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30F" w:rsidRPr="008C36FF" w:rsidRDefault="001F713E" w:rsidP="008C36FF">
      <w:pPr>
        <w:tabs>
          <w:tab w:val="center" w:pos="5323"/>
        </w:tabs>
        <w:rPr>
          <w:sz w:val="40"/>
          <w:szCs w:val="40"/>
        </w:rPr>
        <w:sectPr w:rsidR="0078730F" w:rsidRPr="008C36FF">
          <w:type w:val="continuous"/>
          <w:pgSz w:w="11920" w:h="16850"/>
          <w:pgMar w:top="440" w:right="566" w:bottom="280" w:left="708" w:header="720" w:footer="720" w:gutter="0"/>
          <w:cols w:space="720"/>
        </w:sectPr>
      </w:pPr>
      <w:bookmarkStart w:id="0" w:name="_GoBack"/>
      <w:r w:rsidRPr="001F713E">
        <w:rPr>
          <w:noProof/>
          <w:sz w:val="40"/>
          <w:szCs w:val="40"/>
          <w:lang w:eastAsia="ru-RU"/>
        </w:rPr>
        <w:drawing>
          <wp:inline distT="0" distB="0" distL="0" distR="0">
            <wp:extent cx="6760210" cy="9292186"/>
            <wp:effectExtent l="0" t="0" r="2540" b="4445"/>
            <wp:docPr id="100" name="Рисунок 100" descr="C:\Users\1\Desktop\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0210" cy="9292186"/>
                    </a:xfrm>
                    <a:prstGeom prst="rect">
                      <a:avLst/>
                    </a:prstGeom>
                    <a:noFill/>
                    <a:ln>
                      <a:noFill/>
                    </a:ln>
                  </pic:spPr>
                </pic:pic>
              </a:graphicData>
            </a:graphic>
          </wp:inline>
        </w:drawing>
      </w:r>
      <w:bookmarkEnd w:id="0"/>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2"/>
        <w:gridCol w:w="859"/>
      </w:tblGrid>
      <w:tr w:rsidR="0078730F">
        <w:trPr>
          <w:trHeight w:val="1034"/>
        </w:trPr>
        <w:tc>
          <w:tcPr>
            <w:tcW w:w="960" w:type="dxa"/>
          </w:tcPr>
          <w:p w:rsidR="0078730F" w:rsidRDefault="009E4B5E">
            <w:pPr>
              <w:pStyle w:val="TableParagraph"/>
              <w:ind w:left="116" w:right="81"/>
              <w:jc w:val="center"/>
              <w:rPr>
                <w:b/>
                <w:sz w:val="24"/>
              </w:rPr>
            </w:pPr>
            <w:r>
              <w:rPr>
                <w:b/>
                <w:spacing w:val="-10"/>
                <w:sz w:val="24"/>
              </w:rPr>
              <w:lastRenderedPageBreak/>
              <w:t>№</w:t>
            </w:r>
          </w:p>
          <w:p w:rsidR="0078730F" w:rsidRDefault="009E4B5E">
            <w:pPr>
              <w:pStyle w:val="TableParagraph"/>
              <w:spacing w:before="243" w:line="240" w:lineRule="auto"/>
              <w:ind w:left="116" w:right="83"/>
              <w:jc w:val="center"/>
              <w:rPr>
                <w:b/>
                <w:sz w:val="24"/>
              </w:rPr>
            </w:pPr>
            <w:r>
              <w:rPr>
                <w:b/>
                <w:spacing w:val="-5"/>
                <w:sz w:val="24"/>
              </w:rPr>
              <w:t>п/п</w:t>
            </w:r>
          </w:p>
        </w:tc>
        <w:tc>
          <w:tcPr>
            <w:tcW w:w="8082" w:type="dxa"/>
          </w:tcPr>
          <w:p w:rsidR="0078730F" w:rsidRDefault="009E4B5E">
            <w:pPr>
              <w:pStyle w:val="TableParagraph"/>
              <w:ind w:left="21"/>
              <w:jc w:val="center"/>
              <w:rPr>
                <w:b/>
                <w:sz w:val="24"/>
              </w:rPr>
            </w:pPr>
            <w:r>
              <w:rPr>
                <w:b/>
                <w:spacing w:val="-2"/>
                <w:sz w:val="24"/>
              </w:rPr>
              <w:t>СОДЕРЖАНИЕ</w:t>
            </w:r>
          </w:p>
        </w:tc>
        <w:tc>
          <w:tcPr>
            <w:tcW w:w="859" w:type="dxa"/>
          </w:tcPr>
          <w:p w:rsidR="0078730F" w:rsidRDefault="0078730F">
            <w:pPr>
              <w:pStyle w:val="TableParagraph"/>
              <w:spacing w:line="240" w:lineRule="auto"/>
              <w:ind w:left="0"/>
              <w:rPr>
                <w:sz w:val="24"/>
              </w:rPr>
            </w:pPr>
          </w:p>
        </w:tc>
      </w:tr>
      <w:tr w:rsidR="0078730F">
        <w:trPr>
          <w:trHeight w:val="517"/>
        </w:trPr>
        <w:tc>
          <w:tcPr>
            <w:tcW w:w="960" w:type="dxa"/>
          </w:tcPr>
          <w:p w:rsidR="0078730F" w:rsidRDefault="009E4B5E">
            <w:pPr>
              <w:pStyle w:val="TableParagraph"/>
              <w:ind w:left="116" w:right="87"/>
              <w:jc w:val="center"/>
              <w:rPr>
                <w:b/>
                <w:sz w:val="24"/>
              </w:rPr>
            </w:pPr>
            <w:r>
              <w:rPr>
                <w:b/>
                <w:spacing w:val="-5"/>
                <w:sz w:val="24"/>
              </w:rPr>
              <w:t>I.</w:t>
            </w:r>
          </w:p>
        </w:tc>
        <w:tc>
          <w:tcPr>
            <w:tcW w:w="8082" w:type="dxa"/>
          </w:tcPr>
          <w:p w:rsidR="0078730F" w:rsidRDefault="009E4B5E">
            <w:pPr>
              <w:pStyle w:val="TableParagraph"/>
              <w:ind w:left="125"/>
              <w:rPr>
                <w:b/>
                <w:sz w:val="24"/>
              </w:rPr>
            </w:pPr>
            <w:r>
              <w:rPr>
                <w:b/>
                <w:sz w:val="24"/>
              </w:rPr>
              <w:t>Общие</w:t>
            </w:r>
            <w:r>
              <w:rPr>
                <w:b/>
                <w:spacing w:val="-5"/>
                <w:sz w:val="24"/>
              </w:rPr>
              <w:t xml:space="preserve"> </w:t>
            </w:r>
            <w:r>
              <w:rPr>
                <w:b/>
                <w:spacing w:val="-2"/>
                <w:sz w:val="24"/>
              </w:rPr>
              <w:t>положения</w:t>
            </w:r>
          </w:p>
        </w:tc>
        <w:tc>
          <w:tcPr>
            <w:tcW w:w="859" w:type="dxa"/>
          </w:tcPr>
          <w:p w:rsidR="0078730F" w:rsidRDefault="009E4B5E">
            <w:pPr>
              <w:pStyle w:val="TableParagraph"/>
              <w:spacing w:line="268" w:lineRule="exact"/>
              <w:ind w:left="127" w:right="53"/>
              <w:jc w:val="center"/>
              <w:rPr>
                <w:sz w:val="24"/>
              </w:rPr>
            </w:pPr>
            <w:r>
              <w:rPr>
                <w:spacing w:val="-10"/>
                <w:sz w:val="24"/>
              </w:rPr>
              <w:t>4</w:t>
            </w:r>
          </w:p>
        </w:tc>
      </w:tr>
      <w:tr w:rsidR="0078730F">
        <w:trPr>
          <w:trHeight w:val="515"/>
        </w:trPr>
        <w:tc>
          <w:tcPr>
            <w:tcW w:w="960" w:type="dxa"/>
          </w:tcPr>
          <w:p w:rsidR="0078730F" w:rsidRDefault="009E4B5E">
            <w:pPr>
              <w:pStyle w:val="TableParagraph"/>
              <w:ind w:left="116" w:right="84"/>
              <w:jc w:val="center"/>
              <w:rPr>
                <w:b/>
                <w:sz w:val="24"/>
              </w:rPr>
            </w:pPr>
            <w:r>
              <w:rPr>
                <w:b/>
                <w:spacing w:val="-5"/>
                <w:sz w:val="24"/>
              </w:rPr>
              <w:t>II.</w:t>
            </w:r>
          </w:p>
        </w:tc>
        <w:tc>
          <w:tcPr>
            <w:tcW w:w="8082" w:type="dxa"/>
          </w:tcPr>
          <w:p w:rsidR="0078730F" w:rsidRDefault="009E4B5E">
            <w:pPr>
              <w:pStyle w:val="TableParagraph"/>
              <w:ind w:left="139"/>
              <w:rPr>
                <w:b/>
                <w:sz w:val="24"/>
              </w:rPr>
            </w:pPr>
            <w:r>
              <w:rPr>
                <w:b/>
                <w:sz w:val="24"/>
              </w:rPr>
              <w:t>ЦЕЛЕВОЙ</w:t>
            </w:r>
            <w:r>
              <w:rPr>
                <w:b/>
                <w:spacing w:val="-2"/>
                <w:sz w:val="24"/>
              </w:rPr>
              <w:t xml:space="preserve"> </w:t>
            </w:r>
            <w:r>
              <w:rPr>
                <w:b/>
                <w:sz w:val="24"/>
              </w:rPr>
              <w:t>РАЗДЕЛ</w:t>
            </w:r>
            <w:r>
              <w:rPr>
                <w:b/>
                <w:spacing w:val="-4"/>
                <w:sz w:val="24"/>
              </w:rPr>
              <w:t xml:space="preserve"> </w:t>
            </w:r>
            <w:r>
              <w:rPr>
                <w:b/>
                <w:sz w:val="24"/>
              </w:rPr>
              <w:t>ООП</w:t>
            </w:r>
            <w:r>
              <w:rPr>
                <w:b/>
                <w:spacing w:val="-1"/>
                <w:sz w:val="24"/>
              </w:rPr>
              <w:t xml:space="preserve"> </w:t>
            </w:r>
            <w:r>
              <w:rPr>
                <w:b/>
                <w:spacing w:val="-5"/>
                <w:sz w:val="24"/>
              </w:rPr>
              <w:t>СОО</w:t>
            </w:r>
          </w:p>
        </w:tc>
        <w:tc>
          <w:tcPr>
            <w:tcW w:w="859" w:type="dxa"/>
          </w:tcPr>
          <w:p w:rsidR="0078730F" w:rsidRDefault="009E4B5E">
            <w:pPr>
              <w:pStyle w:val="TableParagraph"/>
              <w:spacing w:line="268" w:lineRule="exact"/>
              <w:ind w:left="127" w:right="53"/>
              <w:jc w:val="center"/>
              <w:rPr>
                <w:sz w:val="24"/>
              </w:rPr>
            </w:pPr>
            <w:r>
              <w:rPr>
                <w:spacing w:val="-10"/>
                <w:sz w:val="24"/>
              </w:rPr>
              <w:t>6</w:t>
            </w:r>
          </w:p>
        </w:tc>
      </w:tr>
      <w:tr w:rsidR="0078730F">
        <w:trPr>
          <w:trHeight w:val="518"/>
        </w:trPr>
        <w:tc>
          <w:tcPr>
            <w:tcW w:w="960" w:type="dxa"/>
          </w:tcPr>
          <w:p w:rsidR="0078730F" w:rsidRDefault="009E4B5E">
            <w:pPr>
              <w:pStyle w:val="TableParagraph"/>
              <w:ind w:left="116" w:right="89"/>
              <w:jc w:val="center"/>
              <w:rPr>
                <w:b/>
                <w:sz w:val="24"/>
              </w:rPr>
            </w:pPr>
            <w:r>
              <w:rPr>
                <w:b/>
                <w:spacing w:val="-5"/>
                <w:sz w:val="24"/>
              </w:rPr>
              <w:t>1.</w:t>
            </w:r>
          </w:p>
        </w:tc>
        <w:tc>
          <w:tcPr>
            <w:tcW w:w="8082" w:type="dxa"/>
          </w:tcPr>
          <w:p w:rsidR="0078730F" w:rsidRDefault="009E4B5E">
            <w:pPr>
              <w:pStyle w:val="TableParagraph"/>
              <w:ind w:left="113"/>
              <w:rPr>
                <w:sz w:val="24"/>
              </w:rPr>
            </w:pPr>
            <w:r>
              <w:rPr>
                <w:sz w:val="24"/>
              </w:rPr>
              <w:t>Пояснительная</w:t>
            </w:r>
            <w:r>
              <w:rPr>
                <w:spacing w:val="-6"/>
                <w:sz w:val="24"/>
              </w:rPr>
              <w:t xml:space="preserve"> </w:t>
            </w:r>
            <w:r>
              <w:rPr>
                <w:spacing w:val="-2"/>
                <w:sz w:val="24"/>
              </w:rPr>
              <w:t>записка</w:t>
            </w:r>
          </w:p>
        </w:tc>
        <w:tc>
          <w:tcPr>
            <w:tcW w:w="859" w:type="dxa"/>
          </w:tcPr>
          <w:p w:rsidR="0078730F" w:rsidRDefault="009E4B5E">
            <w:pPr>
              <w:pStyle w:val="TableParagraph"/>
              <w:spacing w:line="268" w:lineRule="exact"/>
              <w:ind w:left="127" w:right="43"/>
              <w:jc w:val="center"/>
              <w:rPr>
                <w:sz w:val="24"/>
              </w:rPr>
            </w:pPr>
            <w:r>
              <w:rPr>
                <w:spacing w:val="-10"/>
                <w:sz w:val="24"/>
              </w:rPr>
              <w:t>6</w:t>
            </w:r>
          </w:p>
        </w:tc>
      </w:tr>
      <w:tr w:rsidR="0078730F">
        <w:trPr>
          <w:trHeight w:val="549"/>
        </w:trPr>
        <w:tc>
          <w:tcPr>
            <w:tcW w:w="960" w:type="dxa"/>
          </w:tcPr>
          <w:p w:rsidR="0078730F" w:rsidRDefault="009E4B5E">
            <w:pPr>
              <w:pStyle w:val="TableParagraph"/>
              <w:ind w:left="116" w:right="89"/>
              <w:jc w:val="center"/>
              <w:rPr>
                <w:b/>
                <w:sz w:val="24"/>
              </w:rPr>
            </w:pPr>
            <w:r>
              <w:rPr>
                <w:b/>
                <w:spacing w:val="-5"/>
                <w:sz w:val="24"/>
              </w:rPr>
              <w:t>2.</w:t>
            </w:r>
          </w:p>
        </w:tc>
        <w:tc>
          <w:tcPr>
            <w:tcW w:w="8082" w:type="dxa"/>
          </w:tcPr>
          <w:p w:rsidR="0078730F" w:rsidRDefault="009E4B5E">
            <w:pPr>
              <w:pStyle w:val="TableParagraph"/>
              <w:spacing w:line="269" w:lineRule="exact"/>
              <w:ind w:left="113" w:right="-15"/>
              <w:rPr>
                <w:sz w:val="24"/>
              </w:rPr>
            </w:pPr>
            <w:r>
              <w:rPr>
                <w:sz w:val="24"/>
              </w:rPr>
              <w:t>Планируемые</w:t>
            </w:r>
            <w:r>
              <w:rPr>
                <w:spacing w:val="18"/>
                <w:sz w:val="24"/>
              </w:rPr>
              <w:t xml:space="preserve"> </w:t>
            </w:r>
            <w:r>
              <w:rPr>
                <w:sz w:val="24"/>
              </w:rPr>
              <w:t>результаты</w:t>
            </w:r>
            <w:r>
              <w:rPr>
                <w:spacing w:val="27"/>
                <w:sz w:val="24"/>
              </w:rPr>
              <w:t xml:space="preserve"> </w:t>
            </w:r>
            <w:r>
              <w:rPr>
                <w:sz w:val="24"/>
              </w:rPr>
              <w:t>освоения</w:t>
            </w:r>
            <w:r>
              <w:rPr>
                <w:spacing w:val="28"/>
                <w:sz w:val="24"/>
              </w:rPr>
              <w:t xml:space="preserve"> </w:t>
            </w:r>
            <w:r>
              <w:rPr>
                <w:sz w:val="24"/>
              </w:rPr>
              <w:t>обучающимися</w:t>
            </w:r>
            <w:r>
              <w:rPr>
                <w:spacing w:val="27"/>
                <w:sz w:val="24"/>
              </w:rPr>
              <w:t xml:space="preserve"> </w:t>
            </w:r>
            <w:r>
              <w:rPr>
                <w:sz w:val="24"/>
              </w:rPr>
              <w:t>программы</w:t>
            </w:r>
            <w:r>
              <w:rPr>
                <w:spacing w:val="27"/>
                <w:sz w:val="24"/>
              </w:rPr>
              <w:t xml:space="preserve"> </w:t>
            </w:r>
            <w:r>
              <w:rPr>
                <w:sz w:val="24"/>
              </w:rPr>
              <w:t>СОО:</w:t>
            </w:r>
            <w:r>
              <w:rPr>
                <w:spacing w:val="23"/>
                <w:sz w:val="24"/>
              </w:rPr>
              <w:t xml:space="preserve"> </w:t>
            </w:r>
            <w:r>
              <w:rPr>
                <w:spacing w:val="-2"/>
                <w:sz w:val="24"/>
              </w:rPr>
              <w:t>общая</w:t>
            </w:r>
          </w:p>
          <w:p w:rsidR="0078730F" w:rsidRDefault="009E4B5E">
            <w:pPr>
              <w:pStyle w:val="TableParagraph"/>
              <w:spacing w:line="260" w:lineRule="exact"/>
              <w:ind w:left="113"/>
              <w:rPr>
                <w:sz w:val="24"/>
              </w:rPr>
            </w:pPr>
            <w:r>
              <w:rPr>
                <w:spacing w:val="-2"/>
                <w:sz w:val="24"/>
              </w:rPr>
              <w:t>характеристика</w:t>
            </w:r>
          </w:p>
        </w:tc>
        <w:tc>
          <w:tcPr>
            <w:tcW w:w="859" w:type="dxa"/>
          </w:tcPr>
          <w:p w:rsidR="0078730F" w:rsidRDefault="009E4B5E">
            <w:pPr>
              <w:pStyle w:val="TableParagraph"/>
              <w:spacing w:line="268" w:lineRule="exact"/>
              <w:ind w:left="127" w:right="53"/>
              <w:jc w:val="center"/>
              <w:rPr>
                <w:sz w:val="24"/>
              </w:rPr>
            </w:pPr>
            <w:r>
              <w:rPr>
                <w:spacing w:val="-10"/>
                <w:sz w:val="24"/>
              </w:rPr>
              <w:t>8</w:t>
            </w:r>
          </w:p>
        </w:tc>
      </w:tr>
      <w:tr w:rsidR="0078730F">
        <w:trPr>
          <w:trHeight w:val="638"/>
        </w:trPr>
        <w:tc>
          <w:tcPr>
            <w:tcW w:w="960" w:type="dxa"/>
          </w:tcPr>
          <w:p w:rsidR="0078730F" w:rsidRDefault="009E4B5E">
            <w:pPr>
              <w:pStyle w:val="TableParagraph"/>
              <w:spacing w:line="275" w:lineRule="exact"/>
              <w:ind w:left="116" w:right="89"/>
              <w:jc w:val="center"/>
              <w:rPr>
                <w:b/>
                <w:sz w:val="24"/>
              </w:rPr>
            </w:pPr>
            <w:r>
              <w:rPr>
                <w:b/>
                <w:spacing w:val="-5"/>
                <w:sz w:val="24"/>
              </w:rPr>
              <w:t>3.</w:t>
            </w:r>
          </w:p>
        </w:tc>
        <w:tc>
          <w:tcPr>
            <w:tcW w:w="8082" w:type="dxa"/>
          </w:tcPr>
          <w:p w:rsidR="0078730F" w:rsidRDefault="009E4B5E">
            <w:pPr>
              <w:pStyle w:val="TableParagraph"/>
              <w:spacing w:line="240" w:lineRule="auto"/>
              <w:ind w:left="113"/>
              <w:rPr>
                <w:sz w:val="24"/>
              </w:rPr>
            </w:pPr>
            <w:r>
              <w:rPr>
                <w:sz w:val="24"/>
              </w:rPr>
              <w:t xml:space="preserve">Система оценки достижения планируемых результатов освоения программы </w:t>
            </w:r>
            <w:r>
              <w:rPr>
                <w:spacing w:val="-4"/>
                <w:sz w:val="24"/>
              </w:rPr>
              <w:t>СОО</w:t>
            </w:r>
          </w:p>
        </w:tc>
        <w:tc>
          <w:tcPr>
            <w:tcW w:w="859" w:type="dxa"/>
          </w:tcPr>
          <w:p w:rsidR="0078730F" w:rsidRDefault="009E4B5E">
            <w:pPr>
              <w:pStyle w:val="TableParagraph"/>
              <w:ind w:left="127" w:right="53"/>
              <w:jc w:val="center"/>
              <w:rPr>
                <w:sz w:val="24"/>
              </w:rPr>
            </w:pPr>
            <w:r>
              <w:rPr>
                <w:spacing w:val="-5"/>
                <w:sz w:val="24"/>
              </w:rPr>
              <w:t>13</w:t>
            </w:r>
          </w:p>
        </w:tc>
      </w:tr>
      <w:tr w:rsidR="0078730F">
        <w:trPr>
          <w:trHeight w:val="517"/>
        </w:trPr>
        <w:tc>
          <w:tcPr>
            <w:tcW w:w="960" w:type="dxa"/>
          </w:tcPr>
          <w:p w:rsidR="0078730F" w:rsidRDefault="009E4B5E">
            <w:pPr>
              <w:pStyle w:val="TableParagraph"/>
              <w:spacing w:line="273" w:lineRule="exact"/>
              <w:ind w:left="116" w:right="82"/>
              <w:jc w:val="center"/>
              <w:rPr>
                <w:b/>
                <w:sz w:val="24"/>
              </w:rPr>
            </w:pPr>
            <w:r>
              <w:rPr>
                <w:b/>
                <w:spacing w:val="-4"/>
                <w:sz w:val="24"/>
              </w:rPr>
              <w:t>III.</w:t>
            </w:r>
          </w:p>
        </w:tc>
        <w:tc>
          <w:tcPr>
            <w:tcW w:w="8082" w:type="dxa"/>
          </w:tcPr>
          <w:p w:rsidR="0078730F" w:rsidRDefault="009E4B5E">
            <w:pPr>
              <w:pStyle w:val="TableParagraph"/>
              <w:spacing w:line="273" w:lineRule="exact"/>
              <w:ind w:left="113"/>
              <w:rPr>
                <w:b/>
                <w:sz w:val="24"/>
              </w:rPr>
            </w:pPr>
            <w:r>
              <w:rPr>
                <w:b/>
                <w:sz w:val="24"/>
              </w:rPr>
              <w:t>СОДЕРЖАТЕЛЬНЫЙ</w:t>
            </w:r>
            <w:r>
              <w:rPr>
                <w:b/>
                <w:spacing w:val="-8"/>
                <w:sz w:val="24"/>
              </w:rPr>
              <w:t xml:space="preserve"> </w:t>
            </w:r>
            <w:r>
              <w:rPr>
                <w:b/>
                <w:spacing w:val="-2"/>
                <w:sz w:val="24"/>
              </w:rPr>
              <w:t>РАЗДЕЛ</w:t>
            </w:r>
          </w:p>
        </w:tc>
        <w:tc>
          <w:tcPr>
            <w:tcW w:w="859" w:type="dxa"/>
          </w:tcPr>
          <w:p w:rsidR="0078730F" w:rsidRDefault="009E4B5E">
            <w:pPr>
              <w:pStyle w:val="TableParagraph"/>
              <w:spacing w:line="249" w:lineRule="exact"/>
              <w:ind w:left="127" w:right="48"/>
              <w:jc w:val="center"/>
            </w:pPr>
            <w:r>
              <w:rPr>
                <w:spacing w:val="-5"/>
              </w:rPr>
              <w:t>19</w:t>
            </w:r>
          </w:p>
        </w:tc>
      </w:tr>
      <w:tr w:rsidR="0078730F">
        <w:trPr>
          <w:trHeight w:val="515"/>
        </w:trPr>
        <w:tc>
          <w:tcPr>
            <w:tcW w:w="960" w:type="dxa"/>
          </w:tcPr>
          <w:p w:rsidR="0078730F" w:rsidRDefault="009E4B5E">
            <w:pPr>
              <w:pStyle w:val="TableParagraph"/>
              <w:spacing w:line="268" w:lineRule="exact"/>
              <w:ind w:left="116" w:right="89"/>
              <w:jc w:val="center"/>
              <w:rPr>
                <w:sz w:val="24"/>
              </w:rPr>
            </w:pPr>
            <w:r>
              <w:rPr>
                <w:spacing w:val="-5"/>
                <w:sz w:val="24"/>
              </w:rPr>
              <w:t>1.</w:t>
            </w:r>
          </w:p>
        </w:tc>
        <w:tc>
          <w:tcPr>
            <w:tcW w:w="8082" w:type="dxa"/>
          </w:tcPr>
          <w:p w:rsidR="0078730F" w:rsidRDefault="009E4B5E">
            <w:pPr>
              <w:pStyle w:val="TableParagraph"/>
              <w:spacing w:line="268" w:lineRule="exact"/>
              <w:ind w:left="113"/>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«Русский</w:t>
            </w:r>
            <w:r>
              <w:rPr>
                <w:spacing w:val="-4"/>
                <w:sz w:val="24"/>
              </w:rPr>
              <w:t xml:space="preserve"> </w:t>
            </w:r>
            <w:r>
              <w:rPr>
                <w:sz w:val="24"/>
              </w:rPr>
              <w:t>язык»</w:t>
            </w:r>
            <w:r>
              <w:rPr>
                <w:spacing w:val="-11"/>
                <w:sz w:val="24"/>
              </w:rPr>
              <w:t xml:space="preserve"> </w:t>
            </w:r>
            <w:r>
              <w:rPr>
                <w:sz w:val="24"/>
              </w:rPr>
              <w:t xml:space="preserve">(базовый </w:t>
            </w:r>
            <w:r>
              <w:rPr>
                <w:spacing w:val="-2"/>
                <w:sz w:val="24"/>
              </w:rPr>
              <w:t>уровень)</w:t>
            </w:r>
          </w:p>
        </w:tc>
        <w:tc>
          <w:tcPr>
            <w:tcW w:w="859" w:type="dxa"/>
          </w:tcPr>
          <w:p w:rsidR="0078730F" w:rsidRDefault="009E4B5E">
            <w:pPr>
              <w:pStyle w:val="TableParagraph"/>
              <w:spacing w:line="268" w:lineRule="exact"/>
              <w:ind w:left="127" w:right="53"/>
              <w:jc w:val="center"/>
              <w:rPr>
                <w:sz w:val="24"/>
              </w:rPr>
            </w:pPr>
            <w:r>
              <w:rPr>
                <w:spacing w:val="-5"/>
                <w:sz w:val="24"/>
              </w:rPr>
              <w:t>19</w:t>
            </w:r>
          </w:p>
        </w:tc>
      </w:tr>
      <w:tr w:rsidR="0078730F">
        <w:trPr>
          <w:trHeight w:val="515"/>
        </w:trPr>
        <w:tc>
          <w:tcPr>
            <w:tcW w:w="960" w:type="dxa"/>
          </w:tcPr>
          <w:p w:rsidR="0078730F" w:rsidRDefault="009E4B5E">
            <w:pPr>
              <w:pStyle w:val="TableParagraph"/>
              <w:ind w:left="116" w:right="89"/>
              <w:jc w:val="center"/>
              <w:rPr>
                <w:sz w:val="24"/>
              </w:rPr>
            </w:pPr>
            <w:r>
              <w:rPr>
                <w:spacing w:val="-5"/>
                <w:sz w:val="24"/>
              </w:rPr>
              <w:t>2.</w:t>
            </w:r>
          </w:p>
        </w:tc>
        <w:tc>
          <w:tcPr>
            <w:tcW w:w="8082" w:type="dxa"/>
          </w:tcPr>
          <w:p w:rsidR="0078730F" w:rsidRDefault="009E4B5E">
            <w:pPr>
              <w:pStyle w:val="TableParagraph"/>
              <w:ind w:left="113"/>
              <w:rPr>
                <w:sz w:val="24"/>
              </w:rPr>
            </w:pPr>
            <w:r>
              <w:rPr>
                <w:sz w:val="24"/>
              </w:rPr>
              <w:t>Рабочая</w:t>
            </w:r>
            <w:r>
              <w:rPr>
                <w:spacing w:val="-14"/>
                <w:sz w:val="24"/>
              </w:rPr>
              <w:t xml:space="preserve"> </w:t>
            </w:r>
            <w:r>
              <w:rPr>
                <w:sz w:val="24"/>
              </w:rPr>
              <w:t>программа учебного</w:t>
            </w:r>
            <w:r>
              <w:rPr>
                <w:spacing w:val="-9"/>
                <w:sz w:val="24"/>
              </w:rPr>
              <w:t xml:space="preserve"> </w:t>
            </w:r>
            <w:r>
              <w:rPr>
                <w:sz w:val="24"/>
              </w:rPr>
              <w:t>предмета «Литература»</w:t>
            </w:r>
            <w:r>
              <w:rPr>
                <w:spacing w:val="-14"/>
                <w:sz w:val="24"/>
              </w:rPr>
              <w:t xml:space="preserve"> </w:t>
            </w:r>
            <w:r>
              <w:rPr>
                <w:sz w:val="24"/>
              </w:rPr>
              <w:t>(базовый</w:t>
            </w:r>
            <w:r>
              <w:rPr>
                <w:spacing w:val="2"/>
                <w:sz w:val="24"/>
              </w:rPr>
              <w:t xml:space="preserve"> </w:t>
            </w:r>
            <w:r>
              <w:rPr>
                <w:spacing w:val="-2"/>
                <w:sz w:val="24"/>
              </w:rPr>
              <w:t>уровень)</w:t>
            </w:r>
          </w:p>
        </w:tc>
        <w:tc>
          <w:tcPr>
            <w:tcW w:w="859" w:type="dxa"/>
          </w:tcPr>
          <w:p w:rsidR="0078730F" w:rsidRDefault="009E4B5E">
            <w:pPr>
              <w:pStyle w:val="TableParagraph"/>
              <w:ind w:left="127" w:right="53"/>
              <w:jc w:val="center"/>
              <w:rPr>
                <w:sz w:val="24"/>
              </w:rPr>
            </w:pPr>
            <w:r>
              <w:rPr>
                <w:spacing w:val="-5"/>
                <w:sz w:val="24"/>
              </w:rPr>
              <w:t>34</w:t>
            </w:r>
          </w:p>
        </w:tc>
      </w:tr>
      <w:tr w:rsidR="0078730F">
        <w:trPr>
          <w:trHeight w:val="542"/>
        </w:trPr>
        <w:tc>
          <w:tcPr>
            <w:tcW w:w="960" w:type="dxa"/>
          </w:tcPr>
          <w:p w:rsidR="0078730F" w:rsidRDefault="009E4B5E">
            <w:pPr>
              <w:pStyle w:val="TableParagraph"/>
              <w:ind w:left="116" w:right="89"/>
              <w:jc w:val="center"/>
              <w:rPr>
                <w:sz w:val="24"/>
              </w:rPr>
            </w:pPr>
            <w:r>
              <w:rPr>
                <w:spacing w:val="-5"/>
                <w:sz w:val="24"/>
              </w:rPr>
              <w:t>3.</w:t>
            </w:r>
          </w:p>
        </w:tc>
        <w:tc>
          <w:tcPr>
            <w:tcW w:w="8082" w:type="dxa"/>
          </w:tcPr>
          <w:p w:rsidR="0078730F" w:rsidRDefault="009E4B5E">
            <w:pPr>
              <w:pStyle w:val="TableParagraph"/>
              <w:spacing w:line="268" w:lineRule="exact"/>
              <w:ind w:left="113"/>
              <w:rPr>
                <w:sz w:val="24"/>
              </w:rPr>
            </w:pPr>
            <w:r>
              <w:rPr>
                <w:sz w:val="24"/>
              </w:rPr>
              <w:t>Рабочая</w:t>
            </w:r>
            <w:r>
              <w:rPr>
                <w:spacing w:val="36"/>
                <w:sz w:val="24"/>
              </w:rPr>
              <w:t xml:space="preserve"> </w:t>
            </w:r>
            <w:r>
              <w:rPr>
                <w:sz w:val="24"/>
              </w:rPr>
              <w:t>программа</w:t>
            </w:r>
            <w:r>
              <w:rPr>
                <w:spacing w:val="40"/>
                <w:sz w:val="24"/>
              </w:rPr>
              <w:t xml:space="preserve"> </w:t>
            </w:r>
            <w:r>
              <w:rPr>
                <w:sz w:val="24"/>
              </w:rPr>
              <w:t>учебного</w:t>
            </w:r>
            <w:r>
              <w:rPr>
                <w:spacing w:val="37"/>
                <w:sz w:val="24"/>
              </w:rPr>
              <w:t xml:space="preserve"> </w:t>
            </w:r>
            <w:r>
              <w:rPr>
                <w:sz w:val="24"/>
              </w:rPr>
              <w:t>предмета</w:t>
            </w:r>
            <w:r>
              <w:rPr>
                <w:spacing w:val="40"/>
                <w:sz w:val="24"/>
              </w:rPr>
              <w:t xml:space="preserve"> </w:t>
            </w:r>
            <w:r>
              <w:rPr>
                <w:sz w:val="24"/>
              </w:rPr>
              <w:t>«Иностранный</w:t>
            </w:r>
            <w:r>
              <w:rPr>
                <w:spacing w:val="40"/>
                <w:sz w:val="24"/>
              </w:rPr>
              <w:t xml:space="preserve"> </w:t>
            </w:r>
            <w:r>
              <w:rPr>
                <w:sz w:val="24"/>
              </w:rPr>
              <w:t>язык»</w:t>
            </w:r>
            <w:r>
              <w:rPr>
                <w:spacing w:val="36"/>
                <w:sz w:val="24"/>
              </w:rPr>
              <w:t xml:space="preserve"> </w:t>
            </w:r>
            <w:r>
              <w:rPr>
                <w:sz w:val="24"/>
              </w:rPr>
              <w:t>(«английский язык», базовый уровень)</w:t>
            </w:r>
          </w:p>
        </w:tc>
        <w:tc>
          <w:tcPr>
            <w:tcW w:w="859" w:type="dxa"/>
          </w:tcPr>
          <w:p w:rsidR="0078730F" w:rsidRDefault="009E4B5E">
            <w:pPr>
              <w:pStyle w:val="TableParagraph"/>
              <w:ind w:left="127" w:right="53"/>
              <w:jc w:val="center"/>
              <w:rPr>
                <w:sz w:val="24"/>
              </w:rPr>
            </w:pPr>
            <w:r>
              <w:rPr>
                <w:spacing w:val="-5"/>
                <w:sz w:val="24"/>
              </w:rPr>
              <w:t>77</w:t>
            </w:r>
          </w:p>
        </w:tc>
      </w:tr>
      <w:tr w:rsidR="0078730F">
        <w:trPr>
          <w:trHeight w:val="515"/>
        </w:trPr>
        <w:tc>
          <w:tcPr>
            <w:tcW w:w="960" w:type="dxa"/>
          </w:tcPr>
          <w:p w:rsidR="0078730F" w:rsidRDefault="009E4B5E">
            <w:pPr>
              <w:pStyle w:val="TableParagraph"/>
              <w:spacing w:line="268" w:lineRule="exact"/>
              <w:ind w:left="116" w:right="89"/>
              <w:jc w:val="center"/>
              <w:rPr>
                <w:sz w:val="24"/>
              </w:rPr>
            </w:pPr>
            <w:r>
              <w:rPr>
                <w:spacing w:val="-5"/>
                <w:sz w:val="24"/>
              </w:rPr>
              <w:t>5.</w:t>
            </w:r>
          </w:p>
        </w:tc>
        <w:tc>
          <w:tcPr>
            <w:tcW w:w="8082" w:type="dxa"/>
          </w:tcPr>
          <w:p w:rsidR="0078730F" w:rsidRDefault="009E4B5E">
            <w:pPr>
              <w:pStyle w:val="TableParagraph"/>
              <w:spacing w:line="268" w:lineRule="exact"/>
              <w:ind w:left="113"/>
              <w:rPr>
                <w:sz w:val="24"/>
              </w:rPr>
            </w:pPr>
            <w:r>
              <w:rPr>
                <w:sz w:val="24"/>
              </w:rPr>
              <w:t>Рабочая</w:t>
            </w:r>
            <w:r>
              <w:rPr>
                <w:spacing w:val="-12"/>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«Математика»</w:t>
            </w:r>
            <w:r>
              <w:rPr>
                <w:spacing w:val="-15"/>
                <w:sz w:val="24"/>
              </w:rPr>
              <w:t xml:space="preserve"> </w:t>
            </w:r>
            <w:r>
              <w:rPr>
                <w:sz w:val="24"/>
              </w:rPr>
              <w:t xml:space="preserve">(базовый </w:t>
            </w:r>
            <w:r>
              <w:rPr>
                <w:spacing w:val="-2"/>
                <w:sz w:val="24"/>
              </w:rPr>
              <w:t>уровень)</w:t>
            </w:r>
          </w:p>
        </w:tc>
        <w:tc>
          <w:tcPr>
            <w:tcW w:w="859" w:type="dxa"/>
          </w:tcPr>
          <w:p w:rsidR="0078730F" w:rsidRDefault="009E4B5E">
            <w:pPr>
              <w:pStyle w:val="TableParagraph"/>
              <w:spacing w:line="268" w:lineRule="exact"/>
              <w:ind w:left="127" w:right="53"/>
              <w:jc w:val="center"/>
              <w:rPr>
                <w:sz w:val="24"/>
              </w:rPr>
            </w:pPr>
            <w:r>
              <w:rPr>
                <w:spacing w:val="-5"/>
                <w:sz w:val="24"/>
              </w:rPr>
              <w:t>137</w:t>
            </w:r>
          </w:p>
        </w:tc>
      </w:tr>
      <w:tr w:rsidR="0078730F">
        <w:trPr>
          <w:trHeight w:val="518"/>
        </w:trPr>
        <w:tc>
          <w:tcPr>
            <w:tcW w:w="960" w:type="dxa"/>
          </w:tcPr>
          <w:p w:rsidR="0078730F" w:rsidRDefault="009E4B5E">
            <w:pPr>
              <w:pStyle w:val="TableParagraph"/>
              <w:spacing w:line="271" w:lineRule="exact"/>
              <w:ind w:left="116" w:right="89"/>
              <w:jc w:val="center"/>
              <w:rPr>
                <w:sz w:val="24"/>
              </w:rPr>
            </w:pPr>
            <w:r>
              <w:rPr>
                <w:spacing w:val="-5"/>
                <w:sz w:val="24"/>
              </w:rPr>
              <w:t>6.</w:t>
            </w:r>
          </w:p>
        </w:tc>
        <w:tc>
          <w:tcPr>
            <w:tcW w:w="8082" w:type="dxa"/>
          </w:tcPr>
          <w:p w:rsidR="0078730F" w:rsidRDefault="009E4B5E">
            <w:pPr>
              <w:pStyle w:val="TableParagraph"/>
              <w:spacing w:line="271" w:lineRule="exact"/>
              <w:ind w:left="113" w:right="-15"/>
              <w:rPr>
                <w:sz w:val="24"/>
              </w:rPr>
            </w:pPr>
            <w:r>
              <w:rPr>
                <w:sz w:val="24"/>
              </w:rPr>
              <w:t>Рабочая</w:t>
            </w:r>
            <w:r>
              <w:rPr>
                <w:spacing w:val="-13"/>
                <w:sz w:val="24"/>
              </w:rPr>
              <w:t xml:space="preserve"> </w:t>
            </w:r>
            <w:r>
              <w:rPr>
                <w:sz w:val="24"/>
              </w:rPr>
              <w:t>программа</w:t>
            </w:r>
            <w:r>
              <w:rPr>
                <w:spacing w:val="-3"/>
                <w:sz w:val="24"/>
              </w:rPr>
              <w:t xml:space="preserve"> </w:t>
            </w:r>
            <w:r>
              <w:rPr>
                <w:sz w:val="24"/>
              </w:rPr>
              <w:t>учебного</w:t>
            </w:r>
            <w:r>
              <w:rPr>
                <w:spacing w:val="-6"/>
                <w:sz w:val="24"/>
              </w:rPr>
              <w:t xml:space="preserve"> </w:t>
            </w:r>
            <w:r>
              <w:rPr>
                <w:sz w:val="24"/>
              </w:rPr>
              <w:t>предмета «Математика»</w:t>
            </w:r>
            <w:r>
              <w:rPr>
                <w:spacing w:val="-15"/>
                <w:sz w:val="24"/>
              </w:rPr>
              <w:t xml:space="preserve"> </w:t>
            </w:r>
            <w:r>
              <w:rPr>
                <w:sz w:val="24"/>
              </w:rPr>
              <w:t>(углубленный</w:t>
            </w:r>
            <w:r>
              <w:rPr>
                <w:spacing w:val="-2"/>
                <w:sz w:val="24"/>
              </w:rPr>
              <w:t xml:space="preserve"> уровень)</w:t>
            </w:r>
          </w:p>
        </w:tc>
        <w:tc>
          <w:tcPr>
            <w:tcW w:w="859" w:type="dxa"/>
          </w:tcPr>
          <w:p w:rsidR="0078730F" w:rsidRDefault="009E4B5E">
            <w:pPr>
              <w:pStyle w:val="TableParagraph"/>
              <w:spacing w:line="271" w:lineRule="exact"/>
              <w:ind w:left="127" w:right="53"/>
              <w:jc w:val="center"/>
              <w:rPr>
                <w:sz w:val="24"/>
              </w:rPr>
            </w:pPr>
            <w:r>
              <w:rPr>
                <w:spacing w:val="-5"/>
                <w:sz w:val="24"/>
              </w:rPr>
              <w:t>161</w:t>
            </w:r>
          </w:p>
        </w:tc>
      </w:tr>
      <w:tr w:rsidR="0078730F">
        <w:trPr>
          <w:trHeight w:val="515"/>
        </w:trPr>
        <w:tc>
          <w:tcPr>
            <w:tcW w:w="960" w:type="dxa"/>
            <w:tcBorders>
              <w:bottom w:val="single" w:sz="8" w:space="0" w:color="000000"/>
            </w:tcBorders>
          </w:tcPr>
          <w:p w:rsidR="0078730F" w:rsidRDefault="009E4B5E">
            <w:pPr>
              <w:pStyle w:val="TableParagraph"/>
              <w:spacing w:line="268" w:lineRule="exact"/>
              <w:ind w:left="116" w:right="89"/>
              <w:jc w:val="center"/>
              <w:rPr>
                <w:sz w:val="24"/>
              </w:rPr>
            </w:pPr>
            <w:r>
              <w:rPr>
                <w:spacing w:val="-5"/>
                <w:sz w:val="24"/>
              </w:rPr>
              <w:t>7.</w:t>
            </w:r>
          </w:p>
        </w:tc>
        <w:tc>
          <w:tcPr>
            <w:tcW w:w="8082" w:type="dxa"/>
            <w:tcBorders>
              <w:bottom w:val="single" w:sz="8" w:space="0" w:color="000000"/>
            </w:tcBorders>
          </w:tcPr>
          <w:p w:rsidR="0078730F" w:rsidRDefault="009E4B5E">
            <w:pPr>
              <w:pStyle w:val="TableParagraph"/>
              <w:spacing w:line="268" w:lineRule="exact"/>
              <w:ind w:left="113"/>
              <w:rPr>
                <w:sz w:val="24"/>
              </w:rPr>
            </w:pPr>
            <w:r>
              <w:rPr>
                <w:sz w:val="24"/>
              </w:rPr>
              <w:t>Рабочая</w:t>
            </w:r>
            <w:r>
              <w:rPr>
                <w:spacing w:val="-13"/>
                <w:sz w:val="24"/>
              </w:rPr>
              <w:t xml:space="preserve"> </w:t>
            </w:r>
            <w:r>
              <w:rPr>
                <w:sz w:val="24"/>
              </w:rPr>
              <w:t>программа учебного</w:t>
            </w:r>
            <w:r>
              <w:rPr>
                <w:spacing w:val="-6"/>
                <w:sz w:val="24"/>
              </w:rPr>
              <w:t xml:space="preserve"> </w:t>
            </w:r>
            <w:r>
              <w:rPr>
                <w:sz w:val="24"/>
              </w:rPr>
              <w:t>предмета</w:t>
            </w:r>
            <w:r>
              <w:rPr>
                <w:spacing w:val="1"/>
                <w:sz w:val="24"/>
              </w:rPr>
              <w:t xml:space="preserve"> </w:t>
            </w:r>
            <w:r>
              <w:rPr>
                <w:sz w:val="24"/>
              </w:rPr>
              <w:t>«Информатика»</w:t>
            </w:r>
            <w:r>
              <w:rPr>
                <w:spacing w:val="-16"/>
                <w:sz w:val="24"/>
              </w:rPr>
              <w:t xml:space="preserve"> </w:t>
            </w:r>
            <w:r>
              <w:rPr>
                <w:sz w:val="24"/>
              </w:rPr>
              <w:t>(базовый</w:t>
            </w:r>
            <w:r>
              <w:rPr>
                <w:spacing w:val="3"/>
                <w:sz w:val="24"/>
              </w:rPr>
              <w:t xml:space="preserve"> </w:t>
            </w:r>
            <w:r>
              <w:rPr>
                <w:spacing w:val="-2"/>
                <w:sz w:val="24"/>
              </w:rPr>
              <w:t>уровень)</w:t>
            </w:r>
          </w:p>
        </w:tc>
        <w:tc>
          <w:tcPr>
            <w:tcW w:w="859" w:type="dxa"/>
            <w:tcBorders>
              <w:bottom w:val="single" w:sz="8" w:space="0" w:color="000000"/>
            </w:tcBorders>
          </w:tcPr>
          <w:p w:rsidR="0078730F" w:rsidRDefault="009E4B5E">
            <w:pPr>
              <w:pStyle w:val="TableParagraph"/>
              <w:spacing w:line="268" w:lineRule="exact"/>
              <w:ind w:left="127" w:right="53"/>
              <w:jc w:val="center"/>
              <w:rPr>
                <w:sz w:val="24"/>
              </w:rPr>
            </w:pPr>
            <w:r>
              <w:rPr>
                <w:spacing w:val="-5"/>
                <w:sz w:val="24"/>
              </w:rPr>
              <w:t>187</w:t>
            </w:r>
          </w:p>
        </w:tc>
      </w:tr>
      <w:tr w:rsidR="0078730F">
        <w:trPr>
          <w:trHeight w:val="518"/>
        </w:trPr>
        <w:tc>
          <w:tcPr>
            <w:tcW w:w="960" w:type="dxa"/>
          </w:tcPr>
          <w:p w:rsidR="0078730F" w:rsidRDefault="009E4B5E">
            <w:pPr>
              <w:pStyle w:val="TableParagraph"/>
              <w:spacing w:line="273" w:lineRule="exact"/>
              <w:ind w:left="116" w:right="41"/>
              <w:jc w:val="center"/>
              <w:rPr>
                <w:sz w:val="24"/>
              </w:rPr>
            </w:pPr>
            <w:r>
              <w:rPr>
                <w:spacing w:val="-5"/>
                <w:sz w:val="24"/>
              </w:rPr>
              <w:t>9.</w:t>
            </w:r>
          </w:p>
        </w:tc>
        <w:tc>
          <w:tcPr>
            <w:tcW w:w="8082" w:type="dxa"/>
          </w:tcPr>
          <w:p w:rsidR="0078730F" w:rsidRDefault="009E4B5E">
            <w:pPr>
              <w:pStyle w:val="TableParagraph"/>
              <w:spacing w:line="273" w:lineRule="exact"/>
              <w:ind w:left="113"/>
              <w:rPr>
                <w:sz w:val="24"/>
              </w:rPr>
            </w:pPr>
            <w:r>
              <w:rPr>
                <w:sz w:val="24"/>
              </w:rPr>
              <w:t>Рабочая</w:t>
            </w:r>
            <w:r>
              <w:rPr>
                <w:spacing w:val="-1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«Физика»</w:t>
            </w:r>
            <w:r>
              <w:rPr>
                <w:spacing w:val="-15"/>
                <w:sz w:val="24"/>
              </w:rPr>
              <w:t xml:space="preserve"> </w:t>
            </w:r>
            <w:r>
              <w:rPr>
                <w:sz w:val="24"/>
              </w:rPr>
              <w:t>(базовый</w:t>
            </w:r>
            <w:r>
              <w:rPr>
                <w:spacing w:val="2"/>
                <w:sz w:val="24"/>
              </w:rPr>
              <w:t xml:space="preserve"> </w:t>
            </w:r>
            <w:r>
              <w:rPr>
                <w:spacing w:val="-2"/>
                <w:sz w:val="24"/>
              </w:rPr>
              <w:t>уровень)</w:t>
            </w:r>
          </w:p>
        </w:tc>
        <w:tc>
          <w:tcPr>
            <w:tcW w:w="859" w:type="dxa"/>
          </w:tcPr>
          <w:p w:rsidR="0078730F" w:rsidRDefault="009E4B5E">
            <w:pPr>
              <w:pStyle w:val="TableParagraph"/>
              <w:spacing w:line="273" w:lineRule="exact"/>
              <w:ind w:left="127"/>
              <w:jc w:val="center"/>
              <w:rPr>
                <w:sz w:val="24"/>
              </w:rPr>
            </w:pPr>
            <w:r>
              <w:rPr>
                <w:spacing w:val="-5"/>
                <w:sz w:val="24"/>
              </w:rPr>
              <w:t>220</w:t>
            </w:r>
          </w:p>
        </w:tc>
      </w:tr>
      <w:tr w:rsidR="0078730F">
        <w:trPr>
          <w:trHeight w:val="517"/>
        </w:trPr>
        <w:tc>
          <w:tcPr>
            <w:tcW w:w="960" w:type="dxa"/>
          </w:tcPr>
          <w:p w:rsidR="0078730F" w:rsidRDefault="009E4B5E">
            <w:pPr>
              <w:pStyle w:val="TableParagraph"/>
              <w:ind w:left="116" w:right="41"/>
              <w:jc w:val="center"/>
              <w:rPr>
                <w:sz w:val="24"/>
              </w:rPr>
            </w:pPr>
            <w:r>
              <w:rPr>
                <w:spacing w:val="-5"/>
                <w:sz w:val="24"/>
              </w:rPr>
              <w:t>10.</w:t>
            </w:r>
          </w:p>
        </w:tc>
        <w:tc>
          <w:tcPr>
            <w:tcW w:w="8082" w:type="dxa"/>
          </w:tcPr>
          <w:p w:rsidR="0078730F" w:rsidRDefault="009E4B5E">
            <w:pPr>
              <w:pStyle w:val="TableParagraph"/>
              <w:ind w:left="113"/>
              <w:rPr>
                <w:sz w:val="24"/>
              </w:rPr>
            </w:pPr>
            <w:r>
              <w:rPr>
                <w:sz w:val="24"/>
              </w:rPr>
              <w:t>Рабочая</w:t>
            </w:r>
            <w:r>
              <w:rPr>
                <w:spacing w:val="-10"/>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«Химия»</w:t>
            </w:r>
            <w:r>
              <w:rPr>
                <w:spacing w:val="-15"/>
                <w:sz w:val="24"/>
              </w:rPr>
              <w:t xml:space="preserve"> </w:t>
            </w:r>
            <w:r>
              <w:rPr>
                <w:sz w:val="24"/>
              </w:rPr>
              <w:t>(базовый</w:t>
            </w:r>
            <w:r>
              <w:rPr>
                <w:spacing w:val="2"/>
                <w:sz w:val="24"/>
              </w:rPr>
              <w:t xml:space="preserve"> </w:t>
            </w:r>
            <w:r>
              <w:rPr>
                <w:spacing w:val="-2"/>
                <w:sz w:val="24"/>
              </w:rPr>
              <w:t>уровень)</w:t>
            </w:r>
          </w:p>
        </w:tc>
        <w:tc>
          <w:tcPr>
            <w:tcW w:w="859" w:type="dxa"/>
          </w:tcPr>
          <w:p w:rsidR="0078730F" w:rsidRDefault="009E4B5E">
            <w:pPr>
              <w:pStyle w:val="TableParagraph"/>
              <w:ind w:left="127"/>
              <w:jc w:val="center"/>
              <w:rPr>
                <w:sz w:val="24"/>
              </w:rPr>
            </w:pPr>
            <w:r>
              <w:rPr>
                <w:spacing w:val="-5"/>
                <w:sz w:val="24"/>
              </w:rPr>
              <w:t>247</w:t>
            </w:r>
          </w:p>
        </w:tc>
      </w:tr>
      <w:tr w:rsidR="0078730F">
        <w:trPr>
          <w:trHeight w:val="517"/>
        </w:trPr>
        <w:tc>
          <w:tcPr>
            <w:tcW w:w="960" w:type="dxa"/>
          </w:tcPr>
          <w:p w:rsidR="0078730F" w:rsidRDefault="009E4B5E">
            <w:pPr>
              <w:pStyle w:val="TableParagraph"/>
              <w:spacing w:line="268" w:lineRule="exact"/>
              <w:ind w:left="116" w:right="41"/>
              <w:jc w:val="center"/>
              <w:rPr>
                <w:sz w:val="24"/>
              </w:rPr>
            </w:pPr>
            <w:r>
              <w:rPr>
                <w:spacing w:val="-5"/>
                <w:sz w:val="24"/>
              </w:rPr>
              <w:t>11.</w:t>
            </w:r>
          </w:p>
        </w:tc>
        <w:tc>
          <w:tcPr>
            <w:tcW w:w="8082" w:type="dxa"/>
          </w:tcPr>
          <w:p w:rsidR="0078730F" w:rsidRDefault="009E4B5E">
            <w:pPr>
              <w:pStyle w:val="TableParagraph"/>
              <w:spacing w:line="268" w:lineRule="exact"/>
              <w:ind w:left="113"/>
              <w:rPr>
                <w:sz w:val="24"/>
              </w:rPr>
            </w:pPr>
            <w:r>
              <w:rPr>
                <w:sz w:val="24"/>
              </w:rPr>
              <w:t>Рабочая</w:t>
            </w:r>
            <w:r>
              <w:rPr>
                <w:spacing w:val="-15"/>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«Биология»</w:t>
            </w:r>
            <w:r>
              <w:rPr>
                <w:spacing w:val="-16"/>
                <w:sz w:val="24"/>
              </w:rPr>
              <w:t xml:space="preserve"> </w:t>
            </w:r>
            <w:r>
              <w:rPr>
                <w:sz w:val="24"/>
              </w:rPr>
              <w:t xml:space="preserve">(базовый </w:t>
            </w:r>
            <w:r>
              <w:rPr>
                <w:spacing w:val="-2"/>
                <w:sz w:val="24"/>
              </w:rPr>
              <w:t>уровень)</w:t>
            </w:r>
          </w:p>
        </w:tc>
        <w:tc>
          <w:tcPr>
            <w:tcW w:w="859" w:type="dxa"/>
          </w:tcPr>
          <w:p w:rsidR="0078730F" w:rsidRDefault="009E4B5E">
            <w:pPr>
              <w:pStyle w:val="TableParagraph"/>
              <w:spacing w:line="268" w:lineRule="exact"/>
              <w:ind w:left="127"/>
              <w:jc w:val="center"/>
              <w:rPr>
                <w:sz w:val="24"/>
              </w:rPr>
            </w:pPr>
            <w:r>
              <w:rPr>
                <w:spacing w:val="-5"/>
                <w:sz w:val="24"/>
              </w:rPr>
              <w:t>267</w:t>
            </w:r>
          </w:p>
        </w:tc>
      </w:tr>
      <w:tr w:rsidR="0078730F">
        <w:trPr>
          <w:trHeight w:val="516"/>
        </w:trPr>
        <w:tc>
          <w:tcPr>
            <w:tcW w:w="960" w:type="dxa"/>
          </w:tcPr>
          <w:p w:rsidR="0078730F" w:rsidRDefault="009E4B5E">
            <w:pPr>
              <w:pStyle w:val="TableParagraph"/>
              <w:spacing w:line="268" w:lineRule="exact"/>
              <w:ind w:left="116" w:right="41"/>
              <w:jc w:val="center"/>
              <w:rPr>
                <w:sz w:val="24"/>
              </w:rPr>
            </w:pPr>
            <w:r>
              <w:rPr>
                <w:spacing w:val="-5"/>
                <w:sz w:val="24"/>
              </w:rPr>
              <w:t>12.</w:t>
            </w:r>
          </w:p>
        </w:tc>
        <w:tc>
          <w:tcPr>
            <w:tcW w:w="8082" w:type="dxa"/>
          </w:tcPr>
          <w:p w:rsidR="0078730F" w:rsidRDefault="009E4B5E">
            <w:pPr>
              <w:pStyle w:val="TableParagraph"/>
              <w:spacing w:line="268" w:lineRule="exact"/>
              <w:ind w:left="113"/>
              <w:rPr>
                <w:sz w:val="24"/>
              </w:rPr>
            </w:pPr>
            <w:r>
              <w:rPr>
                <w:sz w:val="24"/>
              </w:rPr>
              <w:t>Рабочая</w:t>
            </w:r>
            <w:r>
              <w:rPr>
                <w:spacing w:val="-14"/>
                <w:sz w:val="24"/>
              </w:rPr>
              <w:t xml:space="preserve"> </w:t>
            </w:r>
            <w:r>
              <w:rPr>
                <w:sz w:val="24"/>
              </w:rPr>
              <w:t>программа</w:t>
            </w:r>
            <w:r>
              <w:rPr>
                <w:spacing w:val="1"/>
                <w:sz w:val="24"/>
              </w:rPr>
              <w:t xml:space="preserve"> </w:t>
            </w:r>
            <w:r>
              <w:rPr>
                <w:sz w:val="24"/>
              </w:rPr>
              <w:t>учебного</w:t>
            </w:r>
            <w:r>
              <w:rPr>
                <w:spacing w:val="-6"/>
                <w:sz w:val="24"/>
              </w:rPr>
              <w:t xml:space="preserve"> </w:t>
            </w:r>
            <w:r>
              <w:rPr>
                <w:sz w:val="24"/>
              </w:rPr>
              <w:t>предмета</w:t>
            </w:r>
            <w:r>
              <w:rPr>
                <w:spacing w:val="3"/>
                <w:sz w:val="24"/>
              </w:rPr>
              <w:t xml:space="preserve"> </w:t>
            </w:r>
            <w:r>
              <w:rPr>
                <w:sz w:val="24"/>
              </w:rPr>
              <w:t>«История»</w:t>
            </w:r>
            <w:r>
              <w:rPr>
                <w:spacing w:val="-19"/>
                <w:sz w:val="24"/>
              </w:rPr>
              <w:t xml:space="preserve"> </w:t>
            </w:r>
            <w:r>
              <w:rPr>
                <w:sz w:val="24"/>
              </w:rPr>
              <w:t>(базовый</w:t>
            </w:r>
            <w:r>
              <w:rPr>
                <w:spacing w:val="1"/>
                <w:sz w:val="24"/>
              </w:rPr>
              <w:t xml:space="preserve"> </w:t>
            </w:r>
            <w:r>
              <w:rPr>
                <w:spacing w:val="-2"/>
                <w:sz w:val="24"/>
              </w:rPr>
              <w:t>уровень)</w:t>
            </w:r>
          </w:p>
        </w:tc>
        <w:tc>
          <w:tcPr>
            <w:tcW w:w="859" w:type="dxa"/>
          </w:tcPr>
          <w:p w:rsidR="0078730F" w:rsidRDefault="009E4B5E">
            <w:pPr>
              <w:pStyle w:val="TableParagraph"/>
              <w:spacing w:line="268" w:lineRule="exact"/>
              <w:ind w:left="127"/>
              <w:jc w:val="center"/>
              <w:rPr>
                <w:sz w:val="24"/>
              </w:rPr>
            </w:pPr>
            <w:r>
              <w:rPr>
                <w:spacing w:val="-5"/>
                <w:sz w:val="24"/>
              </w:rPr>
              <w:t>292</w:t>
            </w:r>
          </w:p>
        </w:tc>
      </w:tr>
      <w:tr w:rsidR="0078730F">
        <w:trPr>
          <w:trHeight w:val="515"/>
        </w:trPr>
        <w:tc>
          <w:tcPr>
            <w:tcW w:w="960" w:type="dxa"/>
          </w:tcPr>
          <w:p w:rsidR="0078730F" w:rsidRDefault="009E4B5E">
            <w:pPr>
              <w:pStyle w:val="TableParagraph"/>
              <w:ind w:left="116" w:right="41"/>
              <w:jc w:val="center"/>
              <w:rPr>
                <w:sz w:val="24"/>
              </w:rPr>
            </w:pPr>
            <w:r>
              <w:rPr>
                <w:spacing w:val="-5"/>
                <w:sz w:val="24"/>
              </w:rPr>
              <w:t>13.</w:t>
            </w:r>
          </w:p>
        </w:tc>
        <w:tc>
          <w:tcPr>
            <w:tcW w:w="8082" w:type="dxa"/>
          </w:tcPr>
          <w:p w:rsidR="0078730F" w:rsidRDefault="009E4B5E">
            <w:pPr>
              <w:pStyle w:val="TableParagraph"/>
              <w:ind w:left="113"/>
              <w:rPr>
                <w:sz w:val="24"/>
              </w:rPr>
            </w:pPr>
            <w:r>
              <w:rPr>
                <w:sz w:val="24"/>
              </w:rPr>
              <w:t>Рабочая</w:t>
            </w:r>
            <w:r>
              <w:rPr>
                <w:spacing w:val="-13"/>
                <w:sz w:val="24"/>
              </w:rPr>
              <w:t xml:space="preserve"> </w:t>
            </w:r>
            <w:r>
              <w:rPr>
                <w:sz w:val="24"/>
              </w:rPr>
              <w:t>программа</w:t>
            </w:r>
            <w:r>
              <w:rPr>
                <w:spacing w:val="1"/>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«Обществознание»</w:t>
            </w:r>
            <w:r>
              <w:rPr>
                <w:spacing w:val="-15"/>
                <w:sz w:val="24"/>
              </w:rPr>
              <w:t xml:space="preserve"> </w:t>
            </w:r>
            <w:r>
              <w:rPr>
                <w:sz w:val="24"/>
              </w:rPr>
              <w:t xml:space="preserve">(базовый </w:t>
            </w:r>
            <w:r>
              <w:rPr>
                <w:spacing w:val="-2"/>
                <w:sz w:val="24"/>
              </w:rPr>
              <w:t>уровень)</w:t>
            </w:r>
          </w:p>
        </w:tc>
        <w:tc>
          <w:tcPr>
            <w:tcW w:w="859" w:type="dxa"/>
          </w:tcPr>
          <w:p w:rsidR="0078730F" w:rsidRDefault="009E4B5E">
            <w:pPr>
              <w:pStyle w:val="TableParagraph"/>
              <w:ind w:left="127"/>
              <w:jc w:val="center"/>
              <w:rPr>
                <w:sz w:val="24"/>
              </w:rPr>
            </w:pPr>
            <w:r>
              <w:rPr>
                <w:spacing w:val="-5"/>
                <w:sz w:val="24"/>
              </w:rPr>
              <w:t>333</w:t>
            </w:r>
          </w:p>
        </w:tc>
      </w:tr>
      <w:tr w:rsidR="0078730F">
        <w:trPr>
          <w:trHeight w:val="541"/>
        </w:trPr>
        <w:tc>
          <w:tcPr>
            <w:tcW w:w="960" w:type="dxa"/>
          </w:tcPr>
          <w:p w:rsidR="0078730F" w:rsidRDefault="009E4B5E">
            <w:pPr>
              <w:pStyle w:val="TableParagraph"/>
              <w:ind w:left="116" w:right="41"/>
              <w:jc w:val="center"/>
              <w:rPr>
                <w:sz w:val="24"/>
              </w:rPr>
            </w:pPr>
            <w:r>
              <w:rPr>
                <w:spacing w:val="-5"/>
                <w:sz w:val="24"/>
              </w:rPr>
              <w:t>14.</w:t>
            </w:r>
          </w:p>
        </w:tc>
        <w:tc>
          <w:tcPr>
            <w:tcW w:w="8082" w:type="dxa"/>
          </w:tcPr>
          <w:p w:rsidR="0078730F" w:rsidRDefault="009E4B5E">
            <w:pPr>
              <w:pStyle w:val="TableParagraph"/>
              <w:spacing w:line="268" w:lineRule="exact"/>
              <w:ind w:left="113"/>
              <w:rPr>
                <w:sz w:val="24"/>
              </w:rPr>
            </w:pPr>
            <w:r>
              <w:rPr>
                <w:sz w:val="24"/>
              </w:rPr>
              <w:t>Рабочая</w:t>
            </w:r>
            <w:r>
              <w:rPr>
                <w:spacing w:val="40"/>
                <w:sz w:val="24"/>
              </w:rPr>
              <w:t xml:space="preserve"> </w:t>
            </w:r>
            <w:r>
              <w:rPr>
                <w:sz w:val="24"/>
              </w:rPr>
              <w:t>программа</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«Обществознание»</w:t>
            </w:r>
            <w:r>
              <w:rPr>
                <w:spacing w:val="40"/>
                <w:sz w:val="24"/>
              </w:rPr>
              <w:t xml:space="preserve"> </w:t>
            </w:r>
            <w:r>
              <w:rPr>
                <w:sz w:val="24"/>
              </w:rPr>
              <w:t xml:space="preserve">(углубленный </w:t>
            </w:r>
            <w:r>
              <w:rPr>
                <w:spacing w:val="-2"/>
                <w:sz w:val="24"/>
              </w:rPr>
              <w:t>уровень)</w:t>
            </w:r>
          </w:p>
        </w:tc>
        <w:tc>
          <w:tcPr>
            <w:tcW w:w="859" w:type="dxa"/>
          </w:tcPr>
          <w:p w:rsidR="0078730F" w:rsidRDefault="009E4B5E">
            <w:pPr>
              <w:pStyle w:val="TableParagraph"/>
              <w:ind w:left="127"/>
              <w:jc w:val="center"/>
              <w:rPr>
                <w:sz w:val="24"/>
              </w:rPr>
            </w:pPr>
            <w:r>
              <w:rPr>
                <w:spacing w:val="-5"/>
                <w:sz w:val="24"/>
              </w:rPr>
              <w:t>371</w:t>
            </w:r>
          </w:p>
        </w:tc>
      </w:tr>
      <w:tr w:rsidR="0078730F">
        <w:trPr>
          <w:trHeight w:val="515"/>
        </w:trPr>
        <w:tc>
          <w:tcPr>
            <w:tcW w:w="960" w:type="dxa"/>
          </w:tcPr>
          <w:p w:rsidR="0078730F" w:rsidRDefault="009E4B5E">
            <w:pPr>
              <w:pStyle w:val="TableParagraph"/>
              <w:spacing w:line="268" w:lineRule="exact"/>
              <w:ind w:left="116" w:right="41"/>
              <w:jc w:val="center"/>
              <w:rPr>
                <w:sz w:val="24"/>
              </w:rPr>
            </w:pPr>
            <w:r>
              <w:rPr>
                <w:spacing w:val="-5"/>
                <w:sz w:val="24"/>
              </w:rPr>
              <w:t>15.</w:t>
            </w:r>
          </w:p>
        </w:tc>
        <w:tc>
          <w:tcPr>
            <w:tcW w:w="8082" w:type="dxa"/>
          </w:tcPr>
          <w:p w:rsidR="0078730F" w:rsidRDefault="009E4B5E">
            <w:pPr>
              <w:pStyle w:val="TableParagraph"/>
              <w:spacing w:line="268" w:lineRule="exact"/>
              <w:ind w:left="113"/>
              <w:rPr>
                <w:sz w:val="24"/>
              </w:rPr>
            </w:pPr>
            <w:r>
              <w:rPr>
                <w:sz w:val="24"/>
              </w:rPr>
              <w:t>Рабочая</w:t>
            </w:r>
            <w:r>
              <w:rPr>
                <w:spacing w:val="-12"/>
                <w:sz w:val="24"/>
              </w:rPr>
              <w:t xml:space="preserve"> </w:t>
            </w:r>
            <w:r>
              <w:rPr>
                <w:sz w:val="24"/>
              </w:rPr>
              <w:t>программа учебного</w:t>
            </w:r>
            <w:r>
              <w:rPr>
                <w:spacing w:val="-4"/>
                <w:sz w:val="24"/>
              </w:rPr>
              <w:t xml:space="preserve"> </w:t>
            </w:r>
            <w:r>
              <w:rPr>
                <w:sz w:val="24"/>
              </w:rPr>
              <w:t>предмета</w:t>
            </w:r>
            <w:r>
              <w:rPr>
                <w:spacing w:val="2"/>
                <w:sz w:val="24"/>
              </w:rPr>
              <w:t xml:space="preserve"> </w:t>
            </w:r>
            <w:r>
              <w:rPr>
                <w:sz w:val="24"/>
              </w:rPr>
              <w:t>«География»</w:t>
            </w:r>
            <w:r>
              <w:rPr>
                <w:spacing w:val="-16"/>
                <w:sz w:val="24"/>
              </w:rPr>
              <w:t xml:space="preserve"> </w:t>
            </w:r>
            <w:r>
              <w:rPr>
                <w:sz w:val="24"/>
              </w:rPr>
              <w:t>(базовый</w:t>
            </w:r>
            <w:r>
              <w:rPr>
                <w:spacing w:val="2"/>
                <w:sz w:val="24"/>
              </w:rPr>
              <w:t xml:space="preserve"> </w:t>
            </w:r>
            <w:r>
              <w:rPr>
                <w:spacing w:val="-2"/>
                <w:sz w:val="24"/>
              </w:rPr>
              <w:t>уровень)</w:t>
            </w:r>
          </w:p>
        </w:tc>
        <w:tc>
          <w:tcPr>
            <w:tcW w:w="859" w:type="dxa"/>
          </w:tcPr>
          <w:p w:rsidR="0078730F" w:rsidRDefault="009E4B5E">
            <w:pPr>
              <w:pStyle w:val="TableParagraph"/>
              <w:spacing w:line="268" w:lineRule="exact"/>
              <w:ind w:left="127"/>
              <w:jc w:val="center"/>
              <w:rPr>
                <w:sz w:val="24"/>
              </w:rPr>
            </w:pPr>
            <w:r>
              <w:rPr>
                <w:spacing w:val="-5"/>
                <w:sz w:val="24"/>
              </w:rPr>
              <w:t>393</w:t>
            </w:r>
          </w:p>
        </w:tc>
      </w:tr>
      <w:tr w:rsidR="0078730F">
        <w:trPr>
          <w:trHeight w:val="539"/>
        </w:trPr>
        <w:tc>
          <w:tcPr>
            <w:tcW w:w="960" w:type="dxa"/>
          </w:tcPr>
          <w:p w:rsidR="0078730F" w:rsidRDefault="009E4B5E">
            <w:pPr>
              <w:pStyle w:val="TableParagraph"/>
              <w:spacing w:line="268" w:lineRule="exact"/>
              <w:ind w:left="116" w:right="41"/>
              <w:jc w:val="center"/>
              <w:rPr>
                <w:sz w:val="24"/>
              </w:rPr>
            </w:pPr>
            <w:r>
              <w:rPr>
                <w:spacing w:val="-5"/>
                <w:sz w:val="24"/>
              </w:rPr>
              <w:t>16.</w:t>
            </w:r>
          </w:p>
        </w:tc>
        <w:tc>
          <w:tcPr>
            <w:tcW w:w="8082" w:type="dxa"/>
          </w:tcPr>
          <w:p w:rsidR="0078730F" w:rsidRDefault="009E4B5E">
            <w:pPr>
              <w:pStyle w:val="TableParagraph"/>
              <w:spacing w:line="265" w:lineRule="exact"/>
              <w:ind w:left="113" w:right="-15"/>
              <w:rPr>
                <w:sz w:val="24"/>
              </w:rPr>
            </w:pPr>
            <w:r>
              <w:rPr>
                <w:sz w:val="24"/>
              </w:rPr>
              <w:t>Рабочая</w:t>
            </w:r>
            <w:r>
              <w:rPr>
                <w:spacing w:val="50"/>
                <w:w w:val="150"/>
                <w:sz w:val="24"/>
              </w:rPr>
              <w:t xml:space="preserve"> </w:t>
            </w:r>
            <w:r>
              <w:rPr>
                <w:sz w:val="24"/>
              </w:rPr>
              <w:t>программа</w:t>
            </w:r>
            <w:r>
              <w:rPr>
                <w:spacing w:val="66"/>
                <w:w w:val="150"/>
                <w:sz w:val="24"/>
              </w:rPr>
              <w:t xml:space="preserve"> </w:t>
            </w:r>
            <w:r>
              <w:rPr>
                <w:sz w:val="24"/>
              </w:rPr>
              <w:t>учебного</w:t>
            </w:r>
            <w:r>
              <w:rPr>
                <w:spacing w:val="55"/>
                <w:w w:val="150"/>
                <w:sz w:val="24"/>
              </w:rPr>
              <w:t xml:space="preserve"> </w:t>
            </w:r>
            <w:r>
              <w:rPr>
                <w:sz w:val="24"/>
              </w:rPr>
              <w:t>предмета</w:t>
            </w:r>
            <w:r>
              <w:rPr>
                <w:spacing w:val="67"/>
                <w:w w:val="150"/>
                <w:sz w:val="24"/>
              </w:rPr>
              <w:t xml:space="preserve"> </w:t>
            </w:r>
            <w:r>
              <w:rPr>
                <w:sz w:val="24"/>
              </w:rPr>
              <w:t>«Физическая</w:t>
            </w:r>
            <w:r>
              <w:rPr>
                <w:spacing w:val="56"/>
                <w:w w:val="150"/>
                <w:sz w:val="24"/>
              </w:rPr>
              <w:t xml:space="preserve"> </w:t>
            </w:r>
            <w:r>
              <w:rPr>
                <w:sz w:val="24"/>
              </w:rPr>
              <w:t>культура»</w:t>
            </w:r>
            <w:r>
              <w:rPr>
                <w:spacing w:val="73"/>
                <w:sz w:val="24"/>
              </w:rPr>
              <w:t xml:space="preserve"> </w:t>
            </w:r>
            <w:r>
              <w:rPr>
                <w:spacing w:val="-2"/>
                <w:sz w:val="24"/>
              </w:rPr>
              <w:t>(базовый</w:t>
            </w:r>
          </w:p>
          <w:p w:rsidR="0078730F" w:rsidRDefault="009E4B5E">
            <w:pPr>
              <w:pStyle w:val="TableParagraph"/>
              <w:spacing w:line="254" w:lineRule="exact"/>
              <w:ind w:left="113"/>
              <w:rPr>
                <w:sz w:val="24"/>
              </w:rPr>
            </w:pPr>
            <w:r>
              <w:rPr>
                <w:spacing w:val="-2"/>
                <w:sz w:val="24"/>
              </w:rPr>
              <w:t>уровень)</w:t>
            </w:r>
          </w:p>
        </w:tc>
        <w:tc>
          <w:tcPr>
            <w:tcW w:w="859" w:type="dxa"/>
          </w:tcPr>
          <w:p w:rsidR="0078730F" w:rsidRDefault="009E4B5E">
            <w:pPr>
              <w:pStyle w:val="TableParagraph"/>
              <w:spacing w:line="268" w:lineRule="exact"/>
              <w:ind w:left="127"/>
              <w:jc w:val="center"/>
              <w:rPr>
                <w:sz w:val="24"/>
              </w:rPr>
            </w:pPr>
            <w:r>
              <w:rPr>
                <w:spacing w:val="-5"/>
                <w:sz w:val="24"/>
              </w:rPr>
              <w:t>414</w:t>
            </w:r>
          </w:p>
        </w:tc>
      </w:tr>
      <w:tr w:rsidR="0078730F">
        <w:trPr>
          <w:trHeight w:val="546"/>
        </w:trPr>
        <w:tc>
          <w:tcPr>
            <w:tcW w:w="960" w:type="dxa"/>
          </w:tcPr>
          <w:p w:rsidR="0078730F" w:rsidRDefault="009E4B5E">
            <w:pPr>
              <w:pStyle w:val="TableParagraph"/>
              <w:ind w:left="116" w:right="41"/>
              <w:jc w:val="center"/>
              <w:rPr>
                <w:sz w:val="24"/>
              </w:rPr>
            </w:pPr>
            <w:r>
              <w:rPr>
                <w:spacing w:val="-5"/>
                <w:sz w:val="24"/>
              </w:rPr>
              <w:t>17.</w:t>
            </w:r>
          </w:p>
        </w:tc>
        <w:tc>
          <w:tcPr>
            <w:tcW w:w="8082" w:type="dxa"/>
          </w:tcPr>
          <w:p w:rsidR="0078730F" w:rsidRDefault="009E4B5E">
            <w:pPr>
              <w:pStyle w:val="TableParagraph"/>
              <w:spacing w:line="269" w:lineRule="exact"/>
              <w:ind w:left="113" w:right="-15"/>
              <w:rPr>
                <w:sz w:val="24"/>
              </w:rPr>
            </w:pPr>
            <w:r>
              <w:rPr>
                <w:sz w:val="24"/>
              </w:rPr>
              <w:t>Рабочая</w:t>
            </w:r>
            <w:r>
              <w:rPr>
                <w:spacing w:val="66"/>
                <w:sz w:val="24"/>
              </w:rPr>
              <w:t xml:space="preserve"> </w:t>
            </w:r>
            <w:r>
              <w:rPr>
                <w:sz w:val="24"/>
              </w:rPr>
              <w:t>программа</w:t>
            </w:r>
            <w:r>
              <w:rPr>
                <w:spacing w:val="77"/>
                <w:sz w:val="24"/>
              </w:rPr>
              <w:t xml:space="preserve"> </w:t>
            </w:r>
            <w:r>
              <w:rPr>
                <w:sz w:val="24"/>
              </w:rPr>
              <w:t>учебного</w:t>
            </w:r>
            <w:r>
              <w:rPr>
                <w:spacing w:val="68"/>
                <w:sz w:val="24"/>
              </w:rPr>
              <w:t xml:space="preserve"> </w:t>
            </w:r>
            <w:r>
              <w:rPr>
                <w:sz w:val="24"/>
              </w:rPr>
              <w:t>предмета</w:t>
            </w:r>
            <w:r>
              <w:rPr>
                <w:spacing w:val="51"/>
                <w:w w:val="150"/>
                <w:sz w:val="24"/>
              </w:rPr>
              <w:t xml:space="preserve"> </w:t>
            </w:r>
            <w:r>
              <w:rPr>
                <w:sz w:val="24"/>
              </w:rPr>
              <w:t>«Основы</w:t>
            </w:r>
            <w:r>
              <w:rPr>
                <w:spacing w:val="72"/>
                <w:sz w:val="24"/>
              </w:rPr>
              <w:t xml:space="preserve"> </w:t>
            </w:r>
            <w:r>
              <w:rPr>
                <w:sz w:val="24"/>
              </w:rPr>
              <w:t>безопасности</w:t>
            </w:r>
            <w:r>
              <w:rPr>
                <w:spacing w:val="75"/>
                <w:sz w:val="24"/>
              </w:rPr>
              <w:t xml:space="preserve"> </w:t>
            </w:r>
            <w:r>
              <w:rPr>
                <w:sz w:val="24"/>
              </w:rPr>
              <w:t>и</w:t>
            </w:r>
            <w:r>
              <w:rPr>
                <w:spacing w:val="74"/>
                <w:sz w:val="24"/>
              </w:rPr>
              <w:t xml:space="preserve"> </w:t>
            </w:r>
            <w:r>
              <w:rPr>
                <w:spacing w:val="-2"/>
                <w:sz w:val="24"/>
              </w:rPr>
              <w:t>защиты</w:t>
            </w:r>
          </w:p>
          <w:p w:rsidR="0078730F" w:rsidRDefault="009E4B5E">
            <w:pPr>
              <w:pStyle w:val="TableParagraph"/>
              <w:spacing w:line="258" w:lineRule="exact"/>
              <w:ind w:left="113"/>
              <w:rPr>
                <w:sz w:val="24"/>
              </w:rPr>
            </w:pPr>
            <w:r>
              <w:rPr>
                <w:sz w:val="24"/>
              </w:rPr>
              <w:t>Родины»</w:t>
            </w:r>
            <w:r>
              <w:rPr>
                <w:spacing w:val="-10"/>
                <w:sz w:val="24"/>
              </w:rPr>
              <w:t xml:space="preserve"> </w:t>
            </w:r>
            <w:r>
              <w:rPr>
                <w:sz w:val="24"/>
              </w:rPr>
              <w:t>(базовый</w:t>
            </w:r>
            <w:r>
              <w:rPr>
                <w:spacing w:val="4"/>
                <w:sz w:val="24"/>
              </w:rPr>
              <w:t xml:space="preserve"> </w:t>
            </w:r>
            <w:r>
              <w:rPr>
                <w:spacing w:val="-2"/>
                <w:sz w:val="24"/>
              </w:rPr>
              <w:t>уровень)</w:t>
            </w:r>
          </w:p>
        </w:tc>
        <w:tc>
          <w:tcPr>
            <w:tcW w:w="859" w:type="dxa"/>
          </w:tcPr>
          <w:p w:rsidR="0078730F" w:rsidRDefault="009E4B5E">
            <w:pPr>
              <w:pStyle w:val="TableParagraph"/>
              <w:ind w:left="127"/>
              <w:jc w:val="center"/>
              <w:rPr>
                <w:sz w:val="24"/>
              </w:rPr>
            </w:pPr>
            <w:r>
              <w:rPr>
                <w:spacing w:val="-5"/>
                <w:sz w:val="24"/>
              </w:rPr>
              <w:t>432</w:t>
            </w:r>
          </w:p>
        </w:tc>
      </w:tr>
      <w:tr w:rsidR="0078730F">
        <w:trPr>
          <w:trHeight w:val="518"/>
        </w:trPr>
        <w:tc>
          <w:tcPr>
            <w:tcW w:w="960" w:type="dxa"/>
          </w:tcPr>
          <w:p w:rsidR="0078730F" w:rsidRDefault="009E4B5E">
            <w:pPr>
              <w:pStyle w:val="TableParagraph"/>
              <w:spacing w:line="268" w:lineRule="exact"/>
              <w:ind w:left="116" w:right="106"/>
              <w:jc w:val="center"/>
              <w:rPr>
                <w:sz w:val="24"/>
              </w:rPr>
            </w:pPr>
            <w:r>
              <w:rPr>
                <w:spacing w:val="-5"/>
                <w:sz w:val="24"/>
              </w:rPr>
              <w:t>18</w:t>
            </w:r>
          </w:p>
        </w:tc>
        <w:tc>
          <w:tcPr>
            <w:tcW w:w="8082" w:type="dxa"/>
          </w:tcPr>
          <w:p w:rsidR="0078730F" w:rsidRDefault="009E4B5E">
            <w:pPr>
              <w:pStyle w:val="TableParagraph"/>
              <w:spacing w:line="268" w:lineRule="exact"/>
              <w:ind w:left="113"/>
              <w:rPr>
                <w:sz w:val="24"/>
              </w:rPr>
            </w:pPr>
            <w:r>
              <w:rPr>
                <w:sz w:val="24"/>
              </w:rPr>
              <w:t>Программа</w:t>
            </w:r>
            <w:r>
              <w:rPr>
                <w:spacing w:val="-15"/>
                <w:sz w:val="24"/>
              </w:rPr>
              <w:t xml:space="preserve"> </w:t>
            </w:r>
            <w:r>
              <w:rPr>
                <w:sz w:val="24"/>
              </w:rPr>
              <w:t>курса</w:t>
            </w:r>
            <w:r>
              <w:rPr>
                <w:spacing w:val="-4"/>
                <w:sz w:val="24"/>
              </w:rPr>
              <w:t xml:space="preserve"> </w:t>
            </w:r>
            <w:r>
              <w:rPr>
                <w:sz w:val="24"/>
              </w:rPr>
              <w:t>«Индивидуальный</w:t>
            </w:r>
            <w:r>
              <w:rPr>
                <w:spacing w:val="-7"/>
                <w:sz w:val="24"/>
              </w:rPr>
              <w:t xml:space="preserve"> </w:t>
            </w:r>
            <w:r>
              <w:rPr>
                <w:spacing w:val="-2"/>
                <w:sz w:val="24"/>
              </w:rPr>
              <w:t>проект»</w:t>
            </w:r>
          </w:p>
        </w:tc>
        <w:tc>
          <w:tcPr>
            <w:tcW w:w="859" w:type="dxa"/>
          </w:tcPr>
          <w:p w:rsidR="0078730F" w:rsidRDefault="009E4B5E">
            <w:pPr>
              <w:pStyle w:val="TableParagraph"/>
              <w:spacing w:line="268" w:lineRule="exact"/>
              <w:ind w:left="127"/>
              <w:jc w:val="center"/>
              <w:rPr>
                <w:sz w:val="24"/>
              </w:rPr>
            </w:pPr>
            <w:r>
              <w:rPr>
                <w:spacing w:val="-5"/>
                <w:sz w:val="24"/>
              </w:rPr>
              <w:t>440</w:t>
            </w:r>
          </w:p>
        </w:tc>
      </w:tr>
      <w:tr w:rsidR="0078730F">
        <w:trPr>
          <w:trHeight w:val="515"/>
        </w:trPr>
        <w:tc>
          <w:tcPr>
            <w:tcW w:w="960" w:type="dxa"/>
          </w:tcPr>
          <w:p w:rsidR="0078730F" w:rsidRDefault="009E4B5E">
            <w:pPr>
              <w:pStyle w:val="TableParagraph"/>
              <w:ind w:left="116"/>
              <w:jc w:val="center"/>
              <w:rPr>
                <w:sz w:val="24"/>
              </w:rPr>
            </w:pPr>
            <w:r>
              <w:rPr>
                <w:spacing w:val="-5"/>
                <w:sz w:val="24"/>
              </w:rPr>
              <w:t>19</w:t>
            </w:r>
          </w:p>
        </w:tc>
        <w:tc>
          <w:tcPr>
            <w:tcW w:w="8082" w:type="dxa"/>
          </w:tcPr>
          <w:p w:rsidR="0078730F" w:rsidRDefault="009E4B5E">
            <w:pPr>
              <w:pStyle w:val="TableParagraph"/>
              <w:ind w:left="113"/>
              <w:rPr>
                <w:sz w:val="24"/>
              </w:rPr>
            </w:pPr>
            <w:r>
              <w:rPr>
                <w:sz w:val="24"/>
              </w:rPr>
              <w:t>Программа</w:t>
            </w:r>
            <w:r>
              <w:rPr>
                <w:spacing w:val="-9"/>
                <w:sz w:val="24"/>
              </w:rPr>
              <w:t xml:space="preserve"> </w:t>
            </w:r>
            <w:r>
              <w:rPr>
                <w:sz w:val="24"/>
              </w:rPr>
              <w:t>формирования</w:t>
            </w:r>
            <w:r>
              <w:rPr>
                <w:spacing w:val="-3"/>
                <w:sz w:val="24"/>
              </w:rPr>
              <w:t xml:space="preserve"> </w:t>
            </w:r>
            <w:r>
              <w:rPr>
                <w:sz w:val="24"/>
              </w:rPr>
              <w:t>УУД</w:t>
            </w:r>
            <w:r>
              <w:rPr>
                <w:spacing w:val="-5"/>
                <w:sz w:val="24"/>
              </w:rPr>
              <w:t xml:space="preserve"> </w:t>
            </w:r>
            <w:r>
              <w:rPr>
                <w:sz w:val="24"/>
              </w:rPr>
              <w:t>у</w:t>
            </w:r>
            <w:r>
              <w:rPr>
                <w:spacing w:val="-10"/>
                <w:sz w:val="24"/>
              </w:rPr>
              <w:t xml:space="preserve"> </w:t>
            </w:r>
            <w:r>
              <w:rPr>
                <w:spacing w:val="-2"/>
                <w:sz w:val="24"/>
              </w:rPr>
              <w:t>обучающихся</w:t>
            </w:r>
          </w:p>
        </w:tc>
        <w:tc>
          <w:tcPr>
            <w:tcW w:w="859" w:type="dxa"/>
          </w:tcPr>
          <w:p w:rsidR="0078730F" w:rsidRDefault="009E4B5E">
            <w:pPr>
              <w:pStyle w:val="TableParagraph"/>
              <w:spacing w:line="268" w:lineRule="exact"/>
              <w:ind w:left="127"/>
              <w:jc w:val="center"/>
              <w:rPr>
                <w:sz w:val="24"/>
              </w:rPr>
            </w:pPr>
            <w:r>
              <w:rPr>
                <w:spacing w:val="-5"/>
                <w:sz w:val="24"/>
              </w:rPr>
              <w:t>471</w:t>
            </w:r>
          </w:p>
        </w:tc>
      </w:tr>
    </w:tbl>
    <w:p w:rsidR="0078730F" w:rsidRDefault="0078730F">
      <w:pPr>
        <w:pStyle w:val="TableParagraph"/>
        <w:spacing w:line="268" w:lineRule="exact"/>
        <w:jc w:val="center"/>
        <w:rPr>
          <w:sz w:val="24"/>
        </w:rPr>
        <w:sectPr w:rsidR="0078730F">
          <w:pgSz w:w="11920" w:h="16850"/>
          <w:pgMar w:top="1220" w:right="566" w:bottom="844" w:left="708"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2"/>
        <w:gridCol w:w="859"/>
      </w:tblGrid>
      <w:tr w:rsidR="0078730F">
        <w:trPr>
          <w:trHeight w:val="515"/>
        </w:trPr>
        <w:tc>
          <w:tcPr>
            <w:tcW w:w="960" w:type="dxa"/>
            <w:tcBorders>
              <w:bottom w:val="single" w:sz="8" w:space="0" w:color="000000"/>
            </w:tcBorders>
          </w:tcPr>
          <w:p w:rsidR="0078730F" w:rsidRDefault="009E4B5E">
            <w:pPr>
              <w:pStyle w:val="TableParagraph"/>
              <w:ind w:left="116"/>
              <w:jc w:val="center"/>
              <w:rPr>
                <w:sz w:val="24"/>
              </w:rPr>
            </w:pPr>
            <w:r>
              <w:rPr>
                <w:spacing w:val="-5"/>
                <w:sz w:val="24"/>
              </w:rPr>
              <w:lastRenderedPageBreak/>
              <w:t>20</w:t>
            </w:r>
          </w:p>
        </w:tc>
        <w:tc>
          <w:tcPr>
            <w:tcW w:w="8082" w:type="dxa"/>
            <w:tcBorders>
              <w:bottom w:val="single" w:sz="8" w:space="0" w:color="000000"/>
            </w:tcBorders>
          </w:tcPr>
          <w:p w:rsidR="0078730F" w:rsidRDefault="009E4B5E">
            <w:pPr>
              <w:pStyle w:val="TableParagraph"/>
              <w:ind w:left="113"/>
              <w:rPr>
                <w:sz w:val="24"/>
              </w:rPr>
            </w:pPr>
            <w:r>
              <w:rPr>
                <w:sz w:val="24"/>
              </w:rPr>
              <w:t>Рабочая</w:t>
            </w:r>
            <w:r>
              <w:rPr>
                <w:spacing w:val="-5"/>
                <w:sz w:val="24"/>
              </w:rPr>
              <w:t xml:space="preserve"> </w:t>
            </w:r>
            <w:r>
              <w:rPr>
                <w:sz w:val="24"/>
              </w:rPr>
              <w:t>программа</w:t>
            </w:r>
            <w:r>
              <w:rPr>
                <w:spacing w:val="-5"/>
                <w:sz w:val="24"/>
              </w:rPr>
              <w:t xml:space="preserve"> </w:t>
            </w:r>
            <w:r>
              <w:rPr>
                <w:spacing w:val="-2"/>
                <w:sz w:val="24"/>
              </w:rPr>
              <w:t>воспитания</w:t>
            </w:r>
          </w:p>
        </w:tc>
        <w:tc>
          <w:tcPr>
            <w:tcW w:w="859" w:type="dxa"/>
            <w:tcBorders>
              <w:bottom w:val="single" w:sz="8" w:space="0" w:color="000000"/>
            </w:tcBorders>
          </w:tcPr>
          <w:p w:rsidR="0078730F" w:rsidRDefault="009E4B5E">
            <w:pPr>
              <w:pStyle w:val="TableParagraph"/>
              <w:spacing w:line="268" w:lineRule="exact"/>
              <w:ind w:left="120"/>
              <w:rPr>
                <w:sz w:val="24"/>
              </w:rPr>
            </w:pPr>
            <w:r>
              <w:rPr>
                <w:spacing w:val="-5"/>
                <w:sz w:val="24"/>
              </w:rPr>
              <w:t>489</w:t>
            </w:r>
          </w:p>
        </w:tc>
      </w:tr>
      <w:tr w:rsidR="0078730F">
        <w:trPr>
          <w:trHeight w:val="515"/>
        </w:trPr>
        <w:tc>
          <w:tcPr>
            <w:tcW w:w="960" w:type="dxa"/>
            <w:tcBorders>
              <w:top w:val="single" w:sz="8" w:space="0" w:color="000000"/>
            </w:tcBorders>
          </w:tcPr>
          <w:p w:rsidR="0078730F" w:rsidRDefault="009E4B5E">
            <w:pPr>
              <w:pStyle w:val="TableParagraph"/>
              <w:ind w:left="116" w:right="24"/>
              <w:jc w:val="center"/>
              <w:rPr>
                <w:b/>
                <w:sz w:val="24"/>
              </w:rPr>
            </w:pPr>
            <w:r>
              <w:rPr>
                <w:b/>
                <w:spacing w:val="-5"/>
                <w:sz w:val="24"/>
              </w:rPr>
              <w:t>IV.</w:t>
            </w:r>
          </w:p>
        </w:tc>
        <w:tc>
          <w:tcPr>
            <w:tcW w:w="8082" w:type="dxa"/>
            <w:tcBorders>
              <w:top w:val="single" w:sz="8" w:space="0" w:color="000000"/>
            </w:tcBorders>
          </w:tcPr>
          <w:p w:rsidR="0078730F" w:rsidRDefault="009E4B5E">
            <w:pPr>
              <w:pStyle w:val="TableParagraph"/>
              <w:ind w:left="113"/>
              <w:rPr>
                <w:b/>
                <w:sz w:val="24"/>
              </w:rPr>
            </w:pPr>
            <w:r>
              <w:rPr>
                <w:b/>
                <w:sz w:val="24"/>
              </w:rPr>
              <w:t>ОРГАНИЗАЦИОННЫЙ</w:t>
            </w:r>
            <w:r>
              <w:rPr>
                <w:b/>
                <w:spacing w:val="-9"/>
                <w:sz w:val="24"/>
              </w:rPr>
              <w:t xml:space="preserve"> </w:t>
            </w:r>
            <w:r>
              <w:rPr>
                <w:b/>
                <w:spacing w:val="-2"/>
                <w:sz w:val="24"/>
              </w:rPr>
              <w:t>РАЗДЕЛ</w:t>
            </w:r>
          </w:p>
        </w:tc>
        <w:tc>
          <w:tcPr>
            <w:tcW w:w="859" w:type="dxa"/>
            <w:tcBorders>
              <w:top w:val="single" w:sz="8" w:space="0" w:color="000000"/>
            </w:tcBorders>
          </w:tcPr>
          <w:p w:rsidR="0078730F" w:rsidRDefault="009E4B5E">
            <w:pPr>
              <w:pStyle w:val="TableParagraph"/>
              <w:spacing w:line="268" w:lineRule="exact"/>
              <w:ind w:left="0" w:right="235"/>
              <w:jc w:val="right"/>
              <w:rPr>
                <w:sz w:val="24"/>
              </w:rPr>
            </w:pPr>
            <w:r>
              <w:rPr>
                <w:spacing w:val="-5"/>
                <w:sz w:val="24"/>
              </w:rPr>
              <w:t>512</w:t>
            </w:r>
          </w:p>
        </w:tc>
      </w:tr>
      <w:tr w:rsidR="0078730F">
        <w:trPr>
          <w:trHeight w:val="517"/>
        </w:trPr>
        <w:tc>
          <w:tcPr>
            <w:tcW w:w="960" w:type="dxa"/>
          </w:tcPr>
          <w:p w:rsidR="0078730F" w:rsidRDefault="009E4B5E">
            <w:pPr>
              <w:pStyle w:val="TableParagraph"/>
              <w:ind w:left="116" w:right="32"/>
              <w:jc w:val="center"/>
              <w:rPr>
                <w:sz w:val="24"/>
              </w:rPr>
            </w:pPr>
            <w:r>
              <w:rPr>
                <w:spacing w:val="-5"/>
                <w:sz w:val="24"/>
              </w:rPr>
              <w:lastRenderedPageBreak/>
              <w:t>3.1</w:t>
            </w:r>
          </w:p>
        </w:tc>
        <w:tc>
          <w:tcPr>
            <w:tcW w:w="8082" w:type="dxa"/>
          </w:tcPr>
          <w:p w:rsidR="0078730F" w:rsidRDefault="009E4B5E">
            <w:pPr>
              <w:pStyle w:val="TableParagraph"/>
              <w:ind w:left="113"/>
              <w:rPr>
                <w:sz w:val="24"/>
              </w:rPr>
            </w:pPr>
            <w:r>
              <w:rPr>
                <w:sz w:val="24"/>
              </w:rPr>
              <w:t>Учебный</w:t>
            </w:r>
            <w:r>
              <w:rPr>
                <w:spacing w:val="-16"/>
                <w:sz w:val="24"/>
              </w:rPr>
              <w:t xml:space="preserve"> </w:t>
            </w:r>
            <w:r>
              <w:rPr>
                <w:sz w:val="24"/>
              </w:rPr>
              <w:t>план</w:t>
            </w:r>
            <w:r>
              <w:rPr>
                <w:spacing w:val="-15"/>
                <w:sz w:val="24"/>
              </w:rPr>
              <w:t xml:space="preserve"> </w:t>
            </w:r>
            <w:r>
              <w:rPr>
                <w:spacing w:val="-5"/>
                <w:sz w:val="24"/>
              </w:rPr>
              <w:t>СОО</w:t>
            </w:r>
          </w:p>
        </w:tc>
        <w:tc>
          <w:tcPr>
            <w:tcW w:w="859" w:type="dxa"/>
          </w:tcPr>
          <w:p w:rsidR="0078730F" w:rsidRDefault="009E4B5E">
            <w:pPr>
              <w:pStyle w:val="TableParagraph"/>
              <w:ind w:left="0" w:right="235"/>
              <w:jc w:val="right"/>
              <w:rPr>
                <w:sz w:val="24"/>
              </w:rPr>
            </w:pPr>
            <w:r>
              <w:rPr>
                <w:spacing w:val="-5"/>
                <w:sz w:val="24"/>
              </w:rPr>
              <w:t>513</w:t>
            </w:r>
          </w:p>
        </w:tc>
      </w:tr>
      <w:tr w:rsidR="0078730F">
        <w:trPr>
          <w:trHeight w:val="515"/>
        </w:trPr>
        <w:tc>
          <w:tcPr>
            <w:tcW w:w="960" w:type="dxa"/>
          </w:tcPr>
          <w:p w:rsidR="0078730F" w:rsidRDefault="009E4B5E">
            <w:pPr>
              <w:pStyle w:val="TableParagraph"/>
              <w:ind w:left="116" w:right="32"/>
              <w:jc w:val="center"/>
              <w:rPr>
                <w:sz w:val="24"/>
              </w:rPr>
            </w:pPr>
            <w:r>
              <w:rPr>
                <w:spacing w:val="-5"/>
                <w:sz w:val="24"/>
              </w:rPr>
              <w:t>3.2</w:t>
            </w:r>
          </w:p>
        </w:tc>
        <w:tc>
          <w:tcPr>
            <w:tcW w:w="8082" w:type="dxa"/>
          </w:tcPr>
          <w:p w:rsidR="0078730F" w:rsidRDefault="009E4B5E">
            <w:pPr>
              <w:pStyle w:val="TableParagraph"/>
              <w:ind w:left="113"/>
              <w:rPr>
                <w:sz w:val="24"/>
              </w:rPr>
            </w:pPr>
            <w:r>
              <w:rPr>
                <w:sz w:val="24"/>
              </w:rPr>
              <w:t>Календарный</w:t>
            </w:r>
            <w:r>
              <w:rPr>
                <w:spacing w:val="-8"/>
                <w:sz w:val="24"/>
              </w:rPr>
              <w:t xml:space="preserve"> </w:t>
            </w:r>
            <w:r>
              <w:rPr>
                <w:sz w:val="24"/>
              </w:rPr>
              <w:t>учебный</w:t>
            </w:r>
            <w:r>
              <w:rPr>
                <w:spacing w:val="-10"/>
                <w:sz w:val="24"/>
              </w:rPr>
              <w:t xml:space="preserve"> </w:t>
            </w:r>
            <w:r>
              <w:rPr>
                <w:spacing w:val="-2"/>
                <w:sz w:val="24"/>
              </w:rPr>
              <w:t>график</w:t>
            </w:r>
          </w:p>
        </w:tc>
        <w:tc>
          <w:tcPr>
            <w:tcW w:w="859" w:type="dxa"/>
          </w:tcPr>
          <w:p w:rsidR="0078730F" w:rsidRDefault="009E4B5E">
            <w:pPr>
              <w:pStyle w:val="TableParagraph"/>
              <w:ind w:left="0" w:right="235"/>
              <w:jc w:val="right"/>
              <w:rPr>
                <w:sz w:val="24"/>
              </w:rPr>
            </w:pPr>
            <w:r>
              <w:rPr>
                <w:spacing w:val="-5"/>
                <w:sz w:val="24"/>
              </w:rPr>
              <w:t>525</w:t>
            </w:r>
          </w:p>
        </w:tc>
      </w:tr>
      <w:tr w:rsidR="0078730F">
        <w:trPr>
          <w:trHeight w:val="517"/>
        </w:trPr>
        <w:tc>
          <w:tcPr>
            <w:tcW w:w="960" w:type="dxa"/>
          </w:tcPr>
          <w:p w:rsidR="0078730F" w:rsidRDefault="009E4B5E">
            <w:pPr>
              <w:pStyle w:val="TableParagraph"/>
              <w:ind w:left="116" w:right="32"/>
              <w:jc w:val="center"/>
              <w:rPr>
                <w:sz w:val="24"/>
              </w:rPr>
            </w:pPr>
            <w:r>
              <w:rPr>
                <w:spacing w:val="-5"/>
                <w:sz w:val="24"/>
              </w:rPr>
              <w:t>3.3</w:t>
            </w:r>
          </w:p>
        </w:tc>
        <w:tc>
          <w:tcPr>
            <w:tcW w:w="8082" w:type="dxa"/>
          </w:tcPr>
          <w:p w:rsidR="0078730F" w:rsidRDefault="009E4B5E">
            <w:pPr>
              <w:pStyle w:val="TableParagraph"/>
              <w:ind w:left="113"/>
              <w:rPr>
                <w:sz w:val="24"/>
              </w:rPr>
            </w:pPr>
            <w:r>
              <w:rPr>
                <w:sz w:val="24"/>
              </w:rPr>
              <w:t>План</w:t>
            </w:r>
            <w:r>
              <w:rPr>
                <w:spacing w:val="-9"/>
                <w:sz w:val="24"/>
              </w:rPr>
              <w:t xml:space="preserve"> </w:t>
            </w:r>
            <w:r>
              <w:rPr>
                <w:sz w:val="24"/>
              </w:rPr>
              <w:t>внеурочной</w:t>
            </w:r>
            <w:r>
              <w:rPr>
                <w:spacing w:val="-7"/>
                <w:sz w:val="24"/>
              </w:rPr>
              <w:t xml:space="preserve"> </w:t>
            </w:r>
            <w:r>
              <w:rPr>
                <w:spacing w:val="-2"/>
                <w:sz w:val="24"/>
              </w:rPr>
              <w:t>деятельности</w:t>
            </w:r>
          </w:p>
        </w:tc>
        <w:tc>
          <w:tcPr>
            <w:tcW w:w="859" w:type="dxa"/>
          </w:tcPr>
          <w:p w:rsidR="0078730F" w:rsidRDefault="009E4B5E">
            <w:pPr>
              <w:pStyle w:val="TableParagraph"/>
              <w:ind w:left="0" w:right="235"/>
              <w:jc w:val="right"/>
              <w:rPr>
                <w:sz w:val="24"/>
              </w:rPr>
            </w:pPr>
            <w:r>
              <w:rPr>
                <w:spacing w:val="-5"/>
                <w:sz w:val="24"/>
              </w:rPr>
              <w:t>529</w:t>
            </w:r>
          </w:p>
        </w:tc>
      </w:tr>
      <w:tr w:rsidR="0078730F">
        <w:trPr>
          <w:trHeight w:val="515"/>
        </w:trPr>
        <w:tc>
          <w:tcPr>
            <w:tcW w:w="960" w:type="dxa"/>
          </w:tcPr>
          <w:p w:rsidR="0078730F" w:rsidRDefault="009E4B5E">
            <w:pPr>
              <w:pStyle w:val="TableParagraph"/>
              <w:ind w:left="116" w:right="32"/>
              <w:jc w:val="center"/>
              <w:rPr>
                <w:sz w:val="24"/>
              </w:rPr>
            </w:pPr>
            <w:r>
              <w:rPr>
                <w:spacing w:val="-5"/>
                <w:sz w:val="24"/>
              </w:rPr>
              <w:t>3.4</w:t>
            </w:r>
          </w:p>
        </w:tc>
        <w:tc>
          <w:tcPr>
            <w:tcW w:w="8082" w:type="dxa"/>
          </w:tcPr>
          <w:p w:rsidR="0078730F" w:rsidRDefault="009E4B5E">
            <w:pPr>
              <w:pStyle w:val="TableParagraph"/>
              <w:ind w:left="113"/>
              <w:rPr>
                <w:sz w:val="24"/>
              </w:rPr>
            </w:pPr>
            <w:r>
              <w:rPr>
                <w:sz w:val="24"/>
              </w:rPr>
              <w:t>Календарный</w:t>
            </w:r>
            <w:r>
              <w:rPr>
                <w:spacing w:val="-12"/>
                <w:sz w:val="24"/>
              </w:rPr>
              <w:t xml:space="preserve"> </w:t>
            </w:r>
            <w:r>
              <w:rPr>
                <w:sz w:val="24"/>
              </w:rPr>
              <w:t>план</w:t>
            </w:r>
            <w:r>
              <w:rPr>
                <w:spacing w:val="-11"/>
                <w:sz w:val="24"/>
              </w:rPr>
              <w:t xml:space="preserve"> </w:t>
            </w:r>
            <w:r>
              <w:rPr>
                <w:sz w:val="24"/>
              </w:rPr>
              <w:t>воспитательной</w:t>
            </w:r>
            <w:r>
              <w:rPr>
                <w:spacing w:val="-11"/>
                <w:sz w:val="24"/>
              </w:rPr>
              <w:t xml:space="preserve"> </w:t>
            </w:r>
            <w:r>
              <w:rPr>
                <w:spacing w:val="-2"/>
                <w:sz w:val="24"/>
              </w:rPr>
              <w:t>работы</w:t>
            </w:r>
          </w:p>
        </w:tc>
        <w:tc>
          <w:tcPr>
            <w:tcW w:w="859" w:type="dxa"/>
          </w:tcPr>
          <w:p w:rsidR="0078730F" w:rsidRDefault="009E4B5E">
            <w:pPr>
              <w:pStyle w:val="TableParagraph"/>
              <w:ind w:left="0" w:right="235"/>
              <w:jc w:val="right"/>
              <w:rPr>
                <w:sz w:val="24"/>
              </w:rPr>
            </w:pPr>
            <w:r>
              <w:rPr>
                <w:spacing w:val="-5"/>
                <w:sz w:val="24"/>
              </w:rPr>
              <w:t>531</w:t>
            </w:r>
          </w:p>
        </w:tc>
      </w:tr>
      <w:tr w:rsidR="0078730F">
        <w:trPr>
          <w:trHeight w:val="518"/>
        </w:trPr>
        <w:tc>
          <w:tcPr>
            <w:tcW w:w="960" w:type="dxa"/>
          </w:tcPr>
          <w:p w:rsidR="0078730F" w:rsidRDefault="009E4B5E">
            <w:pPr>
              <w:pStyle w:val="TableParagraph"/>
              <w:ind w:left="116" w:right="32"/>
              <w:jc w:val="center"/>
              <w:rPr>
                <w:b/>
                <w:sz w:val="24"/>
              </w:rPr>
            </w:pPr>
            <w:r>
              <w:rPr>
                <w:b/>
                <w:spacing w:val="-5"/>
                <w:sz w:val="24"/>
              </w:rPr>
              <w:t>V.</w:t>
            </w:r>
          </w:p>
        </w:tc>
        <w:tc>
          <w:tcPr>
            <w:tcW w:w="8082" w:type="dxa"/>
          </w:tcPr>
          <w:p w:rsidR="0078730F" w:rsidRDefault="009E4B5E">
            <w:pPr>
              <w:pStyle w:val="TableParagraph"/>
              <w:ind w:left="113"/>
              <w:rPr>
                <w:b/>
                <w:sz w:val="24"/>
              </w:rPr>
            </w:pPr>
            <w:r>
              <w:rPr>
                <w:b/>
                <w:sz w:val="24"/>
              </w:rPr>
              <w:t>Характеристика</w:t>
            </w:r>
            <w:r>
              <w:rPr>
                <w:b/>
                <w:spacing w:val="-10"/>
                <w:sz w:val="24"/>
              </w:rPr>
              <w:t xml:space="preserve"> </w:t>
            </w:r>
            <w:r>
              <w:rPr>
                <w:b/>
                <w:sz w:val="24"/>
              </w:rPr>
              <w:t>условий</w:t>
            </w:r>
            <w:r>
              <w:rPr>
                <w:b/>
                <w:spacing w:val="-11"/>
                <w:sz w:val="24"/>
              </w:rPr>
              <w:t xml:space="preserve"> </w:t>
            </w:r>
            <w:r>
              <w:rPr>
                <w:b/>
                <w:sz w:val="24"/>
              </w:rPr>
              <w:t>реализации</w:t>
            </w:r>
            <w:r>
              <w:rPr>
                <w:b/>
                <w:spacing w:val="-9"/>
                <w:sz w:val="24"/>
              </w:rPr>
              <w:t xml:space="preserve"> </w:t>
            </w:r>
            <w:r>
              <w:rPr>
                <w:b/>
                <w:sz w:val="24"/>
              </w:rPr>
              <w:t>программы</w:t>
            </w:r>
            <w:r>
              <w:rPr>
                <w:b/>
                <w:spacing w:val="-12"/>
                <w:sz w:val="24"/>
              </w:rPr>
              <w:t xml:space="preserve"> </w:t>
            </w:r>
            <w:r>
              <w:rPr>
                <w:b/>
                <w:spacing w:val="-5"/>
                <w:sz w:val="24"/>
              </w:rPr>
              <w:t>СОО</w:t>
            </w:r>
          </w:p>
        </w:tc>
        <w:tc>
          <w:tcPr>
            <w:tcW w:w="859" w:type="dxa"/>
          </w:tcPr>
          <w:p w:rsidR="0078730F" w:rsidRDefault="009E4B5E">
            <w:pPr>
              <w:pStyle w:val="TableParagraph"/>
              <w:ind w:left="0" w:right="235"/>
              <w:jc w:val="right"/>
              <w:rPr>
                <w:sz w:val="24"/>
              </w:rPr>
            </w:pPr>
            <w:r>
              <w:rPr>
                <w:spacing w:val="-5"/>
                <w:sz w:val="24"/>
              </w:rPr>
              <w:t>540</w:t>
            </w:r>
          </w:p>
        </w:tc>
      </w:tr>
      <w:tr w:rsidR="0078730F">
        <w:trPr>
          <w:trHeight w:val="516"/>
        </w:trPr>
        <w:tc>
          <w:tcPr>
            <w:tcW w:w="960" w:type="dxa"/>
          </w:tcPr>
          <w:p w:rsidR="0078730F" w:rsidRDefault="009E4B5E">
            <w:pPr>
              <w:pStyle w:val="TableParagraph"/>
              <w:ind w:left="116" w:right="34"/>
              <w:jc w:val="center"/>
              <w:rPr>
                <w:sz w:val="24"/>
              </w:rPr>
            </w:pPr>
            <w:r>
              <w:rPr>
                <w:spacing w:val="-4"/>
                <w:sz w:val="24"/>
              </w:rPr>
              <w:t>5.1.</w:t>
            </w:r>
          </w:p>
        </w:tc>
        <w:tc>
          <w:tcPr>
            <w:tcW w:w="8082" w:type="dxa"/>
          </w:tcPr>
          <w:p w:rsidR="0078730F" w:rsidRDefault="009E4B5E">
            <w:pPr>
              <w:pStyle w:val="TableParagraph"/>
              <w:ind w:left="113"/>
              <w:rPr>
                <w:sz w:val="24"/>
              </w:rPr>
            </w:pPr>
            <w:r>
              <w:rPr>
                <w:sz w:val="24"/>
              </w:rPr>
              <w:t>Требования</w:t>
            </w:r>
            <w:r>
              <w:rPr>
                <w:spacing w:val="-3"/>
                <w:sz w:val="24"/>
              </w:rPr>
              <w:t xml:space="preserve"> </w:t>
            </w:r>
            <w:r>
              <w:rPr>
                <w:sz w:val="24"/>
              </w:rPr>
              <w:t>к</w:t>
            </w:r>
            <w:r>
              <w:rPr>
                <w:spacing w:val="-3"/>
                <w:sz w:val="24"/>
              </w:rPr>
              <w:t xml:space="preserve"> </w:t>
            </w:r>
            <w:r>
              <w:rPr>
                <w:sz w:val="24"/>
              </w:rPr>
              <w:t>кадровым</w:t>
            </w:r>
            <w:r>
              <w:rPr>
                <w:spacing w:val="-2"/>
                <w:sz w:val="24"/>
              </w:rPr>
              <w:t xml:space="preserve"> </w:t>
            </w:r>
            <w:r>
              <w:rPr>
                <w:sz w:val="24"/>
              </w:rPr>
              <w:t>условиям</w:t>
            </w:r>
            <w:r>
              <w:rPr>
                <w:spacing w:val="-1"/>
                <w:sz w:val="24"/>
              </w:rPr>
              <w:t xml:space="preserve"> </w:t>
            </w:r>
            <w:r>
              <w:rPr>
                <w:sz w:val="24"/>
              </w:rPr>
              <w:t>реализации</w:t>
            </w:r>
            <w:r>
              <w:rPr>
                <w:spacing w:val="-5"/>
                <w:sz w:val="24"/>
              </w:rPr>
              <w:t xml:space="preserve"> </w:t>
            </w:r>
            <w:r>
              <w:rPr>
                <w:sz w:val="24"/>
              </w:rPr>
              <w:t>ООП</w:t>
            </w:r>
            <w:r>
              <w:rPr>
                <w:spacing w:val="-3"/>
                <w:sz w:val="24"/>
              </w:rPr>
              <w:t xml:space="preserve"> </w:t>
            </w:r>
            <w:r>
              <w:rPr>
                <w:spacing w:val="-5"/>
                <w:sz w:val="24"/>
              </w:rPr>
              <w:t>СОО</w:t>
            </w:r>
          </w:p>
        </w:tc>
        <w:tc>
          <w:tcPr>
            <w:tcW w:w="859" w:type="dxa"/>
          </w:tcPr>
          <w:p w:rsidR="0078730F" w:rsidRDefault="009E4B5E">
            <w:pPr>
              <w:pStyle w:val="TableParagraph"/>
              <w:ind w:left="0" w:right="235"/>
              <w:jc w:val="right"/>
              <w:rPr>
                <w:sz w:val="24"/>
              </w:rPr>
            </w:pPr>
            <w:r>
              <w:rPr>
                <w:spacing w:val="-5"/>
                <w:sz w:val="24"/>
              </w:rPr>
              <w:t>540</w:t>
            </w:r>
          </w:p>
        </w:tc>
      </w:tr>
      <w:tr w:rsidR="0078730F">
        <w:trPr>
          <w:trHeight w:val="518"/>
        </w:trPr>
        <w:tc>
          <w:tcPr>
            <w:tcW w:w="960" w:type="dxa"/>
          </w:tcPr>
          <w:p w:rsidR="0078730F" w:rsidRDefault="009E4B5E">
            <w:pPr>
              <w:pStyle w:val="TableParagraph"/>
              <w:ind w:left="116" w:right="34"/>
              <w:jc w:val="center"/>
              <w:rPr>
                <w:sz w:val="24"/>
              </w:rPr>
            </w:pPr>
            <w:r>
              <w:rPr>
                <w:spacing w:val="-4"/>
                <w:sz w:val="24"/>
              </w:rPr>
              <w:t>5.2.</w:t>
            </w:r>
          </w:p>
        </w:tc>
        <w:tc>
          <w:tcPr>
            <w:tcW w:w="8082" w:type="dxa"/>
          </w:tcPr>
          <w:p w:rsidR="0078730F" w:rsidRDefault="009E4B5E">
            <w:pPr>
              <w:pStyle w:val="TableParagraph"/>
              <w:ind w:left="113"/>
              <w:rPr>
                <w:sz w:val="24"/>
              </w:rPr>
            </w:pPr>
            <w:r>
              <w:rPr>
                <w:sz w:val="24"/>
              </w:rPr>
              <w:t>Психолого</w:t>
            </w:r>
            <w:r>
              <w:rPr>
                <w:spacing w:val="-6"/>
                <w:sz w:val="24"/>
              </w:rPr>
              <w:t xml:space="preserve"> </w:t>
            </w:r>
            <w:r>
              <w:rPr>
                <w:sz w:val="24"/>
              </w:rPr>
              <w:t>–</w:t>
            </w:r>
            <w:r>
              <w:rPr>
                <w:spacing w:val="-4"/>
                <w:sz w:val="24"/>
              </w:rPr>
              <w:t xml:space="preserve"> </w:t>
            </w:r>
            <w:r>
              <w:rPr>
                <w:sz w:val="24"/>
              </w:rPr>
              <w:t>педагогические</w:t>
            </w:r>
            <w:r>
              <w:rPr>
                <w:spacing w:val="-3"/>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ООП</w:t>
            </w:r>
            <w:r>
              <w:rPr>
                <w:spacing w:val="-4"/>
                <w:sz w:val="24"/>
              </w:rPr>
              <w:t xml:space="preserve"> </w:t>
            </w:r>
            <w:r>
              <w:rPr>
                <w:spacing w:val="-5"/>
                <w:sz w:val="24"/>
              </w:rPr>
              <w:t>СОО</w:t>
            </w:r>
          </w:p>
        </w:tc>
        <w:tc>
          <w:tcPr>
            <w:tcW w:w="859" w:type="dxa"/>
          </w:tcPr>
          <w:p w:rsidR="0078730F" w:rsidRDefault="009E4B5E">
            <w:pPr>
              <w:pStyle w:val="TableParagraph"/>
              <w:ind w:left="0" w:right="235"/>
              <w:jc w:val="right"/>
              <w:rPr>
                <w:sz w:val="24"/>
              </w:rPr>
            </w:pPr>
            <w:r>
              <w:rPr>
                <w:spacing w:val="-5"/>
                <w:sz w:val="24"/>
              </w:rPr>
              <w:t>546</w:t>
            </w:r>
          </w:p>
        </w:tc>
      </w:tr>
      <w:tr w:rsidR="0078730F">
        <w:trPr>
          <w:trHeight w:val="515"/>
        </w:trPr>
        <w:tc>
          <w:tcPr>
            <w:tcW w:w="960" w:type="dxa"/>
          </w:tcPr>
          <w:p w:rsidR="0078730F" w:rsidRDefault="009E4B5E">
            <w:pPr>
              <w:pStyle w:val="TableParagraph"/>
              <w:ind w:left="116" w:right="34"/>
              <w:jc w:val="center"/>
              <w:rPr>
                <w:sz w:val="24"/>
              </w:rPr>
            </w:pPr>
            <w:r>
              <w:rPr>
                <w:spacing w:val="-4"/>
                <w:sz w:val="24"/>
              </w:rPr>
              <w:t>5.3.</w:t>
            </w:r>
          </w:p>
        </w:tc>
        <w:tc>
          <w:tcPr>
            <w:tcW w:w="8082" w:type="dxa"/>
          </w:tcPr>
          <w:p w:rsidR="0078730F" w:rsidRDefault="009E4B5E">
            <w:pPr>
              <w:pStyle w:val="TableParagraph"/>
              <w:ind w:left="113"/>
              <w:rPr>
                <w:sz w:val="24"/>
              </w:rPr>
            </w:pPr>
            <w:r>
              <w:rPr>
                <w:sz w:val="24"/>
              </w:rPr>
              <w:t>Финансовое</w:t>
            </w:r>
            <w:r>
              <w:rPr>
                <w:spacing w:val="-5"/>
                <w:sz w:val="24"/>
              </w:rPr>
              <w:t xml:space="preserve"> </w:t>
            </w:r>
            <w:r>
              <w:rPr>
                <w:sz w:val="24"/>
              </w:rPr>
              <w:t>обеспечение</w:t>
            </w:r>
            <w:r>
              <w:rPr>
                <w:spacing w:val="-3"/>
                <w:sz w:val="24"/>
              </w:rPr>
              <w:t xml:space="preserve"> </w:t>
            </w:r>
            <w:r>
              <w:rPr>
                <w:sz w:val="24"/>
              </w:rPr>
              <w:t>реализации</w:t>
            </w:r>
            <w:r>
              <w:rPr>
                <w:spacing w:val="-3"/>
                <w:sz w:val="24"/>
              </w:rPr>
              <w:t xml:space="preserve"> </w:t>
            </w:r>
            <w:r>
              <w:rPr>
                <w:sz w:val="24"/>
              </w:rPr>
              <w:t>ООП</w:t>
            </w:r>
            <w:r>
              <w:rPr>
                <w:spacing w:val="-3"/>
                <w:sz w:val="24"/>
              </w:rPr>
              <w:t xml:space="preserve"> </w:t>
            </w:r>
            <w:r>
              <w:rPr>
                <w:spacing w:val="-5"/>
                <w:sz w:val="24"/>
              </w:rPr>
              <w:t>СОО</w:t>
            </w:r>
          </w:p>
        </w:tc>
        <w:tc>
          <w:tcPr>
            <w:tcW w:w="859" w:type="dxa"/>
          </w:tcPr>
          <w:p w:rsidR="0078730F" w:rsidRDefault="009E4B5E">
            <w:pPr>
              <w:pStyle w:val="TableParagraph"/>
              <w:ind w:left="0" w:right="235"/>
              <w:jc w:val="right"/>
              <w:rPr>
                <w:sz w:val="24"/>
              </w:rPr>
            </w:pPr>
            <w:r>
              <w:rPr>
                <w:spacing w:val="-5"/>
                <w:sz w:val="24"/>
              </w:rPr>
              <w:t>549</w:t>
            </w:r>
          </w:p>
        </w:tc>
      </w:tr>
      <w:tr w:rsidR="0078730F">
        <w:trPr>
          <w:trHeight w:val="517"/>
        </w:trPr>
        <w:tc>
          <w:tcPr>
            <w:tcW w:w="960" w:type="dxa"/>
          </w:tcPr>
          <w:p w:rsidR="0078730F" w:rsidRDefault="009E4B5E">
            <w:pPr>
              <w:pStyle w:val="TableParagraph"/>
              <w:spacing w:line="273" w:lineRule="exact"/>
              <w:ind w:left="116" w:right="34"/>
              <w:jc w:val="center"/>
              <w:rPr>
                <w:sz w:val="24"/>
              </w:rPr>
            </w:pPr>
            <w:r>
              <w:rPr>
                <w:spacing w:val="-4"/>
                <w:sz w:val="24"/>
              </w:rPr>
              <w:t>5.4.</w:t>
            </w:r>
          </w:p>
        </w:tc>
        <w:tc>
          <w:tcPr>
            <w:tcW w:w="8082" w:type="dxa"/>
          </w:tcPr>
          <w:p w:rsidR="0078730F" w:rsidRDefault="009E4B5E">
            <w:pPr>
              <w:pStyle w:val="TableParagraph"/>
              <w:spacing w:line="273" w:lineRule="exact"/>
              <w:ind w:left="113"/>
              <w:rPr>
                <w:sz w:val="24"/>
              </w:rPr>
            </w:pPr>
            <w:r>
              <w:rPr>
                <w:sz w:val="24"/>
              </w:rPr>
              <w:t>Информационное</w:t>
            </w:r>
            <w:r>
              <w:rPr>
                <w:spacing w:val="-8"/>
                <w:sz w:val="24"/>
              </w:rPr>
              <w:t xml:space="preserve"> </w:t>
            </w:r>
            <w:r>
              <w:rPr>
                <w:sz w:val="24"/>
              </w:rPr>
              <w:t>–</w:t>
            </w:r>
            <w:r>
              <w:rPr>
                <w:spacing w:val="-5"/>
                <w:sz w:val="24"/>
              </w:rPr>
              <w:t xml:space="preserve"> </w:t>
            </w:r>
            <w:r>
              <w:rPr>
                <w:sz w:val="24"/>
              </w:rPr>
              <w:t>педагогические</w:t>
            </w:r>
            <w:r>
              <w:rPr>
                <w:spacing w:val="-2"/>
                <w:sz w:val="24"/>
              </w:rPr>
              <w:t xml:space="preserve"> </w:t>
            </w:r>
            <w:r>
              <w:rPr>
                <w:sz w:val="24"/>
              </w:rPr>
              <w:t>условия</w:t>
            </w:r>
            <w:r>
              <w:rPr>
                <w:spacing w:val="-5"/>
                <w:sz w:val="24"/>
              </w:rPr>
              <w:t xml:space="preserve"> </w:t>
            </w:r>
            <w:r>
              <w:rPr>
                <w:sz w:val="24"/>
              </w:rPr>
              <w:t>реализации</w:t>
            </w:r>
            <w:r>
              <w:rPr>
                <w:spacing w:val="-5"/>
                <w:sz w:val="24"/>
              </w:rPr>
              <w:t xml:space="preserve"> </w:t>
            </w:r>
            <w:r>
              <w:rPr>
                <w:sz w:val="24"/>
              </w:rPr>
              <w:t>ООП</w:t>
            </w:r>
            <w:r>
              <w:rPr>
                <w:spacing w:val="-6"/>
                <w:sz w:val="24"/>
              </w:rPr>
              <w:t xml:space="preserve"> </w:t>
            </w:r>
            <w:r>
              <w:rPr>
                <w:spacing w:val="-5"/>
                <w:sz w:val="24"/>
              </w:rPr>
              <w:t>СОО</w:t>
            </w:r>
          </w:p>
        </w:tc>
        <w:tc>
          <w:tcPr>
            <w:tcW w:w="859" w:type="dxa"/>
          </w:tcPr>
          <w:p w:rsidR="0078730F" w:rsidRDefault="009E4B5E">
            <w:pPr>
              <w:pStyle w:val="TableParagraph"/>
              <w:spacing w:line="273" w:lineRule="exact"/>
              <w:ind w:left="0" w:right="235"/>
              <w:jc w:val="right"/>
              <w:rPr>
                <w:sz w:val="24"/>
              </w:rPr>
            </w:pPr>
            <w:r>
              <w:rPr>
                <w:spacing w:val="-5"/>
                <w:sz w:val="24"/>
              </w:rPr>
              <w:t>550</w:t>
            </w:r>
          </w:p>
        </w:tc>
      </w:tr>
      <w:tr w:rsidR="0078730F">
        <w:trPr>
          <w:trHeight w:val="517"/>
        </w:trPr>
        <w:tc>
          <w:tcPr>
            <w:tcW w:w="960" w:type="dxa"/>
          </w:tcPr>
          <w:p w:rsidR="0078730F" w:rsidRDefault="009E4B5E">
            <w:pPr>
              <w:pStyle w:val="TableParagraph"/>
              <w:ind w:left="116" w:right="34"/>
              <w:jc w:val="center"/>
              <w:rPr>
                <w:sz w:val="24"/>
              </w:rPr>
            </w:pPr>
            <w:r>
              <w:rPr>
                <w:spacing w:val="-4"/>
                <w:sz w:val="24"/>
              </w:rPr>
              <w:t>5.5.</w:t>
            </w:r>
          </w:p>
        </w:tc>
        <w:tc>
          <w:tcPr>
            <w:tcW w:w="8082" w:type="dxa"/>
          </w:tcPr>
          <w:p w:rsidR="0078730F" w:rsidRDefault="009E4B5E">
            <w:pPr>
              <w:pStyle w:val="TableParagraph"/>
              <w:ind w:left="113"/>
              <w:rPr>
                <w:sz w:val="24"/>
              </w:rPr>
            </w:pPr>
            <w:r>
              <w:rPr>
                <w:sz w:val="24"/>
              </w:rPr>
              <w:t>Материально</w:t>
            </w:r>
            <w:r>
              <w:rPr>
                <w:spacing w:val="-7"/>
                <w:sz w:val="24"/>
              </w:rPr>
              <w:t xml:space="preserve"> </w:t>
            </w:r>
            <w:r>
              <w:rPr>
                <w:sz w:val="24"/>
              </w:rPr>
              <w:t>–</w:t>
            </w:r>
            <w:r>
              <w:rPr>
                <w:spacing w:val="-4"/>
                <w:sz w:val="24"/>
              </w:rPr>
              <w:t xml:space="preserve"> </w:t>
            </w:r>
            <w:r>
              <w:rPr>
                <w:sz w:val="24"/>
              </w:rPr>
              <w:t>технические</w:t>
            </w:r>
            <w:r>
              <w:rPr>
                <w:spacing w:val="-4"/>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ООП</w:t>
            </w:r>
            <w:r>
              <w:rPr>
                <w:spacing w:val="-5"/>
                <w:sz w:val="24"/>
              </w:rPr>
              <w:t xml:space="preserve"> СОО</w:t>
            </w:r>
          </w:p>
        </w:tc>
        <w:tc>
          <w:tcPr>
            <w:tcW w:w="859" w:type="dxa"/>
          </w:tcPr>
          <w:p w:rsidR="0078730F" w:rsidRDefault="009E4B5E">
            <w:pPr>
              <w:pStyle w:val="TableParagraph"/>
              <w:ind w:left="0" w:right="235"/>
              <w:jc w:val="right"/>
              <w:rPr>
                <w:sz w:val="24"/>
              </w:rPr>
            </w:pPr>
            <w:r>
              <w:rPr>
                <w:spacing w:val="-5"/>
                <w:sz w:val="24"/>
              </w:rPr>
              <w:t>553</w:t>
            </w:r>
          </w:p>
        </w:tc>
      </w:tr>
      <w:tr w:rsidR="0078730F">
        <w:trPr>
          <w:trHeight w:val="515"/>
        </w:trPr>
        <w:tc>
          <w:tcPr>
            <w:tcW w:w="960" w:type="dxa"/>
          </w:tcPr>
          <w:p w:rsidR="0078730F" w:rsidRDefault="009E4B5E">
            <w:pPr>
              <w:pStyle w:val="TableParagraph"/>
              <w:ind w:left="116" w:right="29"/>
              <w:jc w:val="center"/>
              <w:rPr>
                <w:b/>
                <w:sz w:val="24"/>
              </w:rPr>
            </w:pPr>
            <w:r>
              <w:rPr>
                <w:b/>
                <w:spacing w:val="-5"/>
                <w:sz w:val="24"/>
              </w:rPr>
              <w:t>VI.</w:t>
            </w:r>
          </w:p>
        </w:tc>
        <w:tc>
          <w:tcPr>
            <w:tcW w:w="8082" w:type="dxa"/>
          </w:tcPr>
          <w:p w:rsidR="0078730F" w:rsidRDefault="009E4B5E">
            <w:pPr>
              <w:pStyle w:val="TableParagraph"/>
              <w:ind w:left="113"/>
              <w:rPr>
                <w:sz w:val="24"/>
              </w:rPr>
            </w:pPr>
            <w:r>
              <w:rPr>
                <w:sz w:val="24"/>
              </w:rPr>
              <w:t>Механизмы</w:t>
            </w:r>
            <w:r>
              <w:rPr>
                <w:spacing w:val="-6"/>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4"/>
                <w:sz w:val="24"/>
              </w:rPr>
              <w:t xml:space="preserve"> </w:t>
            </w:r>
            <w:r>
              <w:rPr>
                <w:sz w:val="24"/>
              </w:rPr>
              <w:t>в</w:t>
            </w:r>
            <w:r>
              <w:rPr>
                <w:spacing w:val="-5"/>
                <w:sz w:val="24"/>
              </w:rPr>
              <w:t xml:space="preserve"> </w:t>
            </w:r>
            <w:r>
              <w:rPr>
                <w:sz w:val="24"/>
              </w:rPr>
              <w:t xml:space="preserve">системе </w:t>
            </w:r>
            <w:r>
              <w:rPr>
                <w:spacing w:val="-2"/>
                <w:sz w:val="24"/>
              </w:rPr>
              <w:t>условий</w:t>
            </w:r>
          </w:p>
        </w:tc>
        <w:tc>
          <w:tcPr>
            <w:tcW w:w="859" w:type="dxa"/>
          </w:tcPr>
          <w:p w:rsidR="0078730F" w:rsidRDefault="009E4B5E">
            <w:pPr>
              <w:pStyle w:val="TableParagraph"/>
              <w:ind w:left="0" w:right="235"/>
              <w:jc w:val="right"/>
              <w:rPr>
                <w:sz w:val="24"/>
              </w:rPr>
            </w:pPr>
            <w:r>
              <w:rPr>
                <w:spacing w:val="-5"/>
                <w:sz w:val="24"/>
              </w:rPr>
              <w:t>555</w:t>
            </w:r>
          </w:p>
        </w:tc>
      </w:tr>
      <w:tr w:rsidR="0078730F">
        <w:trPr>
          <w:trHeight w:val="518"/>
        </w:trPr>
        <w:tc>
          <w:tcPr>
            <w:tcW w:w="960" w:type="dxa"/>
          </w:tcPr>
          <w:p w:rsidR="0078730F" w:rsidRDefault="009E4B5E">
            <w:pPr>
              <w:pStyle w:val="TableParagraph"/>
              <w:ind w:left="116" w:right="27"/>
              <w:jc w:val="center"/>
              <w:rPr>
                <w:b/>
                <w:sz w:val="24"/>
              </w:rPr>
            </w:pPr>
            <w:r>
              <w:rPr>
                <w:b/>
                <w:spacing w:val="-4"/>
                <w:sz w:val="24"/>
              </w:rPr>
              <w:t>VII.</w:t>
            </w:r>
          </w:p>
        </w:tc>
        <w:tc>
          <w:tcPr>
            <w:tcW w:w="8082" w:type="dxa"/>
          </w:tcPr>
          <w:p w:rsidR="0078730F" w:rsidRDefault="009E4B5E">
            <w:pPr>
              <w:pStyle w:val="TableParagraph"/>
              <w:ind w:left="113"/>
              <w:rPr>
                <w:sz w:val="24"/>
              </w:rPr>
            </w:pPr>
            <w:r>
              <w:rPr>
                <w:sz w:val="24"/>
              </w:rPr>
              <w:t>Контроль</w:t>
            </w:r>
            <w:r>
              <w:rPr>
                <w:spacing w:val="-6"/>
                <w:sz w:val="24"/>
              </w:rPr>
              <w:t xml:space="preserve"> </w:t>
            </w:r>
            <w:r>
              <w:rPr>
                <w:sz w:val="24"/>
              </w:rPr>
              <w:t>состояния</w:t>
            </w:r>
            <w:r>
              <w:rPr>
                <w:spacing w:val="-4"/>
                <w:sz w:val="24"/>
              </w:rPr>
              <w:t xml:space="preserve"> </w:t>
            </w:r>
            <w:r>
              <w:rPr>
                <w:sz w:val="24"/>
              </w:rPr>
              <w:t xml:space="preserve">системы </w:t>
            </w:r>
            <w:r>
              <w:rPr>
                <w:spacing w:val="-2"/>
                <w:sz w:val="24"/>
              </w:rPr>
              <w:t>условий.</w:t>
            </w:r>
          </w:p>
        </w:tc>
        <w:tc>
          <w:tcPr>
            <w:tcW w:w="859" w:type="dxa"/>
          </w:tcPr>
          <w:p w:rsidR="0078730F" w:rsidRDefault="009E4B5E">
            <w:pPr>
              <w:pStyle w:val="TableParagraph"/>
              <w:ind w:left="0" w:right="235"/>
              <w:jc w:val="right"/>
              <w:rPr>
                <w:sz w:val="24"/>
              </w:rPr>
            </w:pPr>
            <w:r>
              <w:rPr>
                <w:spacing w:val="-5"/>
                <w:sz w:val="24"/>
              </w:rPr>
              <w:t>557</w:t>
            </w:r>
          </w:p>
        </w:tc>
      </w:tr>
    </w:tbl>
    <w:p w:rsidR="0078730F" w:rsidRDefault="0078730F">
      <w:pPr>
        <w:pStyle w:val="TableParagraph"/>
        <w:jc w:val="right"/>
        <w:rPr>
          <w:sz w:val="24"/>
        </w:rPr>
        <w:sectPr w:rsidR="0078730F">
          <w:type w:val="continuous"/>
          <w:pgSz w:w="11920" w:h="16850"/>
          <w:pgMar w:top="940" w:right="566" w:bottom="280" w:left="708" w:header="720" w:footer="720" w:gutter="0"/>
          <w:cols w:space="720"/>
        </w:sectPr>
      </w:pPr>
    </w:p>
    <w:p w:rsidR="0078730F" w:rsidRDefault="009E4B5E">
      <w:pPr>
        <w:pStyle w:val="2"/>
        <w:spacing w:before="67"/>
        <w:ind w:left="3817"/>
      </w:pPr>
      <w:r>
        <w:lastRenderedPageBreak/>
        <w:t>I.</w:t>
      </w:r>
      <w:r>
        <w:rPr>
          <w:spacing w:val="-3"/>
        </w:rPr>
        <w:t xml:space="preserve"> </w:t>
      </w:r>
      <w:r>
        <w:t>Общие</w:t>
      </w:r>
      <w:r>
        <w:rPr>
          <w:spacing w:val="-2"/>
        </w:rPr>
        <w:t xml:space="preserve"> положения</w:t>
      </w:r>
    </w:p>
    <w:p w:rsidR="0078730F" w:rsidRDefault="009E4B5E">
      <w:pPr>
        <w:pStyle w:val="a3"/>
        <w:spacing w:before="235" w:line="276" w:lineRule="auto"/>
        <w:ind w:left="192" w:right="610" w:firstLine="852"/>
      </w:pPr>
      <w:r>
        <w:t>Основная образовательная программам среднего общего образования (далее – Программа)</w:t>
      </w:r>
      <w:r>
        <w:rPr>
          <w:spacing w:val="40"/>
        </w:rPr>
        <w:t xml:space="preserve"> </w:t>
      </w:r>
      <w:r>
        <w:t xml:space="preserve">МБОУ </w:t>
      </w:r>
      <w:r w:rsidR="005F7932">
        <w:t>СОШ с. Кривояр</w:t>
      </w:r>
      <w: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w:t>
      </w:r>
      <w:r>
        <w:rPr>
          <w:spacing w:val="-5"/>
        </w:rPr>
        <w:t xml:space="preserve"> </w:t>
      </w:r>
      <w:r>
        <w:t>г.</w:t>
      </w:r>
      <w:r>
        <w:rPr>
          <w:spacing w:val="-5"/>
        </w:rPr>
        <w:t xml:space="preserve"> </w:t>
      </w:r>
      <w:r>
        <w:t>№</w:t>
      </w:r>
      <w:r>
        <w:rPr>
          <w:spacing w:val="-6"/>
        </w:rPr>
        <w:t xml:space="preserve"> </w:t>
      </w:r>
      <w:r>
        <w:t>874</w:t>
      </w:r>
      <w:r>
        <w:rPr>
          <w:spacing w:val="-5"/>
        </w:rPr>
        <w:t xml:space="preserve"> </w:t>
      </w:r>
      <w:r>
        <w:t>(зарегистрирован</w:t>
      </w:r>
      <w:r>
        <w:rPr>
          <w:spacing w:val="-4"/>
        </w:rPr>
        <w:t xml:space="preserve"> </w:t>
      </w:r>
      <w:r>
        <w:t>Министерством</w:t>
      </w:r>
      <w:r>
        <w:rPr>
          <w:spacing w:val="-5"/>
        </w:rPr>
        <w:t xml:space="preserve"> </w:t>
      </w:r>
      <w:r>
        <w:t>юстиции</w:t>
      </w:r>
      <w:r>
        <w:rPr>
          <w:spacing w:val="-4"/>
        </w:rPr>
        <w:t xml:space="preserve"> </w:t>
      </w:r>
      <w:r>
        <w:t>Российской</w:t>
      </w:r>
      <w:r>
        <w:rPr>
          <w:spacing w:val="-4"/>
        </w:rPr>
        <w:t xml:space="preserve"> </w:t>
      </w:r>
      <w:r>
        <w:t>Федерации</w:t>
      </w:r>
      <w:r>
        <w:rPr>
          <w:spacing w:val="-4"/>
        </w:rPr>
        <w:t xml:space="preserve"> </w:t>
      </w:r>
      <w:r>
        <w:t>2</w:t>
      </w:r>
      <w:r>
        <w:rPr>
          <w:spacing w:val="-5"/>
        </w:rPr>
        <w:t xml:space="preserve"> </w:t>
      </w:r>
      <w:r>
        <w:t>ноября</w:t>
      </w:r>
      <w:r>
        <w:rPr>
          <w:spacing w:val="-5"/>
        </w:rPr>
        <w:t xml:space="preserve"> </w:t>
      </w:r>
      <w:r>
        <w:t>2022 г., регистрационный № 70809), Федеральной образовательной программой среднего общего образования,</w:t>
      </w:r>
      <w:r>
        <w:rPr>
          <w:spacing w:val="-6"/>
        </w:rPr>
        <w:t xml:space="preserve"> </w:t>
      </w:r>
      <w:r>
        <w:t>утвержденной</w:t>
      </w:r>
      <w:r>
        <w:rPr>
          <w:spacing w:val="-9"/>
        </w:rPr>
        <w:t xml:space="preserve"> </w:t>
      </w:r>
      <w:r>
        <w:t>приказом</w:t>
      </w:r>
      <w:r>
        <w:rPr>
          <w:spacing w:val="-8"/>
        </w:rPr>
        <w:t xml:space="preserve"> </w:t>
      </w:r>
      <w:r>
        <w:t>Министерства</w:t>
      </w:r>
      <w:r>
        <w:rPr>
          <w:spacing w:val="-6"/>
        </w:rPr>
        <w:t xml:space="preserve"> </w:t>
      </w:r>
      <w:r>
        <w:t>просвещения</w:t>
      </w:r>
      <w:r>
        <w:rPr>
          <w:spacing w:val="-7"/>
        </w:rPr>
        <w:t xml:space="preserve"> </w:t>
      </w:r>
      <w:r>
        <w:t>Российской</w:t>
      </w:r>
      <w:r>
        <w:rPr>
          <w:spacing w:val="-6"/>
        </w:rPr>
        <w:t xml:space="preserve"> </w:t>
      </w:r>
      <w:r>
        <w:t>Федерации</w:t>
      </w:r>
      <w:r>
        <w:rPr>
          <w:spacing w:val="-6"/>
        </w:rPr>
        <w:t xml:space="preserve"> </w:t>
      </w:r>
      <w:r>
        <w:t>от</w:t>
      </w:r>
      <w:r>
        <w:rPr>
          <w:spacing w:val="-9"/>
        </w:rPr>
        <w:t xml:space="preserve"> </w:t>
      </w:r>
      <w:r>
        <w:t>18 мая</w:t>
      </w:r>
      <w:r>
        <w:rPr>
          <w:spacing w:val="-1"/>
        </w:rPr>
        <w:t xml:space="preserve"> </w:t>
      </w:r>
      <w:r>
        <w:t>2023</w:t>
      </w:r>
      <w:r>
        <w:rPr>
          <w:spacing w:val="-1"/>
        </w:rPr>
        <w:t xml:space="preserve"> </w:t>
      </w:r>
      <w:r>
        <w:t>г. № 371</w:t>
      </w:r>
      <w:r>
        <w:rPr>
          <w:spacing w:val="-1"/>
        </w:rPr>
        <w:t xml:space="preserve"> </w:t>
      </w:r>
      <w:r>
        <w:t>(зарегистрирована</w:t>
      </w:r>
      <w:r>
        <w:rPr>
          <w:spacing w:val="-1"/>
        </w:rPr>
        <w:t xml:space="preserve"> </w:t>
      </w:r>
      <w:r>
        <w:t>Министерством</w:t>
      </w:r>
      <w:r>
        <w:rPr>
          <w:spacing w:val="-2"/>
        </w:rPr>
        <w:t xml:space="preserve"> </w:t>
      </w:r>
      <w:r>
        <w:t>юстиции Российской Федерации 12</w:t>
      </w:r>
      <w:r>
        <w:rPr>
          <w:spacing w:val="-1"/>
        </w:rPr>
        <w:t xml:space="preserve"> </w:t>
      </w:r>
      <w:r>
        <w:t>июля 2023 г., регистрационный № 74228).</w:t>
      </w:r>
    </w:p>
    <w:p w:rsidR="0078730F" w:rsidRDefault="009E4B5E">
      <w:pPr>
        <w:pStyle w:val="a3"/>
        <w:spacing w:before="7" w:line="348" w:lineRule="auto"/>
        <w:ind w:left="192" w:right="623" w:firstLine="852"/>
      </w:pPr>
      <w:r>
        <w:t>Содержание ООП СОО МБОУ СОШ с. Кривояр представлено учебно- методической документацией (Учебный план среднего общего образования МБОУ СОШ с. Кривояр,</w:t>
      </w:r>
      <w:r>
        <w:rPr>
          <w:spacing w:val="-15"/>
        </w:rPr>
        <w:t xml:space="preserve"> </w:t>
      </w:r>
      <w:r>
        <w:t>Календарный</w:t>
      </w:r>
      <w:r>
        <w:rPr>
          <w:spacing w:val="-15"/>
        </w:rPr>
        <w:t xml:space="preserve"> </w:t>
      </w:r>
      <w:r>
        <w:t>учебный</w:t>
      </w:r>
      <w:r>
        <w:rPr>
          <w:spacing w:val="-15"/>
        </w:rPr>
        <w:t xml:space="preserve"> </w:t>
      </w:r>
      <w:r>
        <w:t>график</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МБОУ СОШ с. Кривояр, рабочие программы учебных предметов, курсов, дисциплин (модулей), иных компонентов, рабочая программа воспитания среднего общего образования МБОУ</w:t>
      </w:r>
      <w:r>
        <w:rPr>
          <w:spacing w:val="-1"/>
        </w:rPr>
        <w:t xml:space="preserve"> </w:t>
      </w:r>
      <w:r>
        <w:t>СОШ с. Кривояр,</w:t>
      </w:r>
      <w:r>
        <w:rPr>
          <w:spacing w:val="-1"/>
        </w:rPr>
        <w:t xml:space="preserve"> </w:t>
      </w:r>
      <w:r>
        <w:t>календарный</w:t>
      </w:r>
      <w:r>
        <w:rPr>
          <w:spacing w:val="-1"/>
        </w:rPr>
        <w:t xml:space="preserve"> </w:t>
      </w:r>
      <w:r>
        <w:t>план воспитательной работы),</w:t>
      </w:r>
      <w:r>
        <w:rPr>
          <w:spacing w:val="-2"/>
        </w:rPr>
        <w:t xml:space="preserve"> </w:t>
      </w:r>
      <w:r>
        <w:t>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78730F" w:rsidRDefault="009E4B5E">
      <w:pPr>
        <w:pStyle w:val="a3"/>
        <w:spacing w:before="8" w:line="348" w:lineRule="auto"/>
        <w:ind w:left="192" w:right="629" w:firstLine="852"/>
      </w:pPr>
      <w:r>
        <w:t>При разработке ООП СОО МБОУ СОШ с. Кривояр руководствовалась федеральным государственным образовательным стандартом среднего общего образования (далее - ФГОС СОО) и ФОП СОО. При этом содержание и планируемые результаты разработанной ООП СОО МБОУ СОШ с. Кривояр не ниже соответствующих содержания и планируемых результатов ФОП СОО.</w:t>
      </w:r>
    </w:p>
    <w:p w:rsidR="0078730F" w:rsidRDefault="009E4B5E">
      <w:pPr>
        <w:pStyle w:val="a3"/>
        <w:spacing w:before="9" w:line="348" w:lineRule="auto"/>
        <w:ind w:left="192" w:right="630" w:firstLine="852"/>
      </w:pPr>
      <w:r>
        <w:t>При разработке ООП СОО МБОУ СОШ с. Кривояр предусмотрено непосредственное применение при реализации обязательной части ООП СОО федеральных рабочих</w:t>
      </w:r>
      <w:r>
        <w:rPr>
          <w:spacing w:val="70"/>
        </w:rPr>
        <w:t xml:space="preserve"> </w:t>
      </w:r>
      <w:r>
        <w:t>программ</w:t>
      </w:r>
      <w:r>
        <w:rPr>
          <w:spacing w:val="69"/>
        </w:rPr>
        <w:t xml:space="preserve"> </w:t>
      </w:r>
      <w:r>
        <w:t>по</w:t>
      </w:r>
      <w:r>
        <w:rPr>
          <w:spacing w:val="69"/>
        </w:rPr>
        <w:t xml:space="preserve"> </w:t>
      </w:r>
      <w:r>
        <w:t>учебным</w:t>
      </w:r>
      <w:r>
        <w:rPr>
          <w:spacing w:val="69"/>
        </w:rPr>
        <w:t xml:space="preserve"> </w:t>
      </w:r>
      <w:r>
        <w:t>предметам</w:t>
      </w:r>
      <w:r>
        <w:rPr>
          <w:spacing w:val="70"/>
        </w:rPr>
        <w:t xml:space="preserve"> </w:t>
      </w:r>
      <w:r>
        <w:t>«Русский</w:t>
      </w:r>
      <w:r>
        <w:rPr>
          <w:spacing w:val="71"/>
        </w:rPr>
        <w:t xml:space="preserve"> </w:t>
      </w:r>
      <w:r>
        <w:t>язык»,</w:t>
      </w:r>
      <w:r>
        <w:rPr>
          <w:spacing w:val="73"/>
        </w:rPr>
        <w:t xml:space="preserve"> </w:t>
      </w:r>
      <w:r>
        <w:t>«Литература»,</w:t>
      </w:r>
      <w:r>
        <w:rPr>
          <w:spacing w:val="77"/>
        </w:rPr>
        <w:t xml:space="preserve"> </w:t>
      </w:r>
      <w:r>
        <w:rPr>
          <w:spacing w:val="-2"/>
        </w:rPr>
        <w:t>«Математика»,</w:t>
      </w:r>
    </w:p>
    <w:p w:rsidR="0078730F" w:rsidRDefault="009E4B5E">
      <w:pPr>
        <w:pStyle w:val="a3"/>
        <w:spacing w:line="275" w:lineRule="exact"/>
        <w:ind w:left="192" w:firstLine="0"/>
      </w:pPr>
      <w:r>
        <w:t>«Информатика»,</w:t>
      </w:r>
      <w:r>
        <w:rPr>
          <w:spacing w:val="73"/>
        </w:rPr>
        <w:t xml:space="preserve"> «</w:t>
      </w:r>
      <w:r w:rsidR="00C03A10">
        <w:t>Иностранный</w:t>
      </w:r>
      <w:r w:rsidR="00C03A10">
        <w:rPr>
          <w:spacing w:val="74"/>
        </w:rPr>
        <w:t xml:space="preserve"> </w:t>
      </w:r>
      <w:r w:rsidR="00D84187">
        <w:rPr>
          <w:spacing w:val="74"/>
        </w:rPr>
        <w:t>язык (</w:t>
      </w:r>
      <w:r>
        <w:t>английский»</w:t>
      </w:r>
      <w:r w:rsidR="00D84187">
        <w:t>),</w:t>
      </w:r>
      <w:r w:rsidR="00D84187">
        <w:rPr>
          <w:spacing w:val="76"/>
        </w:rPr>
        <w:t xml:space="preserve"> «</w:t>
      </w:r>
      <w:r>
        <w:t>История»,</w:t>
      </w:r>
      <w:r>
        <w:rPr>
          <w:spacing w:val="76"/>
        </w:rPr>
        <w:t xml:space="preserve">  </w:t>
      </w:r>
      <w:r>
        <w:rPr>
          <w:spacing w:val="-2"/>
        </w:rPr>
        <w:t>«Обществознание»,</w:t>
      </w:r>
    </w:p>
    <w:p w:rsidR="0078730F" w:rsidRDefault="009E4B5E">
      <w:pPr>
        <w:pStyle w:val="a3"/>
        <w:spacing w:before="125"/>
        <w:ind w:left="192" w:firstLine="0"/>
      </w:pPr>
      <w:r>
        <w:t>«География»</w:t>
      </w:r>
      <w:r>
        <w:rPr>
          <w:spacing w:val="-13"/>
        </w:rPr>
        <w:t xml:space="preserve"> </w:t>
      </w:r>
      <w:r>
        <w:t>и</w:t>
      </w:r>
      <w:r>
        <w:rPr>
          <w:spacing w:val="2"/>
        </w:rPr>
        <w:t xml:space="preserve"> </w:t>
      </w:r>
      <w:r>
        <w:t>«Основы</w:t>
      </w:r>
      <w:r>
        <w:rPr>
          <w:spacing w:val="-3"/>
        </w:rPr>
        <w:t xml:space="preserve"> </w:t>
      </w:r>
      <w:r>
        <w:t>безопасности</w:t>
      </w:r>
      <w:r>
        <w:rPr>
          <w:spacing w:val="1"/>
        </w:rPr>
        <w:t xml:space="preserve"> </w:t>
      </w:r>
      <w:r>
        <w:t>и</w:t>
      </w:r>
      <w:r>
        <w:rPr>
          <w:spacing w:val="-4"/>
        </w:rPr>
        <w:t xml:space="preserve"> </w:t>
      </w:r>
      <w:r>
        <w:t>защиты</w:t>
      </w:r>
      <w:r>
        <w:rPr>
          <w:spacing w:val="-3"/>
        </w:rPr>
        <w:t xml:space="preserve"> </w:t>
      </w:r>
      <w:r>
        <w:rPr>
          <w:spacing w:val="-2"/>
        </w:rPr>
        <w:t>Родины».</w:t>
      </w:r>
    </w:p>
    <w:p w:rsidR="0078730F" w:rsidRDefault="009E4B5E">
      <w:pPr>
        <w:pStyle w:val="a3"/>
        <w:spacing w:before="132" w:line="348" w:lineRule="auto"/>
        <w:ind w:left="192" w:right="632" w:firstLine="852"/>
      </w:pPr>
      <w:r>
        <w:t>ООП СОО МБОУ СОШ с. Кривояр включает три раздела: целевой, содержательный, организационный.</w:t>
      </w:r>
    </w:p>
    <w:p w:rsidR="0078730F" w:rsidRDefault="009E4B5E">
      <w:pPr>
        <w:pStyle w:val="a3"/>
        <w:spacing w:before="9" w:line="348" w:lineRule="auto"/>
        <w:ind w:left="192" w:right="625" w:firstLine="852"/>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8730F" w:rsidRDefault="009E4B5E">
      <w:pPr>
        <w:pStyle w:val="a3"/>
        <w:spacing w:before="8" w:line="348" w:lineRule="auto"/>
        <w:ind w:left="192" w:right="629" w:firstLine="852"/>
      </w:pPr>
      <w:r>
        <w:t>Целевой</w:t>
      </w:r>
      <w:r>
        <w:rPr>
          <w:spacing w:val="-2"/>
        </w:rPr>
        <w:t xml:space="preserve"> </w:t>
      </w:r>
      <w:r>
        <w:t>раздел</w:t>
      </w:r>
      <w:r>
        <w:rPr>
          <w:spacing w:val="-2"/>
        </w:rPr>
        <w:t xml:space="preserve"> </w:t>
      </w:r>
      <w:r>
        <w:t>определяет</w:t>
      </w:r>
      <w:r>
        <w:rPr>
          <w:spacing w:val="-2"/>
        </w:rPr>
        <w:t xml:space="preserve"> </w:t>
      </w:r>
      <w:r>
        <w:t>общее</w:t>
      </w:r>
      <w:r>
        <w:rPr>
          <w:spacing w:val="-2"/>
        </w:rPr>
        <w:t xml:space="preserve"> </w:t>
      </w:r>
      <w:r>
        <w:t>назначение,</w:t>
      </w:r>
      <w:r>
        <w:rPr>
          <w:spacing w:val="-4"/>
        </w:rPr>
        <w:t xml:space="preserve"> </w:t>
      </w:r>
      <w:r>
        <w:t>цели,</w:t>
      </w:r>
      <w:r>
        <w:rPr>
          <w:spacing w:val="-4"/>
        </w:rPr>
        <w:t xml:space="preserve"> </w:t>
      </w:r>
      <w:r>
        <w:t>задачи</w:t>
      </w:r>
      <w:r>
        <w:rPr>
          <w:spacing w:val="-3"/>
        </w:rPr>
        <w:t xml:space="preserve"> </w:t>
      </w:r>
      <w:r>
        <w:t>и</w:t>
      </w:r>
      <w:r>
        <w:rPr>
          <w:spacing w:val="-3"/>
        </w:rPr>
        <w:t xml:space="preserve"> </w:t>
      </w:r>
      <w:r>
        <w:t>планируемые</w:t>
      </w:r>
      <w:r>
        <w:rPr>
          <w:spacing w:val="-3"/>
        </w:rPr>
        <w:t xml:space="preserve"> </w:t>
      </w:r>
      <w:r>
        <w:t>результаты реализации ООП СОО, а также способы определения достижения этих целей и результатов. Целевой</w:t>
      </w:r>
      <w:r>
        <w:rPr>
          <w:spacing w:val="73"/>
        </w:rPr>
        <w:t xml:space="preserve"> </w:t>
      </w:r>
      <w:r>
        <w:t>раздел</w:t>
      </w:r>
      <w:r>
        <w:rPr>
          <w:spacing w:val="72"/>
        </w:rPr>
        <w:t xml:space="preserve"> </w:t>
      </w:r>
      <w:r>
        <w:t>ООП</w:t>
      </w:r>
      <w:r>
        <w:rPr>
          <w:spacing w:val="74"/>
        </w:rPr>
        <w:t xml:space="preserve"> </w:t>
      </w:r>
      <w:r>
        <w:t>СОО</w:t>
      </w:r>
      <w:r>
        <w:rPr>
          <w:spacing w:val="71"/>
        </w:rPr>
        <w:t xml:space="preserve"> </w:t>
      </w:r>
      <w:r>
        <w:t>МБОУ</w:t>
      </w:r>
      <w:r>
        <w:rPr>
          <w:spacing w:val="72"/>
        </w:rPr>
        <w:t xml:space="preserve"> </w:t>
      </w:r>
      <w:r>
        <w:t>СОШ с. Кривояр</w:t>
      </w:r>
      <w:r>
        <w:rPr>
          <w:spacing w:val="72"/>
        </w:rPr>
        <w:t xml:space="preserve"> </w:t>
      </w:r>
      <w:r>
        <w:t>включает:</w:t>
      </w:r>
      <w:r>
        <w:rPr>
          <w:spacing w:val="73"/>
        </w:rPr>
        <w:t xml:space="preserve"> </w:t>
      </w:r>
      <w:r>
        <w:t>пояснительную</w:t>
      </w:r>
    </w:p>
    <w:p w:rsidR="0078730F" w:rsidRDefault="0078730F">
      <w:pPr>
        <w:pStyle w:val="a3"/>
        <w:spacing w:line="348" w:lineRule="auto"/>
        <w:sectPr w:rsidR="0078730F">
          <w:footerReference w:type="default" r:id="rId9"/>
          <w:pgSz w:w="11920" w:h="16850"/>
          <w:pgMar w:top="1040" w:right="566" w:bottom="1080" w:left="708" w:header="0" w:footer="899" w:gutter="0"/>
          <w:pgNumType w:start="4"/>
          <w:cols w:space="720"/>
        </w:sectPr>
      </w:pPr>
    </w:p>
    <w:p w:rsidR="0078730F" w:rsidRDefault="009E4B5E">
      <w:pPr>
        <w:pStyle w:val="a3"/>
        <w:spacing w:before="70" w:line="348" w:lineRule="auto"/>
        <w:ind w:left="192" w:right="633" w:firstLine="0"/>
      </w:pPr>
      <w:r>
        <w:lastRenderedPageBreak/>
        <w:t>записку; планируемые результаты освоения обучающимися ООП СОО; систему оценки достижения планируемых результатов освоения ООП СОО.</w:t>
      </w:r>
    </w:p>
    <w:p w:rsidR="0078730F" w:rsidRDefault="009E4B5E">
      <w:pPr>
        <w:pStyle w:val="a3"/>
        <w:spacing w:before="11" w:line="348" w:lineRule="auto"/>
        <w:ind w:left="192" w:right="631" w:firstLine="852"/>
      </w:pPr>
      <w:r>
        <w:t xml:space="preserve">Содержательный раздел ООП СОО СОШ с. Кривояр включает следующие программы, ориентированные на достижение предметных, метапредметных и личностных </w:t>
      </w:r>
      <w:r>
        <w:rPr>
          <w:spacing w:val="-2"/>
        </w:rPr>
        <w:t>результатов:</w:t>
      </w:r>
    </w:p>
    <w:p w:rsidR="0078730F" w:rsidRDefault="009E4B5E" w:rsidP="00DC3BA7">
      <w:pPr>
        <w:pStyle w:val="a4"/>
        <w:numPr>
          <w:ilvl w:val="0"/>
          <w:numId w:val="103"/>
        </w:numPr>
        <w:tabs>
          <w:tab w:val="left" w:pos="1632"/>
        </w:tabs>
        <w:spacing w:before="7"/>
        <w:jc w:val="left"/>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pacing w:val="-2"/>
          <w:sz w:val="24"/>
        </w:rPr>
        <w:t>предметов;</w:t>
      </w:r>
    </w:p>
    <w:p w:rsidR="0078730F" w:rsidRDefault="009E4B5E" w:rsidP="00DC3BA7">
      <w:pPr>
        <w:pStyle w:val="a4"/>
        <w:numPr>
          <w:ilvl w:val="0"/>
          <w:numId w:val="103"/>
        </w:numPr>
        <w:tabs>
          <w:tab w:val="left" w:pos="1632"/>
        </w:tabs>
        <w:spacing w:before="132"/>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p>
    <w:p w:rsidR="0078730F" w:rsidRDefault="009E4B5E" w:rsidP="00DC3BA7">
      <w:pPr>
        <w:pStyle w:val="a4"/>
        <w:numPr>
          <w:ilvl w:val="0"/>
          <w:numId w:val="103"/>
        </w:numPr>
        <w:tabs>
          <w:tab w:val="left" w:pos="1632"/>
        </w:tabs>
        <w:spacing w:before="132"/>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rsidR="0078730F" w:rsidRDefault="009E4B5E">
      <w:pPr>
        <w:pStyle w:val="a3"/>
        <w:spacing w:before="134" w:line="345" w:lineRule="auto"/>
        <w:ind w:left="192" w:right="628" w:firstLine="852"/>
      </w:pPr>
      <w:r>
        <w:t>Рабочие программы учебных предметов обеспечивают достижение планируемых результатов</w:t>
      </w:r>
      <w:r>
        <w:rPr>
          <w:spacing w:val="-15"/>
        </w:rPr>
        <w:t xml:space="preserve"> </w:t>
      </w:r>
      <w:r>
        <w:t>освоения</w:t>
      </w:r>
      <w:r>
        <w:rPr>
          <w:spacing w:val="-15"/>
        </w:rPr>
        <w:t xml:space="preserve"> </w:t>
      </w:r>
      <w:r>
        <w:t>ООП</w:t>
      </w:r>
      <w:r>
        <w:rPr>
          <w:spacing w:val="-15"/>
        </w:rPr>
        <w:t xml:space="preserve"> </w:t>
      </w:r>
      <w:r>
        <w:t>СОО</w:t>
      </w:r>
      <w:r>
        <w:rPr>
          <w:spacing w:val="-15"/>
        </w:rPr>
        <w:t xml:space="preserve"> </w:t>
      </w:r>
      <w:r>
        <w:t>и</w:t>
      </w:r>
      <w:r>
        <w:rPr>
          <w:spacing w:val="-14"/>
        </w:rPr>
        <w:t xml:space="preserve"> </w:t>
      </w:r>
      <w:r>
        <w:t>разработаны</w:t>
      </w:r>
      <w:r>
        <w:rPr>
          <w:spacing w:val="-15"/>
        </w:rPr>
        <w:t xml:space="preserve"> </w:t>
      </w:r>
      <w:r>
        <w:t>на</w:t>
      </w:r>
      <w:r>
        <w:rPr>
          <w:spacing w:val="-15"/>
        </w:rPr>
        <w:t xml:space="preserve"> </w:t>
      </w:r>
      <w:r>
        <w:t>основе</w:t>
      </w:r>
      <w:r>
        <w:rPr>
          <w:spacing w:val="-15"/>
        </w:rPr>
        <w:t xml:space="preserve"> </w:t>
      </w:r>
      <w:r>
        <w:t>требований</w:t>
      </w:r>
      <w:r>
        <w:rPr>
          <w:spacing w:val="-14"/>
        </w:rPr>
        <w:t xml:space="preserve"> </w:t>
      </w:r>
      <w:r>
        <w:t>ФГОС</w:t>
      </w:r>
      <w:r>
        <w:rPr>
          <w:spacing w:val="-14"/>
        </w:rPr>
        <w:t xml:space="preserve"> </w:t>
      </w:r>
      <w:r>
        <w:t>СОО</w:t>
      </w:r>
      <w:r>
        <w:rPr>
          <w:spacing w:val="-15"/>
        </w:rPr>
        <w:t xml:space="preserve"> </w:t>
      </w:r>
      <w:r>
        <w:t>к</w:t>
      </w:r>
      <w:r>
        <w:rPr>
          <w:spacing w:val="-14"/>
        </w:rPr>
        <w:t xml:space="preserve"> </w:t>
      </w:r>
      <w:r>
        <w:t>результатам освоения программы среднего общего образования.</w:t>
      </w:r>
    </w:p>
    <w:p w:rsidR="0078730F" w:rsidRDefault="009E4B5E">
      <w:pPr>
        <w:pStyle w:val="a3"/>
        <w:spacing w:before="16" w:line="348" w:lineRule="auto"/>
        <w:ind w:left="192" w:right="629" w:firstLine="852"/>
      </w:pPr>
      <w:r>
        <w:t>Программа</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у</w:t>
      </w:r>
      <w:r>
        <w:rPr>
          <w:spacing w:val="-15"/>
        </w:rPr>
        <w:t xml:space="preserve"> </w:t>
      </w:r>
      <w:r>
        <w:t>обучающихся</w:t>
      </w:r>
      <w:r>
        <w:rPr>
          <w:spacing w:val="-15"/>
        </w:rPr>
        <w:t xml:space="preserve"> </w:t>
      </w:r>
      <w:r>
        <w:t>содержит: цели</w:t>
      </w:r>
      <w:r>
        <w:rPr>
          <w:spacing w:val="-14"/>
        </w:rPr>
        <w:t xml:space="preserve"> </w:t>
      </w:r>
      <w:r>
        <w:t>и</w:t>
      </w:r>
      <w:r>
        <w:rPr>
          <w:spacing w:val="-15"/>
        </w:rPr>
        <w:t xml:space="preserve"> </w:t>
      </w:r>
      <w:r>
        <w:t>задачи,</w:t>
      </w:r>
      <w:r>
        <w:rPr>
          <w:spacing w:val="-14"/>
        </w:rPr>
        <w:t xml:space="preserve"> </w:t>
      </w:r>
      <w:r>
        <w:t>включая</w:t>
      </w:r>
      <w:r>
        <w:rPr>
          <w:spacing w:val="-15"/>
        </w:rPr>
        <w:t xml:space="preserve"> </w:t>
      </w:r>
      <w:r>
        <w:t>учебно-исследовательскую</w:t>
      </w:r>
      <w:r>
        <w:rPr>
          <w:spacing w:val="-14"/>
        </w:rPr>
        <w:t xml:space="preserve"> </w:t>
      </w:r>
      <w:r>
        <w:t>и</w:t>
      </w:r>
      <w:r>
        <w:rPr>
          <w:spacing w:val="-13"/>
        </w:rPr>
        <w:t xml:space="preserve"> </w:t>
      </w:r>
      <w:r>
        <w:t>проектную</w:t>
      </w:r>
      <w:r>
        <w:rPr>
          <w:spacing w:val="-14"/>
        </w:rPr>
        <w:t xml:space="preserve"> </w:t>
      </w:r>
      <w:r>
        <w:t>деятельность</w:t>
      </w:r>
      <w:r>
        <w:rPr>
          <w:spacing w:val="-13"/>
        </w:rPr>
        <w:t xml:space="preserve"> </w:t>
      </w:r>
      <w:r>
        <w:t>обучающихся</w:t>
      </w:r>
      <w:r>
        <w:rPr>
          <w:spacing w:val="-14"/>
        </w:rPr>
        <w:t xml:space="preserve"> </w:t>
      </w:r>
      <w:r>
        <w:t>как средства</w:t>
      </w:r>
      <w:r>
        <w:rPr>
          <w:spacing w:val="-15"/>
        </w:rPr>
        <w:t xml:space="preserve"> </w:t>
      </w:r>
      <w:r>
        <w:t>совершенствования</w:t>
      </w:r>
      <w:r>
        <w:rPr>
          <w:spacing w:val="-15"/>
        </w:rPr>
        <w:t xml:space="preserve"> </w:t>
      </w:r>
      <w:r>
        <w:t>их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описание</w:t>
      </w:r>
      <w:r>
        <w:rPr>
          <w:spacing w:val="-15"/>
        </w:rPr>
        <w:t xml:space="preserve"> </w:t>
      </w:r>
      <w:r>
        <w:t>понятий,</w:t>
      </w:r>
      <w:r>
        <w:rPr>
          <w:spacing w:val="-15"/>
        </w:rPr>
        <w:t xml:space="preserve"> </w:t>
      </w:r>
      <w:r>
        <w:t>функций, состава</w:t>
      </w:r>
      <w:r>
        <w:rPr>
          <w:spacing w:val="-12"/>
        </w:rPr>
        <w:t xml:space="preserve"> </w:t>
      </w:r>
      <w:r>
        <w:t>и</w:t>
      </w:r>
      <w:r>
        <w:rPr>
          <w:spacing w:val="-12"/>
        </w:rPr>
        <w:t xml:space="preserve"> </w:t>
      </w:r>
      <w:r>
        <w:t>характеристик</w:t>
      </w:r>
      <w:r>
        <w:rPr>
          <w:spacing w:val="-10"/>
        </w:rPr>
        <w:t xml:space="preserve"> </w:t>
      </w:r>
      <w:r>
        <w:t>универсальных</w:t>
      </w:r>
      <w:r>
        <w:rPr>
          <w:spacing w:val="-9"/>
        </w:rPr>
        <w:t xml:space="preserve"> </w:t>
      </w:r>
      <w:r>
        <w:t>учебных</w:t>
      </w:r>
      <w:r>
        <w:rPr>
          <w:spacing w:val="-11"/>
        </w:rPr>
        <w:t xml:space="preserve"> </w:t>
      </w:r>
      <w:r>
        <w:t>действий</w:t>
      </w:r>
      <w:r>
        <w:rPr>
          <w:spacing w:val="-15"/>
        </w:rPr>
        <w:t xml:space="preserve"> </w:t>
      </w:r>
      <w:r>
        <w:t>и</w:t>
      </w:r>
      <w:r>
        <w:rPr>
          <w:spacing w:val="-12"/>
        </w:rPr>
        <w:t xml:space="preserve"> </w:t>
      </w:r>
      <w:r>
        <w:t>их</w:t>
      </w:r>
      <w:r>
        <w:rPr>
          <w:spacing w:val="-11"/>
        </w:rPr>
        <w:t xml:space="preserve"> </w:t>
      </w:r>
      <w:r>
        <w:t>связи</w:t>
      </w:r>
      <w:r>
        <w:rPr>
          <w:spacing w:val="-15"/>
        </w:rPr>
        <w:t xml:space="preserve"> </w:t>
      </w:r>
      <w:r>
        <w:t>с</w:t>
      </w:r>
      <w:r>
        <w:rPr>
          <w:spacing w:val="-14"/>
        </w:rPr>
        <w:t xml:space="preserve"> </w:t>
      </w:r>
      <w:r>
        <w:t>содержанием</w:t>
      </w:r>
      <w:r>
        <w:rPr>
          <w:spacing w:val="-14"/>
        </w:rPr>
        <w:t xml:space="preserve"> </w:t>
      </w:r>
      <w:r>
        <w:t>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8730F" w:rsidRDefault="009E4B5E">
      <w:pPr>
        <w:pStyle w:val="a3"/>
        <w:spacing w:before="9" w:line="348" w:lineRule="auto"/>
        <w:ind w:left="192" w:right="624" w:firstLine="852"/>
      </w:pPr>
      <w:r>
        <w:t>Рабочая программа воспитания среднего общего образования МБОУ СОШ с. Кривояр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78730F" w:rsidRDefault="009E4B5E">
      <w:pPr>
        <w:pStyle w:val="a3"/>
        <w:spacing w:before="7" w:line="348" w:lineRule="auto"/>
        <w:ind w:left="192" w:right="629" w:firstLine="852"/>
      </w:pPr>
      <w:r>
        <w:t>Рабочая программа воспитания среднего общего образования МБОУ СОШ с. Кривояр реализуется в единстве урочной и внеурочной деятельности, осуществляемой МБОУ СОШ с. Кривояр совместно с семьей и другими институтами воспитания.</w:t>
      </w:r>
    </w:p>
    <w:p w:rsidR="0078730F" w:rsidRDefault="009E4B5E">
      <w:pPr>
        <w:pStyle w:val="a3"/>
        <w:spacing w:before="10" w:line="345" w:lineRule="auto"/>
        <w:ind w:left="192" w:right="629" w:firstLine="852"/>
      </w:pPr>
      <w:r>
        <w:t xml:space="preserve">Рабочая программа воспитания среднего общего образования </w:t>
      </w:r>
      <w:r w:rsidR="00CD0251">
        <w:t xml:space="preserve">школы </w:t>
      </w:r>
      <w:r>
        <w:t>предусматривает</w:t>
      </w:r>
      <w:r>
        <w:rPr>
          <w:spacing w:val="-7"/>
        </w:rPr>
        <w:t xml:space="preserve"> </w:t>
      </w:r>
      <w:r>
        <w:t>приобщение</w:t>
      </w:r>
      <w:r>
        <w:rPr>
          <w:spacing w:val="-9"/>
        </w:rPr>
        <w:t xml:space="preserve"> </w:t>
      </w:r>
      <w:r>
        <w:t>обучающихся</w:t>
      </w:r>
      <w:r>
        <w:rPr>
          <w:spacing w:val="-8"/>
        </w:rPr>
        <w:t xml:space="preserve"> </w:t>
      </w:r>
      <w:r>
        <w:t>к</w:t>
      </w:r>
      <w:r>
        <w:rPr>
          <w:spacing w:val="-12"/>
        </w:rPr>
        <w:t xml:space="preserve"> </w:t>
      </w:r>
      <w:r>
        <w:t>российским</w:t>
      </w:r>
      <w:r>
        <w:rPr>
          <w:spacing w:val="-4"/>
        </w:rPr>
        <w:t xml:space="preserve"> </w:t>
      </w:r>
      <w:r>
        <w:t>традиционным</w:t>
      </w:r>
      <w:r>
        <w:rPr>
          <w:spacing w:val="-9"/>
        </w:rPr>
        <w:t xml:space="preserve"> </w:t>
      </w:r>
      <w:r>
        <w:t>духовным</w:t>
      </w:r>
      <w:r>
        <w:rPr>
          <w:spacing w:val="-9"/>
        </w:rPr>
        <w:t xml:space="preserve"> </w:t>
      </w:r>
      <w:r>
        <w:t>ценностям</w:t>
      </w:r>
    </w:p>
    <w:p w:rsidR="0078730F" w:rsidRDefault="009E4B5E" w:rsidP="00DC3BA7">
      <w:pPr>
        <w:pStyle w:val="a4"/>
        <w:numPr>
          <w:ilvl w:val="0"/>
          <w:numId w:val="102"/>
        </w:numPr>
        <w:tabs>
          <w:tab w:val="left" w:pos="510"/>
        </w:tabs>
        <w:spacing w:before="2" w:line="348" w:lineRule="auto"/>
        <w:ind w:right="625" w:firstLine="0"/>
        <w:rPr>
          <w:sz w:val="24"/>
        </w:rPr>
      </w:pPr>
      <w:r>
        <w:rPr>
          <w:sz w:val="24"/>
        </w:rPr>
        <w:t>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78730F" w:rsidRDefault="009E4B5E">
      <w:pPr>
        <w:pStyle w:val="a3"/>
        <w:spacing w:before="10" w:line="348" w:lineRule="auto"/>
        <w:ind w:left="192" w:right="627" w:firstLine="852"/>
      </w:pPr>
      <w:r>
        <w:t>Организационный раздел ООП СОО МБОУ СОШ с. Кривояр определяет общие</w:t>
      </w:r>
      <w:r>
        <w:rPr>
          <w:spacing w:val="-11"/>
        </w:rPr>
        <w:t xml:space="preserve"> </w:t>
      </w:r>
      <w:r>
        <w:t>рамки</w:t>
      </w:r>
      <w:r>
        <w:rPr>
          <w:spacing w:val="-9"/>
        </w:rPr>
        <w:t xml:space="preserve"> </w:t>
      </w:r>
      <w:r>
        <w:t>организации</w:t>
      </w:r>
      <w:r>
        <w:rPr>
          <w:spacing w:val="-9"/>
        </w:rPr>
        <w:t xml:space="preserve"> </w:t>
      </w:r>
      <w:r>
        <w:t>образовательной</w:t>
      </w:r>
      <w:r>
        <w:rPr>
          <w:spacing w:val="-12"/>
        </w:rPr>
        <w:t xml:space="preserve"> </w:t>
      </w:r>
      <w:r>
        <w:t>деятельности,</w:t>
      </w:r>
      <w:r>
        <w:rPr>
          <w:spacing w:val="-12"/>
        </w:rPr>
        <w:t xml:space="preserve"> </w:t>
      </w:r>
      <w:r>
        <w:t>а</w:t>
      </w:r>
      <w:r>
        <w:rPr>
          <w:spacing w:val="-7"/>
        </w:rPr>
        <w:t xml:space="preserve"> </w:t>
      </w:r>
      <w:r>
        <w:t>также</w:t>
      </w:r>
      <w:r>
        <w:rPr>
          <w:spacing w:val="-11"/>
        </w:rPr>
        <w:t xml:space="preserve"> </w:t>
      </w:r>
      <w:r>
        <w:t>организационные</w:t>
      </w:r>
      <w:r>
        <w:rPr>
          <w:spacing w:val="-12"/>
        </w:rPr>
        <w:t xml:space="preserve"> </w:t>
      </w:r>
      <w:r>
        <w:t>механизмы и условия реализации программы среднего общего образования и включает:</w:t>
      </w:r>
    </w:p>
    <w:p w:rsidR="0078730F" w:rsidRDefault="009E4B5E" w:rsidP="00DC3BA7">
      <w:pPr>
        <w:pStyle w:val="a4"/>
        <w:numPr>
          <w:ilvl w:val="1"/>
          <w:numId w:val="102"/>
        </w:numPr>
        <w:tabs>
          <w:tab w:val="left" w:pos="1631"/>
        </w:tabs>
        <w:spacing w:before="9"/>
        <w:ind w:left="1631" w:hanging="587"/>
        <w:rPr>
          <w:sz w:val="24"/>
        </w:rPr>
      </w:pPr>
      <w:r>
        <w:rPr>
          <w:sz w:val="24"/>
        </w:rPr>
        <w:t>учебный</w:t>
      </w:r>
      <w:r>
        <w:rPr>
          <w:spacing w:val="-6"/>
          <w:sz w:val="24"/>
        </w:rPr>
        <w:t xml:space="preserve"> </w:t>
      </w:r>
      <w:r>
        <w:rPr>
          <w:sz w:val="24"/>
        </w:rPr>
        <w:t>план</w:t>
      </w:r>
      <w:r>
        <w:rPr>
          <w:spacing w:val="-3"/>
          <w:sz w:val="24"/>
        </w:rPr>
        <w:t xml:space="preserve"> </w:t>
      </w:r>
      <w:r>
        <w:rPr>
          <w:sz w:val="24"/>
        </w:rPr>
        <w:t>среднего</w:t>
      </w:r>
      <w:r>
        <w:rPr>
          <w:spacing w:val="-3"/>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МБОУ</w:t>
      </w:r>
      <w:r>
        <w:rPr>
          <w:spacing w:val="-3"/>
          <w:sz w:val="24"/>
        </w:rPr>
        <w:t xml:space="preserve"> </w:t>
      </w:r>
      <w:r>
        <w:rPr>
          <w:sz w:val="24"/>
        </w:rPr>
        <w:t>СОШ с. Кривояр</w:t>
      </w:r>
      <w:r>
        <w:rPr>
          <w:spacing w:val="-5"/>
          <w:sz w:val="24"/>
        </w:rPr>
        <w:t>;</w:t>
      </w:r>
    </w:p>
    <w:p w:rsidR="0078730F" w:rsidRDefault="009E4B5E" w:rsidP="00DC3BA7">
      <w:pPr>
        <w:pStyle w:val="a4"/>
        <w:numPr>
          <w:ilvl w:val="1"/>
          <w:numId w:val="102"/>
        </w:numPr>
        <w:tabs>
          <w:tab w:val="left" w:pos="1631"/>
        </w:tabs>
        <w:spacing w:before="133"/>
        <w:ind w:left="1631" w:hanging="587"/>
        <w:rPr>
          <w:sz w:val="24"/>
        </w:rPr>
      </w:pPr>
      <w:r>
        <w:rPr>
          <w:sz w:val="24"/>
        </w:rPr>
        <w:t>план</w:t>
      </w:r>
      <w:r>
        <w:rPr>
          <w:spacing w:val="79"/>
          <w:sz w:val="24"/>
        </w:rPr>
        <w:t xml:space="preserve">  </w:t>
      </w:r>
      <w:r>
        <w:rPr>
          <w:sz w:val="24"/>
        </w:rPr>
        <w:t>внеурочной</w:t>
      </w:r>
      <w:r>
        <w:rPr>
          <w:spacing w:val="79"/>
          <w:sz w:val="24"/>
        </w:rPr>
        <w:t xml:space="preserve">  </w:t>
      </w:r>
      <w:r>
        <w:rPr>
          <w:sz w:val="24"/>
        </w:rPr>
        <w:t>деятельности</w:t>
      </w:r>
      <w:r>
        <w:rPr>
          <w:spacing w:val="50"/>
          <w:w w:val="150"/>
          <w:sz w:val="24"/>
        </w:rPr>
        <w:t xml:space="preserve">  </w:t>
      </w:r>
      <w:r>
        <w:rPr>
          <w:sz w:val="24"/>
        </w:rPr>
        <w:t>среднего</w:t>
      </w:r>
      <w:r>
        <w:rPr>
          <w:spacing w:val="78"/>
          <w:sz w:val="24"/>
        </w:rPr>
        <w:t xml:space="preserve">  </w:t>
      </w:r>
      <w:r>
        <w:rPr>
          <w:sz w:val="24"/>
        </w:rPr>
        <w:t>общего</w:t>
      </w:r>
      <w:r>
        <w:rPr>
          <w:spacing w:val="79"/>
          <w:sz w:val="24"/>
        </w:rPr>
        <w:t xml:space="preserve">  </w:t>
      </w:r>
      <w:r>
        <w:rPr>
          <w:sz w:val="24"/>
        </w:rPr>
        <w:t>образования</w:t>
      </w:r>
      <w:r>
        <w:rPr>
          <w:spacing w:val="79"/>
          <w:sz w:val="24"/>
        </w:rPr>
        <w:t xml:space="preserve">  </w:t>
      </w:r>
      <w:r>
        <w:rPr>
          <w:spacing w:val="-4"/>
          <w:sz w:val="24"/>
        </w:rPr>
        <w:t>МБОУ</w:t>
      </w:r>
    </w:p>
    <w:p w:rsidR="0078730F" w:rsidRDefault="0078730F">
      <w:pPr>
        <w:pStyle w:val="a4"/>
        <w:rPr>
          <w:sz w:val="24"/>
        </w:rPr>
        <w:sectPr w:rsidR="0078730F">
          <w:pgSz w:w="11920" w:h="16850"/>
          <w:pgMar w:top="960" w:right="566" w:bottom="1180" w:left="708" w:header="0" w:footer="899" w:gutter="0"/>
          <w:cols w:space="720"/>
        </w:sectPr>
      </w:pPr>
    </w:p>
    <w:p w:rsidR="0078730F" w:rsidRDefault="009E4B5E">
      <w:pPr>
        <w:pStyle w:val="a3"/>
        <w:spacing w:before="70"/>
        <w:ind w:left="192" w:firstLine="0"/>
        <w:jc w:val="left"/>
      </w:pPr>
      <w:r>
        <w:lastRenderedPageBreak/>
        <w:t>СОШ с. Кривояр</w:t>
      </w:r>
      <w:r>
        <w:rPr>
          <w:spacing w:val="-5"/>
        </w:rPr>
        <w:t>;</w:t>
      </w:r>
    </w:p>
    <w:p w:rsidR="0078730F" w:rsidRDefault="009E4B5E" w:rsidP="00DC3BA7">
      <w:pPr>
        <w:pStyle w:val="a4"/>
        <w:numPr>
          <w:ilvl w:val="1"/>
          <w:numId w:val="102"/>
        </w:numPr>
        <w:tabs>
          <w:tab w:val="left" w:pos="1632"/>
        </w:tabs>
        <w:spacing w:before="135" w:line="345" w:lineRule="auto"/>
        <w:ind w:right="629" w:firstLine="852"/>
        <w:jc w:val="left"/>
        <w:rPr>
          <w:sz w:val="24"/>
        </w:rPr>
      </w:pPr>
      <w:r>
        <w:rPr>
          <w:sz w:val="24"/>
        </w:rPr>
        <w:t>календарный</w:t>
      </w:r>
      <w:r>
        <w:rPr>
          <w:spacing w:val="-5"/>
          <w:sz w:val="24"/>
        </w:rPr>
        <w:t xml:space="preserve"> </w:t>
      </w:r>
      <w:r>
        <w:rPr>
          <w:sz w:val="24"/>
        </w:rPr>
        <w:t>учебный</w:t>
      </w:r>
      <w:r>
        <w:rPr>
          <w:spacing w:val="-7"/>
          <w:sz w:val="24"/>
        </w:rPr>
        <w:t xml:space="preserve"> </w:t>
      </w:r>
      <w:r>
        <w:rPr>
          <w:sz w:val="24"/>
        </w:rPr>
        <w:t>график</w:t>
      </w:r>
      <w:r>
        <w:rPr>
          <w:spacing w:val="-7"/>
          <w:sz w:val="24"/>
        </w:rPr>
        <w:t xml:space="preserve"> </w:t>
      </w:r>
      <w:r>
        <w:rPr>
          <w:sz w:val="24"/>
        </w:rPr>
        <w:t>среднего</w:t>
      </w:r>
      <w:r>
        <w:rPr>
          <w:spacing w:val="-8"/>
          <w:sz w:val="24"/>
        </w:rPr>
        <w:t xml:space="preserve"> </w:t>
      </w:r>
      <w:r>
        <w:rPr>
          <w:sz w:val="24"/>
        </w:rPr>
        <w:t>общего</w:t>
      </w:r>
      <w:r>
        <w:rPr>
          <w:spacing w:val="-6"/>
          <w:sz w:val="24"/>
        </w:rPr>
        <w:t xml:space="preserve"> </w:t>
      </w:r>
      <w:r>
        <w:rPr>
          <w:sz w:val="24"/>
        </w:rPr>
        <w:t>образования</w:t>
      </w:r>
      <w:r>
        <w:rPr>
          <w:spacing w:val="-8"/>
          <w:sz w:val="24"/>
        </w:rPr>
        <w:t xml:space="preserve"> </w:t>
      </w:r>
      <w:r>
        <w:rPr>
          <w:sz w:val="24"/>
        </w:rPr>
        <w:t>МБОУ</w:t>
      </w:r>
      <w:r>
        <w:rPr>
          <w:spacing w:val="-8"/>
          <w:sz w:val="24"/>
        </w:rPr>
        <w:t xml:space="preserve"> </w:t>
      </w:r>
      <w:r>
        <w:rPr>
          <w:sz w:val="24"/>
        </w:rPr>
        <w:t>СОШ с. Кривояр;</w:t>
      </w:r>
    </w:p>
    <w:p w:rsidR="0078730F" w:rsidRDefault="009E4B5E">
      <w:pPr>
        <w:pStyle w:val="a3"/>
        <w:spacing w:before="14" w:line="345" w:lineRule="auto"/>
        <w:ind w:left="972" w:right="629" w:firstLine="707"/>
      </w:pPr>
      <w:r>
        <w:t>-</w:t>
      </w:r>
      <w:r>
        <w:rPr>
          <w:spacing w:val="40"/>
        </w:rPr>
        <w:t xml:space="preserve">  </w:t>
      </w:r>
      <w:r>
        <w:t>календарный план воспитательной работы среднего общего образования МБОУ СОШ с. Кривояр</w:t>
      </w:r>
    </w:p>
    <w:p w:rsidR="0078730F" w:rsidRDefault="009E4B5E" w:rsidP="009E4B5E">
      <w:pPr>
        <w:pStyle w:val="a3"/>
        <w:spacing w:before="14" w:line="345" w:lineRule="auto"/>
        <w:ind w:left="972" w:right="624" w:firstLine="707"/>
      </w:pPr>
      <w:r>
        <w:t>Календарный план воспитательной работы среднего общего образования МБОУ СОШ с. Кривояр</w:t>
      </w:r>
      <w:r>
        <w:rPr>
          <w:spacing w:val="-7"/>
        </w:rPr>
        <w:t xml:space="preserve"> </w:t>
      </w:r>
      <w:r>
        <w:t>содержит</w:t>
      </w:r>
      <w:r>
        <w:rPr>
          <w:spacing w:val="-6"/>
        </w:rPr>
        <w:t xml:space="preserve"> </w:t>
      </w:r>
      <w:r>
        <w:t>перечень</w:t>
      </w:r>
      <w:r>
        <w:rPr>
          <w:spacing w:val="-6"/>
        </w:rPr>
        <w:t xml:space="preserve"> </w:t>
      </w:r>
      <w:r>
        <w:t>событий</w:t>
      </w:r>
      <w:r>
        <w:rPr>
          <w:spacing w:val="-6"/>
        </w:rPr>
        <w:t xml:space="preserve"> </w:t>
      </w:r>
      <w:r>
        <w:t>и</w:t>
      </w:r>
      <w:r>
        <w:rPr>
          <w:spacing w:val="-6"/>
        </w:rPr>
        <w:t xml:space="preserve"> </w:t>
      </w:r>
      <w:r>
        <w:t>мероприятий</w:t>
      </w:r>
      <w:r>
        <w:rPr>
          <w:spacing w:val="-6"/>
        </w:rPr>
        <w:t xml:space="preserve"> </w:t>
      </w:r>
      <w:r>
        <w:t>воспитательной направленности, которые организуются и проводятся МБОУ СОШ с. Кривояр или</w:t>
      </w:r>
      <w:r>
        <w:rPr>
          <w:spacing w:val="-2"/>
        </w:rPr>
        <w:t xml:space="preserve"> </w:t>
      </w:r>
      <w:r>
        <w:t>в</w:t>
      </w:r>
      <w:r>
        <w:rPr>
          <w:spacing w:val="-3"/>
        </w:rPr>
        <w:t xml:space="preserve"> </w:t>
      </w:r>
      <w:r>
        <w:t>которых</w:t>
      </w:r>
      <w:r>
        <w:rPr>
          <w:spacing w:val="-1"/>
        </w:rPr>
        <w:t xml:space="preserve"> </w:t>
      </w:r>
      <w:r>
        <w:t>школа принимает</w:t>
      </w:r>
      <w:r>
        <w:rPr>
          <w:spacing w:val="-1"/>
        </w:rPr>
        <w:t xml:space="preserve"> </w:t>
      </w:r>
      <w:r>
        <w:t>участие</w:t>
      </w:r>
      <w:r>
        <w:rPr>
          <w:spacing w:val="-3"/>
        </w:rPr>
        <w:t xml:space="preserve"> </w:t>
      </w:r>
      <w:r>
        <w:t>в</w:t>
      </w:r>
      <w:r>
        <w:rPr>
          <w:spacing w:val="1"/>
        </w:rPr>
        <w:t xml:space="preserve"> </w:t>
      </w:r>
      <w:r>
        <w:t>учебном</w:t>
      </w:r>
      <w:r>
        <w:rPr>
          <w:spacing w:val="-4"/>
        </w:rPr>
        <w:t xml:space="preserve"> </w:t>
      </w:r>
      <w:r>
        <w:t>году</w:t>
      </w:r>
      <w:r>
        <w:rPr>
          <w:spacing w:val="-7"/>
        </w:rPr>
        <w:t xml:space="preserve"> </w:t>
      </w:r>
      <w:r>
        <w:t>или</w:t>
      </w:r>
      <w:r>
        <w:rPr>
          <w:spacing w:val="-2"/>
        </w:rPr>
        <w:t xml:space="preserve"> </w:t>
      </w:r>
      <w:r>
        <w:t>периоде</w:t>
      </w:r>
      <w:r>
        <w:rPr>
          <w:spacing w:val="-3"/>
        </w:rPr>
        <w:t xml:space="preserve"> </w:t>
      </w:r>
      <w:r>
        <w:rPr>
          <w:spacing w:val="-2"/>
        </w:rPr>
        <w:t>обучения.</w:t>
      </w:r>
    </w:p>
    <w:p w:rsidR="0078730F" w:rsidRDefault="0078730F">
      <w:pPr>
        <w:pStyle w:val="a3"/>
        <w:spacing w:before="259"/>
        <w:ind w:left="0" w:firstLine="0"/>
        <w:jc w:val="left"/>
      </w:pPr>
    </w:p>
    <w:p w:rsidR="0078730F" w:rsidRDefault="009E4B5E">
      <w:pPr>
        <w:spacing w:line="460" w:lineRule="atLeast"/>
        <w:ind w:left="3913" w:right="2547" w:firstLine="420"/>
        <w:rPr>
          <w:b/>
          <w:sz w:val="20"/>
        </w:rPr>
      </w:pPr>
      <w:r>
        <w:rPr>
          <w:sz w:val="20"/>
        </w:rPr>
        <w:t xml:space="preserve">2. </w:t>
      </w:r>
      <w:r>
        <w:rPr>
          <w:b/>
          <w:sz w:val="20"/>
        </w:rPr>
        <w:t>ЦЕЛЕВОЙ РАЗДЕЛ. ПОЯСНИТЕЛЬНАЯ</w:t>
      </w:r>
      <w:r>
        <w:rPr>
          <w:b/>
          <w:spacing w:val="-13"/>
          <w:sz w:val="20"/>
        </w:rPr>
        <w:t xml:space="preserve"> </w:t>
      </w:r>
      <w:r>
        <w:rPr>
          <w:b/>
          <w:sz w:val="20"/>
        </w:rPr>
        <w:t>ЗАПИСКА</w:t>
      </w:r>
    </w:p>
    <w:p w:rsidR="0078730F" w:rsidRDefault="009E4B5E">
      <w:pPr>
        <w:pStyle w:val="a3"/>
        <w:spacing w:before="91"/>
        <w:ind w:left="192" w:right="619" w:firstLine="1884"/>
      </w:pPr>
      <w:r>
        <w:t>ООП СОО МБОУ СОШ с. Кривояр является основным документом, определяющим содержание общего образования, а также регламентирующим образовательную</w:t>
      </w:r>
      <w:r>
        <w:rPr>
          <w:spacing w:val="-14"/>
        </w:rPr>
        <w:t xml:space="preserve"> </w:t>
      </w:r>
      <w:r>
        <w:t>деятельность</w:t>
      </w:r>
      <w:r>
        <w:rPr>
          <w:spacing w:val="-15"/>
        </w:rPr>
        <w:t xml:space="preserve"> </w:t>
      </w:r>
      <w:r>
        <w:t>организации</w:t>
      </w:r>
      <w:r>
        <w:rPr>
          <w:spacing w:val="-13"/>
        </w:rPr>
        <w:t xml:space="preserve"> </w:t>
      </w:r>
      <w:r>
        <w:t>в</w:t>
      </w:r>
      <w:r>
        <w:rPr>
          <w:spacing w:val="-15"/>
        </w:rPr>
        <w:t xml:space="preserve"> </w:t>
      </w:r>
      <w:r>
        <w:t>единстве</w:t>
      </w:r>
      <w:r>
        <w:rPr>
          <w:spacing w:val="-12"/>
        </w:rPr>
        <w:t xml:space="preserve"> </w:t>
      </w:r>
      <w:r>
        <w:t>урочной</w:t>
      </w:r>
      <w:r>
        <w:rPr>
          <w:spacing w:val="-13"/>
        </w:rPr>
        <w:t xml:space="preserve"> </w:t>
      </w:r>
      <w:r>
        <w:t>и</w:t>
      </w:r>
      <w:r>
        <w:rPr>
          <w:spacing w:val="-13"/>
        </w:rPr>
        <w:t xml:space="preserve"> </w:t>
      </w:r>
      <w:r>
        <w:t>внеурочной</w:t>
      </w:r>
      <w:r>
        <w:rPr>
          <w:spacing w:val="-13"/>
        </w:rPr>
        <w:t xml:space="preserve"> </w:t>
      </w:r>
      <w:r>
        <w:t>деятельности</w:t>
      </w:r>
      <w:r>
        <w:rPr>
          <w:spacing w:val="-15"/>
        </w:rPr>
        <w:t xml:space="preserve"> </w:t>
      </w:r>
      <w:r>
        <w:t>при учете установленного ФГОС СОО соотношения обязательной части программы части, формируемой участниками образовательных отношений.</w:t>
      </w:r>
    </w:p>
    <w:p w:rsidR="0078730F" w:rsidRDefault="009E4B5E">
      <w:pPr>
        <w:pStyle w:val="a3"/>
        <w:spacing w:before="118"/>
        <w:ind w:left="1044" w:firstLine="0"/>
      </w:pPr>
      <w:r>
        <w:rPr>
          <w:u w:val="single"/>
        </w:rPr>
        <w:t>Целями</w:t>
      </w:r>
      <w:r>
        <w:rPr>
          <w:spacing w:val="-4"/>
          <w:u w:val="single"/>
        </w:rPr>
        <w:t xml:space="preserve"> </w:t>
      </w:r>
      <w:r>
        <w:rPr>
          <w:u w:val="single"/>
        </w:rPr>
        <w:t>реализации</w:t>
      </w:r>
      <w:r>
        <w:rPr>
          <w:spacing w:val="-4"/>
          <w:u w:val="single"/>
        </w:rPr>
        <w:t xml:space="preserve"> </w:t>
      </w:r>
      <w:r>
        <w:rPr>
          <w:u w:val="single"/>
        </w:rPr>
        <w:t>ООП</w:t>
      </w:r>
      <w:r>
        <w:rPr>
          <w:spacing w:val="-5"/>
          <w:u w:val="single"/>
        </w:rPr>
        <w:t xml:space="preserve"> </w:t>
      </w:r>
      <w:r>
        <w:rPr>
          <w:u w:val="single"/>
        </w:rPr>
        <w:t>СОО</w:t>
      </w:r>
      <w:r>
        <w:rPr>
          <w:spacing w:val="-4"/>
          <w:u w:val="single"/>
        </w:rPr>
        <w:t xml:space="preserve"> </w:t>
      </w:r>
      <w:r>
        <w:rPr>
          <w:spacing w:val="-2"/>
          <w:u w:val="single"/>
        </w:rPr>
        <w:t>являются:</w:t>
      </w:r>
    </w:p>
    <w:p w:rsidR="0078730F" w:rsidRDefault="009E4B5E" w:rsidP="00DC3BA7">
      <w:pPr>
        <w:pStyle w:val="a4"/>
        <w:numPr>
          <w:ilvl w:val="1"/>
          <w:numId w:val="101"/>
        </w:numPr>
        <w:tabs>
          <w:tab w:val="left" w:pos="2351"/>
        </w:tabs>
        <w:spacing w:before="129" w:line="390" w:lineRule="atLeast"/>
        <w:ind w:right="60" w:firstLine="739"/>
        <w:jc w:val="both"/>
        <w:rPr>
          <w:sz w:val="24"/>
        </w:rPr>
      </w:pPr>
      <w:r>
        <w:rPr>
          <w:sz w:val="24"/>
        </w:rPr>
        <w:t>Целями реализации ООП СОО МБОУ СОШ с. Кривояр является: формирование</w:t>
      </w:r>
      <w:r>
        <w:rPr>
          <w:spacing w:val="75"/>
          <w:sz w:val="24"/>
        </w:rPr>
        <w:t xml:space="preserve">  </w:t>
      </w:r>
      <w:r>
        <w:rPr>
          <w:sz w:val="24"/>
        </w:rPr>
        <w:t>российской</w:t>
      </w:r>
      <w:r>
        <w:rPr>
          <w:spacing w:val="76"/>
          <w:sz w:val="24"/>
        </w:rPr>
        <w:t xml:space="preserve">  </w:t>
      </w:r>
      <w:r>
        <w:rPr>
          <w:sz w:val="24"/>
        </w:rPr>
        <w:t>гражданской</w:t>
      </w:r>
      <w:r>
        <w:rPr>
          <w:spacing w:val="74"/>
          <w:sz w:val="24"/>
        </w:rPr>
        <w:t xml:space="preserve">  </w:t>
      </w:r>
      <w:r>
        <w:rPr>
          <w:sz w:val="24"/>
        </w:rPr>
        <w:t>идентичности</w:t>
      </w:r>
      <w:r>
        <w:rPr>
          <w:spacing w:val="80"/>
          <w:w w:val="150"/>
          <w:sz w:val="24"/>
        </w:rPr>
        <w:t xml:space="preserve">  </w:t>
      </w:r>
      <w:r>
        <w:rPr>
          <w:sz w:val="24"/>
        </w:rPr>
        <w:t>обучающихся; воспитание и</w:t>
      </w:r>
    </w:p>
    <w:p w:rsidR="0078730F" w:rsidRDefault="009E4B5E">
      <w:pPr>
        <w:pStyle w:val="a3"/>
        <w:spacing w:before="1"/>
        <w:ind w:left="192" w:right="58" w:firstLine="0"/>
      </w:pPr>
      <w:r>
        <w:t>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8730F" w:rsidRDefault="009E4B5E">
      <w:pPr>
        <w:pStyle w:val="a3"/>
        <w:spacing w:before="120"/>
        <w:ind w:left="192" w:right="52" w:firstLine="852"/>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8730F" w:rsidRDefault="009E4B5E">
      <w:pPr>
        <w:pStyle w:val="a3"/>
        <w:spacing w:before="123" w:line="237" w:lineRule="auto"/>
        <w:ind w:left="192" w:right="60" w:firstLine="852"/>
      </w:pPr>
      <w:r>
        <w:t>организация учебного процесса с учётом целей, содержания и планируемых результатов среднего общего образования, отражённых в ФГОС СОО;</w:t>
      </w:r>
    </w:p>
    <w:p w:rsidR="0078730F" w:rsidRDefault="009E4B5E">
      <w:pPr>
        <w:pStyle w:val="a3"/>
        <w:spacing w:before="123" w:line="237" w:lineRule="auto"/>
        <w:ind w:left="192" w:right="56" w:firstLine="852"/>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8730F" w:rsidRDefault="009E4B5E">
      <w:pPr>
        <w:pStyle w:val="a3"/>
        <w:spacing w:before="121"/>
        <w:ind w:left="192" w:right="60" w:firstLine="852"/>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8730F" w:rsidRDefault="009E4B5E">
      <w:pPr>
        <w:pStyle w:val="a3"/>
        <w:spacing w:before="118"/>
        <w:ind w:left="192" w:right="58" w:firstLine="852"/>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8730F" w:rsidRDefault="009E4B5E" w:rsidP="00DC3BA7">
      <w:pPr>
        <w:pStyle w:val="a4"/>
        <w:numPr>
          <w:ilvl w:val="1"/>
          <w:numId w:val="101"/>
        </w:numPr>
        <w:tabs>
          <w:tab w:val="left" w:pos="1783"/>
        </w:tabs>
        <w:spacing w:before="120" w:line="237" w:lineRule="auto"/>
        <w:ind w:left="192" w:right="58" w:firstLine="852"/>
        <w:jc w:val="both"/>
        <w:rPr>
          <w:sz w:val="24"/>
        </w:rPr>
      </w:pPr>
      <w:r>
        <w:rPr>
          <w:sz w:val="24"/>
        </w:rPr>
        <w:t>Достижение поставленных целей реализации ООП СОО МБОУ СОШ с. Кривояр предусматривает решение следующих основных задач:</w:t>
      </w:r>
    </w:p>
    <w:p w:rsidR="0078730F" w:rsidRDefault="009E4B5E">
      <w:pPr>
        <w:pStyle w:val="a3"/>
        <w:spacing w:before="121"/>
        <w:ind w:left="192" w:right="56" w:firstLine="852"/>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w:t>
      </w:r>
      <w:r>
        <w:rPr>
          <w:spacing w:val="-4"/>
        </w:rPr>
        <w:t xml:space="preserve"> </w:t>
      </w:r>
      <w:r>
        <w:t>государственным</w:t>
      </w:r>
      <w:r>
        <w:rPr>
          <w:spacing w:val="-3"/>
        </w:rPr>
        <w:t xml:space="preserve"> </w:t>
      </w:r>
      <w:r>
        <w:t>языком</w:t>
      </w:r>
      <w:r>
        <w:rPr>
          <w:spacing w:val="-4"/>
        </w:rPr>
        <w:t xml:space="preserve"> </w:t>
      </w:r>
      <w:r>
        <w:t>Российской</w:t>
      </w:r>
      <w:r>
        <w:rPr>
          <w:spacing w:val="-4"/>
        </w:rPr>
        <w:t xml:space="preserve"> </w:t>
      </w:r>
      <w:r>
        <w:t>Федерации,</w:t>
      </w:r>
      <w:r>
        <w:rPr>
          <w:spacing w:val="-4"/>
        </w:rPr>
        <w:t xml:space="preserve"> </w:t>
      </w:r>
      <w:r>
        <w:t>навыками</w:t>
      </w:r>
      <w:r>
        <w:rPr>
          <w:spacing w:val="-1"/>
        </w:rPr>
        <w:t xml:space="preserve"> </w:t>
      </w:r>
      <w:r>
        <w:t>умственного</w:t>
      </w:r>
      <w:r>
        <w:rPr>
          <w:spacing w:val="-4"/>
        </w:rPr>
        <w:t xml:space="preserve"> </w:t>
      </w:r>
      <w:r>
        <w:t>и</w:t>
      </w:r>
      <w:r>
        <w:rPr>
          <w:spacing w:val="-4"/>
        </w:rPr>
        <w:t xml:space="preserve"> </w:t>
      </w:r>
      <w:r>
        <w:t>физического</w:t>
      </w:r>
      <w:r>
        <w:rPr>
          <w:spacing w:val="-4"/>
        </w:rPr>
        <w:t xml:space="preserve"> </w:t>
      </w:r>
      <w:r>
        <w:t>труда, развитие склонностей, интересов, способностей к социальному самоопределению;</w:t>
      </w:r>
    </w:p>
    <w:p w:rsidR="0078730F" w:rsidRDefault="009E4B5E">
      <w:pPr>
        <w:pStyle w:val="a3"/>
        <w:spacing w:before="118"/>
        <w:ind w:left="192" w:right="58" w:firstLine="85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p>
    <w:p w:rsidR="0078730F" w:rsidRDefault="0078730F">
      <w:pPr>
        <w:pStyle w:val="a3"/>
        <w:sectPr w:rsidR="0078730F">
          <w:pgSz w:w="11920" w:h="16850"/>
          <w:pgMar w:top="960" w:right="566" w:bottom="1180" w:left="708" w:header="0" w:footer="899" w:gutter="0"/>
          <w:cols w:space="720"/>
        </w:sectPr>
      </w:pPr>
    </w:p>
    <w:p w:rsidR="0078730F" w:rsidRDefault="009E4B5E">
      <w:pPr>
        <w:pStyle w:val="a3"/>
        <w:spacing w:before="70"/>
        <w:ind w:left="192" w:right="59" w:firstLine="0"/>
      </w:pPr>
      <w:r>
        <w:lastRenderedPageBreak/>
        <w:t>государственными потребностями и возможностями обучающегося, индивидуальными особенностями его развития и состояния здоровья;</w:t>
      </w:r>
    </w:p>
    <w:p w:rsidR="0078730F" w:rsidRDefault="009E4B5E">
      <w:pPr>
        <w:pStyle w:val="a3"/>
        <w:spacing w:before="120"/>
        <w:ind w:left="1044" w:firstLine="0"/>
      </w:pPr>
      <w:r>
        <w:t>обеспечение</w:t>
      </w:r>
      <w:r>
        <w:rPr>
          <w:spacing w:val="-6"/>
        </w:rPr>
        <w:t xml:space="preserve"> </w:t>
      </w:r>
      <w:r>
        <w:t>преемственности</w:t>
      </w:r>
      <w:r>
        <w:rPr>
          <w:spacing w:val="-1"/>
        </w:rPr>
        <w:t xml:space="preserve"> </w:t>
      </w:r>
      <w:r>
        <w:t>основного</w:t>
      </w:r>
      <w:r>
        <w:rPr>
          <w:spacing w:val="-3"/>
        </w:rPr>
        <w:t xml:space="preserve"> </w:t>
      </w:r>
      <w:r>
        <w:t>общего</w:t>
      </w:r>
      <w:r>
        <w:rPr>
          <w:spacing w:val="-2"/>
        </w:rPr>
        <w:t xml:space="preserve"> </w:t>
      </w:r>
      <w:r>
        <w:t>и</w:t>
      </w:r>
      <w:r>
        <w:rPr>
          <w:spacing w:val="-3"/>
        </w:rPr>
        <w:t xml:space="preserve"> </w:t>
      </w:r>
      <w:r>
        <w:t>среднего</w:t>
      </w:r>
      <w:r>
        <w:rPr>
          <w:spacing w:val="-2"/>
        </w:rPr>
        <w:t xml:space="preserve"> </w:t>
      </w:r>
      <w:r>
        <w:t>общего</w:t>
      </w:r>
      <w:r>
        <w:rPr>
          <w:spacing w:val="-3"/>
        </w:rPr>
        <w:t xml:space="preserve"> </w:t>
      </w:r>
      <w:r>
        <w:rPr>
          <w:spacing w:val="-2"/>
        </w:rPr>
        <w:t>образования;</w:t>
      </w:r>
    </w:p>
    <w:p w:rsidR="0078730F" w:rsidRDefault="009E4B5E">
      <w:pPr>
        <w:pStyle w:val="a3"/>
        <w:spacing w:before="118"/>
        <w:ind w:left="192" w:right="57" w:firstLine="852"/>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78730F" w:rsidRDefault="009E4B5E">
      <w:pPr>
        <w:pStyle w:val="a3"/>
        <w:spacing w:before="122" w:line="237" w:lineRule="auto"/>
        <w:ind w:left="192" w:right="54" w:firstLine="852"/>
      </w:pPr>
      <w:r>
        <w:t>обеспечение</w:t>
      </w:r>
      <w:r>
        <w:rPr>
          <w:spacing w:val="-15"/>
        </w:rPr>
        <w:t xml:space="preserve"> </w:t>
      </w:r>
      <w:r>
        <w:t>доступности</w:t>
      </w:r>
      <w:r>
        <w:rPr>
          <w:spacing w:val="-15"/>
        </w:rPr>
        <w:t xml:space="preserve"> </w:t>
      </w:r>
      <w:r>
        <w:t>получения</w:t>
      </w:r>
      <w:r>
        <w:rPr>
          <w:spacing w:val="-15"/>
        </w:rPr>
        <w:t xml:space="preserve"> </w:t>
      </w:r>
      <w:r>
        <w:t>качественного</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выявление и развитие способностей обучающихся</w:t>
      </w:r>
    </w:p>
    <w:p w:rsidR="0078730F" w:rsidRDefault="009E4B5E">
      <w:pPr>
        <w:pStyle w:val="a3"/>
        <w:spacing w:before="121"/>
        <w:ind w:left="192" w:right="55" w:firstLine="852"/>
      </w:pPr>
      <w:r>
        <w:t>выдающиеся способности, чере</w:t>
      </w:r>
      <w:r w:rsidR="00991E4B">
        <w:t>з систему клубов, секций</w:t>
      </w:r>
      <w:r>
        <w:t xml:space="preserve"> и других,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w:t>
      </w:r>
    </w:p>
    <w:p w:rsidR="0078730F" w:rsidRDefault="009E4B5E">
      <w:pPr>
        <w:pStyle w:val="a3"/>
        <w:spacing w:before="120" w:line="237" w:lineRule="auto"/>
        <w:ind w:left="192" w:right="56" w:firstLine="852"/>
      </w:pPr>
      <w:r>
        <w:t>участие</w:t>
      </w:r>
      <w:r>
        <w:rPr>
          <w:spacing w:val="-13"/>
        </w:rPr>
        <w:t xml:space="preserve"> </w:t>
      </w:r>
      <w:r>
        <w:t>обучающихся,</w:t>
      </w:r>
      <w:r>
        <w:rPr>
          <w:spacing w:val="-12"/>
        </w:rPr>
        <w:t xml:space="preserve"> </w:t>
      </w:r>
      <w:r>
        <w:t>их</w:t>
      </w:r>
      <w:r>
        <w:rPr>
          <w:spacing w:val="-11"/>
        </w:rPr>
        <w:t xml:space="preserve"> </w:t>
      </w:r>
      <w:r>
        <w:t>родителей</w:t>
      </w:r>
      <w:r>
        <w:rPr>
          <w:spacing w:val="-12"/>
        </w:rPr>
        <w:t xml:space="preserve"> </w:t>
      </w:r>
      <w:r>
        <w:t>(законных</w:t>
      </w:r>
      <w:r>
        <w:rPr>
          <w:spacing w:val="-11"/>
        </w:rPr>
        <w:t xml:space="preserve"> </w:t>
      </w:r>
      <w:r>
        <w:t>представителей),</w:t>
      </w:r>
      <w:r>
        <w:rPr>
          <w:spacing w:val="-12"/>
        </w:rPr>
        <w:t xml:space="preserve"> </w:t>
      </w:r>
      <w:r>
        <w:t>педагогических</w:t>
      </w:r>
      <w:r>
        <w:rPr>
          <w:spacing w:val="-11"/>
        </w:rPr>
        <w:t xml:space="preserve"> </w:t>
      </w:r>
      <w:r>
        <w:t>работников в проектировании и развитии социальной среды образовательной организации;</w:t>
      </w:r>
    </w:p>
    <w:p w:rsidR="0078730F" w:rsidRDefault="009E4B5E">
      <w:pPr>
        <w:pStyle w:val="a3"/>
        <w:spacing w:before="124" w:line="237" w:lineRule="auto"/>
        <w:ind w:left="192" w:right="57" w:firstLine="85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8730F" w:rsidRDefault="009E4B5E">
      <w:pPr>
        <w:pStyle w:val="a3"/>
        <w:spacing w:before="121"/>
        <w:ind w:left="192" w:right="53" w:firstLine="852"/>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8730F" w:rsidRDefault="009E4B5E">
      <w:pPr>
        <w:pStyle w:val="a3"/>
        <w:spacing w:before="120" w:line="237" w:lineRule="auto"/>
        <w:ind w:left="192" w:right="56" w:firstLine="852"/>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730F" w:rsidRDefault="009E4B5E" w:rsidP="00DC3BA7">
      <w:pPr>
        <w:pStyle w:val="a4"/>
        <w:numPr>
          <w:ilvl w:val="1"/>
          <w:numId w:val="101"/>
        </w:numPr>
        <w:tabs>
          <w:tab w:val="left" w:pos="1783"/>
        </w:tabs>
        <w:spacing w:before="121"/>
        <w:ind w:left="1783" w:hanging="739"/>
        <w:jc w:val="both"/>
        <w:rPr>
          <w:sz w:val="24"/>
        </w:rPr>
      </w:pPr>
      <w:r>
        <w:rPr>
          <w:sz w:val="24"/>
        </w:rPr>
        <w:t>ООП</w:t>
      </w:r>
      <w:r>
        <w:rPr>
          <w:spacing w:val="-7"/>
          <w:sz w:val="24"/>
        </w:rPr>
        <w:t xml:space="preserve"> </w:t>
      </w:r>
      <w:r>
        <w:rPr>
          <w:sz w:val="24"/>
        </w:rPr>
        <w:t>СОО</w:t>
      </w:r>
      <w:r>
        <w:rPr>
          <w:spacing w:val="-1"/>
          <w:sz w:val="24"/>
        </w:rPr>
        <w:t xml:space="preserve"> </w:t>
      </w:r>
      <w:r>
        <w:rPr>
          <w:sz w:val="24"/>
        </w:rPr>
        <w:t>учитывает</w:t>
      </w:r>
      <w:r>
        <w:rPr>
          <w:spacing w:val="-3"/>
          <w:sz w:val="24"/>
        </w:rPr>
        <w:t xml:space="preserve"> </w:t>
      </w:r>
      <w:r>
        <w:rPr>
          <w:sz w:val="24"/>
        </w:rPr>
        <w:t>следующие</w:t>
      </w:r>
      <w:r>
        <w:rPr>
          <w:spacing w:val="-4"/>
          <w:sz w:val="24"/>
        </w:rPr>
        <w:t xml:space="preserve"> </w:t>
      </w:r>
      <w:r>
        <w:rPr>
          <w:spacing w:val="-2"/>
          <w:sz w:val="24"/>
        </w:rPr>
        <w:t>принципы:</w:t>
      </w:r>
    </w:p>
    <w:p w:rsidR="0078730F" w:rsidRDefault="009E4B5E" w:rsidP="00DC3BA7">
      <w:pPr>
        <w:pStyle w:val="a4"/>
        <w:numPr>
          <w:ilvl w:val="2"/>
          <w:numId w:val="101"/>
        </w:numPr>
        <w:tabs>
          <w:tab w:val="left" w:pos="2352"/>
        </w:tabs>
        <w:spacing w:before="120"/>
        <w:ind w:right="56" w:firstLine="852"/>
        <w:rPr>
          <w:sz w:val="24"/>
        </w:rPr>
      </w:pPr>
      <w:r>
        <w:rPr>
          <w:sz w:val="24"/>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8730F" w:rsidRDefault="009E4B5E" w:rsidP="00DC3BA7">
      <w:pPr>
        <w:pStyle w:val="a4"/>
        <w:numPr>
          <w:ilvl w:val="2"/>
          <w:numId w:val="101"/>
        </w:numPr>
        <w:tabs>
          <w:tab w:val="left" w:pos="2352"/>
        </w:tabs>
        <w:spacing w:before="118"/>
        <w:ind w:right="48" w:firstLine="852"/>
        <w:rPr>
          <w:sz w:val="24"/>
        </w:rPr>
      </w:pPr>
      <w:r>
        <w:rPr>
          <w:sz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8730F" w:rsidRDefault="009E4B5E" w:rsidP="00DC3BA7">
      <w:pPr>
        <w:pStyle w:val="a4"/>
        <w:numPr>
          <w:ilvl w:val="2"/>
          <w:numId w:val="101"/>
        </w:numPr>
        <w:tabs>
          <w:tab w:val="left" w:pos="2352"/>
        </w:tabs>
        <w:spacing w:before="118"/>
        <w:ind w:right="55" w:firstLine="852"/>
        <w:rPr>
          <w:sz w:val="24"/>
        </w:rPr>
      </w:pPr>
      <w:r>
        <w:rPr>
          <w:sz w:val="24"/>
        </w:rPr>
        <w:t>принцип учёта ведущей деятельности обучающегося: ФОП СОО обеспечивает конструирование</w:t>
      </w:r>
      <w:r>
        <w:rPr>
          <w:spacing w:val="-4"/>
          <w:sz w:val="24"/>
        </w:rPr>
        <w:t xml:space="preserve"> </w:t>
      </w:r>
      <w:r>
        <w:rPr>
          <w:sz w:val="24"/>
        </w:rPr>
        <w:t>учебного</w:t>
      </w:r>
      <w:r>
        <w:rPr>
          <w:spacing w:val="-8"/>
          <w:sz w:val="24"/>
        </w:rPr>
        <w:t xml:space="preserve"> </w:t>
      </w:r>
      <w:r>
        <w:rPr>
          <w:sz w:val="24"/>
        </w:rPr>
        <w:t>процесса</w:t>
      </w:r>
      <w:r>
        <w:rPr>
          <w:spacing w:val="-9"/>
          <w:sz w:val="24"/>
        </w:rPr>
        <w:t xml:space="preserve"> </w:t>
      </w:r>
      <w:r>
        <w:rPr>
          <w:sz w:val="24"/>
        </w:rPr>
        <w:t>в</w:t>
      </w:r>
      <w:r>
        <w:rPr>
          <w:spacing w:val="-8"/>
          <w:sz w:val="24"/>
        </w:rPr>
        <w:t xml:space="preserve"> </w:t>
      </w:r>
      <w:r>
        <w:rPr>
          <w:sz w:val="24"/>
        </w:rPr>
        <w:t>структуре</w:t>
      </w:r>
      <w:r>
        <w:rPr>
          <w:spacing w:val="-6"/>
          <w:sz w:val="24"/>
        </w:rPr>
        <w:t xml:space="preserve"> </w:t>
      </w:r>
      <w:r>
        <w:rPr>
          <w:sz w:val="24"/>
        </w:rPr>
        <w:t>учебной</w:t>
      </w:r>
      <w:r>
        <w:rPr>
          <w:spacing w:val="-7"/>
          <w:sz w:val="24"/>
        </w:rPr>
        <w:t xml:space="preserve"> </w:t>
      </w:r>
      <w:r>
        <w:rPr>
          <w:sz w:val="24"/>
        </w:rPr>
        <w:t>деятельности,</w:t>
      </w:r>
      <w:r>
        <w:rPr>
          <w:spacing w:val="-8"/>
          <w:sz w:val="24"/>
        </w:rPr>
        <w:t xml:space="preserve"> </w:t>
      </w:r>
      <w:r>
        <w:rPr>
          <w:sz w:val="24"/>
        </w:rPr>
        <w:t>предусматривает</w:t>
      </w:r>
      <w:r>
        <w:rPr>
          <w:spacing w:val="-7"/>
          <w:sz w:val="24"/>
        </w:rPr>
        <w:t xml:space="preserve"> </w:t>
      </w:r>
      <w:r>
        <w:rPr>
          <w:sz w:val="24"/>
        </w:rPr>
        <w:t>механизмы формирования всех компонентов учебной деятельности (мотив, цель, учебная задача, учебные операции, контроль и самоконтроль);</w:t>
      </w:r>
    </w:p>
    <w:p w:rsidR="0078730F" w:rsidRDefault="009E4B5E" w:rsidP="00DC3BA7">
      <w:pPr>
        <w:pStyle w:val="a4"/>
        <w:numPr>
          <w:ilvl w:val="2"/>
          <w:numId w:val="101"/>
        </w:numPr>
        <w:tabs>
          <w:tab w:val="left" w:pos="2352"/>
        </w:tabs>
        <w:spacing w:before="117"/>
        <w:ind w:right="54" w:firstLine="852"/>
        <w:rPr>
          <w:sz w:val="24"/>
        </w:rPr>
      </w:pPr>
      <w:r>
        <w:rPr>
          <w:sz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w:t>
      </w:r>
      <w:r>
        <w:rPr>
          <w:spacing w:val="-6"/>
          <w:sz w:val="24"/>
        </w:rPr>
        <w:t xml:space="preserve"> </w:t>
      </w:r>
      <w:r>
        <w:rPr>
          <w:sz w:val="24"/>
        </w:rPr>
        <w:t>с</w:t>
      </w:r>
      <w:r>
        <w:rPr>
          <w:spacing w:val="-8"/>
          <w:sz w:val="24"/>
        </w:rPr>
        <w:t xml:space="preserve"> </w:t>
      </w:r>
      <w:r>
        <w:rPr>
          <w:sz w:val="24"/>
        </w:rPr>
        <w:t>особыми</w:t>
      </w:r>
      <w:r>
        <w:rPr>
          <w:spacing w:val="-6"/>
          <w:sz w:val="24"/>
        </w:rPr>
        <w:t xml:space="preserve"> </w:t>
      </w:r>
      <w:r>
        <w:rPr>
          <w:sz w:val="24"/>
        </w:rPr>
        <w:t>способностями,</w:t>
      </w:r>
      <w:r>
        <w:rPr>
          <w:spacing w:val="-9"/>
          <w:sz w:val="24"/>
        </w:rPr>
        <w:t xml:space="preserve"> </w:t>
      </w:r>
      <w:r>
        <w:rPr>
          <w:sz w:val="24"/>
        </w:rPr>
        <w:t>потребностями</w:t>
      </w:r>
      <w:r>
        <w:rPr>
          <w:spacing w:val="-6"/>
          <w:sz w:val="24"/>
        </w:rPr>
        <w:t xml:space="preserve"> </w:t>
      </w:r>
      <w:r>
        <w:rPr>
          <w:sz w:val="24"/>
        </w:rPr>
        <w:t>и</w:t>
      </w:r>
      <w:r>
        <w:rPr>
          <w:spacing w:val="-8"/>
          <w:sz w:val="24"/>
        </w:rPr>
        <w:t xml:space="preserve"> </w:t>
      </w:r>
      <w:r>
        <w:rPr>
          <w:sz w:val="24"/>
        </w:rPr>
        <w:t>интересами</w:t>
      </w:r>
      <w:r>
        <w:rPr>
          <w:spacing w:val="-6"/>
          <w:sz w:val="24"/>
        </w:rPr>
        <w:t xml:space="preserve"> </w:t>
      </w:r>
      <w:r>
        <w:rPr>
          <w:sz w:val="24"/>
        </w:rPr>
        <w:t>с</w:t>
      </w:r>
      <w:r>
        <w:rPr>
          <w:spacing w:val="-5"/>
          <w:sz w:val="24"/>
        </w:rPr>
        <w:t xml:space="preserve"> </w:t>
      </w:r>
      <w:r>
        <w:rPr>
          <w:sz w:val="24"/>
        </w:rPr>
        <w:t>учетом</w:t>
      </w:r>
      <w:r>
        <w:rPr>
          <w:spacing w:val="-8"/>
          <w:sz w:val="24"/>
        </w:rPr>
        <w:t xml:space="preserve"> </w:t>
      </w:r>
      <w:r>
        <w:rPr>
          <w:sz w:val="24"/>
        </w:rPr>
        <w:t>мнения</w:t>
      </w:r>
      <w:r>
        <w:rPr>
          <w:spacing w:val="-7"/>
          <w:sz w:val="24"/>
        </w:rPr>
        <w:t xml:space="preserve"> </w:t>
      </w:r>
      <w:r>
        <w:rPr>
          <w:sz w:val="24"/>
        </w:rPr>
        <w:t>родителей</w:t>
      </w:r>
      <w:r>
        <w:rPr>
          <w:spacing w:val="-6"/>
          <w:sz w:val="24"/>
        </w:rPr>
        <w:t xml:space="preserve"> </w:t>
      </w:r>
      <w:r>
        <w:rPr>
          <w:sz w:val="24"/>
        </w:rPr>
        <w:t>(законных представителей) обучающегося;</w:t>
      </w:r>
    </w:p>
    <w:p w:rsidR="0078730F" w:rsidRDefault="009E4B5E" w:rsidP="00DC3BA7">
      <w:pPr>
        <w:pStyle w:val="a4"/>
        <w:numPr>
          <w:ilvl w:val="2"/>
          <w:numId w:val="101"/>
        </w:numPr>
        <w:tabs>
          <w:tab w:val="left" w:pos="2352"/>
        </w:tabs>
        <w:spacing w:before="119"/>
        <w:ind w:right="53" w:firstLine="852"/>
        <w:rPr>
          <w:sz w:val="24"/>
        </w:rPr>
      </w:pPr>
      <w:r>
        <w:rPr>
          <w:sz w:val="24"/>
        </w:rPr>
        <w:t>системно-деятельностный подход,</w:t>
      </w:r>
      <w:r>
        <w:rPr>
          <w:spacing w:val="-1"/>
          <w:sz w:val="24"/>
        </w:rPr>
        <w:t xml:space="preserve"> </w:t>
      </w:r>
      <w:r>
        <w:rPr>
          <w:sz w:val="24"/>
        </w:rPr>
        <w:t>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8730F" w:rsidRDefault="009E4B5E" w:rsidP="00DC3BA7">
      <w:pPr>
        <w:pStyle w:val="a4"/>
        <w:numPr>
          <w:ilvl w:val="2"/>
          <w:numId w:val="101"/>
        </w:numPr>
        <w:tabs>
          <w:tab w:val="left" w:pos="2352"/>
        </w:tabs>
        <w:spacing w:before="117"/>
        <w:ind w:right="58" w:firstLine="852"/>
        <w:rPr>
          <w:sz w:val="24"/>
        </w:rPr>
      </w:pPr>
      <w:r>
        <w:rPr>
          <w:sz w:val="24"/>
        </w:rPr>
        <w:t xml:space="preserve">принцип учета индивидуальных возрастных, </w:t>
      </w:r>
      <w:r w:rsidR="00E54459">
        <w:rPr>
          <w:sz w:val="24"/>
        </w:rPr>
        <w:t>психологических и физиологических особенностей,</w:t>
      </w:r>
      <w:r>
        <w:rPr>
          <w:sz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78730F" w:rsidRDefault="009E4B5E" w:rsidP="00DC3BA7">
      <w:pPr>
        <w:pStyle w:val="a4"/>
        <w:numPr>
          <w:ilvl w:val="2"/>
          <w:numId w:val="101"/>
        </w:numPr>
        <w:tabs>
          <w:tab w:val="left" w:pos="2352"/>
        </w:tabs>
        <w:spacing w:before="118"/>
        <w:ind w:right="60" w:firstLine="852"/>
        <w:rPr>
          <w:sz w:val="24"/>
        </w:rPr>
      </w:pPr>
      <w:r>
        <w:rPr>
          <w:sz w:val="24"/>
        </w:rPr>
        <w:t>принцип обеспечения фундаментального характера образования, учета специфики изучаемых учебных предметов;</w:t>
      </w:r>
    </w:p>
    <w:p w:rsidR="0078730F" w:rsidRDefault="0078730F">
      <w:pPr>
        <w:pStyle w:val="a4"/>
        <w:rPr>
          <w:sz w:val="24"/>
        </w:rPr>
        <w:sectPr w:rsidR="0078730F">
          <w:pgSz w:w="11920" w:h="16850"/>
          <w:pgMar w:top="960" w:right="566" w:bottom="1180" w:left="708" w:header="0" w:footer="899" w:gutter="0"/>
          <w:cols w:space="720"/>
        </w:sectPr>
      </w:pPr>
    </w:p>
    <w:p w:rsidR="0078730F" w:rsidRDefault="009E4B5E" w:rsidP="00DC3BA7">
      <w:pPr>
        <w:pStyle w:val="a4"/>
        <w:numPr>
          <w:ilvl w:val="2"/>
          <w:numId w:val="101"/>
        </w:numPr>
        <w:tabs>
          <w:tab w:val="left" w:pos="2352"/>
        </w:tabs>
        <w:spacing w:before="72"/>
        <w:ind w:right="51" w:firstLine="852"/>
        <w:rPr>
          <w:sz w:val="24"/>
        </w:rPr>
      </w:pPr>
      <w:r>
        <w:rPr>
          <w:sz w:val="24"/>
        </w:rPr>
        <w:lastRenderedPageBreak/>
        <w:t>принцип интеграции обучения и воспитания:</w:t>
      </w:r>
      <w:r>
        <w:rPr>
          <w:spacing w:val="-3"/>
          <w:sz w:val="24"/>
        </w:rPr>
        <w:t xml:space="preserve"> </w:t>
      </w:r>
      <w:r>
        <w:rPr>
          <w:sz w:val="24"/>
        </w:rPr>
        <w:t>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730F" w:rsidRDefault="009E4B5E" w:rsidP="00DC3BA7">
      <w:pPr>
        <w:pStyle w:val="a4"/>
        <w:numPr>
          <w:ilvl w:val="2"/>
          <w:numId w:val="101"/>
        </w:numPr>
        <w:tabs>
          <w:tab w:val="left" w:pos="2352"/>
        </w:tabs>
        <w:spacing w:before="119"/>
        <w:ind w:right="58" w:firstLine="852"/>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78730F" w:rsidRDefault="009E4B5E" w:rsidP="00DC3BA7">
      <w:pPr>
        <w:pStyle w:val="a4"/>
        <w:numPr>
          <w:ilvl w:val="2"/>
          <w:numId w:val="101"/>
        </w:numPr>
        <w:tabs>
          <w:tab w:val="left" w:pos="1783"/>
        </w:tabs>
        <w:spacing w:before="117"/>
        <w:ind w:right="45" w:firstLine="852"/>
        <w:rPr>
          <w:sz w:val="24"/>
        </w:rPr>
      </w:pPr>
      <w:r>
        <w:rPr>
          <w:sz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w:t>
      </w:r>
      <w:r>
        <w:rPr>
          <w:spacing w:val="-4"/>
          <w:sz w:val="24"/>
        </w:rPr>
        <w:t xml:space="preserve"> </w:t>
      </w:r>
      <w:r>
        <w:rPr>
          <w:sz w:val="24"/>
        </w:rPr>
        <w:t>№</w:t>
      </w:r>
      <w:r>
        <w:rPr>
          <w:spacing w:val="-6"/>
          <w:sz w:val="24"/>
        </w:rPr>
        <w:t xml:space="preserve"> </w:t>
      </w:r>
      <w:r>
        <w:rPr>
          <w:sz w:val="24"/>
        </w:rPr>
        <w:t>62296),</w:t>
      </w:r>
      <w:r>
        <w:rPr>
          <w:spacing w:val="-6"/>
          <w:sz w:val="24"/>
        </w:rPr>
        <w:t xml:space="preserve"> </w:t>
      </w:r>
      <w:r>
        <w:rPr>
          <w:sz w:val="24"/>
        </w:rPr>
        <w:t>действующими</w:t>
      </w:r>
      <w:r>
        <w:rPr>
          <w:spacing w:val="-4"/>
          <w:sz w:val="24"/>
        </w:rPr>
        <w:t xml:space="preserve"> </w:t>
      </w:r>
      <w:r>
        <w:rPr>
          <w:sz w:val="24"/>
        </w:rPr>
        <w:t>до</w:t>
      </w:r>
      <w:r>
        <w:rPr>
          <w:spacing w:val="-7"/>
          <w:sz w:val="24"/>
        </w:rPr>
        <w:t xml:space="preserve"> </w:t>
      </w:r>
      <w:r>
        <w:rPr>
          <w:sz w:val="24"/>
        </w:rPr>
        <w:t>1</w:t>
      </w:r>
      <w:r>
        <w:rPr>
          <w:spacing w:val="-5"/>
          <w:sz w:val="24"/>
        </w:rPr>
        <w:t xml:space="preserve"> </w:t>
      </w:r>
      <w:r>
        <w:rPr>
          <w:sz w:val="24"/>
        </w:rPr>
        <w:t>марта</w:t>
      </w:r>
      <w:r>
        <w:rPr>
          <w:spacing w:val="-5"/>
          <w:sz w:val="24"/>
        </w:rPr>
        <w:t xml:space="preserve"> </w:t>
      </w:r>
      <w:r>
        <w:rPr>
          <w:sz w:val="24"/>
        </w:rPr>
        <w:t>2027</w:t>
      </w:r>
      <w:r>
        <w:rPr>
          <w:spacing w:val="-5"/>
          <w:sz w:val="24"/>
        </w:rPr>
        <w:t xml:space="preserve"> </w:t>
      </w:r>
      <w:r>
        <w:rPr>
          <w:sz w:val="24"/>
        </w:rPr>
        <w:t>г.</w:t>
      </w:r>
      <w:r>
        <w:rPr>
          <w:spacing w:val="-7"/>
          <w:sz w:val="24"/>
        </w:rPr>
        <w:t xml:space="preserve"> </w:t>
      </w:r>
      <w:r>
        <w:rPr>
          <w:sz w:val="24"/>
        </w:rPr>
        <w:t>(далее</w:t>
      </w:r>
      <w:r>
        <w:rPr>
          <w:spacing w:val="-1"/>
          <w:sz w:val="24"/>
        </w:rPr>
        <w:t xml:space="preserve"> </w:t>
      </w:r>
      <w:r>
        <w:rPr>
          <w:sz w:val="24"/>
        </w:rPr>
        <w:t>–</w:t>
      </w:r>
      <w:r>
        <w:rPr>
          <w:spacing w:val="-5"/>
          <w:sz w:val="24"/>
        </w:rPr>
        <w:t xml:space="preserve"> </w:t>
      </w:r>
      <w:r>
        <w:rPr>
          <w:sz w:val="24"/>
        </w:rPr>
        <w:t>Гигиенические</w:t>
      </w:r>
      <w:r>
        <w:rPr>
          <w:spacing w:val="-8"/>
          <w:sz w:val="24"/>
        </w:rPr>
        <w:t xml:space="preserve"> </w:t>
      </w:r>
      <w:r>
        <w:rPr>
          <w:sz w:val="24"/>
        </w:rPr>
        <w:t>нормативы),</w:t>
      </w:r>
      <w:r>
        <w:rPr>
          <w:spacing w:val="-6"/>
          <w:sz w:val="24"/>
        </w:rPr>
        <w:t xml:space="preserve"> </w:t>
      </w:r>
      <w:r>
        <w:rPr>
          <w:sz w:val="24"/>
        </w:rP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w:t>
      </w:r>
      <w:r>
        <w:rPr>
          <w:spacing w:val="-15"/>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w:t>
      </w:r>
      <w:r>
        <w:rPr>
          <w:spacing w:val="-15"/>
          <w:sz w:val="24"/>
        </w:rPr>
        <w:t xml:space="preserve"> </w:t>
      </w:r>
      <w:r>
        <w:rPr>
          <w:sz w:val="24"/>
        </w:rPr>
        <w:t>28</w:t>
      </w:r>
      <w:r>
        <w:rPr>
          <w:spacing w:val="-15"/>
          <w:sz w:val="24"/>
        </w:rPr>
        <w:t xml:space="preserve"> </w:t>
      </w:r>
      <w:r>
        <w:rPr>
          <w:sz w:val="24"/>
        </w:rPr>
        <w:t>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78730F" w:rsidRDefault="009E4B5E" w:rsidP="00DC3BA7">
      <w:pPr>
        <w:pStyle w:val="a4"/>
        <w:numPr>
          <w:ilvl w:val="1"/>
          <w:numId w:val="101"/>
        </w:numPr>
        <w:tabs>
          <w:tab w:val="left" w:pos="1783"/>
        </w:tabs>
        <w:spacing w:before="119"/>
        <w:ind w:left="192" w:right="55" w:firstLine="852"/>
        <w:jc w:val="both"/>
        <w:rPr>
          <w:sz w:val="24"/>
        </w:rPr>
      </w:pPr>
      <w:r>
        <w:rPr>
          <w:sz w:val="24"/>
        </w:rPr>
        <w:t>ФОП СОО учитывает возрастные и психологические особенности обучающихся. Общий</w:t>
      </w:r>
      <w:r>
        <w:rPr>
          <w:spacing w:val="-5"/>
          <w:sz w:val="24"/>
        </w:rPr>
        <w:t xml:space="preserve"> </w:t>
      </w:r>
      <w:r>
        <w:rPr>
          <w:sz w:val="24"/>
        </w:rPr>
        <w:t>объем</w:t>
      </w:r>
      <w:r>
        <w:rPr>
          <w:spacing w:val="-7"/>
          <w:sz w:val="24"/>
        </w:rPr>
        <w:t xml:space="preserve"> </w:t>
      </w:r>
      <w:r>
        <w:rPr>
          <w:sz w:val="24"/>
        </w:rPr>
        <w:t>аудиторной</w:t>
      </w:r>
      <w:r>
        <w:rPr>
          <w:spacing w:val="-5"/>
          <w:sz w:val="24"/>
        </w:rPr>
        <w:t xml:space="preserve"> </w:t>
      </w:r>
      <w:r>
        <w:rPr>
          <w:sz w:val="24"/>
        </w:rPr>
        <w:t>работы</w:t>
      </w:r>
      <w:r>
        <w:rPr>
          <w:spacing w:val="-6"/>
          <w:sz w:val="24"/>
        </w:rPr>
        <w:t xml:space="preserve"> </w:t>
      </w:r>
      <w:r>
        <w:rPr>
          <w:sz w:val="24"/>
        </w:rPr>
        <w:t>обучающихся</w:t>
      </w:r>
      <w:r>
        <w:rPr>
          <w:spacing w:val="-6"/>
          <w:sz w:val="24"/>
        </w:rPr>
        <w:t xml:space="preserve"> </w:t>
      </w:r>
      <w:r>
        <w:rPr>
          <w:sz w:val="24"/>
        </w:rPr>
        <w:t>за</w:t>
      </w:r>
      <w:r>
        <w:rPr>
          <w:spacing w:val="-7"/>
          <w:sz w:val="24"/>
        </w:rPr>
        <w:t xml:space="preserve"> </w:t>
      </w:r>
      <w:r>
        <w:rPr>
          <w:sz w:val="24"/>
        </w:rPr>
        <w:t>два</w:t>
      </w:r>
      <w:r>
        <w:rPr>
          <w:spacing w:val="-5"/>
          <w:sz w:val="24"/>
        </w:rPr>
        <w:t xml:space="preserve"> </w:t>
      </w:r>
      <w:r>
        <w:rPr>
          <w:sz w:val="24"/>
        </w:rPr>
        <w:t>учебных</w:t>
      </w:r>
      <w:r>
        <w:rPr>
          <w:spacing w:val="-4"/>
          <w:sz w:val="24"/>
        </w:rPr>
        <w:t xml:space="preserve"> </w:t>
      </w:r>
      <w:r>
        <w:rPr>
          <w:sz w:val="24"/>
        </w:rPr>
        <w:t>года</w:t>
      </w:r>
      <w:r>
        <w:rPr>
          <w:spacing w:val="-7"/>
          <w:sz w:val="24"/>
        </w:rPr>
        <w:t xml:space="preserve"> </w:t>
      </w:r>
      <w:r>
        <w:rPr>
          <w:sz w:val="24"/>
        </w:rPr>
        <w:t>не</w:t>
      </w:r>
      <w:r>
        <w:rPr>
          <w:spacing w:val="-7"/>
          <w:sz w:val="24"/>
        </w:rPr>
        <w:t xml:space="preserve"> </w:t>
      </w:r>
      <w:r>
        <w:rPr>
          <w:sz w:val="24"/>
        </w:rPr>
        <w:t>может</w:t>
      </w:r>
      <w:r>
        <w:rPr>
          <w:spacing w:val="-5"/>
          <w:sz w:val="24"/>
        </w:rPr>
        <w:t xml:space="preserve"> </w:t>
      </w:r>
      <w:r>
        <w:rPr>
          <w:sz w:val="24"/>
        </w:rPr>
        <w:t>составлять</w:t>
      </w:r>
      <w:r>
        <w:rPr>
          <w:spacing w:val="-5"/>
          <w:sz w:val="24"/>
        </w:rPr>
        <w:t xml:space="preserve"> </w:t>
      </w:r>
      <w:r>
        <w:rPr>
          <w:sz w:val="24"/>
        </w:rPr>
        <w:t>менее</w:t>
      </w:r>
      <w:r>
        <w:rPr>
          <w:spacing w:val="-7"/>
          <w:sz w:val="24"/>
        </w:rPr>
        <w:t xml:space="preserve"> </w:t>
      </w:r>
      <w:r>
        <w:rPr>
          <w:sz w:val="24"/>
        </w:rPr>
        <w:t>2170 часов</w:t>
      </w:r>
      <w:r>
        <w:rPr>
          <w:spacing w:val="-2"/>
          <w:sz w:val="24"/>
        </w:rPr>
        <w:t xml:space="preserve"> </w:t>
      </w:r>
      <w:r>
        <w:rPr>
          <w:sz w:val="24"/>
        </w:rPr>
        <w:t>и более</w:t>
      </w:r>
      <w:r>
        <w:rPr>
          <w:spacing w:val="-3"/>
          <w:sz w:val="24"/>
        </w:rPr>
        <w:t xml:space="preserve"> </w:t>
      </w:r>
      <w:r>
        <w:rPr>
          <w:sz w:val="24"/>
        </w:rPr>
        <w:t>2516</w:t>
      </w:r>
      <w:r>
        <w:rPr>
          <w:spacing w:val="-1"/>
          <w:sz w:val="24"/>
        </w:rPr>
        <w:t xml:space="preserve"> </w:t>
      </w:r>
      <w:r>
        <w:rPr>
          <w:sz w:val="24"/>
        </w:rPr>
        <w:t>часов</w:t>
      </w:r>
      <w:r>
        <w:rPr>
          <w:spacing w:val="-2"/>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требованиями к</w:t>
      </w:r>
      <w:r>
        <w:rPr>
          <w:spacing w:val="-3"/>
          <w:sz w:val="24"/>
        </w:rPr>
        <w:t xml:space="preserve"> </w:t>
      </w:r>
      <w:r>
        <w:rPr>
          <w:sz w:val="24"/>
        </w:rPr>
        <w:t>организации образовательного</w:t>
      </w:r>
      <w:r>
        <w:rPr>
          <w:spacing w:val="-4"/>
          <w:sz w:val="24"/>
        </w:rPr>
        <w:t xml:space="preserve"> </w:t>
      </w:r>
      <w:r>
        <w:rPr>
          <w:sz w:val="24"/>
        </w:rPr>
        <w:t>процесса</w:t>
      </w:r>
      <w:r>
        <w:rPr>
          <w:spacing w:val="-2"/>
          <w:sz w:val="24"/>
        </w:rPr>
        <w:t xml:space="preserve"> </w:t>
      </w:r>
      <w:r>
        <w:rPr>
          <w:sz w:val="24"/>
        </w:rPr>
        <w:t>к учебной нагрузке при 5-дневной учебной неделе, предусмотренными Гигиеническими нормативами и Санитарно-эпидемиологическими требованиями.</w:t>
      </w:r>
    </w:p>
    <w:p w:rsidR="0078730F" w:rsidRDefault="009E4B5E" w:rsidP="00DC3BA7">
      <w:pPr>
        <w:pStyle w:val="a4"/>
        <w:numPr>
          <w:ilvl w:val="1"/>
          <w:numId w:val="101"/>
        </w:numPr>
        <w:tabs>
          <w:tab w:val="left" w:pos="1783"/>
        </w:tabs>
        <w:spacing w:before="120"/>
        <w:ind w:left="192" w:right="51" w:firstLine="852"/>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78730F" w:rsidRDefault="009E4B5E">
      <w:pPr>
        <w:spacing w:before="118"/>
        <w:ind w:left="1044"/>
        <w:jc w:val="both"/>
        <w:rPr>
          <w:i/>
          <w:sz w:val="24"/>
        </w:rPr>
      </w:pPr>
      <w:r>
        <w:rPr>
          <w:i/>
          <w:sz w:val="24"/>
        </w:rPr>
        <w:t>Целями</w:t>
      </w:r>
      <w:r>
        <w:rPr>
          <w:i/>
          <w:spacing w:val="-2"/>
          <w:sz w:val="24"/>
        </w:rPr>
        <w:t xml:space="preserve"> </w:t>
      </w:r>
      <w:r>
        <w:rPr>
          <w:i/>
          <w:sz w:val="24"/>
        </w:rPr>
        <w:t>реализации</w:t>
      </w:r>
      <w:r>
        <w:rPr>
          <w:i/>
          <w:spacing w:val="-2"/>
          <w:sz w:val="24"/>
        </w:rPr>
        <w:t xml:space="preserve"> </w:t>
      </w:r>
      <w:r>
        <w:rPr>
          <w:i/>
          <w:sz w:val="24"/>
        </w:rPr>
        <w:t>ООП</w:t>
      </w:r>
      <w:r>
        <w:rPr>
          <w:i/>
          <w:spacing w:val="-2"/>
          <w:sz w:val="24"/>
        </w:rPr>
        <w:t xml:space="preserve"> </w:t>
      </w:r>
      <w:r>
        <w:rPr>
          <w:i/>
          <w:sz w:val="24"/>
        </w:rPr>
        <w:t>СОО</w:t>
      </w:r>
      <w:r>
        <w:rPr>
          <w:i/>
          <w:spacing w:val="-2"/>
          <w:sz w:val="24"/>
        </w:rPr>
        <w:t xml:space="preserve"> являются:</w:t>
      </w:r>
    </w:p>
    <w:p w:rsidR="0078730F" w:rsidRDefault="009E4B5E">
      <w:pPr>
        <w:pStyle w:val="a3"/>
        <w:spacing w:before="118"/>
        <w:ind w:left="1044"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78730F" w:rsidRDefault="009E4B5E">
      <w:pPr>
        <w:pStyle w:val="a3"/>
        <w:spacing w:before="117"/>
        <w:ind w:left="192" w:right="53" w:firstLine="852"/>
      </w:pPr>
      <w:r>
        <w:t>воспитание и социализация обучающихся, их самоидентификация посредством личностно</w:t>
      </w:r>
      <w:r>
        <w:rPr>
          <w:spacing w:val="-1"/>
        </w:rPr>
        <w:t xml:space="preserve"> </w:t>
      </w:r>
      <w:r>
        <w:t>и общественно значимой деятельности, социального и гражданского становления; преемственность основных</w:t>
      </w:r>
      <w:r>
        <w:rPr>
          <w:spacing w:val="-9"/>
        </w:rPr>
        <w:t xml:space="preserve"> </w:t>
      </w:r>
      <w:r>
        <w:t>образовательных</w:t>
      </w:r>
      <w:r>
        <w:rPr>
          <w:spacing w:val="-11"/>
        </w:rPr>
        <w:t xml:space="preserve"> </w:t>
      </w:r>
      <w:r>
        <w:t>программ</w:t>
      </w:r>
      <w:r>
        <w:rPr>
          <w:spacing w:val="-11"/>
        </w:rPr>
        <w:t xml:space="preserve"> </w:t>
      </w:r>
      <w:r>
        <w:t>дошкольного,</w:t>
      </w:r>
      <w:r>
        <w:rPr>
          <w:spacing w:val="-11"/>
        </w:rPr>
        <w:t xml:space="preserve"> </w:t>
      </w:r>
      <w:r>
        <w:t>начального</w:t>
      </w:r>
      <w:r>
        <w:rPr>
          <w:spacing w:val="-11"/>
        </w:rPr>
        <w:t xml:space="preserve"> </w:t>
      </w:r>
      <w:r>
        <w:t>общего,</w:t>
      </w:r>
      <w:r>
        <w:rPr>
          <w:spacing w:val="39"/>
        </w:rPr>
        <w:t xml:space="preserve"> </w:t>
      </w:r>
      <w:r>
        <w:t>основного</w:t>
      </w:r>
      <w:r>
        <w:rPr>
          <w:spacing w:val="-11"/>
        </w:rPr>
        <w:t xml:space="preserve"> </w:t>
      </w:r>
      <w:r>
        <w:t>общего,</w:t>
      </w:r>
      <w:r>
        <w:rPr>
          <w:spacing w:val="-11"/>
        </w:rPr>
        <w:t xml:space="preserve"> </w:t>
      </w:r>
      <w:r>
        <w:t>среднего общего, профессионального образования;</w:t>
      </w:r>
    </w:p>
    <w:p w:rsidR="0078730F" w:rsidRDefault="009E4B5E">
      <w:pPr>
        <w:pStyle w:val="a3"/>
        <w:spacing w:before="121" w:line="237" w:lineRule="auto"/>
        <w:ind w:left="192" w:right="60" w:firstLine="852"/>
      </w:pPr>
      <w:r>
        <w:t>организация учебного процесса с учётом целей, содержания и планируемых результатов среднего общего образования, отражённых в ФГОС СОО;</w:t>
      </w:r>
    </w:p>
    <w:p w:rsidR="0078730F" w:rsidRDefault="009E4B5E">
      <w:pPr>
        <w:pStyle w:val="a3"/>
        <w:spacing w:before="121"/>
        <w:ind w:left="192" w:right="53" w:firstLine="852"/>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8730F" w:rsidRDefault="009E4B5E">
      <w:pPr>
        <w:pStyle w:val="a3"/>
        <w:spacing w:before="117"/>
        <w:ind w:left="192" w:right="54" w:firstLine="852"/>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8730F" w:rsidRDefault="009E4B5E">
      <w:pPr>
        <w:spacing w:before="123" w:line="237" w:lineRule="auto"/>
        <w:ind w:left="192" w:right="57" w:firstLine="852"/>
        <w:jc w:val="both"/>
        <w:rPr>
          <w:i/>
          <w:sz w:val="24"/>
        </w:rPr>
      </w:pPr>
      <w:r>
        <w:rPr>
          <w:i/>
          <w:sz w:val="24"/>
        </w:rPr>
        <w:t>Достижение поставленных целей реализации ООП СОО предусматривает решение следующих основных задач:</w:t>
      </w:r>
    </w:p>
    <w:p w:rsidR="0078730F" w:rsidRDefault="009E4B5E">
      <w:pPr>
        <w:pStyle w:val="a3"/>
        <w:spacing w:before="121"/>
        <w:ind w:left="1044" w:firstLine="0"/>
      </w:pPr>
      <w:r>
        <w:t>формирование</w:t>
      </w:r>
      <w:r>
        <w:rPr>
          <w:spacing w:val="26"/>
        </w:rPr>
        <w:t xml:space="preserve"> </w:t>
      </w:r>
      <w:r>
        <w:t>у</w:t>
      </w:r>
      <w:r>
        <w:rPr>
          <w:spacing w:val="21"/>
        </w:rPr>
        <w:t xml:space="preserve"> </w:t>
      </w:r>
      <w:r>
        <w:t>обучающихся</w:t>
      </w:r>
      <w:r>
        <w:rPr>
          <w:spacing w:val="25"/>
        </w:rPr>
        <w:t xml:space="preserve"> </w:t>
      </w:r>
      <w:r>
        <w:t>нравственных</w:t>
      </w:r>
      <w:r>
        <w:rPr>
          <w:spacing w:val="24"/>
        </w:rPr>
        <w:t xml:space="preserve"> </w:t>
      </w:r>
      <w:r>
        <w:t>убеждений,</w:t>
      </w:r>
      <w:r>
        <w:rPr>
          <w:spacing w:val="25"/>
        </w:rPr>
        <w:t xml:space="preserve"> </w:t>
      </w:r>
      <w:r>
        <w:t>эстетического</w:t>
      </w:r>
      <w:r>
        <w:rPr>
          <w:spacing w:val="25"/>
        </w:rPr>
        <w:t xml:space="preserve"> </w:t>
      </w:r>
      <w:r>
        <w:t>вкуса</w:t>
      </w:r>
      <w:r>
        <w:rPr>
          <w:spacing w:val="24"/>
        </w:rPr>
        <w:t xml:space="preserve"> </w:t>
      </w:r>
      <w:r>
        <w:t>и</w:t>
      </w:r>
      <w:r>
        <w:rPr>
          <w:spacing w:val="26"/>
        </w:rPr>
        <w:t xml:space="preserve"> </w:t>
      </w:r>
      <w:r>
        <w:rPr>
          <w:spacing w:val="-2"/>
        </w:rPr>
        <w:t>здорового</w:t>
      </w:r>
    </w:p>
    <w:p w:rsidR="0078730F" w:rsidRDefault="0078730F">
      <w:pPr>
        <w:pStyle w:val="a3"/>
        <w:sectPr w:rsidR="0078730F">
          <w:pgSz w:w="11920" w:h="16850"/>
          <w:pgMar w:top="960" w:right="566" w:bottom="1180" w:left="708" w:header="0" w:footer="899" w:gutter="0"/>
          <w:cols w:space="720"/>
        </w:sectPr>
      </w:pPr>
    </w:p>
    <w:p w:rsidR="0078730F" w:rsidRDefault="009E4B5E">
      <w:pPr>
        <w:pStyle w:val="a3"/>
        <w:spacing w:before="70"/>
        <w:ind w:left="192" w:right="53" w:firstLine="0"/>
      </w:pPr>
      <w:r>
        <w:lastRenderedPageBreak/>
        <w:t>образа жизни, высокой культуры межличностного и межэтнического общения, овладение основами наук,</w:t>
      </w:r>
      <w:r>
        <w:rPr>
          <w:spacing w:val="-3"/>
        </w:rPr>
        <w:t xml:space="preserve"> </w:t>
      </w:r>
      <w:r>
        <w:t>государственным</w:t>
      </w:r>
      <w:r>
        <w:rPr>
          <w:spacing w:val="-2"/>
        </w:rPr>
        <w:t xml:space="preserve"> </w:t>
      </w:r>
      <w:r>
        <w:t>языком</w:t>
      </w:r>
      <w:r>
        <w:rPr>
          <w:spacing w:val="-3"/>
        </w:rPr>
        <w:t xml:space="preserve"> </w:t>
      </w:r>
      <w:r>
        <w:t>Российской</w:t>
      </w:r>
      <w:r>
        <w:rPr>
          <w:spacing w:val="-3"/>
        </w:rPr>
        <w:t xml:space="preserve"> </w:t>
      </w:r>
      <w:r>
        <w:t>Федерации,</w:t>
      </w:r>
      <w:r>
        <w:rPr>
          <w:spacing w:val="-3"/>
        </w:rPr>
        <w:t xml:space="preserve"> </w:t>
      </w:r>
      <w:r>
        <w:t>навыками умственного</w:t>
      </w:r>
      <w:r>
        <w:rPr>
          <w:spacing w:val="-3"/>
        </w:rPr>
        <w:t xml:space="preserve"> </w:t>
      </w:r>
      <w:r>
        <w:t>и</w:t>
      </w:r>
      <w:r>
        <w:rPr>
          <w:spacing w:val="-3"/>
        </w:rPr>
        <w:t xml:space="preserve"> </w:t>
      </w:r>
      <w:r>
        <w:t>физического</w:t>
      </w:r>
      <w:r>
        <w:rPr>
          <w:spacing w:val="-3"/>
        </w:rPr>
        <w:t xml:space="preserve"> </w:t>
      </w:r>
      <w:r>
        <w:t>труда, развитие склонностей, интересов, способностей к социальному самоопределению;</w:t>
      </w:r>
    </w:p>
    <w:p w:rsidR="0078730F" w:rsidRDefault="009E4B5E">
      <w:pPr>
        <w:pStyle w:val="a3"/>
        <w:spacing w:before="121"/>
        <w:ind w:left="192" w:right="51" w:firstLine="85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8730F" w:rsidRDefault="009E4B5E">
      <w:pPr>
        <w:pStyle w:val="a3"/>
        <w:spacing w:before="117"/>
        <w:ind w:left="192" w:right="53" w:firstLine="852"/>
      </w:pPr>
      <w:r>
        <w:t>обеспечение преемственности основного общего и среднего общего образования; достижение планируемых результатов освоения ООП СОО всеми обучающимися, в том</w:t>
      </w:r>
      <w:r>
        <w:rPr>
          <w:spacing w:val="40"/>
        </w:rPr>
        <w:t xml:space="preserve"> </w:t>
      </w:r>
      <w:r>
        <w:t>числе обучающимися</w:t>
      </w:r>
      <w:r>
        <w:rPr>
          <w:spacing w:val="-2"/>
        </w:rPr>
        <w:t xml:space="preserve"> </w:t>
      </w:r>
      <w:r>
        <w:t>с</w:t>
      </w:r>
      <w:r>
        <w:rPr>
          <w:spacing w:val="-3"/>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(далее –</w:t>
      </w:r>
      <w:r>
        <w:rPr>
          <w:spacing w:val="-1"/>
        </w:rPr>
        <w:t xml:space="preserve"> </w:t>
      </w:r>
      <w:r>
        <w:t>ОВЗ);</w:t>
      </w:r>
      <w:r>
        <w:rPr>
          <w:spacing w:val="40"/>
        </w:rPr>
        <w:t xml:space="preserve"> </w:t>
      </w:r>
      <w:r>
        <w:t>обеспечение</w:t>
      </w:r>
      <w:r>
        <w:rPr>
          <w:spacing w:val="-3"/>
        </w:rPr>
        <w:t xml:space="preserve"> </w:t>
      </w:r>
      <w:r>
        <w:t>доступности получения качественного среднего общего образования;</w:t>
      </w:r>
      <w:r>
        <w:rPr>
          <w:spacing w:val="40"/>
        </w:rPr>
        <w:t xml:space="preserve"> </w:t>
      </w:r>
      <w:r>
        <w:t>выявление и развитие способностей обучающихся, в том числе проявивших выдающиеся</w:t>
      </w:r>
      <w:r>
        <w:rPr>
          <w:spacing w:val="40"/>
        </w:rPr>
        <w:t xml:space="preserve"> </w:t>
      </w:r>
      <w:r>
        <w:t>способности, через систему клубов, секций, студий и других, организацию общественно полезной</w:t>
      </w:r>
      <w:r>
        <w:rPr>
          <w:spacing w:val="40"/>
        </w:rPr>
        <w:t xml:space="preserve"> </w:t>
      </w:r>
      <w:r>
        <w:t>деятельности;</w:t>
      </w:r>
    </w:p>
    <w:p w:rsidR="0078730F" w:rsidRDefault="009E4B5E">
      <w:pPr>
        <w:pStyle w:val="a3"/>
        <w:spacing w:before="123" w:line="237" w:lineRule="auto"/>
        <w:ind w:left="192" w:right="51" w:firstLine="852"/>
      </w:pPr>
      <w:r>
        <w:t>организация</w:t>
      </w:r>
      <w:r>
        <w:rPr>
          <w:spacing w:val="-15"/>
        </w:rPr>
        <w:t xml:space="preserve"> </w:t>
      </w:r>
      <w:r>
        <w:t>интеллектуальных</w:t>
      </w:r>
      <w:r>
        <w:rPr>
          <w:spacing w:val="-13"/>
        </w:rPr>
        <w:t xml:space="preserve"> </w:t>
      </w:r>
      <w:r>
        <w:t>и</w:t>
      </w:r>
      <w:r>
        <w:rPr>
          <w:spacing w:val="-14"/>
        </w:rPr>
        <w:t xml:space="preserve"> </w:t>
      </w:r>
      <w:r>
        <w:t>творческих</w:t>
      </w:r>
      <w:r>
        <w:rPr>
          <w:spacing w:val="-13"/>
        </w:rPr>
        <w:t xml:space="preserve"> </w:t>
      </w:r>
      <w:r>
        <w:t>соревнований,</w:t>
      </w:r>
      <w:r>
        <w:rPr>
          <w:spacing w:val="-15"/>
        </w:rPr>
        <w:t xml:space="preserve"> </w:t>
      </w:r>
      <w:r>
        <w:t>научно-технического</w:t>
      </w:r>
      <w:r>
        <w:rPr>
          <w:spacing w:val="-15"/>
        </w:rPr>
        <w:t xml:space="preserve"> </w:t>
      </w:r>
      <w:r>
        <w:t>творчества и проектно-исследовательской деятельности;</w:t>
      </w:r>
    </w:p>
    <w:p w:rsidR="0078730F" w:rsidRDefault="009E4B5E">
      <w:pPr>
        <w:pStyle w:val="a3"/>
        <w:spacing w:before="123" w:line="237" w:lineRule="auto"/>
        <w:ind w:left="192" w:right="56" w:firstLine="852"/>
      </w:pPr>
      <w:r>
        <w:t>участие</w:t>
      </w:r>
      <w:r>
        <w:rPr>
          <w:spacing w:val="-13"/>
        </w:rPr>
        <w:t xml:space="preserve"> </w:t>
      </w:r>
      <w:r>
        <w:t>обучающихся,</w:t>
      </w:r>
      <w:r>
        <w:rPr>
          <w:spacing w:val="-12"/>
        </w:rPr>
        <w:t xml:space="preserve"> </w:t>
      </w:r>
      <w:r>
        <w:t>их</w:t>
      </w:r>
      <w:r>
        <w:rPr>
          <w:spacing w:val="-11"/>
        </w:rPr>
        <w:t xml:space="preserve"> </w:t>
      </w:r>
      <w:r>
        <w:t>родителей</w:t>
      </w:r>
      <w:r>
        <w:rPr>
          <w:spacing w:val="-12"/>
        </w:rPr>
        <w:t xml:space="preserve"> </w:t>
      </w:r>
      <w:r>
        <w:t>(законных</w:t>
      </w:r>
      <w:r>
        <w:rPr>
          <w:spacing w:val="-11"/>
        </w:rPr>
        <w:t xml:space="preserve"> </w:t>
      </w:r>
      <w:r>
        <w:t>представителей),</w:t>
      </w:r>
      <w:r>
        <w:rPr>
          <w:spacing w:val="-12"/>
        </w:rPr>
        <w:t xml:space="preserve"> </w:t>
      </w:r>
      <w:r>
        <w:t>педагогических</w:t>
      </w:r>
      <w:r>
        <w:rPr>
          <w:spacing w:val="-11"/>
        </w:rPr>
        <w:t xml:space="preserve"> </w:t>
      </w:r>
      <w:r>
        <w:t>работников в проектировании и развитии социальной среды образовательной организации;</w:t>
      </w:r>
    </w:p>
    <w:p w:rsidR="0078730F" w:rsidRDefault="009E4B5E">
      <w:pPr>
        <w:pStyle w:val="a3"/>
        <w:spacing w:before="121"/>
        <w:ind w:left="192" w:right="53" w:firstLine="85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8730F" w:rsidRDefault="009E4B5E">
      <w:pPr>
        <w:pStyle w:val="a3"/>
        <w:spacing w:before="121" w:line="237" w:lineRule="auto"/>
        <w:ind w:left="192" w:right="58" w:firstLine="852"/>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730F" w:rsidRDefault="009E4B5E" w:rsidP="00DC3BA7">
      <w:pPr>
        <w:pStyle w:val="a4"/>
        <w:numPr>
          <w:ilvl w:val="2"/>
          <w:numId w:val="100"/>
        </w:numPr>
        <w:tabs>
          <w:tab w:val="left" w:pos="1584"/>
        </w:tabs>
        <w:spacing w:before="121"/>
        <w:rPr>
          <w:i/>
          <w:sz w:val="24"/>
        </w:rPr>
      </w:pPr>
      <w:r>
        <w:rPr>
          <w:i/>
          <w:sz w:val="24"/>
        </w:rPr>
        <w:t>Принципы</w:t>
      </w:r>
      <w:r>
        <w:rPr>
          <w:i/>
          <w:spacing w:val="-6"/>
          <w:sz w:val="24"/>
        </w:rPr>
        <w:t xml:space="preserve"> </w:t>
      </w:r>
      <w:r>
        <w:rPr>
          <w:i/>
          <w:sz w:val="24"/>
        </w:rPr>
        <w:t>формирования</w:t>
      </w:r>
      <w:r>
        <w:rPr>
          <w:i/>
          <w:spacing w:val="-6"/>
          <w:sz w:val="24"/>
        </w:rPr>
        <w:t xml:space="preserve"> </w:t>
      </w:r>
      <w:r>
        <w:rPr>
          <w:i/>
          <w:sz w:val="24"/>
        </w:rPr>
        <w:t>ООП</w:t>
      </w:r>
      <w:r>
        <w:rPr>
          <w:i/>
          <w:spacing w:val="-6"/>
          <w:sz w:val="24"/>
        </w:rPr>
        <w:t xml:space="preserve"> </w:t>
      </w:r>
      <w:r>
        <w:rPr>
          <w:i/>
          <w:spacing w:val="-5"/>
          <w:sz w:val="24"/>
        </w:rPr>
        <w:t>СОО</w:t>
      </w:r>
    </w:p>
    <w:p w:rsidR="0078730F" w:rsidRDefault="009E4B5E">
      <w:pPr>
        <w:pStyle w:val="a3"/>
        <w:spacing w:before="117"/>
        <w:ind w:left="1044" w:firstLine="0"/>
      </w:pPr>
      <w:r>
        <w:t>ООП</w:t>
      </w:r>
      <w:r>
        <w:rPr>
          <w:spacing w:val="-7"/>
        </w:rPr>
        <w:t xml:space="preserve"> </w:t>
      </w:r>
      <w:r>
        <w:t>СОО</w:t>
      </w:r>
      <w:r>
        <w:rPr>
          <w:spacing w:val="-1"/>
        </w:rPr>
        <w:t xml:space="preserve"> </w:t>
      </w:r>
      <w:r>
        <w:t>учитывает</w:t>
      </w:r>
      <w:r>
        <w:rPr>
          <w:spacing w:val="-3"/>
        </w:rPr>
        <w:t xml:space="preserve"> </w:t>
      </w:r>
      <w:r>
        <w:t>следующие</w:t>
      </w:r>
      <w:r>
        <w:rPr>
          <w:spacing w:val="-4"/>
        </w:rPr>
        <w:t xml:space="preserve"> </w:t>
      </w:r>
      <w:r>
        <w:rPr>
          <w:spacing w:val="-2"/>
        </w:rPr>
        <w:t>принципы:</w:t>
      </w:r>
    </w:p>
    <w:p w:rsidR="0078730F" w:rsidRDefault="009E4B5E">
      <w:pPr>
        <w:pStyle w:val="a3"/>
        <w:spacing w:before="118"/>
        <w:ind w:left="192" w:right="51" w:firstLine="852"/>
      </w:pPr>
      <w:r>
        <w:t>принцип учёта ФГОС СОО: ООП СОО базируется на требованиях, предъявляемых ФГОС СОО к целям, содержанию, планируемым результатам</w:t>
      </w:r>
      <w:r>
        <w:rPr>
          <w:spacing w:val="40"/>
        </w:rPr>
        <w:t xml:space="preserve"> </w:t>
      </w:r>
      <w:r>
        <w:t>и условиям обучения на уровне среднего общего образования;</w:t>
      </w:r>
    </w:p>
    <w:p w:rsidR="0078730F" w:rsidRDefault="009E4B5E">
      <w:pPr>
        <w:pStyle w:val="a3"/>
        <w:spacing w:before="120"/>
        <w:ind w:left="192" w:right="54" w:firstLine="852"/>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w:t>
      </w:r>
      <w:r>
        <w:rPr>
          <w:spacing w:val="40"/>
        </w:rPr>
        <w:t xml:space="preserve"> </w:t>
      </w:r>
      <w:r>
        <w:t>и отражает механизмы реализации данного принципа в учебных планах, планах внеурочной</w:t>
      </w:r>
      <w:r>
        <w:rPr>
          <w:spacing w:val="40"/>
        </w:rPr>
        <w:t xml:space="preserve"> </w:t>
      </w:r>
      <w:r>
        <w:t>деятельности;</w:t>
      </w:r>
    </w:p>
    <w:p w:rsidR="0078730F" w:rsidRDefault="009E4B5E">
      <w:pPr>
        <w:pStyle w:val="a3"/>
        <w:spacing w:before="118"/>
        <w:ind w:left="192" w:right="56" w:firstLine="852"/>
      </w:pPr>
      <w:r>
        <w:t>принцип учёта ведущей деятельности обучающегося: ООП СОО обеспечивает конструирование</w:t>
      </w:r>
      <w:r>
        <w:rPr>
          <w:spacing w:val="-4"/>
        </w:rPr>
        <w:t xml:space="preserve"> </w:t>
      </w:r>
      <w:r>
        <w:t>учебного</w:t>
      </w:r>
      <w:r>
        <w:rPr>
          <w:spacing w:val="-8"/>
        </w:rPr>
        <w:t xml:space="preserve"> </w:t>
      </w:r>
      <w:r>
        <w:t>процесса</w:t>
      </w:r>
      <w:r>
        <w:rPr>
          <w:spacing w:val="-9"/>
        </w:rPr>
        <w:t xml:space="preserve"> </w:t>
      </w:r>
      <w:r>
        <w:t>в</w:t>
      </w:r>
      <w:r>
        <w:rPr>
          <w:spacing w:val="-8"/>
        </w:rPr>
        <w:t xml:space="preserve"> </w:t>
      </w:r>
      <w:r>
        <w:t>структуре</w:t>
      </w:r>
      <w:r>
        <w:rPr>
          <w:spacing w:val="-6"/>
        </w:rPr>
        <w:t xml:space="preserve"> </w:t>
      </w:r>
      <w:r>
        <w:t>учебной</w:t>
      </w:r>
      <w:r>
        <w:rPr>
          <w:spacing w:val="-7"/>
        </w:rPr>
        <w:t xml:space="preserve"> </w:t>
      </w:r>
      <w:r>
        <w:t>деятельности,</w:t>
      </w:r>
      <w:r>
        <w:rPr>
          <w:spacing w:val="-8"/>
        </w:rPr>
        <w:t xml:space="preserve"> </w:t>
      </w:r>
      <w:r>
        <w:t>предусматривает</w:t>
      </w:r>
      <w:r>
        <w:rPr>
          <w:spacing w:val="-7"/>
        </w:rPr>
        <w:t xml:space="preserve"> </w:t>
      </w:r>
      <w:r>
        <w:t>механизмы формирования всех компонентов учебной деятельности (мотив, цель, учебная задача, учебные операции, контроль</w:t>
      </w:r>
      <w:r>
        <w:rPr>
          <w:spacing w:val="40"/>
        </w:rPr>
        <w:t xml:space="preserve"> </w:t>
      </w:r>
      <w:r>
        <w:t>и самоконтроль);</w:t>
      </w:r>
    </w:p>
    <w:p w:rsidR="0078730F" w:rsidRDefault="009E4B5E">
      <w:pPr>
        <w:pStyle w:val="a3"/>
        <w:spacing w:before="118"/>
        <w:ind w:left="192" w:right="52" w:firstLine="852"/>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w:t>
      </w:r>
      <w:r>
        <w:rPr>
          <w:spacing w:val="-11"/>
        </w:rPr>
        <w:t xml:space="preserve"> </w:t>
      </w:r>
      <w:r>
        <w:t>потребностями</w:t>
      </w:r>
      <w:r>
        <w:rPr>
          <w:spacing w:val="-10"/>
        </w:rPr>
        <w:t xml:space="preserve"> </w:t>
      </w:r>
      <w:r>
        <w:t>и</w:t>
      </w:r>
      <w:r>
        <w:rPr>
          <w:spacing w:val="-12"/>
        </w:rPr>
        <w:t xml:space="preserve"> </w:t>
      </w:r>
      <w:r>
        <w:t>интересами</w:t>
      </w:r>
      <w:r>
        <w:rPr>
          <w:spacing w:val="40"/>
        </w:rPr>
        <w:t xml:space="preserve"> </w:t>
      </w:r>
      <w:r>
        <w:t>с</w:t>
      </w:r>
      <w:r>
        <w:rPr>
          <w:spacing w:val="-9"/>
        </w:rPr>
        <w:t xml:space="preserve"> </w:t>
      </w:r>
      <w:r>
        <w:t>учетом</w:t>
      </w:r>
      <w:r>
        <w:rPr>
          <w:spacing w:val="-11"/>
        </w:rPr>
        <w:t xml:space="preserve"> </w:t>
      </w:r>
      <w:r>
        <w:t>мнения</w:t>
      </w:r>
      <w:r>
        <w:rPr>
          <w:spacing w:val="-11"/>
        </w:rPr>
        <w:t xml:space="preserve"> </w:t>
      </w:r>
      <w:r>
        <w:t>родителей</w:t>
      </w:r>
      <w:r>
        <w:rPr>
          <w:spacing w:val="-10"/>
        </w:rPr>
        <w:t xml:space="preserve"> </w:t>
      </w:r>
      <w:r>
        <w:t>(законных</w:t>
      </w:r>
      <w:r>
        <w:rPr>
          <w:spacing w:val="-11"/>
        </w:rPr>
        <w:t xml:space="preserve"> </w:t>
      </w:r>
      <w:r>
        <w:t xml:space="preserve">представителей) </w:t>
      </w:r>
      <w:r>
        <w:rPr>
          <w:spacing w:val="-2"/>
        </w:rPr>
        <w:t>обучающегося;</w:t>
      </w:r>
    </w:p>
    <w:p w:rsidR="0078730F" w:rsidRDefault="009E4B5E">
      <w:pPr>
        <w:pStyle w:val="a3"/>
        <w:spacing w:before="118"/>
        <w:ind w:left="192" w:right="55" w:firstLine="852"/>
      </w:pPr>
      <w:r>
        <w:t>системно-деятельностный</w:t>
      </w:r>
      <w:r>
        <w:rPr>
          <w:spacing w:val="-15"/>
        </w:rPr>
        <w:t xml:space="preserve"> </w:t>
      </w:r>
      <w:r>
        <w:t>подход,</w:t>
      </w:r>
      <w:r>
        <w:rPr>
          <w:spacing w:val="-15"/>
        </w:rPr>
        <w:t xml:space="preserve"> </w:t>
      </w:r>
      <w:r>
        <w:t>предполагающий</w:t>
      </w:r>
      <w:r>
        <w:rPr>
          <w:spacing w:val="-15"/>
        </w:rPr>
        <w:t xml:space="preserve"> </w:t>
      </w:r>
      <w:r>
        <w:t>ориентацию</w:t>
      </w:r>
      <w:r>
        <w:rPr>
          <w:spacing w:val="29"/>
        </w:rPr>
        <w:t xml:space="preserve"> </w:t>
      </w:r>
      <w:r>
        <w:t>на</w:t>
      </w:r>
      <w:r>
        <w:rPr>
          <w:spacing w:val="-15"/>
        </w:rPr>
        <w:t xml:space="preserve"> </w:t>
      </w:r>
      <w:r>
        <w:t>результаты</w:t>
      </w:r>
      <w:r>
        <w:rPr>
          <w:spacing w:val="-15"/>
        </w:rPr>
        <w:t xml:space="preserve"> </w:t>
      </w:r>
      <w:r>
        <w:t>обучения,</w:t>
      </w:r>
      <w:r>
        <w:rPr>
          <w:spacing w:val="-15"/>
        </w:rPr>
        <w:t xml:space="preserve"> </w:t>
      </w:r>
      <w:r>
        <w:t>на развитие активной учебно-познавательной деятельности обучающегося</w:t>
      </w:r>
      <w:r>
        <w:rPr>
          <w:spacing w:val="40"/>
        </w:rPr>
        <w:t xml:space="preserve"> </w:t>
      </w:r>
      <w:r>
        <w:t>на основе освоения универсальных учебных действий, познания</w:t>
      </w:r>
      <w:r>
        <w:rPr>
          <w:spacing w:val="40"/>
        </w:rPr>
        <w:t xml:space="preserve"> </w:t>
      </w:r>
      <w:r>
        <w:t>и освоения мира личности, формирование его готовности к саморазвитию</w:t>
      </w:r>
      <w:r>
        <w:rPr>
          <w:spacing w:val="40"/>
        </w:rPr>
        <w:t xml:space="preserve"> </w:t>
      </w:r>
      <w:r>
        <w:t>и непрерывному образованию;</w:t>
      </w:r>
    </w:p>
    <w:p w:rsidR="0078730F" w:rsidRDefault="0078730F">
      <w:pPr>
        <w:pStyle w:val="a3"/>
        <w:sectPr w:rsidR="0078730F">
          <w:pgSz w:w="11920" w:h="16850"/>
          <w:pgMar w:top="960" w:right="566" w:bottom="1180" w:left="708" w:header="0" w:footer="899" w:gutter="0"/>
          <w:cols w:space="720"/>
        </w:sectPr>
      </w:pPr>
    </w:p>
    <w:p w:rsidR="0078730F" w:rsidRDefault="009E4B5E">
      <w:pPr>
        <w:pStyle w:val="a3"/>
        <w:spacing w:before="72"/>
        <w:ind w:left="192" w:right="52" w:firstLine="852"/>
      </w:pPr>
      <w:r>
        <w:lastRenderedPageBreak/>
        <w:t xml:space="preserve">принцип учета индивидуальных возрастных, </w:t>
      </w:r>
      <w:r w:rsidR="00E54459">
        <w:t>психологических</w:t>
      </w:r>
      <w:r w:rsidR="00E54459">
        <w:rPr>
          <w:spacing w:val="40"/>
        </w:rPr>
        <w:t xml:space="preserve"> </w:t>
      </w:r>
      <w:r w:rsidR="00E54459">
        <w:t>и физиологических особенностей,</w:t>
      </w:r>
      <w:r>
        <w:t xml:space="preserve"> обучающихся при построении образовательного процесса и</w:t>
      </w:r>
      <w:r>
        <w:rPr>
          <w:spacing w:val="40"/>
        </w:rPr>
        <w:t xml:space="preserve"> </w:t>
      </w:r>
      <w:r>
        <w:t>определении образовательно-воспитательных целей и путей их достижения;</w:t>
      </w:r>
    </w:p>
    <w:p w:rsidR="0078730F" w:rsidRDefault="009E4B5E">
      <w:pPr>
        <w:pStyle w:val="a3"/>
        <w:spacing w:before="121" w:line="237" w:lineRule="auto"/>
        <w:ind w:left="192" w:right="58" w:firstLine="852"/>
      </w:pPr>
      <w:r>
        <w:t xml:space="preserve">принцип обеспечения фундаментального характера образования, учета специфики </w:t>
      </w:r>
      <w:r>
        <w:rPr>
          <w:spacing w:val="-2"/>
        </w:rPr>
        <w:t>изучаемых</w:t>
      </w:r>
    </w:p>
    <w:p w:rsidR="0078730F" w:rsidRDefault="009E4B5E">
      <w:pPr>
        <w:pStyle w:val="a3"/>
        <w:spacing w:before="121"/>
        <w:ind w:left="1044" w:firstLine="0"/>
      </w:pPr>
      <w:r>
        <w:t>учебных</w:t>
      </w:r>
      <w:r>
        <w:rPr>
          <w:spacing w:val="-2"/>
        </w:rPr>
        <w:t xml:space="preserve"> предметов;</w:t>
      </w:r>
    </w:p>
    <w:p w:rsidR="0078730F" w:rsidRDefault="009E4B5E">
      <w:pPr>
        <w:pStyle w:val="a3"/>
        <w:spacing w:before="120"/>
        <w:ind w:left="192" w:right="57" w:firstLine="852"/>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730F" w:rsidRDefault="009E4B5E">
      <w:pPr>
        <w:pStyle w:val="a3"/>
        <w:spacing w:before="117"/>
        <w:ind w:left="192" w:right="49" w:firstLine="852"/>
      </w:pPr>
      <w:r>
        <w:t>принцип здоровьесбережения: при организации образовательной деятельности</w:t>
      </w:r>
      <w:r>
        <w:rPr>
          <w:spacing w:val="4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spacing w:val="39"/>
        </w:rPr>
        <w:t xml:space="preserve"> </w:t>
      </w:r>
      <w:r>
        <w:t>СанПиН</w:t>
      </w:r>
      <w:r>
        <w:rPr>
          <w:spacing w:val="-11"/>
        </w:rPr>
        <w:t xml:space="preserve"> </w:t>
      </w:r>
      <w:r>
        <w:t>1.2.3685-21</w:t>
      </w:r>
      <w:r>
        <w:rPr>
          <w:spacing w:val="-7"/>
        </w:rPr>
        <w:t xml:space="preserve"> </w:t>
      </w:r>
      <w:r>
        <w:t>«Гигиенические</w:t>
      </w:r>
      <w:r>
        <w:rPr>
          <w:spacing w:val="-12"/>
        </w:rPr>
        <w:t xml:space="preserve"> </w:t>
      </w:r>
      <w:r>
        <w:t>нормативы</w:t>
      </w:r>
      <w:r>
        <w:rPr>
          <w:spacing w:val="-12"/>
        </w:rPr>
        <w:t xml:space="preserve"> </w:t>
      </w:r>
      <w:r>
        <w:t>и</w:t>
      </w:r>
      <w:r>
        <w:rPr>
          <w:spacing w:val="-11"/>
        </w:rPr>
        <w:t xml:space="preserve"> </w:t>
      </w:r>
      <w:r>
        <w:t>требования</w:t>
      </w:r>
      <w:r>
        <w:rPr>
          <w:spacing w:val="-11"/>
        </w:rPr>
        <w:t xml:space="preserve"> </w:t>
      </w:r>
      <w:r>
        <w:t>к</w:t>
      </w:r>
      <w:r>
        <w:rPr>
          <w:spacing w:val="-11"/>
        </w:rPr>
        <w:t xml:space="preserve"> </w:t>
      </w:r>
      <w:r>
        <w:t>обеспечению</w:t>
      </w:r>
      <w:r>
        <w:rPr>
          <w:spacing w:val="-11"/>
        </w:rPr>
        <w:t xml:space="preserve"> </w:t>
      </w:r>
      <w:r>
        <w:t>безопасности и (или)</w:t>
      </w:r>
      <w:r>
        <w:rPr>
          <w:spacing w:val="40"/>
        </w:rPr>
        <w:t xml:space="preserve"> </w:t>
      </w:r>
      <w:r>
        <w:t>безвредности для человека факторов среды обитания», утвержденными постановлением Главного</w:t>
      </w:r>
      <w:r>
        <w:rPr>
          <w:spacing w:val="40"/>
        </w:rPr>
        <w:t xml:space="preserve"> </w:t>
      </w:r>
      <w:r>
        <w:t>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r>
        <w:rPr>
          <w:spacing w:val="40"/>
        </w:rPr>
        <w:t xml:space="preserve"> </w:t>
      </w:r>
      <w:r>
        <w:t>и санитарными правилами СП 2.4.3648-20 «Санитарно-эпидемиологические требования к организациям воспитания и обучения, отдыха и оздоровления детей</w:t>
      </w:r>
      <w:r>
        <w:rPr>
          <w:spacing w:val="40"/>
        </w:rPr>
        <w:t xml:space="preserve"> </w:t>
      </w:r>
      <w:r>
        <w:t>и молодежи», утвержденными постановлением Главного государственного санитарного врача</w:t>
      </w:r>
      <w:r>
        <w:rPr>
          <w:spacing w:val="40"/>
        </w:rPr>
        <w:t xml:space="preserve"> </w:t>
      </w:r>
      <w:r>
        <w:t>Российской Федерации от 28 сентября</w:t>
      </w:r>
      <w:r>
        <w:rPr>
          <w:spacing w:val="-15"/>
        </w:rPr>
        <w:t xml:space="preserve"> </w:t>
      </w:r>
      <w:r>
        <w:t>2020</w:t>
      </w:r>
      <w:r>
        <w:rPr>
          <w:spacing w:val="-15"/>
        </w:rPr>
        <w:t xml:space="preserve"> </w:t>
      </w:r>
      <w:r>
        <w:t>г.</w:t>
      </w:r>
      <w:r>
        <w:rPr>
          <w:spacing w:val="20"/>
        </w:rPr>
        <w:t xml:space="preserve"> </w:t>
      </w:r>
      <w:r>
        <w:t>№</w:t>
      </w:r>
      <w:r>
        <w:rPr>
          <w:spacing w:val="-15"/>
        </w:rPr>
        <w:t xml:space="preserve"> </w:t>
      </w:r>
      <w:r>
        <w:t>28</w:t>
      </w:r>
      <w:r>
        <w:rPr>
          <w:spacing w:val="-14"/>
        </w:rPr>
        <w:t xml:space="preserve"> </w:t>
      </w:r>
      <w:r>
        <w:t>(зарегистрировано</w:t>
      </w:r>
      <w:r>
        <w:rPr>
          <w:spacing w:val="-15"/>
        </w:rPr>
        <w:t xml:space="preserve"> </w:t>
      </w:r>
      <w:r>
        <w:t>Министерством</w:t>
      </w:r>
      <w:r>
        <w:rPr>
          <w:spacing w:val="-15"/>
        </w:rPr>
        <w:t xml:space="preserve"> </w:t>
      </w:r>
      <w:r>
        <w:t>юстиции</w:t>
      </w:r>
      <w:r>
        <w:rPr>
          <w:spacing w:val="-15"/>
        </w:rPr>
        <w:t xml:space="preserve"> </w:t>
      </w:r>
      <w:r>
        <w:t>Российской</w:t>
      </w:r>
      <w:r>
        <w:rPr>
          <w:spacing w:val="-15"/>
        </w:rPr>
        <w:t xml:space="preserve"> </w:t>
      </w:r>
      <w:r>
        <w:t>Федерации</w:t>
      </w:r>
      <w:r>
        <w:rPr>
          <w:spacing w:val="-15"/>
        </w:rPr>
        <w:t xml:space="preserve"> </w:t>
      </w:r>
      <w:r>
        <w:t>18</w:t>
      </w:r>
      <w:r>
        <w:rPr>
          <w:spacing w:val="-15"/>
        </w:rPr>
        <w:t xml:space="preserve"> </w:t>
      </w:r>
      <w:r>
        <w:t>декабря 2020 г.,</w:t>
      </w:r>
      <w:r>
        <w:rPr>
          <w:spacing w:val="40"/>
        </w:rPr>
        <w:t xml:space="preserve"> </w:t>
      </w:r>
      <w:r>
        <w:t>регистрационный № 61573), действующими до 1 января 2027 г. (далее – Санитарно эпидемиологические требования).</w:t>
      </w:r>
    </w:p>
    <w:p w:rsidR="0078730F" w:rsidRDefault="009E4B5E">
      <w:pPr>
        <w:pStyle w:val="a3"/>
        <w:spacing w:before="119"/>
        <w:ind w:left="192" w:right="58" w:firstLine="852"/>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требованиями3.</w:t>
      </w:r>
    </w:p>
    <w:p w:rsidR="0078730F" w:rsidRDefault="009E4B5E">
      <w:pPr>
        <w:pStyle w:val="a3"/>
        <w:spacing w:before="118"/>
        <w:ind w:left="192" w:right="51" w:firstLine="852"/>
      </w:pPr>
      <w:r>
        <w:t>В целях удовлетворения образовательных потребностей и интересов обучающихся могут разрабатываться</w:t>
      </w:r>
      <w:r>
        <w:rPr>
          <w:spacing w:val="-5"/>
        </w:rPr>
        <w:t xml:space="preserve"> </w:t>
      </w:r>
      <w:r>
        <w:t>индивидуальные</w:t>
      </w:r>
      <w:r>
        <w:rPr>
          <w:spacing w:val="-5"/>
        </w:rPr>
        <w:t xml:space="preserve"> </w:t>
      </w:r>
      <w:r>
        <w:t>учебные</w:t>
      </w:r>
      <w:r>
        <w:rPr>
          <w:spacing w:val="-6"/>
        </w:rPr>
        <w:t xml:space="preserve"> </w:t>
      </w:r>
      <w:r>
        <w:t>планы,</w:t>
      </w:r>
      <w:r>
        <w:rPr>
          <w:spacing w:val="-5"/>
        </w:rPr>
        <w:t xml:space="preserve"> </w:t>
      </w:r>
      <w:r>
        <w:t>в</w:t>
      </w:r>
      <w:r>
        <w:rPr>
          <w:spacing w:val="-6"/>
        </w:rPr>
        <w:t xml:space="preserve"> </w:t>
      </w:r>
      <w:r>
        <w:t>том</w:t>
      </w:r>
      <w:r>
        <w:rPr>
          <w:spacing w:val="-5"/>
        </w:rPr>
        <w:t xml:space="preserve"> </w:t>
      </w:r>
      <w:r>
        <w:t>числе</w:t>
      </w:r>
      <w:r>
        <w:rPr>
          <w:spacing w:val="-6"/>
        </w:rPr>
        <w:t xml:space="preserve"> </w:t>
      </w:r>
      <w:r>
        <w:t>для</w:t>
      </w:r>
      <w:r>
        <w:rPr>
          <w:spacing w:val="-3"/>
        </w:rPr>
        <w:t xml:space="preserve"> </w:t>
      </w:r>
      <w:r>
        <w:t>ускоренного</w:t>
      </w:r>
      <w:r>
        <w:rPr>
          <w:spacing w:val="-5"/>
        </w:rPr>
        <w:t xml:space="preserve"> </w:t>
      </w:r>
      <w:r>
        <w:t>обучения,</w:t>
      </w:r>
      <w:r>
        <w:rPr>
          <w:spacing w:val="-6"/>
        </w:rPr>
        <w:t xml:space="preserve"> </w:t>
      </w:r>
      <w:r>
        <w:t>в</w:t>
      </w:r>
      <w:r>
        <w:rPr>
          <w:spacing w:val="-5"/>
        </w:rPr>
        <w:t xml:space="preserve"> </w:t>
      </w:r>
      <w:r>
        <w:t>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78730F" w:rsidRDefault="009E4B5E" w:rsidP="00DC3BA7">
      <w:pPr>
        <w:pStyle w:val="a4"/>
        <w:numPr>
          <w:ilvl w:val="2"/>
          <w:numId w:val="100"/>
        </w:numPr>
        <w:tabs>
          <w:tab w:val="left" w:pos="1584"/>
        </w:tabs>
        <w:spacing w:before="118"/>
        <w:rPr>
          <w:i/>
          <w:sz w:val="24"/>
        </w:rPr>
      </w:pPr>
      <w:r>
        <w:rPr>
          <w:i/>
          <w:sz w:val="24"/>
        </w:rPr>
        <w:t>Общая</w:t>
      </w:r>
      <w:r>
        <w:rPr>
          <w:i/>
          <w:spacing w:val="-4"/>
          <w:sz w:val="24"/>
        </w:rPr>
        <w:t xml:space="preserve"> </w:t>
      </w:r>
      <w:r>
        <w:rPr>
          <w:i/>
          <w:sz w:val="24"/>
        </w:rPr>
        <w:t>характеристика</w:t>
      </w:r>
      <w:r>
        <w:rPr>
          <w:i/>
          <w:spacing w:val="-2"/>
          <w:sz w:val="24"/>
        </w:rPr>
        <w:t xml:space="preserve"> </w:t>
      </w:r>
      <w:r>
        <w:rPr>
          <w:i/>
          <w:sz w:val="24"/>
        </w:rPr>
        <w:t>ООП</w:t>
      </w:r>
      <w:r>
        <w:rPr>
          <w:i/>
          <w:spacing w:val="-2"/>
          <w:sz w:val="24"/>
        </w:rPr>
        <w:t xml:space="preserve"> </w:t>
      </w:r>
      <w:r>
        <w:rPr>
          <w:i/>
          <w:spacing w:val="-5"/>
          <w:sz w:val="24"/>
        </w:rPr>
        <w:t>СОО</w:t>
      </w:r>
    </w:p>
    <w:p w:rsidR="0078730F" w:rsidRDefault="009E4B5E">
      <w:pPr>
        <w:pStyle w:val="a3"/>
        <w:spacing w:before="118"/>
        <w:ind w:left="1044" w:firstLine="0"/>
        <w:jc w:val="left"/>
      </w:pPr>
      <w:r>
        <w:t>ООП</w:t>
      </w:r>
      <w:r>
        <w:rPr>
          <w:spacing w:val="-6"/>
        </w:rPr>
        <w:t xml:space="preserve"> </w:t>
      </w:r>
      <w:r>
        <w:t>СОО</w:t>
      </w:r>
      <w:r>
        <w:rPr>
          <w:spacing w:val="-4"/>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p>
    <w:p w:rsidR="0078730F" w:rsidRDefault="009E4B5E">
      <w:pPr>
        <w:pStyle w:val="a3"/>
        <w:spacing w:before="120" w:line="237" w:lineRule="auto"/>
        <w:ind w:left="192" w:firstLine="852"/>
        <w:jc w:val="left"/>
      </w:pPr>
      <w:r>
        <w:rPr>
          <w:i/>
        </w:rPr>
        <w:t>Целевой</w:t>
      </w:r>
      <w:r>
        <w:rPr>
          <w:i/>
          <w:spacing w:val="40"/>
        </w:rPr>
        <w:t xml:space="preserve"> </w:t>
      </w:r>
      <w:r>
        <w:rPr>
          <w:i/>
        </w:rPr>
        <w:t>раздел</w:t>
      </w:r>
      <w:r>
        <w:rPr>
          <w:i/>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w:t>
      </w:r>
      <w:r>
        <w:rPr>
          <w:spacing w:val="40"/>
        </w:rPr>
        <w:t xml:space="preserve"> </w:t>
      </w:r>
      <w:r>
        <w:t>реализации ООП СОО, а также способы определения достижения этих целей и результатов.</w:t>
      </w:r>
    </w:p>
    <w:p w:rsidR="0078730F" w:rsidRDefault="009E4B5E">
      <w:pPr>
        <w:pStyle w:val="a3"/>
        <w:spacing w:before="121"/>
        <w:ind w:left="1044" w:firstLine="0"/>
        <w:jc w:val="left"/>
      </w:pPr>
      <w:r>
        <w:t>Целевой</w:t>
      </w:r>
      <w:r>
        <w:rPr>
          <w:spacing w:val="-3"/>
        </w:rPr>
        <w:t xml:space="preserve"> </w:t>
      </w:r>
      <w:r>
        <w:t>раздел</w:t>
      </w:r>
      <w:r>
        <w:rPr>
          <w:spacing w:val="-2"/>
        </w:rPr>
        <w:t xml:space="preserve"> </w:t>
      </w:r>
      <w:r>
        <w:t>ООП</w:t>
      </w:r>
      <w:r>
        <w:rPr>
          <w:spacing w:val="-3"/>
        </w:rPr>
        <w:t xml:space="preserve"> </w:t>
      </w:r>
      <w:r>
        <w:t>СОО</w:t>
      </w:r>
      <w:r>
        <w:rPr>
          <w:spacing w:val="-3"/>
        </w:rPr>
        <w:t xml:space="preserve"> </w:t>
      </w:r>
      <w:r>
        <w:rPr>
          <w:spacing w:val="-2"/>
        </w:rPr>
        <w:t>включает:</w:t>
      </w:r>
    </w:p>
    <w:p w:rsidR="0078730F" w:rsidRDefault="009E4B5E">
      <w:pPr>
        <w:pStyle w:val="a3"/>
        <w:spacing w:before="120"/>
        <w:ind w:left="1044" w:firstLine="0"/>
        <w:jc w:val="left"/>
      </w:pPr>
      <w:r>
        <w:t>пояснительную</w:t>
      </w:r>
      <w:r>
        <w:rPr>
          <w:spacing w:val="-11"/>
        </w:rPr>
        <w:t xml:space="preserve"> </w:t>
      </w:r>
      <w:r>
        <w:rPr>
          <w:spacing w:val="-2"/>
        </w:rPr>
        <w:t>записку;</w:t>
      </w:r>
    </w:p>
    <w:p w:rsidR="0078730F" w:rsidRDefault="009E4B5E">
      <w:pPr>
        <w:pStyle w:val="a3"/>
        <w:spacing w:before="117"/>
        <w:ind w:left="1044" w:firstLine="0"/>
        <w:jc w:val="left"/>
      </w:pPr>
      <w:r>
        <w:t>планируемые</w:t>
      </w:r>
      <w:r>
        <w:rPr>
          <w:spacing w:val="-8"/>
        </w:rPr>
        <w:t xml:space="preserve"> </w:t>
      </w:r>
      <w:r>
        <w:t>результаты</w:t>
      </w:r>
      <w:r>
        <w:rPr>
          <w:spacing w:val="-4"/>
        </w:rPr>
        <w:t xml:space="preserve"> </w:t>
      </w:r>
      <w:r>
        <w:t>освоения</w:t>
      </w:r>
      <w:r>
        <w:rPr>
          <w:spacing w:val="-4"/>
        </w:rPr>
        <w:t xml:space="preserve"> </w:t>
      </w:r>
      <w:r>
        <w:t>обучающимися</w:t>
      </w:r>
      <w:r>
        <w:rPr>
          <w:spacing w:val="-5"/>
        </w:rPr>
        <w:t xml:space="preserve"> </w:t>
      </w:r>
      <w:r>
        <w:t>ООП</w:t>
      </w:r>
      <w:r>
        <w:rPr>
          <w:spacing w:val="-4"/>
        </w:rPr>
        <w:t xml:space="preserve"> СОО;</w:t>
      </w:r>
    </w:p>
    <w:p w:rsidR="0078730F" w:rsidRDefault="009E4B5E">
      <w:pPr>
        <w:pStyle w:val="a3"/>
        <w:spacing w:before="118"/>
        <w:ind w:left="1044"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2"/>
        </w:rPr>
        <w:t xml:space="preserve"> </w:t>
      </w:r>
      <w:r>
        <w:t>результатов</w:t>
      </w:r>
      <w:r>
        <w:rPr>
          <w:spacing w:val="-5"/>
        </w:rPr>
        <w:t xml:space="preserve"> </w:t>
      </w:r>
      <w:r>
        <w:t>освоения</w:t>
      </w:r>
      <w:r>
        <w:rPr>
          <w:spacing w:val="-3"/>
        </w:rPr>
        <w:t xml:space="preserve"> </w:t>
      </w:r>
      <w:r>
        <w:t>СОП</w:t>
      </w:r>
      <w:r>
        <w:rPr>
          <w:spacing w:val="-4"/>
        </w:rPr>
        <w:t xml:space="preserve"> </w:t>
      </w:r>
      <w:r>
        <w:rPr>
          <w:spacing w:val="-2"/>
        </w:rPr>
        <w:t>СОО7.</w:t>
      </w:r>
    </w:p>
    <w:p w:rsidR="0078730F" w:rsidRDefault="009E4B5E">
      <w:pPr>
        <w:spacing w:before="120" w:line="237" w:lineRule="auto"/>
        <w:ind w:left="192" w:firstLine="852"/>
        <w:rPr>
          <w:sz w:val="24"/>
        </w:rPr>
      </w:pPr>
      <w:r>
        <w:rPr>
          <w:i/>
          <w:sz w:val="24"/>
        </w:rPr>
        <w:t xml:space="preserve">Содержательный раздел ООП СОО </w:t>
      </w:r>
      <w:r>
        <w:rPr>
          <w:sz w:val="24"/>
        </w:rPr>
        <w:t>включает следующие программы, ориентированные на достижение предметных, метапредметных и личностных результатов:</w:t>
      </w:r>
    </w:p>
    <w:p w:rsidR="0078730F" w:rsidRDefault="009E4B5E">
      <w:pPr>
        <w:pStyle w:val="a3"/>
        <w:spacing w:before="121"/>
        <w:ind w:left="1044"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78730F" w:rsidRDefault="009E4B5E">
      <w:pPr>
        <w:pStyle w:val="a3"/>
        <w:spacing w:before="118"/>
        <w:ind w:left="1044" w:firstLine="0"/>
        <w:jc w:val="left"/>
      </w:pPr>
      <w:r>
        <w:t>программу</w:t>
      </w:r>
      <w:r>
        <w:rPr>
          <w:spacing w:val="-12"/>
        </w:rPr>
        <w:t xml:space="preserve"> </w:t>
      </w:r>
      <w:r>
        <w:t>формирования</w:t>
      </w:r>
      <w:r>
        <w:rPr>
          <w:spacing w:val="-3"/>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у</w:t>
      </w:r>
      <w:r>
        <w:rPr>
          <w:spacing w:val="-12"/>
        </w:rPr>
        <w:t xml:space="preserve"> </w:t>
      </w:r>
      <w:r>
        <w:rPr>
          <w:spacing w:val="-2"/>
        </w:rPr>
        <w:t>обучающихся;</w:t>
      </w:r>
    </w:p>
    <w:p w:rsidR="0078730F" w:rsidRDefault="0078730F">
      <w:pPr>
        <w:pStyle w:val="a3"/>
        <w:jc w:val="left"/>
        <w:sectPr w:rsidR="0078730F">
          <w:pgSz w:w="11920" w:h="16850"/>
          <w:pgMar w:top="960" w:right="566" w:bottom="1140" w:left="708" w:header="0" w:footer="899" w:gutter="0"/>
          <w:cols w:space="720"/>
        </w:sectPr>
      </w:pPr>
    </w:p>
    <w:p w:rsidR="0078730F" w:rsidRDefault="009E4B5E">
      <w:pPr>
        <w:pStyle w:val="a3"/>
        <w:spacing w:before="72"/>
        <w:ind w:left="1044" w:firstLine="0"/>
      </w:pPr>
      <w:r>
        <w:lastRenderedPageBreak/>
        <w:t>рабочую</w:t>
      </w:r>
      <w:r>
        <w:rPr>
          <w:spacing w:val="-2"/>
        </w:rPr>
        <w:t xml:space="preserve"> </w:t>
      </w:r>
      <w:r>
        <w:t>программу</w:t>
      </w:r>
      <w:r>
        <w:rPr>
          <w:spacing w:val="-5"/>
        </w:rPr>
        <w:t xml:space="preserve"> </w:t>
      </w:r>
      <w:r>
        <w:rPr>
          <w:spacing w:val="-2"/>
        </w:rPr>
        <w:t>воспитания.</w:t>
      </w:r>
    </w:p>
    <w:p w:rsidR="0078730F" w:rsidRDefault="009E4B5E">
      <w:pPr>
        <w:pStyle w:val="a3"/>
        <w:spacing w:before="118"/>
        <w:ind w:left="192" w:right="55" w:firstLine="852"/>
      </w:pPr>
      <w:r>
        <w:rPr>
          <w:i/>
        </w:rPr>
        <w:t xml:space="preserve">Рабочие программы учебных предметов </w:t>
      </w:r>
      <w:r>
        <w:t>обеспечивают достижение планируемых результатов</w:t>
      </w:r>
      <w:r>
        <w:rPr>
          <w:spacing w:val="40"/>
        </w:rPr>
        <w:t xml:space="preserve"> </w:t>
      </w:r>
      <w:r>
        <w:t>освоения ООП СОО и разработаны</w:t>
      </w:r>
      <w:r>
        <w:rPr>
          <w:spacing w:val="40"/>
        </w:rPr>
        <w:t xml:space="preserve"> </w:t>
      </w:r>
      <w:r>
        <w:t>на основе требований ФГОС СОО к результатам освоения программы среднего общего образования.</w:t>
      </w:r>
    </w:p>
    <w:p w:rsidR="0078730F" w:rsidRDefault="009E4B5E">
      <w:pPr>
        <w:spacing w:before="25" w:line="396" w:lineRule="exact"/>
        <w:ind w:left="1044" w:right="55"/>
        <w:jc w:val="both"/>
        <w:rPr>
          <w:sz w:val="24"/>
        </w:rPr>
      </w:pPr>
      <w:r>
        <w:rPr>
          <w:i/>
          <w:sz w:val="24"/>
        </w:rPr>
        <w:t>Программа формирования универсальных учебных действий</w:t>
      </w:r>
      <w:r>
        <w:rPr>
          <w:i/>
          <w:spacing w:val="80"/>
          <w:sz w:val="24"/>
        </w:rPr>
        <w:t xml:space="preserve"> </w:t>
      </w:r>
      <w:r>
        <w:rPr>
          <w:sz w:val="24"/>
        </w:rPr>
        <w:t>у обучающихся содержит: цели</w:t>
      </w:r>
      <w:r>
        <w:rPr>
          <w:spacing w:val="-2"/>
          <w:sz w:val="24"/>
        </w:rPr>
        <w:t xml:space="preserve"> </w:t>
      </w:r>
      <w:r>
        <w:rPr>
          <w:sz w:val="24"/>
        </w:rPr>
        <w:t>и задачи,</w:t>
      </w:r>
      <w:r>
        <w:rPr>
          <w:spacing w:val="-1"/>
          <w:sz w:val="24"/>
        </w:rPr>
        <w:t xml:space="preserve"> </w:t>
      </w:r>
      <w:r>
        <w:rPr>
          <w:sz w:val="24"/>
        </w:rPr>
        <w:t>включая учебно-исследовательскую и проектную деятельность</w:t>
      </w:r>
      <w:r>
        <w:rPr>
          <w:spacing w:val="-2"/>
          <w:sz w:val="24"/>
        </w:rPr>
        <w:t xml:space="preserve"> </w:t>
      </w:r>
      <w:r>
        <w:rPr>
          <w:sz w:val="24"/>
        </w:rPr>
        <w:t>обучающихся</w:t>
      </w:r>
    </w:p>
    <w:p w:rsidR="0078730F" w:rsidRDefault="009E4B5E">
      <w:pPr>
        <w:pStyle w:val="a3"/>
        <w:spacing w:line="246" w:lineRule="exact"/>
        <w:ind w:left="192" w:firstLine="0"/>
      </w:pPr>
      <w:r>
        <w:t>как</w:t>
      </w:r>
      <w:r>
        <w:rPr>
          <w:spacing w:val="-7"/>
        </w:rPr>
        <w:t xml:space="preserve"> </w:t>
      </w:r>
      <w:r>
        <w:t>средства</w:t>
      </w:r>
      <w:r>
        <w:rPr>
          <w:spacing w:val="-6"/>
        </w:rPr>
        <w:t xml:space="preserve"> </w:t>
      </w:r>
      <w:r>
        <w:t>совершенствования</w:t>
      </w:r>
      <w:r>
        <w:rPr>
          <w:spacing w:val="-5"/>
        </w:rPr>
        <w:t xml:space="preserve"> </w:t>
      </w:r>
      <w:r>
        <w:t>их</w:t>
      </w:r>
      <w:r>
        <w:rPr>
          <w:spacing w:val="-1"/>
        </w:rPr>
        <w:t xml:space="preserve"> </w:t>
      </w:r>
      <w:r>
        <w:t>универсальных</w:t>
      </w:r>
      <w:r>
        <w:rPr>
          <w:spacing w:val="-3"/>
        </w:rPr>
        <w:t xml:space="preserve"> </w:t>
      </w:r>
      <w:r>
        <w:t>учебных</w:t>
      </w:r>
      <w:r>
        <w:rPr>
          <w:spacing w:val="-3"/>
        </w:rPr>
        <w:t xml:space="preserve"> </w:t>
      </w:r>
      <w:r>
        <w:rPr>
          <w:spacing w:val="-2"/>
        </w:rPr>
        <w:t>действий;</w:t>
      </w:r>
    </w:p>
    <w:p w:rsidR="0078730F" w:rsidRDefault="009E4B5E">
      <w:pPr>
        <w:pStyle w:val="a3"/>
        <w:spacing w:before="120"/>
        <w:ind w:left="192" w:right="60" w:firstLine="852"/>
      </w:pPr>
      <w:r>
        <w:t>описание</w:t>
      </w:r>
      <w:r>
        <w:rPr>
          <w:spacing w:val="-9"/>
        </w:rPr>
        <w:t xml:space="preserve"> </w:t>
      </w:r>
      <w:r>
        <w:t>понятий,</w:t>
      </w:r>
      <w:r>
        <w:rPr>
          <w:spacing w:val="-8"/>
        </w:rPr>
        <w:t xml:space="preserve"> </w:t>
      </w:r>
      <w:r>
        <w:t>функций,</w:t>
      </w:r>
      <w:r>
        <w:rPr>
          <w:spacing w:val="-6"/>
        </w:rPr>
        <w:t xml:space="preserve"> </w:t>
      </w:r>
      <w:r>
        <w:t>состава</w:t>
      </w:r>
      <w:r>
        <w:rPr>
          <w:spacing w:val="-7"/>
        </w:rPr>
        <w:t xml:space="preserve"> </w:t>
      </w:r>
      <w:r>
        <w:t>и</w:t>
      </w:r>
      <w:r>
        <w:rPr>
          <w:spacing w:val="-7"/>
        </w:rPr>
        <w:t xml:space="preserve"> </w:t>
      </w:r>
      <w:r>
        <w:t>характеристик</w:t>
      </w:r>
      <w:r>
        <w:rPr>
          <w:spacing w:val="-5"/>
        </w:rPr>
        <w:t xml:space="preserve"> </w:t>
      </w:r>
      <w:r>
        <w:t>универсальных</w:t>
      </w:r>
      <w:r>
        <w:rPr>
          <w:spacing w:val="-7"/>
        </w:rPr>
        <w:t xml:space="preserve"> </w:t>
      </w:r>
      <w:r>
        <w:t>учебных</w:t>
      </w:r>
      <w:r>
        <w:rPr>
          <w:spacing w:val="-4"/>
        </w:rPr>
        <w:t xml:space="preserve"> </w:t>
      </w:r>
      <w:r>
        <w:t>действий</w:t>
      </w:r>
      <w:r>
        <w:rPr>
          <w:spacing w:val="-7"/>
        </w:rPr>
        <w:t xml:space="preserve"> </w:t>
      </w:r>
      <w:r>
        <w:t>и</w:t>
      </w:r>
      <w:r>
        <w:rPr>
          <w:spacing w:val="-10"/>
        </w:rPr>
        <w:t xml:space="preserve"> </w:t>
      </w:r>
      <w:r>
        <w:t>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деятельности9.</w:t>
      </w:r>
    </w:p>
    <w:p w:rsidR="0078730F" w:rsidRDefault="009E4B5E">
      <w:pPr>
        <w:pStyle w:val="a3"/>
        <w:spacing w:before="118"/>
        <w:ind w:left="192" w:right="52" w:firstLine="852"/>
      </w:pPr>
      <w:r>
        <w:rPr>
          <w:i/>
        </w:rPr>
        <w:t>Рабочая</w:t>
      </w:r>
      <w:r>
        <w:rPr>
          <w:i/>
          <w:spacing w:val="-9"/>
        </w:rPr>
        <w:t xml:space="preserve"> </w:t>
      </w:r>
      <w:r>
        <w:rPr>
          <w:i/>
        </w:rPr>
        <w:t>программа</w:t>
      </w:r>
      <w:r>
        <w:rPr>
          <w:i/>
          <w:spacing w:val="-8"/>
        </w:rPr>
        <w:t xml:space="preserve"> </w:t>
      </w:r>
      <w:r>
        <w:rPr>
          <w:i/>
        </w:rPr>
        <w:t>воспитания</w:t>
      </w:r>
      <w:r>
        <w:rPr>
          <w:i/>
          <w:spacing w:val="-8"/>
        </w:rPr>
        <w:t xml:space="preserve"> </w:t>
      </w:r>
      <w:r>
        <w:t>направлена</w:t>
      </w:r>
      <w:r>
        <w:rPr>
          <w:spacing w:val="-9"/>
        </w:rPr>
        <w:t xml:space="preserve"> </w:t>
      </w:r>
      <w:r>
        <w:t>на</w:t>
      </w:r>
      <w:r>
        <w:rPr>
          <w:spacing w:val="-12"/>
        </w:rPr>
        <w:t xml:space="preserve"> </w:t>
      </w:r>
      <w:r>
        <w:t>развитие</w:t>
      </w:r>
      <w:r>
        <w:rPr>
          <w:spacing w:val="-9"/>
        </w:rPr>
        <w:t xml:space="preserve"> </w:t>
      </w:r>
      <w:r>
        <w:t>личности</w:t>
      </w:r>
      <w:r>
        <w:rPr>
          <w:spacing w:val="-9"/>
        </w:rPr>
        <w:t xml:space="preserve"> </w:t>
      </w:r>
      <w:r>
        <w:t>обучающихся,</w:t>
      </w:r>
      <w:r>
        <w:rPr>
          <w:spacing w:val="-8"/>
        </w:rPr>
        <w:t xml:space="preserve"> </w:t>
      </w:r>
      <w:r>
        <w:t>в</w:t>
      </w:r>
      <w:r>
        <w:rPr>
          <w:spacing w:val="-11"/>
        </w:rPr>
        <w:t xml:space="preserve"> </w:t>
      </w:r>
      <w:r>
        <w:t>том</w:t>
      </w:r>
      <w:r>
        <w:rPr>
          <w:spacing w:val="-8"/>
        </w:rPr>
        <w:t xml:space="preserve"> </w:t>
      </w:r>
      <w:r>
        <w:t>числе укрепление психического здоровья</w:t>
      </w:r>
      <w:r>
        <w:rPr>
          <w:spacing w:val="-1"/>
        </w:rPr>
        <w:t xml:space="preserve"> </w:t>
      </w:r>
      <w:r>
        <w:t>и физическое воспитание, достижение ими результатов освоения программы с</w:t>
      </w:r>
      <w:r w:rsidR="00991E4B">
        <w:t>реднего общего образования</w:t>
      </w:r>
      <w:r>
        <w:t>.</w:t>
      </w:r>
    </w:p>
    <w:p w:rsidR="0078730F" w:rsidRDefault="009E4B5E">
      <w:pPr>
        <w:pStyle w:val="a3"/>
        <w:spacing w:before="118"/>
        <w:ind w:left="192" w:right="56" w:firstLine="852"/>
      </w:pPr>
      <w:r>
        <w:t>Рабочая</w:t>
      </w:r>
      <w:r>
        <w:rPr>
          <w:spacing w:val="-2"/>
        </w:rPr>
        <w:t xml:space="preserve"> </w:t>
      </w:r>
      <w:r>
        <w:t>программа</w:t>
      </w:r>
      <w:r>
        <w:rPr>
          <w:spacing w:val="-3"/>
        </w:rPr>
        <w:t xml:space="preserve"> </w:t>
      </w:r>
      <w:r>
        <w:t>воспитания</w:t>
      </w:r>
      <w:r>
        <w:rPr>
          <w:spacing w:val="-2"/>
        </w:rPr>
        <w:t xml:space="preserve"> </w:t>
      </w:r>
      <w:r>
        <w:t>реализуется</w:t>
      </w:r>
      <w:r>
        <w:rPr>
          <w:spacing w:val="-2"/>
        </w:rPr>
        <w:t xml:space="preserve"> </w:t>
      </w:r>
      <w:r>
        <w:t>в 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 xml:space="preserve">деятельности, осуществляемой образовательной организацией совместно с семьей и другими институтами </w:t>
      </w:r>
      <w:r>
        <w:rPr>
          <w:spacing w:val="-2"/>
        </w:rPr>
        <w:t>воспитания.</w:t>
      </w:r>
    </w:p>
    <w:p w:rsidR="0078730F" w:rsidRDefault="009E4B5E">
      <w:pPr>
        <w:pStyle w:val="a3"/>
        <w:spacing w:before="118"/>
        <w:ind w:left="192" w:right="53" w:firstLine="852"/>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w:t>
      </w:r>
      <w:r w:rsidR="00991E4B">
        <w:t>огонационального народа России</w:t>
      </w:r>
      <w:r>
        <w:t>.</w:t>
      </w:r>
    </w:p>
    <w:p w:rsidR="0078730F" w:rsidRDefault="009E4B5E">
      <w:pPr>
        <w:pStyle w:val="a3"/>
        <w:spacing w:before="118"/>
        <w:ind w:left="192" w:right="55" w:firstLine="852"/>
      </w:pPr>
      <w:r>
        <w:rPr>
          <w:i/>
        </w:rPr>
        <w:t xml:space="preserve">Организационный раздел ООП СОО </w:t>
      </w:r>
      <w:r>
        <w:t>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образования13 и включает:</w:t>
      </w:r>
    </w:p>
    <w:p w:rsidR="0078730F" w:rsidRDefault="009E4B5E">
      <w:pPr>
        <w:pStyle w:val="a3"/>
        <w:spacing w:before="118"/>
        <w:ind w:left="1044" w:firstLine="0"/>
      </w:pPr>
      <w:r>
        <w:t>учебный</w:t>
      </w:r>
      <w:r>
        <w:rPr>
          <w:spacing w:val="-4"/>
        </w:rPr>
        <w:t xml:space="preserve"> </w:t>
      </w:r>
      <w:r>
        <w:rPr>
          <w:spacing w:val="-2"/>
        </w:rPr>
        <w:t>план;</w:t>
      </w:r>
    </w:p>
    <w:p w:rsidR="0078730F" w:rsidRDefault="009E4B5E">
      <w:pPr>
        <w:pStyle w:val="a3"/>
        <w:spacing w:before="120" w:line="343" w:lineRule="auto"/>
        <w:ind w:left="1044" w:right="5592" w:firstLine="0"/>
        <w:jc w:val="left"/>
      </w:pPr>
      <w:r>
        <w:t>план</w:t>
      </w:r>
      <w:r>
        <w:rPr>
          <w:spacing w:val="-14"/>
        </w:rPr>
        <w:t xml:space="preserve"> </w:t>
      </w:r>
      <w:r>
        <w:t>внеурочной</w:t>
      </w:r>
      <w:r>
        <w:rPr>
          <w:spacing w:val="-14"/>
        </w:rPr>
        <w:t xml:space="preserve"> </w:t>
      </w:r>
      <w:r>
        <w:t>деятельности; календарный учебный график;</w:t>
      </w:r>
    </w:p>
    <w:p w:rsidR="0078730F" w:rsidRDefault="009E4B5E">
      <w:pPr>
        <w:pStyle w:val="a3"/>
        <w:spacing w:line="274" w:lineRule="exact"/>
        <w:ind w:left="1044" w:firstLine="0"/>
        <w:jc w:val="left"/>
      </w:pPr>
      <w:r>
        <w:t>календарный</w:t>
      </w:r>
      <w:r>
        <w:rPr>
          <w:spacing w:val="-6"/>
        </w:rPr>
        <w:t xml:space="preserve"> </w:t>
      </w:r>
      <w:r>
        <w:t>план</w:t>
      </w:r>
      <w:r>
        <w:rPr>
          <w:spacing w:val="-6"/>
        </w:rPr>
        <w:t xml:space="preserve"> </w:t>
      </w:r>
      <w:r>
        <w:t>воспитательной</w:t>
      </w:r>
      <w:r>
        <w:rPr>
          <w:spacing w:val="-6"/>
        </w:rPr>
        <w:t xml:space="preserve"> </w:t>
      </w:r>
      <w:r>
        <w:rPr>
          <w:spacing w:val="-2"/>
        </w:rPr>
        <w:t>работы.</w:t>
      </w:r>
    </w:p>
    <w:p w:rsidR="0078730F" w:rsidRDefault="009E4B5E">
      <w:pPr>
        <w:pStyle w:val="a3"/>
        <w:spacing w:before="117"/>
        <w:ind w:left="192" w:right="50" w:firstLine="852"/>
      </w:pPr>
      <w:r>
        <w:t>Календарный план воспитательной работы содержит перечень событий и мероприятий воспитательной</w:t>
      </w:r>
      <w:r>
        <w:rPr>
          <w:spacing w:val="-7"/>
        </w:rPr>
        <w:t xml:space="preserve"> </w:t>
      </w:r>
      <w:r>
        <w:t>направленности,</w:t>
      </w:r>
      <w:r>
        <w:rPr>
          <w:spacing w:val="-8"/>
        </w:rPr>
        <w:t xml:space="preserve"> </w:t>
      </w:r>
      <w:r>
        <w:t>которые</w:t>
      </w:r>
      <w:r>
        <w:rPr>
          <w:spacing w:val="-9"/>
        </w:rPr>
        <w:t xml:space="preserve"> </w:t>
      </w:r>
      <w:r>
        <w:t>организуются</w:t>
      </w:r>
      <w:r>
        <w:rPr>
          <w:spacing w:val="-9"/>
        </w:rPr>
        <w:t xml:space="preserve"> </w:t>
      </w:r>
      <w:r>
        <w:t>и</w:t>
      </w:r>
      <w:r>
        <w:rPr>
          <w:spacing w:val="-7"/>
        </w:rPr>
        <w:t xml:space="preserve"> </w:t>
      </w:r>
      <w:r>
        <w:t>проводятся</w:t>
      </w:r>
      <w:r>
        <w:rPr>
          <w:spacing w:val="-9"/>
        </w:rPr>
        <w:t xml:space="preserve"> </w:t>
      </w:r>
      <w:r>
        <w:t>образовательной</w:t>
      </w:r>
      <w:r>
        <w:rPr>
          <w:spacing w:val="-7"/>
        </w:rPr>
        <w:t xml:space="preserve"> </w:t>
      </w:r>
      <w:r>
        <w:t>организацией или в которых образовательная организация принимает участие в учебном году или</w:t>
      </w:r>
      <w:r>
        <w:rPr>
          <w:spacing w:val="40"/>
        </w:rPr>
        <w:t xml:space="preserve"> </w:t>
      </w:r>
      <w:r>
        <w:t xml:space="preserve">периоде </w:t>
      </w:r>
      <w:r>
        <w:rPr>
          <w:spacing w:val="-2"/>
        </w:rPr>
        <w:t>обучения.</w:t>
      </w:r>
    </w:p>
    <w:p w:rsidR="0078730F" w:rsidRDefault="009E4B5E">
      <w:pPr>
        <w:pStyle w:val="a3"/>
        <w:spacing w:before="119" w:line="343" w:lineRule="auto"/>
        <w:ind w:left="1044" w:right="2335" w:firstLine="0"/>
      </w:pPr>
      <w:r>
        <w:t>2.</w:t>
      </w:r>
      <w:r>
        <w:rPr>
          <w:spacing w:val="-6"/>
        </w:rPr>
        <w:t xml:space="preserve"> </w:t>
      </w:r>
      <w:r>
        <w:t>Планируемые</w:t>
      </w:r>
      <w:r>
        <w:rPr>
          <w:spacing w:val="-15"/>
        </w:rPr>
        <w:t xml:space="preserve"> </w:t>
      </w:r>
      <w:r>
        <w:t>результаты</w:t>
      </w:r>
      <w:r>
        <w:rPr>
          <w:spacing w:val="-11"/>
        </w:rPr>
        <w:t xml:space="preserve"> </w:t>
      </w:r>
      <w:r>
        <w:t>освоения</w:t>
      </w:r>
      <w:r>
        <w:rPr>
          <w:spacing w:val="-11"/>
        </w:rPr>
        <w:t xml:space="preserve"> </w:t>
      </w:r>
      <w:r>
        <w:t>обучающимися</w:t>
      </w:r>
      <w:r>
        <w:rPr>
          <w:spacing w:val="-10"/>
        </w:rPr>
        <w:t xml:space="preserve"> </w:t>
      </w:r>
      <w:r>
        <w:t>программы</w:t>
      </w:r>
      <w:r>
        <w:rPr>
          <w:spacing w:val="-11"/>
        </w:rPr>
        <w:t xml:space="preserve"> </w:t>
      </w:r>
      <w:r>
        <w:t>СОО Планируемые результаты освоения ООП СОО</w:t>
      </w:r>
    </w:p>
    <w:p w:rsidR="0078730F" w:rsidRDefault="009E4B5E">
      <w:pPr>
        <w:pStyle w:val="a3"/>
        <w:spacing w:before="2" w:line="348" w:lineRule="auto"/>
        <w:ind w:left="192" w:right="623" w:firstLine="852"/>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78730F" w:rsidRDefault="009E4B5E">
      <w:pPr>
        <w:pStyle w:val="a3"/>
        <w:tabs>
          <w:tab w:val="left" w:pos="3552"/>
          <w:tab w:val="left" w:pos="4342"/>
          <w:tab w:val="left" w:pos="6284"/>
          <w:tab w:val="left" w:pos="8205"/>
        </w:tabs>
        <w:spacing w:before="5" w:line="345" w:lineRule="auto"/>
        <w:ind w:left="192" w:right="1510" w:firstLine="852"/>
        <w:jc w:val="left"/>
      </w:pPr>
      <w:r>
        <w:rPr>
          <w:noProof/>
          <w:lang w:eastAsia="ru-RU"/>
        </w:rPr>
        <mc:AlternateContent>
          <mc:Choice Requires="wps">
            <w:drawing>
              <wp:anchor distT="0" distB="0" distL="0" distR="0" simplePos="0" relativeHeight="15728640" behindDoc="0" locked="0" layoutInCell="1" allowOverlap="1">
                <wp:simplePos x="0" y="0"/>
                <wp:positionH relativeFrom="page">
                  <wp:posOffset>1112824</wp:posOffset>
                </wp:positionH>
                <wp:positionV relativeFrom="paragraph">
                  <wp:posOffset>162275</wp:posOffset>
                </wp:positionV>
                <wp:extent cx="410527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7620"/>
                        </a:xfrm>
                        <a:custGeom>
                          <a:avLst/>
                          <a:gdLst/>
                          <a:ahLst/>
                          <a:cxnLst/>
                          <a:rect l="l" t="t" r="r" b="b"/>
                          <a:pathLst>
                            <a:path w="4105275" h="7620">
                              <a:moveTo>
                                <a:pt x="4105021" y="0"/>
                              </a:moveTo>
                              <a:lnTo>
                                <a:pt x="0" y="0"/>
                              </a:lnTo>
                              <a:lnTo>
                                <a:pt x="0" y="7619"/>
                              </a:lnTo>
                              <a:lnTo>
                                <a:pt x="4105021" y="7619"/>
                              </a:lnTo>
                              <a:lnTo>
                                <a:pt x="41050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BDCA5" id="Graphic 3" o:spid="_x0000_s1026" style="position:absolute;margin-left:87.6pt;margin-top:12.8pt;width:323.2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4105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NCNQIAAOEEAAAOAAAAZHJzL2Uyb0RvYy54bWysVN9v0zAQfkfif7D8TpN2rIWo6YQ2bUKa&#10;xqQV8ew6ThPh+IzPbdr/nrMTdwGeQOTBOec+n7/vfmR9c+o0OyqHLZiSz2c5Z8pIqFqzL/nX7f27&#10;D5yhF6YSGowq+Vkhv9m8fbPubaEW0ICulGMUxGDR25I33tsiy1A2qhM4A6sMOWtwnfC0dfuscqKn&#10;6J3OFnm+zHpwlXUgFSJ9vRucfBPj17WS/ktdo/JMl5y4+bi6uO7Cmm3Wotg7YZtWjjTEP7DoRGvo&#10;0kuoO+EFO7j2j1BdKx0g1H4mocugrlupogZSM89/U/PSCKuiFkoO2kua8P+FlU/HZ8faquRXnBnR&#10;UYkexmxcheT0FgvCvNhnF+ShfQT5HcmR/eIJGxwxp9p1AUvi2Clm+nzJtDp5Junj+3l+vVhdcybJ&#10;t1ouYiEyUaSz8oD+QUGMI46P6Ic6VckSTbLkySTTUbVDnXWss+eM6uw4ozrvhjpb4cO5QC6YrJ8Q&#10;aUYewdnBUW0hwnyQENjmizlnSQgxfcVoM8VSk01QyZfeNsYbMKvl/GPgRcGSO70H2PTavwKnbKZw&#10;UgOq4aagO155yQVdP802gm6r+1brIB/dfnerHTuKMD7xGRlPYLEThuKHNthBdaaW6qmLSo4/DsIp&#10;zvRnQ00bBjAZLhm7ZDivbyGOacy8Q789fRPOMktmyT31zhOkkRBFagviHwADNpw08OngoW5Dz0Ru&#10;A6NxQ3MU9Y8zHwZ1uo+o1z/T5icAAAD//wMAUEsDBBQABgAIAAAAIQA+aUow4AAAAAkBAAAPAAAA&#10;ZHJzL2Rvd25yZXYueG1sTI/BTsMwDIbvSLxDZCRuLF1hWdU1nRACiQOoYjCh3bLGaysap2qyrbw9&#10;5gTH3/70+3OxnlwvTjiGzpOG+SwBgVR721Gj4eP96SYDEaIha3pPqOEbA6zLy4vC5Naf6Q1Pm9gI&#10;LqGQGw1tjEMuZahbdCbM/IDEu4MfnYkcx0ba0Zy53PUyTRIlnemIL7RmwIcW66/N0WnY3sbnl50y&#10;2+puOFQTKfv5WL1qfX013a9ARJziHwy/+qwOJTvt/ZFsED3n5SJlVEO6UCAYyNL5EsSeByoDWRby&#10;/wflDwAAAP//AwBQSwECLQAUAAYACAAAACEAtoM4kv4AAADhAQAAEwAAAAAAAAAAAAAAAAAAAAAA&#10;W0NvbnRlbnRfVHlwZXNdLnhtbFBLAQItABQABgAIAAAAIQA4/SH/1gAAAJQBAAALAAAAAAAAAAAA&#10;AAAAAC8BAABfcmVscy8ucmVsc1BLAQItABQABgAIAAAAIQAPBFNCNQIAAOEEAAAOAAAAAAAAAAAA&#10;AAAAAC4CAABkcnMvZTJvRG9jLnhtbFBLAQItABQABgAIAAAAIQA+aUow4AAAAAkBAAAPAAAAAAAA&#10;AAAAAAAAAI8EAABkcnMvZG93bnJldi54bWxQSwUGAAAAAAQABADzAAAAnAUAAAAA&#10;" path="m4105021,l,,,7619r4105021,l4105021,xe" fillcolor="black" stroked="f">
                <v:path arrowok="t"/>
                <w10:wrap anchorx="page"/>
              </v:shape>
            </w:pict>
          </mc:Fallback>
        </mc:AlternateContent>
      </w:r>
      <w:r>
        <w:rPr>
          <w:spacing w:val="-2"/>
        </w:rPr>
        <w:t>Требования</w:t>
      </w:r>
      <w:r>
        <w:tab/>
      </w:r>
      <w:r>
        <w:rPr>
          <w:spacing w:val="-10"/>
        </w:rPr>
        <w:t>к</w:t>
      </w:r>
      <w:r>
        <w:tab/>
      </w:r>
      <w:r>
        <w:rPr>
          <w:spacing w:val="-2"/>
        </w:rPr>
        <w:t>личностным</w:t>
      </w:r>
      <w:r>
        <w:tab/>
      </w:r>
      <w:r>
        <w:rPr>
          <w:spacing w:val="-2"/>
        </w:rPr>
        <w:t>результатам</w:t>
      </w:r>
      <w:r>
        <w:tab/>
      </w:r>
      <w:r>
        <w:rPr>
          <w:spacing w:val="-2"/>
        </w:rPr>
        <w:t xml:space="preserve">освоения </w:t>
      </w:r>
      <w:r>
        <w:t>обучающимися ООП СОО включают:</w:t>
      </w:r>
    </w:p>
    <w:p w:rsidR="0078730F" w:rsidRDefault="009E4B5E">
      <w:pPr>
        <w:pStyle w:val="a3"/>
        <w:tabs>
          <w:tab w:val="left" w:pos="2115"/>
          <w:tab w:val="left" w:pos="2346"/>
          <w:tab w:val="left" w:pos="3727"/>
          <w:tab w:val="left" w:pos="4475"/>
          <w:tab w:val="left" w:pos="5005"/>
          <w:tab w:val="left" w:pos="5251"/>
          <w:tab w:val="left" w:pos="6756"/>
          <w:tab w:val="left" w:pos="6948"/>
          <w:tab w:val="left" w:pos="8275"/>
          <w:tab w:val="left" w:pos="9078"/>
          <w:tab w:val="left" w:pos="9896"/>
        </w:tabs>
        <w:spacing w:before="7" w:line="348" w:lineRule="auto"/>
        <w:ind w:left="192" w:right="622" w:firstLine="912"/>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tab/>
      </w:r>
      <w:r>
        <w:rPr>
          <w:spacing w:val="-2"/>
        </w:rPr>
        <w:t>готовность</w:t>
      </w:r>
      <w:r>
        <w:tab/>
      </w:r>
      <w:r>
        <w:rPr>
          <w:spacing w:val="-2"/>
        </w:rPr>
        <w:t>обучающихся</w:t>
      </w:r>
      <w:r>
        <w:tab/>
      </w:r>
      <w:r>
        <w:rPr>
          <w:spacing w:val="-10"/>
        </w:rPr>
        <w:t xml:space="preserve">к </w:t>
      </w:r>
      <w:r>
        <w:rPr>
          <w:spacing w:val="-2"/>
        </w:rPr>
        <w:t>саморазвитию,</w:t>
      </w:r>
      <w:r>
        <w:tab/>
      </w:r>
      <w:r>
        <w:rPr>
          <w:spacing w:val="-2"/>
        </w:rPr>
        <w:t>самостоятельности</w:t>
      </w:r>
      <w:r>
        <w:tab/>
      </w:r>
      <w:r>
        <w:rPr>
          <w:spacing w:val="-10"/>
        </w:rPr>
        <w:t>и</w:t>
      </w:r>
      <w:r>
        <w:tab/>
      </w:r>
      <w:r>
        <w:rPr>
          <w:spacing w:val="-2"/>
        </w:rPr>
        <w:t>личностному</w:t>
      </w:r>
      <w:r>
        <w:tab/>
      </w:r>
      <w:r>
        <w:rPr>
          <w:spacing w:val="-2"/>
        </w:rPr>
        <w:t>самоопределению;</w:t>
      </w:r>
      <w:r>
        <w:tab/>
      </w:r>
      <w:r>
        <w:rPr>
          <w:spacing w:val="-2"/>
        </w:rPr>
        <w:t>ценность</w:t>
      </w:r>
    </w:p>
    <w:p w:rsidR="0078730F" w:rsidRDefault="0078730F">
      <w:pPr>
        <w:pStyle w:val="a3"/>
        <w:spacing w:line="348" w:lineRule="auto"/>
        <w:jc w:val="left"/>
        <w:sectPr w:rsidR="0078730F">
          <w:pgSz w:w="11920" w:h="16850"/>
          <w:pgMar w:top="960" w:right="566" w:bottom="1180" w:left="708" w:header="0" w:footer="899" w:gutter="0"/>
          <w:cols w:space="720"/>
        </w:sectPr>
      </w:pPr>
    </w:p>
    <w:p w:rsidR="0078730F" w:rsidRDefault="009E4B5E">
      <w:pPr>
        <w:pStyle w:val="a3"/>
        <w:spacing w:before="70" w:line="348" w:lineRule="auto"/>
        <w:ind w:left="192" w:right="617" w:firstLine="0"/>
      </w:pPr>
      <w:r>
        <w:lastRenderedPageBreak/>
        <w:t>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w:t>
      </w:r>
      <w:r>
        <w:rPr>
          <w:spacing w:val="-14"/>
        </w:rPr>
        <w:t xml:space="preserve"> </w:t>
      </w:r>
      <w:r>
        <w:t>народов</w:t>
      </w:r>
      <w:r>
        <w:rPr>
          <w:spacing w:val="-14"/>
        </w:rPr>
        <w:t xml:space="preserve"> </w:t>
      </w:r>
      <w:r>
        <w:t>Российской</w:t>
      </w:r>
      <w:r>
        <w:rPr>
          <w:spacing w:val="-13"/>
        </w:rPr>
        <w:t xml:space="preserve"> </w:t>
      </w:r>
      <w:r>
        <w:t>Федерации,</w:t>
      </w:r>
      <w:r>
        <w:rPr>
          <w:spacing w:val="-15"/>
        </w:rPr>
        <w:t xml:space="preserve"> </w:t>
      </w:r>
      <w:r>
        <w:t>исторических</w:t>
      </w:r>
      <w:r>
        <w:rPr>
          <w:spacing w:val="-12"/>
        </w:rPr>
        <w:t xml:space="preserve"> </w:t>
      </w:r>
      <w:r>
        <w:t>и</w:t>
      </w:r>
      <w:r>
        <w:rPr>
          <w:spacing w:val="-13"/>
        </w:rPr>
        <w:t xml:space="preserve"> </w:t>
      </w:r>
      <w:r>
        <w:t>национально-культурных</w:t>
      </w:r>
      <w:r>
        <w:rPr>
          <w:spacing w:val="-12"/>
        </w:rPr>
        <w:t xml:space="preserve"> </w:t>
      </w:r>
      <w:r>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8730F" w:rsidRDefault="009E4B5E">
      <w:pPr>
        <w:pStyle w:val="a3"/>
        <w:tabs>
          <w:tab w:val="left" w:pos="9883"/>
        </w:tabs>
        <w:spacing w:before="2" w:line="348" w:lineRule="auto"/>
        <w:ind w:left="192" w:right="623" w:firstLine="852"/>
      </w:pPr>
      <w:r>
        <w:t>Личностные результаты освоения ООП СОО достигаются в единстве учебной и воспитательной</w:t>
      </w:r>
      <w:r>
        <w:rPr>
          <w:spacing w:val="64"/>
          <w:w w:val="150"/>
        </w:rPr>
        <w:t xml:space="preserve">   </w:t>
      </w:r>
      <w:r>
        <w:t>деятельности</w:t>
      </w:r>
      <w:r>
        <w:rPr>
          <w:spacing w:val="64"/>
          <w:w w:val="150"/>
        </w:rPr>
        <w:t xml:space="preserve">   </w:t>
      </w:r>
      <w:r>
        <w:t>образовательной</w:t>
      </w:r>
      <w:r>
        <w:rPr>
          <w:spacing w:val="63"/>
          <w:w w:val="150"/>
        </w:rPr>
        <w:t xml:space="preserve">   </w:t>
      </w:r>
      <w:r>
        <w:t>организации</w:t>
      </w:r>
      <w:r>
        <w:rPr>
          <w:spacing w:val="64"/>
          <w:w w:val="150"/>
        </w:rPr>
        <w:t xml:space="preserve">   </w:t>
      </w:r>
      <w:r>
        <w:t>в</w:t>
      </w:r>
      <w:r>
        <w:rPr>
          <w:spacing w:val="65"/>
          <w:w w:val="150"/>
        </w:rPr>
        <w:t xml:space="preserve">   </w:t>
      </w:r>
      <w:r>
        <w:t xml:space="preserve">соответствии с традиционными российскими социокультурными и духовно-нравственными ценностями, </w:t>
      </w:r>
      <w:r w:rsidR="00E54459">
        <w:t>принятыми</w:t>
      </w:r>
      <w:r w:rsidR="00E54459">
        <w:rPr>
          <w:spacing w:val="40"/>
        </w:rPr>
        <w:t xml:space="preserve"> в</w:t>
      </w:r>
      <w:r>
        <w:rPr>
          <w:spacing w:val="80"/>
        </w:rPr>
        <w:t xml:space="preserve">   </w:t>
      </w:r>
      <w:r>
        <w:t>обществе</w:t>
      </w:r>
      <w:r>
        <w:rPr>
          <w:spacing w:val="80"/>
          <w:w w:val="15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tab/>
      </w:r>
      <w:r>
        <w:rPr>
          <w:spacing w:val="-10"/>
        </w:rPr>
        <w:t xml:space="preserve">и </w:t>
      </w:r>
      <w:r>
        <w:t>способствуют процессам самопознания, самовоспитания и саморазвития, формирования внутренней позиции личности.</w:t>
      </w:r>
    </w:p>
    <w:p w:rsidR="0078730F" w:rsidRDefault="009E4B5E">
      <w:pPr>
        <w:pStyle w:val="a3"/>
        <w:spacing w:line="348" w:lineRule="auto"/>
        <w:ind w:left="192" w:right="618" w:firstLine="852"/>
      </w:pPr>
      <w:r>
        <w:rPr>
          <w:i/>
        </w:rPr>
        <w:t xml:space="preserve">Личностные результаты освоения </w:t>
      </w:r>
      <w:r>
        <w:t>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w:t>
      </w:r>
      <w:r>
        <w:rPr>
          <w:spacing w:val="40"/>
        </w:rPr>
        <w:t xml:space="preserve"> </w:t>
      </w:r>
      <w:r>
        <w:t>результаты, обеспечивающие адаптацию обучающегося к изменяющимся условиям социальной и природной среды.</w:t>
      </w:r>
    </w:p>
    <w:p w:rsidR="0078730F" w:rsidRDefault="009E4B5E">
      <w:pPr>
        <w:spacing w:before="3"/>
        <w:ind w:left="1044"/>
        <w:jc w:val="both"/>
        <w:rPr>
          <w:i/>
          <w:sz w:val="24"/>
        </w:rPr>
      </w:pPr>
      <w:r>
        <w:rPr>
          <w:i/>
          <w:sz w:val="24"/>
        </w:rPr>
        <w:t>Метапредметные</w:t>
      </w:r>
      <w:r>
        <w:rPr>
          <w:i/>
          <w:spacing w:val="-11"/>
          <w:sz w:val="24"/>
        </w:rPr>
        <w:t xml:space="preserve"> </w:t>
      </w:r>
      <w:r>
        <w:rPr>
          <w:i/>
          <w:sz w:val="24"/>
        </w:rPr>
        <w:t>результаты</w:t>
      </w:r>
      <w:r>
        <w:rPr>
          <w:i/>
          <w:spacing w:val="-8"/>
          <w:sz w:val="24"/>
        </w:rPr>
        <w:t xml:space="preserve"> </w:t>
      </w:r>
      <w:r>
        <w:rPr>
          <w:i/>
          <w:spacing w:val="-2"/>
          <w:sz w:val="24"/>
        </w:rPr>
        <w:t>включают:</w:t>
      </w:r>
    </w:p>
    <w:p w:rsidR="0078730F" w:rsidRDefault="009E4B5E">
      <w:pPr>
        <w:pStyle w:val="a3"/>
        <w:spacing w:before="120" w:line="348" w:lineRule="auto"/>
        <w:ind w:left="192" w:right="625" w:firstLine="852"/>
      </w:pPr>
      <w:r>
        <w:t>освоение обучающимися межпредметных понятий (используются в нескольких предметных</w:t>
      </w:r>
      <w:r>
        <w:rPr>
          <w:spacing w:val="-12"/>
        </w:rPr>
        <w:t xml:space="preserve"> </w:t>
      </w:r>
      <w:r>
        <w:t>областях</w:t>
      </w:r>
      <w:r>
        <w:rPr>
          <w:spacing w:val="-14"/>
        </w:rPr>
        <w:t xml:space="preserve"> </w:t>
      </w:r>
      <w:r>
        <w:t>и</w:t>
      </w:r>
      <w:r>
        <w:rPr>
          <w:spacing w:val="-12"/>
        </w:rPr>
        <w:t xml:space="preserve"> </w:t>
      </w:r>
      <w:r>
        <w:t>позволяют</w:t>
      </w:r>
      <w:r>
        <w:rPr>
          <w:spacing w:val="-15"/>
        </w:rPr>
        <w:t xml:space="preserve"> </w:t>
      </w:r>
      <w:r>
        <w:t>связывать</w:t>
      </w:r>
      <w:r>
        <w:rPr>
          <w:spacing w:val="-12"/>
        </w:rPr>
        <w:t xml:space="preserve"> </w:t>
      </w:r>
      <w:r>
        <w:t>знания</w:t>
      </w:r>
      <w:r>
        <w:rPr>
          <w:spacing w:val="-13"/>
        </w:rPr>
        <w:t xml:space="preserve"> </w:t>
      </w:r>
      <w:r>
        <w:t>из</w:t>
      </w:r>
      <w:r>
        <w:rPr>
          <w:spacing w:val="-15"/>
        </w:rPr>
        <w:t xml:space="preserve"> </w:t>
      </w:r>
      <w:r>
        <w:t>различных</w:t>
      </w:r>
      <w:r>
        <w:rPr>
          <w:spacing w:val="-11"/>
        </w:rPr>
        <w:t xml:space="preserve"> </w:t>
      </w:r>
      <w:r>
        <w:t>учебных</w:t>
      </w:r>
      <w:r>
        <w:rPr>
          <w:spacing w:val="-13"/>
        </w:rPr>
        <w:t xml:space="preserve"> </w:t>
      </w:r>
      <w:r>
        <w:t>предметов,</w:t>
      </w:r>
      <w:r>
        <w:rPr>
          <w:spacing w:val="-10"/>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rsidR="0078730F" w:rsidRDefault="009E4B5E">
      <w:pPr>
        <w:pStyle w:val="a3"/>
        <w:spacing w:line="348" w:lineRule="auto"/>
        <w:ind w:left="1044" w:right="634" w:firstLine="0"/>
      </w:pPr>
      <w:r>
        <w:t>способность их использовать в учебной, познавательной и социальной практике; готовность</w:t>
      </w:r>
      <w:r>
        <w:rPr>
          <w:spacing w:val="-15"/>
        </w:rPr>
        <w:t xml:space="preserve"> </w:t>
      </w:r>
      <w:r>
        <w:t>к</w:t>
      </w:r>
      <w:r>
        <w:rPr>
          <w:spacing w:val="-15"/>
        </w:rPr>
        <w:t xml:space="preserve"> </w:t>
      </w:r>
      <w:r>
        <w:t>самостоятельному</w:t>
      </w:r>
      <w:r>
        <w:rPr>
          <w:spacing w:val="-15"/>
        </w:rPr>
        <w:t xml:space="preserve"> </w:t>
      </w:r>
      <w:r>
        <w:t>планированию</w:t>
      </w:r>
      <w:r>
        <w:rPr>
          <w:spacing w:val="-15"/>
        </w:rPr>
        <w:t xml:space="preserve"> </w:t>
      </w:r>
      <w:r>
        <w:t>и</w:t>
      </w:r>
      <w:r>
        <w:rPr>
          <w:spacing w:val="-14"/>
        </w:rPr>
        <w:t xml:space="preserve"> </w:t>
      </w:r>
      <w:r>
        <w:t>осуществлению</w:t>
      </w:r>
      <w:r>
        <w:rPr>
          <w:spacing w:val="-12"/>
        </w:rPr>
        <w:t xml:space="preserve"> </w:t>
      </w:r>
      <w:r>
        <w:t>учебной</w:t>
      </w:r>
      <w:r>
        <w:rPr>
          <w:spacing w:val="-14"/>
        </w:rPr>
        <w:t xml:space="preserve"> </w:t>
      </w:r>
      <w:r>
        <w:t>деятельности</w:t>
      </w:r>
    </w:p>
    <w:p w:rsidR="0078730F" w:rsidRDefault="009E4B5E">
      <w:pPr>
        <w:pStyle w:val="a3"/>
        <w:spacing w:before="2" w:line="348" w:lineRule="auto"/>
        <w:ind w:left="192" w:right="633" w:firstLine="0"/>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8730F" w:rsidRDefault="009E4B5E">
      <w:pPr>
        <w:pStyle w:val="a3"/>
        <w:spacing w:before="1"/>
        <w:ind w:left="1044" w:firstLine="0"/>
      </w:pPr>
      <w:r>
        <w:t>овладение</w:t>
      </w:r>
      <w:r>
        <w:rPr>
          <w:spacing w:val="-16"/>
        </w:rPr>
        <w:t xml:space="preserve"> </w:t>
      </w:r>
      <w:r>
        <w:t>навыками</w:t>
      </w:r>
      <w:r>
        <w:rPr>
          <w:spacing w:val="-4"/>
        </w:rPr>
        <w:t xml:space="preserve"> </w:t>
      </w:r>
      <w:r>
        <w:t>учебно-исследовательской,</w:t>
      </w:r>
      <w:r>
        <w:rPr>
          <w:spacing w:val="-9"/>
        </w:rPr>
        <w:t xml:space="preserve"> </w:t>
      </w:r>
      <w:r>
        <w:t>проектной</w:t>
      </w:r>
      <w:r>
        <w:rPr>
          <w:spacing w:val="-11"/>
        </w:rPr>
        <w:t xml:space="preserve"> </w:t>
      </w:r>
      <w:r>
        <w:t>и</w:t>
      </w:r>
      <w:r>
        <w:rPr>
          <w:spacing w:val="-9"/>
        </w:rPr>
        <w:t xml:space="preserve"> </w:t>
      </w:r>
      <w:r>
        <w:t>социальной</w:t>
      </w:r>
      <w:r>
        <w:rPr>
          <w:spacing w:val="-9"/>
        </w:rPr>
        <w:t xml:space="preserve"> </w:t>
      </w:r>
      <w:r>
        <w:rPr>
          <w:spacing w:val="-2"/>
        </w:rPr>
        <w:t>деятельности.</w:t>
      </w:r>
    </w:p>
    <w:p w:rsidR="0078730F" w:rsidRDefault="009E4B5E">
      <w:pPr>
        <w:pStyle w:val="a3"/>
        <w:spacing w:before="125" w:line="348" w:lineRule="auto"/>
        <w:ind w:left="192" w:right="623" w:firstLine="852"/>
      </w:pPr>
      <w:r>
        <w:t>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80"/>
        </w:rPr>
        <w:t xml:space="preserve"> </w:t>
      </w:r>
      <w:r>
        <w:t>и отражают способность обучающихся использовать на практике универсальные учебные действия, составляющие умение овладевать:</w:t>
      </w:r>
    </w:p>
    <w:p w:rsidR="0078730F" w:rsidRDefault="009E4B5E">
      <w:pPr>
        <w:pStyle w:val="a3"/>
        <w:spacing w:line="275" w:lineRule="exact"/>
        <w:ind w:left="1044" w:firstLine="0"/>
      </w:pPr>
      <w:r>
        <w:t>познавательными</w:t>
      </w:r>
      <w:r>
        <w:rPr>
          <w:spacing w:val="-7"/>
        </w:rPr>
        <w:t xml:space="preserve"> </w:t>
      </w:r>
      <w:r>
        <w:t>универсальными</w:t>
      </w:r>
      <w:r>
        <w:rPr>
          <w:spacing w:val="-6"/>
        </w:rPr>
        <w:t xml:space="preserve"> </w:t>
      </w:r>
      <w:r>
        <w:t>учебными</w:t>
      </w:r>
      <w:r>
        <w:rPr>
          <w:spacing w:val="-5"/>
        </w:rPr>
        <w:t xml:space="preserve"> </w:t>
      </w:r>
      <w:r>
        <w:rPr>
          <w:spacing w:val="-2"/>
        </w:rPr>
        <w:t>действиями;</w:t>
      </w:r>
    </w:p>
    <w:p w:rsidR="0078730F" w:rsidRDefault="009E4B5E">
      <w:pPr>
        <w:pStyle w:val="a3"/>
        <w:spacing w:before="126"/>
        <w:ind w:left="1044" w:firstLine="0"/>
      </w:pPr>
      <w:r>
        <w:t>коммуникативными</w:t>
      </w:r>
      <w:r>
        <w:rPr>
          <w:spacing w:val="56"/>
          <w:w w:val="150"/>
        </w:rPr>
        <w:t xml:space="preserve">   </w:t>
      </w:r>
      <w:r>
        <w:t>универсальными</w:t>
      </w:r>
      <w:r>
        <w:rPr>
          <w:spacing w:val="58"/>
          <w:w w:val="150"/>
        </w:rPr>
        <w:t xml:space="preserve">   </w:t>
      </w:r>
      <w:r>
        <w:t>учебными</w:t>
      </w:r>
      <w:r>
        <w:rPr>
          <w:spacing w:val="58"/>
          <w:w w:val="150"/>
        </w:rPr>
        <w:t xml:space="preserve">   </w:t>
      </w:r>
      <w:r>
        <w:t>действиями;</w:t>
      </w:r>
      <w:r>
        <w:rPr>
          <w:spacing w:val="63"/>
          <w:w w:val="150"/>
        </w:rPr>
        <w:t xml:space="preserve">   </w:t>
      </w:r>
      <w:r>
        <w:rPr>
          <w:spacing w:val="-2"/>
        </w:rPr>
        <w:t>регулятивными</w:t>
      </w:r>
    </w:p>
    <w:p w:rsidR="0078730F" w:rsidRDefault="0078730F">
      <w:pPr>
        <w:pStyle w:val="a3"/>
        <w:sectPr w:rsidR="0078730F">
          <w:pgSz w:w="11920" w:h="16850"/>
          <w:pgMar w:top="960" w:right="566" w:bottom="1180" w:left="708" w:header="0" w:footer="899" w:gutter="0"/>
          <w:cols w:space="720"/>
        </w:sectPr>
      </w:pPr>
    </w:p>
    <w:p w:rsidR="0078730F" w:rsidRDefault="009E4B5E">
      <w:pPr>
        <w:pStyle w:val="a3"/>
        <w:spacing w:before="70"/>
        <w:ind w:left="192" w:firstLine="0"/>
      </w:pPr>
      <w:r>
        <w:lastRenderedPageBreak/>
        <w:t>универсальными</w:t>
      </w:r>
      <w:r>
        <w:rPr>
          <w:spacing w:val="-5"/>
        </w:rPr>
        <w:t xml:space="preserve"> </w:t>
      </w:r>
      <w:r>
        <w:t>учебными</w:t>
      </w:r>
      <w:r>
        <w:rPr>
          <w:spacing w:val="-7"/>
        </w:rPr>
        <w:t xml:space="preserve"> </w:t>
      </w:r>
      <w:r>
        <w:rPr>
          <w:spacing w:val="-2"/>
        </w:rPr>
        <w:t>действиями.</w:t>
      </w:r>
    </w:p>
    <w:p w:rsidR="0078730F" w:rsidRDefault="009E4B5E" w:rsidP="00DC3BA7">
      <w:pPr>
        <w:pStyle w:val="a4"/>
        <w:numPr>
          <w:ilvl w:val="0"/>
          <w:numId w:val="99"/>
        </w:numPr>
        <w:tabs>
          <w:tab w:val="left" w:pos="1305"/>
        </w:tabs>
        <w:spacing w:before="125" w:line="348" w:lineRule="auto"/>
        <w:ind w:right="623" w:firstLine="852"/>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8730F" w:rsidRDefault="009E4B5E" w:rsidP="00DC3BA7">
      <w:pPr>
        <w:pStyle w:val="a4"/>
        <w:numPr>
          <w:ilvl w:val="0"/>
          <w:numId w:val="99"/>
        </w:numPr>
        <w:tabs>
          <w:tab w:val="left" w:pos="1459"/>
        </w:tabs>
        <w:spacing w:line="348" w:lineRule="auto"/>
        <w:ind w:right="637" w:firstLine="852"/>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8730F" w:rsidRDefault="009E4B5E" w:rsidP="00DC3BA7">
      <w:pPr>
        <w:pStyle w:val="a4"/>
        <w:numPr>
          <w:ilvl w:val="0"/>
          <w:numId w:val="99"/>
        </w:numPr>
        <w:tabs>
          <w:tab w:val="left" w:pos="1279"/>
        </w:tabs>
        <w:spacing w:before="1" w:line="345" w:lineRule="auto"/>
        <w:ind w:right="628" w:firstLine="852"/>
        <w:rPr>
          <w:sz w:val="24"/>
        </w:rPr>
      </w:pPr>
      <w:r>
        <w:rPr>
          <w:sz w:val="24"/>
        </w:rPr>
        <w:t>Овладение</w:t>
      </w:r>
      <w:r>
        <w:rPr>
          <w:spacing w:val="-10"/>
          <w:sz w:val="24"/>
        </w:rPr>
        <w:t xml:space="preserve"> </w:t>
      </w:r>
      <w:r>
        <w:rPr>
          <w:sz w:val="24"/>
        </w:rPr>
        <w:t>регулятивными</w:t>
      </w:r>
      <w:r>
        <w:rPr>
          <w:spacing w:val="-6"/>
          <w:sz w:val="24"/>
        </w:rPr>
        <w:t xml:space="preserve"> </w:t>
      </w:r>
      <w:r>
        <w:rPr>
          <w:sz w:val="24"/>
        </w:rPr>
        <w:t>универсальными</w:t>
      </w:r>
      <w:r>
        <w:rPr>
          <w:spacing w:val="-6"/>
          <w:sz w:val="24"/>
        </w:rPr>
        <w:t xml:space="preserve"> </w:t>
      </w:r>
      <w:r>
        <w:rPr>
          <w:sz w:val="24"/>
        </w:rPr>
        <w:t>учебными</w:t>
      </w:r>
      <w:r>
        <w:rPr>
          <w:spacing w:val="-8"/>
          <w:sz w:val="24"/>
        </w:rPr>
        <w:t xml:space="preserve"> </w:t>
      </w:r>
      <w:r>
        <w:rPr>
          <w:sz w:val="24"/>
        </w:rPr>
        <w:t>действиями</w:t>
      </w:r>
      <w:r>
        <w:rPr>
          <w:spacing w:val="-8"/>
          <w:sz w:val="24"/>
        </w:rPr>
        <w:t xml:space="preserve"> </w:t>
      </w:r>
      <w:r>
        <w:rPr>
          <w:sz w:val="24"/>
        </w:rPr>
        <w:t>включает</w:t>
      </w:r>
      <w:r>
        <w:rPr>
          <w:spacing w:val="-5"/>
          <w:sz w:val="24"/>
        </w:rPr>
        <w:t xml:space="preserve"> </w:t>
      </w:r>
      <w:r>
        <w:rPr>
          <w:sz w:val="24"/>
        </w:rPr>
        <w:t>умения самоорганизации, самоконтроля, развитие эмоционального интеллекта.</w:t>
      </w:r>
    </w:p>
    <w:p w:rsidR="0078730F" w:rsidRDefault="009E4B5E" w:rsidP="00DC3BA7">
      <w:pPr>
        <w:pStyle w:val="a4"/>
        <w:numPr>
          <w:ilvl w:val="0"/>
          <w:numId w:val="99"/>
        </w:numPr>
        <w:tabs>
          <w:tab w:val="left" w:pos="1284"/>
        </w:tabs>
        <w:spacing w:before="7"/>
        <w:ind w:left="1284" w:hanging="240"/>
        <w:rPr>
          <w:i/>
          <w:sz w:val="24"/>
        </w:rPr>
      </w:pPr>
      <w:r>
        <w:rPr>
          <w:i/>
          <w:sz w:val="24"/>
        </w:rPr>
        <w:t>Предметные</w:t>
      </w:r>
      <w:r>
        <w:rPr>
          <w:i/>
          <w:spacing w:val="-6"/>
          <w:sz w:val="24"/>
        </w:rPr>
        <w:t xml:space="preserve"> </w:t>
      </w:r>
      <w:r>
        <w:rPr>
          <w:i/>
          <w:sz w:val="24"/>
        </w:rPr>
        <w:t>результаты</w:t>
      </w:r>
      <w:r>
        <w:rPr>
          <w:i/>
          <w:spacing w:val="-5"/>
          <w:sz w:val="24"/>
        </w:rPr>
        <w:t xml:space="preserve"> </w:t>
      </w:r>
      <w:r>
        <w:rPr>
          <w:i/>
          <w:spacing w:val="-2"/>
          <w:sz w:val="24"/>
        </w:rPr>
        <w:t>включают:</w:t>
      </w:r>
    </w:p>
    <w:p w:rsidR="0078730F" w:rsidRDefault="009E4B5E">
      <w:pPr>
        <w:pStyle w:val="a3"/>
        <w:ind w:left="192" w:right="57" w:firstLine="85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8730F" w:rsidRDefault="009E4B5E">
      <w:pPr>
        <w:pStyle w:val="a3"/>
        <w:ind w:left="192" w:right="51" w:firstLine="852"/>
      </w:pPr>
      <w:r>
        <w:t>виды деятельности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 xml:space="preserve">при создании учебных и социальных </w:t>
      </w:r>
      <w:r>
        <w:rPr>
          <w:spacing w:val="-2"/>
        </w:rPr>
        <w:t>проектов.</w:t>
      </w:r>
    </w:p>
    <w:p w:rsidR="0078730F" w:rsidRDefault="009E4B5E">
      <w:pPr>
        <w:pStyle w:val="a3"/>
        <w:spacing w:line="271" w:lineRule="exact"/>
        <w:ind w:left="1044"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78730F" w:rsidRDefault="009E4B5E">
      <w:pPr>
        <w:pStyle w:val="a3"/>
        <w:spacing w:line="237" w:lineRule="auto"/>
        <w:ind w:left="192" w:right="60" w:firstLine="852"/>
      </w:pPr>
      <w:r>
        <w:t>сформулированы в деятельностной форме с усилением акцента на применение знаний и конкретные умения;</w:t>
      </w:r>
    </w:p>
    <w:p w:rsidR="0078730F" w:rsidRDefault="009E4B5E">
      <w:pPr>
        <w:pStyle w:val="a3"/>
        <w:spacing w:before="1"/>
        <w:ind w:left="192" w:right="60" w:firstLine="852"/>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8730F" w:rsidRDefault="009E4B5E">
      <w:pPr>
        <w:pStyle w:val="a3"/>
        <w:ind w:left="192" w:right="53" w:firstLine="852"/>
      </w:pPr>
      <w:r>
        <w:t>определяют</w:t>
      </w:r>
      <w:r>
        <w:rPr>
          <w:spacing w:val="-3"/>
        </w:rPr>
        <w:t xml:space="preserve"> </w:t>
      </w:r>
      <w:r>
        <w:t>требования</w:t>
      </w:r>
      <w:r>
        <w:rPr>
          <w:spacing w:val="-6"/>
        </w:rPr>
        <w:t xml:space="preserve"> </w:t>
      </w:r>
      <w:r>
        <w:t>к</w:t>
      </w:r>
      <w:r>
        <w:rPr>
          <w:spacing w:val="-3"/>
        </w:rPr>
        <w:t xml:space="preserve"> </w:t>
      </w:r>
      <w:r>
        <w:t>результатам</w:t>
      </w:r>
      <w:r>
        <w:rPr>
          <w:spacing w:val="-5"/>
        </w:rPr>
        <w:t xml:space="preserve"> </w:t>
      </w:r>
      <w:r>
        <w:t>освоения</w:t>
      </w:r>
      <w:r>
        <w:rPr>
          <w:spacing w:val="-3"/>
        </w:rPr>
        <w:t xml:space="preserve"> </w:t>
      </w:r>
      <w:r>
        <w:t>программ</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по учебным</w:t>
      </w:r>
      <w:r>
        <w:rPr>
          <w:spacing w:val="32"/>
        </w:rPr>
        <w:t xml:space="preserve"> </w:t>
      </w:r>
      <w:r>
        <w:t>предметам</w:t>
      </w:r>
      <w:r>
        <w:rPr>
          <w:spacing w:val="36"/>
        </w:rPr>
        <w:t xml:space="preserve"> </w:t>
      </w:r>
      <w:r>
        <w:t>«Русский</w:t>
      </w:r>
      <w:r>
        <w:rPr>
          <w:spacing w:val="33"/>
        </w:rPr>
        <w:t xml:space="preserve"> </w:t>
      </w:r>
      <w:r>
        <w:t>язык»,</w:t>
      </w:r>
      <w:r>
        <w:rPr>
          <w:spacing w:val="37"/>
        </w:rPr>
        <w:t xml:space="preserve"> </w:t>
      </w:r>
      <w:r>
        <w:t>«Литература»,</w:t>
      </w:r>
      <w:r>
        <w:rPr>
          <w:spacing w:val="39"/>
        </w:rPr>
        <w:t xml:space="preserve"> </w:t>
      </w:r>
      <w:r>
        <w:t>«История»,</w:t>
      </w:r>
      <w:r>
        <w:rPr>
          <w:spacing w:val="37"/>
        </w:rPr>
        <w:t xml:space="preserve"> </w:t>
      </w:r>
      <w:r>
        <w:t>«Обществознание»,</w:t>
      </w:r>
      <w:r>
        <w:rPr>
          <w:spacing w:val="37"/>
        </w:rPr>
        <w:t xml:space="preserve"> </w:t>
      </w:r>
      <w:r>
        <w:t>«География»,</w:t>
      </w:r>
    </w:p>
    <w:p w:rsidR="0078730F" w:rsidRDefault="009E4B5E">
      <w:pPr>
        <w:pStyle w:val="a3"/>
        <w:spacing w:line="274" w:lineRule="exact"/>
        <w:ind w:left="192" w:firstLine="0"/>
      </w:pPr>
      <w:r>
        <w:t>«Основы</w:t>
      </w:r>
      <w:r>
        <w:rPr>
          <w:spacing w:val="-5"/>
        </w:rPr>
        <w:t xml:space="preserve"> </w:t>
      </w:r>
      <w:r>
        <w:t>безопасности</w:t>
      </w:r>
      <w:r>
        <w:rPr>
          <w:spacing w:val="-2"/>
        </w:rPr>
        <w:t xml:space="preserve"> </w:t>
      </w:r>
      <w:r>
        <w:t>жизнедеятельности»</w:t>
      </w:r>
      <w:r>
        <w:rPr>
          <w:spacing w:val="46"/>
        </w:rPr>
        <w:t xml:space="preserve"> </w:t>
      </w:r>
      <w:r>
        <w:t>и др.</w:t>
      </w:r>
      <w:r>
        <w:rPr>
          <w:spacing w:val="-3"/>
        </w:rPr>
        <w:t xml:space="preserve"> </w:t>
      </w:r>
      <w:r>
        <w:t>предметам учебного</w:t>
      </w:r>
      <w:r>
        <w:rPr>
          <w:spacing w:val="-2"/>
        </w:rPr>
        <w:t xml:space="preserve"> плана;</w:t>
      </w:r>
    </w:p>
    <w:p w:rsidR="0078730F" w:rsidRDefault="009E4B5E">
      <w:pPr>
        <w:pStyle w:val="a3"/>
        <w:ind w:left="192" w:right="60" w:firstLine="852"/>
      </w:pPr>
      <w:r>
        <w:t>усиливают акценты на изучение явлений и процессов современной России</w:t>
      </w:r>
      <w:r>
        <w:rPr>
          <w:spacing w:val="40"/>
        </w:rPr>
        <w:t xml:space="preserve"> </w:t>
      </w:r>
      <w:r>
        <w:t>и мира в целом, современного состояния науки.</w:t>
      </w:r>
    </w:p>
    <w:p w:rsidR="0078730F" w:rsidRDefault="009E4B5E">
      <w:pPr>
        <w:pStyle w:val="a3"/>
        <w:ind w:left="192" w:right="55" w:firstLine="852"/>
      </w:pPr>
      <w:r>
        <w:t>Предметные результаты освоения ООП СОО устанавливаются для учебных предметов на базовом и углубленном уровнях.</w:t>
      </w:r>
    </w:p>
    <w:p w:rsidR="0078730F" w:rsidRDefault="009E4B5E">
      <w:pPr>
        <w:pStyle w:val="a3"/>
        <w:ind w:left="192" w:right="58" w:firstLine="852"/>
      </w:pPr>
      <w:r>
        <w:t>Предметные результаты освоения ООП СОО для учебных предметов</w:t>
      </w:r>
      <w:r>
        <w:rPr>
          <w:spacing w:val="40"/>
        </w:rPr>
        <w:t xml:space="preserve"> </w:t>
      </w:r>
      <w:r>
        <w:t>на базовом уровне ориентированы на обеспечение общеобразовательной</w:t>
      </w:r>
      <w:r>
        <w:rPr>
          <w:spacing w:val="40"/>
        </w:rPr>
        <w:t xml:space="preserve"> </w:t>
      </w:r>
      <w:r>
        <w:t>и общекультурной подготовки.</w:t>
      </w:r>
    </w:p>
    <w:p w:rsidR="0078730F" w:rsidRDefault="009E4B5E">
      <w:pPr>
        <w:pStyle w:val="a3"/>
        <w:ind w:left="192" w:right="51" w:firstLine="852"/>
      </w:pPr>
      <w:r>
        <w:t>Предметные</w:t>
      </w:r>
      <w:r>
        <w:rPr>
          <w:spacing w:val="-14"/>
        </w:rPr>
        <w:t xml:space="preserve"> </w:t>
      </w:r>
      <w:r>
        <w:t>результаты</w:t>
      </w:r>
      <w:r>
        <w:rPr>
          <w:spacing w:val="-14"/>
        </w:rPr>
        <w:t xml:space="preserve"> </w:t>
      </w:r>
      <w:r>
        <w:t>освоения</w:t>
      </w:r>
      <w:r>
        <w:rPr>
          <w:spacing w:val="-13"/>
        </w:rPr>
        <w:t xml:space="preserve"> </w:t>
      </w:r>
      <w:r>
        <w:t>ООП</w:t>
      </w:r>
      <w:r>
        <w:rPr>
          <w:spacing w:val="-14"/>
        </w:rPr>
        <w:t xml:space="preserve"> </w:t>
      </w:r>
      <w:r>
        <w:t>СОО</w:t>
      </w:r>
      <w:r>
        <w:rPr>
          <w:spacing w:val="-12"/>
        </w:rPr>
        <w:t xml:space="preserve"> </w:t>
      </w:r>
      <w:r>
        <w:t>для</w:t>
      </w:r>
      <w:r>
        <w:rPr>
          <w:spacing w:val="-10"/>
        </w:rPr>
        <w:t xml:space="preserve"> </w:t>
      </w:r>
      <w:r>
        <w:t>учебных</w:t>
      </w:r>
      <w:r>
        <w:rPr>
          <w:spacing w:val="-11"/>
        </w:rPr>
        <w:t xml:space="preserve"> </w:t>
      </w:r>
      <w:r>
        <w:t>предметов</w:t>
      </w:r>
      <w:r>
        <w:rPr>
          <w:spacing w:val="38"/>
        </w:rPr>
        <w:t xml:space="preserve"> </w:t>
      </w:r>
      <w:r>
        <w:t>на</w:t>
      </w:r>
      <w:r>
        <w:rPr>
          <w:spacing w:val="-12"/>
        </w:rPr>
        <w:t xml:space="preserve"> </w:t>
      </w:r>
      <w:r>
        <w:t>углубленном</w:t>
      </w:r>
      <w:r>
        <w:rPr>
          <w:spacing w:val="-9"/>
        </w:rPr>
        <w:t xml:space="preserve"> </w:t>
      </w:r>
      <w:r>
        <w:t>уровне ориентированы на подготовку к последующему профессиональному</w:t>
      </w:r>
      <w:r>
        <w:rPr>
          <w:spacing w:val="40"/>
        </w:rPr>
        <w:t xml:space="preserve"> </w:t>
      </w:r>
      <w:r>
        <w:t>образованию, развитие индивидуальных способностей обучающихся путем более глубокого, чем это</w:t>
      </w:r>
      <w:r>
        <w:rPr>
          <w:spacing w:val="40"/>
        </w:rPr>
        <w:t xml:space="preserve"> </w:t>
      </w:r>
      <w:r>
        <w:t>предусматривается базовым уровнем, освоения основ наук, систематических знаний и способов</w:t>
      </w:r>
      <w:r>
        <w:rPr>
          <w:spacing w:val="40"/>
        </w:rPr>
        <w:t xml:space="preserve"> </w:t>
      </w:r>
      <w:r>
        <w:t>действий, присущих учебному предмету.</w:t>
      </w:r>
    </w:p>
    <w:p w:rsidR="0078730F" w:rsidRDefault="009E4B5E" w:rsidP="00DC3BA7">
      <w:pPr>
        <w:pStyle w:val="a4"/>
        <w:numPr>
          <w:ilvl w:val="0"/>
          <w:numId w:val="98"/>
        </w:numPr>
        <w:tabs>
          <w:tab w:val="left" w:pos="1331"/>
        </w:tabs>
        <w:ind w:right="56" w:firstLine="852"/>
        <w:rPr>
          <w:sz w:val="24"/>
        </w:rPr>
      </w:pPr>
      <w:r>
        <w:rPr>
          <w:sz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78730F" w:rsidRDefault="0078730F">
      <w:pPr>
        <w:pStyle w:val="a3"/>
        <w:ind w:left="0" w:firstLine="0"/>
        <w:jc w:val="left"/>
      </w:pPr>
    </w:p>
    <w:p w:rsidR="0078730F" w:rsidRDefault="0078730F">
      <w:pPr>
        <w:pStyle w:val="a3"/>
        <w:spacing w:before="140"/>
        <w:ind w:left="0" w:firstLine="0"/>
        <w:jc w:val="left"/>
      </w:pPr>
    </w:p>
    <w:p w:rsidR="0078730F" w:rsidRDefault="009E4B5E" w:rsidP="00DC3BA7">
      <w:pPr>
        <w:pStyle w:val="2"/>
        <w:numPr>
          <w:ilvl w:val="1"/>
          <w:numId w:val="98"/>
        </w:numPr>
        <w:tabs>
          <w:tab w:val="left" w:pos="3824"/>
          <w:tab w:val="left" w:pos="4352"/>
        </w:tabs>
        <w:spacing w:before="1"/>
        <w:ind w:right="2142" w:hanging="768"/>
      </w:pPr>
      <w:r>
        <w:t>Система</w:t>
      </w:r>
      <w:r>
        <w:rPr>
          <w:spacing w:val="-14"/>
        </w:rPr>
        <w:t xml:space="preserve"> </w:t>
      </w:r>
      <w:r>
        <w:t>оценки</w:t>
      </w:r>
      <w:r>
        <w:rPr>
          <w:spacing w:val="-13"/>
        </w:rPr>
        <w:t xml:space="preserve"> </w:t>
      </w:r>
      <w:r>
        <w:t>достижения</w:t>
      </w:r>
      <w:r>
        <w:rPr>
          <w:spacing w:val="-12"/>
        </w:rPr>
        <w:t xml:space="preserve"> </w:t>
      </w:r>
      <w:r>
        <w:t>планируемых результатов освоения ФОП СОО</w:t>
      </w:r>
    </w:p>
    <w:p w:rsidR="0078730F" w:rsidRDefault="0078730F">
      <w:pPr>
        <w:pStyle w:val="a3"/>
        <w:spacing w:before="40"/>
        <w:ind w:left="0" w:firstLine="0"/>
        <w:jc w:val="left"/>
        <w:rPr>
          <w:b/>
        </w:rPr>
      </w:pPr>
    </w:p>
    <w:p w:rsidR="0078730F" w:rsidRDefault="009E4B5E" w:rsidP="00DC3BA7">
      <w:pPr>
        <w:pStyle w:val="a4"/>
        <w:numPr>
          <w:ilvl w:val="1"/>
          <w:numId w:val="97"/>
        </w:numPr>
        <w:tabs>
          <w:tab w:val="left" w:pos="1363"/>
        </w:tabs>
        <w:spacing w:line="276" w:lineRule="auto"/>
        <w:ind w:right="386" w:firstLine="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Pr>
          <w:spacing w:val="-9"/>
          <w:sz w:val="24"/>
        </w:rPr>
        <w:t xml:space="preserve"> </w:t>
      </w:r>
      <w:r>
        <w:rPr>
          <w:sz w:val="24"/>
        </w:rPr>
        <w:t>результатов</w:t>
      </w:r>
      <w:r>
        <w:rPr>
          <w:spacing w:val="-11"/>
          <w:sz w:val="24"/>
        </w:rPr>
        <w:t xml:space="preserve"> </w:t>
      </w:r>
      <w:r>
        <w:rPr>
          <w:sz w:val="24"/>
        </w:rPr>
        <w:t>освоения</w:t>
      </w:r>
      <w:r>
        <w:rPr>
          <w:spacing w:val="-11"/>
          <w:sz w:val="24"/>
        </w:rPr>
        <w:t xml:space="preserve"> </w:t>
      </w:r>
      <w:r>
        <w:rPr>
          <w:sz w:val="24"/>
        </w:rPr>
        <w:t>ФОП</w:t>
      </w:r>
      <w:r>
        <w:rPr>
          <w:spacing w:val="-12"/>
          <w:sz w:val="24"/>
        </w:rPr>
        <w:t xml:space="preserve"> </w:t>
      </w:r>
      <w:r>
        <w:rPr>
          <w:sz w:val="24"/>
        </w:rPr>
        <w:t>СОО</w:t>
      </w:r>
      <w:r>
        <w:rPr>
          <w:spacing w:val="-10"/>
          <w:sz w:val="24"/>
        </w:rPr>
        <w:t xml:space="preserve"> </w:t>
      </w:r>
      <w:r>
        <w:rPr>
          <w:sz w:val="24"/>
        </w:rPr>
        <w:t>и</w:t>
      </w:r>
      <w:r>
        <w:rPr>
          <w:spacing w:val="-11"/>
          <w:sz w:val="24"/>
        </w:rPr>
        <w:t xml:space="preserve"> </w:t>
      </w:r>
      <w:r>
        <w:rPr>
          <w:sz w:val="24"/>
        </w:rPr>
        <w:t>обеспечение</w:t>
      </w:r>
      <w:r>
        <w:rPr>
          <w:spacing w:val="-11"/>
          <w:sz w:val="24"/>
        </w:rPr>
        <w:t xml:space="preserve"> </w:t>
      </w:r>
      <w:r>
        <w:rPr>
          <w:sz w:val="24"/>
        </w:rPr>
        <w:t>эффективной</w:t>
      </w:r>
      <w:r>
        <w:rPr>
          <w:spacing w:val="-10"/>
          <w:sz w:val="24"/>
        </w:rPr>
        <w:t xml:space="preserve"> </w:t>
      </w:r>
      <w:r>
        <w:rPr>
          <w:sz w:val="24"/>
        </w:rPr>
        <w:t>обратной</w:t>
      </w:r>
      <w:r>
        <w:rPr>
          <w:spacing w:val="-10"/>
          <w:sz w:val="24"/>
        </w:rPr>
        <w:t xml:space="preserve"> </w:t>
      </w:r>
      <w:r>
        <w:rPr>
          <w:sz w:val="24"/>
        </w:rPr>
        <w:t>связи, позволяющей осуществлять управление образовательным процессом.</w:t>
      </w:r>
    </w:p>
    <w:p w:rsidR="0078730F" w:rsidRDefault="009E4B5E" w:rsidP="00DC3BA7">
      <w:pPr>
        <w:pStyle w:val="a4"/>
        <w:numPr>
          <w:ilvl w:val="1"/>
          <w:numId w:val="97"/>
        </w:numPr>
        <w:tabs>
          <w:tab w:val="left" w:pos="1339"/>
        </w:tabs>
        <w:ind w:left="1339" w:hanging="494"/>
        <w:jc w:val="both"/>
        <w:rPr>
          <w:sz w:val="24"/>
        </w:rPr>
      </w:pPr>
      <w:r>
        <w:rPr>
          <w:sz w:val="24"/>
        </w:rPr>
        <w:t>Основными</w:t>
      </w:r>
      <w:r>
        <w:rPr>
          <w:spacing w:val="68"/>
          <w:sz w:val="24"/>
        </w:rPr>
        <w:t xml:space="preserve"> </w:t>
      </w:r>
      <w:r>
        <w:rPr>
          <w:sz w:val="24"/>
        </w:rPr>
        <w:t>направлениями</w:t>
      </w:r>
      <w:r>
        <w:rPr>
          <w:spacing w:val="70"/>
          <w:sz w:val="24"/>
        </w:rPr>
        <w:t xml:space="preserve"> </w:t>
      </w:r>
      <w:r>
        <w:rPr>
          <w:sz w:val="24"/>
        </w:rPr>
        <w:t>и</w:t>
      </w:r>
      <w:r>
        <w:rPr>
          <w:spacing w:val="70"/>
          <w:sz w:val="24"/>
        </w:rPr>
        <w:t xml:space="preserve"> </w:t>
      </w:r>
      <w:r>
        <w:rPr>
          <w:sz w:val="24"/>
        </w:rPr>
        <w:t>целями</w:t>
      </w:r>
      <w:r>
        <w:rPr>
          <w:spacing w:val="69"/>
          <w:sz w:val="24"/>
        </w:rPr>
        <w:t xml:space="preserve"> </w:t>
      </w:r>
      <w:r>
        <w:rPr>
          <w:sz w:val="24"/>
        </w:rPr>
        <w:t>оценочной</w:t>
      </w:r>
      <w:r>
        <w:rPr>
          <w:spacing w:val="70"/>
          <w:sz w:val="24"/>
        </w:rPr>
        <w:t xml:space="preserve"> </w:t>
      </w:r>
      <w:r>
        <w:rPr>
          <w:sz w:val="24"/>
        </w:rPr>
        <w:t>деятельности</w:t>
      </w:r>
      <w:r>
        <w:rPr>
          <w:spacing w:val="72"/>
          <w:sz w:val="24"/>
        </w:rPr>
        <w:t xml:space="preserve"> </w:t>
      </w:r>
      <w:r>
        <w:rPr>
          <w:sz w:val="24"/>
        </w:rPr>
        <w:t>в</w:t>
      </w:r>
      <w:r>
        <w:rPr>
          <w:spacing w:val="70"/>
          <w:sz w:val="24"/>
        </w:rPr>
        <w:t xml:space="preserve"> </w:t>
      </w:r>
      <w:r>
        <w:rPr>
          <w:spacing w:val="-2"/>
          <w:sz w:val="24"/>
        </w:rPr>
        <w:t>образовательной</w:t>
      </w:r>
    </w:p>
    <w:p w:rsidR="0078730F" w:rsidRDefault="0078730F">
      <w:pPr>
        <w:pStyle w:val="a4"/>
        <w:rPr>
          <w:sz w:val="24"/>
        </w:rPr>
        <w:sectPr w:rsidR="0078730F">
          <w:pgSz w:w="11920" w:h="16850"/>
          <w:pgMar w:top="960" w:right="566" w:bottom="1180" w:left="708" w:header="0" w:footer="899" w:gutter="0"/>
          <w:cols w:space="720"/>
        </w:sectPr>
      </w:pPr>
    </w:p>
    <w:p w:rsidR="0078730F" w:rsidRDefault="009E4B5E">
      <w:pPr>
        <w:pStyle w:val="a3"/>
        <w:spacing w:before="72"/>
        <w:ind w:left="845" w:firstLine="0"/>
      </w:pPr>
      <w:r>
        <w:lastRenderedPageBreak/>
        <w:t>организации</w:t>
      </w:r>
      <w:r>
        <w:rPr>
          <w:spacing w:val="-5"/>
        </w:rPr>
        <w:t xml:space="preserve"> </w:t>
      </w:r>
      <w:r>
        <w:rPr>
          <w:spacing w:val="-2"/>
        </w:rPr>
        <w:t>являются:</w:t>
      </w:r>
    </w:p>
    <w:p w:rsidR="0078730F" w:rsidRDefault="009E4B5E">
      <w:pPr>
        <w:pStyle w:val="a3"/>
        <w:spacing w:before="44" w:line="276" w:lineRule="auto"/>
        <w:ind w:left="845" w:right="387" w:firstLine="647"/>
      </w:pPr>
      <w:r>
        <w:t>оценка образовательных достижений обучающихся на различных этапах обучения как</w:t>
      </w:r>
      <w:r>
        <w:rPr>
          <w:spacing w:val="-9"/>
        </w:rPr>
        <w:t xml:space="preserve"> </w:t>
      </w:r>
      <w:r>
        <w:t>основа</w:t>
      </w:r>
      <w:r>
        <w:rPr>
          <w:spacing w:val="-12"/>
        </w:rPr>
        <w:t xml:space="preserve"> </w:t>
      </w:r>
      <w:r>
        <w:t>их</w:t>
      </w:r>
      <w:r>
        <w:rPr>
          <w:spacing w:val="-8"/>
        </w:rPr>
        <w:t xml:space="preserve"> </w:t>
      </w:r>
      <w:r>
        <w:t>промежуточной</w:t>
      </w:r>
      <w:r>
        <w:rPr>
          <w:spacing w:val="-8"/>
        </w:rPr>
        <w:t xml:space="preserve"> </w:t>
      </w:r>
      <w:r>
        <w:t>и</w:t>
      </w:r>
      <w:r>
        <w:rPr>
          <w:spacing w:val="-10"/>
        </w:rPr>
        <w:t xml:space="preserve"> </w:t>
      </w:r>
      <w:r>
        <w:t>итоговой</w:t>
      </w:r>
      <w:r>
        <w:rPr>
          <w:spacing w:val="-9"/>
        </w:rPr>
        <w:t xml:space="preserve"> </w:t>
      </w:r>
      <w:r>
        <w:t>аттестации,</w:t>
      </w:r>
      <w:r>
        <w:rPr>
          <w:spacing w:val="-10"/>
        </w:rPr>
        <w:t xml:space="preserve"> </w:t>
      </w:r>
      <w:r>
        <w:t>а</w:t>
      </w:r>
      <w:r>
        <w:rPr>
          <w:spacing w:val="-12"/>
        </w:rPr>
        <w:t xml:space="preserve"> </w:t>
      </w:r>
      <w:r>
        <w:t>также</w:t>
      </w:r>
      <w:r>
        <w:rPr>
          <w:spacing w:val="-11"/>
        </w:rPr>
        <w:t xml:space="preserve"> </w:t>
      </w:r>
      <w:r>
        <w:t>основа</w:t>
      </w:r>
      <w:r>
        <w:rPr>
          <w:spacing w:val="-7"/>
        </w:rPr>
        <w:t xml:space="preserve"> </w:t>
      </w:r>
      <w:r>
        <w:t>процедур</w:t>
      </w:r>
      <w:r>
        <w:rPr>
          <w:spacing w:val="-7"/>
        </w:rPr>
        <w:t xml:space="preserve"> </w:t>
      </w:r>
      <w:r>
        <w:t>внутреннего мониторинга образовательной организации, мониторинговых исследований муниципального,</w:t>
      </w:r>
      <w:r>
        <w:rPr>
          <w:spacing w:val="-15"/>
        </w:rPr>
        <w:t xml:space="preserve"> </w:t>
      </w:r>
      <w:r>
        <w:t>регионального</w:t>
      </w:r>
      <w:r>
        <w:rPr>
          <w:spacing w:val="-15"/>
        </w:rPr>
        <w:t xml:space="preserve"> </w:t>
      </w:r>
      <w:r>
        <w:t>и</w:t>
      </w:r>
      <w:r>
        <w:rPr>
          <w:spacing w:val="-15"/>
        </w:rPr>
        <w:t xml:space="preserve"> </w:t>
      </w:r>
      <w:r>
        <w:t>федерального</w:t>
      </w:r>
      <w:r>
        <w:rPr>
          <w:spacing w:val="-15"/>
        </w:rPr>
        <w:t xml:space="preserve"> </w:t>
      </w:r>
      <w:r>
        <w:t>уровней;</w:t>
      </w:r>
      <w:r>
        <w:rPr>
          <w:spacing w:val="-15"/>
        </w:rPr>
        <w:t xml:space="preserve"> </w:t>
      </w:r>
      <w:r>
        <w:t>оценка</w:t>
      </w:r>
      <w:r>
        <w:rPr>
          <w:spacing w:val="22"/>
        </w:rPr>
        <w:t xml:space="preserve"> </w:t>
      </w:r>
      <w:r>
        <w:t>результатов</w:t>
      </w:r>
      <w:r>
        <w:rPr>
          <w:spacing w:val="-15"/>
        </w:rPr>
        <w:t xml:space="preserve"> </w:t>
      </w:r>
      <w:r>
        <w:t>деятельности педагогических работников как основа аттестационных процедур;</w:t>
      </w:r>
    </w:p>
    <w:p w:rsidR="0078730F" w:rsidRDefault="009E4B5E">
      <w:pPr>
        <w:pStyle w:val="a3"/>
        <w:spacing w:before="2" w:line="276" w:lineRule="auto"/>
        <w:ind w:left="845" w:right="381" w:firstLine="647"/>
      </w:pPr>
      <w:r>
        <w:t>оценка результатов деятельности образовательной организации как основа аккредитационных процедур.</w:t>
      </w:r>
    </w:p>
    <w:p w:rsidR="0078730F" w:rsidRDefault="009E4B5E" w:rsidP="00DC3BA7">
      <w:pPr>
        <w:pStyle w:val="a4"/>
        <w:numPr>
          <w:ilvl w:val="1"/>
          <w:numId w:val="97"/>
        </w:numPr>
        <w:tabs>
          <w:tab w:val="left" w:pos="1914"/>
        </w:tabs>
        <w:spacing w:line="276" w:lineRule="auto"/>
        <w:ind w:right="393" w:firstLine="647"/>
        <w:jc w:val="both"/>
        <w:rPr>
          <w:sz w:val="24"/>
        </w:rPr>
      </w:pPr>
      <w:r>
        <w:rPr>
          <w:sz w:val="24"/>
        </w:rPr>
        <w:t>Основным</w:t>
      </w:r>
      <w:r>
        <w:rPr>
          <w:spacing w:val="-2"/>
          <w:sz w:val="24"/>
        </w:rPr>
        <w:t xml:space="preserve"> </w:t>
      </w:r>
      <w:r>
        <w:rPr>
          <w:sz w:val="24"/>
        </w:rPr>
        <w:t>объектом</w:t>
      </w:r>
      <w:r>
        <w:rPr>
          <w:spacing w:val="-1"/>
          <w:sz w:val="24"/>
        </w:rPr>
        <w:t xml:space="preserve"> </w:t>
      </w:r>
      <w:r>
        <w:rPr>
          <w:sz w:val="24"/>
        </w:rPr>
        <w:t>системы</w:t>
      </w:r>
      <w:r>
        <w:rPr>
          <w:spacing w:val="-2"/>
          <w:sz w:val="24"/>
        </w:rPr>
        <w:t xml:space="preserve"> </w:t>
      </w:r>
      <w:r>
        <w:rPr>
          <w:sz w:val="24"/>
        </w:rPr>
        <w:t>оценки,</w:t>
      </w:r>
      <w:r>
        <w:rPr>
          <w:spacing w:val="-1"/>
          <w:sz w:val="24"/>
        </w:rPr>
        <w:t xml:space="preserve"> </w:t>
      </w:r>
      <w:r>
        <w:rPr>
          <w:sz w:val="24"/>
        </w:rPr>
        <w:t>её</w:t>
      </w:r>
      <w:r>
        <w:rPr>
          <w:spacing w:val="-2"/>
          <w:sz w:val="24"/>
        </w:rPr>
        <w:t xml:space="preserve"> </w:t>
      </w:r>
      <w:r>
        <w:rPr>
          <w:sz w:val="24"/>
        </w:rPr>
        <w:t>содержательной и критериальной базой выступают</w:t>
      </w:r>
      <w:r>
        <w:rPr>
          <w:spacing w:val="-13"/>
          <w:sz w:val="24"/>
        </w:rPr>
        <w:t xml:space="preserve"> </w:t>
      </w:r>
      <w:r>
        <w:rPr>
          <w:sz w:val="24"/>
        </w:rPr>
        <w:t>требования</w:t>
      </w:r>
      <w:r>
        <w:rPr>
          <w:spacing w:val="-12"/>
          <w:sz w:val="24"/>
        </w:rPr>
        <w:t xml:space="preserve"> </w:t>
      </w:r>
      <w:r>
        <w:rPr>
          <w:sz w:val="24"/>
        </w:rPr>
        <w:t>ФГОС</w:t>
      </w:r>
      <w:r>
        <w:rPr>
          <w:spacing w:val="-13"/>
          <w:sz w:val="24"/>
        </w:rPr>
        <w:t xml:space="preserve"> </w:t>
      </w:r>
      <w:r>
        <w:rPr>
          <w:sz w:val="24"/>
        </w:rPr>
        <w:t>СОО,</w:t>
      </w:r>
      <w:r>
        <w:rPr>
          <w:spacing w:val="-14"/>
          <w:sz w:val="24"/>
        </w:rPr>
        <w:t xml:space="preserve"> </w:t>
      </w:r>
      <w:r>
        <w:rPr>
          <w:sz w:val="24"/>
        </w:rPr>
        <w:t>которые</w:t>
      </w:r>
      <w:r>
        <w:rPr>
          <w:spacing w:val="-14"/>
          <w:sz w:val="24"/>
        </w:rPr>
        <w:t xml:space="preserve"> </w:t>
      </w:r>
      <w:r>
        <w:rPr>
          <w:sz w:val="24"/>
        </w:rPr>
        <w:t>конкретизируются</w:t>
      </w:r>
      <w:r>
        <w:rPr>
          <w:spacing w:val="-12"/>
          <w:sz w:val="24"/>
        </w:rPr>
        <w:t xml:space="preserve"> </w:t>
      </w:r>
      <w:r>
        <w:rPr>
          <w:sz w:val="24"/>
        </w:rPr>
        <w:t>в</w:t>
      </w:r>
      <w:r>
        <w:rPr>
          <w:spacing w:val="-15"/>
          <w:sz w:val="24"/>
        </w:rPr>
        <w:t xml:space="preserve"> </w:t>
      </w:r>
      <w:r>
        <w:rPr>
          <w:sz w:val="24"/>
        </w:rPr>
        <w:t>планируемых</w:t>
      </w:r>
      <w:r>
        <w:rPr>
          <w:spacing w:val="-11"/>
          <w:sz w:val="24"/>
        </w:rPr>
        <w:t xml:space="preserve"> </w:t>
      </w:r>
      <w:r>
        <w:rPr>
          <w:sz w:val="24"/>
        </w:rPr>
        <w:t>результатах освоения обучающимися ФОП СОО. Система оценки включает процедуры внутренней и внешней оценки.</w:t>
      </w:r>
    </w:p>
    <w:p w:rsidR="0078730F" w:rsidRDefault="009E4B5E" w:rsidP="00DC3BA7">
      <w:pPr>
        <w:pStyle w:val="a4"/>
        <w:numPr>
          <w:ilvl w:val="1"/>
          <w:numId w:val="97"/>
        </w:numPr>
        <w:tabs>
          <w:tab w:val="left" w:pos="1913"/>
        </w:tabs>
        <w:ind w:left="1913" w:hanging="420"/>
        <w:jc w:val="both"/>
        <w:rPr>
          <w:sz w:val="24"/>
        </w:rPr>
      </w:pPr>
      <w:r>
        <w:rPr>
          <w:sz w:val="24"/>
        </w:rPr>
        <w:t>Внутренняя</w:t>
      </w:r>
      <w:r>
        <w:rPr>
          <w:spacing w:val="-9"/>
          <w:sz w:val="24"/>
        </w:rPr>
        <w:t xml:space="preserve"> </w:t>
      </w:r>
      <w:r>
        <w:rPr>
          <w:sz w:val="24"/>
        </w:rPr>
        <w:t>оценка</w:t>
      </w:r>
      <w:r>
        <w:rPr>
          <w:spacing w:val="-7"/>
          <w:sz w:val="24"/>
        </w:rPr>
        <w:t xml:space="preserve"> </w:t>
      </w:r>
      <w:r>
        <w:rPr>
          <w:spacing w:val="-2"/>
          <w:sz w:val="24"/>
        </w:rPr>
        <w:t>включает:</w:t>
      </w:r>
    </w:p>
    <w:p w:rsidR="0078730F" w:rsidRDefault="009E4B5E">
      <w:pPr>
        <w:pStyle w:val="a3"/>
        <w:spacing w:before="43"/>
        <w:ind w:left="1493" w:firstLine="0"/>
        <w:jc w:val="left"/>
      </w:pPr>
      <w:r>
        <w:t>стартовую</w:t>
      </w:r>
      <w:r>
        <w:rPr>
          <w:spacing w:val="-10"/>
        </w:rPr>
        <w:t xml:space="preserve"> </w:t>
      </w:r>
      <w:r>
        <w:rPr>
          <w:spacing w:val="-2"/>
        </w:rPr>
        <w:t>диагностику;</w:t>
      </w:r>
    </w:p>
    <w:p w:rsidR="0078730F" w:rsidRDefault="009E4B5E">
      <w:pPr>
        <w:pStyle w:val="a3"/>
        <w:spacing w:before="43" w:line="278" w:lineRule="auto"/>
        <w:ind w:left="1493" w:right="5592" w:firstLine="0"/>
        <w:jc w:val="left"/>
      </w:pPr>
      <w:r>
        <w:t>текущую</w:t>
      </w:r>
      <w:r>
        <w:rPr>
          <w:spacing w:val="-11"/>
        </w:rPr>
        <w:t xml:space="preserve"> </w:t>
      </w:r>
      <w:r>
        <w:t>и</w:t>
      </w:r>
      <w:r>
        <w:rPr>
          <w:spacing w:val="-11"/>
        </w:rPr>
        <w:t xml:space="preserve"> </w:t>
      </w:r>
      <w:r>
        <w:t>тематическую</w:t>
      </w:r>
      <w:r>
        <w:rPr>
          <w:spacing w:val="-11"/>
        </w:rPr>
        <w:t xml:space="preserve"> </w:t>
      </w:r>
      <w:r>
        <w:t>оценку; итоговую оценку;</w:t>
      </w:r>
    </w:p>
    <w:p w:rsidR="0078730F" w:rsidRDefault="009E4B5E">
      <w:pPr>
        <w:pStyle w:val="a3"/>
        <w:spacing w:before="1" w:line="276" w:lineRule="auto"/>
        <w:ind w:left="1493" w:right="5046" w:firstLine="0"/>
        <w:jc w:val="left"/>
      </w:pPr>
      <w:r>
        <w:t>промежуточную аттестацию; психолого-педагогическое</w:t>
      </w:r>
      <w:r>
        <w:rPr>
          <w:spacing w:val="-15"/>
        </w:rPr>
        <w:t xml:space="preserve"> </w:t>
      </w:r>
      <w:r>
        <w:t>наблюдение;</w:t>
      </w:r>
    </w:p>
    <w:p w:rsidR="0078730F" w:rsidRDefault="009E4B5E">
      <w:pPr>
        <w:pStyle w:val="a3"/>
        <w:spacing w:line="272" w:lineRule="exact"/>
        <w:ind w:left="1493" w:firstLine="0"/>
        <w:jc w:val="left"/>
      </w:pPr>
      <w:r>
        <w:t>внутренний</w:t>
      </w:r>
      <w:r>
        <w:rPr>
          <w:spacing w:val="-11"/>
        </w:rPr>
        <w:t xml:space="preserve"> </w:t>
      </w:r>
      <w:r>
        <w:t>мониторинг</w:t>
      </w:r>
      <w:r>
        <w:rPr>
          <w:spacing w:val="-12"/>
        </w:rPr>
        <w:t xml:space="preserve"> </w:t>
      </w:r>
      <w:r>
        <w:t>образовательных</w:t>
      </w:r>
      <w:r>
        <w:rPr>
          <w:spacing w:val="-9"/>
        </w:rPr>
        <w:t xml:space="preserve"> </w:t>
      </w:r>
      <w:r>
        <w:t>достижений</w:t>
      </w:r>
      <w:r>
        <w:rPr>
          <w:spacing w:val="-9"/>
        </w:rPr>
        <w:t xml:space="preserve"> </w:t>
      </w:r>
      <w:r>
        <w:rPr>
          <w:spacing w:val="-2"/>
        </w:rPr>
        <w:t>обучающихся.</w:t>
      </w:r>
    </w:p>
    <w:p w:rsidR="0078730F" w:rsidRDefault="009E4B5E" w:rsidP="00DC3BA7">
      <w:pPr>
        <w:pStyle w:val="a4"/>
        <w:numPr>
          <w:ilvl w:val="1"/>
          <w:numId w:val="97"/>
        </w:numPr>
        <w:tabs>
          <w:tab w:val="left" w:pos="1913"/>
        </w:tabs>
        <w:spacing w:before="43"/>
        <w:ind w:left="1913" w:hanging="420"/>
        <w:jc w:val="left"/>
        <w:rPr>
          <w:sz w:val="24"/>
        </w:rPr>
      </w:pPr>
      <w:r>
        <w:rPr>
          <w:sz w:val="24"/>
        </w:rPr>
        <w:t>Внешняя</w:t>
      </w:r>
      <w:r>
        <w:rPr>
          <w:spacing w:val="-7"/>
          <w:sz w:val="24"/>
        </w:rPr>
        <w:t xml:space="preserve"> </w:t>
      </w:r>
      <w:r>
        <w:rPr>
          <w:sz w:val="24"/>
        </w:rPr>
        <w:t>оценка</w:t>
      </w:r>
      <w:r>
        <w:rPr>
          <w:spacing w:val="-6"/>
          <w:sz w:val="24"/>
        </w:rPr>
        <w:t xml:space="preserve"> </w:t>
      </w:r>
      <w:r>
        <w:rPr>
          <w:spacing w:val="-2"/>
          <w:sz w:val="24"/>
        </w:rPr>
        <w:t>включает:</w:t>
      </w:r>
    </w:p>
    <w:p w:rsidR="0078730F" w:rsidRDefault="009E4B5E">
      <w:pPr>
        <w:pStyle w:val="a3"/>
        <w:spacing w:before="43" w:line="278" w:lineRule="auto"/>
        <w:ind w:left="1493" w:right="2547" w:firstLine="0"/>
        <w:jc w:val="left"/>
      </w:pPr>
      <w:r>
        <w:t>независимую</w:t>
      </w:r>
      <w:r>
        <w:rPr>
          <w:spacing w:val="-6"/>
        </w:rPr>
        <w:t xml:space="preserve"> </w:t>
      </w:r>
      <w:r>
        <w:t>оценку</w:t>
      </w:r>
      <w:r>
        <w:rPr>
          <w:spacing w:val="-11"/>
        </w:rPr>
        <w:t xml:space="preserve"> </w:t>
      </w:r>
      <w:r>
        <w:t>качества</w:t>
      </w:r>
      <w:r>
        <w:rPr>
          <w:spacing w:val="-7"/>
        </w:rPr>
        <w:t xml:space="preserve"> </w:t>
      </w:r>
      <w:r>
        <w:t>подготовки</w:t>
      </w:r>
      <w:r>
        <w:rPr>
          <w:spacing w:val="-5"/>
        </w:rPr>
        <w:t xml:space="preserve"> </w:t>
      </w:r>
      <w:r>
        <w:t>обучающихся</w:t>
      </w:r>
      <w:r w:rsidR="00991E4B">
        <w:rPr>
          <w:vertAlign w:val="superscript"/>
        </w:rPr>
        <w:t>1</w:t>
      </w:r>
      <w:r>
        <w:t>; итоговую аттестацию</w:t>
      </w:r>
      <w:r>
        <w:rPr>
          <w:vertAlign w:val="superscript"/>
        </w:rPr>
        <w:t>17</w:t>
      </w:r>
      <w:r>
        <w:t>.</w:t>
      </w:r>
    </w:p>
    <w:p w:rsidR="0078730F" w:rsidRDefault="009E4B5E" w:rsidP="00DC3BA7">
      <w:pPr>
        <w:pStyle w:val="a4"/>
        <w:numPr>
          <w:ilvl w:val="1"/>
          <w:numId w:val="97"/>
        </w:numPr>
        <w:tabs>
          <w:tab w:val="left" w:pos="1967"/>
        </w:tabs>
        <w:spacing w:line="276" w:lineRule="auto"/>
        <w:ind w:right="382" w:firstLine="647"/>
        <w:jc w:val="both"/>
        <w:rPr>
          <w:sz w:val="24"/>
        </w:rPr>
      </w:pPr>
      <w:r>
        <w:rPr>
          <w:sz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8730F" w:rsidRDefault="009E4B5E" w:rsidP="00DC3BA7">
      <w:pPr>
        <w:pStyle w:val="a4"/>
        <w:numPr>
          <w:ilvl w:val="1"/>
          <w:numId w:val="97"/>
        </w:numPr>
        <w:tabs>
          <w:tab w:val="left" w:pos="2024"/>
        </w:tabs>
        <w:spacing w:line="276" w:lineRule="auto"/>
        <w:ind w:right="383" w:firstLine="647"/>
        <w:jc w:val="both"/>
      </w:pPr>
      <w:r>
        <w:rPr>
          <w:sz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w:t>
      </w:r>
      <w:r>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8730F" w:rsidRDefault="009E4B5E" w:rsidP="00DC3BA7">
      <w:pPr>
        <w:pStyle w:val="a4"/>
        <w:numPr>
          <w:ilvl w:val="1"/>
          <w:numId w:val="97"/>
        </w:numPr>
        <w:tabs>
          <w:tab w:val="left" w:pos="2152"/>
        </w:tabs>
        <w:spacing w:before="1" w:line="276" w:lineRule="auto"/>
        <w:ind w:right="383" w:firstLine="647"/>
        <w:jc w:val="both"/>
        <w:rPr>
          <w:sz w:val="24"/>
        </w:rPr>
      </w:pPr>
      <w:r>
        <w:rPr>
          <w:sz w:val="24"/>
        </w:rPr>
        <w:t>Уровневый подход служит важнейшей основой для организации индивидуальной</w:t>
      </w:r>
      <w:r>
        <w:rPr>
          <w:spacing w:val="-11"/>
          <w:sz w:val="24"/>
        </w:rPr>
        <w:t xml:space="preserve"> </w:t>
      </w:r>
      <w:r>
        <w:rPr>
          <w:sz w:val="24"/>
        </w:rPr>
        <w:t>работы</w:t>
      </w:r>
      <w:r>
        <w:rPr>
          <w:spacing w:val="-14"/>
          <w:sz w:val="24"/>
        </w:rPr>
        <w:t xml:space="preserve"> </w:t>
      </w:r>
      <w:r>
        <w:rPr>
          <w:sz w:val="24"/>
        </w:rPr>
        <w:t>с</w:t>
      </w:r>
      <w:r>
        <w:rPr>
          <w:spacing w:val="-14"/>
          <w:sz w:val="24"/>
        </w:rPr>
        <w:t xml:space="preserve"> </w:t>
      </w:r>
      <w:r>
        <w:rPr>
          <w:sz w:val="24"/>
        </w:rPr>
        <w:t>обучающимися.</w:t>
      </w:r>
      <w:r>
        <w:rPr>
          <w:spacing w:val="-12"/>
          <w:sz w:val="24"/>
        </w:rPr>
        <w:t xml:space="preserve"> </w:t>
      </w:r>
      <w:r>
        <w:rPr>
          <w:sz w:val="24"/>
        </w:rPr>
        <w:t>Он</w:t>
      </w:r>
      <w:r>
        <w:rPr>
          <w:spacing w:val="-13"/>
          <w:sz w:val="24"/>
        </w:rPr>
        <w:t xml:space="preserve"> </w:t>
      </w:r>
      <w:r>
        <w:rPr>
          <w:sz w:val="24"/>
        </w:rPr>
        <w:t>реализуется</w:t>
      </w:r>
      <w:r>
        <w:rPr>
          <w:spacing w:val="-14"/>
          <w:sz w:val="24"/>
        </w:rPr>
        <w:t xml:space="preserve"> </w:t>
      </w:r>
      <w:r>
        <w:rPr>
          <w:sz w:val="24"/>
        </w:rPr>
        <w:t>как</w:t>
      </w:r>
      <w:r>
        <w:rPr>
          <w:spacing w:val="-12"/>
          <w:sz w:val="24"/>
        </w:rPr>
        <w:t xml:space="preserve"> </w:t>
      </w:r>
      <w:r>
        <w:rPr>
          <w:sz w:val="24"/>
        </w:rPr>
        <w:t>по</w:t>
      </w:r>
      <w:r>
        <w:rPr>
          <w:spacing w:val="-14"/>
          <w:sz w:val="24"/>
        </w:rPr>
        <w:t xml:space="preserve"> </w:t>
      </w:r>
      <w:r>
        <w:rPr>
          <w:sz w:val="24"/>
        </w:rPr>
        <w:t>отношению</w:t>
      </w:r>
      <w:r>
        <w:rPr>
          <w:spacing w:val="-13"/>
          <w:sz w:val="24"/>
        </w:rPr>
        <w:t xml:space="preserve"> </w:t>
      </w:r>
      <w:r>
        <w:rPr>
          <w:sz w:val="24"/>
        </w:rPr>
        <w:t>к</w:t>
      </w:r>
      <w:r>
        <w:rPr>
          <w:spacing w:val="-13"/>
          <w:sz w:val="24"/>
        </w:rPr>
        <w:t xml:space="preserve"> </w:t>
      </w:r>
      <w:r>
        <w:rPr>
          <w:sz w:val="24"/>
        </w:rPr>
        <w:t>содержанию оценки, так и к представлению и интерпретации результатов измерений.</w:t>
      </w:r>
    </w:p>
    <w:p w:rsidR="0078730F" w:rsidRDefault="009E4B5E">
      <w:pPr>
        <w:pStyle w:val="a3"/>
        <w:spacing w:before="21"/>
        <w:ind w:left="0" w:firstLine="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986155</wp:posOffset>
                </wp:positionH>
                <wp:positionV relativeFrom="paragraph">
                  <wp:posOffset>174798</wp:posOffset>
                </wp:positionV>
                <wp:extent cx="2514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270"/>
                        </a:xfrm>
                        <a:custGeom>
                          <a:avLst/>
                          <a:gdLst/>
                          <a:ahLst/>
                          <a:cxnLst/>
                          <a:rect l="l" t="t" r="r" b="b"/>
                          <a:pathLst>
                            <a:path w="2514600">
                              <a:moveTo>
                                <a:pt x="0" y="0"/>
                              </a:moveTo>
                              <a:lnTo>
                                <a:pt x="251459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7318C" id="Graphic 4" o:spid="_x0000_s1026" style="position:absolute;margin-left:77.65pt;margin-top:13.75pt;width:19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51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2mJQIAAH8EAAAOAAAAZHJzL2Uyb0RvYy54bWysVMFu2zAMvQ/YPwi6L3aCNFuMOMXQoMWA&#10;oivQDDsrshwbkyWNUmLn70fKdpK2t2I+CJT4RPLxUV7ddo1mRwW+tibn00nKmTLSFrXZ5/zX9v7L&#10;N858EKYQ2hqV85Py/Hb9+dOqdZma2crqQgHDIMZnrct5FYLLksTLSjXCT6xTBp2lhUYE3MI+KUC0&#10;GL3RySxNF0lroXBgpfIeTze9k69j/LJUMvwsS68C0znH2kJcIa47WpP1SmR7EK6q5VCG+EAVjagN&#10;Jj2H2ogg2AHqd6GaWoL1tgwTaZvElmUtVeSAbKbpGzYvlXAqcsHmeHduk/9/YeXT8RlYXeR8zpkR&#10;DUr0MHRjTs1pnc8Q8+Kegeh592jlH4+O5JWHNn7AdCU0hEVyrIudPp07rbrAJB7ObqbzRYqCSPRN&#10;Z1+jEInIxrvy4MODsjGOOD760OtUjJaoRkt2ZjQB1SadddQ5cIY6A2eo867X2YlA96g4Mll7KYTO&#10;GntUWxu94U3lWNrFq801iqjcLJecjSwR2yPQoDTYq96IqdG+JqcNVbFIl4s4Pt7qurivtaYqPOx3&#10;dxrYUdDwxo94YIRXMAc+bISvelx0DTBtBp16aUiknS1OKHiLGufc/z0IUJzpHwZHip7HaMBo7EYD&#10;gr6z8RHFBmHObfdbgGOUPucBlX2y48CKbBSNqJ+xdNPY74dgy5oUjTPUVzRscMojweFF0jO63kfU&#10;5b+x/gcAAP//AwBQSwMEFAAGAAgAAAAhAJOLhwTdAAAACQEAAA8AAABkcnMvZG93bnJldi54bWxM&#10;j8FOwzAQRO9I/IO1SNyok1YmKMSpEFIvIFTR9gA3O16SiHgdxW4b/p7tCY4z+zQ7U61nP4gTTrEP&#10;pCFfZCCQmuB6ajUc9pu7BxAxGXJmCIQafjDCur6+qkzpwpne8bRLreAQiqXR0KU0llLGpkNv4iKM&#10;SHz7CpM3ieXUSjeZM4f7QS6z7F560xN/6MyIzx0237uj17DND5G2K/rcSzu/Na8f1m5eCq1vb+an&#10;RxAJ5/QHw6U+V4eaO9lwJBfFwFqpFaMaloUCwYBSORv2YhQg60r+X1D/AgAA//8DAFBLAQItABQA&#10;BgAIAAAAIQC2gziS/gAAAOEBAAATAAAAAAAAAAAAAAAAAAAAAABbQ29udGVudF9UeXBlc10ueG1s&#10;UEsBAi0AFAAGAAgAAAAhADj9If/WAAAAlAEAAAsAAAAAAAAAAAAAAAAALwEAAF9yZWxzLy5yZWxz&#10;UEsBAi0AFAAGAAgAAAAhAJGmLaYlAgAAfwQAAA4AAAAAAAAAAAAAAAAALgIAAGRycy9lMm9Eb2Mu&#10;eG1sUEsBAi0AFAAGAAgAAAAhAJOLhwTdAAAACQEAAA8AAAAAAAAAAAAAAAAAfwQAAGRycy9kb3du&#10;cmV2LnhtbFBLBQYAAAAABAAEAPMAAACJBQAAAAA=&#10;" path="m,l2514599,e" filled="f" strokeweight=".48pt">
                <v:path arrowok="t"/>
                <w10:wrap type="topAndBottom" anchorx="page"/>
              </v:shape>
            </w:pict>
          </mc:Fallback>
        </mc:AlternateContent>
      </w:r>
    </w:p>
    <w:p w:rsidR="0078730F" w:rsidRDefault="009E4B5E" w:rsidP="00DC3BA7">
      <w:pPr>
        <w:pStyle w:val="a4"/>
        <w:numPr>
          <w:ilvl w:val="0"/>
          <w:numId w:val="96"/>
        </w:numPr>
        <w:tabs>
          <w:tab w:val="left" w:pos="1183"/>
        </w:tabs>
        <w:spacing w:before="7" w:line="273" w:lineRule="auto"/>
        <w:ind w:right="390" w:firstLine="0"/>
        <w:rPr>
          <w:sz w:val="24"/>
        </w:rPr>
      </w:pPr>
      <w:r>
        <w:rPr>
          <w:sz w:val="24"/>
        </w:rPr>
        <w:t>Статья 95 Федерального закона от 29 декабря 2012 г. № 273-ФЗ «Об образовании в Российской Федерации».</w:t>
      </w:r>
    </w:p>
    <w:p w:rsidR="0078730F" w:rsidRDefault="009E4B5E" w:rsidP="00DC3BA7">
      <w:pPr>
        <w:pStyle w:val="a4"/>
        <w:numPr>
          <w:ilvl w:val="0"/>
          <w:numId w:val="96"/>
        </w:numPr>
        <w:tabs>
          <w:tab w:val="left" w:pos="1183"/>
        </w:tabs>
        <w:spacing w:before="7" w:line="276" w:lineRule="auto"/>
        <w:ind w:right="388" w:firstLine="0"/>
        <w:rPr>
          <w:sz w:val="24"/>
        </w:rPr>
      </w:pPr>
      <w:r>
        <w:rPr>
          <w:sz w:val="24"/>
        </w:rPr>
        <w:t>Статья 59 Федерального закона от 29 декабря 2012 г. № 273-ФЗ «Об образовании в Российской Федерации».</w:t>
      </w:r>
    </w:p>
    <w:p w:rsidR="0078730F" w:rsidRDefault="009E4B5E" w:rsidP="00DC3BA7">
      <w:pPr>
        <w:pStyle w:val="a4"/>
        <w:numPr>
          <w:ilvl w:val="1"/>
          <w:numId w:val="97"/>
        </w:numPr>
        <w:tabs>
          <w:tab w:val="left" w:pos="2063"/>
        </w:tabs>
        <w:spacing w:line="276" w:lineRule="auto"/>
        <w:ind w:right="385" w:firstLine="647"/>
        <w:jc w:val="both"/>
        <w:rPr>
          <w:sz w:val="24"/>
        </w:rPr>
      </w:pPr>
      <w:r>
        <w:rPr>
          <w:sz w:val="24"/>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Pr>
          <w:spacing w:val="-2"/>
          <w:sz w:val="24"/>
        </w:rPr>
        <w:t>материала.</w:t>
      </w:r>
    </w:p>
    <w:p w:rsidR="0078730F" w:rsidRDefault="009E4B5E" w:rsidP="00DC3BA7">
      <w:pPr>
        <w:pStyle w:val="a4"/>
        <w:numPr>
          <w:ilvl w:val="1"/>
          <w:numId w:val="97"/>
        </w:numPr>
        <w:tabs>
          <w:tab w:val="left" w:pos="2124"/>
        </w:tabs>
        <w:spacing w:line="244" w:lineRule="auto"/>
        <w:ind w:left="1222" w:right="483" w:firstLine="271"/>
        <w:jc w:val="both"/>
        <w:rPr>
          <w:sz w:val="24"/>
        </w:rPr>
      </w:pPr>
      <w:r>
        <w:rPr>
          <w:sz w:val="24"/>
        </w:rPr>
        <w:t xml:space="preserve">Комплексный подход к оценке образовательных достижений реализуется </w:t>
      </w:r>
      <w:r>
        <w:rPr>
          <w:position w:val="-3"/>
          <w:sz w:val="24"/>
        </w:rPr>
        <w:t>через:</w:t>
      </w:r>
      <w:r>
        <w:rPr>
          <w:spacing w:val="40"/>
          <w:position w:val="-3"/>
          <w:sz w:val="24"/>
        </w:rPr>
        <w:t xml:space="preserve"> </w:t>
      </w:r>
      <w:r>
        <w:rPr>
          <w:sz w:val="24"/>
        </w:rPr>
        <w:t>оценку</w:t>
      </w:r>
      <w:r>
        <w:rPr>
          <w:spacing w:val="-4"/>
          <w:sz w:val="24"/>
        </w:rPr>
        <w:t xml:space="preserve"> </w:t>
      </w:r>
      <w:r>
        <w:rPr>
          <w:sz w:val="24"/>
        </w:rPr>
        <w:t>предметных и метапредметных результатов использование комплекса</w:t>
      </w:r>
    </w:p>
    <w:p w:rsidR="0078730F" w:rsidRDefault="0078730F">
      <w:pPr>
        <w:pStyle w:val="a4"/>
        <w:spacing w:line="244" w:lineRule="auto"/>
        <w:rPr>
          <w:sz w:val="24"/>
        </w:rPr>
        <w:sectPr w:rsidR="0078730F">
          <w:pgSz w:w="11920" w:h="16850"/>
          <w:pgMar w:top="960" w:right="566" w:bottom="1180" w:left="708" w:header="0" w:footer="899" w:gutter="0"/>
          <w:cols w:space="720"/>
        </w:sectPr>
      </w:pPr>
    </w:p>
    <w:p w:rsidR="0078730F" w:rsidRDefault="009E4B5E">
      <w:pPr>
        <w:pStyle w:val="a3"/>
        <w:spacing w:before="72"/>
        <w:ind w:left="569" w:right="8807" w:firstLine="0"/>
        <w:jc w:val="left"/>
      </w:pPr>
      <w:r>
        <w:rPr>
          <w:spacing w:val="-2"/>
        </w:rPr>
        <w:lastRenderedPageBreak/>
        <w:t xml:space="preserve">оценочных процедур </w:t>
      </w:r>
      <w:r>
        <w:rPr>
          <w:spacing w:val="-4"/>
        </w:rPr>
        <w:t>для</w:t>
      </w:r>
    </w:p>
    <w:p w:rsidR="0078730F" w:rsidRDefault="009E4B5E">
      <w:pPr>
        <w:pStyle w:val="a3"/>
        <w:ind w:left="569" w:right="8807" w:firstLine="0"/>
        <w:jc w:val="left"/>
      </w:pPr>
      <w:r>
        <w:rPr>
          <w:spacing w:val="-2"/>
        </w:rPr>
        <w:t>выявления динамики</w:t>
      </w:r>
    </w:p>
    <w:p w:rsidR="0078730F" w:rsidRDefault="0078730F">
      <w:pPr>
        <w:pStyle w:val="a3"/>
        <w:jc w:val="left"/>
        <w:sectPr w:rsidR="0078730F">
          <w:pgSz w:w="11920" w:h="16850"/>
          <w:pgMar w:top="680" w:right="566" w:bottom="1180" w:left="708" w:header="0" w:footer="899" w:gutter="0"/>
          <w:cols w:space="720"/>
        </w:sectPr>
      </w:pPr>
    </w:p>
    <w:p w:rsidR="0078730F" w:rsidRDefault="009E4B5E">
      <w:pPr>
        <w:pStyle w:val="a3"/>
        <w:spacing w:before="73" w:line="276" w:lineRule="auto"/>
        <w:ind w:left="1222" w:right="385" w:firstLine="0"/>
      </w:pPr>
      <w:r>
        <w:lastRenderedPageBreak/>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8730F" w:rsidRDefault="009E4B5E">
      <w:pPr>
        <w:pStyle w:val="a3"/>
        <w:spacing w:before="3" w:line="276" w:lineRule="auto"/>
        <w:ind w:left="1222" w:right="397" w:firstLine="647"/>
      </w:pPr>
      <w:r>
        <w:t>использование разнообразных методов и форм оценки, взаимно дополняющих друг</w:t>
      </w:r>
      <w:r>
        <w:rPr>
          <w:spacing w:val="-4"/>
        </w:rPr>
        <w:t xml:space="preserve"> </w:t>
      </w:r>
      <w:r>
        <w:t>друга,</w:t>
      </w:r>
      <w:r>
        <w:rPr>
          <w:spacing w:val="-4"/>
        </w:rPr>
        <w:t xml:space="preserve"> </w:t>
      </w:r>
      <w:r>
        <w:t>в</w:t>
      </w:r>
      <w:r>
        <w:rPr>
          <w:spacing w:val="-7"/>
        </w:rPr>
        <w:t xml:space="preserve"> </w:t>
      </w:r>
      <w:r>
        <w:t>том</w:t>
      </w:r>
      <w:r>
        <w:rPr>
          <w:spacing w:val="-4"/>
        </w:rPr>
        <w:t xml:space="preserve"> </w:t>
      </w:r>
      <w:r>
        <w:t>числе</w:t>
      </w:r>
      <w:r>
        <w:rPr>
          <w:spacing w:val="-5"/>
        </w:rPr>
        <w:t xml:space="preserve"> </w:t>
      </w:r>
      <w:r>
        <w:t>оценок</w:t>
      </w:r>
      <w:r>
        <w:rPr>
          <w:spacing w:val="-6"/>
        </w:rPr>
        <w:t xml:space="preserve"> </w:t>
      </w:r>
      <w:r>
        <w:t>проектов,</w:t>
      </w:r>
      <w:r>
        <w:rPr>
          <w:spacing w:val="-7"/>
        </w:rPr>
        <w:t xml:space="preserve"> </w:t>
      </w:r>
      <w:r>
        <w:t>практических,</w:t>
      </w:r>
      <w:r>
        <w:rPr>
          <w:spacing w:val="-7"/>
        </w:rPr>
        <w:t xml:space="preserve"> </w:t>
      </w:r>
      <w:r>
        <w:t>исследовательских,</w:t>
      </w:r>
      <w:r>
        <w:rPr>
          <w:spacing w:val="-7"/>
        </w:rPr>
        <w:t xml:space="preserve"> </w:t>
      </w:r>
      <w:r>
        <w:t>творческих работ, наблюдения;</w:t>
      </w:r>
    </w:p>
    <w:p w:rsidR="0078730F" w:rsidRDefault="009E4B5E">
      <w:pPr>
        <w:pStyle w:val="a3"/>
        <w:spacing w:before="1" w:line="276" w:lineRule="auto"/>
        <w:ind w:left="1222" w:right="385" w:firstLine="647"/>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78730F" w:rsidRDefault="009E4B5E">
      <w:pPr>
        <w:pStyle w:val="a3"/>
        <w:spacing w:before="1" w:line="276" w:lineRule="auto"/>
        <w:ind w:left="1222" w:right="386" w:firstLine="647"/>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78730F" w:rsidRDefault="009E4B5E" w:rsidP="00DC3BA7">
      <w:pPr>
        <w:pStyle w:val="a4"/>
        <w:numPr>
          <w:ilvl w:val="1"/>
          <w:numId w:val="97"/>
        </w:numPr>
        <w:tabs>
          <w:tab w:val="left" w:pos="2445"/>
        </w:tabs>
        <w:spacing w:before="1" w:line="276" w:lineRule="auto"/>
        <w:ind w:left="1222" w:right="387" w:firstLine="647"/>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8730F" w:rsidRDefault="009E4B5E" w:rsidP="00DC3BA7">
      <w:pPr>
        <w:pStyle w:val="a4"/>
        <w:numPr>
          <w:ilvl w:val="1"/>
          <w:numId w:val="97"/>
        </w:numPr>
        <w:tabs>
          <w:tab w:val="left" w:pos="2411"/>
        </w:tabs>
        <w:spacing w:line="276" w:lineRule="auto"/>
        <w:ind w:left="1222" w:right="386" w:firstLine="647"/>
        <w:jc w:val="both"/>
        <w:rPr>
          <w:sz w:val="24"/>
        </w:rPr>
      </w:pPr>
      <w:r>
        <w:rPr>
          <w:sz w:val="24"/>
        </w:rPr>
        <w:t>Формирование личностных результатов обеспечивается в ходе реализации всехкомпонентов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8730F" w:rsidRDefault="009E4B5E" w:rsidP="00DC3BA7">
      <w:pPr>
        <w:pStyle w:val="a4"/>
        <w:numPr>
          <w:ilvl w:val="1"/>
          <w:numId w:val="97"/>
        </w:numPr>
        <w:tabs>
          <w:tab w:val="left" w:pos="2447"/>
        </w:tabs>
        <w:spacing w:before="5" w:line="276" w:lineRule="auto"/>
        <w:ind w:left="1222" w:right="383" w:firstLine="647"/>
        <w:jc w:val="both"/>
      </w:pPr>
      <w:r>
        <w:rPr>
          <w:sz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w:t>
      </w:r>
      <w:r>
        <w:t>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w:t>
      </w:r>
      <w:r>
        <w:rPr>
          <w:spacing w:val="-12"/>
        </w:rPr>
        <w:t xml:space="preserve"> </w:t>
      </w:r>
      <w:r>
        <w:t>предметов;</w:t>
      </w:r>
      <w:r>
        <w:rPr>
          <w:spacing w:val="-10"/>
        </w:rPr>
        <w:t xml:space="preserve"> </w:t>
      </w:r>
      <w:r>
        <w:t>в</w:t>
      </w:r>
      <w:r>
        <w:rPr>
          <w:spacing w:val="-13"/>
        </w:rPr>
        <w:t xml:space="preserve"> </w:t>
      </w:r>
      <w:r>
        <w:t>ответственности</w:t>
      </w:r>
      <w:r>
        <w:rPr>
          <w:spacing w:val="-12"/>
        </w:rPr>
        <w:t xml:space="preserve"> </w:t>
      </w:r>
      <w:r>
        <w:t>за</w:t>
      </w:r>
      <w:r>
        <w:rPr>
          <w:spacing w:val="-11"/>
        </w:rPr>
        <w:t xml:space="preserve"> </w:t>
      </w:r>
      <w:r>
        <w:t>результаты</w:t>
      </w:r>
      <w:r>
        <w:rPr>
          <w:spacing w:val="-12"/>
        </w:rPr>
        <w:t xml:space="preserve"> </w:t>
      </w:r>
      <w:r>
        <w:t>обучения;</w:t>
      </w:r>
      <w:r>
        <w:rPr>
          <w:spacing w:val="-10"/>
        </w:rPr>
        <w:t xml:space="preserve"> </w:t>
      </w:r>
      <w:r>
        <w:t>способности</w:t>
      </w:r>
      <w:r>
        <w:rPr>
          <w:spacing w:val="-14"/>
        </w:rPr>
        <w:t xml:space="preserve"> </w:t>
      </w:r>
      <w:r>
        <w:t>делать</w:t>
      </w:r>
      <w:r>
        <w:rPr>
          <w:spacing w:val="-11"/>
        </w:rPr>
        <w:t xml:space="preserve"> </w:t>
      </w:r>
      <w:r>
        <w:t>осознанный выбор своей образовательной траектории, в том числе выбор профессии.</w:t>
      </w:r>
    </w:p>
    <w:p w:rsidR="0078730F" w:rsidRDefault="009E4B5E" w:rsidP="00DC3BA7">
      <w:pPr>
        <w:pStyle w:val="a4"/>
        <w:numPr>
          <w:ilvl w:val="1"/>
          <w:numId w:val="97"/>
        </w:numPr>
        <w:tabs>
          <w:tab w:val="left" w:pos="2423"/>
        </w:tabs>
        <w:spacing w:before="1" w:line="276" w:lineRule="auto"/>
        <w:ind w:left="1222" w:right="390" w:firstLine="647"/>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8730F" w:rsidRDefault="009E4B5E" w:rsidP="00DC3BA7">
      <w:pPr>
        <w:pStyle w:val="a4"/>
        <w:numPr>
          <w:ilvl w:val="1"/>
          <w:numId w:val="97"/>
        </w:numPr>
        <w:tabs>
          <w:tab w:val="left" w:pos="2445"/>
        </w:tabs>
        <w:spacing w:before="3" w:line="273" w:lineRule="auto"/>
        <w:ind w:left="1222" w:right="390" w:firstLine="647"/>
        <w:jc w:val="both"/>
        <w:rPr>
          <w:sz w:val="24"/>
        </w:rPr>
      </w:pPr>
      <w:r>
        <w:rPr>
          <w:sz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78730F" w:rsidRDefault="009E4B5E" w:rsidP="00DC3BA7">
      <w:pPr>
        <w:pStyle w:val="a4"/>
        <w:numPr>
          <w:ilvl w:val="1"/>
          <w:numId w:val="97"/>
        </w:numPr>
        <w:tabs>
          <w:tab w:val="left" w:pos="2543"/>
        </w:tabs>
        <w:spacing w:before="7" w:line="271" w:lineRule="auto"/>
        <w:ind w:left="1222" w:right="387" w:firstLine="647"/>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8730F" w:rsidRDefault="009E4B5E" w:rsidP="00DC3BA7">
      <w:pPr>
        <w:pStyle w:val="a4"/>
        <w:numPr>
          <w:ilvl w:val="1"/>
          <w:numId w:val="97"/>
        </w:numPr>
        <w:tabs>
          <w:tab w:val="left" w:pos="2410"/>
        </w:tabs>
        <w:spacing w:before="12"/>
        <w:ind w:left="2410" w:hanging="540"/>
        <w:jc w:val="both"/>
        <w:rPr>
          <w:sz w:val="24"/>
        </w:rPr>
      </w:pPr>
      <w:r>
        <w:rPr>
          <w:sz w:val="24"/>
        </w:rPr>
        <w:t>Основным</w:t>
      </w:r>
      <w:r>
        <w:rPr>
          <w:spacing w:val="-11"/>
          <w:sz w:val="24"/>
        </w:rPr>
        <w:t xml:space="preserve"> </w:t>
      </w:r>
      <w:r>
        <w:rPr>
          <w:sz w:val="24"/>
        </w:rPr>
        <w:t>объектом</w:t>
      </w:r>
      <w:r>
        <w:rPr>
          <w:spacing w:val="-8"/>
          <w:sz w:val="24"/>
        </w:rPr>
        <w:t xml:space="preserve"> </w:t>
      </w:r>
      <w:r>
        <w:rPr>
          <w:sz w:val="24"/>
        </w:rPr>
        <w:t>оценки</w:t>
      </w:r>
      <w:r>
        <w:rPr>
          <w:spacing w:val="-7"/>
          <w:sz w:val="24"/>
        </w:rPr>
        <w:t xml:space="preserve"> </w:t>
      </w:r>
      <w:r>
        <w:rPr>
          <w:sz w:val="24"/>
        </w:rPr>
        <w:t>метапредметных</w:t>
      </w:r>
      <w:r>
        <w:rPr>
          <w:spacing w:val="-6"/>
          <w:sz w:val="24"/>
        </w:rPr>
        <w:t xml:space="preserve"> </w:t>
      </w:r>
      <w:r>
        <w:rPr>
          <w:sz w:val="24"/>
        </w:rPr>
        <w:t>результатов</w:t>
      </w:r>
      <w:r>
        <w:rPr>
          <w:spacing w:val="-7"/>
          <w:sz w:val="24"/>
        </w:rPr>
        <w:t xml:space="preserve"> </w:t>
      </w:r>
      <w:r>
        <w:rPr>
          <w:spacing w:val="-2"/>
          <w:sz w:val="24"/>
        </w:rPr>
        <w:t>является:</w:t>
      </w:r>
    </w:p>
    <w:p w:rsidR="0078730F" w:rsidRDefault="009E4B5E">
      <w:pPr>
        <w:pStyle w:val="a3"/>
        <w:spacing w:before="39" w:line="278" w:lineRule="auto"/>
        <w:ind w:left="1222" w:right="391" w:firstLine="647"/>
      </w:pPr>
      <w:r>
        <w:t>освоение обучающимися универсальных учебных действий (регулятивных, познавательных, коммуникативных);</w:t>
      </w:r>
    </w:p>
    <w:p w:rsidR="0078730F" w:rsidRDefault="009E4B5E">
      <w:pPr>
        <w:pStyle w:val="a3"/>
        <w:spacing w:line="276" w:lineRule="auto"/>
        <w:ind w:left="1222" w:right="395" w:firstLine="647"/>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8730F" w:rsidRDefault="009E4B5E">
      <w:pPr>
        <w:pStyle w:val="a3"/>
        <w:ind w:left="1870" w:firstLine="0"/>
      </w:pPr>
      <w:r>
        <w:t>овладение</w:t>
      </w:r>
      <w:r>
        <w:rPr>
          <w:spacing w:val="48"/>
        </w:rPr>
        <w:t xml:space="preserve">  </w:t>
      </w:r>
      <w:r>
        <w:t>навыками</w:t>
      </w:r>
      <w:r>
        <w:rPr>
          <w:spacing w:val="51"/>
        </w:rPr>
        <w:t xml:space="preserve">  </w:t>
      </w:r>
      <w:r>
        <w:t>учебно-исследовательской,</w:t>
      </w:r>
      <w:r>
        <w:rPr>
          <w:spacing w:val="49"/>
        </w:rPr>
        <w:t xml:space="preserve">  </w:t>
      </w:r>
      <w:r>
        <w:t>проектной</w:t>
      </w:r>
      <w:r>
        <w:rPr>
          <w:spacing w:val="49"/>
        </w:rPr>
        <w:t xml:space="preserve">  </w:t>
      </w:r>
      <w:r>
        <w:t>и</w:t>
      </w:r>
      <w:r>
        <w:rPr>
          <w:spacing w:val="48"/>
        </w:rPr>
        <w:t xml:space="preserve">  </w:t>
      </w:r>
      <w:r>
        <w:rPr>
          <w:spacing w:val="-2"/>
        </w:rPr>
        <w:t>социальной</w:t>
      </w:r>
    </w:p>
    <w:p w:rsidR="0078730F" w:rsidRDefault="0078730F">
      <w:pPr>
        <w:pStyle w:val="a3"/>
        <w:sectPr w:rsidR="0078730F">
          <w:pgSz w:w="11920" w:h="16850"/>
          <w:pgMar w:top="1000" w:right="566" w:bottom="1180" w:left="708" w:header="0" w:footer="899" w:gutter="0"/>
          <w:cols w:space="720"/>
        </w:sectPr>
      </w:pPr>
    </w:p>
    <w:p w:rsidR="0078730F" w:rsidRDefault="009E4B5E">
      <w:pPr>
        <w:pStyle w:val="a3"/>
        <w:spacing w:before="70"/>
        <w:ind w:left="1222" w:firstLine="0"/>
        <w:jc w:val="left"/>
      </w:pPr>
      <w:r>
        <w:rPr>
          <w:spacing w:val="-2"/>
        </w:rPr>
        <w:lastRenderedPageBreak/>
        <w:t>деятельности.</w:t>
      </w:r>
    </w:p>
    <w:p w:rsidR="0078730F" w:rsidRDefault="009E4B5E" w:rsidP="00DC3BA7">
      <w:pPr>
        <w:pStyle w:val="a4"/>
        <w:numPr>
          <w:ilvl w:val="1"/>
          <w:numId w:val="97"/>
        </w:numPr>
        <w:tabs>
          <w:tab w:val="left" w:pos="2695"/>
        </w:tabs>
        <w:spacing w:before="48" w:line="276" w:lineRule="auto"/>
        <w:ind w:left="1222" w:right="387" w:firstLine="647"/>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w:t>
      </w:r>
      <w:r>
        <w:rPr>
          <w:spacing w:val="-8"/>
          <w:sz w:val="24"/>
        </w:rPr>
        <w:t xml:space="preserve"> </w:t>
      </w:r>
      <w:r>
        <w:rPr>
          <w:sz w:val="24"/>
        </w:rPr>
        <w:t>на</w:t>
      </w:r>
      <w:r>
        <w:rPr>
          <w:spacing w:val="-9"/>
          <w:sz w:val="24"/>
        </w:rPr>
        <w:t xml:space="preserve"> </w:t>
      </w:r>
      <w:r>
        <w:rPr>
          <w:sz w:val="24"/>
        </w:rPr>
        <w:t>межпредметной</w:t>
      </w:r>
      <w:r>
        <w:rPr>
          <w:spacing w:val="-6"/>
          <w:sz w:val="24"/>
        </w:rPr>
        <w:t xml:space="preserve"> </w:t>
      </w:r>
      <w:r>
        <w:rPr>
          <w:sz w:val="24"/>
        </w:rPr>
        <w:t>основе</w:t>
      </w:r>
      <w:r>
        <w:rPr>
          <w:spacing w:val="-9"/>
          <w:sz w:val="24"/>
        </w:rPr>
        <w:t xml:space="preserve"> </w:t>
      </w:r>
      <w:r>
        <w:rPr>
          <w:sz w:val="24"/>
        </w:rPr>
        <w:t>и</w:t>
      </w:r>
      <w:r>
        <w:rPr>
          <w:spacing w:val="-7"/>
          <w:sz w:val="24"/>
        </w:rPr>
        <w:t xml:space="preserve"> </w:t>
      </w:r>
      <w:r>
        <w:rPr>
          <w:sz w:val="24"/>
        </w:rPr>
        <w:t>включать</w:t>
      </w:r>
      <w:r>
        <w:rPr>
          <w:spacing w:val="-7"/>
          <w:sz w:val="24"/>
        </w:rPr>
        <w:t xml:space="preserve"> </w:t>
      </w:r>
      <w:r>
        <w:rPr>
          <w:sz w:val="24"/>
        </w:rPr>
        <w:t>диагностические</w:t>
      </w:r>
      <w:r>
        <w:rPr>
          <w:spacing w:val="-7"/>
          <w:sz w:val="24"/>
        </w:rPr>
        <w:t xml:space="preserve"> </w:t>
      </w:r>
      <w:r>
        <w:rPr>
          <w:sz w:val="24"/>
        </w:rPr>
        <w:t>материалы</w:t>
      </w:r>
      <w:r>
        <w:rPr>
          <w:spacing w:val="-8"/>
          <w:sz w:val="24"/>
        </w:rPr>
        <w:t xml:space="preserve"> </w:t>
      </w:r>
      <w:r>
        <w:rPr>
          <w:sz w:val="24"/>
        </w:rPr>
        <w:t>по</w:t>
      </w:r>
      <w:r>
        <w:rPr>
          <w:spacing w:val="40"/>
          <w:sz w:val="24"/>
        </w:rPr>
        <w:t xml:space="preserve"> </w:t>
      </w:r>
      <w:r>
        <w:rPr>
          <w:sz w:val="24"/>
        </w:rPr>
        <w:t>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8730F" w:rsidRDefault="009E4B5E" w:rsidP="00DC3BA7">
      <w:pPr>
        <w:pStyle w:val="a4"/>
        <w:numPr>
          <w:ilvl w:val="1"/>
          <w:numId w:val="97"/>
        </w:numPr>
        <w:tabs>
          <w:tab w:val="left" w:pos="2410"/>
        </w:tabs>
        <w:spacing w:line="274" w:lineRule="exact"/>
        <w:ind w:left="2410" w:hanging="540"/>
        <w:jc w:val="both"/>
        <w:rPr>
          <w:sz w:val="24"/>
        </w:rPr>
      </w:pPr>
      <w:r>
        <w:rPr>
          <w:sz w:val="24"/>
        </w:rPr>
        <w:t>Формы</w:t>
      </w:r>
      <w:r>
        <w:rPr>
          <w:spacing w:val="-4"/>
          <w:sz w:val="24"/>
        </w:rPr>
        <w:t xml:space="preserve"> </w:t>
      </w:r>
      <w:r>
        <w:rPr>
          <w:spacing w:val="-2"/>
          <w:sz w:val="24"/>
        </w:rPr>
        <w:t>оценки:</w:t>
      </w:r>
    </w:p>
    <w:p w:rsidR="0078730F" w:rsidRDefault="009E4B5E">
      <w:pPr>
        <w:pStyle w:val="a3"/>
        <w:spacing w:before="46" w:line="271" w:lineRule="auto"/>
        <w:ind w:left="1222" w:right="390" w:firstLine="647"/>
      </w:pPr>
      <w:r>
        <w:t>для проверки читательской грамотности – письменная работа</w:t>
      </w:r>
      <w:r>
        <w:rPr>
          <w:spacing w:val="-1"/>
        </w:rPr>
        <w:t xml:space="preserve"> </w:t>
      </w:r>
      <w:r>
        <w:t xml:space="preserve">на межпредметной </w:t>
      </w:r>
      <w:r>
        <w:rPr>
          <w:spacing w:val="-2"/>
        </w:rPr>
        <w:t>основе;</w:t>
      </w:r>
    </w:p>
    <w:p w:rsidR="0078730F" w:rsidRDefault="009E4B5E">
      <w:pPr>
        <w:pStyle w:val="a3"/>
        <w:spacing w:before="11" w:line="273" w:lineRule="auto"/>
        <w:ind w:left="1222" w:right="383" w:firstLine="647"/>
      </w:pPr>
      <w:r>
        <w:t>для проверки цифровой грамотности – практическая работа в сочетании с письменной (компьютеризованной) частью;</w:t>
      </w:r>
    </w:p>
    <w:p w:rsidR="0078730F" w:rsidRDefault="009E4B5E">
      <w:pPr>
        <w:pStyle w:val="a3"/>
        <w:spacing w:before="2" w:line="276" w:lineRule="auto"/>
        <w:ind w:left="1222" w:right="388" w:firstLine="647"/>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78730F" w:rsidRDefault="009E4B5E">
      <w:pPr>
        <w:pStyle w:val="a3"/>
        <w:spacing w:before="2" w:line="273" w:lineRule="auto"/>
        <w:ind w:left="1222" w:right="384" w:firstLine="647"/>
      </w:pPr>
      <w:r>
        <w:t>Каждый из перечисленных видов диагностики проводится с периодичностью не менее чем один раз в два года.</w:t>
      </w:r>
    </w:p>
    <w:p w:rsidR="0078730F" w:rsidRDefault="009E4B5E" w:rsidP="00DC3BA7">
      <w:pPr>
        <w:pStyle w:val="a4"/>
        <w:numPr>
          <w:ilvl w:val="1"/>
          <w:numId w:val="97"/>
        </w:numPr>
        <w:tabs>
          <w:tab w:val="left" w:pos="2442"/>
        </w:tabs>
        <w:spacing w:before="7" w:line="276" w:lineRule="auto"/>
        <w:ind w:left="1222" w:right="383" w:firstLine="647"/>
        <w:jc w:val="both"/>
      </w:pPr>
      <w:r>
        <w:rPr>
          <w:sz w:val="24"/>
        </w:rPr>
        <w:t>Групповые</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индивидуальные</w:t>
      </w:r>
      <w:r>
        <w:rPr>
          <w:spacing w:val="-12"/>
          <w:sz w:val="24"/>
        </w:rPr>
        <w:t xml:space="preserve"> </w:t>
      </w:r>
      <w:r>
        <w:rPr>
          <w:sz w:val="24"/>
        </w:rPr>
        <w:t>учебные</w:t>
      </w:r>
      <w:r>
        <w:rPr>
          <w:spacing w:val="-15"/>
          <w:sz w:val="24"/>
        </w:rPr>
        <w:t xml:space="preserve"> </w:t>
      </w:r>
      <w:r>
        <w:rPr>
          <w:sz w:val="24"/>
        </w:rPr>
        <w:t>исследования</w:t>
      </w:r>
      <w:r>
        <w:rPr>
          <w:spacing w:val="-15"/>
          <w:sz w:val="24"/>
        </w:rPr>
        <w:t xml:space="preserve"> </w:t>
      </w:r>
      <w:r>
        <w:rPr>
          <w:sz w:val="24"/>
        </w:rPr>
        <w:t>и</w:t>
      </w:r>
      <w:r>
        <w:rPr>
          <w:spacing w:val="-15"/>
          <w:sz w:val="24"/>
        </w:rPr>
        <w:t xml:space="preserve"> </w:t>
      </w:r>
      <w:r>
        <w:rPr>
          <w:sz w:val="24"/>
        </w:rPr>
        <w:t>проекты</w:t>
      </w:r>
      <w:r>
        <w:rPr>
          <w:spacing w:val="-15"/>
          <w:sz w:val="24"/>
        </w:rPr>
        <w:t xml:space="preserve"> </w:t>
      </w:r>
      <w:r>
        <w:rPr>
          <w:sz w:val="24"/>
        </w:rPr>
        <w:t>(далее вместе</w:t>
      </w:r>
      <w:r>
        <w:rPr>
          <w:spacing w:val="-15"/>
          <w:sz w:val="24"/>
        </w:rPr>
        <w:t xml:space="preserve"> </w:t>
      </w:r>
      <w:r>
        <w:rPr>
          <w:sz w:val="24"/>
        </w:rPr>
        <w:t>–</w:t>
      </w:r>
      <w:r>
        <w:rPr>
          <w:spacing w:val="-15"/>
          <w:sz w:val="24"/>
        </w:rPr>
        <w:t xml:space="preserve"> </w:t>
      </w:r>
      <w:r>
        <w:rPr>
          <w:sz w:val="24"/>
        </w:rPr>
        <w:t>проект)</w:t>
      </w:r>
      <w:r>
        <w:rPr>
          <w:spacing w:val="-15"/>
          <w:sz w:val="24"/>
        </w:rPr>
        <w:t xml:space="preserve"> </w:t>
      </w:r>
      <w:r>
        <w:rPr>
          <w:sz w:val="24"/>
        </w:rPr>
        <w:t>выполняются</w:t>
      </w:r>
      <w:r>
        <w:rPr>
          <w:spacing w:val="-15"/>
          <w:sz w:val="24"/>
        </w:rPr>
        <w:t xml:space="preserve"> </w:t>
      </w:r>
      <w:r>
        <w:rPr>
          <w:sz w:val="24"/>
        </w:rPr>
        <w:t>обучающимся</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одного</w:t>
      </w:r>
      <w:r>
        <w:rPr>
          <w:spacing w:val="-15"/>
          <w:sz w:val="24"/>
        </w:rPr>
        <w:t xml:space="preserve"> </w:t>
      </w:r>
      <w:r>
        <w:rPr>
          <w:sz w:val="24"/>
        </w:rPr>
        <w:t>из</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 xml:space="preserve">или на межпредметной основе с целью продемонстрировать свои достижения в самостоятельном освоении содержания избранных областей знаний и (или) видов </w:t>
      </w:r>
      <w:r>
        <w:t>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78730F" w:rsidRDefault="009E4B5E" w:rsidP="00DC3BA7">
      <w:pPr>
        <w:pStyle w:val="a4"/>
        <w:numPr>
          <w:ilvl w:val="2"/>
          <w:numId w:val="97"/>
        </w:numPr>
        <w:tabs>
          <w:tab w:val="left" w:pos="2590"/>
        </w:tabs>
        <w:spacing w:before="4"/>
        <w:rPr>
          <w:sz w:val="24"/>
        </w:rPr>
      </w:pPr>
      <w:r>
        <w:rPr>
          <w:sz w:val="24"/>
        </w:rPr>
        <w:t>Выбор</w:t>
      </w:r>
      <w:r>
        <w:rPr>
          <w:spacing w:val="-4"/>
          <w:sz w:val="24"/>
        </w:rPr>
        <w:t xml:space="preserve"> </w:t>
      </w:r>
      <w:r>
        <w:rPr>
          <w:sz w:val="24"/>
        </w:rPr>
        <w:t>темы</w:t>
      </w:r>
      <w:r>
        <w:rPr>
          <w:spacing w:val="-5"/>
          <w:sz w:val="24"/>
        </w:rPr>
        <w:t xml:space="preserve"> </w:t>
      </w:r>
      <w:r>
        <w:rPr>
          <w:sz w:val="24"/>
        </w:rPr>
        <w:t>проекта</w:t>
      </w:r>
      <w:r>
        <w:rPr>
          <w:spacing w:val="-5"/>
          <w:sz w:val="24"/>
        </w:rPr>
        <w:t xml:space="preserve"> </w:t>
      </w:r>
      <w:r>
        <w:rPr>
          <w:sz w:val="24"/>
        </w:rPr>
        <w:t>осуществляется</w:t>
      </w:r>
      <w:r>
        <w:rPr>
          <w:spacing w:val="-3"/>
          <w:sz w:val="24"/>
        </w:rPr>
        <w:t xml:space="preserve"> </w:t>
      </w:r>
      <w:r>
        <w:rPr>
          <w:spacing w:val="-2"/>
          <w:sz w:val="24"/>
        </w:rPr>
        <w:t>обучающимися.</w:t>
      </w:r>
    </w:p>
    <w:p w:rsidR="0078730F" w:rsidRDefault="009E4B5E" w:rsidP="00DC3BA7">
      <w:pPr>
        <w:pStyle w:val="a4"/>
        <w:numPr>
          <w:ilvl w:val="2"/>
          <w:numId w:val="97"/>
        </w:numPr>
        <w:tabs>
          <w:tab w:val="left" w:pos="2590"/>
        </w:tabs>
        <w:spacing w:before="43"/>
        <w:rPr>
          <w:sz w:val="24"/>
        </w:rPr>
      </w:pPr>
      <w:r>
        <w:rPr>
          <w:sz w:val="24"/>
        </w:rPr>
        <w:t>Результатом</w:t>
      </w:r>
      <w:r>
        <w:rPr>
          <w:spacing w:val="-7"/>
          <w:sz w:val="24"/>
        </w:rPr>
        <w:t xml:space="preserve"> </w:t>
      </w:r>
      <w:r>
        <w:rPr>
          <w:sz w:val="24"/>
        </w:rPr>
        <w:t>проекта</w:t>
      </w:r>
      <w:r>
        <w:rPr>
          <w:spacing w:val="-6"/>
          <w:sz w:val="24"/>
        </w:rPr>
        <w:t xml:space="preserve"> </w:t>
      </w:r>
      <w:r>
        <w:rPr>
          <w:sz w:val="24"/>
        </w:rPr>
        <w:t>является</w:t>
      </w:r>
      <w:r>
        <w:rPr>
          <w:spacing w:val="-4"/>
          <w:sz w:val="24"/>
        </w:rPr>
        <w:t xml:space="preserve"> </w:t>
      </w:r>
      <w:r>
        <w:rPr>
          <w:sz w:val="24"/>
        </w:rPr>
        <w:t>одна</w:t>
      </w:r>
      <w:r>
        <w:rPr>
          <w:spacing w:val="-6"/>
          <w:sz w:val="24"/>
        </w:rPr>
        <w:t xml:space="preserve"> </w:t>
      </w:r>
      <w:r>
        <w:rPr>
          <w:sz w:val="24"/>
        </w:rPr>
        <w:t>из</w:t>
      </w:r>
      <w:r>
        <w:rPr>
          <w:spacing w:val="-2"/>
          <w:sz w:val="24"/>
        </w:rPr>
        <w:t xml:space="preserve"> </w:t>
      </w:r>
      <w:r>
        <w:rPr>
          <w:sz w:val="24"/>
        </w:rPr>
        <w:t xml:space="preserve">следующих </w:t>
      </w:r>
      <w:r>
        <w:rPr>
          <w:spacing w:val="-2"/>
          <w:sz w:val="24"/>
        </w:rPr>
        <w:t>работ:</w:t>
      </w:r>
    </w:p>
    <w:p w:rsidR="0078730F" w:rsidRDefault="009E4B5E">
      <w:pPr>
        <w:pStyle w:val="a3"/>
        <w:spacing w:before="43" w:line="273" w:lineRule="auto"/>
        <w:ind w:left="1222" w:right="400" w:firstLine="64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8730F" w:rsidRDefault="009E4B5E">
      <w:pPr>
        <w:pStyle w:val="a3"/>
        <w:spacing w:before="7" w:line="276" w:lineRule="auto"/>
        <w:ind w:left="1222" w:right="388" w:firstLine="64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8730F" w:rsidRDefault="009E4B5E">
      <w:pPr>
        <w:pStyle w:val="a3"/>
        <w:spacing w:before="3" w:line="276" w:lineRule="auto"/>
        <w:ind w:left="1870" w:right="2882" w:firstLine="0"/>
      </w:pPr>
      <w:r>
        <w:t>материальный объект, макет, иное конструкторское изделие;отчётные материалы по социальному проекту.</w:t>
      </w:r>
    </w:p>
    <w:p w:rsidR="0078730F" w:rsidRDefault="009E4B5E" w:rsidP="00DC3BA7">
      <w:pPr>
        <w:pStyle w:val="a4"/>
        <w:numPr>
          <w:ilvl w:val="2"/>
          <w:numId w:val="97"/>
        </w:numPr>
        <w:tabs>
          <w:tab w:val="left" w:pos="2712"/>
        </w:tabs>
        <w:spacing w:line="278" w:lineRule="auto"/>
        <w:ind w:left="1222" w:right="390" w:firstLine="647"/>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78730F" w:rsidRDefault="009E4B5E" w:rsidP="00DC3BA7">
      <w:pPr>
        <w:pStyle w:val="a4"/>
        <w:numPr>
          <w:ilvl w:val="2"/>
          <w:numId w:val="97"/>
        </w:numPr>
        <w:tabs>
          <w:tab w:val="left" w:pos="2590"/>
        </w:tabs>
        <w:spacing w:line="272" w:lineRule="exact"/>
        <w:rPr>
          <w:sz w:val="24"/>
        </w:rPr>
      </w:pPr>
      <w:r>
        <w:rPr>
          <w:sz w:val="24"/>
        </w:rPr>
        <w:t>Проект</w:t>
      </w:r>
      <w:r>
        <w:rPr>
          <w:spacing w:val="-9"/>
          <w:sz w:val="24"/>
        </w:rPr>
        <w:t xml:space="preserve"> </w:t>
      </w:r>
      <w:r>
        <w:rPr>
          <w:sz w:val="24"/>
        </w:rPr>
        <w:t>оценивается</w:t>
      </w:r>
      <w:r>
        <w:rPr>
          <w:spacing w:val="-5"/>
          <w:sz w:val="24"/>
        </w:rPr>
        <w:t xml:space="preserve"> </w:t>
      </w:r>
      <w:r>
        <w:rPr>
          <w:sz w:val="24"/>
        </w:rPr>
        <w:t>по</w:t>
      </w:r>
      <w:r>
        <w:rPr>
          <w:spacing w:val="-7"/>
          <w:sz w:val="24"/>
        </w:rPr>
        <w:t xml:space="preserve"> </w:t>
      </w:r>
      <w:r>
        <w:rPr>
          <w:sz w:val="24"/>
        </w:rPr>
        <w:t>критериям</w:t>
      </w:r>
      <w:r>
        <w:rPr>
          <w:spacing w:val="-7"/>
          <w:sz w:val="24"/>
        </w:rPr>
        <w:t xml:space="preserve"> </w:t>
      </w:r>
      <w:r>
        <w:rPr>
          <w:spacing w:val="-2"/>
          <w:sz w:val="24"/>
        </w:rPr>
        <w:t>сформированности:</w:t>
      </w:r>
    </w:p>
    <w:p w:rsidR="0078730F" w:rsidRDefault="009E4B5E">
      <w:pPr>
        <w:pStyle w:val="a3"/>
        <w:spacing w:before="44" w:line="276" w:lineRule="auto"/>
        <w:ind w:left="1934" w:right="385" w:hanging="48"/>
        <w:jc w:val="right"/>
      </w:pPr>
      <w:r>
        <w:t>познавательных</w:t>
      </w:r>
      <w:r>
        <w:rPr>
          <w:spacing w:val="26"/>
        </w:rPr>
        <w:t xml:space="preserve"> </w:t>
      </w:r>
      <w:r>
        <w:t>универсальных учебных действий, включающих способность к самостоятельному</w:t>
      </w:r>
      <w:r>
        <w:rPr>
          <w:spacing w:val="-14"/>
        </w:rPr>
        <w:t xml:space="preserve"> </w:t>
      </w:r>
      <w:r>
        <w:t>приобретению знаний и</w:t>
      </w:r>
      <w:r>
        <w:rPr>
          <w:spacing w:val="1"/>
        </w:rPr>
        <w:t xml:space="preserve"> </w:t>
      </w:r>
      <w:r>
        <w:t>решению проблем,</w:t>
      </w:r>
      <w:r>
        <w:rPr>
          <w:spacing w:val="5"/>
        </w:rPr>
        <w:t xml:space="preserve"> </w:t>
      </w:r>
      <w:r>
        <w:t>умение</w:t>
      </w:r>
      <w:r>
        <w:rPr>
          <w:spacing w:val="1"/>
        </w:rPr>
        <w:t xml:space="preserve"> </w:t>
      </w:r>
      <w:r>
        <w:rPr>
          <w:spacing w:val="-2"/>
        </w:rPr>
        <w:t>поставить</w:t>
      </w:r>
    </w:p>
    <w:p w:rsidR="0078730F" w:rsidRDefault="009E4B5E">
      <w:pPr>
        <w:pStyle w:val="a3"/>
        <w:tabs>
          <w:tab w:val="left" w:pos="4313"/>
          <w:tab w:val="left" w:pos="4400"/>
          <w:tab w:val="left" w:pos="6051"/>
          <w:tab w:val="left" w:pos="7415"/>
          <w:tab w:val="left" w:pos="8348"/>
          <w:tab w:val="left" w:pos="8778"/>
          <w:tab w:val="left" w:pos="9712"/>
        </w:tabs>
        <w:spacing w:line="276" w:lineRule="auto"/>
        <w:ind w:left="2539" w:right="384" w:hanging="934"/>
        <w:jc w:val="right"/>
      </w:pPr>
      <w:r>
        <w:t>проблемуи</w:t>
      </w:r>
      <w:r>
        <w:rPr>
          <w:spacing w:val="80"/>
        </w:rPr>
        <w:t xml:space="preserve"> </w:t>
      </w:r>
      <w:r>
        <w:t>выбрать</w:t>
      </w:r>
      <w:r>
        <w:tab/>
      </w:r>
      <w:r>
        <w:tab/>
        <w:t>способы</w:t>
      </w:r>
      <w:r>
        <w:rPr>
          <w:spacing w:val="80"/>
        </w:rPr>
        <w:t xml:space="preserve"> </w:t>
      </w:r>
      <w:r>
        <w:t>её</w:t>
      </w:r>
      <w:r>
        <w:rPr>
          <w:spacing w:val="80"/>
        </w:rPr>
        <w:t xml:space="preserve"> </w:t>
      </w:r>
      <w:r>
        <w:t>решения,</w:t>
      </w:r>
      <w:r>
        <w:rPr>
          <w:spacing w:val="80"/>
        </w:rPr>
        <w:t xml:space="preserve"> </w:t>
      </w:r>
      <w:r>
        <w:t>в</w:t>
      </w:r>
      <w:r>
        <w:rPr>
          <w:spacing w:val="80"/>
        </w:rPr>
        <w:t xml:space="preserve"> </w:t>
      </w:r>
      <w:r>
        <w:t>том</w:t>
      </w:r>
      <w:r>
        <w:tab/>
      </w:r>
      <w:r>
        <w:tab/>
        <w:t>числе поиск и обработку информации,формулировку</w:t>
      </w:r>
      <w:r>
        <w:tab/>
      </w:r>
      <w:r>
        <w:rPr>
          <w:spacing w:val="-2"/>
        </w:rPr>
        <w:t>выводови</w:t>
      </w:r>
      <w:r>
        <w:tab/>
      </w:r>
      <w:r>
        <w:tab/>
      </w:r>
      <w:r>
        <w:rPr>
          <w:spacing w:val="-2"/>
        </w:rPr>
        <w:t xml:space="preserve">(или) </w:t>
      </w:r>
      <w:r>
        <w:t>обоснование</w:t>
      </w:r>
      <w:r>
        <w:rPr>
          <w:spacing w:val="40"/>
        </w:rPr>
        <w:t xml:space="preserve"> </w:t>
      </w:r>
      <w:r>
        <w:t>и</w:t>
      </w:r>
      <w:r>
        <w:tab/>
      </w:r>
      <w:r>
        <w:rPr>
          <w:spacing w:val="-2"/>
        </w:rPr>
        <w:t>реализацию</w:t>
      </w:r>
      <w:r>
        <w:tab/>
      </w:r>
      <w:r>
        <w:rPr>
          <w:spacing w:val="-2"/>
        </w:rPr>
        <w:t>принятого</w:t>
      </w:r>
      <w:r>
        <w:tab/>
      </w:r>
      <w:r>
        <w:tab/>
      </w:r>
      <w:r>
        <w:rPr>
          <w:spacing w:val="-2"/>
        </w:rPr>
        <w:t>решения,</w:t>
      </w:r>
    </w:p>
    <w:p w:rsidR="0078730F" w:rsidRDefault="009E4B5E">
      <w:pPr>
        <w:pStyle w:val="a3"/>
        <w:ind w:left="1133" w:right="391" w:firstLine="0"/>
        <w:jc w:val="right"/>
      </w:pPr>
      <w:r>
        <w:t>обоснование</w:t>
      </w:r>
      <w:r>
        <w:rPr>
          <w:spacing w:val="-4"/>
        </w:rPr>
        <w:t xml:space="preserve"> </w:t>
      </w:r>
      <w:r>
        <w:t>и</w:t>
      </w:r>
      <w:r>
        <w:rPr>
          <w:spacing w:val="-2"/>
        </w:rPr>
        <w:t xml:space="preserve"> </w:t>
      </w:r>
      <w:r>
        <w:t>создание</w:t>
      </w:r>
      <w:r>
        <w:rPr>
          <w:spacing w:val="-3"/>
        </w:rPr>
        <w:t xml:space="preserve"> </w:t>
      </w:r>
      <w:r>
        <w:t>модели,</w:t>
      </w:r>
      <w:r>
        <w:rPr>
          <w:spacing w:val="-2"/>
        </w:rPr>
        <w:t xml:space="preserve"> </w:t>
      </w:r>
      <w:r>
        <w:t>прогноза,</w:t>
      </w:r>
      <w:r>
        <w:rPr>
          <w:spacing w:val="-2"/>
        </w:rPr>
        <w:t xml:space="preserve"> </w:t>
      </w:r>
      <w:r>
        <w:t>макета,</w:t>
      </w:r>
      <w:r>
        <w:rPr>
          <w:spacing w:val="-2"/>
        </w:rPr>
        <w:t xml:space="preserve"> </w:t>
      </w:r>
      <w:r>
        <w:t>объекта,</w:t>
      </w:r>
      <w:r>
        <w:rPr>
          <w:spacing w:val="-2"/>
        </w:rPr>
        <w:t xml:space="preserve"> </w:t>
      </w:r>
      <w:r>
        <w:t>творческого</w:t>
      </w:r>
      <w:r>
        <w:rPr>
          <w:spacing w:val="-2"/>
        </w:rPr>
        <w:t xml:space="preserve"> </w:t>
      </w:r>
      <w:r>
        <w:t>решения</w:t>
      </w:r>
      <w:r>
        <w:rPr>
          <w:spacing w:val="-2"/>
        </w:rPr>
        <w:t xml:space="preserve"> </w:t>
      </w:r>
      <w:r>
        <w:rPr>
          <w:spacing w:val="-10"/>
        </w:rPr>
        <w:t>и</w:t>
      </w:r>
    </w:p>
    <w:p w:rsidR="0078730F" w:rsidRDefault="0078730F">
      <w:pPr>
        <w:pStyle w:val="a3"/>
        <w:jc w:val="right"/>
        <w:sectPr w:rsidR="0078730F">
          <w:pgSz w:w="11920" w:h="16850"/>
          <w:pgMar w:top="960" w:right="566" w:bottom="1180" w:left="708" w:header="0" w:footer="899" w:gutter="0"/>
          <w:cols w:space="720"/>
        </w:sectPr>
      </w:pPr>
    </w:p>
    <w:p w:rsidR="0078730F" w:rsidRDefault="009E4B5E">
      <w:pPr>
        <w:pStyle w:val="a3"/>
        <w:spacing w:before="72" w:line="278" w:lineRule="auto"/>
        <w:ind w:left="1274" w:right="384" w:firstLine="623"/>
        <w:jc w:val="right"/>
      </w:pPr>
      <w:r>
        <w:lastRenderedPageBreak/>
        <w:t>других;предметных знаний и способов действий:</w:t>
      </w:r>
      <w:r>
        <w:rPr>
          <w:spacing w:val="40"/>
        </w:rPr>
        <w:t xml:space="preserve"> </w:t>
      </w:r>
      <w:r>
        <w:t>умение</w:t>
      </w:r>
      <w:r>
        <w:rPr>
          <w:spacing w:val="40"/>
        </w:rPr>
        <w:t xml:space="preserve"> </w:t>
      </w:r>
      <w:r>
        <w:t>раскрыть</w:t>
      </w:r>
      <w:r>
        <w:rPr>
          <w:spacing w:val="40"/>
        </w:rPr>
        <w:t xml:space="preserve"> </w:t>
      </w:r>
      <w:r>
        <w:t>содержание работы,</w:t>
      </w:r>
      <w:r>
        <w:rPr>
          <w:spacing w:val="-3"/>
        </w:rPr>
        <w:t xml:space="preserve"> </w:t>
      </w:r>
      <w:r>
        <w:t>грамотно</w:t>
      </w:r>
      <w:r>
        <w:rPr>
          <w:spacing w:val="46"/>
        </w:rPr>
        <w:t xml:space="preserve"> </w:t>
      </w:r>
      <w:r>
        <w:t>и</w:t>
      </w:r>
      <w:r>
        <w:rPr>
          <w:spacing w:val="49"/>
        </w:rPr>
        <w:t xml:space="preserve"> </w:t>
      </w:r>
      <w:r>
        <w:t>обоснованно</w:t>
      </w:r>
      <w:r>
        <w:rPr>
          <w:spacing w:val="46"/>
        </w:rPr>
        <w:t xml:space="preserve"> </w:t>
      </w:r>
      <w:r>
        <w:t>в</w:t>
      </w:r>
      <w:r>
        <w:rPr>
          <w:spacing w:val="46"/>
        </w:rPr>
        <w:t xml:space="preserve"> </w:t>
      </w:r>
      <w:r>
        <w:t>соответствии</w:t>
      </w:r>
      <w:r>
        <w:rPr>
          <w:spacing w:val="48"/>
        </w:rPr>
        <w:t xml:space="preserve"> </w:t>
      </w:r>
      <w:r>
        <w:t>с</w:t>
      </w:r>
      <w:r>
        <w:rPr>
          <w:spacing w:val="46"/>
        </w:rPr>
        <w:t xml:space="preserve"> </w:t>
      </w:r>
      <w:r>
        <w:t>рассматриваемой</w:t>
      </w:r>
      <w:r>
        <w:rPr>
          <w:spacing w:val="49"/>
        </w:rPr>
        <w:t xml:space="preserve"> </w:t>
      </w:r>
      <w:r>
        <w:t>проблемой</w:t>
      </w:r>
      <w:r>
        <w:rPr>
          <w:spacing w:val="48"/>
        </w:rPr>
        <w:t xml:space="preserve"> </w:t>
      </w:r>
      <w:r>
        <w:rPr>
          <w:spacing w:val="-5"/>
        </w:rPr>
        <w:t>или</w:t>
      </w:r>
    </w:p>
    <w:p w:rsidR="0078730F" w:rsidRDefault="009E4B5E">
      <w:pPr>
        <w:pStyle w:val="a3"/>
        <w:spacing w:line="272" w:lineRule="exact"/>
        <w:ind w:left="1133" w:right="385" w:firstLine="0"/>
        <w:jc w:val="right"/>
      </w:pPr>
      <w:r>
        <w:rPr>
          <w:spacing w:val="-4"/>
        </w:rPr>
        <w:t>темой</w:t>
      </w:r>
    </w:p>
    <w:p w:rsidR="0078730F" w:rsidRDefault="009E4B5E">
      <w:pPr>
        <w:pStyle w:val="a3"/>
        <w:spacing w:before="41"/>
        <w:ind w:left="1222" w:firstLine="0"/>
      </w:pPr>
      <w:r>
        <w:t>использовать</w:t>
      </w:r>
      <w:r>
        <w:rPr>
          <w:spacing w:val="-4"/>
        </w:rPr>
        <w:t xml:space="preserve"> </w:t>
      </w:r>
      <w:r>
        <w:t>имеющиеся</w:t>
      </w:r>
      <w:r>
        <w:rPr>
          <w:spacing w:val="-6"/>
        </w:rPr>
        <w:t xml:space="preserve"> </w:t>
      </w:r>
      <w:r>
        <w:t>знания</w:t>
      </w:r>
      <w:r>
        <w:rPr>
          <w:spacing w:val="-11"/>
        </w:rPr>
        <w:t xml:space="preserve"> </w:t>
      </w:r>
      <w:r>
        <w:t>и</w:t>
      </w:r>
      <w:r>
        <w:rPr>
          <w:spacing w:val="-6"/>
        </w:rPr>
        <w:t xml:space="preserve"> </w:t>
      </w:r>
      <w:r>
        <w:t>способы</w:t>
      </w:r>
      <w:r>
        <w:rPr>
          <w:spacing w:val="-6"/>
        </w:rPr>
        <w:t xml:space="preserve"> </w:t>
      </w:r>
      <w:r>
        <w:rPr>
          <w:spacing w:val="-2"/>
        </w:rPr>
        <w:t>действий;</w:t>
      </w:r>
    </w:p>
    <w:p w:rsidR="0078730F" w:rsidRDefault="009E4B5E">
      <w:pPr>
        <w:pStyle w:val="a3"/>
        <w:spacing w:before="43" w:line="276" w:lineRule="auto"/>
        <w:ind w:left="1222" w:right="386" w:firstLine="647"/>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730F" w:rsidRDefault="009E4B5E">
      <w:pPr>
        <w:pStyle w:val="a3"/>
        <w:spacing w:before="3" w:line="276" w:lineRule="auto"/>
        <w:ind w:left="1222" w:right="385" w:firstLine="647"/>
      </w:pPr>
      <w:r>
        <w:t>коммуникативных универсальных учебных действий: умение ясно изложить и оформить</w:t>
      </w:r>
      <w:r>
        <w:rPr>
          <w:spacing w:val="-12"/>
        </w:rPr>
        <w:t xml:space="preserve"> </w:t>
      </w:r>
      <w:r>
        <w:t>выполненную</w:t>
      </w:r>
      <w:r>
        <w:rPr>
          <w:spacing w:val="-13"/>
        </w:rPr>
        <w:t xml:space="preserve"> </w:t>
      </w:r>
      <w:r>
        <w:t>работу,</w:t>
      </w:r>
      <w:r>
        <w:rPr>
          <w:spacing w:val="-11"/>
        </w:rPr>
        <w:t xml:space="preserve"> </w:t>
      </w:r>
      <w:r>
        <w:t>представить</w:t>
      </w:r>
      <w:r>
        <w:rPr>
          <w:spacing w:val="-12"/>
        </w:rPr>
        <w:t xml:space="preserve"> </w:t>
      </w:r>
      <w:r>
        <w:t>её</w:t>
      </w:r>
      <w:r>
        <w:rPr>
          <w:spacing w:val="-14"/>
        </w:rPr>
        <w:t xml:space="preserve"> </w:t>
      </w:r>
      <w:r>
        <w:t>результаты,</w:t>
      </w:r>
      <w:r>
        <w:rPr>
          <w:spacing w:val="-13"/>
        </w:rPr>
        <w:t xml:space="preserve"> </w:t>
      </w:r>
      <w:r>
        <w:t>аргументированно</w:t>
      </w:r>
      <w:r>
        <w:rPr>
          <w:spacing w:val="-13"/>
        </w:rPr>
        <w:t xml:space="preserve"> </w:t>
      </w:r>
      <w:r>
        <w:t xml:space="preserve">ответить </w:t>
      </w:r>
      <w:r>
        <w:rPr>
          <w:spacing w:val="-2"/>
        </w:rPr>
        <w:t>навопросы.</w:t>
      </w:r>
    </w:p>
    <w:p w:rsidR="0078730F" w:rsidRDefault="009E4B5E" w:rsidP="00DC3BA7">
      <w:pPr>
        <w:pStyle w:val="a4"/>
        <w:numPr>
          <w:ilvl w:val="1"/>
          <w:numId w:val="97"/>
        </w:numPr>
        <w:tabs>
          <w:tab w:val="left" w:pos="2425"/>
        </w:tabs>
        <w:spacing w:line="276" w:lineRule="auto"/>
        <w:ind w:left="1222" w:right="391" w:firstLine="647"/>
        <w:jc w:val="both"/>
        <w:rPr>
          <w:sz w:val="24"/>
        </w:rPr>
      </w:pPr>
      <w:r>
        <w:rPr>
          <w:sz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8730F" w:rsidRDefault="009E4B5E" w:rsidP="00DC3BA7">
      <w:pPr>
        <w:pStyle w:val="a4"/>
        <w:numPr>
          <w:ilvl w:val="1"/>
          <w:numId w:val="97"/>
        </w:numPr>
        <w:tabs>
          <w:tab w:val="left" w:pos="2512"/>
        </w:tabs>
        <w:spacing w:before="1" w:line="276" w:lineRule="auto"/>
        <w:ind w:left="1222" w:right="390" w:firstLine="647"/>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8730F" w:rsidRDefault="009E4B5E" w:rsidP="00DC3BA7">
      <w:pPr>
        <w:pStyle w:val="a4"/>
        <w:numPr>
          <w:ilvl w:val="1"/>
          <w:numId w:val="97"/>
        </w:numPr>
        <w:tabs>
          <w:tab w:val="left" w:pos="2514"/>
        </w:tabs>
        <w:spacing w:before="2" w:line="276" w:lineRule="auto"/>
        <w:ind w:left="1222" w:right="379" w:firstLine="647"/>
        <w:jc w:val="both"/>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8730F" w:rsidRDefault="009E4B5E" w:rsidP="00DC3BA7">
      <w:pPr>
        <w:pStyle w:val="a4"/>
        <w:numPr>
          <w:ilvl w:val="1"/>
          <w:numId w:val="97"/>
        </w:numPr>
        <w:tabs>
          <w:tab w:val="left" w:pos="2411"/>
        </w:tabs>
        <w:spacing w:before="4" w:line="276" w:lineRule="auto"/>
        <w:ind w:left="1222" w:right="392" w:firstLine="647"/>
        <w:jc w:val="both"/>
        <w:rPr>
          <w:sz w:val="24"/>
        </w:rPr>
      </w:pPr>
      <w:r>
        <w:rPr>
          <w:sz w:val="24"/>
        </w:rPr>
        <w:t xml:space="preserve">Оценка предметных результатов осуществляется педагогическим работником входе процедур текущего, тематического, промежуточного и итогового </w:t>
      </w:r>
      <w:r>
        <w:rPr>
          <w:spacing w:val="-2"/>
          <w:sz w:val="24"/>
        </w:rPr>
        <w:t>контроля.</w:t>
      </w:r>
    </w:p>
    <w:p w:rsidR="0078730F" w:rsidRDefault="009E4B5E" w:rsidP="00DC3BA7">
      <w:pPr>
        <w:pStyle w:val="a4"/>
        <w:numPr>
          <w:ilvl w:val="1"/>
          <w:numId w:val="97"/>
        </w:numPr>
        <w:tabs>
          <w:tab w:val="left" w:pos="2512"/>
        </w:tabs>
        <w:spacing w:before="72" w:line="276" w:lineRule="auto"/>
        <w:ind w:left="1222" w:right="386" w:firstLine="647"/>
        <w:jc w:val="both"/>
        <w:rPr>
          <w:sz w:val="24"/>
        </w:rPr>
      </w:pPr>
      <w:r>
        <w:rPr>
          <w:sz w:val="24"/>
        </w:rPr>
        <w:t xml:space="preserve">Особенности оценки по отдельному учебному предмету фиксируются в положении «О формах, периодичности и порядке текущего контроля успеваемости и </w:t>
      </w:r>
      <w:r w:rsidR="00CD0251">
        <w:rPr>
          <w:sz w:val="24"/>
        </w:rPr>
        <w:t>школы.</w:t>
      </w:r>
    </w:p>
    <w:p w:rsidR="0078730F" w:rsidRDefault="009E4B5E">
      <w:pPr>
        <w:pStyle w:val="a3"/>
        <w:spacing w:before="3" w:line="276" w:lineRule="auto"/>
        <w:ind w:left="1222" w:right="385" w:firstLine="647"/>
      </w:pPr>
      <w:r>
        <w:t xml:space="preserve">Описание оценки предметных результатов по отдельному учебному предмету </w:t>
      </w:r>
      <w:r>
        <w:rPr>
          <w:spacing w:val="-2"/>
        </w:rPr>
        <w:t>включает:</w:t>
      </w:r>
    </w:p>
    <w:p w:rsidR="0078730F" w:rsidRDefault="009E4B5E">
      <w:pPr>
        <w:pStyle w:val="a3"/>
        <w:spacing w:line="278" w:lineRule="auto"/>
        <w:ind w:left="1222" w:right="398" w:firstLine="647"/>
      </w:pPr>
      <w:r>
        <w:t>список</w:t>
      </w:r>
      <w:r>
        <w:rPr>
          <w:spacing w:val="-3"/>
        </w:rPr>
        <w:t xml:space="preserve"> </w:t>
      </w:r>
      <w:r>
        <w:t>итоговых</w:t>
      </w:r>
      <w:r>
        <w:rPr>
          <w:spacing w:val="-4"/>
        </w:rPr>
        <w:t xml:space="preserve"> </w:t>
      </w:r>
      <w:r>
        <w:t>планируемых</w:t>
      </w:r>
      <w:r>
        <w:rPr>
          <w:spacing w:val="-2"/>
        </w:rPr>
        <w:t xml:space="preserve"> </w:t>
      </w:r>
      <w:r>
        <w:t>результатов</w:t>
      </w:r>
      <w:r>
        <w:rPr>
          <w:spacing w:val="-3"/>
        </w:rPr>
        <w:t xml:space="preserve"> </w:t>
      </w:r>
      <w:r>
        <w:t>с указанием</w:t>
      </w:r>
      <w:r>
        <w:rPr>
          <w:spacing w:val="-4"/>
        </w:rPr>
        <w:t xml:space="preserve"> </w:t>
      </w:r>
      <w:r>
        <w:t>этапов</w:t>
      </w:r>
      <w:r>
        <w:rPr>
          <w:spacing w:val="-6"/>
        </w:rPr>
        <w:t xml:space="preserve"> </w:t>
      </w:r>
      <w:r>
        <w:t>их</w:t>
      </w:r>
      <w:r>
        <w:rPr>
          <w:spacing w:val="-1"/>
        </w:rPr>
        <w:t xml:space="preserve"> </w:t>
      </w:r>
      <w:r>
        <w:t>формирования и способов оценки (например, текущая (тематическая), устно (письменно), практика);</w:t>
      </w:r>
    </w:p>
    <w:p w:rsidR="0078730F" w:rsidRDefault="009E4B5E">
      <w:pPr>
        <w:pStyle w:val="a3"/>
        <w:spacing w:line="276" w:lineRule="auto"/>
        <w:ind w:left="1222" w:right="388" w:firstLine="647"/>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78730F" w:rsidRDefault="009E4B5E" w:rsidP="00DC3BA7">
      <w:pPr>
        <w:pStyle w:val="a4"/>
        <w:numPr>
          <w:ilvl w:val="1"/>
          <w:numId w:val="97"/>
        </w:numPr>
        <w:tabs>
          <w:tab w:val="left" w:pos="2623"/>
        </w:tabs>
        <w:spacing w:before="41" w:line="276" w:lineRule="auto"/>
        <w:ind w:left="1222" w:right="389" w:firstLine="647"/>
        <w:jc w:val="both"/>
        <w:rPr>
          <w:sz w:val="24"/>
        </w:rPr>
      </w:pPr>
      <w:r>
        <w:rPr>
          <w:sz w:val="24"/>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w:t>
      </w:r>
      <w:r>
        <w:rPr>
          <w:spacing w:val="-2"/>
          <w:sz w:val="24"/>
        </w:rPr>
        <w:t>образования.</w:t>
      </w:r>
    </w:p>
    <w:p w:rsidR="0078730F" w:rsidRDefault="009E4B5E" w:rsidP="00DC3BA7">
      <w:pPr>
        <w:pStyle w:val="a4"/>
        <w:numPr>
          <w:ilvl w:val="2"/>
          <w:numId w:val="97"/>
        </w:numPr>
        <w:tabs>
          <w:tab w:val="left" w:pos="2591"/>
        </w:tabs>
        <w:spacing w:line="276" w:lineRule="auto"/>
        <w:ind w:left="1222" w:right="390" w:firstLine="647"/>
        <w:rPr>
          <w:sz w:val="24"/>
        </w:rPr>
      </w:pPr>
      <w:r>
        <w:rPr>
          <w:sz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w:t>
      </w:r>
      <w:r>
        <w:rPr>
          <w:spacing w:val="-2"/>
          <w:sz w:val="24"/>
        </w:rPr>
        <w:t>обучающихся.</w:t>
      </w:r>
    </w:p>
    <w:p w:rsidR="0078730F" w:rsidRDefault="009E4B5E" w:rsidP="00DC3BA7">
      <w:pPr>
        <w:pStyle w:val="a4"/>
        <w:numPr>
          <w:ilvl w:val="2"/>
          <w:numId w:val="97"/>
        </w:numPr>
        <w:tabs>
          <w:tab w:val="left" w:pos="2726"/>
        </w:tabs>
        <w:spacing w:line="278" w:lineRule="auto"/>
        <w:ind w:left="1222" w:right="392" w:firstLine="647"/>
        <w:rPr>
          <w:sz w:val="24"/>
        </w:rPr>
      </w:pPr>
      <w:r>
        <w:rPr>
          <w:sz w:val="24"/>
        </w:rPr>
        <w:t>Объектом оценки являются: структура мотивации, сформированность учебной</w:t>
      </w:r>
      <w:r>
        <w:rPr>
          <w:spacing w:val="40"/>
          <w:sz w:val="24"/>
        </w:rPr>
        <w:t xml:space="preserve"> </w:t>
      </w:r>
      <w:r>
        <w:rPr>
          <w:sz w:val="24"/>
        </w:rPr>
        <w:t>деятельности,</w:t>
      </w:r>
      <w:r>
        <w:rPr>
          <w:spacing w:val="40"/>
          <w:sz w:val="24"/>
        </w:rPr>
        <w:t xml:space="preserve"> </w:t>
      </w:r>
      <w:r>
        <w:rPr>
          <w:sz w:val="24"/>
        </w:rPr>
        <w:t>владение</w:t>
      </w:r>
      <w:r>
        <w:rPr>
          <w:spacing w:val="40"/>
          <w:sz w:val="24"/>
        </w:rPr>
        <w:t xml:space="preserve"> </w:t>
      </w:r>
      <w:r>
        <w:rPr>
          <w:sz w:val="24"/>
        </w:rPr>
        <w:t>универсальными</w:t>
      </w:r>
      <w:r>
        <w:rPr>
          <w:spacing w:val="40"/>
          <w:sz w:val="24"/>
        </w:rPr>
        <w:t xml:space="preserve"> </w:t>
      </w:r>
      <w:r>
        <w:rPr>
          <w:sz w:val="24"/>
        </w:rPr>
        <w:t>и</w:t>
      </w:r>
      <w:r>
        <w:rPr>
          <w:spacing w:val="40"/>
          <w:sz w:val="24"/>
        </w:rPr>
        <w:t xml:space="preserve"> </w:t>
      </w:r>
      <w:r>
        <w:rPr>
          <w:sz w:val="24"/>
        </w:rPr>
        <w:t>специфическими</w:t>
      </w:r>
      <w:r>
        <w:rPr>
          <w:spacing w:val="40"/>
          <w:sz w:val="24"/>
        </w:rPr>
        <w:t xml:space="preserve"> </w:t>
      </w:r>
      <w:r>
        <w:rPr>
          <w:sz w:val="24"/>
        </w:rPr>
        <w:t>для</w:t>
      </w:r>
      <w:r>
        <w:rPr>
          <w:spacing w:val="40"/>
          <w:sz w:val="24"/>
        </w:rPr>
        <w:t xml:space="preserve"> </w:t>
      </w:r>
      <w:r>
        <w:rPr>
          <w:sz w:val="24"/>
        </w:rPr>
        <w:t>основных</w:t>
      </w:r>
    </w:p>
    <w:p w:rsidR="0078730F" w:rsidRDefault="0078730F">
      <w:pPr>
        <w:pStyle w:val="a4"/>
        <w:spacing w:line="278" w:lineRule="auto"/>
        <w:rPr>
          <w:sz w:val="24"/>
        </w:rPr>
        <w:sectPr w:rsidR="0078730F">
          <w:pgSz w:w="11920" w:h="16850"/>
          <w:pgMar w:top="960" w:right="566" w:bottom="1180" w:left="708" w:header="0" w:footer="899" w:gutter="0"/>
          <w:cols w:space="720"/>
        </w:sectPr>
      </w:pPr>
    </w:p>
    <w:p w:rsidR="0078730F" w:rsidRDefault="009E4B5E">
      <w:pPr>
        <w:pStyle w:val="a3"/>
        <w:spacing w:before="72" w:line="278" w:lineRule="auto"/>
        <w:ind w:left="1222" w:right="393" w:firstLine="0"/>
      </w:pPr>
      <w:r>
        <w:lastRenderedPageBreak/>
        <w:t>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8730F" w:rsidRDefault="009E4B5E" w:rsidP="00DC3BA7">
      <w:pPr>
        <w:pStyle w:val="a4"/>
        <w:numPr>
          <w:ilvl w:val="2"/>
          <w:numId w:val="97"/>
        </w:numPr>
        <w:tabs>
          <w:tab w:val="left" w:pos="2637"/>
        </w:tabs>
        <w:spacing w:line="276" w:lineRule="auto"/>
        <w:ind w:left="1222" w:right="390" w:firstLine="647"/>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8730F" w:rsidRDefault="009E4B5E" w:rsidP="00DC3BA7">
      <w:pPr>
        <w:pStyle w:val="a4"/>
        <w:numPr>
          <w:ilvl w:val="1"/>
          <w:numId w:val="97"/>
        </w:numPr>
        <w:tabs>
          <w:tab w:val="left" w:pos="2507"/>
        </w:tabs>
        <w:spacing w:line="273" w:lineRule="auto"/>
        <w:ind w:left="1222" w:right="391" w:firstLine="647"/>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78730F" w:rsidRDefault="009E4B5E" w:rsidP="00DC3BA7">
      <w:pPr>
        <w:pStyle w:val="a4"/>
        <w:numPr>
          <w:ilvl w:val="2"/>
          <w:numId w:val="97"/>
        </w:numPr>
        <w:tabs>
          <w:tab w:val="left" w:pos="2784"/>
        </w:tabs>
        <w:spacing w:before="6" w:line="276" w:lineRule="auto"/>
        <w:ind w:left="1222" w:right="391" w:firstLine="647"/>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8730F" w:rsidRDefault="009E4B5E" w:rsidP="00DC3BA7">
      <w:pPr>
        <w:pStyle w:val="a4"/>
        <w:numPr>
          <w:ilvl w:val="2"/>
          <w:numId w:val="97"/>
        </w:numPr>
        <w:tabs>
          <w:tab w:val="left" w:pos="2605"/>
        </w:tabs>
        <w:spacing w:line="276" w:lineRule="auto"/>
        <w:ind w:left="1222" w:right="385" w:firstLine="647"/>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8730F" w:rsidRDefault="009E4B5E" w:rsidP="00DC3BA7">
      <w:pPr>
        <w:pStyle w:val="a4"/>
        <w:numPr>
          <w:ilvl w:val="2"/>
          <w:numId w:val="97"/>
        </w:numPr>
        <w:tabs>
          <w:tab w:val="left" w:pos="2671"/>
        </w:tabs>
        <w:spacing w:before="1" w:line="276" w:lineRule="auto"/>
        <w:ind w:left="1222" w:right="386" w:firstLine="647"/>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8730F" w:rsidRDefault="009E4B5E" w:rsidP="00DC3BA7">
      <w:pPr>
        <w:pStyle w:val="a4"/>
        <w:numPr>
          <w:ilvl w:val="2"/>
          <w:numId w:val="97"/>
        </w:numPr>
        <w:tabs>
          <w:tab w:val="left" w:pos="2709"/>
        </w:tabs>
        <w:spacing w:before="3" w:line="271" w:lineRule="auto"/>
        <w:ind w:left="1222" w:right="393" w:firstLine="647"/>
        <w:rPr>
          <w:sz w:val="24"/>
        </w:rPr>
      </w:pPr>
      <w:r>
        <w:rPr>
          <w:sz w:val="24"/>
        </w:rPr>
        <w:t>Результаты текущей оценки являются основой для индивидуализации учебного процесса.</w:t>
      </w:r>
    </w:p>
    <w:p w:rsidR="0078730F" w:rsidRDefault="009E4B5E" w:rsidP="00DC3BA7">
      <w:pPr>
        <w:pStyle w:val="a4"/>
        <w:numPr>
          <w:ilvl w:val="1"/>
          <w:numId w:val="97"/>
        </w:numPr>
        <w:tabs>
          <w:tab w:val="left" w:pos="2589"/>
        </w:tabs>
        <w:spacing w:before="5" w:line="278" w:lineRule="auto"/>
        <w:ind w:left="1222" w:right="387" w:firstLine="647"/>
        <w:jc w:val="both"/>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78730F" w:rsidRDefault="009E4B5E" w:rsidP="00DC3BA7">
      <w:pPr>
        <w:pStyle w:val="a4"/>
        <w:numPr>
          <w:ilvl w:val="1"/>
          <w:numId w:val="97"/>
        </w:numPr>
        <w:tabs>
          <w:tab w:val="left" w:pos="2412"/>
        </w:tabs>
        <w:spacing w:before="1" w:line="278" w:lineRule="auto"/>
        <w:ind w:left="1870" w:right="1506" w:firstLine="0"/>
        <w:jc w:val="both"/>
        <w:rPr>
          <w:sz w:val="24"/>
        </w:rPr>
      </w:pPr>
      <w:r>
        <w:rPr>
          <w:sz w:val="24"/>
        </w:rPr>
        <w:t>Внутренний мониторинг представляет собой следующие процедуры:стартовая диагностика;</w:t>
      </w:r>
    </w:p>
    <w:p w:rsidR="0078730F" w:rsidRDefault="009E4B5E">
      <w:pPr>
        <w:pStyle w:val="a3"/>
        <w:spacing w:before="3" w:line="237" w:lineRule="auto"/>
        <w:ind w:left="1870" w:right="1391" w:firstLine="0"/>
      </w:pPr>
      <w:r>
        <w:t>оценка</w:t>
      </w:r>
      <w:r>
        <w:rPr>
          <w:spacing w:val="-6"/>
        </w:rPr>
        <w:t xml:space="preserve"> </w:t>
      </w:r>
      <w:r>
        <w:t>уровня</w:t>
      </w:r>
      <w:r>
        <w:rPr>
          <w:spacing w:val="-9"/>
        </w:rPr>
        <w:t xml:space="preserve"> </w:t>
      </w:r>
      <w:r>
        <w:t>достижения</w:t>
      </w:r>
      <w:r>
        <w:rPr>
          <w:spacing w:val="-10"/>
        </w:rPr>
        <w:t xml:space="preserve"> </w:t>
      </w:r>
      <w:r>
        <w:t>предметных</w:t>
      </w:r>
      <w:r>
        <w:rPr>
          <w:spacing w:val="-8"/>
        </w:rPr>
        <w:t xml:space="preserve"> </w:t>
      </w:r>
      <w:r>
        <w:t>и</w:t>
      </w:r>
      <w:r>
        <w:rPr>
          <w:spacing w:val="-8"/>
        </w:rPr>
        <w:t xml:space="preserve"> </w:t>
      </w:r>
      <w:r>
        <w:t>метапредметных</w:t>
      </w:r>
      <w:r>
        <w:rPr>
          <w:spacing w:val="-2"/>
        </w:rPr>
        <w:t xml:space="preserve"> </w:t>
      </w:r>
      <w:r>
        <w:t>результатов; оценка уровня функциональной грамотности;</w:t>
      </w:r>
    </w:p>
    <w:p w:rsidR="0078730F" w:rsidRDefault="009E4B5E">
      <w:pPr>
        <w:pStyle w:val="a3"/>
        <w:spacing w:before="39" w:line="276" w:lineRule="auto"/>
        <w:ind w:left="1222" w:right="383" w:firstLine="64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w:t>
      </w:r>
      <w:r>
        <w:rPr>
          <w:spacing w:val="-2"/>
        </w:rPr>
        <w:t xml:space="preserve"> </w:t>
      </w:r>
      <w:r>
        <w:t>анализа</w:t>
      </w:r>
      <w:r>
        <w:rPr>
          <w:spacing w:val="-3"/>
        </w:rPr>
        <w:t xml:space="preserve"> </w:t>
      </w:r>
      <w:r>
        <w:t>качества учебных заданий, предлагаемых педагогическим работником обучающимся.</w:t>
      </w:r>
    </w:p>
    <w:p w:rsidR="0078730F" w:rsidRDefault="009E4B5E">
      <w:pPr>
        <w:pStyle w:val="a3"/>
        <w:spacing w:line="276" w:lineRule="auto"/>
        <w:ind w:left="1222" w:right="385" w:firstLine="647"/>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внутреннегомониторинга являются основанием подготовки рекомендаций для</w:t>
      </w:r>
      <w:r>
        <w:rPr>
          <w:spacing w:val="-2"/>
        </w:rPr>
        <w:t xml:space="preserve"> </w:t>
      </w:r>
      <w:r>
        <w:t>текущей коррекции учебного процесса и его индивидуализации и (или) для повышения квалификации педагогического работника.</w:t>
      </w:r>
    </w:p>
    <w:p w:rsidR="0078730F" w:rsidRDefault="0078730F">
      <w:pPr>
        <w:pStyle w:val="a3"/>
        <w:spacing w:before="48"/>
        <w:ind w:left="0" w:firstLine="0"/>
        <w:jc w:val="left"/>
      </w:pPr>
    </w:p>
    <w:p w:rsidR="0078730F" w:rsidRDefault="009E4B5E">
      <w:pPr>
        <w:pStyle w:val="1"/>
        <w:tabs>
          <w:tab w:val="left" w:pos="4251"/>
        </w:tabs>
        <w:ind w:left="3848"/>
      </w:pPr>
      <w:r>
        <w:rPr>
          <w:spacing w:val="-5"/>
          <w:sz w:val="24"/>
        </w:rPr>
        <w:t>I.</w:t>
      </w:r>
      <w:r>
        <w:rPr>
          <w:sz w:val="24"/>
        </w:rPr>
        <w:tab/>
      </w:r>
      <w:r>
        <w:rPr>
          <w:spacing w:val="-2"/>
        </w:rPr>
        <w:t>Содержательный</w:t>
      </w:r>
      <w:r>
        <w:t xml:space="preserve"> </w:t>
      </w:r>
      <w:r>
        <w:rPr>
          <w:spacing w:val="-2"/>
        </w:rPr>
        <w:t>раздел.</w:t>
      </w:r>
    </w:p>
    <w:p w:rsidR="0078730F" w:rsidRDefault="009E4B5E" w:rsidP="00DC3BA7">
      <w:pPr>
        <w:pStyle w:val="2"/>
        <w:numPr>
          <w:ilvl w:val="1"/>
          <w:numId w:val="96"/>
        </w:numPr>
        <w:tabs>
          <w:tab w:val="left" w:pos="1750"/>
        </w:tabs>
        <w:spacing w:before="280"/>
        <w:jc w:val="both"/>
      </w:pPr>
      <w:r>
        <w:t>Рабочая</w:t>
      </w:r>
      <w:r>
        <w:rPr>
          <w:spacing w:val="-7"/>
        </w:rPr>
        <w:t xml:space="preserve"> </w:t>
      </w:r>
      <w:r>
        <w:t>программа</w:t>
      </w:r>
      <w:r>
        <w:rPr>
          <w:spacing w:val="-6"/>
        </w:rPr>
        <w:t xml:space="preserve"> </w:t>
      </w:r>
      <w:r>
        <w:t>по</w:t>
      </w:r>
      <w:r>
        <w:rPr>
          <w:spacing w:val="-5"/>
        </w:rPr>
        <w:t xml:space="preserve"> </w:t>
      </w:r>
      <w:r>
        <w:t>учебному</w:t>
      </w:r>
      <w:r>
        <w:rPr>
          <w:spacing w:val="-3"/>
        </w:rPr>
        <w:t xml:space="preserve"> </w:t>
      </w:r>
      <w:r>
        <w:t>предмету</w:t>
      </w:r>
      <w:r>
        <w:rPr>
          <w:spacing w:val="-6"/>
        </w:rPr>
        <w:t xml:space="preserve"> </w:t>
      </w:r>
      <w:r>
        <w:t>«Русский</w:t>
      </w:r>
      <w:r>
        <w:rPr>
          <w:spacing w:val="-4"/>
        </w:rPr>
        <w:t xml:space="preserve"> </w:t>
      </w:r>
      <w:r>
        <w:t>язык»</w:t>
      </w:r>
      <w:r>
        <w:rPr>
          <w:spacing w:val="-3"/>
        </w:rPr>
        <w:t xml:space="preserve"> </w:t>
      </w:r>
      <w:r>
        <w:t>(базовый</w:t>
      </w:r>
      <w:r>
        <w:rPr>
          <w:spacing w:val="-4"/>
        </w:rPr>
        <w:t xml:space="preserve"> </w:t>
      </w:r>
      <w:r>
        <w:rPr>
          <w:spacing w:val="-2"/>
        </w:rPr>
        <w:t>уровень).</w:t>
      </w:r>
    </w:p>
    <w:p w:rsidR="0078730F" w:rsidRDefault="009E4B5E" w:rsidP="00DC3BA7">
      <w:pPr>
        <w:pStyle w:val="a4"/>
        <w:numPr>
          <w:ilvl w:val="2"/>
          <w:numId w:val="96"/>
        </w:numPr>
        <w:tabs>
          <w:tab w:val="left" w:pos="1994"/>
        </w:tabs>
        <w:spacing w:before="39"/>
        <w:ind w:hanging="484"/>
        <w:jc w:val="both"/>
        <w:rPr>
          <w:sz w:val="24"/>
        </w:rPr>
      </w:pPr>
      <w:r>
        <w:rPr>
          <w:sz w:val="24"/>
        </w:rPr>
        <w:t>Рабочая</w:t>
      </w:r>
      <w:r>
        <w:rPr>
          <w:spacing w:val="-3"/>
          <w:sz w:val="24"/>
        </w:rPr>
        <w:t xml:space="preserve"> </w:t>
      </w:r>
      <w:r>
        <w:rPr>
          <w:sz w:val="24"/>
        </w:rPr>
        <w:t>программа</w:t>
      </w:r>
      <w:r>
        <w:rPr>
          <w:spacing w:val="51"/>
          <w:sz w:val="24"/>
        </w:rPr>
        <w:t xml:space="preserve"> </w:t>
      </w:r>
      <w:r>
        <w:rPr>
          <w:sz w:val="24"/>
        </w:rPr>
        <w:t>по</w:t>
      </w:r>
      <w:r>
        <w:rPr>
          <w:spacing w:val="61"/>
          <w:sz w:val="24"/>
        </w:rPr>
        <w:t xml:space="preserve"> </w:t>
      </w:r>
      <w:r>
        <w:rPr>
          <w:sz w:val="24"/>
        </w:rPr>
        <w:t>учебному</w:t>
      </w:r>
      <w:r>
        <w:rPr>
          <w:spacing w:val="45"/>
          <w:sz w:val="24"/>
        </w:rPr>
        <w:t xml:space="preserve"> </w:t>
      </w:r>
      <w:r>
        <w:rPr>
          <w:sz w:val="24"/>
        </w:rPr>
        <w:t>предмету</w:t>
      </w:r>
      <w:r>
        <w:rPr>
          <w:spacing w:val="52"/>
          <w:sz w:val="24"/>
        </w:rPr>
        <w:t xml:space="preserve"> </w:t>
      </w:r>
      <w:r>
        <w:rPr>
          <w:sz w:val="24"/>
        </w:rPr>
        <w:t>«Русский</w:t>
      </w:r>
      <w:r>
        <w:rPr>
          <w:spacing w:val="56"/>
          <w:sz w:val="24"/>
        </w:rPr>
        <w:t xml:space="preserve"> </w:t>
      </w:r>
      <w:r>
        <w:rPr>
          <w:sz w:val="24"/>
        </w:rPr>
        <w:t>язык»</w:t>
      </w:r>
      <w:r>
        <w:rPr>
          <w:spacing w:val="40"/>
          <w:sz w:val="24"/>
        </w:rPr>
        <w:t xml:space="preserve"> </w:t>
      </w:r>
      <w:r>
        <w:rPr>
          <w:sz w:val="24"/>
        </w:rPr>
        <w:t>(предметная</w:t>
      </w:r>
      <w:r>
        <w:rPr>
          <w:spacing w:val="52"/>
          <w:sz w:val="24"/>
        </w:rPr>
        <w:t xml:space="preserve"> </w:t>
      </w:r>
      <w:r>
        <w:rPr>
          <w:spacing w:val="-2"/>
          <w:sz w:val="24"/>
        </w:rPr>
        <w:t>область</w:t>
      </w:r>
    </w:p>
    <w:p w:rsidR="0078730F" w:rsidRDefault="009E4B5E">
      <w:pPr>
        <w:pStyle w:val="a3"/>
        <w:spacing w:before="43" w:line="276" w:lineRule="auto"/>
        <w:ind w:left="802" w:right="282"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8730F" w:rsidRDefault="009E4B5E" w:rsidP="00DC3BA7">
      <w:pPr>
        <w:pStyle w:val="a4"/>
        <w:numPr>
          <w:ilvl w:val="2"/>
          <w:numId w:val="96"/>
        </w:numPr>
        <w:tabs>
          <w:tab w:val="left" w:pos="1931"/>
        </w:tabs>
        <w:spacing w:line="278" w:lineRule="auto"/>
        <w:ind w:left="802" w:right="285" w:firstLine="707"/>
        <w:jc w:val="both"/>
        <w:rPr>
          <w:sz w:val="24"/>
        </w:rPr>
      </w:pPr>
      <w:r>
        <w:rPr>
          <w:sz w:val="24"/>
        </w:rPr>
        <w:t>Пояснительная записка отражает общие цели и задачи изучения русского языка, место</w:t>
      </w:r>
      <w:r>
        <w:rPr>
          <w:spacing w:val="28"/>
          <w:sz w:val="24"/>
        </w:rPr>
        <w:t xml:space="preserve"> </w:t>
      </w:r>
      <w:r>
        <w:rPr>
          <w:sz w:val="24"/>
        </w:rPr>
        <w:t>в</w:t>
      </w:r>
      <w:r>
        <w:rPr>
          <w:spacing w:val="32"/>
          <w:sz w:val="24"/>
        </w:rPr>
        <w:t xml:space="preserve"> </w:t>
      </w:r>
      <w:r>
        <w:rPr>
          <w:sz w:val="24"/>
        </w:rPr>
        <w:t>структуре</w:t>
      </w:r>
      <w:r>
        <w:rPr>
          <w:spacing w:val="37"/>
          <w:sz w:val="24"/>
        </w:rPr>
        <w:t xml:space="preserve"> </w:t>
      </w:r>
      <w:r>
        <w:rPr>
          <w:sz w:val="24"/>
        </w:rPr>
        <w:t>учебного</w:t>
      </w:r>
      <w:r>
        <w:rPr>
          <w:spacing w:val="30"/>
          <w:sz w:val="24"/>
        </w:rPr>
        <w:t xml:space="preserve"> </w:t>
      </w:r>
      <w:r>
        <w:rPr>
          <w:sz w:val="24"/>
        </w:rPr>
        <w:t>плана,</w:t>
      </w:r>
      <w:r>
        <w:rPr>
          <w:spacing w:val="30"/>
          <w:sz w:val="24"/>
        </w:rPr>
        <w:t xml:space="preserve"> </w:t>
      </w:r>
      <w:r>
        <w:rPr>
          <w:sz w:val="24"/>
        </w:rPr>
        <w:t>а</w:t>
      </w:r>
      <w:r>
        <w:rPr>
          <w:spacing w:val="29"/>
          <w:sz w:val="24"/>
        </w:rPr>
        <w:t xml:space="preserve"> </w:t>
      </w:r>
      <w:r>
        <w:rPr>
          <w:sz w:val="24"/>
        </w:rPr>
        <w:t>также</w:t>
      </w:r>
      <w:r>
        <w:rPr>
          <w:spacing w:val="31"/>
          <w:sz w:val="24"/>
        </w:rPr>
        <w:t xml:space="preserve"> </w:t>
      </w:r>
      <w:r>
        <w:rPr>
          <w:sz w:val="24"/>
        </w:rPr>
        <w:t>подходы</w:t>
      </w:r>
      <w:r>
        <w:rPr>
          <w:spacing w:val="30"/>
          <w:sz w:val="24"/>
        </w:rPr>
        <w:t xml:space="preserve"> </w:t>
      </w:r>
      <w:r>
        <w:rPr>
          <w:sz w:val="24"/>
        </w:rPr>
        <w:t>к</w:t>
      </w:r>
      <w:r>
        <w:rPr>
          <w:spacing w:val="31"/>
          <w:sz w:val="24"/>
        </w:rPr>
        <w:t xml:space="preserve"> </w:t>
      </w:r>
      <w:r>
        <w:rPr>
          <w:sz w:val="24"/>
        </w:rPr>
        <w:t>отбору</w:t>
      </w:r>
      <w:r>
        <w:rPr>
          <w:spacing w:val="23"/>
          <w:sz w:val="24"/>
        </w:rPr>
        <w:t xml:space="preserve"> </w:t>
      </w:r>
      <w:r>
        <w:rPr>
          <w:sz w:val="24"/>
        </w:rPr>
        <w:t>содержания</w:t>
      </w:r>
      <w:r>
        <w:rPr>
          <w:spacing w:val="31"/>
          <w:sz w:val="24"/>
        </w:rPr>
        <w:t xml:space="preserve"> </w:t>
      </w:r>
      <w:r>
        <w:rPr>
          <w:sz w:val="24"/>
        </w:rPr>
        <w:t>и</w:t>
      </w:r>
      <w:r>
        <w:rPr>
          <w:spacing w:val="32"/>
          <w:sz w:val="24"/>
        </w:rPr>
        <w:t xml:space="preserve"> </w:t>
      </w:r>
      <w:r>
        <w:rPr>
          <w:spacing w:val="-2"/>
          <w:sz w:val="24"/>
        </w:rPr>
        <w:t>определению</w:t>
      </w:r>
    </w:p>
    <w:p w:rsidR="0078730F" w:rsidRDefault="0078730F">
      <w:pPr>
        <w:pStyle w:val="a4"/>
        <w:spacing w:line="278" w:lineRule="auto"/>
        <w:rPr>
          <w:sz w:val="24"/>
        </w:rPr>
        <w:sectPr w:rsidR="0078730F">
          <w:pgSz w:w="11920" w:h="16850"/>
          <w:pgMar w:top="960" w:right="566" w:bottom="1180" w:left="708" w:header="0" w:footer="899" w:gutter="0"/>
          <w:cols w:space="720"/>
        </w:sectPr>
      </w:pPr>
    </w:p>
    <w:p w:rsidR="0078730F" w:rsidRDefault="009E4B5E">
      <w:pPr>
        <w:pStyle w:val="a3"/>
        <w:spacing w:before="72"/>
        <w:ind w:left="802" w:firstLine="0"/>
      </w:pPr>
      <w:r>
        <w:lastRenderedPageBreak/>
        <w:t>планируемых</w:t>
      </w:r>
      <w:r>
        <w:rPr>
          <w:spacing w:val="-6"/>
        </w:rPr>
        <w:t xml:space="preserve"> </w:t>
      </w:r>
      <w:r>
        <w:rPr>
          <w:spacing w:val="-2"/>
        </w:rPr>
        <w:t>результатов.</w:t>
      </w:r>
    </w:p>
    <w:p w:rsidR="0078730F" w:rsidRDefault="009E4B5E" w:rsidP="00DC3BA7">
      <w:pPr>
        <w:pStyle w:val="a4"/>
        <w:numPr>
          <w:ilvl w:val="2"/>
          <w:numId w:val="96"/>
        </w:numPr>
        <w:tabs>
          <w:tab w:val="left" w:pos="1931"/>
        </w:tabs>
        <w:spacing w:before="44" w:line="276" w:lineRule="auto"/>
        <w:ind w:left="802" w:right="283" w:firstLine="707"/>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931"/>
        </w:tabs>
        <w:spacing w:line="276" w:lineRule="auto"/>
        <w:ind w:left="802" w:right="281" w:firstLine="707"/>
        <w:jc w:val="both"/>
        <w:rPr>
          <w:sz w:val="24"/>
        </w:rPr>
      </w:pPr>
      <w:r>
        <w:rPr>
          <w:sz w:val="24"/>
        </w:rPr>
        <w:t>Планируемые результаты освоения программы по русскому языку включают личностные,</w:t>
      </w:r>
      <w:r>
        <w:rPr>
          <w:spacing w:val="-15"/>
          <w:sz w:val="24"/>
        </w:rPr>
        <w:t xml:space="preserve"> </w:t>
      </w:r>
      <w:r>
        <w:rPr>
          <w:sz w:val="24"/>
        </w:rPr>
        <w:t>метапредметные</w:t>
      </w:r>
      <w:r>
        <w:rPr>
          <w:spacing w:val="-15"/>
          <w:sz w:val="24"/>
        </w:rPr>
        <w:t xml:space="preserve"> </w:t>
      </w:r>
      <w:r>
        <w:rPr>
          <w:sz w:val="24"/>
        </w:rPr>
        <w:t>результаты</w:t>
      </w:r>
      <w:r>
        <w:rPr>
          <w:spacing w:val="-15"/>
          <w:sz w:val="24"/>
        </w:rPr>
        <w:t xml:space="preserve"> </w:t>
      </w:r>
      <w:r>
        <w:rPr>
          <w:sz w:val="24"/>
        </w:rPr>
        <w:t>за</w:t>
      </w:r>
      <w:r>
        <w:rPr>
          <w:spacing w:val="-14"/>
          <w:sz w:val="24"/>
        </w:rPr>
        <w:t xml:space="preserve"> </w:t>
      </w:r>
      <w:r>
        <w:rPr>
          <w:sz w:val="24"/>
        </w:rPr>
        <w:t>весь</w:t>
      </w:r>
      <w:r>
        <w:rPr>
          <w:spacing w:val="-15"/>
          <w:sz w:val="24"/>
        </w:rPr>
        <w:t xml:space="preserve"> </w:t>
      </w:r>
      <w:r>
        <w:rPr>
          <w:sz w:val="24"/>
        </w:rPr>
        <w:t>период</w:t>
      </w:r>
      <w:r>
        <w:rPr>
          <w:spacing w:val="-15"/>
          <w:sz w:val="24"/>
        </w:rPr>
        <w:t xml:space="preserve"> </w:t>
      </w:r>
      <w:r>
        <w:rPr>
          <w:sz w:val="24"/>
        </w:rPr>
        <w:t>обучения</w:t>
      </w:r>
      <w:r>
        <w:rPr>
          <w:spacing w:val="-15"/>
          <w:sz w:val="24"/>
        </w:rPr>
        <w:t xml:space="preserve"> </w:t>
      </w:r>
      <w:r>
        <w:rPr>
          <w:sz w:val="24"/>
        </w:rPr>
        <w:t>на</w:t>
      </w:r>
      <w:r>
        <w:rPr>
          <w:spacing w:val="-12"/>
          <w:sz w:val="24"/>
        </w:rPr>
        <w:t xml:space="preserve"> </w:t>
      </w:r>
      <w:r>
        <w:rPr>
          <w:sz w:val="24"/>
        </w:rPr>
        <w:t>уровне</w:t>
      </w:r>
      <w:r>
        <w:rPr>
          <w:spacing w:val="-15"/>
          <w:sz w:val="24"/>
        </w:rPr>
        <w:t xml:space="preserve"> </w:t>
      </w:r>
      <w:r>
        <w:rPr>
          <w:sz w:val="24"/>
        </w:rPr>
        <w:t>среднего</w:t>
      </w:r>
      <w:r>
        <w:rPr>
          <w:spacing w:val="-13"/>
          <w:sz w:val="24"/>
        </w:rPr>
        <w:t xml:space="preserve"> </w:t>
      </w:r>
      <w:r>
        <w:rPr>
          <w:sz w:val="24"/>
        </w:rPr>
        <w:t>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930"/>
        </w:tabs>
        <w:spacing w:line="274" w:lineRule="exact"/>
        <w:ind w:left="1930" w:hanging="420"/>
        <w:jc w:val="both"/>
        <w:rPr>
          <w:sz w:val="24"/>
        </w:rPr>
      </w:pPr>
      <w:r>
        <w:rPr>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2111"/>
        </w:tabs>
        <w:spacing w:before="40" w:line="276" w:lineRule="auto"/>
        <w:ind w:left="802" w:right="278" w:firstLine="707"/>
        <w:rPr>
          <w:sz w:val="24"/>
        </w:rPr>
      </w:pPr>
      <w:r>
        <w:rPr>
          <w:sz w:val="24"/>
        </w:rPr>
        <w:t>Федеральная рабочая программа по русскому языку</w:t>
      </w:r>
      <w:r>
        <w:rPr>
          <w:spacing w:val="-3"/>
          <w:sz w:val="24"/>
        </w:rPr>
        <w:t xml:space="preserve"> </w:t>
      </w:r>
      <w:r>
        <w:rPr>
          <w:sz w:val="24"/>
        </w:rPr>
        <w:t>на уровне среднего общего образования</w:t>
      </w:r>
      <w:r>
        <w:rPr>
          <w:spacing w:val="-1"/>
          <w:sz w:val="24"/>
        </w:rPr>
        <w:t xml:space="preserve"> </w:t>
      </w:r>
      <w:r>
        <w:rPr>
          <w:sz w:val="24"/>
        </w:rPr>
        <w:t>разработана</w:t>
      </w:r>
      <w:r>
        <w:rPr>
          <w:spacing w:val="-2"/>
          <w:sz w:val="24"/>
        </w:rPr>
        <w:t xml:space="preserve"> </w:t>
      </w:r>
      <w:r>
        <w:rPr>
          <w:sz w:val="24"/>
        </w:rPr>
        <w:t>с</w:t>
      </w:r>
      <w:r>
        <w:rPr>
          <w:spacing w:val="-2"/>
          <w:sz w:val="24"/>
        </w:rPr>
        <w:t xml:space="preserve"> </w:t>
      </w:r>
      <w:r>
        <w:rPr>
          <w:sz w:val="24"/>
        </w:rPr>
        <w:t>целью</w:t>
      </w:r>
      <w:r>
        <w:rPr>
          <w:spacing w:val="-1"/>
          <w:sz w:val="24"/>
        </w:rPr>
        <w:t xml:space="preserve"> </w:t>
      </w:r>
      <w:r>
        <w:rPr>
          <w:sz w:val="24"/>
        </w:rPr>
        <w:t>оказания методической помощи учителю</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8730F" w:rsidRDefault="009E4B5E" w:rsidP="00DC3BA7">
      <w:pPr>
        <w:pStyle w:val="a4"/>
        <w:numPr>
          <w:ilvl w:val="3"/>
          <w:numId w:val="96"/>
        </w:numPr>
        <w:tabs>
          <w:tab w:val="left" w:pos="2110"/>
        </w:tabs>
        <w:spacing w:before="2"/>
        <w:ind w:left="2110" w:hanging="600"/>
        <w:rPr>
          <w:sz w:val="24"/>
        </w:rPr>
      </w:pPr>
      <w:r>
        <w:rPr>
          <w:sz w:val="24"/>
        </w:rPr>
        <w:t>Программа</w:t>
      </w:r>
      <w:r>
        <w:rPr>
          <w:spacing w:val="-4"/>
          <w:sz w:val="24"/>
        </w:rPr>
        <w:t xml:space="preserve"> </w:t>
      </w:r>
      <w:r>
        <w:rPr>
          <w:sz w:val="24"/>
        </w:rPr>
        <w:t>по</w:t>
      </w:r>
      <w:r>
        <w:rPr>
          <w:spacing w:val="-4"/>
          <w:sz w:val="24"/>
        </w:rPr>
        <w:t xml:space="preserve"> </w:t>
      </w:r>
      <w:r>
        <w:rPr>
          <w:sz w:val="24"/>
        </w:rPr>
        <w:t>русскому</w:t>
      </w:r>
      <w:r>
        <w:rPr>
          <w:spacing w:val="-10"/>
          <w:sz w:val="24"/>
        </w:rPr>
        <w:t xml:space="preserve"> </w:t>
      </w:r>
      <w:r>
        <w:rPr>
          <w:sz w:val="24"/>
        </w:rPr>
        <w:t>языку</w:t>
      </w:r>
      <w:r>
        <w:rPr>
          <w:spacing w:val="-10"/>
          <w:sz w:val="24"/>
        </w:rPr>
        <w:t xml:space="preserve"> </w:t>
      </w:r>
      <w:r>
        <w:rPr>
          <w:position w:val="1"/>
          <w:sz w:val="24"/>
        </w:rPr>
        <w:t>позволит</w:t>
      </w:r>
      <w:r>
        <w:rPr>
          <w:spacing w:val="-1"/>
          <w:position w:val="1"/>
          <w:sz w:val="24"/>
        </w:rPr>
        <w:t xml:space="preserve"> </w:t>
      </w:r>
      <w:r>
        <w:rPr>
          <w:spacing w:val="-2"/>
          <w:position w:val="1"/>
          <w:sz w:val="24"/>
        </w:rPr>
        <w:t>учителю:</w:t>
      </w:r>
    </w:p>
    <w:p w:rsidR="0078730F" w:rsidRDefault="009E4B5E">
      <w:pPr>
        <w:pStyle w:val="a3"/>
        <w:spacing w:before="46" w:line="276" w:lineRule="auto"/>
        <w:ind w:left="802" w:right="282" w:firstLine="707"/>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8730F" w:rsidRDefault="009E4B5E">
      <w:pPr>
        <w:pStyle w:val="a3"/>
        <w:spacing w:line="280" w:lineRule="auto"/>
        <w:ind w:left="802" w:right="286" w:firstLine="707"/>
      </w:pPr>
      <w:r>
        <w:t>определить и структурировать планируемые результаты обучения и</w:t>
      </w:r>
      <w:r>
        <w:rPr>
          <w:spacing w:val="40"/>
        </w:rPr>
        <w:t xml:space="preserve"> </w:t>
      </w:r>
      <w:r>
        <w:t>содержание русского языка по годам обучения в соответствии со ФГОС СОО;</w:t>
      </w:r>
    </w:p>
    <w:p w:rsidR="0078730F" w:rsidRDefault="009E4B5E">
      <w:pPr>
        <w:pStyle w:val="a3"/>
        <w:spacing w:line="276" w:lineRule="auto"/>
        <w:ind w:left="802" w:right="286" w:firstLine="707"/>
      </w:pPr>
      <w:r>
        <w:t>разработать календарно-тематическое планирование с учётом особенностей конкретного класса.</w:t>
      </w:r>
    </w:p>
    <w:p w:rsidR="0078730F" w:rsidRDefault="009E4B5E" w:rsidP="00DC3BA7">
      <w:pPr>
        <w:pStyle w:val="a4"/>
        <w:numPr>
          <w:ilvl w:val="3"/>
          <w:numId w:val="96"/>
        </w:numPr>
        <w:tabs>
          <w:tab w:val="left" w:pos="2111"/>
        </w:tabs>
        <w:spacing w:line="276" w:lineRule="auto"/>
        <w:ind w:left="802" w:right="275" w:firstLine="707"/>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w:t>
      </w:r>
      <w:r>
        <w:rPr>
          <w:spacing w:val="-1"/>
          <w:sz w:val="24"/>
        </w:rPr>
        <w:t xml:space="preserve"> </w:t>
      </w:r>
      <w:r>
        <w:rPr>
          <w:sz w:val="24"/>
        </w:rPr>
        <w:t>и язык</w:t>
      </w:r>
      <w:r>
        <w:rPr>
          <w:spacing w:val="-1"/>
          <w:sz w:val="24"/>
        </w:rPr>
        <w:t xml:space="preserve"> </w:t>
      </w:r>
      <w:r>
        <w:rPr>
          <w:sz w:val="24"/>
        </w:rPr>
        <w:t>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8730F" w:rsidRDefault="009E4B5E">
      <w:pPr>
        <w:pStyle w:val="a3"/>
        <w:ind w:left="569" w:right="50" w:firstLine="0"/>
      </w:pPr>
      <w:r>
        <w:t>Изучение</w:t>
      </w:r>
      <w:r>
        <w:rPr>
          <w:spacing w:val="40"/>
        </w:rPr>
        <w:t xml:space="preserve"> </w:t>
      </w:r>
      <w:r>
        <w:t>русского</w:t>
      </w:r>
      <w:r>
        <w:rPr>
          <w:spacing w:val="80"/>
          <w:w w:val="150"/>
        </w:rPr>
        <w:t xml:space="preserve"> </w:t>
      </w:r>
      <w:r>
        <w:t>языка</w:t>
      </w:r>
      <w:r>
        <w:rPr>
          <w:spacing w:val="80"/>
          <w:w w:val="150"/>
        </w:rPr>
        <w:t xml:space="preserve"> </w:t>
      </w:r>
      <w:r>
        <w:t>способствует</w:t>
      </w:r>
      <w:r>
        <w:rPr>
          <w:spacing w:val="80"/>
          <w:w w:val="150"/>
        </w:rPr>
        <w:t xml:space="preserve"> </w:t>
      </w:r>
      <w:r>
        <w:t>усвоению</w:t>
      </w:r>
      <w:r>
        <w:rPr>
          <w:spacing w:val="80"/>
          <w:w w:val="150"/>
        </w:rPr>
        <w:t xml:space="preserve"> </w:t>
      </w:r>
      <w:r>
        <w:t>обучающимися</w:t>
      </w:r>
      <w:r>
        <w:rPr>
          <w:spacing w:val="80"/>
          <w:w w:val="150"/>
        </w:rPr>
        <w:t xml:space="preserve"> </w:t>
      </w:r>
      <w:r>
        <w:t>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w:t>
      </w:r>
      <w:r w:rsidR="00086E0D">
        <w:t xml:space="preserve"> </w:t>
      </w:r>
      <w:r>
        <w:t>понимать и уважать мнение других людей.</w:t>
      </w:r>
    </w:p>
    <w:p w:rsidR="0078730F" w:rsidRDefault="009E4B5E">
      <w:pPr>
        <w:pStyle w:val="a3"/>
        <w:spacing w:line="276" w:lineRule="auto"/>
        <w:ind w:left="569" w:right="283"/>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78730F" w:rsidRDefault="009E4B5E">
      <w:pPr>
        <w:pStyle w:val="a3"/>
        <w:spacing w:line="276" w:lineRule="auto"/>
        <w:ind w:left="802" w:right="281" w:firstLine="707"/>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78730F" w:rsidRDefault="009E4B5E" w:rsidP="00DC3BA7">
      <w:pPr>
        <w:pStyle w:val="a4"/>
        <w:numPr>
          <w:ilvl w:val="3"/>
          <w:numId w:val="96"/>
        </w:numPr>
        <w:tabs>
          <w:tab w:val="left" w:pos="2111"/>
        </w:tabs>
        <w:spacing w:line="276" w:lineRule="auto"/>
        <w:ind w:left="802" w:right="282" w:firstLine="707"/>
        <w:rPr>
          <w:sz w:val="24"/>
        </w:rPr>
      </w:pPr>
      <w:r>
        <w:rPr>
          <w:sz w:val="24"/>
        </w:rPr>
        <w:t>Программа по русскому языку реализуется на уровне среднего</w:t>
      </w:r>
      <w:r>
        <w:rPr>
          <w:spacing w:val="40"/>
          <w:sz w:val="24"/>
        </w:rPr>
        <w:t xml:space="preserve"> </w:t>
      </w:r>
      <w:r>
        <w:rPr>
          <w:sz w:val="24"/>
        </w:rPr>
        <w:t>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w:t>
      </w:r>
      <w:r>
        <w:rPr>
          <w:spacing w:val="40"/>
          <w:sz w:val="24"/>
        </w:rPr>
        <w:t xml:space="preserve"> </w:t>
      </w:r>
      <w:r>
        <w:rPr>
          <w:sz w:val="24"/>
        </w:rPr>
        <w:t>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8730F" w:rsidRDefault="0078730F">
      <w:pPr>
        <w:pStyle w:val="a4"/>
        <w:spacing w:line="276" w:lineRule="auto"/>
        <w:rPr>
          <w:sz w:val="24"/>
        </w:rPr>
        <w:sectPr w:rsidR="0078730F">
          <w:pgSz w:w="11920" w:h="16850"/>
          <w:pgMar w:top="960" w:right="566" w:bottom="1180" w:left="708" w:header="0" w:footer="899" w:gutter="0"/>
          <w:cols w:space="720"/>
        </w:sectPr>
      </w:pPr>
    </w:p>
    <w:p w:rsidR="0078730F" w:rsidRDefault="009E4B5E">
      <w:pPr>
        <w:pStyle w:val="a3"/>
        <w:spacing w:before="72" w:line="276" w:lineRule="auto"/>
        <w:ind w:left="802" w:right="273" w:firstLine="707"/>
      </w:pPr>
      <w:r>
        <w:lastRenderedPageBreak/>
        <w:t>Системообразующей</w:t>
      </w:r>
      <w:r>
        <w:rPr>
          <w:spacing w:val="-9"/>
        </w:rPr>
        <w:t xml:space="preserve"> </w:t>
      </w:r>
      <w:r>
        <w:t>доминантой</w:t>
      </w:r>
      <w:r>
        <w:rPr>
          <w:spacing w:val="-9"/>
        </w:rPr>
        <w:t xml:space="preserve"> </w:t>
      </w:r>
      <w:r>
        <w:t>содержания</w:t>
      </w:r>
      <w:r>
        <w:rPr>
          <w:spacing w:val="-7"/>
        </w:rPr>
        <w:t xml:space="preserve"> </w:t>
      </w:r>
      <w:r>
        <w:t>программы</w:t>
      </w:r>
      <w:r>
        <w:rPr>
          <w:spacing w:val="-10"/>
        </w:rPr>
        <w:t xml:space="preserve"> </w:t>
      </w:r>
      <w:r>
        <w:t>по</w:t>
      </w:r>
      <w:r>
        <w:rPr>
          <w:spacing w:val="-10"/>
        </w:rPr>
        <w:t xml:space="preserve"> </w:t>
      </w:r>
      <w:r>
        <w:t>русскому</w:t>
      </w:r>
      <w:r>
        <w:rPr>
          <w:spacing w:val="-12"/>
        </w:rPr>
        <w:t xml:space="preserve"> </w:t>
      </w:r>
      <w:r>
        <w:t>языку</w:t>
      </w:r>
      <w:r>
        <w:rPr>
          <w:spacing w:val="-13"/>
        </w:rPr>
        <w:t xml:space="preserve"> </w:t>
      </w:r>
      <w:r>
        <w:t>является направленность</w:t>
      </w:r>
      <w:r>
        <w:rPr>
          <w:spacing w:val="-15"/>
        </w:rPr>
        <w:t xml:space="preserve"> </w:t>
      </w:r>
      <w:r>
        <w:t>на</w:t>
      </w:r>
      <w:r>
        <w:rPr>
          <w:spacing w:val="-15"/>
        </w:rPr>
        <w:t xml:space="preserve"> </w:t>
      </w:r>
      <w:r>
        <w:t>полноценное</w:t>
      </w:r>
      <w:r>
        <w:rPr>
          <w:spacing w:val="-15"/>
        </w:rPr>
        <w:t xml:space="preserve"> </w:t>
      </w:r>
      <w:r>
        <w:t>овладение</w:t>
      </w:r>
      <w:r>
        <w:rPr>
          <w:spacing w:val="-15"/>
        </w:rPr>
        <w:t xml:space="preserve"> </w:t>
      </w:r>
      <w:r>
        <w:t>культурой</w:t>
      </w:r>
      <w:r>
        <w:rPr>
          <w:spacing w:val="-15"/>
        </w:rPr>
        <w:t xml:space="preserve"> </w:t>
      </w:r>
      <w:r>
        <w:t>речи</w:t>
      </w:r>
      <w:r>
        <w:rPr>
          <w:spacing w:val="-15"/>
        </w:rPr>
        <w:t xml:space="preserve"> </w:t>
      </w:r>
      <w:r>
        <w:t>во</w:t>
      </w:r>
      <w:r>
        <w:rPr>
          <w:spacing w:val="-15"/>
        </w:rPr>
        <w:t xml:space="preserve"> </w:t>
      </w:r>
      <w:r>
        <w:t>всех</w:t>
      </w:r>
      <w:r>
        <w:rPr>
          <w:spacing w:val="-15"/>
        </w:rPr>
        <w:t xml:space="preserve"> </w:t>
      </w:r>
      <w:r>
        <w:t>её</w:t>
      </w:r>
      <w:r>
        <w:rPr>
          <w:spacing w:val="-15"/>
        </w:rPr>
        <w:t xml:space="preserve"> </w:t>
      </w:r>
      <w:r>
        <w:t>аспектах</w:t>
      </w:r>
      <w:r>
        <w:rPr>
          <w:spacing w:val="-15"/>
        </w:rPr>
        <w:t xml:space="preserve"> </w:t>
      </w:r>
      <w:r>
        <w:t>(нормативном, коммуникативном</w:t>
      </w:r>
      <w:r>
        <w:rPr>
          <w:spacing w:val="-15"/>
        </w:rPr>
        <w:t xml:space="preserve"> </w:t>
      </w:r>
      <w:r>
        <w:t>и</w:t>
      </w:r>
      <w:r>
        <w:rPr>
          <w:spacing w:val="-15"/>
        </w:rPr>
        <w:t xml:space="preserve"> </w:t>
      </w:r>
      <w:r>
        <w:t>этическом),</w:t>
      </w:r>
      <w:r>
        <w:rPr>
          <w:spacing w:val="-15"/>
        </w:rPr>
        <w:t xml:space="preserve"> </w:t>
      </w:r>
      <w:r>
        <w:t>на</w:t>
      </w:r>
      <w:r>
        <w:rPr>
          <w:spacing w:val="-15"/>
        </w:rPr>
        <w:t xml:space="preserve"> </w:t>
      </w:r>
      <w:r>
        <w:t>развитие</w:t>
      </w:r>
      <w:r>
        <w:rPr>
          <w:spacing w:val="-15"/>
        </w:rPr>
        <w:t xml:space="preserve"> </w:t>
      </w:r>
      <w:r>
        <w:t>и</w:t>
      </w:r>
      <w:r>
        <w:rPr>
          <w:spacing w:val="-13"/>
        </w:rPr>
        <w:t xml:space="preserve"> </w:t>
      </w:r>
      <w:r>
        <w:t>совершенствование</w:t>
      </w:r>
      <w:r>
        <w:rPr>
          <w:spacing w:val="-15"/>
        </w:rPr>
        <w:t xml:space="preserve"> </w:t>
      </w:r>
      <w:r>
        <w:t>коммуникативных</w:t>
      </w:r>
      <w:r>
        <w:rPr>
          <w:spacing w:val="-3"/>
        </w:rPr>
        <w:t xml:space="preserve"> </w:t>
      </w:r>
      <w:r>
        <w:t>умений и навыков в учебно-научной, официально-деловой, социально-бытовой, социально- культурной сферах общения; на формирование готовности к речевому</w:t>
      </w:r>
      <w:r>
        <w:rPr>
          <w:spacing w:val="40"/>
        </w:rPr>
        <w:t xml:space="preserve"> </w:t>
      </w:r>
      <w:r>
        <w:t>взаимодействию</w:t>
      </w:r>
      <w:r>
        <w:rPr>
          <w:spacing w:val="40"/>
        </w:rPr>
        <w:t xml:space="preserve"> </w:t>
      </w:r>
      <w:r>
        <w:t>и взаимопониманию в учебной и практической деятельности.</w:t>
      </w:r>
    </w:p>
    <w:p w:rsidR="0078730F" w:rsidRDefault="009E4B5E">
      <w:pPr>
        <w:pStyle w:val="a3"/>
        <w:spacing w:before="2" w:line="276" w:lineRule="auto"/>
        <w:ind w:left="802" w:right="274" w:firstLine="707"/>
      </w:pPr>
      <w:r>
        <w:t>Важнейшей составляющей изучения русского языка на уровне среднего общего образования</w:t>
      </w:r>
      <w:r>
        <w:rPr>
          <w:spacing w:val="-2"/>
        </w:rPr>
        <w:t xml:space="preserve"> </w:t>
      </w:r>
      <w:r>
        <w:t>являются</w:t>
      </w:r>
      <w:r>
        <w:rPr>
          <w:spacing w:val="-2"/>
        </w:rPr>
        <w:t xml:space="preserve"> </w:t>
      </w:r>
      <w:r>
        <w:t>элементы</w:t>
      </w:r>
      <w:r>
        <w:rPr>
          <w:spacing w:val="-2"/>
        </w:rPr>
        <w:t xml:space="preserve"> </w:t>
      </w:r>
      <w:r>
        <w:t>содержания,</w:t>
      </w:r>
      <w:r>
        <w:rPr>
          <w:spacing w:val="-2"/>
        </w:rPr>
        <w:t xml:space="preserve"> </w:t>
      </w:r>
      <w:r>
        <w:t>ориентированные</w:t>
      </w:r>
      <w:r>
        <w:rPr>
          <w:spacing w:val="-4"/>
        </w:rPr>
        <w:t xml:space="preserve"> </w:t>
      </w:r>
      <w:r>
        <w:t>на</w:t>
      </w:r>
      <w:r>
        <w:rPr>
          <w:spacing w:val="-3"/>
        </w:rPr>
        <w:t xml:space="preserve"> </w:t>
      </w:r>
      <w:r>
        <w:t>формирование</w:t>
      </w:r>
      <w:r>
        <w:rPr>
          <w:spacing w:val="-3"/>
        </w:rPr>
        <w:t xml:space="preserve"> </w:t>
      </w:r>
      <w:r>
        <w:t>и</w:t>
      </w:r>
      <w:r>
        <w:rPr>
          <w:spacing w:val="-2"/>
        </w:rPr>
        <w:t xml:space="preserve"> </w:t>
      </w:r>
      <w:r>
        <w:t>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78730F" w:rsidRDefault="009E4B5E">
      <w:pPr>
        <w:pStyle w:val="a3"/>
        <w:spacing w:before="2" w:line="276" w:lineRule="auto"/>
        <w:ind w:left="802" w:right="275" w:firstLine="70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w:t>
      </w:r>
      <w:r>
        <w:rPr>
          <w:spacing w:val="40"/>
        </w:rPr>
        <w:t xml:space="preserve"> </w:t>
      </w:r>
      <w:r>
        <w:t>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инфографикаи другие).</w:t>
      </w:r>
    </w:p>
    <w:p w:rsidR="0078730F" w:rsidRDefault="009E4B5E" w:rsidP="00DC3BA7">
      <w:pPr>
        <w:pStyle w:val="a4"/>
        <w:numPr>
          <w:ilvl w:val="3"/>
          <w:numId w:val="96"/>
        </w:numPr>
        <w:tabs>
          <w:tab w:val="left" w:pos="2110"/>
        </w:tabs>
        <w:spacing w:line="273" w:lineRule="exact"/>
        <w:ind w:left="2110" w:hanging="600"/>
        <w:rPr>
          <w:sz w:val="24"/>
        </w:rPr>
      </w:pPr>
      <w:r>
        <w:rPr>
          <w:sz w:val="24"/>
        </w:rPr>
        <w:t>В</w:t>
      </w:r>
      <w:r>
        <w:rPr>
          <w:spacing w:val="32"/>
          <w:sz w:val="24"/>
        </w:rPr>
        <w:t xml:space="preserve"> </w:t>
      </w:r>
      <w:r>
        <w:rPr>
          <w:sz w:val="24"/>
        </w:rPr>
        <w:t>содержании</w:t>
      </w:r>
      <w:r>
        <w:rPr>
          <w:spacing w:val="39"/>
          <w:sz w:val="24"/>
        </w:rPr>
        <w:t xml:space="preserve"> </w:t>
      </w:r>
      <w:r>
        <w:rPr>
          <w:sz w:val="24"/>
        </w:rPr>
        <w:t>программы</w:t>
      </w:r>
      <w:r>
        <w:rPr>
          <w:spacing w:val="36"/>
          <w:sz w:val="24"/>
        </w:rPr>
        <w:t xml:space="preserve"> </w:t>
      </w:r>
      <w:r>
        <w:rPr>
          <w:sz w:val="24"/>
        </w:rPr>
        <w:t>по</w:t>
      </w:r>
      <w:r>
        <w:rPr>
          <w:spacing w:val="37"/>
          <w:sz w:val="24"/>
        </w:rPr>
        <w:t xml:space="preserve"> </w:t>
      </w:r>
      <w:r>
        <w:rPr>
          <w:sz w:val="24"/>
        </w:rPr>
        <w:t>русскому</w:t>
      </w:r>
      <w:r>
        <w:rPr>
          <w:spacing w:val="29"/>
          <w:sz w:val="24"/>
        </w:rPr>
        <w:t xml:space="preserve"> </w:t>
      </w:r>
      <w:r>
        <w:rPr>
          <w:sz w:val="24"/>
        </w:rPr>
        <w:t>языку</w:t>
      </w:r>
      <w:r>
        <w:rPr>
          <w:spacing w:val="30"/>
          <w:sz w:val="24"/>
        </w:rPr>
        <w:t xml:space="preserve"> </w:t>
      </w:r>
      <w:r>
        <w:rPr>
          <w:sz w:val="24"/>
        </w:rPr>
        <w:t>выделяются</w:t>
      </w:r>
      <w:r>
        <w:rPr>
          <w:spacing w:val="37"/>
          <w:sz w:val="24"/>
        </w:rPr>
        <w:t xml:space="preserve"> </w:t>
      </w:r>
      <w:r>
        <w:rPr>
          <w:sz w:val="24"/>
        </w:rPr>
        <w:t>три</w:t>
      </w:r>
      <w:r>
        <w:rPr>
          <w:spacing w:val="41"/>
          <w:sz w:val="24"/>
        </w:rPr>
        <w:t xml:space="preserve"> </w:t>
      </w:r>
      <w:r>
        <w:rPr>
          <w:sz w:val="24"/>
        </w:rPr>
        <w:t>сквозные</w:t>
      </w:r>
      <w:r>
        <w:rPr>
          <w:spacing w:val="36"/>
          <w:sz w:val="24"/>
        </w:rPr>
        <w:t xml:space="preserve"> </w:t>
      </w:r>
      <w:r>
        <w:rPr>
          <w:spacing w:val="-2"/>
          <w:sz w:val="24"/>
        </w:rPr>
        <w:t>линии:</w:t>
      </w:r>
    </w:p>
    <w:p w:rsidR="0078730F" w:rsidRDefault="009E4B5E">
      <w:pPr>
        <w:pStyle w:val="a3"/>
        <w:spacing w:before="43" w:line="276" w:lineRule="auto"/>
        <w:ind w:left="802" w:right="294" w:firstLine="0"/>
      </w:pPr>
      <w:r>
        <w:t>«Язык и речь. Культура речи», «Речь. Речевое общение. Текст», «Функциональная стилистика. Культура речи».</w:t>
      </w:r>
    </w:p>
    <w:p w:rsidR="0078730F" w:rsidRDefault="009E4B5E">
      <w:pPr>
        <w:pStyle w:val="a3"/>
        <w:spacing w:before="2" w:line="276" w:lineRule="auto"/>
        <w:ind w:left="802" w:right="282" w:firstLine="707"/>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8730F" w:rsidRDefault="009E4B5E" w:rsidP="00DC3BA7">
      <w:pPr>
        <w:pStyle w:val="a4"/>
        <w:numPr>
          <w:ilvl w:val="3"/>
          <w:numId w:val="96"/>
        </w:numPr>
        <w:tabs>
          <w:tab w:val="left" w:pos="2110"/>
        </w:tabs>
        <w:spacing w:line="272" w:lineRule="exact"/>
        <w:ind w:left="2110" w:hanging="600"/>
        <w:rPr>
          <w:sz w:val="24"/>
        </w:rPr>
      </w:pPr>
      <w:r>
        <w:rPr>
          <w:sz w:val="24"/>
        </w:rPr>
        <w:t>Изучение</w:t>
      </w:r>
      <w:r>
        <w:rPr>
          <w:spacing w:val="-10"/>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направлено</w:t>
      </w:r>
      <w:r>
        <w:rPr>
          <w:spacing w:val="-5"/>
          <w:sz w:val="24"/>
        </w:rPr>
        <w:t xml:space="preserve"> </w:t>
      </w:r>
      <w:r>
        <w:rPr>
          <w:sz w:val="24"/>
        </w:rPr>
        <w:t>на</w:t>
      </w:r>
      <w:r>
        <w:rPr>
          <w:spacing w:val="-11"/>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pacing w:val="-2"/>
          <w:sz w:val="24"/>
        </w:rPr>
        <w:t>целей:</w:t>
      </w:r>
    </w:p>
    <w:p w:rsidR="0078730F" w:rsidRDefault="0078730F">
      <w:pPr>
        <w:pStyle w:val="a4"/>
        <w:spacing w:line="272" w:lineRule="exact"/>
        <w:rPr>
          <w:sz w:val="24"/>
        </w:rPr>
        <w:sectPr w:rsidR="0078730F">
          <w:pgSz w:w="11920" w:h="16850"/>
          <w:pgMar w:top="960" w:right="566" w:bottom="1180" w:left="708" w:header="0" w:footer="899" w:gutter="0"/>
          <w:cols w:space="720"/>
        </w:sectPr>
      </w:pPr>
    </w:p>
    <w:p w:rsidR="0078730F" w:rsidRDefault="009E4B5E">
      <w:pPr>
        <w:pStyle w:val="a3"/>
        <w:spacing w:before="64" w:line="276" w:lineRule="auto"/>
        <w:ind w:right="285"/>
      </w:pPr>
      <w:r>
        <w:lastRenderedPageBreak/>
        <w:t>осознание и проявление общероссийской гражданственности, патриотизма, уважения к русскому</w:t>
      </w:r>
      <w:r>
        <w:rPr>
          <w:spacing w:val="-15"/>
        </w:rPr>
        <w:t xml:space="preserve"> </w:t>
      </w:r>
      <w:r>
        <w:t>языку</w:t>
      </w:r>
      <w:r>
        <w:rPr>
          <w:spacing w:val="-15"/>
        </w:rPr>
        <w:t xml:space="preserve"> </w:t>
      </w:r>
      <w:r>
        <w:t>как</w:t>
      </w:r>
      <w:r>
        <w:rPr>
          <w:spacing w:val="-10"/>
        </w:rPr>
        <w:t xml:space="preserve"> </w:t>
      </w:r>
      <w:r>
        <w:t>государственному</w:t>
      </w:r>
      <w:r>
        <w:rPr>
          <w:spacing w:val="-12"/>
        </w:rPr>
        <w:t xml:space="preserve"> </w:t>
      </w:r>
      <w:r>
        <w:t>языку</w:t>
      </w:r>
      <w:r>
        <w:rPr>
          <w:spacing w:val="-15"/>
        </w:rPr>
        <w:t xml:space="preserve"> </w:t>
      </w:r>
      <w:r>
        <w:t>Российской</w:t>
      </w:r>
      <w:r>
        <w:rPr>
          <w:spacing w:val="-9"/>
        </w:rPr>
        <w:t xml:space="preserve"> </w:t>
      </w:r>
      <w:r>
        <w:t>Федерации</w:t>
      </w:r>
      <w:r>
        <w:rPr>
          <w:spacing w:val="-9"/>
        </w:rPr>
        <w:t xml:space="preserve"> </w:t>
      </w:r>
      <w:r>
        <w:t>и</w:t>
      </w:r>
      <w:r>
        <w:rPr>
          <w:spacing w:val="38"/>
        </w:rPr>
        <w:t xml:space="preserve"> </w:t>
      </w:r>
      <w:r>
        <w:t>языку</w:t>
      </w:r>
      <w:r>
        <w:rPr>
          <w:spacing w:val="-15"/>
        </w:rPr>
        <w:t xml:space="preserve"> </w:t>
      </w:r>
      <w:r>
        <w:t>межнационального общения на основе расширения представлений о функциях русского языка в</w:t>
      </w:r>
      <w:r w:rsidR="00086E0D">
        <w:t xml:space="preserve"> </w:t>
      </w:r>
      <w:r>
        <w:t>России и мире;</w:t>
      </w:r>
    </w:p>
    <w:p w:rsidR="0078730F" w:rsidRDefault="009E4B5E">
      <w:pPr>
        <w:pStyle w:val="a3"/>
        <w:spacing w:before="2" w:line="276" w:lineRule="auto"/>
        <w:ind w:right="278"/>
      </w:pPr>
      <w:r>
        <w:t>о</w:t>
      </w:r>
      <w:r>
        <w:rPr>
          <w:spacing w:val="-13"/>
        </w:rPr>
        <w:t xml:space="preserve"> </w:t>
      </w:r>
      <w:r>
        <w:t>русском</w:t>
      </w:r>
      <w:r>
        <w:rPr>
          <w:spacing w:val="-11"/>
        </w:rPr>
        <w:t xml:space="preserve"> </w:t>
      </w:r>
      <w:r>
        <w:t>языке</w:t>
      </w:r>
      <w:r>
        <w:rPr>
          <w:spacing w:val="-13"/>
        </w:rPr>
        <w:t xml:space="preserve"> </w:t>
      </w:r>
      <w:r>
        <w:t>как</w:t>
      </w:r>
      <w:r>
        <w:rPr>
          <w:spacing w:val="-12"/>
        </w:rPr>
        <w:t xml:space="preserve"> </w:t>
      </w:r>
      <w:r>
        <w:t>духовной,</w:t>
      </w:r>
      <w:r>
        <w:rPr>
          <w:spacing w:val="-12"/>
        </w:rPr>
        <w:t xml:space="preserve"> </w:t>
      </w:r>
      <w:r>
        <w:t>нравственной</w:t>
      </w:r>
      <w:r>
        <w:rPr>
          <w:spacing w:val="-11"/>
        </w:rPr>
        <w:t xml:space="preserve"> </w:t>
      </w:r>
      <w:r>
        <w:t>и</w:t>
      </w:r>
      <w:r>
        <w:rPr>
          <w:spacing w:val="-14"/>
        </w:rPr>
        <w:t xml:space="preserve"> </w:t>
      </w:r>
      <w:r>
        <w:t>культурной</w:t>
      </w:r>
      <w:r>
        <w:rPr>
          <w:spacing w:val="-10"/>
        </w:rPr>
        <w:t xml:space="preserve"> </w:t>
      </w:r>
      <w:r>
        <w:t>ценности</w:t>
      </w:r>
      <w:r>
        <w:rPr>
          <w:spacing w:val="-10"/>
        </w:rPr>
        <w:t xml:space="preserve"> </w:t>
      </w:r>
      <w:r>
        <w:t>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8730F" w:rsidRDefault="009E4B5E">
      <w:pPr>
        <w:pStyle w:val="a3"/>
        <w:spacing w:before="2" w:line="276" w:lineRule="auto"/>
        <w:ind w:right="282"/>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w:t>
      </w:r>
      <w:r>
        <w:rPr>
          <w:spacing w:val="-8"/>
        </w:rPr>
        <w:t xml:space="preserve"> </w:t>
      </w:r>
      <w:r>
        <w:t>необходимых</w:t>
      </w:r>
      <w:r>
        <w:rPr>
          <w:spacing w:val="-6"/>
        </w:rPr>
        <w:t xml:space="preserve"> </w:t>
      </w:r>
      <w:r>
        <w:t>для</w:t>
      </w:r>
      <w:r>
        <w:rPr>
          <w:spacing w:val="-7"/>
        </w:rPr>
        <w:t xml:space="preserve"> </w:t>
      </w:r>
      <w:r>
        <w:t>успешной</w:t>
      </w:r>
      <w:r>
        <w:rPr>
          <w:spacing w:val="-8"/>
        </w:rPr>
        <w:t xml:space="preserve"> </w:t>
      </w:r>
      <w:r>
        <w:t>самореализации,</w:t>
      </w:r>
      <w:r>
        <w:rPr>
          <w:spacing w:val="-7"/>
        </w:rPr>
        <w:t xml:space="preserve"> </w:t>
      </w:r>
      <w:r>
        <w:t>для</w:t>
      </w:r>
      <w:r>
        <w:rPr>
          <w:spacing w:val="-9"/>
        </w:rPr>
        <w:t xml:space="preserve"> </w:t>
      </w:r>
      <w:r>
        <w:t>овладения</w:t>
      </w:r>
      <w:r>
        <w:rPr>
          <w:spacing w:val="40"/>
        </w:rPr>
        <w:t xml:space="preserve"> </w:t>
      </w:r>
      <w:r>
        <w:t>будущей</w:t>
      </w:r>
      <w:r w:rsidR="00086E0D">
        <w:t xml:space="preserve"> </w:t>
      </w:r>
      <w:r>
        <w:t>профессией, самообразования и социализации;</w:t>
      </w:r>
    </w:p>
    <w:p w:rsidR="0078730F" w:rsidRDefault="009E4B5E">
      <w:pPr>
        <w:pStyle w:val="a3"/>
        <w:spacing w:line="276" w:lineRule="auto"/>
        <w:ind w:right="287"/>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8730F" w:rsidRDefault="009E4B5E">
      <w:pPr>
        <w:pStyle w:val="a3"/>
        <w:spacing w:line="276" w:lineRule="auto"/>
        <w:ind w:right="274"/>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78730F" w:rsidRDefault="009E4B5E">
      <w:pPr>
        <w:pStyle w:val="a3"/>
        <w:spacing w:before="2" w:line="276" w:lineRule="auto"/>
        <w:ind w:right="276"/>
      </w:pPr>
      <w:r>
        <w:t>обобщение</w:t>
      </w:r>
      <w:r>
        <w:rPr>
          <w:spacing w:val="-12"/>
        </w:rPr>
        <w:t xml:space="preserve"> </w:t>
      </w:r>
      <w:r>
        <w:t>знаний</w:t>
      </w:r>
      <w:r>
        <w:rPr>
          <w:spacing w:val="-11"/>
        </w:rPr>
        <w:t xml:space="preserve"> </w:t>
      </w:r>
      <w:r>
        <w:t>о</w:t>
      </w:r>
      <w:r>
        <w:rPr>
          <w:spacing w:val="-12"/>
        </w:rPr>
        <w:t xml:space="preserve"> </w:t>
      </w:r>
      <w:r>
        <w:t>языке</w:t>
      </w:r>
      <w:r>
        <w:rPr>
          <w:spacing w:val="-13"/>
        </w:rPr>
        <w:t xml:space="preserve"> </w:t>
      </w:r>
      <w:r>
        <w:t>как</w:t>
      </w:r>
      <w:r>
        <w:rPr>
          <w:spacing w:val="-12"/>
        </w:rPr>
        <w:t xml:space="preserve"> </w:t>
      </w:r>
      <w:r>
        <w:t>системе,</w:t>
      </w:r>
      <w:r>
        <w:rPr>
          <w:spacing w:val="-12"/>
        </w:rPr>
        <w:t xml:space="preserve"> </w:t>
      </w:r>
      <w:r>
        <w:t>об</w:t>
      </w:r>
      <w:r>
        <w:rPr>
          <w:spacing w:val="-12"/>
        </w:rPr>
        <w:t xml:space="preserve"> </w:t>
      </w:r>
      <w:r>
        <w:t>основных</w:t>
      </w:r>
      <w:r>
        <w:rPr>
          <w:spacing w:val="-10"/>
        </w:rPr>
        <w:t xml:space="preserve"> </w:t>
      </w:r>
      <w:r>
        <w:t>правилах</w:t>
      </w:r>
      <w:r>
        <w:rPr>
          <w:spacing w:val="-10"/>
        </w:rPr>
        <w:t xml:space="preserve"> </w:t>
      </w:r>
      <w:r>
        <w:t>орфографии</w:t>
      </w:r>
      <w:r>
        <w:rPr>
          <w:spacing w:val="37"/>
        </w:rPr>
        <w:t xml:space="preserve"> </w:t>
      </w:r>
      <w:r>
        <w:t>и</w:t>
      </w:r>
      <w:r>
        <w:rPr>
          <w:spacing w:val="-12"/>
        </w:rPr>
        <w:t xml:space="preserve"> </w:t>
      </w:r>
      <w:r>
        <w:t>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правилаорфографии и пунктуации, умений определять изобразительно-выразительные средства языка втексте;</w:t>
      </w:r>
    </w:p>
    <w:p w:rsidR="0078730F" w:rsidRDefault="009E4B5E">
      <w:pPr>
        <w:pStyle w:val="a3"/>
        <w:spacing w:line="276" w:lineRule="auto"/>
        <w:ind w:right="27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w:t>
      </w:r>
      <w:r>
        <w:rPr>
          <w:spacing w:val="-14"/>
        </w:rPr>
        <w:t xml:space="preserve"> </w:t>
      </w:r>
      <w:r>
        <w:t>тех,</w:t>
      </w:r>
      <w:r>
        <w:rPr>
          <w:spacing w:val="-14"/>
        </w:rPr>
        <w:t xml:space="preserve"> </w:t>
      </w:r>
      <w:r>
        <w:t>которые</w:t>
      </w:r>
      <w:r>
        <w:rPr>
          <w:spacing w:val="-15"/>
        </w:rPr>
        <w:t xml:space="preserve"> </w:t>
      </w:r>
      <w:r>
        <w:t>не</w:t>
      </w:r>
      <w:r>
        <w:rPr>
          <w:spacing w:val="-13"/>
        </w:rPr>
        <w:t xml:space="preserve"> </w:t>
      </w:r>
      <w:r>
        <w:t>имеют</w:t>
      </w:r>
      <w:r>
        <w:rPr>
          <w:spacing w:val="-13"/>
        </w:rPr>
        <w:t xml:space="preserve"> </w:t>
      </w:r>
      <w:r>
        <w:t>общеупотребительных</w:t>
      </w:r>
      <w:r>
        <w:rPr>
          <w:spacing w:val="-10"/>
        </w:rPr>
        <w:t xml:space="preserve"> </w:t>
      </w:r>
      <w:r>
        <w:t>аналогов</w:t>
      </w:r>
      <w:r>
        <w:rPr>
          <w:spacing w:val="-14"/>
        </w:rPr>
        <w:t xml:space="preserve"> </w:t>
      </w:r>
      <w:r>
        <w:t>в</w:t>
      </w:r>
      <w:r>
        <w:rPr>
          <w:spacing w:val="-13"/>
        </w:rPr>
        <w:t xml:space="preserve"> </w:t>
      </w:r>
      <w:r>
        <w:t>русском</w:t>
      </w:r>
      <w:r>
        <w:rPr>
          <w:spacing w:val="-12"/>
        </w:rPr>
        <w:t xml:space="preserve"> </w:t>
      </w:r>
      <w:r>
        <w:t>языке</w:t>
      </w:r>
      <w:r>
        <w:rPr>
          <w:spacing w:val="-15"/>
        </w:rPr>
        <w:t xml:space="preserve"> </w:t>
      </w:r>
      <w:r>
        <w:t>и</w:t>
      </w:r>
      <w:r>
        <w:rPr>
          <w:spacing w:val="-13"/>
        </w:rPr>
        <w:t xml:space="preserve"> </w:t>
      </w:r>
      <w:r>
        <w:t>перечень которых содержится в нормативных словарях.</w:t>
      </w:r>
    </w:p>
    <w:p w:rsidR="0078730F" w:rsidRDefault="009E4B5E" w:rsidP="00DC3BA7">
      <w:pPr>
        <w:pStyle w:val="a4"/>
        <w:numPr>
          <w:ilvl w:val="3"/>
          <w:numId w:val="96"/>
        </w:numPr>
        <w:tabs>
          <w:tab w:val="left" w:pos="1735"/>
        </w:tabs>
        <w:spacing w:line="278" w:lineRule="auto"/>
        <w:ind w:right="283" w:firstLine="708"/>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w:t>
      </w:r>
    </w:p>
    <w:p w:rsidR="0078730F" w:rsidRDefault="009E4B5E">
      <w:pPr>
        <w:pStyle w:val="a3"/>
        <w:spacing w:line="273" w:lineRule="exact"/>
        <w:ind w:firstLine="0"/>
      </w:pPr>
      <w:r>
        <w:t>(2</w:t>
      </w:r>
      <w:r>
        <w:rPr>
          <w:spacing w:val="-2"/>
        </w:rPr>
        <w:t xml:space="preserve"> </w:t>
      </w:r>
      <w:r>
        <w:t>часа</w:t>
      </w:r>
      <w:r>
        <w:rPr>
          <w:spacing w:val="-1"/>
        </w:rPr>
        <w:t xml:space="preserve"> </w:t>
      </w:r>
      <w:r>
        <w:t>в</w:t>
      </w:r>
      <w:r>
        <w:rPr>
          <w:spacing w:val="-4"/>
        </w:rPr>
        <w:t xml:space="preserve"> </w:t>
      </w:r>
      <w:r>
        <w:t>неделю),</w:t>
      </w:r>
      <w:r>
        <w:rPr>
          <w:spacing w:val="-1"/>
        </w:rPr>
        <w:t xml:space="preserve"> </w:t>
      </w:r>
      <w:r>
        <w:t>в</w:t>
      </w:r>
      <w:r>
        <w:rPr>
          <w:spacing w:val="-5"/>
        </w:rPr>
        <w:t xml:space="preserve"> </w:t>
      </w:r>
      <w:r>
        <w:t>11</w:t>
      </w:r>
      <w:r>
        <w:rPr>
          <w:spacing w:val="2"/>
        </w:rPr>
        <w:t xml:space="preserve"> </w:t>
      </w:r>
      <w:r>
        <w:t>классе</w:t>
      </w:r>
      <w:r>
        <w:rPr>
          <w:spacing w:val="-2"/>
        </w:rPr>
        <w:t xml:space="preserve"> </w:t>
      </w:r>
      <w:r>
        <w:t>–</w:t>
      </w:r>
      <w:r>
        <w:rPr>
          <w:spacing w:val="-1"/>
        </w:rPr>
        <w:t xml:space="preserve"> </w:t>
      </w:r>
      <w:r>
        <w:t>68</w:t>
      </w:r>
      <w:r>
        <w:rPr>
          <w:spacing w:val="-1"/>
        </w:rPr>
        <w:t xml:space="preserve"> </w:t>
      </w:r>
      <w:r>
        <w:t>часа</w:t>
      </w:r>
      <w:r>
        <w:rPr>
          <w:spacing w:val="-2"/>
        </w:rPr>
        <w:t xml:space="preserve"> </w:t>
      </w:r>
      <w:r>
        <w:t>(2</w:t>
      </w:r>
      <w:r>
        <w:rPr>
          <w:spacing w:val="-2"/>
        </w:rPr>
        <w:t xml:space="preserve"> </w:t>
      </w:r>
      <w:r>
        <w:t>часа в</w:t>
      </w:r>
      <w:r>
        <w:rPr>
          <w:spacing w:val="-3"/>
        </w:rPr>
        <w:t xml:space="preserve"> </w:t>
      </w:r>
      <w:r>
        <w:rPr>
          <w:spacing w:val="-2"/>
        </w:rPr>
        <w:t>неделю).</w:t>
      </w:r>
    </w:p>
    <w:p w:rsidR="0078730F" w:rsidRDefault="009E4B5E" w:rsidP="00DC3BA7">
      <w:pPr>
        <w:pStyle w:val="a4"/>
        <w:numPr>
          <w:ilvl w:val="2"/>
          <w:numId w:val="96"/>
        </w:numPr>
        <w:tabs>
          <w:tab w:val="left" w:pos="1552"/>
        </w:tabs>
        <w:spacing w:before="34"/>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43"/>
        <w:ind w:left="1732" w:hanging="599"/>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5"/>
          <w:sz w:val="24"/>
        </w:rPr>
        <w:t xml:space="preserve"> </w:t>
      </w:r>
      <w:r>
        <w:rPr>
          <w:spacing w:val="-2"/>
          <w:sz w:val="24"/>
        </w:rPr>
        <w:t>языке.</w:t>
      </w:r>
    </w:p>
    <w:p w:rsidR="0078730F" w:rsidRDefault="009E4B5E" w:rsidP="00DC3BA7">
      <w:pPr>
        <w:pStyle w:val="a4"/>
        <w:numPr>
          <w:ilvl w:val="4"/>
          <w:numId w:val="96"/>
        </w:numPr>
        <w:tabs>
          <w:tab w:val="left" w:pos="1912"/>
        </w:tabs>
        <w:spacing w:before="43"/>
        <w:ind w:left="1912" w:hanging="779"/>
        <w:rPr>
          <w:sz w:val="24"/>
        </w:rPr>
      </w:pPr>
      <w:r>
        <w:rPr>
          <w:sz w:val="24"/>
        </w:rPr>
        <w:t>Язык</w:t>
      </w:r>
      <w:r>
        <w:rPr>
          <w:spacing w:val="-7"/>
          <w:sz w:val="24"/>
        </w:rPr>
        <w:t xml:space="preserve"> </w:t>
      </w:r>
      <w:r>
        <w:rPr>
          <w:sz w:val="24"/>
        </w:rPr>
        <w:t>как</w:t>
      </w:r>
      <w:r>
        <w:rPr>
          <w:spacing w:val="-6"/>
          <w:sz w:val="24"/>
        </w:rPr>
        <w:t xml:space="preserve"> </w:t>
      </w:r>
      <w:r>
        <w:rPr>
          <w:sz w:val="24"/>
        </w:rPr>
        <w:t>знаковая</w:t>
      </w:r>
      <w:r>
        <w:rPr>
          <w:spacing w:val="-5"/>
          <w:sz w:val="24"/>
        </w:rPr>
        <w:t xml:space="preserve"> </w:t>
      </w:r>
      <w:r>
        <w:rPr>
          <w:sz w:val="24"/>
        </w:rPr>
        <w:t>система.</w:t>
      </w:r>
      <w:r>
        <w:rPr>
          <w:spacing w:val="-3"/>
          <w:sz w:val="24"/>
        </w:rPr>
        <w:t xml:space="preserve"> </w:t>
      </w:r>
      <w:r>
        <w:rPr>
          <w:sz w:val="24"/>
        </w:rPr>
        <w:t>Основные</w:t>
      </w:r>
      <w:r>
        <w:rPr>
          <w:spacing w:val="-6"/>
          <w:sz w:val="24"/>
        </w:rPr>
        <w:t xml:space="preserve"> </w:t>
      </w:r>
      <w:r>
        <w:rPr>
          <w:sz w:val="24"/>
        </w:rPr>
        <w:t>функции</w:t>
      </w:r>
      <w:r>
        <w:rPr>
          <w:spacing w:val="-4"/>
          <w:sz w:val="24"/>
        </w:rPr>
        <w:t xml:space="preserve"> </w:t>
      </w:r>
      <w:r>
        <w:rPr>
          <w:spacing w:val="-2"/>
          <w:sz w:val="24"/>
        </w:rPr>
        <w:t>языка.</w:t>
      </w:r>
    </w:p>
    <w:p w:rsidR="0078730F" w:rsidRDefault="009E4B5E" w:rsidP="00DC3BA7">
      <w:pPr>
        <w:pStyle w:val="a4"/>
        <w:numPr>
          <w:ilvl w:val="4"/>
          <w:numId w:val="96"/>
        </w:numPr>
        <w:tabs>
          <w:tab w:val="left" w:pos="1912"/>
        </w:tabs>
        <w:spacing w:before="39"/>
        <w:ind w:left="1912" w:hanging="779"/>
        <w:rPr>
          <w:sz w:val="24"/>
        </w:rPr>
      </w:pPr>
      <w:r>
        <w:rPr>
          <w:sz w:val="24"/>
        </w:rPr>
        <w:t>Лингвистика</w:t>
      </w:r>
      <w:r>
        <w:rPr>
          <w:spacing w:val="-10"/>
          <w:sz w:val="24"/>
        </w:rPr>
        <w:t xml:space="preserve"> </w:t>
      </w:r>
      <w:r>
        <w:rPr>
          <w:sz w:val="24"/>
        </w:rPr>
        <w:t>как</w:t>
      </w:r>
      <w:r>
        <w:rPr>
          <w:spacing w:val="-9"/>
          <w:sz w:val="24"/>
        </w:rPr>
        <w:t xml:space="preserve"> </w:t>
      </w:r>
      <w:r>
        <w:rPr>
          <w:spacing w:val="-2"/>
          <w:sz w:val="24"/>
        </w:rPr>
        <w:t>наука.</w:t>
      </w:r>
    </w:p>
    <w:p w:rsidR="0078730F" w:rsidRDefault="009E4B5E" w:rsidP="00DC3BA7">
      <w:pPr>
        <w:pStyle w:val="a4"/>
        <w:numPr>
          <w:ilvl w:val="4"/>
          <w:numId w:val="96"/>
        </w:numPr>
        <w:tabs>
          <w:tab w:val="left" w:pos="1912"/>
        </w:tabs>
        <w:spacing w:before="41"/>
        <w:ind w:left="1912" w:hanging="779"/>
        <w:rPr>
          <w:sz w:val="24"/>
        </w:rPr>
      </w:pPr>
      <w:r>
        <w:rPr>
          <w:sz w:val="24"/>
        </w:rPr>
        <w:t>Язык</w:t>
      </w:r>
      <w:r>
        <w:rPr>
          <w:spacing w:val="-4"/>
          <w:sz w:val="24"/>
        </w:rPr>
        <w:t xml:space="preserve"> </w:t>
      </w:r>
      <w:r>
        <w:rPr>
          <w:sz w:val="24"/>
        </w:rPr>
        <w:t>и</w:t>
      </w:r>
      <w:r>
        <w:rPr>
          <w:spacing w:val="-1"/>
          <w:sz w:val="24"/>
        </w:rPr>
        <w:t xml:space="preserve"> </w:t>
      </w:r>
      <w:r>
        <w:rPr>
          <w:spacing w:val="-2"/>
          <w:sz w:val="24"/>
        </w:rPr>
        <w:t>культура.</w:t>
      </w:r>
    </w:p>
    <w:p w:rsidR="0078730F" w:rsidRDefault="009E4B5E" w:rsidP="00DC3BA7">
      <w:pPr>
        <w:pStyle w:val="a4"/>
        <w:numPr>
          <w:ilvl w:val="4"/>
          <w:numId w:val="96"/>
        </w:numPr>
        <w:tabs>
          <w:tab w:val="left" w:pos="1915"/>
          <w:tab w:val="left" w:pos="2960"/>
          <w:tab w:val="left" w:pos="3648"/>
          <w:tab w:val="left" w:pos="3975"/>
          <w:tab w:val="left" w:pos="5953"/>
          <w:tab w:val="left" w:pos="6644"/>
          <w:tab w:val="left" w:pos="8041"/>
          <w:tab w:val="left" w:pos="9443"/>
        </w:tabs>
        <w:spacing w:before="40" w:line="280" w:lineRule="auto"/>
        <w:ind w:left="425" w:right="296" w:firstLine="708"/>
        <w:rPr>
          <w:sz w:val="24"/>
        </w:rPr>
      </w:pPr>
      <w:r>
        <w:rPr>
          <w:spacing w:val="-2"/>
          <w:sz w:val="24"/>
        </w:rPr>
        <w:t>Русский</w:t>
      </w:r>
      <w:r>
        <w:rPr>
          <w:sz w:val="24"/>
        </w:rPr>
        <w:tab/>
      </w:r>
      <w:r>
        <w:rPr>
          <w:spacing w:val="-4"/>
          <w:sz w:val="24"/>
        </w:rPr>
        <w:t>язык</w:t>
      </w:r>
      <w:r>
        <w:rPr>
          <w:sz w:val="24"/>
        </w:rPr>
        <w:tab/>
      </w:r>
      <w:r>
        <w:rPr>
          <w:spacing w:val="-10"/>
          <w:sz w:val="24"/>
        </w:rPr>
        <w:t>–</w:t>
      </w:r>
      <w:r>
        <w:rPr>
          <w:sz w:val="24"/>
        </w:rPr>
        <w:tab/>
      </w:r>
      <w:r>
        <w:rPr>
          <w:spacing w:val="-2"/>
          <w:sz w:val="24"/>
        </w:rPr>
        <w:t>государственный</w:t>
      </w:r>
      <w:r>
        <w:rPr>
          <w:sz w:val="24"/>
        </w:rPr>
        <w:tab/>
      </w:r>
      <w:r>
        <w:rPr>
          <w:spacing w:val="-4"/>
          <w:sz w:val="24"/>
        </w:rPr>
        <w:t>язык</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средство </w:t>
      </w:r>
      <w:r>
        <w:rPr>
          <w:sz w:val="24"/>
        </w:rPr>
        <w:t>межнационального общения, национальный язык русского народа, один из мировых языков.</w:t>
      </w:r>
    </w:p>
    <w:p w:rsidR="0078730F" w:rsidRDefault="009E4B5E" w:rsidP="00DC3BA7">
      <w:pPr>
        <w:pStyle w:val="a4"/>
        <w:numPr>
          <w:ilvl w:val="4"/>
          <w:numId w:val="96"/>
        </w:numPr>
        <w:tabs>
          <w:tab w:val="left" w:pos="1915"/>
          <w:tab w:val="left" w:pos="3178"/>
          <w:tab w:val="left" w:pos="4181"/>
          <w:tab w:val="left" w:pos="6344"/>
          <w:tab w:val="left" w:pos="8137"/>
          <w:tab w:val="left" w:pos="9148"/>
          <w:tab w:val="left" w:pos="9861"/>
        </w:tabs>
        <w:spacing w:line="276" w:lineRule="auto"/>
        <w:ind w:left="425" w:right="284" w:firstLine="708"/>
        <w:rPr>
          <w:sz w:val="24"/>
        </w:rPr>
      </w:pPr>
      <w:r>
        <w:rPr>
          <w:sz w:val="24"/>
        </w:rPr>
        <w:t>Формы</w:t>
      </w:r>
      <w:r>
        <w:rPr>
          <w:spacing w:val="80"/>
          <w:sz w:val="24"/>
        </w:rPr>
        <w:t xml:space="preserve"> </w:t>
      </w:r>
      <w:r>
        <w:rPr>
          <w:sz w:val="24"/>
        </w:rPr>
        <w:t>существования</w:t>
      </w:r>
      <w:r>
        <w:rPr>
          <w:spacing w:val="80"/>
          <w:sz w:val="24"/>
        </w:rPr>
        <w:t xml:space="preserve"> </w:t>
      </w:r>
      <w:r>
        <w:rPr>
          <w:sz w:val="24"/>
        </w:rPr>
        <w:t>русского</w:t>
      </w:r>
      <w:r>
        <w:rPr>
          <w:spacing w:val="80"/>
          <w:sz w:val="24"/>
        </w:rPr>
        <w:t xml:space="preserve"> </w:t>
      </w:r>
      <w:r>
        <w:rPr>
          <w:sz w:val="24"/>
        </w:rPr>
        <w:t>национального</w:t>
      </w:r>
      <w:r>
        <w:rPr>
          <w:spacing w:val="80"/>
          <w:sz w:val="24"/>
        </w:rPr>
        <w:t xml:space="preserve"> </w:t>
      </w:r>
      <w:r>
        <w:rPr>
          <w:sz w:val="24"/>
        </w:rPr>
        <w:t>языка.</w:t>
      </w:r>
      <w:r>
        <w:rPr>
          <w:spacing w:val="80"/>
          <w:sz w:val="24"/>
        </w:rPr>
        <w:t xml:space="preserve"> </w:t>
      </w:r>
      <w:r>
        <w:rPr>
          <w:sz w:val="24"/>
        </w:rPr>
        <w:t>Литературный</w:t>
      </w:r>
      <w:r>
        <w:rPr>
          <w:spacing w:val="80"/>
          <w:sz w:val="24"/>
        </w:rPr>
        <w:t xml:space="preserve"> </w:t>
      </w:r>
      <w:r>
        <w:rPr>
          <w:sz w:val="24"/>
        </w:rPr>
        <w:t>язык, просторечие,</w:t>
      </w:r>
      <w:r>
        <w:rPr>
          <w:spacing w:val="40"/>
          <w:sz w:val="24"/>
        </w:rPr>
        <w:t xml:space="preserve"> </w:t>
      </w:r>
      <w:r>
        <w:rPr>
          <w:sz w:val="24"/>
        </w:rPr>
        <w:t>народные</w:t>
      </w:r>
      <w:r>
        <w:rPr>
          <w:sz w:val="24"/>
        </w:rPr>
        <w:tab/>
      </w:r>
      <w:r>
        <w:rPr>
          <w:spacing w:val="-2"/>
          <w:sz w:val="24"/>
        </w:rPr>
        <w:t>говоры,</w:t>
      </w:r>
      <w:r>
        <w:rPr>
          <w:sz w:val="24"/>
        </w:rPr>
        <w:tab/>
      </w:r>
      <w:r>
        <w:rPr>
          <w:spacing w:val="-2"/>
          <w:sz w:val="24"/>
        </w:rPr>
        <w:t>профессиональные</w:t>
      </w:r>
      <w:r>
        <w:rPr>
          <w:sz w:val="24"/>
        </w:rPr>
        <w:tab/>
      </w:r>
      <w:r>
        <w:rPr>
          <w:spacing w:val="-2"/>
          <w:sz w:val="24"/>
        </w:rPr>
        <w:t>разновидности,</w:t>
      </w:r>
      <w:r>
        <w:rPr>
          <w:sz w:val="24"/>
        </w:rPr>
        <w:tab/>
      </w:r>
      <w:r>
        <w:rPr>
          <w:spacing w:val="-2"/>
          <w:sz w:val="24"/>
        </w:rPr>
        <w:t>жаргон,</w:t>
      </w:r>
      <w:r>
        <w:rPr>
          <w:sz w:val="24"/>
        </w:rPr>
        <w:tab/>
      </w:r>
      <w:r>
        <w:rPr>
          <w:spacing w:val="-2"/>
          <w:sz w:val="24"/>
        </w:rPr>
        <w:t>арго.</w:t>
      </w:r>
      <w:r>
        <w:rPr>
          <w:sz w:val="24"/>
        </w:rPr>
        <w:tab/>
      </w:r>
      <w:r>
        <w:rPr>
          <w:spacing w:val="-4"/>
          <w:sz w:val="24"/>
        </w:rPr>
        <w:t>Роль</w:t>
      </w:r>
    </w:p>
    <w:p w:rsidR="0078730F" w:rsidRDefault="0078730F">
      <w:pPr>
        <w:pStyle w:val="a4"/>
        <w:spacing w:line="276" w:lineRule="auto"/>
        <w:jc w:val="left"/>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литературного</w:t>
      </w:r>
      <w:r>
        <w:rPr>
          <w:spacing w:val="-5"/>
        </w:rPr>
        <w:t xml:space="preserve"> </w:t>
      </w:r>
      <w:r>
        <w:t>языка</w:t>
      </w:r>
      <w:r>
        <w:rPr>
          <w:spacing w:val="-4"/>
        </w:rPr>
        <w:t xml:space="preserve"> </w:t>
      </w:r>
      <w:r>
        <w:t>в</w:t>
      </w:r>
      <w:r>
        <w:rPr>
          <w:spacing w:val="-4"/>
        </w:rPr>
        <w:t xml:space="preserve"> </w:t>
      </w:r>
      <w:r>
        <w:rPr>
          <w:spacing w:val="-2"/>
        </w:rPr>
        <w:t>обществе.</w:t>
      </w:r>
    </w:p>
    <w:p w:rsidR="0078730F" w:rsidRDefault="009E4B5E" w:rsidP="00DC3BA7">
      <w:pPr>
        <w:pStyle w:val="a4"/>
        <w:numPr>
          <w:ilvl w:val="3"/>
          <w:numId w:val="96"/>
        </w:numPr>
        <w:tabs>
          <w:tab w:val="left" w:pos="1732"/>
        </w:tabs>
        <w:spacing w:before="46"/>
        <w:ind w:left="1732" w:hanging="599"/>
        <w:rPr>
          <w:sz w:val="24"/>
        </w:rPr>
      </w:pPr>
      <w:r>
        <w:rPr>
          <w:sz w:val="24"/>
        </w:rPr>
        <w:t>Язык</w:t>
      </w:r>
      <w:r>
        <w:rPr>
          <w:spacing w:val="-7"/>
          <w:sz w:val="24"/>
        </w:rPr>
        <w:t xml:space="preserve"> </w:t>
      </w:r>
      <w:r>
        <w:rPr>
          <w:sz w:val="24"/>
        </w:rPr>
        <w:t>и</w:t>
      </w:r>
      <w:r>
        <w:rPr>
          <w:spacing w:val="-4"/>
          <w:sz w:val="24"/>
        </w:rPr>
        <w:t xml:space="preserve"> </w:t>
      </w:r>
      <w:r>
        <w:rPr>
          <w:sz w:val="24"/>
        </w:rPr>
        <w:t>речь.</w:t>
      </w:r>
      <w:r>
        <w:rPr>
          <w:spacing w:val="-4"/>
          <w:sz w:val="24"/>
        </w:rPr>
        <w:t xml:space="preserve"> </w:t>
      </w:r>
      <w:r>
        <w:rPr>
          <w:sz w:val="24"/>
        </w:rPr>
        <w:t>Культура</w:t>
      </w:r>
      <w:r>
        <w:rPr>
          <w:spacing w:val="-3"/>
          <w:sz w:val="24"/>
        </w:rPr>
        <w:t xml:space="preserve"> </w:t>
      </w:r>
      <w:r>
        <w:rPr>
          <w:spacing w:val="-4"/>
          <w:sz w:val="24"/>
        </w:rPr>
        <w:t>речи.</w:t>
      </w:r>
    </w:p>
    <w:p w:rsidR="0078730F" w:rsidRDefault="009E4B5E" w:rsidP="00DC3BA7">
      <w:pPr>
        <w:pStyle w:val="a4"/>
        <w:numPr>
          <w:ilvl w:val="4"/>
          <w:numId w:val="96"/>
        </w:numPr>
        <w:tabs>
          <w:tab w:val="left" w:pos="1912"/>
        </w:tabs>
        <w:spacing w:before="41"/>
        <w:ind w:left="1912" w:hanging="779"/>
        <w:rPr>
          <w:sz w:val="24"/>
        </w:rPr>
      </w:pPr>
      <w:r>
        <w:rPr>
          <w:sz w:val="24"/>
        </w:rPr>
        <w:t>Система</w:t>
      </w:r>
      <w:r>
        <w:rPr>
          <w:spacing w:val="-8"/>
          <w:sz w:val="24"/>
        </w:rPr>
        <w:t xml:space="preserve"> </w:t>
      </w:r>
      <w:r>
        <w:rPr>
          <w:sz w:val="24"/>
        </w:rPr>
        <w:t>языка.</w:t>
      </w:r>
      <w:r>
        <w:rPr>
          <w:spacing w:val="-5"/>
          <w:sz w:val="24"/>
        </w:rPr>
        <w:t xml:space="preserve"> </w:t>
      </w:r>
      <w:r>
        <w:rPr>
          <w:sz w:val="24"/>
        </w:rPr>
        <w:t>Культура</w:t>
      </w:r>
      <w:r>
        <w:rPr>
          <w:spacing w:val="-5"/>
          <w:sz w:val="24"/>
        </w:rPr>
        <w:t xml:space="preserve"> </w:t>
      </w:r>
      <w:r>
        <w:rPr>
          <w:spacing w:val="-4"/>
          <w:sz w:val="24"/>
        </w:rPr>
        <w:t>речи.</w:t>
      </w:r>
    </w:p>
    <w:p w:rsidR="0078730F" w:rsidRDefault="009E4B5E" w:rsidP="00DC3BA7">
      <w:pPr>
        <w:pStyle w:val="a4"/>
        <w:numPr>
          <w:ilvl w:val="4"/>
          <w:numId w:val="96"/>
        </w:numPr>
        <w:tabs>
          <w:tab w:val="left" w:pos="1912"/>
        </w:tabs>
        <w:spacing w:before="41"/>
        <w:ind w:left="1912" w:hanging="779"/>
        <w:rPr>
          <w:sz w:val="24"/>
        </w:rPr>
      </w:pPr>
      <w:r>
        <w:rPr>
          <w:sz w:val="24"/>
        </w:rPr>
        <w:t>Система</w:t>
      </w:r>
      <w:r>
        <w:rPr>
          <w:spacing w:val="-8"/>
          <w:sz w:val="24"/>
        </w:rPr>
        <w:t xml:space="preserve"> </w:t>
      </w:r>
      <w:r>
        <w:rPr>
          <w:sz w:val="24"/>
        </w:rPr>
        <w:t>языка,</w:t>
      </w:r>
      <w:r>
        <w:rPr>
          <w:spacing w:val="-5"/>
          <w:sz w:val="24"/>
        </w:rPr>
        <w:t xml:space="preserve"> </w:t>
      </w:r>
      <w:r>
        <w:rPr>
          <w:sz w:val="24"/>
        </w:rPr>
        <w:t>её</w:t>
      </w:r>
      <w:r>
        <w:rPr>
          <w:spacing w:val="1"/>
          <w:sz w:val="24"/>
        </w:rPr>
        <w:t xml:space="preserve"> </w:t>
      </w:r>
      <w:r>
        <w:rPr>
          <w:sz w:val="24"/>
        </w:rPr>
        <w:t>устройство,</w:t>
      </w:r>
      <w:r>
        <w:rPr>
          <w:spacing w:val="-4"/>
          <w:sz w:val="24"/>
        </w:rPr>
        <w:t xml:space="preserve"> </w:t>
      </w:r>
      <w:r>
        <w:rPr>
          <w:spacing w:val="-2"/>
          <w:sz w:val="24"/>
        </w:rPr>
        <w:t>функционирование.</w:t>
      </w:r>
    </w:p>
    <w:p w:rsidR="0078730F" w:rsidRDefault="009E4B5E" w:rsidP="00DC3BA7">
      <w:pPr>
        <w:pStyle w:val="a4"/>
        <w:numPr>
          <w:ilvl w:val="4"/>
          <w:numId w:val="96"/>
        </w:numPr>
        <w:tabs>
          <w:tab w:val="left" w:pos="1912"/>
        </w:tabs>
        <w:spacing w:before="39"/>
        <w:ind w:left="1912" w:hanging="779"/>
        <w:rPr>
          <w:sz w:val="24"/>
        </w:rPr>
      </w:pPr>
      <w:r>
        <w:rPr>
          <w:sz w:val="24"/>
        </w:rPr>
        <w:t>Культура</w:t>
      </w:r>
      <w:r>
        <w:rPr>
          <w:spacing w:val="-6"/>
          <w:sz w:val="24"/>
        </w:rPr>
        <w:t xml:space="preserve"> </w:t>
      </w:r>
      <w:r>
        <w:rPr>
          <w:sz w:val="24"/>
        </w:rPr>
        <w:t>речи</w:t>
      </w:r>
      <w:r>
        <w:rPr>
          <w:spacing w:val="-6"/>
          <w:sz w:val="24"/>
        </w:rPr>
        <w:t xml:space="preserve"> </w:t>
      </w:r>
      <w:r>
        <w:rPr>
          <w:sz w:val="24"/>
        </w:rPr>
        <w:t>как</w:t>
      </w:r>
      <w:r>
        <w:rPr>
          <w:spacing w:val="-5"/>
          <w:sz w:val="24"/>
        </w:rPr>
        <w:t xml:space="preserve"> </w:t>
      </w:r>
      <w:r>
        <w:rPr>
          <w:sz w:val="24"/>
        </w:rPr>
        <w:t>раздел</w:t>
      </w:r>
      <w:r>
        <w:rPr>
          <w:spacing w:val="-7"/>
          <w:sz w:val="24"/>
        </w:rPr>
        <w:t xml:space="preserve"> </w:t>
      </w:r>
      <w:r>
        <w:rPr>
          <w:spacing w:val="-2"/>
          <w:sz w:val="24"/>
        </w:rPr>
        <w:t>лингвистики.</w:t>
      </w:r>
    </w:p>
    <w:p w:rsidR="0078730F" w:rsidRDefault="009E4B5E" w:rsidP="00DC3BA7">
      <w:pPr>
        <w:pStyle w:val="a4"/>
        <w:numPr>
          <w:ilvl w:val="4"/>
          <w:numId w:val="96"/>
        </w:numPr>
        <w:tabs>
          <w:tab w:val="left" w:pos="1912"/>
        </w:tabs>
        <w:spacing w:before="45"/>
        <w:ind w:left="1912" w:hanging="779"/>
        <w:rPr>
          <w:sz w:val="24"/>
        </w:rPr>
      </w:pPr>
      <w:r>
        <w:rPr>
          <w:sz w:val="24"/>
        </w:rPr>
        <w:t>Языковая</w:t>
      </w:r>
      <w:r>
        <w:rPr>
          <w:spacing w:val="-4"/>
          <w:sz w:val="24"/>
        </w:rPr>
        <w:t xml:space="preserve"> </w:t>
      </w:r>
      <w:r>
        <w:rPr>
          <w:sz w:val="24"/>
        </w:rPr>
        <w:t>норма,</w:t>
      </w:r>
      <w:r>
        <w:rPr>
          <w:spacing w:val="-4"/>
          <w:sz w:val="24"/>
        </w:rPr>
        <w:t xml:space="preserve"> </w:t>
      </w:r>
      <w:r>
        <w:rPr>
          <w:sz w:val="24"/>
        </w:rPr>
        <w:t>её</w:t>
      </w:r>
      <w:r>
        <w:rPr>
          <w:spacing w:val="-6"/>
          <w:sz w:val="24"/>
        </w:rPr>
        <w:t xml:space="preserve"> </w:t>
      </w:r>
      <w:r>
        <w:rPr>
          <w:sz w:val="24"/>
        </w:rPr>
        <w:t>основные</w:t>
      </w:r>
      <w:r>
        <w:rPr>
          <w:spacing w:val="-7"/>
          <w:sz w:val="24"/>
        </w:rPr>
        <w:t xml:space="preserve"> </w:t>
      </w:r>
      <w:r>
        <w:rPr>
          <w:sz w:val="24"/>
        </w:rPr>
        <w:t>признаки</w:t>
      </w:r>
      <w:r>
        <w:rPr>
          <w:spacing w:val="-4"/>
          <w:sz w:val="24"/>
        </w:rPr>
        <w:t xml:space="preserve"> </w:t>
      </w:r>
      <w:r>
        <w:rPr>
          <w:sz w:val="24"/>
        </w:rPr>
        <w:t>и</w:t>
      </w:r>
      <w:r>
        <w:rPr>
          <w:spacing w:val="-3"/>
          <w:sz w:val="24"/>
        </w:rPr>
        <w:t xml:space="preserve"> </w:t>
      </w:r>
      <w:r>
        <w:rPr>
          <w:spacing w:val="-2"/>
          <w:sz w:val="24"/>
        </w:rPr>
        <w:t>функции.</w:t>
      </w:r>
    </w:p>
    <w:p w:rsidR="0078730F" w:rsidRDefault="009E4B5E" w:rsidP="00DC3BA7">
      <w:pPr>
        <w:pStyle w:val="a4"/>
        <w:numPr>
          <w:ilvl w:val="4"/>
          <w:numId w:val="96"/>
        </w:numPr>
        <w:tabs>
          <w:tab w:val="left" w:pos="1915"/>
        </w:tabs>
        <w:spacing w:before="39" w:line="276" w:lineRule="auto"/>
        <w:ind w:left="425" w:right="287" w:firstLine="708"/>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8730F" w:rsidRDefault="009E4B5E" w:rsidP="00DC3BA7">
      <w:pPr>
        <w:pStyle w:val="a4"/>
        <w:numPr>
          <w:ilvl w:val="4"/>
          <w:numId w:val="96"/>
        </w:numPr>
        <w:tabs>
          <w:tab w:val="left" w:pos="1912"/>
        </w:tabs>
        <w:ind w:left="1912" w:hanging="779"/>
        <w:rPr>
          <w:sz w:val="24"/>
        </w:rPr>
      </w:pPr>
      <w:r>
        <w:rPr>
          <w:sz w:val="24"/>
        </w:rPr>
        <w:t>Качества</w:t>
      </w:r>
      <w:r>
        <w:rPr>
          <w:spacing w:val="-4"/>
          <w:sz w:val="24"/>
        </w:rPr>
        <w:t xml:space="preserve"> </w:t>
      </w:r>
      <w:r>
        <w:rPr>
          <w:sz w:val="24"/>
        </w:rPr>
        <w:t xml:space="preserve">хорошей </w:t>
      </w:r>
      <w:r>
        <w:rPr>
          <w:spacing w:val="-4"/>
          <w:sz w:val="24"/>
        </w:rPr>
        <w:t>речи.</w:t>
      </w:r>
    </w:p>
    <w:p w:rsidR="0078730F" w:rsidRDefault="009E4B5E" w:rsidP="00DC3BA7">
      <w:pPr>
        <w:pStyle w:val="a4"/>
        <w:numPr>
          <w:ilvl w:val="4"/>
          <w:numId w:val="96"/>
        </w:numPr>
        <w:tabs>
          <w:tab w:val="left" w:pos="1915"/>
        </w:tabs>
        <w:spacing w:before="43" w:line="276" w:lineRule="auto"/>
        <w:ind w:left="425" w:right="277" w:firstLine="708"/>
        <w:rPr>
          <w:sz w:val="24"/>
        </w:rPr>
      </w:pPr>
      <w:r>
        <w:rPr>
          <w:sz w:val="24"/>
        </w:rPr>
        <w:t>Основные</w:t>
      </w:r>
      <w:r>
        <w:rPr>
          <w:spacing w:val="-15"/>
          <w:sz w:val="24"/>
        </w:rPr>
        <w:t xml:space="preserve"> </w:t>
      </w:r>
      <w:r>
        <w:rPr>
          <w:sz w:val="24"/>
        </w:rPr>
        <w:t>виды</w:t>
      </w:r>
      <w:r>
        <w:rPr>
          <w:spacing w:val="-15"/>
          <w:sz w:val="24"/>
        </w:rPr>
        <w:t xml:space="preserve"> </w:t>
      </w:r>
      <w:r>
        <w:rPr>
          <w:sz w:val="24"/>
        </w:rPr>
        <w:t>словарей</w:t>
      </w:r>
      <w:r>
        <w:rPr>
          <w:spacing w:val="-14"/>
          <w:sz w:val="24"/>
        </w:rPr>
        <w:t xml:space="preserve"> </w:t>
      </w:r>
      <w:r>
        <w:rPr>
          <w:sz w:val="24"/>
        </w:rPr>
        <w:t>(обзор).</w:t>
      </w:r>
      <w:r>
        <w:rPr>
          <w:spacing w:val="-15"/>
          <w:sz w:val="24"/>
        </w:rPr>
        <w:t xml:space="preserve"> </w:t>
      </w:r>
      <w:r>
        <w:rPr>
          <w:sz w:val="24"/>
        </w:rPr>
        <w:t>Толковый</w:t>
      </w:r>
      <w:r>
        <w:rPr>
          <w:spacing w:val="-14"/>
          <w:sz w:val="24"/>
        </w:rPr>
        <w:t xml:space="preserve"> </w:t>
      </w:r>
      <w:r>
        <w:rPr>
          <w:sz w:val="24"/>
        </w:rPr>
        <w:t>словарь.</w:t>
      </w:r>
      <w:r>
        <w:rPr>
          <w:spacing w:val="31"/>
          <w:sz w:val="24"/>
        </w:rPr>
        <w:t xml:space="preserve"> </w:t>
      </w:r>
      <w:r>
        <w:rPr>
          <w:sz w:val="24"/>
        </w:rPr>
        <w:t>Словарь</w:t>
      </w:r>
      <w:r>
        <w:rPr>
          <w:spacing w:val="32"/>
          <w:sz w:val="24"/>
        </w:rPr>
        <w:t xml:space="preserve"> </w:t>
      </w:r>
      <w:r>
        <w:rPr>
          <w:sz w:val="24"/>
        </w:rPr>
        <w:t>омонимов.</w:t>
      </w:r>
      <w:r>
        <w:rPr>
          <w:spacing w:val="-15"/>
          <w:sz w:val="24"/>
        </w:rPr>
        <w:t xml:space="preserve"> </w:t>
      </w:r>
      <w:r>
        <w:rPr>
          <w:sz w:val="24"/>
        </w:rPr>
        <w:t>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8730F" w:rsidRDefault="009E4B5E" w:rsidP="00DC3BA7">
      <w:pPr>
        <w:pStyle w:val="a4"/>
        <w:numPr>
          <w:ilvl w:val="3"/>
          <w:numId w:val="96"/>
        </w:numPr>
        <w:tabs>
          <w:tab w:val="left" w:pos="1732"/>
        </w:tabs>
        <w:spacing w:before="2"/>
        <w:ind w:left="1732" w:hanging="599"/>
        <w:rPr>
          <w:sz w:val="24"/>
        </w:rPr>
      </w:pPr>
      <w:r>
        <w:rPr>
          <w:sz w:val="24"/>
        </w:rPr>
        <w:t>Фонетика.</w:t>
      </w:r>
      <w:r>
        <w:rPr>
          <w:spacing w:val="-11"/>
          <w:sz w:val="24"/>
        </w:rPr>
        <w:t xml:space="preserve"> </w:t>
      </w:r>
      <w:r>
        <w:rPr>
          <w:sz w:val="24"/>
        </w:rPr>
        <w:t>Орфоэпия.</w:t>
      </w:r>
      <w:r>
        <w:rPr>
          <w:spacing w:val="-11"/>
          <w:sz w:val="24"/>
        </w:rPr>
        <w:t xml:space="preserve"> </w:t>
      </w:r>
      <w:r>
        <w:rPr>
          <w:sz w:val="24"/>
        </w:rPr>
        <w:t>Орфоэпические</w:t>
      </w:r>
      <w:r>
        <w:rPr>
          <w:spacing w:val="-10"/>
          <w:sz w:val="24"/>
        </w:rPr>
        <w:t xml:space="preserve"> </w:t>
      </w:r>
      <w:r>
        <w:rPr>
          <w:spacing w:val="-2"/>
          <w:sz w:val="24"/>
        </w:rPr>
        <w:t>нормы.</w:t>
      </w:r>
    </w:p>
    <w:p w:rsidR="0078730F" w:rsidRDefault="009E4B5E" w:rsidP="00DC3BA7">
      <w:pPr>
        <w:pStyle w:val="a4"/>
        <w:numPr>
          <w:ilvl w:val="4"/>
          <w:numId w:val="96"/>
        </w:numPr>
        <w:tabs>
          <w:tab w:val="left" w:pos="1915"/>
        </w:tabs>
        <w:spacing w:before="41" w:line="276" w:lineRule="auto"/>
        <w:ind w:left="425" w:right="279" w:firstLine="708"/>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78730F" w:rsidRDefault="009E4B5E" w:rsidP="00DC3BA7">
      <w:pPr>
        <w:pStyle w:val="a4"/>
        <w:numPr>
          <w:ilvl w:val="4"/>
          <w:numId w:val="96"/>
        </w:numPr>
        <w:tabs>
          <w:tab w:val="left" w:pos="1915"/>
        </w:tabs>
        <w:spacing w:before="1" w:line="276" w:lineRule="auto"/>
        <w:ind w:left="425" w:right="272" w:firstLine="708"/>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8730F" w:rsidRDefault="009E4B5E" w:rsidP="00DC3BA7">
      <w:pPr>
        <w:pStyle w:val="a4"/>
        <w:numPr>
          <w:ilvl w:val="3"/>
          <w:numId w:val="96"/>
        </w:numPr>
        <w:tabs>
          <w:tab w:val="left" w:pos="1732"/>
        </w:tabs>
        <w:spacing w:line="274" w:lineRule="exact"/>
        <w:ind w:left="1732" w:hanging="599"/>
        <w:rPr>
          <w:sz w:val="24"/>
        </w:rPr>
      </w:pPr>
      <w:r>
        <w:rPr>
          <w:sz w:val="24"/>
        </w:rPr>
        <w:t>Лексикология</w:t>
      </w:r>
      <w:r>
        <w:rPr>
          <w:spacing w:val="-10"/>
          <w:sz w:val="24"/>
        </w:rPr>
        <w:t xml:space="preserve"> </w:t>
      </w:r>
      <w:r>
        <w:rPr>
          <w:sz w:val="24"/>
        </w:rPr>
        <w:t>и</w:t>
      </w:r>
      <w:r>
        <w:rPr>
          <w:spacing w:val="-4"/>
          <w:sz w:val="24"/>
        </w:rPr>
        <w:t xml:space="preserve"> </w:t>
      </w:r>
      <w:r>
        <w:rPr>
          <w:sz w:val="24"/>
        </w:rPr>
        <w:t>фразеология.</w:t>
      </w:r>
      <w:r>
        <w:rPr>
          <w:spacing w:val="-5"/>
          <w:sz w:val="24"/>
        </w:rPr>
        <w:t xml:space="preserve"> </w:t>
      </w:r>
      <w:r>
        <w:rPr>
          <w:sz w:val="24"/>
        </w:rPr>
        <w:t>Лексические</w:t>
      </w:r>
      <w:r>
        <w:rPr>
          <w:spacing w:val="-5"/>
          <w:sz w:val="24"/>
        </w:rPr>
        <w:t xml:space="preserve"> </w:t>
      </w:r>
      <w:r>
        <w:rPr>
          <w:spacing w:val="-2"/>
          <w:sz w:val="24"/>
        </w:rPr>
        <w:t>нормы.</w:t>
      </w:r>
    </w:p>
    <w:p w:rsidR="0078730F" w:rsidRDefault="009E4B5E" w:rsidP="00DC3BA7">
      <w:pPr>
        <w:pStyle w:val="a4"/>
        <w:numPr>
          <w:ilvl w:val="4"/>
          <w:numId w:val="96"/>
        </w:numPr>
        <w:tabs>
          <w:tab w:val="left" w:pos="1915"/>
        </w:tabs>
        <w:spacing w:before="41" w:line="276" w:lineRule="auto"/>
        <w:ind w:left="425" w:right="288" w:firstLine="708"/>
        <w:rPr>
          <w:sz w:val="24"/>
        </w:rPr>
      </w:pPr>
      <w:r>
        <w:rPr>
          <w:sz w:val="24"/>
        </w:rPr>
        <w:t>Лексикология и фразеология как разделы лингвистики (повторение, обобщение). Лексический анализ слова.</w:t>
      </w:r>
      <w:r>
        <w:rPr>
          <w:spacing w:val="-1"/>
          <w:sz w:val="24"/>
        </w:rPr>
        <w:t xml:space="preserve"> </w:t>
      </w:r>
      <w:r>
        <w:rPr>
          <w:sz w:val="24"/>
        </w:rPr>
        <w:t>Изобразительно-выразительные</w:t>
      </w:r>
      <w:r>
        <w:rPr>
          <w:spacing w:val="-2"/>
          <w:sz w:val="24"/>
        </w:rPr>
        <w:t xml:space="preserve"> </w:t>
      </w:r>
      <w:r>
        <w:rPr>
          <w:sz w:val="24"/>
        </w:rPr>
        <w:t>средства</w:t>
      </w:r>
      <w:r>
        <w:rPr>
          <w:spacing w:val="-2"/>
          <w:sz w:val="24"/>
        </w:rPr>
        <w:t xml:space="preserve"> </w:t>
      </w:r>
      <w:r>
        <w:rPr>
          <w:sz w:val="24"/>
        </w:rPr>
        <w:t>лексики: эпитет, метафора, метонимия, олицетворение, гипербола, сравнение (повторение, обобщение).</w:t>
      </w:r>
    </w:p>
    <w:p w:rsidR="0078730F" w:rsidRDefault="009E4B5E" w:rsidP="00DC3BA7">
      <w:pPr>
        <w:pStyle w:val="a4"/>
        <w:numPr>
          <w:ilvl w:val="4"/>
          <w:numId w:val="96"/>
        </w:numPr>
        <w:tabs>
          <w:tab w:val="left" w:pos="1915"/>
        </w:tabs>
        <w:spacing w:line="276" w:lineRule="auto"/>
        <w:ind w:left="425" w:right="281" w:firstLine="708"/>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78730F" w:rsidRDefault="009E4B5E" w:rsidP="00DC3BA7">
      <w:pPr>
        <w:pStyle w:val="a4"/>
        <w:numPr>
          <w:ilvl w:val="4"/>
          <w:numId w:val="96"/>
        </w:numPr>
        <w:tabs>
          <w:tab w:val="left" w:pos="1915"/>
        </w:tabs>
        <w:spacing w:before="1" w:line="278" w:lineRule="auto"/>
        <w:ind w:left="425" w:right="283" w:firstLine="708"/>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78730F" w:rsidRDefault="009E4B5E" w:rsidP="00DC3BA7">
      <w:pPr>
        <w:pStyle w:val="a4"/>
        <w:numPr>
          <w:ilvl w:val="4"/>
          <w:numId w:val="96"/>
        </w:numPr>
        <w:tabs>
          <w:tab w:val="left" w:pos="1915"/>
        </w:tabs>
        <w:spacing w:line="276" w:lineRule="auto"/>
        <w:ind w:left="425" w:right="279" w:firstLine="708"/>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8730F" w:rsidRDefault="009E4B5E" w:rsidP="00DC3BA7">
      <w:pPr>
        <w:pStyle w:val="a4"/>
        <w:numPr>
          <w:ilvl w:val="4"/>
          <w:numId w:val="96"/>
        </w:numPr>
        <w:tabs>
          <w:tab w:val="left" w:pos="1912"/>
        </w:tabs>
        <w:ind w:left="1912" w:hanging="779"/>
        <w:rPr>
          <w:sz w:val="24"/>
        </w:rPr>
      </w:pPr>
      <w:r>
        <w:rPr>
          <w:sz w:val="24"/>
        </w:rPr>
        <w:t>Фразеология</w:t>
      </w:r>
      <w:r>
        <w:rPr>
          <w:spacing w:val="-7"/>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(повторение,</w:t>
      </w:r>
      <w:r>
        <w:rPr>
          <w:spacing w:val="-5"/>
          <w:sz w:val="24"/>
        </w:rPr>
        <w:t xml:space="preserve"> </w:t>
      </w:r>
      <w:r>
        <w:rPr>
          <w:sz w:val="24"/>
        </w:rPr>
        <w:t>обобщение).</w:t>
      </w:r>
      <w:r>
        <w:rPr>
          <w:spacing w:val="-3"/>
          <w:sz w:val="24"/>
        </w:rPr>
        <w:t xml:space="preserve"> </w:t>
      </w:r>
      <w:r>
        <w:rPr>
          <w:sz w:val="24"/>
        </w:rPr>
        <w:t>Крылатые</w:t>
      </w:r>
      <w:r>
        <w:rPr>
          <w:spacing w:val="-5"/>
          <w:sz w:val="24"/>
        </w:rPr>
        <w:t xml:space="preserve"> </w:t>
      </w:r>
      <w:r>
        <w:rPr>
          <w:spacing w:val="-2"/>
          <w:sz w:val="24"/>
        </w:rPr>
        <w:t>слова.</w:t>
      </w:r>
    </w:p>
    <w:p w:rsidR="0078730F" w:rsidRDefault="009E4B5E" w:rsidP="00DC3BA7">
      <w:pPr>
        <w:pStyle w:val="a4"/>
        <w:numPr>
          <w:ilvl w:val="3"/>
          <w:numId w:val="96"/>
        </w:numPr>
        <w:tabs>
          <w:tab w:val="left" w:pos="1732"/>
        </w:tabs>
        <w:spacing w:before="40"/>
        <w:ind w:left="1732" w:hanging="599"/>
        <w:rPr>
          <w:sz w:val="24"/>
        </w:rPr>
      </w:pPr>
      <w:r>
        <w:rPr>
          <w:sz w:val="24"/>
        </w:rPr>
        <w:t>Морфемика</w:t>
      </w:r>
      <w:r>
        <w:rPr>
          <w:spacing w:val="-11"/>
          <w:sz w:val="24"/>
        </w:rPr>
        <w:t xml:space="preserve"> </w:t>
      </w:r>
      <w:r>
        <w:rPr>
          <w:sz w:val="24"/>
        </w:rPr>
        <w:t>и</w:t>
      </w:r>
      <w:r>
        <w:rPr>
          <w:spacing w:val="-5"/>
          <w:sz w:val="24"/>
        </w:rPr>
        <w:t xml:space="preserve"> </w:t>
      </w:r>
      <w:r>
        <w:rPr>
          <w:sz w:val="24"/>
        </w:rPr>
        <w:t>словообразование.</w:t>
      </w:r>
      <w:r>
        <w:rPr>
          <w:spacing w:val="-5"/>
          <w:sz w:val="24"/>
        </w:rPr>
        <w:t xml:space="preserve"> </w:t>
      </w:r>
      <w:r>
        <w:rPr>
          <w:sz w:val="24"/>
        </w:rPr>
        <w:t>Словообразовательные</w:t>
      </w:r>
      <w:r>
        <w:rPr>
          <w:spacing w:val="-8"/>
          <w:sz w:val="24"/>
        </w:rPr>
        <w:t xml:space="preserve"> </w:t>
      </w:r>
      <w:r>
        <w:rPr>
          <w:spacing w:val="-2"/>
          <w:sz w:val="24"/>
        </w:rPr>
        <w:t>нормы.</w:t>
      </w:r>
    </w:p>
    <w:p w:rsidR="0078730F" w:rsidRDefault="009E4B5E">
      <w:pPr>
        <w:pStyle w:val="a3"/>
        <w:spacing w:before="38" w:line="276" w:lineRule="auto"/>
        <w:ind w:right="279"/>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8730F" w:rsidRDefault="009E4B5E" w:rsidP="00DC3BA7">
      <w:pPr>
        <w:pStyle w:val="a4"/>
        <w:numPr>
          <w:ilvl w:val="3"/>
          <w:numId w:val="96"/>
        </w:numPr>
        <w:tabs>
          <w:tab w:val="left" w:pos="1732"/>
        </w:tabs>
        <w:spacing w:before="1"/>
        <w:ind w:left="1732" w:hanging="599"/>
        <w:rPr>
          <w:sz w:val="24"/>
        </w:rPr>
      </w:pPr>
      <w:r>
        <w:rPr>
          <w:sz w:val="24"/>
        </w:rPr>
        <w:t>Морфология.</w:t>
      </w:r>
      <w:r>
        <w:rPr>
          <w:spacing w:val="-9"/>
          <w:sz w:val="24"/>
        </w:rPr>
        <w:t xml:space="preserve"> </w:t>
      </w:r>
      <w:r>
        <w:rPr>
          <w:sz w:val="24"/>
        </w:rPr>
        <w:t>Морфологические</w:t>
      </w:r>
      <w:r>
        <w:rPr>
          <w:spacing w:val="-8"/>
          <w:sz w:val="24"/>
        </w:rPr>
        <w:t xml:space="preserve"> </w:t>
      </w:r>
      <w:r>
        <w:rPr>
          <w:spacing w:val="-2"/>
          <w:sz w:val="24"/>
        </w:rPr>
        <w:t>нормы.</w:t>
      </w:r>
    </w:p>
    <w:p w:rsidR="0078730F" w:rsidRDefault="009E4B5E" w:rsidP="00DC3BA7">
      <w:pPr>
        <w:pStyle w:val="a4"/>
        <w:numPr>
          <w:ilvl w:val="4"/>
          <w:numId w:val="96"/>
        </w:numPr>
        <w:tabs>
          <w:tab w:val="left" w:pos="1915"/>
        </w:tabs>
        <w:spacing w:before="41" w:line="278" w:lineRule="auto"/>
        <w:ind w:left="425" w:right="284" w:firstLine="708"/>
        <w:rPr>
          <w:sz w:val="24"/>
        </w:rPr>
      </w:pPr>
      <w:r>
        <w:rPr>
          <w:sz w:val="24"/>
        </w:rPr>
        <w:t>Морфология</w:t>
      </w:r>
      <w:r>
        <w:rPr>
          <w:spacing w:val="-15"/>
          <w:sz w:val="24"/>
        </w:rPr>
        <w:t xml:space="preserve"> </w:t>
      </w:r>
      <w:r>
        <w:rPr>
          <w:sz w:val="24"/>
        </w:rPr>
        <w:t>как</w:t>
      </w:r>
      <w:r>
        <w:rPr>
          <w:spacing w:val="-15"/>
          <w:sz w:val="24"/>
        </w:rPr>
        <w:t xml:space="preserve"> </w:t>
      </w:r>
      <w:r>
        <w:rPr>
          <w:sz w:val="24"/>
        </w:rPr>
        <w:t>раздел</w:t>
      </w:r>
      <w:r>
        <w:rPr>
          <w:spacing w:val="-15"/>
          <w:sz w:val="24"/>
        </w:rPr>
        <w:t xml:space="preserve"> </w:t>
      </w:r>
      <w:r>
        <w:rPr>
          <w:sz w:val="24"/>
        </w:rPr>
        <w:t>лингвистики</w:t>
      </w:r>
      <w:r>
        <w:rPr>
          <w:spacing w:val="-15"/>
          <w:sz w:val="24"/>
        </w:rPr>
        <w:t xml:space="preserve"> </w:t>
      </w:r>
      <w:r>
        <w:rPr>
          <w:sz w:val="24"/>
        </w:rPr>
        <w:t>(повторение,</w:t>
      </w:r>
      <w:r>
        <w:rPr>
          <w:spacing w:val="6"/>
          <w:sz w:val="24"/>
        </w:rPr>
        <w:t xml:space="preserve"> </w:t>
      </w:r>
      <w:r>
        <w:rPr>
          <w:sz w:val="24"/>
        </w:rPr>
        <w:t>обобщение).</w:t>
      </w:r>
      <w:r>
        <w:rPr>
          <w:spacing w:val="-15"/>
          <w:sz w:val="24"/>
        </w:rPr>
        <w:t xml:space="preserve"> </w:t>
      </w:r>
      <w:r>
        <w:rPr>
          <w:sz w:val="24"/>
        </w:rPr>
        <w:t>Морфологический анализ слова. Особенности употребления в тексте слов разных частей речи.</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15"/>
        </w:tabs>
        <w:spacing w:before="64" w:line="280" w:lineRule="auto"/>
        <w:ind w:left="425" w:right="285" w:firstLine="708"/>
        <w:rPr>
          <w:sz w:val="24"/>
        </w:rPr>
      </w:pPr>
      <w:r>
        <w:rPr>
          <w:sz w:val="24"/>
        </w:rPr>
        <w:lastRenderedPageBreak/>
        <w:t xml:space="preserve">Морфологические нормы современного русского литературного языка (общее </w:t>
      </w:r>
      <w:r>
        <w:rPr>
          <w:spacing w:val="-2"/>
          <w:sz w:val="24"/>
        </w:rPr>
        <w:t>представление).</w:t>
      </w:r>
    </w:p>
    <w:p w:rsidR="0078730F" w:rsidRDefault="009E4B5E" w:rsidP="00DC3BA7">
      <w:pPr>
        <w:pStyle w:val="a4"/>
        <w:numPr>
          <w:ilvl w:val="4"/>
          <w:numId w:val="96"/>
        </w:numPr>
        <w:tabs>
          <w:tab w:val="left" w:pos="1915"/>
        </w:tabs>
        <w:spacing w:line="271" w:lineRule="exact"/>
        <w:ind w:left="1915" w:hanging="782"/>
        <w:rPr>
          <w:sz w:val="24"/>
        </w:rPr>
      </w:pPr>
      <w:r>
        <w:rPr>
          <w:spacing w:val="-2"/>
          <w:sz w:val="24"/>
        </w:rPr>
        <w:t>Основные</w:t>
      </w:r>
      <w:r>
        <w:rPr>
          <w:spacing w:val="-5"/>
          <w:sz w:val="24"/>
        </w:rPr>
        <w:t xml:space="preserve"> </w:t>
      </w:r>
      <w:r>
        <w:rPr>
          <w:spacing w:val="-2"/>
          <w:sz w:val="24"/>
        </w:rPr>
        <w:t>нормы</w:t>
      </w:r>
      <w:r>
        <w:rPr>
          <w:spacing w:val="6"/>
          <w:sz w:val="24"/>
        </w:rPr>
        <w:t xml:space="preserve"> </w:t>
      </w:r>
      <w:r>
        <w:rPr>
          <w:spacing w:val="-2"/>
          <w:sz w:val="24"/>
        </w:rPr>
        <w:t>употребления имён</w:t>
      </w:r>
      <w:r>
        <w:rPr>
          <w:sz w:val="24"/>
        </w:rPr>
        <w:t xml:space="preserve"> </w:t>
      </w:r>
      <w:r>
        <w:rPr>
          <w:spacing w:val="-2"/>
          <w:sz w:val="24"/>
        </w:rPr>
        <w:t>существительных:</w:t>
      </w:r>
      <w:r>
        <w:rPr>
          <w:sz w:val="24"/>
        </w:rPr>
        <w:t xml:space="preserve"> </w:t>
      </w:r>
      <w:r>
        <w:rPr>
          <w:spacing w:val="-2"/>
          <w:sz w:val="24"/>
        </w:rPr>
        <w:t>форм рода,</w:t>
      </w:r>
      <w:r>
        <w:rPr>
          <w:spacing w:val="-1"/>
          <w:sz w:val="24"/>
        </w:rPr>
        <w:t xml:space="preserve"> </w:t>
      </w:r>
      <w:r>
        <w:rPr>
          <w:spacing w:val="-2"/>
          <w:sz w:val="24"/>
        </w:rPr>
        <w:t>числа,</w:t>
      </w:r>
      <w:r>
        <w:rPr>
          <w:spacing w:val="-1"/>
          <w:sz w:val="24"/>
        </w:rPr>
        <w:t xml:space="preserve"> </w:t>
      </w:r>
      <w:r>
        <w:rPr>
          <w:spacing w:val="-2"/>
          <w:sz w:val="24"/>
        </w:rPr>
        <w:t>падежа.</w:t>
      </w:r>
    </w:p>
    <w:p w:rsidR="0078730F" w:rsidRDefault="009E4B5E" w:rsidP="00DC3BA7">
      <w:pPr>
        <w:pStyle w:val="a4"/>
        <w:numPr>
          <w:ilvl w:val="4"/>
          <w:numId w:val="96"/>
        </w:numPr>
        <w:tabs>
          <w:tab w:val="left" w:pos="1915"/>
        </w:tabs>
        <w:spacing w:before="41" w:line="280" w:lineRule="auto"/>
        <w:ind w:left="425" w:right="289" w:firstLine="708"/>
        <w:rPr>
          <w:sz w:val="24"/>
        </w:rPr>
      </w:pPr>
      <w:r>
        <w:rPr>
          <w:sz w:val="24"/>
        </w:rPr>
        <w:t>Основные нормы употребления имён прилагательных: форм степеней сравнения, краткой формы.</w:t>
      </w:r>
    </w:p>
    <w:p w:rsidR="0078730F" w:rsidRDefault="009E4B5E" w:rsidP="00DC3BA7">
      <w:pPr>
        <w:pStyle w:val="a4"/>
        <w:numPr>
          <w:ilvl w:val="4"/>
          <w:numId w:val="96"/>
        </w:numPr>
        <w:tabs>
          <w:tab w:val="left" w:pos="1915"/>
        </w:tabs>
        <w:spacing w:line="276" w:lineRule="auto"/>
        <w:ind w:left="425" w:right="293" w:firstLine="708"/>
        <w:rPr>
          <w:sz w:val="24"/>
        </w:rPr>
      </w:pPr>
      <w:r>
        <w:rPr>
          <w:sz w:val="24"/>
        </w:rPr>
        <w:t xml:space="preserve">Основные нормы употребления количественных, порядковых и собирательных </w:t>
      </w:r>
      <w:r>
        <w:rPr>
          <w:spacing w:val="-2"/>
          <w:sz w:val="24"/>
        </w:rPr>
        <w:t>числительных.</w:t>
      </w:r>
    </w:p>
    <w:p w:rsidR="0078730F" w:rsidRDefault="009E4B5E" w:rsidP="00DC3BA7">
      <w:pPr>
        <w:pStyle w:val="a4"/>
        <w:numPr>
          <w:ilvl w:val="4"/>
          <w:numId w:val="96"/>
        </w:numPr>
        <w:tabs>
          <w:tab w:val="left" w:pos="1915"/>
        </w:tabs>
        <w:spacing w:line="278" w:lineRule="auto"/>
        <w:ind w:left="425" w:right="281" w:firstLine="708"/>
        <w:rPr>
          <w:sz w:val="24"/>
        </w:rPr>
      </w:pPr>
      <w:r>
        <w:rPr>
          <w:sz w:val="24"/>
        </w:rPr>
        <w:t>Основные нормы употребления местоимений: формы 3-го лица личных местоимений, возвратного местоимения себя.</w:t>
      </w:r>
    </w:p>
    <w:p w:rsidR="0078730F" w:rsidRDefault="009E4B5E" w:rsidP="00DC3BA7">
      <w:pPr>
        <w:pStyle w:val="a4"/>
        <w:numPr>
          <w:ilvl w:val="4"/>
          <w:numId w:val="96"/>
        </w:numPr>
        <w:tabs>
          <w:tab w:val="left" w:pos="1915"/>
        </w:tabs>
        <w:spacing w:line="276" w:lineRule="auto"/>
        <w:ind w:left="425" w:right="279" w:firstLine="708"/>
        <w:rPr>
          <w:sz w:val="24"/>
        </w:rPr>
      </w:pPr>
      <w:r>
        <w:rPr>
          <w:sz w:val="24"/>
        </w:rPr>
        <w:t>Основные</w:t>
      </w:r>
      <w:r>
        <w:rPr>
          <w:spacing w:val="-15"/>
          <w:sz w:val="24"/>
        </w:rPr>
        <w:t xml:space="preserve"> </w:t>
      </w:r>
      <w:r>
        <w:rPr>
          <w:sz w:val="24"/>
        </w:rPr>
        <w:t>нормы</w:t>
      </w:r>
      <w:r>
        <w:rPr>
          <w:spacing w:val="-15"/>
          <w:sz w:val="24"/>
        </w:rPr>
        <w:t xml:space="preserve"> </w:t>
      </w:r>
      <w:r>
        <w:rPr>
          <w:sz w:val="24"/>
        </w:rPr>
        <w:t>употребления</w:t>
      </w:r>
      <w:r>
        <w:rPr>
          <w:spacing w:val="-15"/>
          <w:sz w:val="24"/>
        </w:rPr>
        <w:t xml:space="preserve"> </w:t>
      </w:r>
      <w:r>
        <w:rPr>
          <w:sz w:val="24"/>
        </w:rPr>
        <w:t>глаголов:</w:t>
      </w:r>
      <w:r>
        <w:rPr>
          <w:spacing w:val="-15"/>
          <w:sz w:val="24"/>
        </w:rPr>
        <w:t xml:space="preserve"> </w:t>
      </w:r>
      <w:r>
        <w:rPr>
          <w:sz w:val="24"/>
        </w:rPr>
        <w:t>некоторых</w:t>
      </w:r>
      <w:r>
        <w:rPr>
          <w:spacing w:val="-15"/>
          <w:sz w:val="24"/>
        </w:rPr>
        <w:t xml:space="preserve"> </w:t>
      </w:r>
      <w:r>
        <w:rPr>
          <w:sz w:val="24"/>
        </w:rPr>
        <w:t>личных</w:t>
      </w:r>
      <w:r>
        <w:rPr>
          <w:spacing w:val="-15"/>
          <w:sz w:val="24"/>
        </w:rPr>
        <w:t xml:space="preserve"> </w:t>
      </w:r>
      <w:r>
        <w:rPr>
          <w:sz w:val="24"/>
        </w:rPr>
        <w:t>форм</w:t>
      </w:r>
      <w:r>
        <w:rPr>
          <w:spacing w:val="-15"/>
          <w:sz w:val="24"/>
        </w:rPr>
        <w:t xml:space="preserve"> </w:t>
      </w:r>
      <w:r>
        <w:rPr>
          <w:sz w:val="24"/>
        </w:rPr>
        <w:t>(типа</w:t>
      </w:r>
      <w:r>
        <w:rPr>
          <w:spacing w:val="-15"/>
          <w:sz w:val="24"/>
        </w:rPr>
        <w:t xml:space="preserve"> </w:t>
      </w:r>
      <w:r>
        <w:rPr>
          <w:sz w:val="24"/>
        </w:rPr>
        <w:t>победить, убедить,</w:t>
      </w:r>
      <w:r>
        <w:rPr>
          <w:spacing w:val="-15"/>
          <w:sz w:val="24"/>
        </w:rPr>
        <w:t xml:space="preserve"> </w:t>
      </w:r>
      <w:r>
        <w:rPr>
          <w:sz w:val="24"/>
        </w:rPr>
        <w:t>выздороветь),</w:t>
      </w:r>
      <w:r>
        <w:rPr>
          <w:spacing w:val="-15"/>
          <w:sz w:val="24"/>
        </w:rPr>
        <w:t xml:space="preserve"> </w:t>
      </w:r>
      <w:r>
        <w:rPr>
          <w:sz w:val="24"/>
        </w:rPr>
        <w:t>возвратных</w:t>
      </w:r>
      <w:r>
        <w:rPr>
          <w:spacing w:val="-15"/>
          <w:sz w:val="24"/>
        </w:rPr>
        <w:t xml:space="preserve"> </w:t>
      </w:r>
      <w:r>
        <w:rPr>
          <w:sz w:val="24"/>
        </w:rPr>
        <w:t>и</w:t>
      </w:r>
      <w:r>
        <w:rPr>
          <w:spacing w:val="-15"/>
          <w:sz w:val="24"/>
        </w:rPr>
        <w:t xml:space="preserve"> </w:t>
      </w:r>
      <w:r>
        <w:rPr>
          <w:sz w:val="24"/>
        </w:rPr>
        <w:t>невозвратных</w:t>
      </w:r>
      <w:r>
        <w:rPr>
          <w:spacing w:val="-15"/>
          <w:sz w:val="24"/>
        </w:rPr>
        <w:t xml:space="preserve"> </w:t>
      </w:r>
      <w:r>
        <w:rPr>
          <w:sz w:val="24"/>
        </w:rPr>
        <w:t>глаголов;</w:t>
      </w:r>
      <w:r>
        <w:rPr>
          <w:spacing w:val="-15"/>
          <w:sz w:val="24"/>
        </w:rPr>
        <w:t xml:space="preserve"> </w:t>
      </w:r>
      <w:r>
        <w:rPr>
          <w:sz w:val="24"/>
        </w:rPr>
        <w:t>образования</w:t>
      </w:r>
      <w:r>
        <w:rPr>
          <w:spacing w:val="-15"/>
          <w:sz w:val="24"/>
        </w:rPr>
        <w:t xml:space="preserve"> </w:t>
      </w:r>
      <w:r>
        <w:rPr>
          <w:sz w:val="24"/>
        </w:rPr>
        <w:t>некоторых</w:t>
      </w:r>
      <w:r>
        <w:rPr>
          <w:spacing w:val="-15"/>
          <w:sz w:val="24"/>
        </w:rPr>
        <w:t xml:space="preserve"> </w:t>
      </w:r>
      <w:r>
        <w:rPr>
          <w:sz w:val="24"/>
        </w:rPr>
        <w:t>глагольных форм: форм прошедшего времени с суффиксом -ну-, форм повелительного наклонения.</w:t>
      </w:r>
    </w:p>
    <w:p w:rsidR="0078730F" w:rsidRDefault="009E4B5E" w:rsidP="00DC3BA7">
      <w:pPr>
        <w:pStyle w:val="a4"/>
        <w:numPr>
          <w:ilvl w:val="3"/>
          <w:numId w:val="96"/>
        </w:numPr>
        <w:tabs>
          <w:tab w:val="left" w:pos="1732"/>
        </w:tabs>
        <w:spacing w:line="272" w:lineRule="exact"/>
        <w:ind w:left="1732" w:hanging="599"/>
        <w:rPr>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5"/>
          <w:sz w:val="24"/>
        </w:rPr>
        <w:t xml:space="preserve"> </w:t>
      </w:r>
      <w:r>
        <w:rPr>
          <w:spacing w:val="-2"/>
          <w:sz w:val="24"/>
        </w:rPr>
        <w:t>орфографии.</w:t>
      </w:r>
    </w:p>
    <w:p w:rsidR="0078730F" w:rsidRDefault="009E4B5E" w:rsidP="00DC3BA7">
      <w:pPr>
        <w:pStyle w:val="a4"/>
        <w:numPr>
          <w:ilvl w:val="4"/>
          <w:numId w:val="96"/>
        </w:numPr>
        <w:tabs>
          <w:tab w:val="left" w:pos="1915"/>
        </w:tabs>
        <w:spacing w:before="23" w:line="276" w:lineRule="auto"/>
        <w:ind w:left="425" w:right="282" w:firstLine="708"/>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8730F" w:rsidRDefault="009E4B5E" w:rsidP="00DC3BA7">
      <w:pPr>
        <w:pStyle w:val="a4"/>
        <w:numPr>
          <w:ilvl w:val="4"/>
          <w:numId w:val="96"/>
        </w:numPr>
        <w:tabs>
          <w:tab w:val="left" w:pos="1915"/>
        </w:tabs>
        <w:spacing w:before="3" w:line="276" w:lineRule="auto"/>
        <w:ind w:left="1133" w:right="1278" w:firstLine="0"/>
        <w:rPr>
          <w:sz w:val="24"/>
        </w:rPr>
      </w:pPr>
      <w:r>
        <w:rPr>
          <w:sz w:val="24"/>
        </w:rPr>
        <w:t>Орфографические</w:t>
      </w:r>
      <w:r>
        <w:rPr>
          <w:spacing w:val="-4"/>
          <w:sz w:val="24"/>
        </w:rPr>
        <w:t xml:space="preserve"> </w:t>
      </w:r>
      <w:r>
        <w:rPr>
          <w:sz w:val="24"/>
        </w:rPr>
        <w:t>правила.</w:t>
      </w:r>
      <w:r>
        <w:rPr>
          <w:spacing w:val="-3"/>
          <w:sz w:val="24"/>
        </w:rPr>
        <w:t xml:space="preserve"> </w:t>
      </w:r>
      <w:r>
        <w:rPr>
          <w:sz w:val="24"/>
        </w:rPr>
        <w:t>Правописание</w:t>
      </w:r>
      <w:r>
        <w:rPr>
          <w:spacing w:val="-4"/>
          <w:sz w:val="24"/>
        </w:rPr>
        <w:t xml:space="preserve"> </w:t>
      </w:r>
      <w:r>
        <w:rPr>
          <w:sz w:val="24"/>
        </w:rPr>
        <w:t>гласных</w:t>
      </w:r>
      <w:r>
        <w:rPr>
          <w:spacing w:val="-4"/>
          <w:sz w:val="24"/>
        </w:rPr>
        <w:t xml:space="preserve"> </w:t>
      </w:r>
      <w:r>
        <w:rPr>
          <w:sz w:val="24"/>
        </w:rPr>
        <w:t>и</w:t>
      </w:r>
      <w:r>
        <w:rPr>
          <w:spacing w:val="-4"/>
          <w:sz w:val="24"/>
        </w:rPr>
        <w:t xml:space="preserve"> </w:t>
      </w:r>
      <w:r>
        <w:rPr>
          <w:sz w:val="24"/>
        </w:rPr>
        <w:t>согласных</w:t>
      </w:r>
      <w:r>
        <w:rPr>
          <w:spacing w:val="-2"/>
          <w:sz w:val="24"/>
        </w:rPr>
        <w:t xml:space="preserve"> </w:t>
      </w:r>
      <w:r>
        <w:rPr>
          <w:sz w:val="24"/>
        </w:rPr>
        <w:t>в</w:t>
      </w:r>
      <w:r>
        <w:rPr>
          <w:spacing w:val="-5"/>
          <w:sz w:val="24"/>
        </w:rPr>
        <w:t xml:space="preserve"> </w:t>
      </w:r>
      <w:r>
        <w:rPr>
          <w:sz w:val="24"/>
        </w:rPr>
        <w:t>корне. Употребление разделительных ъ и ь.</w:t>
      </w:r>
    </w:p>
    <w:p w:rsidR="0078730F" w:rsidRDefault="009E4B5E">
      <w:pPr>
        <w:pStyle w:val="a3"/>
        <w:spacing w:before="1" w:line="276" w:lineRule="auto"/>
        <w:ind w:left="1133" w:right="2547" w:firstLine="0"/>
        <w:jc w:val="left"/>
      </w:pPr>
      <w:r>
        <w:t>Правописание</w:t>
      </w:r>
      <w:r>
        <w:rPr>
          <w:spacing w:val="-5"/>
        </w:rPr>
        <w:t xml:space="preserve"> </w:t>
      </w:r>
      <w:r>
        <w:t>приставок.</w:t>
      </w:r>
      <w:r>
        <w:rPr>
          <w:spacing w:val="-4"/>
        </w:rPr>
        <w:t xml:space="preserve"> </w:t>
      </w:r>
      <w:r>
        <w:t>Буквы</w:t>
      </w:r>
      <w:r>
        <w:rPr>
          <w:spacing w:val="-3"/>
        </w:rPr>
        <w:t xml:space="preserve"> </w:t>
      </w:r>
      <w:r>
        <w:t>ы</w:t>
      </w:r>
      <w:r>
        <w:rPr>
          <w:spacing w:val="-5"/>
        </w:rPr>
        <w:t xml:space="preserve"> </w:t>
      </w:r>
      <w:r>
        <w:t>–</w:t>
      </w:r>
      <w:r>
        <w:rPr>
          <w:spacing w:val="-4"/>
        </w:rPr>
        <w:t xml:space="preserve"> </w:t>
      </w:r>
      <w:r>
        <w:t>и</w:t>
      </w:r>
      <w:r>
        <w:rPr>
          <w:spacing w:val="-4"/>
        </w:rPr>
        <w:t xml:space="preserve"> </w:t>
      </w:r>
      <w:r>
        <w:t>после</w:t>
      </w:r>
      <w:r>
        <w:rPr>
          <w:spacing w:val="-5"/>
        </w:rPr>
        <w:t xml:space="preserve"> </w:t>
      </w:r>
      <w:r>
        <w:t>приставок. Правописание суффиксов.</w:t>
      </w:r>
    </w:p>
    <w:p w:rsidR="0078730F" w:rsidRDefault="009E4B5E">
      <w:pPr>
        <w:pStyle w:val="a3"/>
        <w:spacing w:line="278" w:lineRule="auto"/>
        <w:ind w:left="1133" w:right="2547"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7"/>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78730F" w:rsidRDefault="009E4B5E">
      <w:pPr>
        <w:pStyle w:val="a3"/>
        <w:spacing w:line="278" w:lineRule="auto"/>
        <w:ind w:left="1133" w:right="351" w:firstLine="0"/>
        <w:jc w:val="left"/>
      </w:pPr>
      <w:r>
        <w:t>Правописание</w:t>
      </w:r>
      <w:r>
        <w:rPr>
          <w:spacing w:val="-5"/>
        </w:rPr>
        <w:t xml:space="preserve"> </w:t>
      </w:r>
      <w:r>
        <w:t>окончаний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6"/>
        </w:rPr>
        <w:t xml:space="preserve"> </w:t>
      </w:r>
      <w:r>
        <w:t>прилагательных</w:t>
      </w:r>
      <w:r>
        <w:rPr>
          <w:spacing w:val="-4"/>
        </w:rPr>
        <w:t xml:space="preserve"> </w:t>
      </w:r>
      <w:r>
        <w:t>и</w:t>
      </w:r>
      <w:r>
        <w:rPr>
          <w:spacing w:val="-5"/>
        </w:rPr>
        <w:t xml:space="preserve"> </w:t>
      </w:r>
      <w:r>
        <w:t>глаголов. Слитное, дефисное и раздельное написание слов.</w:t>
      </w:r>
    </w:p>
    <w:p w:rsidR="0078730F" w:rsidRDefault="009E4B5E" w:rsidP="00DC3BA7">
      <w:pPr>
        <w:pStyle w:val="a4"/>
        <w:numPr>
          <w:ilvl w:val="3"/>
          <w:numId w:val="96"/>
        </w:numPr>
        <w:tabs>
          <w:tab w:val="left" w:pos="1732"/>
        </w:tabs>
        <w:spacing w:line="274" w:lineRule="exact"/>
        <w:ind w:left="1732" w:hanging="599"/>
        <w:rPr>
          <w:sz w:val="24"/>
        </w:rPr>
      </w:pPr>
      <w:r>
        <w:rPr>
          <w:sz w:val="24"/>
        </w:rPr>
        <w:t>Речь.</w:t>
      </w:r>
      <w:r>
        <w:rPr>
          <w:spacing w:val="-5"/>
          <w:sz w:val="24"/>
        </w:rPr>
        <w:t xml:space="preserve"> </w:t>
      </w:r>
      <w:r>
        <w:rPr>
          <w:sz w:val="24"/>
        </w:rPr>
        <w:t>Речевое</w:t>
      </w:r>
      <w:r>
        <w:rPr>
          <w:spacing w:val="-9"/>
          <w:sz w:val="24"/>
        </w:rPr>
        <w:t xml:space="preserve"> </w:t>
      </w:r>
      <w:r>
        <w:rPr>
          <w:spacing w:val="-2"/>
          <w:sz w:val="24"/>
        </w:rPr>
        <w:t>общение.</w:t>
      </w:r>
    </w:p>
    <w:p w:rsidR="0078730F" w:rsidRDefault="009E4B5E" w:rsidP="00DC3BA7">
      <w:pPr>
        <w:pStyle w:val="a4"/>
        <w:numPr>
          <w:ilvl w:val="4"/>
          <w:numId w:val="96"/>
        </w:numPr>
        <w:tabs>
          <w:tab w:val="left" w:pos="1912"/>
        </w:tabs>
        <w:spacing w:before="29"/>
        <w:ind w:left="1912" w:hanging="779"/>
        <w:rPr>
          <w:sz w:val="24"/>
        </w:rPr>
      </w:pPr>
      <w:r>
        <w:rPr>
          <w:sz w:val="24"/>
        </w:rPr>
        <w:t>Речь</w:t>
      </w:r>
      <w:r>
        <w:rPr>
          <w:spacing w:val="-8"/>
          <w:sz w:val="24"/>
        </w:rPr>
        <w:t xml:space="preserve"> </w:t>
      </w:r>
      <w:r>
        <w:rPr>
          <w:sz w:val="24"/>
        </w:rPr>
        <w:t>как</w:t>
      </w:r>
      <w:r>
        <w:rPr>
          <w:spacing w:val="-4"/>
          <w:sz w:val="24"/>
        </w:rPr>
        <w:t xml:space="preserve"> </w:t>
      </w:r>
      <w:r>
        <w:rPr>
          <w:sz w:val="24"/>
        </w:rPr>
        <w:t>деятельность.</w:t>
      </w:r>
      <w:r>
        <w:rPr>
          <w:spacing w:val="-10"/>
          <w:sz w:val="24"/>
        </w:rPr>
        <w:t xml:space="preserve"> </w:t>
      </w:r>
      <w:r>
        <w:rPr>
          <w:sz w:val="24"/>
        </w:rPr>
        <w:t>Виды</w:t>
      </w:r>
      <w:r>
        <w:rPr>
          <w:spacing w:val="-5"/>
          <w:sz w:val="24"/>
        </w:rPr>
        <w:t xml:space="preserve"> </w:t>
      </w:r>
      <w:r>
        <w:rPr>
          <w:sz w:val="24"/>
        </w:rPr>
        <w:t>речевой</w:t>
      </w:r>
      <w:r>
        <w:rPr>
          <w:spacing w:val="-6"/>
          <w:sz w:val="24"/>
        </w:rPr>
        <w:t xml:space="preserve"> </w:t>
      </w:r>
      <w:r>
        <w:rPr>
          <w:sz w:val="24"/>
        </w:rPr>
        <w:t>деятельности</w:t>
      </w:r>
      <w:r>
        <w:rPr>
          <w:spacing w:val="-3"/>
          <w:sz w:val="24"/>
        </w:rPr>
        <w:t xml:space="preserve"> </w:t>
      </w:r>
      <w:r>
        <w:rPr>
          <w:sz w:val="24"/>
        </w:rPr>
        <w:t>(повторение,</w:t>
      </w:r>
      <w:r>
        <w:rPr>
          <w:spacing w:val="-5"/>
          <w:sz w:val="24"/>
        </w:rPr>
        <w:t xml:space="preserve"> </w:t>
      </w:r>
      <w:r>
        <w:rPr>
          <w:spacing w:val="-2"/>
          <w:sz w:val="24"/>
        </w:rPr>
        <w:t>обобщение).</w:t>
      </w:r>
    </w:p>
    <w:p w:rsidR="0078730F" w:rsidRDefault="009E4B5E" w:rsidP="00DC3BA7">
      <w:pPr>
        <w:pStyle w:val="a4"/>
        <w:numPr>
          <w:ilvl w:val="4"/>
          <w:numId w:val="96"/>
        </w:numPr>
        <w:tabs>
          <w:tab w:val="left" w:pos="1915"/>
        </w:tabs>
        <w:spacing w:before="41" w:line="276" w:lineRule="auto"/>
        <w:ind w:left="425" w:right="284" w:firstLine="708"/>
        <w:rPr>
          <w:sz w:val="24"/>
        </w:rPr>
      </w:pPr>
      <w:r>
        <w:rPr>
          <w:sz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w:t>
      </w:r>
      <w:r>
        <w:rPr>
          <w:spacing w:val="-2"/>
          <w:sz w:val="24"/>
        </w:rPr>
        <w:t>общения).</w:t>
      </w:r>
    </w:p>
    <w:p w:rsidR="0078730F" w:rsidRDefault="009E4B5E" w:rsidP="00DC3BA7">
      <w:pPr>
        <w:pStyle w:val="a4"/>
        <w:numPr>
          <w:ilvl w:val="4"/>
          <w:numId w:val="96"/>
        </w:numPr>
        <w:tabs>
          <w:tab w:val="left" w:pos="1915"/>
        </w:tabs>
        <w:spacing w:line="276" w:lineRule="auto"/>
        <w:ind w:left="425" w:right="284" w:firstLine="708"/>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8730F" w:rsidRDefault="009E4B5E" w:rsidP="00DC3BA7">
      <w:pPr>
        <w:pStyle w:val="a4"/>
        <w:numPr>
          <w:ilvl w:val="4"/>
          <w:numId w:val="96"/>
        </w:numPr>
        <w:tabs>
          <w:tab w:val="left" w:pos="1915"/>
        </w:tabs>
        <w:spacing w:before="3" w:line="276" w:lineRule="auto"/>
        <w:ind w:left="425" w:right="278" w:firstLine="708"/>
        <w:rPr>
          <w:sz w:val="24"/>
        </w:rPr>
      </w:pPr>
      <w:r>
        <w:rPr>
          <w:sz w:val="24"/>
        </w:rPr>
        <w:t>Публичное</w:t>
      </w:r>
      <w:r>
        <w:rPr>
          <w:spacing w:val="-2"/>
          <w:sz w:val="24"/>
        </w:rPr>
        <w:t xml:space="preserve"> </w:t>
      </w:r>
      <w:r>
        <w:rPr>
          <w:sz w:val="24"/>
        </w:rPr>
        <w:t>выступление</w:t>
      </w:r>
      <w:r>
        <w:rPr>
          <w:spacing w:val="-2"/>
          <w:sz w:val="24"/>
        </w:rPr>
        <w:t xml:space="preserve"> </w:t>
      </w:r>
      <w:r>
        <w:rPr>
          <w:sz w:val="24"/>
        </w:rPr>
        <w:t>и его</w:t>
      </w:r>
      <w:r>
        <w:rPr>
          <w:spacing w:val="-1"/>
          <w:sz w:val="24"/>
        </w:rPr>
        <w:t xml:space="preserve"> </w:t>
      </w:r>
      <w:r>
        <w:rPr>
          <w:sz w:val="24"/>
        </w:rPr>
        <w:t>особенности.</w:t>
      </w:r>
      <w:r>
        <w:rPr>
          <w:spacing w:val="-1"/>
          <w:sz w:val="24"/>
        </w:rPr>
        <w:t xml:space="preserve"> </w:t>
      </w:r>
      <w:r>
        <w:rPr>
          <w:sz w:val="24"/>
        </w:rPr>
        <w:t>Тема,</w:t>
      </w:r>
      <w:r>
        <w:rPr>
          <w:spacing w:val="-1"/>
          <w:sz w:val="24"/>
        </w:rPr>
        <w:t xml:space="preserve"> </w:t>
      </w:r>
      <w:r>
        <w:rPr>
          <w:sz w:val="24"/>
        </w:rPr>
        <w:t>цель,</w:t>
      </w:r>
      <w:r>
        <w:rPr>
          <w:spacing w:val="-1"/>
          <w:sz w:val="24"/>
        </w:rPr>
        <w:t xml:space="preserve"> </w:t>
      </w:r>
      <w:r>
        <w:rPr>
          <w:sz w:val="24"/>
        </w:rPr>
        <w:t>основной</w:t>
      </w:r>
      <w:r>
        <w:rPr>
          <w:spacing w:val="-3"/>
          <w:sz w:val="24"/>
        </w:rPr>
        <w:t xml:space="preserve"> </w:t>
      </w:r>
      <w:r>
        <w:rPr>
          <w:sz w:val="24"/>
        </w:rPr>
        <w:t>тезис</w:t>
      </w:r>
      <w:r>
        <w:rPr>
          <w:spacing w:val="-2"/>
          <w:sz w:val="24"/>
        </w:rPr>
        <w:t xml:space="preserve"> </w:t>
      </w:r>
      <w:r>
        <w:rPr>
          <w:sz w:val="24"/>
        </w:rPr>
        <w:t>(основная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8730F" w:rsidRDefault="009E4B5E" w:rsidP="00DC3BA7">
      <w:pPr>
        <w:pStyle w:val="a4"/>
        <w:numPr>
          <w:ilvl w:val="3"/>
          <w:numId w:val="96"/>
        </w:numPr>
        <w:tabs>
          <w:tab w:val="left" w:pos="1735"/>
        </w:tabs>
        <w:spacing w:line="278" w:lineRule="auto"/>
        <w:ind w:left="1133" w:right="3224" w:firstLine="0"/>
        <w:rPr>
          <w:sz w:val="24"/>
        </w:rPr>
      </w:pPr>
      <w:r>
        <w:rPr>
          <w:sz w:val="24"/>
        </w:rPr>
        <w:t>Текст.</w:t>
      </w:r>
      <w:r>
        <w:rPr>
          <w:spacing w:val="-8"/>
          <w:sz w:val="24"/>
        </w:rPr>
        <w:t xml:space="preserve"> </w:t>
      </w:r>
      <w:r>
        <w:rPr>
          <w:sz w:val="24"/>
        </w:rPr>
        <w:t>Информационно-смысловая</w:t>
      </w:r>
      <w:r>
        <w:rPr>
          <w:spacing w:val="-8"/>
          <w:sz w:val="24"/>
        </w:rPr>
        <w:t xml:space="preserve"> </w:t>
      </w:r>
      <w:r>
        <w:rPr>
          <w:sz w:val="24"/>
        </w:rPr>
        <w:t>переработка</w:t>
      </w:r>
      <w:r>
        <w:rPr>
          <w:spacing w:val="-9"/>
          <w:sz w:val="24"/>
        </w:rPr>
        <w:t xml:space="preserve"> </w:t>
      </w:r>
      <w:r>
        <w:rPr>
          <w:sz w:val="24"/>
        </w:rPr>
        <w:t>текста. Текст, его основные признаки (повторение, обобщение).</w:t>
      </w:r>
    </w:p>
    <w:p w:rsidR="0078730F" w:rsidRDefault="009E4B5E">
      <w:pPr>
        <w:pStyle w:val="a3"/>
        <w:spacing w:before="1" w:line="276" w:lineRule="auto"/>
        <w:ind w:left="1133" w:right="351" w:firstLine="0"/>
        <w:jc w:val="left"/>
      </w:pPr>
      <w:r>
        <w:t>Логико-смысловые</w:t>
      </w:r>
      <w:r>
        <w:rPr>
          <w:spacing w:val="-5"/>
        </w:rPr>
        <w:t xml:space="preserve"> </w:t>
      </w:r>
      <w:r>
        <w:t>отношения</w:t>
      </w:r>
      <w:r>
        <w:rPr>
          <w:spacing w:val="-3"/>
        </w:rPr>
        <w:t xml:space="preserve"> </w:t>
      </w:r>
      <w:r>
        <w:t>между</w:t>
      </w:r>
      <w:r>
        <w:rPr>
          <w:spacing w:val="-8"/>
        </w:rPr>
        <w:t xml:space="preserve"> </w:t>
      </w:r>
      <w:r>
        <w:t>предложениями</w:t>
      </w:r>
      <w:r>
        <w:rPr>
          <w:spacing w:val="-3"/>
        </w:rPr>
        <w:t xml:space="preserve"> </w:t>
      </w:r>
      <w:r>
        <w:t>в</w:t>
      </w:r>
      <w:r>
        <w:rPr>
          <w:spacing w:val="-4"/>
        </w:rPr>
        <w:t xml:space="preserve"> </w:t>
      </w:r>
      <w:r>
        <w:t>тексте</w:t>
      </w:r>
      <w:r>
        <w:rPr>
          <w:spacing w:val="-3"/>
        </w:rPr>
        <w:t xml:space="preserve"> </w:t>
      </w:r>
      <w:r>
        <w:t>(общее</w:t>
      </w:r>
      <w:r>
        <w:rPr>
          <w:spacing w:val="-3"/>
        </w:rPr>
        <w:t xml:space="preserve"> </w:t>
      </w:r>
      <w:r>
        <w:t>представление). Информативность</w:t>
      </w:r>
      <w:r>
        <w:rPr>
          <w:spacing w:val="40"/>
        </w:rPr>
        <w:t xml:space="preserve"> </w:t>
      </w:r>
      <w:r>
        <w:t>текста.</w:t>
      </w:r>
      <w:r>
        <w:rPr>
          <w:spacing w:val="40"/>
        </w:rPr>
        <w:t xml:space="preserve"> </w:t>
      </w:r>
      <w:r>
        <w:t>Виды</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Информационно-смысловая</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переработка прочитанного текста, включая гипертекст, графику, инфографику</w:t>
      </w:r>
      <w:r>
        <w:rPr>
          <w:spacing w:val="-5"/>
        </w:rPr>
        <w:t xml:space="preserve"> </w:t>
      </w:r>
      <w:r>
        <w:t>и другие, и прослушанного текста.</w:t>
      </w:r>
    </w:p>
    <w:p w:rsidR="0078730F" w:rsidRDefault="009E4B5E">
      <w:pPr>
        <w:pStyle w:val="a3"/>
        <w:spacing w:line="271" w:lineRule="exact"/>
        <w:ind w:left="1133" w:firstLine="0"/>
        <w:jc w:val="left"/>
      </w:pPr>
      <w:r>
        <w:t>План.</w:t>
      </w:r>
      <w:r>
        <w:rPr>
          <w:spacing w:val="-9"/>
        </w:rPr>
        <w:t xml:space="preserve"> </w:t>
      </w:r>
      <w:r>
        <w:t>Тезисы.</w:t>
      </w:r>
      <w:r>
        <w:rPr>
          <w:spacing w:val="-5"/>
        </w:rPr>
        <w:t xml:space="preserve"> </w:t>
      </w:r>
      <w:r>
        <w:t>Конспект.</w:t>
      </w:r>
      <w:r>
        <w:rPr>
          <w:spacing w:val="-5"/>
        </w:rPr>
        <w:t xml:space="preserve"> </w:t>
      </w:r>
      <w:r>
        <w:t>Реферат.</w:t>
      </w:r>
      <w:r>
        <w:rPr>
          <w:spacing w:val="-5"/>
        </w:rPr>
        <w:t xml:space="preserve"> </w:t>
      </w:r>
      <w:r>
        <w:t>Аннотация.</w:t>
      </w:r>
      <w:r>
        <w:rPr>
          <w:spacing w:val="-9"/>
        </w:rPr>
        <w:t xml:space="preserve"> </w:t>
      </w:r>
      <w:r>
        <w:t>Отзыв.</w:t>
      </w:r>
      <w:r>
        <w:rPr>
          <w:spacing w:val="-6"/>
        </w:rPr>
        <w:t xml:space="preserve"> </w:t>
      </w:r>
      <w:r>
        <w:rPr>
          <w:spacing w:val="-2"/>
        </w:rPr>
        <w:t>Рецензия.</w:t>
      </w:r>
    </w:p>
    <w:p w:rsidR="0078730F" w:rsidRDefault="009E4B5E" w:rsidP="00DC3BA7">
      <w:pPr>
        <w:pStyle w:val="a4"/>
        <w:numPr>
          <w:ilvl w:val="2"/>
          <w:numId w:val="96"/>
        </w:numPr>
        <w:tabs>
          <w:tab w:val="left" w:pos="1552"/>
        </w:tabs>
        <w:spacing w:before="36"/>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43"/>
        <w:ind w:left="1732" w:hanging="599"/>
        <w:rPr>
          <w:position w:val="1"/>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5"/>
          <w:sz w:val="24"/>
        </w:rPr>
        <w:t xml:space="preserve"> </w:t>
      </w:r>
      <w:r>
        <w:rPr>
          <w:spacing w:val="-2"/>
          <w:sz w:val="24"/>
        </w:rPr>
        <w:t>языке.</w:t>
      </w:r>
    </w:p>
    <w:p w:rsidR="0078730F" w:rsidRDefault="009E4B5E">
      <w:pPr>
        <w:pStyle w:val="a3"/>
        <w:spacing w:before="44" w:line="276" w:lineRule="auto"/>
        <w:ind w:right="27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8730F" w:rsidRDefault="009E4B5E" w:rsidP="00DC3BA7">
      <w:pPr>
        <w:pStyle w:val="a4"/>
        <w:numPr>
          <w:ilvl w:val="3"/>
          <w:numId w:val="96"/>
        </w:numPr>
        <w:tabs>
          <w:tab w:val="left" w:pos="1732"/>
        </w:tabs>
        <w:spacing w:line="286" w:lineRule="exact"/>
        <w:ind w:left="1732" w:hanging="599"/>
        <w:rPr>
          <w:position w:val="1"/>
          <w:sz w:val="24"/>
        </w:rPr>
      </w:pPr>
      <w:r>
        <w:rPr>
          <w:sz w:val="24"/>
        </w:rPr>
        <w:t>Язык</w:t>
      </w:r>
      <w:r>
        <w:rPr>
          <w:spacing w:val="-7"/>
          <w:sz w:val="24"/>
        </w:rPr>
        <w:t xml:space="preserve"> </w:t>
      </w:r>
      <w:r>
        <w:rPr>
          <w:sz w:val="24"/>
        </w:rPr>
        <w:t>и</w:t>
      </w:r>
      <w:r>
        <w:rPr>
          <w:spacing w:val="-2"/>
          <w:sz w:val="24"/>
        </w:rPr>
        <w:t xml:space="preserve"> </w:t>
      </w:r>
      <w:r>
        <w:rPr>
          <w:sz w:val="24"/>
        </w:rPr>
        <w:t>речь.</w:t>
      </w:r>
      <w:r>
        <w:rPr>
          <w:spacing w:val="-5"/>
          <w:sz w:val="24"/>
        </w:rPr>
        <w:t xml:space="preserve"> </w:t>
      </w:r>
      <w:r>
        <w:rPr>
          <w:sz w:val="24"/>
        </w:rPr>
        <w:t>Культура</w:t>
      </w:r>
      <w:r>
        <w:rPr>
          <w:spacing w:val="-4"/>
          <w:sz w:val="24"/>
        </w:rPr>
        <w:t xml:space="preserve"> речи.</w:t>
      </w:r>
    </w:p>
    <w:p w:rsidR="0078730F" w:rsidRDefault="009E4B5E" w:rsidP="00DC3BA7">
      <w:pPr>
        <w:pStyle w:val="a4"/>
        <w:numPr>
          <w:ilvl w:val="3"/>
          <w:numId w:val="96"/>
        </w:numPr>
        <w:tabs>
          <w:tab w:val="left" w:pos="1732"/>
        </w:tabs>
        <w:spacing w:before="40"/>
        <w:ind w:left="1732" w:hanging="599"/>
        <w:rPr>
          <w:position w:val="1"/>
          <w:sz w:val="24"/>
        </w:rPr>
      </w:pPr>
      <w:r>
        <w:rPr>
          <w:sz w:val="24"/>
        </w:rPr>
        <w:t>Синтаксис.</w:t>
      </w:r>
      <w:r>
        <w:rPr>
          <w:spacing w:val="-11"/>
          <w:sz w:val="24"/>
        </w:rPr>
        <w:t xml:space="preserve"> </w:t>
      </w:r>
      <w:r>
        <w:rPr>
          <w:sz w:val="24"/>
        </w:rPr>
        <w:t>Синтаксические</w:t>
      </w:r>
      <w:r>
        <w:rPr>
          <w:spacing w:val="-14"/>
          <w:sz w:val="24"/>
        </w:rPr>
        <w:t xml:space="preserve"> </w:t>
      </w:r>
      <w:r>
        <w:rPr>
          <w:spacing w:val="-2"/>
          <w:sz w:val="24"/>
        </w:rPr>
        <w:t>нормы.</w:t>
      </w:r>
    </w:p>
    <w:p w:rsidR="0078730F" w:rsidRDefault="009E4B5E" w:rsidP="00DC3BA7">
      <w:pPr>
        <w:pStyle w:val="a4"/>
        <w:numPr>
          <w:ilvl w:val="4"/>
          <w:numId w:val="96"/>
        </w:numPr>
        <w:tabs>
          <w:tab w:val="left" w:pos="1915"/>
        </w:tabs>
        <w:spacing w:before="43" w:line="273" w:lineRule="auto"/>
        <w:ind w:left="425" w:right="284" w:firstLine="708"/>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78730F" w:rsidRDefault="009E4B5E">
      <w:pPr>
        <w:pStyle w:val="a3"/>
        <w:spacing w:before="5" w:line="276" w:lineRule="auto"/>
        <w:ind w:right="28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78730F" w:rsidRDefault="009E4B5E" w:rsidP="00DC3BA7">
      <w:pPr>
        <w:pStyle w:val="a4"/>
        <w:numPr>
          <w:ilvl w:val="4"/>
          <w:numId w:val="96"/>
        </w:numPr>
        <w:tabs>
          <w:tab w:val="left" w:pos="1915"/>
        </w:tabs>
        <w:spacing w:line="276" w:lineRule="auto"/>
        <w:ind w:left="425" w:right="275" w:firstLine="708"/>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w:t>
      </w:r>
      <w:r>
        <w:rPr>
          <w:spacing w:val="-9"/>
          <w:sz w:val="24"/>
        </w:rPr>
        <w:t xml:space="preserve"> </w:t>
      </w:r>
      <w:r>
        <w:rPr>
          <w:sz w:val="24"/>
        </w:rPr>
        <w:t>лет,</w:t>
      </w:r>
      <w:r>
        <w:rPr>
          <w:spacing w:val="-10"/>
          <w:sz w:val="24"/>
        </w:rPr>
        <w:t xml:space="preserve"> </w:t>
      </w:r>
      <w:r>
        <w:rPr>
          <w:sz w:val="24"/>
        </w:rPr>
        <w:t>пять</w:t>
      </w:r>
      <w:r>
        <w:rPr>
          <w:spacing w:val="-10"/>
          <w:sz w:val="24"/>
        </w:rPr>
        <w:t xml:space="preserve"> </w:t>
      </w:r>
      <w:r>
        <w:rPr>
          <w:sz w:val="24"/>
        </w:rPr>
        <w:t>человек);</w:t>
      </w:r>
      <w:r>
        <w:rPr>
          <w:spacing w:val="-11"/>
          <w:sz w:val="24"/>
        </w:rPr>
        <w:t xml:space="preserve"> </w:t>
      </w:r>
      <w:r>
        <w:rPr>
          <w:sz w:val="24"/>
        </w:rPr>
        <w:t>имеющим</w:t>
      </w:r>
      <w:r>
        <w:rPr>
          <w:spacing w:val="-11"/>
          <w:sz w:val="24"/>
        </w:rPr>
        <w:t xml:space="preserve"> </w:t>
      </w:r>
      <w:r>
        <w:rPr>
          <w:sz w:val="24"/>
        </w:rPr>
        <w:t>в</w:t>
      </w:r>
      <w:r>
        <w:rPr>
          <w:spacing w:val="-11"/>
          <w:sz w:val="24"/>
        </w:rPr>
        <w:t xml:space="preserve"> </w:t>
      </w:r>
      <w:r>
        <w:rPr>
          <w:sz w:val="24"/>
        </w:rPr>
        <w:t>своём</w:t>
      </w:r>
      <w:r>
        <w:rPr>
          <w:spacing w:val="-11"/>
          <w:sz w:val="24"/>
        </w:rPr>
        <w:t xml:space="preserve"> </w:t>
      </w:r>
      <w:r>
        <w:rPr>
          <w:sz w:val="24"/>
        </w:rPr>
        <w:t>составе</w:t>
      </w:r>
      <w:r>
        <w:rPr>
          <w:spacing w:val="-12"/>
          <w:sz w:val="24"/>
        </w:rPr>
        <w:t xml:space="preserve"> </w:t>
      </w:r>
      <w:r>
        <w:rPr>
          <w:sz w:val="24"/>
        </w:rPr>
        <w:t>числительные,</w:t>
      </w:r>
      <w:r>
        <w:rPr>
          <w:spacing w:val="-11"/>
          <w:sz w:val="24"/>
        </w:rPr>
        <w:t xml:space="preserve"> </w:t>
      </w:r>
      <w:r>
        <w:rPr>
          <w:sz w:val="24"/>
        </w:rPr>
        <w:t>оканчивающиеся</w:t>
      </w:r>
      <w:r>
        <w:rPr>
          <w:spacing w:val="-11"/>
          <w:sz w:val="24"/>
        </w:rPr>
        <w:t xml:space="preserve"> </w:t>
      </w:r>
      <w:r>
        <w:rPr>
          <w:sz w:val="24"/>
        </w:rPr>
        <w:t>на</w:t>
      </w:r>
      <w:r>
        <w:rPr>
          <w:spacing w:val="-5"/>
          <w:sz w:val="24"/>
        </w:rPr>
        <w:t xml:space="preserve"> </w:t>
      </w:r>
      <w:r>
        <w:rPr>
          <w:sz w:val="24"/>
        </w:rPr>
        <w:t>один; имеющим</w:t>
      </w:r>
      <w:r>
        <w:rPr>
          <w:spacing w:val="-5"/>
          <w:sz w:val="24"/>
        </w:rPr>
        <w:t xml:space="preserve"> </w:t>
      </w:r>
      <w:r>
        <w:rPr>
          <w:sz w:val="24"/>
        </w:rPr>
        <w:t>в</w:t>
      </w:r>
      <w:r>
        <w:rPr>
          <w:spacing w:val="-5"/>
          <w:sz w:val="24"/>
        </w:rPr>
        <w:t xml:space="preserve"> </w:t>
      </w:r>
      <w:r>
        <w:rPr>
          <w:sz w:val="24"/>
        </w:rPr>
        <w:t>своём</w:t>
      </w:r>
      <w:r>
        <w:rPr>
          <w:spacing w:val="-3"/>
          <w:sz w:val="24"/>
        </w:rPr>
        <w:t xml:space="preserve"> </w:t>
      </w:r>
      <w:r>
        <w:rPr>
          <w:sz w:val="24"/>
        </w:rPr>
        <w:t>составе</w:t>
      </w:r>
      <w:r>
        <w:rPr>
          <w:spacing w:val="-3"/>
          <w:sz w:val="24"/>
        </w:rPr>
        <w:t xml:space="preserve"> </w:t>
      </w:r>
      <w:r>
        <w:rPr>
          <w:sz w:val="24"/>
        </w:rPr>
        <w:t>числительные</w:t>
      </w:r>
      <w:r>
        <w:rPr>
          <w:spacing w:val="-5"/>
          <w:sz w:val="24"/>
        </w:rPr>
        <w:t xml:space="preserve"> </w:t>
      </w:r>
      <w:r>
        <w:rPr>
          <w:sz w:val="24"/>
        </w:rPr>
        <w:t>два,</w:t>
      </w:r>
      <w:r>
        <w:rPr>
          <w:spacing w:val="-5"/>
          <w:sz w:val="24"/>
        </w:rPr>
        <w:t xml:space="preserve"> </w:t>
      </w:r>
      <w:r>
        <w:rPr>
          <w:sz w:val="24"/>
        </w:rPr>
        <w:t>три,</w:t>
      </w:r>
      <w:r>
        <w:rPr>
          <w:spacing w:val="-4"/>
          <w:sz w:val="24"/>
        </w:rPr>
        <w:t xml:space="preserve"> </w:t>
      </w:r>
      <w:r>
        <w:rPr>
          <w:sz w:val="24"/>
        </w:rPr>
        <w:t>четыре</w:t>
      </w:r>
      <w:r>
        <w:rPr>
          <w:spacing w:val="-6"/>
          <w:sz w:val="24"/>
        </w:rPr>
        <w:t xml:space="preserve"> </w:t>
      </w:r>
      <w:r>
        <w:rPr>
          <w:sz w:val="24"/>
        </w:rPr>
        <w:t>или</w:t>
      </w:r>
      <w:r>
        <w:rPr>
          <w:spacing w:val="-3"/>
          <w:sz w:val="24"/>
        </w:rPr>
        <w:t xml:space="preserve"> </w:t>
      </w:r>
      <w:r>
        <w:rPr>
          <w:sz w:val="24"/>
        </w:rPr>
        <w:t>числительное,</w:t>
      </w:r>
      <w:r>
        <w:rPr>
          <w:spacing w:val="-3"/>
          <w:sz w:val="24"/>
        </w:rPr>
        <w:t xml:space="preserve"> </w:t>
      </w:r>
      <w:r>
        <w:rPr>
          <w:sz w:val="24"/>
        </w:rPr>
        <w:t>оканчивающееся</w:t>
      </w:r>
      <w:r>
        <w:rPr>
          <w:spacing w:val="-3"/>
          <w:sz w:val="24"/>
        </w:rPr>
        <w:t xml:space="preserve"> </w:t>
      </w:r>
      <w:r>
        <w:rPr>
          <w:sz w:val="24"/>
        </w:rPr>
        <w:t>на два,</w:t>
      </w:r>
      <w:r>
        <w:rPr>
          <w:spacing w:val="-6"/>
          <w:sz w:val="24"/>
        </w:rPr>
        <w:t xml:space="preserve"> </w:t>
      </w:r>
      <w:r>
        <w:rPr>
          <w:sz w:val="24"/>
        </w:rPr>
        <w:t>три,</w:t>
      </w:r>
      <w:r>
        <w:rPr>
          <w:spacing w:val="-6"/>
          <w:sz w:val="24"/>
        </w:rPr>
        <w:t xml:space="preserve"> </w:t>
      </w:r>
      <w:r>
        <w:rPr>
          <w:sz w:val="24"/>
        </w:rPr>
        <w:t>четыре.</w:t>
      </w:r>
      <w:r>
        <w:rPr>
          <w:spacing w:val="-6"/>
          <w:sz w:val="24"/>
        </w:rPr>
        <w:t xml:space="preserve"> </w:t>
      </w:r>
      <w:r>
        <w:rPr>
          <w:sz w:val="24"/>
        </w:rPr>
        <w:t>Согласование</w:t>
      </w:r>
      <w:r>
        <w:rPr>
          <w:spacing w:val="-7"/>
          <w:sz w:val="24"/>
        </w:rPr>
        <w:t xml:space="preserve"> </w:t>
      </w:r>
      <w:r>
        <w:rPr>
          <w:sz w:val="24"/>
        </w:rPr>
        <w:t>сказуемого</w:t>
      </w:r>
      <w:r>
        <w:rPr>
          <w:spacing w:val="-4"/>
          <w:sz w:val="24"/>
        </w:rPr>
        <w:t xml:space="preserve"> </w:t>
      </w:r>
      <w:r>
        <w:rPr>
          <w:sz w:val="24"/>
        </w:rPr>
        <w:t>с</w:t>
      </w:r>
      <w:r>
        <w:rPr>
          <w:spacing w:val="-7"/>
          <w:sz w:val="24"/>
        </w:rPr>
        <w:t xml:space="preserve"> </w:t>
      </w:r>
      <w:r>
        <w:rPr>
          <w:sz w:val="24"/>
        </w:rPr>
        <w:t>подлежащим,</w:t>
      </w:r>
      <w:r>
        <w:rPr>
          <w:spacing w:val="-6"/>
          <w:sz w:val="24"/>
        </w:rPr>
        <w:t xml:space="preserve"> </w:t>
      </w:r>
      <w:r>
        <w:rPr>
          <w:sz w:val="24"/>
        </w:rPr>
        <w:t>имеющим</w:t>
      </w:r>
      <w:r>
        <w:rPr>
          <w:spacing w:val="-7"/>
          <w:sz w:val="24"/>
        </w:rPr>
        <w:t xml:space="preserve"> </w:t>
      </w:r>
      <w:r>
        <w:rPr>
          <w:sz w:val="24"/>
        </w:rPr>
        <w:t>при</w:t>
      </w:r>
      <w:r>
        <w:rPr>
          <w:spacing w:val="-2"/>
          <w:sz w:val="24"/>
        </w:rPr>
        <w:t xml:space="preserve"> </w:t>
      </w:r>
      <w:r>
        <w:rPr>
          <w:sz w:val="24"/>
        </w:rPr>
        <w:t>себе</w:t>
      </w:r>
      <w:r>
        <w:rPr>
          <w:spacing w:val="-7"/>
          <w:sz w:val="24"/>
        </w:rPr>
        <w:t xml:space="preserve"> </w:t>
      </w:r>
      <w:r>
        <w:rPr>
          <w:sz w:val="24"/>
        </w:rPr>
        <w:t>приложение</w:t>
      </w:r>
      <w:r>
        <w:rPr>
          <w:spacing w:val="-7"/>
          <w:sz w:val="24"/>
        </w:rPr>
        <w:t xml:space="preserve"> </w:t>
      </w:r>
      <w:r>
        <w:rPr>
          <w:sz w:val="24"/>
        </w:rPr>
        <w:t>(типа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8730F" w:rsidRDefault="009E4B5E">
      <w:pPr>
        <w:pStyle w:val="a3"/>
        <w:spacing w:line="278" w:lineRule="auto"/>
        <w:ind w:right="278"/>
      </w:pPr>
      <w:r>
        <w:t>Основные нормы управления: правильный выбор падежной или предложно-падежной формы управляемого слова.</w:t>
      </w:r>
    </w:p>
    <w:p w:rsidR="0078730F" w:rsidRDefault="009E4B5E">
      <w:pPr>
        <w:pStyle w:val="a3"/>
        <w:spacing w:before="1"/>
        <w:ind w:left="1133" w:firstLine="0"/>
      </w:pPr>
      <w:r>
        <w:t>Основные</w:t>
      </w:r>
      <w:r>
        <w:rPr>
          <w:spacing w:val="-9"/>
        </w:rPr>
        <w:t xml:space="preserve"> </w:t>
      </w:r>
      <w:r>
        <w:t>нормы</w:t>
      </w:r>
      <w:r>
        <w:rPr>
          <w:spacing w:val="-3"/>
        </w:rPr>
        <w:t xml:space="preserve"> </w:t>
      </w:r>
      <w:r>
        <w:t>употребления</w:t>
      </w:r>
      <w:r>
        <w:rPr>
          <w:spacing w:val="-5"/>
        </w:rPr>
        <w:t xml:space="preserve"> </w:t>
      </w:r>
      <w:r>
        <w:t>однородных</w:t>
      </w:r>
      <w:r>
        <w:rPr>
          <w:spacing w:val="-3"/>
        </w:rPr>
        <w:t xml:space="preserve"> </w:t>
      </w:r>
      <w:r>
        <w:t>членов</w:t>
      </w:r>
      <w:r>
        <w:rPr>
          <w:spacing w:val="-5"/>
        </w:rPr>
        <w:t xml:space="preserve"> </w:t>
      </w:r>
      <w:r>
        <w:rPr>
          <w:spacing w:val="-2"/>
        </w:rPr>
        <w:t>предложения.</w:t>
      </w:r>
    </w:p>
    <w:p w:rsidR="0078730F" w:rsidRDefault="009E4B5E">
      <w:pPr>
        <w:pStyle w:val="a3"/>
        <w:spacing w:before="40" w:line="276" w:lineRule="auto"/>
        <w:ind w:left="1133" w:right="2094" w:firstLine="0"/>
      </w:pPr>
      <w:r>
        <w:t>Основные</w:t>
      </w:r>
      <w:r>
        <w:rPr>
          <w:spacing w:val="-7"/>
        </w:rPr>
        <w:t xml:space="preserve"> </w:t>
      </w:r>
      <w:r>
        <w:t>нормы</w:t>
      </w:r>
      <w:r>
        <w:rPr>
          <w:spacing w:val="-5"/>
        </w:rPr>
        <w:t xml:space="preserve"> </w:t>
      </w:r>
      <w:r>
        <w:t>употребления</w:t>
      </w:r>
      <w:r>
        <w:rPr>
          <w:spacing w:val="-6"/>
        </w:rPr>
        <w:t xml:space="preserve"> </w:t>
      </w:r>
      <w:r>
        <w:t>причастных</w:t>
      </w:r>
      <w:r>
        <w:rPr>
          <w:spacing w:val="-4"/>
        </w:rPr>
        <w:t xml:space="preserve"> </w:t>
      </w:r>
      <w:r>
        <w:t>и</w:t>
      </w:r>
      <w:r>
        <w:rPr>
          <w:spacing w:val="-7"/>
        </w:rPr>
        <w:t xml:space="preserve"> </w:t>
      </w:r>
      <w:r>
        <w:t>деепричастных</w:t>
      </w:r>
      <w:r>
        <w:rPr>
          <w:spacing w:val="-5"/>
        </w:rPr>
        <w:t xml:space="preserve"> </w:t>
      </w:r>
      <w:r>
        <w:t>оборотов. Основные нормы построения сложных предложений.</w:t>
      </w:r>
    </w:p>
    <w:p w:rsidR="0078730F" w:rsidRDefault="009E4B5E" w:rsidP="00DC3BA7">
      <w:pPr>
        <w:pStyle w:val="a4"/>
        <w:numPr>
          <w:ilvl w:val="3"/>
          <w:numId w:val="96"/>
        </w:numPr>
        <w:tabs>
          <w:tab w:val="left" w:pos="1732"/>
        </w:tabs>
        <w:spacing w:line="284" w:lineRule="exact"/>
        <w:ind w:left="1732" w:hanging="599"/>
        <w:rPr>
          <w:position w:val="1"/>
          <w:sz w:val="24"/>
        </w:rPr>
      </w:pPr>
      <w:r>
        <w:rPr>
          <w:sz w:val="24"/>
        </w:rPr>
        <w:t>Пунктуация.</w:t>
      </w:r>
      <w:r>
        <w:rPr>
          <w:spacing w:val="-8"/>
          <w:sz w:val="24"/>
        </w:rPr>
        <w:t xml:space="preserve"> </w:t>
      </w:r>
      <w:r>
        <w:rPr>
          <w:sz w:val="24"/>
        </w:rPr>
        <w:t>Основные</w:t>
      </w:r>
      <w:r>
        <w:rPr>
          <w:spacing w:val="-9"/>
          <w:sz w:val="24"/>
        </w:rPr>
        <w:t xml:space="preserve"> </w:t>
      </w:r>
      <w:r>
        <w:rPr>
          <w:sz w:val="24"/>
        </w:rPr>
        <w:t>правила</w:t>
      </w:r>
      <w:r>
        <w:rPr>
          <w:spacing w:val="-9"/>
          <w:sz w:val="24"/>
        </w:rPr>
        <w:t xml:space="preserve"> </w:t>
      </w:r>
      <w:r>
        <w:rPr>
          <w:spacing w:val="-2"/>
          <w:sz w:val="24"/>
        </w:rPr>
        <w:t>пунктуации.</w:t>
      </w:r>
    </w:p>
    <w:p w:rsidR="0078730F" w:rsidRDefault="009E4B5E" w:rsidP="00DC3BA7">
      <w:pPr>
        <w:pStyle w:val="a4"/>
        <w:numPr>
          <w:ilvl w:val="4"/>
          <w:numId w:val="96"/>
        </w:numPr>
        <w:tabs>
          <w:tab w:val="left" w:pos="1915"/>
        </w:tabs>
        <w:spacing w:before="38" w:line="271" w:lineRule="auto"/>
        <w:ind w:left="425" w:right="292" w:firstLine="708"/>
        <w:rPr>
          <w:position w:val="1"/>
          <w:sz w:val="24"/>
        </w:rPr>
      </w:pPr>
      <w:r>
        <w:rPr>
          <w:sz w:val="24"/>
        </w:rPr>
        <w:t>Пунктуация как раздел лингвистики (повторение, обобщение). Пунктуационный анализ предложения.</w:t>
      </w:r>
    </w:p>
    <w:p w:rsidR="0078730F" w:rsidRDefault="009E4B5E">
      <w:pPr>
        <w:pStyle w:val="a3"/>
        <w:spacing w:before="11" w:line="276" w:lineRule="auto"/>
        <w:ind w:right="285"/>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w:t>
      </w:r>
      <w:r>
        <w:rPr>
          <w:spacing w:val="-10"/>
        </w:rPr>
        <w:t xml:space="preserve"> </w:t>
      </w:r>
      <w:r>
        <w:t>между</w:t>
      </w:r>
      <w:r>
        <w:rPr>
          <w:spacing w:val="-12"/>
        </w:rPr>
        <w:t xml:space="preserve"> </w:t>
      </w:r>
      <w:r>
        <w:t>частями</w:t>
      </w:r>
      <w:r>
        <w:rPr>
          <w:spacing w:val="-8"/>
        </w:rPr>
        <w:t xml:space="preserve"> </w:t>
      </w:r>
      <w:r>
        <w:t>сложного</w:t>
      </w:r>
      <w:r>
        <w:rPr>
          <w:spacing w:val="-10"/>
        </w:rPr>
        <w:t xml:space="preserve"> </w:t>
      </w:r>
      <w:r>
        <w:t>предложения;</w:t>
      </w:r>
      <w:r>
        <w:rPr>
          <w:spacing w:val="-9"/>
        </w:rPr>
        <w:t xml:space="preserve"> </w:t>
      </w:r>
      <w:r>
        <w:t>знаки</w:t>
      </w:r>
      <w:r>
        <w:rPr>
          <w:spacing w:val="-7"/>
        </w:rPr>
        <w:t xml:space="preserve"> </w:t>
      </w:r>
      <w:r>
        <w:t>препинания</w:t>
      </w:r>
      <w:r>
        <w:rPr>
          <w:spacing w:val="-12"/>
        </w:rPr>
        <w:t xml:space="preserve"> </w:t>
      </w:r>
      <w:r>
        <w:t>при</w:t>
      </w:r>
      <w:r>
        <w:rPr>
          <w:spacing w:val="-9"/>
        </w:rPr>
        <w:t xml:space="preserve"> </w:t>
      </w:r>
      <w:r>
        <w:t>передаче</w:t>
      </w:r>
      <w:r>
        <w:rPr>
          <w:spacing w:val="-11"/>
        </w:rPr>
        <w:t xml:space="preserve"> </w:t>
      </w:r>
      <w:r>
        <w:t>чужой</w:t>
      </w:r>
      <w:r>
        <w:rPr>
          <w:spacing w:val="-6"/>
        </w:rPr>
        <w:t xml:space="preserve"> </w:t>
      </w:r>
      <w:r>
        <w:t>речи. Сочетание знаков препинания.</w:t>
      </w:r>
    </w:p>
    <w:p w:rsidR="0078730F" w:rsidRDefault="009E4B5E" w:rsidP="00DC3BA7">
      <w:pPr>
        <w:pStyle w:val="a4"/>
        <w:numPr>
          <w:ilvl w:val="4"/>
          <w:numId w:val="96"/>
        </w:numPr>
        <w:tabs>
          <w:tab w:val="left" w:pos="1915"/>
        </w:tabs>
        <w:spacing w:line="273" w:lineRule="auto"/>
        <w:ind w:left="425" w:right="292" w:firstLine="708"/>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78730F" w:rsidRDefault="009E4B5E">
      <w:pPr>
        <w:pStyle w:val="a3"/>
        <w:spacing w:before="2" w:line="276" w:lineRule="auto"/>
        <w:ind w:left="1133" w:right="3289" w:firstLine="0"/>
      </w:pPr>
      <w:r>
        <w:t>Знаки</w:t>
      </w:r>
      <w:r>
        <w:rPr>
          <w:spacing w:val="-6"/>
        </w:rPr>
        <w:t xml:space="preserve"> </w:t>
      </w:r>
      <w:r>
        <w:t>препинания</w:t>
      </w:r>
      <w:r>
        <w:rPr>
          <w:spacing w:val="-6"/>
        </w:rPr>
        <w:t xml:space="preserve"> </w:t>
      </w:r>
      <w:r>
        <w:t>в</w:t>
      </w:r>
      <w:r>
        <w:rPr>
          <w:spacing w:val="-7"/>
        </w:rPr>
        <w:t xml:space="preserve"> </w:t>
      </w:r>
      <w:r>
        <w:t>предложениях</w:t>
      </w:r>
      <w:r>
        <w:rPr>
          <w:spacing w:val="-4"/>
        </w:rPr>
        <w:t xml:space="preserve"> </w:t>
      </w:r>
      <w:r>
        <w:t>с</w:t>
      </w:r>
      <w:r>
        <w:rPr>
          <w:spacing w:val="-7"/>
        </w:rPr>
        <w:t xml:space="preserve"> </w:t>
      </w:r>
      <w:r>
        <w:t>однородными</w:t>
      </w:r>
      <w:r>
        <w:rPr>
          <w:spacing w:val="-6"/>
        </w:rPr>
        <w:t xml:space="preserve"> </w:t>
      </w:r>
      <w:r>
        <w:t>членами. Знаки препинания при обособлении.</w:t>
      </w:r>
    </w:p>
    <w:p w:rsidR="0078730F" w:rsidRDefault="009E4B5E">
      <w:pPr>
        <w:pStyle w:val="a3"/>
        <w:tabs>
          <w:tab w:val="left" w:pos="1956"/>
          <w:tab w:val="left" w:pos="3392"/>
          <w:tab w:val="left" w:pos="3725"/>
          <w:tab w:val="left" w:pos="5425"/>
          <w:tab w:val="left" w:pos="5754"/>
          <w:tab w:val="left" w:pos="7014"/>
          <w:tab w:val="left" w:pos="8881"/>
        </w:tabs>
        <w:spacing w:before="3" w:line="276" w:lineRule="auto"/>
        <w:ind w:right="294"/>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2"/>
        </w:rPr>
        <w:t>конструкциями,</w:t>
      </w:r>
      <w:r>
        <w:tab/>
      </w:r>
      <w:r>
        <w:rPr>
          <w:spacing w:val="-2"/>
        </w:rPr>
        <w:t>обращениями, междометиями.</w:t>
      </w:r>
    </w:p>
    <w:p w:rsidR="0078730F" w:rsidRDefault="009E4B5E">
      <w:pPr>
        <w:pStyle w:val="a3"/>
        <w:spacing w:line="275" w:lineRule="exact"/>
        <w:ind w:left="1133" w:firstLine="0"/>
        <w:jc w:val="left"/>
      </w:pPr>
      <w:r>
        <w:t>Знаки</w:t>
      </w:r>
      <w:r>
        <w:rPr>
          <w:spacing w:val="-5"/>
        </w:rPr>
        <w:t xml:space="preserve"> </w:t>
      </w:r>
      <w:r>
        <w:t>препинания</w:t>
      </w:r>
      <w:r>
        <w:rPr>
          <w:spacing w:val="-4"/>
        </w:rPr>
        <w:t xml:space="preserve"> </w:t>
      </w:r>
      <w:r>
        <w:t>в</w:t>
      </w:r>
      <w:r>
        <w:rPr>
          <w:spacing w:val="-6"/>
        </w:rPr>
        <w:t xml:space="preserve"> </w:t>
      </w:r>
      <w:r>
        <w:t>сложном</w:t>
      </w:r>
      <w:r>
        <w:rPr>
          <w:spacing w:val="-5"/>
        </w:rPr>
        <w:t xml:space="preserve"> </w:t>
      </w:r>
      <w:r>
        <w:rPr>
          <w:spacing w:val="-2"/>
        </w:rPr>
        <w:t>предложении.</w:t>
      </w:r>
    </w:p>
    <w:p w:rsidR="0078730F" w:rsidRDefault="009E4B5E">
      <w:pPr>
        <w:pStyle w:val="a3"/>
        <w:spacing w:before="39"/>
        <w:ind w:left="1133" w:firstLine="0"/>
        <w:jc w:val="left"/>
      </w:pPr>
      <w:r>
        <w:t>Знаки</w:t>
      </w:r>
      <w:r>
        <w:rPr>
          <w:spacing w:val="-9"/>
        </w:rPr>
        <w:t xml:space="preserve"> </w:t>
      </w:r>
      <w:r>
        <w:t>препинания</w:t>
      </w:r>
      <w:r>
        <w:rPr>
          <w:spacing w:val="-4"/>
        </w:rPr>
        <w:t xml:space="preserve"> </w:t>
      </w:r>
      <w:r>
        <w:t>в</w:t>
      </w:r>
      <w:r>
        <w:rPr>
          <w:spacing w:val="-9"/>
        </w:rPr>
        <w:t xml:space="preserve"> </w:t>
      </w:r>
      <w:r>
        <w:t>сложном</w:t>
      </w:r>
      <w:r>
        <w:rPr>
          <w:spacing w:val="-8"/>
        </w:rPr>
        <w:t xml:space="preserve"> </w:t>
      </w:r>
      <w:r>
        <w:t>предложении</w:t>
      </w:r>
      <w:r>
        <w:rPr>
          <w:spacing w:val="-4"/>
        </w:rPr>
        <w:t xml:space="preserve"> </w:t>
      </w:r>
      <w:r>
        <w:t>с</w:t>
      </w:r>
      <w:r>
        <w:rPr>
          <w:spacing w:val="-9"/>
        </w:rPr>
        <w:t xml:space="preserve"> </w:t>
      </w:r>
      <w:r>
        <w:t>разными</w:t>
      </w:r>
      <w:r>
        <w:rPr>
          <w:spacing w:val="-4"/>
        </w:rPr>
        <w:t xml:space="preserve"> </w:t>
      </w:r>
      <w:r>
        <w:t>видами</w:t>
      </w:r>
      <w:r>
        <w:rPr>
          <w:spacing w:val="-3"/>
        </w:rPr>
        <w:t xml:space="preserve"> </w:t>
      </w:r>
      <w:r>
        <w:rPr>
          <w:spacing w:val="-2"/>
        </w:rPr>
        <w:t>связи.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pPr>
      <w:r>
        <w:lastRenderedPageBreak/>
        <w:t>Знаки</w:t>
      </w:r>
      <w:r>
        <w:rPr>
          <w:spacing w:val="-10"/>
        </w:rPr>
        <w:t xml:space="preserve"> </w:t>
      </w:r>
      <w:r>
        <w:t>препинания</w:t>
      </w:r>
      <w:r>
        <w:rPr>
          <w:spacing w:val="-7"/>
        </w:rPr>
        <w:t xml:space="preserve"> </w:t>
      </w:r>
      <w:r>
        <w:t>при</w:t>
      </w:r>
      <w:r>
        <w:rPr>
          <w:spacing w:val="-9"/>
        </w:rPr>
        <w:t xml:space="preserve"> </w:t>
      </w:r>
      <w:r>
        <w:t>передаче</w:t>
      </w:r>
      <w:r>
        <w:rPr>
          <w:spacing w:val="-5"/>
        </w:rPr>
        <w:t xml:space="preserve"> </w:t>
      </w:r>
      <w:r>
        <w:t>чужой</w:t>
      </w:r>
      <w:r>
        <w:rPr>
          <w:spacing w:val="-4"/>
        </w:rPr>
        <w:t xml:space="preserve"> речи.</w:t>
      </w:r>
    </w:p>
    <w:p w:rsidR="0078730F" w:rsidRDefault="009E4B5E" w:rsidP="00DC3BA7">
      <w:pPr>
        <w:pStyle w:val="a4"/>
        <w:numPr>
          <w:ilvl w:val="3"/>
          <w:numId w:val="96"/>
        </w:numPr>
        <w:tabs>
          <w:tab w:val="left" w:pos="1732"/>
        </w:tabs>
        <w:spacing w:before="48"/>
        <w:ind w:left="1732" w:hanging="599"/>
        <w:rPr>
          <w:position w:val="1"/>
          <w:sz w:val="24"/>
        </w:rPr>
      </w:pPr>
      <w:r>
        <w:rPr>
          <w:sz w:val="24"/>
        </w:rPr>
        <w:t>Функциональная</w:t>
      </w:r>
      <w:r>
        <w:rPr>
          <w:spacing w:val="-13"/>
          <w:sz w:val="24"/>
        </w:rPr>
        <w:t xml:space="preserve"> </w:t>
      </w:r>
      <w:r>
        <w:rPr>
          <w:sz w:val="24"/>
        </w:rPr>
        <w:t>стилистика.</w:t>
      </w:r>
      <w:r>
        <w:rPr>
          <w:spacing w:val="-9"/>
          <w:sz w:val="24"/>
        </w:rPr>
        <w:t xml:space="preserve"> </w:t>
      </w:r>
      <w:r>
        <w:rPr>
          <w:sz w:val="24"/>
        </w:rPr>
        <w:t>Культура</w:t>
      </w:r>
      <w:r>
        <w:rPr>
          <w:spacing w:val="-9"/>
          <w:sz w:val="24"/>
        </w:rPr>
        <w:t xml:space="preserve"> </w:t>
      </w:r>
      <w:r>
        <w:rPr>
          <w:spacing w:val="-4"/>
          <w:sz w:val="24"/>
        </w:rPr>
        <w:t>речи.</w:t>
      </w:r>
    </w:p>
    <w:p w:rsidR="0078730F" w:rsidRDefault="009E4B5E" w:rsidP="00DC3BA7">
      <w:pPr>
        <w:pStyle w:val="a4"/>
        <w:numPr>
          <w:ilvl w:val="4"/>
          <w:numId w:val="96"/>
        </w:numPr>
        <w:tabs>
          <w:tab w:val="left" w:pos="1915"/>
        </w:tabs>
        <w:spacing w:before="41" w:line="276" w:lineRule="auto"/>
        <w:ind w:left="425" w:right="283" w:firstLine="708"/>
        <w:rPr>
          <w:position w:val="1"/>
          <w:sz w:val="24"/>
        </w:rPr>
      </w:pPr>
      <w:r>
        <w:rPr>
          <w:sz w:val="24"/>
        </w:rPr>
        <w:t>Функциональная стилистика как раздел лингвистики. Стилистическая норма (повторение, обобщение).</w:t>
      </w:r>
    </w:p>
    <w:p w:rsidR="0078730F" w:rsidRDefault="009E4B5E" w:rsidP="00DC3BA7">
      <w:pPr>
        <w:pStyle w:val="a4"/>
        <w:numPr>
          <w:ilvl w:val="4"/>
          <w:numId w:val="96"/>
        </w:numPr>
        <w:tabs>
          <w:tab w:val="left" w:pos="1915"/>
        </w:tabs>
        <w:spacing w:line="276" w:lineRule="auto"/>
        <w:ind w:left="425" w:right="283" w:firstLine="708"/>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8730F" w:rsidRDefault="009E4B5E" w:rsidP="00DC3BA7">
      <w:pPr>
        <w:pStyle w:val="a4"/>
        <w:numPr>
          <w:ilvl w:val="4"/>
          <w:numId w:val="96"/>
        </w:numPr>
        <w:tabs>
          <w:tab w:val="left" w:pos="1915"/>
        </w:tabs>
        <w:spacing w:line="276" w:lineRule="auto"/>
        <w:ind w:left="425" w:right="277" w:firstLine="708"/>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8730F" w:rsidRDefault="009E4B5E" w:rsidP="00DC3BA7">
      <w:pPr>
        <w:pStyle w:val="a4"/>
        <w:numPr>
          <w:ilvl w:val="4"/>
          <w:numId w:val="96"/>
        </w:numPr>
        <w:tabs>
          <w:tab w:val="left" w:pos="1915"/>
        </w:tabs>
        <w:spacing w:before="2" w:line="276" w:lineRule="auto"/>
        <w:ind w:left="425" w:right="275" w:firstLine="708"/>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78730F" w:rsidRDefault="009E4B5E" w:rsidP="00DC3BA7">
      <w:pPr>
        <w:pStyle w:val="a4"/>
        <w:numPr>
          <w:ilvl w:val="4"/>
          <w:numId w:val="96"/>
        </w:numPr>
        <w:tabs>
          <w:tab w:val="left" w:pos="1915"/>
        </w:tabs>
        <w:spacing w:line="276" w:lineRule="auto"/>
        <w:ind w:left="425" w:right="283" w:firstLine="708"/>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8730F" w:rsidRDefault="009E4B5E" w:rsidP="00DC3BA7">
      <w:pPr>
        <w:pStyle w:val="a4"/>
        <w:numPr>
          <w:ilvl w:val="4"/>
          <w:numId w:val="96"/>
        </w:numPr>
        <w:tabs>
          <w:tab w:val="left" w:pos="1915"/>
        </w:tabs>
        <w:spacing w:line="276" w:lineRule="auto"/>
        <w:ind w:left="425" w:right="282" w:firstLine="708"/>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78730F" w:rsidRDefault="009E4B5E" w:rsidP="00DC3BA7">
      <w:pPr>
        <w:pStyle w:val="a4"/>
        <w:numPr>
          <w:ilvl w:val="2"/>
          <w:numId w:val="96"/>
        </w:numPr>
        <w:tabs>
          <w:tab w:val="left" w:pos="1555"/>
        </w:tabs>
        <w:spacing w:before="2" w:line="276" w:lineRule="auto"/>
        <w:ind w:left="425" w:right="289" w:firstLine="708"/>
        <w:jc w:val="both"/>
        <w:rPr>
          <w:sz w:val="24"/>
        </w:rPr>
      </w:pPr>
      <w:r>
        <w:rPr>
          <w:sz w:val="24"/>
        </w:rPr>
        <w:t>Планируемые</w:t>
      </w:r>
      <w:r>
        <w:rPr>
          <w:spacing w:val="-13"/>
          <w:sz w:val="24"/>
        </w:rPr>
        <w:t xml:space="preserve"> </w:t>
      </w:r>
      <w:r>
        <w:rPr>
          <w:sz w:val="24"/>
        </w:rPr>
        <w:t>результаты</w:t>
      </w:r>
      <w:r>
        <w:rPr>
          <w:spacing w:val="-11"/>
          <w:sz w:val="24"/>
        </w:rPr>
        <w:t xml:space="preserve"> </w:t>
      </w:r>
      <w:r>
        <w:rPr>
          <w:sz w:val="24"/>
        </w:rPr>
        <w:t>освоения</w:t>
      </w:r>
      <w:r>
        <w:rPr>
          <w:spacing w:val="-11"/>
          <w:sz w:val="24"/>
        </w:rPr>
        <w:t xml:space="preserve"> </w:t>
      </w:r>
      <w:r>
        <w:rPr>
          <w:sz w:val="24"/>
        </w:rPr>
        <w:t>программы</w:t>
      </w:r>
      <w:r>
        <w:rPr>
          <w:spacing w:val="-12"/>
          <w:sz w:val="24"/>
        </w:rPr>
        <w:t xml:space="preserve"> </w:t>
      </w:r>
      <w:r>
        <w:rPr>
          <w:sz w:val="24"/>
        </w:rPr>
        <w:t>по</w:t>
      </w:r>
      <w:r>
        <w:rPr>
          <w:spacing w:val="-12"/>
          <w:sz w:val="24"/>
        </w:rPr>
        <w:t xml:space="preserve"> </w:t>
      </w:r>
      <w:r>
        <w:rPr>
          <w:sz w:val="24"/>
        </w:rPr>
        <w:t>русскому</w:t>
      </w:r>
      <w:r>
        <w:rPr>
          <w:spacing w:val="-13"/>
          <w:sz w:val="24"/>
        </w:rPr>
        <w:t xml:space="preserve"> </w:t>
      </w:r>
      <w:r>
        <w:rPr>
          <w:sz w:val="24"/>
        </w:rPr>
        <w:t>языку</w:t>
      </w:r>
      <w:r>
        <w:rPr>
          <w:spacing w:val="-15"/>
          <w:sz w:val="24"/>
        </w:rPr>
        <w:t xml:space="preserve"> </w:t>
      </w:r>
      <w:r>
        <w:rPr>
          <w:sz w:val="24"/>
        </w:rPr>
        <w:t>на</w:t>
      </w:r>
      <w:r>
        <w:rPr>
          <w:spacing w:val="-8"/>
          <w:sz w:val="24"/>
        </w:rPr>
        <w:t xml:space="preserve"> </w:t>
      </w:r>
      <w:r>
        <w:rPr>
          <w:sz w:val="24"/>
        </w:rPr>
        <w:t>уровне</w:t>
      </w:r>
      <w:r>
        <w:rPr>
          <w:spacing w:val="-12"/>
          <w:sz w:val="24"/>
        </w:rPr>
        <w:t xml:space="preserve"> </w:t>
      </w:r>
      <w:r>
        <w:rPr>
          <w:sz w:val="24"/>
        </w:rPr>
        <w:t>среднего общего образования.</w:t>
      </w:r>
    </w:p>
    <w:p w:rsidR="0078730F" w:rsidRDefault="009E4B5E" w:rsidP="00DC3BA7">
      <w:pPr>
        <w:pStyle w:val="a4"/>
        <w:numPr>
          <w:ilvl w:val="3"/>
          <w:numId w:val="96"/>
        </w:numPr>
        <w:tabs>
          <w:tab w:val="left" w:pos="1735"/>
        </w:tabs>
        <w:spacing w:line="276" w:lineRule="auto"/>
        <w:ind w:right="278" w:firstLine="708"/>
        <w:rPr>
          <w:position w:val="1"/>
          <w:sz w:val="24"/>
        </w:rPr>
      </w:pPr>
      <w:r>
        <w:rPr>
          <w:sz w:val="24"/>
        </w:rPr>
        <w:t>Личностные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0"/>
          <w:sz w:val="24"/>
        </w:rPr>
        <w:t xml:space="preserve"> </w:t>
      </w:r>
      <w:r>
        <w:rPr>
          <w:sz w:val="24"/>
        </w:rPr>
        <w:t>по</w:t>
      </w:r>
      <w:r>
        <w:rPr>
          <w:spacing w:val="-15"/>
          <w:sz w:val="24"/>
        </w:rPr>
        <w:t xml:space="preserve"> </w:t>
      </w:r>
      <w:r>
        <w:rPr>
          <w:sz w:val="24"/>
        </w:rPr>
        <w:t>русскому</w:t>
      </w:r>
      <w:r>
        <w:rPr>
          <w:spacing w:val="-15"/>
          <w:sz w:val="24"/>
        </w:rPr>
        <w:t xml:space="preserve"> </w:t>
      </w:r>
      <w:r>
        <w:rPr>
          <w:sz w:val="24"/>
        </w:rPr>
        <w:t>языку</w:t>
      </w:r>
      <w:r>
        <w:rPr>
          <w:spacing w:val="-15"/>
          <w:sz w:val="24"/>
        </w:rPr>
        <w:t xml:space="preserve"> </w:t>
      </w:r>
      <w:r>
        <w:rPr>
          <w:sz w:val="24"/>
        </w:rPr>
        <w:t>на</w:t>
      </w:r>
      <w:r>
        <w:rPr>
          <w:spacing w:val="-8"/>
          <w:sz w:val="24"/>
        </w:rPr>
        <w:t xml:space="preserve"> </w:t>
      </w:r>
      <w:r>
        <w:rPr>
          <w:sz w:val="24"/>
        </w:rPr>
        <w:t>уровне</w:t>
      </w:r>
      <w:r>
        <w:rPr>
          <w:spacing w:val="-15"/>
          <w:sz w:val="24"/>
        </w:rPr>
        <w:t xml:space="preserve"> </w:t>
      </w:r>
      <w:r>
        <w:rPr>
          <w:sz w:val="24"/>
        </w:rPr>
        <w:t>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6"/>
          <w:sz w:val="24"/>
        </w:rPr>
        <w:t xml:space="preserve"> </w:t>
      </w:r>
      <w:r>
        <w:rPr>
          <w:sz w:val="24"/>
        </w:rPr>
        <w:t>принятыми</w:t>
      </w:r>
      <w:r>
        <w:rPr>
          <w:spacing w:val="-5"/>
          <w:sz w:val="24"/>
        </w:rPr>
        <w:t xml:space="preserve"> </w:t>
      </w:r>
      <w:r>
        <w:rPr>
          <w:sz w:val="24"/>
        </w:rPr>
        <w:t>в</w:t>
      </w:r>
      <w:r>
        <w:rPr>
          <w:spacing w:val="-8"/>
          <w:sz w:val="24"/>
        </w:rPr>
        <w:t xml:space="preserve"> </w:t>
      </w:r>
      <w:r>
        <w:rPr>
          <w:sz w:val="24"/>
        </w:rPr>
        <w:t>обществе</w:t>
      </w:r>
      <w:r>
        <w:rPr>
          <w:spacing w:val="-5"/>
          <w:sz w:val="24"/>
        </w:rPr>
        <w:t xml:space="preserve"> </w:t>
      </w:r>
      <w:r>
        <w:rPr>
          <w:sz w:val="24"/>
        </w:rPr>
        <w:t>правилами</w:t>
      </w:r>
      <w:r>
        <w:rPr>
          <w:spacing w:val="-5"/>
          <w:sz w:val="24"/>
        </w:rPr>
        <w:t xml:space="preserve"> </w:t>
      </w:r>
      <w:r>
        <w:rPr>
          <w:sz w:val="24"/>
        </w:rPr>
        <w:t>и</w:t>
      </w:r>
      <w:r>
        <w:rPr>
          <w:spacing w:val="-6"/>
          <w:sz w:val="24"/>
        </w:rPr>
        <w:t xml:space="preserve"> </w:t>
      </w:r>
      <w:r>
        <w:rPr>
          <w:sz w:val="24"/>
        </w:rPr>
        <w:t>нормами</w:t>
      </w:r>
      <w:r>
        <w:rPr>
          <w:spacing w:val="-4"/>
          <w:sz w:val="24"/>
        </w:rPr>
        <w:t xml:space="preserve"> </w:t>
      </w:r>
      <w:r>
        <w:rPr>
          <w:sz w:val="24"/>
        </w:rPr>
        <w:t>поведения</w:t>
      </w:r>
      <w:r>
        <w:rPr>
          <w:spacing w:val="-6"/>
          <w:sz w:val="24"/>
        </w:rPr>
        <w:t xml:space="preserve"> </w:t>
      </w:r>
      <w:r>
        <w:rPr>
          <w:sz w:val="24"/>
        </w:rPr>
        <w:t>и</w:t>
      </w:r>
      <w:r>
        <w:rPr>
          <w:spacing w:val="40"/>
          <w:sz w:val="24"/>
        </w:rPr>
        <w:t xml:space="preserve"> </w:t>
      </w:r>
      <w:r>
        <w:rPr>
          <w:sz w:val="24"/>
        </w:rPr>
        <w:t xml:space="preserve">способствуютпроцессам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памяти защитников Отечества и </w:t>
      </w:r>
      <w:r>
        <w:rPr>
          <w:sz w:val="24"/>
        </w:rP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730F" w:rsidRDefault="009E4B5E" w:rsidP="00DC3BA7">
      <w:pPr>
        <w:pStyle w:val="a4"/>
        <w:numPr>
          <w:ilvl w:val="3"/>
          <w:numId w:val="96"/>
        </w:numPr>
        <w:tabs>
          <w:tab w:val="left" w:pos="1735"/>
        </w:tabs>
        <w:spacing w:line="278" w:lineRule="auto"/>
        <w:ind w:right="270" w:firstLine="708"/>
        <w:rPr>
          <w:position w:val="1"/>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8730F" w:rsidRDefault="009E4B5E" w:rsidP="00DC3BA7">
      <w:pPr>
        <w:pStyle w:val="a4"/>
        <w:numPr>
          <w:ilvl w:val="0"/>
          <w:numId w:val="95"/>
        </w:numPr>
        <w:tabs>
          <w:tab w:val="left" w:pos="1390"/>
        </w:tabs>
        <w:spacing w:line="269" w:lineRule="exact"/>
        <w:ind w:left="1390" w:hanging="257"/>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43" w:line="276" w:lineRule="auto"/>
        <w:ind w:right="289"/>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spacing w:before="2"/>
        <w:ind w:left="1133" w:firstLine="0"/>
      </w:pPr>
      <w:r>
        <w:t>осознание</w:t>
      </w:r>
      <w:r>
        <w:rPr>
          <w:spacing w:val="-17"/>
        </w:rPr>
        <w:t xml:space="preserve"> </w:t>
      </w:r>
      <w:r>
        <w:t>своих</w:t>
      </w:r>
      <w:r>
        <w:rPr>
          <w:spacing w:val="-11"/>
        </w:rPr>
        <w:t xml:space="preserve"> </w:t>
      </w:r>
      <w:r>
        <w:t>конституционных</w:t>
      </w:r>
      <w:r>
        <w:rPr>
          <w:spacing w:val="-11"/>
        </w:rPr>
        <w:t xml:space="preserve"> </w:t>
      </w:r>
      <w:r>
        <w:t>прав</w:t>
      </w:r>
      <w:r>
        <w:rPr>
          <w:spacing w:val="-14"/>
        </w:rPr>
        <w:t xml:space="preserve"> </w:t>
      </w:r>
      <w:r>
        <w:t>и</w:t>
      </w:r>
      <w:r>
        <w:rPr>
          <w:spacing w:val="-14"/>
        </w:rPr>
        <w:t xml:space="preserve"> </w:t>
      </w:r>
      <w:r>
        <w:t>обязанностей,</w:t>
      </w:r>
      <w:r>
        <w:rPr>
          <w:spacing w:val="-11"/>
        </w:rPr>
        <w:t xml:space="preserve"> </w:t>
      </w:r>
      <w:r>
        <w:t>уважение</w:t>
      </w:r>
      <w:r>
        <w:rPr>
          <w:spacing w:val="-15"/>
        </w:rPr>
        <w:t xml:space="preserve"> </w:t>
      </w:r>
      <w:r>
        <w:t>закона</w:t>
      </w:r>
      <w:r>
        <w:rPr>
          <w:spacing w:val="-14"/>
        </w:rPr>
        <w:t xml:space="preserve"> </w:t>
      </w:r>
      <w:r>
        <w:t>и</w:t>
      </w:r>
      <w:r>
        <w:rPr>
          <w:spacing w:val="-13"/>
        </w:rPr>
        <w:t xml:space="preserve"> </w:t>
      </w:r>
      <w:r>
        <w:rPr>
          <w:spacing w:val="-2"/>
        </w:rPr>
        <w:t>правопорядка;</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7" w:line="276" w:lineRule="auto"/>
        <w:ind w:right="285"/>
      </w:pPr>
      <w:r>
        <w:lastRenderedPageBreak/>
        <w:t>принятие традиционных национальных, общечеловеческих гуманистических и демократических</w:t>
      </w:r>
      <w:r>
        <w:rPr>
          <w:spacing w:val="-7"/>
        </w:rPr>
        <w:t xml:space="preserve"> </w:t>
      </w:r>
      <w:r>
        <w:t>ценностей,</w:t>
      </w:r>
      <w:r>
        <w:rPr>
          <w:spacing w:val="-9"/>
        </w:rPr>
        <w:t xml:space="preserve"> </w:t>
      </w:r>
      <w:r>
        <w:t>в</w:t>
      </w:r>
      <w:r>
        <w:rPr>
          <w:spacing w:val="-11"/>
        </w:rPr>
        <w:t xml:space="preserve"> </w:t>
      </w:r>
      <w:r>
        <w:t>том</w:t>
      </w:r>
      <w:r>
        <w:rPr>
          <w:spacing w:val="-8"/>
        </w:rPr>
        <w:t xml:space="preserve"> </w:t>
      </w:r>
      <w:r>
        <w:t>числе</w:t>
      </w:r>
      <w:r>
        <w:rPr>
          <w:spacing w:val="-9"/>
        </w:rPr>
        <w:t xml:space="preserve"> </w:t>
      </w:r>
      <w:r>
        <w:t>в</w:t>
      </w:r>
      <w:r>
        <w:rPr>
          <w:spacing w:val="-11"/>
        </w:rPr>
        <w:t xml:space="preserve"> </w:t>
      </w:r>
      <w:r>
        <w:t>сопоставлении</w:t>
      </w:r>
      <w:r>
        <w:rPr>
          <w:spacing w:val="-8"/>
        </w:rPr>
        <w:t xml:space="preserve"> </w:t>
      </w:r>
      <w:r>
        <w:t>с</w:t>
      </w:r>
      <w:r>
        <w:rPr>
          <w:spacing w:val="-11"/>
        </w:rPr>
        <w:t xml:space="preserve"> </w:t>
      </w:r>
      <w:r>
        <w:t>ситуациями,</w:t>
      </w:r>
      <w:r>
        <w:rPr>
          <w:spacing w:val="-9"/>
        </w:rPr>
        <w:t xml:space="preserve"> </w:t>
      </w:r>
      <w:r>
        <w:t>отражёнными</w:t>
      </w:r>
      <w:r>
        <w:rPr>
          <w:spacing w:val="40"/>
        </w:rPr>
        <w:t xml:space="preserve"> </w:t>
      </w:r>
      <w:r>
        <w:t>в</w:t>
      </w:r>
      <w:r>
        <w:rPr>
          <w:spacing w:val="-11"/>
        </w:rPr>
        <w:t xml:space="preserve"> </w:t>
      </w:r>
      <w:r>
        <w:t>текстах литературных произведений, написанных на русском языке;</w:t>
      </w:r>
    </w:p>
    <w:p w:rsidR="0078730F" w:rsidRDefault="009E4B5E">
      <w:pPr>
        <w:pStyle w:val="a3"/>
        <w:spacing w:before="3" w:line="276" w:lineRule="auto"/>
        <w:ind w:right="28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730F" w:rsidRDefault="009E4B5E">
      <w:pPr>
        <w:pStyle w:val="a3"/>
        <w:spacing w:before="2" w:line="276" w:lineRule="auto"/>
        <w:ind w:right="291"/>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8730F" w:rsidRDefault="009E4B5E">
      <w:pPr>
        <w:pStyle w:val="a3"/>
        <w:spacing w:before="1" w:line="276" w:lineRule="auto"/>
        <w:ind w:right="289"/>
      </w:pPr>
      <w:r>
        <w:t>умение взаимодействовать с социальными институтами в соответствии с их функциями</w:t>
      </w:r>
      <w:r>
        <w:rPr>
          <w:spacing w:val="40"/>
        </w:rPr>
        <w:t xml:space="preserve"> </w:t>
      </w:r>
      <w:r>
        <w:t>и назначением;</w:t>
      </w:r>
    </w:p>
    <w:p w:rsidR="0078730F" w:rsidRDefault="009E4B5E">
      <w:pPr>
        <w:pStyle w:val="a3"/>
        <w:spacing w:line="272" w:lineRule="exact"/>
        <w:ind w:left="1133" w:firstLine="0"/>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волонтёрской</w:t>
      </w:r>
      <w:r>
        <w:rPr>
          <w:spacing w:val="-6"/>
        </w:rPr>
        <w:t xml:space="preserve"> </w:t>
      </w:r>
      <w:r>
        <w:rPr>
          <w:spacing w:val="-2"/>
        </w:rPr>
        <w:t>деятельности;</w:t>
      </w:r>
    </w:p>
    <w:p w:rsidR="0078730F" w:rsidRDefault="009E4B5E" w:rsidP="00DC3BA7">
      <w:pPr>
        <w:pStyle w:val="a4"/>
        <w:numPr>
          <w:ilvl w:val="0"/>
          <w:numId w:val="95"/>
        </w:numPr>
        <w:tabs>
          <w:tab w:val="left" w:pos="1390"/>
        </w:tabs>
        <w:spacing w:before="43"/>
        <w:ind w:left="1390" w:hanging="257"/>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41" w:line="276" w:lineRule="auto"/>
        <w:ind w:right="28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1" w:line="276" w:lineRule="auto"/>
        <w:ind w:right="275"/>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8730F" w:rsidRDefault="009E4B5E">
      <w:pPr>
        <w:pStyle w:val="a3"/>
        <w:spacing w:before="1" w:line="278" w:lineRule="auto"/>
        <w:ind w:right="278"/>
      </w:pPr>
      <w:r>
        <w:t>идейная убеждённость, готовность к служению Отечеству</w:t>
      </w:r>
      <w:r>
        <w:rPr>
          <w:spacing w:val="-1"/>
        </w:rPr>
        <w:t xml:space="preserve"> </w:t>
      </w:r>
      <w:r>
        <w:t>и его защите, ответственность за его судьбу;</w:t>
      </w:r>
    </w:p>
    <w:p w:rsidR="0078730F" w:rsidRDefault="009E4B5E" w:rsidP="00DC3BA7">
      <w:pPr>
        <w:pStyle w:val="a4"/>
        <w:numPr>
          <w:ilvl w:val="0"/>
          <w:numId w:val="95"/>
        </w:numPr>
        <w:tabs>
          <w:tab w:val="left" w:pos="1390"/>
        </w:tabs>
        <w:spacing w:line="272" w:lineRule="exact"/>
        <w:ind w:left="1390" w:hanging="257"/>
        <w:rPr>
          <w:sz w:val="24"/>
        </w:rPr>
      </w:pPr>
      <w:r>
        <w:rPr>
          <w:sz w:val="24"/>
        </w:rPr>
        <w:t>духовно-нравственного</w:t>
      </w:r>
      <w:r>
        <w:rPr>
          <w:spacing w:val="-14"/>
          <w:sz w:val="24"/>
        </w:rPr>
        <w:t xml:space="preserve"> </w:t>
      </w:r>
      <w:r>
        <w:rPr>
          <w:spacing w:val="-2"/>
          <w:sz w:val="24"/>
        </w:rPr>
        <w:t>воспитания:</w:t>
      </w:r>
    </w:p>
    <w:p w:rsidR="0078730F" w:rsidRDefault="009E4B5E">
      <w:pPr>
        <w:pStyle w:val="a3"/>
        <w:spacing w:before="38"/>
        <w:ind w:left="1133" w:firstLine="0"/>
      </w:pPr>
      <w:r>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43"/>
        <w:ind w:left="1133" w:firstLine="0"/>
      </w:pPr>
      <w:r>
        <w:t>сформированность</w:t>
      </w:r>
      <w:r>
        <w:rPr>
          <w:spacing w:val="-7"/>
        </w:rPr>
        <w:t xml:space="preserve"> </w:t>
      </w:r>
      <w:r>
        <w:t>нравственного</w:t>
      </w:r>
      <w:r>
        <w:rPr>
          <w:spacing w:val="-9"/>
        </w:rPr>
        <w:t xml:space="preserve"> </w:t>
      </w:r>
      <w:r>
        <w:t>сознания,</w:t>
      </w:r>
      <w:r>
        <w:rPr>
          <w:spacing w:val="-10"/>
        </w:rPr>
        <w:t xml:space="preserve"> </w:t>
      </w:r>
      <w:r>
        <w:t>норм</w:t>
      </w:r>
      <w:r>
        <w:rPr>
          <w:spacing w:val="-10"/>
        </w:rPr>
        <w:t xml:space="preserve"> </w:t>
      </w:r>
      <w:r>
        <w:t>этичного</w:t>
      </w:r>
      <w:r>
        <w:rPr>
          <w:spacing w:val="-8"/>
        </w:rPr>
        <w:t xml:space="preserve"> </w:t>
      </w:r>
      <w:r>
        <w:rPr>
          <w:spacing w:val="-2"/>
        </w:rPr>
        <w:t>поведения;</w:t>
      </w:r>
    </w:p>
    <w:p w:rsidR="0078730F" w:rsidRDefault="009E4B5E">
      <w:pPr>
        <w:pStyle w:val="a3"/>
        <w:spacing w:before="42" w:line="278" w:lineRule="auto"/>
        <w:ind w:right="312"/>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38"/>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78730F" w:rsidRDefault="009E4B5E">
      <w:pPr>
        <w:pStyle w:val="a3"/>
        <w:spacing w:line="272" w:lineRule="exact"/>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41" w:line="278" w:lineRule="auto"/>
        <w:jc w:val="left"/>
      </w:pPr>
      <w:r>
        <w:t>ответственное</w:t>
      </w:r>
      <w:r>
        <w:rPr>
          <w:spacing w:val="39"/>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95"/>
        </w:numPr>
        <w:tabs>
          <w:tab w:val="left" w:pos="1390"/>
        </w:tabs>
        <w:spacing w:line="274" w:lineRule="exact"/>
        <w:ind w:left="1390" w:hanging="257"/>
        <w:rPr>
          <w:sz w:val="24"/>
        </w:rPr>
      </w:pPr>
      <w:r>
        <w:rPr>
          <w:sz w:val="24"/>
        </w:rPr>
        <w:t>эстетического</w:t>
      </w:r>
      <w:r>
        <w:rPr>
          <w:spacing w:val="-9"/>
          <w:sz w:val="24"/>
        </w:rPr>
        <w:t xml:space="preserve"> </w:t>
      </w:r>
      <w:r>
        <w:rPr>
          <w:spacing w:val="-2"/>
          <w:sz w:val="24"/>
        </w:rPr>
        <w:t>воспитания:</w:t>
      </w:r>
    </w:p>
    <w:p w:rsidR="0078730F" w:rsidRDefault="009E4B5E">
      <w:pPr>
        <w:pStyle w:val="a3"/>
        <w:spacing w:before="36" w:line="278" w:lineRule="auto"/>
        <w:jc w:val="left"/>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line="278" w:lineRule="auto"/>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730F" w:rsidRDefault="009E4B5E">
      <w:pPr>
        <w:pStyle w:val="a3"/>
        <w:spacing w:line="276" w:lineRule="auto"/>
        <w:ind w:right="312"/>
        <w:jc w:val="left"/>
      </w:pPr>
      <w:r>
        <w:t>убеждённость в значимости для личности и общества отечественного и мирового искусства,</w:t>
      </w:r>
      <w:r>
        <w:rPr>
          <w:spacing w:val="-6"/>
        </w:rPr>
        <w:t xml:space="preserve"> </w:t>
      </w:r>
      <w:r>
        <w:t>этнических</w:t>
      </w:r>
      <w:r>
        <w:rPr>
          <w:spacing w:val="-5"/>
        </w:rPr>
        <w:t xml:space="preserve"> </w:t>
      </w:r>
      <w:r>
        <w:t>культурных</w:t>
      </w:r>
      <w:r>
        <w:rPr>
          <w:spacing w:val="-2"/>
        </w:rPr>
        <w:t xml:space="preserve"> </w:t>
      </w:r>
      <w:r>
        <w:t>традиций</w:t>
      </w:r>
      <w:r>
        <w:rPr>
          <w:spacing w:val="-6"/>
        </w:rPr>
        <w:t xml:space="preserve"> </w:t>
      </w:r>
      <w:r>
        <w:t>и</w:t>
      </w:r>
      <w:r>
        <w:rPr>
          <w:spacing w:val="-10"/>
        </w:rPr>
        <w:t xml:space="preserve"> </w:t>
      </w:r>
      <w:r>
        <w:t>народного,</w:t>
      </w:r>
      <w:r>
        <w:rPr>
          <w:spacing w:val="-6"/>
        </w:rPr>
        <w:t xml:space="preserve"> </w:t>
      </w:r>
      <w:r>
        <w:t>в</w:t>
      </w:r>
      <w:r>
        <w:rPr>
          <w:spacing w:val="-6"/>
        </w:rPr>
        <w:t xml:space="preserve"> </w:t>
      </w:r>
      <w:r>
        <w:t>том</w:t>
      </w:r>
      <w:r>
        <w:rPr>
          <w:spacing w:val="-6"/>
        </w:rPr>
        <w:t xml:space="preserve"> </w:t>
      </w:r>
      <w:r>
        <w:t>числе</w:t>
      </w:r>
      <w:r>
        <w:rPr>
          <w:spacing w:val="-6"/>
        </w:rPr>
        <w:t xml:space="preserve"> </w:t>
      </w:r>
      <w:r>
        <w:t>словесного,</w:t>
      </w:r>
      <w:r>
        <w:rPr>
          <w:spacing w:val="-6"/>
        </w:rPr>
        <w:t xml:space="preserve"> </w:t>
      </w:r>
      <w:r>
        <w:t>творчества;</w:t>
      </w:r>
    </w:p>
    <w:p w:rsidR="0078730F" w:rsidRDefault="009E4B5E">
      <w:pPr>
        <w:pStyle w:val="a3"/>
        <w:spacing w:line="278" w:lineRule="auto"/>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w:t>
      </w:r>
      <w:r>
        <w:rPr>
          <w:spacing w:val="-3"/>
        </w:rPr>
        <w:t xml:space="preserve"> </w:t>
      </w:r>
      <w:r>
        <w:t>языку;</w:t>
      </w:r>
    </w:p>
    <w:p w:rsidR="0078730F" w:rsidRDefault="009E4B5E" w:rsidP="00DC3BA7">
      <w:pPr>
        <w:pStyle w:val="a4"/>
        <w:numPr>
          <w:ilvl w:val="0"/>
          <w:numId w:val="95"/>
        </w:numPr>
        <w:tabs>
          <w:tab w:val="left" w:pos="1390"/>
          <w:tab w:val="left" w:pos="2892"/>
          <w:tab w:val="left" w:pos="4332"/>
          <w:tab w:val="left" w:pos="6039"/>
          <w:tab w:val="left" w:pos="7211"/>
          <w:tab w:val="left" w:pos="8327"/>
          <w:tab w:val="left" w:pos="8661"/>
        </w:tabs>
        <w:spacing w:line="276" w:lineRule="auto"/>
        <w:ind w:left="425" w:right="29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78730F" w:rsidRDefault="009E4B5E">
      <w:pPr>
        <w:pStyle w:val="a3"/>
        <w:spacing w:line="276" w:lineRule="auto"/>
        <w:jc w:val="left"/>
      </w:pPr>
      <w:r>
        <w:t>сформированность здорового и безопасного образа жизни, ответственного отношения к своему</w:t>
      </w:r>
      <w:r>
        <w:rPr>
          <w:spacing w:val="-5"/>
        </w:rPr>
        <w:t xml:space="preserve"> </w:t>
      </w:r>
      <w:r>
        <w:t>здоровью;</w:t>
      </w:r>
    </w:p>
    <w:p w:rsidR="0078730F" w:rsidRDefault="009E4B5E">
      <w:pPr>
        <w:pStyle w:val="a3"/>
        <w:spacing w:line="276" w:lineRule="auto"/>
        <w:jc w:val="left"/>
      </w:pPr>
      <w:r>
        <w:t xml:space="preserve">потребность в физическом совершенствовании, занятиях спортивно-оздоровительной </w:t>
      </w:r>
      <w:r>
        <w:rPr>
          <w:spacing w:val="-2"/>
        </w:rPr>
        <w:t>деятельностью;</w:t>
      </w:r>
    </w:p>
    <w:p w:rsidR="0078730F" w:rsidRDefault="009E4B5E">
      <w:pPr>
        <w:pStyle w:val="a3"/>
        <w:spacing w:line="276" w:lineRule="auto"/>
        <w:jc w:val="left"/>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95"/>
        </w:numPr>
        <w:tabs>
          <w:tab w:val="left" w:pos="1390"/>
        </w:tabs>
        <w:spacing w:line="275" w:lineRule="exact"/>
        <w:ind w:left="1390" w:hanging="257"/>
        <w:rPr>
          <w:sz w:val="24"/>
        </w:rPr>
      </w:pPr>
      <w:r>
        <w:rPr>
          <w:sz w:val="24"/>
        </w:rPr>
        <w:t>трудового</w:t>
      </w:r>
      <w:r>
        <w:rPr>
          <w:spacing w:val="-6"/>
          <w:sz w:val="24"/>
        </w:rPr>
        <w:t xml:space="preserve"> </w:t>
      </w:r>
      <w:r>
        <w:rPr>
          <w:spacing w:val="-2"/>
          <w:sz w:val="24"/>
        </w:rPr>
        <w:t>воспитания:</w:t>
      </w:r>
    </w:p>
    <w:p w:rsidR="0078730F" w:rsidRDefault="0078730F">
      <w:pPr>
        <w:pStyle w:val="a4"/>
        <w:spacing w:line="275" w:lineRule="exact"/>
        <w:jc w:val="left"/>
        <w:rPr>
          <w:sz w:val="24"/>
        </w:rPr>
        <w:sectPr w:rsidR="0078730F">
          <w:pgSz w:w="11920" w:h="16850"/>
          <w:pgMar w:top="1040" w:right="566" w:bottom="1180" w:left="708" w:header="0" w:footer="899" w:gutter="0"/>
          <w:cols w:space="720"/>
        </w:sectPr>
      </w:pPr>
    </w:p>
    <w:p w:rsidR="0078730F" w:rsidRDefault="009E4B5E">
      <w:pPr>
        <w:pStyle w:val="a3"/>
        <w:spacing w:before="67"/>
        <w:ind w:left="1133" w:firstLine="0"/>
      </w:pPr>
      <w:r>
        <w:lastRenderedPageBreak/>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46" w:line="276" w:lineRule="auto"/>
        <w:ind w:right="278"/>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8730F" w:rsidRDefault="009E4B5E">
      <w:pPr>
        <w:pStyle w:val="a3"/>
        <w:spacing w:before="1" w:line="276" w:lineRule="auto"/>
        <w:ind w:right="286"/>
      </w:pPr>
      <w:r>
        <w:t>интерес</w:t>
      </w:r>
      <w:r>
        <w:rPr>
          <w:spacing w:val="-15"/>
        </w:rPr>
        <w:t xml:space="preserve"> </w:t>
      </w:r>
      <w:r>
        <w:t>к</w:t>
      </w:r>
      <w:r>
        <w:rPr>
          <w:spacing w:val="-13"/>
        </w:rPr>
        <w:t xml:space="preserve"> </w:t>
      </w:r>
      <w:r>
        <w:t>различным</w:t>
      </w:r>
      <w:r>
        <w:rPr>
          <w:spacing w:val="-14"/>
        </w:rPr>
        <w:t xml:space="preserve"> </w:t>
      </w:r>
      <w:r>
        <w:t>сферам</w:t>
      </w:r>
      <w:r>
        <w:rPr>
          <w:spacing w:val="-13"/>
        </w:rPr>
        <w:t xml:space="preserve"> </w:t>
      </w:r>
      <w:r>
        <w:t>профессиональной</w:t>
      </w:r>
      <w:r>
        <w:rPr>
          <w:spacing w:val="-12"/>
        </w:rPr>
        <w:t xml:space="preserve"> </w:t>
      </w:r>
      <w:r>
        <w:t>деятельности,</w:t>
      </w:r>
      <w:r>
        <w:rPr>
          <w:spacing w:val="-13"/>
        </w:rPr>
        <w:t xml:space="preserve"> </w:t>
      </w:r>
      <w:r>
        <w:t>в</w:t>
      </w:r>
      <w:r>
        <w:rPr>
          <w:spacing w:val="-15"/>
        </w:rPr>
        <w:t xml:space="preserve"> </w:t>
      </w:r>
      <w:r>
        <w:t>том</w:t>
      </w:r>
      <w:r>
        <w:rPr>
          <w:spacing w:val="-10"/>
        </w:rPr>
        <w:t xml:space="preserve"> </w:t>
      </w:r>
      <w:r>
        <w:t>числе</w:t>
      </w:r>
      <w:r>
        <w:rPr>
          <w:spacing w:val="-15"/>
        </w:rPr>
        <w:t xml:space="preserve"> </w:t>
      </w:r>
      <w:r>
        <w:t>к</w:t>
      </w:r>
      <w:r>
        <w:rPr>
          <w:spacing w:val="-11"/>
        </w:rPr>
        <w:t xml:space="preserve"> </w:t>
      </w:r>
      <w:r>
        <w:t>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8730F" w:rsidRDefault="009E4B5E">
      <w:pPr>
        <w:pStyle w:val="a3"/>
        <w:spacing w:line="272" w:lineRule="exact"/>
        <w:ind w:left="1133" w:firstLine="0"/>
      </w:pPr>
      <w:r>
        <w:t>готовность</w:t>
      </w:r>
      <w:r>
        <w:rPr>
          <w:spacing w:val="-9"/>
        </w:rPr>
        <w:t xml:space="preserve"> </w:t>
      </w:r>
      <w:r>
        <w:t>и</w:t>
      </w:r>
      <w:r>
        <w:rPr>
          <w:spacing w:val="-5"/>
        </w:rPr>
        <w:t xml:space="preserve"> </w:t>
      </w:r>
      <w:r>
        <w:t>способность</w:t>
      </w:r>
      <w:r>
        <w:rPr>
          <w:spacing w:val="-4"/>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8"/>
        </w:rPr>
        <w:t xml:space="preserve"> </w:t>
      </w:r>
      <w:r>
        <w:t>протяжении</w:t>
      </w:r>
      <w:r>
        <w:rPr>
          <w:spacing w:val="-4"/>
        </w:rPr>
        <w:t xml:space="preserve"> </w:t>
      </w:r>
      <w:r>
        <w:t>всей</w:t>
      </w:r>
      <w:r>
        <w:rPr>
          <w:spacing w:val="-4"/>
        </w:rPr>
        <w:t xml:space="preserve"> </w:t>
      </w:r>
      <w:r>
        <w:rPr>
          <w:spacing w:val="-2"/>
        </w:rPr>
        <w:t>жизни;</w:t>
      </w:r>
    </w:p>
    <w:p w:rsidR="0078730F" w:rsidRDefault="009E4B5E" w:rsidP="00DC3BA7">
      <w:pPr>
        <w:pStyle w:val="a4"/>
        <w:numPr>
          <w:ilvl w:val="0"/>
          <w:numId w:val="95"/>
        </w:numPr>
        <w:tabs>
          <w:tab w:val="left" w:pos="1390"/>
        </w:tabs>
        <w:spacing w:before="40"/>
        <w:ind w:left="1390" w:hanging="257"/>
        <w:rPr>
          <w:sz w:val="24"/>
        </w:rPr>
      </w:pPr>
      <w:r>
        <w:rPr>
          <w:sz w:val="24"/>
        </w:rPr>
        <w:t>экологического</w:t>
      </w:r>
      <w:r>
        <w:rPr>
          <w:spacing w:val="-9"/>
          <w:sz w:val="24"/>
        </w:rPr>
        <w:t xml:space="preserve"> </w:t>
      </w:r>
      <w:r>
        <w:rPr>
          <w:spacing w:val="-2"/>
          <w:sz w:val="24"/>
        </w:rPr>
        <w:t>воспитания:</w:t>
      </w:r>
    </w:p>
    <w:p w:rsidR="0078730F" w:rsidRDefault="009E4B5E">
      <w:pPr>
        <w:pStyle w:val="a3"/>
        <w:spacing w:before="46"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730F" w:rsidRDefault="009E4B5E">
      <w:pPr>
        <w:pStyle w:val="a3"/>
        <w:spacing w:before="1" w:line="278" w:lineRule="auto"/>
        <w:ind w:right="297"/>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line="276" w:lineRule="auto"/>
        <w:ind w:right="28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730F" w:rsidRDefault="009E4B5E">
      <w:pPr>
        <w:pStyle w:val="a3"/>
        <w:spacing w:line="274" w:lineRule="exact"/>
        <w:ind w:left="1133" w:firstLine="0"/>
      </w:pPr>
      <w:r>
        <w:t>расширение</w:t>
      </w:r>
      <w:r>
        <w:rPr>
          <w:spacing w:val="-14"/>
        </w:rPr>
        <w:t xml:space="preserve"> </w:t>
      </w:r>
      <w:r>
        <w:t>опыта</w:t>
      </w:r>
      <w:r>
        <w:rPr>
          <w:spacing w:val="-11"/>
        </w:rPr>
        <w:t xml:space="preserve"> </w:t>
      </w:r>
      <w:r>
        <w:t>деятельности</w:t>
      </w:r>
      <w:r>
        <w:rPr>
          <w:spacing w:val="-6"/>
        </w:rPr>
        <w:t xml:space="preserve"> </w:t>
      </w:r>
      <w:r>
        <w:t>экологической</w:t>
      </w:r>
      <w:r>
        <w:rPr>
          <w:spacing w:val="-7"/>
        </w:rPr>
        <w:t xml:space="preserve"> </w:t>
      </w:r>
      <w:r>
        <w:rPr>
          <w:spacing w:val="-2"/>
        </w:rPr>
        <w:t>направленности;</w:t>
      </w:r>
    </w:p>
    <w:p w:rsidR="0078730F" w:rsidRDefault="009E4B5E" w:rsidP="00DC3BA7">
      <w:pPr>
        <w:pStyle w:val="a4"/>
        <w:numPr>
          <w:ilvl w:val="0"/>
          <w:numId w:val="95"/>
        </w:numPr>
        <w:tabs>
          <w:tab w:val="left" w:pos="1390"/>
        </w:tabs>
        <w:spacing w:before="34"/>
        <w:ind w:left="1390" w:hanging="257"/>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44" w:line="276" w:lineRule="auto"/>
        <w:ind w:right="277"/>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1"/>
        </w:rPr>
        <w:t xml:space="preserve"> </w:t>
      </w:r>
      <w:r>
        <w:t>на диалоге культур, способствующего осознанию своего места в поликультурном мире;</w:t>
      </w:r>
    </w:p>
    <w:p w:rsidR="0078730F" w:rsidRDefault="009E4B5E">
      <w:pPr>
        <w:pStyle w:val="a3"/>
        <w:spacing w:before="1" w:line="276" w:lineRule="auto"/>
        <w:ind w:right="285"/>
      </w:pPr>
      <w:r>
        <w:t>совершенствование языковой и читательской культуры как средства взаимодействия между людьми и познания мира;</w:t>
      </w:r>
    </w:p>
    <w:p w:rsidR="0078730F" w:rsidRDefault="009E4B5E">
      <w:pPr>
        <w:pStyle w:val="a3"/>
        <w:spacing w:line="276" w:lineRule="auto"/>
        <w:ind w:right="278"/>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w:t>
      </w:r>
      <w:r>
        <w:rPr>
          <w:spacing w:val="40"/>
        </w:rPr>
        <w:t xml:space="preserve"> </w:t>
      </w:r>
      <w:r>
        <w:t>и в группе.</w:t>
      </w:r>
    </w:p>
    <w:p w:rsidR="0078730F" w:rsidRDefault="009E4B5E" w:rsidP="00DC3BA7">
      <w:pPr>
        <w:pStyle w:val="a4"/>
        <w:numPr>
          <w:ilvl w:val="3"/>
          <w:numId w:val="96"/>
        </w:numPr>
        <w:tabs>
          <w:tab w:val="left" w:pos="1735"/>
        </w:tabs>
        <w:spacing w:line="276" w:lineRule="auto"/>
        <w:ind w:right="283" w:firstLine="708"/>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8730F" w:rsidRDefault="009E4B5E">
      <w:pPr>
        <w:pStyle w:val="a3"/>
        <w:spacing w:line="276" w:lineRule="auto"/>
        <w:ind w:right="275"/>
      </w:pPr>
      <w:r>
        <w:t>самосознания, включающего способность понимать своё эмоциональное состояние, использовать языковые</w:t>
      </w:r>
      <w:r>
        <w:rPr>
          <w:spacing w:val="-4"/>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 направление</w:t>
      </w:r>
      <w:r>
        <w:rPr>
          <w:spacing w:val="-1"/>
        </w:rPr>
        <w:t xml:space="preserve"> </w:t>
      </w:r>
      <w:r>
        <w:t>развития собственной эмоциональной сферы, быть уверенным в себе;</w:t>
      </w:r>
    </w:p>
    <w:p w:rsidR="0078730F" w:rsidRDefault="009E4B5E">
      <w:pPr>
        <w:pStyle w:val="a3"/>
        <w:spacing w:before="1" w:line="276" w:lineRule="auto"/>
        <w:ind w:right="284"/>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730F" w:rsidRDefault="009E4B5E">
      <w:pPr>
        <w:pStyle w:val="a3"/>
        <w:spacing w:before="1" w:line="278"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spacing w:line="276" w:lineRule="auto"/>
        <w:ind w:right="289"/>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8730F" w:rsidRDefault="009E4B5E">
      <w:pPr>
        <w:pStyle w:val="a3"/>
        <w:spacing w:line="276" w:lineRule="auto"/>
        <w:ind w:right="286"/>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8730F" w:rsidRDefault="009E4B5E" w:rsidP="00DC3BA7">
      <w:pPr>
        <w:pStyle w:val="a4"/>
        <w:numPr>
          <w:ilvl w:val="3"/>
          <w:numId w:val="96"/>
        </w:numPr>
        <w:tabs>
          <w:tab w:val="left" w:pos="1735"/>
        </w:tabs>
        <w:spacing w:line="278" w:lineRule="auto"/>
        <w:ind w:right="277" w:firstLine="708"/>
        <w:rPr>
          <w:position w:val="1"/>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w:t>
      </w:r>
    </w:p>
    <w:p w:rsidR="0078730F" w:rsidRDefault="0078730F">
      <w:pPr>
        <w:pStyle w:val="a4"/>
        <w:spacing w:line="278" w:lineRule="auto"/>
        <w:rPr>
          <w:position w:val="1"/>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87" w:firstLine="0"/>
      </w:pPr>
      <w:r>
        <w:lastRenderedPageBreak/>
        <w:t>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15"/>
        </w:tabs>
        <w:spacing w:line="278" w:lineRule="auto"/>
        <w:ind w:left="425" w:right="291" w:firstLine="708"/>
        <w:rPr>
          <w:position w:val="1"/>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730F" w:rsidRDefault="009E4B5E">
      <w:pPr>
        <w:pStyle w:val="a3"/>
        <w:spacing w:line="278" w:lineRule="auto"/>
        <w:ind w:right="288"/>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line="276" w:lineRule="auto"/>
        <w:ind w:right="284"/>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8730F" w:rsidRDefault="009E4B5E">
      <w:pPr>
        <w:pStyle w:val="a3"/>
        <w:spacing w:line="274" w:lineRule="exact"/>
        <w:ind w:left="1133" w:firstLine="0"/>
      </w:pPr>
      <w:r>
        <w:t>определять</w:t>
      </w:r>
      <w:r>
        <w:rPr>
          <w:spacing w:val="-8"/>
        </w:rPr>
        <w:t xml:space="preserve"> </w:t>
      </w:r>
      <w:r>
        <w:t>цели</w:t>
      </w:r>
      <w:r>
        <w:rPr>
          <w:spacing w:val="-2"/>
        </w:rPr>
        <w:t xml:space="preserve"> </w:t>
      </w:r>
      <w:r>
        <w:t>деятельности,</w:t>
      </w:r>
      <w:r>
        <w:rPr>
          <w:spacing w:val="-11"/>
        </w:rPr>
        <w:t xml:space="preserve"> </w:t>
      </w:r>
      <w:r>
        <w:t>задавать</w:t>
      </w:r>
      <w:r>
        <w:rPr>
          <w:spacing w:val="-2"/>
        </w:rPr>
        <w:t xml:space="preserve"> </w:t>
      </w:r>
      <w:r>
        <w:t>параметры</w:t>
      </w:r>
      <w:r>
        <w:rPr>
          <w:spacing w:val="-6"/>
        </w:rPr>
        <w:t xml:space="preserve"> </w:t>
      </w:r>
      <w:r>
        <w:t>и</w:t>
      </w:r>
      <w:r>
        <w:rPr>
          <w:spacing w:val="-3"/>
        </w:rPr>
        <w:t xml:space="preserve"> </w:t>
      </w:r>
      <w:r>
        <w:t>критерии</w:t>
      </w:r>
      <w:r>
        <w:rPr>
          <w:spacing w:val="-5"/>
        </w:rPr>
        <w:t xml:space="preserve"> </w:t>
      </w:r>
      <w:r>
        <w:t>их</w:t>
      </w:r>
      <w:r>
        <w:rPr>
          <w:spacing w:val="-4"/>
        </w:rPr>
        <w:t xml:space="preserve"> </w:t>
      </w:r>
      <w:r>
        <w:rPr>
          <w:spacing w:val="-2"/>
        </w:rPr>
        <w:t>достижения;</w:t>
      </w:r>
    </w:p>
    <w:p w:rsidR="0078730F" w:rsidRDefault="009E4B5E">
      <w:pPr>
        <w:pStyle w:val="a3"/>
        <w:spacing w:before="23" w:line="276" w:lineRule="auto"/>
        <w:ind w:left="1133" w:right="291" w:firstLine="0"/>
      </w:pPr>
      <w:r>
        <w:t>выявлять закономерности и противоречия языковых явлений, данных в наблюдении; разрабатывать</w:t>
      </w:r>
      <w:r>
        <w:rPr>
          <w:spacing w:val="38"/>
        </w:rPr>
        <w:t xml:space="preserve"> </w:t>
      </w:r>
      <w:r>
        <w:t>план</w:t>
      </w:r>
      <w:r>
        <w:rPr>
          <w:spacing w:val="37"/>
        </w:rPr>
        <w:t xml:space="preserve"> </w:t>
      </w:r>
      <w:r>
        <w:t>решения</w:t>
      </w:r>
      <w:r>
        <w:rPr>
          <w:spacing w:val="34"/>
        </w:rPr>
        <w:t xml:space="preserve"> </w:t>
      </w:r>
      <w:r>
        <w:t>проблемы</w:t>
      </w:r>
      <w:r>
        <w:rPr>
          <w:spacing w:val="36"/>
        </w:rPr>
        <w:t xml:space="preserve"> </w:t>
      </w:r>
      <w:r>
        <w:t>с</w:t>
      </w:r>
      <w:r>
        <w:rPr>
          <w:spacing w:val="40"/>
        </w:rPr>
        <w:t xml:space="preserve"> </w:t>
      </w:r>
      <w:r>
        <w:t>учётом</w:t>
      </w:r>
      <w:r>
        <w:rPr>
          <w:spacing w:val="34"/>
        </w:rPr>
        <w:t xml:space="preserve"> </w:t>
      </w:r>
      <w:r>
        <w:t>анализа</w:t>
      </w:r>
      <w:r>
        <w:rPr>
          <w:spacing w:val="34"/>
        </w:rPr>
        <w:t xml:space="preserve"> </w:t>
      </w:r>
      <w:r>
        <w:t>имеющихся</w:t>
      </w:r>
      <w:r>
        <w:rPr>
          <w:spacing w:val="37"/>
        </w:rPr>
        <w:t xml:space="preserve"> </w:t>
      </w:r>
      <w:r>
        <w:t>материальных</w:t>
      </w:r>
      <w:r>
        <w:rPr>
          <w:spacing w:val="39"/>
        </w:rPr>
        <w:t xml:space="preserve"> </w:t>
      </w:r>
      <w:r>
        <w:t>и</w:t>
      </w:r>
    </w:p>
    <w:p w:rsidR="0078730F" w:rsidRDefault="009E4B5E">
      <w:pPr>
        <w:pStyle w:val="a3"/>
        <w:spacing w:before="2"/>
        <w:ind w:firstLine="0"/>
      </w:pPr>
      <w:r>
        <w:t>нематериальных</w:t>
      </w:r>
      <w:r>
        <w:rPr>
          <w:spacing w:val="-8"/>
        </w:rPr>
        <w:t xml:space="preserve"> </w:t>
      </w:r>
      <w:r>
        <w:rPr>
          <w:spacing w:val="-2"/>
        </w:rPr>
        <w:t>ресурсов;</w:t>
      </w:r>
    </w:p>
    <w:p w:rsidR="0078730F" w:rsidRDefault="009E4B5E">
      <w:pPr>
        <w:pStyle w:val="a3"/>
        <w:tabs>
          <w:tab w:val="left" w:pos="3039"/>
          <w:tab w:val="left" w:pos="3413"/>
          <w:tab w:val="left" w:pos="4752"/>
          <w:tab w:val="left" w:pos="5681"/>
          <w:tab w:val="left" w:pos="6046"/>
          <w:tab w:val="left" w:pos="7233"/>
          <w:tab w:val="left" w:pos="8565"/>
          <w:tab w:val="left" w:pos="10199"/>
        </w:tabs>
        <w:spacing w:before="41" w:line="278" w:lineRule="auto"/>
        <w:ind w:left="1133" w:right="295" w:firstLine="0"/>
        <w:jc w:val="right"/>
      </w:pPr>
      <w:r>
        <w:t xml:space="preserve">вносить коррективы в деятельность, оценивать риски и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p>
    <w:p w:rsidR="0078730F" w:rsidRDefault="009E4B5E">
      <w:pPr>
        <w:pStyle w:val="a3"/>
        <w:tabs>
          <w:tab w:val="left" w:pos="2359"/>
          <w:tab w:val="left" w:pos="3735"/>
          <w:tab w:val="left" w:pos="5048"/>
          <w:tab w:val="left" w:pos="5655"/>
          <w:tab w:val="left" w:pos="6786"/>
          <w:tab w:val="left" w:pos="8173"/>
          <w:tab w:val="left" w:pos="9263"/>
          <w:tab w:val="left" w:pos="9602"/>
        </w:tabs>
        <w:spacing w:line="276" w:lineRule="auto"/>
        <w:ind w:left="1133" w:right="293" w:hanging="708"/>
        <w:jc w:val="right"/>
      </w:pPr>
      <w:r>
        <w:t xml:space="preserve">комбинированного взаимодействия, в том числе при выполнении проектов по русскому языку; </w:t>
      </w:r>
      <w:r>
        <w:rPr>
          <w:spacing w:val="-2"/>
        </w:rPr>
        <w:t>развивать</w:t>
      </w:r>
      <w:r>
        <w:tab/>
      </w:r>
      <w:r>
        <w:rPr>
          <w:spacing w:val="-2"/>
        </w:rPr>
        <w:t>креативное</w:t>
      </w:r>
      <w:r>
        <w:tab/>
      </w:r>
      <w:r>
        <w:rPr>
          <w:spacing w:val="-2"/>
        </w:rPr>
        <w:t>мышление</w:t>
      </w:r>
      <w:r>
        <w:tab/>
      </w:r>
      <w:r>
        <w:rPr>
          <w:spacing w:val="-5"/>
        </w:rPr>
        <w:t>при</w:t>
      </w:r>
      <w:r>
        <w:tab/>
      </w:r>
      <w:r>
        <w:rPr>
          <w:spacing w:val="-2"/>
        </w:rPr>
        <w:t>решении</w:t>
      </w:r>
      <w:r>
        <w:tab/>
      </w:r>
      <w:r>
        <w:rPr>
          <w:spacing w:val="-2"/>
        </w:rPr>
        <w:t>жизненных</w:t>
      </w:r>
      <w:r>
        <w:tab/>
      </w:r>
      <w:r>
        <w:rPr>
          <w:spacing w:val="-2"/>
        </w:rPr>
        <w:t>проблем</w:t>
      </w:r>
      <w:r>
        <w:tab/>
      </w:r>
      <w:r>
        <w:rPr>
          <w:spacing w:val="-10"/>
        </w:rPr>
        <w:t>с</w:t>
      </w:r>
      <w:r>
        <w:tab/>
      </w:r>
      <w:r>
        <w:rPr>
          <w:spacing w:val="-2"/>
        </w:rPr>
        <w:t>учётом</w:t>
      </w:r>
    </w:p>
    <w:p w:rsidR="0078730F" w:rsidRDefault="009E4B5E">
      <w:pPr>
        <w:pStyle w:val="a3"/>
        <w:spacing w:line="275" w:lineRule="exact"/>
        <w:ind w:firstLine="0"/>
      </w:pPr>
      <w:r>
        <w:t>собственного</w:t>
      </w:r>
      <w:r>
        <w:rPr>
          <w:spacing w:val="-5"/>
        </w:rPr>
        <w:t xml:space="preserve"> </w:t>
      </w:r>
      <w:r>
        <w:t>речевого и</w:t>
      </w:r>
      <w:r>
        <w:rPr>
          <w:spacing w:val="-4"/>
        </w:rPr>
        <w:t xml:space="preserve"> </w:t>
      </w:r>
      <w:r>
        <w:t>читательского</w:t>
      </w:r>
      <w:r>
        <w:rPr>
          <w:spacing w:val="-3"/>
        </w:rPr>
        <w:t xml:space="preserve"> </w:t>
      </w:r>
      <w:r>
        <w:rPr>
          <w:spacing w:val="-2"/>
        </w:rPr>
        <w:t>опыта.</w:t>
      </w:r>
    </w:p>
    <w:p w:rsidR="0078730F" w:rsidRDefault="009E4B5E" w:rsidP="00DC3BA7">
      <w:pPr>
        <w:pStyle w:val="a4"/>
        <w:numPr>
          <w:ilvl w:val="4"/>
          <w:numId w:val="96"/>
        </w:numPr>
        <w:tabs>
          <w:tab w:val="left" w:pos="1915"/>
        </w:tabs>
        <w:spacing w:before="38" w:line="276" w:lineRule="auto"/>
        <w:ind w:left="425" w:right="282" w:firstLine="708"/>
        <w:rPr>
          <w:position w:val="1"/>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730F" w:rsidRDefault="009E4B5E">
      <w:pPr>
        <w:pStyle w:val="a3"/>
        <w:spacing w:line="276" w:lineRule="auto"/>
        <w:ind w:right="282"/>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8730F" w:rsidRDefault="009E4B5E">
      <w:pPr>
        <w:pStyle w:val="a3"/>
        <w:spacing w:line="276" w:lineRule="auto"/>
        <w:ind w:right="285"/>
      </w:pPr>
      <w:r>
        <w:t>осуществлять различные виды деятельности по получению нового знания, в том числе</w:t>
      </w:r>
      <w:r>
        <w:rPr>
          <w:spacing w:val="80"/>
        </w:rPr>
        <w:t xml:space="preserve"> </w:t>
      </w:r>
      <w:r>
        <w:t>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8730F" w:rsidRDefault="009E4B5E">
      <w:pPr>
        <w:pStyle w:val="a3"/>
        <w:spacing w:line="276" w:lineRule="auto"/>
        <w:ind w:right="285"/>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78730F" w:rsidRDefault="009E4B5E">
      <w:pPr>
        <w:pStyle w:val="a3"/>
        <w:spacing w:line="280" w:lineRule="auto"/>
        <w:ind w:right="282"/>
      </w:pPr>
      <w:r>
        <w:t>ставить и формулировать собственные задачи в образовательной деятельности и разнообразных жизненных ситуациях;</w:t>
      </w:r>
    </w:p>
    <w:p w:rsidR="0078730F" w:rsidRDefault="009E4B5E">
      <w:pPr>
        <w:pStyle w:val="a3"/>
        <w:spacing w:line="276" w:lineRule="auto"/>
        <w:ind w:right="289"/>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8730F" w:rsidRDefault="009E4B5E">
      <w:pPr>
        <w:pStyle w:val="a3"/>
        <w:spacing w:line="280" w:lineRule="auto"/>
        <w:ind w:right="2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line="276" w:lineRule="auto"/>
        <w:ind w:left="1133" w:right="3173" w:firstLine="0"/>
      </w:pPr>
      <w:r>
        <w:t>давать оценку новым ситуациям, приобретённому опыту; уметь</w:t>
      </w:r>
      <w:r>
        <w:rPr>
          <w:spacing w:val="-5"/>
        </w:rPr>
        <w:t xml:space="preserve"> </w:t>
      </w:r>
      <w:r>
        <w:t>интегрировать</w:t>
      </w:r>
      <w:r>
        <w:rPr>
          <w:spacing w:val="-4"/>
        </w:rPr>
        <w:t xml:space="preserve"> </w:t>
      </w:r>
      <w:r>
        <w:t>знания</w:t>
      </w:r>
      <w:r>
        <w:rPr>
          <w:spacing w:val="-5"/>
        </w:rPr>
        <w:t xml:space="preserve"> </w:t>
      </w:r>
      <w:r>
        <w:t>из</w:t>
      </w:r>
      <w:r>
        <w:rPr>
          <w:spacing w:val="-7"/>
        </w:rPr>
        <w:t xml:space="preserve"> </w:t>
      </w:r>
      <w:r>
        <w:t>разных</w:t>
      </w:r>
      <w:r>
        <w:rPr>
          <w:spacing w:val="-4"/>
        </w:rPr>
        <w:t xml:space="preserve"> </w:t>
      </w:r>
      <w:r>
        <w:t>предметных</w:t>
      </w:r>
      <w:r>
        <w:rPr>
          <w:spacing w:val="-4"/>
        </w:rPr>
        <w:t xml:space="preserve"> </w:t>
      </w:r>
      <w:r>
        <w:t>областей;</w:t>
      </w:r>
    </w:p>
    <w:p w:rsidR="0078730F" w:rsidRDefault="009E4B5E">
      <w:pPr>
        <w:pStyle w:val="a3"/>
        <w:spacing w:line="278" w:lineRule="auto"/>
        <w:ind w:right="312"/>
        <w:jc w:val="left"/>
      </w:pPr>
      <w:r>
        <w:t>уметь</w:t>
      </w:r>
      <w:r>
        <w:rPr>
          <w:spacing w:val="-3"/>
        </w:rPr>
        <w:t xml:space="preserve"> </w:t>
      </w:r>
      <w:r>
        <w:t>переносить</w:t>
      </w:r>
      <w:r>
        <w:rPr>
          <w:spacing w:val="-2"/>
        </w:rPr>
        <w:t xml:space="preserve"> </w:t>
      </w:r>
      <w:r>
        <w:t>знания</w:t>
      </w:r>
      <w:r>
        <w:rPr>
          <w:spacing w:val="-4"/>
        </w:rPr>
        <w:t xml:space="preserve"> </w:t>
      </w:r>
      <w:r>
        <w:t>в</w:t>
      </w:r>
      <w:r>
        <w:rPr>
          <w:spacing w:val="-5"/>
        </w:rPr>
        <w:t xml:space="preserve"> </w:t>
      </w:r>
      <w:r>
        <w:t>практическую</w:t>
      </w:r>
      <w:r>
        <w:rPr>
          <w:spacing w:val="-2"/>
        </w:rPr>
        <w:t xml:space="preserve"> </w:t>
      </w:r>
      <w:r>
        <w:t>область</w:t>
      </w:r>
      <w:r>
        <w:rPr>
          <w:spacing w:val="-3"/>
        </w:rPr>
        <w:t xml:space="preserve"> </w:t>
      </w:r>
      <w:r>
        <w:t>жизнедеятельности,</w:t>
      </w:r>
      <w:r>
        <w:rPr>
          <w:spacing w:val="-2"/>
        </w:rPr>
        <w:t xml:space="preserve"> </w:t>
      </w:r>
      <w:r>
        <w:t>освоенные средства и способы действия – в профессиональную среду;</w:t>
      </w:r>
    </w:p>
    <w:p w:rsidR="0078730F" w:rsidRDefault="009E4B5E">
      <w:pPr>
        <w:pStyle w:val="a3"/>
        <w:spacing w:line="276" w:lineRule="auto"/>
        <w:jc w:val="left"/>
      </w:pPr>
      <w:r>
        <w:t>выдвигать новые идеи, оригинальные подходы, предлагать альтернативные способы решения проблем.</w:t>
      </w:r>
    </w:p>
    <w:p w:rsidR="0078730F" w:rsidRDefault="009E4B5E" w:rsidP="00DC3BA7">
      <w:pPr>
        <w:pStyle w:val="a4"/>
        <w:numPr>
          <w:ilvl w:val="4"/>
          <w:numId w:val="96"/>
        </w:numPr>
        <w:tabs>
          <w:tab w:val="left" w:pos="1915"/>
        </w:tabs>
        <w:spacing w:line="278" w:lineRule="auto"/>
        <w:ind w:left="425" w:right="290" w:firstLine="708"/>
        <w:rPr>
          <w:position w:val="1"/>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730F" w:rsidRDefault="009E4B5E">
      <w:pPr>
        <w:pStyle w:val="a3"/>
        <w:spacing w:line="276" w:lineRule="auto"/>
        <w:jc w:val="left"/>
      </w:pPr>
      <w:r>
        <w:t>владеть навыками получения информации, в том числе лингвистической, из источников разных</w:t>
      </w:r>
      <w:r>
        <w:rPr>
          <w:spacing w:val="19"/>
        </w:rPr>
        <w:t xml:space="preserve"> </w:t>
      </w:r>
      <w:r>
        <w:t>типов,</w:t>
      </w:r>
      <w:r>
        <w:rPr>
          <w:spacing w:val="20"/>
        </w:rPr>
        <w:t xml:space="preserve"> </w:t>
      </w:r>
      <w:r>
        <w:t>самостоятельно</w:t>
      </w:r>
      <w:r>
        <w:rPr>
          <w:spacing w:val="22"/>
        </w:rPr>
        <w:t xml:space="preserve"> </w:t>
      </w:r>
      <w:r>
        <w:t>осуществлять</w:t>
      </w:r>
      <w:r>
        <w:rPr>
          <w:spacing w:val="21"/>
        </w:rPr>
        <w:t xml:space="preserve"> </w:t>
      </w:r>
      <w:r>
        <w:t>поиск,</w:t>
      </w:r>
      <w:r>
        <w:rPr>
          <w:spacing w:val="21"/>
        </w:rPr>
        <w:t xml:space="preserve"> </w:t>
      </w:r>
      <w:r>
        <w:t>анализ,</w:t>
      </w:r>
      <w:r>
        <w:rPr>
          <w:spacing w:val="22"/>
        </w:rPr>
        <w:t xml:space="preserve"> </w:t>
      </w:r>
      <w:r>
        <w:t>систематизацию</w:t>
      </w:r>
      <w:r>
        <w:rPr>
          <w:spacing w:val="20"/>
        </w:rPr>
        <w:t xml:space="preserve"> </w:t>
      </w:r>
      <w:r>
        <w:t>и</w:t>
      </w:r>
      <w:r>
        <w:rPr>
          <w:spacing w:val="22"/>
        </w:rPr>
        <w:t xml:space="preserve"> </w:t>
      </w:r>
      <w:r>
        <w:rPr>
          <w:spacing w:val="-2"/>
        </w:rPr>
        <w:t>интерпретацию</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информации</w:t>
      </w:r>
      <w:r>
        <w:rPr>
          <w:spacing w:val="-5"/>
        </w:rPr>
        <w:t xml:space="preserve"> </w:t>
      </w:r>
      <w:r>
        <w:t>различных</w:t>
      </w:r>
      <w:r>
        <w:rPr>
          <w:spacing w:val="-5"/>
        </w:rPr>
        <w:t xml:space="preserve"> </w:t>
      </w:r>
      <w:r>
        <w:t>видов</w:t>
      </w:r>
      <w:r>
        <w:rPr>
          <w:spacing w:val="-6"/>
        </w:rPr>
        <w:t xml:space="preserve"> </w:t>
      </w:r>
      <w:r>
        <w:t>и</w:t>
      </w:r>
      <w:r>
        <w:rPr>
          <w:spacing w:val="-5"/>
        </w:rPr>
        <w:t xml:space="preserve"> </w:t>
      </w:r>
      <w:r>
        <w:t>форм</w:t>
      </w:r>
      <w:r>
        <w:rPr>
          <w:spacing w:val="-8"/>
        </w:rPr>
        <w:t xml:space="preserve"> </w:t>
      </w:r>
      <w:r>
        <w:rPr>
          <w:spacing w:val="-2"/>
        </w:rPr>
        <w:t>представления;</w:t>
      </w:r>
    </w:p>
    <w:p w:rsidR="0078730F" w:rsidRDefault="009E4B5E">
      <w:pPr>
        <w:pStyle w:val="a3"/>
        <w:spacing w:before="46" w:line="276" w:lineRule="auto"/>
        <w:ind w:right="290"/>
      </w:pPr>
      <w:r>
        <w:t>создавать тексты в различных форматах с учётом назначения информации и её целевой аудитории, выбирая оптимальную форму</w:t>
      </w:r>
      <w:r>
        <w:rPr>
          <w:spacing w:val="-1"/>
        </w:rPr>
        <w:t xml:space="preserve"> </w:t>
      </w:r>
      <w:r>
        <w:t>представления и визуализации (презентация, таблица, схема и другие);</w:t>
      </w:r>
    </w:p>
    <w:p w:rsidR="0078730F" w:rsidRDefault="009E4B5E">
      <w:pPr>
        <w:pStyle w:val="a3"/>
        <w:spacing w:before="1" w:line="278" w:lineRule="auto"/>
        <w:ind w:right="287"/>
      </w:pPr>
      <w:r>
        <w:t>оценивать достоверность, легитимность информации, её соответствие правовым и морально-этическим нормам;</w:t>
      </w:r>
    </w:p>
    <w:p w:rsidR="0078730F" w:rsidRDefault="009E4B5E">
      <w:pPr>
        <w:pStyle w:val="a3"/>
        <w:spacing w:line="276" w:lineRule="auto"/>
        <w:ind w:right="28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line="276" w:lineRule="auto"/>
        <w:ind w:right="280"/>
      </w:pPr>
      <w:r>
        <w:t xml:space="preserve">владеть навыками защиты личной информации, соблюдать требования информационной </w:t>
      </w:r>
      <w:r>
        <w:rPr>
          <w:spacing w:val="-2"/>
        </w:rPr>
        <w:t>безопасности.</w:t>
      </w:r>
    </w:p>
    <w:p w:rsidR="0078730F" w:rsidRDefault="009E4B5E" w:rsidP="00DC3BA7">
      <w:pPr>
        <w:pStyle w:val="a4"/>
        <w:numPr>
          <w:ilvl w:val="4"/>
          <w:numId w:val="96"/>
        </w:numPr>
        <w:tabs>
          <w:tab w:val="left" w:pos="1915"/>
        </w:tabs>
        <w:spacing w:line="278" w:lineRule="auto"/>
        <w:ind w:left="425" w:right="288" w:firstLine="708"/>
        <w:rPr>
          <w:position w:val="1"/>
          <w:sz w:val="24"/>
        </w:rPr>
      </w:pPr>
      <w:r>
        <w:rPr>
          <w:sz w:val="24"/>
        </w:rPr>
        <w:t>У обучающегося будут сформированы умения общения как часть коммуникативных универсальных учебных действий:</w:t>
      </w:r>
    </w:p>
    <w:p w:rsidR="0078730F" w:rsidRDefault="009E4B5E">
      <w:pPr>
        <w:pStyle w:val="a3"/>
        <w:spacing w:line="274" w:lineRule="exact"/>
        <w:ind w:left="1133" w:firstLine="0"/>
        <w:jc w:val="left"/>
      </w:pPr>
      <w:r>
        <w:t>осуществлять</w:t>
      </w:r>
      <w:r>
        <w:rPr>
          <w:spacing w:val="-7"/>
        </w:rPr>
        <w:t xml:space="preserve"> </w:t>
      </w:r>
      <w:r>
        <w:t>коммуникацию</w:t>
      </w:r>
      <w:r>
        <w:rPr>
          <w:spacing w:val="-5"/>
        </w:rPr>
        <w:t xml:space="preserve"> </w:t>
      </w:r>
      <w:r>
        <w:t>во</w:t>
      </w:r>
      <w:r>
        <w:rPr>
          <w:spacing w:val="-7"/>
        </w:rPr>
        <w:t xml:space="preserve"> </w:t>
      </w:r>
      <w:r>
        <w:t>всех</w:t>
      </w:r>
      <w:r>
        <w:rPr>
          <w:spacing w:val="-1"/>
        </w:rPr>
        <w:t xml:space="preserve"> </w:t>
      </w:r>
      <w:r>
        <w:t>сферах</w:t>
      </w:r>
      <w:r>
        <w:rPr>
          <w:spacing w:val="-4"/>
        </w:rPr>
        <w:t xml:space="preserve"> </w:t>
      </w:r>
      <w:r>
        <w:rPr>
          <w:spacing w:val="-2"/>
        </w:rPr>
        <w:t>жизни;</w:t>
      </w:r>
    </w:p>
    <w:p w:rsidR="0078730F" w:rsidRDefault="009E4B5E">
      <w:pPr>
        <w:pStyle w:val="a3"/>
        <w:spacing w:before="31" w:line="276" w:lineRule="auto"/>
        <w:ind w:right="312"/>
        <w:jc w:val="left"/>
      </w:pPr>
      <w:r>
        <w:t>пользоваться</w:t>
      </w:r>
      <w:r>
        <w:rPr>
          <w:spacing w:val="38"/>
        </w:rPr>
        <w:t xml:space="preserve"> </w:t>
      </w:r>
      <w:r>
        <w:t>невербальными</w:t>
      </w:r>
      <w:r>
        <w:rPr>
          <w:spacing w:val="39"/>
        </w:rPr>
        <w:t xml:space="preserve"> </w:t>
      </w:r>
      <w:r>
        <w:t>средствами</w:t>
      </w:r>
      <w:r>
        <w:rPr>
          <w:spacing w:val="38"/>
        </w:rPr>
        <w:t xml:space="preserve"> </w:t>
      </w:r>
      <w:r>
        <w:t>общения,</w:t>
      </w:r>
      <w:r>
        <w:rPr>
          <w:spacing w:val="37"/>
        </w:rPr>
        <w:t xml:space="preserve"> </w:t>
      </w:r>
      <w:r>
        <w:t>понимать</w:t>
      </w:r>
      <w:r>
        <w:rPr>
          <w:spacing w:val="40"/>
        </w:rPr>
        <w:t xml:space="preserve"> </w:t>
      </w:r>
      <w:r>
        <w:t>значение</w:t>
      </w:r>
      <w:r>
        <w:rPr>
          <w:spacing w:val="37"/>
        </w:rPr>
        <w:t xml:space="preserve"> </w:t>
      </w:r>
      <w:r>
        <w:t>социальных знаков, распознавать предпосылки конфликтных ситуаций и смягчать конфликты;</w:t>
      </w:r>
    </w:p>
    <w:p w:rsidR="0078730F" w:rsidRDefault="009E4B5E">
      <w:pPr>
        <w:pStyle w:val="a3"/>
        <w:spacing w:before="1" w:line="276" w:lineRule="auto"/>
        <w:ind w:right="312"/>
        <w:jc w:val="left"/>
      </w:pPr>
      <w:r>
        <w:t>владеть различными</w:t>
      </w:r>
      <w:r>
        <w:rPr>
          <w:spacing w:val="-1"/>
        </w:rPr>
        <w:t xml:space="preserve"> </w:t>
      </w:r>
      <w:r>
        <w:t>способами</w:t>
      </w:r>
      <w:r>
        <w:rPr>
          <w:spacing w:val="-2"/>
        </w:rPr>
        <w:t xml:space="preserve"> </w:t>
      </w:r>
      <w:r>
        <w:t>общения</w:t>
      </w:r>
      <w:r>
        <w:rPr>
          <w:spacing w:val="-5"/>
        </w:rPr>
        <w:t xml:space="preserve"> </w:t>
      </w:r>
      <w:r>
        <w:t>и</w:t>
      </w:r>
      <w:r>
        <w:rPr>
          <w:spacing w:val="-2"/>
        </w:rPr>
        <w:t xml:space="preserve"> </w:t>
      </w:r>
      <w:r>
        <w:t>взаимодействия;</w:t>
      </w:r>
      <w:r>
        <w:rPr>
          <w:spacing w:val="-1"/>
        </w:rPr>
        <w:t xml:space="preserve"> </w:t>
      </w:r>
      <w:r>
        <w:t>аргументированно</w:t>
      </w:r>
      <w:r>
        <w:rPr>
          <w:spacing w:val="-2"/>
        </w:rPr>
        <w:t xml:space="preserve"> </w:t>
      </w:r>
      <w:r>
        <w:t xml:space="preserve">вести </w:t>
      </w:r>
      <w:r>
        <w:rPr>
          <w:spacing w:val="-2"/>
        </w:rPr>
        <w:t>диалог;</w:t>
      </w:r>
    </w:p>
    <w:p w:rsidR="0078730F" w:rsidRDefault="009E4B5E">
      <w:pPr>
        <w:pStyle w:val="a3"/>
        <w:spacing w:line="278" w:lineRule="auto"/>
        <w:jc w:val="left"/>
      </w:pPr>
      <w:r>
        <w:t>развёрнуто,</w:t>
      </w:r>
      <w:r>
        <w:rPr>
          <w:spacing w:val="29"/>
        </w:rPr>
        <w:t xml:space="preserve"> </w:t>
      </w:r>
      <w:r>
        <w:t>логично</w:t>
      </w:r>
      <w:r>
        <w:rPr>
          <w:spacing w:val="29"/>
        </w:rPr>
        <w:t xml:space="preserve"> </w:t>
      </w:r>
      <w:r>
        <w:t>и</w:t>
      </w:r>
      <w:r>
        <w:rPr>
          <w:spacing w:val="34"/>
        </w:rPr>
        <w:t xml:space="preserve"> </w:t>
      </w:r>
      <w:r>
        <w:t>корректно с точки</w:t>
      </w:r>
      <w:r>
        <w:rPr>
          <w:spacing w:val="29"/>
        </w:rPr>
        <w:t xml:space="preserve"> </w:t>
      </w:r>
      <w:r>
        <w:t>зрения культуры</w:t>
      </w:r>
      <w:r>
        <w:rPr>
          <w:spacing w:val="29"/>
        </w:rPr>
        <w:t xml:space="preserve"> </w:t>
      </w:r>
      <w:r>
        <w:t>речи</w:t>
      </w:r>
      <w:r>
        <w:rPr>
          <w:spacing w:val="32"/>
        </w:rPr>
        <w:t xml:space="preserve"> </w:t>
      </w:r>
      <w:r>
        <w:t>излагать</w:t>
      </w:r>
      <w:r>
        <w:rPr>
          <w:spacing w:val="32"/>
        </w:rPr>
        <w:t xml:space="preserve"> </w:t>
      </w:r>
      <w:r>
        <w:t>своё мнение, строить высказывание.</w:t>
      </w:r>
    </w:p>
    <w:p w:rsidR="0078730F" w:rsidRDefault="009E4B5E" w:rsidP="00DC3BA7">
      <w:pPr>
        <w:pStyle w:val="a4"/>
        <w:numPr>
          <w:ilvl w:val="4"/>
          <w:numId w:val="96"/>
        </w:numPr>
        <w:tabs>
          <w:tab w:val="left" w:pos="1915"/>
        </w:tabs>
        <w:spacing w:line="276" w:lineRule="auto"/>
        <w:ind w:left="425" w:right="283" w:firstLine="708"/>
        <w:rPr>
          <w:position w:val="1"/>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78730F" w:rsidRDefault="009E4B5E">
      <w:pPr>
        <w:pStyle w:val="a3"/>
        <w:spacing w:line="276" w:lineRule="auto"/>
        <w:ind w:right="284"/>
      </w:pPr>
      <w:r>
        <w:t>самостоятельно осуществлять познавательную деятельность, выявлять</w:t>
      </w:r>
      <w:r>
        <w:rPr>
          <w:spacing w:val="40"/>
        </w:rPr>
        <w:t xml:space="preserve"> </w:t>
      </w:r>
      <w:r>
        <w:t xml:space="preserve">проблемы, 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line="278" w:lineRule="auto"/>
        <w:ind w:right="291"/>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line="272" w:lineRule="exact"/>
        <w:ind w:left="1133" w:firstLine="0"/>
      </w:pPr>
      <w:r>
        <w:t>расширять</w:t>
      </w:r>
      <w:r>
        <w:rPr>
          <w:spacing w:val="-4"/>
        </w:rPr>
        <w:t xml:space="preserve"> </w:t>
      </w:r>
      <w:r>
        <w:t>рамки учебного</w:t>
      </w:r>
      <w:r>
        <w:rPr>
          <w:spacing w:val="-5"/>
        </w:rPr>
        <w:t xml:space="preserve"> </w:t>
      </w:r>
      <w:r>
        <w:t>предмета</w:t>
      </w:r>
      <w:r>
        <w:rPr>
          <w:spacing w:val="-6"/>
        </w:rPr>
        <w:t xml:space="preserve"> </w:t>
      </w:r>
      <w:r>
        <w:t>на</w:t>
      </w:r>
      <w:r>
        <w:rPr>
          <w:spacing w:val="-7"/>
        </w:rPr>
        <w:t xml:space="preserve"> </w:t>
      </w:r>
      <w:r>
        <w:t>основе</w:t>
      </w:r>
      <w:r>
        <w:rPr>
          <w:spacing w:val="-5"/>
        </w:rPr>
        <w:t xml:space="preserve"> </w:t>
      </w:r>
      <w:r>
        <w:t xml:space="preserve">личных </w:t>
      </w:r>
      <w:r>
        <w:rPr>
          <w:spacing w:val="-2"/>
        </w:rPr>
        <w:t>предпочтений;</w:t>
      </w:r>
    </w:p>
    <w:p w:rsidR="0078730F" w:rsidRDefault="009E4B5E">
      <w:pPr>
        <w:pStyle w:val="a3"/>
        <w:spacing w:before="30" w:line="280" w:lineRule="auto"/>
        <w:ind w:right="294"/>
      </w:pPr>
      <w:r>
        <w:t xml:space="preserve">делать осознанный выбор, аргументировать его, брать ответственность за результаты </w:t>
      </w:r>
      <w:r>
        <w:rPr>
          <w:spacing w:val="-2"/>
        </w:rPr>
        <w:t>выбора;</w:t>
      </w:r>
    </w:p>
    <w:p w:rsidR="0078730F" w:rsidRDefault="009E4B5E">
      <w:pPr>
        <w:pStyle w:val="a3"/>
        <w:spacing w:line="271" w:lineRule="exact"/>
        <w:ind w:left="1133" w:firstLine="0"/>
      </w:pPr>
      <w:r>
        <w:t>оценивать</w:t>
      </w:r>
      <w:r>
        <w:rPr>
          <w:spacing w:val="-10"/>
        </w:rPr>
        <w:t xml:space="preserve"> </w:t>
      </w:r>
      <w:r>
        <w:t>приобретённый</w:t>
      </w:r>
      <w:r>
        <w:rPr>
          <w:spacing w:val="-8"/>
        </w:rPr>
        <w:t xml:space="preserve"> </w:t>
      </w:r>
      <w:r>
        <w:rPr>
          <w:spacing w:val="-2"/>
        </w:rPr>
        <w:t>опыт;</w:t>
      </w:r>
    </w:p>
    <w:p w:rsidR="0078730F" w:rsidRDefault="009E4B5E">
      <w:pPr>
        <w:pStyle w:val="a3"/>
        <w:spacing w:before="39" w:line="276" w:lineRule="auto"/>
        <w:ind w:right="290"/>
      </w:pPr>
      <w:r>
        <w:t>стремиться</w:t>
      </w:r>
      <w:r>
        <w:rPr>
          <w:spacing w:val="-12"/>
        </w:rPr>
        <w:t xml:space="preserve"> </w:t>
      </w:r>
      <w:r>
        <w:t>к</w:t>
      </w:r>
      <w:r>
        <w:rPr>
          <w:spacing w:val="-11"/>
        </w:rPr>
        <w:t xml:space="preserve"> </w:t>
      </w:r>
      <w:r>
        <w:t>формированию</w:t>
      </w:r>
      <w:r>
        <w:rPr>
          <w:spacing w:val="-10"/>
        </w:rPr>
        <w:t xml:space="preserve"> </w:t>
      </w:r>
      <w:r>
        <w:t>и</w:t>
      </w:r>
      <w:r>
        <w:rPr>
          <w:spacing w:val="-11"/>
        </w:rPr>
        <w:t xml:space="preserve"> </w:t>
      </w:r>
      <w:r>
        <w:t>проявлению</w:t>
      </w:r>
      <w:r>
        <w:rPr>
          <w:spacing w:val="-10"/>
        </w:rPr>
        <w:t xml:space="preserve"> </w:t>
      </w:r>
      <w:r>
        <w:t>широкой</w:t>
      </w:r>
      <w:r>
        <w:rPr>
          <w:spacing w:val="-11"/>
        </w:rPr>
        <w:t xml:space="preserve"> </w:t>
      </w:r>
      <w:r>
        <w:t>эрудиции</w:t>
      </w:r>
      <w:r>
        <w:rPr>
          <w:spacing w:val="-9"/>
        </w:rPr>
        <w:t xml:space="preserve"> </w:t>
      </w:r>
      <w:r>
        <w:t>в</w:t>
      </w:r>
      <w:r>
        <w:rPr>
          <w:spacing w:val="-13"/>
        </w:rPr>
        <w:t xml:space="preserve"> </w:t>
      </w:r>
      <w:r>
        <w:t>разных</w:t>
      </w:r>
      <w:r>
        <w:rPr>
          <w:spacing w:val="40"/>
        </w:rPr>
        <w:t xml:space="preserve"> </w:t>
      </w:r>
      <w:r>
        <w:t>областях</w:t>
      </w:r>
      <w:r>
        <w:rPr>
          <w:spacing w:val="-9"/>
        </w:rPr>
        <w:t xml:space="preserve"> </w:t>
      </w:r>
      <w:r>
        <w:t>знания; постоянно повышать свой образовательный и культурный уровень.</w:t>
      </w:r>
    </w:p>
    <w:p w:rsidR="0078730F" w:rsidRDefault="009E4B5E" w:rsidP="00DC3BA7">
      <w:pPr>
        <w:pStyle w:val="a4"/>
        <w:numPr>
          <w:ilvl w:val="4"/>
          <w:numId w:val="96"/>
        </w:numPr>
        <w:tabs>
          <w:tab w:val="left" w:pos="1915"/>
        </w:tabs>
        <w:spacing w:line="278" w:lineRule="auto"/>
        <w:ind w:left="425" w:right="287" w:firstLine="708"/>
        <w:rPr>
          <w:position w:val="1"/>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78730F" w:rsidRDefault="009E4B5E">
      <w:pPr>
        <w:pStyle w:val="a3"/>
        <w:spacing w:line="278" w:lineRule="auto"/>
        <w:ind w:right="285"/>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line="276" w:lineRule="auto"/>
        <w:ind w:right="288"/>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8730F" w:rsidRDefault="009E4B5E">
      <w:pPr>
        <w:pStyle w:val="a3"/>
        <w:spacing w:line="278" w:lineRule="auto"/>
        <w:ind w:left="1133" w:right="1622" w:firstLine="0"/>
        <w:jc w:val="left"/>
      </w:pP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78730F" w:rsidRDefault="009E4B5E">
      <w:pPr>
        <w:pStyle w:val="a3"/>
        <w:spacing w:line="278" w:lineRule="auto"/>
        <w:ind w:left="1133" w:right="351"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pPr>
      <w:r>
        <w:lastRenderedPageBreak/>
        <w:t>развивать</w:t>
      </w:r>
      <w:r>
        <w:rPr>
          <w:spacing w:val="-7"/>
        </w:rPr>
        <w:t xml:space="preserve"> </w:t>
      </w:r>
      <w:r>
        <w:t>способность</w:t>
      </w:r>
      <w:r>
        <w:rPr>
          <w:spacing w:val="-8"/>
        </w:rPr>
        <w:t xml:space="preserve"> </w:t>
      </w:r>
      <w:r>
        <w:t>видеть</w:t>
      </w:r>
      <w:r>
        <w:rPr>
          <w:spacing w:val="-3"/>
        </w:rPr>
        <w:t xml:space="preserve"> </w:t>
      </w:r>
      <w:r>
        <w:t>мир</w:t>
      </w:r>
      <w:r>
        <w:rPr>
          <w:spacing w:val="-8"/>
        </w:rPr>
        <w:t xml:space="preserve"> </w:t>
      </w:r>
      <w:r>
        <w:t>с</w:t>
      </w:r>
      <w:r>
        <w:rPr>
          <w:spacing w:val="-10"/>
        </w:rPr>
        <w:t xml:space="preserve"> </w:t>
      </w:r>
      <w:r>
        <w:t>позиции</w:t>
      </w:r>
      <w:r>
        <w:rPr>
          <w:spacing w:val="-4"/>
        </w:rPr>
        <w:t xml:space="preserve"> </w:t>
      </w:r>
      <w:r>
        <w:t>другого</w:t>
      </w:r>
      <w:r>
        <w:rPr>
          <w:spacing w:val="-6"/>
        </w:rPr>
        <w:t xml:space="preserve"> </w:t>
      </w:r>
      <w:r>
        <w:rPr>
          <w:spacing w:val="-2"/>
        </w:rPr>
        <w:t>человека.</w:t>
      </w:r>
    </w:p>
    <w:p w:rsidR="0078730F" w:rsidRDefault="009E4B5E" w:rsidP="00DC3BA7">
      <w:pPr>
        <w:pStyle w:val="a4"/>
        <w:numPr>
          <w:ilvl w:val="4"/>
          <w:numId w:val="96"/>
        </w:numPr>
        <w:tabs>
          <w:tab w:val="left" w:pos="1915"/>
        </w:tabs>
        <w:spacing w:before="46" w:line="276" w:lineRule="auto"/>
        <w:ind w:left="1133" w:right="1201" w:firstLine="0"/>
        <w:rPr>
          <w:position w:val="1"/>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2"/>
          <w:sz w:val="24"/>
        </w:rPr>
        <w:t xml:space="preserve"> </w:t>
      </w:r>
      <w:r>
        <w:rPr>
          <w:sz w:val="24"/>
        </w:rPr>
        <w:t>умения</w:t>
      </w:r>
      <w:r>
        <w:rPr>
          <w:spacing w:val="-4"/>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78730F" w:rsidRDefault="009E4B5E">
      <w:pPr>
        <w:pStyle w:val="a3"/>
        <w:spacing w:before="1" w:line="276" w:lineRule="auto"/>
        <w:ind w:right="287"/>
      </w:pPr>
      <w:r>
        <w:t>выбирать тематику и методы совместных действий с учётом общих интересов и возможностей каждого члена коллектива;</w:t>
      </w:r>
    </w:p>
    <w:p w:rsidR="0078730F" w:rsidRDefault="009E4B5E">
      <w:pPr>
        <w:pStyle w:val="a3"/>
        <w:spacing w:line="276" w:lineRule="auto"/>
        <w:ind w:right="282"/>
      </w:pPr>
      <w:r>
        <w:t>принимать цели совместной деятельности, организовывать и координировать действия</w:t>
      </w:r>
      <w:r>
        <w:rPr>
          <w:spacing w:val="40"/>
        </w:rPr>
        <w:t xml:space="preserve"> </w:t>
      </w:r>
      <w:r>
        <w:t>по их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line="278" w:lineRule="auto"/>
        <w:ind w:right="282"/>
      </w:pPr>
      <w:r>
        <w:t>оценивать</w:t>
      </w:r>
      <w:r>
        <w:rPr>
          <w:spacing w:val="-14"/>
        </w:rPr>
        <w:t xml:space="preserve"> </w:t>
      </w:r>
      <w:r>
        <w:t>качество</w:t>
      </w:r>
      <w:r>
        <w:rPr>
          <w:spacing w:val="-14"/>
        </w:rPr>
        <w:t xml:space="preserve"> </w:t>
      </w:r>
      <w:r>
        <w:t>своего</w:t>
      </w:r>
      <w:r>
        <w:rPr>
          <w:spacing w:val="-15"/>
        </w:rPr>
        <w:t xml:space="preserve"> </w:t>
      </w:r>
      <w:r>
        <w:t>вклада</w:t>
      </w:r>
      <w:r>
        <w:rPr>
          <w:spacing w:val="-15"/>
        </w:rPr>
        <w:t xml:space="preserve"> </w:t>
      </w:r>
      <w:r>
        <w:t>и</w:t>
      </w:r>
      <w:r>
        <w:rPr>
          <w:spacing w:val="-14"/>
        </w:rPr>
        <w:t xml:space="preserve"> </w:t>
      </w:r>
      <w:r>
        <w:t>вклада</w:t>
      </w:r>
      <w:r>
        <w:rPr>
          <w:spacing w:val="-13"/>
        </w:rPr>
        <w:t xml:space="preserve"> </w:t>
      </w:r>
      <w:r>
        <w:t>каждого</w:t>
      </w:r>
      <w:r>
        <w:rPr>
          <w:spacing w:val="-12"/>
        </w:rPr>
        <w:t xml:space="preserve"> </w:t>
      </w:r>
      <w:r>
        <w:t>участника</w:t>
      </w:r>
      <w:r>
        <w:rPr>
          <w:spacing w:val="-15"/>
        </w:rPr>
        <w:t xml:space="preserve"> </w:t>
      </w:r>
      <w:r>
        <w:t>команды</w:t>
      </w:r>
      <w:r>
        <w:rPr>
          <w:spacing w:val="-15"/>
        </w:rPr>
        <w:t xml:space="preserve"> </w:t>
      </w:r>
      <w:r>
        <w:t>в</w:t>
      </w:r>
      <w:r>
        <w:rPr>
          <w:spacing w:val="-15"/>
        </w:rPr>
        <w:t xml:space="preserve"> </w:t>
      </w:r>
      <w:r>
        <w:t>общий</w:t>
      </w:r>
      <w:r>
        <w:rPr>
          <w:spacing w:val="-14"/>
        </w:rPr>
        <w:t xml:space="preserve"> </w:t>
      </w:r>
      <w:r>
        <w:t>результат по разработанным критериям;</w:t>
      </w:r>
    </w:p>
    <w:p w:rsidR="0078730F" w:rsidRDefault="009E4B5E">
      <w:pPr>
        <w:pStyle w:val="a3"/>
        <w:spacing w:line="276" w:lineRule="auto"/>
        <w:ind w:right="283"/>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78730F" w:rsidRDefault="009E4B5E" w:rsidP="00DC3BA7">
      <w:pPr>
        <w:pStyle w:val="a4"/>
        <w:numPr>
          <w:ilvl w:val="3"/>
          <w:numId w:val="96"/>
        </w:numPr>
        <w:tabs>
          <w:tab w:val="left" w:pos="1735"/>
        </w:tabs>
        <w:spacing w:line="276" w:lineRule="auto"/>
        <w:ind w:right="278" w:firstLine="708"/>
        <w:rPr>
          <w:position w:val="1"/>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rsidR="0078730F" w:rsidRDefault="009E4B5E" w:rsidP="00DC3BA7">
      <w:pPr>
        <w:pStyle w:val="a4"/>
        <w:numPr>
          <w:ilvl w:val="4"/>
          <w:numId w:val="96"/>
        </w:numPr>
        <w:tabs>
          <w:tab w:val="left" w:pos="1912"/>
        </w:tabs>
        <w:spacing w:line="277" w:lineRule="exact"/>
        <w:ind w:left="1912" w:hanging="779"/>
        <w:rPr>
          <w:position w:val="1"/>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5"/>
          <w:sz w:val="24"/>
        </w:rPr>
        <w:t xml:space="preserve"> </w:t>
      </w:r>
      <w:r>
        <w:rPr>
          <w:spacing w:val="-2"/>
          <w:sz w:val="24"/>
        </w:rPr>
        <w:t>языке.</w:t>
      </w:r>
    </w:p>
    <w:p w:rsidR="0078730F" w:rsidRDefault="009E4B5E">
      <w:pPr>
        <w:pStyle w:val="a3"/>
        <w:spacing w:before="32" w:line="278" w:lineRule="auto"/>
        <w:ind w:right="294"/>
      </w:pPr>
      <w:r>
        <w:t>Иметь представление о языке как знаковой системе, об основных функциях языка; о лингвистике как науке.</w:t>
      </w:r>
    </w:p>
    <w:p w:rsidR="0078730F" w:rsidRDefault="009E4B5E">
      <w:pPr>
        <w:pStyle w:val="a3"/>
        <w:spacing w:before="1" w:line="276" w:lineRule="auto"/>
        <w:ind w:right="280"/>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78730F" w:rsidRDefault="009E4B5E">
      <w:pPr>
        <w:pStyle w:val="a3"/>
        <w:spacing w:line="276" w:lineRule="auto"/>
        <w:ind w:right="275"/>
      </w:pPr>
      <w:r>
        <w:t>Понимать и уметь комментировать функции русского языка как государственного языка Российской</w:t>
      </w:r>
      <w:r>
        <w:rPr>
          <w:spacing w:val="-11"/>
        </w:rPr>
        <w:t xml:space="preserve"> </w:t>
      </w:r>
      <w:r>
        <w:t>Федерации</w:t>
      </w:r>
      <w:r>
        <w:rPr>
          <w:spacing w:val="-13"/>
        </w:rPr>
        <w:t xml:space="preserve"> </w:t>
      </w:r>
      <w:r>
        <w:t>и</w:t>
      </w:r>
      <w:r>
        <w:rPr>
          <w:spacing w:val="-12"/>
        </w:rPr>
        <w:t xml:space="preserve"> </w:t>
      </w:r>
      <w:r>
        <w:t>языка</w:t>
      </w:r>
      <w:r>
        <w:rPr>
          <w:spacing w:val="-13"/>
        </w:rPr>
        <w:t xml:space="preserve"> </w:t>
      </w:r>
      <w:r>
        <w:t>межнационального</w:t>
      </w:r>
      <w:r>
        <w:rPr>
          <w:spacing w:val="-11"/>
        </w:rPr>
        <w:t xml:space="preserve"> </w:t>
      </w:r>
      <w:r>
        <w:t>общения</w:t>
      </w:r>
      <w:r>
        <w:rPr>
          <w:spacing w:val="-13"/>
        </w:rPr>
        <w:t xml:space="preserve"> </w:t>
      </w:r>
      <w:r>
        <w:t>народов</w:t>
      </w:r>
      <w:r>
        <w:rPr>
          <w:spacing w:val="-12"/>
        </w:rPr>
        <w:t xml:space="preserve"> </w:t>
      </w:r>
      <w:r>
        <w:t>России,</w:t>
      </w:r>
      <w:r>
        <w:rPr>
          <w:spacing w:val="-13"/>
        </w:rPr>
        <w:t xml:space="preserve"> </w:t>
      </w:r>
      <w:r>
        <w:t>одного</w:t>
      </w:r>
      <w:r>
        <w:rPr>
          <w:spacing w:val="33"/>
        </w:rPr>
        <w:t xml:space="preserve"> </w:t>
      </w:r>
      <w:r>
        <w:t>из</w:t>
      </w:r>
      <w:r>
        <w:rPr>
          <w:spacing w:val="-12"/>
        </w:rPr>
        <w:t xml:space="preserve"> </w:t>
      </w:r>
      <w:r>
        <w:t xml:space="preserve">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w:t>
      </w:r>
      <w:r>
        <w:rPr>
          <w:spacing w:val="-2"/>
        </w:rPr>
        <w:t>Федерации»).</w:t>
      </w:r>
    </w:p>
    <w:p w:rsidR="0078730F" w:rsidRDefault="009E4B5E">
      <w:pPr>
        <w:pStyle w:val="a3"/>
        <w:spacing w:before="1" w:line="276" w:lineRule="auto"/>
        <w:ind w:right="285"/>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78730F" w:rsidRDefault="009E4B5E" w:rsidP="00DC3BA7">
      <w:pPr>
        <w:pStyle w:val="a4"/>
        <w:numPr>
          <w:ilvl w:val="4"/>
          <w:numId w:val="96"/>
        </w:numPr>
        <w:tabs>
          <w:tab w:val="left" w:pos="1912"/>
        </w:tabs>
        <w:spacing w:line="284" w:lineRule="exact"/>
        <w:ind w:left="1912" w:hanging="779"/>
        <w:rPr>
          <w:position w:val="1"/>
          <w:sz w:val="24"/>
        </w:rPr>
      </w:pPr>
      <w:r>
        <w:rPr>
          <w:sz w:val="24"/>
        </w:rPr>
        <w:t>Язык</w:t>
      </w:r>
      <w:r>
        <w:rPr>
          <w:spacing w:val="-9"/>
          <w:sz w:val="24"/>
        </w:rPr>
        <w:t xml:space="preserve"> </w:t>
      </w:r>
      <w:r>
        <w:rPr>
          <w:sz w:val="24"/>
        </w:rPr>
        <w:t>и</w:t>
      </w:r>
      <w:r>
        <w:rPr>
          <w:spacing w:val="-2"/>
          <w:sz w:val="24"/>
        </w:rPr>
        <w:t xml:space="preserve"> </w:t>
      </w:r>
      <w:r>
        <w:rPr>
          <w:sz w:val="24"/>
        </w:rPr>
        <w:t>речь.</w:t>
      </w:r>
      <w:r>
        <w:rPr>
          <w:spacing w:val="-5"/>
          <w:sz w:val="24"/>
        </w:rPr>
        <w:t xml:space="preserve"> </w:t>
      </w:r>
      <w:r>
        <w:rPr>
          <w:sz w:val="24"/>
        </w:rPr>
        <w:t>Культура</w:t>
      </w:r>
      <w:r>
        <w:rPr>
          <w:spacing w:val="-5"/>
          <w:sz w:val="24"/>
        </w:rPr>
        <w:t xml:space="preserve"> </w:t>
      </w:r>
      <w:r>
        <w:rPr>
          <w:spacing w:val="-4"/>
          <w:sz w:val="24"/>
        </w:rPr>
        <w:t>речи.</w:t>
      </w:r>
    </w:p>
    <w:p w:rsidR="0078730F" w:rsidRDefault="009E4B5E">
      <w:pPr>
        <w:pStyle w:val="a3"/>
        <w:spacing w:before="41" w:line="276" w:lineRule="auto"/>
        <w:ind w:right="30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8730F" w:rsidRDefault="009E4B5E">
      <w:pPr>
        <w:pStyle w:val="a3"/>
        <w:spacing w:line="275" w:lineRule="exact"/>
        <w:ind w:left="1133" w:firstLine="0"/>
      </w:pPr>
      <w:r>
        <w:t>Иметь</w:t>
      </w:r>
      <w:r>
        <w:rPr>
          <w:spacing w:val="-6"/>
        </w:rPr>
        <w:t xml:space="preserve"> </w:t>
      </w:r>
      <w:r>
        <w:t>представление</w:t>
      </w:r>
      <w:r>
        <w:rPr>
          <w:spacing w:val="-5"/>
        </w:rPr>
        <w:t xml:space="preserve"> </w:t>
      </w:r>
      <w:r>
        <w:t>о</w:t>
      </w:r>
      <w:r>
        <w:rPr>
          <w:spacing w:val="-3"/>
        </w:rPr>
        <w:t xml:space="preserve"> </w:t>
      </w:r>
      <w:r>
        <w:t>культуре</w:t>
      </w:r>
      <w:r>
        <w:rPr>
          <w:spacing w:val="-5"/>
        </w:rPr>
        <w:t xml:space="preserve"> </w:t>
      </w:r>
      <w:r>
        <w:t>речи</w:t>
      </w:r>
      <w:r>
        <w:rPr>
          <w:spacing w:val="-4"/>
        </w:rPr>
        <w:t xml:space="preserve"> </w:t>
      </w:r>
      <w:r>
        <w:t>как</w:t>
      </w:r>
      <w:r>
        <w:rPr>
          <w:spacing w:val="-5"/>
        </w:rPr>
        <w:t xml:space="preserve"> </w:t>
      </w:r>
      <w:r>
        <w:t>разделе</w:t>
      </w:r>
      <w:r>
        <w:rPr>
          <w:spacing w:val="-5"/>
        </w:rPr>
        <w:t xml:space="preserve"> </w:t>
      </w:r>
      <w:r>
        <w:rPr>
          <w:spacing w:val="-2"/>
        </w:rPr>
        <w:t>лингвистики.</w:t>
      </w:r>
    </w:p>
    <w:p w:rsidR="0078730F" w:rsidRDefault="009E4B5E">
      <w:pPr>
        <w:pStyle w:val="a3"/>
        <w:spacing w:before="43" w:line="276" w:lineRule="auto"/>
        <w:ind w:right="301"/>
      </w:pPr>
      <w:r>
        <w:t>Комментировать нормативный, коммуникативный и этический аспекты культуры речи, приводить соответствующие примеры.</w:t>
      </w:r>
    </w:p>
    <w:p w:rsidR="0078730F" w:rsidRDefault="009E4B5E">
      <w:pPr>
        <w:pStyle w:val="a3"/>
        <w:spacing w:line="276" w:lineRule="auto"/>
        <w:ind w:right="281"/>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8730F" w:rsidRDefault="009E4B5E">
      <w:pPr>
        <w:pStyle w:val="a3"/>
        <w:spacing w:line="276" w:lineRule="auto"/>
        <w:ind w:left="1133" w:right="3028" w:firstLine="0"/>
      </w:pPr>
      <w:r>
        <w:t>Иметь представление о языковой норме, её видах. Использовать</w:t>
      </w:r>
      <w:r>
        <w:rPr>
          <w:spacing w:val="-2"/>
        </w:rPr>
        <w:t xml:space="preserve"> </w:t>
      </w:r>
      <w:r>
        <w:t>словари</w:t>
      </w:r>
      <w:r>
        <w:rPr>
          <w:spacing w:val="-7"/>
        </w:rPr>
        <w:t xml:space="preserve"> </w:t>
      </w:r>
      <w:r>
        <w:t>русского</w:t>
      </w:r>
      <w:r>
        <w:rPr>
          <w:spacing w:val="-5"/>
        </w:rPr>
        <w:t xml:space="preserve"> </w:t>
      </w:r>
      <w:r>
        <w:t>языка</w:t>
      </w:r>
      <w:r>
        <w:rPr>
          <w:spacing w:val="-3"/>
        </w:rPr>
        <w:t xml:space="preserve"> </w:t>
      </w:r>
      <w:r>
        <w:t>в</w:t>
      </w:r>
      <w:r>
        <w:rPr>
          <w:spacing w:val="-2"/>
        </w:rPr>
        <w:t xml:space="preserve"> </w:t>
      </w:r>
      <w:r>
        <w:t>учебной</w:t>
      </w:r>
      <w:r>
        <w:rPr>
          <w:spacing w:val="-4"/>
        </w:rPr>
        <w:t xml:space="preserve"> </w:t>
      </w:r>
      <w:r>
        <w:t>деятельности.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15"/>
        </w:tabs>
        <w:spacing w:before="64" w:line="280" w:lineRule="auto"/>
        <w:ind w:left="1133" w:right="4020" w:firstLine="0"/>
        <w:rPr>
          <w:position w:val="1"/>
          <w:sz w:val="24"/>
        </w:rPr>
      </w:pPr>
      <w:r>
        <w:rPr>
          <w:sz w:val="24"/>
        </w:rPr>
        <w:lastRenderedPageBreak/>
        <w:t>Фонетика.</w:t>
      </w:r>
      <w:r>
        <w:rPr>
          <w:spacing w:val="-7"/>
          <w:sz w:val="24"/>
        </w:rPr>
        <w:t xml:space="preserve"> </w:t>
      </w:r>
      <w:r>
        <w:rPr>
          <w:sz w:val="24"/>
        </w:rPr>
        <w:t>Орфоэпия.</w:t>
      </w:r>
      <w:r>
        <w:rPr>
          <w:spacing w:val="-11"/>
          <w:sz w:val="24"/>
        </w:rPr>
        <w:t xml:space="preserve"> </w:t>
      </w:r>
      <w:r>
        <w:rPr>
          <w:sz w:val="24"/>
        </w:rPr>
        <w:t>Орфоэпические</w:t>
      </w:r>
      <w:r>
        <w:rPr>
          <w:spacing w:val="-8"/>
          <w:sz w:val="24"/>
        </w:rPr>
        <w:t xml:space="preserve"> </w:t>
      </w:r>
      <w:r>
        <w:rPr>
          <w:sz w:val="24"/>
        </w:rPr>
        <w:t>нормы. Выполнять фонетический анализ слова.</w:t>
      </w:r>
    </w:p>
    <w:p w:rsidR="0078730F" w:rsidRDefault="009E4B5E">
      <w:pPr>
        <w:pStyle w:val="a3"/>
        <w:spacing w:line="271" w:lineRule="exact"/>
        <w:ind w:left="1133" w:firstLine="0"/>
      </w:pPr>
      <w:r>
        <w:t>Определять</w:t>
      </w:r>
      <w:r>
        <w:rPr>
          <w:spacing w:val="-11"/>
        </w:rPr>
        <w:t xml:space="preserve"> </w:t>
      </w:r>
      <w:r>
        <w:t>изобразительно-выразительные</w:t>
      </w:r>
      <w:r>
        <w:rPr>
          <w:spacing w:val="-11"/>
        </w:rPr>
        <w:t xml:space="preserve"> </w:t>
      </w:r>
      <w:r>
        <w:t>средства</w:t>
      </w:r>
      <w:r>
        <w:rPr>
          <w:spacing w:val="-11"/>
        </w:rPr>
        <w:t xml:space="preserve"> </w:t>
      </w:r>
      <w:r>
        <w:t>фонетики</w:t>
      </w:r>
      <w:r>
        <w:rPr>
          <w:spacing w:val="-8"/>
        </w:rPr>
        <w:t xml:space="preserve"> </w:t>
      </w:r>
      <w:r>
        <w:t>в</w:t>
      </w:r>
      <w:r>
        <w:rPr>
          <w:spacing w:val="-10"/>
        </w:rPr>
        <w:t xml:space="preserve"> </w:t>
      </w:r>
      <w:r>
        <w:rPr>
          <w:spacing w:val="-2"/>
        </w:rPr>
        <w:t>тексте.</w:t>
      </w:r>
    </w:p>
    <w:p w:rsidR="0078730F" w:rsidRDefault="009E4B5E">
      <w:pPr>
        <w:pStyle w:val="a3"/>
        <w:spacing w:before="38" w:line="276" w:lineRule="auto"/>
        <w:ind w:right="281"/>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8730F" w:rsidRDefault="009E4B5E">
      <w:pPr>
        <w:pStyle w:val="a3"/>
        <w:spacing w:line="276" w:lineRule="auto"/>
        <w:ind w:right="291"/>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8730F" w:rsidRDefault="009E4B5E">
      <w:pPr>
        <w:pStyle w:val="a3"/>
        <w:spacing w:before="2" w:line="276" w:lineRule="auto"/>
        <w:ind w:right="287"/>
      </w:pPr>
      <w:r>
        <w:t>Соблюдать основные произносительные и акцентологические нормы современного русского литературного языка.</w:t>
      </w:r>
    </w:p>
    <w:p w:rsidR="0078730F" w:rsidRDefault="009E4B5E">
      <w:pPr>
        <w:pStyle w:val="a3"/>
        <w:spacing w:line="275" w:lineRule="exact"/>
        <w:ind w:left="1133" w:firstLine="0"/>
      </w:pPr>
      <w:r>
        <w:t>Использовать</w:t>
      </w:r>
      <w:r>
        <w:rPr>
          <w:spacing w:val="-12"/>
        </w:rPr>
        <w:t xml:space="preserve"> </w:t>
      </w:r>
      <w:r>
        <w:t>орфоэпический</w:t>
      </w:r>
      <w:r>
        <w:rPr>
          <w:spacing w:val="-12"/>
        </w:rPr>
        <w:t xml:space="preserve"> </w:t>
      </w:r>
      <w:r>
        <w:rPr>
          <w:spacing w:val="-2"/>
        </w:rPr>
        <w:t>словарь.</w:t>
      </w:r>
    </w:p>
    <w:p w:rsidR="0078730F" w:rsidRDefault="009E4B5E" w:rsidP="00DC3BA7">
      <w:pPr>
        <w:pStyle w:val="a4"/>
        <w:numPr>
          <w:ilvl w:val="4"/>
          <w:numId w:val="96"/>
        </w:numPr>
        <w:tabs>
          <w:tab w:val="left" w:pos="1915"/>
        </w:tabs>
        <w:spacing w:before="41" w:line="278" w:lineRule="auto"/>
        <w:ind w:left="1133" w:right="3527" w:firstLine="0"/>
        <w:rPr>
          <w:position w:val="1"/>
          <w:sz w:val="24"/>
        </w:rPr>
      </w:pPr>
      <w:r>
        <w:rPr>
          <w:sz w:val="24"/>
        </w:rPr>
        <w:t>Лексикология</w:t>
      </w:r>
      <w:r>
        <w:rPr>
          <w:spacing w:val="-7"/>
          <w:sz w:val="24"/>
        </w:rPr>
        <w:t xml:space="preserve"> </w:t>
      </w:r>
      <w:r>
        <w:rPr>
          <w:sz w:val="24"/>
        </w:rPr>
        <w:t>и</w:t>
      </w:r>
      <w:r>
        <w:rPr>
          <w:spacing w:val="-7"/>
          <w:sz w:val="24"/>
        </w:rPr>
        <w:t xml:space="preserve"> </w:t>
      </w:r>
      <w:r>
        <w:rPr>
          <w:sz w:val="24"/>
        </w:rPr>
        <w:t>фразеология.</w:t>
      </w:r>
      <w:r>
        <w:rPr>
          <w:spacing w:val="-7"/>
          <w:sz w:val="24"/>
        </w:rPr>
        <w:t xml:space="preserve"> </w:t>
      </w:r>
      <w:r>
        <w:rPr>
          <w:sz w:val="24"/>
        </w:rPr>
        <w:t>Лексические</w:t>
      </w:r>
      <w:r>
        <w:rPr>
          <w:spacing w:val="-8"/>
          <w:sz w:val="24"/>
        </w:rPr>
        <w:t xml:space="preserve"> </w:t>
      </w:r>
      <w:r>
        <w:rPr>
          <w:sz w:val="24"/>
        </w:rPr>
        <w:t>нормы. Выполнять лексический анализ слова.</w:t>
      </w:r>
    </w:p>
    <w:p w:rsidR="0078730F" w:rsidRDefault="009E4B5E">
      <w:pPr>
        <w:pStyle w:val="a3"/>
        <w:spacing w:line="274" w:lineRule="exact"/>
        <w:ind w:left="1133" w:firstLine="0"/>
        <w:jc w:val="left"/>
      </w:pPr>
      <w:r>
        <w:t>Определять</w:t>
      </w:r>
      <w:r>
        <w:rPr>
          <w:spacing w:val="-13"/>
        </w:rPr>
        <w:t xml:space="preserve"> </w:t>
      </w:r>
      <w:r>
        <w:t>изобразительно-выразительные</w:t>
      </w:r>
      <w:r>
        <w:rPr>
          <w:spacing w:val="-14"/>
        </w:rPr>
        <w:t xml:space="preserve"> </w:t>
      </w:r>
      <w:r>
        <w:t>средства</w:t>
      </w:r>
      <w:r>
        <w:rPr>
          <w:spacing w:val="-14"/>
        </w:rPr>
        <w:t xml:space="preserve"> </w:t>
      </w:r>
      <w:r>
        <w:rPr>
          <w:spacing w:val="-2"/>
        </w:rPr>
        <w:t>лексики.</w:t>
      </w:r>
    </w:p>
    <w:p w:rsidR="0078730F" w:rsidRDefault="009E4B5E">
      <w:pPr>
        <w:pStyle w:val="a3"/>
        <w:spacing w:before="38" w:line="276" w:lineRule="auto"/>
        <w:ind w:right="312"/>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8730F" w:rsidRDefault="009E4B5E">
      <w:pPr>
        <w:pStyle w:val="a3"/>
        <w:spacing w:line="275" w:lineRule="exact"/>
        <w:ind w:left="1133" w:firstLine="0"/>
        <w:jc w:val="left"/>
      </w:pPr>
      <w:r>
        <w:t>Соблюдать</w:t>
      </w:r>
      <w:r>
        <w:rPr>
          <w:spacing w:val="-8"/>
        </w:rPr>
        <w:t xml:space="preserve"> </w:t>
      </w:r>
      <w:r>
        <w:t>лексические</w:t>
      </w:r>
      <w:r>
        <w:rPr>
          <w:spacing w:val="-10"/>
        </w:rPr>
        <w:t xml:space="preserve"> </w:t>
      </w:r>
      <w:r>
        <w:rPr>
          <w:spacing w:val="-2"/>
        </w:rPr>
        <w:t>нормы.</w:t>
      </w:r>
    </w:p>
    <w:p w:rsidR="0078730F" w:rsidRDefault="009E4B5E">
      <w:pPr>
        <w:pStyle w:val="a3"/>
        <w:spacing w:before="43" w:line="276" w:lineRule="auto"/>
        <w:jc w:val="left"/>
      </w:pPr>
      <w:r>
        <w:t>Характеризовать</w:t>
      </w:r>
      <w:r>
        <w:rPr>
          <w:spacing w:val="31"/>
        </w:rPr>
        <w:t xml:space="preserve"> </w:t>
      </w:r>
      <w:r>
        <w:t>и</w:t>
      </w:r>
      <w:r>
        <w:rPr>
          <w:spacing w:val="29"/>
        </w:rPr>
        <w:t xml:space="preserve"> </w:t>
      </w:r>
      <w:r>
        <w:t>оценивать</w:t>
      </w:r>
      <w:r>
        <w:rPr>
          <w:spacing w:val="33"/>
        </w:rPr>
        <w:t xml:space="preserve"> </w:t>
      </w:r>
      <w:r>
        <w:t>высказывания с точки зрения</w:t>
      </w:r>
      <w:r>
        <w:rPr>
          <w:spacing w:val="34"/>
        </w:rPr>
        <w:t xml:space="preserve"> </w:t>
      </w:r>
      <w:r>
        <w:t>уместности</w:t>
      </w:r>
      <w:r>
        <w:rPr>
          <w:spacing w:val="31"/>
        </w:rPr>
        <w:t xml:space="preserve"> </w:t>
      </w:r>
      <w:r>
        <w:t>использования стилистически окрашенной и эмоционально-экспрессивной лексики.</w:t>
      </w:r>
    </w:p>
    <w:p w:rsidR="0078730F" w:rsidRDefault="009E4B5E">
      <w:pPr>
        <w:pStyle w:val="a3"/>
        <w:spacing w:line="278" w:lineRule="auto"/>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78730F" w:rsidRDefault="009E4B5E" w:rsidP="00DC3BA7">
      <w:pPr>
        <w:pStyle w:val="a4"/>
        <w:numPr>
          <w:ilvl w:val="4"/>
          <w:numId w:val="96"/>
        </w:numPr>
        <w:tabs>
          <w:tab w:val="left" w:pos="1915"/>
        </w:tabs>
        <w:spacing w:line="276" w:lineRule="auto"/>
        <w:ind w:left="1133" w:right="2109" w:firstLine="0"/>
        <w:rPr>
          <w:position w:val="1"/>
          <w:sz w:val="24"/>
        </w:rPr>
      </w:pPr>
      <w:r>
        <w:rPr>
          <w:sz w:val="24"/>
        </w:rPr>
        <w:t>Морфемика</w:t>
      </w:r>
      <w:r>
        <w:rPr>
          <w:spacing w:val="-7"/>
          <w:sz w:val="24"/>
        </w:rPr>
        <w:t xml:space="preserve"> </w:t>
      </w:r>
      <w:r>
        <w:rPr>
          <w:sz w:val="24"/>
        </w:rPr>
        <w:t>и</w:t>
      </w:r>
      <w:r>
        <w:rPr>
          <w:spacing w:val="-6"/>
          <w:sz w:val="24"/>
        </w:rPr>
        <w:t xml:space="preserve"> </w:t>
      </w:r>
      <w:r>
        <w:rPr>
          <w:sz w:val="24"/>
        </w:rPr>
        <w:t>словообразование.</w:t>
      </w:r>
      <w:r>
        <w:rPr>
          <w:spacing w:val="-6"/>
          <w:sz w:val="24"/>
        </w:rPr>
        <w:t xml:space="preserve"> </w:t>
      </w:r>
      <w:r>
        <w:rPr>
          <w:sz w:val="24"/>
        </w:rPr>
        <w:t>Словообразовательные</w:t>
      </w:r>
      <w:r>
        <w:rPr>
          <w:spacing w:val="-8"/>
          <w:sz w:val="24"/>
        </w:rPr>
        <w:t xml:space="preserve"> </w:t>
      </w:r>
      <w:r>
        <w:rPr>
          <w:sz w:val="24"/>
        </w:rPr>
        <w:t>нормы. Выполнять морфемный и словообразовательный анализ слова.</w:t>
      </w:r>
    </w:p>
    <w:p w:rsidR="0078730F" w:rsidRDefault="009E4B5E">
      <w:pPr>
        <w:pStyle w:val="a3"/>
        <w:spacing w:line="276" w:lineRule="auto"/>
        <w:jc w:val="left"/>
      </w:pPr>
      <w:r>
        <w:t>Анализировать</w:t>
      </w:r>
      <w:r>
        <w:rPr>
          <w:spacing w:val="36"/>
        </w:rPr>
        <w:t xml:space="preserve"> </w:t>
      </w:r>
      <w:r>
        <w:t>и</w:t>
      </w:r>
      <w:r>
        <w:rPr>
          <w:spacing w:val="36"/>
        </w:rPr>
        <w:t xml:space="preserve"> </w:t>
      </w:r>
      <w:r>
        <w:t>характеризовать</w:t>
      </w:r>
      <w:r>
        <w:rPr>
          <w:spacing w:val="40"/>
        </w:rPr>
        <w:t xml:space="preserve"> </w:t>
      </w:r>
      <w:r>
        <w:t>речевые</w:t>
      </w:r>
      <w:r>
        <w:rPr>
          <w:spacing w:val="34"/>
        </w:rPr>
        <w:t xml:space="preserve"> </w:t>
      </w:r>
      <w:r>
        <w:t>высказывания</w:t>
      </w:r>
      <w:r>
        <w:rPr>
          <w:spacing w:val="39"/>
        </w:rPr>
        <w:t xml:space="preserve"> </w:t>
      </w:r>
      <w:r>
        <w:t>(в</w:t>
      </w:r>
      <w:r>
        <w:rPr>
          <w:spacing w:val="34"/>
        </w:rPr>
        <w:t xml:space="preserve"> </w:t>
      </w:r>
      <w:r>
        <w:t>том</w:t>
      </w:r>
      <w:r>
        <w:rPr>
          <w:spacing w:val="37"/>
        </w:rPr>
        <w:t xml:space="preserve"> </w:t>
      </w:r>
      <w:r>
        <w:t>числе</w:t>
      </w:r>
      <w:r>
        <w:rPr>
          <w:spacing w:val="34"/>
        </w:rPr>
        <w:t xml:space="preserve"> </w:t>
      </w:r>
      <w:r>
        <w:t>собственные)</w:t>
      </w:r>
      <w:r>
        <w:rPr>
          <w:spacing w:val="38"/>
        </w:rPr>
        <w:t xml:space="preserve"> </w:t>
      </w:r>
      <w:r>
        <w:t>с точки зрения особенностей употребления сложносокращённых слов (аббревиатур).</w:t>
      </w:r>
    </w:p>
    <w:p w:rsidR="0078730F" w:rsidRDefault="009E4B5E">
      <w:pPr>
        <w:pStyle w:val="a3"/>
        <w:spacing w:line="275" w:lineRule="exact"/>
        <w:ind w:left="1133" w:firstLine="0"/>
        <w:jc w:val="left"/>
      </w:pPr>
      <w:r>
        <w:t>Использовать</w:t>
      </w:r>
      <w:r>
        <w:rPr>
          <w:spacing w:val="-11"/>
        </w:rPr>
        <w:t xml:space="preserve"> </w:t>
      </w:r>
      <w:r>
        <w:t>словообразовательный</w:t>
      </w:r>
      <w:r>
        <w:rPr>
          <w:spacing w:val="-10"/>
        </w:rPr>
        <w:t xml:space="preserve"> </w:t>
      </w:r>
      <w:r>
        <w:rPr>
          <w:spacing w:val="-2"/>
        </w:rPr>
        <w:t>словарь.</w:t>
      </w:r>
    </w:p>
    <w:p w:rsidR="0078730F" w:rsidRDefault="009E4B5E" w:rsidP="00DC3BA7">
      <w:pPr>
        <w:pStyle w:val="a4"/>
        <w:numPr>
          <w:ilvl w:val="4"/>
          <w:numId w:val="96"/>
        </w:numPr>
        <w:tabs>
          <w:tab w:val="left" w:pos="1915"/>
        </w:tabs>
        <w:spacing w:before="37" w:line="276" w:lineRule="auto"/>
        <w:ind w:left="1133" w:right="4607" w:firstLine="0"/>
        <w:rPr>
          <w:position w:val="1"/>
          <w:sz w:val="24"/>
        </w:rPr>
      </w:pPr>
      <w:r>
        <w:rPr>
          <w:sz w:val="24"/>
        </w:rPr>
        <w:t>Морфология.</w:t>
      </w:r>
      <w:r>
        <w:rPr>
          <w:spacing w:val="-12"/>
          <w:sz w:val="24"/>
        </w:rPr>
        <w:t xml:space="preserve"> </w:t>
      </w:r>
      <w:r>
        <w:rPr>
          <w:sz w:val="24"/>
        </w:rPr>
        <w:t>Морфологические</w:t>
      </w:r>
      <w:r>
        <w:rPr>
          <w:spacing w:val="-13"/>
          <w:sz w:val="24"/>
        </w:rPr>
        <w:t xml:space="preserve"> </w:t>
      </w:r>
      <w:r>
        <w:rPr>
          <w:sz w:val="24"/>
        </w:rPr>
        <w:t>нормы. Выполнять морфологический анализ слова.</w:t>
      </w:r>
    </w:p>
    <w:p w:rsidR="0078730F" w:rsidRDefault="009E4B5E">
      <w:pPr>
        <w:pStyle w:val="a3"/>
        <w:spacing w:line="275" w:lineRule="exact"/>
        <w:ind w:left="1133" w:firstLine="0"/>
      </w:pPr>
      <w:r>
        <w:t>Определять</w:t>
      </w:r>
      <w:r>
        <w:rPr>
          <w:spacing w:val="-6"/>
        </w:rPr>
        <w:t xml:space="preserve"> </w:t>
      </w:r>
      <w:r>
        <w:t>особенности</w:t>
      </w:r>
      <w:r>
        <w:rPr>
          <w:spacing w:val="1"/>
        </w:rPr>
        <w:t xml:space="preserve"> </w:t>
      </w:r>
      <w:r>
        <w:t>употребления</w:t>
      </w:r>
      <w:r>
        <w:rPr>
          <w:spacing w:val="-6"/>
        </w:rPr>
        <w:t xml:space="preserve"> </w:t>
      </w:r>
      <w:r>
        <w:t>в</w:t>
      </w:r>
      <w:r>
        <w:rPr>
          <w:spacing w:val="-9"/>
        </w:rPr>
        <w:t xml:space="preserve"> </w:t>
      </w:r>
      <w:r>
        <w:t>тексте</w:t>
      </w:r>
      <w:r>
        <w:rPr>
          <w:spacing w:val="-6"/>
        </w:rPr>
        <w:t xml:space="preserve"> </w:t>
      </w:r>
      <w:r>
        <w:t>слов</w:t>
      </w:r>
      <w:r>
        <w:rPr>
          <w:spacing w:val="-6"/>
        </w:rPr>
        <w:t xml:space="preserve"> </w:t>
      </w:r>
      <w:r>
        <w:t>разных</w:t>
      </w:r>
      <w:r>
        <w:rPr>
          <w:spacing w:val="-3"/>
        </w:rPr>
        <w:t xml:space="preserve"> </w:t>
      </w:r>
      <w:r>
        <w:t>частей</w:t>
      </w:r>
      <w:r>
        <w:rPr>
          <w:spacing w:val="-5"/>
        </w:rPr>
        <w:t xml:space="preserve"> </w:t>
      </w:r>
      <w:r>
        <w:rPr>
          <w:spacing w:val="-2"/>
        </w:rPr>
        <w:t>речи.</w:t>
      </w:r>
    </w:p>
    <w:p w:rsidR="0078730F" w:rsidRDefault="009E4B5E">
      <w:pPr>
        <w:pStyle w:val="a3"/>
        <w:spacing w:before="43" w:line="276" w:lineRule="auto"/>
        <w:ind w:right="286"/>
      </w:pPr>
      <w:r>
        <w:t>Анализировать</w:t>
      </w:r>
      <w:r>
        <w:rPr>
          <w:spacing w:val="-15"/>
        </w:rPr>
        <w:t xml:space="preserve"> </w:t>
      </w:r>
      <w:r>
        <w:t>и</w:t>
      </w:r>
      <w:r>
        <w:rPr>
          <w:spacing w:val="-15"/>
        </w:rPr>
        <w:t xml:space="preserve"> </w:t>
      </w:r>
      <w:r>
        <w:t>характеризовать</w:t>
      </w:r>
      <w:r>
        <w:rPr>
          <w:spacing w:val="-15"/>
        </w:rPr>
        <w:t xml:space="preserve"> </w:t>
      </w:r>
      <w:r>
        <w:t>высказывания</w:t>
      </w:r>
      <w:r>
        <w:rPr>
          <w:spacing w:val="-13"/>
        </w:rPr>
        <w:t xml:space="preserve"> </w:t>
      </w:r>
      <w:r>
        <w:t>(в</w:t>
      </w:r>
      <w:r>
        <w:rPr>
          <w:spacing w:val="-15"/>
        </w:rPr>
        <w:t xml:space="preserve"> </w:t>
      </w:r>
      <w:r>
        <w:t>том</w:t>
      </w:r>
      <w:r>
        <w:rPr>
          <w:spacing w:val="-15"/>
        </w:rPr>
        <w:t xml:space="preserve"> </w:t>
      </w:r>
      <w:r>
        <w:t>числе</w:t>
      </w:r>
      <w:r>
        <w:rPr>
          <w:spacing w:val="-13"/>
        </w:rPr>
        <w:t xml:space="preserve"> </w:t>
      </w:r>
      <w:r>
        <w:t>собственные)</w:t>
      </w:r>
      <w:r>
        <w:rPr>
          <w:spacing w:val="-15"/>
        </w:rPr>
        <w:t xml:space="preserve"> </w:t>
      </w:r>
      <w:r>
        <w:t>с</w:t>
      </w:r>
      <w:r>
        <w:rPr>
          <w:spacing w:val="-15"/>
        </w:rPr>
        <w:t xml:space="preserve"> </w:t>
      </w:r>
      <w:r>
        <w:t>точки</w:t>
      </w:r>
      <w:r>
        <w:rPr>
          <w:spacing w:val="-14"/>
        </w:rPr>
        <w:t xml:space="preserve"> </w:t>
      </w:r>
      <w:r>
        <w:t>зрения соблюдения морфологических норм современного русского литературного языка.</w:t>
      </w:r>
    </w:p>
    <w:p w:rsidR="0078730F" w:rsidRDefault="009E4B5E">
      <w:pPr>
        <w:pStyle w:val="a3"/>
        <w:spacing w:line="275" w:lineRule="exact"/>
        <w:ind w:left="1133" w:firstLine="0"/>
      </w:pPr>
      <w:r>
        <w:t>Соблюдать</w:t>
      </w:r>
      <w:r>
        <w:rPr>
          <w:spacing w:val="-10"/>
        </w:rPr>
        <w:t xml:space="preserve"> </w:t>
      </w:r>
      <w:r>
        <w:t>морфологические</w:t>
      </w:r>
      <w:r>
        <w:rPr>
          <w:spacing w:val="-12"/>
        </w:rPr>
        <w:t xml:space="preserve"> </w:t>
      </w:r>
      <w:r>
        <w:rPr>
          <w:spacing w:val="-2"/>
        </w:rPr>
        <w:t>нормы.</w:t>
      </w:r>
    </w:p>
    <w:p w:rsidR="0078730F" w:rsidRDefault="009E4B5E">
      <w:pPr>
        <w:pStyle w:val="a3"/>
        <w:spacing w:before="41" w:line="276" w:lineRule="auto"/>
        <w:ind w:right="286"/>
      </w:pPr>
      <w:r>
        <w:t>Характеризовать и оценивать высказывания с точки зрения трудных случаев употребления</w:t>
      </w:r>
      <w:r>
        <w:rPr>
          <w:spacing w:val="-4"/>
        </w:rPr>
        <w:t xml:space="preserve"> </w:t>
      </w:r>
      <w:r>
        <w:t>имён</w:t>
      </w:r>
      <w:r>
        <w:rPr>
          <w:spacing w:val="-4"/>
        </w:rPr>
        <w:t xml:space="preserve"> </w:t>
      </w:r>
      <w:r>
        <w:t>существительных,</w:t>
      </w:r>
      <w:r>
        <w:rPr>
          <w:spacing w:val="-4"/>
        </w:rPr>
        <w:t xml:space="preserve"> </w:t>
      </w:r>
      <w:r>
        <w:t>имён</w:t>
      </w:r>
      <w:r>
        <w:rPr>
          <w:spacing w:val="-4"/>
        </w:rPr>
        <w:t xml:space="preserve"> </w:t>
      </w:r>
      <w:r>
        <w:t>прилагательных,</w:t>
      </w:r>
      <w:r>
        <w:rPr>
          <w:spacing w:val="-4"/>
        </w:rPr>
        <w:t xml:space="preserve"> </w:t>
      </w:r>
      <w:r>
        <w:t>имён</w:t>
      </w:r>
      <w:r>
        <w:rPr>
          <w:spacing w:val="-4"/>
        </w:rPr>
        <w:t xml:space="preserve"> </w:t>
      </w:r>
      <w:r>
        <w:t>числительных,</w:t>
      </w:r>
      <w:r>
        <w:rPr>
          <w:spacing w:val="-4"/>
        </w:rPr>
        <w:t xml:space="preserve"> </w:t>
      </w:r>
      <w:r>
        <w:t>местоимений, глаголов, причастий, деепричастий, наречий (в рамках изученного).</w:t>
      </w:r>
    </w:p>
    <w:p w:rsidR="0078730F" w:rsidRDefault="009E4B5E">
      <w:pPr>
        <w:pStyle w:val="a3"/>
        <w:spacing w:before="1"/>
        <w:ind w:left="1133" w:firstLine="0"/>
      </w:pPr>
      <w:r>
        <w:t>Использовать</w:t>
      </w:r>
      <w:r>
        <w:rPr>
          <w:spacing w:val="-11"/>
        </w:rPr>
        <w:t xml:space="preserve"> </w:t>
      </w:r>
      <w:r>
        <w:t>словарь</w:t>
      </w:r>
      <w:r>
        <w:rPr>
          <w:spacing w:val="-10"/>
        </w:rPr>
        <w:t xml:space="preserve"> </w:t>
      </w:r>
      <w:r>
        <w:t>грамматических</w:t>
      </w:r>
      <w:r>
        <w:rPr>
          <w:spacing w:val="-10"/>
        </w:rPr>
        <w:t xml:space="preserve"> </w:t>
      </w:r>
      <w:r>
        <w:t>трудностей,</w:t>
      </w:r>
      <w:r>
        <w:rPr>
          <w:spacing w:val="-9"/>
        </w:rPr>
        <w:t xml:space="preserve"> </w:t>
      </w:r>
      <w:r>
        <w:rPr>
          <w:spacing w:val="-2"/>
        </w:rPr>
        <w:t>справочники.</w:t>
      </w:r>
    </w:p>
    <w:p w:rsidR="0078730F" w:rsidRDefault="009E4B5E" w:rsidP="00DC3BA7">
      <w:pPr>
        <w:pStyle w:val="a4"/>
        <w:numPr>
          <w:ilvl w:val="4"/>
          <w:numId w:val="96"/>
        </w:numPr>
        <w:tabs>
          <w:tab w:val="left" w:pos="1912"/>
        </w:tabs>
        <w:spacing w:before="41"/>
        <w:ind w:left="1912" w:hanging="779"/>
        <w:rPr>
          <w:position w:val="1"/>
          <w:sz w:val="24"/>
        </w:rPr>
      </w:pPr>
      <w:r>
        <w:rPr>
          <w:sz w:val="24"/>
        </w:rPr>
        <w:t>Орфография.</w:t>
      </w:r>
      <w:r>
        <w:rPr>
          <w:spacing w:val="-5"/>
          <w:sz w:val="24"/>
        </w:rPr>
        <w:t xml:space="preserve"> </w:t>
      </w:r>
      <w:r>
        <w:rPr>
          <w:sz w:val="24"/>
        </w:rPr>
        <w:t>Основные</w:t>
      </w:r>
      <w:r>
        <w:rPr>
          <w:spacing w:val="-8"/>
          <w:sz w:val="24"/>
        </w:rPr>
        <w:t xml:space="preserve"> </w:t>
      </w:r>
      <w:r>
        <w:rPr>
          <w:sz w:val="24"/>
        </w:rPr>
        <w:t>правила</w:t>
      </w:r>
      <w:r>
        <w:rPr>
          <w:spacing w:val="-5"/>
          <w:sz w:val="24"/>
        </w:rPr>
        <w:t xml:space="preserve"> </w:t>
      </w:r>
      <w:r>
        <w:rPr>
          <w:spacing w:val="-2"/>
          <w:sz w:val="24"/>
        </w:rPr>
        <w:t>орфографии.</w:t>
      </w:r>
    </w:p>
    <w:p w:rsidR="0078730F" w:rsidRDefault="009E4B5E">
      <w:pPr>
        <w:pStyle w:val="a3"/>
        <w:spacing w:before="43" w:line="276" w:lineRule="auto"/>
        <w:ind w:left="1133" w:right="2546" w:firstLine="0"/>
      </w:pPr>
      <w:r>
        <w:t>Иметь</w:t>
      </w:r>
      <w:r>
        <w:rPr>
          <w:spacing w:val="-4"/>
        </w:rPr>
        <w:t xml:space="preserve"> </w:t>
      </w:r>
      <w:r>
        <w:t>представление</w:t>
      </w:r>
      <w:r>
        <w:rPr>
          <w:spacing w:val="-6"/>
        </w:rPr>
        <w:t xml:space="preserve"> </w:t>
      </w:r>
      <w:r>
        <w:t>о</w:t>
      </w:r>
      <w:r>
        <w:rPr>
          <w:spacing w:val="-3"/>
        </w:rPr>
        <w:t xml:space="preserve"> </w:t>
      </w:r>
      <w:r>
        <w:t>принципах</w:t>
      </w:r>
      <w:r>
        <w:rPr>
          <w:spacing w:val="-6"/>
        </w:rPr>
        <w:t xml:space="preserve"> </w:t>
      </w:r>
      <w:r>
        <w:t>и</w:t>
      </w:r>
      <w:r>
        <w:rPr>
          <w:spacing w:val="-5"/>
        </w:rPr>
        <w:t xml:space="preserve"> </w:t>
      </w:r>
      <w:r>
        <w:t>разделах</w:t>
      </w:r>
      <w:r>
        <w:rPr>
          <w:spacing w:val="-3"/>
        </w:rPr>
        <w:t xml:space="preserve"> </w:t>
      </w:r>
      <w:r>
        <w:t>русской</w:t>
      </w:r>
      <w:r>
        <w:rPr>
          <w:spacing w:val="-5"/>
        </w:rPr>
        <w:t xml:space="preserve"> </w:t>
      </w:r>
      <w:r>
        <w:t>орфографии. Выполнять орфографический анализ слова.</w:t>
      </w:r>
    </w:p>
    <w:p w:rsidR="0078730F" w:rsidRDefault="009E4B5E">
      <w:pPr>
        <w:pStyle w:val="a3"/>
        <w:spacing w:before="1" w:line="276" w:lineRule="auto"/>
        <w:ind w:right="277"/>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78730F" w:rsidRDefault="009E4B5E">
      <w:pPr>
        <w:pStyle w:val="a3"/>
        <w:spacing w:line="278" w:lineRule="auto"/>
        <w:ind w:left="1133" w:right="5282" w:firstLine="0"/>
      </w:pPr>
      <w:r>
        <w:t>Соблюдать правила орфографии. Использовать</w:t>
      </w:r>
      <w:r>
        <w:rPr>
          <w:spacing w:val="-11"/>
        </w:rPr>
        <w:t xml:space="preserve"> </w:t>
      </w:r>
      <w:r>
        <w:t>орфографический</w:t>
      </w:r>
      <w:r>
        <w:rPr>
          <w:spacing w:val="-13"/>
        </w:rPr>
        <w:t xml:space="preserve"> </w:t>
      </w:r>
      <w:r>
        <w:t>словарь.</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12"/>
        </w:tabs>
        <w:spacing w:before="64"/>
        <w:ind w:left="1912" w:hanging="779"/>
        <w:rPr>
          <w:position w:val="1"/>
          <w:sz w:val="24"/>
        </w:rPr>
      </w:pPr>
      <w:r>
        <w:rPr>
          <w:sz w:val="24"/>
        </w:rPr>
        <w:lastRenderedPageBreak/>
        <w:t>Речь.</w:t>
      </w:r>
      <w:r>
        <w:rPr>
          <w:spacing w:val="-5"/>
          <w:sz w:val="24"/>
        </w:rPr>
        <w:t xml:space="preserve"> </w:t>
      </w:r>
      <w:r>
        <w:rPr>
          <w:sz w:val="24"/>
        </w:rPr>
        <w:t>Речевое</w:t>
      </w:r>
      <w:r>
        <w:rPr>
          <w:spacing w:val="-8"/>
          <w:sz w:val="24"/>
        </w:rPr>
        <w:t xml:space="preserve"> </w:t>
      </w:r>
      <w:r>
        <w:rPr>
          <w:spacing w:val="-2"/>
          <w:sz w:val="24"/>
        </w:rPr>
        <w:t>общение.</w:t>
      </w:r>
    </w:p>
    <w:p w:rsidR="0078730F" w:rsidRDefault="009E4B5E">
      <w:pPr>
        <w:pStyle w:val="a3"/>
        <w:spacing w:before="46" w:line="276" w:lineRule="auto"/>
        <w:ind w:right="274"/>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8730F" w:rsidRDefault="009E4B5E">
      <w:pPr>
        <w:pStyle w:val="a3"/>
        <w:spacing w:line="276" w:lineRule="auto"/>
        <w:ind w:right="276"/>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78730F" w:rsidRDefault="009E4B5E">
      <w:pPr>
        <w:pStyle w:val="a3"/>
        <w:spacing w:before="1" w:line="276" w:lineRule="auto"/>
        <w:ind w:right="276"/>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78730F" w:rsidRDefault="009E4B5E">
      <w:pPr>
        <w:pStyle w:val="a3"/>
        <w:spacing w:before="1" w:line="276" w:lineRule="auto"/>
        <w:ind w:right="277"/>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9"/>
        </w:rPr>
        <w:t xml:space="preserve"> </w:t>
      </w:r>
      <w:r>
        <w:t xml:space="preserve">и другие, и прослушанных текстов (объём текста для чтения – 450–500 слов; объём прослушанного или прочитанного текста для пересказа от 250 до 300 </w:t>
      </w:r>
      <w:r>
        <w:rPr>
          <w:spacing w:val="-2"/>
        </w:rPr>
        <w:t>слов).</w:t>
      </w:r>
    </w:p>
    <w:p w:rsidR="0078730F" w:rsidRDefault="009E4B5E">
      <w:pPr>
        <w:pStyle w:val="a3"/>
        <w:spacing w:line="276" w:lineRule="auto"/>
        <w:ind w:right="273"/>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78730F" w:rsidRDefault="009E4B5E">
      <w:pPr>
        <w:pStyle w:val="a3"/>
        <w:spacing w:line="274" w:lineRule="exact"/>
        <w:ind w:left="1133" w:firstLine="0"/>
      </w:pPr>
      <w:r>
        <w:t>Употреблять</w:t>
      </w:r>
      <w:r>
        <w:rPr>
          <w:spacing w:val="-8"/>
        </w:rPr>
        <w:t xml:space="preserve"> </w:t>
      </w:r>
      <w:r>
        <w:t>языковые</w:t>
      </w:r>
      <w:r>
        <w:rPr>
          <w:spacing w:val="-8"/>
        </w:rPr>
        <w:t xml:space="preserve"> </w:t>
      </w:r>
      <w:r>
        <w:t>средства</w:t>
      </w:r>
      <w:r>
        <w:rPr>
          <w:spacing w:val="-3"/>
        </w:rPr>
        <w:t xml:space="preserve"> </w:t>
      </w:r>
      <w:r>
        <w:t>с</w:t>
      </w:r>
      <w:r>
        <w:rPr>
          <w:spacing w:val="4"/>
        </w:rPr>
        <w:t xml:space="preserve"> </w:t>
      </w:r>
      <w:r>
        <w:t>учётом</w:t>
      </w:r>
      <w:r>
        <w:rPr>
          <w:spacing w:val="-2"/>
        </w:rPr>
        <w:t xml:space="preserve"> </w:t>
      </w:r>
      <w:r>
        <w:t>речевой</w:t>
      </w:r>
      <w:r>
        <w:rPr>
          <w:spacing w:val="-3"/>
        </w:rPr>
        <w:t xml:space="preserve"> </w:t>
      </w:r>
      <w:r>
        <w:rPr>
          <w:spacing w:val="-2"/>
        </w:rPr>
        <w:t>ситуации.</w:t>
      </w:r>
    </w:p>
    <w:p w:rsidR="0078730F" w:rsidRDefault="009E4B5E">
      <w:pPr>
        <w:pStyle w:val="a3"/>
        <w:spacing w:before="43"/>
        <w:ind w:left="1133" w:firstLine="0"/>
      </w:pPr>
      <w:r>
        <w:t>Соблюдать</w:t>
      </w:r>
      <w:r>
        <w:rPr>
          <w:spacing w:val="52"/>
        </w:rPr>
        <w:t xml:space="preserve"> </w:t>
      </w:r>
      <w:r>
        <w:t>в</w:t>
      </w:r>
      <w:r>
        <w:rPr>
          <w:spacing w:val="52"/>
        </w:rPr>
        <w:t xml:space="preserve"> </w:t>
      </w:r>
      <w:r>
        <w:t>устной</w:t>
      </w:r>
      <w:r>
        <w:rPr>
          <w:spacing w:val="56"/>
        </w:rPr>
        <w:t xml:space="preserve"> </w:t>
      </w:r>
      <w:r>
        <w:t>речи</w:t>
      </w:r>
      <w:r>
        <w:rPr>
          <w:spacing w:val="54"/>
        </w:rPr>
        <w:t xml:space="preserve"> </w:t>
      </w:r>
      <w:r>
        <w:t>и</w:t>
      </w:r>
      <w:r>
        <w:rPr>
          <w:spacing w:val="53"/>
        </w:rPr>
        <w:t xml:space="preserve"> </w:t>
      </w:r>
      <w:r>
        <w:t>на</w:t>
      </w:r>
      <w:r>
        <w:rPr>
          <w:spacing w:val="46"/>
        </w:rPr>
        <w:t xml:space="preserve"> </w:t>
      </w:r>
      <w:r>
        <w:t>письме</w:t>
      </w:r>
      <w:r>
        <w:rPr>
          <w:spacing w:val="51"/>
        </w:rPr>
        <w:t xml:space="preserve"> </w:t>
      </w:r>
      <w:r>
        <w:t>нормы</w:t>
      </w:r>
      <w:r>
        <w:rPr>
          <w:spacing w:val="51"/>
        </w:rPr>
        <w:t xml:space="preserve"> </w:t>
      </w:r>
      <w:r>
        <w:t>современного</w:t>
      </w:r>
      <w:r>
        <w:rPr>
          <w:spacing w:val="53"/>
        </w:rPr>
        <w:t xml:space="preserve"> </w:t>
      </w:r>
      <w:r>
        <w:t>русского</w:t>
      </w:r>
      <w:r>
        <w:rPr>
          <w:spacing w:val="53"/>
        </w:rPr>
        <w:t xml:space="preserve"> </w:t>
      </w:r>
      <w:r>
        <w:rPr>
          <w:spacing w:val="-2"/>
        </w:rPr>
        <w:t>литературного</w:t>
      </w:r>
    </w:p>
    <w:p w:rsidR="0078730F" w:rsidRDefault="009E4B5E">
      <w:pPr>
        <w:pStyle w:val="a3"/>
        <w:spacing w:before="44"/>
        <w:ind w:firstLine="0"/>
        <w:jc w:val="left"/>
      </w:pPr>
      <w:r>
        <w:rPr>
          <w:spacing w:val="-2"/>
        </w:rPr>
        <w:t>языка.</w:t>
      </w:r>
    </w:p>
    <w:p w:rsidR="0078730F" w:rsidRDefault="009E4B5E">
      <w:pPr>
        <w:pStyle w:val="a3"/>
        <w:tabs>
          <w:tab w:val="left" w:pos="2436"/>
          <w:tab w:val="left" w:pos="3972"/>
          <w:tab w:val="left" w:pos="4306"/>
          <w:tab w:val="left" w:pos="5216"/>
          <w:tab w:val="left" w:pos="5876"/>
          <w:tab w:val="left" w:pos="6186"/>
          <w:tab w:val="left" w:pos="6982"/>
          <w:tab w:val="left" w:pos="7876"/>
          <w:tab w:val="left" w:pos="8953"/>
          <w:tab w:val="left" w:pos="10211"/>
        </w:tabs>
        <w:spacing w:before="38"/>
        <w:ind w:left="1133" w:firstLine="0"/>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p>
    <w:p w:rsidR="0078730F" w:rsidRDefault="009E4B5E">
      <w:pPr>
        <w:pStyle w:val="a3"/>
        <w:spacing w:before="41"/>
        <w:ind w:firstLine="0"/>
      </w:pPr>
      <w:r>
        <w:t>выразительного</w:t>
      </w:r>
      <w:r>
        <w:rPr>
          <w:spacing w:val="-6"/>
        </w:rPr>
        <w:t xml:space="preserve"> </w:t>
      </w:r>
      <w:r>
        <w:rPr>
          <w:spacing w:val="-2"/>
        </w:rPr>
        <w:t>словоупотребления.</w:t>
      </w:r>
    </w:p>
    <w:p w:rsidR="0078730F" w:rsidRDefault="009E4B5E" w:rsidP="00DC3BA7">
      <w:pPr>
        <w:pStyle w:val="a4"/>
        <w:numPr>
          <w:ilvl w:val="4"/>
          <w:numId w:val="96"/>
        </w:numPr>
        <w:tabs>
          <w:tab w:val="left" w:pos="1912"/>
        </w:tabs>
        <w:spacing w:before="40"/>
        <w:ind w:left="1912" w:hanging="779"/>
        <w:rPr>
          <w:position w:val="1"/>
          <w:sz w:val="24"/>
        </w:rPr>
      </w:pPr>
      <w:r>
        <w:rPr>
          <w:sz w:val="24"/>
        </w:rPr>
        <w:t>Текст.</w:t>
      </w:r>
      <w:r>
        <w:rPr>
          <w:spacing w:val="-9"/>
          <w:sz w:val="24"/>
        </w:rPr>
        <w:t xml:space="preserve"> </w:t>
      </w:r>
      <w:r>
        <w:rPr>
          <w:sz w:val="24"/>
        </w:rPr>
        <w:t>Информационно-смысловая</w:t>
      </w:r>
      <w:r>
        <w:rPr>
          <w:spacing w:val="-8"/>
          <w:sz w:val="24"/>
        </w:rPr>
        <w:t xml:space="preserve"> </w:t>
      </w:r>
      <w:r>
        <w:rPr>
          <w:sz w:val="24"/>
        </w:rPr>
        <w:t>переработка</w:t>
      </w:r>
      <w:r>
        <w:rPr>
          <w:spacing w:val="-9"/>
          <w:sz w:val="24"/>
        </w:rPr>
        <w:t xml:space="preserve"> </w:t>
      </w:r>
      <w:r>
        <w:rPr>
          <w:spacing w:val="-2"/>
          <w:sz w:val="24"/>
        </w:rPr>
        <w:t>текста.</w:t>
      </w:r>
    </w:p>
    <w:p w:rsidR="0078730F" w:rsidRDefault="009E4B5E">
      <w:pPr>
        <w:pStyle w:val="a3"/>
        <w:spacing w:before="46" w:line="276" w:lineRule="auto"/>
        <w:ind w:right="284"/>
      </w:pPr>
      <w:r>
        <w:t>Применять знания о тексте, его основных признаках, структуре и видах представленной</w:t>
      </w:r>
      <w:r>
        <w:rPr>
          <w:spacing w:val="40"/>
        </w:rPr>
        <w:t xml:space="preserve"> </w:t>
      </w:r>
      <w:r>
        <w:t>в нём информации в речевой практике.</w:t>
      </w:r>
    </w:p>
    <w:p w:rsidR="0078730F" w:rsidRDefault="009E4B5E">
      <w:pPr>
        <w:pStyle w:val="a3"/>
        <w:spacing w:line="276" w:lineRule="auto"/>
        <w:ind w:right="289"/>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8730F" w:rsidRDefault="009E4B5E">
      <w:pPr>
        <w:pStyle w:val="a3"/>
        <w:spacing w:line="275" w:lineRule="exact"/>
        <w:ind w:left="1133" w:firstLine="0"/>
      </w:pPr>
      <w:r>
        <w:t>Выявлять</w:t>
      </w:r>
      <w:r>
        <w:rPr>
          <w:spacing w:val="-5"/>
        </w:rPr>
        <w:t xml:space="preserve"> </w:t>
      </w:r>
      <w:r>
        <w:t>логико-смысловые</w:t>
      </w:r>
      <w:r>
        <w:rPr>
          <w:spacing w:val="-7"/>
        </w:rPr>
        <w:t xml:space="preserve"> </w:t>
      </w:r>
      <w:r>
        <w:t>отношения</w:t>
      </w:r>
      <w:r>
        <w:rPr>
          <w:spacing w:val="-2"/>
        </w:rPr>
        <w:t xml:space="preserve"> </w:t>
      </w:r>
      <w:r>
        <w:t>между</w:t>
      </w:r>
      <w:r>
        <w:rPr>
          <w:spacing w:val="-11"/>
        </w:rPr>
        <w:t xml:space="preserve"> </w:t>
      </w:r>
      <w:r>
        <w:t>предложениями</w:t>
      </w:r>
      <w:r>
        <w:rPr>
          <w:spacing w:val="-3"/>
        </w:rPr>
        <w:t xml:space="preserve"> </w:t>
      </w:r>
      <w:r>
        <w:t>в</w:t>
      </w:r>
      <w:r>
        <w:rPr>
          <w:spacing w:val="-5"/>
        </w:rPr>
        <w:t xml:space="preserve"> </w:t>
      </w:r>
      <w:r>
        <w:rPr>
          <w:spacing w:val="-2"/>
        </w:rPr>
        <w:t>тексте.</w:t>
      </w:r>
    </w:p>
    <w:p w:rsidR="0078730F" w:rsidRDefault="009E4B5E">
      <w:pPr>
        <w:pStyle w:val="a3"/>
        <w:spacing w:before="42" w:line="276" w:lineRule="auto"/>
        <w:ind w:right="276"/>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78730F" w:rsidRDefault="009E4B5E">
      <w:pPr>
        <w:pStyle w:val="a3"/>
        <w:spacing w:before="1" w:line="276" w:lineRule="auto"/>
        <w:ind w:right="284"/>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11"/>
        </w:rPr>
        <w:t xml:space="preserve"> </w:t>
      </w:r>
      <w:r>
        <w:t xml:space="preserve">и другие, и прослушанных текстов (объём текста для чтения </w:t>
      </w:r>
      <w:r>
        <w:rPr>
          <w:spacing w:val="-2"/>
        </w:rPr>
        <w:t>–</w:t>
      </w:r>
      <w:r>
        <w:rPr>
          <w:spacing w:val="-9"/>
        </w:rPr>
        <w:t xml:space="preserve"> </w:t>
      </w:r>
      <w:r>
        <w:rPr>
          <w:spacing w:val="-2"/>
        </w:rPr>
        <w:t>450–500</w:t>
      </w:r>
      <w:r>
        <w:rPr>
          <w:spacing w:val="-6"/>
        </w:rPr>
        <w:t xml:space="preserve"> </w:t>
      </w:r>
      <w:r>
        <w:rPr>
          <w:spacing w:val="-2"/>
        </w:rPr>
        <w:t>слов;</w:t>
      </w:r>
      <w:r>
        <w:rPr>
          <w:spacing w:val="-6"/>
        </w:rPr>
        <w:t xml:space="preserve"> </w:t>
      </w:r>
      <w:r>
        <w:rPr>
          <w:spacing w:val="-2"/>
        </w:rPr>
        <w:t>объём</w:t>
      </w:r>
      <w:r>
        <w:rPr>
          <w:spacing w:val="-7"/>
        </w:rPr>
        <w:t xml:space="preserve"> </w:t>
      </w:r>
      <w:r>
        <w:rPr>
          <w:spacing w:val="-2"/>
        </w:rPr>
        <w:t>прослушанного</w:t>
      </w:r>
      <w:r>
        <w:rPr>
          <w:spacing w:val="-6"/>
        </w:rPr>
        <w:t xml:space="preserve"> </w:t>
      </w:r>
      <w:r>
        <w:rPr>
          <w:spacing w:val="-2"/>
        </w:rPr>
        <w:t>или</w:t>
      </w:r>
      <w:r>
        <w:rPr>
          <w:spacing w:val="-7"/>
        </w:rPr>
        <w:t xml:space="preserve"> </w:t>
      </w:r>
      <w:r>
        <w:rPr>
          <w:spacing w:val="-2"/>
        </w:rPr>
        <w:t>прочитанного</w:t>
      </w:r>
      <w:r>
        <w:rPr>
          <w:spacing w:val="-9"/>
        </w:rPr>
        <w:t xml:space="preserve"> </w:t>
      </w:r>
      <w:r>
        <w:rPr>
          <w:spacing w:val="-2"/>
        </w:rPr>
        <w:t>текста</w:t>
      </w:r>
      <w:r>
        <w:rPr>
          <w:spacing w:val="-6"/>
        </w:rPr>
        <w:t xml:space="preserve"> </w:t>
      </w:r>
      <w:r>
        <w:rPr>
          <w:spacing w:val="-2"/>
        </w:rPr>
        <w:t>для</w:t>
      </w:r>
      <w:r>
        <w:rPr>
          <w:spacing w:val="-5"/>
        </w:rPr>
        <w:t xml:space="preserve"> </w:t>
      </w:r>
      <w:r>
        <w:rPr>
          <w:spacing w:val="-2"/>
        </w:rPr>
        <w:t>пересказа</w:t>
      </w:r>
      <w:r>
        <w:rPr>
          <w:spacing w:val="-7"/>
        </w:rPr>
        <w:t xml:space="preserve"> </w:t>
      </w:r>
      <w:r>
        <w:rPr>
          <w:spacing w:val="-2"/>
        </w:rPr>
        <w:t>от</w:t>
      </w:r>
      <w:r>
        <w:rPr>
          <w:spacing w:val="-5"/>
        </w:rPr>
        <w:t xml:space="preserve"> </w:t>
      </w:r>
      <w:r>
        <w:rPr>
          <w:spacing w:val="-2"/>
        </w:rPr>
        <w:t>250</w:t>
      </w:r>
      <w:r>
        <w:rPr>
          <w:spacing w:val="-6"/>
        </w:rPr>
        <w:t xml:space="preserve"> </w:t>
      </w:r>
      <w:r>
        <w:rPr>
          <w:spacing w:val="-2"/>
        </w:rPr>
        <w:t>до</w:t>
      </w:r>
      <w:r>
        <w:rPr>
          <w:spacing w:val="-6"/>
        </w:rPr>
        <w:t xml:space="preserve"> </w:t>
      </w:r>
      <w:r>
        <w:rPr>
          <w:spacing w:val="-2"/>
        </w:rPr>
        <w:t>300</w:t>
      </w:r>
      <w:r>
        <w:t xml:space="preserve"> </w:t>
      </w:r>
      <w:r>
        <w:rPr>
          <w:spacing w:val="-2"/>
        </w:rPr>
        <w:t>слов).</w:t>
      </w:r>
    </w:p>
    <w:p w:rsidR="0078730F" w:rsidRDefault="009E4B5E">
      <w:pPr>
        <w:pStyle w:val="a3"/>
        <w:spacing w:before="3" w:line="276" w:lineRule="auto"/>
        <w:jc w:val="left"/>
      </w:pPr>
      <w:r>
        <w:t>Создавать</w:t>
      </w:r>
      <w:r>
        <w:rPr>
          <w:spacing w:val="40"/>
        </w:rPr>
        <w:t xml:space="preserve"> </w:t>
      </w:r>
      <w:r>
        <w:t>вторичные</w:t>
      </w:r>
      <w:r>
        <w:rPr>
          <w:spacing w:val="36"/>
        </w:rPr>
        <w:t xml:space="preserve"> </w:t>
      </w:r>
      <w:r>
        <w:t>тексты</w:t>
      </w:r>
      <w:r>
        <w:rPr>
          <w:spacing w:val="40"/>
        </w:rPr>
        <w:t xml:space="preserve"> </w:t>
      </w:r>
      <w:r>
        <w:t>(план,</w:t>
      </w:r>
      <w:r>
        <w:rPr>
          <w:spacing w:val="40"/>
        </w:rPr>
        <w:t xml:space="preserve"> </w:t>
      </w:r>
      <w:r>
        <w:t>тезисы,</w:t>
      </w:r>
      <w:r>
        <w:rPr>
          <w:spacing w:val="39"/>
        </w:rPr>
        <w:t xml:space="preserve"> </w:t>
      </w:r>
      <w:r>
        <w:t>конспект,</w:t>
      </w:r>
      <w:r>
        <w:rPr>
          <w:spacing w:val="40"/>
        </w:rPr>
        <w:t xml:space="preserve"> </w:t>
      </w:r>
      <w:r>
        <w:t>реферат,</w:t>
      </w:r>
      <w:r>
        <w:rPr>
          <w:spacing w:val="40"/>
        </w:rPr>
        <w:t xml:space="preserve"> </w:t>
      </w:r>
      <w:r>
        <w:t>аннотация,</w:t>
      </w:r>
      <w:r>
        <w:rPr>
          <w:spacing w:val="40"/>
        </w:rPr>
        <w:t xml:space="preserve"> </w:t>
      </w:r>
      <w:r>
        <w:t>отзыв, рецензия и другие).</w:t>
      </w:r>
    </w:p>
    <w:p w:rsidR="0078730F" w:rsidRDefault="009E4B5E">
      <w:pPr>
        <w:pStyle w:val="a3"/>
        <w:spacing w:before="1" w:line="278" w:lineRule="auto"/>
        <w:jc w:val="left"/>
      </w:pPr>
      <w:r>
        <w:t>Корректировать текст: устранять логические, фактические, этические, грамматические и речевые ошибки.</w:t>
      </w:r>
    </w:p>
    <w:p w:rsidR="0078730F" w:rsidRDefault="009E4B5E" w:rsidP="00DC3BA7">
      <w:pPr>
        <w:pStyle w:val="a4"/>
        <w:numPr>
          <w:ilvl w:val="3"/>
          <w:numId w:val="96"/>
        </w:numPr>
        <w:tabs>
          <w:tab w:val="left" w:pos="1735"/>
        </w:tabs>
        <w:spacing w:line="276" w:lineRule="auto"/>
        <w:ind w:right="276" w:firstLine="708"/>
        <w:rPr>
          <w:position w:val="1"/>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11</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русскому языку:</w:t>
      </w:r>
    </w:p>
    <w:p w:rsidR="0078730F" w:rsidRDefault="0078730F">
      <w:pPr>
        <w:pStyle w:val="a4"/>
        <w:spacing w:line="276" w:lineRule="auto"/>
        <w:jc w:val="left"/>
        <w:rPr>
          <w:position w:val="1"/>
          <w:sz w:val="24"/>
        </w:rPr>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12"/>
        </w:tabs>
        <w:spacing w:before="66"/>
        <w:ind w:left="1912" w:hanging="779"/>
        <w:rPr>
          <w:position w:val="1"/>
          <w:sz w:val="24"/>
        </w:rPr>
      </w:pPr>
      <w:r>
        <w:rPr>
          <w:sz w:val="24"/>
        </w:rPr>
        <w:lastRenderedPageBreak/>
        <w:t>Общие</w:t>
      </w:r>
      <w:r>
        <w:rPr>
          <w:spacing w:val="-5"/>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78730F" w:rsidRDefault="009E4B5E">
      <w:pPr>
        <w:pStyle w:val="a3"/>
        <w:spacing w:before="44" w:line="276" w:lineRule="auto"/>
        <w:ind w:right="284"/>
      </w:pPr>
      <w:r>
        <w:t xml:space="preserve">Иметь представление об экологии языка, о проблемах речевой культуры в современном </w:t>
      </w:r>
      <w:r>
        <w:rPr>
          <w:spacing w:val="-2"/>
        </w:rPr>
        <w:t>обществе.</w:t>
      </w:r>
    </w:p>
    <w:p w:rsidR="0078730F" w:rsidRDefault="009E4B5E">
      <w:pPr>
        <w:pStyle w:val="a3"/>
        <w:spacing w:line="276" w:lineRule="auto"/>
        <w:ind w:right="277"/>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8730F" w:rsidRDefault="009E4B5E" w:rsidP="00DC3BA7">
      <w:pPr>
        <w:pStyle w:val="a4"/>
        <w:numPr>
          <w:ilvl w:val="4"/>
          <w:numId w:val="96"/>
        </w:numPr>
        <w:tabs>
          <w:tab w:val="left" w:pos="1912"/>
        </w:tabs>
        <w:spacing w:line="286" w:lineRule="exact"/>
        <w:ind w:left="1912" w:hanging="779"/>
        <w:rPr>
          <w:position w:val="1"/>
          <w:sz w:val="24"/>
        </w:rPr>
      </w:pPr>
      <w:r>
        <w:rPr>
          <w:sz w:val="24"/>
        </w:rPr>
        <w:t>Язык</w:t>
      </w:r>
      <w:r>
        <w:rPr>
          <w:spacing w:val="-10"/>
          <w:sz w:val="24"/>
        </w:rPr>
        <w:t xml:space="preserve"> </w:t>
      </w:r>
      <w:r>
        <w:rPr>
          <w:sz w:val="24"/>
        </w:rPr>
        <w:t>и</w:t>
      </w:r>
      <w:r>
        <w:rPr>
          <w:spacing w:val="-3"/>
          <w:sz w:val="24"/>
        </w:rPr>
        <w:t xml:space="preserve"> </w:t>
      </w:r>
      <w:r>
        <w:rPr>
          <w:sz w:val="24"/>
        </w:rPr>
        <w:t>речь.</w:t>
      </w:r>
      <w:r>
        <w:rPr>
          <w:spacing w:val="-7"/>
          <w:sz w:val="24"/>
        </w:rPr>
        <w:t xml:space="preserve"> </w:t>
      </w:r>
      <w:r>
        <w:rPr>
          <w:sz w:val="24"/>
        </w:rPr>
        <w:t>Культура</w:t>
      </w:r>
      <w:r>
        <w:rPr>
          <w:spacing w:val="-6"/>
          <w:sz w:val="24"/>
        </w:rPr>
        <w:t xml:space="preserve"> </w:t>
      </w:r>
      <w:r>
        <w:rPr>
          <w:sz w:val="24"/>
        </w:rPr>
        <w:t>речи.</w:t>
      </w:r>
      <w:r>
        <w:rPr>
          <w:spacing w:val="-6"/>
          <w:sz w:val="24"/>
        </w:rPr>
        <w:t xml:space="preserve"> </w:t>
      </w:r>
      <w:r>
        <w:rPr>
          <w:sz w:val="24"/>
        </w:rPr>
        <w:t>Синтаксис.</w:t>
      </w:r>
      <w:r>
        <w:rPr>
          <w:spacing w:val="-6"/>
          <w:sz w:val="24"/>
        </w:rPr>
        <w:t xml:space="preserve"> </w:t>
      </w:r>
      <w:r>
        <w:rPr>
          <w:sz w:val="24"/>
        </w:rPr>
        <w:t>Синтаксические</w:t>
      </w:r>
      <w:r>
        <w:rPr>
          <w:spacing w:val="-7"/>
          <w:sz w:val="24"/>
        </w:rPr>
        <w:t xml:space="preserve"> </w:t>
      </w:r>
      <w:r>
        <w:rPr>
          <w:spacing w:val="-2"/>
          <w:sz w:val="24"/>
        </w:rPr>
        <w:t>нормы.</w:t>
      </w:r>
    </w:p>
    <w:p w:rsidR="0078730F" w:rsidRDefault="009E4B5E">
      <w:pPr>
        <w:pStyle w:val="a3"/>
        <w:spacing w:before="42"/>
        <w:ind w:left="1133" w:firstLine="0"/>
      </w:pPr>
      <w:r>
        <w:t>Выполнять</w:t>
      </w:r>
      <w:r>
        <w:rPr>
          <w:spacing w:val="-8"/>
        </w:rPr>
        <w:t xml:space="preserve"> </w:t>
      </w:r>
      <w:r>
        <w:t>синтаксический</w:t>
      </w:r>
      <w:r>
        <w:rPr>
          <w:spacing w:val="-4"/>
        </w:rPr>
        <w:t xml:space="preserve"> </w:t>
      </w:r>
      <w:r>
        <w:t>анализ</w:t>
      </w:r>
      <w:r>
        <w:rPr>
          <w:spacing w:val="-6"/>
        </w:rPr>
        <w:t xml:space="preserve"> </w:t>
      </w:r>
      <w:r>
        <w:t>словосочетания,</w:t>
      </w:r>
      <w:r>
        <w:rPr>
          <w:spacing w:val="-6"/>
        </w:rPr>
        <w:t xml:space="preserve"> </w:t>
      </w:r>
      <w:r>
        <w:t>простого</w:t>
      </w:r>
      <w:r>
        <w:rPr>
          <w:spacing w:val="-6"/>
        </w:rPr>
        <w:t xml:space="preserve"> </w:t>
      </w:r>
      <w:r>
        <w:t>и</w:t>
      </w:r>
      <w:r>
        <w:rPr>
          <w:spacing w:val="-3"/>
        </w:rPr>
        <w:t xml:space="preserve"> </w:t>
      </w:r>
      <w:r>
        <w:t>сложного</w:t>
      </w:r>
      <w:r>
        <w:rPr>
          <w:spacing w:val="-7"/>
        </w:rPr>
        <w:t xml:space="preserve"> </w:t>
      </w:r>
      <w:r>
        <w:rPr>
          <w:spacing w:val="-2"/>
        </w:rPr>
        <w:t>предложения.</w:t>
      </w:r>
    </w:p>
    <w:p w:rsidR="0078730F" w:rsidRDefault="009E4B5E">
      <w:pPr>
        <w:pStyle w:val="a3"/>
        <w:spacing w:before="41" w:line="276" w:lineRule="auto"/>
        <w:ind w:right="279"/>
      </w:pPr>
      <w:r>
        <w:t>Определять</w:t>
      </w:r>
      <w:r>
        <w:rPr>
          <w:spacing w:val="-15"/>
        </w:rPr>
        <w:t xml:space="preserve"> </w:t>
      </w:r>
      <w:r>
        <w:t>изобразительно-выразительные</w:t>
      </w:r>
      <w:r>
        <w:rPr>
          <w:spacing w:val="-15"/>
        </w:rPr>
        <w:t xml:space="preserve"> </w:t>
      </w:r>
      <w:r>
        <w:t>средства</w:t>
      </w:r>
      <w:r>
        <w:rPr>
          <w:spacing w:val="-15"/>
        </w:rPr>
        <w:t xml:space="preserve"> </w:t>
      </w:r>
      <w:r>
        <w:t>синтаксиса</w:t>
      </w:r>
      <w:r>
        <w:rPr>
          <w:spacing w:val="-15"/>
        </w:rPr>
        <w:t xml:space="preserve"> </w:t>
      </w:r>
      <w:r>
        <w:t>русского</w:t>
      </w:r>
      <w:r>
        <w:rPr>
          <w:spacing w:val="-15"/>
        </w:rPr>
        <w:t xml:space="preserve"> </w:t>
      </w:r>
      <w:r>
        <w:t>языка</w:t>
      </w:r>
      <w:r>
        <w:rPr>
          <w:spacing w:val="-15"/>
        </w:rPr>
        <w:t xml:space="preserve"> </w:t>
      </w:r>
      <w:r>
        <w:t>(в</w:t>
      </w:r>
      <w:r>
        <w:rPr>
          <w:spacing w:val="-15"/>
        </w:rPr>
        <w:t xml:space="preserve"> </w:t>
      </w:r>
      <w:r>
        <w:t xml:space="preserve">рамках </w:t>
      </w:r>
      <w:r>
        <w:rPr>
          <w:spacing w:val="-2"/>
        </w:rPr>
        <w:t>изученного).</w:t>
      </w:r>
    </w:p>
    <w:p w:rsidR="0078730F" w:rsidRDefault="009E4B5E">
      <w:pPr>
        <w:pStyle w:val="a3"/>
        <w:spacing w:line="276" w:lineRule="auto"/>
        <w:ind w:right="276"/>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8730F" w:rsidRDefault="009E4B5E">
      <w:pPr>
        <w:pStyle w:val="a3"/>
        <w:spacing w:line="274" w:lineRule="exact"/>
        <w:ind w:left="1133" w:firstLine="0"/>
      </w:pPr>
      <w:r>
        <w:t>Соблюдать</w:t>
      </w:r>
      <w:r>
        <w:rPr>
          <w:spacing w:val="-11"/>
        </w:rPr>
        <w:t xml:space="preserve"> </w:t>
      </w:r>
      <w:r>
        <w:t>синтаксические</w:t>
      </w:r>
      <w:r>
        <w:rPr>
          <w:spacing w:val="-13"/>
        </w:rPr>
        <w:t xml:space="preserve"> </w:t>
      </w:r>
      <w:r>
        <w:rPr>
          <w:spacing w:val="-2"/>
        </w:rPr>
        <w:t>нормы.</w:t>
      </w:r>
    </w:p>
    <w:p w:rsidR="0078730F" w:rsidRDefault="009E4B5E">
      <w:pPr>
        <w:pStyle w:val="a3"/>
        <w:spacing w:before="42"/>
        <w:ind w:left="1133" w:firstLine="0"/>
      </w:pPr>
      <w:r>
        <w:t>Использовать</w:t>
      </w:r>
      <w:r>
        <w:rPr>
          <w:spacing w:val="-11"/>
        </w:rPr>
        <w:t xml:space="preserve"> </w:t>
      </w:r>
      <w:r>
        <w:t>словари</w:t>
      </w:r>
      <w:r>
        <w:rPr>
          <w:spacing w:val="-10"/>
        </w:rPr>
        <w:t xml:space="preserve"> </w:t>
      </w:r>
      <w:r>
        <w:t>грамматических</w:t>
      </w:r>
      <w:r>
        <w:rPr>
          <w:spacing w:val="-10"/>
        </w:rPr>
        <w:t xml:space="preserve"> </w:t>
      </w:r>
      <w:r>
        <w:t>трудностей,</w:t>
      </w:r>
      <w:r>
        <w:rPr>
          <w:spacing w:val="-9"/>
        </w:rPr>
        <w:t xml:space="preserve"> </w:t>
      </w:r>
      <w:r>
        <w:rPr>
          <w:spacing w:val="-2"/>
        </w:rPr>
        <w:t>справочники.</w:t>
      </w:r>
    </w:p>
    <w:p w:rsidR="0078730F" w:rsidRDefault="009E4B5E" w:rsidP="00DC3BA7">
      <w:pPr>
        <w:pStyle w:val="a4"/>
        <w:numPr>
          <w:ilvl w:val="4"/>
          <w:numId w:val="96"/>
        </w:numPr>
        <w:tabs>
          <w:tab w:val="left" w:pos="1912"/>
        </w:tabs>
        <w:spacing w:before="45"/>
        <w:ind w:left="1912" w:hanging="779"/>
        <w:rPr>
          <w:position w:val="1"/>
          <w:sz w:val="24"/>
        </w:rPr>
      </w:pPr>
      <w:r>
        <w:rPr>
          <w:sz w:val="24"/>
        </w:rPr>
        <w:t>Пунктуация.</w:t>
      </w:r>
      <w:r>
        <w:rPr>
          <w:spacing w:val="-8"/>
          <w:sz w:val="24"/>
        </w:rPr>
        <w:t xml:space="preserve"> </w:t>
      </w:r>
      <w:r>
        <w:rPr>
          <w:sz w:val="24"/>
        </w:rPr>
        <w:t>Основные</w:t>
      </w:r>
      <w:r>
        <w:rPr>
          <w:spacing w:val="-11"/>
          <w:sz w:val="24"/>
        </w:rPr>
        <w:t xml:space="preserve"> </w:t>
      </w:r>
      <w:r>
        <w:rPr>
          <w:sz w:val="24"/>
        </w:rPr>
        <w:t>правила</w:t>
      </w:r>
      <w:r>
        <w:rPr>
          <w:spacing w:val="-9"/>
          <w:sz w:val="24"/>
        </w:rPr>
        <w:t xml:space="preserve"> </w:t>
      </w:r>
      <w:r>
        <w:rPr>
          <w:spacing w:val="-2"/>
          <w:sz w:val="24"/>
        </w:rPr>
        <w:t>пунктуации.</w:t>
      </w:r>
    </w:p>
    <w:p w:rsidR="0078730F" w:rsidRDefault="009E4B5E">
      <w:pPr>
        <w:pStyle w:val="a3"/>
        <w:spacing w:before="39" w:line="278" w:lineRule="auto"/>
        <w:ind w:left="1133" w:right="2590" w:firstLine="0"/>
      </w:pPr>
      <w:r>
        <w:t>Иметь</w:t>
      </w:r>
      <w:r>
        <w:rPr>
          <w:spacing w:val="-4"/>
        </w:rPr>
        <w:t xml:space="preserve"> </w:t>
      </w:r>
      <w:r>
        <w:t>представление</w:t>
      </w:r>
      <w:r>
        <w:rPr>
          <w:spacing w:val="-6"/>
        </w:rPr>
        <w:t xml:space="preserve"> </w:t>
      </w:r>
      <w:r>
        <w:t>о</w:t>
      </w:r>
      <w:r>
        <w:rPr>
          <w:spacing w:val="-4"/>
        </w:rPr>
        <w:t xml:space="preserve"> </w:t>
      </w:r>
      <w:r>
        <w:t>принципах</w:t>
      </w:r>
      <w:r>
        <w:rPr>
          <w:spacing w:val="-6"/>
        </w:rPr>
        <w:t xml:space="preserve"> </w:t>
      </w:r>
      <w:r>
        <w:t>и</w:t>
      </w:r>
      <w:r>
        <w:rPr>
          <w:spacing w:val="-5"/>
        </w:rPr>
        <w:t xml:space="preserve"> </w:t>
      </w:r>
      <w:r>
        <w:t>разделах</w:t>
      </w:r>
      <w:r>
        <w:rPr>
          <w:spacing w:val="-4"/>
        </w:rPr>
        <w:t xml:space="preserve"> </w:t>
      </w:r>
      <w:r>
        <w:t>русской</w:t>
      </w:r>
      <w:r>
        <w:rPr>
          <w:spacing w:val="-5"/>
        </w:rPr>
        <w:t xml:space="preserve"> </w:t>
      </w:r>
      <w:r>
        <w:t>пунктуации. Выполнять пунктуационный анализ предложения.</w:t>
      </w:r>
    </w:p>
    <w:p w:rsidR="0078730F" w:rsidRDefault="009E4B5E">
      <w:pPr>
        <w:pStyle w:val="a3"/>
        <w:spacing w:line="276" w:lineRule="auto"/>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соблюдения</w:t>
      </w:r>
      <w:r>
        <w:rPr>
          <w:spacing w:val="40"/>
        </w:rPr>
        <w:t xml:space="preserve"> </w:t>
      </w:r>
      <w:r>
        <w:t>пунктуационных правил современного русского литературного языка (в рамках изученного).</w:t>
      </w:r>
    </w:p>
    <w:p w:rsidR="0078730F" w:rsidRDefault="009E4B5E">
      <w:pPr>
        <w:pStyle w:val="a3"/>
        <w:spacing w:line="275" w:lineRule="exact"/>
        <w:ind w:left="1133" w:firstLine="0"/>
        <w:jc w:val="left"/>
      </w:pPr>
      <w:r>
        <w:t>Соблюдать</w:t>
      </w:r>
      <w:r>
        <w:rPr>
          <w:spacing w:val="-5"/>
        </w:rPr>
        <w:t xml:space="preserve"> </w:t>
      </w:r>
      <w:r>
        <w:t>правила</w:t>
      </w:r>
      <w:r>
        <w:rPr>
          <w:spacing w:val="-4"/>
        </w:rPr>
        <w:t xml:space="preserve"> </w:t>
      </w:r>
      <w:r>
        <w:rPr>
          <w:spacing w:val="-2"/>
        </w:rPr>
        <w:t>пунктуации.</w:t>
      </w:r>
    </w:p>
    <w:p w:rsidR="0078730F" w:rsidRDefault="009E4B5E">
      <w:pPr>
        <w:pStyle w:val="a3"/>
        <w:spacing w:before="41"/>
        <w:ind w:left="1133" w:firstLine="0"/>
        <w:jc w:val="left"/>
      </w:pPr>
      <w:r>
        <w:t>Использовать</w:t>
      </w:r>
      <w:r>
        <w:rPr>
          <w:spacing w:val="-10"/>
        </w:rPr>
        <w:t xml:space="preserve"> </w:t>
      </w:r>
      <w:r>
        <w:t>справочники</w:t>
      </w:r>
      <w:r>
        <w:rPr>
          <w:spacing w:val="-10"/>
        </w:rPr>
        <w:t xml:space="preserve"> </w:t>
      </w:r>
      <w:r>
        <w:t>по</w:t>
      </w:r>
      <w:r>
        <w:rPr>
          <w:spacing w:val="-13"/>
        </w:rPr>
        <w:t xml:space="preserve"> </w:t>
      </w:r>
      <w:r>
        <w:rPr>
          <w:spacing w:val="-2"/>
        </w:rPr>
        <w:t>пунктуации.</w:t>
      </w:r>
    </w:p>
    <w:p w:rsidR="0078730F" w:rsidRDefault="009E4B5E" w:rsidP="00DC3BA7">
      <w:pPr>
        <w:pStyle w:val="a4"/>
        <w:numPr>
          <w:ilvl w:val="4"/>
          <w:numId w:val="96"/>
        </w:numPr>
        <w:tabs>
          <w:tab w:val="left" w:pos="1912"/>
        </w:tabs>
        <w:spacing w:before="43"/>
        <w:ind w:left="1912" w:hanging="779"/>
        <w:rPr>
          <w:position w:val="1"/>
          <w:sz w:val="24"/>
        </w:rPr>
      </w:pPr>
      <w:r>
        <w:rPr>
          <w:sz w:val="24"/>
        </w:rPr>
        <w:t>Функциональная</w:t>
      </w:r>
      <w:r>
        <w:rPr>
          <w:spacing w:val="-13"/>
          <w:sz w:val="24"/>
        </w:rPr>
        <w:t xml:space="preserve"> </w:t>
      </w:r>
      <w:r>
        <w:rPr>
          <w:sz w:val="24"/>
        </w:rPr>
        <w:t>стилистика.</w:t>
      </w:r>
      <w:r>
        <w:rPr>
          <w:spacing w:val="-9"/>
          <w:sz w:val="24"/>
        </w:rPr>
        <w:t xml:space="preserve"> </w:t>
      </w:r>
      <w:r>
        <w:rPr>
          <w:sz w:val="24"/>
        </w:rPr>
        <w:t>Культура</w:t>
      </w:r>
      <w:r>
        <w:rPr>
          <w:spacing w:val="-10"/>
          <w:sz w:val="24"/>
        </w:rPr>
        <w:t xml:space="preserve"> </w:t>
      </w:r>
      <w:r>
        <w:rPr>
          <w:spacing w:val="-4"/>
          <w:sz w:val="24"/>
        </w:rPr>
        <w:t>речи.</w:t>
      </w:r>
    </w:p>
    <w:p w:rsidR="0078730F" w:rsidRDefault="009E4B5E">
      <w:pPr>
        <w:pStyle w:val="a3"/>
        <w:spacing w:before="36"/>
        <w:ind w:left="1133" w:firstLine="0"/>
      </w:pPr>
      <w:r>
        <w:t>Иметь</w:t>
      </w:r>
      <w:r>
        <w:rPr>
          <w:spacing w:val="-8"/>
        </w:rPr>
        <w:t xml:space="preserve"> </w:t>
      </w:r>
      <w:r>
        <w:t>представление</w:t>
      </w:r>
      <w:r>
        <w:rPr>
          <w:spacing w:val="-10"/>
        </w:rPr>
        <w:t xml:space="preserve"> </w:t>
      </w:r>
      <w:r>
        <w:t>о</w:t>
      </w:r>
      <w:r>
        <w:rPr>
          <w:spacing w:val="-9"/>
        </w:rPr>
        <w:t xml:space="preserve"> </w:t>
      </w:r>
      <w:r>
        <w:t>функциональной</w:t>
      </w:r>
      <w:r>
        <w:rPr>
          <w:spacing w:val="-4"/>
        </w:rPr>
        <w:t xml:space="preserve"> </w:t>
      </w:r>
      <w:r>
        <w:t>стилистике</w:t>
      </w:r>
      <w:r>
        <w:rPr>
          <w:spacing w:val="-10"/>
        </w:rPr>
        <w:t xml:space="preserve"> </w:t>
      </w:r>
      <w:r>
        <w:t>как</w:t>
      </w:r>
      <w:r>
        <w:rPr>
          <w:spacing w:val="-8"/>
        </w:rPr>
        <w:t xml:space="preserve"> </w:t>
      </w:r>
      <w:r>
        <w:t>разделе</w:t>
      </w:r>
      <w:r>
        <w:rPr>
          <w:spacing w:val="-9"/>
        </w:rPr>
        <w:t xml:space="preserve"> </w:t>
      </w:r>
      <w:r>
        <w:rPr>
          <w:spacing w:val="-2"/>
        </w:rPr>
        <w:t>лингвистики.</w:t>
      </w:r>
    </w:p>
    <w:p w:rsidR="0078730F" w:rsidRDefault="009E4B5E">
      <w:pPr>
        <w:pStyle w:val="a3"/>
        <w:spacing w:before="41" w:line="278" w:lineRule="auto"/>
        <w:ind w:right="295"/>
      </w:pPr>
      <w:r>
        <w:t>Иметь</w:t>
      </w:r>
      <w:r>
        <w:rPr>
          <w:spacing w:val="-1"/>
        </w:rPr>
        <w:t xml:space="preserve"> </w:t>
      </w:r>
      <w:r>
        <w:t>представление</w:t>
      </w:r>
      <w:r>
        <w:rPr>
          <w:spacing w:val="-3"/>
        </w:rPr>
        <w:t xml:space="preserve"> </w:t>
      </w:r>
      <w:r>
        <w:t>об основных</w:t>
      </w:r>
      <w:r>
        <w:rPr>
          <w:spacing w:val="-1"/>
        </w:rPr>
        <w:t xml:space="preserve"> </w:t>
      </w:r>
      <w:r>
        <w:t>признаках</w:t>
      </w:r>
      <w:r>
        <w:rPr>
          <w:spacing w:val="-2"/>
        </w:rPr>
        <w:t xml:space="preserve"> </w:t>
      </w:r>
      <w:r>
        <w:t>разговорной</w:t>
      </w:r>
      <w:r>
        <w:rPr>
          <w:spacing w:val="-1"/>
        </w:rPr>
        <w:t xml:space="preserve"> </w:t>
      </w:r>
      <w:r>
        <w:t>речи,</w:t>
      </w:r>
      <w:r>
        <w:rPr>
          <w:spacing w:val="-2"/>
        </w:rPr>
        <w:t xml:space="preserve"> </w:t>
      </w:r>
      <w:r>
        <w:t>функциональных стилей (научного, публицистического, официально-делового), языка художественной литературы.</w:t>
      </w:r>
    </w:p>
    <w:p w:rsidR="0078730F" w:rsidRDefault="009E4B5E">
      <w:pPr>
        <w:pStyle w:val="a3"/>
        <w:spacing w:line="276" w:lineRule="auto"/>
        <w:ind w:right="277"/>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8730F" w:rsidRDefault="009E4B5E">
      <w:pPr>
        <w:pStyle w:val="a3"/>
        <w:spacing w:line="276" w:lineRule="auto"/>
        <w:ind w:right="276"/>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78730F" w:rsidRDefault="009E4B5E">
      <w:pPr>
        <w:pStyle w:val="a3"/>
        <w:spacing w:line="274" w:lineRule="exact"/>
        <w:ind w:left="1133" w:firstLine="0"/>
        <w:jc w:val="left"/>
      </w:pPr>
      <w:r>
        <w:t>Применять</w:t>
      </w:r>
      <w:r>
        <w:rPr>
          <w:spacing w:val="-6"/>
        </w:rPr>
        <w:t xml:space="preserve"> </w:t>
      </w:r>
      <w:r>
        <w:t>знания</w:t>
      </w:r>
      <w:r>
        <w:rPr>
          <w:spacing w:val="-8"/>
        </w:rPr>
        <w:t xml:space="preserve"> </w:t>
      </w:r>
      <w:r>
        <w:t>о</w:t>
      </w:r>
      <w:r>
        <w:rPr>
          <w:spacing w:val="-9"/>
        </w:rPr>
        <w:t xml:space="preserve"> </w:t>
      </w:r>
      <w:r>
        <w:t>функциональных</w:t>
      </w:r>
      <w:r>
        <w:rPr>
          <w:spacing w:val="-1"/>
        </w:rPr>
        <w:t xml:space="preserve"> </w:t>
      </w:r>
      <w:r>
        <w:t>разновидностях</w:t>
      </w:r>
      <w:r>
        <w:rPr>
          <w:spacing w:val="-4"/>
        </w:rPr>
        <w:t xml:space="preserve"> </w:t>
      </w:r>
      <w:r>
        <w:t>языка</w:t>
      </w:r>
      <w:r>
        <w:rPr>
          <w:spacing w:val="-4"/>
        </w:rPr>
        <w:t xml:space="preserve"> </w:t>
      </w:r>
      <w:r>
        <w:t>в</w:t>
      </w:r>
      <w:r>
        <w:rPr>
          <w:spacing w:val="-10"/>
        </w:rPr>
        <w:t xml:space="preserve"> </w:t>
      </w:r>
      <w:r>
        <w:t>речевой</w:t>
      </w:r>
      <w:r>
        <w:rPr>
          <w:spacing w:val="-8"/>
        </w:rPr>
        <w:t xml:space="preserve"> </w:t>
      </w:r>
      <w:r>
        <w:rPr>
          <w:spacing w:val="-2"/>
        </w:rPr>
        <w:t>практике.</w:t>
      </w:r>
    </w:p>
    <w:p w:rsidR="0078730F" w:rsidRDefault="0078730F">
      <w:pPr>
        <w:pStyle w:val="a3"/>
        <w:spacing w:before="84"/>
        <w:ind w:left="0" w:firstLine="0"/>
        <w:jc w:val="left"/>
      </w:pPr>
    </w:p>
    <w:p w:rsidR="0078730F" w:rsidRDefault="009E4B5E" w:rsidP="00DC3BA7">
      <w:pPr>
        <w:pStyle w:val="2"/>
        <w:numPr>
          <w:ilvl w:val="1"/>
          <w:numId w:val="96"/>
        </w:numPr>
        <w:tabs>
          <w:tab w:val="left" w:pos="1372"/>
        </w:tabs>
        <w:ind w:left="1372" w:hanging="239"/>
        <w:jc w:val="both"/>
      </w:pPr>
      <w:r>
        <w:t>Рабочая</w:t>
      </w:r>
      <w:r>
        <w:rPr>
          <w:spacing w:val="-7"/>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7"/>
        </w:rPr>
        <w:t xml:space="preserve"> </w:t>
      </w:r>
      <w:r>
        <w:t>«Литература»</w:t>
      </w:r>
      <w:r>
        <w:rPr>
          <w:spacing w:val="1"/>
        </w:rPr>
        <w:t xml:space="preserve"> </w:t>
      </w:r>
      <w:r>
        <w:t>(базовый</w:t>
      </w:r>
      <w:r>
        <w:rPr>
          <w:spacing w:val="-5"/>
        </w:rPr>
        <w:t xml:space="preserve"> </w:t>
      </w:r>
      <w:r>
        <w:rPr>
          <w:spacing w:val="-2"/>
        </w:rPr>
        <w:t>уровень).</w:t>
      </w:r>
    </w:p>
    <w:p w:rsidR="0078730F" w:rsidRDefault="009E4B5E" w:rsidP="00DC3BA7">
      <w:pPr>
        <w:pStyle w:val="a4"/>
        <w:numPr>
          <w:ilvl w:val="2"/>
          <w:numId w:val="96"/>
        </w:numPr>
        <w:tabs>
          <w:tab w:val="left" w:pos="1648"/>
        </w:tabs>
        <w:spacing w:before="237"/>
        <w:ind w:left="1648" w:hanging="515"/>
        <w:jc w:val="both"/>
        <w:rPr>
          <w:sz w:val="24"/>
        </w:rPr>
      </w:pPr>
      <w:r>
        <w:rPr>
          <w:sz w:val="24"/>
        </w:rPr>
        <w:t>Рабочая</w:t>
      </w:r>
      <w:r>
        <w:rPr>
          <w:spacing w:val="35"/>
          <w:sz w:val="24"/>
        </w:rPr>
        <w:t xml:space="preserve"> </w:t>
      </w:r>
      <w:r>
        <w:rPr>
          <w:sz w:val="24"/>
        </w:rPr>
        <w:t>программа</w:t>
      </w:r>
      <w:r>
        <w:rPr>
          <w:spacing w:val="59"/>
          <w:w w:val="150"/>
          <w:sz w:val="24"/>
        </w:rPr>
        <w:t xml:space="preserve"> </w:t>
      </w:r>
      <w:r>
        <w:rPr>
          <w:sz w:val="24"/>
        </w:rPr>
        <w:t>по</w:t>
      </w:r>
      <w:r>
        <w:rPr>
          <w:spacing w:val="72"/>
          <w:w w:val="150"/>
          <w:sz w:val="24"/>
        </w:rPr>
        <w:t xml:space="preserve"> </w:t>
      </w:r>
      <w:r>
        <w:rPr>
          <w:sz w:val="24"/>
        </w:rPr>
        <w:t>учебному</w:t>
      </w:r>
      <w:r>
        <w:rPr>
          <w:spacing w:val="54"/>
          <w:w w:val="150"/>
          <w:sz w:val="24"/>
        </w:rPr>
        <w:t xml:space="preserve"> </w:t>
      </w:r>
      <w:r>
        <w:rPr>
          <w:sz w:val="24"/>
        </w:rPr>
        <w:t>предмету</w:t>
      </w:r>
      <w:r>
        <w:rPr>
          <w:spacing w:val="63"/>
          <w:w w:val="150"/>
          <w:sz w:val="24"/>
        </w:rPr>
        <w:t xml:space="preserve"> </w:t>
      </w:r>
      <w:r>
        <w:rPr>
          <w:sz w:val="24"/>
        </w:rPr>
        <w:t>«Литература»</w:t>
      </w:r>
      <w:r>
        <w:rPr>
          <w:spacing w:val="54"/>
          <w:w w:val="150"/>
          <w:sz w:val="24"/>
        </w:rPr>
        <w:t xml:space="preserve"> </w:t>
      </w:r>
      <w:r>
        <w:rPr>
          <w:sz w:val="24"/>
        </w:rPr>
        <w:t>(предметная</w:t>
      </w:r>
      <w:r>
        <w:rPr>
          <w:spacing w:val="64"/>
          <w:w w:val="150"/>
          <w:sz w:val="24"/>
        </w:rPr>
        <w:t xml:space="preserve"> </w:t>
      </w:r>
      <w:r>
        <w:rPr>
          <w:spacing w:val="-2"/>
          <w:sz w:val="24"/>
        </w:rPr>
        <w:t>область</w:t>
      </w:r>
    </w:p>
    <w:p w:rsidR="0078730F" w:rsidRDefault="009E4B5E">
      <w:pPr>
        <w:pStyle w:val="a3"/>
        <w:spacing w:before="44" w:line="276" w:lineRule="auto"/>
        <w:ind w:right="278"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8730F" w:rsidRDefault="009E4B5E" w:rsidP="00DC3BA7">
      <w:pPr>
        <w:pStyle w:val="a4"/>
        <w:numPr>
          <w:ilvl w:val="2"/>
          <w:numId w:val="96"/>
        </w:numPr>
        <w:tabs>
          <w:tab w:val="left" w:pos="1552"/>
        </w:tabs>
        <w:spacing w:before="199"/>
        <w:ind w:left="1552" w:hanging="419"/>
        <w:jc w:val="both"/>
        <w:rPr>
          <w:sz w:val="24"/>
        </w:rPr>
      </w:pPr>
      <w:r>
        <w:rPr>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1780"/>
        </w:tabs>
        <w:spacing w:before="241"/>
        <w:ind w:left="1780" w:hanging="647"/>
        <w:rPr>
          <w:sz w:val="24"/>
        </w:rPr>
      </w:pPr>
      <w:r>
        <w:rPr>
          <w:sz w:val="24"/>
        </w:rPr>
        <w:t>Программа</w:t>
      </w:r>
      <w:r>
        <w:rPr>
          <w:spacing w:val="39"/>
          <w:sz w:val="24"/>
        </w:rPr>
        <w:t xml:space="preserve"> </w:t>
      </w:r>
      <w:r>
        <w:rPr>
          <w:sz w:val="24"/>
        </w:rPr>
        <w:t>по</w:t>
      </w:r>
      <w:r>
        <w:rPr>
          <w:spacing w:val="42"/>
          <w:sz w:val="24"/>
        </w:rPr>
        <w:t xml:space="preserve"> </w:t>
      </w:r>
      <w:r>
        <w:rPr>
          <w:sz w:val="24"/>
        </w:rPr>
        <w:t>литературе</w:t>
      </w:r>
      <w:r>
        <w:rPr>
          <w:spacing w:val="39"/>
          <w:sz w:val="24"/>
        </w:rPr>
        <w:t xml:space="preserve"> </w:t>
      </w:r>
      <w:r>
        <w:rPr>
          <w:sz w:val="24"/>
        </w:rPr>
        <w:t>разработана</w:t>
      </w:r>
      <w:r>
        <w:rPr>
          <w:spacing w:val="40"/>
          <w:sz w:val="24"/>
        </w:rPr>
        <w:t xml:space="preserve"> </w:t>
      </w:r>
      <w:r>
        <w:rPr>
          <w:sz w:val="24"/>
        </w:rPr>
        <w:t>с</w:t>
      </w:r>
      <w:r>
        <w:rPr>
          <w:spacing w:val="41"/>
          <w:sz w:val="24"/>
        </w:rPr>
        <w:t xml:space="preserve"> </w:t>
      </w:r>
      <w:r>
        <w:rPr>
          <w:sz w:val="24"/>
        </w:rPr>
        <w:t>целью</w:t>
      </w:r>
      <w:r>
        <w:rPr>
          <w:spacing w:val="43"/>
          <w:sz w:val="24"/>
        </w:rPr>
        <w:t xml:space="preserve"> </w:t>
      </w:r>
      <w:r>
        <w:rPr>
          <w:sz w:val="24"/>
        </w:rPr>
        <w:t>оказания</w:t>
      </w:r>
      <w:r>
        <w:rPr>
          <w:spacing w:val="44"/>
          <w:sz w:val="24"/>
        </w:rPr>
        <w:t xml:space="preserve"> </w:t>
      </w:r>
      <w:r>
        <w:rPr>
          <w:sz w:val="24"/>
        </w:rPr>
        <w:t>методической</w:t>
      </w:r>
      <w:r>
        <w:rPr>
          <w:spacing w:val="44"/>
          <w:sz w:val="24"/>
        </w:rPr>
        <w:t xml:space="preserve"> </w:t>
      </w:r>
      <w:r>
        <w:rPr>
          <w:spacing w:val="-2"/>
          <w:sz w:val="24"/>
        </w:rPr>
        <w:t>помощи</w:t>
      </w:r>
    </w:p>
    <w:p w:rsidR="0078730F" w:rsidRDefault="0078730F">
      <w:pPr>
        <w:pStyle w:val="a4"/>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9" w:firstLine="0"/>
      </w:pPr>
      <w:r>
        <w:lastRenderedPageBreak/>
        <w:t>учителю</w:t>
      </w:r>
      <w:r>
        <w:rPr>
          <w:spacing w:val="-10"/>
        </w:rPr>
        <w:t xml:space="preserve"> </w:t>
      </w:r>
      <w:r>
        <w:t>литературы</w:t>
      </w:r>
      <w:r>
        <w:rPr>
          <w:spacing w:val="-11"/>
        </w:rPr>
        <w:t xml:space="preserve"> </w:t>
      </w:r>
      <w:r>
        <w:t>в</w:t>
      </w:r>
      <w:r>
        <w:rPr>
          <w:spacing w:val="-9"/>
        </w:rPr>
        <w:t xml:space="preserve"> </w:t>
      </w:r>
      <w:r>
        <w:t>создании</w:t>
      </w:r>
      <w:r>
        <w:rPr>
          <w:spacing w:val="-10"/>
        </w:rPr>
        <w:t xml:space="preserve"> </w:t>
      </w:r>
      <w:r>
        <w:t>рабочей</w:t>
      </w:r>
      <w:r>
        <w:rPr>
          <w:spacing w:val="-10"/>
        </w:rPr>
        <w:t xml:space="preserve"> </w:t>
      </w:r>
      <w:r>
        <w:t>программы</w:t>
      </w:r>
      <w:r>
        <w:rPr>
          <w:spacing w:val="-11"/>
        </w:rPr>
        <w:t xml:space="preserve"> </w:t>
      </w:r>
      <w:r>
        <w:t>по</w:t>
      </w:r>
      <w:r>
        <w:rPr>
          <w:spacing w:val="-8"/>
        </w:rPr>
        <w:t xml:space="preserve"> </w:t>
      </w:r>
      <w:r>
        <w:t>учебному</w:t>
      </w:r>
      <w:r>
        <w:rPr>
          <w:spacing w:val="-15"/>
        </w:rPr>
        <w:t xml:space="preserve"> </w:t>
      </w:r>
      <w:r>
        <w:t>предмету,</w:t>
      </w:r>
      <w:r>
        <w:rPr>
          <w:spacing w:val="-11"/>
        </w:rPr>
        <w:t xml:space="preserve"> </w:t>
      </w:r>
      <w:r>
        <w:t>ориентированной</w:t>
      </w:r>
      <w:r>
        <w:rPr>
          <w:spacing w:val="-5"/>
        </w:rPr>
        <w:t xml:space="preserve"> </w:t>
      </w:r>
      <w:r>
        <w:t>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730F" w:rsidRDefault="009E4B5E" w:rsidP="00DC3BA7">
      <w:pPr>
        <w:pStyle w:val="a4"/>
        <w:numPr>
          <w:ilvl w:val="3"/>
          <w:numId w:val="96"/>
        </w:numPr>
        <w:tabs>
          <w:tab w:val="left" w:pos="1732"/>
        </w:tabs>
        <w:spacing w:before="203"/>
        <w:ind w:left="1732" w:hanging="599"/>
        <w:rPr>
          <w:sz w:val="24"/>
        </w:rPr>
      </w:pPr>
      <w:r>
        <w:rPr>
          <w:sz w:val="24"/>
        </w:rPr>
        <w:t>Программа</w:t>
      </w:r>
      <w:r>
        <w:rPr>
          <w:spacing w:val="-7"/>
          <w:sz w:val="24"/>
        </w:rPr>
        <w:t xml:space="preserve"> </w:t>
      </w:r>
      <w:r>
        <w:rPr>
          <w:sz w:val="24"/>
        </w:rPr>
        <w:t>по</w:t>
      </w:r>
      <w:r>
        <w:rPr>
          <w:spacing w:val="-7"/>
          <w:sz w:val="24"/>
        </w:rPr>
        <w:t xml:space="preserve"> </w:t>
      </w:r>
      <w:r>
        <w:rPr>
          <w:sz w:val="24"/>
        </w:rPr>
        <w:t>литературе</w:t>
      </w:r>
      <w:r>
        <w:rPr>
          <w:spacing w:val="-8"/>
          <w:sz w:val="24"/>
        </w:rPr>
        <w:t xml:space="preserve"> </w:t>
      </w:r>
      <w:r>
        <w:rPr>
          <w:sz w:val="24"/>
        </w:rPr>
        <w:t xml:space="preserve">позволит </w:t>
      </w:r>
      <w:r>
        <w:rPr>
          <w:spacing w:val="-2"/>
          <w:sz w:val="24"/>
        </w:rPr>
        <w:t>учителю:</w:t>
      </w:r>
    </w:p>
    <w:p w:rsidR="0078730F" w:rsidRDefault="009E4B5E">
      <w:pPr>
        <w:pStyle w:val="a3"/>
        <w:spacing w:before="243" w:line="276" w:lineRule="auto"/>
        <w:ind w:right="282"/>
      </w:pPr>
      <w:r>
        <w:t>реализовать</w:t>
      </w:r>
      <w:r>
        <w:rPr>
          <w:spacing w:val="-12"/>
        </w:rPr>
        <w:t xml:space="preserve"> </w:t>
      </w:r>
      <w:r>
        <w:t>в</w:t>
      </w:r>
      <w:r>
        <w:rPr>
          <w:spacing w:val="-14"/>
        </w:rPr>
        <w:t xml:space="preserve"> </w:t>
      </w:r>
      <w:r>
        <w:t>процессе</w:t>
      </w:r>
      <w:r>
        <w:rPr>
          <w:spacing w:val="-11"/>
        </w:rPr>
        <w:t xml:space="preserve"> </w:t>
      </w:r>
      <w:r>
        <w:t>преподавания</w:t>
      </w:r>
      <w:r>
        <w:rPr>
          <w:spacing w:val="-13"/>
        </w:rPr>
        <w:t xml:space="preserve"> </w:t>
      </w:r>
      <w:r>
        <w:t>литературы</w:t>
      </w:r>
      <w:r>
        <w:rPr>
          <w:spacing w:val="-14"/>
        </w:rPr>
        <w:t xml:space="preserve"> </w:t>
      </w:r>
      <w:r>
        <w:t>современные</w:t>
      </w:r>
      <w:r>
        <w:rPr>
          <w:spacing w:val="-14"/>
        </w:rPr>
        <w:t xml:space="preserve"> </w:t>
      </w:r>
      <w:r>
        <w:t>подходы</w:t>
      </w:r>
      <w:r>
        <w:rPr>
          <w:spacing w:val="-14"/>
        </w:rPr>
        <w:t xml:space="preserve"> </w:t>
      </w:r>
      <w:r>
        <w:t>к</w:t>
      </w:r>
      <w:r>
        <w:rPr>
          <w:spacing w:val="-13"/>
        </w:rPr>
        <w:t xml:space="preserve"> </w:t>
      </w:r>
      <w:r>
        <w:t>формированию 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обучения,</w:t>
      </w:r>
      <w:r>
        <w:rPr>
          <w:spacing w:val="-15"/>
        </w:rPr>
        <w:t xml:space="preserve"> </w:t>
      </w:r>
      <w:r>
        <w:t>сформулированных</w:t>
      </w:r>
      <w:r>
        <w:rPr>
          <w:spacing w:val="-15"/>
        </w:rPr>
        <w:t xml:space="preserve"> </w:t>
      </w:r>
      <w:r>
        <w:t>во</w:t>
      </w:r>
      <w:r>
        <w:rPr>
          <w:spacing w:val="-15"/>
        </w:rPr>
        <w:t xml:space="preserve"> </w:t>
      </w:r>
      <w:r>
        <w:t xml:space="preserve">ФГОС </w:t>
      </w:r>
      <w:r>
        <w:rPr>
          <w:spacing w:val="-4"/>
        </w:rPr>
        <w:t>СОО;</w:t>
      </w:r>
    </w:p>
    <w:p w:rsidR="0078730F" w:rsidRDefault="009E4B5E">
      <w:pPr>
        <w:pStyle w:val="a3"/>
        <w:spacing w:before="199" w:line="276" w:lineRule="auto"/>
        <w:ind w:right="288"/>
      </w:pPr>
      <w:r>
        <w:t>определить обязательную (инвариантную) часть содержания по литературе; определить</w:t>
      </w:r>
      <w:r>
        <w:rPr>
          <w:spacing w:val="40"/>
        </w:rPr>
        <w:t xml:space="preserve"> </w:t>
      </w:r>
      <w:r>
        <w:t>и</w:t>
      </w:r>
      <w:r>
        <w:rPr>
          <w:spacing w:val="-6"/>
        </w:rPr>
        <w:t xml:space="preserve"> </w:t>
      </w:r>
      <w:r>
        <w:t>структурировать</w:t>
      </w:r>
      <w:r>
        <w:rPr>
          <w:spacing w:val="-4"/>
        </w:rPr>
        <w:t xml:space="preserve"> </w:t>
      </w:r>
      <w:r>
        <w:t>планируемые</w:t>
      </w:r>
      <w:r>
        <w:rPr>
          <w:spacing w:val="-6"/>
        </w:rPr>
        <w:t xml:space="preserve"> </w:t>
      </w:r>
      <w:r>
        <w:t>результаты</w:t>
      </w:r>
      <w:r>
        <w:rPr>
          <w:spacing w:val="-6"/>
        </w:rPr>
        <w:t xml:space="preserve"> </w:t>
      </w:r>
      <w:r>
        <w:t>обучения</w:t>
      </w:r>
      <w:r>
        <w:rPr>
          <w:spacing w:val="-6"/>
        </w:rPr>
        <w:t xml:space="preserve"> </w:t>
      </w:r>
      <w:r>
        <w:t>и</w:t>
      </w:r>
      <w:r>
        <w:rPr>
          <w:spacing w:val="-6"/>
        </w:rPr>
        <w:t xml:space="preserve"> </w:t>
      </w:r>
      <w:r>
        <w:t>содержание</w:t>
      </w:r>
      <w:r>
        <w:rPr>
          <w:spacing w:val="-4"/>
        </w:rPr>
        <w:t xml:space="preserve"> </w:t>
      </w:r>
      <w:r>
        <w:t>учебного</w:t>
      </w:r>
      <w:r>
        <w:rPr>
          <w:spacing w:val="-6"/>
        </w:rPr>
        <w:t xml:space="preserve"> </w:t>
      </w:r>
      <w:r>
        <w:t>предмета</w:t>
      </w:r>
      <w:r>
        <w:rPr>
          <w:spacing w:val="-6"/>
        </w:rPr>
        <w:t xml:space="preserve"> </w:t>
      </w:r>
      <w:r>
        <w:t xml:space="preserve">погодам обучения в соответствии с </w:t>
      </w:r>
      <w:hyperlink r:id="rId10">
        <w:r>
          <w:t>ФГОС СОО</w:t>
        </w:r>
      </w:hyperlink>
      <w:r>
        <w:t>, федеральной рабочей программой воспитания.</w:t>
      </w:r>
    </w:p>
    <w:p w:rsidR="0078730F" w:rsidRDefault="009E4B5E" w:rsidP="00DC3BA7">
      <w:pPr>
        <w:pStyle w:val="a4"/>
        <w:numPr>
          <w:ilvl w:val="3"/>
          <w:numId w:val="96"/>
        </w:numPr>
        <w:tabs>
          <w:tab w:val="left" w:pos="1903"/>
        </w:tabs>
        <w:spacing w:before="201" w:line="276" w:lineRule="auto"/>
        <w:ind w:right="284" w:firstLine="708"/>
        <w:rPr>
          <w:sz w:val="24"/>
        </w:rPr>
      </w:pPr>
      <w:r>
        <w:rPr>
          <w:sz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78730F" w:rsidRDefault="009E4B5E" w:rsidP="00DC3BA7">
      <w:pPr>
        <w:pStyle w:val="a4"/>
        <w:numPr>
          <w:ilvl w:val="3"/>
          <w:numId w:val="96"/>
        </w:numPr>
        <w:tabs>
          <w:tab w:val="left" w:pos="1848"/>
        </w:tabs>
        <w:spacing w:before="200" w:line="276" w:lineRule="auto"/>
        <w:ind w:right="278" w:firstLine="708"/>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w:t>
      </w:r>
      <w:r>
        <w:rPr>
          <w:spacing w:val="-15"/>
          <w:sz w:val="24"/>
        </w:rPr>
        <w:t xml:space="preserve"> </w:t>
      </w:r>
      <w:r>
        <w:rPr>
          <w:sz w:val="24"/>
        </w:rPr>
        <w:t>и</w:t>
      </w:r>
      <w:r>
        <w:rPr>
          <w:spacing w:val="-15"/>
          <w:sz w:val="24"/>
        </w:rPr>
        <w:t xml:space="preserve"> </w:t>
      </w:r>
      <w:r>
        <w:rPr>
          <w:sz w:val="24"/>
        </w:rPr>
        <w:t>национального</w:t>
      </w:r>
      <w:r>
        <w:rPr>
          <w:spacing w:val="-15"/>
          <w:sz w:val="24"/>
        </w:rPr>
        <w:t xml:space="preserve"> </w:t>
      </w:r>
      <w:r>
        <w:rPr>
          <w:sz w:val="24"/>
        </w:rPr>
        <w:t>самосознания.</w:t>
      </w:r>
      <w:r>
        <w:rPr>
          <w:spacing w:val="-15"/>
          <w:sz w:val="24"/>
        </w:rPr>
        <w:t xml:space="preserve"> </w:t>
      </w:r>
      <w:r>
        <w:rPr>
          <w:sz w:val="24"/>
        </w:rPr>
        <w:t>Особенности</w:t>
      </w:r>
      <w:r>
        <w:rPr>
          <w:spacing w:val="-15"/>
          <w:sz w:val="24"/>
        </w:rPr>
        <w:t xml:space="preserve"> </w:t>
      </w:r>
      <w:r>
        <w:rPr>
          <w:sz w:val="24"/>
        </w:rPr>
        <w:t>литературы</w:t>
      </w:r>
      <w:r>
        <w:rPr>
          <w:spacing w:val="-15"/>
          <w:sz w:val="24"/>
        </w:rPr>
        <w:t xml:space="preserve"> </w:t>
      </w:r>
      <w:r>
        <w:rPr>
          <w:sz w:val="24"/>
        </w:rPr>
        <w:t>как</w:t>
      </w:r>
      <w:r>
        <w:rPr>
          <w:spacing w:val="-15"/>
          <w:sz w:val="24"/>
        </w:rPr>
        <w:t xml:space="preserve"> </w:t>
      </w:r>
      <w:r>
        <w:rPr>
          <w:sz w:val="24"/>
        </w:rPr>
        <w:t>учебного</w:t>
      </w:r>
      <w:r>
        <w:rPr>
          <w:spacing w:val="-15"/>
          <w:sz w:val="24"/>
        </w:rPr>
        <w:t xml:space="preserve"> </w:t>
      </w:r>
      <w:r>
        <w:rPr>
          <w:sz w:val="24"/>
        </w:rPr>
        <w:t>предмета связаны</w:t>
      </w:r>
      <w:r>
        <w:rPr>
          <w:spacing w:val="-3"/>
          <w:sz w:val="24"/>
        </w:rPr>
        <w:t xml:space="preserve"> </w:t>
      </w:r>
      <w:r>
        <w:rPr>
          <w:sz w:val="24"/>
        </w:rPr>
        <w:t>с</w:t>
      </w:r>
      <w:r>
        <w:rPr>
          <w:spacing w:val="-5"/>
          <w:sz w:val="24"/>
        </w:rPr>
        <w:t xml:space="preserve"> </w:t>
      </w:r>
      <w:r>
        <w:rPr>
          <w:sz w:val="24"/>
        </w:rPr>
        <w:t>тем,</w:t>
      </w:r>
      <w:r>
        <w:rPr>
          <w:spacing w:val="-3"/>
          <w:sz w:val="24"/>
        </w:rPr>
        <w:t xml:space="preserve"> </w:t>
      </w:r>
      <w:r>
        <w:rPr>
          <w:sz w:val="24"/>
        </w:rPr>
        <w:t>что</w:t>
      </w:r>
      <w:r>
        <w:rPr>
          <w:spacing w:val="-3"/>
          <w:sz w:val="24"/>
        </w:rPr>
        <w:t xml:space="preserve"> </w:t>
      </w:r>
      <w:r>
        <w:rPr>
          <w:sz w:val="24"/>
        </w:rPr>
        <w:t>литературные</w:t>
      </w:r>
      <w:r>
        <w:rPr>
          <w:spacing w:val="-5"/>
          <w:sz w:val="24"/>
        </w:rPr>
        <w:t xml:space="preserve"> </w:t>
      </w:r>
      <w:r>
        <w:rPr>
          <w:sz w:val="24"/>
        </w:rPr>
        <w:t>произведения</w:t>
      </w:r>
      <w:r>
        <w:rPr>
          <w:spacing w:val="-6"/>
          <w:sz w:val="24"/>
        </w:rPr>
        <w:t xml:space="preserve"> </w:t>
      </w:r>
      <w:r>
        <w:rPr>
          <w:sz w:val="24"/>
        </w:rPr>
        <w:t>являются</w:t>
      </w:r>
      <w:r>
        <w:rPr>
          <w:spacing w:val="-3"/>
          <w:sz w:val="24"/>
        </w:rPr>
        <w:t xml:space="preserve"> </w:t>
      </w:r>
      <w:r>
        <w:rPr>
          <w:sz w:val="24"/>
        </w:rPr>
        <w:t>феноменом</w:t>
      </w:r>
      <w:r>
        <w:rPr>
          <w:spacing w:val="-4"/>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 xml:space="preserve">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sz w:val="24"/>
        </w:rPr>
        <w:t>общечеловеческим.</w:t>
      </w:r>
    </w:p>
    <w:p w:rsidR="0078730F" w:rsidRDefault="009E4B5E" w:rsidP="00DC3BA7">
      <w:pPr>
        <w:pStyle w:val="a4"/>
        <w:numPr>
          <w:ilvl w:val="3"/>
          <w:numId w:val="96"/>
        </w:numPr>
        <w:tabs>
          <w:tab w:val="left" w:pos="1802"/>
        </w:tabs>
        <w:spacing w:before="201" w:line="276" w:lineRule="auto"/>
        <w:ind w:right="281" w:firstLine="708"/>
        <w:rPr>
          <w:sz w:val="24"/>
        </w:rPr>
      </w:pPr>
      <w:r>
        <w:rPr>
          <w:sz w:val="24"/>
        </w:rPr>
        <w:t>Основу</w:t>
      </w:r>
      <w:r>
        <w:rPr>
          <w:spacing w:val="-15"/>
          <w:sz w:val="24"/>
        </w:rPr>
        <w:t xml:space="preserve"> </w:t>
      </w:r>
      <w:r>
        <w:rPr>
          <w:sz w:val="24"/>
        </w:rPr>
        <w:t>содержания</w:t>
      </w:r>
      <w:r>
        <w:rPr>
          <w:spacing w:val="-15"/>
          <w:sz w:val="24"/>
        </w:rPr>
        <w:t xml:space="preserve"> </w:t>
      </w:r>
      <w:r>
        <w:rPr>
          <w:sz w:val="24"/>
        </w:rPr>
        <w:t>литературного</w:t>
      </w:r>
      <w:r>
        <w:rPr>
          <w:spacing w:val="-15"/>
          <w:sz w:val="24"/>
        </w:rPr>
        <w:t xml:space="preserve"> </w:t>
      </w:r>
      <w:r>
        <w:rPr>
          <w:sz w:val="24"/>
        </w:rPr>
        <w:t>образования</w:t>
      </w:r>
      <w:r>
        <w:rPr>
          <w:spacing w:val="-15"/>
          <w:sz w:val="24"/>
        </w:rPr>
        <w:t xml:space="preserve"> </w:t>
      </w:r>
      <w:r>
        <w:rPr>
          <w:sz w:val="24"/>
        </w:rPr>
        <w:t>в</w:t>
      </w:r>
      <w:r>
        <w:rPr>
          <w:spacing w:val="-15"/>
          <w:sz w:val="24"/>
        </w:rPr>
        <w:t xml:space="preserve"> </w:t>
      </w:r>
      <w:r>
        <w:rPr>
          <w:sz w:val="24"/>
        </w:rPr>
        <w:t>10</w:t>
      </w:r>
      <w:r>
        <w:rPr>
          <w:spacing w:val="-15"/>
          <w:sz w:val="24"/>
        </w:rPr>
        <w:t xml:space="preserve"> </w:t>
      </w:r>
      <w:r>
        <w:rPr>
          <w:sz w:val="24"/>
        </w:rPr>
        <w:t>-</w:t>
      </w:r>
      <w:r>
        <w:rPr>
          <w:spacing w:val="-15"/>
          <w:sz w:val="24"/>
        </w:rPr>
        <w:t xml:space="preserve"> </w:t>
      </w:r>
      <w:r>
        <w:rPr>
          <w:sz w:val="24"/>
        </w:rPr>
        <w:t>11</w:t>
      </w:r>
      <w:r>
        <w:rPr>
          <w:spacing w:val="-15"/>
          <w:sz w:val="24"/>
        </w:rPr>
        <w:t xml:space="preserve"> </w:t>
      </w:r>
      <w:r>
        <w:rPr>
          <w:sz w:val="24"/>
        </w:rPr>
        <w:t>классах</w:t>
      </w:r>
      <w:r>
        <w:rPr>
          <w:spacing w:val="-13"/>
          <w:sz w:val="24"/>
        </w:rPr>
        <w:t xml:space="preserve"> </w:t>
      </w:r>
      <w:r>
        <w:rPr>
          <w:sz w:val="24"/>
        </w:rPr>
        <w:t>составляют</w:t>
      </w:r>
      <w:r>
        <w:rPr>
          <w:spacing w:val="-14"/>
          <w:sz w:val="24"/>
        </w:rPr>
        <w:t xml:space="preserve"> </w:t>
      </w:r>
      <w:r>
        <w:rPr>
          <w:sz w:val="24"/>
        </w:rPr>
        <w:t>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w:t>
      </w:r>
      <w:r>
        <w:rPr>
          <w:spacing w:val="-1"/>
          <w:sz w:val="24"/>
        </w:rPr>
        <w:t xml:space="preserve"> </w:t>
      </w:r>
      <w:r>
        <w:rPr>
          <w:sz w:val="24"/>
        </w:rPr>
        <w:t>произведения, умения</w:t>
      </w:r>
      <w:r>
        <w:rPr>
          <w:spacing w:val="-1"/>
          <w:sz w:val="24"/>
        </w:rPr>
        <w:t xml:space="preserve"> </w:t>
      </w:r>
      <w:r>
        <w:rPr>
          <w:sz w:val="24"/>
        </w:rPr>
        <w:t>его</w:t>
      </w:r>
      <w:r>
        <w:rPr>
          <w:spacing w:val="-1"/>
          <w:sz w:val="24"/>
        </w:rPr>
        <w:t xml:space="preserve"> </w:t>
      </w:r>
      <w:r>
        <w:rPr>
          <w:sz w:val="24"/>
        </w:rPr>
        <w:t>анализировать</w:t>
      </w:r>
      <w:r>
        <w:rPr>
          <w:spacing w:val="-2"/>
          <w:sz w:val="24"/>
        </w:rPr>
        <w:t xml:space="preserve"> </w:t>
      </w:r>
      <w:r>
        <w:rPr>
          <w:sz w:val="24"/>
        </w:rPr>
        <w:t>и интерпретировать в</w:t>
      </w:r>
      <w:r>
        <w:rPr>
          <w:spacing w:val="-2"/>
          <w:sz w:val="24"/>
        </w:rPr>
        <w:t xml:space="preserve"> </w:t>
      </w:r>
      <w:r>
        <w:rPr>
          <w:sz w:val="24"/>
        </w:rPr>
        <w:t>соответствии с возрастными особенностями обучающихся, их литературным развитием, жизненным и читательским опытом.</w:t>
      </w:r>
    </w:p>
    <w:p w:rsidR="0078730F" w:rsidRDefault="009E4B5E" w:rsidP="00DC3BA7">
      <w:pPr>
        <w:pStyle w:val="a4"/>
        <w:numPr>
          <w:ilvl w:val="3"/>
          <w:numId w:val="96"/>
        </w:numPr>
        <w:tabs>
          <w:tab w:val="left" w:pos="1737"/>
        </w:tabs>
        <w:spacing w:before="201" w:line="276" w:lineRule="auto"/>
        <w:ind w:right="280" w:firstLine="708"/>
        <w:rPr>
          <w:sz w:val="24"/>
        </w:rPr>
      </w:pPr>
      <w:r>
        <w:rPr>
          <w:sz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w:t>
      </w:r>
      <w:r>
        <w:rPr>
          <w:spacing w:val="40"/>
          <w:sz w:val="24"/>
        </w:rPr>
        <w:t xml:space="preserve"> </w:t>
      </w:r>
      <w:r>
        <w:rPr>
          <w:sz w:val="24"/>
        </w:rPr>
        <w:t>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w:t>
      </w:r>
      <w:r>
        <w:rPr>
          <w:spacing w:val="-15"/>
          <w:sz w:val="24"/>
        </w:rPr>
        <w:t xml:space="preserve"> </w:t>
      </w:r>
      <w:r>
        <w:rPr>
          <w:sz w:val="24"/>
        </w:rPr>
        <w:t>предметной</w:t>
      </w:r>
      <w:r>
        <w:rPr>
          <w:spacing w:val="-15"/>
          <w:sz w:val="24"/>
        </w:rPr>
        <w:t xml:space="preserve"> </w:t>
      </w:r>
      <w:r>
        <w:rPr>
          <w:sz w:val="24"/>
        </w:rPr>
        <w:t>области</w:t>
      </w:r>
      <w:r>
        <w:rPr>
          <w:spacing w:val="-15"/>
          <w:sz w:val="24"/>
        </w:rPr>
        <w:t xml:space="preserve"> </w:t>
      </w:r>
      <w:r>
        <w:rPr>
          <w:sz w:val="24"/>
        </w:rPr>
        <w:t>"Общественно-научные</w:t>
      </w:r>
      <w:r>
        <w:rPr>
          <w:spacing w:val="-15"/>
          <w:sz w:val="24"/>
        </w:rPr>
        <w:t xml:space="preserve"> </w:t>
      </w:r>
      <w:r>
        <w:rPr>
          <w:sz w:val="24"/>
        </w:rPr>
        <w:t>предметы",</w:t>
      </w:r>
      <w:r>
        <w:rPr>
          <w:spacing w:val="-14"/>
          <w:sz w:val="24"/>
        </w:rPr>
        <w:t xml:space="preserve"> </w:t>
      </w:r>
      <w:r>
        <w:rPr>
          <w:sz w:val="24"/>
        </w:rPr>
        <w:t>что</w:t>
      </w:r>
      <w:r>
        <w:rPr>
          <w:spacing w:val="28"/>
          <w:sz w:val="24"/>
        </w:rPr>
        <w:t xml:space="preserve"> </w:t>
      </w:r>
      <w:r>
        <w:rPr>
          <w:sz w:val="24"/>
        </w:rPr>
        <w:t>способствует</w:t>
      </w:r>
      <w:r>
        <w:rPr>
          <w:spacing w:val="-14"/>
          <w:sz w:val="24"/>
        </w:rPr>
        <w:t xml:space="preserve"> </w:t>
      </w:r>
      <w:r>
        <w:rPr>
          <w:sz w:val="24"/>
        </w:rPr>
        <w:t>развитию речи, историзма мышления, формированию художественного вкуса и эстетического отношения к окружающему миру.</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1766"/>
        </w:tabs>
        <w:spacing w:before="64" w:line="276" w:lineRule="auto"/>
        <w:ind w:right="282" w:firstLine="708"/>
        <w:rPr>
          <w:sz w:val="24"/>
        </w:rPr>
      </w:pPr>
      <w:r>
        <w:rPr>
          <w:sz w:val="24"/>
        </w:rPr>
        <w:lastRenderedPageBreak/>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78730F" w:rsidRDefault="009E4B5E" w:rsidP="00DC3BA7">
      <w:pPr>
        <w:pStyle w:val="a4"/>
        <w:numPr>
          <w:ilvl w:val="3"/>
          <w:numId w:val="96"/>
        </w:numPr>
        <w:tabs>
          <w:tab w:val="left" w:pos="1785"/>
        </w:tabs>
        <w:spacing w:before="203" w:line="278" w:lineRule="auto"/>
        <w:ind w:right="291" w:firstLine="708"/>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8730F" w:rsidRDefault="009E4B5E" w:rsidP="00DC3BA7">
      <w:pPr>
        <w:pStyle w:val="a4"/>
        <w:numPr>
          <w:ilvl w:val="3"/>
          <w:numId w:val="96"/>
        </w:numPr>
        <w:tabs>
          <w:tab w:val="left" w:pos="1797"/>
        </w:tabs>
        <w:spacing w:before="194" w:line="276" w:lineRule="auto"/>
        <w:ind w:right="275" w:firstLine="708"/>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w:t>
      </w:r>
      <w:r>
        <w:rPr>
          <w:spacing w:val="-12"/>
          <w:sz w:val="24"/>
        </w:rPr>
        <w:t xml:space="preserve"> </w:t>
      </w:r>
      <w:r>
        <w:rPr>
          <w:sz w:val="24"/>
        </w:rPr>
        <w:t>устной</w:t>
      </w:r>
      <w:r>
        <w:rPr>
          <w:spacing w:val="-13"/>
          <w:sz w:val="24"/>
        </w:rPr>
        <w:t xml:space="preserve"> </w:t>
      </w:r>
      <w:r>
        <w:rPr>
          <w:sz w:val="24"/>
        </w:rPr>
        <w:t>и</w:t>
      </w:r>
      <w:r>
        <w:rPr>
          <w:spacing w:val="-14"/>
          <w:sz w:val="24"/>
        </w:rPr>
        <w:t xml:space="preserve"> </w:t>
      </w:r>
      <w:r>
        <w:rPr>
          <w:sz w:val="24"/>
        </w:rPr>
        <w:t>письменной</w:t>
      </w:r>
      <w:r>
        <w:rPr>
          <w:spacing w:val="-13"/>
          <w:sz w:val="24"/>
        </w:rPr>
        <w:t xml:space="preserve"> </w:t>
      </w:r>
      <w:r>
        <w:rPr>
          <w:sz w:val="24"/>
        </w:rPr>
        <w:t>речи</w:t>
      </w:r>
      <w:r>
        <w:rPr>
          <w:spacing w:val="-14"/>
          <w:sz w:val="24"/>
        </w:rPr>
        <w:t xml:space="preserve"> </w:t>
      </w:r>
      <w:r>
        <w:rPr>
          <w:sz w:val="24"/>
        </w:rPr>
        <w:t>обучающихся</w:t>
      </w:r>
      <w:r>
        <w:rPr>
          <w:spacing w:val="-14"/>
          <w:sz w:val="24"/>
        </w:rPr>
        <w:t xml:space="preserve"> </w:t>
      </w:r>
      <w:r>
        <w:rPr>
          <w:sz w:val="24"/>
        </w:rPr>
        <w:t>на</w:t>
      </w:r>
      <w:r>
        <w:rPr>
          <w:spacing w:val="32"/>
          <w:sz w:val="24"/>
        </w:rPr>
        <w:t xml:space="preserve"> </w:t>
      </w:r>
      <w:r>
        <w:rPr>
          <w:sz w:val="24"/>
        </w:rPr>
        <w:t>примере</w:t>
      </w:r>
      <w:r>
        <w:rPr>
          <w:spacing w:val="33"/>
          <w:sz w:val="24"/>
        </w:rPr>
        <w:t xml:space="preserve"> </w:t>
      </w:r>
      <w:r>
        <w:rPr>
          <w:sz w:val="24"/>
        </w:rPr>
        <w:t>лучших</w:t>
      </w:r>
      <w:r>
        <w:rPr>
          <w:spacing w:val="-13"/>
          <w:sz w:val="24"/>
        </w:rPr>
        <w:t xml:space="preserve"> </w:t>
      </w:r>
      <w:r>
        <w:rPr>
          <w:sz w:val="24"/>
        </w:rPr>
        <w:t xml:space="preserve">литературных </w:t>
      </w:r>
      <w:r>
        <w:rPr>
          <w:spacing w:val="-2"/>
          <w:sz w:val="24"/>
        </w:rPr>
        <w:t>образцов.</w:t>
      </w:r>
    </w:p>
    <w:p w:rsidR="0078730F" w:rsidRDefault="009E4B5E" w:rsidP="00DC3BA7">
      <w:pPr>
        <w:pStyle w:val="a4"/>
        <w:numPr>
          <w:ilvl w:val="3"/>
          <w:numId w:val="96"/>
        </w:numPr>
        <w:tabs>
          <w:tab w:val="left" w:pos="1908"/>
        </w:tabs>
        <w:spacing w:before="200" w:line="276" w:lineRule="auto"/>
        <w:ind w:right="285" w:firstLine="708"/>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78730F" w:rsidRDefault="009E4B5E" w:rsidP="00DC3BA7">
      <w:pPr>
        <w:pStyle w:val="a4"/>
        <w:numPr>
          <w:ilvl w:val="4"/>
          <w:numId w:val="96"/>
        </w:numPr>
        <w:tabs>
          <w:tab w:val="left" w:pos="2088"/>
        </w:tabs>
        <w:spacing w:before="200" w:line="276" w:lineRule="auto"/>
        <w:ind w:left="425" w:right="273" w:firstLine="708"/>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w:t>
      </w:r>
      <w:r>
        <w:rPr>
          <w:spacing w:val="-11"/>
          <w:sz w:val="24"/>
        </w:rPr>
        <w:t xml:space="preserve"> </w:t>
      </w:r>
      <w:r>
        <w:rPr>
          <w:sz w:val="24"/>
        </w:rPr>
        <w:t>части</w:t>
      </w:r>
      <w:r>
        <w:rPr>
          <w:spacing w:val="-11"/>
          <w:sz w:val="24"/>
        </w:rPr>
        <w:t xml:space="preserve"> </w:t>
      </w:r>
      <w:r>
        <w:rPr>
          <w:sz w:val="24"/>
        </w:rPr>
        <w:t>культуры,</w:t>
      </w:r>
      <w:r>
        <w:rPr>
          <w:spacing w:val="-10"/>
          <w:sz w:val="24"/>
        </w:rPr>
        <w:t xml:space="preserve"> </w:t>
      </w:r>
      <w:r>
        <w:rPr>
          <w:sz w:val="24"/>
        </w:rPr>
        <w:t>состоят</w:t>
      </w:r>
      <w:r>
        <w:rPr>
          <w:spacing w:val="-12"/>
          <w:sz w:val="24"/>
        </w:rPr>
        <w:t xml:space="preserve"> </w:t>
      </w:r>
      <w:r>
        <w:rPr>
          <w:sz w:val="24"/>
        </w:rPr>
        <w:t>в</w:t>
      </w:r>
      <w:r>
        <w:rPr>
          <w:spacing w:val="-14"/>
          <w:sz w:val="24"/>
        </w:rPr>
        <w:t xml:space="preserve"> </w:t>
      </w:r>
      <w:r>
        <w:rPr>
          <w:sz w:val="24"/>
        </w:rPr>
        <w:t>приобщении</w:t>
      </w:r>
      <w:r>
        <w:rPr>
          <w:spacing w:val="-11"/>
          <w:sz w:val="24"/>
        </w:rPr>
        <w:t xml:space="preserve"> </w:t>
      </w:r>
      <w:r>
        <w:rPr>
          <w:sz w:val="24"/>
        </w:rPr>
        <w:t>обучающихся</w:t>
      </w:r>
      <w:r>
        <w:rPr>
          <w:spacing w:val="-11"/>
          <w:sz w:val="24"/>
        </w:rPr>
        <w:t xml:space="preserve"> </w:t>
      </w:r>
      <w:r>
        <w:rPr>
          <w:sz w:val="24"/>
        </w:rPr>
        <w:t>к</w:t>
      </w:r>
      <w:r>
        <w:rPr>
          <w:spacing w:val="-14"/>
          <w:sz w:val="24"/>
        </w:rPr>
        <w:t xml:space="preserve"> </w:t>
      </w:r>
      <w:r>
        <w:rPr>
          <w:sz w:val="24"/>
        </w:rPr>
        <w:t>лучшим</w:t>
      </w:r>
      <w:r>
        <w:rPr>
          <w:spacing w:val="32"/>
          <w:sz w:val="24"/>
        </w:rPr>
        <w:t xml:space="preserve"> </w:t>
      </w:r>
      <w:r>
        <w:rPr>
          <w:sz w:val="24"/>
        </w:rPr>
        <w:t>образцам</w:t>
      </w:r>
      <w:r>
        <w:rPr>
          <w:spacing w:val="-13"/>
          <w:sz w:val="24"/>
        </w:rPr>
        <w:t xml:space="preserve"> </w:t>
      </w:r>
      <w:r>
        <w:rPr>
          <w:sz w:val="24"/>
        </w:rPr>
        <w:t>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rsidR="0078730F" w:rsidRDefault="009E4B5E" w:rsidP="00DC3BA7">
      <w:pPr>
        <w:pStyle w:val="a4"/>
        <w:numPr>
          <w:ilvl w:val="4"/>
          <w:numId w:val="96"/>
        </w:numPr>
        <w:tabs>
          <w:tab w:val="left" w:pos="2126"/>
        </w:tabs>
        <w:spacing w:before="200" w:line="276" w:lineRule="auto"/>
        <w:ind w:left="425" w:right="276" w:firstLine="708"/>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w:t>
      </w:r>
      <w:r>
        <w:rPr>
          <w:spacing w:val="-11"/>
          <w:sz w:val="24"/>
        </w:rPr>
        <w:t xml:space="preserve"> </w:t>
      </w:r>
      <w:r>
        <w:rPr>
          <w:sz w:val="24"/>
        </w:rPr>
        <w:t>к</w:t>
      </w:r>
      <w:r>
        <w:rPr>
          <w:spacing w:val="-10"/>
          <w:sz w:val="24"/>
        </w:rPr>
        <w:t xml:space="preserve"> </w:t>
      </w:r>
      <w:r>
        <w:rPr>
          <w:sz w:val="24"/>
        </w:rPr>
        <w:t>российскому</w:t>
      </w:r>
      <w:r>
        <w:rPr>
          <w:spacing w:val="-12"/>
          <w:sz w:val="24"/>
        </w:rPr>
        <w:t xml:space="preserve"> </w:t>
      </w:r>
      <w:r>
        <w:rPr>
          <w:sz w:val="24"/>
        </w:rPr>
        <w:t>литературному</w:t>
      </w:r>
      <w:r>
        <w:rPr>
          <w:spacing w:val="-12"/>
          <w:sz w:val="24"/>
        </w:rPr>
        <w:t xml:space="preserve"> </w:t>
      </w:r>
      <w:r>
        <w:rPr>
          <w:sz w:val="24"/>
        </w:rPr>
        <w:t>наследию</w:t>
      </w:r>
      <w:r>
        <w:rPr>
          <w:spacing w:val="-10"/>
          <w:sz w:val="24"/>
        </w:rPr>
        <w:t xml:space="preserve"> </w:t>
      </w:r>
      <w:r>
        <w:rPr>
          <w:sz w:val="24"/>
        </w:rPr>
        <w:t>и</w:t>
      </w:r>
      <w:r>
        <w:rPr>
          <w:spacing w:val="-10"/>
          <w:sz w:val="24"/>
        </w:rPr>
        <w:t xml:space="preserve"> </w:t>
      </w:r>
      <w:r>
        <w:rPr>
          <w:sz w:val="24"/>
        </w:rPr>
        <w:t>через</w:t>
      </w:r>
      <w:r>
        <w:rPr>
          <w:spacing w:val="-10"/>
          <w:sz w:val="24"/>
        </w:rPr>
        <w:t xml:space="preserve"> </w:t>
      </w:r>
      <w:r>
        <w:rPr>
          <w:sz w:val="24"/>
        </w:rPr>
        <w:t>него</w:t>
      </w:r>
      <w:r>
        <w:rPr>
          <w:spacing w:val="-8"/>
          <w:sz w:val="24"/>
        </w:rPr>
        <w:t xml:space="preserve"> </w:t>
      </w:r>
      <w:r>
        <w:rPr>
          <w:sz w:val="24"/>
        </w:rPr>
        <w:t>-</w:t>
      </w:r>
      <w:r>
        <w:rPr>
          <w:spacing w:val="-9"/>
          <w:sz w:val="24"/>
        </w:rPr>
        <w:t xml:space="preserve"> </w:t>
      </w:r>
      <w:r>
        <w:rPr>
          <w:sz w:val="24"/>
        </w:rPr>
        <w:t>к</w:t>
      </w:r>
      <w:r>
        <w:rPr>
          <w:spacing w:val="-10"/>
          <w:sz w:val="24"/>
        </w:rPr>
        <w:t xml:space="preserve"> </w:t>
      </w:r>
      <w:r>
        <w:rPr>
          <w:sz w:val="24"/>
        </w:rPr>
        <w:t>традиционным</w:t>
      </w:r>
      <w:r>
        <w:rPr>
          <w:spacing w:val="-11"/>
          <w:sz w:val="24"/>
        </w:rPr>
        <w:t xml:space="preserve"> </w:t>
      </w:r>
      <w:r>
        <w:rPr>
          <w:sz w:val="24"/>
        </w:rPr>
        <w:t>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w:t>
      </w:r>
      <w:r>
        <w:rPr>
          <w:spacing w:val="-6"/>
          <w:sz w:val="24"/>
        </w:rPr>
        <w:t xml:space="preserve"> </w:t>
      </w:r>
      <w:r>
        <w:rPr>
          <w:sz w:val="24"/>
        </w:rPr>
        <w:t>и</w:t>
      </w:r>
      <w:r>
        <w:rPr>
          <w:spacing w:val="-2"/>
          <w:sz w:val="24"/>
        </w:rPr>
        <w:t xml:space="preserve"> </w:t>
      </w:r>
      <w:r>
        <w:rPr>
          <w:sz w:val="24"/>
        </w:rPr>
        <w:t>умение</w:t>
      </w:r>
      <w:r>
        <w:rPr>
          <w:spacing w:val="-5"/>
          <w:sz w:val="24"/>
        </w:rPr>
        <w:t xml:space="preserve"> </w:t>
      </w:r>
      <w:r>
        <w:rPr>
          <w:sz w:val="24"/>
        </w:rPr>
        <w:t>составлять</w:t>
      </w:r>
      <w:r>
        <w:rPr>
          <w:spacing w:val="-6"/>
          <w:sz w:val="24"/>
        </w:rPr>
        <w:t xml:space="preserve"> </w:t>
      </w:r>
      <w:r>
        <w:rPr>
          <w:sz w:val="24"/>
        </w:rPr>
        <w:t>программы</w:t>
      </w:r>
      <w:r>
        <w:rPr>
          <w:spacing w:val="-4"/>
          <w:sz w:val="24"/>
        </w:rPr>
        <w:t xml:space="preserve"> </w:t>
      </w:r>
      <w:r>
        <w:rPr>
          <w:sz w:val="24"/>
        </w:rPr>
        <w:t>собственной</w:t>
      </w:r>
      <w:r>
        <w:rPr>
          <w:spacing w:val="-4"/>
          <w:sz w:val="24"/>
        </w:rPr>
        <w:t xml:space="preserve"> </w:t>
      </w:r>
      <w:r>
        <w:rPr>
          <w:sz w:val="24"/>
        </w:rPr>
        <w:t>читательской</w:t>
      </w:r>
      <w:r>
        <w:rPr>
          <w:spacing w:val="-5"/>
          <w:sz w:val="24"/>
        </w:rPr>
        <w:t xml:space="preserve"> </w:t>
      </w:r>
      <w:r>
        <w:rPr>
          <w:sz w:val="24"/>
        </w:rPr>
        <w:t>деятельности, участвовать</w:t>
      </w:r>
      <w:r>
        <w:rPr>
          <w:spacing w:val="-3"/>
          <w:sz w:val="24"/>
        </w:rPr>
        <w:t xml:space="preserve"> </w:t>
      </w:r>
      <w:r>
        <w:rPr>
          <w:sz w:val="24"/>
        </w:rPr>
        <w:t>во внеурочных мероприятиях, содействующих повышению интереса к литературе, чтению, образованию, книжной культуре.</w:t>
      </w:r>
    </w:p>
    <w:p w:rsidR="0078730F" w:rsidRDefault="009E4B5E" w:rsidP="00DC3BA7">
      <w:pPr>
        <w:pStyle w:val="a4"/>
        <w:numPr>
          <w:ilvl w:val="4"/>
          <w:numId w:val="96"/>
        </w:numPr>
        <w:tabs>
          <w:tab w:val="left" w:pos="2179"/>
          <w:tab w:val="left" w:pos="3149"/>
          <w:tab w:val="left" w:pos="4409"/>
          <w:tab w:val="left" w:pos="4721"/>
          <w:tab w:val="left" w:pos="6250"/>
          <w:tab w:val="left" w:pos="7828"/>
          <w:tab w:val="left" w:pos="8807"/>
          <w:tab w:val="left" w:pos="9143"/>
        </w:tabs>
        <w:spacing w:before="201"/>
        <w:ind w:left="2179" w:hanging="1046"/>
        <w:rPr>
          <w:sz w:val="24"/>
        </w:rPr>
      </w:pPr>
      <w:r>
        <w:rPr>
          <w:spacing w:val="-2"/>
          <w:sz w:val="24"/>
        </w:rPr>
        <w:t>Задачи,</w:t>
      </w:r>
      <w:r>
        <w:rPr>
          <w:sz w:val="24"/>
        </w:rPr>
        <w:tab/>
      </w:r>
      <w:r>
        <w:rPr>
          <w:spacing w:val="-2"/>
          <w:sz w:val="24"/>
        </w:rPr>
        <w:t>связанные</w:t>
      </w:r>
      <w:r>
        <w:rPr>
          <w:sz w:val="24"/>
        </w:rPr>
        <w:tab/>
      </w:r>
      <w:r>
        <w:rPr>
          <w:spacing w:val="-10"/>
          <w:sz w:val="24"/>
        </w:rPr>
        <w:t>с</w:t>
      </w:r>
      <w:r>
        <w:rPr>
          <w:sz w:val="24"/>
        </w:rPr>
        <w:tab/>
      </w:r>
      <w:r>
        <w:rPr>
          <w:spacing w:val="-2"/>
          <w:sz w:val="24"/>
        </w:rPr>
        <w:t>воспитанием</w:t>
      </w:r>
      <w:r>
        <w:rPr>
          <w:sz w:val="24"/>
        </w:rPr>
        <w:tab/>
      </w:r>
      <w:r>
        <w:rPr>
          <w:spacing w:val="-2"/>
          <w:sz w:val="24"/>
        </w:rPr>
        <w:t>читательских</w:t>
      </w:r>
      <w:r>
        <w:rPr>
          <w:sz w:val="24"/>
        </w:rPr>
        <w:tab/>
      </w:r>
      <w:r>
        <w:rPr>
          <w:spacing w:val="-2"/>
          <w:sz w:val="24"/>
        </w:rPr>
        <w:t>качеств</w:t>
      </w:r>
      <w:r>
        <w:rPr>
          <w:sz w:val="24"/>
        </w:rPr>
        <w:tab/>
      </w:r>
      <w:r>
        <w:rPr>
          <w:spacing w:val="-10"/>
          <w:sz w:val="24"/>
        </w:rPr>
        <w:t>и</w:t>
      </w:r>
      <w:r>
        <w:rPr>
          <w:sz w:val="24"/>
        </w:rPr>
        <w:tab/>
      </w:r>
      <w:r>
        <w:rPr>
          <w:spacing w:val="-2"/>
          <w:sz w:val="24"/>
        </w:rPr>
        <w:t>овладением</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4" w:firstLine="0"/>
      </w:pPr>
      <w:r>
        <w:lastRenderedPageBreak/>
        <w:t>современными читательскими практиками, культурой восприятия и понимания литературных текстов,</w:t>
      </w:r>
      <w:r>
        <w:rPr>
          <w:spacing w:val="-13"/>
        </w:rPr>
        <w:t xml:space="preserve"> </w:t>
      </w:r>
      <w:r>
        <w:t>самостоятельного</w:t>
      </w:r>
      <w:r>
        <w:rPr>
          <w:spacing w:val="-12"/>
        </w:rPr>
        <w:t xml:space="preserve"> </w:t>
      </w:r>
      <w:r>
        <w:t>истолкования</w:t>
      </w:r>
      <w:r>
        <w:rPr>
          <w:spacing w:val="-12"/>
        </w:rPr>
        <w:t xml:space="preserve"> </w:t>
      </w:r>
      <w:r>
        <w:t>прочитанного,</w:t>
      </w:r>
      <w:r>
        <w:rPr>
          <w:spacing w:val="-12"/>
        </w:rPr>
        <w:t xml:space="preserve"> </w:t>
      </w:r>
      <w:r>
        <w:t>направлены</w:t>
      </w:r>
      <w:r>
        <w:rPr>
          <w:spacing w:val="-12"/>
        </w:rPr>
        <w:t xml:space="preserve"> </w:t>
      </w:r>
      <w:r>
        <w:t>на</w:t>
      </w:r>
      <w:r>
        <w:rPr>
          <w:spacing w:val="-14"/>
        </w:rPr>
        <w:t xml:space="preserve"> </w:t>
      </w:r>
      <w:r>
        <w:t>развитие</w:t>
      </w:r>
      <w:r>
        <w:rPr>
          <w:spacing w:val="40"/>
        </w:rPr>
        <w:t xml:space="preserve"> </w:t>
      </w:r>
      <w:r>
        <w:t>умений</w:t>
      </w:r>
      <w:r>
        <w:rPr>
          <w:spacing w:val="-11"/>
        </w:rPr>
        <w:t xml:space="preserve"> </w:t>
      </w:r>
      <w:r>
        <w:t>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r>
        <w:rPr>
          <w:spacing w:val="-15"/>
        </w:rPr>
        <w:t xml:space="preserve"> </w:t>
      </w:r>
      <w:r>
        <w:t>Задачи</w:t>
      </w:r>
      <w:r>
        <w:rPr>
          <w:spacing w:val="-15"/>
        </w:rPr>
        <w:t xml:space="preserve"> </w:t>
      </w:r>
      <w:r>
        <w:t>связаны</w:t>
      </w:r>
      <w:r>
        <w:rPr>
          <w:spacing w:val="-15"/>
        </w:rPr>
        <w:t xml:space="preserve"> </w:t>
      </w:r>
      <w:r>
        <w:t>с</w:t>
      </w:r>
      <w:r>
        <w:rPr>
          <w:spacing w:val="-15"/>
        </w:rPr>
        <w:t xml:space="preserve"> </w:t>
      </w:r>
      <w:r>
        <w:t>развитием</w:t>
      </w:r>
      <w:r>
        <w:rPr>
          <w:spacing w:val="-15"/>
        </w:rPr>
        <w:t xml:space="preserve"> </w:t>
      </w:r>
      <w:r>
        <w:t>представления</w:t>
      </w:r>
      <w:r>
        <w:rPr>
          <w:spacing w:val="-15"/>
        </w:rPr>
        <w:t xml:space="preserve"> </w:t>
      </w:r>
      <w:r>
        <w:t>о</w:t>
      </w:r>
      <w:r>
        <w:rPr>
          <w:spacing w:val="-15"/>
        </w:rPr>
        <w:t xml:space="preserve"> </w:t>
      </w:r>
      <w:r>
        <w:t>специфике</w:t>
      </w:r>
      <w:r>
        <w:rPr>
          <w:spacing w:val="-15"/>
        </w:rPr>
        <w:t xml:space="preserve"> </w:t>
      </w:r>
      <w:r>
        <w:t>литературы</w:t>
      </w:r>
      <w:r>
        <w:rPr>
          <w:spacing w:val="-15"/>
        </w:rPr>
        <w:t xml:space="preserve"> </w:t>
      </w:r>
      <w:r>
        <w:t>как</w:t>
      </w:r>
      <w:r>
        <w:rPr>
          <w:spacing w:val="-13"/>
        </w:rPr>
        <w:t xml:space="preserve"> </w:t>
      </w:r>
      <w:r>
        <w:t>вида</w:t>
      </w:r>
      <w:r>
        <w:rPr>
          <w:spacing w:val="-15"/>
        </w:rPr>
        <w:t xml:space="preserve"> </w:t>
      </w:r>
      <w:r>
        <w:t>искусства и</w:t>
      </w:r>
      <w:r>
        <w:rPr>
          <w:spacing w:val="40"/>
        </w:rPr>
        <w:t xml:space="preserve"> </w:t>
      </w:r>
      <w:r>
        <w:t>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78730F" w:rsidRDefault="009E4B5E" w:rsidP="00DC3BA7">
      <w:pPr>
        <w:pStyle w:val="a4"/>
        <w:numPr>
          <w:ilvl w:val="4"/>
          <w:numId w:val="96"/>
        </w:numPr>
        <w:tabs>
          <w:tab w:val="left" w:pos="2059"/>
        </w:tabs>
        <w:spacing w:before="202" w:line="276" w:lineRule="auto"/>
        <w:ind w:left="425" w:right="277" w:firstLine="708"/>
        <w:rPr>
          <w:sz w:val="24"/>
        </w:rPr>
      </w:pPr>
      <w:r>
        <w:rPr>
          <w:sz w:val="24"/>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w:t>
      </w:r>
      <w:r>
        <w:rPr>
          <w:spacing w:val="-2"/>
          <w:sz w:val="24"/>
        </w:rPr>
        <w:t>Интернете.</w:t>
      </w:r>
    </w:p>
    <w:p w:rsidR="0078730F" w:rsidRDefault="009E4B5E" w:rsidP="00DC3BA7">
      <w:pPr>
        <w:pStyle w:val="a4"/>
        <w:numPr>
          <w:ilvl w:val="3"/>
          <w:numId w:val="96"/>
        </w:numPr>
        <w:tabs>
          <w:tab w:val="left" w:pos="1888"/>
        </w:tabs>
        <w:spacing w:before="202" w:line="276" w:lineRule="auto"/>
        <w:ind w:right="276" w:firstLine="708"/>
        <w:rPr>
          <w:sz w:val="24"/>
        </w:rPr>
      </w:pPr>
      <w:r>
        <w:rPr>
          <w:sz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78730F" w:rsidRDefault="009E4B5E" w:rsidP="00DC3BA7">
      <w:pPr>
        <w:pStyle w:val="a4"/>
        <w:numPr>
          <w:ilvl w:val="2"/>
          <w:numId w:val="96"/>
        </w:numPr>
        <w:tabs>
          <w:tab w:val="left" w:pos="1552"/>
        </w:tabs>
        <w:spacing w:before="200"/>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855"/>
        </w:tabs>
        <w:spacing w:before="243" w:line="276" w:lineRule="auto"/>
        <w:ind w:right="276" w:firstLine="708"/>
        <w:rPr>
          <w:sz w:val="24"/>
        </w:rPr>
      </w:pPr>
      <w:r>
        <w:rPr>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w:t>
      </w:r>
      <w:r>
        <w:rPr>
          <w:spacing w:val="-12"/>
          <w:sz w:val="24"/>
        </w:rPr>
        <w:t xml:space="preserve"> </w:t>
      </w:r>
      <w:r>
        <w:rPr>
          <w:sz w:val="24"/>
        </w:rPr>
        <w:t>А.С.</w:t>
      </w:r>
      <w:r>
        <w:rPr>
          <w:spacing w:val="-13"/>
          <w:sz w:val="24"/>
        </w:rPr>
        <w:t xml:space="preserve"> </w:t>
      </w:r>
      <w:r>
        <w:rPr>
          <w:sz w:val="24"/>
        </w:rPr>
        <w:t>Пушкина</w:t>
      </w:r>
      <w:r>
        <w:rPr>
          <w:spacing w:val="-12"/>
          <w:sz w:val="24"/>
        </w:rPr>
        <w:t xml:space="preserve"> </w:t>
      </w:r>
      <w:r>
        <w:rPr>
          <w:sz w:val="24"/>
        </w:rPr>
        <w:t>(стихотворения,</w:t>
      </w:r>
      <w:r>
        <w:rPr>
          <w:spacing w:val="-13"/>
          <w:sz w:val="24"/>
        </w:rPr>
        <w:t xml:space="preserve"> </w:t>
      </w:r>
      <w:r>
        <w:rPr>
          <w:sz w:val="24"/>
        </w:rPr>
        <w:t>романы</w:t>
      </w:r>
      <w:r>
        <w:rPr>
          <w:spacing w:val="-13"/>
          <w:sz w:val="24"/>
        </w:rPr>
        <w:t xml:space="preserve"> </w:t>
      </w:r>
      <w:r>
        <w:rPr>
          <w:sz w:val="24"/>
        </w:rPr>
        <w:t>"Евгений</w:t>
      </w:r>
      <w:r>
        <w:rPr>
          <w:spacing w:val="-11"/>
          <w:sz w:val="24"/>
        </w:rPr>
        <w:t xml:space="preserve"> </w:t>
      </w:r>
      <w:r>
        <w:rPr>
          <w:sz w:val="24"/>
        </w:rPr>
        <w:t>Онегин"</w:t>
      </w:r>
      <w:r>
        <w:rPr>
          <w:spacing w:val="-14"/>
          <w:sz w:val="24"/>
        </w:rPr>
        <w:t xml:space="preserve"> </w:t>
      </w:r>
      <w:r>
        <w:rPr>
          <w:sz w:val="24"/>
        </w:rPr>
        <w:t>и</w:t>
      </w:r>
      <w:r>
        <w:rPr>
          <w:spacing w:val="33"/>
          <w:sz w:val="24"/>
        </w:rPr>
        <w:t xml:space="preserve"> </w:t>
      </w:r>
      <w:r>
        <w:rPr>
          <w:sz w:val="24"/>
        </w:rPr>
        <w:t>"Капитанская</w:t>
      </w:r>
      <w:r>
        <w:rPr>
          <w:spacing w:val="-11"/>
          <w:sz w:val="24"/>
        </w:rPr>
        <w:t xml:space="preserve"> </w:t>
      </w:r>
      <w:r>
        <w:rPr>
          <w:sz w:val="24"/>
        </w:rPr>
        <w:t>дочка"); произведения</w:t>
      </w:r>
      <w:r>
        <w:rPr>
          <w:spacing w:val="-5"/>
          <w:sz w:val="24"/>
        </w:rPr>
        <w:t xml:space="preserve"> </w:t>
      </w:r>
      <w:r>
        <w:rPr>
          <w:sz w:val="24"/>
        </w:rPr>
        <w:t>М.Ю.</w:t>
      </w:r>
      <w:r>
        <w:rPr>
          <w:spacing w:val="-6"/>
          <w:sz w:val="24"/>
        </w:rPr>
        <w:t xml:space="preserve"> </w:t>
      </w:r>
      <w:r>
        <w:rPr>
          <w:sz w:val="24"/>
        </w:rPr>
        <w:t>Лермонтова</w:t>
      </w:r>
      <w:r>
        <w:rPr>
          <w:spacing w:val="-6"/>
          <w:sz w:val="24"/>
        </w:rPr>
        <w:t xml:space="preserve"> </w:t>
      </w:r>
      <w:r>
        <w:rPr>
          <w:sz w:val="24"/>
        </w:rPr>
        <w:t>(стихотворения,</w:t>
      </w:r>
      <w:r>
        <w:rPr>
          <w:spacing w:val="-5"/>
          <w:sz w:val="24"/>
        </w:rPr>
        <w:t xml:space="preserve"> </w:t>
      </w:r>
      <w:r>
        <w:rPr>
          <w:sz w:val="24"/>
        </w:rPr>
        <w:t>роман</w:t>
      </w:r>
      <w:r>
        <w:rPr>
          <w:spacing w:val="-5"/>
          <w:sz w:val="24"/>
        </w:rPr>
        <w:t xml:space="preserve"> </w:t>
      </w:r>
      <w:r>
        <w:rPr>
          <w:sz w:val="24"/>
        </w:rPr>
        <w:t>"Герой</w:t>
      </w:r>
      <w:r>
        <w:rPr>
          <w:spacing w:val="-5"/>
          <w:sz w:val="24"/>
        </w:rPr>
        <w:t xml:space="preserve"> </w:t>
      </w:r>
      <w:r>
        <w:rPr>
          <w:sz w:val="24"/>
        </w:rPr>
        <w:t>нашего</w:t>
      </w:r>
      <w:r>
        <w:rPr>
          <w:spacing w:val="-5"/>
          <w:sz w:val="24"/>
        </w:rPr>
        <w:t xml:space="preserve"> </w:t>
      </w:r>
      <w:r>
        <w:rPr>
          <w:sz w:val="24"/>
        </w:rPr>
        <w:t>времени");</w:t>
      </w:r>
      <w:r>
        <w:rPr>
          <w:spacing w:val="-6"/>
          <w:sz w:val="24"/>
        </w:rPr>
        <w:t xml:space="preserve"> </w:t>
      </w:r>
      <w:r>
        <w:rPr>
          <w:sz w:val="24"/>
        </w:rPr>
        <w:t>произведения Н.В. Гоголя (комедия "Ревизор", поэма "Мертвые души").</w:t>
      </w:r>
    </w:p>
    <w:p w:rsidR="0078730F" w:rsidRDefault="009E4B5E" w:rsidP="00DC3BA7">
      <w:pPr>
        <w:pStyle w:val="a4"/>
        <w:numPr>
          <w:ilvl w:val="3"/>
          <w:numId w:val="96"/>
        </w:numPr>
        <w:tabs>
          <w:tab w:val="left" w:pos="1735"/>
        </w:tabs>
        <w:spacing w:before="200" w:line="446" w:lineRule="auto"/>
        <w:ind w:left="1133" w:right="4826" w:firstLine="0"/>
        <w:rPr>
          <w:sz w:val="24"/>
        </w:rPr>
      </w:pPr>
      <w:r>
        <w:rPr>
          <w:sz w:val="24"/>
        </w:rPr>
        <w:t>Литература</w:t>
      </w:r>
      <w:r>
        <w:rPr>
          <w:spacing w:val="-9"/>
          <w:sz w:val="24"/>
        </w:rPr>
        <w:t xml:space="preserve"> </w:t>
      </w:r>
      <w:r>
        <w:rPr>
          <w:sz w:val="24"/>
        </w:rPr>
        <w:t>второй</w:t>
      </w:r>
      <w:r>
        <w:rPr>
          <w:spacing w:val="-8"/>
          <w:sz w:val="24"/>
        </w:rPr>
        <w:t xml:space="preserve"> </w:t>
      </w:r>
      <w:r>
        <w:rPr>
          <w:sz w:val="24"/>
        </w:rPr>
        <w:t>половины</w:t>
      </w:r>
      <w:r>
        <w:rPr>
          <w:spacing w:val="-9"/>
          <w:sz w:val="24"/>
        </w:rPr>
        <w:t xml:space="preserve"> </w:t>
      </w:r>
      <w:r>
        <w:rPr>
          <w:sz w:val="24"/>
        </w:rPr>
        <w:t>XIX</w:t>
      </w:r>
      <w:r>
        <w:rPr>
          <w:spacing w:val="-8"/>
          <w:sz w:val="24"/>
        </w:rPr>
        <w:t xml:space="preserve"> </w:t>
      </w:r>
      <w:r>
        <w:rPr>
          <w:sz w:val="24"/>
        </w:rPr>
        <w:t>века. А.Н. Островский. Драма "Гроза".</w:t>
      </w:r>
    </w:p>
    <w:p w:rsidR="0078730F" w:rsidRDefault="009E4B5E">
      <w:pPr>
        <w:pStyle w:val="a3"/>
        <w:spacing w:before="6" w:line="453" w:lineRule="auto"/>
        <w:ind w:left="1133" w:right="5592" w:firstLine="0"/>
        <w:jc w:val="left"/>
      </w:pPr>
      <w:r>
        <w:t>И.А. Гончаров. Роман "Обломов". И.С.</w:t>
      </w:r>
      <w:r>
        <w:rPr>
          <w:spacing w:val="-11"/>
        </w:rPr>
        <w:t xml:space="preserve"> </w:t>
      </w:r>
      <w:r>
        <w:t>Тургенев.</w:t>
      </w:r>
      <w:r>
        <w:rPr>
          <w:spacing w:val="-10"/>
        </w:rPr>
        <w:t xml:space="preserve"> </w:t>
      </w:r>
      <w:r>
        <w:t>Роман</w:t>
      </w:r>
      <w:r>
        <w:rPr>
          <w:spacing w:val="-7"/>
        </w:rPr>
        <w:t xml:space="preserve"> </w:t>
      </w:r>
      <w:r>
        <w:t>"Отцы</w:t>
      </w:r>
      <w:r>
        <w:rPr>
          <w:spacing w:val="-9"/>
        </w:rPr>
        <w:t xml:space="preserve"> </w:t>
      </w:r>
      <w:r>
        <w:t>и</w:t>
      </w:r>
      <w:r>
        <w:rPr>
          <w:spacing w:val="-8"/>
        </w:rPr>
        <w:t xml:space="preserve"> </w:t>
      </w:r>
      <w:r>
        <w:t>дети".</w:t>
      </w:r>
    </w:p>
    <w:p w:rsidR="0078730F" w:rsidRDefault="009E4B5E">
      <w:pPr>
        <w:pStyle w:val="a3"/>
        <w:spacing w:line="276" w:lineRule="auto"/>
        <w:ind w:right="295"/>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78730F" w:rsidRDefault="009E4B5E">
      <w:pPr>
        <w:pStyle w:val="a3"/>
        <w:spacing w:before="194" w:line="276" w:lineRule="auto"/>
        <w:ind w:right="277"/>
      </w:pPr>
      <w:r>
        <w:t>Н.А. Некрасов. Стихотворения (не менее трех по выбору). Например, "Тройка", "Я не люблю</w:t>
      </w:r>
      <w:r>
        <w:rPr>
          <w:spacing w:val="-8"/>
        </w:rPr>
        <w:t xml:space="preserve"> </w:t>
      </w:r>
      <w:r>
        <w:t>иронии</w:t>
      </w:r>
      <w:r>
        <w:rPr>
          <w:spacing w:val="-8"/>
        </w:rPr>
        <w:t xml:space="preserve"> </w:t>
      </w:r>
      <w:r>
        <w:t>твоей...",</w:t>
      </w:r>
      <w:r>
        <w:rPr>
          <w:spacing w:val="-9"/>
        </w:rPr>
        <w:t xml:space="preserve"> </w:t>
      </w:r>
      <w:r>
        <w:t>"Вчерашний</w:t>
      </w:r>
      <w:r>
        <w:rPr>
          <w:spacing w:val="-8"/>
        </w:rPr>
        <w:t xml:space="preserve"> </w:t>
      </w:r>
      <w:r>
        <w:t>день,</w:t>
      </w:r>
      <w:r>
        <w:rPr>
          <w:spacing w:val="-9"/>
        </w:rPr>
        <w:t xml:space="preserve"> </w:t>
      </w:r>
      <w:r>
        <w:t>часу</w:t>
      </w:r>
      <w:r>
        <w:rPr>
          <w:spacing w:val="-12"/>
        </w:rPr>
        <w:t xml:space="preserve"> </w:t>
      </w:r>
      <w:r>
        <w:t>в</w:t>
      </w:r>
      <w:r>
        <w:rPr>
          <w:spacing w:val="-8"/>
        </w:rPr>
        <w:t xml:space="preserve"> </w:t>
      </w:r>
      <w:r>
        <w:t>шестом...",</w:t>
      </w:r>
      <w:r>
        <w:rPr>
          <w:spacing w:val="-7"/>
        </w:rPr>
        <w:t xml:space="preserve"> </w:t>
      </w:r>
      <w:r>
        <w:t>"Мы</w:t>
      </w:r>
      <w:r>
        <w:rPr>
          <w:spacing w:val="-7"/>
        </w:rPr>
        <w:t xml:space="preserve"> </w:t>
      </w:r>
      <w:r>
        <w:t>с</w:t>
      </w:r>
      <w:r>
        <w:rPr>
          <w:spacing w:val="-11"/>
        </w:rPr>
        <w:t xml:space="preserve"> </w:t>
      </w:r>
      <w:r>
        <w:t>тобой</w:t>
      </w:r>
      <w:r>
        <w:rPr>
          <w:spacing w:val="40"/>
        </w:rPr>
        <w:t xml:space="preserve"> </w:t>
      </w:r>
      <w:r>
        <w:t>бестолковые</w:t>
      </w:r>
      <w:r>
        <w:rPr>
          <w:spacing w:val="-10"/>
        </w:rPr>
        <w:t xml:space="preserve"> </w:t>
      </w:r>
      <w:r>
        <w:t>люди...", "Поэт</w:t>
      </w:r>
      <w:r>
        <w:rPr>
          <w:spacing w:val="-11"/>
        </w:rPr>
        <w:t xml:space="preserve"> </w:t>
      </w:r>
      <w:r>
        <w:t>и</w:t>
      </w:r>
      <w:r>
        <w:rPr>
          <w:spacing w:val="-11"/>
        </w:rPr>
        <w:t xml:space="preserve"> </w:t>
      </w:r>
      <w:r>
        <w:t>Гражданин",</w:t>
      </w:r>
      <w:r>
        <w:rPr>
          <w:spacing w:val="-12"/>
        </w:rPr>
        <w:t xml:space="preserve"> </w:t>
      </w:r>
      <w:r>
        <w:t>"Элегия"</w:t>
      </w:r>
      <w:r>
        <w:rPr>
          <w:spacing w:val="-13"/>
        </w:rPr>
        <w:t xml:space="preserve"> </w:t>
      </w:r>
      <w:r>
        <w:t>("Пускай</w:t>
      </w:r>
      <w:r>
        <w:rPr>
          <w:spacing w:val="-11"/>
        </w:rPr>
        <w:t xml:space="preserve"> </w:t>
      </w:r>
      <w:r>
        <w:t>нам</w:t>
      </w:r>
      <w:r>
        <w:rPr>
          <w:spacing w:val="-12"/>
        </w:rPr>
        <w:t xml:space="preserve"> </w:t>
      </w:r>
      <w:r>
        <w:t>говорит</w:t>
      </w:r>
      <w:r>
        <w:rPr>
          <w:spacing w:val="-11"/>
        </w:rPr>
        <w:t xml:space="preserve"> </w:t>
      </w:r>
      <w:r>
        <w:t>изменчивая</w:t>
      </w:r>
      <w:r>
        <w:rPr>
          <w:spacing w:val="-12"/>
        </w:rPr>
        <w:t xml:space="preserve"> </w:t>
      </w:r>
      <w:r>
        <w:t>мода...")</w:t>
      </w:r>
      <w:r>
        <w:rPr>
          <w:spacing w:val="-12"/>
        </w:rPr>
        <w:t xml:space="preserve"> </w:t>
      </w:r>
      <w:r>
        <w:t>и</w:t>
      </w:r>
      <w:r>
        <w:rPr>
          <w:spacing w:val="-11"/>
        </w:rPr>
        <w:t xml:space="preserve"> </w:t>
      </w:r>
      <w:r>
        <w:t>другие.</w:t>
      </w:r>
      <w:r>
        <w:rPr>
          <w:spacing w:val="-6"/>
        </w:rPr>
        <w:t xml:space="preserve"> </w:t>
      </w:r>
      <w:r>
        <w:t>Поэма</w:t>
      </w:r>
      <w:r>
        <w:rPr>
          <w:spacing w:val="-10"/>
        </w:rPr>
        <w:t xml:space="preserve"> </w:t>
      </w:r>
      <w:r>
        <w:t>"Кому на Руси жить хорошо".</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pPr>
      <w:r>
        <w:lastRenderedPageBreak/>
        <w:t>А.А. Фет. Стихотворения (не</w:t>
      </w:r>
      <w:r>
        <w:rPr>
          <w:spacing w:val="-1"/>
        </w:rPr>
        <w:t xml:space="preserve"> </w:t>
      </w:r>
      <w:r>
        <w:t>менее</w:t>
      </w:r>
      <w:r>
        <w:rPr>
          <w:spacing w:val="-1"/>
        </w:rPr>
        <w:t xml:space="preserve"> </w:t>
      </w:r>
      <w:r>
        <w:t>трех по выбору).</w:t>
      </w:r>
      <w:r>
        <w:rPr>
          <w:spacing w:val="-1"/>
        </w:rPr>
        <w:t xml:space="preserve"> </w:t>
      </w:r>
      <w:r>
        <w:t>Например, "Одним</w:t>
      </w:r>
      <w:r>
        <w:rPr>
          <w:spacing w:val="-1"/>
        </w:rPr>
        <w:t xml:space="preserve"> </w:t>
      </w:r>
      <w:r>
        <w:t>толчком</w:t>
      </w:r>
      <w:r>
        <w:rPr>
          <w:spacing w:val="-1"/>
        </w:rPr>
        <w:t xml:space="preserve"> </w:t>
      </w:r>
      <w:r>
        <w:t>согнать ладью живую...", "Еще майская ночь", "Вечер", "Это утро, радость эта...", "Шепот, робкое дыханье...", "Сияла ночь. Луной был полон сад. Лежали..." и другие.</w:t>
      </w:r>
    </w:p>
    <w:p w:rsidR="0078730F" w:rsidRDefault="009E4B5E">
      <w:pPr>
        <w:pStyle w:val="a3"/>
        <w:spacing w:before="203" w:line="278" w:lineRule="auto"/>
        <w:ind w:right="295"/>
      </w:pPr>
      <w:r>
        <w:t>М.Е. Салтыков-Щедрин. Роман-хроника "История одного города"</w:t>
      </w:r>
      <w:r>
        <w:rPr>
          <w:spacing w:val="-2"/>
        </w:rPr>
        <w:t xml:space="preserve"> </w:t>
      </w:r>
      <w: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78730F" w:rsidRDefault="009E4B5E">
      <w:pPr>
        <w:pStyle w:val="a3"/>
        <w:spacing w:before="192" w:line="448" w:lineRule="auto"/>
        <w:ind w:left="1133" w:right="3810" w:firstLine="0"/>
      </w:pPr>
      <w:r>
        <w:t>Ф.М.</w:t>
      </w:r>
      <w:r>
        <w:rPr>
          <w:spacing w:val="-7"/>
        </w:rPr>
        <w:t xml:space="preserve"> </w:t>
      </w:r>
      <w:r>
        <w:t>Достоевский.</w:t>
      </w:r>
      <w:r>
        <w:rPr>
          <w:spacing w:val="-7"/>
        </w:rPr>
        <w:t xml:space="preserve"> </w:t>
      </w:r>
      <w:r>
        <w:t>Роман</w:t>
      </w:r>
      <w:r>
        <w:rPr>
          <w:spacing w:val="-7"/>
        </w:rPr>
        <w:t xml:space="preserve"> </w:t>
      </w:r>
      <w:r>
        <w:t>"Преступление</w:t>
      </w:r>
      <w:r>
        <w:rPr>
          <w:spacing w:val="-8"/>
        </w:rPr>
        <w:t xml:space="preserve"> </w:t>
      </w:r>
      <w:r>
        <w:t>и</w:t>
      </w:r>
      <w:r>
        <w:rPr>
          <w:spacing w:val="-7"/>
        </w:rPr>
        <w:t xml:space="preserve"> </w:t>
      </w:r>
      <w:r>
        <w:t>наказание". Л.Н. Толстой. Роман-эпопея "Война и мир".</w:t>
      </w:r>
    </w:p>
    <w:p w:rsidR="0078730F" w:rsidRDefault="009E4B5E">
      <w:pPr>
        <w:pStyle w:val="a3"/>
        <w:spacing w:before="2" w:line="276" w:lineRule="auto"/>
        <w:ind w:right="282"/>
      </w:pPr>
      <w:r>
        <w:t>Н.С. Лесков. Рассказы и повести (одно произведение по выбору). Например, "Очарованный странник", "Однодум" и другие.</w:t>
      </w:r>
    </w:p>
    <w:p w:rsidR="0078730F" w:rsidRDefault="009E4B5E">
      <w:pPr>
        <w:pStyle w:val="a3"/>
        <w:spacing w:before="201" w:line="278" w:lineRule="auto"/>
        <w:ind w:right="294"/>
      </w:pPr>
      <w:r>
        <w:t>А.П.</w:t>
      </w:r>
      <w:r>
        <w:rPr>
          <w:spacing w:val="-2"/>
        </w:rPr>
        <w:t xml:space="preserve"> </w:t>
      </w:r>
      <w:r>
        <w:t>Чехов.</w:t>
      </w:r>
      <w:r>
        <w:rPr>
          <w:spacing w:val="-3"/>
        </w:rPr>
        <w:t xml:space="preserve"> </w:t>
      </w:r>
      <w:r>
        <w:t>Рассказы</w:t>
      </w:r>
      <w:r>
        <w:rPr>
          <w:spacing w:val="-3"/>
        </w:rPr>
        <w:t xml:space="preserve"> </w:t>
      </w:r>
      <w:r>
        <w:t>(не</w:t>
      </w:r>
      <w:r>
        <w:rPr>
          <w:spacing w:val="-3"/>
        </w:rPr>
        <w:t xml:space="preserve"> </w:t>
      </w:r>
      <w:r>
        <w:t>менее</w:t>
      </w:r>
      <w:r>
        <w:rPr>
          <w:spacing w:val="-3"/>
        </w:rPr>
        <w:t xml:space="preserve"> </w:t>
      </w:r>
      <w:r>
        <w:t>трех</w:t>
      </w:r>
      <w:r>
        <w:rPr>
          <w:spacing w:val="-3"/>
        </w:rPr>
        <w:t xml:space="preserve"> </w:t>
      </w:r>
      <w:r>
        <w:t>по</w:t>
      </w:r>
      <w:r>
        <w:rPr>
          <w:spacing w:val="-2"/>
        </w:rPr>
        <w:t xml:space="preserve"> </w:t>
      </w:r>
      <w:r>
        <w:t>выбору).</w:t>
      </w:r>
      <w:r>
        <w:rPr>
          <w:spacing w:val="-2"/>
        </w:rPr>
        <w:t xml:space="preserve"> </w:t>
      </w:r>
      <w:r>
        <w:t>Например,</w:t>
      </w:r>
      <w:r>
        <w:rPr>
          <w:spacing w:val="-2"/>
        </w:rPr>
        <w:t xml:space="preserve"> </w:t>
      </w:r>
      <w:r>
        <w:t>"Студент",</w:t>
      </w:r>
      <w:r>
        <w:rPr>
          <w:spacing w:val="-2"/>
        </w:rPr>
        <w:t xml:space="preserve"> </w:t>
      </w:r>
      <w:r>
        <w:t>"Ионыч", "Дама</w:t>
      </w:r>
      <w:r>
        <w:rPr>
          <w:spacing w:val="-3"/>
        </w:rPr>
        <w:t xml:space="preserve"> </w:t>
      </w:r>
      <w:r>
        <w:t>с собачкой", "Человек в футляре" и другие. Комедия "Вишневый сад".</w:t>
      </w:r>
    </w:p>
    <w:p w:rsidR="0078730F" w:rsidRDefault="009E4B5E" w:rsidP="00DC3BA7">
      <w:pPr>
        <w:pStyle w:val="a4"/>
        <w:numPr>
          <w:ilvl w:val="3"/>
          <w:numId w:val="96"/>
        </w:numPr>
        <w:tabs>
          <w:tab w:val="left" w:pos="1732"/>
        </w:tabs>
        <w:spacing w:before="193"/>
        <w:ind w:left="1732" w:hanging="599"/>
        <w:rPr>
          <w:sz w:val="24"/>
        </w:rPr>
      </w:pPr>
      <w:r>
        <w:rPr>
          <w:sz w:val="24"/>
        </w:rPr>
        <w:t>Литературная</w:t>
      </w:r>
      <w:r>
        <w:rPr>
          <w:spacing w:val="-7"/>
          <w:sz w:val="24"/>
        </w:rPr>
        <w:t xml:space="preserve"> </w:t>
      </w:r>
      <w:r>
        <w:rPr>
          <w:sz w:val="24"/>
        </w:rPr>
        <w:t>критика</w:t>
      </w:r>
      <w:r>
        <w:rPr>
          <w:spacing w:val="-9"/>
          <w:sz w:val="24"/>
        </w:rPr>
        <w:t xml:space="preserve"> </w:t>
      </w:r>
      <w:r>
        <w:rPr>
          <w:sz w:val="24"/>
        </w:rPr>
        <w:t>второй</w:t>
      </w:r>
      <w:r>
        <w:rPr>
          <w:spacing w:val="-9"/>
          <w:sz w:val="24"/>
        </w:rPr>
        <w:t xml:space="preserve"> </w:t>
      </w:r>
      <w:r>
        <w:rPr>
          <w:sz w:val="24"/>
        </w:rPr>
        <w:t>половины</w:t>
      </w:r>
      <w:r>
        <w:rPr>
          <w:spacing w:val="-6"/>
          <w:sz w:val="24"/>
        </w:rPr>
        <w:t xml:space="preserve"> </w:t>
      </w:r>
      <w:r>
        <w:rPr>
          <w:sz w:val="24"/>
        </w:rPr>
        <w:t>XIX</w:t>
      </w:r>
      <w:r>
        <w:rPr>
          <w:spacing w:val="-10"/>
          <w:sz w:val="24"/>
        </w:rPr>
        <w:t xml:space="preserve"> </w:t>
      </w:r>
      <w:r>
        <w:rPr>
          <w:spacing w:val="-2"/>
          <w:sz w:val="24"/>
        </w:rPr>
        <w:t>века.</w:t>
      </w:r>
    </w:p>
    <w:p w:rsidR="0078730F" w:rsidRDefault="009E4B5E">
      <w:pPr>
        <w:pStyle w:val="a3"/>
        <w:spacing w:before="242" w:line="276" w:lineRule="auto"/>
        <w:ind w:right="288"/>
      </w:pPr>
      <w:r>
        <w:t>Статьи</w:t>
      </w:r>
      <w:r>
        <w:rPr>
          <w:spacing w:val="-10"/>
        </w:rPr>
        <w:t xml:space="preserve"> </w:t>
      </w:r>
      <w:r>
        <w:t>Н.А.</w:t>
      </w:r>
      <w:r>
        <w:rPr>
          <w:spacing w:val="-8"/>
        </w:rPr>
        <w:t xml:space="preserve"> </w:t>
      </w:r>
      <w:r>
        <w:t>Добролюбова</w:t>
      </w:r>
      <w:r>
        <w:rPr>
          <w:spacing w:val="-10"/>
        </w:rPr>
        <w:t xml:space="preserve"> </w:t>
      </w:r>
      <w:r>
        <w:t>"Луч</w:t>
      </w:r>
      <w:r>
        <w:rPr>
          <w:spacing w:val="-9"/>
        </w:rPr>
        <w:t xml:space="preserve"> </w:t>
      </w:r>
      <w:r>
        <w:t>света</w:t>
      </w:r>
      <w:r>
        <w:rPr>
          <w:spacing w:val="-8"/>
        </w:rPr>
        <w:t xml:space="preserve"> </w:t>
      </w:r>
      <w:r>
        <w:t>в</w:t>
      </w:r>
      <w:r>
        <w:rPr>
          <w:spacing w:val="-9"/>
        </w:rPr>
        <w:t xml:space="preserve"> </w:t>
      </w:r>
      <w:r>
        <w:t>темном</w:t>
      </w:r>
      <w:r>
        <w:rPr>
          <w:spacing w:val="-9"/>
        </w:rPr>
        <w:t xml:space="preserve"> </w:t>
      </w:r>
      <w:r>
        <w:t>царстве",</w:t>
      </w:r>
      <w:r>
        <w:rPr>
          <w:spacing w:val="-6"/>
        </w:rPr>
        <w:t xml:space="preserve"> </w:t>
      </w:r>
      <w:r>
        <w:t>"Что</w:t>
      </w:r>
      <w:r>
        <w:rPr>
          <w:spacing w:val="-8"/>
        </w:rPr>
        <w:t xml:space="preserve"> </w:t>
      </w:r>
      <w:r>
        <w:t>такое</w:t>
      </w:r>
      <w:r>
        <w:rPr>
          <w:spacing w:val="-11"/>
        </w:rPr>
        <w:t xml:space="preserve"> </w:t>
      </w:r>
      <w:r>
        <w:t>обломовщина?",</w:t>
      </w:r>
      <w:r>
        <w:rPr>
          <w:spacing w:val="-8"/>
        </w:rPr>
        <w:t xml:space="preserve"> </w:t>
      </w:r>
      <w:r>
        <w:t>Д.И. Писарева "Базаров" и других (не менее двух статей по выбору в соответствии с изучаемым художественным произведением).</w:t>
      </w:r>
    </w:p>
    <w:p w:rsidR="0078730F" w:rsidRDefault="009E4B5E" w:rsidP="00DC3BA7">
      <w:pPr>
        <w:pStyle w:val="a4"/>
        <w:numPr>
          <w:ilvl w:val="3"/>
          <w:numId w:val="96"/>
        </w:numPr>
        <w:tabs>
          <w:tab w:val="left" w:pos="1732"/>
        </w:tabs>
        <w:spacing w:before="200"/>
        <w:ind w:left="1732" w:hanging="599"/>
        <w:rPr>
          <w:sz w:val="24"/>
        </w:rPr>
      </w:pPr>
      <w:r>
        <w:rPr>
          <w:sz w:val="24"/>
        </w:rPr>
        <w:t>Литература</w:t>
      </w:r>
      <w:r>
        <w:rPr>
          <w:spacing w:val="-10"/>
          <w:sz w:val="24"/>
        </w:rPr>
        <w:t xml:space="preserve"> </w:t>
      </w:r>
      <w:r>
        <w:rPr>
          <w:sz w:val="24"/>
        </w:rPr>
        <w:t>народов</w:t>
      </w:r>
      <w:r>
        <w:rPr>
          <w:spacing w:val="-5"/>
          <w:sz w:val="24"/>
        </w:rPr>
        <w:t xml:space="preserve"> </w:t>
      </w:r>
      <w:r>
        <w:rPr>
          <w:spacing w:val="-2"/>
          <w:sz w:val="24"/>
        </w:rPr>
        <w:t>России.</w:t>
      </w:r>
    </w:p>
    <w:p w:rsidR="0078730F" w:rsidRDefault="009E4B5E">
      <w:pPr>
        <w:pStyle w:val="a3"/>
        <w:spacing w:before="243"/>
        <w:ind w:left="1133" w:firstLine="0"/>
        <w:jc w:val="left"/>
      </w:pPr>
      <w:r>
        <w:t>Стихотворения</w:t>
      </w:r>
      <w:r>
        <w:rPr>
          <w:spacing w:val="-7"/>
        </w:rPr>
        <w:t xml:space="preserve"> </w:t>
      </w:r>
      <w:r>
        <w:t>(одно</w:t>
      </w:r>
      <w:r>
        <w:rPr>
          <w:spacing w:val="-7"/>
        </w:rPr>
        <w:t xml:space="preserve"> </w:t>
      </w:r>
      <w:r>
        <w:t>по</w:t>
      </w:r>
      <w:r>
        <w:rPr>
          <w:spacing w:val="-6"/>
        </w:rPr>
        <w:t xml:space="preserve"> </w:t>
      </w:r>
      <w:r>
        <w:t>выбору).</w:t>
      </w:r>
      <w:r>
        <w:rPr>
          <w:spacing w:val="-4"/>
        </w:rPr>
        <w:t xml:space="preserve"> </w:t>
      </w:r>
      <w:r>
        <w:t>Например,</w:t>
      </w:r>
      <w:r>
        <w:rPr>
          <w:spacing w:val="-4"/>
        </w:rPr>
        <w:t xml:space="preserve"> </w:t>
      </w:r>
      <w:r>
        <w:t>Г.</w:t>
      </w:r>
      <w:r>
        <w:rPr>
          <w:spacing w:val="-6"/>
        </w:rPr>
        <w:t xml:space="preserve"> </w:t>
      </w:r>
      <w:r>
        <w:t>Тукая,</w:t>
      </w:r>
      <w:r>
        <w:rPr>
          <w:spacing w:val="-4"/>
        </w:rPr>
        <w:t xml:space="preserve"> </w:t>
      </w:r>
      <w:r>
        <w:t>К.</w:t>
      </w:r>
      <w:r>
        <w:rPr>
          <w:spacing w:val="-3"/>
        </w:rPr>
        <w:t xml:space="preserve"> </w:t>
      </w:r>
      <w:r>
        <w:t>Хетагурова</w:t>
      </w:r>
      <w:r>
        <w:rPr>
          <w:spacing w:val="-5"/>
        </w:rPr>
        <w:t xml:space="preserve"> </w:t>
      </w:r>
      <w:r>
        <w:t>и</w:t>
      </w:r>
      <w:r>
        <w:rPr>
          <w:spacing w:val="-4"/>
        </w:rPr>
        <w:t xml:space="preserve"> </w:t>
      </w:r>
      <w:r>
        <w:rPr>
          <w:spacing w:val="-2"/>
        </w:rPr>
        <w:t>других.</w:t>
      </w:r>
    </w:p>
    <w:p w:rsidR="0078730F" w:rsidRDefault="009E4B5E" w:rsidP="00DC3BA7">
      <w:pPr>
        <w:pStyle w:val="a4"/>
        <w:numPr>
          <w:ilvl w:val="3"/>
          <w:numId w:val="96"/>
        </w:numPr>
        <w:tabs>
          <w:tab w:val="left" w:pos="1732"/>
        </w:tabs>
        <w:spacing w:before="240"/>
        <w:ind w:left="1732" w:hanging="599"/>
        <w:rPr>
          <w:sz w:val="24"/>
        </w:rPr>
      </w:pPr>
      <w:r>
        <w:rPr>
          <w:sz w:val="24"/>
        </w:rPr>
        <w:t>Зарубежная</w:t>
      </w:r>
      <w:r>
        <w:rPr>
          <w:spacing w:val="-10"/>
          <w:sz w:val="24"/>
        </w:rPr>
        <w:t xml:space="preserve"> </w:t>
      </w:r>
      <w:r>
        <w:rPr>
          <w:spacing w:val="-2"/>
          <w:sz w:val="24"/>
        </w:rPr>
        <w:t>литература.</w:t>
      </w:r>
    </w:p>
    <w:p w:rsidR="0078730F" w:rsidRDefault="009E4B5E">
      <w:pPr>
        <w:pStyle w:val="a3"/>
        <w:spacing w:before="245" w:line="276" w:lineRule="auto"/>
        <w:ind w:right="276"/>
      </w:pPr>
      <w:r>
        <w:t>Зарубежная проза второй половины XIX века (одно произведение по</w:t>
      </w:r>
      <w:r>
        <w:rPr>
          <w:spacing w:val="-1"/>
        </w:rPr>
        <w:t xml:space="preserve"> </w:t>
      </w:r>
      <w:r>
        <w:t>выбору). Например, произведения Ч. Диккенса "Дэвид Копперфилд", "Большие надежды"; Г. Флобера "Мадам Бовари" и другие.</w:t>
      </w:r>
    </w:p>
    <w:p w:rsidR="0078730F" w:rsidRDefault="009E4B5E">
      <w:pPr>
        <w:pStyle w:val="a3"/>
        <w:spacing w:before="197" w:line="278" w:lineRule="auto"/>
        <w:ind w:right="288"/>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78730F" w:rsidRDefault="009E4B5E">
      <w:pPr>
        <w:pStyle w:val="a3"/>
        <w:spacing w:before="195"/>
        <w:ind w:left="1133" w:firstLine="0"/>
        <w:jc w:val="left"/>
      </w:pPr>
      <w:r>
        <w:t>Зарубежная</w:t>
      </w:r>
      <w:r>
        <w:rPr>
          <w:spacing w:val="42"/>
        </w:rPr>
        <w:t xml:space="preserve"> </w:t>
      </w:r>
      <w:r>
        <w:t>драматургия</w:t>
      </w:r>
      <w:r>
        <w:rPr>
          <w:spacing w:val="46"/>
        </w:rPr>
        <w:t xml:space="preserve"> </w:t>
      </w:r>
      <w:r>
        <w:t>второй</w:t>
      </w:r>
      <w:r>
        <w:rPr>
          <w:spacing w:val="45"/>
        </w:rPr>
        <w:t xml:space="preserve"> </w:t>
      </w:r>
      <w:r>
        <w:t>половины</w:t>
      </w:r>
      <w:r>
        <w:rPr>
          <w:spacing w:val="43"/>
        </w:rPr>
        <w:t xml:space="preserve"> </w:t>
      </w:r>
      <w:r>
        <w:t>XIX</w:t>
      </w:r>
      <w:r>
        <w:rPr>
          <w:spacing w:val="44"/>
        </w:rPr>
        <w:t xml:space="preserve"> </w:t>
      </w:r>
      <w:r>
        <w:t>века</w:t>
      </w:r>
      <w:r>
        <w:rPr>
          <w:spacing w:val="44"/>
        </w:rPr>
        <w:t xml:space="preserve"> </w:t>
      </w:r>
      <w:r>
        <w:t>(одно</w:t>
      </w:r>
      <w:r>
        <w:rPr>
          <w:spacing w:val="45"/>
        </w:rPr>
        <w:t xml:space="preserve"> </w:t>
      </w:r>
      <w:r>
        <w:t>произведение</w:t>
      </w:r>
      <w:r>
        <w:rPr>
          <w:spacing w:val="45"/>
        </w:rPr>
        <w:t xml:space="preserve"> </w:t>
      </w:r>
      <w:r>
        <w:t>по</w:t>
      </w:r>
      <w:r>
        <w:rPr>
          <w:spacing w:val="45"/>
        </w:rPr>
        <w:t xml:space="preserve"> </w:t>
      </w:r>
      <w:r>
        <w:rPr>
          <w:spacing w:val="-2"/>
        </w:rPr>
        <w:t>выбору).</w:t>
      </w:r>
    </w:p>
    <w:p w:rsidR="0078730F" w:rsidRDefault="009E4B5E">
      <w:pPr>
        <w:pStyle w:val="a3"/>
        <w:spacing w:before="44"/>
        <w:ind w:firstLine="0"/>
        <w:jc w:val="left"/>
      </w:pPr>
      <w:r>
        <w:t>Например,</w:t>
      </w:r>
      <w:r>
        <w:rPr>
          <w:spacing w:val="-8"/>
        </w:rPr>
        <w:t xml:space="preserve"> </w:t>
      </w:r>
      <w:r>
        <w:t>пьеса</w:t>
      </w:r>
      <w:r>
        <w:rPr>
          <w:spacing w:val="-6"/>
        </w:rPr>
        <w:t xml:space="preserve"> </w:t>
      </w:r>
      <w:r>
        <w:t>Г.</w:t>
      </w:r>
      <w:r>
        <w:rPr>
          <w:spacing w:val="-6"/>
        </w:rPr>
        <w:t xml:space="preserve"> </w:t>
      </w:r>
      <w:r>
        <w:t>Ибсена</w:t>
      </w:r>
      <w:r>
        <w:rPr>
          <w:spacing w:val="-6"/>
        </w:rPr>
        <w:t xml:space="preserve"> </w:t>
      </w:r>
      <w:r>
        <w:t>"Кукольный</w:t>
      </w:r>
      <w:r>
        <w:rPr>
          <w:spacing w:val="-4"/>
        </w:rPr>
        <w:t xml:space="preserve"> </w:t>
      </w:r>
      <w:r>
        <w:t>дом"</w:t>
      </w:r>
      <w:r>
        <w:rPr>
          <w:spacing w:val="-10"/>
        </w:rPr>
        <w:t xml:space="preserve"> </w:t>
      </w:r>
      <w:r>
        <w:t xml:space="preserve">и </w:t>
      </w:r>
      <w:r>
        <w:rPr>
          <w:spacing w:val="-2"/>
        </w:rPr>
        <w:t>другие.</w:t>
      </w:r>
    </w:p>
    <w:p w:rsidR="0078730F" w:rsidRDefault="009E4B5E" w:rsidP="00DC3BA7">
      <w:pPr>
        <w:pStyle w:val="a4"/>
        <w:numPr>
          <w:ilvl w:val="2"/>
          <w:numId w:val="96"/>
        </w:numPr>
        <w:tabs>
          <w:tab w:val="left" w:pos="1552"/>
        </w:tabs>
        <w:spacing w:before="237"/>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243"/>
        <w:ind w:left="1732" w:hanging="599"/>
        <w:rPr>
          <w:sz w:val="24"/>
        </w:rPr>
      </w:pPr>
      <w:r>
        <w:rPr>
          <w:sz w:val="24"/>
        </w:rPr>
        <w:t>Литература</w:t>
      </w:r>
      <w:r>
        <w:rPr>
          <w:spacing w:val="-8"/>
          <w:sz w:val="24"/>
        </w:rPr>
        <w:t xml:space="preserve"> </w:t>
      </w:r>
      <w:r>
        <w:rPr>
          <w:sz w:val="24"/>
        </w:rPr>
        <w:t>конца</w:t>
      </w:r>
      <w:r>
        <w:rPr>
          <w:spacing w:val="-5"/>
          <w:sz w:val="24"/>
        </w:rPr>
        <w:t xml:space="preserve"> </w:t>
      </w:r>
      <w:r>
        <w:rPr>
          <w:sz w:val="24"/>
        </w:rPr>
        <w:t>XIX</w:t>
      </w:r>
      <w:r>
        <w:rPr>
          <w:spacing w:val="-1"/>
          <w:sz w:val="24"/>
        </w:rPr>
        <w:t xml:space="preserve"> </w:t>
      </w:r>
      <w:r>
        <w:rPr>
          <w:sz w:val="24"/>
        </w:rPr>
        <w:t>-</w:t>
      </w:r>
      <w:r>
        <w:rPr>
          <w:spacing w:val="-6"/>
          <w:sz w:val="24"/>
        </w:rPr>
        <w:t xml:space="preserve"> </w:t>
      </w:r>
      <w:r>
        <w:rPr>
          <w:sz w:val="24"/>
        </w:rPr>
        <w:t>начала</w:t>
      </w:r>
      <w:r>
        <w:rPr>
          <w:spacing w:val="-6"/>
          <w:sz w:val="24"/>
        </w:rPr>
        <w:t xml:space="preserve"> </w:t>
      </w:r>
      <w:r>
        <w:rPr>
          <w:sz w:val="24"/>
        </w:rPr>
        <w:t>XX</w:t>
      </w:r>
      <w:r>
        <w:rPr>
          <w:spacing w:val="-3"/>
          <w:sz w:val="24"/>
        </w:rPr>
        <w:t xml:space="preserve"> </w:t>
      </w:r>
      <w:r>
        <w:rPr>
          <w:spacing w:val="-5"/>
          <w:sz w:val="24"/>
        </w:rPr>
        <w:t>вв.</w:t>
      </w:r>
    </w:p>
    <w:p w:rsidR="0078730F" w:rsidRDefault="009E4B5E">
      <w:pPr>
        <w:pStyle w:val="a3"/>
        <w:spacing w:before="245" w:line="276" w:lineRule="auto"/>
        <w:ind w:right="293"/>
      </w:pPr>
      <w:r>
        <w:t>А.И.</w:t>
      </w:r>
      <w:r>
        <w:rPr>
          <w:spacing w:val="-15"/>
        </w:rPr>
        <w:t xml:space="preserve"> </w:t>
      </w:r>
      <w:r>
        <w:t>Куприн.</w:t>
      </w:r>
      <w:r>
        <w:rPr>
          <w:spacing w:val="-15"/>
        </w:rPr>
        <w:t xml:space="preserve"> </w:t>
      </w:r>
      <w:r>
        <w:t>Рассказы</w:t>
      </w:r>
      <w:r>
        <w:rPr>
          <w:spacing w:val="-13"/>
        </w:rPr>
        <w:t xml:space="preserve"> </w:t>
      </w:r>
      <w:r>
        <w:t>и</w:t>
      </w:r>
      <w:r>
        <w:rPr>
          <w:spacing w:val="-14"/>
        </w:rPr>
        <w:t xml:space="preserve"> </w:t>
      </w:r>
      <w:r>
        <w:t>повести</w:t>
      </w:r>
      <w:r>
        <w:rPr>
          <w:spacing w:val="-13"/>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3"/>
        </w:rPr>
        <w:t xml:space="preserve"> </w:t>
      </w:r>
      <w:r>
        <w:t>Например,</w:t>
      </w:r>
      <w:r>
        <w:rPr>
          <w:spacing w:val="-15"/>
        </w:rPr>
        <w:t xml:space="preserve"> </w:t>
      </w:r>
      <w:r>
        <w:t>"Гранатовый браслет", "Олеся" и другие.</w:t>
      </w:r>
    </w:p>
    <w:p w:rsidR="0078730F" w:rsidRDefault="009E4B5E">
      <w:pPr>
        <w:pStyle w:val="a3"/>
        <w:spacing w:before="195" w:line="280" w:lineRule="auto"/>
        <w:ind w:right="294"/>
      </w:pPr>
      <w:r>
        <w:t>Л.Н. Андреев. Рассказы и повести (одно произведение по выбору). Например, "Иуда Искариот", "Большой шлем" и другие.</w:t>
      </w:r>
    </w:p>
    <w:p w:rsidR="0078730F" w:rsidRDefault="009E4B5E">
      <w:pPr>
        <w:pStyle w:val="a3"/>
        <w:spacing w:before="190" w:line="278" w:lineRule="auto"/>
        <w:ind w:right="303"/>
      </w:pPr>
      <w:r>
        <w:t>М. Горький. Рассказы (один по выбору). Например, "Старуха Изергиль", "Макар Чудра", "Коновалов" и другие. Пьеса "На дне".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9"/>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78730F" w:rsidRDefault="009E4B5E" w:rsidP="00DC3BA7">
      <w:pPr>
        <w:pStyle w:val="a4"/>
        <w:numPr>
          <w:ilvl w:val="3"/>
          <w:numId w:val="96"/>
        </w:numPr>
        <w:tabs>
          <w:tab w:val="left" w:pos="1732"/>
        </w:tabs>
        <w:spacing w:before="190"/>
        <w:ind w:left="1732" w:hanging="599"/>
        <w:rPr>
          <w:sz w:val="24"/>
        </w:rPr>
      </w:pPr>
      <w:r>
        <w:rPr>
          <w:sz w:val="24"/>
        </w:rPr>
        <w:t>Литература</w:t>
      </w:r>
      <w:r>
        <w:rPr>
          <w:spacing w:val="-9"/>
          <w:sz w:val="24"/>
        </w:rPr>
        <w:t xml:space="preserve"> </w:t>
      </w:r>
      <w:r>
        <w:rPr>
          <w:sz w:val="24"/>
        </w:rPr>
        <w:t>XX</w:t>
      </w:r>
      <w:r>
        <w:rPr>
          <w:spacing w:val="-3"/>
          <w:sz w:val="24"/>
        </w:rPr>
        <w:t xml:space="preserve"> </w:t>
      </w:r>
      <w:r>
        <w:rPr>
          <w:spacing w:val="-4"/>
          <w:sz w:val="24"/>
        </w:rPr>
        <w:t>века.</w:t>
      </w:r>
    </w:p>
    <w:p w:rsidR="0078730F" w:rsidRDefault="009E4B5E">
      <w:pPr>
        <w:pStyle w:val="a3"/>
        <w:spacing w:before="243" w:line="278" w:lineRule="auto"/>
        <w:ind w:right="278"/>
      </w:pPr>
      <w:r>
        <w:t>И.А. Бунин. Рассказы (два по выбору). Например, "Антоновские яблоки", "Чистый понедельник", "Господин из Сан-Франциско" и другие.</w:t>
      </w:r>
    </w:p>
    <w:p w:rsidR="0078730F" w:rsidRDefault="009E4B5E">
      <w:pPr>
        <w:pStyle w:val="a3"/>
        <w:spacing w:before="195" w:line="276" w:lineRule="auto"/>
        <w:ind w:right="285"/>
      </w:pPr>
      <w:r>
        <w:t>А.А.</w:t>
      </w:r>
      <w:r>
        <w:rPr>
          <w:spacing w:val="-11"/>
        </w:rPr>
        <w:t xml:space="preserve"> </w:t>
      </w:r>
      <w:r>
        <w:t>Блок.</w:t>
      </w:r>
      <w:r>
        <w:rPr>
          <w:spacing w:val="-11"/>
        </w:rPr>
        <w:t xml:space="preserve"> </w:t>
      </w:r>
      <w:r>
        <w:t>Стихотворения</w:t>
      </w:r>
      <w:r>
        <w:rPr>
          <w:spacing w:val="-9"/>
        </w:rPr>
        <w:t xml:space="preserve"> </w:t>
      </w:r>
      <w:r>
        <w:t>(не</w:t>
      </w:r>
      <w:r>
        <w:rPr>
          <w:spacing w:val="-11"/>
        </w:rPr>
        <w:t xml:space="preserve"> </w:t>
      </w:r>
      <w:r>
        <w:t>менее</w:t>
      </w:r>
      <w:r>
        <w:rPr>
          <w:spacing w:val="-11"/>
        </w:rPr>
        <w:t xml:space="preserve"> </w:t>
      </w:r>
      <w:r>
        <w:t>трех</w:t>
      </w:r>
      <w:r>
        <w:rPr>
          <w:spacing w:val="-8"/>
        </w:rPr>
        <w:t xml:space="preserve"> </w:t>
      </w:r>
      <w:r>
        <w:t>по</w:t>
      </w:r>
      <w:r>
        <w:rPr>
          <w:spacing w:val="-11"/>
        </w:rPr>
        <w:t xml:space="preserve"> </w:t>
      </w:r>
      <w:r>
        <w:t>выбору).</w:t>
      </w:r>
      <w:r>
        <w:rPr>
          <w:spacing w:val="-9"/>
        </w:rPr>
        <w:t xml:space="preserve"> </w:t>
      </w:r>
      <w:r>
        <w:t>Например,</w:t>
      </w:r>
      <w:r>
        <w:rPr>
          <w:spacing w:val="40"/>
        </w:rPr>
        <w:t xml:space="preserve"> </w:t>
      </w:r>
      <w:r>
        <w:t>"Незнакомка",</w:t>
      </w:r>
      <w:r>
        <w:rPr>
          <w:spacing w:val="-7"/>
        </w:rPr>
        <w:t xml:space="preserve"> </w:t>
      </w:r>
      <w:r>
        <w:t>"Россия", "Ночь, улица,</w:t>
      </w:r>
      <w:r>
        <w:rPr>
          <w:spacing w:val="-5"/>
        </w:rPr>
        <w:t xml:space="preserve"> </w:t>
      </w:r>
      <w:r>
        <w:t>фонарь,</w:t>
      </w:r>
      <w:r>
        <w:rPr>
          <w:spacing w:val="-5"/>
        </w:rPr>
        <w:t xml:space="preserve"> </w:t>
      </w:r>
      <w:r>
        <w:t>аптека...",</w:t>
      </w:r>
      <w:r>
        <w:rPr>
          <w:spacing w:val="-2"/>
        </w:rPr>
        <w:t xml:space="preserve"> </w:t>
      </w:r>
      <w:r>
        <w:t>"Река</w:t>
      </w:r>
      <w:r>
        <w:rPr>
          <w:spacing w:val="-6"/>
        </w:rPr>
        <w:t xml:space="preserve"> </w:t>
      </w:r>
      <w:r>
        <w:t>раскинулась.</w:t>
      </w:r>
      <w:r>
        <w:rPr>
          <w:spacing w:val="-5"/>
        </w:rPr>
        <w:t xml:space="preserve"> </w:t>
      </w:r>
      <w:r>
        <w:t>Течет,</w:t>
      </w:r>
      <w:r>
        <w:rPr>
          <w:spacing w:val="-1"/>
        </w:rPr>
        <w:t xml:space="preserve"> </w:t>
      </w:r>
      <w:r>
        <w:t>грустит</w:t>
      </w:r>
      <w:r>
        <w:rPr>
          <w:spacing w:val="-3"/>
        </w:rPr>
        <w:t xml:space="preserve"> </w:t>
      </w:r>
      <w:r>
        <w:t>лениво..."</w:t>
      </w:r>
      <w:r>
        <w:rPr>
          <w:spacing w:val="-7"/>
        </w:rPr>
        <w:t xml:space="preserve"> </w:t>
      </w:r>
      <w:r>
        <w:t>(из</w:t>
      </w:r>
      <w:r>
        <w:rPr>
          <w:spacing w:val="-2"/>
        </w:rPr>
        <w:t xml:space="preserve"> </w:t>
      </w:r>
      <w:r>
        <w:t>цикла</w:t>
      </w:r>
      <w:r>
        <w:rPr>
          <w:spacing w:val="-6"/>
        </w:rPr>
        <w:t xml:space="preserve"> </w:t>
      </w:r>
      <w:r>
        <w:t>"На</w:t>
      </w:r>
      <w:r>
        <w:rPr>
          <w:spacing w:val="-6"/>
        </w:rPr>
        <w:t xml:space="preserve"> </w:t>
      </w:r>
      <w:r>
        <w:t>поле Куликовом"),</w:t>
      </w:r>
      <w:r>
        <w:rPr>
          <w:spacing w:val="-2"/>
        </w:rPr>
        <w:t xml:space="preserve"> </w:t>
      </w:r>
      <w:r>
        <w:t>"На</w:t>
      </w:r>
      <w:r>
        <w:rPr>
          <w:spacing w:val="-4"/>
        </w:rPr>
        <w:t xml:space="preserve"> </w:t>
      </w:r>
      <w:r>
        <w:t>железной</w:t>
      </w:r>
      <w:r>
        <w:rPr>
          <w:spacing w:val="-3"/>
        </w:rPr>
        <w:t xml:space="preserve"> </w:t>
      </w:r>
      <w:r>
        <w:t>дороге",</w:t>
      </w:r>
      <w:r>
        <w:rPr>
          <w:spacing w:val="-3"/>
        </w:rPr>
        <w:t xml:space="preserve"> </w:t>
      </w:r>
      <w:r>
        <w:t>"О</w:t>
      </w:r>
      <w:r>
        <w:rPr>
          <w:spacing w:val="-2"/>
        </w:rPr>
        <w:t xml:space="preserve"> </w:t>
      </w:r>
      <w:r>
        <w:t>доблестях,</w:t>
      </w:r>
      <w:r>
        <w:rPr>
          <w:spacing w:val="-3"/>
        </w:rPr>
        <w:t xml:space="preserve"> </w:t>
      </w:r>
      <w:r>
        <w:t>о</w:t>
      </w:r>
      <w:r>
        <w:rPr>
          <w:spacing w:val="-3"/>
        </w:rPr>
        <w:t xml:space="preserve"> </w:t>
      </w:r>
      <w:r>
        <w:t>подвигах,</w:t>
      </w:r>
      <w:r>
        <w:rPr>
          <w:spacing w:val="-3"/>
        </w:rPr>
        <w:t xml:space="preserve"> </w:t>
      </w:r>
      <w:r>
        <w:t>о</w:t>
      </w:r>
      <w:r>
        <w:rPr>
          <w:spacing w:val="-3"/>
        </w:rPr>
        <w:t xml:space="preserve"> </w:t>
      </w:r>
      <w:r>
        <w:t>славе...",</w:t>
      </w:r>
      <w:r>
        <w:rPr>
          <w:spacing w:val="-1"/>
        </w:rPr>
        <w:t xml:space="preserve"> </w:t>
      </w:r>
      <w:r>
        <w:t>"О, весна,</w:t>
      </w:r>
      <w:r>
        <w:rPr>
          <w:spacing w:val="-3"/>
        </w:rPr>
        <w:t xml:space="preserve"> </w:t>
      </w:r>
      <w:r>
        <w:t>без</w:t>
      </w:r>
      <w:r>
        <w:rPr>
          <w:spacing w:val="-2"/>
        </w:rPr>
        <w:t xml:space="preserve"> </w:t>
      </w:r>
      <w:r>
        <w:t>конца</w:t>
      </w:r>
      <w:r>
        <w:rPr>
          <w:spacing w:val="-5"/>
        </w:rPr>
        <w:t xml:space="preserve"> </w:t>
      </w:r>
      <w:r>
        <w:t>и без краю...", "О, я хочу безумно жить..." и другие. Поэма "Двенадцать".</w:t>
      </w:r>
    </w:p>
    <w:p w:rsidR="0078730F" w:rsidRDefault="009E4B5E">
      <w:pPr>
        <w:pStyle w:val="a3"/>
        <w:spacing w:before="202" w:line="276" w:lineRule="auto"/>
        <w:ind w:right="284"/>
      </w:pPr>
      <w:r>
        <w:t>В.В.</w:t>
      </w:r>
      <w:r>
        <w:rPr>
          <w:spacing w:val="-15"/>
        </w:rPr>
        <w:t xml:space="preserve"> </w:t>
      </w:r>
      <w:r>
        <w:t>Маяковский.</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"А</w:t>
      </w:r>
      <w:r>
        <w:rPr>
          <w:spacing w:val="-15"/>
        </w:rPr>
        <w:t xml:space="preserve"> </w:t>
      </w:r>
      <w:r>
        <w:t>вы</w:t>
      </w:r>
      <w:r>
        <w:rPr>
          <w:spacing w:val="-15"/>
        </w:rPr>
        <w:t xml:space="preserve"> </w:t>
      </w:r>
      <w:r>
        <w:t>могли</w:t>
      </w:r>
      <w:r>
        <w:rPr>
          <w:spacing w:val="-11"/>
        </w:rPr>
        <w:t xml:space="preserve"> </w:t>
      </w:r>
      <w:r>
        <w:t>бы?", "Нате!", "Послушайте!", "Лиличка!", "Юбилейное", "Прозаседавшиеся", "Письмо Татьяне Яковлевой" и другие. Поэма "Облако в штанах".</w:t>
      </w:r>
    </w:p>
    <w:p w:rsidR="0078730F" w:rsidRDefault="009E4B5E">
      <w:pPr>
        <w:pStyle w:val="a3"/>
        <w:spacing w:before="200" w:line="276" w:lineRule="auto"/>
        <w:ind w:right="282"/>
      </w:pPr>
      <w:r>
        <w:t>С.А. Есенин. Стихотворения (не менее трех по выбору). Например, "Гой ты, Русь, моя родная...", "Письмо</w:t>
      </w:r>
      <w:r>
        <w:rPr>
          <w:spacing w:val="-1"/>
        </w:rPr>
        <w:t xml:space="preserve"> </w:t>
      </w:r>
      <w:r>
        <w:t>матери", "Собаке</w:t>
      </w:r>
      <w:r>
        <w:rPr>
          <w:spacing w:val="-2"/>
        </w:rPr>
        <w:t xml:space="preserve"> </w:t>
      </w:r>
      <w:r>
        <w:t>Качалова", "Спит</w:t>
      </w:r>
      <w:r>
        <w:rPr>
          <w:spacing w:val="-1"/>
        </w:rPr>
        <w:t xml:space="preserve"> </w:t>
      </w:r>
      <w:r>
        <w:t>ковыль.</w:t>
      </w:r>
      <w:r>
        <w:rPr>
          <w:spacing w:val="-1"/>
        </w:rPr>
        <w:t xml:space="preserve"> </w:t>
      </w:r>
      <w:r>
        <w:t>Равнина</w:t>
      </w:r>
      <w:r>
        <w:rPr>
          <w:spacing w:val="-2"/>
        </w:rPr>
        <w:t xml:space="preserve"> </w:t>
      </w:r>
      <w:r>
        <w:t>дорогая...", "Шаганэ ты моя,</w:t>
      </w:r>
      <w:r>
        <w:rPr>
          <w:spacing w:val="-15"/>
        </w:rPr>
        <w:t xml:space="preserve"> </w:t>
      </w:r>
      <w:r>
        <w:t>Шаганэ...",</w:t>
      </w:r>
      <w:r>
        <w:rPr>
          <w:spacing w:val="-15"/>
        </w:rPr>
        <w:t xml:space="preserve"> </w:t>
      </w:r>
      <w:r>
        <w:t>"Не</w:t>
      </w:r>
      <w:r>
        <w:rPr>
          <w:spacing w:val="-15"/>
        </w:rPr>
        <w:t xml:space="preserve"> </w:t>
      </w:r>
      <w:r>
        <w:t>жалею,</w:t>
      </w:r>
      <w:r>
        <w:rPr>
          <w:spacing w:val="-15"/>
        </w:rPr>
        <w:t xml:space="preserve"> </w:t>
      </w:r>
      <w:r>
        <w:t>не</w:t>
      </w:r>
      <w:r>
        <w:rPr>
          <w:spacing w:val="-15"/>
        </w:rPr>
        <w:t xml:space="preserve"> </w:t>
      </w:r>
      <w:r>
        <w:t>зову,</w:t>
      </w:r>
      <w:r>
        <w:rPr>
          <w:spacing w:val="-15"/>
        </w:rPr>
        <w:t xml:space="preserve"> </w:t>
      </w:r>
      <w:r>
        <w:t>не</w:t>
      </w:r>
      <w:r>
        <w:rPr>
          <w:spacing w:val="-15"/>
        </w:rPr>
        <w:t xml:space="preserve"> </w:t>
      </w:r>
      <w:r>
        <w:t>плачу...",</w:t>
      </w:r>
      <w:r>
        <w:rPr>
          <w:spacing w:val="-15"/>
        </w:rPr>
        <w:t xml:space="preserve"> </w:t>
      </w:r>
      <w:r>
        <w:t>"Я</w:t>
      </w:r>
      <w:r>
        <w:rPr>
          <w:spacing w:val="-15"/>
        </w:rPr>
        <w:t xml:space="preserve"> </w:t>
      </w:r>
      <w:r>
        <w:t>последний</w:t>
      </w:r>
      <w:r>
        <w:rPr>
          <w:spacing w:val="-15"/>
        </w:rPr>
        <w:t xml:space="preserve"> </w:t>
      </w:r>
      <w:r>
        <w:t>поэт</w:t>
      </w:r>
      <w:r>
        <w:rPr>
          <w:spacing w:val="-15"/>
        </w:rPr>
        <w:t xml:space="preserve"> </w:t>
      </w:r>
      <w:r>
        <w:t>деревни...",</w:t>
      </w:r>
      <w:r>
        <w:rPr>
          <w:spacing w:val="-15"/>
        </w:rPr>
        <w:t xml:space="preserve"> </w:t>
      </w:r>
      <w:r>
        <w:t>"Русь</w:t>
      </w:r>
      <w:r>
        <w:rPr>
          <w:spacing w:val="-15"/>
        </w:rPr>
        <w:t xml:space="preserve"> </w:t>
      </w:r>
      <w:r>
        <w:t>Советская", "Низкий дом с голубыми ставнями..." и другие.</w:t>
      </w:r>
    </w:p>
    <w:p w:rsidR="0078730F" w:rsidRDefault="009E4B5E">
      <w:pPr>
        <w:pStyle w:val="a3"/>
        <w:spacing w:before="199" w:line="276" w:lineRule="auto"/>
        <w:ind w:right="279"/>
      </w:pPr>
      <w:r>
        <w:t>О.Э. Мандельштам. Стихотворения (не менее трех по выбору). Например, "Бессонница.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5"/>
        </w:rPr>
        <w:t xml:space="preserve"> </w:t>
      </w:r>
      <w:r>
        <w:t>живем,</w:t>
      </w:r>
      <w:r>
        <w:rPr>
          <w:spacing w:val="-15"/>
        </w:rPr>
        <w:t xml:space="preserve"> </w:t>
      </w:r>
      <w:r>
        <w:t>под собою не чуя страны..." и другие.</w:t>
      </w:r>
    </w:p>
    <w:p w:rsidR="0078730F" w:rsidRDefault="009E4B5E">
      <w:pPr>
        <w:pStyle w:val="a3"/>
        <w:spacing w:before="200" w:line="276" w:lineRule="auto"/>
        <w:ind w:right="282"/>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78730F" w:rsidRDefault="009E4B5E">
      <w:pPr>
        <w:pStyle w:val="a3"/>
        <w:spacing w:before="202" w:line="276" w:lineRule="auto"/>
        <w:ind w:right="290"/>
      </w:pPr>
      <w:r>
        <w:t>А.А. Ахматова. Стихотворения (не менее трех по выбору). Например, "Песня последней встречи", "Сжала руки под</w:t>
      </w:r>
      <w:r>
        <w:rPr>
          <w:spacing w:val="-1"/>
        </w:rPr>
        <w:t xml:space="preserve"> </w:t>
      </w:r>
      <w:r>
        <w:t>темной вуалью...", "Смуглый</w:t>
      </w:r>
      <w:r>
        <w:rPr>
          <w:spacing w:val="-1"/>
        </w:rPr>
        <w:t xml:space="preserve"> </w:t>
      </w:r>
      <w:r>
        <w:t>отрок бродил</w:t>
      </w:r>
      <w:r>
        <w:rPr>
          <w:spacing w:val="-1"/>
        </w:rPr>
        <w:t xml:space="preserve"> </w:t>
      </w:r>
      <w:r>
        <w:t>по</w:t>
      </w:r>
      <w:r>
        <w:rPr>
          <w:spacing w:val="-1"/>
        </w:rPr>
        <w:t xml:space="preserve"> </w:t>
      </w:r>
      <w:r>
        <w:t>аллеям...", "Мне</w:t>
      </w:r>
      <w:r>
        <w:rPr>
          <w:spacing w:val="-2"/>
        </w:rPr>
        <w:t xml:space="preserve"> </w:t>
      </w:r>
      <w:r>
        <w:t>голос был. Он звал утешно...", "Не с теми я, кто бросил землю...", "Мужество", "Приморский сонет", "Родная земля" и другие. Поэма "Реквием".</w:t>
      </w:r>
    </w:p>
    <w:p w:rsidR="0078730F" w:rsidRDefault="009E4B5E">
      <w:pPr>
        <w:pStyle w:val="a3"/>
        <w:spacing w:before="200" w:line="451" w:lineRule="auto"/>
        <w:ind w:left="1133" w:right="2547" w:firstLine="0"/>
        <w:jc w:val="left"/>
      </w:pPr>
      <w:r>
        <w:t>Н.А.</w:t>
      </w:r>
      <w:r>
        <w:rPr>
          <w:spacing w:val="-8"/>
        </w:rPr>
        <w:t xml:space="preserve"> </w:t>
      </w:r>
      <w:r>
        <w:t>Островский.</w:t>
      </w:r>
      <w:r>
        <w:rPr>
          <w:spacing w:val="-7"/>
        </w:rPr>
        <w:t xml:space="preserve"> </w:t>
      </w:r>
      <w:r>
        <w:t>Роман</w:t>
      </w:r>
      <w:r>
        <w:rPr>
          <w:spacing w:val="-7"/>
        </w:rPr>
        <w:t xml:space="preserve"> </w:t>
      </w:r>
      <w:r>
        <w:t>"Как</w:t>
      </w:r>
      <w:r>
        <w:rPr>
          <w:spacing w:val="-7"/>
        </w:rPr>
        <w:t xml:space="preserve"> </w:t>
      </w:r>
      <w:r>
        <w:t>закалялась</w:t>
      </w:r>
      <w:r>
        <w:rPr>
          <w:spacing w:val="-6"/>
        </w:rPr>
        <w:t xml:space="preserve"> </w:t>
      </w:r>
      <w:r>
        <w:t>сталь"</w:t>
      </w:r>
      <w:r>
        <w:rPr>
          <w:spacing w:val="-12"/>
        </w:rPr>
        <w:t xml:space="preserve"> </w:t>
      </w:r>
      <w:r>
        <w:t>(избранные</w:t>
      </w:r>
      <w:r>
        <w:rPr>
          <w:spacing w:val="-10"/>
        </w:rPr>
        <w:t xml:space="preserve"> </w:t>
      </w:r>
      <w:r>
        <w:t>главы). М.А. Шолохов. Роман-эпопея "Тихий Дон" (избранные главы).</w:t>
      </w:r>
    </w:p>
    <w:p w:rsidR="0078730F" w:rsidRDefault="009E4B5E">
      <w:pPr>
        <w:pStyle w:val="a3"/>
        <w:spacing w:line="275" w:lineRule="exact"/>
        <w:ind w:left="1133" w:firstLine="0"/>
        <w:jc w:val="left"/>
      </w:pPr>
      <w:r>
        <w:t>М.А.</w:t>
      </w:r>
      <w:r>
        <w:rPr>
          <w:spacing w:val="-11"/>
        </w:rPr>
        <w:t xml:space="preserve"> </w:t>
      </w:r>
      <w:r>
        <w:t>Булгаков.</w:t>
      </w:r>
      <w:r>
        <w:rPr>
          <w:spacing w:val="-4"/>
        </w:rPr>
        <w:t xml:space="preserve"> </w:t>
      </w:r>
      <w:r>
        <w:t>Романы</w:t>
      </w:r>
      <w:r>
        <w:rPr>
          <w:spacing w:val="-1"/>
        </w:rPr>
        <w:t xml:space="preserve"> </w:t>
      </w:r>
      <w:r>
        <w:t>"Белая</w:t>
      </w:r>
      <w:r>
        <w:rPr>
          <w:spacing w:val="-5"/>
        </w:rPr>
        <w:t xml:space="preserve"> </w:t>
      </w:r>
      <w:r>
        <w:t>гвардия", "Мастер</w:t>
      </w:r>
      <w:r>
        <w:rPr>
          <w:spacing w:val="-5"/>
        </w:rPr>
        <w:t xml:space="preserve"> </w:t>
      </w:r>
      <w:r>
        <w:t>и</w:t>
      </w:r>
      <w:r>
        <w:rPr>
          <w:spacing w:val="-5"/>
        </w:rPr>
        <w:t xml:space="preserve"> </w:t>
      </w:r>
      <w:r>
        <w:t>Маргарита"</w:t>
      </w:r>
      <w:r>
        <w:rPr>
          <w:spacing w:val="-9"/>
        </w:rPr>
        <w:t xml:space="preserve"> </w:t>
      </w:r>
      <w:r>
        <w:t>(один</w:t>
      </w:r>
      <w:r>
        <w:rPr>
          <w:spacing w:val="-4"/>
        </w:rPr>
        <w:t xml:space="preserve"> </w:t>
      </w:r>
      <w:r>
        <w:t>роман</w:t>
      </w:r>
      <w:r>
        <w:rPr>
          <w:spacing w:val="-4"/>
        </w:rPr>
        <w:t xml:space="preserve"> </w:t>
      </w:r>
      <w:r>
        <w:t>по</w:t>
      </w:r>
      <w:r>
        <w:rPr>
          <w:spacing w:val="-5"/>
        </w:rPr>
        <w:t xml:space="preserve"> </w:t>
      </w:r>
      <w:r>
        <w:rPr>
          <w:spacing w:val="-2"/>
        </w:rPr>
        <w:t>выбору).</w:t>
      </w:r>
    </w:p>
    <w:p w:rsidR="0078730F" w:rsidRDefault="009E4B5E">
      <w:pPr>
        <w:pStyle w:val="a3"/>
        <w:spacing w:before="240" w:line="278" w:lineRule="auto"/>
        <w:ind w:right="284"/>
      </w:pPr>
      <w:r>
        <w:t>А.П. Платонов. Рассказы и повести (одно произведение по выбору). Например, "В прекрасном и яростном мире", "Котлован", "Возвращение" и другие.</w:t>
      </w:r>
    </w:p>
    <w:p w:rsidR="0078730F" w:rsidRDefault="009E4B5E">
      <w:pPr>
        <w:pStyle w:val="a3"/>
        <w:spacing w:before="193" w:line="276" w:lineRule="auto"/>
        <w:ind w:right="290"/>
      </w:pPr>
      <w:r>
        <w:t>А.Т. Твардовский. Стихотворения (не менее трех по выбору). Например, "Вся суть в одном-единственном</w:t>
      </w:r>
      <w:r>
        <w:rPr>
          <w:spacing w:val="-4"/>
        </w:rPr>
        <w:t xml:space="preserve"> </w:t>
      </w:r>
      <w:r>
        <w:t>завете...",</w:t>
      </w:r>
      <w:r>
        <w:rPr>
          <w:spacing w:val="-2"/>
        </w:rPr>
        <w:t xml:space="preserve"> </w:t>
      </w:r>
      <w:r>
        <w:t>"Памяти</w:t>
      </w:r>
      <w:r>
        <w:rPr>
          <w:spacing w:val="-3"/>
        </w:rPr>
        <w:t xml:space="preserve"> </w:t>
      </w:r>
      <w:r>
        <w:t>матери"</w:t>
      </w:r>
      <w:r>
        <w:rPr>
          <w:spacing w:val="-5"/>
        </w:rPr>
        <w:t xml:space="preserve"> </w:t>
      </w:r>
      <w:r>
        <w:t>("В</w:t>
      </w:r>
      <w:r>
        <w:rPr>
          <w:spacing w:val="-4"/>
        </w:rPr>
        <w:t xml:space="preserve"> </w:t>
      </w:r>
      <w:r>
        <w:t>краю,</w:t>
      </w:r>
      <w:r>
        <w:rPr>
          <w:spacing w:val="-4"/>
        </w:rPr>
        <w:t xml:space="preserve"> </w:t>
      </w:r>
      <w:r>
        <w:t>куда</w:t>
      </w:r>
      <w:r>
        <w:rPr>
          <w:spacing w:val="-3"/>
        </w:rPr>
        <w:t xml:space="preserve"> </w:t>
      </w:r>
      <w:r>
        <w:t>их</w:t>
      </w:r>
      <w:r>
        <w:rPr>
          <w:spacing w:val="-2"/>
        </w:rPr>
        <w:t xml:space="preserve"> </w:t>
      </w:r>
      <w:r>
        <w:t>вывезли</w:t>
      </w:r>
      <w:r>
        <w:rPr>
          <w:spacing w:val="-3"/>
        </w:rPr>
        <w:t xml:space="preserve"> </w:t>
      </w:r>
      <w:r>
        <w:t>гуртом..."),</w:t>
      </w:r>
      <w:r>
        <w:rPr>
          <w:spacing w:val="-3"/>
        </w:rPr>
        <w:t xml:space="preserve"> </w:t>
      </w:r>
      <w:r>
        <w:t>"Я</w:t>
      </w:r>
      <w:r>
        <w:rPr>
          <w:spacing w:val="-4"/>
        </w:rPr>
        <w:t xml:space="preserve"> </w:t>
      </w:r>
      <w:r>
        <w:t>знаю, никакой моей вины...", "Дробится рваный цоколь монумента..." и другие.</w:t>
      </w:r>
    </w:p>
    <w:p w:rsidR="0078730F" w:rsidRDefault="009E4B5E">
      <w:pPr>
        <w:pStyle w:val="a3"/>
        <w:spacing w:before="202"/>
        <w:ind w:left="1133" w:firstLine="0"/>
        <w:jc w:val="left"/>
      </w:pPr>
      <w:r>
        <w:t>Проза</w:t>
      </w:r>
      <w:r>
        <w:rPr>
          <w:spacing w:val="40"/>
        </w:rPr>
        <w:t xml:space="preserve"> </w:t>
      </w:r>
      <w:r>
        <w:t>о</w:t>
      </w:r>
      <w:r>
        <w:rPr>
          <w:spacing w:val="46"/>
        </w:rPr>
        <w:t xml:space="preserve"> </w:t>
      </w:r>
      <w:r>
        <w:t>Великой</w:t>
      </w:r>
      <w:r>
        <w:rPr>
          <w:spacing w:val="46"/>
        </w:rPr>
        <w:t xml:space="preserve"> </w:t>
      </w:r>
      <w:r>
        <w:t>Отечественной</w:t>
      </w:r>
      <w:r>
        <w:rPr>
          <w:spacing w:val="45"/>
        </w:rPr>
        <w:t xml:space="preserve"> </w:t>
      </w:r>
      <w:r>
        <w:t>войне</w:t>
      </w:r>
      <w:r>
        <w:rPr>
          <w:spacing w:val="41"/>
        </w:rPr>
        <w:t xml:space="preserve"> </w:t>
      </w:r>
      <w:r>
        <w:t>(по</w:t>
      </w:r>
      <w:r>
        <w:rPr>
          <w:spacing w:val="44"/>
        </w:rPr>
        <w:t xml:space="preserve"> </w:t>
      </w:r>
      <w:r>
        <w:t>одному</w:t>
      </w:r>
      <w:r>
        <w:rPr>
          <w:spacing w:val="33"/>
        </w:rPr>
        <w:t xml:space="preserve"> </w:t>
      </w:r>
      <w:r>
        <w:t>произведению</w:t>
      </w:r>
      <w:r>
        <w:rPr>
          <w:spacing w:val="46"/>
        </w:rPr>
        <w:t xml:space="preserve"> </w:t>
      </w:r>
      <w:r>
        <w:t>не</w:t>
      </w:r>
      <w:r>
        <w:rPr>
          <w:spacing w:val="40"/>
        </w:rPr>
        <w:t xml:space="preserve"> </w:t>
      </w:r>
      <w:r>
        <w:t>менее</w:t>
      </w:r>
      <w:r>
        <w:rPr>
          <w:spacing w:val="45"/>
        </w:rPr>
        <w:t xml:space="preserve"> </w:t>
      </w:r>
      <w:r>
        <w:t>чем</w:t>
      </w:r>
      <w:r>
        <w:rPr>
          <w:spacing w:val="44"/>
        </w:rPr>
        <w:t xml:space="preserve"> </w:t>
      </w:r>
      <w:r>
        <w:rPr>
          <w:spacing w:val="-4"/>
        </w:rPr>
        <w:t>двух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писателей по</w:t>
      </w:r>
      <w:r>
        <w:rPr>
          <w:spacing w:val="-1"/>
        </w:rPr>
        <w:t xml:space="preserve"> </w:t>
      </w:r>
      <w:r>
        <w:t>выбору). Например,</w:t>
      </w:r>
      <w:r>
        <w:rPr>
          <w:spacing w:val="-1"/>
        </w:rPr>
        <w:t xml:space="preserve"> </w:t>
      </w:r>
      <w:r>
        <w:t>В.П.</w:t>
      </w:r>
      <w:r>
        <w:rPr>
          <w:spacing w:val="-2"/>
        </w:rPr>
        <w:t xml:space="preserve"> </w:t>
      </w:r>
      <w:r>
        <w:t>Астафьев</w:t>
      </w:r>
      <w:r>
        <w:rPr>
          <w:spacing w:val="-2"/>
        </w:rPr>
        <w:t xml:space="preserve"> </w:t>
      </w:r>
      <w:r>
        <w:t>"Пастух и пастушка";</w:t>
      </w:r>
      <w:r>
        <w:rPr>
          <w:spacing w:val="-1"/>
        </w:rPr>
        <w:t xml:space="preserve"> </w:t>
      </w:r>
      <w:r>
        <w:t>Ю.В.</w:t>
      </w:r>
      <w:r>
        <w:rPr>
          <w:spacing w:val="-1"/>
        </w:rPr>
        <w:t xml:space="preserve"> </w:t>
      </w:r>
      <w:r>
        <w:t>Бондарев</w:t>
      </w:r>
      <w:r>
        <w:rPr>
          <w:spacing w:val="-2"/>
        </w:rPr>
        <w:t xml:space="preserve"> </w:t>
      </w:r>
      <w:r>
        <w:t>"Горячий снег"; В.В. Быков "Обелиск", "Сотников", "Альпийская баллада"; Б.Л. Васильев "А зори здесь тихие",</w:t>
      </w:r>
      <w:r>
        <w:rPr>
          <w:spacing w:val="-15"/>
        </w:rPr>
        <w:t xml:space="preserve"> </w:t>
      </w:r>
      <w:r>
        <w:t>"В</w:t>
      </w:r>
      <w:r>
        <w:rPr>
          <w:spacing w:val="-15"/>
        </w:rPr>
        <w:t xml:space="preserve"> </w:t>
      </w:r>
      <w:r>
        <w:t>списках</w:t>
      </w:r>
      <w:r>
        <w:rPr>
          <w:spacing w:val="-12"/>
        </w:rPr>
        <w:t xml:space="preserve"> </w:t>
      </w:r>
      <w:r>
        <w:t>не</w:t>
      </w:r>
      <w:r>
        <w:rPr>
          <w:spacing w:val="-15"/>
        </w:rPr>
        <w:t xml:space="preserve"> </w:t>
      </w:r>
      <w:r>
        <w:t>значился",</w:t>
      </w:r>
      <w:r>
        <w:rPr>
          <w:spacing w:val="-12"/>
        </w:rPr>
        <w:t xml:space="preserve"> </w:t>
      </w:r>
      <w:r>
        <w:t>"Завтра</w:t>
      </w:r>
      <w:r>
        <w:rPr>
          <w:spacing w:val="-15"/>
        </w:rPr>
        <w:t xml:space="preserve"> </w:t>
      </w:r>
      <w:r>
        <w:t>была</w:t>
      </w:r>
      <w:r>
        <w:rPr>
          <w:spacing w:val="-11"/>
        </w:rPr>
        <w:t xml:space="preserve"> </w:t>
      </w:r>
      <w:r>
        <w:t>война";</w:t>
      </w:r>
      <w:r>
        <w:rPr>
          <w:spacing w:val="-14"/>
        </w:rPr>
        <w:t xml:space="preserve"> </w:t>
      </w:r>
      <w:r>
        <w:t>К.Д.</w:t>
      </w:r>
      <w:r>
        <w:rPr>
          <w:spacing w:val="-15"/>
        </w:rPr>
        <w:t xml:space="preserve"> </w:t>
      </w:r>
      <w:r>
        <w:t>Воробьев</w:t>
      </w:r>
      <w:r>
        <w:rPr>
          <w:spacing w:val="-13"/>
        </w:rPr>
        <w:t xml:space="preserve"> </w:t>
      </w:r>
      <w:r>
        <w:t>"Убиты</w:t>
      </w:r>
      <w:r>
        <w:rPr>
          <w:spacing w:val="-14"/>
        </w:rPr>
        <w:t xml:space="preserve"> </w:t>
      </w:r>
      <w:r>
        <w:t>под</w:t>
      </w:r>
      <w:r>
        <w:rPr>
          <w:spacing w:val="-14"/>
        </w:rPr>
        <w:t xml:space="preserve"> </w:t>
      </w:r>
      <w:r>
        <w:t>Москвой",</w:t>
      </w:r>
      <w:r>
        <w:rPr>
          <w:spacing w:val="-8"/>
        </w:rPr>
        <w:t xml:space="preserve"> </w:t>
      </w:r>
      <w:r>
        <w:t xml:space="preserve">"Это мы, Господи!"; В.Л. Кондратьев "Сашка"; В.П. Некрасов "В окопах Сталинграда"; Е.И. Носов "Красное вино победы", "Шопен, соната номер два"; С.С. Смирнов "Брестская крепость" и </w:t>
      </w:r>
      <w:r>
        <w:rPr>
          <w:spacing w:val="-2"/>
        </w:rPr>
        <w:t>других.</w:t>
      </w:r>
    </w:p>
    <w:p w:rsidR="0078730F" w:rsidRDefault="009E4B5E">
      <w:pPr>
        <w:pStyle w:val="a3"/>
        <w:spacing w:before="201"/>
        <w:ind w:left="1133" w:firstLine="0"/>
        <w:jc w:val="left"/>
      </w:pPr>
      <w:r>
        <w:t>А.А.</w:t>
      </w:r>
      <w:r>
        <w:rPr>
          <w:spacing w:val="-7"/>
        </w:rPr>
        <w:t xml:space="preserve"> </w:t>
      </w:r>
      <w:r>
        <w:t>Фадеев</w:t>
      </w:r>
      <w:r>
        <w:rPr>
          <w:spacing w:val="-3"/>
        </w:rPr>
        <w:t xml:space="preserve"> </w:t>
      </w:r>
      <w:r>
        <w:t>"Молодая</w:t>
      </w:r>
      <w:r>
        <w:rPr>
          <w:spacing w:val="-5"/>
        </w:rPr>
        <w:t xml:space="preserve"> </w:t>
      </w:r>
      <w:r>
        <w:rPr>
          <w:spacing w:val="-2"/>
        </w:rPr>
        <w:t>гвардия".</w:t>
      </w:r>
    </w:p>
    <w:p w:rsidR="0078730F" w:rsidRDefault="009E4B5E">
      <w:pPr>
        <w:pStyle w:val="a3"/>
        <w:spacing w:before="243"/>
        <w:ind w:left="1133" w:firstLine="0"/>
        <w:jc w:val="left"/>
      </w:pPr>
      <w:r>
        <w:t>В.О.</w:t>
      </w:r>
      <w:r>
        <w:rPr>
          <w:spacing w:val="-4"/>
        </w:rPr>
        <w:t xml:space="preserve"> </w:t>
      </w:r>
      <w:r>
        <w:t>Богомолов</w:t>
      </w:r>
      <w:r>
        <w:rPr>
          <w:spacing w:val="-2"/>
        </w:rPr>
        <w:t xml:space="preserve"> </w:t>
      </w:r>
      <w:r>
        <w:t>"В</w:t>
      </w:r>
      <w:r>
        <w:rPr>
          <w:spacing w:val="-4"/>
        </w:rPr>
        <w:t xml:space="preserve"> </w:t>
      </w:r>
      <w:r>
        <w:t>августе</w:t>
      </w:r>
      <w:r>
        <w:rPr>
          <w:spacing w:val="-5"/>
        </w:rPr>
        <w:t xml:space="preserve"> </w:t>
      </w:r>
      <w:r>
        <w:t>сорок</w:t>
      </w:r>
      <w:r>
        <w:rPr>
          <w:spacing w:val="-4"/>
        </w:rPr>
        <w:t xml:space="preserve"> </w:t>
      </w:r>
      <w:r>
        <w:rPr>
          <w:spacing w:val="-2"/>
        </w:rPr>
        <w:t>четвертого".</w:t>
      </w:r>
    </w:p>
    <w:p w:rsidR="0078730F" w:rsidRDefault="009E4B5E">
      <w:pPr>
        <w:pStyle w:val="a3"/>
        <w:spacing w:before="242" w:line="276" w:lineRule="auto"/>
        <w:ind w:right="27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78730F" w:rsidRDefault="009E4B5E">
      <w:pPr>
        <w:pStyle w:val="a3"/>
        <w:spacing w:before="201"/>
        <w:ind w:left="1133" w:firstLine="0"/>
        <w:jc w:val="left"/>
      </w:pPr>
      <w:r>
        <w:t>Драматургия</w:t>
      </w:r>
      <w:r>
        <w:rPr>
          <w:spacing w:val="32"/>
        </w:rPr>
        <w:t xml:space="preserve"> </w:t>
      </w:r>
      <w:r>
        <w:t>о</w:t>
      </w:r>
      <w:r>
        <w:rPr>
          <w:spacing w:val="36"/>
        </w:rPr>
        <w:t xml:space="preserve"> </w:t>
      </w:r>
      <w:r>
        <w:t>Великой</w:t>
      </w:r>
      <w:r>
        <w:rPr>
          <w:spacing w:val="37"/>
        </w:rPr>
        <w:t xml:space="preserve"> </w:t>
      </w:r>
      <w:r>
        <w:t>Отечественной</w:t>
      </w:r>
      <w:r>
        <w:rPr>
          <w:spacing w:val="34"/>
        </w:rPr>
        <w:t xml:space="preserve"> </w:t>
      </w:r>
      <w:r>
        <w:t>войне.</w:t>
      </w:r>
      <w:r>
        <w:rPr>
          <w:spacing w:val="33"/>
        </w:rPr>
        <w:t xml:space="preserve"> </w:t>
      </w:r>
      <w:r>
        <w:t>Пьесы</w:t>
      </w:r>
      <w:r>
        <w:rPr>
          <w:spacing w:val="32"/>
        </w:rPr>
        <w:t xml:space="preserve"> </w:t>
      </w:r>
      <w:r>
        <w:t>(одно</w:t>
      </w:r>
      <w:r>
        <w:rPr>
          <w:spacing w:val="34"/>
        </w:rPr>
        <w:t xml:space="preserve"> </w:t>
      </w:r>
      <w:r>
        <w:t>произведение</w:t>
      </w:r>
      <w:r>
        <w:rPr>
          <w:spacing w:val="33"/>
        </w:rPr>
        <w:t xml:space="preserve"> </w:t>
      </w:r>
      <w:r>
        <w:t>по</w:t>
      </w:r>
      <w:r>
        <w:rPr>
          <w:spacing w:val="33"/>
        </w:rPr>
        <w:t xml:space="preserve"> </w:t>
      </w:r>
      <w:r>
        <w:rPr>
          <w:spacing w:val="-2"/>
        </w:rPr>
        <w:t>выбору).</w:t>
      </w:r>
    </w:p>
    <w:p w:rsidR="0078730F" w:rsidRDefault="009E4B5E">
      <w:pPr>
        <w:pStyle w:val="a3"/>
        <w:spacing w:before="41"/>
        <w:ind w:firstLine="0"/>
      </w:pPr>
      <w:r>
        <w:t>Например,</w:t>
      </w:r>
      <w:r>
        <w:rPr>
          <w:spacing w:val="-6"/>
        </w:rPr>
        <w:t xml:space="preserve"> </w:t>
      </w:r>
      <w:r>
        <w:t>В.С.</w:t>
      </w:r>
      <w:r>
        <w:rPr>
          <w:spacing w:val="-5"/>
        </w:rPr>
        <w:t xml:space="preserve"> </w:t>
      </w:r>
      <w:r>
        <w:t>Розов</w:t>
      </w:r>
      <w:r>
        <w:rPr>
          <w:spacing w:val="-4"/>
        </w:rPr>
        <w:t xml:space="preserve"> </w:t>
      </w:r>
      <w:r>
        <w:t>"Вечно</w:t>
      </w:r>
      <w:r>
        <w:rPr>
          <w:spacing w:val="-5"/>
        </w:rPr>
        <w:t xml:space="preserve"> </w:t>
      </w:r>
      <w:r>
        <w:t>живые"</w:t>
      </w:r>
      <w:r>
        <w:rPr>
          <w:spacing w:val="-6"/>
        </w:rPr>
        <w:t xml:space="preserve"> </w:t>
      </w:r>
      <w:r>
        <w:t>и</w:t>
      </w:r>
      <w:r>
        <w:rPr>
          <w:spacing w:val="-4"/>
        </w:rPr>
        <w:t xml:space="preserve"> </w:t>
      </w:r>
      <w:r>
        <w:rPr>
          <w:spacing w:val="-2"/>
        </w:rPr>
        <w:t>другие.</w:t>
      </w:r>
    </w:p>
    <w:p w:rsidR="0078730F" w:rsidRDefault="009E4B5E">
      <w:pPr>
        <w:pStyle w:val="a3"/>
        <w:spacing w:before="242" w:line="276" w:lineRule="auto"/>
        <w:ind w:right="284"/>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78730F" w:rsidRDefault="009E4B5E">
      <w:pPr>
        <w:pStyle w:val="a3"/>
        <w:spacing w:before="202" w:line="276" w:lineRule="auto"/>
        <w:ind w:right="283"/>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w:t>
      </w:r>
      <w:r>
        <w:rPr>
          <w:spacing w:val="-2"/>
        </w:rPr>
        <w:t>другие).</w:t>
      </w:r>
    </w:p>
    <w:p w:rsidR="0078730F" w:rsidRDefault="009E4B5E">
      <w:pPr>
        <w:pStyle w:val="a3"/>
        <w:spacing w:before="200" w:line="278" w:lineRule="auto"/>
        <w:ind w:right="293"/>
      </w:pPr>
      <w:r>
        <w:t>В.М. Шукшин. Рассказы (не менее двух по выбору). Например, "Срезал", "Обида", "Микроскоп", "Мастер", "Крепкий мужик", "Сапожки" и другие.</w:t>
      </w:r>
    </w:p>
    <w:p w:rsidR="0078730F" w:rsidRDefault="009E4B5E">
      <w:pPr>
        <w:pStyle w:val="a3"/>
        <w:spacing w:before="192" w:line="280" w:lineRule="auto"/>
        <w:ind w:right="302"/>
      </w:pPr>
      <w:r>
        <w:t>В.Г. Распутин. Рассказы и повести (одно произведение по выбору). Например, "Живи и помни", "Прощание с Матерой" и другие.</w:t>
      </w:r>
    </w:p>
    <w:p w:rsidR="0078730F" w:rsidRDefault="009E4B5E">
      <w:pPr>
        <w:pStyle w:val="a3"/>
        <w:spacing w:before="190" w:line="276" w:lineRule="auto"/>
        <w:ind w:right="286"/>
      </w:pPr>
      <w:r>
        <w:t>Н.М.</w:t>
      </w:r>
      <w:r>
        <w:rPr>
          <w:spacing w:val="-13"/>
        </w:rPr>
        <w:t xml:space="preserve"> </w:t>
      </w:r>
      <w:r>
        <w:t>Рубцов.</w:t>
      </w:r>
      <w:r>
        <w:rPr>
          <w:spacing w:val="-13"/>
        </w:rPr>
        <w:t xml:space="preserve"> </w:t>
      </w:r>
      <w:r>
        <w:t>Стихотворения</w:t>
      </w:r>
      <w:r>
        <w:rPr>
          <w:spacing w:val="-12"/>
        </w:rPr>
        <w:t xml:space="preserve"> </w:t>
      </w:r>
      <w:r>
        <w:t>(не</w:t>
      </w:r>
      <w:r>
        <w:rPr>
          <w:spacing w:val="-14"/>
        </w:rPr>
        <w:t xml:space="preserve"> </w:t>
      </w:r>
      <w:r>
        <w:t>менее</w:t>
      </w:r>
      <w:r>
        <w:rPr>
          <w:spacing w:val="-13"/>
        </w:rPr>
        <w:t xml:space="preserve"> </w:t>
      </w:r>
      <w:r>
        <w:t>трех</w:t>
      </w:r>
      <w:r>
        <w:rPr>
          <w:spacing w:val="-11"/>
        </w:rPr>
        <w:t xml:space="preserve"> </w:t>
      </w:r>
      <w:r>
        <w:t>по</w:t>
      </w:r>
      <w:r>
        <w:rPr>
          <w:spacing w:val="-15"/>
        </w:rPr>
        <w:t xml:space="preserve"> </w:t>
      </w:r>
      <w:r>
        <w:t>выбору).</w:t>
      </w:r>
      <w:r>
        <w:rPr>
          <w:spacing w:val="-13"/>
        </w:rPr>
        <w:t xml:space="preserve"> </w:t>
      </w:r>
      <w:r>
        <w:t>Например,</w:t>
      </w:r>
      <w:r>
        <w:rPr>
          <w:spacing w:val="-10"/>
        </w:rPr>
        <w:t xml:space="preserve"> </w:t>
      </w:r>
      <w:r>
        <w:t>"Звезда</w:t>
      </w:r>
      <w:r>
        <w:rPr>
          <w:spacing w:val="-13"/>
        </w:rPr>
        <w:t xml:space="preserve"> </w:t>
      </w:r>
      <w:r>
        <w:t>полей","Тихая моя</w:t>
      </w:r>
      <w:r>
        <w:rPr>
          <w:spacing w:val="-15"/>
        </w:rPr>
        <w:t xml:space="preserve"> </w:t>
      </w:r>
      <w:r>
        <w:t>родина!..",</w:t>
      </w:r>
      <w:r>
        <w:rPr>
          <w:spacing w:val="19"/>
        </w:rPr>
        <w:t xml:space="preserve"> </w:t>
      </w:r>
      <w:r>
        <w:t>"В</w:t>
      </w:r>
      <w:r>
        <w:rPr>
          <w:spacing w:val="-15"/>
        </w:rPr>
        <w:t xml:space="preserve"> </w:t>
      </w:r>
      <w:r>
        <w:t>горнице</w:t>
      </w:r>
      <w:r>
        <w:rPr>
          <w:spacing w:val="-15"/>
        </w:rPr>
        <w:t xml:space="preserve"> </w:t>
      </w:r>
      <w:r>
        <w:t>моей</w:t>
      </w:r>
      <w:r>
        <w:rPr>
          <w:spacing w:val="-14"/>
        </w:rPr>
        <w:t xml:space="preserve"> </w:t>
      </w:r>
      <w:r>
        <w:t>светло...",</w:t>
      </w:r>
      <w:r>
        <w:rPr>
          <w:spacing w:val="-15"/>
        </w:rPr>
        <w:t xml:space="preserve"> </w:t>
      </w:r>
      <w:r>
        <w:t>"Привет,</w:t>
      </w:r>
      <w:r>
        <w:rPr>
          <w:spacing w:val="-15"/>
        </w:rPr>
        <w:t xml:space="preserve"> </w:t>
      </w:r>
      <w:r>
        <w:t>Россия...",</w:t>
      </w:r>
      <w:r>
        <w:rPr>
          <w:spacing w:val="-15"/>
        </w:rPr>
        <w:t xml:space="preserve"> </w:t>
      </w:r>
      <w:r>
        <w:t>"Русский</w:t>
      </w:r>
      <w:r>
        <w:rPr>
          <w:spacing w:val="-15"/>
        </w:rPr>
        <w:t xml:space="preserve"> </w:t>
      </w:r>
      <w:r>
        <w:t>огонек",</w:t>
      </w:r>
      <w:r>
        <w:rPr>
          <w:spacing w:val="-15"/>
        </w:rPr>
        <w:t xml:space="preserve"> </w:t>
      </w:r>
      <w:r>
        <w:t>"Я</w:t>
      </w:r>
      <w:r>
        <w:rPr>
          <w:spacing w:val="-10"/>
        </w:rPr>
        <w:t xml:space="preserve"> </w:t>
      </w:r>
      <w:r>
        <w:t>буду</w:t>
      </w:r>
      <w:r>
        <w:rPr>
          <w:spacing w:val="-15"/>
        </w:rPr>
        <w:t xml:space="preserve"> </w:t>
      </w:r>
      <w:r>
        <w:t>скакать по холмам задремавшей отчизны..." и другие.</w:t>
      </w:r>
    </w:p>
    <w:p w:rsidR="0078730F" w:rsidRDefault="009E4B5E">
      <w:pPr>
        <w:pStyle w:val="a3"/>
        <w:spacing w:before="200" w:line="276" w:lineRule="auto"/>
        <w:ind w:right="282"/>
      </w:pPr>
      <w:r>
        <w:t>И.А.</w:t>
      </w:r>
      <w:r>
        <w:rPr>
          <w:spacing w:val="-15"/>
        </w:rPr>
        <w:t xml:space="preserve"> </w:t>
      </w:r>
      <w:r>
        <w:t>Бродский.</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"На</w:t>
      </w:r>
      <w:r>
        <w:rPr>
          <w:spacing w:val="-15"/>
        </w:rPr>
        <w:t xml:space="preserve"> </w:t>
      </w:r>
      <w:r>
        <w:t>смерть</w:t>
      </w:r>
      <w:r>
        <w:rPr>
          <w:spacing w:val="-15"/>
        </w:rPr>
        <w:t xml:space="preserve"> </w:t>
      </w:r>
      <w:r>
        <w:t xml:space="preserve">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Pr>
          <w:spacing w:val="-2"/>
        </w:rPr>
        <w:t>другие.</w:t>
      </w:r>
    </w:p>
    <w:p w:rsidR="0078730F" w:rsidRDefault="009E4B5E">
      <w:pPr>
        <w:pStyle w:val="a3"/>
        <w:spacing w:before="202"/>
        <w:ind w:left="1133" w:firstLine="0"/>
        <w:jc w:val="left"/>
      </w:pPr>
      <w:r>
        <w:t>20.4.3.</w:t>
      </w:r>
      <w:r>
        <w:rPr>
          <w:spacing w:val="-6"/>
        </w:rPr>
        <w:t xml:space="preserve"> </w:t>
      </w:r>
      <w:r>
        <w:t>Литература</w:t>
      </w:r>
      <w:r>
        <w:rPr>
          <w:spacing w:val="-2"/>
        </w:rPr>
        <w:t xml:space="preserve"> </w:t>
      </w:r>
      <w:r>
        <w:t>второй</w:t>
      </w:r>
      <w:r>
        <w:rPr>
          <w:spacing w:val="-1"/>
        </w:rPr>
        <w:t xml:space="preserve"> </w:t>
      </w:r>
      <w:r>
        <w:t>половины</w:t>
      </w:r>
      <w:r>
        <w:rPr>
          <w:spacing w:val="-4"/>
        </w:rPr>
        <w:t xml:space="preserve"> </w:t>
      </w:r>
      <w:r>
        <w:t>XX</w:t>
      </w:r>
      <w:r>
        <w:rPr>
          <w:spacing w:val="-3"/>
        </w:rPr>
        <w:t xml:space="preserve"> </w:t>
      </w:r>
      <w:r>
        <w:t>-</w:t>
      </w:r>
      <w:r>
        <w:rPr>
          <w:spacing w:val="-6"/>
        </w:rPr>
        <w:t xml:space="preserve"> </w:t>
      </w:r>
      <w:r>
        <w:t>начала</w:t>
      </w:r>
      <w:r>
        <w:rPr>
          <w:spacing w:val="-6"/>
        </w:rPr>
        <w:t xml:space="preserve"> </w:t>
      </w:r>
      <w:r>
        <w:t>XXI</w:t>
      </w:r>
      <w:r>
        <w:rPr>
          <w:spacing w:val="-9"/>
        </w:rPr>
        <w:t xml:space="preserve"> </w:t>
      </w:r>
      <w:r>
        <w:rPr>
          <w:spacing w:val="-5"/>
        </w:rPr>
        <w:t>вв.</w:t>
      </w:r>
    </w:p>
    <w:p w:rsidR="0078730F" w:rsidRDefault="009E4B5E">
      <w:pPr>
        <w:pStyle w:val="a3"/>
        <w:spacing w:before="240" w:line="276" w:lineRule="auto"/>
        <w:ind w:right="281"/>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w:t>
      </w:r>
      <w:r>
        <w:rPr>
          <w:spacing w:val="-11"/>
        </w:rPr>
        <w:t xml:space="preserve"> </w:t>
      </w:r>
      <w:r>
        <w:t>Ч.Т.</w:t>
      </w:r>
      <w:r>
        <w:rPr>
          <w:spacing w:val="-8"/>
        </w:rPr>
        <w:t xml:space="preserve"> </w:t>
      </w:r>
      <w:r>
        <w:t>Айтматов</w:t>
      </w:r>
      <w:r>
        <w:rPr>
          <w:spacing w:val="-10"/>
        </w:rPr>
        <w:t xml:space="preserve"> </w:t>
      </w:r>
      <w:r>
        <w:t>(повесть</w:t>
      </w:r>
      <w:r>
        <w:rPr>
          <w:spacing w:val="-9"/>
        </w:rPr>
        <w:t xml:space="preserve"> </w:t>
      </w:r>
      <w:r>
        <w:t>"Белый</w:t>
      </w:r>
      <w:r>
        <w:rPr>
          <w:spacing w:val="-9"/>
        </w:rPr>
        <w:t xml:space="preserve"> </w:t>
      </w:r>
      <w:r>
        <w:t>пароход");</w:t>
      </w:r>
      <w:r>
        <w:rPr>
          <w:spacing w:val="-10"/>
        </w:rPr>
        <w:t xml:space="preserve"> </w:t>
      </w:r>
      <w:r>
        <w:t>В.П.</w:t>
      </w:r>
      <w:r>
        <w:rPr>
          <w:spacing w:val="-11"/>
        </w:rPr>
        <w:t xml:space="preserve"> </w:t>
      </w:r>
      <w:r>
        <w:t>Астафьев</w:t>
      </w:r>
      <w:r>
        <w:rPr>
          <w:spacing w:val="-8"/>
        </w:rPr>
        <w:t xml:space="preserve"> </w:t>
      </w:r>
      <w:r>
        <w:t>(повествование</w:t>
      </w:r>
      <w:r>
        <w:rPr>
          <w:spacing w:val="-12"/>
        </w:rPr>
        <w:t xml:space="preserve"> </w:t>
      </w:r>
      <w:r>
        <w:t>в</w:t>
      </w:r>
      <w:r>
        <w:rPr>
          <w:spacing w:val="-11"/>
        </w:rPr>
        <w:t xml:space="preserve"> </w:t>
      </w:r>
      <w:r>
        <w:t>рассказах "Царь-рыба"</w:t>
      </w:r>
      <w:r>
        <w:rPr>
          <w:spacing w:val="-15"/>
        </w:rPr>
        <w:t xml:space="preserve"> </w:t>
      </w:r>
      <w:r>
        <w:t>(фрагменты);</w:t>
      </w:r>
      <w:r>
        <w:rPr>
          <w:spacing w:val="-15"/>
        </w:rPr>
        <w:t xml:space="preserve"> </w:t>
      </w:r>
      <w:r>
        <w:t>В.И.</w:t>
      </w:r>
      <w:r>
        <w:rPr>
          <w:spacing w:val="-15"/>
        </w:rPr>
        <w:t xml:space="preserve"> </w:t>
      </w:r>
      <w:r>
        <w:t>Белов</w:t>
      </w:r>
      <w:r>
        <w:rPr>
          <w:spacing w:val="-15"/>
        </w:rPr>
        <w:t xml:space="preserve"> </w:t>
      </w:r>
      <w:r>
        <w:t>(рассказы</w:t>
      </w:r>
      <w:r>
        <w:rPr>
          <w:spacing w:val="-15"/>
        </w:rPr>
        <w:t xml:space="preserve"> </w:t>
      </w:r>
      <w:r>
        <w:t>"На</w:t>
      </w:r>
      <w:r>
        <w:rPr>
          <w:spacing w:val="-15"/>
        </w:rPr>
        <w:t xml:space="preserve"> </w:t>
      </w:r>
      <w:r>
        <w:t>родине",</w:t>
      </w:r>
      <w:r>
        <w:rPr>
          <w:spacing w:val="-15"/>
        </w:rPr>
        <w:t xml:space="preserve"> </w:t>
      </w:r>
      <w:r>
        <w:t>"Бобришный</w:t>
      </w:r>
      <w:r>
        <w:rPr>
          <w:spacing w:val="-15"/>
        </w:rPr>
        <w:t xml:space="preserve"> </w:t>
      </w:r>
      <w:r>
        <w:t>угор");</w:t>
      </w:r>
      <w:r>
        <w:rPr>
          <w:spacing w:val="-15"/>
        </w:rPr>
        <w:t xml:space="preserve"> </w:t>
      </w:r>
      <w:r>
        <w:t>Ф.А.</w:t>
      </w:r>
      <w:r>
        <w:rPr>
          <w:spacing w:val="-15"/>
        </w:rPr>
        <w:t xml:space="preserve"> </w:t>
      </w:r>
      <w:r>
        <w:t>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648" w:firstLine="0"/>
        <w:jc w:val="left"/>
      </w:pPr>
      <w:r>
        <w:lastRenderedPageBreak/>
        <w:t>А.Н. и Б.Н. Стругацкие (повесть "Понедельник начинается в субботу"); Ю.В. Трифонов</w:t>
      </w:r>
      <w:r>
        <w:rPr>
          <w:spacing w:val="40"/>
        </w:rPr>
        <w:t xml:space="preserve"> </w:t>
      </w:r>
      <w:r>
        <w:t>(повесть "Обмен") и другие.</w:t>
      </w:r>
    </w:p>
    <w:p w:rsidR="0078730F" w:rsidRDefault="009E4B5E">
      <w:pPr>
        <w:pStyle w:val="a3"/>
        <w:spacing w:before="190" w:line="276" w:lineRule="auto"/>
        <w:ind w:right="277"/>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w:t>
      </w:r>
      <w:r>
        <w:rPr>
          <w:spacing w:val="-15"/>
        </w:rPr>
        <w:t xml:space="preserve"> </w:t>
      </w:r>
      <w:r>
        <w:t>Е.А.</w:t>
      </w:r>
      <w:r>
        <w:rPr>
          <w:spacing w:val="-15"/>
        </w:rPr>
        <w:t xml:space="preserve"> </w:t>
      </w:r>
      <w:r>
        <w:t>Евтушенко,</w:t>
      </w:r>
      <w:r>
        <w:rPr>
          <w:spacing w:val="-15"/>
        </w:rPr>
        <w:t xml:space="preserve"> </w:t>
      </w:r>
      <w:r>
        <w:t>Н.А.</w:t>
      </w:r>
      <w:r>
        <w:rPr>
          <w:spacing w:val="-15"/>
        </w:rPr>
        <w:t xml:space="preserve"> </w:t>
      </w:r>
      <w:r>
        <w:t>Заболоцкого,</w:t>
      </w:r>
      <w:r>
        <w:rPr>
          <w:spacing w:val="-15"/>
        </w:rPr>
        <w:t xml:space="preserve"> </w:t>
      </w:r>
      <w:r>
        <w:t>Ю.П.</w:t>
      </w:r>
      <w:r>
        <w:rPr>
          <w:spacing w:val="-15"/>
        </w:rPr>
        <w:t xml:space="preserve"> </w:t>
      </w:r>
      <w:r>
        <w:t>Кузнецова,</w:t>
      </w:r>
      <w:r>
        <w:rPr>
          <w:spacing w:val="-15"/>
        </w:rPr>
        <w:t xml:space="preserve"> </w:t>
      </w:r>
      <w:r>
        <w:t>А.С.</w:t>
      </w:r>
      <w:r>
        <w:rPr>
          <w:spacing w:val="-15"/>
        </w:rPr>
        <w:t xml:space="preserve"> </w:t>
      </w:r>
      <w:r>
        <w:t>Кушнера,</w:t>
      </w:r>
      <w:r>
        <w:rPr>
          <w:spacing w:val="-15"/>
        </w:rPr>
        <w:t xml:space="preserve"> </w:t>
      </w:r>
      <w:r>
        <w:t>Л.Н.</w:t>
      </w:r>
      <w:r>
        <w:rPr>
          <w:spacing w:val="-15"/>
        </w:rPr>
        <w:t xml:space="preserve"> </w:t>
      </w:r>
      <w:r>
        <w:t>Мартынова, Б.Ш. Окуджавы, Р.И. Рождественского, А.А. Тарковского, О.Г. Чухонцева</w:t>
      </w:r>
      <w:r>
        <w:rPr>
          <w:spacing w:val="40"/>
        </w:rPr>
        <w:t xml:space="preserve"> </w:t>
      </w:r>
      <w:r>
        <w:t>и других.</w:t>
      </w:r>
    </w:p>
    <w:p w:rsidR="0078730F" w:rsidRDefault="009E4B5E">
      <w:pPr>
        <w:pStyle w:val="a3"/>
        <w:spacing w:before="202" w:line="276" w:lineRule="auto"/>
        <w:ind w:right="282"/>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78730F" w:rsidRDefault="009E4B5E" w:rsidP="00DC3BA7">
      <w:pPr>
        <w:pStyle w:val="a4"/>
        <w:numPr>
          <w:ilvl w:val="2"/>
          <w:numId w:val="94"/>
        </w:numPr>
        <w:tabs>
          <w:tab w:val="left" w:pos="1732"/>
        </w:tabs>
        <w:spacing w:before="200"/>
        <w:ind w:left="1732" w:hanging="599"/>
        <w:rPr>
          <w:sz w:val="24"/>
        </w:rPr>
      </w:pPr>
      <w:r>
        <w:rPr>
          <w:sz w:val="24"/>
        </w:rPr>
        <w:t>Литература</w:t>
      </w:r>
      <w:r>
        <w:rPr>
          <w:spacing w:val="-10"/>
          <w:sz w:val="24"/>
        </w:rPr>
        <w:t xml:space="preserve"> </w:t>
      </w:r>
      <w:r>
        <w:rPr>
          <w:sz w:val="24"/>
        </w:rPr>
        <w:t>народов</w:t>
      </w:r>
      <w:r>
        <w:rPr>
          <w:spacing w:val="-8"/>
          <w:sz w:val="24"/>
        </w:rPr>
        <w:t xml:space="preserve"> </w:t>
      </w:r>
      <w:r>
        <w:rPr>
          <w:spacing w:val="-2"/>
          <w:sz w:val="24"/>
        </w:rPr>
        <w:t>России.</w:t>
      </w:r>
    </w:p>
    <w:p w:rsidR="0078730F" w:rsidRDefault="009E4B5E">
      <w:pPr>
        <w:pStyle w:val="a3"/>
        <w:spacing w:before="243" w:line="276" w:lineRule="auto"/>
        <w:ind w:right="285"/>
      </w:pPr>
      <w:r>
        <w:t>Рассказы,</w:t>
      </w:r>
      <w:r>
        <w:rPr>
          <w:spacing w:val="-2"/>
        </w:rPr>
        <w:t xml:space="preserve"> </w:t>
      </w:r>
      <w:r>
        <w:t>повести,</w:t>
      </w:r>
      <w:r>
        <w:rPr>
          <w:spacing w:val="-1"/>
        </w:rPr>
        <w:t xml:space="preserve"> </w:t>
      </w:r>
      <w:r>
        <w:t>стихотворения</w:t>
      </w:r>
      <w:r>
        <w:rPr>
          <w:spacing w:val="-1"/>
        </w:rPr>
        <w:t xml:space="preserve"> </w:t>
      </w:r>
      <w:r>
        <w:t>(одно</w:t>
      </w:r>
      <w:r>
        <w:rPr>
          <w:spacing w:val="-1"/>
        </w:rPr>
        <w:t xml:space="preserve"> </w:t>
      </w:r>
      <w:r>
        <w:t>произведение</w:t>
      </w:r>
      <w:r>
        <w:rPr>
          <w:spacing w:val="-2"/>
        </w:rPr>
        <w:t xml:space="preserve"> </w:t>
      </w:r>
      <w:r>
        <w:t>по</w:t>
      </w:r>
      <w:r>
        <w:rPr>
          <w:spacing w:val="-1"/>
        </w:rPr>
        <w:t xml:space="preserve"> </w:t>
      </w:r>
      <w:r>
        <w:t>выбору). Например,</w:t>
      </w:r>
      <w:r>
        <w:rPr>
          <w:spacing w:val="-1"/>
        </w:rPr>
        <w:t xml:space="preserve"> </w:t>
      </w:r>
      <w:r>
        <w:t xml:space="preserve">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78730F" w:rsidRDefault="009E4B5E" w:rsidP="00DC3BA7">
      <w:pPr>
        <w:pStyle w:val="a4"/>
        <w:numPr>
          <w:ilvl w:val="2"/>
          <w:numId w:val="94"/>
        </w:numPr>
        <w:tabs>
          <w:tab w:val="left" w:pos="1732"/>
        </w:tabs>
        <w:spacing w:before="202"/>
        <w:ind w:left="1732" w:hanging="599"/>
        <w:rPr>
          <w:sz w:val="24"/>
        </w:rPr>
      </w:pPr>
      <w:r>
        <w:rPr>
          <w:sz w:val="24"/>
        </w:rPr>
        <w:t>Зарубежная</w:t>
      </w:r>
      <w:r>
        <w:rPr>
          <w:spacing w:val="-10"/>
          <w:sz w:val="24"/>
        </w:rPr>
        <w:t xml:space="preserve"> </w:t>
      </w:r>
      <w:r>
        <w:rPr>
          <w:spacing w:val="-2"/>
          <w:sz w:val="24"/>
        </w:rPr>
        <w:t>литература.</w:t>
      </w:r>
    </w:p>
    <w:p w:rsidR="0078730F" w:rsidRDefault="009E4B5E">
      <w:pPr>
        <w:pStyle w:val="a3"/>
        <w:spacing w:before="240" w:line="276" w:lineRule="auto"/>
        <w:ind w:right="288"/>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78730F" w:rsidRDefault="009E4B5E">
      <w:pPr>
        <w:pStyle w:val="a3"/>
        <w:spacing w:before="197"/>
        <w:ind w:left="1133" w:firstLine="0"/>
        <w:jc w:val="left"/>
      </w:pPr>
      <w:r>
        <w:t>Зарубежная</w:t>
      </w:r>
      <w:r>
        <w:rPr>
          <w:spacing w:val="3"/>
        </w:rPr>
        <w:t xml:space="preserve"> </w:t>
      </w:r>
      <w:r>
        <w:t>поэзия</w:t>
      </w:r>
      <w:r>
        <w:rPr>
          <w:spacing w:val="7"/>
        </w:rPr>
        <w:t xml:space="preserve"> </w:t>
      </w:r>
      <w:r>
        <w:t>XX</w:t>
      </w:r>
      <w:r>
        <w:rPr>
          <w:spacing w:val="4"/>
        </w:rPr>
        <w:t xml:space="preserve"> </w:t>
      </w:r>
      <w:r>
        <w:t>века</w:t>
      </w:r>
      <w:r>
        <w:rPr>
          <w:spacing w:val="5"/>
        </w:rPr>
        <w:t xml:space="preserve"> </w:t>
      </w:r>
      <w:r>
        <w:t>(не</w:t>
      </w:r>
      <w:r>
        <w:rPr>
          <w:spacing w:val="7"/>
        </w:rPr>
        <w:t xml:space="preserve"> </w:t>
      </w:r>
      <w:r>
        <w:t>менее</w:t>
      </w:r>
      <w:r>
        <w:rPr>
          <w:spacing w:val="8"/>
        </w:rPr>
        <w:t xml:space="preserve"> </w:t>
      </w:r>
      <w:r>
        <w:t>двух</w:t>
      </w:r>
      <w:r>
        <w:rPr>
          <w:spacing w:val="12"/>
        </w:rPr>
        <w:t xml:space="preserve"> </w:t>
      </w:r>
      <w:r>
        <w:t>стихотворений</w:t>
      </w:r>
      <w:r>
        <w:rPr>
          <w:spacing w:val="8"/>
        </w:rPr>
        <w:t xml:space="preserve"> </w:t>
      </w:r>
      <w:r>
        <w:t>одного</w:t>
      </w:r>
      <w:r>
        <w:rPr>
          <w:spacing w:val="4"/>
        </w:rPr>
        <w:t xml:space="preserve"> </w:t>
      </w:r>
      <w:r>
        <w:t>из</w:t>
      </w:r>
      <w:r>
        <w:rPr>
          <w:spacing w:val="3"/>
        </w:rPr>
        <w:t xml:space="preserve"> </w:t>
      </w:r>
      <w:r>
        <w:t>поэтов</w:t>
      </w:r>
      <w:r>
        <w:rPr>
          <w:spacing w:val="5"/>
        </w:rPr>
        <w:t xml:space="preserve"> </w:t>
      </w:r>
      <w:r>
        <w:t>по</w:t>
      </w:r>
      <w:r>
        <w:rPr>
          <w:spacing w:val="6"/>
        </w:rPr>
        <w:t xml:space="preserve"> </w:t>
      </w:r>
      <w:r>
        <w:rPr>
          <w:spacing w:val="-2"/>
        </w:rPr>
        <w:t>выбору).</w:t>
      </w:r>
    </w:p>
    <w:p w:rsidR="0078730F" w:rsidRDefault="009E4B5E">
      <w:pPr>
        <w:pStyle w:val="a3"/>
        <w:spacing w:before="44"/>
        <w:ind w:firstLine="0"/>
        <w:jc w:val="left"/>
      </w:pPr>
      <w:r>
        <w:t>Например,</w:t>
      </w:r>
      <w:r>
        <w:rPr>
          <w:spacing w:val="-8"/>
        </w:rPr>
        <w:t xml:space="preserve"> </w:t>
      </w:r>
      <w:r>
        <w:t>стихотворения</w:t>
      </w:r>
      <w:r>
        <w:rPr>
          <w:spacing w:val="-5"/>
        </w:rPr>
        <w:t xml:space="preserve"> </w:t>
      </w:r>
      <w:r>
        <w:t>Г.</w:t>
      </w:r>
      <w:r>
        <w:rPr>
          <w:spacing w:val="-5"/>
        </w:rPr>
        <w:t xml:space="preserve"> </w:t>
      </w:r>
      <w:r>
        <w:t>Аполлинера,</w:t>
      </w:r>
      <w:r>
        <w:rPr>
          <w:spacing w:val="-4"/>
        </w:rPr>
        <w:t xml:space="preserve"> </w:t>
      </w:r>
      <w:r>
        <w:t>Т.С.</w:t>
      </w:r>
      <w:r>
        <w:rPr>
          <w:spacing w:val="-4"/>
        </w:rPr>
        <w:t xml:space="preserve"> </w:t>
      </w:r>
      <w:r>
        <w:t>Элиота</w:t>
      </w:r>
      <w:r>
        <w:rPr>
          <w:spacing w:val="-5"/>
        </w:rPr>
        <w:t xml:space="preserve"> </w:t>
      </w:r>
      <w:r>
        <w:t>и</w:t>
      </w:r>
      <w:r>
        <w:rPr>
          <w:spacing w:val="-4"/>
        </w:rPr>
        <w:t xml:space="preserve"> </w:t>
      </w:r>
      <w:r>
        <w:rPr>
          <w:spacing w:val="-2"/>
        </w:rPr>
        <w:t>другие.</w:t>
      </w:r>
    </w:p>
    <w:p w:rsidR="0078730F" w:rsidRDefault="009E4B5E">
      <w:pPr>
        <w:pStyle w:val="a3"/>
        <w:spacing w:before="242" w:line="276" w:lineRule="auto"/>
        <w:ind w:right="284"/>
      </w:pPr>
      <w:r>
        <w:t>Зарубежная драматургия XX века (одно произведение по выбору). Например, пьесы Б. Брехта</w:t>
      </w:r>
      <w:r>
        <w:rPr>
          <w:spacing w:val="-13"/>
        </w:rPr>
        <w:t xml:space="preserve"> </w:t>
      </w:r>
      <w:r>
        <w:t>"Мамаша</w:t>
      </w:r>
      <w:r>
        <w:rPr>
          <w:spacing w:val="-14"/>
        </w:rPr>
        <w:t xml:space="preserve"> </w:t>
      </w:r>
      <w:r>
        <w:t>Кураж</w:t>
      </w:r>
      <w:r>
        <w:rPr>
          <w:spacing w:val="-11"/>
        </w:rPr>
        <w:t xml:space="preserve"> </w:t>
      </w:r>
      <w:r>
        <w:t>и</w:t>
      </w:r>
      <w:r>
        <w:rPr>
          <w:spacing w:val="-12"/>
        </w:rPr>
        <w:t xml:space="preserve"> </w:t>
      </w:r>
      <w:r>
        <w:t>ее</w:t>
      </w:r>
      <w:r>
        <w:rPr>
          <w:spacing w:val="-14"/>
        </w:rPr>
        <w:t xml:space="preserve"> </w:t>
      </w:r>
      <w:r>
        <w:t>дети";</w:t>
      </w:r>
      <w:r>
        <w:rPr>
          <w:spacing w:val="-13"/>
        </w:rPr>
        <w:t xml:space="preserve"> </w:t>
      </w:r>
      <w:r>
        <w:t>М.</w:t>
      </w:r>
      <w:r>
        <w:rPr>
          <w:spacing w:val="-13"/>
        </w:rPr>
        <w:t xml:space="preserve"> </w:t>
      </w:r>
      <w:r>
        <w:t>Метерлинка</w:t>
      </w:r>
      <w:r>
        <w:rPr>
          <w:spacing w:val="-14"/>
        </w:rPr>
        <w:t xml:space="preserve"> </w:t>
      </w:r>
      <w:r>
        <w:t>"Синяя</w:t>
      </w:r>
      <w:r>
        <w:rPr>
          <w:spacing w:val="-15"/>
        </w:rPr>
        <w:t xml:space="preserve"> </w:t>
      </w:r>
      <w:r>
        <w:t>птица";</w:t>
      </w:r>
      <w:r>
        <w:rPr>
          <w:spacing w:val="-13"/>
        </w:rPr>
        <w:t xml:space="preserve"> </w:t>
      </w:r>
      <w:r>
        <w:t>О.</w:t>
      </w:r>
      <w:r>
        <w:rPr>
          <w:spacing w:val="-14"/>
        </w:rPr>
        <w:t xml:space="preserve"> </w:t>
      </w:r>
      <w:r>
        <w:t>Уайльда</w:t>
      </w:r>
      <w:r>
        <w:rPr>
          <w:spacing w:val="-14"/>
        </w:rPr>
        <w:t xml:space="preserve"> </w:t>
      </w:r>
      <w:r>
        <w:t>"Идеальный</w:t>
      </w:r>
      <w:r>
        <w:rPr>
          <w:spacing w:val="-6"/>
        </w:rPr>
        <w:t xml:space="preserve"> </w:t>
      </w:r>
      <w:r>
        <w:t>муж"; Т. Уильямса "Трамвай "Желание"; Б. Шоу "Пигмалион" и других.</w:t>
      </w:r>
    </w:p>
    <w:p w:rsidR="0078730F" w:rsidRDefault="009E4B5E" w:rsidP="00DC3BA7">
      <w:pPr>
        <w:pStyle w:val="a4"/>
        <w:numPr>
          <w:ilvl w:val="2"/>
          <w:numId w:val="96"/>
        </w:numPr>
        <w:tabs>
          <w:tab w:val="left" w:pos="1598"/>
        </w:tabs>
        <w:spacing w:before="200" w:line="276" w:lineRule="auto"/>
        <w:ind w:left="425" w:right="296" w:firstLine="708"/>
        <w:jc w:val="both"/>
        <w:rPr>
          <w:sz w:val="24"/>
        </w:rPr>
      </w:pPr>
      <w:r>
        <w:rPr>
          <w:sz w:val="24"/>
        </w:rPr>
        <w:t>Планируемые результаты освоения программы по литературе на уровне среднего общего образования.</w:t>
      </w:r>
    </w:p>
    <w:p w:rsidR="0078730F" w:rsidRDefault="009E4B5E" w:rsidP="00DC3BA7">
      <w:pPr>
        <w:pStyle w:val="a4"/>
        <w:numPr>
          <w:ilvl w:val="3"/>
          <w:numId w:val="96"/>
        </w:numPr>
        <w:tabs>
          <w:tab w:val="left" w:pos="1776"/>
        </w:tabs>
        <w:spacing w:before="198" w:line="276" w:lineRule="auto"/>
        <w:ind w:right="275" w:firstLine="708"/>
        <w:rPr>
          <w:sz w:val="24"/>
        </w:rPr>
      </w:pPr>
      <w:r>
        <w:rPr>
          <w:sz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6"/>
          <w:sz w:val="24"/>
        </w:rPr>
        <w:t xml:space="preserve"> </w:t>
      </w:r>
      <w:r>
        <w:rPr>
          <w:sz w:val="24"/>
        </w:rPr>
        <w:t>принятыми</w:t>
      </w:r>
      <w:r>
        <w:rPr>
          <w:spacing w:val="-3"/>
          <w:sz w:val="24"/>
        </w:rPr>
        <w:t xml:space="preserve"> </w:t>
      </w:r>
      <w:r>
        <w:rPr>
          <w:sz w:val="24"/>
        </w:rPr>
        <w:t>в</w:t>
      </w:r>
      <w:r>
        <w:rPr>
          <w:spacing w:val="-5"/>
          <w:sz w:val="24"/>
        </w:rPr>
        <w:t xml:space="preserve"> </w:t>
      </w:r>
      <w:r>
        <w:rPr>
          <w:sz w:val="24"/>
        </w:rPr>
        <w:t>обществе</w:t>
      </w:r>
      <w:r>
        <w:rPr>
          <w:spacing w:val="-6"/>
          <w:sz w:val="24"/>
        </w:rPr>
        <w:t xml:space="preserve"> </w:t>
      </w:r>
      <w:r>
        <w:rPr>
          <w:sz w:val="24"/>
        </w:rPr>
        <w:t>правилами</w:t>
      </w:r>
      <w:r>
        <w:rPr>
          <w:spacing w:val="-3"/>
          <w:sz w:val="24"/>
        </w:rPr>
        <w:t xml:space="preserve"> </w:t>
      </w:r>
      <w:r>
        <w:rPr>
          <w:sz w:val="24"/>
        </w:rPr>
        <w:t>и</w:t>
      </w:r>
      <w:r>
        <w:rPr>
          <w:spacing w:val="-6"/>
          <w:sz w:val="24"/>
        </w:rPr>
        <w:t xml:space="preserve"> </w:t>
      </w:r>
      <w:r>
        <w:rPr>
          <w:sz w:val="24"/>
        </w:rPr>
        <w:t>нормами</w:t>
      </w:r>
      <w:r>
        <w:rPr>
          <w:spacing w:val="-4"/>
          <w:sz w:val="24"/>
        </w:rPr>
        <w:t xml:space="preserve"> </w:t>
      </w:r>
      <w:r>
        <w:rPr>
          <w:sz w:val="24"/>
        </w:rPr>
        <w:t>поведения</w:t>
      </w:r>
      <w:r>
        <w:rPr>
          <w:spacing w:val="-6"/>
          <w:sz w:val="24"/>
        </w:rPr>
        <w:t xml:space="preserve"> </w:t>
      </w:r>
      <w:r>
        <w:rPr>
          <w:sz w:val="24"/>
        </w:rPr>
        <w:t>и</w:t>
      </w:r>
      <w:r>
        <w:rPr>
          <w:spacing w:val="40"/>
          <w:sz w:val="24"/>
        </w:rPr>
        <w:t xml:space="preserve"> </w:t>
      </w:r>
      <w:r>
        <w:rPr>
          <w:sz w:val="24"/>
        </w:rPr>
        <w:t>способствуютпроцессам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w:t>
      </w:r>
      <w:r>
        <w:rPr>
          <w:spacing w:val="-2"/>
          <w:sz w:val="24"/>
        </w:rPr>
        <w:t xml:space="preserve"> </w:t>
      </w:r>
      <w:r>
        <w:rPr>
          <w:sz w:val="24"/>
        </w:rPr>
        <w:t>закону</w:t>
      </w:r>
      <w:r>
        <w:rPr>
          <w:spacing w:val="-10"/>
          <w:sz w:val="24"/>
        </w:rPr>
        <w:t xml:space="preserve"> </w:t>
      </w:r>
      <w:r>
        <w:rPr>
          <w:sz w:val="24"/>
        </w:rPr>
        <w:t>и</w:t>
      </w:r>
      <w:r>
        <w:rPr>
          <w:spacing w:val="-2"/>
          <w:sz w:val="24"/>
        </w:rPr>
        <w:t xml:space="preserve"> </w:t>
      </w:r>
      <w:r>
        <w:rPr>
          <w:sz w:val="24"/>
        </w:rPr>
        <w:t>правопорядку,</w:t>
      </w:r>
      <w:r>
        <w:rPr>
          <w:spacing w:val="-2"/>
          <w:sz w:val="24"/>
        </w:rPr>
        <w:t xml:space="preserve"> </w:t>
      </w:r>
      <w:r>
        <w:rPr>
          <w:sz w:val="24"/>
        </w:rPr>
        <w:t>человеку</w:t>
      </w:r>
      <w:r>
        <w:rPr>
          <w:spacing w:val="-10"/>
          <w:sz w:val="24"/>
        </w:rPr>
        <w:t xml:space="preserve"> </w:t>
      </w:r>
      <w:r>
        <w:rPr>
          <w:sz w:val="24"/>
        </w:rPr>
        <w:t>труда</w:t>
      </w:r>
      <w:r>
        <w:rPr>
          <w:spacing w:val="-3"/>
          <w:sz w:val="24"/>
        </w:rPr>
        <w:t xml:space="preserve"> </w:t>
      </w:r>
      <w:r>
        <w:rPr>
          <w:sz w:val="24"/>
        </w:rPr>
        <w:t>и</w:t>
      </w:r>
      <w:r>
        <w:rPr>
          <w:spacing w:val="-2"/>
          <w:sz w:val="24"/>
        </w:rPr>
        <w:t xml:space="preserve"> </w:t>
      </w:r>
      <w:r>
        <w:rPr>
          <w:sz w:val="24"/>
        </w:rPr>
        <w:t>старшему</w:t>
      </w:r>
      <w:r>
        <w:rPr>
          <w:spacing w:val="-7"/>
          <w:sz w:val="24"/>
        </w:rPr>
        <w:t xml:space="preserve"> </w:t>
      </w:r>
      <w:r>
        <w:rPr>
          <w:sz w:val="24"/>
        </w:rPr>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730F" w:rsidRDefault="009E4B5E" w:rsidP="00DC3BA7">
      <w:pPr>
        <w:pStyle w:val="a4"/>
        <w:numPr>
          <w:ilvl w:val="3"/>
          <w:numId w:val="96"/>
        </w:numPr>
        <w:tabs>
          <w:tab w:val="left" w:pos="1802"/>
        </w:tabs>
        <w:spacing w:before="204" w:line="276" w:lineRule="auto"/>
        <w:ind w:right="274" w:firstLine="708"/>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730F" w:rsidRDefault="009E4B5E" w:rsidP="00DC3BA7">
      <w:pPr>
        <w:pStyle w:val="a4"/>
        <w:numPr>
          <w:ilvl w:val="0"/>
          <w:numId w:val="93"/>
        </w:numPr>
        <w:tabs>
          <w:tab w:val="left" w:pos="1391"/>
        </w:tabs>
        <w:spacing w:before="199"/>
        <w:ind w:left="1391" w:hanging="258"/>
        <w:rPr>
          <w:sz w:val="24"/>
        </w:rPr>
      </w:pPr>
      <w:r>
        <w:rPr>
          <w:sz w:val="24"/>
        </w:rPr>
        <w:t>гражданского</w:t>
      </w:r>
      <w:r>
        <w:rPr>
          <w:spacing w:val="-7"/>
          <w:sz w:val="24"/>
        </w:rPr>
        <w:t xml:space="preserve"> </w:t>
      </w:r>
      <w:r>
        <w:rPr>
          <w:spacing w:val="-2"/>
          <w:sz w:val="24"/>
        </w:rPr>
        <w:t>воспитания: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сформированность гражданской позиции обучающегося как активного и ответственного члена российского общества;</w:t>
      </w:r>
    </w:p>
    <w:p w:rsidR="0078730F" w:rsidRDefault="009E4B5E">
      <w:pPr>
        <w:pStyle w:val="a3"/>
        <w:tabs>
          <w:tab w:val="left" w:pos="2455"/>
          <w:tab w:val="left" w:pos="4320"/>
          <w:tab w:val="left" w:pos="6229"/>
          <w:tab w:val="left" w:pos="8514"/>
        </w:tabs>
        <w:spacing w:before="2" w:line="516" w:lineRule="exact"/>
        <w:ind w:left="1133" w:right="283" w:firstLine="0"/>
        <w:jc w:val="left"/>
      </w:pPr>
      <w:r>
        <w:t>осознание</w:t>
      </w:r>
      <w:r>
        <w:rPr>
          <w:spacing w:val="-14"/>
        </w:rPr>
        <w:t xml:space="preserve"> </w:t>
      </w:r>
      <w:r>
        <w:t>своих</w:t>
      </w:r>
      <w:r>
        <w:rPr>
          <w:spacing w:val="-13"/>
        </w:rPr>
        <w:t xml:space="preserve"> </w:t>
      </w:r>
      <w:r>
        <w:t>конституционных</w:t>
      </w:r>
      <w:r>
        <w:rPr>
          <w:spacing w:val="-10"/>
        </w:rPr>
        <w:t xml:space="preserve"> </w:t>
      </w:r>
      <w:r>
        <w:t>прав</w:t>
      </w:r>
      <w:r>
        <w:rPr>
          <w:spacing w:val="-14"/>
        </w:rPr>
        <w:t xml:space="preserve"> </w:t>
      </w:r>
      <w:r>
        <w:t>и</w:t>
      </w:r>
      <w:r>
        <w:rPr>
          <w:spacing w:val="-13"/>
        </w:rPr>
        <w:t xml:space="preserve"> </w:t>
      </w:r>
      <w:r>
        <w:t>обязанностей,</w:t>
      </w:r>
      <w:r>
        <w:rPr>
          <w:spacing w:val="-11"/>
        </w:rPr>
        <w:t xml:space="preserve"> </w:t>
      </w:r>
      <w:r>
        <w:t>уважение</w:t>
      </w:r>
      <w:r>
        <w:rPr>
          <w:spacing w:val="-14"/>
        </w:rPr>
        <w:t xml:space="preserve"> </w:t>
      </w:r>
      <w:r>
        <w:t>закона</w:t>
      </w:r>
      <w:r>
        <w:rPr>
          <w:spacing w:val="-14"/>
        </w:rPr>
        <w:t xml:space="preserve"> </w:t>
      </w:r>
      <w:r>
        <w:t>и</w:t>
      </w:r>
      <w:r>
        <w:rPr>
          <w:spacing w:val="-13"/>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78730F" w:rsidRDefault="009E4B5E">
      <w:pPr>
        <w:pStyle w:val="a3"/>
        <w:spacing w:line="278" w:lineRule="auto"/>
        <w:ind w:firstLine="0"/>
        <w:jc w:val="left"/>
      </w:pPr>
      <w:r>
        <w:t>демократических,</w:t>
      </w:r>
      <w:r>
        <w:rPr>
          <w:spacing w:val="-12"/>
        </w:rPr>
        <w:t xml:space="preserve"> </w:t>
      </w:r>
      <w:r>
        <w:t>семейных</w:t>
      </w:r>
      <w:r>
        <w:rPr>
          <w:spacing w:val="-10"/>
        </w:rPr>
        <w:t xml:space="preserve"> </w:t>
      </w:r>
      <w:r>
        <w:t>ценностей,</w:t>
      </w:r>
      <w:r>
        <w:rPr>
          <w:spacing w:val="-12"/>
        </w:rPr>
        <w:t xml:space="preserve"> </w:t>
      </w:r>
      <w:r>
        <w:t>в</w:t>
      </w:r>
      <w:r>
        <w:rPr>
          <w:spacing w:val="-14"/>
        </w:rPr>
        <w:t xml:space="preserve"> </w:t>
      </w:r>
      <w:r>
        <w:t>том</w:t>
      </w:r>
      <w:r>
        <w:rPr>
          <w:spacing w:val="-15"/>
        </w:rPr>
        <w:t xml:space="preserve"> </w:t>
      </w:r>
      <w:r>
        <w:t>числе</w:t>
      </w:r>
      <w:r>
        <w:rPr>
          <w:spacing w:val="-14"/>
        </w:rPr>
        <w:t xml:space="preserve"> </w:t>
      </w:r>
      <w:r>
        <w:t>в</w:t>
      </w:r>
      <w:r>
        <w:rPr>
          <w:spacing w:val="-14"/>
        </w:rPr>
        <w:t xml:space="preserve"> </w:t>
      </w:r>
      <w:r>
        <w:t>сопоставлении</w:t>
      </w:r>
      <w:r>
        <w:rPr>
          <w:spacing w:val="-13"/>
        </w:rPr>
        <w:t xml:space="preserve"> </w:t>
      </w:r>
      <w:r>
        <w:t>с</w:t>
      </w:r>
      <w:r>
        <w:rPr>
          <w:spacing w:val="32"/>
        </w:rPr>
        <w:t xml:space="preserve"> </w:t>
      </w:r>
      <w:r>
        <w:t>жизненными</w:t>
      </w:r>
      <w:r>
        <w:rPr>
          <w:spacing w:val="-11"/>
        </w:rPr>
        <w:t xml:space="preserve"> </w:t>
      </w:r>
      <w:r>
        <w:t>ситуациями, изображенными в литературных произведениях;</w:t>
      </w:r>
    </w:p>
    <w:p w:rsidR="0078730F" w:rsidRDefault="009E4B5E">
      <w:pPr>
        <w:pStyle w:val="a3"/>
        <w:tabs>
          <w:tab w:val="left" w:pos="2534"/>
          <w:tab w:val="left" w:pos="4301"/>
          <w:tab w:val="left" w:pos="5650"/>
          <w:tab w:val="left" w:pos="7273"/>
          <w:tab w:val="left" w:pos="9057"/>
        </w:tabs>
        <w:spacing w:before="184" w:line="276" w:lineRule="auto"/>
        <w:ind w:right="283"/>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before="198" w:line="278" w:lineRule="auto"/>
        <w:ind w:right="280"/>
      </w:pPr>
      <w:r>
        <w:t>готовность вести совместную деятельность, в том числе в рамках школьного литературного</w:t>
      </w:r>
      <w:r>
        <w:rPr>
          <w:spacing w:val="-2"/>
        </w:rPr>
        <w:t xml:space="preserve"> </w:t>
      </w:r>
      <w:r>
        <w:t>образования,</w:t>
      </w:r>
      <w:r>
        <w:rPr>
          <w:spacing w:val="-2"/>
        </w:rPr>
        <w:t xml:space="preserve"> </w:t>
      </w:r>
      <w:r>
        <w:t>в</w:t>
      </w:r>
      <w:r>
        <w:rPr>
          <w:spacing w:val="-3"/>
        </w:rPr>
        <w:t xml:space="preserve"> </w:t>
      </w:r>
      <w:r>
        <w:t>интересах гражданского</w:t>
      </w:r>
      <w:r>
        <w:rPr>
          <w:spacing w:val="-2"/>
        </w:rPr>
        <w:t xml:space="preserve"> </w:t>
      </w:r>
      <w:r>
        <w:t>общества, участвовать</w:t>
      </w:r>
      <w:r>
        <w:rPr>
          <w:spacing w:val="-1"/>
        </w:rPr>
        <w:t xml:space="preserve"> </w:t>
      </w:r>
      <w:r>
        <w:t>в</w:t>
      </w:r>
      <w:r>
        <w:rPr>
          <w:spacing w:val="-3"/>
        </w:rPr>
        <w:t xml:space="preserve"> </w:t>
      </w:r>
      <w:r>
        <w:t>самоуправлении в образовательной организации;</w:t>
      </w:r>
    </w:p>
    <w:p w:rsidR="0078730F" w:rsidRDefault="009E4B5E">
      <w:pPr>
        <w:pStyle w:val="a3"/>
        <w:spacing w:before="195" w:line="276" w:lineRule="auto"/>
        <w:ind w:right="289"/>
      </w:pPr>
      <w:r>
        <w:t>умение взаимодействовать с социальными институтами в соответствии с их функциями</w:t>
      </w:r>
      <w:r>
        <w:rPr>
          <w:spacing w:val="40"/>
        </w:rPr>
        <w:t xml:space="preserve"> </w:t>
      </w:r>
      <w:r>
        <w:t>и назначением;</w:t>
      </w:r>
    </w:p>
    <w:p w:rsidR="0078730F" w:rsidRDefault="009E4B5E">
      <w:pPr>
        <w:pStyle w:val="a3"/>
        <w:spacing w:before="200"/>
        <w:ind w:left="1133" w:firstLine="0"/>
        <w:jc w:val="left"/>
      </w:pPr>
      <w:r>
        <w:t>готовность</w:t>
      </w:r>
      <w:r>
        <w:rPr>
          <w:spacing w:val="-7"/>
        </w:rPr>
        <w:t xml:space="preserve"> </w:t>
      </w:r>
      <w:r>
        <w:t>к</w:t>
      </w:r>
      <w:r>
        <w:rPr>
          <w:spacing w:val="-8"/>
        </w:rPr>
        <w:t xml:space="preserve"> </w:t>
      </w:r>
      <w:r>
        <w:t>гуманитарной</w:t>
      </w:r>
      <w:r>
        <w:rPr>
          <w:spacing w:val="-7"/>
        </w:rPr>
        <w:t xml:space="preserve"> </w:t>
      </w:r>
      <w:r>
        <w:rPr>
          <w:spacing w:val="-2"/>
        </w:rPr>
        <w:t>деятельности;</w:t>
      </w:r>
    </w:p>
    <w:p w:rsidR="0078730F" w:rsidRDefault="009E4B5E" w:rsidP="00DC3BA7">
      <w:pPr>
        <w:pStyle w:val="a4"/>
        <w:numPr>
          <w:ilvl w:val="0"/>
          <w:numId w:val="93"/>
        </w:numPr>
        <w:tabs>
          <w:tab w:val="left" w:pos="1391"/>
        </w:tabs>
        <w:spacing w:before="238"/>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5" w:line="276" w:lineRule="auto"/>
        <w:ind w:right="283"/>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8730F" w:rsidRDefault="009E4B5E">
      <w:pPr>
        <w:pStyle w:val="a3"/>
        <w:spacing w:before="199" w:line="276" w:lineRule="auto"/>
        <w:ind w:right="28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78730F" w:rsidRDefault="009E4B5E">
      <w:pPr>
        <w:pStyle w:val="a3"/>
        <w:spacing w:before="202" w:line="278" w:lineRule="auto"/>
        <w:ind w:right="287"/>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78730F" w:rsidRDefault="009E4B5E" w:rsidP="00DC3BA7">
      <w:pPr>
        <w:pStyle w:val="a4"/>
        <w:numPr>
          <w:ilvl w:val="0"/>
          <w:numId w:val="93"/>
        </w:numPr>
        <w:tabs>
          <w:tab w:val="left" w:pos="1391"/>
        </w:tabs>
        <w:spacing w:before="192"/>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4"/>
        <w:ind w:left="1133" w:firstLine="0"/>
        <w:jc w:val="left"/>
      </w:pPr>
      <w:r>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2"/>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2" w:line="276" w:lineRule="auto"/>
        <w:ind w:right="273"/>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w:t>
      </w:r>
      <w:r>
        <w:rPr>
          <w:spacing w:val="-15"/>
        </w:rPr>
        <w:t xml:space="preserve"> </w:t>
      </w:r>
      <w:r>
        <w:t>и</w:t>
      </w:r>
      <w:r>
        <w:rPr>
          <w:spacing w:val="-13"/>
        </w:rPr>
        <w:t xml:space="preserve"> </w:t>
      </w:r>
      <w:r>
        <w:t>ценности,</w:t>
      </w:r>
      <w:r>
        <w:rPr>
          <w:spacing w:val="-14"/>
        </w:rPr>
        <w:t xml:space="preserve"> </w:t>
      </w:r>
      <w:r>
        <w:t>характеризуя</w:t>
      </w:r>
      <w:r>
        <w:rPr>
          <w:spacing w:val="-13"/>
        </w:rPr>
        <w:t xml:space="preserve"> </w:t>
      </w:r>
      <w:r>
        <w:t>поведение</w:t>
      </w:r>
      <w:r>
        <w:rPr>
          <w:spacing w:val="-14"/>
        </w:rPr>
        <w:t xml:space="preserve"> </w:t>
      </w:r>
      <w:r>
        <w:t>и</w:t>
      </w:r>
      <w:r>
        <w:rPr>
          <w:spacing w:val="-13"/>
        </w:rPr>
        <w:t xml:space="preserve"> </w:t>
      </w:r>
      <w:r>
        <w:t>поступки</w:t>
      </w:r>
      <w:r>
        <w:rPr>
          <w:spacing w:val="-12"/>
        </w:rPr>
        <w:t xml:space="preserve"> </w:t>
      </w:r>
      <w:r>
        <w:t>персонажей</w:t>
      </w:r>
      <w:r>
        <w:rPr>
          <w:spacing w:val="-12"/>
        </w:rPr>
        <w:t xml:space="preserve"> </w:t>
      </w:r>
      <w:r>
        <w:t>художественной</w:t>
      </w:r>
      <w:r>
        <w:rPr>
          <w:spacing w:val="-13"/>
        </w:rPr>
        <w:t xml:space="preserve"> </w:t>
      </w:r>
      <w:r>
        <w:t>литературы;</w:t>
      </w:r>
    </w:p>
    <w:p w:rsidR="0078730F" w:rsidRDefault="009E4B5E">
      <w:pPr>
        <w:pStyle w:val="a3"/>
        <w:spacing w:before="198"/>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240"/>
        <w:ind w:left="1133" w:firstLine="0"/>
        <w:jc w:val="left"/>
      </w:pPr>
      <w:r>
        <w:t>ответственное</w:t>
      </w:r>
      <w:r>
        <w:rPr>
          <w:spacing w:val="39"/>
        </w:rPr>
        <w:t xml:space="preserve"> </w:t>
      </w:r>
      <w:r>
        <w:t>отношение</w:t>
      </w:r>
      <w:r>
        <w:rPr>
          <w:spacing w:val="41"/>
        </w:rPr>
        <w:t xml:space="preserve"> </w:t>
      </w:r>
      <w:r>
        <w:t>к</w:t>
      </w:r>
      <w:r>
        <w:rPr>
          <w:spacing w:val="42"/>
        </w:rPr>
        <w:t xml:space="preserve"> </w:t>
      </w:r>
      <w:r>
        <w:t>своим</w:t>
      </w:r>
      <w:r>
        <w:rPr>
          <w:spacing w:val="41"/>
        </w:rPr>
        <w:t xml:space="preserve"> </w:t>
      </w:r>
      <w:r>
        <w:t>родителям,</w:t>
      </w:r>
      <w:r>
        <w:rPr>
          <w:spacing w:val="40"/>
        </w:rPr>
        <w:t xml:space="preserve"> </w:t>
      </w:r>
      <w:r>
        <w:t>созданию</w:t>
      </w:r>
      <w:r>
        <w:rPr>
          <w:spacing w:val="43"/>
        </w:rPr>
        <w:t xml:space="preserve"> </w:t>
      </w:r>
      <w:r>
        <w:t>семьи</w:t>
      </w:r>
      <w:r>
        <w:rPr>
          <w:spacing w:val="45"/>
        </w:rPr>
        <w:t xml:space="preserve"> </w:t>
      </w:r>
      <w:r>
        <w:t>на</w:t>
      </w:r>
      <w:r>
        <w:rPr>
          <w:spacing w:val="35"/>
        </w:rPr>
        <w:t xml:space="preserve"> </w:t>
      </w:r>
      <w:r>
        <w:t>основе</w:t>
      </w:r>
      <w:r>
        <w:rPr>
          <w:spacing w:val="39"/>
        </w:rPr>
        <w:t xml:space="preserve"> </w:t>
      </w:r>
      <w:r>
        <w:rPr>
          <w:spacing w:val="-2"/>
        </w:rPr>
        <w:t>осознанного</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3" w:firstLine="0"/>
        <w:jc w:val="left"/>
      </w:pPr>
      <w:r>
        <w:lastRenderedPageBreak/>
        <w:t>принятия</w:t>
      </w:r>
      <w:r>
        <w:rPr>
          <w:spacing w:val="-5"/>
        </w:rPr>
        <w:t xml:space="preserve"> </w:t>
      </w:r>
      <w:r>
        <w:t>ценностей</w:t>
      </w:r>
      <w:r>
        <w:rPr>
          <w:spacing w:val="-2"/>
        </w:rPr>
        <w:t xml:space="preserve"> </w:t>
      </w:r>
      <w:r>
        <w:t>семейной</w:t>
      </w:r>
      <w:r>
        <w:rPr>
          <w:spacing w:val="-2"/>
        </w:rPr>
        <w:t xml:space="preserve"> </w:t>
      </w:r>
      <w:r>
        <w:t>жизни,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традициями</w:t>
      </w:r>
      <w:r>
        <w:rPr>
          <w:spacing w:val="-4"/>
        </w:rPr>
        <w:t xml:space="preserve"> </w:t>
      </w:r>
      <w:r>
        <w:t>народов</w:t>
      </w:r>
      <w:r>
        <w:rPr>
          <w:spacing w:val="-3"/>
        </w:rPr>
        <w:t xml:space="preserve"> </w:t>
      </w:r>
      <w:r>
        <w:t>России,</w:t>
      </w:r>
      <w:r>
        <w:rPr>
          <w:spacing w:val="-2"/>
        </w:rPr>
        <w:t xml:space="preserve"> </w:t>
      </w:r>
      <w:r>
        <w:t>в</w:t>
      </w:r>
      <w:r>
        <w:rPr>
          <w:spacing w:val="-3"/>
        </w:rPr>
        <w:t xml:space="preserve"> </w:t>
      </w:r>
      <w:r>
        <w:t>том</w:t>
      </w:r>
      <w:r>
        <w:rPr>
          <w:spacing w:val="-2"/>
        </w:rPr>
        <w:t xml:space="preserve"> </w:t>
      </w:r>
      <w:r>
        <w:t>числе с использованием литературных произведений;</w:t>
      </w:r>
    </w:p>
    <w:p w:rsidR="0078730F" w:rsidRDefault="009E4B5E" w:rsidP="00DC3BA7">
      <w:pPr>
        <w:pStyle w:val="a4"/>
        <w:numPr>
          <w:ilvl w:val="0"/>
          <w:numId w:val="93"/>
        </w:numPr>
        <w:tabs>
          <w:tab w:val="left" w:pos="1391"/>
        </w:tabs>
        <w:spacing w:before="190"/>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3" w:line="278" w:lineRule="auto"/>
        <w:ind w:right="285"/>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95" w:line="278" w:lineRule="auto"/>
        <w:ind w:right="295"/>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730F" w:rsidRDefault="009E4B5E">
      <w:pPr>
        <w:pStyle w:val="a3"/>
        <w:spacing w:before="195" w:line="278" w:lineRule="auto"/>
        <w:ind w:right="271"/>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730F" w:rsidRDefault="009E4B5E">
      <w:pPr>
        <w:pStyle w:val="a3"/>
        <w:spacing w:before="195" w:line="278" w:lineRule="auto"/>
        <w:ind w:right="288"/>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730F" w:rsidRDefault="009E4B5E" w:rsidP="00DC3BA7">
      <w:pPr>
        <w:pStyle w:val="a4"/>
        <w:numPr>
          <w:ilvl w:val="0"/>
          <w:numId w:val="93"/>
        </w:numPr>
        <w:tabs>
          <w:tab w:val="left" w:pos="1518"/>
        </w:tabs>
        <w:spacing w:before="193" w:line="278" w:lineRule="auto"/>
        <w:ind w:left="425" w:right="283" w:firstLine="708"/>
        <w:rPr>
          <w:sz w:val="24"/>
        </w:rPr>
      </w:pPr>
      <w:r>
        <w:rPr>
          <w:sz w:val="24"/>
        </w:rPr>
        <w:t>физического</w:t>
      </w:r>
      <w:r>
        <w:rPr>
          <w:spacing w:val="8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эмоционального</w:t>
      </w:r>
      <w:r>
        <w:rPr>
          <w:spacing w:val="40"/>
          <w:sz w:val="24"/>
        </w:rPr>
        <w:t xml:space="preserve"> </w:t>
      </w:r>
      <w:r>
        <w:rPr>
          <w:spacing w:val="-2"/>
          <w:sz w:val="24"/>
        </w:rPr>
        <w:t>благополучия:</w:t>
      </w:r>
    </w:p>
    <w:p w:rsidR="0078730F" w:rsidRDefault="009E4B5E">
      <w:pPr>
        <w:pStyle w:val="a3"/>
        <w:spacing w:before="195" w:line="278" w:lineRule="auto"/>
        <w:ind w:right="289"/>
      </w:pPr>
      <w:r>
        <w:t>сформированность здорового и безопасного образа жизни, ответственного отношения к своему</w:t>
      </w:r>
      <w:r>
        <w:rPr>
          <w:spacing w:val="-5"/>
        </w:rPr>
        <w:t xml:space="preserve"> </w:t>
      </w:r>
      <w:r>
        <w:t>здоровью;</w:t>
      </w:r>
    </w:p>
    <w:p w:rsidR="0078730F" w:rsidRDefault="009E4B5E">
      <w:pPr>
        <w:pStyle w:val="a3"/>
        <w:spacing w:before="194" w:line="278" w:lineRule="auto"/>
        <w:ind w:right="279"/>
      </w:pPr>
      <w:r>
        <w:t xml:space="preserve">потребность в физическом совершенствовании, занятиях спортивно-оздоровительной </w:t>
      </w:r>
      <w:r>
        <w:rPr>
          <w:spacing w:val="-2"/>
        </w:rPr>
        <w:t>деятельностью;</w:t>
      </w:r>
    </w:p>
    <w:p w:rsidR="0078730F" w:rsidRDefault="009E4B5E">
      <w:pPr>
        <w:pStyle w:val="a3"/>
        <w:spacing w:before="196" w:line="276" w:lineRule="auto"/>
        <w:ind w:right="284"/>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730F" w:rsidRDefault="009E4B5E" w:rsidP="00DC3BA7">
      <w:pPr>
        <w:pStyle w:val="a4"/>
        <w:numPr>
          <w:ilvl w:val="0"/>
          <w:numId w:val="93"/>
        </w:numPr>
        <w:tabs>
          <w:tab w:val="left" w:pos="1391"/>
        </w:tabs>
        <w:spacing w:before="200"/>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2" w:line="276" w:lineRule="auto"/>
        <w:ind w:right="285"/>
      </w:pPr>
      <w:r>
        <w:t>готовность</w:t>
      </w:r>
      <w:r>
        <w:rPr>
          <w:spacing w:val="-2"/>
        </w:rPr>
        <w:t xml:space="preserve"> </w:t>
      </w:r>
      <w:r>
        <w:t>к</w:t>
      </w:r>
      <w:r>
        <w:rPr>
          <w:spacing w:val="-1"/>
        </w:rPr>
        <w:t xml:space="preserve"> </w:t>
      </w:r>
      <w:r>
        <w:t>труду,</w:t>
      </w:r>
      <w:r>
        <w:rPr>
          <w:spacing w:val="-1"/>
        </w:rPr>
        <w:t xml:space="preserve"> </w:t>
      </w:r>
      <w:r>
        <w:t>осознание</w:t>
      </w:r>
      <w:r>
        <w:rPr>
          <w:spacing w:val="-2"/>
        </w:rPr>
        <w:t xml:space="preserve"> </w:t>
      </w:r>
      <w:r>
        <w:t>ценности мастерства,</w:t>
      </w:r>
      <w:r>
        <w:rPr>
          <w:spacing w:val="-1"/>
        </w:rPr>
        <w:t xml:space="preserve"> </w:t>
      </w:r>
      <w:r>
        <w:t>трудолюбие,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730F" w:rsidRDefault="009E4B5E">
      <w:pPr>
        <w:pStyle w:val="a3"/>
        <w:spacing w:before="200" w:line="276" w:lineRule="auto"/>
        <w:ind w:right="27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8730F" w:rsidRDefault="009E4B5E">
      <w:pPr>
        <w:pStyle w:val="a3"/>
        <w:spacing w:before="200" w:line="276" w:lineRule="auto"/>
        <w:ind w:right="2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730F" w:rsidRDefault="009E4B5E">
      <w:pPr>
        <w:pStyle w:val="a3"/>
        <w:spacing w:before="200" w:line="278" w:lineRule="auto"/>
        <w:ind w:right="286"/>
      </w:pPr>
      <w:r>
        <w:t>готовность и способность к образованию и самообразованию, к продуктивной читательской деятельности на протяжении всей жизни;</w:t>
      </w:r>
    </w:p>
    <w:p w:rsidR="0078730F" w:rsidRDefault="009E4B5E" w:rsidP="00DC3BA7">
      <w:pPr>
        <w:pStyle w:val="a4"/>
        <w:numPr>
          <w:ilvl w:val="0"/>
          <w:numId w:val="93"/>
        </w:numPr>
        <w:tabs>
          <w:tab w:val="left" w:pos="1391"/>
        </w:tabs>
        <w:spacing w:before="193"/>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5"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характера</w:t>
      </w:r>
      <w:r>
        <w:rPr>
          <w:spacing w:val="-14"/>
        </w:rPr>
        <w:t xml:space="preserve"> </w:t>
      </w:r>
      <w:r>
        <w:t>экологических</w:t>
      </w:r>
      <w:r>
        <w:rPr>
          <w:spacing w:val="-3"/>
        </w:rPr>
        <w:t xml:space="preserve"> </w:t>
      </w:r>
      <w:r>
        <w:t>проблем,</w:t>
      </w:r>
      <w:r>
        <w:rPr>
          <w:spacing w:val="-6"/>
        </w:rPr>
        <w:t xml:space="preserve"> </w:t>
      </w:r>
      <w:r>
        <w:t>представленных</w:t>
      </w:r>
      <w:r>
        <w:rPr>
          <w:spacing w:val="-5"/>
        </w:rPr>
        <w:t xml:space="preserve"> </w:t>
      </w:r>
      <w:r>
        <w:t>в</w:t>
      </w:r>
      <w:r>
        <w:rPr>
          <w:spacing w:val="-11"/>
        </w:rPr>
        <w:t xml:space="preserve"> </w:t>
      </w:r>
      <w:r>
        <w:t>художественной</w:t>
      </w:r>
      <w:r>
        <w:rPr>
          <w:spacing w:val="-3"/>
        </w:rPr>
        <w:t xml:space="preserve"> </w:t>
      </w:r>
      <w:r>
        <w:rPr>
          <w:spacing w:val="-2"/>
        </w:rPr>
        <w:t>литературе;</w:t>
      </w:r>
    </w:p>
    <w:p w:rsidR="0078730F" w:rsidRDefault="009E4B5E">
      <w:pPr>
        <w:pStyle w:val="a3"/>
        <w:spacing w:before="246" w:line="276" w:lineRule="auto"/>
        <w:ind w:right="293"/>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78730F" w:rsidRDefault="009E4B5E">
      <w:pPr>
        <w:pStyle w:val="a3"/>
        <w:spacing w:before="200" w:line="276" w:lineRule="auto"/>
        <w:ind w:right="27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before="200" w:line="276" w:lineRule="auto"/>
        <w:ind w:right="276"/>
      </w:pPr>
      <w:r>
        <w:t>расширение опыта деятельности экологической направленности, в том числе представленной</w:t>
      </w:r>
      <w:r>
        <w:rPr>
          <w:spacing w:val="-15"/>
        </w:rPr>
        <w:t xml:space="preserve"> </w:t>
      </w:r>
      <w:r>
        <w:t>в</w:t>
      </w:r>
      <w:r>
        <w:rPr>
          <w:spacing w:val="-15"/>
        </w:rPr>
        <w:t xml:space="preserve"> </w:t>
      </w:r>
      <w:r>
        <w:t>произведениях</w:t>
      </w:r>
      <w:r>
        <w:rPr>
          <w:spacing w:val="-15"/>
        </w:rPr>
        <w:t xml:space="preserve"> </w:t>
      </w:r>
      <w:r>
        <w:t>русской,</w:t>
      </w:r>
      <w:r>
        <w:rPr>
          <w:spacing w:val="-15"/>
        </w:rPr>
        <w:t xml:space="preserve"> </w:t>
      </w:r>
      <w:r>
        <w:t>зарубежной</w:t>
      </w:r>
      <w:r>
        <w:rPr>
          <w:spacing w:val="-15"/>
        </w:rPr>
        <w:t xml:space="preserve"> </w:t>
      </w:r>
      <w:r>
        <w:t>литературы</w:t>
      </w:r>
      <w:r>
        <w:rPr>
          <w:spacing w:val="-15"/>
        </w:rPr>
        <w:t xml:space="preserve"> </w:t>
      </w:r>
      <w:r>
        <w:t>и</w:t>
      </w:r>
      <w:r>
        <w:rPr>
          <w:spacing w:val="-15"/>
        </w:rPr>
        <w:t xml:space="preserve"> </w:t>
      </w:r>
      <w:r>
        <w:t>литературы</w:t>
      </w:r>
      <w:r>
        <w:rPr>
          <w:spacing w:val="-15"/>
        </w:rPr>
        <w:t xml:space="preserve"> </w:t>
      </w:r>
      <w:r>
        <w:t>народов</w:t>
      </w:r>
      <w:r>
        <w:rPr>
          <w:spacing w:val="-15"/>
        </w:rPr>
        <w:t xml:space="preserve"> </w:t>
      </w:r>
      <w:r>
        <w:t>России;</w:t>
      </w:r>
    </w:p>
    <w:p w:rsidR="0078730F" w:rsidRDefault="009E4B5E" w:rsidP="00DC3BA7">
      <w:pPr>
        <w:pStyle w:val="a4"/>
        <w:numPr>
          <w:ilvl w:val="0"/>
          <w:numId w:val="93"/>
        </w:numPr>
        <w:tabs>
          <w:tab w:val="left" w:pos="1391"/>
        </w:tabs>
        <w:spacing w:before="200"/>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3" w:line="276" w:lineRule="auto"/>
        <w:ind w:right="284"/>
      </w:pPr>
      <w:r>
        <w:t>сформированность мировоззрения, соответствующего современному уровню развития науки и общественной практики, основанного</w:t>
      </w:r>
      <w:r>
        <w:rPr>
          <w:spacing w:val="-2"/>
        </w:rPr>
        <w:t xml:space="preserve"> </w:t>
      </w:r>
      <w:r>
        <w:t>на</w:t>
      </w:r>
      <w:r>
        <w:rPr>
          <w:spacing w:val="-1"/>
        </w:rPr>
        <w:t xml:space="preserve"> </w:t>
      </w:r>
      <w:r>
        <w:t>диалоге</w:t>
      </w:r>
      <w:r>
        <w:rPr>
          <w:spacing w:val="-1"/>
        </w:rPr>
        <w:t xml:space="preserve"> </w:t>
      </w:r>
      <w:r>
        <w:t>культур, способствующего осознанию своего места в поликультурном мире;</w:t>
      </w:r>
    </w:p>
    <w:p w:rsidR="0078730F" w:rsidRDefault="009E4B5E">
      <w:pPr>
        <w:pStyle w:val="a3"/>
        <w:spacing w:before="200" w:line="276" w:lineRule="auto"/>
        <w:ind w:right="285"/>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8730F" w:rsidRDefault="009E4B5E">
      <w:pPr>
        <w:pStyle w:val="a3"/>
        <w:spacing w:before="200" w:line="276" w:lineRule="auto"/>
        <w:ind w:right="292"/>
      </w:pPr>
      <w:r>
        <w:t>осознание ценности научной деятельности, готовность осуществлять проектную исследовательскую деятельность индивидуально и в</w:t>
      </w:r>
      <w:r>
        <w:rPr>
          <w:spacing w:val="-1"/>
        </w:rPr>
        <w:t xml:space="preserve"> </w:t>
      </w:r>
      <w:r>
        <w:t>группе, в</w:t>
      </w:r>
      <w:r>
        <w:rPr>
          <w:spacing w:val="-1"/>
        </w:rPr>
        <w:t xml:space="preserve"> </w:t>
      </w:r>
      <w:r>
        <w:t>том числе</w:t>
      </w:r>
      <w:r>
        <w:rPr>
          <w:spacing w:val="-5"/>
        </w:rPr>
        <w:t xml:space="preserve"> </w:t>
      </w:r>
      <w:r>
        <w:t>на</w:t>
      </w:r>
      <w:r>
        <w:rPr>
          <w:spacing w:val="-3"/>
        </w:rPr>
        <w:t xml:space="preserve"> </w:t>
      </w:r>
      <w:r>
        <w:t>литературные</w:t>
      </w:r>
      <w:r>
        <w:rPr>
          <w:spacing w:val="-5"/>
        </w:rPr>
        <w:t xml:space="preserve"> </w:t>
      </w:r>
      <w:r>
        <w:t>темы.</w:t>
      </w:r>
    </w:p>
    <w:p w:rsidR="0078730F" w:rsidRDefault="009E4B5E" w:rsidP="00DC3BA7">
      <w:pPr>
        <w:pStyle w:val="a4"/>
        <w:numPr>
          <w:ilvl w:val="3"/>
          <w:numId w:val="96"/>
        </w:numPr>
        <w:tabs>
          <w:tab w:val="left" w:pos="1872"/>
        </w:tabs>
        <w:spacing w:before="199" w:line="276" w:lineRule="auto"/>
        <w:ind w:right="281" w:firstLine="708"/>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78730F" w:rsidRDefault="009E4B5E">
      <w:pPr>
        <w:pStyle w:val="a3"/>
        <w:spacing w:before="199" w:line="278" w:lineRule="auto"/>
        <w:ind w:right="284"/>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8730F" w:rsidRDefault="009E4B5E">
      <w:pPr>
        <w:pStyle w:val="a3"/>
        <w:spacing w:before="197" w:line="276" w:lineRule="auto"/>
        <w:ind w:right="282"/>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1" w:line="278"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spacing w:before="192" w:line="280" w:lineRule="auto"/>
        <w:ind w:right="282"/>
      </w:pPr>
      <w:r>
        <w:t>эмпатии, включающей способность понимать эмоциональное состояние других, учитывать его</w:t>
      </w:r>
      <w:r>
        <w:rPr>
          <w:spacing w:val="-3"/>
        </w:rPr>
        <w:t xml:space="preserve"> </w:t>
      </w:r>
      <w:r>
        <w:t>при</w:t>
      </w:r>
      <w:r>
        <w:rPr>
          <w:spacing w:val="-2"/>
        </w:rPr>
        <w:t xml:space="preserve"> </w:t>
      </w:r>
      <w:r>
        <w:t>осуществлении</w:t>
      </w:r>
      <w:r>
        <w:rPr>
          <w:spacing w:val="-1"/>
        </w:rPr>
        <w:t xml:space="preserve"> </w:t>
      </w:r>
      <w:r>
        <w:t>коммуникации,</w:t>
      </w:r>
      <w:r>
        <w:rPr>
          <w:spacing w:val="-1"/>
        </w:rPr>
        <w:t xml:space="preserve"> </w:t>
      </w:r>
      <w:r>
        <w:t>способность к</w:t>
      </w:r>
      <w:r>
        <w:rPr>
          <w:spacing w:val="-2"/>
        </w:rPr>
        <w:t xml:space="preserve"> </w:t>
      </w:r>
      <w:r>
        <w:t>сочувствию</w:t>
      </w:r>
      <w:r>
        <w:rPr>
          <w:spacing w:val="-2"/>
        </w:rPr>
        <w:t xml:space="preserve"> </w:t>
      </w:r>
      <w:r>
        <w:t>и</w:t>
      </w:r>
      <w:r>
        <w:rPr>
          <w:spacing w:val="-2"/>
        </w:rPr>
        <w:t xml:space="preserve"> </w:t>
      </w:r>
      <w:r>
        <w:t>сопереживанию;</w:t>
      </w:r>
    </w:p>
    <w:p w:rsidR="0078730F" w:rsidRDefault="009E4B5E">
      <w:pPr>
        <w:pStyle w:val="a3"/>
        <w:spacing w:before="190" w:line="276" w:lineRule="auto"/>
        <w:ind w:right="285"/>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8730F" w:rsidRDefault="009E4B5E" w:rsidP="00DC3BA7">
      <w:pPr>
        <w:pStyle w:val="a4"/>
        <w:numPr>
          <w:ilvl w:val="3"/>
          <w:numId w:val="96"/>
        </w:numPr>
        <w:tabs>
          <w:tab w:val="left" w:pos="1802"/>
        </w:tabs>
        <w:spacing w:before="200" w:line="278" w:lineRule="auto"/>
        <w:ind w:right="279" w:firstLine="708"/>
        <w:rPr>
          <w:sz w:val="24"/>
        </w:rPr>
      </w:pPr>
      <w:r>
        <w:rPr>
          <w:sz w:val="24"/>
        </w:rPr>
        <w:t>В результате изучения литературы на уровне среднего общего образования у обучающегося будут</w:t>
      </w:r>
      <w:r>
        <w:rPr>
          <w:spacing w:val="40"/>
          <w:sz w:val="24"/>
        </w:rPr>
        <w:t xml:space="preserve"> </w:t>
      </w:r>
      <w:r>
        <w:rPr>
          <w:sz w:val="24"/>
        </w:rPr>
        <w:t>сформированы познавательные</w:t>
      </w:r>
      <w:r>
        <w:rPr>
          <w:spacing w:val="40"/>
          <w:sz w:val="24"/>
        </w:rPr>
        <w:t xml:space="preserve"> </w:t>
      </w:r>
      <w:r>
        <w:rPr>
          <w:sz w:val="24"/>
        </w:rPr>
        <w:t>универсальные учебные действия,</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коммуникативные универсальные учебные</w:t>
      </w:r>
      <w:r>
        <w:rPr>
          <w:spacing w:val="-1"/>
        </w:rPr>
        <w:t xml:space="preserve"> </w:t>
      </w:r>
      <w:r>
        <w:t>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32"/>
        </w:tabs>
        <w:spacing w:before="190" w:line="280" w:lineRule="auto"/>
        <w:ind w:left="425" w:right="286"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730F" w:rsidRDefault="009E4B5E">
      <w:pPr>
        <w:pStyle w:val="a3"/>
        <w:spacing w:before="190" w:line="278" w:lineRule="auto"/>
        <w:ind w:right="285"/>
      </w:pPr>
      <w:r>
        <w:t>самостоятельно формулировать и актуализировать проблему, заложенную в художественном произведении, рассматривать ее всесторонне;</w:t>
      </w:r>
    </w:p>
    <w:p w:rsidR="0078730F" w:rsidRDefault="009E4B5E">
      <w:pPr>
        <w:pStyle w:val="a3"/>
        <w:spacing w:before="195" w:line="276" w:lineRule="auto"/>
        <w:ind w:right="277"/>
      </w:pPr>
      <w:r>
        <w:t>устанавливать</w:t>
      </w:r>
      <w:r>
        <w:rPr>
          <w:spacing w:val="-15"/>
        </w:rPr>
        <w:t xml:space="preserve"> </w:t>
      </w:r>
      <w:r>
        <w:t>существенный</w:t>
      </w:r>
      <w:r>
        <w:rPr>
          <w:spacing w:val="-15"/>
        </w:rPr>
        <w:t xml:space="preserve"> </w:t>
      </w:r>
      <w:r>
        <w:t>признак</w:t>
      </w:r>
      <w:r>
        <w:rPr>
          <w:spacing w:val="-15"/>
        </w:rPr>
        <w:t xml:space="preserve"> </w:t>
      </w:r>
      <w:r>
        <w:t>или</w:t>
      </w:r>
      <w:r>
        <w:rPr>
          <w:spacing w:val="-15"/>
        </w:rPr>
        <w:t xml:space="preserve"> </w:t>
      </w:r>
      <w:r>
        <w:t>основания</w:t>
      </w:r>
      <w:r>
        <w:rPr>
          <w:spacing w:val="-15"/>
        </w:rPr>
        <w:t xml:space="preserve"> </w:t>
      </w:r>
      <w:r>
        <w:t>для</w:t>
      </w:r>
      <w:r>
        <w:rPr>
          <w:spacing w:val="-15"/>
        </w:rPr>
        <w:t xml:space="preserve"> </w:t>
      </w:r>
      <w:r>
        <w:t>сравнения</w:t>
      </w:r>
      <w:r>
        <w:rPr>
          <w:spacing w:val="26"/>
        </w:rPr>
        <w:t xml:space="preserve"> </w:t>
      </w:r>
      <w:r>
        <w:t>литературных</w:t>
      </w:r>
      <w:r>
        <w:rPr>
          <w:spacing w:val="-14"/>
        </w:rPr>
        <w:t xml:space="preserve"> </w:t>
      </w:r>
      <w:r>
        <w:t xml:space="preserve">героев, художественных произведений и их фрагментов, классификации и обобщения литературных </w:t>
      </w:r>
      <w:r>
        <w:rPr>
          <w:spacing w:val="-2"/>
        </w:rPr>
        <w:t>фактов;</w:t>
      </w:r>
    </w:p>
    <w:p w:rsidR="0078730F" w:rsidRDefault="009E4B5E">
      <w:pPr>
        <w:pStyle w:val="a3"/>
        <w:spacing w:before="200"/>
        <w:ind w:left="1133" w:firstLine="0"/>
        <w:jc w:val="left"/>
      </w:pPr>
      <w:r>
        <w:t>определять</w:t>
      </w:r>
      <w:r>
        <w:rPr>
          <w:spacing w:val="-7"/>
        </w:rPr>
        <w:t xml:space="preserve"> </w:t>
      </w:r>
      <w:r>
        <w:t>цели</w:t>
      </w:r>
      <w:r>
        <w:rPr>
          <w:spacing w:val="-2"/>
        </w:rPr>
        <w:t xml:space="preserve"> </w:t>
      </w:r>
      <w:r>
        <w:t>деятельности,</w:t>
      </w:r>
      <w:r>
        <w:rPr>
          <w:spacing w:val="-9"/>
        </w:rPr>
        <w:t xml:space="preserve"> </w:t>
      </w:r>
      <w:r>
        <w:t>задавать</w:t>
      </w:r>
      <w:r>
        <w:rPr>
          <w:spacing w:val="-4"/>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rsidR="0078730F" w:rsidRDefault="009E4B5E">
      <w:pPr>
        <w:pStyle w:val="a3"/>
        <w:spacing w:before="243" w:line="278" w:lineRule="auto"/>
        <w:ind w:right="286"/>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730F" w:rsidRDefault="009E4B5E">
      <w:pPr>
        <w:pStyle w:val="a3"/>
        <w:spacing w:before="192" w:line="280" w:lineRule="auto"/>
        <w:ind w:right="286"/>
      </w:pPr>
      <w:r>
        <w:t>разрабатывать план решения проблемы с учетом анализа имеющихся материальных и нематериальных ресурсов;</w:t>
      </w:r>
    </w:p>
    <w:p w:rsidR="0078730F" w:rsidRDefault="009E4B5E">
      <w:pPr>
        <w:pStyle w:val="a3"/>
        <w:spacing w:before="189" w:line="276" w:lineRule="auto"/>
        <w:ind w:right="279"/>
      </w:pPr>
      <w:r>
        <w:t>вносить коррективы в деятельность, оценивать соответствие результатов целям, оценивать риски последствий деятельности;</w:t>
      </w:r>
    </w:p>
    <w:p w:rsidR="0078730F" w:rsidRDefault="009E4B5E">
      <w:pPr>
        <w:pStyle w:val="a3"/>
        <w:spacing w:before="199" w:line="278" w:lineRule="auto"/>
        <w:ind w:right="28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8730F" w:rsidRDefault="009E4B5E">
      <w:pPr>
        <w:pStyle w:val="a3"/>
        <w:spacing w:before="197" w:line="278" w:lineRule="auto"/>
        <w:ind w:right="287"/>
      </w:pPr>
      <w:r>
        <w:t>развивать креативное мышление при решении жизненных проблем с использованием собственного читательского опыта.</w:t>
      </w:r>
    </w:p>
    <w:p w:rsidR="0078730F" w:rsidRDefault="009E4B5E" w:rsidP="00DC3BA7">
      <w:pPr>
        <w:pStyle w:val="a4"/>
        <w:numPr>
          <w:ilvl w:val="4"/>
          <w:numId w:val="96"/>
        </w:numPr>
        <w:tabs>
          <w:tab w:val="left" w:pos="1963"/>
        </w:tabs>
        <w:spacing w:before="195" w:line="276" w:lineRule="auto"/>
        <w:ind w:left="425" w:right="284"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8730F" w:rsidRDefault="009E4B5E">
      <w:pPr>
        <w:pStyle w:val="a3"/>
        <w:spacing w:before="198" w:line="276" w:lineRule="auto"/>
        <w:ind w:right="277"/>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730F" w:rsidRDefault="009E4B5E">
      <w:pPr>
        <w:pStyle w:val="a3"/>
        <w:spacing w:before="203" w:line="276" w:lineRule="auto"/>
        <w:ind w:right="288"/>
      </w:pPr>
      <w:r>
        <w:t>осуществлять</w:t>
      </w:r>
      <w:r>
        <w:rPr>
          <w:spacing w:val="-3"/>
        </w:rPr>
        <w:t xml:space="preserve"> </w:t>
      </w:r>
      <w:r>
        <w:t>различные</w:t>
      </w:r>
      <w:r>
        <w:rPr>
          <w:spacing w:val="-5"/>
        </w:rPr>
        <w:t xml:space="preserve"> </w:t>
      </w:r>
      <w:r>
        <w:t>виды</w:t>
      </w:r>
      <w:r>
        <w:rPr>
          <w:spacing w:val="-3"/>
        </w:rPr>
        <w:t xml:space="preserve"> </w:t>
      </w:r>
      <w:r>
        <w:t>деятельности</w:t>
      </w:r>
      <w:r>
        <w:rPr>
          <w:spacing w:val="-2"/>
        </w:rPr>
        <w:t xml:space="preserve"> </w:t>
      </w:r>
      <w:r>
        <w:t>для</w:t>
      </w:r>
      <w:r>
        <w:rPr>
          <w:spacing w:val="-3"/>
        </w:rPr>
        <w:t xml:space="preserve"> </w:t>
      </w:r>
      <w:r>
        <w:t>получения</w:t>
      </w:r>
      <w:r>
        <w:rPr>
          <w:spacing w:val="-3"/>
        </w:rPr>
        <w:t xml:space="preserve"> </w:t>
      </w:r>
      <w:r>
        <w:t>нового</w:t>
      </w:r>
      <w:r>
        <w:rPr>
          <w:spacing w:val="-3"/>
        </w:rPr>
        <w:t xml:space="preserve"> </w:t>
      </w:r>
      <w:r>
        <w:t>знания</w:t>
      </w:r>
      <w:r>
        <w:rPr>
          <w:spacing w:val="-3"/>
        </w:rPr>
        <w:t xml:space="preserve"> </w:t>
      </w:r>
      <w:r>
        <w:t>по</w:t>
      </w:r>
      <w:r>
        <w:rPr>
          <w:spacing w:val="-3"/>
        </w:rPr>
        <w:t xml:space="preserve"> </w:t>
      </w:r>
      <w:r>
        <w:t>литературе, его</w:t>
      </w:r>
      <w:r>
        <w:rPr>
          <w:spacing w:val="-11"/>
        </w:rPr>
        <w:t xml:space="preserve"> </w:t>
      </w:r>
      <w:r>
        <w:t>интерпретации,</w:t>
      </w:r>
      <w:r>
        <w:rPr>
          <w:spacing w:val="-11"/>
        </w:rPr>
        <w:t xml:space="preserve"> </w:t>
      </w:r>
      <w:r>
        <w:t>преобразованию</w:t>
      </w:r>
      <w:r>
        <w:rPr>
          <w:spacing w:val="-10"/>
        </w:rPr>
        <w:t xml:space="preserve"> </w:t>
      </w:r>
      <w:r>
        <w:t>и</w:t>
      </w:r>
      <w:r>
        <w:rPr>
          <w:spacing w:val="-10"/>
        </w:rPr>
        <w:t xml:space="preserve"> </w:t>
      </w:r>
      <w:r>
        <w:t>применению</w:t>
      </w:r>
      <w:r>
        <w:rPr>
          <w:spacing w:val="-10"/>
        </w:rPr>
        <w:t xml:space="preserve"> </w:t>
      </w:r>
      <w:r>
        <w:t>в</w:t>
      </w:r>
      <w:r>
        <w:rPr>
          <w:spacing w:val="-11"/>
        </w:rPr>
        <w:t xml:space="preserve"> </w:t>
      </w:r>
      <w:r>
        <w:t>различных</w:t>
      </w:r>
      <w:r>
        <w:rPr>
          <w:spacing w:val="-1"/>
        </w:rPr>
        <w:t xml:space="preserve"> </w:t>
      </w:r>
      <w:r>
        <w:t>учебных</w:t>
      </w:r>
      <w:r>
        <w:rPr>
          <w:spacing w:val="-9"/>
        </w:rPr>
        <w:t xml:space="preserve"> </w:t>
      </w:r>
      <w:r>
        <w:t>ситуациях,</w:t>
      </w:r>
      <w:r>
        <w:rPr>
          <w:spacing w:val="-11"/>
        </w:rPr>
        <w:t xml:space="preserve"> </w:t>
      </w:r>
      <w:r>
        <w:t>в</w:t>
      </w:r>
      <w:r>
        <w:rPr>
          <w:spacing w:val="-11"/>
        </w:rPr>
        <w:t xml:space="preserve"> </w:t>
      </w:r>
      <w:r>
        <w:t>том</w:t>
      </w:r>
      <w:r>
        <w:rPr>
          <w:spacing w:val="-10"/>
        </w:rPr>
        <w:t xml:space="preserve"> </w:t>
      </w:r>
      <w:r>
        <w:t>числе при создании учебных и социальных проектов;</w:t>
      </w:r>
    </w:p>
    <w:p w:rsidR="0078730F" w:rsidRDefault="009E4B5E">
      <w:pPr>
        <w:pStyle w:val="a3"/>
        <w:spacing w:before="199" w:line="278" w:lineRule="auto"/>
        <w:ind w:right="293"/>
      </w:pPr>
      <w:r>
        <w:t>формирование научного типа мышления, владение научной терминологией, ключевыми понятиями и методами современного литературоведения;</w:t>
      </w:r>
    </w:p>
    <w:p w:rsidR="0078730F" w:rsidRDefault="009E4B5E">
      <w:pPr>
        <w:pStyle w:val="a3"/>
        <w:spacing w:before="195" w:line="278" w:lineRule="auto"/>
        <w:ind w:right="282"/>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78730F" w:rsidRDefault="009E4B5E">
      <w:pPr>
        <w:pStyle w:val="a3"/>
        <w:spacing w:before="193" w:line="276" w:lineRule="auto"/>
        <w:ind w:right="288"/>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3"/>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0" w:line="280" w:lineRule="auto"/>
        <w:ind w:right="285"/>
      </w:pPr>
      <w:r>
        <w:t xml:space="preserve">давать оценку новым ситуациям, оценивать приобретенный опыт, в том числе </w:t>
      </w:r>
      <w:r>
        <w:rPr>
          <w:spacing w:val="-2"/>
        </w:rPr>
        <w:t>читательский;</w:t>
      </w:r>
    </w:p>
    <w:p w:rsidR="0078730F" w:rsidRDefault="009E4B5E">
      <w:pPr>
        <w:pStyle w:val="a3"/>
        <w:spacing w:before="190" w:line="278" w:lineRule="auto"/>
        <w:ind w:right="281"/>
      </w:pPr>
      <w:r>
        <w:t>осуществлять целенаправленный поиск переноса средств и способов действия в профессиональную среду;</w:t>
      </w:r>
    </w:p>
    <w:p w:rsidR="0078730F" w:rsidRDefault="009E4B5E">
      <w:pPr>
        <w:pStyle w:val="a3"/>
        <w:spacing w:before="195" w:line="278" w:lineRule="auto"/>
        <w:ind w:right="29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730F" w:rsidRDefault="009E4B5E">
      <w:pPr>
        <w:pStyle w:val="a3"/>
        <w:spacing w:before="195"/>
        <w:ind w:left="1133" w:firstLine="0"/>
        <w:jc w:val="left"/>
      </w:pPr>
      <w:r>
        <w:t>уметь</w:t>
      </w:r>
      <w:r>
        <w:rPr>
          <w:spacing w:val="-6"/>
        </w:rPr>
        <w:t xml:space="preserve"> </w:t>
      </w:r>
      <w:r>
        <w:t>интегрировать</w:t>
      </w:r>
      <w:r>
        <w:rPr>
          <w:spacing w:val="-4"/>
        </w:rPr>
        <w:t xml:space="preserve"> </w:t>
      </w:r>
      <w:r>
        <w:t>знания</w:t>
      </w:r>
      <w:r>
        <w:rPr>
          <w:spacing w:val="-6"/>
        </w:rPr>
        <w:t xml:space="preserve"> </w:t>
      </w:r>
      <w:r>
        <w:t>из</w:t>
      </w:r>
      <w:r>
        <w:rPr>
          <w:spacing w:val="-7"/>
        </w:rPr>
        <w:t xml:space="preserve"> </w:t>
      </w:r>
      <w:r>
        <w:t>разных</w:t>
      </w:r>
      <w:r>
        <w:rPr>
          <w:spacing w:val="-4"/>
        </w:rPr>
        <w:t xml:space="preserve"> </w:t>
      </w:r>
      <w:r>
        <w:t>предметных</w:t>
      </w:r>
      <w:r>
        <w:rPr>
          <w:spacing w:val="-4"/>
        </w:rPr>
        <w:t xml:space="preserve"> </w:t>
      </w:r>
      <w:r>
        <w:rPr>
          <w:spacing w:val="-2"/>
        </w:rPr>
        <w:t>областей;</w:t>
      </w:r>
    </w:p>
    <w:p w:rsidR="0078730F" w:rsidRDefault="009E4B5E">
      <w:pPr>
        <w:pStyle w:val="a3"/>
        <w:spacing w:before="240" w:line="280" w:lineRule="auto"/>
        <w:ind w:right="291"/>
      </w:pPr>
      <w:r>
        <w:t>выдвигать новые идеи, предлагать оригинальные подходы и решения; ставить проблемы и задачи, допускающие альтернативные решения.</w:t>
      </w:r>
    </w:p>
    <w:p w:rsidR="0078730F" w:rsidRDefault="009E4B5E" w:rsidP="00DC3BA7">
      <w:pPr>
        <w:pStyle w:val="a4"/>
        <w:numPr>
          <w:ilvl w:val="4"/>
          <w:numId w:val="96"/>
        </w:numPr>
        <w:tabs>
          <w:tab w:val="left" w:pos="1920"/>
        </w:tabs>
        <w:spacing w:before="190" w:line="276" w:lineRule="auto"/>
        <w:ind w:left="425" w:right="288" w:firstLine="708"/>
        <w:rPr>
          <w:sz w:val="24"/>
        </w:rPr>
      </w:pPr>
      <w:r>
        <w:rPr>
          <w:sz w:val="24"/>
        </w:rPr>
        <w:t>У обучающегося будут сформированы умения работать с</w:t>
      </w:r>
      <w:r>
        <w:rPr>
          <w:spacing w:val="-2"/>
          <w:sz w:val="24"/>
        </w:rPr>
        <w:t xml:space="preserve"> </w:t>
      </w:r>
      <w:r>
        <w:rPr>
          <w:sz w:val="24"/>
        </w:rPr>
        <w:t>информацией как часть познавательных универсальных учебных действий:</w:t>
      </w:r>
    </w:p>
    <w:p w:rsidR="0078730F" w:rsidRDefault="009E4B5E">
      <w:pPr>
        <w:pStyle w:val="a3"/>
        <w:spacing w:before="200" w:line="276" w:lineRule="auto"/>
        <w:ind w:right="283"/>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78730F" w:rsidRDefault="009E4B5E">
      <w:pPr>
        <w:pStyle w:val="a3"/>
        <w:spacing w:before="200" w:line="276" w:lineRule="auto"/>
        <w:ind w:right="286"/>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78730F" w:rsidRDefault="009E4B5E">
      <w:pPr>
        <w:pStyle w:val="a3"/>
        <w:spacing w:before="200" w:line="278" w:lineRule="auto"/>
        <w:ind w:right="281"/>
      </w:pPr>
      <w:r>
        <w:t>оценивать достоверность, легитимность литературной и другой информации, ее соответствие правовым и морально-этическим нормам;</w:t>
      </w:r>
    </w:p>
    <w:p w:rsidR="0078730F" w:rsidRDefault="009E4B5E">
      <w:pPr>
        <w:pStyle w:val="a3"/>
        <w:spacing w:before="195" w:line="276" w:lineRule="auto"/>
        <w:ind w:right="28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199" w:line="278" w:lineRule="auto"/>
        <w:ind w:right="287"/>
      </w:pPr>
      <w:r>
        <w:t>владеть навыками распознавания и защиты литературной и другой информации, информационной безопасности личности.</w:t>
      </w:r>
    </w:p>
    <w:p w:rsidR="0078730F" w:rsidRDefault="009E4B5E" w:rsidP="00DC3BA7">
      <w:pPr>
        <w:pStyle w:val="a4"/>
        <w:numPr>
          <w:ilvl w:val="4"/>
          <w:numId w:val="96"/>
        </w:numPr>
        <w:tabs>
          <w:tab w:val="left" w:pos="2124"/>
          <w:tab w:val="left" w:pos="2565"/>
          <w:tab w:val="left" w:pos="4328"/>
          <w:tab w:val="left" w:pos="5190"/>
          <w:tab w:val="left" w:pos="6999"/>
          <w:tab w:val="left" w:pos="8015"/>
          <w:tab w:val="left" w:pos="9186"/>
          <w:tab w:val="left" w:pos="9799"/>
        </w:tabs>
        <w:spacing w:before="195" w:line="276" w:lineRule="auto"/>
        <w:ind w:left="425" w:right="29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8" w:line="278" w:lineRule="auto"/>
        <w:ind w:right="291"/>
      </w:pPr>
      <w:r>
        <w:t>осуществлять</w:t>
      </w:r>
      <w:r>
        <w:rPr>
          <w:spacing w:val="-6"/>
        </w:rPr>
        <w:t xml:space="preserve"> </w:t>
      </w:r>
      <w:r>
        <w:t>коммуникации</w:t>
      </w:r>
      <w:r>
        <w:rPr>
          <w:spacing w:val="-6"/>
        </w:rPr>
        <w:t xml:space="preserve"> </w:t>
      </w:r>
      <w:r>
        <w:t>во</w:t>
      </w:r>
      <w:r>
        <w:rPr>
          <w:spacing w:val="-8"/>
        </w:rPr>
        <w:t xml:space="preserve"> </w:t>
      </w:r>
      <w:r>
        <w:t>всех</w:t>
      </w:r>
      <w:r>
        <w:rPr>
          <w:spacing w:val="-2"/>
        </w:rPr>
        <w:t xml:space="preserve"> </w:t>
      </w:r>
      <w:r>
        <w:t>сферах</w:t>
      </w:r>
      <w:r>
        <w:rPr>
          <w:spacing w:val="-5"/>
        </w:rPr>
        <w:t xml:space="preserve"> </w:t>
      </w:r>
      <w:r>
        <w:t>жизни,</w:t>
      </w:r>
      <w:r>
        <w:rPr>
          <w:spacing w:val="-6"/>
        </w:rPr>
        <w:t xml:space="preserve"> </w:t>
      </w:r>
      <w:r>
        <w:t>в</w:t>
      </w:r>
      <w:r>
        <w:rPr>
          <w:spacing w:val="-8"/>
        </w:rPr>
        <w:t xml:space="preserve"> </w:t>
      </w:r>
      <w:r>
        <w:t>том</w:t>
      </w:r>
      <w:r>
        <w:rPr>
          <w:spacing w:val="40"/>
        </w:rPr>
        <w:t xml:space="preserve"> </w:t>
      </w:r>
      <w:r>
        <w:t>числе</w:t>
      </w:r>
      <w:r>
        <w:rPr>
          <w:spacing w:val="-8"/>
        </w:rPr>
        <w:t xml:space="preserve"> </w:t>
      </w:r>
      <w:r>
        <w:t>на</w:t>
      </w:r>
      <w:r>
        <w:rPr>
          <w:spacing w:val="-3"/>
        </w:rPr>
        <w:t xml:space="preserve"> </w:t>
      </w:r>
      <w:r>
        <w:t>уроке</w:t>
      </w:r>
      <w:r>
        <w:rPr>
          <w:spacing w:val="-8"/>
        </w:rPr>
        <w:t xml:space="preserve"> </w:t>
      </w:r>
      <w:r>
        <w:t>литературы</w:t>
      </w:r>
      <w:r>
        <w:rPr>
          <w:spacing w:val="-8"/>
        </w:rPr>
        <w:t xml:space="preserve"> </w:t>
      </w:r>
      <w:r>
        <w:t>иво внеурочной деятельности по предмету "Литература";</w:t>
      </w:r>
    </w:p>
    <w:p w:rsidR="0078730F" w:rsidRDefault="009E4B5E">
      <w:pPr>
        <w:pStyle w:val="a3"/>
        <w:spacing w:before="195" w:line="276" w:lineRule="auto"/>
        <w:ind w:right="281"/>
      </w:pPr>
      <w:r>
        <w:t>распознавать невербальные средства общения, понимать значение социальных знаков, распознавать</w:t>
      </w:r>
      <w:r>
        <w:rPr>
          <w:spacing w:val="-8"/>
        </w:rPr>
        <w:t xml:space="preserve"> </w:t>
      </w:r>
      <w:r>
        <w:t>предпосылки</w:t>
      </w:r>
      <w:r>
        <w:rPr>
          <w:spacing w:val="-8"/>
        </w:rPr>
        <w:t xml:space="preserve"> </w:t>
      </w:r>
      <w:r>
        <w:t>конфликтных</w:t>
      </w:r>
      <w:r>
        <w:rPr>
          <w:spacing w:val="-7"/>
        </w:rPr>
        <w:t xml:space="preserve"> </w:t>
      </w:r>
      <w:r>
        <w:t>ситуаций</w:t>
      </w:r>
      <w:r>
        <w:rPr>
          <w:spacing w:val="-8"/>
        </w:rPr>
        <w:t xml:space="preserve"> </w:t>
      </w:r>
      <w:r>
        <w:t>и</w:t>
      </w:r>
      <w:r>
        <w:rPr>
          <w:spacing w:val="-10"/>
        </w:rPr>
        <w:t xml:space="preserve"> </w:t>
      </w:r>
      <w:r>
        <w:t>смягчать</w:t>
      </w:r>
      <w:r>
        <w:rPr>
          <w:spacing w:val="-9"/>
        </w:rPr>
        <w:t xml:space="preserve"> </w:t>
      </w:r>
      <w:r>
        <w:t>конфликты,</w:t>
      </w:r>
      <w:r>
        <w:rPr>
          <w:spacing w:val="-9"/>
        </w:rPr>
        <w:t xml:space="preserve"> </w:t>
      </w:r>
      <w:r>
        <w:t>опираясь</w:t>
      </w:r>
      <w:r>
        <w:rPr>
          <w:spacing w:val="40"/>
        </w:rPr>
        <w:t xml:space="preserve"> </w:t>
      </w:r>
      <w:r>
        <w:t>на</w:t>
      </w:r>
      <w:r>
        <w:rPr>
          <w:spacing w:val="-11"/>
        </w:rPr>
        <w:t xml:space="preserve"> </w:t>
      </w:r>
      <w:r>
        <w:t>примеры из литературных произведений;</w:t>
      </w:r>
    </w:p>
    <w:p w:rsidR="0078730F" w:rsidRDefault="009E4B5E">
      <w:pPr>
        <w:pStyle w:val="a3"/>
        <w:spacing w:before="203"/>
        <w:ind w:left="1133" w:firstLine="0"/>
        <w:jc w:val="left"/>
      </w:pPr>
      <w:r>
        <w:t>владеть</w:t>
      </w:r>
      <w:r>
        <w:rPr>
          <w:spacing w:val="4"/>
        </w:rPr>
        <w:t xml:space="preserve"> </w:t>
      </w:r>
      <w:r>
        <w:t>различными</w:t>
      </w:r>
      <w:r>
        <w:rPr>
          <w:spacing w:val="4"/>
        </w:rPr>
        <w:t xml:space="preserve"> </w:t>
      </w:r>
      <w:r>
        <w:t>способами</w:t>
      </w:r>
      <w:r>
        <w:rPr>
          <w:spacing w:val="4"/>
        </w:rPr>
        <w:t xml:space="preserve"> </w:t>
      </w:r>
      <w:r>
        <w:t>общения и</w:t>
      </w:r>
      <w:r>
        <w:rPr>
          <w:spacing w:val="4"/>
        </w:rPr>
        <w:t xml:space="preserve"> </w:t>
      </w:r>
      <w:r>
        <w:t>взаимодействия</w:t>
      </w:r>
      <w:r>
        <w:rPr>
          <w:spacing w:val="5"/>
        </w:rPr>
        <w:t xml:space="preserve"> </w:t>
      </w:r>
      <w:r>
        <w:t>в</w:t>
      </w:r>
      <w:r>
        <w:rPr>
          <w:spacing w:val="-2"/>
        </w:rPr>
        <w:t xml:space="preserve"> </w:t>
      </w:r>
      <w:r>
        <w:t>парной</w:t>
      </w:r>
      <w:r>
        <w:rPr>
          <w:spacing w:val="-2"/>
        </w:rPr>
        <w:t xml:space="preserve"> </w:t>
      </w:r>
      <w:r>
        <w:t>и</w:t>
      </w:r>
      <w:r>
        <w:rPr>
          <w:spacing w:val="4"/>
        </w:rPr>
        <w:t xml:space="preserve"> </w:t>
      </w:r>
      <w:r>
        <w:t>групповой</w:t>
      </w:r>
      <w:r>
        <w:rPr>
          <w:spacing w:val="6"/>
        </w:rPr>
        <w:t xml:space="preserve"> </w:t>
      </w:r>
      <w:r>
        <w:rPr>
          <w:spacing w:val="-2"/>
        </w:rPr>
        <w:t>работе</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0" w:right="346" w:firstLine="0"/>
        <w:jc w:val="right"/>
      </w:pPr>
      <w:r>
        <w:lastRenderedPageBreak/>
        <w:t>на</w:t>
      </w:r>
      <w:r>
        <w:rPr>
          <w:spacing w:val="-8"/>
        </w:rPr>
        <w:t xml:space="preserve"> </w:t>
      </w:r>
      <w:r>
        <w:t>уроках</w:t>
      </w:r>
      <w:r>
        <w:rPr>
          <w:spacing w:val="-4"/>
        </w:rPr>
        <w:t xml:space="preserve"> </w:t>
      </w:r>
      <w:r>
        <w:t>литературы;</w:t>
      </w:r>
      <w:r>
        <w:rPr>
          <w:spacing w:val="-3"/>
        </w:rPr>
        <w:t xml:space="preserve"> </w:t>
      </w:r>
      <w:r>
        <w:t>аргументированно</w:t>
      </w:r>
      <w:r>
        <w:rPr>
          <w:spacing w:val="-8"/>
        </w:rPr>
        <w:t xml:space="preserve"> </w:t>
      </w:r>
      <w:r>
        <w:t>вести</w:t>
      </w:r>
      <w:r>
        <w:rPr>
          <w:spacing w:val="-5"/>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8"/>
        </w:rPr>
        <w:t xml:space="preserve"> </w:t>
      </w:r>
      <w:r>
        <w:rPr>
          <w:spacing w:val="-2"/>
        </w:rPr>
        <w:t>ситуации;</w:t>
      </w:r>
    </w:p>
    <w:p w:rsidR="0078730F" w:rsidRDefault="009E4B5E">
      <w:pPr>
        <w:pStyle w:val="a3"/>
        <w:spacing w:before="246" w:line="276" w:lineRule="auto"/>
        <w:ind w:right="297"/>
      </w:pPr>
      <w:r>
        <w:t>развернуто и логично излагать в процессе анализа литературного произведения свою точку зрения с использованием языковых средств.</w:t>
      </w:r>
    </w:p>
    <w:p w:rsidR="0078730F" w:rsidRDefault="009E4B5E" w:rsidP="00DC3BA7">
      <w:pPr>
        <w:pStyle w:val="a4"/>
        <w:numPr>
          <w:ilvl w:val="4"/>
          <w:numId w:val="96"/>
        </w:numPr>
        <w:tabs>
          <w:tab w:val="left" w:pos="2013"/>
        </w:tabs>
        <w:spacing w:before="200" w:line="276" w:lineRule="auto"/>
        <w:ind w:left="425" w:right="278"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78730F" w:rsidRDefault="009E4B5E">
      <w:pPr>
        <w:pStyle w:val="a3"/>
        <w:spacing w:before="198" w:line="276" w:lineRule="auto"/>
        <w:ind w:right="284"/>
      </w:pPr>
      <w:r>
        <w:t>самостоятельно осуществлять познавательную деятельность, выявлять</w:t>
      </w:r>
      <w:r>
        <w:rPr>
          <w:spacing w:val="40"/>
        </w:rPr>
        <w:t xml:space="preserve"> </w:t>
      </w:r>
      <w:r>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730F" w:rsidRDefault="009E4B5E">
      <w:pPr>
        <w:pStyle w:val="a3"/>
        <w:spacing w:before="202" w:line="276" w:lineRule="auto"/>
        <w:ind w:right="295"/>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78730F" w:rsidRDefault="009E4B5E">
      <w:pPr>
        <w:pStyle w:val="a3"/>
        <w:spacing w:before="199" w:line="278" w:lineRule="auto"/>
        <w:ind w:right="279"/>
      </w:pPr>
      <w:r>
        <w:t xml:space="preserve">давать оценку новым ситуациям, в том числе изображенным в художественной </w:t>
      </w:r>
      <w:r>
        <w:rPr>
          <w:spacing w:val="-2"/>
        </w:rPr>
        <w:t>литературе;</w:t>
      </w:r>
    </w:p>
    <w:p w:rsidR="0078730F" w:rsidRDefault="009E4B5E">
      <w:pPr>
        <w:pStyle w:val="a3"/>
        <w:spacing w:before="195" w:line="278" w:lineRule="auto"/>
        <w:ind w:right="294"/>
      </w:pPr>
      <w:r>
        <w:t>расширять рамки учебного предмета на основе личных предпочтений с использованием читательского опыта;</w:t>
      </w:r>
    </w:p>
    <w:p w:rsidR="0078730F" w:rsidRDefault="009E4B5E">
      <w:pPr>
        <w:pStyle w:val="a3"/>
        <w:spacing w:before="193" w:line="453" w:lineRule="auto"/>
        <w:ind w:left="1133" w:right="914"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5"/>
        </w:rPr>
        <w:t xml:space="preserve"> </w:t>
      </w:r>
      <w:r>
        <w:t>решение; оценивать приобретенный опыт с учетом литературных знаний;</w:t>
      </w:r>
    </w:p>
    <w:p w:rsidR="0078730F" w:rsidRDefault="009E4B5E">
      <w:pPr>
        <w:pStyle w:val="a3"/>
        <w:spacing w:line="276" w:lineRule="auto"/>
        <w:ind w:right="287"/>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8730F" w:rsidRDefault="009E4B5E" w:rsidP="00DC3BA7">
      <w:pPr>
        <w:pStyle w:val="a4"/>
        <w:numPr>
          <w:ilvl w:val="4"/>
          <w:numId w:val="96"/>
        </w:numPr>
        <w:tabs>
          <w:tab w:val="left" w:pos="1958"/>
        </w:tabs>
        <w:spacing w:before="193" w:line="278" w:lineRule="auto"/>
        <w:ind w:left="425" w:right="27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части регулятивных универсальных учебных действий:</w:t>
      </w:r>
    </w:p>
    <w:p w:rsidR="0078730F" w:rsidRDefault="009E4B5E">
      <w:pPr>
        <w:pStyle w:val="a3"/>
        <w:spacing w:before="193" w:line="278" w:lineRule="auto"/>
        <w:ind w:right="285"/>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before="195" w:line="276" w:lineRule="auto"/>
        <w:ind w:right="27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spacing w:val="-2"/>
        </w:rPr>
        <w:t>произведений;</w:t>
      </w:r>
    </w:p>
    <w:p w:rsidR="0078730F" w:rsidRDefault="009E4B5E">
      <w:pPr>
        <w:pStyle w:val="a3"/>
        <w:spacing w:before="202" w:line="451" w:lineRule="auto"/>
        <w:ind w:left="1133" w:right="2199" w:firstLine="0"/>
      </w:pPr>
      <w:r>
        <w:t>оценивать</w:t>
      </w:r>
      <w:r>
        <w:rPr>
          <w:spacing w:val="-4"/>
        </w:rPr>
        <w:t xml:space="preserve"> </w:t>
      </w:r>
      <w:r>
        <w:t>риски</w:t>
      </w:r>
      <w:r>
        <w:rPr>
          <w:spacing w:val="-2"/>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78730F" w:rsidRDefault="009E4B5E">
      <w:pPr>
        <w:pStyle w:val="a3"/>
        <w:spacing w:line="276" w:lineRule="auto"/>
        <w:ind w:right="284"/>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730F" w:rsidRDefault="009E4B5E">
      <w:pPr>
        <w:pStyle w:val="a3"/>
        <w:spacing w:before="197"/>
        <w:ind w:left="1133" w:right="290" w:firstLine="0"/>
        <w:jc w:val="right"/>
      </w:pPr>
      <w:r>
        <w:t>признавать</w:t>
      </w:r>
      <w:r>
        <w:rPr>
          <w:spacing w:val="17"/>
        </w:rPr>
        <w:t xml:space="preserve"> </w:t>
      </w:r>
      <w:r>
        <w:t>свое</w:t>
      </w:r>
      <w:r>
        <w:rPr>
          <w:spacing w:val="13"/>
        </w:rPr>
        <w:t xml:space="preserve"> </w:t>
      </w:r>
      <w:r>
        <w:t>право</w:t>
      </w:r>
      <w:r>
        <w:rPr>
          <w:spacing w:val="21"/>
        </w:rPr>
        <w:t xml:space="preserve"> </w:t>
      </w:r>
      <w:r>
        <w:t>и</w:t>
      </w:r>
      <w:r>
        <w:rPr>
          <w:spacing w:val="21"/>
        </w:rPr>
        <w:t xml:space="preserve"> </w:t>
      </w:r>
      <w:r>
        <w:t>право</w:t>
      </w:r>
      <w:r>
        <w:rPr>
          <w:spacing w:val="16"/>
        </w:rPr>
        <w:t xml:space="preserve"> </w:t>
      </w:r>
      <w:r>
        <w:t>других</w:t>
      </w:r>
      <w:r>
        <w:rPr>
          <w:spacing w:val="22"/>
        </w:rPr>
        <w:t xml:space="preserve"> </w:t>
      </w:r>
      <w:r>
        <w:t>людей</w:t>
      </w:r>
      <w:r>
        <w:rPr>
          <w:spacing w:val="17"/>
        </w:rPr>
        <w:t xml:space="preserve"> </w:t>
      </w:r>
      <w:r>
        <w:t>на</w:t>
      </w:r>
      <w:r>
        <w:rPr>
          <w:spacing w:val="16"/>
        </w:rPr>
        <w:t xml:space="preserve"> </w:t>
      </w:r>
      <w:r>
        <w:t>ошибку</w:t>
      </w:r>
      <w:r>
        <w:rPr>
          <w:spacing w:val="7"/>
        </w:rPr>
        <w:t xml:space="preserve"> </w:t>
      </w:r>
      <w:r>
        <w:t>в</w:t>
      </w:r>
      <w:r>
        <w:rPr>
          <w:spacing w:val="16"/>
        </w:rPr>
        <w:t xml:space="preserve"> </w:t>
      </w:r>
      <w:r>
        <w:t>дискуссиях</w:t>
      </w:r>
      <w:r>
        <w:rPr>
          <w:spacing w:val="20"/>
        </w:rPr>
        <w:t xml:space="preserve"> </w:t>
      </w:r>
      <w:r>
        <w:t>на</w:t>
      </w:r>
      <w:r>
        <w:rPr>
          <w:spacing w:val="17"/>
        </w:rPr>
        <w:t xml:space="preserve"> </w:t>
      </w:r>
      <w:r>
        <w:rPr>
          <w:spacing w:val="-2"/>
        </w:rPr>
        <w:t>литературные</w:t>
      </w:r>
    </w:p>
    <w:p w:rsidR="0078730F" w:rsidRDefault="009E4B5E">
      <w:pPr>
        <w:pStyle w:val="a3"/>
        <w:spacing w:before="41"/>
        <w:ind w:firstLine="0"/>
        <w:jc w:val="left"/>
      </w:pPr>
      <w:r>
        <w:rPr>
          <w:spacing w:val="-4"/>
        </w:rPr>
        <w:t>темы;</w:t>
      </w:r>
    </w:p>
    <w:p w:rsidR="0078730F" w:rsidRDefault="009E4B5E">
      <w:pPr>
        <w:pStyle w:val="a3"/>
        <w:spacing w:before="240"/>
        <w:ind w:left="1133" w:firstLine="0"/>
        <w:jc w:val="left"/>
      </w:pPr>
      <w:r>
        <w:t>развивать</w:t>
      </w:r>
      <w:r>
        <w:rPr>
          <w:spacing w:val="17"/>
        </w:rPr>
        <w:t xml:space="preserve"> </w:t>
      </w:r>
      <w:r>
        <w:t>способность</w:t>
      </w:r>
      <w:r>
        <w:rPr>
          <w:spacing w:val="18"/>
        </w:rPr>
        <w:t xml:space="preserve"> </w:t>
      </w:r>
      <w:r>
        <w:t>понимать</w:t>
      </w:r>
      <w:r>
        <w:rPr>
          <w:spacing w:val="20"/>
        </w:rPr>
        <w:t xml:space="preserve"> </w:t>
      </w:r>
      <w:r>
        <w:t>мир</w:t>
      </w:r>
      <w:r>
        <w:rPr>
          <w:spacing w:val="15"/>
        </w:rPr>
        <w:t xml:space="preserve"> </w:t>
      </w:r>
      <w:r>
        <w:t>с</w:t>
      </w:r>
      <w:r>
        <w:rPr>
          <w:spacing w:val="15"/>
        </w:rPr>
        <w:t xml:space="preserve"> </w:t>
      </w:r>
      <w:r>
        <w:t>позиции</w:t>
      </w:r>
      <w:r>
        <w:rPr>
          <w:spacing w:val="19"/>
        </w:rPr>
        <w:t xml:space="preserve"> </w:t>
      </w:r>
      <w:r>
        <w:t>другого</w:t>
      </w:r>
      <w:r>
        <w:rPr>
          <w:spacing w:val="20"/>
        </w:rPr>
        <w:t xml:space="preserve"> </w:t>
      </w:r>
      <w:r>
        <w:t>человека,</w:t>
      </w:r>
      <w:r>
        <w:rPr>
          <w:spacing w:val="16"/>
        </w:rPr>
        <w:t xml:space="preserve"> </w:t>
      </w:r>
      <w:r>
        <w:t>используя</w:t>
      </w:r>
      <w:r>
        <w:rPr>
          <w:spacing w:val="16"/>
        </w:rPr>
        <w:t xml:space="preserve"> </w:t>
      </w:r>
      <w:r>
        <w:t>знания</w:t>
      </w:r>
      <w:r>
        <w:rPr>
          <w:spacing w:val="17"/>
        </w:rPr>
        <w:t xml:space="preserve"> </w:t>
      </w:r>
      <w:r>
        <w:rPr>
          <w:spacing w:val="-5"/>
        </w:rPr>
        <w:t>по</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литературе.</w:t>
      </w:r>
    </w:p>
    <w:p w:rsidR="0078730F" w:rsidRDefault="009E4B5E" w:rsidP="00DC3BA7">
      <w:pPr>
        <w:pStyle w:val="a4"/>
        <w:numPr>
          <w:ilvl w:val="4"/>
          <w:numId w:val="96"/>
        </w:numPr>
        <w:tabs>
          <w:tab w:val="left" w:pos="1915"/>
          <w:tab w:val="left" w:pos="2299"/>
          <w:tab w:val="left" w:pos="4004"/>
          <w:tab w:val="left" w:pos="4805"/>
          <w:tab w:val="left" w:pos="6554"/>
          <w:tab w:val="left" w:pos="7511"/>
          <w:tab w:val="left" w:pos="8909"/>
        </w:tabs>
        <w:spacing w:before="2" w:line="520" w:lineRule="atLeast"/>
        <w:ind w:left="1133" w:right="293"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совместной</w:t>
      </w:r>
      <w:r>
        <w:rPr>
          <w:sz w:val="24"/>
        </w:rPr>
        <w:tab/>
      </w:r>
      <w:r>
        <w:rPr>
          <w:spacing w:val="-2"/>
          <w:sz w:val="24"/>
        </w:rPr>
        <w:t xml:space="preserve">деятельности: </w:t>
      </w:r>
      <w:r>
        <w:rPr>
          <w:sz w:val="24"/>
        </w:rPr>
        <w:t>понимать</w:t>
      </w:r>
      <w:r>
        <w:rPr>
          <w:spacing w:val="-4"/>
          <w:sz w:val="24"/>
        </w:rPr>
        <w:t xml:space="preserve"> </w:t>
      </w:r>
      <w:r>
        <w:rPr>
          <w:sz w:val="24"/>
        </w:rPr>
        <w:t>и</w:t>
      </w:r>
      <w:r>
        <w:rPr>
          <w:spacing w:val="-1"/>
          <w:sz w:val="24"/>
        </w:rPr>
        <w:t xml:space="preserve"> </w:t>
      </w:r>
      <w:r>
        <w:rPr>
          <w:sz w:val="24"/>
        </w:rPr>
        <w:t>использовать преимущества</w:t>
      </w:r>
      <w:r>
        <w:rPr>
          <w:spacing w:val="-2"/>
          <w:sz w:val="24"/>
        </w:rPr>
        <w:t xml:space="preserve"> </w:t>
      </w:r>
      <w:r>
        <w:rPr>
          <w:sz w:val="24"/>
        </w:rPr>
        <w:t>командной</w:t>
      </w:r>
      <w:r>
        <w:rPr>
          <w:spacing w:val="-3"/>
          <w:sz w:val="24"/>
        </w:rPr>
        <w:t xml:space="preserve"> </w:t>
      </w:r>
      <w:r>
        <w:rPr>
          <w:sz w:val="24"/>
        </w:rPr>
        <w:t>и</w:t>
      </w:r>
      <w:r>
        <w:rPr>
          <w:spacing w:val="-1"/>
          <w:sz w:val="24"/>
        </w:rPr>
        <w:t xml:space="preserve"> </w:t>
      </w:r>
      <w:r>
        <w:rPr>
          <w:sz w:val="24"/>
        </w:rPr>
        <w:t>индивидуальной работы</w:t>
      </w:r>
      <w:r>
        <w:rPr>
          <w:spacing w:val="-4"/>
          <w:sz w:val="24"/>
        </w:rPr>
        <w:t xml:space="preserve"> </w:t>
      </w:r>
      <w:r>
        <w:rPr>
          <w:sz w:val="24"/>
        </w:rPr>
        <w:t>на уроке</w:t>
      </w:r>
      <w:r>
        <w:rPr>
          <w:spacing w:val="-2"/>
          <w:sz w:val="24"/>
        </w:rPr>
        <w:t xml:space="preserve"> </w:t>
      </w:r>
      <w:r>
        <w:rPr>
          <w:sz w:val="24"/>
        </w:rPr>
        <w:t>и</w:t>
      </w:r>
    </w:p>
    <w:p w:rsidR="0078730F" w:rsidRDefault="009E4B5E">
      <w:pPr>
        <w:pStyle w:val="a3"/>
        <w:spacing w:before="36"/>
        <w:ind w:firstLine="0"/>
        <w:jc w:val="left"/>
      </w:pPr>
      <w:r>
        <w:t>во</w:t>
      </w:r>
      <w:r>
        <w:rPr>
          <w:spacing w:val="-9"/>
        </w:rPr>
        <w:t xml:space="preserve"> </w:t>
      </w:r>
      <w:r>
        <w:t>внеурочной</w:t>
      </w:r>
      <w:r>
        <w:rPr>
          <w:spacing w:val="-4"/>
        </w:rPr>
        <w:t xml:space="preserve"> </w:t>
      </w:r>
      <w:r>
        <w:t>деятельности</w:t>
      </w:r>
      <w:r>
        <w:rPr>
          <w:spacing w:val="-4"/>
        </w:rPr>
        <w:t xml:space="preserve"> </w:t>
      </w:r>
      <w:r>
        <w:t>по</w:t>
      </w:r>
      <w:r>
        <w:rPr>
          <w:spacing w:val="-8"/>
        </w:rPr>
        <w:t xml:space="preserve"> </w:t>
      </w:r>
      <w:r>
        <w:rPr>
          <w:spacing w:val="-2"/>
        </w:rPr>
        <w:t>литературе;</w:t>
      </w:r>
    </w:p>
    <w:p w:rsidR="0078730F" w:rsidRDefault="009E4B5E">
      <w:pPr>
        <w:pStyle w:val="a3"/>
        <w:spacing w:before="243" w:line="278" w:lineRule="auto"/>
        <w:ind w:right="287"/>
      </w:pPr>
      <w:r>
        <w:t>выбирать тематику и методы совместных действий с учетом общих интересов и возможностей каждого члена коллектива;</w:t>
      </w:r>
    </w:p>
    <w:p w:rsidR="0078730F" w:rsidRDefault="009E4B5E">
      <w:pPr>
        <w:pStyle w:val="a3"/>
        <w:spacing w:before="192" w:line="276" w:lineRule="auto"/>
        <w:ind w:right="281"/>
      </w:pPr>
      <w:r>
        <w:t>принимать цели совместной деятельности, организовывать и координировать действия</w:t>
      </w:r>
      <w:r>
        <w:rPr>
          <w:spacing w:val="40"/>
        </w:rPr>
        <w:t xml:space="preserve"> </w:t>
      </w:r>
      <w:r>
        <w:t>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78730F" w:rsidRDefault="009E4B5E">
      <w:pPr>
        <w:pStyle w:val="a3"/>
        <w:spacing w:before="203" w:line="278" w:lineRule="auto"/>
        <w:ind w:right="295"/>
      </w:pPr>
      <w:r>
        <w:t>оценивать качество своего вклада и каждого участника команды в общий результат по разработанным критериям;</w:t>
      </w:r>
    </w:p>
    <w:p w:rsidR="0078730F" w:rsidRDefault="009E4B5E">
      <w:pPr>
        <w:pStyle w:val="a3"/>
        <w:spacing w:before="195" w:line="278" w:lineRule="auto"/>
        <w:ind w:right="284"/>
      </w:pPr>
      <w:r>
        <w:t>предлагать</w:t>
      </w:r>
      <w:r>
        <w:rPr>
          <w:spacing w:val="-11"/>
        </w:rPr>
        <w:t xml:space="preserve"> </w:t>
      </w:r>
      <w:r>
        <w:t>новые</w:t>
      </w:r>
      <w:r>
        <w:rPr>
          <w:spacing w:val="-12"/>
        </w:rPr>
        <w:t xml:space="preserve"> </w:t>
      </w:r>
      <w:r>
        <w:t>проекты,</w:t>
      </w:r>
      <w:r>
        <w:rPr>
          <w:spacing w:val="-12"/>
        </w:rPr>
        <w:t xml:space="preserve"> </w:t>
      </w:r>
      <w:r>
        <w:t>в</w:t>
      </w:r>
      <w:r>
        <w:rPr>
          <w:spacing w:val="-13"/>
        </w:rPr>
        <w:t xml:space="preserve"> </w:t>
      </w:r>
      <w:r>
        <w:t>том</w:t>
      </w:r>
      <w:r>
        <w:rPr>
          <w:spacing w:val="-12"/>
        </w:rPr>
        <w:t xml:space="preserve"> </w:t>
      </w:r>
      <w:r>
        <w:t>числе</w:t>
      </w:r>
      <w:r>
        <w:rPr>
          <w:spacing w:val="-12"/>
        </w:rPr>
        <w:t xml:space="preserve"> </w:t>
      </w:r>
      <w:r>
        <w:t>литературные,</w:t>
      </w:r>
      <w:r>
        <w:rPr>
          <w:spacing w:val="-12"/>
        </w:rPr>
        <w:t xml:space="preserve"> </w:t>
      </w:r>
      <w:r>
        <w:t>оценивать</w:t>
      </w:r>
      <w:r>
        <w:rPr>
          <w:spacing w:val="-12"/>
        </w:rPr>
        <w:t xml:space="preserve"> </w:t>
      </w:r>
      <w:r>
        <w:t>идеи</w:t>
      </w:r>
      <w:r>
        <w:rPr>
          <w:spacing w:val="-13"/>
        </w:rPr>
        <w:t xml:space="preserve"> </w:t>
      </w:r>
      <w:r>
        <w:t>с</w:t>
      </w:r>
      <w:r>
        <w:rPr>
          <w:spacing w:val="-13"/>
        </w:rPr>
        <w:t xml:space="preserve"> </w:t>
      </w:r>
      <w:r>
        <w:t>позиции</w:t>
      </w:r>
      <w:r>
        <w:rPr>
          <w:spacing w:val="-12"/>
        </w:rPr>
        <w:t xml:space="preserve"> </w:t>
      </w:r>
      <w:r>
        <w:t>новизны, оригинальности, практической значимости;</w:t>
      </w:r>
    </w:p>
    <w:p w:rsidR="0078730F" w:rsidRDefault="009E4B5E">
      <w:pPr>
        <w:pStyle w:val="a3"/>
        <w:spacing w:before="192"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3"/>
          <w:numId w:val="96"/>
        </w:numPr>
        <w:tabs>
          <w:tab w:val="left" w:pos="1773"/>
        </w:tabs>
        <w:spacing w:before="195" w:line="278" w:lineRule="auto"/>
        <w:ind w:right="292" w:firstLine="708"/>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78730F" w:rsidRDefault="009E4B5E" w:rsidP="00DC3BA7">
      <w:pPr>
        <w:pStyle w:val="a4"/>
        <w:numPr>
          <w:ilvl w:val="0"/>
          <w:numId w:val="92"/>
        </w:numPr>
        <w:tabs>
          <w:tab w:val="left" w:pos="1393"/>
        </w:tabs>
        <w:spacing w:before="195" w:line="276" w:lineRule="auto"/>
        <w:ind w:right="282" w:firstLine="708"/>
        <w:rPr>
          <w:sz w:val="24"/>
        </w:rPr>
      </w:pPr>
      <w:r>
        <w:rPr>
          <w:sz w:val="24"/>
        </w:rPr>
        <w:t>осознание</w:t>
      </w:r>
      <w:r>
        <w:rPr>
          <w:spacing w:val="-2"/>
          <w:sz w:val="24"/>
        </w:rPr>
        <w:t xml:space="preserve"> </w:t>
      </w:r>
      <w:r>
        <w:rPr>
          <w:sz w:val="24"/>
        </w:rPr>
        <w:t>причастности к</w:t>
      </w:r>
      <w:r>
        <w:rPr>
          <w:spacing w:val="-1"/>
          <w:sz w:val="24"/>
        </w:rPr>
        <w:t xml:space="preserve"> </w:t>
      </w:r>
      <w:r>
        <w:rPr>
          <w:sz w:val="24"/>
        </w:rPr>
        <w:t>отечественным</w:t>
      </w:r>
      <w:r>
        <w:rPr>
          <w:spacing w:val="-2"/>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исторической</w:t>
      </w:r>
      <w:r>
        <w:rPr>
          <w:spacing w:val="-3"/>
          <w:sz w:val="24"/>
        </w:rPr>
        <w:t xml:space="preserve"> </w:t>
      </w:r>
      <w:r>
        <w:rPr>
          <w:sz w:val="24"/>
        </w:rPr>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730F" w:rsidRDefault="009E4B5E" w:rsidP="00DC3BA7">
      <w:pPr>
        <w:pStyle w:val="a4"/>
        <w:numPr>
          <w:ilvl w:val="0"/>
          <w:numId w:val="92"/>
        </w:numPr>
        <w:tabs>
          <w:tab w:val="left" w:pos="1403"/>
        </w:tabs>
        <w:spacing w:before="200" w:line="278" w:lineRule="auto"/>
        <w:ind w:right="276"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rsidR="0078730F" w:rsidRDefault="009E4B5E" w:rsidP="00DC3BA7">
      <w:pPr>
        <w:pStyle w:val="a4"/>
        <w:numPr>
          <w:ilvl w:val="0"/>
          <w:numId w:val="92"/>
        </w:numPr>
        <w:tabs>
          <w:tab w:val="left" w:pos="1559"/>
        </w:tabs>
        <w:spacing w:before="195" w:line="276" w:lineRule="auto"/>
        <w:ind w:right="278" w:firstLine="708"/>
        <w:rPr>
          <w:sz w:val="24"/>
        </w:rPr>
      </w:pPr>
      <w:r>
        <w:rPr>
          <w:sz w:val="24"/>
        </w:rPr>
        <w:t>сформированность устойчивого интереса к чтению как средству познания отечественной</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культур;</w:t>
      </w:r>
      <w:r>
        <w:rPr>
          <w:spacing w:val="-15"/>
          <w:sz w:val="24"/>
        </w:rPr>
        <w:t xml:space="preserve"> </w:t>
      </w:r>
      <w:r>
        <w:rPr>
          <w:sz w:val="24"/>
        </w:rPr>
        <w:t>приобщение</w:t>
      </w:r>
      <w:r>
        <w:rPr>
          <w:spacing w:val="-15"/>
          <w:sz w:val="24"/>
        </w:rPr>
        <w:t xml:space="preserve"> </w:t>
      </w:r>
      <w:r>
        <w:rPr>
          <w:sz w:val="24"/>
        </w:rPr>
        <w:t>к</w:t>
      </w:r>
      <w:r>
        <w:rPr>
          <w:spacing w:val="-15"/>
          <w:sz w:val="24"/>
        </w:rPr>
        <w:t xml:space="preserve"> </w:t>
      </w:r>
      <w:r>
        <w:rPr>
          <w:sz w:val="24"/>
        </w:rPr>
        <w:t>отечественному</w:t>
      </w:r>
      <w:r>
        <w:rPr>
          <w:spacing w:val="-15"/>
          <w:sz w:val="24"/>
        </w:rPr>
        <w:t xml:space="preserve"> </w:t>
      </w:r>
      <w:r>
        <w:rPr>
          <w:sz w:val="24"/>
        </w:rPr>
        <w:t>литературному</w:t>
      </w:r>
      <w:r>
        <w:rPr>
          <w:spacing w:val="-15"/>
          <w:sz w:val="24"/>
        </w:rPr>
        <w:t xml:space="preserve"> </w:t>
      </w:r>
      <w:r>
        <w:rPr>
          <w:sz w:val="24"/>
        </w:rPr>
        <w:t>наследию</w:t>
      </w:r>
      <w:r>
        <w:rPr>
          <w:spacing w:val="-15"/>
          <w:sz w:val="24"/>
        </w:rPr>
        <w:t xml:space="preserve"> </w:t>
      </w:r>
      <w:r>
        <w:rPr>
          <w:sz w:val="24"/>
        </w:rPr>
        <w:t>и</w:t>
      </w:r>
      <w:r>
        <w:rPr>
          <w:spacing w:val="-15"/>
          <w:sz w:val="24"/>
        </w:rPr>
        <w:t xml:space="preserve"> </w:t>
      </w:r>
      <w:r>
        <w:rPr>
          <w:sz w:val="24"/>
        </w:rPr>
        <w:t>через него - к традиционным ценностям и сокровищам мировой культуры;</w:t>
      </w:r>
    </w:p>
    <w:p w:rsidR="0078730F" w:rsidRDefault="009E4B5E" w:rsidP="00DC3BA7">
      <w:pPr>
        <w:pStyle w:val="a4"/>
        <w:numPr>
          <w:ilvl w:val="0"/>
          <w:numId w:val="92"/>
        </w:numPr>
        <w:tabs>
          <w:tab w:val="left" w:pos="1398"/>
        </w:tabs>
        <w:spacing w:before="201" w:line="276" w:lineRule="auto"/>
        <w:ind w:right="274"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w:t>
      </w:r>
      <w:r>
        <w:rPr>
          <w:spacing w:val="-1"/>
          <w:sz w:val="24"/>
        </w:rPr>
        <w:t xml:space="preserve"> </w:t>
      </w:r>
      <w:r>
        <w:rPr>
          <w:sz w:val="24"/>
        </w:rPr>
        <w:t>роман И.А.</w:t>
      </w:r>
      <w:r>
        <w:rPr>
          <w:spacing w:val="-1"/>
          <w:sz w:val="24"/>
        </w:rPr>
        <w:t xml:space="preserve"> </w:t>
      </w:r>
      <w:r>
        <w:rPr>
          <w:sz w:val="24"/>
        </w:rPr>
        <w:t>Гончарова</w:t>
      </w:r>
      <w:r>
        <w:rPr>
          <w:spacing w:val="-3"/>
          <w:sz w:val="24"/>
        </w:rPr>
        <w:t xml:space="preserve"> </w:t>
      </w:r>
      <w:r>
        <w:rPr>
          <w:sz w:val="24"/>
        </w:rPr>
        <w:t>"Обломов";</w:t>
      </w:r>
      <w:r>
        <w:rPr>
          <w:spacing w:val="-1"/>
          <w:sz w:val="24"/>
        </w:rPr>
        <w:t xml:space="preserve"> </w:t>
      </w:r>
      <w:r>
        <w:rPr>
          <w:sz w:val="24"/>
        </w:rPr>
        <w:t>роман И.С.</w:t>
      </w:r>
      <w:r>
        <w:rPr>
          <w:spacing w:val="-1"/>
          <w:sz w:val="24"/>
        </w:rPr>
        <w:t xml:space="preserve"> </w:t>
      </w:r>
      <w:r>
        <w:rPr>
          <w:sz w:val="24"/>
        </w:rPr>
        <w:t>Тургенева</w:t>
      </w:r>
      <w:r>
        <w:rPr>
          <w:spacing w:val="-2"/>
          <w:sz w:val="24"/>
        </w:rPr>
        <w:t xml:space="preserve"> </w:t>
      </w:r>
      <w:r>
        <w:rPr>
          <w:sz w:val="24"/>
        </w:rPr>
        <w:t>"Отцы</w:t>
      </w:r>
      <w:r>
        <w:rPr>
          <w:spacing w:val="-2"/>
          <w:sz w:val="24"/>
        </w:rPr>
        <w:t xml:space="preserve"> </w:t>
      </w:r>
      <w:r>
        <w:rPr>
          <w:sz w:val="24"/>
        </w:rPr>
        <w:t>и дети";</w:t>
      </w:r>
      <w:r>
        <w:rPr>
          <w:spacing w:val="-1"/>
          <w:sz w:val="24"/>
        </w:rPr>
        <w:t xml:space="preserve"> </w:t>
      </w:r>
      <w:r>
        <w:rPr>
          <w:sz w:val="24"/>
        </w:rPr>
        <w:t>стихотворения Ф.И. Тютчева, А.А. Фета, стихотворения и поэма "Кому</w:t>
      </w:r>
      <w:r>
        <w:rPr>
          <w:spacing w:val="-2"/>
          <w:sz w:val="24"/>
        </w:rPr>
        <w:t xml:space="preserve"> </w:t>
      </w:r>
      <w:r>
        <w:rPr>
          <w:sz w:val="24"/>
        </w:rPr>
        <w:t>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w:t>
      </w:r>
      <w:r>
        <w:rPr>
          <w:spacing w:val="-11"/>
          <w:sz w:val="24"/>
        </w:rPr>
        <w:t xml:space="preserve"> </w:t>
      </w:r>
      <w:r>
        <w:rPr>
          <w:sz w:val="24"/>
        </w:rPr>
        <w:t>Н.С.</w:t>
      </w:r>
      <w:r>
        <w:rPr>
          <w:spacing w:val="-9"/>
          <w:sz w:val="24"/>
        </w:rPr>
        <w:t xml:space="preserve"> </w:t>
      </w:r>
      <w:r>
        <w:rPr>
          <w:sz w:val="24"/>
        </w:rPr>
        <w:t>Лескова;</w:t>
      </w:r>
      <w:r>
        <w:rPr>
          <w:spacing w:val="-9"/>
          <w:sz w:val="24"/>
        </w:rPr>
        <w:t xml:space="preserve"> </w:t>
      </w:r>
      <w:r>
        <w:rPr>
          <w:sz w:val="24"/>
        </w:rPr>
        <w:t>рассказы</w:t>
      </w:r>
      <w:r>
        <w:rPr>
          <w:spacing w:val="-10"/>
          <w:sz w:val="24"/>
        </w:rPr>
        <w:t xml:space="preserve"> </w:t>
      </w:r>
      <w:r>
        <w:rPr>
          <w:sz w:val="24"/>
        </w:rPr>
        <w:t>и</w:t>
      </w:r>
      <w:r>
        <w:rPr>
          <w:spacing w:val="-9"/>
          <w:sz w:val="24"/>
        </w:rPr>
        <w:t xml:space="preserve"> </w:t>
      </w:r>
      <w:r>
        <w:rPr>
          <w:sz w:val="24"/>
        </w:rPr>
        <w:t>пьеса</w:t>
      </w:r>
      <w:r>
        <w:rPr>
          <w:spacing w:val="-11"/>
          <w:sz w:val="24"/>
        </w:rPr>
        <w:t xml:space="preserve"> </w:t>
      </w:r>
      <w:r>
        <w:rPr>
          <w:sz w:val="24"/>
        </w:rPr>
        <w:t>"Вишневый</w:t>
      </w:r>
      <w:r>
        <w:rPr>
          <w:spacing w:val="-9"/>
          <w:sz w:val="24"/>
        </w:rPr>
        <w:t xml:space="preserve"> </w:t>
      </w:r>
      <w:r>
        <w:rPr>
          <w:sz w:val="24"/>
        </w:rPr>
        <w:t>сад"</w:t>
      </w:r>
      <w:r>
        <w:rPr>
          <w:spacing w:val="-12"/>
          <w:sz w:val="24"/>
        </w:rPr>
        <w:t xml:space="preserve"> </w:t>
      </w:r>
      <w:r>
        <w:rPr>
          <w:sz w:val="24"/>
        </w:rPr>
        <w:t>А.П.</w:t>
      </w:r>
      <w:r>
        <w:rPr>
          <w:spacing w:val="-10"/>
          <w:sz w:val="24"/>
        </w:rPr>
        <w:t xml:space="preserve"> </w:t>
      </w:r>
      <w:r>
        <w:rPr>
          <w:sz w:val="24"/>
        </w:rPr>
        <w:t>Чехова;</w:t>
      </w:r>
      <w:r>
        <w:rPr>
          <w:spacing w:val="-9"/>
          <w:sz w:val="24"/>
        </w:rPr>
        <w:t xml:space="preserve"> </w:t>
      </w:r>
      <w:r>
        <w:rPr>
          <w:sz w:val="24"/>
        </w:rPr>
        <w:t>рассказы</w:t>
      </w:r>
      <w:r>
        <w:rPr>
          <w:spacing w:val="-10"/>
          <w:sz w:val="24"/>
        </w:rPr>
        <w:t xml:space="preserve"> </w:t>
      </w:r>
      <w:r>
        <w:rPr>
          <w:sz w:val="24"/>
        </w:rPr>
        <w:t>и</w:t>
      </w:r>
      <w:r>
        <w:rPr>
          <w:spacing w:val="-9"/>
          <w:sz w:val="24"/>
        </w:rPr>
        <w:t xml:space="preserve"> </w:t>
      </w:r>
      <w:r>
        <w:rPr>
          <w:sz w:val="24"/>
        </w:rPr>
        <w:t>пьеса</w:t>
      </w:r>
      <w:r>
        <w:rPr>
          <w:spacing w:val="-4"/>
          <w:sz w:val="24"/>
        </w:rPr>
        <w:t xml:space="preserve"> </w:t>
      </w:r>
      <w:r>
        <w:rPr>
          <w:sz w:val="24"/>
        </w:rPr>
        <w:t>"На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4" w:firstLine="0"/>
      </w:pPr>
      <w:r>
        <w:lastRenderedPageBreak/>
        <w:t>роман-эпопея М.А. Шолохова "Тихий Дон" (избранные главы); роман М.А. Булгакова "Мастер</w:t>
      </w:r>
      <w:r>
        <w:rPr>
          <w:spacing w:val="40"/>
        </w:rPr>
        <w:t xml:space="preserve"> </w:t>
      </w:r>
      <w:r>
        <w:t>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w:t>
      </w:r>
      <w:r>
        <w:rPr>
          <w:spacing w:val="-11"/>
        </w:rPr>
        <w:t xml:space="preserve"> </w:t>
      </w:r>
      <w:r>
        <w:t>Твардовского,</w:t>
      </w:r>
      <w:r>
        <w:rPr>
          <w:spacing w:val="-10"/>
        </w:rPr>
        <w:t xml:space="preserve"> </w:t>
      </w:r>
      <w:r>
        <w:t>Б.Л.</w:t>
      </w:r>
      <w:r>
        <w:rPr>
          <w:spacing w:val="-7"/>
        </w:rPr>
        <w:t xml:space="preserve"> </w:t>
      </w:r>
      <w:r>
        <w:t>Пастернака,</w:t>
      </w:r>
      <w:r>
        <w:rPr>
          <w:spacing w:val="-10"/>
        </w:rPr>
        <w:t xml:space="preserve"> </w:t>
      </w:r>
      <w:r>
        <w:t>повесть</w:t>
      </w:r>
      <w:r>
        <w:rPr>
          <w:spacing w:val="-8"/>
        </w:rPr>
        <w:t xml:space="preserve"> </w:t>
      </w:r>
      <w:r>
        <w:t>А.И.</w:t>
      </w:r>
      <w:r>
        <w:rPr>
          <w:spacing w:val="-11"/>
        </w:rPr>
        <w:t xml:space="preserve"> </w:t>
      </w:r>
      <w:r>
        <w:t>Солженицына</w:t>
      </w:r>
      <w:r>
        <w:rPr>
          <w:spacing w:val="-10"/>
        </w:rPr>
        <w:t xml:space="preserve"> </w:t>
      </w:r>
      <w:r>
        <w:t>"Один</w:t>
      </w:r>
      <w:r>
        <w:rPr>
          <w:spacing w:val="-11"/>
        </w:rPr>
        <w:t xml:space="preserve"> </w:t>
      </w:r>
      <w:r>
        <w:t>день</w:t>
      </w:r>
      <w:r>
        <w:rPr>
          <w:spacing w:val="-9"/>
        </w:rPr>
        <w:t xml:space="preserve"> </w:t>
      </w:r>
      <w:r>
        <w:t>Ивана</w:t>
      </w:r>
      <w:r>
        <w:rPr>
          <w:spacing w:val="-11"/>
        </w:rPr>
        <w:t xml:space="preserve"> </w:t>
      </w:r>
      <w:r>
        <w:t>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числеА.И. Арбузова, А.В. Вампилова</w:t>
      </w:r>
      <w:r>
        <w:rPr>
          <w:spacing w:val="-3"/>
        </w:rPr>
        <w:t xml:space="preserve"> </w:t>
      </w:r>
      <w:r>
        <w:t>и</w:t>
      </w:r>
      <w:r>
        <w:rPr>
          <w:spacing w:val="-2"/>
        </w:rPr>
        <w:t xml:space="preserve"> </w:t>
      </w:r>
      <w:r>
        <w:t>других);</w:t>
      </w:r>
      <w:r>
        <w:rPr>
          <w:spacing w:val="-2"/>
        </w:rPr>
        <w:t xml:space="preserve"> </w:t>
      </w:r>
      <w:r>
        <w:t>не</w:t>
      </w:r>
      <w:r>
        <w:rPr>
          <w:spacing w:val="-3"/>
        </w:rPr>
        <w:t xml:space="preserve"> </w:t>
      </w:r>
      <w:r>
        <w:t>менее</w:t>
      </w:r>
      <w:r>
        <w:rPr>
          <w:spacing w:val="-3"/>
        </w:rPr>
        <w:t xml:space="preserve"> </w:t>
      </w:r>
      <w:r>
        <w:t>двух произведений</w:t>
      </w:r>
      <w:r>
        <w:rPr>
          <w:spacing w:val="-4"/>
        </w:rPr>
        <w:t xml:space="preserve"> </w:t>
      </w:r>
      <w:r>
        <w:t>зарубежной</w:t>
      </w:r>
      <w:r>
        <w:rPr>
          <w:spacing w:val="-2"/>
        </w:rPr>
        <w:t xml:space="preserve"> </w:t>
      </w:r>
      <w:r>
        <w:t>литературы (в</w:t>
      </w:r>
      <w:r>
        <w:rPr>
          <w:spacing w:val="-2"/>
        </w:rPr>
        <w:t xml:space="preserve"> </w:t>
      </w:r>
      <w:r>
        <w:t>том</w:t>
      </w:r>
      <w:r>
        <w:rPr>
          <w:spacing w:val="-2"/>
        </w:rPr>
        <w:t xml:space="preserve"> </w:t>
      </w:r>
      <w:r>
        <w:t>числе</w:t>
      </w:r>
      <w:r>
        <w:rPr>
          <w:spacing w:val="-1"/>
        </w:rPr>
        <w:t xml:space="preserve"> </w:t>
      </w:r>
      <w:r>
        <w:t>романы и повести Ч. Диккенса, Г. Флобера, Э.М. Ремарка, Э. Хемингуэя, Д. Сэлинджера, Р. Брэдбери; стихотворения А.</w:t>
      </w:r>
      <w:r>
        <w:rPr>
          <w:spacing w:val="-1"/>
        </w:rPr>
        <w:t xml:space="preserve"> </w:t>
      </w:r>
      <w:r>
        <w:t>Рембо, Ш. Бодлера; пьесы Г. Ибсена, Б. Шоу</w:t>
      </w:r>
      <w:r>
        <w:rPr>
          <w:spacing w:val="-3"/>
        </w:rPr>
        <w:t xml:space="preserve"> </w:t>
      </w:r>
      <w:r>
        <w:t>и других);</w:t>
      </w:r>
      <w:r>
        <w:rPr>
          <w:spacing w:val="-1"/>
        </w:rPr>
        <w:t xml:space="preserve"> </w:t>
      </w:r>
      <w:r>
        <w:t>одно произведение</w:t>
      </w:r>
      <w:r>
        <w:rPr>
          <w:spacing w:val="-1"/>
        </w:rPr>
        <w:t xml:space="preserve"> </w:t>
      </w:r>
      <w:r>
        <w:t xml:space="preserve">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w:t>
      </w:r>
      <w:r>
        <w:rPr>
          <w:spacing w:val="-2"/>
        </w:rPr>
        <w:t>других);</w:t>
      </w:r>
    </w:p>
    <w:p w:rsidR="0078730F" w:rsidRDefault="009E4B5E" w:rsidP="00DC3BA7">
      <w:pPr>
        <w:pStyle w:val="a4"/>
        <w:numPr>
          <w:ilvl w:val="0"/>
          <w:numId w:val="92"/>
        </w:numPr>
        <w:tabs>
          <w:tab w:val="left" w:pos="1415"/>
        </w:tabs>
        <w:spacing w:before="206" w:line="276" w:lineRule="auto"/>
        <w:ind w:right="280"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78730F" w:rsidRDefault="009E4B5E" w:rsidP="00DC3BA7">
      <w:pPr>
        <w:pStyle w:val="a4"/>
        <w:numPr>
          <w:ilvl w:val="0"/>
          <w:numId w:val="92"/>
        </w:numPr>
        <w:tabs>
          <w:tab w:val="left" w:pos="1444"/>
        </w:tabs>
        <w:spacing w:before="200" w:line="276" w:lineRule="auto"/>
        <w:ind w:right="280" w:firstLine="708"/>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78730F" w:rsidRDefault="009E4B5E" w:rsidP="00DC3BA7">
      <w:pPr>
        <w:pStyle w:val="a4"/>
        <w:numPr>
          <w:ilvl w:val="0"/>
          <w:numId w:val="92"/>
        </w:numPr>
        <w:tabs>
          <w:tab w:val="left" w:pos="1489"/>
        </w:tabs>
        <w:spacing w:before="200" w:line="276" w:lineRule="auto"/>
        <w:ind w:right="287" w:firstLine="708"/>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78730F" w:rsidRDefault="009E4B5E" w:rsidP="00DC3BA7">
      <w:pPr>
        <w:pStyle w:val="a4"/>
        <w:numPr>
          <w:ilvl w:val="0"/>
          <w:numId w:val="92"/>
        </w:numPr>
        <w:tabs>
          <w:tab w:val="left" w:pos="1453"/>
        </w:tabs>
        <w:spacing w:before="200" w:line="276" w:lineRule="auto"/>
        <w:ind w:right="285" w:firstLine="708"/>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78730F" w:rsidRDefault="009E4B5E" w:rsidP="00DC3BA7">
      <w:pPr>
        <w:pStyle w:val="a4"/>
        <w:numPr>
          <w:ilvl w:val="0"/>
          <w:numId w:val="92"/>
        </w:numPr>
        <w:tabs>
          <w:tab w:val="left" w:pos="1496"/>
        </w:tabs>
        <w:spacing w:before="200" w:line="276" w:lineRule="auto"/>
        <w:ind w:right="276" w:firstLine="708"/>
        <w:rPr>
          <w:sz w:val="24"/>
        </w:rPr>
      </w:pPr>
      <w:r>
        <w:rPr>
          <w:sz w:val="24"/>
        </w:rPr>
        <w:t>владение умениями анализа и интерпретации художественных произведений в единстве</w:t>
      </w:r>
      <w:r>
        <w:rPr>
          <w:spacing w:val="-11"/>
          <w:sz w:val="24"/>
        </w:rPr>
        <w:t xml:space="preserve"> </w:t>
      </w:r>
      <w:r>
        <w:rPr>
          <w:sz w:val="24"/>
        </w:rPr>
        <w:t>формы</w:t>
      </w:r>
      <w:r>
        <w:rPr>
          <w:spacing w:val="-11"/>
          <w:sz w:val="24"/>
        </w:rPr>
        <w:t xml:space="preserve"> </w:t>
      </w:r>
      <w:r>
        <w:rPr>
          <w:sz w:val="24"/>
        </w:rPr>
        <w:t>и</w:t>
      </w:r>
      <w:r>
        <w:rPr>
          <w:spacing w:val="-10"/>
          <w:sz w:val="24"/>
        </w:rPr>
        <w:t xml:space="preserve"> </w:t>
      </w:r>
      <w:r>
        <w:rPr>
          <w:sz w:val="24"/>
        </w:rPr>
        <w:t>содержания</w:t>
      </w:r>
      <w:r>
        <w:rPr>
          <w:spacing w:val="-10"/>
          <w:sz w:val="24"/>
        </w:rPr>
        <w:t xml:space="preserve"> </w:t>
      </w:r>
      <w:r>
        <w:rPr>
          <w:sz w:val="24"/>
        </w:rPr>
        <w:t>(с</w:t>
      </w:r>
      <w:r>
        <w:rPr>
          <w:spacing w:val="-9"/>
          <w:sz w:val="24"/>
        </w:rPr>
        <w:t xml:space="preserve"> </w:t>
      </w:r>
      <w:r>
        <w:rPr>
          <w:sz w:val="24"/>
        </w:rPr>
        <w:t>учетом</w:t>
      </w:r>
      <w:r>
        <w:rPr>
          <w:spacing w:val="-10"/>
          <w:sz w:val="24"/>
        </w:rPr>
        <w:t xml:space="preserve"> </w:t>
      </w:r>
      <w:r>
        <w:rPr>
          <w:sz w:val="24"/>
        </w:rPr>
        <w:t>неоднозначности</w:t>
      </w:r>
      <w:r>
        <w:rPr>
          <w:spacing w:val="-9"/>
          <w:sz w:val="24"/>
        </w:rPr>
        <w:t xml:space="preserve"> </w:t>
      </w:r>
      <w:r>
        <w:rPr>
          <w:sz w:val="24"/>
        </w:rPr>
        <w:t>заложенных</w:t>
      </w:r>
      <w:r>
        <w:rPr>
          <w:spacing w:val="-7"/>
          <w:sz w:val="24"/>
        </w:rPr>
        <w:t xml:space="preserve"> </w:t>
      </w:r>
      <w:r>
        <w:rPr>
          <w:sz w:val="24"/>
        </w:rPr>
        <w:t>в</w:t>
      </w:r>
      <w:r>
        <w:rPr>
          <w:spacing w:val="-11"/>
          <w:sz w:val="24"/>
        </w:rPr>
        <w:t xml:space="preserve"> </w:t>
      </w:r>
      <w:r>
        <w:rPr>
          <w:sz w:val="24"/>
        </w:rPr>
        <w:t>нем</w:t>
      </w:r>
      <w:r>
        <w:rPr>
          <w:spacing w:val="-11"/>
          <w:sz w:val="24"/>
        </w:rPr>
        <w:t xml:space="preserve"> </w:t>
      </w:r>
      <w:r>
        <w:rPr>
          <w:sz w:val="24"/>
        </w:rPr>
        <w:t>смыслов</w:t>
      </w:r>
      <w:r>
        <w:rPr>
          <w:spacing w:val="37"/>
          <w:sz w:val="24"/>
        </w:rPr>
        <w:t xml:space="preserve"> </w:t>
      </w:r>
      <w:r>
        <w:rPr>
          <w:sz w:val="24"/>
        </w:rPr>
        <w:t>и</w:t>
      </w:r>
      <w:r>
        <w:rPr>
          <w:spacing w:val="-9"/>
          <w:sz w:val="24"/>
        </w:rPr>
        <w:t xml:space="preserve"> </w:t>
      </w:r>
      <w:r>
        <w:rPr>
          <w:sz w:val="24"/>
        </w:rPr>
        <w:t>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
          <w:sz w:val="24"/>
        </w:rPr>
        <w:t xml:space="preserve"> </w:t>
      </w:r>
      <w:r>
        <w:rPr>
          <w:sz w:val="24"/>
        </w:rPr>
        <w:t>и его</w:t>
      </w:r>
      <w:r>
        <w:rPr>
          <w:spacing w:val="-1"/>
          <w:sz w:val="24"/>
        </w:rPr>
        <w:t xml:space="preserve"> </w:t>
      </w:r>
      <w:r>
        <w:rPr>
          <w:sz w:val="24"/>
        </w:rPr>
        <w:t>воплощение;</w:t>
      </w:r>
      <w:r>
        <w:rPr>
          <w:spacing w:val="-3"/>
          <w:sz w:val="24"/>
        </w:rPr>
        <w:t xml:space="preserve"> </w:t>
      </w:r>
      <w:r>
        <w:rPr>
          <w:sz w:val="24"/>
        </w:rPr>
        <w:t>художественное</w:t>
      </w:r>
      <w:r>
        <w:rPr>
          <w:spacing w:val="-2"/>
          <w:sz w:val="24"/>
        </w:rPr>
        <w:t xml:space="preserve"> </w:t>
      </w:r>
      <w:r>
        <w:rPr>
          <w:sz w:val="24"/>
        </w:rPr>
        <w:t>время</w:t>
      </w:r>
      <w:r>
        <w:rPr>
          <w:spacing w:val="-1"/>
          <w:sz w:val="24"/>
        </w:rPr>
        <w:t xml:space="preserve"> </w:t>
      </w:r>
      <w:r>
        <w:rPr>
          <w:sz w:val="24"/>
        </w:rPr>
        <w:t>и пространство;</w:t>
      </w:r>
      <w:r>
        <w:rPr>
          <w:spacing w:val="-1"/>
          <w:sz w:val="24"/>
        </w:rPr>
        <w:t xml:space="preserve"> </w:t>
      </w:r>
      <w:r>
        <w:rPr>
          <w:sz w:val="24"/>
        </w:rPr>
        <w:t>миф</w:t>
      </w:r>
      <w:r>
        <w:rPr>
          <w:spacing w:val="-1"/>
          <w:sz w:val="24"/>
        </w:rPr>
        <w:t xml:space="preserve"> </w:t>
      </w:r>
      <w:r>
        <w:rPr>
          <w:sz w:val="24"/>
        </w:rPr>
        <w:t>и литература;</w:t>
      </w:r>
      <w:r>
        <w:rPr>
          <w:spacing w:val="-1"/>
          <w:sz w:val="24"/>
        </w:rPr>
        <w:t xml:space="preserve"> </w:t>
      </w:r>
      <w:r>
        <w:rPr>
          <w:sz w:val="24"/>
        </w:rPr>
        <w:t>историзм, народность;</w:t>
      </w:r>
      <w:r>
        <w:rPr>
          <w:spacing w:val="-1"/>
          <w:sz w:val="24"/>
        </w:rPr>
        <w:t xml:space="preserve"> </w:t>
      </w:r>
      <w:r>
        <w:rPr>
          <w:sz w:val="24"/>
        </w:rPr>
        <w:t>историко-литературный процесс;</w:t>
      </w:r>
      <w:r>
        <w:rPr>
          <w:spacing w:val="-1"/>
          <w:sz w:val="24"/>
        </w:rPr>
        <w:t xml:space="preserve"> </w:t>
      </w:r>
      <w:r>
        <w:rPr>
          <w:sz w:val="24"/>
        </w:rPr>
        <w:t>литературные направления</w:t>
      </w:r>
      <w:r>
        <w:rPr>
          <w:spacing w:val="-1"/>
          <w:sz w:val="24"/>
        </w:rPr>
        <w:t xml:space="preserve"> </w:t>
      </w:r>
      <w:r>
        <w:rPr>
          <w:sz w:val="24"/>
        </w:rPr>
        <w:t>и течения:</w:t>
      </w:r>
      <w:r>
        <w:rPr>
          <w:spacing w:val="-1"/>
          <w:sz w:val="24"/>
        </w:rPr>
        <w:t xml:space="preserve"> </w:t>
      </w:r>
      <w:r>
        <w:rPr>
          <w:sz w:val="24"/>
        </w:rPr>
        <w:t>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78730F" w:rsidRDefault="009E4B5E" w:rsidP="00DC3BA7">
      <w:pPr>
        <w:pStyle w:val="a4"/>
        <w:numPr>
          <w:ilvl w:val="0"/>
          <w:numId w:val="92"/>
        </w:numPr>
        <w:tabs>
          <w:tab w:val="left" w:pos="1540"/>
        </w:tabs>
        <w:spacing w:before="200"/>
        <w:ind w:left="1540" w:hanging="407"/>
        <w:rPr>
          <w:sz w:val="24"/>
        </w:rPr>
      </w:pPr>
      <w:r>
        <w:rPr>
          <w:sz w:val="24"/>
        </w:rPr>
        <w:t>умение</w:t>
      </w:r>
      <w:r>
        <w:rPr>
          <w:spacing w:val="15"/>
          <w:sz w:val="24"/>
        </w:rPr>
        <w:t xml:space="preserve"> </w:t>
      </w:r>
      <w:r>
        <w:rPr>
          <w:sz w:val="24"/>
        </w:rPr>
        <w:t>сопоставлять</w:t>
      </w:r>
      <w:r>
        <w:rPr>
          <w:spacing w:val="21"/>
          <w:sz w:val="24"/>
        </w:rPr>
        <w:t xml:space="preserve"> </w:t>
      </w:r>
      <w:r>
        <w:rPr>
          <w:sz w:val="24"/>
        </w:rPr>
        <w:t>произведения</w:t>
      </w:r>
      <w:r>
        <w:rPr>
          <w:spacing w:val="19"/>
          <w:sz w:val="24"/>
        </w:rPr>
        <w:t xml:space="preserve"> </w:t>
      </w:r>
      <w:r>
        <w:rPr>
          <w:sz w:val="24"/>
        </w:rPr>
        <w:t>русской</w:t>
      </w:r>
      <w:r>
        <w:rPr>
          <w:spacing w:val="21"/>
          <w:sz w:val="24"/>
        </w:rPr>
        <w:t xml:space="preserve"> </w:t>
      </w:r>
      <w:r>
        <w:rPr>
          <w:sz w:val="24"/>
        </w:rPr>
        <w:t>и</w:t>
      </w:r>
      <w:r>
        <w:rPr>
          <w:spacing w:val="16"/>
          <w:sz w:val="24"/>
        </w:rPr>
        <w:t xml:space="preserve"> </w:t>
      </w:r>
      <w:r>
        <w:rPr>
          <w:sz w:val="24"/>
        </w:rPr>
        <w:t>зарубежной</w:t>
      </w:r>
      <w:r>
        <w:rPr>
          <w:spacing w:val="22"/>
          <w:sz w:val="24"/>
        </w:rPr>
        <w:t xml:space="preserve"> </w:t>
      </w:r>
      <w:r>
        <w:rPr>
          <w:sz w:val="24"/>
        </w:rPr>
        <w:t>литературы</w:t>
      </w:r>
      <w:r>
        <w:rPr>
          <w:spacing w:val="17"/>
          <w:sz w:val="24"/>
        </w:rPr>
        <w:t xml:space="preserve"> </w:t>
      </w:r>
      <w:r>
        <w:rPr>
          <w:sz w:val="24"/>
        </w:rPr>
        <w:t>и</w:t>
      </w:r>
      <w:r>
        <w:rPr>
          <w:spacing w:val="21"/>
          <w:sz w:val="24"/>
        </w:rPr>
        <w:t xml:space="preserve"> </w:t>
      </w:r>
      <w:r>
        <w:rPr>
          <w:spacing w:val="-2"/>
          <w:sz w:val="24"/>
        </w:rPr>
        <w:t>сравнивать</w:t>
      </w:r>
    </w:p>
    <w:p w:rsidR="0078730F" w:rsidRDefault="0078730F">
      <w:pPr>
        <w:pStyle w:val="a4"/>
        <w:jc w:val="left"/>
        <w:rPr>
          <w:sz w:val="24"/>
        </w:rPr>
        <w:sectPr w:rsidR="0078730F">
          <w:pgSz w:w="11920" w:h="16850"/>
          <w:pgMar w:top="1040" w:right="566" w:bottom="1160" w:left="708" w:header="0" w:footer="899" w:gutter="0"/>
          <w:cols w:space="720"/>
        </w:sectPr>
      </w:pPr>
    </w:p>
    <w:p w:rsidR="0078730F" w:rsidRDefault="009E4B5E">
      <w:pPr>
        <w:pStyle w:val="a3"/>
        <w:spacing w:before="64" w:line="280" w:lineRule="auto"/>
        <w:ind w:right="312" w:firstLine="0"/>
        <w:jc w:val="left"/>
      </w:pPr>
      <w:r>
        <w:lastRenderedPageBreak/>
        <w:t>их с художественными</w:t>
      </w:r>
      <w:r>
        <w:rPr>
          <w:spacing w:val="29"/>
        </w:rPr>
        <w:t xml:space="preserve"> </w:t>
      </w:r>
      <w:r>
        <w:t>интерпретациями в других</w:t>
      </w:r>
      <w:r>
        <w:rPr>
          <w:spacing w:val="30"/>
        </w:rPr>
        <w:t xml:space="preserve"> </w:t>
      </w:r>
      <w:r>
        <w:t>видах</w:t>
      </w:r>
      <w:r>
        <w:rPr>
          <w:spacing w:val="29"/>
        </w:rPr>
        <w:t xml:space="preserve"> </w:t>
      </w:r>
      <w:r>
        <w:t>искусств (графика, живопись, театр, кино, музыка и другие);</w:t>
      </w:r>
    </w:p>
    <w:p w:rsidR="0078730F" w:rsidRDefault="009E4B5E" w:rsidP="00DC3BA7">
      <w:pPr>
        <w:pStyle w:val="a4"/>
        <w:numPr>
          <w:ilvl w:val="0"/>
          <w:numId w:val="92"/>
        </w:numPr>
        <w:tabs>
          <w:tab w:val="left" w:pos="1633"/>
        </w:tabs>
        <w:spacing w:before="190" w:line="276" w:lineRule="auto"/>
        <w:ind w:right="275"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78730F" w:rsidRDefault="009E4B5E" w:rsidP="00DC3BA7">
      <w:pPr>
        <w:pStyle w:val="a4"/>
        <w:numPr>
          <w:ilvl w:val="0"/>
          <w:numId w:val="92"/>
        </w:numPr>
        <w:tabs>
          <w:tab w:val="left" w:pos="1633"/>
        </w:tabs>
        <w:spacing w:before="202" w:line="276" w:lineRule="auto"/>
        <w:ind w:right="279" w:firstLine="708"/>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1"/>
          <w:sz w:val="24"/>
        </w:rPr>
        <w:t xml:space="preserve"> </w:t>
      </w:r>
      <w:r>
        <w:rPr>
          <w:sz w:val="24"/>
        </w:rPr>
        <w:t>и</w:t>
      </w:r>
      <w:r>
        <w:rPr>
          <w:spacing w:val="-12"/>
          <w:sz w:val="24"/>
        </w:rPr>
        <w:t xml:space="preserve"> </w:t>
      </w:r>
      <w:r>
        <w:rPr>
          <w:sz w:val="24"/>
        </w:rPr>
        <w:t>письменной</w:t>
      </w:r>
      <w:r>
        <w:rPr>
          <w:spacing w:val="-10"/>
          <w:sz w:val="24"/>
        </w:rPr>
        <w:t xml:space="preserve"> </w:t>
      </w:r>
      <w:r>
        <w:rPr>
          <w:sz w:val="24"/>
        </w:rPr>
        <w:t>форме,</w:t>
      </w:r>
      <w:r>
        <w:rPr>
          <w:spacing w:val="-13"/>
          <w:sz w:val="24"/>
        </w:rPr>
        <w:t xml:space="preserve"> </w:t>
      </w:r>
      <w:r>
        <w:rPr>
          <w:sz w:val="24"/>
        </w:rPr>
        <w:t>информационной</w:t>
      </w:r>
      <w:r>
        <w:rPr>
          <w:spacing w:val="-10"/>
          <w:sz w:val="24"/>
        </w:rPr>
        <w:t xml:space="preserve"> </w:t>
      </w:r>
      <w:r>
        <w:rPr>
          <w:sz w:val="24"/>
        </w:rPr>
        <w:t>переработки</w:t>
      </w:r>
      <w:r>
        <w:rPr>
          <w:spacing w:val="-11"/>
          <w:sz w:val="24"/>
        </w:rPr>
        <w:t xml:space="preserve"> </w:t>
      </w:r>
      <w:r>
        <w:rPr>
          <w:sz w:val="24"/>
        </w:rPr>
        <w:t>текстов</w:t>
      </w:r>
      <w:r>
        <w:rPr>
          <w:spacing w:val="-12"/>
          <w:sz w:val="24"/>
        </w:rPr>
        <w:t xml:space="preserve"> </w:t>
      </w:r>
      <w:r>
        <w:rPr>
          <w:sz w:val="24"/>
        </w:rPr>
        <w:t>в</w:t>
      </w:r>
      <w:r>
        <w:rPr>
          <w:spacing w:val="-11"/>
          <w:sz w:val="24"/>
        </w:rPr>
        <w:t xml:space="preserve"> </w:t>
      </w:r>
      <w:r>
        <w:rPr>
          <w:sz w:val="24"/>
        </w:rPr>
        <w:t>виде</w:t>
      </w:r>
      <w:r>
        <w:rPr>
          <w:spacing w:val="38"/>
          <w:sz w:val="24"/>
        </w:rPr>
        <w:t xml:space="preserve"> </w:t>
      </w:r>
      <w:r>
        <w:rPr>
          <w:sz w:val="24"/>
        </w:rPr>
        <w:t>аннотаций,</w:t>
      </w:r>
      <w:r>
        <w:rPr>
          <w:spacing w:val="-12"/>
          <w:sz w:val="24"/>
        </w:rPr>
        <w:t xml:space="preserve"> </w:t>
      </w:r>
      <w:r>
        <w:rPr>
          <w:sz w:val="24"/>
        </w:rPr>
        <w:t>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78730F" w:rsidRDefault="009E4B5E" w:rsidP="00DC3BA7">
      <w:pPr>
        <w:pStyle w:val="a4"/>
        <w:numPr>
          <w:ilvl w:val="0"/>
          <w:numId w:val="92"/>
        </w:numPr>
        <w:tabs>
          <w:tab w:val="left" w:pos="1624"/>
        </w:tabs>
        <w:spacing w:before="201" w:line="276" w:lineRule="auto"/>
        <w:ind w:right="285" w:firstLine="708"/>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8730F" w:rsidRDefault="009E4B5E" w:rsidP="00DC3BA7">
      <w:pPr>
        <w:pStyle w:val="a4"/>
        <w:numPr>
          <w:ilvl w:val="3"/>
          <w:numId w:val="96"/>
        </w:numPr>
        <w:tabs>
          <w:tab w:val="left" w:pos="1785"/>
        </w:tabs>
        <w:spacing w:before="200" w:line="278" w:lineRule="auto"/>
        <w:ind w:right="298" w:firstLine="708"/>
        <w:rPr>
          <w:sz w:val="24"/>
        </w:rPr>
      </w:pPr>
      <w:r>
        <w:rPr>
          <w:sz w:val="24"/>
        </w:rPr>
        <w:t>Предметные результаты освоения программы по литературе к концу 10 класса должны обеспечивать:</w:t>
      </w:r>
    </w:p>
    <w:p w:rsidR="0078730F" w:rsidRDefault="009E4B5E" w:rsidP="00DC3BA7">
      <w:pPr>
        <w:pStyle w:val="a4"/>
        <w:numPr>
          <w:ilvl w:val="0"/>
          <w:numId w:val="91"/>
        </w:numPr>
        <w:tabs>
          <w:tab w:val="left" w:pos="1393"/>
        </w:tabs>
        <w:spacing w:before="193" w:line="276" w:lineRule="auto"/>
        <w:ind w:right="282" w:firstLine="708"/>
        <w:rPr>
          <w:sz w:val="24"/>
        </w:rPr>
      </w:pPr>
      <w:r>
        <w:rPr>
          <w:sz w:val="24"/>
        </w:rPr>
        <w:t>осознание</w:t>
      </w:r>
      <w:r>
        <w:rPr>
          <w:spacing w:val="-2"/>
          <w:sz w:val="24"/>
        </w:rPr>
        <w:t xml:space="preserve"> </w:t>
      </w:r>
      <w:r>
        <w:rPr>
          <w:sz w:val="24"/>
        </w:rPr>
        <w:t>причастности к</w:t>
      </w:r>
      <w:r>
        <w:rPr>
          <w:spacing w:val="-1"/>
          <w:sz w:val="24"/>
        </w:rPr>
        <w:t xml:space="preserve"> </w:t>
      </w:r>
      <w:r>
        <w:rPr>
          <w:sz w:val="24"/>
        </w:rPr>
        <w:t>отечественным</w:t>
      </w:r>
      <w:r>
        <w:rPr>
          <w:spacing w:val="-2"/>
          <w:sz w:val="24"/>
        </w:rPr>
        <w:t xml:space="preserve"> </w:t>
      </w:r>
      <w:r>
        <w:rPr>
          <w:sz w:val="24"/>
        </w:rPr>
        <w:t>традициям</w:t>
      </w:r>
      <w:r>
        <w:rPr>
          <w:spacing w:val="-4"/>
          <w:sz w:val="24"/>
        </w:rPr>
        <w:t xml:space="preserve"> </w:t>
      </w:r>
      <w:r>
        <w:rPr>
          <w:sz w:val="24"/>
        </w:rPr>
        <w:t>и исторической</w:t>
      </w:r>
      <w:r>
        <w:rPr>
          <w:spacing w:val="-3"/>
          <w:sz w:val="24"/>
        </w:rPr>
        <w:t xml:space="preserve"> </w:t>
      </w:r>
      <w:r>
        <w:rPr>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730F" w:rsidRDefault="009E4B5E" w:rsidP="00DC3BA7">
      <w:pPr>
        <w:pStyle w:val="a4"/>
        <w:numPr>
          <w:ilvl w:val="0"/>
          <w:numId w:val="91"/>
        </w:numPr>
        <w:tabs>
          <w:tab w:val="left" w:pos="1535"/>
        </w:tabs>
        <w:spacing w:before="204" w:line="276" w:lineRule="auto"/>
        <w:ind w:right="286" w:firstLine="708"/>
        <w:rPr>
          <w:sz w:val="24"/>
        </w:rPr>
      </w:pPr>
      <w:r>
        <w:rPr>
          <w:sz w:val="24"/>
        </w:rPr>
        <w:t>понимание взаимосвязей между языковым, литературным, интеллектуальным, духовно-нравственным</w:t>
      </w:r>
      <w:r>
        <w:rPr>
          <w:spacing w:val="-15"/>
          <w:sz w:val="24"/>
        </w:rPr>
        <w:t xml:space="preserve"> </w:t>
      </w:r>
      <w:r>
        <w:rPr>
          <w:sz w:val="24"/>
        </w:rPr>
        <w:t>развитием</w:t>
      </w:r>
      <w:r>
        <w:rPr>
          <w:spacing w:val="-15"/>
          <w:sz w:val="24"/>
        </w:rPr>
        <w:t xml:space="preserve"> </w:t>
      </w:r>
      <w:r>
        <w:rPr>
          <w:sz w:val="24"/>
        </w:rPr>
        <w:t>личности</w:t>
      </w:r>
      <w:r>
        <w:rPr>
          <w:spacing w:val="-15"/>
          <w:sz w:val="24"/>
        </w:rPr>
        <w:t xml:space="preserve"> </w:t>
      </w:r>
      <w:r>
        <w:rPr>
          <w:sz w:val="24"/>
        </w:rPr>
        <w:t>в</w:t>
      </w:r>
      <w:r>
        <w:rPr>
          <w:spacing w:val="-15"/>
          <w:sz w:val="24"/>
        </w:rPr>
        <w:t xml:space="preserve"> </w:t>
      </w:r>
      <w:r>
        <w:rPr>
          <w:sz w:val="24"/>
        </w:rPr>
        <w:t>контексте</w:t>
      </w:r>
      <w:r>
        <w:rPr>
          <w:spacing w:val="-15"/>
          <w:sz w:val="24"/>
        </w:rPr>
        <w:t xml:space="preserve"> </w:t>
      </w:r>
      <w:r>
        <w:rPr>
          <w:sz w:val="24"/>
        </w:rPr>
        <w:t>осмысления</w:t>
      </w:r>
      <w:r>
        <w:rPr>
          <w:spacing w:val="-15"/>
          <w:sz w:val="24"/>
        </w:rPr>
        <w:t xml:space="preserve"> </w:t>
      </w:r>
      <w:r>
        <w:rPr>
          <w:sz w:val="24"/>
        </w:rPr>
        <w:t>произведений</w:t>
      </w:r>
      <w:r>
        <w:rPr>
          <w:spacing w:val="-15"/>
          <w:sz w:val="24"/>
        </w:rPr>
        <w:t xml:space="preserve"> </w:t>
      </w:r>
      <w:r>
        <w:rPr>
          <w:sz w:val="24"/>
        </w:rPr>
        <w:t>литературной классики и собственного интеллектуально-нравственного роста;</w:t>
      </w:r>
    </w:p>
    <w:p w:rsidR="0078730F" w:rsidRDefault="009E4B5E" w:rsidP="00DC3BA7">
      <w:pPr>
        <w:pStyle w:val="a4"/>
        <w:numPr>
          <w:ilvl w:val="0"/>
          <w:numId w:val="91"/>
        </w:numPr>
        <w:tabs>
          <w:tab w:val="left" w:pos="1559"/>
        </w:tabs>
        <w:spacing w:before="200" w:line="276" w:lineRule="auto"/>
        <w:ind w:right="280" w:firstLine="708"/>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8730F" w:rsidRDefault="009E4B5E" w:rsidP="00DC3BA7">
      <w:pPr>
        <w:pStyle w:val="a4"/>
        <w:numPr>
          <w:ilvl w:val="0"/>
          <w:numId w:val="91"/>
        </w:numPr>
        <w:tabs>
          <w:tab w:val="left" w:pos="1398"/>
        </w:tabs>
        <w:spacing w:before="200" w:line="276" w:lineRule="auto"/>
        <w:ind w:right="282"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78730F" w:rsidRDefault="009E4B5E" w:rsidP="00DC3BA7">
      <w:pPr>
        <w:pStyle w:val="a4"/>
        <w:numPr>
          <w:ilvl w:val="0"/>
          <w:numId w:val="91"/>
        </w:numPr>
        <w:tabs>
          <w:tab w:val="left" w:pos="1415"/>
        </w:tabs>
        <w:spacing w:before="200" w:line="276" w:lineRule="auto"/>
        <w:ind w:right="278"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78730F" w:rsidRDefault="009E4B5E" w:rsidP="00DC3BA7">
      <w:pPr>
        <w:pStyle w:val="a4"/>
        <w:numPr>
          <w:ilvl w:val="0"/>
          <w:numId w:val="91"/>
        </w:numPr>
        <w:tabs>
          <w:tab w:val="left" w:pos="1400"/>
        </w:tabs>
        <w:spacing w:before="199" w:line="276" w:lineRule="auto"/>
        <w:ind w:right="292" w:firstLine="708"/>
        <w:rPr>
          <w:sz w:val="24"/>
        </w:rPr>
      </w:pPr>
      <w:r>
        <w:rPr>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w:t>
      </w:r>
      <w:r>
        <w:rPr>
          <w:spacing w:val="27"/>
          <w:sz w:val="24"/>
        </w:rPr>
        <w:t xml:space="preserve"> </w:t>
      </w:r>
      <w:r>
        <w:rPr>
          <w:sz w:val="24"/>
        </w:rPr>
        <w:t>и</w:t>
      </w:r>
      <w:r>
        <w:rPr>
          <w:spacing w:val="26"/>
          <w:sz w:val="24"/>
        </w:rPr>
        <w:t xml:space="preserve"> </w:t>
      </w:r>
      <w:r>
        <w:rPr>
          <w:sz w:val="24"/>
        </w:rPr>
        <w:t>письменных</w:t>
      </w:r>
      <w:r>
        <w:rPr>
          <w:spacing w:val="24"/>
          <w:sz w:val="24"/>
        </w:rPr>
        <w:t xml:space="preserve"> </w:t>
      </w:r>
      <w:r>
        <w:rPr>
          <w:sz w:val="24"/>
        </w:rPr>
        <w:t>высказываниях;</w:t>
      </w:r>
      <w:r>
        <w:rPr>
          <w:spacing w:val="31"/>
          <w:sz w:val="24"/>
        </w:rPr>
        <w:t xml:space="preserve"> </w:t>
      </w:r>
      <w:r>
        <w:rPr>
          <w:sz w:val="24"/>
        </w:rPr>
        <w:t>участвовать</w:t>
      </w:r>
      <w:r>
        <w:rPr>
          <w:spacing w:val="27"/>
          <w:sz w:val="24"/>
        </w:rPr>
        <w:t xml:space="preserve"> </w:t>
      </w:r>
      <w:r>
        <w:rPr>
          <w:sz w:val="24"/>
        </w:rPr>
        <w:t>в</w:t>
      </w:r>
      <w:r>
        <w:rPr>
          <w:spacing w:val="24"/>
          <w:sz w:val="24"/>
        </w:rPr>
        <w:t xml:space="preserve"> </w:t>
      </w:r>
      <w:r>
        <w:rPr>
          <w:sz w:val="24"/>
        </w:rPr>
        <w:t>дискуссии</w:t>
      </w:r>
      <w:r>
        <w:rPr>
          <w:spacing w:val="27"/>
          <w:sz w:val="24"/>
        </w:rPr>
        <w:t xml:space="preserve"> </w:t>
      </w:r>
      <w:r>
        <w:rPr>
          <w:sz w:val="24"/>
        </w:rPr>
        <w:t>на</w:t>
      </w:r>
      <w:r>
        <w:rPr>
          <w:spacing w:val="22"/>
          <w:sz w:val="24"/>
        </w:rPr>
        <w:t xml:space="preserve"> </w:t>
      </w:r>
      <w:r>
        <w:rPr>
          <w:sz w:val="24"/>
        </w:rPr>
        <w:t>литературные</w:t>
      </w:r>
      <w:r>
        <w:rPr>
          <w:spacing w:val="22"/>
          <w:sz w:val="24"/>
        </w:rPr>
        <w:t xml:space="preserve"> </w:t>
      </w:r>
      <w:r>
        <w:rPr>
          <w:sz w:val="24"/>
        </w:rPr>
        <w:t>темы;</w:t>
      </w:r>
      <w:r>
        <w:rPr>
          <w:spacing w:val="23"/>
          <w:sz w:val="24"/>
        </w:rPr>
        <w:t xml:space="preserve"> </w:t>
      </w:r>
      <w:r>
        <w:rPr>
          <w:sz w:val="24"/>
        </w:rPr>
        <w:t>иметь</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устойчивые навыки устной и письменной речи в процессе чтения и обсуждения лучших образцов отечественной и зарубежной литературы;</w:t>
      </w:r>
    </w:p>
    <w:p w:rsidR="0078730F" w:rsidRDefault="009E4B5E" w:rsidP="00DC3BA7">
      <w:pPr>
        <w:pStyle w:val="a4"/>
        <w:numPr>
          <w:ilvl w:val="0"/>
          <w:numId w:val="91"/>
        </w:numPr>
        <w:tabs>
          <w:tab w:val="left" w:pos="1465"/>
        </w:tabs>
        <w:spacing w:before="190" w:line="276" w:lineRule="auto"/>
        <w:ind w:right="283" w:firstLine="708"/>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8730F" w:rsidRDefault="009E4B5E" w:rsidP="00DC3BA7">
      <w:pPr>
        <w:pStyle w:val="a4"/>
        <w:numPr>
          <w:ilvl w:val="0"/>
          <w:numId w:val="91"/>
        </w:numPr>
        <w:tabs>
          <w:tab w:val="left" w:pos="1453"/>
        </w:tabs>
        <w:spacing w:before="202" w:line="278" w:lineRule="auto"/>
        <w:ind w:right="283" w:firstLine="708"/>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78730F" w:rsidRDefault="009E4B5E" w:rsidP="00DC3BA7">
      <w:pPr>
        <w:pStyle w:val="a4"/>
        <w:numPr>
          <w:ilvl w:val="0"/>
          <w:numId w:val="91"/>
        </w:numPr>
        <w:tabs>
          <w:tab w:val="left" w:pos="1482"/>
        </w:tabs>
        <w:spacing w:before="192" w:line="276" w:lineRule="auto"/>
        <w:ind w:right="277" w:firstLine="708"/>
        <w:rPr>
          <w:sz w:val="24"/>
        </w:rPr>
      </w:pPr>
      <w:r>
        <w:rPr>
          <w:sz w:val="24"/>
        </w:rPr>
        <w:t>овладение умениями анализа и интерпретации художественных произведений в единстве</w:t>
      </w:r>
      <w:r>
        <w:rPr>
          <w:spacing w:val="-11"/>
          <w:sz w:val="24"/>
        </w:rPr>
        <w:t xml:space="preserve"> </w:t>
      </w:r>
      <w:r>
        <w:rPr>
          <w:sz w:val="24"/>
        </w:rPr>
        <w:t>формы</w:t>
      </w:r>
      <w:r>
        <w:rPr>
          <w:spacing w:val="-11"/>
          <w:sz w:val="24"/>
        </w:rPr>
        <w:t xml:space="preserve"> </w:t>
      </w:r>
      <w:r>
        <w:rPr>
          <w:sz w:val="24"/>
        </w:rPr>
        <w:t>и</w:t>
      </w:r>
      <w:r>
        <w:rPr>
          <w:spacing w:val="-10"/>
          <w:sz w:val="24"/>
        </w:rPr>
        <w:t xml:space="preserve"> </w:t>
      </w:r>
      <w:r>
        <w:rPr>
          <w:sz w:val="24"/>
        </w:rPr>
        <w:t>содержания</w:t>
      </w:r>
      <w:r>
        <w:rPr>
          <w:spacing w:val="-10"/>
          <w:sz w:val="24"/>
        </w:rPr>
        <w:t xml:space="preserve"> </w:t>
      </w:r>
      <w:r>
        <w:rPr>
          <w:sz w:val="24"/>
        </w:rPr>
        <w:t>(с</w:t>
      </w:r>
      <w:r>
        <w:rPr>
          <w:spacing w:val="-9"/>
          <w:sz w:val="24"/>
        </w:rPr>
        <w:t xml:space="preserve"> </w:t>
      </w:r>
      <w:r>
        <w:rPr>
          <w:sz w:val="24"/>
        </w:rPr>
        <w:t>учетом</w:t>
      </w:r>
      <w:r>
        <w:rPr>
          <w:spacing w:val="-10"/>
          <w:sz w:val="24"/>
        </w:rPr>
        <w:t xml:space="preserve"> </w:t>
      </w:r>
      <w:r>
        <w:rPr>
          <w:sz w:val="24"/>
        </w:rPr>
        <w:t>неоднозначности</w:t>
      </w:r>
      <w:r>
        <w:rPr>
          <w:spacing w:val="-9"/>
          <w:sz w:val="24"/>
        </w:rPr>
        <w:t xml:space="preserve"> </w:t>
      </w:r>
      <w:r>
        <w:rPr>
          <w:sz w:val="24"/>
        </w:rPr>
        <w:t>заложенных</w:t>
      </w:r>
      <w:r>
        <w:rPr>
          <w:spacing w:val="-7"/>
          <w:sz w:val="24"/>
        </w:rPr>
        <w:t xml:space="preserve"> </w:t>
      </w:r>
      <w:r>
        <w:rPr>
          <w:sz w:val="24"/>
        </w:rPr>
        <w:t>в</w:t>
      </w:r>
      <w:r>
        <w:rPr>
          <w:spacing w:val="-11"/>
          <w:sz w:val="24"/>
        </w:rPr>
        <w:t xml:space="preserve"> </w:t>
      </w:r>
      <w:r>
        <w:rPr>
          <w:sz w:val="24"/>
        </w:rPr>
        <w:t>нем</w:t>
      </w:r>
      <w:r>
        <w:rPr>
          <w:spacing w:val="-11"/>
          <w:sz w:val="24"/>
        </w:rPr>
        <w:t xml:space="preserve"> </w:t>
      </w:r>
      <w:r>
        <w:rPr>
          <w:sz w:val="24"/>
        </w:rPr>
        <w:t>смыслов</w:t>
      </w:r>
      <w:r>
        <w:rPr>
          <w:spacing w:val="37"/>
          <w:sz w:val="24"/>
        </w:rPr>
        <w:t xml:space="preserve"> </w:t>
      </w:r>
      <w:r>
        <w:rPr>
          <w:sz w:val="24"/>
        </w:rPr>
        <w:t>и</w:t>
      </w:r>
      <w:r>
        <w:rPr>
          <w:spacing w:val="-9"/>
          <w:sz w:val="24"/>
        </w:rPr>
        <w:t xml:space="preserve"> </w:t>
      </w:r>
      <w:r>
        <w:rPr>
          <w:sz w:val="24"/>
        </w:rPr>
        <w:t>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
          <w:sz w:val="24"/>
        </w:rPr>
        <w:t xml:space="preserve"> </w:t>
      </w:r>
      <w:r>
        <w:rPr>
          <w:sz w:val="24"/>
        </w:rPr>
        <w:t>и его</w:t>
      </w:r>
      <w:r>
        <w:rPr>
          <w:spacing w:val="-1"/>
          <w:sz w:val="24"/>
        </w:rPr>
        <w:t xml:space="preserve"> </w:t>
      </w:r>
      <w:r>
        <w:rPr>
          <w:sz w:val="24"/>
        </w:rPr>
        <w:t>воплощение;</w:t>
      </w:r>
      <w:r>
        <w:rPr>
          <w:spacing w:val="-3"/>
          <w:sz w:val="24"/>
        </w:rPr>
        <w:t xml:space="preserve"> </w:t>
      </w:r>
      <w:r>
        <w:rPr>
          <w:sz w:val="24"/>
        </w:rPr>
        <w:t>художественное</w:t>
      </w:r>
      <w:r>
        <w:rPr>
          <w:spacing w:val="-2"/>
          <w:sz w:val="24"/>
        </w:rPr>
        <w:t xml:space="preserve"> </w:t>
      </w:r>
      <w:r>
        <w:rPr>
          <w:sz w:val="24"/>
        </w:rPr>
        <w:t>время</w:t>
      </w:r>
      <w:r>
        <w:rPr>
          <w:spacing w:val="-1"/>
          <w:sz w:val="24"/>
        </w:rPr>
        <w:t xml:space="preserve"> </w:t>
      </w:r>
      <w:r>
        <w:rPr>
          <w:sz w:val="24"/>
        </w:rPr>
        <w:t>и пространство;</w:t>
      </w:r>
      <w:r>
        <w:rPr>
          <w:spacing w:val="-1"/>
          <w:sz w:val="24"/>
        </w:rPr>
        <w:t xml:space="preserve"> </w:t>
      </w:r>
      <w:r>
        <w:rPr>
          <w:sz w:val="24"/>
        </w:rPr>
        <w:t>миф</w:t>
      </w:r>
      <w:r>
        <w:rPr>
          <w:spacing w:val="-1"/>
          <w:sz w:val="24"/>
        </w:rPr>
        <w:t xml:space="preserve"> </w:t>
      </w:r>
      <w:r>
        <w:rPr>
          <w:sz w:val="24"/>
        </w:rPr>
        <w:t>и</w:t>
      </w:r>
      <w:r>
        <w:rPr>
          <w:spacing w:val="-3"/>
          <w:sz w:val="24"/>
        </w:rPr>
        <w:t xml:space="preserve"> </w:t>
      </w:r>
      <w:r>
        <w:rPr>
          <w:sz w:val="24"/>
        </w:rPr>
        <w:t>литература;</w:t>
      </w:r>
      <w:r>
        <w:rPr>
          <w:spacing w:val="-1"/>
          <w:sz w:val="24"/>
        </w:rPr>
        <w:t xml:space="preserve"> </w:t>
      </w:r>
      <w:r>
        <w:rPr>
          <w:sz w:val="24"/>
        </w:rPr>
        <w:t>историзм, народность;</w:t>
      </w:r>
      <w:r>
        <w:rPr>
          <w:spacing w:val="-1"/>
          <w:sz w:val="24"/>
        </w:rPr>
        <w:t xml:space="preserve"> </w:t>
      </w:r>
      <w:r>
        <w:rPr>
          <w:sz w:val="24"/>
        </w:rPr>
        <w:t>историко-литературный процесс;</w:t>
      </w:r>
      <w:r>
        <w:rPr>
          <w:spacing w:val="-1"/>
          <w:sz w:val="24"/>
        </w:rPr>
        <w:t xml:space="preserve"> </w:t>
      </w:r>
      <w:r>
        <w:rPr>
          <w:sz w:val="24"/>
        </w:rPr>
        <w:t>литературные направления</w:t>
      </w:r>
      <w:r>
        <w:rPr>
          <w:spacing w:val="-1"/>
          <w:sz w:val="24"/>
        </w:rPr>
        <w:t xml:space="preserve"> </w:t>
      </w:r>
      <w:r>
        <w:rPr>
          <w:sz w:val="24"/>
        </w:rPr>
        <w:t>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730F" w:rsidRDefault="009E4B5E" w:rsidP="00DC3BA7">
      <w:pPr>
        <w:pStyle w:val="a4"/>
        <w:numPr>
          <w:ilvl w:val="0"/>
          <w:numId w:val="91"/>
        </w:numPr>
        <w:tabs>
          <w:tab w:val="left" w:pos="1542"/>
        </w:tabs>
        <w:spacing w:before="203" w:line="276" w:lineRule="auto"/>
        <w:ind w:right="280" w:firstLine="708"/>
        <w:rPr>
          <w:sz w:val="24"/>
        </w:rPr>
      </w:pPr>
      <w:r>
        <w:rPr>
          <w:sz w:val="24"/>
        </w:rPr>
        <w:t>умение</w:t>
      </w:r>
      <w:r>
        <w:rPr>
          <w:spacing w:val="-15"/>
          <w:sz w:val="24"/>
        </w:rPr>
        <w:t xml:space="preserve"> </w:t>
      </w:r>
      <w:r>
        <w:rPr>
          <w:sz w:val="24"/>
        </w:rPr>
        <w:t>сопоставлять</w:t>
      </w:r>
      <w:r>
        <w:rPr>
          <w:spacing w:val="-15"/>
          <w:sz w:val="24"/>
        </w:rPr>
        <w:t xml:space="preserve"> </w:t>
      </w:r>
      <w:r>
        <w:rPr>
          <w:sz w:val="24"/>
        </w:rPr>
        <w:t>произведения</w:t>
      </w:r>
      <w:r>
        <w:rPr>
          <w:spacing w:val="-15"/>
          <w:sz w:val="24"/>
        </w:rPr>
        <w:t xml:space="preserve"> </w:t>
      </w:r>
      <w:r>
        <w:rPr>
          <w:sz w:val="24"/>
        </w:rPr>
        <w:t>русской</w:t>
      </w:r>
      <w:r>
        <w:rPr>
          <w:spacing w:val="-15"/>
          <w:sz w:val="24"/>
        </w:rPr>
        <w:t xml:space="preserve"> </w:t>
      </w:r>
      <w:r>
        <w:rPr>
          <w:sz w:val="24"/>
        </w:rPr>
        <w:t>и</w:t>
      </w:r>
      <w:r>
        <w:rPr>
          <w:spacing w:val="-15"/>
          <w:sz w:val="24"/>
        </w:rPr>
        <w:t xml:space="preserve"> </w:t>
      </w:r>
      <w:r>
        <w:rPr>
          <w:sz w:val="24"/>
        </w:rPr>
        <w:t>зарубежной</w:t>
      </w:r>
      <w:r>
        <w:rPr>
          <w:spacing w:val="-15"/>
          <w:sz w:val="24"/>
        </w:rPr>
        <w:t xml:space="preserve"> </w:t>
      </w:r>
      <w:r>
        <w:rPr>
          <w:sz w:val="24"/>
        </w:rPr>
        <w:t>литературы</w:t>
      </w:r>
      <w:r>
        <w:rPr>
          <w:spacing w:val="-15"/>
          <w:sz w:val="24"/>
        </w:rPr>
        <w:t xml:space="preserve"> </w:t>
      </w:r>
      <w:r>
        <w:rPr>
          <w:sz w:val="24"/>
        </w:rPr>
        <w:t>и</w:t>
      </w:r>
      <w:r>
        <w:rPr>
          <w:spacing w:val="-13"/>
          <w:sz w:val="24"/>
        </w:rPr>
        <w:t xml:space="preserve"> </w:t>
      </w:r>
      <w:r>
        <w:rPr>
          <w:sz w:val="24"/>
        </w:rPr>
        <w:t>сравнивать</w:t>
      </w:r>
      <w:r>
        <w:rPr>
          <w:spacing w:val="-6"/>
          <w:sz w:val="24"/>
        </w:rPr>
        <w:t xml:space="preserve"> </w:t>
      </w:r>
      <w:r>
        <w:rPr>
          <w:sz w:val="24"/>
        </w:rPr>
        <w:t>их с художественными интерпретациями в других видах искусств (например, графика, живопись, театр, кино, музыка);</w:t>
      </w:r>
    </w:p>
    <w:p w:rsidR="0078730F" w:rsidRDefault="009E4B5E" w:rsidP="00DC3BA7">
      <w:pPr>
        <w:pStyle w:val="a4"/>
        <w:numPr>
          <w:ilvl w:val="0"/>
          <w:numId w:val="91"/>
        </w:numPr>
        <w:tabs>
          <w:tab w:val="left" w:pos="1633"/>
        </w:tabs>
        <w:spacing w:before="203" w:line="276" w:lineRule="auto"/>
        <w:ind w:right="284"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w:t>
      </w:r>
      <w:r>
        <w:rPr>
          <w:spacing w:val="-2"/>
          <w:sz w:val="24"/>
        </w:rPr>
        <w:t xml:space="preserve"> </w:t>
      </w:r>
      <w:r>
        <w:rPr>
          <w:sz w:val="24"/>
        </w:rPr>
        <w:t>языка</w:t>
      </w:r>
      <w:r>
        <w:rPr>
          <w:spacing w:val="-3"/>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8730F" w:rsidRDefault="009E4B5E" w:rsidP="00DC3BA7">
      <w:pPr>
        <w:pStyle w:val="a4"/>
        <w:numPr>
          <w:ilvl w:val="0"/>
          <w:numId w:val="91"/>
        </w:numPr>
        <w:tabs>
          <w:tab w:val="left" w:pos="1616"/>
        </w:tabs>
        <w:spacing w:before="198" w:line="276" w:lineRule="auto"/>
        <w:ind w:right="281"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1"/>
          <w:sz w:val="24"/>
        </w:rPr>
        <w:t xml:space="preserve"> </w:t>
      </w:r>
      <w:r>
        <w:rPr>
          <w:sz w:val="24"/>
        </w:rPr>
        <w:t>и</w:t>
      </w:r>
      <w:r>
        <w:rPr>
          <w:spacing w:val="-12"/>
          <w:sz w:val="24"/>
        </w:rPr>
        <w:t xml:space="preserve"> </w:t>
      </w:r>
      <w:r>
        <w:rPr>
          <w:sz w:val="24"/>
        </w:rPr>
        <w:t>письменной</w:t>
      </w:r>
      <w:r>
        <w:rPr>
          <w:spacing w:val="-10"/>
          <w:sz w:val="24"/>
        </w:rPr>
        <w:t xml:space="preserve"> </w:t>
      </w:r>
      <w:r>
        <w:rPr>
          <w:sz w:val="24"/>
        </w:rPr>
        <w:t>формах,</w:t>
      </w:r>
      <w:r>
        <w:rPr>
          <w:spacing w:val="-13"/>
          <w:sz w:val="24"/>
        </w:rPr>
        <w:t xml:space="preserve"> </w:t>
      </w:r>
      <w:r>
        <w:rPr>
          <w:sz w:val="24"/>
        </w:rPr>
        <w:t>информационной</w:t>
      </w:r>
      <w:r>
        <w:rPr>
          <w:spacing w:val="-10"/>
          <w:sz w:val="24"/>
        </w:rPr>
        <w:t xml:space="preserve"> </w:t>
      </w:r>
      <w:r>
        <w:rPr>
          <w:sz w:val="24"/>
        </w:rPr>
        <w:t>переработки</w:t>
      </w:r>
      <w:r>
        <w:rPr>
          <w:spacing w:val="-11"/>
          <w:sz w:val="24"/>
        </w:rPr>
        <w:t xml:space="preserve"> </w:t>
      </w:r>
      <w:r>
        <w:rPr>
          <w:sz w:val="24"/>
        </w:rPr>
        <w:t>текстов</w:t>
      </w:r>
      <w:r>
        <w:rPr>
          <w:spacing w:val="-12"/>
          <w:sz w:val="24"/>
        </w:rPr>
        <w:t xml:space="preserve"> </w:t>
      </w:r>
      <w:r>
        <w:rPr>
          <w:sz w:val="24"/>
        </w:rPr>
        <w:t>в</w:t>
      </w:r>
      <w:r>
        <w:rPr>
          <w:spacing w:val="-14"/>
          <w:sz w:val="24"/>
        </w:rPr>
        <w:t xml:space="preserve"> </w:t>
      </w:r>
      <w:r>
        <w:rPr>
          <w:sz w:val="24"/>
        </w:rPr>
        <w:t>виде</w:t>
      </w:r>
      <w:r>
        <w:rPr>
          <w:spacing w:val="35"/>
          <w:sz w:val="24"/>
        </w:rPr>
        <w:t xml:space="preserve"> </w:t>
      </w:r>
      <w:r>
        <w:rPr>
          <w:sz w:val="24"/>
        </w:rPr>
        <w:t>аннотаций,</w:t>
      </w:r>
      <w:r>
        <w:rPr>
          <w:spacing w:val="-12"/>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w:t>
      </w:r>
      <w:r>
        <w:rPr>
          <w:spacing w:val="40"/>
          <w:sz w:val="24"/>
        </w:rPr>
        <w:t xml:space="preserve"> </w:t>
      </w:r>
      <w:r>
        <w:rPr>
          <w:sz w:val="24"/>
        </w:rPr>
        <w:t>собственные письменные высказывания с учетом норм русского литературного языка;</w:t>
      </w:r>
    </w:p>
    <w:p w:rsidR="0078730F" w:rsidRDefault="009E4B5E" w:rsidP="00DC3BA7">
      <w:pPr>
        <w:pStyle w:val="a4"/>
        <w:numPr>
          <w:ilvl w:val="0"/>
          <w:numId w:val="91"/>
        </w:numPr>
        <w:tabs>
          <w:tab w:val="left" w:pos="1624"/>
        </w:tabs>
        <w:spacing w:before="202" w:line="276" w:lineRule="auto"/>
        <w:ind w:right="283" w:firstLine="708"/>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8730F" w:rsidRDefault="009E4B5E" w:rsidP="00DC3BA7">
      <w:pPr>
        <w:pStyle w:val="a4"/>
        <w:numPr>
          <w:ilvl w:val="3"/>
          <w:numId w:val="96"/>
        </w:numPr>
        <w:tabs>
          <w:tab w:val="left" w:pos="1785"/>
        </w:tabs>
        <w:spacing w:before="199" w:line="278" w:lineRule="auto"/>
        <w:ind w:right="298" w:firstLine="708"/>
        <w:rPr>
          <w:sz w:val="24"/>
        </w:rPr>
      </w:pPr>
      <w:r>
        <w:rPr>
          <w:sz w:val="24"/>
        </w:rPr>
        <w:t>Предметные результаты освоения программы по литературе к концу 11 класса должны обеспечивать:</w:t>
      </w:r>
    </w:p>
    <w:p w:rsidR="0078730F" w:rsidRDefault="009E4B5E" w:rsidP="00DC3BA7">
      <w:pPr>
        <w:pStyle w:val="a4"/>
        <w:numPr>
          <w:ilvl w:val="0"/>
          <w:numId w:val="90"/>
        </w:numPr>
        <w:tabs>
          <w:tab w:val="left" w:pos="1562"/>
          <w:tab w:val="left" w:pos="2832"/>
          <w:tab w:val="left" w:pos="3845"/>
          <w:tab w:val="left" w:pos="5480"/>
          <w:tab w:val="left" w:pos="5826"/>
          <w:tab w:val="left" w:pos="7617"/>
          <w:tab w:val="left" w:pos="8951"/>
          <w:tab w:val="left" w:pos="9309"/>
        </w:tabs>
        <w:spacing w:before="196"/>
        <w:ind w:hanging="429"/>
        <w:rPr>
          <w:sz w:val="24"/>
        </w:rPr>
      </w:pPr>
      <w:r>
        <w:rPr>
          <w:spacing w:val="-2"/>
          <w:sz w:val="24"/>
        </w:rPr>
        <w:t>осознание</w:t>
      </w:r>
      <w:r>
        <w:rPr>
          <w:sz w:val="24"/>
        </w:rPr>
        <w:tab/>
      </w:r>
      <w:r>
        <w:rPr>
          <w:spacing w:val="-2"/>
          <w:sz w:val="24"/>
        </w:rPr>
        <w:t>чувства</w:t>
      </w:r>
      <w:r>
        <w:rPr>
          <w:sz w:val="24"/>
        </w:rPr>
        <w:tab/>
      </w:r>
      <w:r>
        <w:rPr>
          <w:spacing w:val="-2"/>
          <w:sz w:val="24"/>
        </w:rPr>
        <w:t>причастности</w:t>
      </w:r>
      <w:r>
        <w:rPr>
          <w:sz w:val="24"/>
        </w:rPr>
        <w:tab/>
      </w:r>
      <w:r>
        <w:rPr>
          <w:spacing w:val="-10"/>
          <w:sz w:val="24"/>
        </w:rPr>
        <w:t>к</w:t>
      </w:r>
      <w:r>
        <w:rPr>
          <w:sz w:val="24"/>
        </w:rPr>
        <w:tab/>
      </w:r>
      <w:r>
        <w:rPr>
          <w:spacing w:val="-2"/>
          <w:sz w:val="24"/>
        </w:rPr>
        <w:t>отечественным</w:t>
      </w:r>
      <w:r>
        <w:rPr>
          <w:sz w:val="24"/>
        </w:rPr>
        <w:tab/>
      </w:r>
      <w:r>
        <w:rPr>
          <w:spacing w:val="-2"/>
          <w:sz w:val="24"/>
        </w:rPr>
        <w:t>традициям</w:t>
      </w:r>
      <w:r>
        <w:rPr>
          <w:sz w:val="24"/>
        </w:rPr>
        <w:tab/>
      </w:r>
      <w:r>
        <w:rPr>
          <w:spacing w:val="-10"/>
          <w:sz w:val="24"/>
        </w:rPr>
        <w:t>и</w:t>
      </w:r>
      <w:r>
        <w:rPr>
          <w:sz w:val="24"/>
        </w:rPr>
        <w:tab/>
      </w:r>
      <w:r>
        <w:rPr>
          <w:spacing w:val="-2"/>
          <w:sz w:val="24"/>
        </w:rPr>
        <w:t>осознание</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8" w:firstLine="0"/>
      </w:pPr>
      <w:r>
        <w:lastRenderedPageBreak/>
        <w:t>исторической преемственности поколений; включение в культурно-языковое пространство русской и мировой</w:t>
      </w:r>
      <w:r>
        <w:rPr>
          <w:spacing w:val="-1"/>
        </w:rPr>
        <w:t xml:space="preserve"> </w:t>
      </w:r>
      <w:r>
        <w:t>культуры</w:t>
      </w:r>
      <w:r>
        <w:rPr>
          <w:spacing w:val="-2"/>
        </w:rPr>
        <w:t xml:space="preserve"> </w:t>
      </w:r>
      <w:r>
        <w:t>через умение</w:t>
      </w:r>
      <w:r>
        <w:rPr>
          <w:spacing w:val="-2"/>
        </w:rPr>
        <w:t xml:space="preserve"> </w:t>
      </w:r>
      <w:r>
        <w:t>соотносить</w:t>
      </w:r>
      <w:r>
        <w:rPr>
          <w:spacing w:val="-1"/>
        </w:rPr>
        <w:t xml:space="preserve"> </w:t>
      </w:r>
      <w:r>
        <w:t>художественную</w:t>
      </w:r>
      <w:r>
        <w:rPr>
          <w:spacing w:val="-1"/>
        </w:rPr>
        <w:t xml:space="preserve"> </w:t>
      </w:r>
      <w:r>
        <w:t>литературу</w:t>
      </w:r>
      <w:r>
        <w:rPr>
          <w:spacing w:val="-6"/>
        </w:rPr>
        <w:t xml:space="preserve"> </w:t>
      </w:r>
      <w:r>
        <w:t>конца</w:t>
      </w:r>
      <w:r>
        <w:rPr>
          <w:spacing w:val="-2"/>
        </w:rPr>
        <w:t xml:space="preserve"> </w:t>
      </w:r>
      <w: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8730F" w:rsidRDefault="009E4B5E" w:rsidP="00DC3BA7">
      <w:pPr>
        <w:pStyle w:val="a4"/>
        <w:numPr>
          <w:ilvl w:val="0"/>
          <w:numId w:val="90"/>
        </w:numPr>
        <w:tabs>
          <w:tab w:val="left" w:pos="1403"/>
        </w:tabs>
        <w:spacing w:before="204" w:line="276" w:lineRule="auto"/>
        <w:ind w:left="425" w:right="276" w:firstLine="708"/>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w:t>
      </w:r>
      <w:r>
        <w:rPr>
          <w:spacing w:val="-12"/>
          <w:sz w:val="24"/>
        </w:rPr>
        <w:t xml:space="preserve"> </w:t>
      </w:r>
      <w:r>
        <w:rPr>
          <w:sz w:val="24"/>
        </w:rPr>
        <w:t>и</w:t>
      </w:r>
      <w:r>
        <w:rPr>
          <w:spacing w:val="-11"/>
          <w:sz w:val="24"/>
        </w:rPr>
        <w:t xml:space="preserve"> </w:t>
      </w:r>
      <w:r>
        <w:rPr>
          <w:sz w:val="24"/>
        </w:rPr>
        <w:t>литературы</w:t>
      </w:r>
      <w:r>
        <w:rPr>
          <w:spacing w:val="-11"/>
          <w:sz w:val="24"/>
        </w:rPr>
        <w:t xml:space="preserve"> </w:t>
      </w:r>
      <w:r>
        <w:rPr>
          <w:sz w:val="24"/>
        </w:rPr>
        <w:t>народов</w:t>
      </w:r>
      <w:r>
        <w:rPr>
          <w:spacing w:val="-12"/>
          <w:sz w:val="24"/>
        </w:rPr>
        <w:t xml:space="preserve"> </w:t>
      </w:r>
      <w:r>
        <w:rPr>
          <w:sz w:val="24"/>
        </w:rPr>
        <w:t>России</w:t>
      </w:r>
      <w:r>
        <w:rPr>
          <w:spacing w:val="-10"/>
          <w:sz w:val="24"/>
        </w:rPr>
        <w:t xml:space="preserve"> </w:t>
      </w:r>
      <w:r>
        <w:rPr>
          <w:sz w:val="24"/>
        </w:rPr>
        <w:t>и</w:t>
      </w:r>
      <w:r>
        <w:rPr>
          <w:spacing w:val="-10"/>
          <w:sz w:val="24"/>
        </w:rPr>
        <w:t xml:space="preserve"> </w:t>
      </w:r>
      <w:r>
        <w:rPr>
          <w:sz w:val="24"/>
        </w:rPr>
        <w:t>собственного</w:t>
      </w:r>
      <w:r>
        <w:rPr>
          <w:spacing w:val="-11"/>
          <w:sz w:val="24"/>
        </w:rPr>
        <w:t xml:space="preserve"> </w:t>
      </w:r>
      <w:r>
        <w:rPr>
          <w:sz w:val="24"/>
        </w:rPr>
        <w:t>интеллектуально-нравственного</w:t>
      </w:r>
      <w:r>
        <w:rPr>
          <w:spacing w:val="-11"/>
          <w:sz w:val="24"/>
        </w:rPr>
        <w:t xml:space="preserve"> </w:t>
      </w:r>
      <w:r>
        <w:rPr>
          <w:sz w:val="24"/>
        </w:rPr>
        <w:t>роста;</w:t>
      </w:r>
    </w:p>
    <w:p w:rsidR="0078730F" w:rsidRDefault="009E4B5E" w:rsidP="00DC3BA7">
      <w:pPr>
        <w:pStyle w:val="a4"/>
        <w:numPr>
          <w:ilvl w:val="0"/>
          <w:numId w:val="90"/>
        </w:numPr>
        <w:tabs>
          <w:tab w:val="left" w:pos="1412"/>
        </w:tabs>
        <w:spacing w:before="198" w:line="276" w:lineRule="auto"/>
        <w:ind w:left="425" w:right="277" w:firstLine="708"/>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730F" w:rsidRDefault="009E4B5E" w:rsidP="00DC3BA7">
      <w:pPr>
        <w:pStyle w:val="a4"/>
        <w:numPr>
          <w:ilvl w:val="0"/>
          <w:numId w:val="90"/>
        </w:numPr>
        <w:tabs>
          <w:tab w:val="left" w:pos="1535"/>
        </w:tabs>
        <w:spacing w:before="203" w:line="276" w:lineRule="auto"/>
        <w:ind w:left="425" w:right="276" w:firstLine="708"/>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8730F" w:rsidRDefault="009E4B5E" w:rsidP="00DC3BA7">
      <w:pPr>
        <w:pStyle w:val="a4"/>
        <w:numPr>
          <w:ilvl w:val="0"/>
          <w:numId w:val="90"/>
        </w:numPr>
        <w:tabs>
          <w:tab w:val="left" w:pos="1415"/>
        </w:tabs>
        <w:spacing w:before="201" w:line="276" w:lineRule="auto"/>
        <w:ind w:left="425" w:right="278"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78730F" w:rsidRDefault="009E4B5E" w:rsidP="00DC3BA7">
      <w:pPr>
        <w:pStyle w:val="a4"/>
        <w:numPr>
          <w:ilvl w:val="0"/>
          <w:numId w:val="90"/>
        </w:numPr>
        <w:tabs>
          <w:tab w:val="left" w:pos="1444"/>
        </w:tabs>
        <w:spacing w:before="200" w:line="276" w:lineRule="auto"/>
        <w:ind w:left="425" w:right="291" w:firstLine="708"/>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8730F" w:rsidRDefault="009E4B5E" w:rsidP="00DC3BA7">
      <w:pPr>
        <w:pStyle w:val="a4"/>
        <w:numPr>
          <w:ilvl w:val="0"/>
          <w:numId w:val="90"/>
        </w:numPr>
        <w:tabs>
          <w:tab w:val="left" w:pos="1429"/>
        </w:tabs>
        <w:spacing w:before="199" w:line="276" w:lineRule="auto"/>
        <w:ind w:left="425" w:right="285" w:firstLine="708"/>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730F" w:rsidRDefault="009E4B5E" w:rsidP="00DC3BA7">
      <w:pPr>
        <w:pStyle w:val="a4"/>
        <w:numPr>
          <w:ilvl w:val="0"/>
          <w:numId w:val="90"/>
        </w:numPr>
        <w:tabs>
          <w:tab w:val="left" w:pos="1453"/>
        </w:tabs>
        <w:spacing w:before="202" w:line="278" w:lineRule="auto"/>
        <w:ind w:left="425" w:right="285" w:firstLine="708"/>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78730F" w:rsidRDefault="009E4B5E" w:rsidP="00DC3BA7">
      <w:pPr>
        <w:pStyle w:val="a4"/>
        <w:numPr>
          <w:ilvl w:val="0"/>
          <w:numId w:val="90"/>
        </w:numPr>
        <w:tabs>
          <w:tab w:val="left" w:pos="1463"/>
        </w:tabs>
        <w:spacing w:before="193" w:line="276" w:lineRule="auto"/>
        <w:ind w:left="425" w:right="275" w:firstLine="708"/>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w:t>
      </w:r>
      <w:r>
        <w:rPr>
          <w:spacing w:val="-15"/>
          <w:sz w:val="24"/>
        </w:rPr>
        <w:t xml:space="preserve"> </w:t>
      </w:r>
      <w:r>
        <w:rPr>
          <w:sz w:val="24"/>
        </w:rPr>
        <w:t>общечеловеческое</w:t>
      </w:r>
      <w:r>
        <w:rPr>
          <w:spacing w:val="-15"/>
          <w:sz w:val="24"/>
        </w:rPr>
        <w:t xml:space="preserve"> </w:t>
      </w:r>
      <w:r>
        <w:rPr>
          <w:sz w:val="24"/>
        </w:rPr>
        <w:t>и</w:t>
      </w:r>
      <w:r>
        <w:rPr>
          <w:spacing w:val="-15"/>
          <w:sz w:val="24"/>
        </w:rPr>
        <w:t xml:space="preserve"> </w:t>
      </w:r>
      <w:r>
        <w:rPr>
          <w:sz w:val="24"/>
        </w:rPr>
        <w:t>национальное</w:t>
      </w:r>
      <w:r>
        <w:rPr>
          <w:spacing w:val="-15"/>
          <w:sz w:val="24"/>
        </w:rPr>
        <w:t xml:space="preserve"> </w:t>
      </w:r>
      <w:r>
        <w:rPr>
          <w:sz w:val="24"/>
        </w:rPr>
        <w:t>в</w:t>
      </w:r>
      <w:r>
        <w:rPr>
          <w:spacing w:val="-15"/>
          <w:sz w:val="24"/>
        </w:rPr>
        <w:t xml:space="preserve"> </w:t>
      </w:r>
      <w:r>
        <w:rPr>
          <w:sz w:val="24"/>
        </w:rPr>
        <w:t>творчестве</w:t>
      </w:r>
      <w:r>
        <w:rPr>
          <w:spacing w:val="-15"/>
          <w:sz w:val="24"/>
        </w:rPr>
        <w:t xml:space="preserve"> </w:t>
      </w:r>
      <w:r>
        <w:rPr>
          <w:sz w:val="24"/>
        </w:rPr>
        <w:t>писателя;</w:t>
      </w:r>
      <w:r>
        <w:rPr>
          <w:spacing w:val="-15"/>
          <w:sz w:val="24"/>
        </w:rPr>
        <w:t xml:space="preserve"> </w:t>
      </w:r>
      <w:r>
        <w:rPr>
          <w:sz w:val="24"/>
        </w:rPr>
        <w:t>традиция</w:t>
      </w:r>
      <w:r>
        <w:rPr>
          <w:spacing w:val="-15"/>
          <w:sz w:val="24"/>
        </w:rPr>
        <w:t xml:space="preserve"> </w:t>
      </w:r>
      <w:r>
        <w:rPr>
          <w:sz w:val="24"/>
        </w:rPr>
        <w:t>и</w:t>
      </w:r>
      <w:r>
        <w:rPr>
          <w:spacing w:val="-15"/>
          <w:sz w:val="24"/>
        </w:rPr>
        <w:t xml:space="preserve"> </w:t>
      </w:r>
      <w:r>
        <w:rPr>
          <w:sz w:val="24"/>
        </w:rPr>
        <w:t>новаторство; 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w:t>
      </w:r>
      <w:r>
        <w:rPr>
          <w:spacing w:val="-13"/>
          <w:sz w:val="24"/>
        </w:rPr>
        <w:t xml:space="preserve"> </w:t>
      </w:r>
      <w:r>
        <w:rPr>
          <w:sz w:val="24"/>
        </w:rPr>
        <w:t>реализм,</w:t>
      </w:r>
      <w:r>
        <w:rPr>
          <w:spacing w:val="-13"/>
          <w:sz w:val="24"/>
        </w:rPr>
        <w:t xml:space="preserve"> </w:t>
      </w:r>
      <w:r>
        <w:rPr>
          <w:sz w:val="24"/>
        </w:rPr>
        <w:t>модернизм</w:t>
      </w:r>
      <w:r>
        <w:rPr>
          <w:spacing w:val="-12"/>
          <w:sz w:val="24"/>
        </w:rPr>
        <w:t xml:space="preserve"> </w:t>
      </w:r>
      <w:r>
        <w:rPr>
          <w:sz w:val="24"/>
        </w:rPr>
        <w:t>(символизм,</w:t>
      </w:r>
      <w:r>
        <w:rPr>
          <w:spacing w:val="-12"/>
          <w:sz w:val="24"/>
        </w:rPr>
        <w:t xml:space="preserve"> </w:t>
      </w:r>
      <w:r>
        <w:rPr>
          <w:sz w:val="24"/>
        </w:rPr>
        <w:t>акмеизм,</w:t>
      </w:r>
      <w:r>
        <w:rPr>
          <w:spacing w:val="-12"/>
          <w:sz w:val="24"/>
        </w:rPr>
        <w:t xml:space="preserve"> </w:t>
      </w:r>
      <w:r>
        <w:rPr>
          <w:sz w:val="24"/>
        </w:rPr>
        <w:t>футуризм),</w:t>
      </w:r>
      <w:r>
        <w:rPr>
          <w:spacing w:val="-10"/>
          <w:sz w:val="24"/>
        </w:rPr>
        <w:t xml:space="preserve"> </w:t>
      </w:r>
      <w:r>
        <w:rPr>
          <w:sz w:val="24"/>
        </w:rPr>
        <w:t>постмодернизм;</w:t>
      </w:r>
      <w:r>
        <w:rPr>
          <w:spacing w:val="-12"/>
          <w:sz w:val="24"/>
        </w:rPr>
        <w:t xml:space="preserve"> </w:t>
      </w:r>
      <w:r>
        <w:rPr>
          <w:sz w:val="24"/>
        </w:rPr>
        <w:t>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Pr>
          <w:spacing w:val="-12"/>
        </w:rPr>
        <w:t xml:space="preserve"> </w:t>
      </w:r>
      <w:r>
        <w:t>и</w:t>
      </w:r>
      <w:r>
        <w:rPr>
          <w:spacing w:val="-12"/>
        </w:rPr>
        <w:t xml:space="preserve"> </w:t>
      </w:r>
      <w:r>
        <w:t>взаимовлияние</w:t>
      </w:r>
      <w:r>
        <w:rPr>
          <w:spacing w:val="-12"/>
        </w:rPr>
        <w:t xml:space="preserve"> </w:t>
      </w:r>
      <w:r>
        <w:t>национальных</w:t>
      </w:r>
      <w:r>
        <w:rPr>
          <w:spacing w:val="-9"/>
        </w:rPr>
        <w:t xml:space="preserve"> </w:t>
      </w:r>
      <w:r>
        <w:t>литератур;</w:t>
      </w:r>
      <w:r>
        <w:rPr>
          <w:spacing w:val="-10"/>
        </w:rPr>
        <w:t xml:space="preserve"> </w:t>
      </w:r>
      <w:r>
        <w:t>художественный</w:t>
      </w:r>
      <w:r>
        <w:rPr>
          <w:spacing w:val="39"/>
        </w:rPr>
        <w:t xml:space="preserve"> </w:t>
      </w:r>
      <w:r>
        <w:t>перевод;</w:t>
      </w:r>
      <w:r>
        <w:rPr>
          <w:spacing w:val="-13"/>
        </w:rPr>
        <w:t xml:space="preserve"> </w:t>
      </w:r>
      <w:r>
        <w:t xml:space="preserve">литературная </w:t>
      </w:r>
      <w:r>
        <w:rPr>
          <w:spacing w:val="-2"/>
        </w:rPr>
        <w:t>критика;</w:t>
      </w:r>
    </w:p>
    <w:p w:rsidR="0078730F" w:rsidRDefault="009E4B5E" w:rsidP="00DC3BA7">
      <w:pPr>
        <w:pStyle w:val="a4"/>
        <w:numPr>
          <w:ilvl w:val="0"/>
          <w:numId w:val="90"/>
        </w:numPr>
        <w:tabs>
          <w:tab w:val="left" w:pos="1686"/>
        </w:tabs>
        <w:spacing w:before="205" w:line="276" w:lineRule="auto"/>
        <w:ind w:left="425" w:right="290" w:firstLine="708"/>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730F" w:rsidRDefault="009E4B5E" w:rsidP="00DC3BA7">
      <w:pPr>
        <w:pStyle w:val="a4"/>
        <w:numPr>
          <w:ilvl w:val="0"/>
          <w:numId w:val="90"/>
        </w:numPr>
        <w:tabs>
          <w:tab w:val="left" w:pos="1633"/>
        </w:tabs>
        <w:spacing w:before="200" w:line="276" w:lineRule="auto"/>
        <w:ind w:left="425" w:right="283"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w:t>
      </w:r>
      <w:r>
        <w:rPr>
          <w:spacing w:val="-3"/>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художественной литературы и умение применять их в речевой практике;</w:t>
      </w:r>
    </w:p>
    <w:p w:rsidR="0078730F" w:rsidRDefault="009E4B5E" w:rsidP="00DC3BA7">
      <w:pPr>
        <w:pStyle w:val="a4"/>
        <w:numPr>
          <w:ilvl w:val="0"/>
          <w:numId w:val="90"/>
        </w:numPr>
        <w:tabs>
          <w:tab w:val="left" w:pos="1616"/>
        </w:tabs>
        <w:spacing w:before="200" w:line="276" w:lineRule="auto"/>
        <w:ind w:left="425" w:right="281"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1"/>
          <w:sz w:val="24"/>
        </w:rPr>
        <w:t xml:space="preserve"> </w:t>
      </w:r>
      <w:r>
        <w:rPr>
          <w:sz w:val="24"/>
        </w:rPr>
        <w:t>и</w:t>
      </w:r>
      <w:r>
        <w:rPr>
          <w:spacing w:val="-12"/>
          <w:sz w:val="24"/>
        </w:rPr>
        <w:t xml:space="preserve"> </w:t>
      </w:r>
      <w:r>
        <w:rPr>
          <w:sz w:val="24"/>
        </w:rPr>
        <w:t>письменной</w:t>
      </w:r>
      <w:r>
        <w:rPr>
          <w:spacing w:val="-10"/>
          <w:sz w:val="24"/>
        </w:rPr>
        <w:t xml:space="preserve"> </w:t>
      </w:r>
      <w:r>
        <w:rPr>
          <w:sz w:val="24"/>
        </w:rPr>
        <w:t>формах,</w:t>
      </w:r>
      <w:r>
        <w:rPr>
          <w:spacing w:val="-13"/>
          <w:sz w:val="24"/>
        </w:rPr>
        <w:t xml:space="preserve"> </w:t>
      </w:r>
      <w:r>
        <w:rPr>
          <w:sz w:val="24"/>
        </w:rPr>
        <w:t>информационной</w:t>
      </w:r>
      <w:r>
        <w:rPr>
          <w:spacing w:val="-10"/>
          <w:sz w:val="24"/>
        </w:rPr>
        <w:t xml:space="preserve"> </w:t>
      </w:r>
      <w:r>
        <w:rPr>
          <w:sz w:val="24"/>
        </w:rPr>
        <w:t>переработки</w:t>
      </w:r>
      <w:r>
        <w:rPr>
          <w:spacing w:val="-11"/>
          <w:sz w:val="24"/>
        </w:rPr>
        <w:t xml:space="preserve"> </w:t>
      </w:r>
      <w:r>
        <w:rPr>
          <w:sz w:val="24"/>
        </w:rPr>
        <w:t>текстов</w:t>
      </w:r>
      <w:r>
        <w:rPr>
          <w:spacing w:val="-12"/>
          <w:sz w:val="24"/>
        </w:rPr>
        <w:t xml:space="preserve"> </w:t>
      </w:r>
      <w:r>
        <w:rPr>
          <w:sz w:val="24"/>
        </w:rPr>
        <w:t>в</w:t>
      </w:r>
      <w:r>
        <w:rPr>
          <w:spacing w:val="-14"/>
          <w:sz w:val="24"/>
        </w:rPr>
        <w:t xml:space="preserve"> </w:t>
      </w:r>
      <w:r>
        <w:rPr>
          <w:sz w:val="24"/>
        </w:rPr>
        <w:t>виде</w:t>
      </w:r>
      <w:r>
        <w:rPr>
          <w:spacing w:val="35"/>
          <w:sz w:val="24"/>
        </w:rPr>
        <w:t xml:space="preserve"> </w:t>
      </w:r>
      <w:r>
        <w:rPr>
          <w:sz w:val="24"/>
        </w:rPr>
        <w:t>аннотаций,</w:t>
      </w:r>
      <w:r>
        <w:rPr>
          <w:spacing w:val="-12"/>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w:t>
      </w:r>
      <w:r>
        <w:rPr>
          <w:spacing w:val="40"/>
          <w:sz w:val="24"/>
        </w:rPr>
        <w:t xml:space="preserve"> </w:t>
      </w:r>
      <w:r>
        <w:rPr>
          <w:sz w:val="24"/>
        </w:rPr>
        <w:t>собственные письменные высказывания с учетом норм русского литературного языка;</w:t>
      </w:r>
    </w:p>
    <w:p w:rsidR="0078730F" w:rsidRDefault="009E4B5E" w:rsidP="00DC3BA7">
      <w:pPr>
        <w:pStyle w:val="a4"/>
        <w:numPr>
          <w:ilvl w:val="0"/>
          <w:numId w:val="90"/>
        </w:numPr>
        <w:tabs>
          <w:tab w:val="left" w:pos="1542"/>
        </w:tabs>
        <w:spacing w:before="200" w:line="276" w:lineRule="auto"/>
        <w:ind w:left="425" w:right="287"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8730F" w:rsidRDefault="009E4B5E" w:rsidP="00DC3BA7">
      <w:pPr>
        <w:pStyle w:val="2"/>
        <w:numPr>
          <w:ilvl w:val="1"/>
          <w:numId w:val="96"/>
        </w:numPr>
        <w:tabs>
          <w:tab w:val="left" w:pos="1437"/>
        </w:tabs>
        <w:spacing w:before="204" w:line="278" w:lineRule="auto"/>
        <w:ind w:left="425" w:right="284" w:firstLine="708"/>
        <w:jc w:val="both"/>
      </w:pPr>
      <w:r>
        <w:t>Рабочая программа по учебному предмету «Иностранный (английский) язык (базовый уровень)»</w:t>
      </w:r>
    </w:p>
    <w:p w:rsidR="0078730F" w:rsidRDefault="009E4B5E" w:rsidP="00DC3BA7">
      <w:pPr>
        <w:pStyle w:val="a4"/>
        <w:numPr>
          <w:ilvl w:val="2"/>
          <w:numId w:val="96"/>
        </w:numPr>
        <w:tabs>
          <w:tab w:val="left" w:pos="1555"/>
        </w:tabs>
        <w:spacing w:line="276" w:lineRule="auto"/>
        <w:ind w:left="425" w:right="275" w:firstLine="708"/>
        <w:jc w:val="both"/>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по</w:t>
      </w:r>
      <w:r>
        <w:rPr>
          <w:spacing w:val="-12"/>
          <w:sz w:val="24"/>
        </w:rPr>
        <w:t xml:space="preserve"> </w:t>
      </w:r>
      <w:r>
        <w:rPr>
          <w:sz w:val="24"/>
        </w:rPr>
        <w:t>учебному</w:t>
      </w:r>
      <w:r>
        <w:rPr>
          <w:spacing w:val="-15"/>
          <w:sz w:val="24"/>
        </w:rPr>
        <w:t xml:space="preserve"> </w:t>
      </w:r>
      <w:r>
        <w:rPr>
          <w:sz w:val="24"/>
        </w:rPr>
        <w:t>предмету</w:t>
      </w:r>
      <w:r>
        <w:rPr>
          <w:spacing w:val="-14"/>
          <w:sz w:val="24"/>
        </w:rPr>
        <w:t xml:space="preserve"> </w:t>
      </w:r>
      <w:r>
        <w:rPr>
          <w:sz w:val="24"/>
        </w:rPr>
        <w:t>«Иностранный</w:t>
      </w:r>
      <w:r>
        <w:rPr>
          <w:spacing w:val="-14"/>
          <w:sz w:val="24"/>
        </w:rPr>
        <w:t xml:space="preserve"> </w:t>
      </w:r>
      <w:r>
        <w:rPr>
          <w:sz w:val="24"/>
        </w:rPr>
        <w:t>(английский)</w:t>
      </w:r>
      <w:r>
        <w:rPr>
          <w:spacing w:val="-15"/>
          <w:sz w:val="24"/>
        </w:rPr>
        <w:t xml:space="preserve"> </w:t>
      </w:r>
      <w:r>
        <w:rPr>
          <w:sz w:val="24"/>
        </w:rPr>
        <w:t>язык</w:t>
      </w:r>
      <w:r>
        <w:rPr>
          <w:spacing w:val="-15"/>
          <w:sz w:val="24"/>
        </w:rPr>
        <w:t xml:space="preserve"> </w:t>
      </w:r>
      <w:r>
        <w:rPr>
          <w:sz w:val="24"/>
        </w:rPr>
        <w:t>(базовый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78730F" w:rsidRDefault="009E4B5E" w:rsidP="00DC3BA7">
      <w:pPr>
        <w:pStyle w:val="a4"/>
        <w:numPr>
          <w:ilvl w:val="2"/>
          <w:numId w:val="96"/>
        </w:numPr>
        <w:tabs>
          <w:tab w:val="left" w:pos="1555"/>
        </w:tabs>
        <w:spacing w:line="276" w:lineRule="auto"/>
        <w:ind w:left="425" w:right="278" w:firstLine="708"/>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730F" w:rsidRDefault="009E4B5E" w:rsidP="00DC3BA7">
      <w:pPr>
        <w:pStyle w:val="a4"/>
        <w:numPr>
          <w:ilvl w:val="2"/>
          <w:numId w:val="96"/>
        </w:numPr>
        <w:tabs>
          <w:tab w:val="left" w:pos="1555"/>
        </w:tabs>
        <w:spacing w:line="276" w:lineRule="auto"/>
        <w:ind w:left="425" w:right="286" w:firstLine="708"/>
        <w:jc w:val="both"/>
        <w:rPr>
          <w:sz w:val="24"/>
        </w:rPr>
      </w:pPr>
      <w:r>
        <w:rPr>
          <w:sz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8730F" w:rsidRDefault="009E4B5E" w:rsidP="00DC3BA7">
      <w:pPr>
        <w:pStyle w:val="a4"/>
        <w:numPr>
          <w:ilvl w:val="2"/>
          <w:numId w:val="96"/>
        </w:numPr>
        <w:tabs>
          <w:tab w:val="left" w:pos="1555"/>
        </w:tabs>
        <w:spacing w:line="276" w:lineRule="auto"/>
        <w:ind w:left="425" w:right="285" w:firstLine="708"/>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2"/>
          <w:numId w:val="96"/>
        </w:numPr>
        <w:tabs>
          <w:tab w:val="left" w:pos="1552"/>
        </w:tabs>
        <w:spacing w:before="64"/>
        <w:ind w:left="1552" w:hanging="419"/>
        <w:jc w:val="both"/>
        <w:rPr>
          <w:sz w:val="24"/>
        </w:rPr>
      </w:pPr>
      <w:r>
        <w:rPr>
          <w:sz w:val="24"/>
        </w:rPr>
        <w:lastRenderedPageBreak/>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1735"/>
        </w:tabs>
        <w:spacing w:before="46" w:line="276" w:lineRule="auto"/>
        <w:ind w:right="294" w:firstLine="708"/>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rsidR="0078730F" w:rsidRDefault="009E4B5E" w:rsidP="00DC3BA7">
      <w:pPr>
        <w:pStyle w:val="a4"/>
        <w:numPr>
          <w:ilvl w:val="3"/>
          <w:numId w:val="96"/>
        </w:numPr>
        <w:tabs>
          <w:tab w:val="left" w:pos="1735"/>
        </w:tabs>
        <w:spacing w:before="2" w:line="276" w:lineRule="auto"/>
        <w:ind w:right="277" w:firstLine="708"/>
        <w:rPr>
          <w:sz w:val="24"/>
        </w:rPr>
      </w:pPr>
      <w:r>
        <w:rPr>
          <w:sz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w:t>
      </w:r>
      <w:r>
        <w:rPr>
          <w:spacing w:val="-14"/>
          <w:sz w:val="24"/>
        </w:rPr>
        <w:t xml:space="preserve"> </w:t>
      </w:r>
      <w:r>
        <w:rPr>
          <w:sz w:val="24"/>
        </w:rPr>
        <w:t>знаний,</w:t>
      </w:r>
      <w:r>
        <w:rPr>
          <w:spacing w:val="-8"/>
          <w:sz w:val="24"/>
        </w:rPr>
        <w:t xml:space="preserve"> </w:t>
      </w:r>
      <w:r>
        <w:rPr>
          <w:sz w:val="24"/>
        </w:rPr>
        <w:t>умений</w:t>
      </w:r>
      <w:r>
        <w:rPr>
          <w:spacing w:val="-10"/>
          <w:sz w:val="24"/>
        </w:rPr>
        <w:t xml:space="preserve"> </w:t>
      </w:r>
      <w:r>
        <w:rPr>
          <w:sz w:val="24"/>
        </w:rPr>
        <w:t>и</w:t>
      </w:r>
      <w:r>
        <w:rPr>
          <w:spacing w:val="-11"/>
          <w:sz w:val="24"/>
        </w:rPr>
        <w:t xml:space="preserve"> </w:t>
      </w:r>
      <w:r>
        <w:rPr>
          <w:sz w:val="24"/>
        </w:rPr>
        <w:t>способов</w:t>
      </w:r>
      <w:r>
        <w:rPr>
          <w:spacing w:val="-12"/>
          <w:sz w:val="24"/>
        </w:rPr>
        <w:t xml:space="preserve"> </w:t>
      </w:r>
      <w:r>
        <w:rPr>
          <w:sz w:val="24"/>
        </w:rPr>
        <w:t>деятельности</w:t>
      </w:r>
      <w:r>
        <w:rPr>
          <w:spacing w:val="-7"/>
          <w:sz w:val="24"/>
        </w:rPr>
        <w:t xml:space="preserve"> </w:t>
      </w:r>
      <w:r>
        <w:rPr>
          <w:sz w:val="24"/>
        </w:rPr>
        <w:t>у</w:t>
      </w:r>
      <w:r>
        <w:rPr>
          <w:spacing w:val="-15"/>
          <w:sz w:val="24"/>
        </w:rPr>
        <w:t xml:space="preserve"> </w:t>
      </w:r>
      <w:r>
        <w:rPr>
          <w:sz w:val="24"/>
        </w:rPr>
        <w:t>обучающихся</w:t>
      </w:r>
      <w:r>
        <w:rPr>
          <w:spacing w:val="-10"/>
          <w:sz w:val="24"/>
        </w:rPr>
        <w:t xml:space="preserve"> </w:t>
      </w:r>
      <w:r>
        <w:rPr>
          <w:sz w:val="24"/>
        </w:rPr>
        <w:t>на</w:t>
      </w:r>
      <w:r>
        <w:rPr>
          <w:spacing w:val="-13"/>
          <w:sz w:val="24"/>
        </w:rPr>
        <w:t xml:space="preserve"> </w:t>
      </w:r>
      <w:r>
        <w:rPr>
          <w:sz w:val="24"/>
        </w:rPr>
        <w:t>базовом</w:t>
      </w:r>
      <w:r>
        <w:rPr>
          <w:spacing w:val="38"/>
          <w:sz w:val="24"/>
        </w:rPr>
        <w:t xml:space="preserve"> </w:t>
      </w:r>
      <w:r>
        <w:rPr>
          <w:sz w:val="24"/>
        </w:rPr>
        <w:t>уровне</w:t>
      </w:r>
      <w:r>
        <w:rPr>
          <w:spacing w:val="-13"/>
          <w:sz w:val="24"/>
        </w:rPr>
        <w:t xml:space="preserve"> </w:t>
      </w:r>
      <w:r>
        <w:rPr>
          <w:sz w:val="24"/>
        </w:rPr>
        <w:t>средствами учебного предмета «Иностранный (английский) язык», определяет инвариантную (обязательную)</w:t>
      </w:r>
      <w:r>
        <w:rPr>
          <w:spacing w:val="-15"/>
          <w:sz w:val="24"/>
        </w:rPr>
        <w:t xml:space="preserve"> </w:t>
      </w:r>
      <w:r>
        <w:rPr>
          <w:sz w:val="24"/>
        </w:rPr>
        <w:t>часть</w:t>
      </w:r>
      <w:r>
        <w:rPr>
          <w:spacing w:val="-15"/>
          <w:sz w:val="24"/>
        </w:rPr>
        <w:t xml:space="preserve"> </w:t>
      </w:r>
      <w:r>
        <w:rPr>
          <w:sz w:val="24"/>
        </w:rPr>
        <w:t>содержания</w:t>
      </w:r>
      <w:r>
        <w:rPr>
          <w:spacing w:val="-9"/>
          <w:sz w:val="24"/>
        </w:rPr>
        <w:t xml:space="preserve"> </w:t>
      </w:r>
      <w:r>
        <w:rPr>
          <w:sz w:val="24"/>
        </w:rPr>
        <w:t>учебного</w:t>
      </w:r>
      <w:r>
        <w:rPr>
          <w:spacing w:val="-11"/>
          <w:sz w:val="24"/>
        </w:rPr>
        <w:t xml:space="preserve"> </w:t>
      </w:r>
      <w:r>
        <w:rPr>
          <w:sz w:val="24"/>
        </w:rPr>
        <w:t>курса</w:t>
      </w:r>
      <w:r>
        <w:rPr>
          <w:spacing w:val="-13"/>
          <w:sz w:val="24"/>
        </w:rPr>
        <w:t xml:space="preserve"> </w:t>
      </w:r>
      <w:r>
        <w:rPr>
          <w:sz w:val="24"/>
        </w:rPr>
        <w:t>по</w:t>
      </w:r>
      <w:r>
        <w:rPr>
          <w:spacing w:val="-12"/>
          <w:sz w:val="24"/>
        </w:rPr>
        <w:t xml:space="preserve"> </w:t>
      </w:r>
      <w:r>
        <w:rPr>
          <w:sz w:val="24"/>
        </w:rPr>
        <w:t>английскому</w:t>
      </w:r>
      <w:r>
        <w:rPr>
          <w:spacing w:val="-15"/>
          <w:sz w:val="24"/>
        </w:rPr>
        <w:t xml:space="preserve"> </w:t>
      </w:r>
      <w:r>
        <w:rPr>
          <w:sz w:val="24"/>
        </w:rPr>
        <w:t>языку</w:t>
      </w:r>
      <w:r>
        <w:rPr>
          <w:spacing w:val="-15"/>
          <w:sz w:val="24"/>
        </w:rPr>
        <w:t xml:space="preserve"> </w:t>
      </w:r>
      <w:r>
        <w:rPr>
          <w:sz w:val="24"/>
        </w:rPr>
        <w:t>как</w:t>
      </w:r>
      <w:r>
        <w:rPr>
          <w:spacing w:val="40"/>
          <w:sz w:val="24"/>
        </w:rPr>
        <w:t xml:space="preserve"> </w:t>
      </w:r>
      <w:r>
        <w:rPr>
          <w:sz w:val="24"/>
        </w:rPr>
        <w:t>учебному</w:t>
      </w:r>
      <w:r>
        <w:rPr>
          <w:spacing w:val="-15"/>
          <w:sz w:val="24"/>
        </w:rPr>
        <w:t xml:space="preserve"> </w:t>
      </w:r>
      <w:r>
        <w:rPr>
          <w:sz w:val="24"/>
        </w:rPr>
        <w:t xml:space="preserve">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w:t>
      </w:r>
      <w:r>
        <w:rPr>
          <w:spacing w:val="-2"/>
          <w:sz w:val="24"/>
        </w:rPr>
        <w:t>детализации.</w:t>
      </w:r>
    </w:p>
    <w:p w:rsidR="0078730F" w:rsidRDefault="009E4B5E" w:rsidP="00DC3BA7">
      <w:pPr>
        <w:pStyle w:val="a4"/>
        <w:numPr>
          <w:ilvl w:val="3"/>
          <w:numId w:val="96"/>
        </w:numPr>
        <w:tabs>
          <w:tab w:val="left" w:pos="1735"/>
        </w:tabs>
        <w:spacing w:line="276" w:lineRule="auto"/>
        <w:ind w:right="277" w:firstLine="708"/>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w:t>
      </w:r>
      <w:r>
        <w:rPr>
          <w:spacing w:val="-14"/>
          <w:sz w:val="24"/>
        </w:rPr>
        <w:t xml:space="preserve"> </w:t>
      </w:r>
      <w:r>
        <w:rPr>
          <w:sz w:val="24"/>
        </w:rPr>
        <w:t>языка,</w:t>
      </w:r>
      <w:r>
        <w:rPr>
          <w:spacing w:val="-15"/>
          <w:sz w:val="24"/>
        </w:rPr>
        <w:t xml:space="preserve"> </w:t>
      </w:r>
      <w:r>
        <w:rPr>
          <w:sz w:val="24"/>
        </w:rPr>
        <w:t>исходя</w:t>
      </w:r>
      <w:r>
        <w:rPr>
          <w:spacing w:val="-13"/>
          <w:sz w:val="24"/>
        </w:rPr>
        <w:t xml:space="preserve"> </w:t>
      </w:r>
      <w:r>
        <w:rPr>
          <w:sz w:val="24"/>
        </w:rPr>
        <w:t>из</w:t>
      </w:r>
      <w:r>
        <w:rPr>
          <w:spacing w:val="-13"/>
          <w:sz w:val="24"/>
        </w:rPr>
        <w:t xml:space="preserve"> </w:t>
      </w:r>
      <w:r>
        <w:rPr>
          <w:sz w:val="24"/>
        </w:rPr>
        <w:t>его</w:t>
      </w:r>
      <w:r>
        <w:rPr>
          <w:spacing w:val="-12"/>
          <w:sz w:val="24"/>
        </w:rPr>
        <w:t xml:space="preserve"> </w:t>
      </w:r>
      <w:r>
        <w:rPr>
          <w:sz w:val="24"/>
        </w:rPr>
        <w:t>лингвистических</w:t>
      </w:r>
      <w:r>
        <w:rPr>
          <w:spacing w:val="-11"/>
          <w:sz w:val="24"/>
        </w:rPr>
        <w:t xml:space="preserve"> </w:t>
      </w:r>
      <w:r>
        <w:rPr>
          <w:sz w:val="24"/>
        </w:rPr>
        <w:t>особенностей</w:t>
      </w:r>
      <w:r>
        <w:rPr>
          <w:spacing w:val="-13"/>
          <w:sz w:val="24"/>
        </w:rPr>
        <w:t xml:space="preserve"> </w:t>
      </w:r>
      <w:r>
        <w:rPr>
          <w:sz w:val="24"/>
        </w:rPr>
        <w:t>и</w:t>
      </w:r>
      <w:r>
        <w:rPr>
          <w:spacing w:val="-13"/>
          <w:sz w:val="24"/>
        </w:rPr>
        <w:t xml:space="preserve"> </w:t>
      </w:r>
      <w:r>
        <w:rPr>
          <w:sz w:val="24"/>
        </w:rPr>
        <w:t>структуры</w:t>
      </w:r>
      <w:r>
        <w:rPr>
          <w:spacing w:val="-12"/>
          <w:sz w:val="24"/>
        </w:rPr>
        <w:t xml:space="preserve"> </w:t>
      </w:r>
      <w:r>
        <w:rPr>
          <w:sz w:val="24"/>
        </w:rPr>
        <w:t>родного</w:t>
      </w:r>
      <w:r>
        <w:rPr>
          <w:spacing w:val="-12"/>
          <w:sz w:val="24"/>
        </w:rPr>
        <w:t xml:space="preserve"> </w:t>
      </w:r>
      <w:r>
        <w:rPr>
          <w:sz w:val="24"/>
        </w:rPr>
        <w:t>(русского)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w:t>
      </w:r>
      <w:r>
        <w:rPr>
          <w:spacing w:val="-11"/>
          <w:sz w:val="24"/>
        </w:rPr>
        <w:t xml:space="preserve"> </w:t>
      </w:r>
      <w:r>
        <w:rPr>
          <w:sz w:val="24"/>
        </w:rPr>
        <w:t>обучающихся.</w:t>
      </w:r>
      <w:r>
        <w:rPr>
          <w:spacing w:val="-11"/>
          <w:sz w:val="24"/>
        </w:rPr>
        <w:t xml:space="preserve"> </w:t>
      </w:r>
      <w:r>
        <w:rPr>
          <w:sz w:val="24"/>
        </w:rPr>
        <w:t>Содержание</w:t>
      </w:r>
      <w:r>
        <w:rPr>
          <w:spacing w:val="-12"/>
          <w:sz w:val="24"/>
        </w:rPr>
        <w:t xml:space="preserve"> </w:t>
      </w:r>
      <w:r>
        <w:rPr>
          <w:sz w:val="24"/>
        </w:rPr>
        <w:t>программы</w:t>
      </w:r>
      <w:r>
        <w:rPr>
          <w:spacing w:val="-11"/>
          <w:sz w:val="24"/>
        </w:rPr>
        <w:t xml:space="preserve"> </w:t>
      </w:r>
      <w:r>
        <w:rPr>
          <w:sz w:val="24"/>
        </w:rPr>
        <w:t>по</w:t>
      </w:r>
      <w:r>
        <w:rPr>
          <w:spacing w:val="-11"/>
          <w:sz w:val="24"/>
        </w:rPr>
        <w:t xml:space="preserve"> </w:t>
      </w:r>
      <w:r>
        <w:rPr>
          <w:sz w:val="24"/>
        </w:rPr>
        <w:t>английскому</w:t>
      </w:r>
      <w:r>
        <w:rPr>
          <w:spacing w:val="-12"/>
          <w:sz w:val="24"/>
        </w:rPr>
        <w:t xml:space="preserve"> </w:t>
      </w:r>
      <w:r>
        <w:rPr>
          <w:sz w:val="24"/>
        </w:rPr>
        <w:t>языку</w:t>
      </w:r>
      <w:r>
        <w:rPr>
          <w:spacing w:val="-15"/>
          <w:sz w:val="24"/>
        </w:rPr>
        <w:t xml:space="preserve"> </w:t>
      </w:r>
      <w:r>
        <w:rPr>
          <w:sz w:val="24"/>
        </w:rPr>
        <w:t>для уровня</w:t>
      </w:r>
      <w:r>
        <w:rPr>
          <w:spacing w:val="-11"/>
          <w:sz w:val="24"/>
        </w:rPr>
        <w:t xml:space="preserve"> </w:t>
      </w:r>
      <w:r>
        <w:rPr>
          <w:sz w:val="24"/>
        </w:rPr>
        <w:t>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w:t>
      </w:r>
      <w:r>
        <w:rPr>
          <w:spacing w:val="40"/>
          <w:sz w:val="24"/>
        </w:rPr>
        <w:t xml:space="preserve"> </w:t>
      </w:r>
      <w:r>
        <w:rPr>
          <w:sz w:val="24"/>
        </w:rPr>
        <w:t>системы среднего общего образования, а также возрастными психологическими особенностями обучающихся 16 –17 лет.</w:t>
      </w:r>
    </w:p>
    <w:p w:rsidR="0078730F" w:rsidRDefault="009E4B5E" w:rsidP="00DC3BA7">
      <w:pPr>
        <w:pStyle w:val="a4"/>
        <w:numPr>
          <w:ilvl w:val="3"/>
          <w:numId w:val="96"/>
        </w:numPr>
        <w:tabs>
          <w:tab w:val="left" w:pos="1735"/>
        </w:tabs>
        <w:spacing w:line="276" w:lineRule="auto"/>
        <w:ind w:right="281" w:firstLine="708"/>
        <w:rPr>
          <w:sz w:val="24"/>
        </w:rPr>
      </w:pPr>
      <w:r>
        <w:rPr>
          <w:sz w:val="24"/>
        </w:rPr>
        <w:t>Личностные,</w:t>
      </w:r>
      <w:r>
        <w:rPr>
          <w:spacing w:val="-3"/>
          <w:sz w:val="24"/>
        </w:rPr>
        <w:t xml:space="preserve"> </w:t>
      </w:r>
      <w:r>
        <w:rPr>
          <w:sz w:val="24"/>
        </w:rPr>
        <w:t>метапредметные</w:t>
      </w:r>
      <w:r>
        <w:rPr>
          <w:spacing w:val="-5"/>
          <w:sz w:val="24"/>
        </w:rPr>
        <w:t xml:space="preserve"> </w:t>
      </w:r>
      <w:r>
        <w:rPr>
          <w:sz w:val="24"/>
        </w:rPr>
        <w:t>и</w:t>
      </w:r>
      <w:r>
        <w:rPr>
          <w:spacing w:val="-3"/>
          <w:sz w:val="24"/>
        </w:rPr>
        <w:t xml:space="preserve"> </w:t>
      </w:r>
      <w:r>
        <w:rPr>
          <w:sz w:val="24"/>
        </w:rPr>
        <w:t>предметные</w:t>
      </w:r>
      <w:r>
        <w:rPr>
          <w:spacing w:val="-3"/>
          <w:sz w:val="24"/>
        </w:rPr>
        <w:t xml:space="preserve"> </w:t>
      </w:r>
      <w:r>
        <w:rPr>
          <w:sz w:val="24"/>
        </w:rPr>
        <w:t>результаты</w:t>
      </w:r>
      <w:r>
        <w:rPr>
          <w:spacing w:val="-3"/>
          <w:sz w:val="24"/>
        </w:rPr>
        <w:t xml:space="preserve"> </w:t>
      </w:r>
      <w:r>
        <w:rPr>
          <w:sz w:val="24"/>
        </w:rPr>
        <w:t>представлены</w:t>
      </w:r>
      <w:r>
        <w:rPr>
          <w:spacing w:val="-3"/>
          <w:sz w:val="24"/>
        </w:rPr>
        <w:t xml:space="preserve"> </w:t>
      </w:r>
      <w:r>
        <w:rPr>
          <w:sz w:val="24"/>
        </w:rPr>
        <w:t>в</w:t>
      </w:r>
      <w:r>
        <w:rPr>
          <w:spacing w:val="-4"/>
          <w:sz w:val="24"/>
        </w:rPr>
        <w:t xml:space="preserve"> </w:t>
      </w:r>
      <w:r>
        <w:rPr>
          <w:sz w:val="24"/>
        </w:rPr>
        <w:t>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8730F" w:rsidRDefault="009E4B5E" w:rsidP="00DC3BA7">
      <w:pPr>
        <w:pStyle w:val="a4"/>
        <w:numPr>
          <w:ilvl w:val="3"/>
          <w:numId w:val="96"/>
        </w:numPr>
        <w:tabs>
          <w:tab w:val="left" w:pos="1735"/>
        </w:tabs>
        <w:spacing w:before="1" w:line="276" w:lineRule="auto"/>
        <w:ind w:right="279" w:firstLine="708"/>
        <w:rPr>
          <w:sz w:val="24"/>
        </w:rPr>
      </w:pPr>
      <w:r>
        <w:rPr>
          <w:sz w:val="24"/>
        </w:rPr>
        <w:t>Учебному</w:t>
      </w:r>
      <w:r>
        <w:rPr>
          <w:spacing w:val="-2"/>
          <w:sz w:val="24"/>
        </w:rPr>
        <w:t xml:space="preserve"> </w:t>
      </w:r>
      <w:r>
        <w:rPr>
          <w:sz w:val="24"/>
        </w:rPr>
        <w:t>предмету «Иностранный (английский) язык»</w:t>
      </w:r>
      <w:r>
        <w:rPr>
          <w:spacing w:val="-7"/>
          <w:sz w:val="24"/>
        </w:rPr>
        <w:t xml:space="preserve"> </w:t>
      </w:r>
      <w:r>
        <w:rPr>
          <w:sz w:val="24"/>
        </w:rPr>
        <w:t>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8730F" w:rsidRDefault="009E4B5E" w:rsidP="00DC3BA7">
      <w:pPr>
        <w:pStyle w:val="a4"/>
        <w:numPr>
          <w:ilvl w:val="3"/>
          <w:numId w:val="96"/>
        </w:numPr>
        <w:tabs>
          <w:tab w:val="left" w:pos="1735"/>
        </w:tabs>
        <w:spacing w:line="276" w:lineRule="auto"/>
        <w:ind w:right="282" w:firstLine="708"/>
        <w:rPr>
          <w:sz w:val="24"/>
        </w:rPr>
      </w:pPr>
      <w:r>
        <w:rPr>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w:t>
      </w:r>
      <w:r>
        <w:rPr>
          <w:spacing w:val="-14"/>
          <w:sz w:val="24"/>
        </w:rPr>
        <w:t xml:space="preserve"> </w:t>
      </w:r>
      <w:r>
        <w:rPr>
          <w:sz w:val="24"/>
        </w:rPr>
        <w:t>предметных</w:t>
      </w:r>
      <w:r>
        <w:rPr>
          <w:spacing w:val="-14"/>
          <w:sz w:val="24"/>
        </w:rPr>
        <w:t xml:space="preserve"> </w:t>
      </w:r>
      <w:r>
        <w:rPr>
          <w:sz w:val="24"/>
        </w:rPr>
        <w:t>областей,</w:t>
      </w:r>
      <w:r>
        <w:rPr>
          <w:spacing w:val="-15"/>
          <w:sz w:val="24"/>
        </w:rPr>
        <w:t xml:space="preserve"> </w:t>
      </w:r>
      <w:r>
        <w:rPr>
          <w:sz w:val="24"/>
        </w:rPr>
        <w:t>становятся</w:t>
      </w:r>
      <w:r>
        <w:rPr>
          <w:spacing w:val="-14"/>
          <w:sz w:val="24"/>
        </w:rPr>
        <w:t xml:space="preserve"> </w:t>
      </w:r>
      <w:r>
        <w:rPr>
          <w:sz w:val="24"/>
        </w:rPr>
        <w:t>значимыми</w:t>
      </w:r>
      <w:r>
        <w:rPr>
          <w:spacing w:val="-14"/>
          <w:sz w:val="24"/>
        </w:rPr>
        <w:t xml:space="preserve"> </w:t>
      </w:r>
      <w:r>
        <w:rPr>
          <w:sz w:val="24"/>
        </w:rPr>
        <w:t>для</w:t>
      </w:r>
      <w:r>
        <w:rPr>
          <w:spacing w:val="-15"/>
          <w:sz w:val="24"/>
        </w:rPr>
        <w:t xml:space="preserve"> </w:t>
      </w:r>
      <w:r>
        <w:rPr>
          <w:sz w:val="24"/>
        </w:rPr>
        <w:t>формирования</w:t>
      </w:r>
      <w:r>
        <w:rPr>
          <w:spacing w:val="30"/>
          <w:sz w:val="24"/>
        </w:rPr>
        <w:t xml:space="preserve"> </w:t>
      </w:r>
      <w:r>
        <w:rPr>
          <w:sz w:val="24"/>
        </w:rPr>
        <w:t>положительных</w:t>
      </w:r>
      <w:r>
        <w:rPr>
          <w:spacing w:val="-12"/>
          <w:sz w:val="24"/>
        </w:rPr>
        <w:t xml:space="preserve"> </w:t>
      </w:r>
      <w:r>
        <w:rPr>
          <w:sz w:val="24"/>
        </w:rPr>
        <w:t>качеств личности. Таким образом, они ориентированы на формирование как метапредметных, так и личностных результатов обучения.</w:t>
      </w:r>
    </w:p>
    <w:p w:rsidR="0078730F" w:rsidRDefault="009E4B5E" w:rsidP="00DC3BA7">
      <w:pPr>
        <w:pStyle w:val="a4"/>
        <w:numPr>
          <w:ilvl w:val="3"/>
          <w:numId w:val="96"/>
        </w:numPr>
        <w:tabs>
          <w:tab w:val="left" w:pos="1735"/>
        </w:tabs>
        <w:spacing w:before="1" w:line="276" w:lineRule="auto"/>
        <w:ind w:right="275" w:firstLine="708"/>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w:t>
      </w:r>
      <w:r>
        <w:rPr>
          <w:spacing w:val="-15"/>
          <w:sz w:val="24"/>
        </w:rPr>
        <w:t xml:space="preserve"> </w:t>
      </w:r>
      <w:r>
        <w:rPr>
          <w:sz w:val="24"/>
        </w:rPr>
        <w:t>к</w:t>
      </w:r>
      <w:r>
        <w:rPr>
          <w:spacing w:val="-15"/>
          <w:sz w:val="24"/>
        </w:rPr>
        <w:t xml:space="preserve"> </w:t>
      </w:r>
      <w:r>
        <w:rPr>
          <w:sz w:val="24"/>
        </w:rPr>
        <w:t>изменяющимся</w:t>
      </w:r>
      <w:r>
        <w:rPr>
          <w:spacing w:val="-12"/>
          <w:sz w:val="24"/>
        </w:rPr>
        <w:t xml:space="preserve"> </w:t>
      </w:r>
      <w:r>
        <w:rPr>
          <w:sz w:val="24"/>
        </w:rPr>
        <w:t>условиям</w:t>
      </w:r>
      <w:r>
        <w:rPr>
          <w:spacing w:val="-15"/>
          <w:sz w:val="24"/>
        </w:rPr>
        <w:t xml:space="preserve"> </w:t>
      </w:r>
      <w:r>
        <w:rPr>
          <w:sz w:val="24"/>
        </w:rPr>
        <w:t>жизни,</w:t>
      </w:r>
      <w:r>
        <w:rPr>
          <w:spacing w:val="-15"/>
          <w:sz w:val="24"/>
        </w:rPr>
        <w:t xml:space="preserve"> </w:t>
      </w:r>
      <w:r>
        <w:rPr>
          <w:sz w:val="24"/>
        </w:rPr>
        <w:t>овладевать</w:t>
      </w:r>
      <w:r>
        <w:rPr>
          <w:spacing w:val="-15"/>
          <w:sz w:val="24"/>
        </w:rPr>
        <w:t xml:space="preserve"> </w:t>
      </w:r>
      <w:r>
        <w:rPr>
          <w:sz w:val="24"/>
        </w:rPr>
        <w:t>новыми</w:t>
      </w:r>
      <w:r>
        <w:rPr>
          <w:spacing w:val="-12"/>
          <w:sz w:val="24"/>
        </w:rPr>
        <w:t xml:space="preserve"> </w:t>
      </w:r>
      <w:r>
        <w:rPr>
          <w:sz w:val="24"/>
        </w:rPr>
        <w:t>компетенциями.</w:t>
      </w:r>
      <w:r>
        <w:rPr>
          <w:spacing w:val="-15"/>
          <w:sz w:val="24"/>
        </w:rPr>
        <w:t xml:space="preserve"> </w:t>
      </w:r>
      <w:r>
        <w:rPr>
          <w:sz w:val="24"/>
        </w:rPr>
        <w:t>Владение иностранным языком как доступ к передовым международным научным 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8730F" w:rsidRDefault="009E4B5E">
      <w:pPr>
        <w:pStyle w:val="a3"/>
        <w:spacing w:before="2" w:line="276" w:lineRule="auto"/>
        <w:ind w:right="286"/>
      </w:pPr>
      <w:r>
        <w:t>4.5.8</w:t>
      </w:r>
      <w:r>
        <w:rPr>
          <w:spacing w:val="-13"/>
        </w:rPr>
        <w:t xml:space="preserve"> </w:t>
      </w:r>
      <w:r>
        <w:t>Значимость</w:t>
      </w:r>
      <w:r>
        <w:rPr>
          <w:spacing w:val="-10"/>
        </w:rPr>
        <w:t xml:space="preserve"> </w:t>
      </w:r>
      <w:r>
        <w:t>владения</w:t>
      </w:r>
      <w:r>
        <w:rPr>
          <w:spacing w:val="-12"/>
        </w:rPr>
        <w:t xml:space="preserve"> </w:t>
      </w:r>
      <w:r>
        <w:t>иностранными</w:t>
      </w:r>
      <w:r>
        <w:rPr>
          <w:spacing w:val="-11"/>
        </w:rPr>
        <w:t xml:space="preserve"> </w:t>
      </w:r>
      <w:r>
        <w:t>языками</w:t>
      </w:r>
      <w:r>
        <w:rPr>
          <w:spacing w:val="-11"/>
        </w:rPr>
        <w:t xml:space="preserve"> </w:t>
      </w:r>
      <w:r>
        <w:t>как</w:t>
      </w:r>
      <w:r>
        <w:rPr>
          <w:spacing w:val="-12"/>
        </w:rPr>
        <w:t xml:space="preserve"> </w:t>
      </w:r>
      <w:r>
        <w:t>первым,</w:t>
      </w:r>
      <w:r>
        <w:rPr>
          <w:spacing w:val="-12"/>
        </w:rPr>
        <w:t xml:space="preserve"> </w:t>
      </w:r>
      <w:r>
        <w:t>так</w:t>
      </w:r>
      <w:r>
        <w:rPr>
          <w:spacing w:val="-12"/>
        </w:rPr>
        <w:t xml:space="preserve"> </w:t>
      </w:r>
      <w:r>
        <w:t>и</w:t>
      </w:r>
      <w:r>
        <w:rPr>
          <w:spacing w:val="-10"/>
        </w:rPr>
        <w:t xml:space="preserve"> </w:t>
      </w:r>
      <w:r>
        <w:t>вторым,</w:t>
      </w:r>
      <w:r>
        <w:rPr>
          <w:spacing w:val="-13"/>
        </w:rPr>
        <w:t xml:space="preserve"> </w:t>
      </w:r>
      <w:r>
        <w:t>расширение номенклатуры</w:t>
      </w:r>
      <w:r>
        <w:rPr>
          <w:spacing w:val="-4"/>
        </w:rPr>
        <w:t xml:space="preserve"> </w:t>
      </w:r>
      <w:r>
        <w:t>изучаемых</w:t>
      </w:r>
      <w:r>
        <w:rPr>
          <w:spacing w:val="-1"/>
        </w:rPr>
        <w:t xml:space="preserve"> </w:t>
      </w:r>
      <w:r>
        <w:t>иностранных</w:t>
      </w:r>
      <w:r>
        <w:rPr>
          <w:spacing w:val="-1"/>
        </w:rPr>
        <w:t xml:space="preserve"> </w:t>
      </w:r>
      <w:r>
        <w:t>языков</w:t>
      </w:r>
      <w:r>
        <w:rPr>
          <w:spacing w:val="-2"/>
        </w:rPr>
        <w:t xml:space="preserve"> </w:t>
      </w:r>
      <w:r>
        <w:t>соответствует</w:t>
      </w:r>
      <w:r>
        <w:rPr>
          <w:spacing w:val="-1"/>
        </w:rPr>
        <w:t xml:space="preserve"> </w:t>
      </w:r>
      <w:r>
        <w:t>стратегическим</w:t>
      </w:r>
      <w:r>
        <w:rPr>
          <w:spacing w:val="-3"/>
        </w:rPr>
        <w:t xml:space="preserve"> </w:t>
      </w:r>
      <w:r>
        <w:t>интересам</w:t>
      </w:r>
      <w:r>
        <w:rPr>
          <w:spacing w:val="-3"/>
        </w:rPr>
        <w:t xml:space="preserve"> </w:t>
      </w:r>
      <w:r>
        <w:t>России в эпоху постглобализации и многополярного мира. Знание родного языка экономического или политического партнёра обеспечивает общение,</w:t>
      </w:r>
      <w:r>
        <w:rPr>
          <w:spacing w:val="40"/>
        </w:rPr>
        <w:t xml:space="preserve"> </w:t>
      </w:r>
      <w:r>
        <w:t>учитывающее особенности менталитета и культуры партнёра, что позволяет успешнее приходить</w:t>
      </w:r>
      <w:r>
        <w:rPr>
          <w:spacing w:val="40"/>
        </w:rPr>
        <w:t xml:space="preserve"> </w:t>
      </w:r>
      <w:r>
        <w:t>к консенсусу при проведении переговоров, решении</w:t>
      </w:r>
      <w:r>
        <w:rPr>
          <w:spacing w:val="40"/>
        </w:rPr>
        <w:t xml:space="preserve"> </w:t>
      </w:r>
      <w:r>
        <w:t>возникающих</w:t>
      </w:r>
      <w:r>
        <w:rPr>
          <w:spacing w:val="40"/>
        </w:rPr>
        <w:t xml:space="preserve"> </w:t>
      </w:r>
      <w:r>
        <w:t>проблем</w:t>
      </w:r>
      <w:r>
        <w:rPr>
          <w:spacing w:val="40"/>
        </w:rPr>
        <w:t xml:space="preserve"> </w:t>
      </w:r>
      <w:r>
        <w:t>с</w:t>
      </w:r>
      <w:r>
        <w:rPr>
          <w:spacing w:val="40"/>
        </w:rPr>
        <w:t xml:space="preserve"> </w:t>
      </w:r>
      <w:r>
        <w:t>целью достижения поставленных задач.</w:t>
      </w:r>
    </w:p>
    <w:p w:rsidR="0078730F" w:rsidRDefault="009E4B5E" w:rsidP="00DC3BA7">
      <w:pPr>
        <w:pStyle w:val="a4"/>
        <w:numPr>
          <w:ilvl w:val="2"/>
          <w:numId w:val="88"/>
        </w:numPr>
        <w:tabs>
          <w:tab w:val="left" w:pos="1735"/>
        </w:tabs>
        <w:spacing w:before="1" w:line="278" w:lineRule="auto"/>
        <w:ind w:right="280" w:firstLine="708"/>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rsidR="0078730F" w:rsidRDefault="009E4B5E" w:rsidP="00DC3BA7">
      <w:pPr>
        <w:pStyle w:val="a4"/>
        <w:numPr>
          <w:ilvl w:val="2"/>
          <w:numId w:val="88"/>
        </w:numPr>
        <w:tabs>
          <w:tab w:val="left" w:pos="1855"/>
        </w:tabs>
        <w:spacing w:line="276" w:lineRule="auto"/>
        <w:ind w:right="282" w:firstLine="708"/>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10"/>
          <w:sz w:val="24"/>
        </w:rPr>
        <w:t xml:space="preserve"> </w:t>
      </w:r>
      <w:r>
        <w:rPr>
          <w:sz w:val="24"/>
        </w:rPr>
        <w:t>в</w:t>
      </w:r>
      <w:r>
        <w:rPr>
          <w:spacing w:val="-13"/>
          <w:sz w:val="24"/>
        </w:rPr>
        <w:t xml:space="preserve"> </w:t>
      </w:r>
      <w:r>
        <w:rPr>
          <w:sz w:val="24"/>
        </w:rPr>
        <w:t>познавательных</w:t>
      </w:r>
      <w:r>
        <w:rPr>
          <w:spacing w:val="-8"/>
          <w:sz w:val="24"/>
        </w:rPr>
        <w:t xml:space="preserve"> </w:t>
      </w:r>
      <w:r>
        <w:rPr>
          <w:sz w:val="24"/>
        </w:rPr>
        <w:t>целях;</w:t>
      </w:r>
      <w:r>
        <w:rPr>
          <w:spacing w:val="-11"/>
          <w:sz w:val="24"/>
        </w:rPr>
        <w:t xml:space="preserve"> </w:t>
      </w:r>
      <w:r>
        <w:rPr>
          <w:sz w:val="24"/>
        </w:rPr>
        <w:t>одно</w:t>
      </w:r>
      <w:r>
        <w:rPr>
          <w:spacing w:val="-11"/>
          <w:sz w:val="24"/>
        </w:rPr>
        <w:t xml:space="preserve"> </w:t>
      </w:r>
      <w:r>
        <w:rPr>
          <w:sz w:val="24"/>
        </w:rPr>
        <w:t>из</w:t>
      </w:r>
      <w:r>
        <w:rPr>
          <w:spacing w:val="-11"/>
          <w:sz w:val="24"/>
        </w:rPr>
        <w:t xml:space="preserve"> </w:t>
      </w:r>
      <w:r>
        <w:rPr>
          <w:sz w:val="24"/>
        </w:rPr>
        <w:t>средств</w:t>
      </w:r>
      <w:r>
        <w:rPr>
          <w:spacing w:val="-12"/>
          <w:sz w:val="24"/>
        </w:rPr>
        <w:t xml:space="preserve"> </w:t>
      </w:r>
      <w:r>
        <w:rPr>
          <w:sz w:val="24"/>
        </w:rPr>
        <w:t>воспитания</w:t>
      </w:r>
      <w:r>
        <w:rPr>
          <w:spacing w:val="-10"/>
          <w:sz w:val="24"/>
        </w:rPr>
        <w:t xml:space="preserve"> </w:t>
      </w:r>
      <w:r>
        <w:rPr>
          <w:sz w:val="24"/>
        </w:rPr>
        <w:t>качеств</w:t>
      </w:r>
      <w:r>
        <w:rPr>
          <w:spacing w:val="-12"/>
          <w:sz w:val="24"/>
        </w:rPr>
        <w:t xml:space="preserve"> </w:t>
      </w:r>
      <w:r>
        <w:rPr>
          <w:sz w:val="24"/>
        </w:rPr>
        <w:t>гражданина,</w:t>
      </w:r>
      <w:r>
        <w:rPr>
          <w:spacing w:val="-11"/>
          <w:sz w:val="24"/>
        </w:rPr>
        <w:t xml:space="preserve"> </w:t>
      </w:r>
      <w:r>
        <w:rPr>
          <w:sz w:val="24"/>
        </w:rPr>
        <w:t>патриота, развития национального самосознания, стремления к взаимопониманию между людьми разных стран и народов.</w:t>
      </w:r>
    </w:p>
    <w:p w:rsidR="0078730F" w:rsidRDefault="009E4B5E" w:rsidP="00DC3BA7">
      <w:pPr>
        <w:pStyle w:val="a4"/>
        <w:numPr>
          <w:ilvl w:val="2"/>
          <w:numId w:val="88"/>
        </w:numPr>
        <w:tabs>
          <w:tab w:val="left" w:pos="1855"/>
        </w:tabs>
        <w:spacing w:line="276" w:lineRule="auto"/>
        <w:ind w:right="274" w:firstLine="708"/>
        <w:rPr>
          <w:sz w:val="24"/>
        </w:rPr>
      </w:pPr>
      <w:r>
        <w:rPr>
          <w:sz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730F" w:rsidRDefault="009E4B5E">
      <w:pPr>
        <w:pStyle w:val="a3"/>
        <w:spacing w:line="280" w:lineRule="auto"/>
        <w:ind w:right="294"/>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730F" w:rsidRDefault="009E4B5E">
      <w:pPr>
        <w:pStyle w:val="a3"/>
        <w:spacing w:line="276" w:lineRule="auto"/>
        <w:ind w:right="28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w:t>
      </w:r>
      <w:r>
        <w:rPr>
          <w:spacing w:val="-15"/>
        </w:rPr>
        <w:t xml:space="preserve"> </w:t>
      </w:r>
      <w:r>
        <w:t>темами</w:t>
      </w:r>
      <w:r>
        <w:rPr>
          <w:spacing w:val="-15"/>
        </w:rPr>
        <w:t xml:space="preserve"> </w:t>
      </w:r>
      <w:r>
        <w:t>общения,</w:t>
      </w:r>
      <w:r>
        <w:rPr>
          <w:spacing w:val="-15"/>
        </w:rPr>
        <w:t xml:space="preserve"> </w:t>
      </w:r>
      <w:r>
        <w:t>освоение</w:t>
      </w:r>
      <w:r>
        <w:rPr>
          <w:spacing w:val="-15"/>
        </w:rPr>
        <w:t xml:space="preserve"> </w:t>
      </w:r>
      <w:r>
        <w:t>знаний</w:t>
      </w:r>
      <w:r>
        <w:rPr>
          <w:spacing w:val="-15"/>
        </w:rPr>
        <w:t xml:space="preserve"> </w:t>
      </w:r>
      <w:r>
        <w:t>о</w:t>
      </w:r>
      <w:r>
        <w:rPr>
          <w:spacing w:val="-15"/>
        </w:rPr>
        <w:t xml:space="preserve"> </w:t>
      </w:r>
      <w:r>
        <w:t>языковых</w:t>
      </w:r>
      <w:r>
        <w:rPr>
          <w:spacing w:val="-15"/>
        </w:rPr>
        <w:t xml:space="preserve"> </w:t>
      </w:r>
      <w:r>
        <w:t>явлениях</w:t>
      </w:r>
      <w:r>
        <w:rPr>
          <w:spacing w:val="-15"/>
        </w:rPr>
        <w:t xml:space="preserve"> </w:t>
      </w:r>
      <w:r>
        <w:t>английского</w:t>
      </w:r>
      <w:r>
        <w:rPr>
          <w:spacing w:val="-15"/>
        </w:rPr>
        <w:t xml:space="preserve"> </w:t>
      </w:r>
      <w:r>
        <w:t>языка,</w:t>
      </w:r>
      <w:r>
        <w:rPr>
          <w:spacing w:val="-15"/>
        </w:rPr>
        <w:t xml:space="preserve"> </w:t>
      </w:r>
      <w:r>
        <w:t>разных способах выражения мысли в родном и английском языках;</w:t>
      </w:r>
    </w:p>
    <w:p w:rsidR="0078730F" w:rsidRDefault="009E4B5E">
      <w:pPr>
        <w:pStyle w:val="a3"/>
        <w:spacing w:line="276" w:lineRule="auto"/>
        <w:ind w:right="276"/>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78730F" w:rsidRDefault="009E4B5E">
      <w:pPr>
        <w:pStyle w:val="a3"/>
        <w:spacing w:line="276" w:lineRule="auto"/>
        <w:ind w:right="295"/>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8730F" w:rsidRDefault="009E4B5E">
      <w:pPr>
        <w:pStyle w:val="a3"/>
        <w:spacing w:line="276" w:lineRule="auto"/>
        <w:ind w:right="283"/>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w:t>
      </w:r>
      <w:r>
        <w:rPr>
          <w:spacing w:val="-15"/>
        </w:rPr>
        <w:t xml:space="preserve"> </w:t>
      </w:r>
      <w:r>
        <w:t>языком,</w:t>
      </w:r>
      <w:r>
        <w:rPr>
          <w:spacing w:val="-14"/>
        </w:rPr>
        <w:t xml:space="preserve"> </w:t>
      </w:r>
      <w:r>
        <w:t>удовлетворять</w:t>
      </w:r>
      <w:r>
        <w:rPr>
          <w:spacing w:val="-14"/>
        </w:rPr>
        <w:t xml:space="preserve"> </w:t>
      </w:r>
      <w:r>
        <w:t>с</w:t>
      </w:r>
      <w:r>
        <w:rPr>
          <w:spacing w:val="-15"/>
        </w:rPr>
        <w:t xml:space="preserve"> </w:t>
      </w:r>
      <w:r>
        <w:t>его</w:t>
      </w:r>
      <w:r>
        <w:rPr>
          <w:spacing w:val="-15"/>
        </w:rPr>
        <w:t xml:space="preserve"> </w:t>
      </w:r>
      <w:r>
        <w:t>помощью</w:t>
      </w:r>
      <w:r>
        <w:rPr>
          <w:spacing w:val="-14"/>
        </w:rPr>
        <w:t xml:space="preserve"> </w:t>
      </w:r>
      <w:r>
        <w:t>познавательные</w:t>
      </w:r>
      <w:r>
        <w:rPr>
          <w:spacing w:val="-15"/>
        </w:rPr>
        <w:t xml:space="preserve"> </w:t>
      </w:r>
      <w:r>
        <w:t>интересы</w:t>
      </w:r>
      <w:r>
        <w:rPr>
          <w:spacing w:val="-15"/>
        </w:rPr>
        <w:t xml:space="preserve"> </w:t>
      </w:r>
      <w:r>
        <w:t>в</w:t>
      </w:r>
      <w:r>
        <w:rPr>
          <w:spacing w:val="-15"/>
        </w:rPr>
        <w:t xml:space="preserve"> </w:t>
      </w:r>
      <w:r>
        <w:t>других</w:t>
      </w:r>
      <w:r>
        <w:rPr>
          <w:spacing w:val="-12"/>
        </w:rPr>
        <w:t xml:space="preserve"> </w:t>
      </w:r>
      <w:r>
        <w:t xml:space="preserve">областях </w:t>
      </w:r>
      <w:r>
        <w:rPr>
          <w:spacing w:val="-2"/>
        </w:rPr>
        <w:t>знания.</w:t>
      </w:r>
    </w:p>
    <w:p w:rsidR="0078730F" w:rsidRDefault="009E4B5E" w:rsidP="00DC3BA7">
      <w:pPr>
        <w:pStyle w:val="a4"/>
        <w:numPr>
          <w:ilvl w:val="2"/>
          <w:numId w:val="88"/>
        </w:numPr>
        <w:tabs>
          <w:tab w:val="left" w:pos="1855"/>
        </w:tabs>
        <w:spacing w:line="276" w:lineRule="auto"/>
        <w:ind w:right="276" w:firstLine="708"/>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w:t>
      </w:r>
      <w:r>
        <w:rPr>
          <w:spacing w:val="40"/>
          <w:sz w:val="24"/>
        </w:rPr>
        <w:t xml:space="preserve"> </w:t>
      </w:r>
      <w:r>
        <w:rPr>
          <w:sz w:val="24"/>
        </w:rPr>
        <w:t>образовательную,</w:t>
      </w:r>
      <w:r>
        <w:rPr>
          <w:spacing w:val="40"/>
          <w:sz w:val="24"/>
        </w:rPr>
        <w:t xml:space="preserve"> </w:t>
      </w:r>
      <w:r>
        <w:rPr>
          <w:sz w:val="24"/>
        </w:rPr>
        <w:t>ценностно-ориентационную,</w:t>
      </w:r>
      <w:r>
        <w:rPr>
          <w:spacing w:val="40"/>
          <w:sz w:val="24"/>
        </w:rPr>
        <w:t xml:space="preserve"> </w:t>
      </w:r>
      <w:r>
        <w:rPr>
          <w:sz w:val="24"/>
        </w:rPr>
        <w:t>общекультурную,</w:t>
      </w:r>
      <w:r>
        <w:rPr>
          <w:spacing w:val="40"/>
          <w:sz w:val="24"/>
        </w:rPr>
        <w:t xml:space="preserve"> </w:t>
      </w:r>
      <w:r>
        <w:rPr>
          <w:sz w:val="24"/>
        </w:rPr>
        <w:t>учебно-</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79" w:firstLine="0"/>
      </w:pPr>
      <w:r>
        <w:lastRenderedPageBreak/>
        <w:t xml:space="preserve">познавательную, информационную, социально-трудовую и компетенцию личностного </w:t>
      </w:r>
      <w:r>
        <w:rPr>
          <w:spacing w:val="-2"/>
        </w:rPr>
        <w:t>самосовершенствования.</w:t>
      </w:r>
    </w:p>
    <w:p w:rsidR="0078730F" w:rsidRDefault="009E4B5E" w:rsidP="00DC3BA7">
      <w:pPr>
        <w:pStyle w:val="a4"/>
        <w:numPr>
          <w:ilvl w:val="2"/>
          <w:numId w:val="88"/>
        </w:numPr>
        <w:tabs>
          <w:tab w:val="left" w:pos="1855"/>
        </w:tabs>
        <w:spacing w:line="276" w:lineRule="auto"/>
        <w:ind w:right="273" w:firstLine="708"/>
        <w:rPr>
          <w:sz w:val="24"/>
        </w:rPr>
      </w:pPr>
      <w:r>
        <w:rPr>
          <w:sz w:val="24"/>
        </w:rP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w:t>
      </w:r>
      <w:r>
        <w:rPr>
          <w:spacing w:val="-3"/>
          <w:sz w:val="24"/>
        </w:rPr>
        <w:t xml:space="preserve"> </w:t>
      </w:r>
      <w:r>
        <w:rPr>
          <w:sz w:val="24"/>
        </w:rPr>
        <w:t>цели иноязычного</w:t>
      </w:r>
      <w:r>
        <w:rPr>
          <w:spacing w:val="-1"/>
          <w:sz w:val="24"/>
        </w:rPr>
        <w:t xml:space="preserve"> </w:t>
      </w:r>
      <w:r>
        <w:rPr>
          <w:sz w:val="24"/>
        </w:rPr>
        <w:t>образования</w:t>
      </w:r>
      <w:r>
        <w:rPr>
          <w:spacing w:val="-3"/>
          <w:sz w:val="24"/>
        </w:rPr>
        <w:t xml:space="preserve"> </w:t>
      </w:r>
      <w:r>
        <w:rPr>
          <w:sz w:val="24"/>
        </w:rPr>
        <w:t>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добиться достижения</w:t>
      </w:r>
      <w:r>
        <w:rPr>
          <w:spacing w:val="-1"/>
          <w:sz w:val="24"/>
        </w:rPr>
        <w:t xml:space="preserve"> </w:t>
      </w:r>
      <w:r>
        <w:rPr>
          <w:sz w:val="24"/>
        </w:rPr>
        <w:t>планируемых результатов в</w:t>
      </w:r>
      <w:r>
        <w:rPr>
          <w:spacing w:val="-1"/>
          <w:sz w:val="24"/>
        </w:rPr>
        <w:t xml:space="preserve"> </w:t>
      </w:r>
      <w:r>
        <w:rPr>
          <w:sz w:val="24"/>
        </w:rPr>
        <w:t>рамках содержания</w:t>
      </w:r>
      <w:r>
        <w:rPr>
          <w:spacing w:val="-1"/>
          <w:sz w:val="24"/>
        </w:rPr>
        <w:t xml:space="preserve"> </w:t>
      </w:r>
      <w:r>
        <w:rPr>
          <w:sz w:val="24"/>
        </w:rPr>
        <w:t>обучения,</w:t>
      </w:r>
      <w:r>
        <w:rPr>
          <w:spacing w:val="-1"/>
          <w:sz w:val="24"/>
        </w:rPr>
        <w:t xml:space="preserve"> </w:t>
      </w:r>
      <w:r>
        <w:rPr>
          <w:sz w:val="24"/>
        </w:rPr>
        <w:t>отобранного</w:t>
      </w:r>
      <w:r>
        <w:rPr>
          <w:spacing w:val="-1"/>
          <w:sz w:val="24"/>
        </w:rPr>
        <w:t xml:space="preserve"> </w:t>
      </w:r>
      <w:r>
        <w:rPr>
          <w:sz w:val="24"/>
        </w:rPr>
        <w:t>для</w:t>
      </w:r>
      <w:r>
        <w:rPr>
          <w:spacing w:val="-1"/>
          <w:sz w:val="24"/>
        </w:rPr>
        <w:t xml:space="preserve"> </w:t>
      </w:r>
      <w:r>
        <w:rPr>
          <w:sz w:val="24"/>
        </w:rPr>
        <w:t>данного уровня общего образования при использовании новых педагогических технологий и возможностей цифровой образовательной среды.</w:t>
      </w:r>
    </w:p>
    <w:p w:rsidR="0078730F" w:rsidRDefault="009E4B5E" w:rsidP="00DC3BA7">
      <w:pPr>
        <w:pStyle w:val="a4"/>
        <w:numPr>
          <w:ilvl w:val="2"/>
          <w:numId w:val="88"/>
        </w:numPr>
        <w:tabs>
          <w:tab w:val="left" w:pos="1857"/>
        </w:tabs>
        <w:spacing w:line="276" w:lineRule="auto"/>
        <w:ind w:right="276" w:firstLine="708"/>
        <w:rPr>
          <w:sz w:val="24"/>
        </w:rPr>
      </w:pPr>
      <w:r>
        <w:rPr>
          <w:sz w:val="24"/>
        </w:rPr>
        <w:t>«Иностранный язык»</w:t>
      </w:r>
      <w:r>
        <w:rPr>
          <w:spacing w:val="-2"/>
          <w:sz w:val="24"/>
        </w:rPr>
        <w:t xml:space="preserve"> </w:t>
      </w:r>
      <w:r>
        <w:rPr>
          <w:sz w:val="24"/>
        </w:rPr>
        <w:t>входит в предметную область «Иностранные языки»</w:t>
      </w:r>
      <w:r>
        <w:rPr>
          <w:spacing w:val="-2"/>
          <w:sz w:val="24"/>
        </w:rPr>
        <w:t xml:space="preserve"> </w:t>
      </w:r>
      <w:r>
        <w:rPr>
          <w:sz w:val="24"/>
        </w:rPr>
        <w:t>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78730F" w:rsidRDefault="009E4B5E" w:rsidP="00DC3BA7">
      <w:pPr>
        <w:pStyle w:val="a4"/>
        <w:numPr>
          <w:ilvl w:val="2"/>
          <w:numId w:val="88"/>
        </w:numPr>
        <w:tabs>
          <w:tab w:val="left" w:pos="1855"/>
        </w:tabs>
        <w:spacing w:line="276" w:lineRule="auto"/>
        <w:ind w:right="279" w:firstLine="708"/>
        <w:rPr>
          <w:sz w:val="24"/>
        </w:rPr>
      </w:pPr>
      <w:r>
        <w:rPr>
          <w:sz w:val="24"/>
        </w:rPr>
        <w:t>Общее число часов, рекомендованных для изучения иностранного (английского) языка</w:t>
      </w:r>
      <w:r>
        <w:rPr>
          <w:spacing w:val="-11"/>
          <w:sz w:val="24"/>
        </w:rPr>
        <w:t xml:space="preserve"> </w:t>
      </w:r>
      <w:r>
        <w:rPr>
          <w:sz w:val="24"/>
        </w:rPr>
        <w:t>–</w:t>
      </w:r>
      <w:r>
        <w:rPr>
          <w:spacing w:val="-11"/>
          <w:sz w:val="24"/>
        </w:rPr>
        <w:t xml:space="preserve"> </w:t>
      </w:r>
      <w:r>
        <w:rPr>
          <w:sz w:val="24"/>
        </w:rPr>
        <w:t>204</w:t>
      </w:r>
      <w:r>
        <w:rPr>
          <w:spacing w:val="-11"/>
          <w:sz w:val="24"/>
        </w:rPr>
        <w:t xml:space="preserve"> </w:t>
      </w:r>
      <w:r>
        <w:rPr>
          <w:sz w:val="24"/>
        </w:rPr>
        <w:t>часа:</w:t>
      </w:r>
      <w:r>
        <w:rPr>
          <w:spacing w:val="-11"/>
          <w:sz w:val="24"/>
        </w:rPr>
        <w:t xml:space="preserve"> </w:t>
      </w:r>
      <w:r>
        <w:rPr>
          <w:sz w:val="24"/>
        </w:rPr>
        <w:t>в</w:t>
      </w:r>
      <w:r>
        <w:rPr>
          <w:spacing w:val="-12"/>
          <w:sz w:val="24"/>
        </w:rPr>
        <w:t xml:space="preserve"> </w:t>
      </w:r>
      <w:r>
        <w:rPr>
          <w:sz w:val="24"/>
        </w:rPr>
        <w:t>10</w:t>
      </w:r>
      <w:r>
        <w:rPr>
          <w:spacing w:val="-11"/>
          <w:sz w:val="24"/>
        </w:rPr>
        <w:t xml:space="preserve"> </w:t>
      </w:r>
      <w:r>
        <w:rPr>
          <w:sz w:val="24"/>
        </w:rPr>
        <w:t>классе</w:t>
      </w:r>
      <w:r>
        <w:rPr>
          <w:spacing w:val="-9"/>
          <w:sz w:val="24"/>
        </w:rPr>
        <w:t xml:space="preserve"> </w:t>
      </w:r>
      <w:r>
        <w:rPr>
          <w:sz w:val="24"/>
        </w:rPr>
        <w:t>–</w:t>
      </w:r>
      <w:r>
        <w:rPr>
          <w:spacing w:val="-11"/>
          <w:sz w:val="24"/>
        </w:rPr>
        <w:t xml:space="preserve"> </w:t>
      </w:r>
      <w:r>
        <w:rPr>
          <w:sz w:val="24"/>
        </w:rPr>
        <w:t>102</w:t>
      </w:r>
      <w:r>
        <w:rPr>
          <w:spacing w:val="-11"/>
          <w:sz w:val="24"/>
        </w:rPr>
        <w:t xml:space="preserve"> </w:t>
      </w:r>
      <w:r>
        <w:rPr>
          <w:sz w:val="24"/>
        </w:rPr>
        <w:t>часа</w:t>
      </w:r>
      <w:r>
        <w:rPr>
          <w:spacing w:val="-10"/>
          <w:sz w:val="24"/>
        </w:rPr>
        <w:t xml:space="preserve"> </w:t>
      </w:r>
      <w:r>
        <w:rPr>
          <w:sz w:val="24"/>
        </w:rPr>
        <w:t>(3</w:t>
      </w:r>
      <w:r>
        <w:rPr>
          <w:spacing w:val="-12"/>
          <w:sz w:val="24"/>
        </w:rPr>
        <w:t xml:space="preserve"> </w:t>
      </w:r>
      <w:r>
        <w:rPr>
          <w:sz w:val="24"/>
        </w:rPr>
        <w:t>часа</w:t>
      </w:r>
      <w:r>
        <w:rPr>
          <w:spacing w:val="-10"/>
          <w:sz w:val="24"/>
        </w:rPr>
        <w:t xml:space="preserve"> </w:t>
      </w:r>
      <w:r>
        <w:rPr>
          <w:sz w:val="24"/>
        </w:rPr>
        <w:t>в</w:t>
      </w:r>
      <w:r>
        <w:rPr>
          <w:spacing w:val="-12"/>
          <w:sz w:val="24"/>
        </w:rPr>
        <w:t xml:space="preserve"> </w:t>
      </w:r>
      <w:r>
        <w:rPr>
          <w:sz w:val="24"/>
        </w:rPr>
        <w:t>неделю),</w:t>
      </w:r>
      <w:r>
        <w:rPr>
          <w:spacing w:val="-12"/>
          <w:sz w:val="24"/>
        </w:rPr>
        <w:t xml:space="preserve"> </w:t>
      </w:r>
      <w:r>
        <w:rPr>
          <w:sz w:val="24"/>
        </w:rPr>
        <w:t>в</w:t>
      </w:r>
      <w:r>
        <w:rPr>
          <w:spacing w:val="-12"/>
          <w:sz w:val="24"/>
        </w:rPr>
        <w:t xml:space="preserve"> </w:t>
      </w:r>
      <w:r>
        <w:rPr>
          <w:sz w:val="24"/>
        </w:rPr>
        <w:t>11</w:t>
      </w:r>
      <w:r>
        <w:rPr>
          <w:spacing w:val="-11"/>
          <w:sz w:val="24"/>
        </w:rPr>
        <w:t xml:space="preserve"> </w:t>
      </w:r>
      <w:r>
        <w:rPr>
          <w:sz w:val="24"/>
        </w:rPr>
        <w:t>классе</w:t>
      </w:r>
      <w:r>
        <w:rPr>
          <w:spacing w:val="-10"/>
          <w:sz w:val="24"/>
        </w:rPr>
        <w:t xml:space="preserve"> </w:t>
      </w:r>
      <w:r>
        <w:rPr>
          <w:sz w:val="24"/>
        </w:rPr>
        <w:t>–</w:t>
      </w:r>
      <w:r>
        <w:rPr>
          <w:spacing w:val="-9"/>
          <w:sz w:val="24"/>
        </w:rPr>
        <w:t xml:space="preserve"> </w:t>
      </w:r>
      <w:r>
        <w:rPr>
          <w:sz w:val="24"/>
        </w:rPr>
        <w:t>102</w:t>
      </w:r>
      <w:r>
        <w:rPr>
          <w:spacing w:val="-11"/>
          <w:sz w:val="24"/>
        </w:rPr>
        <w:t xml:space="preserve"> </w:t>
      </w:r>
      <w:r>
        <w:rPr>
          <w:sz w:val="24"/>
        </w:rPr>
        <w:t>часа</w:t>
      </w:r>
      <w:r>
        <w:rPr>
          <w:spacing w:val="-12"/>
          <w:sz w:val="24"/>
        </w:rPr>
        <w:t xml:space="preserve"> </w:t>
      </w:r>
      <w:r>
        <w:rPr>
          <w:sz w:val="24"/>
        </w:rPr>
        <w:t>(3</w:t>
      </w:r>
      <w:r>
        <w:rPr>
          <w:spacing w:val="-12"/>
          <w:sz w:val="24"/>
        </w:rPr>
        <w:t xml:space="preserve"> </w:t>
      </w:r>
      <w:r>
        <w:rPr>
          <w:sz w:val="24"/>
        </w:rPr>
        <w:t>часа</w:t>
      </w:r>
      <w:r>
        <w:rPr>
          <w:spacing w:val="-12"/>
          <w:sz w:val="24"/>
        </w:rPr>
        <w:t xml:space="preserve"> </w:t>
      </w:r>
      <w:r>
        <w:rPr>
          <w:sz w:val="24"/>
        </w:rPr>
        <w:t>в</w:t>
      </w:r>
      <w:r>
        <w:rPr>
          <w:spacing w:val="-10"/>
          <w:sz w:val="24"/>
        </w:rPr>
        <w:t xml:space="preserve"> </w:t>
      </w:r>
      <w:r>
        <w:rPr>
          <w:sz w:val="24"/>
        </w:rPr>
        <w:t>неделю).</w:t>
      </w:r>
    </w:p>
    <w:p w:rsidR="0078730F" w:rsidRDefault="009E4B5E" w:rsidP="00DC3BA7">
      <w:pPr>
        <w:pStyle w:val="a4"/>
        <w:numPr>
          <w:ilvl w:val="2"/>
          <w:numId w:val="88"/>
        </w:numPr>
        <w:tabs>
          <w:tab w:val="left" w:pos="1855"/>
        </w:tabs>
        <w:spacing w:line="276" w:lineRule="auto"/>
        <w:ind w:right="277" w:firstLine="708"/>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78730F" w:rsidRDefault="009E4B5E" w:rsidP="00DC3BA7">
      <w:pPr>
        <w:pStyle w:val="a4"/>
        <w:numPr>
          <w:ilvl w:val="2"/>
          <w:numId w:val="88"/>
        </w:numPr>
        <w:tabs>
          <w:tab w:val="left" w:pos="1855"/>
        </w:tabs>
        <w:spacing w:line="276" w:lineRule="auto"/>
        <w:ind w:right="272" w:firstLine="708"/>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w:t>
      </w:r>
      <w:r>
        <w:rPr>
          <w:spacing w:val="-8"/>
          <w:sz w:val="24"/>
        </w:rPr>
        <w:t xml:space="preserve"> </w:t>
      </w:r>
      <w:r>
        <w:rPr>
          <w:sz w:val="24"/>
        </w:rPr>
        <w:t>с</w:t>
      </w:r>
      <w:r>
        <w:rPr>
          <w:spacing w:val="-11"/>
          <w:sz w:val="24"/>
        </w:rPr>
        <w:t xml:space="preserve"> </w:t>
      </w:r>
      <w:r>
        <w:rPr>
          <w:sz w:val="24"/>
        </w:rPr>
        <w:t>носителями</w:t>
      </w:r>
      <w:r>
        <w:rPr>
          <w:spacing w:val="-8"/>
          <w:sz w:val="24"/>
        </w:rPr>
        <w:t xml:space="preserve"> </w:t>
      </w:r>
      <w:r>
        <w:rPr>
          <w:sz w:val="24"/>
        </w:rPr>
        <w:t>изучаемого</w:t>
      </w:r>
      <w:r>
        <w:rPr>
          <w:spacing w:val="-8"/>
          <w:sz w:val="24"/>
        </w:rPr>
        <w:t xml:space="preserve"> </w:t>
      </w:r>
      <w:r>
        <w:rPr>
          <w:sz w:val="24"/>
        </w:rPr>
        <w:t>иностранного</w:t>
      </w:r>
      <w:r>
        <w:rPr>
          <w:spacing w:val="-8"/>
          <w:sz w:val="24"/>
        </w:rPr>
        <w:t xml:space="preserve"> </w:t>
      </w:r>
      <w:r>
        <w:rPr>
          <w:sz w:val="24"/>
        </w:rPr>
        <w:t>(английского)</w:t>
      </w:r>
      <w:r>
        <w:rPr>
          <w:spacing w:val="-9"/>
          <w:sz w:val="24"/>
        </w:rPr>
        <w:t xml:space="preserve"> </w:t>
      </w:r>
      <w:r>
        <w:rPr>
          <w:sz w:val="24"/>
        </w:rPr>
        <w:t>языка,</w:t>
      </w:r>
      <w:r>
        <w:rPr>
          <w:spacing w:val="-10"/>
          <w:sz w:val="24"/>
        </w:rPr>
        <w:t xml:space="preserve"> </w:t>
      </w:r>
      <w:r>
        <w:rPr>
          <w:sz w:val="24"/>
        </w:rPr>
        <w:t>так</w:t>
      </w:r>
      <w:r>
        <w:rPr>
          <w:spacing w:val="-8"/>
          <w:sz w:val="24"/>
        </w:rPr>
        <w:t xml:space="preserve"> </w:t>
      </w:r>
      <w:r>
        <w:rPr>
          <w:sz w:val="24"/>
        </w:rPr>
        <w:t>и</w:t>
      </w:r>
      <w:r>
        <w:rPr>
          <w:spacing w:val="-9"/>
          <w:sz w:val="24"/>
        </w:rPr>
        <w:t xml:space="preserve"> </w:t>
      </w:r>
      <w:r>
        <w:rPr>
          <w:sz w:val="24"/>
        </w:rPr>
        <w:t>с</w:t>
      </w:r>
      <w:r>
        <w:rPr>
          <w:spacing w:val="-11"/>
          <w:sz w:val="24"/>
        </w:rPr>
        <w:t xml:space="preserve"> </w:t>
      </w:r>
      <w:r>
        <w:rPr>
          <w:sz w:val="24"/>
        </w:rPr>
        <w:t>представителями</w:t>
      </w:r>
      <w:r>
        <w:rPr>
          <w:spacing w:val="-8"/>
          <w:sz w:val="24"/>
        </w:rPr>
        <w:t xml:space="preserve"> </w:t>
      </w:r>
      <w:r>
        <w:rPr>
          <w:sz w:val="24"/>
        </w:rPr>
        <w:t>других стран, использующими данный язык как средство общения. Кроме того, пороговый уровень владения</w:t>
      </w:r>
      <w:r>
        <w:rPr>
          <w:spacing w:val="-8"/>
          <w:sz w:val="24"/>
        </w:rPr>
        <w:t xml:space="preserve"> </w:t>
      </w:r>
      <w:r>
        <w:rPr>
          <w:sz w:val="24"/>
        </w:rPr>
        <w:t>иностранным</w:t>
      </w:r>
      <w:r>
        <w:rPr>
          <w:spacing w:val="-8"/>
          <w:sz w:val="24"/>
        </w:rPr>
        <w:t xml:space="preserve"> </w:t>
      </w:r>
      <w:r>
        <w:rPr>
          <w:sz w:val="24"/>
        </w:rPr>
        <w:t>(английским)</w:t>
      </w:r>
      <w:r>
        <w:rPr>
          <w:spacing w:val="-8"/>
          <w:sz w:val="24"/>
        </w:rPr>
        <w:t xml:space="preserve"> </w:t>
      </w:r>
      <w:r>
        <w:rPr>
          <w:sz w:val="24"/>
        </w:rPr>
        <w:t>языком</w:t>
      </w:r>
      <w:r>
        <w:rPr>
          <w:spacing w:val="-8"/>
          <w:sz w:val="24"/>
        </w:rPr>
        <w:t xml:space="preserve"> </w:t>
      </w:r>
      <w:r>
        <w:rPr>
          <w:sz w:val="24"/>
        </w:rPr>
        <w:t>позволяет</w:t>
      </w:r>
      <w:r>
        <w:rPr>
          <w:spacing w:val="-8"/>
          <w:sz w:val="24"/>
        </w:rPr>
        <w:t xml:space="preserve"> </w:t>
      </w:r>
      <w:r>
        <w:rPr>
          <w:sz w:val="24"/>
        </w:rPr>
        <w:t>использовать</w:t>
      </w:r>
      <w:r>
        <w:rPr>
          <w:spacing w:val="-8"/>
          <w:sz w:val="24"/>
        </w:rPr>
        <w:t xml:space="preserve"> </w:t>
      </w:r>
      <w:r>
        <w:rPr>
          <w:sz w:val="24"/>
        </w:rPr>
        <w:t>иностранный</w:t>
      </w:r>
      <w:r>
        <w:rPr>
          <w:spacing w:val="-6"/>
          <w:sz w:val="24"/>
        </w:rPr>
        <w:t xml:space="preserve"> </w:t>
      </w:r>
      <w:r>
        <w:rPr>
          <w:sz w:val="24"/>
        </w:rPr>
        <w:t>(английский) язык как средство для поиска, получения и обработки информации из иноязычныхисточников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8730F" w:rsidRDefault="009E4B5E" w:rsidP="00DC3BA7">
      <w:pPr>
        <w:pStyle w:val="a4"/>
        <w:numPr>
          <w:ilvl w:val="2"/>
          <w:numId w:val="96"/>
        </w:numPr>
        <w:tabs>
          <w:tab w:val="left" w:pos="1552"/>
        </w:tabs>
        <w:spacing w:before="1"/>
        <w:ind w:left="1552" w:hanging="419"/>
        <w:jc w:val="both"/>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36"/>
        <w:ind w:left="1732" w:hanging="599"/>
        <w:rPr>
          <w:sz w:val="24"/>
        </w:rPr>
      </w:pPr>
      <w:r>
        <w:rPr>
          <w:sz w:val="24"/>
        </w:rPr>
        <w:t>Коммуникативные</w:t>
      </w:r>
      <w:r>
        <w:rPr>
          <w:spacing w:val="-11"/>
          <w:sz w:val="24"/>
        </w:rPr>
        <w:t xml:space="preserve"> </w:t>
      </w:r>
      <w:r>
        <w:rPr>
          <w:spacing w:val="-2"/>
          <w:sz w:val="24"/>
        </w:rPr>
        <w:t>умения.</w:t>
      </w:r>
    </w:p>
    <w:p w:rsidR="0078730F" w:rsidRDefault="009E4B5E">
      <w:pPr>
        <w:pStyle w:val="a3"/>
        <w:spacing w:before="41" w:line="278" w:lineRule="auto"/>
        <w:jc w:val="left"/>
      </w:pPr>
      <w:r>
        <w:t>Развитие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 продуктивные виды речевой деятельности в рамках тематического содержания речи.</w:t>
      </w:r>
    </w:p>
    <w:p w:rsidR="0078730F" w:rsidRDefault="009E4B5E">
      <w:pPr>
        <w:pStyle w:val="a3"/>
        <w:spacing w:line="278" w:lineRule="auto"/>
        <w:ind w:right="312"/>
        <w:jc w:val="left"/>
      </w:pPr>
      <w:r>
        <w:t>Повседневная жизнь семьи. Межличностные отношения</w:t>
      </w:r>
      <w:r>
        <w:rPr>
          <w:spacing w:val="-1"/>
        </w:rPr>
        <w:t xml:space="preserve"> </w:t>
      </w:r>
      <w:r>
        <w:t>в семье, с друзьями и знакомыми. Конфликтные ситуации, их предупреждение и разрешение.</w:t>
      </w:r>
    </w:p>
    <w:p w:rsidR="0078730F" w:rsidRDefault="009E4B5E">
      <w:pPr>
        <w:pStyle w:val="a3"/>
        <w:spacing w:line="272" w:lineRule="exact"/>
        <w:ind w:left="1133" w:firstLine="0"/>
        <w:jc w:val="left"/>
      </w:pPr>
      <w:r>
        <w:t>Внешность</w:t>
      </w:r>
      <w:r>
        <w:rPr>
          <w:spacing w:val="-8"/>
        </w:rPr>
        <w:t xml:space="preserve"> </w:t>
      </w:r>
      <w:r>
        <w:t>и</w:t>
      </w:r>
      <w:r>
        <w:rPr>
          <w:spacing w:val="-11"/>
        </w:rPr>
        <w:t xml:space="preserve"> </w:t>
      </w:r>
      <w:r>
        <w:t>характеристика</w:t>
      </w:r>
      <w:r>
        <w:rPr>
          <w:spacing w:val="-9"/>
        </w:rPr>
        <w:t xml:space="preserve"> </w:t>
      </w:r>
      <w:r>
        <w:t>человека,</w:t>
      </w:r>
      <w:r>
        <w:rPr>
          <w:spacing w:val="-7"/>
        </w:rPr>
        <w:t xml:space="preserve"> </w:t>
      </w:r>
      <w:r>
        <w:t>литературного</w:t>
      </w:r>
      <w:r>
        <w:rPr>
          <w:spacing w:val="-6"/>
        </w:rPr>
        <w:t xml:space="preserve"> </w:t>
      </w:r>
      <w:r>
        <w:rPr>
          <w:spacing w:val="-2"/>
        </w:rPr>
        <w:t>персонажа.</w:t>
      </w:r>
    </w:p>
    <w:p w:rsidR="0078730F" w:rsidRDefault="009E4B5E">
      <w:pPr>
        <w:pStyle w:val="a3"/>
        <w:tabs>
          <w:tab w:val="left" w:pos="2349"/>
          <w:tab w:val="left" w:pos="3125"/>
          <w:tab w:val="left" w:pos="3977"/>
          <w:tab w:val="left" w:pos="4316"/>
          <w:tab w:val="left" w:pos="5182"/>
          <w:tab w:val="left" w:pos="5511"/>
          <w:tab w:val="left" w:pos="6692"/>
          <w:tab w:val="left" w:pos="7576"/>
          <w:tab w:val="left" w:pos="8361"/>
          <w:tab w:val="left" w:pos="8701"/>
          <w:tab w:val="left" w:pos="9705"/>
        </w:tabs>
        <w:spacing w:before="34" w:line="278" w:lineRule="auto"/>
        <w:ind w:right="293"/>
        <w:jc w:val="left"/>
      </w:pPr>
      <w:r>
        <w:rPr>
          <w:spacing w:val="-2"/>
        </w:rPr>
        <w:t>Здоровый</w:t>
      </w:r>
      <w:r>
        <w:tab/>
      </w:r>
      <w:r>
        <w:rPr>
          <w:spacing w:val="-4"/>
        </w:rPr>
        <w:t>образ</w:t>
      </w:r>
      <w:r>
        <w:tab/>
      </w:r>
      <w:r>
        <w:rPr>
          <w:spacing w:val="-4"/>
        </w:rPr>
        <w:t>жизни</w:t>
      </w:r>
      <w:r>
        <w:tab/>
      </w:r>
      <w:r>
        <w:rPr>
          <w:spacing w:val="-10"/>
        </w:rPr>
        <w:t>и</w:t>
      </w:r>
      <w:r>
        <w:tab/>
      </w:r>
      <w:r>
        <w:rPr>
          <w:spacing w:val="-2"/>
        </w:rPr>
        <w:t>забота</w:t>
      </w:r>
      <w:r>
        <w:tab/>
      </w:r>
      <w:r>
        <w:rPr>
          <w:spacing w:val="-10"/>
        </w:rPr>
        <w:t>о</w:t>
      </w:r>
      <w:r>
        <w:tab/>
      </w:r>
      <w:r>
        <w:rPr>
          <w:spacing w:val="-2"/>
        </w:rPr>
        <w:t>здоровье:</w:t>
      </w:r>
      <w:r>
        <w:tab/>
      </w:r>
      <w:r>
        <w:rPr>
          <w:spacing w:val="-2"/>
        </w:rPr>
        <w:t>режим</w:t>
      </w:r>
      <w:r>
        <w:tab/>
      </w:r>
      <w:r>
        <w:rPr>
          <w:spacing w:val="-2"/>
        </w:rPr>
        <w:t>труда</w:t>
      </w:r>
      <w:r>
        <w:tab/>
      </w:r>
      <w:r>
        <w:rPr>
          <w:spacing w:val="-10"/>
        </w:rPr>
        <w:t>и</w:t>
      </w:r>
      <w:r>
        <w:tab/>
      </w:r>
      <w:r>
        <w:rPr>
          <w:spacing w:val="-2"/>
        </w:rPr>
        <w:t>отдыха,</w:t>
      </w:r>
      <w:r>
        <w:tab/>
      </w:r>
      <w:r>
        <w:rPr>
          <w:spacing w:val="-2"/>
        </w:rPr>
        <w:t xml:space="preserve">спорт, </w:t>
      </w:r>
      <w:r>
        <w:t>сбалансированное питание, посещение врача. Отказ от вредных привычек.</w:t>
      </w:r>
    </w:p>
    <w:p w:rsidR="0078730F" w:rsidRDefault="009E4B5E">
      <w:pPr>
        <w:pStyle w:val="a3"/>
        <w:tabs>
          <w:tab w:val="left" w:pos="2448"/>
          <w:tab w:val="left" w:pos="4025"/>
          <w:tab w:val="left" w:pos="5274"/>
          <w:tab w:val="left" w:pos="6210"/>
          <w:tab w:val="left" w:pos="7509"/>
          <w:tab w:val="left" w:pos="8896"/>
          <w:tab w:val="left" w:pos="10238"/>
        </w:tabs>
        <w:spacing w:line="272" w:lineRule="exact"/>
        <w:ind w:left="1133" w:firstLine="0"/>
        <w:jc w:val="left"/>
      </w:pPr>
      <w:r>
        <w:rPr>
          <w:spacing w:val="-2"/>
        </w:rPr>
        <w:t>Школьное</w:t>
      </w:r>
      <w:r>
        <w:tab/>
      </w:r>
      <w:r>
        <w:rPr>
          <w:spacing w:val="-2"/>
        </w:rPr>
        <w:t>образование,</w:t>
      </w:r>
      <w:r>
        <w:tab/>
      </w:r>
      <w:r>
        <w:rPr>
          <w:spacing w:val="-2"/>
        </w:rPr>
        <w:t>школьная</w:t>
      </w:r>
      <w:r>
        <w:tab/>
      </w:r>
      <w:r>
        <w:rPr>
          <w:spacing w:val="-2"/>
        </w:rPr>
        <w:t>жизнь,</w:t>
      </w:r>
      <w:r>
        <w:tab/>
      </w:r>
      <w:r>
        <w:rPr>
          <w:spacing w:val="-2"/>
        </w:rPr>
        <w:t>школьные</w:t>
      </w:r>
      <w:r>
        <w:tab/>
      </w:r>
      <w:r>
        <w:rPr>
          <w:spacing w:val="-2"/>
        </w:rPr>
        <w:t>праздники.</w:t>
      </w:r>
      <w:r>
        <w:tab/>
      </w:r>
      <w:r>
        <w:rPr>
          <w:spacing w:val="-2"/>
        </w:rPr>
        <w:t>Переписка</w:t>
      </w:r>
      <w:r>
        <w:tab/>
      </w:r>
      <w:r>
        <w:rPr>
          <w:spacing w:val="-10"/>
        </w:rPr>
        <w:t>с</w:t>
      </w:r>
    </w:p>
    <w:p w:rsidR="0078730F" w:rsidRDefault="0078730F">
      <w:pPr>
        <w:pStyle w:val="a3"/>
        <w:spacing w:line="272" w:lineRule="exact"/>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9" w:firstLine="0"/>
      </w:pPr>
      <w:r>
        <w:lastRenderedPageBreak/>
        <w:t>зарубежными сверстниками. Взаимоотношения в школе. Проблемы и решения. Права и обязанности обучающегося.</w:t>
      </w:r>
    </w:p>
    <w:p w:rsidR="0078730F" w:rsidRDefault="009E4B5E">
      <w:pPr>
        <w:pStyle w:val="a3"/>
        <w:spacing w:line="276" w:lineRule="auto"/>
        <w:ind w:right="282"/>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78730F" w:rsidRDefault="009E4B5E">
      <w:pPr>
        <w:pStyle w:val="a3"/>
        <w:spacing w:line="276" w:lineRule="auto"/>
        <w:ind w:right="285"/>
      </w:pPr>
      <w:r>
        <w:t>Молодёжь</w:t>
      </w:r>
      <w:r>
        <w:rPr>
          <w:spacing w:val="-13"/>
        </w:rPr>
        <w:t xml:space="preserve"> </w:t>
      </w:r>
      <w:r>
        <w:t>в</w:t>
      </w:r>
      <w:r>
        <w:rPr>
          <w:spacing w:val="-14"/>
        </w:rPr>
        <w:t xml:space="preserve"> </w:t>
      </w:r>
      <w:r>
        <w:t>современном</w:t>
      </w:r>
      <w:r>
        <w:rPr>
          <w:spacing w:val="-13"/>
        </w:rPr>
        <w:t xml:space="preserve"> </w:t>
      </w:r>
      <w:r>
        <w:t>обществе.</w:t>
      </w:r>
      <w:r>
        <w:rPr>
          <w:spacing w:val="-13"/>
        </w:rPr>
        <w:t xml:space="preserve"> </w:t>
      </w:r>
      <w:r>
        <w:t>Досуг</w:t>
      </w:r>
      <w:r>
        <w:rPr>
          <w:spacing w:val="-13"/>
        </w:rPr>
        <w:t xml:space="preserve"> </w:t>
      </w:r>
      <w:r>
        <w:t>молодёжи:</w:t>
      </w:r>
      <w:r>
        <w:rPr>
          <w:spacing w:val="-12"/>
        </w:rPr>
        <w:t xml:space="preserve"> </w:t>
      </w:r>
      <w:r>
        <w:t>чтение,</w:t>
      </w:r>
      <w:r>
        <w:rPr>
          <w:spacing w:val="-12"/>
        </w:rPr>
        <w:t xml:space="preserve"> </w:t>
      </w:r>
      <w:r>
        <w:t>кино,</w:t>
      </w:r>
      <w:r>
        <w:rPr>
          <w:spacing w:val="-13"/>
        </w:rPr>
        <w:t xml:space="preserve"> </w:t>
      </w:r>
      <w:r>
        <w:t>театр,</w:t>
      </w:r>
      <w:r>
        <w:rPr>
          <w:spacing w:val="33"/>
        </w:rPr>
        <w:t xml:space="preserve"> </w:t>
      </w:r>
      <w:r>
        <w:t>музыка,</w:t>
      </w:r>
      <w:r>
        <w:rPr>
          <w:spacing w:val="-10"/>
        </w:rPr>
        <w:t xml:space="preserve"> </w:t>
      </w:r>
      <w:r>
        <w:t>музеи, Интернет, компьютерные игры. Любовь и дружба.</w:t>
      </w:r>
    </w:p>
    <w:p w:rsidR="0078730F" w:rsidRDefault="009E4B5E">
      <w:pPr>
        <w:pStyle w:val="a3"/>
        <w:spacing w:line="278" w:lineRule="auto"/>
        <w:ind w:left="1133" w:right="312" w:firstLine="0"/>
        <w:jc w:val="left"/>
      </w:pPr>
      <w:r>
        <w:t>Покупки:</w:t>
      </w:r>
      <w:r>
        <w:rPr>
          <w:spacing w:val="-7"/>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5"/>
        </w:rPr>
        <w:t xml:space="preserve"> </w:t>
      </w:r>
      <w:r>
        <w:t>питания.</w:t>
      </w:r>
      <w:r>
        <w:rPr>
          <w:spacing w:val="-10"/>
        </w:rPr>
        <w:t xml:space="preserve"> </w:t>
      </w:r>
      <w:r>
        <w:t>Карманные</w:t>
      </w:r>
      <w:r>
        <w:rPr>
          <w:spacing w:val="-9"/>
        </w:rPr>
        <w:t xml:space="preserve"> </w:t>
      </w:r>
      <w:r>
        <w:t>деньги.</w:t>
      </w:r>
      <w:r>
        <w:rPr>
          <w:spacing w:val="-7"/>
        </w:rPr>
        <w:t xml:space="preserve"> </w:t>
      </w:r>
      <w:r>
        <w:t>Молодёжная</w:t>
      </w:r>
      <w:r>
        <w:rPr>
          <w:spacing w:val="-6"/>
        </w:rPr>
        <w:t xml:space="preserve"> </w:t>
      </w:r>
      <w:r>
        <w:t>мода. Туризм. Виды отдыха. Путешествия по России и зарубежным странам.</w:t>
      </w:r>
    </w:p>
    <w:p w:rsidR="0078730F" w:rsidRDefault="009E4B5E">
      <w:pPr>
        <w:pStyle w:val="a3"/>
        <w:spacing w:line="276" w:lineRule="auto"/>
        <w:ind w:left="1133" w:right="1510" w:firstLine="0"/>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5"/>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rsidR="0078730F" w:rsidRDefault="009E4B5E">
      <w:pPr>
        <w:pStyle w:val="a3"/>
        <w:spacing w:line="278" w:lineRule="auto"/>
        <w:ind w:right="287"/>
      </w:pPr>
      <w:r>
        <w:t>Технический прогресс: перспективы и последствия. Современные средства связи (мобильные телефоны, смартфоны, планшеты, компьютеры).</w:t>
      </w:r>
    </w:p>
    <w:p w:rsidR="0078730F" w:rsidRDefault="009E4B5E">
      <w:pPr>
        <w:pStyle w:val="a3"/>
        <w:spacing w:line="276" w:lineRule="auto"/>
        <w:ind w:right="278"/>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14"/>
        </w:rPr>
        <w:t xml:space="preserve"> </w:t>
      </w:r>
      <w:r>
        <w:t>(национальные</w:t>
      </w:r>
      <w:r>
        <w:rPr>
          <w:spacing w:val="-15"/>
        </w:rPr>
        <w:t xml:space="preserve"> </w:t>
      </w:r>
      <w:r>
        <w:t>и</w:t>
      </w:r>
      <w:r>
        <w:rPr>
          <w:spacing w:val="-14"/>
        </w:rPr>
        <w:t xml:space="preserve"> </w:t>
      </w:r>
      <w:r>
        <w:t>популярные</w:t>
      </w:r>
      <w:r>
        <w:rPr>
          <w:spacing w:val="-15"/>
        </w:rPr>
        <w:t xml:space="preserve"> </w:t>
      </w:r>
      <w:r>
        <w:t>праздники,</w:t>
      </w:r>
      <w:r>
        <w:rPr>
          <w:spacing w:val="-15"/>
        </w:rPr>
        <w:t xml:space="preserve"> </w:t>
      </w:r>
      <w:r>
        <w:t>знаменательные</w:t>
      </w:r>
      <w:r>
        <w:rPr>
          <w:spacing w:val="-15"/>
        </w:rPr>
        <w:t xml:space="preserve"> </w:t>
      </w:r>
      <w:r>
        <w:t>даты,</w:t>
      </w:r>
      <w:r>
        <w:rPr>
          <w:spacing w:val="31"/>
        </w:rPr>
        <w:t xml:space="preserve"> </w:t>
      </w:r>
      <w:r>
        <w:t>традиции,</w:t>
      </w:r>
      <w:r>
        <w:rPr>
          <w:spacing w:val="-14"/>
        </w:rPr>
        <w:t xml:space="preserve"> </w:t>
      </w:r>
      <w:r>
        <w:t>обычаи), страницы истории.</w:t>
      </w:r>
    </w:p>
    <w:p w:rsidR="0078730F" w:rsidRDefault="009E4B5E">
      <w:pPr>
        <w:pStyle w:val="a3"/>
        <w:spacing w:line="276" w:lineRule="auto"/>
        <w:ind w:right="285"/>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730F" w:rsidRDefault="009E4B5E" w:rsidP="00DC3BA7">
      <w:pPr>
        <w:pStyle w:val="a4"/>
        <w:numPr>
          <w:ilvl w:val="4"/>
          <w:numId w:val="96"/>
        </w:numPr>
        <w:tabs>
          <w:tab w:val="left" w:pos="1912"/>
        </w:tabs>
        <w:ind w:left="1912" w:hanging="779"/>
        <w:rPr>
          <w:sz w:val="24"/>
        </w:rPr>
      </w:pPr>
      <w:r>
        <w:rPr>
          <w:spacing w:val="-2"/>
          <w:sz w:val="24"/>
        </w:rPr>
        <w:t>Говорение.</w:t>
      </w:r>
    </w:p>
    <w:p w:rsidR="0078730F" w:rsidRDefault="009E4B5E">
      <w:pPr>
        <w:pStyle w:val="a3"/>
        <w:spacing w:before="26" w:line="276" w:lineRule="auto"/>
        <w:ind w:right="277"/>
      </w:pPr>
      <w:r>
        <w:t>Развитие</w:t>
      </w:r>
      <w:r>
        <w:rPr>
          <w:spacing w:val="-12"/>
        </w:rPr>
        <w:t xml:space="preserve"> </w:t>
      </w:r>
      <w:r>
        <w:t>коммуникативных</w:t>
      </w:r>
      <w:r>
        <w:rPr>
          <w:spacing w:val="-6"/>
        </w:rPr>
        <w:t xml:space="preserve"> </w:t>
      </w:r>
      <w:r>
        <w:t>умений</w:t>
      </w:r>
      <w:r>
        <w:rPr>
          <w:spacing w:val="-10"/>
        </w:rPr>
        <w:t xml:space="preserve"> </w:t>
      </w:r>
      <w:r>
        <w:t>диалогической</w:t>
      </w:r>
      <w:r>
        <w:rPr>
          <w:spacing w:val="-10"/>
        </w:rPr>
        <w:t xml:space="preserve"> </w:t>
      </w:r>
      <w:r>
        <w:t>речи</w:t>
      </w:r>
      <w:r>
        <w:rPr>
          <w:spacing w:val="-11"/>
        </w:rPr>
        <w:t xml:space="preserve"> </w:t>
      </w:r>
      <w:r>
        <w:t>на</w:t>
      </w:r>
      <w:r>
        <w:rPr>
          <w:spacing w:val="-12"/>
        </w:rPr>
        <w:t xml:space="preserve"> </w:t>
      </w:r>
      <w:r>
        <w:t>базе</w:t>
      </w:r>
      <w:r>
        <w:rPr>
          <w:spacing w:val="-9"/>
        </w:rPr>
        <w:t xml:space="preserve"> </w:t>
      </w:r>
      <w:r>
        <w:t>умений,сформированных на уровне основного общего образования, а именно умений вести</w:t>
      </w:r>
      <w:r>
        <w:rPr>
          <w:spacing w:val="40"/>
        </w:rPr>
        <w:t xml:space="preserve"> </w:t>
      </w:r>
      <w:r>
        <w:t>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730F" w:rsidRDefault="009E4B5E">
      <w:pPr>
        <w:pStyle w:val="a3"/>
        <w:spacing w:line="276" w:lineRule="auto"/>
        <w:ind w:right="292"/>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730F" w:rsidRDefault="009E4B5E">
      <w:pPr>
        <w:pStyle w:val="a3"/>
        <w:spacing w:before="1" w:line="276" w:lineRule="auto"/>
        <w:ind w:right="27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730F" w:rsidRDefault="009E4B5E">
      <w:pPr>
        <w:pStyle w:val="a3"/>
        <w:spacing w:line="276" w:lineRule="auto"/>
        <w:ind w:right="281"/>
      </w:pPr>
      <w:r>
        <w:t>диалог-расспрос:</w:t>
      </w:r>
      <w:r>
        <w:rPr>
          <w:spacing w:val="-12"/>
        </w:rPr>
        <w:t xml:space="preserve"> </w:t>
      </w:r>
      <w:r>
        <w:t>сообщать</w:t>
      </w:r>
      <w:r>
        <w:rPr>
          <w:spacing w:val="-14"/>
        </w:rPr>
        <w:t xml:space="preserve"> </w:t>
      </w:r>
      <w:r>
        <w:t>фактическую</w:t>
      </w:r>
      <w:r>
        <w:rPr>
          <w:spacing w:val="-14"/>
        </w:rPr>
        <w:t xml:space="preserve"> </w:t>
      </w:r>
      <w:r>
        <w:t>информацию,</w:t>
      </w:r>
      <w:r>
        <w:rPr>
          <w:spacing w:val="-14"/>
        </w:rPr>
        <w:t xml:space="preserve"> </w:t>
      </w:r>
      <w:r>
        <w:t>отвечая</w:t>
      </w:r>
      <w:r>
        <w:rPr>
          <w:spacing w:val="-15"/>
        </w:rPr>
        <w:t xml:space="preserve"> </w:t>
      </w:r>
      <w:r>
        <w:t>на</w:t>
      </w:r>
      <w:r>
        <w:rPr>
          <w:spacing w:val="-14"/>
        </w:rPr>
        <w:t xml:space="preserve"> </w:t>
      </w:r>
      <w:r>
        <w:t>вопросы</w:t>
      </w:r>
      <w:r>
        <w:rPr>
          <w:spacing w:val="30"/>
        </w:rPr>
        <w:t xml:space="preserve"> </w:t>
      </w:r>
      <w:r>
        <w:t>разных</w:t>
      </w:r>
      <w:r>
        <w:rPr>
          <w:spacing w:val="-13"/>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отвечающегои наоборот;</w:t>
      </w:r>
    </w:p>
    <w:p w:rsidR="0078730F" w:rsidRDefault="009E4B5E">
      <w:pPr>
        <w:pStyle w:val="a3"/>
        <w:spacing w:line="276" w:lineRule="auto"/>
        <w:ind w:right="28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78730F" w:rsidRDefault="009E4B5E">
      <w:pPr>
        <w:pStyle w:val="a3"/>
        <w:spacing w:line="276" w:lineRule="auto"/>
        <w:ind w:right="28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Объём</w:t>
      </w:r>
      <w:r>
        <w:rPr>
          <w:spacing w:val="-8"/>
        </w:rPr>
        <w:t xml:space="preserve"> </w:t>
      </w:r>
      <w:r>
        <w:t>диалога</w:t>
      </w:r>
      <w:r>
        <w:rPr>
          <w:spacing w:val="-1"/>
        </w:rPr>
        <w:t xml:space="preserve"> </w:t>
      </w:r>
      <w:r>
        <w:t>–</w:t>
      </w:r>
      <w:r>
        <w:rPr>
          <w:spacing w:val="-1"/>
        </w:rPr>
        <w:t xml:space="preserve"> </w:t>
      </w:r>
      <w:r>
        <w:t>8</w:t>
      </w:r>
      <w:r>
        <w:rPr>
          <w:spacing w:val="-1"/>
        </w:rPr>
        <w:t xml:space="preserve"> </w:t>
      </w:r>
      <w:r>
        <w:t>реплик со</w:t>
      </w:r>
      <w:r>
        <w:rPr>
          <w:spacing w:val="-1"/>
        </w:rPr>
        <w:t xml:space="preserve"> </w:t>
      </w:r>
      <w:r>
        <w:t>стороны</w:t>
      </w:r>
      <w:r>
        <w:rPr>
          <w:spacing w:val="-1"/>
        </w:rPr>
        <w:t xml:space="preserve"> </w:t>
      </w:r>
      <w:r>
        <w:t>каждого</w:t>
      </w:r>
      <w:r>
        <w:rPr>
          <w:spacing w:val="-7"/>
        </w:rPr>
        <w:t xml:space="preserve"> </w:t>
      </w:r>
      <w:r>
        <w:rPr>
          <w:spacing w:val="-2"/>
        </w:rPr>
        <w:t>собеседника.</w:t>
      </w:r>
    </w:p>
    <w:p w:rsidR="0078730F" w:rsidRDefault="009E4B5E">
      <w:pPr>
        <w:pStyle w:val="a3"/>
        <w:tabs>
          <w:tab w:val="left" w:pos="2330"/>
          <w:tab w:val="left" w:pos="4517"/>
          <w:tab w:val="left" w:pos="5559"/>
          <w:tab w:val="left" w:pos="7530"/>
          <w:tab w:val="left" w:pos="8286"/>
          <w:tab w:val="left" w:pos="8805"/>
          <w:tab w:val="left" w:pos="9523"/>
        </w:tabs>
        <w:spacing w:before="46" w:line="276" w:lineRule="auto"/>
        <w:ind w:right="294"/>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78730F" w:rsidRDefault="009E4B5E">
      <w:pPr>
        <w:pStyle w:val="a3"/>
        <w:spacing w:before="2" w:line="276" w:lineRule="auto"/>
        <w:jc w:val="left"/>
      </w:pP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4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78730F" w:rsidRDefault="009E4B5E">
      <w:pPr>
        <w:pStyle w:val="a3"/>
        <w:spacing w:line="276" w:lineRule="auto"/>
        <w:jc w:val="left"/>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78730F" w:rsidRDefault="009E4B5E">
      <w:pPr>
        <w:pStyle w:val="a3"/>
        <w:spacing w:line="276" w:lineRule="auto"/>
        <w:ind w:left="1133" w:right="5592" w:firstLine="0"/>
        <w:jc w:val="left"/>
      </w:pPr>
      <w:r>
        <w:rPr>
          <w:spacing w:val="-2"/>
        </w:rPr>
        <w:t>повествование/сообщение; рассуждение;</w:t>
      </w:r>
    </w:p>
    <w:p w:rsidR="0078730F" w:rsidRDefault="009E4B5E">
      <w:pPr>
        <w:pStyle w:val="a3"/>
        <w:spacing w:line="276" w:lineRule="auto"/>
        <w:ind w:right="289"/>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78730F" w:rsidRDefault="009E4B5E">
      <w:pPr>
        <w:pStyle w:val="a3"/>
        <w:spacing w:line="275" w:lineRule="exact"/>
        <w:ind w:left="1133" w:firstLine="0"/>
      </w:pPr>
      <w:r>
        <w:t>устное</w:t>
      </w:r>
      <w:r>
        <w:rPr>
          <w:spacing w:val="-13"/>
        </w:rPr>
        <w:t xml:space="preserve"> </w:t>
      </w:r>
      <w:r>
        <w:t>представление</w:t>
      </w:r>
      <w:r>
        <w:rPr>
          <w:spacing w:val="-9"/>
        </w:rPr>
        <w:t xml:space="preserve"> </w:t>
      </w:r>
      <w:r>
        <w:t>(презентация)</w:t>
      </w:r>
      <w:r>
        <w:rPr>
          <w:spacing w:val="-8"/>
        </w:rPr>
        <w:t xml:space="preserve"> </w:t>
      </w:r>
      <w:r>
        <w:t>результатов</w:t>
      </w:r>
      <w:r>
        <w:rPr>
          <w:spacing w:val="-8"/>
        </w:rPr>
        <w:t xml:space="preserve"> </w:t>
      </w:r>
      <w:r>
        <w:t>выполненной</w:t>
      </w:r>
      <w:r>
        <w:rPr>
          <w:spacing w:val="-9"/>
        </w:rPr>
        <w:t xml:space="preserve"> </w:t>
      </w:r>
      <w:r>
        <w:t>проектной</w:t>
      </w:r>
      <w:r>
        <w:rPr>
          <w:spacing w:val="-5"/>
        </w:rPr>
        <w:t xml:space="preserve"> </w:t>
      </w:r>
      <w:r>
        <w:rPr>
          <w:spacing w:val="-2"/>
        </w:rPr>
        <w:t>работы.</w:t>
      </w:r>
    </w:p>
    <w:p w:rsidR="0078730F" w:rsidRDefault="009E4B5E">
      <w:pPr>
        <w:pStyle w:val="a3"/>
        <w:spacing w:before="40" w:line="276" w:lineRule="auto"/>
        <w:ind w:right="274"/>
      </w:pPr>
      <w:r>
        <w:t>Данные умения монологической речи развиваются в рамках тематического содержания речи</w:t>
      </w:r>
      <w:r>
        <w:rPr>
          <w:spacing w:val="-11"/>
        </w:rPr>
        <w:t xml:space="preserve"> </w:t>
      </w:r>
      <w:r>
        <w:t>10</w:t>
      </w:r>
      <w:r>
        <w:rPr>
          <w:spacing w:val="-12"/>
        </w:rPr>
        <w:t xml:space="preserve"> </w:t>
      </w:r>
      <w:r>
        <w:t>класса</w:t>
      </w:r>
      <w:r>
        <w:rPr>
          <w:spacing w:val="-10"/>
        </w:rPr>
        <w:t xml:space="preserve"> </w:t>
      </w:r>
      <w:r>
        <w:t>с</w:t>
      </w:r>
      <w:r>
        <w:rPr>
          <w:spacing w:val="-11"/>
        </w:rPr>
        <w:t xml:space="preserve"> </w:t>
      </w:r>
      <w:r>
        <w:t>использованием</w:t>
      </w:r>
      <w:r>
        <w:rPr>
          <w:spacing w:val="-11"/>
        </w:rPr>
        <w:t xml:space="preserve"> </w:t>
      </w:r>
      <w:r>
        <w:t>ключевых</w:t>
      </w:r>
      <w:r>
        <w:rPr>
          <w:spacing w:val="-9"/>
        </w:rPr>
        <w:t xml:space="preserve"> </w:t>
      </w:r>
      <w:r>
        <w:t>слов,</w:t>
      </w:r>
      <w:r>
        <w:rPr>
          <w:spacing w:val="-12"/>
        </w:rPr>
        <w:t xml:space="preserve"> </w:t>
      </w:r>
      <w:r>
        <w:t>плана</w:t>
      </w:r>
      <w:r>
        <w:rPr>
          <w:spacing w:val="-13"/>
        </w:rPr>
        <w:t xml:space="preserve"> </w:t>
      </w:r>
      <w:r>
        <w:t>и/или</w:t>
      </w:r>
      <w:r>
        <w:rPr>
          <w:spacing w:val="-10"/>
        </w:rPr>
        <w:t xml:space="preserve"> </w:t>
      </w:r>
      <w:r>
        <w:t>иллюстраций,</w:t>
      </w:r>
      <w:r>
        <w:rPr>
          <w:spacing w:val="-10"/>
        </w:rPr>
        <w:t xml:space="preserve"> </w:t>
      </w:r>
      <w:r>
        <w:t>фотографий,</w:t>
      </w:r>
      <w:r>
        <w:rPr>
          <w:spacing w:val="-11"/>
        </w:rPr>
        <w:t xml:space="preserve"> </w:t>
      </w:r>
      <w:r>
        <w:t>таблиц, диаграмм или без их использования.</w:t>
      </w:r>
    </w:p>
    <w:p w:rsidR="0078730F" w:rsidRDefault="009E4B5E">
      <w:pPr>
        <w:pStyle w:val="a3"/>
        <w:spacing w:before="1"/>
        <w:ind w:left="1133" w:firstLine="0"/>
      </w:pPr>
      <w:r>
        <w:t>Объём</w:t>
      </w:r>
      <w:r>
        <w:rPr>
          <w:spacing w:val="-9"/>
        </w:rPr>
        <w:t xml:space="preserve"> </w:t>
      </w:r>
      <w:r>
        <w:t>монологического</w:t>
      </w:r>
      <w:r>
        <w:rPr>
          <w:spacing w:val="-4"/>
        </w:rPr>
        <w:t xml:space="preserve"> </w:t>
      </w:r>
      <w:r>
        <w:t>высказывания</w:t>
      </w:r>
      <w:r>
        <w:rPr>
          <w:spacing w:val="-1"/>
        </w:rPr>
        <w:t xml:space="preserve"> </w:t>
      </w:r>
      <w:r>
        <w:t>–</w:t>
      </w:r>
      <w:r>
        <w:rPr>
          <w:spacing w:val="-5"/>
        </w:rPr>
        <w:t xml:space="preserve"> </w:t>
      </w:r>
      <w:r>
        <w:t>до</w:t>
      </w:r>
      <w:r>
        <w:rPr>
          <w:spacing w:val="-5"/>
        </w:rPr>
        <w:t xml:space="preserve"> </w:t>
      </w:r>
      <w:r>
        <w:t>14</w:t>
      </w:r>
      <w:r>
        <w:rPr>
          <w:spacing w:val="-2"/>
        </w:rPr>
        <w:t xml:space="preserve"> фраз.</w:t>
      </w:r>
    </w:p>
    <w:p w:rsidR="0078730F" w:rsidRDefault="009E4B5E" w:rsidP="00DC3BA7">
      <w:pPr>
        <w:pStyle w:val="a4"/>
        <w:numPr>
          <w:ilvl w:val="4"/>
          <w:numId w:val="96"/>
        </w:numPr>
        <w:tabs>
          <w:tab w:val="left" w:pos="1912"/>
        </w:tabs>
        <w:spacing w:before="38"/>
        <w:ind w:left="1912" w:hanging="779"/>
        <w:rPr>
          <w:sz w:val="24"/>
        </w:rPr>
      </w:pPr>
      <w:r>
        <w:rPr>
          <w:spacing w:val="-2"/>
          <w:sz w:val="24"/>
        </w:rPr>
        <w:t>Аудирование.</w:t>
      </w:r>
    </w:p>
    <w:p w:rsidR="0078730F" w:rsidRDefault="009E4B5E">
      <w:pPr>
        <w:pStyle w:val="a3"/>
        <w:spacing w:before="46" w:line="276" w:lineRule="auto"/>
        <w:ind w:right="2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rsidR="0078730F" w:rsidRDefault="009E4B5E">
      <w:pPr>
        <w:pStyle w:val="a3"/>
        <w:spacing w:line="274" w:lineRule="exact"/>
        <w:ind w:firstLine="0"/>
      </w:pPr>
      <w:r>
        <w:rPr>
          <w:spacing w:val="-2"/>
        </w:rPr>
        <w:t>/интересующей/запрашиваемой</w:t>
      </w:r>
      <w:r>
        <w:rPr>
          <w:spacing w:val="35"/>
        </w:rPr>
        <w:t xml:space="preserve"> </w:t>
      </w:r>
      <w:r>
        <w:rPr>
          <w:spacing w:val="-2"/>
        </w:rPr>
        <w:t>информации.</w:t>
      </w:r>
    </w:p>
    <w:p w:rsidR="0078730F" w:rsidRDefault="009E4B5E">
      <w:pPr>
        <w:pStyle w:val="a3"/>
        <w:spacing w:before="41" w:line="276" w:lineRule="auto"/>
        <w:ind w:right="27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10"/>
        </w:rPr>
        <w:t xml:space="preserve"> </w:t>
      </w:r>
      <w:r>
        <w:t>главную</w:t>
      </w:r>
      <w:r>
        <w:rPr>
          <w:spacing w:val="-11"/>
        </w:rPr>
        <w:t xml:space="preserve"> </w:t>
      </w:r>
      <w:r>
        <w:t>информацию</w:t>
      </w:r>
      <w:r>
        <w:rPr>
          <w:spacing w:val="-10"/>
        </w:rPr>
        <w:t xml:space="preserve"> </w:t>
      </w:r>
      <w:r>
        <w:t>от</w:t>
      </w:r>
      <w:r>
        <w:rPr>
          <w:spacing w:val="-11"/>
        </w:rPr>
        <w:t xml:space="preserve"> </w:t>
      </w:r>
      <w:r>
        <w:t>второстепенной,</w:t>
      </w:r>
      <w:r>
        <w:rPr>
          <w:spacing w:val="-11"/>
        </w:rPr>
        <w:t xml:space="preserve"> </w:t>
      </w:r>
      <w:r>
        <w:t>прогнозировать</w:t>
      </w:r>
      <w:r>
        <w:rPr>
          <w:spacing w:val="-9"/>
        </w:rPr>
        <w:t xml:space="preserve"> </w:t>
      </w:r>
      <w:r>
        <w:t>содержание</w:t>
      </w:r>
      <w:r>
        <w:rPr>
          <w:spacing w:val="-12"/>
        </w:rPr>
        <w:t xml:space="preserve"> </w:t>
      </w:r>
      <w:r>
        <w:t>текста</w:t>
      </w:r>
      <w:r>
        <w:rPr>
          <w:spacing w:val="-12"/>
        </w:rPr>
        <w:t xml:space="preserve"> </w:t>
      </w:r>
      <w:r>
        <w:t>по</w:t>
      </w:r>
      <w:r>
        <w:rPr>
          <w:spacing w:val="-11"/>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78730F" w:rsidRDefault="009E4B5E">
      <w:pPr>
        <w:pStyle w:val="a3"/>
        <w:spacing w:before="2" w:line="276" w:lineRule="auto"/>
        <w:ind w:right="281"/>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730F" w:rsidRDefault="009E4B5E">
      <w:pPr>
        <w:pStyle w:val="a3"/>
        <w:spacing w:line="276" w:lineRule="auto"/>
        <w:ind w:right="285"/>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78730F" w:rsidRDefault="009E4B5E">
      <w:pPr>
        <w:pStyle w:val="a3"/>
        <w:spacing w:before="2"/>
        <w:ind w:left="1133" w:firstLine="0"/>
      </w:pPr>
      <w:r>
        <w:t>Время</w:t>
      </w:r>
      <w:r>
        <w:rPr>
          <w:spacing w:val="-7"/>
        </w:rPr>
        <w:t xml:space="preserve"> </w:t>
      </w:r>
      <w:r>
        <w:t>звучания</w:t>
      </w:r>
      <w:r>
        <w:rPr>
          <w:spacing w:val="-2"/>
        </w:rPr>
        <w:t xml:space="preserve"> </w:t>
      </w:r>
      <w:r>
        <w:t>текста/текстов</w:t>
      </w:r>
      <w:r>
        <w:rPr>
          <w:spacing w:val="-6"/>
        </w:rPr>
        <w:t xml:space="preserve"> </w:t>
      </w:r>
      <w:r>
        <w:t>для</w:t>
      </w:r>
      <w:r>
        <w:rPr>
          <w:spacing w:val="-3"/>
        </w:rPr>
        <w:t xml:space="preserve"> </w:t>
      </w:r>
      <w:r>
        <w:t>аудирования</w:t>
      </w:r>
      <w:r>
        <w:rPr>
          <w:spacing w:val="-3"/>
        </w:rPr>
        <w:t xml:space="preserve"> </w:t>
      </w:r>
      <w:r>
        <w:t>–</w:t>
      </w:r>
      <w:r>
        <w:rPr>
          <w:spacing w:val="-6"/>
        </w:rPr>
        <w:t xml:space="preserve"> </w:t>
      </w:r>
      <w:r>
        <w:t>до</w:t>
      </w:r>
      <w:r>
        <w:rPr>
          <w:spacing w:val="-3"/>
        </w:rPr>
        <w:t xml:space="preserve"> </w:t>
      </w:r>
      <w:r>
        <w:t>2,5</w:t>
      </w:r>
      <w:r>
        <w:rPr>
          <w:spacing w:val="-6"/>
        </w:rPr>
        <w:t xml:space="preserve"> </w:t>
      </w:r>
      <w:r>
        <w:rPr>
          <w:spacing w:val="-2"/>
        </w:rPr>
        <w:t>минуты.</w:t>
      </w:r>
    </w:p>
    <w:p w:rsidR="0078730F" w:rsidRDefault="009E4B5E" w:rsidP="00DC3BA7">
      <w:pPr>
        <w:pStyle w:val="a4"/>
        <w:numPr>
          <w:ilvl w:val="4"/>
          <w:numId w:val="96"/>
        </w:numPr>
        <w:tabs>
          <w:tab w:val="left" w:pos="1912"/>
        </w:tabs>
        <w:spacing w:before="43"/>
        <w:ind w:left="1912" w:hanging="779"/>
        <w:rPr>
          <w:sz w:val="24"/>
        </w:rPr>
      </w:pPr>
      <w:r>
        <w:rPr>
          <w:sz w:val="24"/>
        </w:rPr>
        <w:t>Смысловое</w:t>
      </w:r>
      <w:r>
        <w:rPr>
          <w:spacing w:val="-9"/>
          <w:sz w:val="24"/>
        </w:rPr>
        <w:t xml:space="preserve"> </w:t>
      </w:r>
      <w:r>
        <w:rPr>
          <w:spacing w:val="-2"/>
          <w:sz w:val="24"/>
        </w:rPr>
        <w:t>чтение.</w:t>
      </w:r>
    </w:p>
    <w:p w:rsidR="0078730F" w:rsidRDefault="009E4B5E">
      <w:pPr>
        <w:pStyle w:val="a3"/>
        <w:tabs>
          <w:tab w:val="left" w:pos="1862"/>
          <w:tab w:val="left" w:pos="2648"/>
          <w:tab w:val="left" w:pos="4606"/>
          <w:tab w:val="left" w:pos="6342"/>
          <w:tab w:val="left" w:pos="8293"/>
          <w:tab w:val="left" w:pos="9078"/>
        </w:tabs>
        <w:spacing w:before="41" w:line="276" w:lineRule="auto"/>
        <w:ind w:left="437" w:right="276" w:firstLine="724"/>
        <w:jc w:val="right"/>
      </w:pPr>
      <w:r>
        <w:t>Развитие сформированных на уровне основного общего образования умений читать про себя и</w:t>
      </w:r>
      <w:r>
        <w:rPr>
          <w:spacing w:val="32"/>
        </w:rPr>
        <w:t xml:space="preserve"> </w:t>
      </w:r>
      <w:r>
        <w:t>понимать</w:t>
      </w:r>
      <w:r>
        <w:rPr>
          <w:spacing w:val="33"/>
        </w:rPr>
        <w:t xml:space="preserve"> </w:t>
      </w:r>
      <w:r>
        <w:t>с использованием языковой и</w:t>
      </w:r>
      <w:r>
        <w:rPr>
          <w:spacing w:val="32"/>
        </w:rPr>
        <w:t xml:space="preserve"> </w:t>
      </w:r>
      <w:r>
        <w:t>контекстуальной</w:t>
      </w:r>
      <w:r>
        <w:rPr>
          <w:spacing w:val="34"/>
        </w:rPr>
        <w:t xml:space="preserve"> </w:t>
      </w:r>
      <w:r>
        <w:t>догадки</w:t>
      </w:r>
      <w:r>
        <w:rPr>
          <w:spacing w:val="33"/>
        </w:rPr>
        <w:t xml:space="preserve"> </w:t>
      </w:r>
      <w:r>
        <w:t>аутентичные тексты разных жанров и стилей, содержащих отдельные неизученные языковые явления, с разной глубиной</w:t>
      </w:r>
      <w:r>
        <w:rPr>
          <w:spacing w:val="37"/>
        </w:rPr>
        <w:t xml:space="preserve"> </w:t>
      </w:r>
      <w:r>
        <w:t>проникновения</w:t>
      </w:r>
      <w:r>
        <w:rPr>
          <w:spacing w:val="37"/>
        </w:rPr>
        <w:t xml:space="preserve"> </w:t>
      </w:r>
      <w:r>
        <w:t>в</w:t>
      </w:r>
      <w:r>
        <w:rPr>
          <w:spacing w:val="35"/>
        </w:rPr>
        <w:t xml:space="preserve"> </w:t>
      </w:r>
      <w:r>
        <w:t>их</w:t>
      </w:r>
      <w:r>
        <w:rPr>
          <w:spacing w:val="40"/>
        </w:rPr>
        <w:t xml:space="preserve"> </w:t>
      </w:r>
      <w:r>
        <w:t>содержание</w:t>
      </w:r>
      <w:r>
        <w:rPr>
          <w:spacing w:val="35"/>
        </w:rPr>
        <w:t xml:space="preserve"> </w:t>
      </w:r>
      <w:r>
        <w:t>в</w:t>
      </w:r>
      <w:r>
        <w:rPr>
          <w:spacing w:val="33"/>
        </w:rPr>
        <w:t xml:space="preserve"> </w:t>
      </w:r>
      <w:r>
        <w:t>зависимости</w:t>
      </w:r>
      <w:r>
        <w:rPr>
          <w:spacing w:val="40"/>
        </w:rPr>
        <w:t xml:space="preserve"> </w:t>
      </w:r>
      <w:r>
        <w:t>от</w:t>
      </w:r>
      <w:r>
        <w:rPr>
          <w:spacing w:val="34"/>
        </w:rPr>
        <w:t xml:space="preserve"> </w:t>
      </w:r>
      <w:r>
        <w:t>поставленной</w:t>
      </w:r>
      <w:r>
        <w:rPr>
          <w:spacing w:val="36"/>
        </w:rPr>
        <w:t xml:space="preserve"> </w:t>
      </w:r>
      <w:r>
        <w:t xml:space="preserve">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текста.</w:t>
      </w:r>
    </w:p>
    <w:p w:rsidR="0078730F" w:rsidRDefault="009E4B5E">
      <w:pPr>
        <w:pStyle w:val="a3"/>
        <w:spacing w:line="276" w:lineRule="auto"/>
        <w:ind w:right="2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6" w:firstLine="0"/>
      </w:pPr>
      <w:r>
        <w:lastRenderedPageBreak/>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730F" w:rsidRDefault="009E4B5E">
      <w:pPr>
        <w:pStyle w:val="a3"/>
        <w:spacing w:line="276" w:lineRule="auto"/>
        <w:ind w:right="283"/>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730F" w:rsidRDefault="009E4B5E">
      <w:pPr>
        <w:pStyle w:val="a3"/>
        <w:spacing w:line="276" w:lineRule="auto"/>
        <w:ind w:right="27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730F" w:rsidRDefault="009E4B5E">
      <w:pPr>
        <w:pStyle w:val="a3"/>
        <w:spacing w:line="278" w:lineRule="auto"/>
        <w:ind w:right="284"/>
      </w:pPr>
      <w:r>
        <w:t>Чтение не сплошных текстов (таблиц, диаграмм, графиков и другие) и понимание представленной в них информации.</w:t>
      </w:r>
    </w:p>
    <w:p w:rsidR="0078730F" w:rsidRDefault="009E4B5E">
      <w:pPr>
        <w:pStyle w:val="a3"/>
        <w:spacing w:line="276" w:lineRule="auto"/>
        <w:ind w:right="287"/>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730F" w:rsidRDefault="009E4B5E">
      <w:pPr>
        <w:pStyle w:val="a3"/>
        <w:ind w:left="1133" w:firstLine="0"/>
      </w:pPr>
      <w:r>
        <w:t>Объём</w:t>
      </w:r>
      <w:r>
        <w:rPr>
          <w:spacing w:val="-10"/>
        </w:rPr>
        <w:t xml:space="preserve"> </w:t>
      </w:r>
      <w:r>
        <w:t>текста/текстов</w:t>
      </w:r>
      <w:r>
        <w:rPr>
          <w:spacing w:val="-2"/>
        </w:rPr>
        <w:t xml:space="preserve"> </w:t>
      </w:r>
      <w:r>
        <w:t>для</w:t>
      </w:r>
      <w:r>
        <w:rPr>
          <w:spacing w:val="-2"/>
        </w:rPr>
        <w:t xml:space="preserve"> </w:t>
      </w:r>
      <w:r>
        <w:t>чтения</w:t>
      </w:r>
      <w:r>
        <w:rPr>
          <w:spacing w:val="-3"/>
        </w:rPr>
        <w:t xml:space="preserve"> </w:t>
      </w:r>
      <w:r>
        <w:t>–</w:t>
      </w:r>
      <w:r>
        <w:rPr>
          <w:spacing w:val="-6"/>
        </w:rPr>
        <w:t xml:space="preserve"> </w:t>
      </w:r>
      <w:r>
        <w:t>500–700</w:t>
      </w:r>
      <w:r>
        <w:rPr>
          <w:spacing w:val="-2"/>
        </w:rPr>
        <w:t xml:space="preserve"> слов.</w:t>
      </w:r>
    </w:p>
    <w:p w:rsidR="0078730F" w:rsidRDefault="009E4B5E" w:rsidP="00DC3BA7">
      <w:pPr>
        <w:pStyle w:val="a4"/>
        <w:numPr>
          <w:ilvl w:val="4"/>
          <w:numId w:val="96"/>
        </w:numPr>
        <w:tabs>
          <w:tab w:val="left" w:pos="1912"/>
        </w:tabs>
        <w:spacing w:before="31"/>
        <w:ind w:left="1912" w:hanging="779"/>
        <w:rPr>
          <w:sz w:val="24"/>
        </w:rPr>
      </w:pPr>
      <w:r>
        <w:rPr>
          <w:sz w:val="24"/>
        </w:rPr>
        <w:t>Письменная</w:t>
      </w:r>
      <w:r>
        <w:rPr>
          <w:spacing w:val="-6"/>
          <w:sz w:val="24"/>
        </w:rPr>
        <w:t xml:space="preserve"> </w:t>
      </w:r>
      <w:r>
        <w:rPr>
          <w:spacing w:val="-2"/>
          <w:sz w:val="24"/>
        </w:rPr>
        <w:t>речь.</w:t>
      </w:r>
    </w:p>
    <w:p w:rsidR="0078730F" w:rsidRDefault="009E4B5E">
      <w:pPr>
        <w:pStyle w:val="a3"/>
        <w:spacing w:before="41" w:line="276" w:lineRule="auto"/>
        <w:ind w:right="282"/>
      </w:pPr>
      <w:r>
        <w:t>Развитие</w:t>
      </w:r>
      <w:r>
        <w:rPr>
          <w:spacing w:val="-12"/>
        </w:rPr>
        <w:t xml:space="preserve"> </w:t>
      </w:r>
      <w:r>
        <w:t>умений</w:t>
      </w:r>
      <w:r>
        <w:rPr>
          <w:spacing w:val="-12"/>
        </w:rPr>
        <w:t xml:space="preserve"> </w:t>
      </w:r>
      <w:r>
        <w:t>письменной</w:t>
      </w:r>
      <w:r>
        <w:rPr>
          <w:spacing w:val="-12"/>
        </w:rPr>
        <w:t xml:space="preserve"> </w:t>
      </w:r>
      <w:r>
        <w:t>речи</w:t>
      </w:r>
      <w:r>
        <w:rPr>
          <w:spacing w:val="-12"/>
        </w:rPr>
        <w:t xml:space="preserve"> </w:t>
      </w:r>
      <w:r>
        <w:t>на</w:t>
      </w:r>
      <w:r>
        <w:rPr>
          <w:spacing w:val="-14"/>
        </w:rPr>
        <w:t xml:space="preserve"> </w:t>
      </w:r>
      <w:r>
        <w:t>базе</w:t>
      </w:r>
      <w:r>
        <w:rPr>
          <w:spacing w:val="-12"/>
        </w:rPr>
        <w:t xml:space="preserve"> </w:t>
      </w:r>
      <w:r>
        <w:t>умений,</w:t>
      </w:r>
      <w:r>
        <w:rPr>
          <w:spacing w:val="-12"/>
        </w:rPr>
        <w:t xml:space="preserve"> </w:t>
      </w:r>
      <w:r>
        <w:t>сформированных</w:t>
      </w:r>
      <w:r>
        <w:rPr>
          <w:spacing w:val="-12"/>
        </w:rPr>
        <w:t xml:space="preserve"> </w:t>
      </w:r>
      <w:r>
        <w:t>на</w:t>
      </w:r>
      <w:r>
        <w:rPr>
          <w:spacing w:val="36"/>
        </w:rPr>
        <w:t xml:space="preserve"> </w:t>
      </w:r>
      <w:r>
        <w:t>уровне</w:t>
      </w:r>
      <w:r>
        <w:rPr>
          <w:spacing w:val="-12"/>
        </w:rPr>
        <w:t xml:space="preserve"> </w:t>
      </w:r>
      <w:r>
        <w:t>основного общего образования:</w:t>
      </w:r>
    </w:p>
    <w:p w:rsidR="0078730F" w:rsidRDefault="009E4B5E">
      <w:pPr>
        <w:pStyle w:val="a3"/>
        <w:spacing w:line="278" w:lineRule="auto"/>
        <w:ind w:right="300"/>
      </w:pPr>
      <w:r>
        <w:t>заполнение анкет и формуляров в соответствии с нормами, принятыми в стране/странах изучаемого языка;</w:t>
      </w:r>
    </w:p>
    <w:p w:rsidR="0078730F" w:rsidRDefault="009E4B5E">
      <w:pPr>
        <w:pStyle w:val="a3"/>
        <w:spacing w:line="276" w:lineRule="auto"/>
        <w:ind w:right="287"/>
      </w:pPr>
      <w:r>
        <w:t>написание резюме (CV) с сообщением основных сведений о себе в соответствии с нормами, принятыми в стране/странах изучаемого языка;</w:t>
      </w:r>
    </w:p>
    <w:p w:rsidR="0078730F" w:rsidRDefault="009E4B5E">
      <w:pPr>
        <w:pStyle w:val="a3"/>
        <w:spacing w:line="276" w:lineRule="auto"/>
        <w:ind w:right="277"/>
      </w:pPr>
      <w:r>
        <w:t>написание электронного сообщения личного характера в соответствии с нормами неофициального</w:t>
      </w:r>
      <w:r>
        <w:rPr>
          <w:spacing w:val="-11"/>
        </w:rPr>
        <w:t xml:space="preserve"> </w:t>
      </w:r>
      <w:r>
        <w:t>общения,</w:t>
      </w:r>
      <w:r>
        <w:rPr>
          <w:spacing w:val="-11"/>
        </w:rPr>
        <w:t xml:space="preserve"> </w:t>
      </w:r>
      <w:r>
        <w:t>принятыми</w:t>
      </w:r>
      <w:r>
        <w:rPr>
          <w:spacing w:val="-10"/>
        </w:rPr>
        <w:t xml:space="preserve"> </w:t>
      </w:r>
      <w:r>
        <w:t>в</w:t>
      </w:r>
      <w:r>
        <w:rPr>
          <w:spacing w:val="-11"/>
        </w:rPr>
        <w:t xml:space="preserve"> </w:t>
      </w:r>
      <w:r>
        <w:t>стране/странах</w:t>
      </w:r>
      <w:r>
        <w:rPr>
          <w:spacing w:val="-9"/>
        </w:rPr>
        <w:t xml:space="preserve"> </w:t>
      </w:r>
      <w:r>
        <w:t>изучаемого</w:t>
      </w:r>
      <w:r>
        <w:rPr>
          <w:spacing w:val="-11"/>
        </w:rPr>
        <w:t xml:space="preserve"> </w:t>
      </w:r>
      <w:r>
        <w:t>языка,</w:t>
      </w:r>
      <w:r>
        <w:rPr>
          <w:spacing w:val="-11"/>
        </w:rPr>
        <w:t xml:space="preserve"> </w:t>
      </w:r>
      <w:r>
        <w:t>объём</w:t>
      </w:r>
      <w:r>
        <w:rPr>
          <w:spacing w:val="-11"/>
        </w:rPr>
        <w:t xml:space="preserve"> </w:t>
      </w:r>
      <w:r>
        <w:t>сообщения</w:t>
      </w:r>
      <w:r>
        <w:rPr>
          <w:spacing w:val="-2"/>
        </w:rPr>
        <w:t xml:space="preserve"> </w:t>
      </w:r>
      <w:r>
        <w:t>–</w:t>
      </w:r>
      <w:r>
        <w:rPr>
          <w:spacing w:val="-11"/>
        </w:rPr>
        <w:t xml:space="preserve"> </w:t>
      </w:r>
      <w:r>
        <w:t>до 130 слов;</w:t>
      </w:r>
    </w:p>
    <w:p w:rsidR="0078730F" w:rsidRDefault="009E4B5E">
      <w:pPr>
        <w:pStyle w:val="a3"/>
        <w:spacing w:line="276" w:lineRule="auto"/>
        <w:ind w:right="288"/>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8730F" w:rsidRDefault="009E4B5E">
      <w:pPr>
        <w:pStyle w:val="a3"/>
        <w:spacing w:line="276" w:lineRule="auto"/>
        <w:ind w:right="290"/>
      </w:pPr>
      <w:r>
        <w:t>заполнение</w:t>
      </w:r>
      <w:r>
        <w:rPr>
          <w:spacing w:val="-15"/>
        </w:rPr>
        <w:t xml:space="preserve"> </w:t>
      </w:r>
      <w:r>
        <w:t>таблицы:</w:t>
      </w:r>
      <w:r>
        <w:rPr>
          <w:spacing w:val="-15"/>
        </w:rPr>
        <w:t xml:space="preserve"> </w:t>
      </w:r>
      <w:r>
        <w:t>краткая</w:t>
      </w:r>
      <w:r>
        <w:rPr>
          <w:spacing w:val="-15"/>
        </w:rPr>
        <w:t xml:space="preserve"> </w:t>
      </w:r>
      <w:r>
        <w:t>фиксация</w:t>
      </w:r>
      <w:r>
        <w:rPr>
          <w:spacing w:val="-15"/>
        </w:rPr>
        <w:t xml:space="preserve"> </w:t>
      </w:r>
      <w:r>
        <w:t>содержания,</w:t>
      </w:r>
      <w:r>
        <w:rPr>
          <w:spacing w:val="-15"/>
        </w:rPr>
        <w:t xml:space="preserve"> </w:t>
      </w:r>
      <w:r>
        <w:t>прочитанного/</w:t>
      </w:r>
      <w:r>
        <w:rPr>
          <w:spacing w:val="-15"/>
        </w:rPr>
        <w:t xml:space="preserve"> </w:t>
      </w:r>
      <w:r>
        <w:t>прослушанного</w:t>
      </w:r>
      <w:r>
        <w:rPr>
          <w:spacing w:val="-15"/>
        </w:rPr>
        <w:t xml:space="preserve"> </w:t>
      </w:r>
      <w:r>
        <w:t>текста или дополнение информации в таблице;</w:t>
      </w:r>
    </w:p>
    <w:p w:rsidR="0078730F" w:rsidRDefault="009E4B5E">
      <w:pPr>
        <w:pStyle w:val="a3"/>
        <w:spacing w:line="276" w:lineRule="auto"/>
        <w:ind w:right="294"/>
      </w:pPr>
      <w:r>
        <w:t>письменное предоставление результатов выполненной проектной работы, в том числе в форме презентации, объём – до 150 слов.</w:t>
      </w:r>
    </w:p>
    <w:p w:rsidR="0078730F" w:rsidRDefault="009E4B5E" w:rsidP="00DC3BA7">
      <w:pPr>
        <w:pStyle w:val="a4"/>
        <w:numPr>
          <w:ilvl w:val="3"/>
          <w:numId w:val="96"/>
        </w:numPr>
        <w:tabs>
          <w:tab w:val="left" w:pos="1732"/>
        </w:tabs>
        <w:spacing w:line="275" w:lineRule="exact"/>
        <w:ind w:left="1732" w:hanging="599"/>
        <w:rPr>
          <w:sz w:val="24"/>
        </w:rPr>
      </w:pPr>
      <w:r>
        <w:rPr>
          <w:sz w:val="24"/>
        </w:rPr>
        <w:t>Языковые</w:t>
      </w:r>
      <w:r>
        <w:rPr>
          <w:spacing w:val="-7"/>
          <w:sz w:val="24"/>
        </w:rPr>
        <w:t xml:space="preserve"> </w:t>
      </w:r>
      <w:r>
        <w:rPr>
          <w:sz w:val="24"/>
        </w:rPr>
        <w:t>знания</w:t>
      </w:r>
      <w:r>
        <w:rPr>
          <w:spacing w:val="-7"/>
          <w:sz w:val="24"/>
        </w:rPr>
        <w:t xml:space="preserve"> </w:t>
      </w:r>
      <w:r>
        <w:rPr>
          <w:sz w:val="24"/>
        </w:rPr>
        <w:t>и</w:t>
      </w:r>
      <w:r>
        <w:rPr>
          <w:spacing w:val="-2"/>
          <w:sz w:val="24"/>
        </w:rPr>
        <w:t xml:space="preserve"> навыки.</w:t>
      </w:r>
    </w:p>
    <w:p w:rsidR="0078730F" w:rsidRDefault="009E4B5E" w:rsidP="00DC3BA7">
      <w:pPr>
        <w:pStyle w:val="a4"/>
        <w:numPr>
          <w:ilvl w:val="4"/>
          <w:numId w:val="96"/>
        </w:numPr>
        <w:tabs>
          <w:tab w:val="left" w:pos="1912"/>
        </w:tabs>
        <w:spacing w:before="37"/>
        <w:ind w:left="1912" w:hanging="779"/>
        <w:rPr>
          <w:sz w:val="24"/>
        </w:rPr>
      </w:pPr>
      <w:r>
        <w:rPr>
          <w:sz w:val="24"/>
        </w:rPr>
        <w:t>Фонетическая</w:t>
      </w:r>
      <w:r>
        <w:rPr>
          <w:spacing w:val="-9"/>
          <w:sz w:val="24"/>
        </w:rPr>
        <w:t xml:space="preserve"> </w:t>
      </w:r>
      <w:r>
        <w:rPr>
          <w:sz w:val="24"/>
        </w:rPr>
        <w:t>сторона</w:t>
      </w:r>
      <w:r>
        <w:rPr>
          <w:spacing w:val="-6"/>
          <w:sz w:val="24"/>
        </w:rPr>
        <w:t xml:space="preserve"> </w:t>
      </w:r>
      <w:r>
        <w:rPr>
          <w:spacing w:val="-4"/>
          <w:sz w:val="24"/>
        </w:rPr>
        <w:t>речи.</w:t>
      </w:r>
    </w:p>
    <w:p w:rsidR="0078730F" w:rsidRDefault="009E4B5E">
      <w:pPr>
        <w:pStyle w:val="a3"/>
        <w:spacing w:before="38" w:line="276" w:lineRule="auto"/>
        <w:ind w:right="272"/>
      </w:pPr>
      <w:r>
        <w:t>Различение</w:t>
      </w:r>
      <w:r>
        <w:rPr>
          <w:spacing w:val="-1"/>
        </w:rPr>
        <w:t xml:space="preserve"> </w:t>
      </w:r>
      <w:r>
        <w:t>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78730F" w:rsidRDefault="009E4B5E">
      <w:pPr>
        <w:pStyle w:val="a3"/>
        <w:spacing w:before="3" w:line="276" w:lineRule="auto"/>
        <w:ind w:right="28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730F" w:rsidRDefault="009E4B5E">
      <w:pPr>
        <w:pStyle w:val="a3"/>
        <w:spacing w:before="1" w:line="276" w:lineRule="auto"/>
        <w:ind w:right="291"/>
      </w:pPr>
      <w:r>
        <w:t>Тексты для чтения вслух: сообщение информационного характера, отрывок из статьи 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r>
        <w:rPr>
          <w:spacing w:val="40"/>
        </w:rPr>
        <w:t xml:space="preserve"> </w:t>
      </w:r>
      <w:r>
        <w:t>интервью,</w:t>
      </w:r>
      <w:r>
        <w:rPr>
          <w:spacing w:val="40"/>
        </w:rPr>
        <w:t xml:space="preserve"> </w:t>
      </w:r>
      <w:r>
        <w:t>объём</w:t>
      </w:r>
      <w:r>
        <w:rPr>
          <w:spacing w:val="40"/>
        </w:rPr>
        <w:t xml:space="preserve"> </w:t>
      </w:r>
      <w:r>
        <w:t>текста</w:t>
      </w:r>
      <w:r>
        <w:rPr>
          <w:spacing w:val="40"/>
        </w:rPr>
        <w:t xml:space="preserve"> </w:t>
      </w:r>
      <w:r>
        <w:t>для</w:t>
      </w:r>
      <w:r>
        <w:rPr>
          <w:spacing w:val="40"/>
        </w:rPr>
        <w:t xml:space="preserve"> </w:t>
      </w:r>
      <w:r>
        <w:t>чтения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вслух –</w:t>
      </w:r>
      <w:r>
        <w:rPr>
          <w:spacing w:val="-5"/>
        </w:rPr>
        <w:t xml:space="preserve"> </w:t>
      </w:r>
      <w:r>
        <w:t>до</w:t>
      </w:r>
      <w:r>
        <w:rPr>
          <w:spacing w:val="-2"/>
        </w:rPr>
        <w:t xml:space="preserve"> </w:t>
      </w:r>
      <w:r>
        <w:t>140</w:t>
      </w:r>
      <w:r>
        <w:rPr>
          <w:spacing w:val="-4"/>
        </w:rPr>
        <w:t xml:space="preserve"> </w:t>
      </w:r>
      <w:r>
        <w:rPr>
          <w:spacing w:val="-2"/>
        </w:rPr>
        <w:t>слов.</w:t>
      </w:r>
    </w:p>
    <w:p w:rsidR="0078730F" w:rsidRDefault="009E4B5E" w:rsidP="00DC3BA7">
      <w:pPr>
        <w:pStyle w:val="a4"/>
        <w:numPr>
          <w:ilvl w:val="4"/>
          <w:numId w:val="96"/>
        </w:numPr>
        <w:tabs>
          <w:tab w:val="left" w:pos="1915"/>
        </w:tabs>
        <w:spacing w:before="46" w:line="276" w:lineRule="auto"/>
        <w:ind w:left="1133" w:right="5395" w:firstLine="0"/>
        <w:rPr>
          <w:sz w:val="24"/>
        </w:rPr>
      </w:pPr>
      <w:r>
        <w:rPr>
          <w:sz w:val="24"/>
        </w:rPr>
        <w:t>Орфография и пунктуация. Правильное</w:t>
      </w:r>
      <w:r>
        <w:rPr>
          <w:spacing w:val="-11"/>
          <w:sz w:val="24"/>
        </w:rPr>
        <w:t xml:space="preserve"> </w:t>
      </w:r>
      <w:r>
        <w:rPr>
          <w:sz w:val="24"/>
        </w:rPr>
        <w:t>написание</w:t>
      </w:r>
      <w:r>
        <w:rPr>
          <w:spacing w:val="-12"/>
          <w:sz w:val="24"/>
        </w:rPr>
        <w:t xml:space="preserve"> </w:t>
      </w:r>
      <w:r>
        <w:rPr>
          <w:sz w:val="24"/>
        </w:rPr>
        <w:t>изученных</w:t>
      </w:r>
      <w:r>
        <w:rPr>
          <w:spacing w:val="-3"/>
          <w:sz w:val="24"/>
        </w:rPr>
        <w:t xml:space="preserve"> </w:t>
      </w:r>
      <w:r>
        <w:rPr>
          <w:sz w:val="24"/>
        </w:rPr>
        <w:t>слов.</w:t>
      </w:r>
    </w:p>
    <w:p w:rsidR="0078730F" w:rsidRDefault="009E4B5E">
      <w:pPr>
        <w:pStyle w:val="a3"/>
        <w:spacing w:before="2" w:line="276" w:lineRule="auto"/>
        <w:ind w:right="29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730F" w:rsidRDefault="009E4B5E">
      <w:pPr>
        <w:pStyle w:val="a3"/>
        <w:spacing w:line="276" w:lineRule="auto"/>
        <w:ind w:right="28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730F" w:rsidRDefault="009E4B5E">
      <w:pPr>
        <w:pStyle w:val="a3"/>
        <w:spacing w:line="276" w:lineRule="auto"/>
        <w:ind w:right="281"/>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730F" w:rsidRDefault="009E4B5E" w:rsidP="00DC3BA7">
      <w:pPr>
        <w:pStyle w:val="a4"/>
        <w:numPr>
          <w:ilvl w:val="4"/>
          <w:numId w:val="96"/>
        </w:numPr>
        <w:tabs>
          <w:tab w:val="left" w:pos="1912"/>
        </w:tabs>
        <w:ind w:left="1912" w:hanging="779"/>
        <w:rPr>
          <w:sz w:val="24"/>
        </w:rPr>
      </w:pPr>
      <w:r>
        <w:rPr>
          <w:sz w:val="24"/>
        </w:rPr>
        <w:t>Лексическая</w:t>
      </w:r>
      <w:r>
        <w:rPr>
          <w:spacing w:val="-9"/>
          <w:sz w:val="24"/>
        </w:rPr>
        <w:t xml:space="preserve"> </w:t>
      </w:r>
      <w:r>
        <w:rPr>
          <w:sz w:val="24"/>
        </w:rPr>
        <w:t>сторона</w:t>
      </w:r>
      <w:r>
        <w:rPr>
          <w:spacing w:val="-11"/>
          <w:sz w:val="24"/>
        </w:rPr>
        <w:t xml:space="preserve"> </w:t>
      </w:r>
      <w:r>
        <w:rPr>
          <w:spacing w:val="-4"/>
          <w:sz w:val="24"/>
        </w:rPr>
        <w:t>речи.</w:t>
      </w:r>
    </w:p>
    <w:p w:rsidR="0078730F" w:rsidRDefault="009E4B5E">
      <w:pPr>
        <w:pStyle w:val="a3"/>
        <w:spacing w:before="40" w:line="276" w:lineRule="auto"/>
        <w:ind w:right="281"/>
        <w:jc w:val="right"/>
      </w:pPr>
      <w:r>
        <w:t>Распознавание и употребление в устной и письменной речи лексических единиц (слов, в том</w:t>
      </w:r>
      <w:r>
        <w:rPr>
          <w:spacing w:val="80"/>
        </w:rPr>
        <w:t xml:space="preserve"> </w:t>
      </w:r>
      <w:r>
        <w:t>числе</w:t>
      </w:r>
      <w:r>
        <w:rPr>
          <w:spacing w:val="80"/>
        </w:rPr>
        <w:t xml:space="preserve"> </w:t>
      </w:r>
      <w:r>
        <w:t>многозначных,</w:t>
      </w:r>
      <w:r>
        <w:rPr>
          <w:spacing w:val="80"/>
        </w:rPr>
        <w:t xml:space="preserve"> </w:t>
      </w:r>
      <w:r>
        <w:t>фразовых</w:t>
      </w:r>
      <w:r>
        <w:rPr>
          <w:spacing w:val="80"/>
        </w:rPr>
        <w:t xml:space="preserve"> </w:t>
      </w:r>
      <w:r>
        <w:t>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w w:val="150"/>
        </w:rPr>
        <w:t xml:space="preserve"> </w:t>
      </w:r>
      <w:r>
        <w:t>логической</w:t>
      </w:r>
      <w:r>
        <w:rPr>
          <w:spacing w:val="-10"/>
        </w:rPr>
        <w:t xml:space="preserve"> </w:t>
      </w:r>
      <w:r>
        <w:t>связи),</w:t>
      </w:r>
      <w:r>
        <w:rPr>
          <w:spacing w:val="-11"/>
        </w:rPr>
        <w:t xml:space="preserve"> </w:t>
      </w:r>
      <w:r>
        <w:t>обслуживающих</w:t>
      </w:r>
      <w:r>
        <w:rPr>
          <w:spacing w:val="-7"/>
        </w:rPr>
        <w:t xml:space="preserve"> </w:t>
      </w:r>
      <w:r>
        <w:t>ситуации</w:t>
      </w:r>
      <w:r>
        <w:rPr>
          <w:spacing w:val="-10"/>
        </w:rPr>
        <w:t xml:space="preserve"> </w:t>
      </w:r>
      <w:r>
        <w:t>общения</w:t>
      </w:r>
      <w:r>
        <w:rPr>
          <w:spacing w:val="-11"/>
        </w:rPr>
        <w:t xml:space="preserve"> </w:t>
      </w:r>
      <w:r>
        <w:t>в</w:t>
      </w:r>
      <w:r>
        <w:rPr>
          <w:spacing w:val="-11"/>
        </w:rPr>
        <w:t xml:space="preserve"> </w:t>
      </w:r>
      <w:r>
        <w:t>рамках</w:t>
      </w:r>
      <w:r>
        <w:rPr>
          <w:spacing w:val="-7"/>
        </w:rPr>
        <w:t xml:space="preserve"> </w:t>
      </w:r>
      <w:r>
        <w:t>тематического</w:t>
      </w:r>
      <w:r>
        <w:rPr>
          <w:spacing w:val="-11"/>
        </w:rPr>
        <w:t xml:space="preserve"> </w:t>
      </w:r>
      <w:r>
        <w:t>содержания</w:t>
      </w:r>
      <w:r>
        <w:rPr>
          <w:spacing w:val="-9"/>
        </w:rPr>
        <w:t xml:space="preserve"> </w:t>
      </w:r>
      <w:r>
        <w:t>речи 10</w:t>
      </w:r>
      <w:r>
        <w:rPr>
          <w:spacing w:val="-7"/>
        </w:rPr>
        <w:t xml:space="preserve"> </w:t>
      </w:r>
      <w:r>
        <w:t>класса,</w:t>
      </w:r>
      <w:r>
        <w:rPr>
          <w:spacing w:val="-2"/>
        </w:rPr>
        <w:t xml:space="preserve"> </w:t>
      </w:r>
      <w:r>
        <w:t>с</w:t>
      </w:r>
      <w:r>
        <w:rPr>
          <w:spacing w:val="-3"/>
        </w:rPr>
        <w:t xml:space="preserve"> </w:t>
      </w:r>
      <w:r>
        <w:t>соблюдением</w:t>
      </w:r>
      <w:r>
        <w:rPr>
          <w:spacing w:val="-2"/>
        </w:rPr>
        <w:t xml:space="preserve"> </w:t>
      </w:r>
      <w:r>
        <w:t>существующей</w:t>
      </w:r>
      <w:r>
        <w:rPr>
          <w:spacing w:val="-3"/>
        </w:rPr>
        <w:t xml:space="preserve"> </w:t>
      </w:r>
      <w:r>
        <w:t>в</w:t>
      </w:r>
      <w:r>
        <w:rPr>
          <w:spacing w:val="-3"/>
        </w:rPr>
        <w:t xml:space="preserve"> </w:t>
      </w:r>
      <w:r>
        <w:t>английском</w:t>
      </w:r>
      <w:r>
        <w:rPr>
          <w:spacing w:val="-4"/>
        </w:rPr>
        <w:t xml:space="preserve"> </w:t>
      </w:r>
      <w:r>
        <w:t>языке</w:t>
      </w:r>
      <w:r>
        <w:rPr>
          <w:spacing w:val="-5"/>
        </w:rPr>
        <w:t xml:space="preserve"> </w:t>
      </w:r>
      <w:r>
        <w:t>нормы</w:t>
      </w:r>
      <w:r>
        <w:rPr>
          <w:spacing w:val="-5"/>
        </w:rPr>
        <w:t xml:space="preserve"> </w:t>
      </w:r>
      <w:r>
        <w:t>лексической</w:t>
      </w:r>
      <w:r>
        <w:rPr>
          <w:spacing w:val="-2"/>
        </w:rPr>
        <w:t xml:space="preserve"> сочетаемости.</w:t>
      </w:r>
    </w:p>
    <w:p w:rsidR="0078730F" w:rsidRDefault="009E4B5E">
      <w:pPr>
        <w:pStyle w:val="a3"/>
        <w:spacing w:line="276" w:lineRule="auto"/>
        <w:ind w:right="288"/>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730F" w:rsidRDefault="009E4B5E">
      <w:pPr>
        <w:pStyle w:val="a3"/>
        <w:spacing w:line="274" w:lineRule="exact"/>
        <w:ind w:left="1133" w:firstLine="0"/>
      </w:pPr>
      <w:r>
        <w:t>Основные</w:t>
      </w:r>
      <w:r>
        <w:rPr>
          <w:spacing w:val="-12"/>
        </w:rPr>
        <w:t xml:space="preserve"> </w:t>
      </w:r>
      <w:r>
        <w:t>способы</w:t>
      </w:r>
      <w:r>
        <w:rPr>
          <w:spacing w:val="-5"/>
        </w:rPr>
        <w:t xml:space="preserve"> </w:t>
      </w:r>
      <w:r>
        <w:rPr>
          <w:spacing w:val="-2"/>
        </w:rPr>
        <w:t>словообразования:</w:t>
      </w:r>
    </w:p>
    <w:p w:rsidR="0078730F" w:rsidRDefault="009E4B5E">
      <w:pPr>
        <w:pStyle w:val="a3"/>
        <w:spacing w:before="44"/>
        <w:ind w:left="1133" w:firstLine="0"/>
        <w:jc w:val="left"/>
      </w:pPr>
      <w:r>
        <w:rPr>
          <w:spacing w:val="-2"/>
        </w:rPr>
        <w:t>аффиксация:</w:t>
      </w:r>
    </w:p>
    <w:p w:rsidR="0078730F" w:rsidRDefault="009E4B5E">
      <w:pPr>
        <w:pStyle w:val="a3"/>
        <w:spacing w:before="41" w:line="276" w:lineRule="auto"/>
        <w:ind w:right="312"/>
        <w:jc w:val="left"/>
      </w:pPr>
      <w:r>
        <w:t>образование</w:t>
      </w:r>
      <w:r>
        <w:rPr>
          <w:spacing w:val="27"/>
        </w:rPr>
        <w:t xml:space="preserve"> </w:t>
      </w:r>
      <w:r>
        <w:t>глаголов</w:t>
      </w:r>
      <w:r>
        <w:rPr>
          <w:spacing w:val="28"/>
        </w:rPr>
        <w:t xml:space="preserve"> </w:t>
      </w:r>
      <w:r>
        <w:t>при</w:t>
      </w:r>
      <w:r>
        <w:rPr>
          <w:spacing w:val="27"/>
        </w:rPr>
        <w:t xml:space="preserve"> </w:t>
      </w:r>
      <w:r>
        <w:t>помощи</w:t>
      </w:r>
      <w:r>
        <w:rPr>
          <w:spacing w:val="27"/>
        </w:rPr>
        <w:t xml:space="preserve"> </w:t>
      </w:r>
      <w:r>
        <w:t>префиксов</w:t>
      </w:r>
      <w:r>
        <w:rPr>
          <w:spacing w:val="28"/>
        </w:rPr>
        <w:t xml:space="preserve"> </w:t>
      </w:r>
      <w:r>
        <w:t>dis-,</w:t>
      </w:r>
      <w:r>
        <w:rPr>
          <w:spacing w:val="28"/>
        </w:rPr>
        <w:t xml:space="preserve"> </w:t>
      </w:r>
      <w:r>
        <w:t>mis-,</w:t>
      </w:r>
      <w:r>
        <w:rPr>
          <w:spacing w:val="28"/>
        </w:rPr>
        <w:t xml:space="preserve"> </w:t>
      </w:r>
      <w:r>
        <w:t>re-,</w:t>
      </w:r>
      <w:r>
        <w:rPr>
          <w:spacing w:val="28"/>
        </w:rPr>
        <w:t xml:space="preserve"> </w:t>
      </w:r>
      <w:r>
        <w:t>over-,</w:t>
      </w:r>
      <w:r>
        <w:rPr>
          <w:spacing w:val="33"/>
        </w:rPr>
        <w:t xml:space="preserve"> </w:t>
      </w:r>
      <w:r>
        <w:t>under-</w:t>
      </w:r>
      <w:r>
        <w:rPr>
          <w:spacing w:val="27"/>
        </w:rPr>
        <w:t xml:space="preserve"> </w:t>
      </w:r>
      <w:r>
        <w:t>и</w:t>
      </w:r>
      <w:r>
        <w:rPr>
          <w:spacing w:val="29"/>
        </w:rPr>
        <w:t xml:space="preserve"> </w:t>
      </w:r>
      <w:r>
        <w:t>суффикса</w:t>
      </w:r>
      <w:r>
        <w:rPr>
          <w:spacing w:val="28"/>
        </w:rPr>
        <w:t xml:space="preserve"> </w:t>
      </w:r>
      <w:r>
        <w:t xml:space="preserve">- </w:t>
      </w:r>
      <w:r>
        <w:rPr>
          <w:spacing w:val="-2"/>
        </w:rPr>
        <w:t>ise/-ize;</w:t>
      </w:r>
    </w:p>
    <w:p w:rsidR="0078730F" w:rsidRDefault="009E4B5E">
      <w:pPr>
        <w:pStyle w:val="a3"/>
        <w:spacing w:before="1" w:line="276" w:lineRule="auto"/>
        <w:ind w:right="312"/>
        <w:jc w:val="left"/>
      </w:pPr>
      <w:r>
        <w:t>образование имён</w:t>
      </w:r>
      <w:r>
        <w:rPr>
          <w:spacing w:val="29"/>
        </w:rPr>
        <w:t xml:space="preserve"> </w:t>
      </w:r>
      <w:r>
        <w:t>существительных при помощи префиксов un-, in-/im- и суффиксов -</w:t>
      </w:r>
      <w:r>
        <w:rPr>
          <w:spacing w:val="40"/>
        </w:rPr>
        <w:t xml:space="preserve"> </w:t>
      </w:r>
      <w:r>
        <w:t>ance/-ence, -er/-or, -ing, -ist, -ity, -ment, -ness, -sion/-tion, -ship;</w:t>
      </w:r>
    </w:p>
    <w:p w:rsidR="0078730F" w:rsidRDefault="009E4B5E">
      <w:pPr>
        <w:pStyle w:val="a3"/>
        <w:spacing w:before="1" w:line="276" w:lineRule="auto"/>
        <w:jc w:val="left"/>
      </w:pPr>
      <w:r>
        <w:t>образование</w:t>
      </w:r>
      <w:r>
        <w:rPr>
          <w:spacing w:val="-4"/>
        </w:rPr>
        <w:t xml:space="preserve"> </w:t>
      </w:r>
      <w:r>
        <w:t>имён</w:t>
      </w:r>
      <w:r>
        <w:rPr>
          <w:spacing w:val="-1"/>
        </w:rPr>
        <w:t xml:space="preserve"> </w:t>
      </w:r>
      <w:r>
        <w:t>прилагательных</w:t>
      </w:r>
      <w:r>
        <w:rPr>
          <w:spacing w:val="-1"/>
        </w:rPr>
        <w:t xml:space="preserve"> </w:t>
      </w:r>
      <w:r>
        <w:t>при</w:t>
      </w:r>
      <w:r>
        <w:rPr>
          <w:spacing w:val="-2"/>
        </w:rPr>
        <w:t xml:space="preserve"> </w:t>
      </w:r>
      <w:r>
        <w:t>помощи</w:t>
      </w:r>
      <w:r>
        <w:rPr>
          <w:spacing w:val="-2"/>
        </w:rPr>
        <w:t xml:space="preserve"> </w:t>
      </w:r>
      <w:r>
        <w:t>префиксов</w:t>
      </w:r>
      <w:r>
        <w:rPr>
          <w:spacing w:val="-3"/>
        </w:rPr>
        <w:t xml:space="preserve"> </w:t>
      </w:r>
      <w:r>
        <w:t>un-,</w:t>
      </w:r>
      <w:r>
        <w:rPr>
          <w:spacing w:val="-3"/>
        </w:rPr>
        <w:t xml:space="preserve"> </w:t>
      </w:r>
      <w:r>
        <w:t>in-/im-,</w:t>
      </w:r>
      <w:r>
        <w:rPr>
          <w:spacing w:val="-3"/>
        </w:rPr>
        <w:t xml:space="preserve"> </w:t>
      </w:r>
      <w:r>
        <w:t>inter-,</w:t>
      </w:r>
      <w:r>
        <w:rPr>
          <w:spacing w:val="-3"/>
        </w:rPr>
        <w:t xml:space="preserve"> </w:t>
      </w:r>
      <w:r>
        <w:t>non-</w:t>
      </w:r>
      <w:r>
        <w:rPr>
          <w:spacing w:val="-4"/>
        </w:rPr>
        <w:t xml:space="preserve"> </w:t>
      </w:r>
      <w:r>
        <w:t>и суффиксов -able/-ible, -al, -ed, -ese, -ful, -ian/-an, -ing, -ish, -ive, -less, -ly, -ous, -y;</w:t>
      </w:r>
    </w:p>
    <w:p w:rsidR="0078730F" w:rsidRDefault="009E4B5E">
      <w:pPr>
        <w:pStyle w:val="a3"/>
        <w:spacing w:line="276" w:lineRule="auto"/>
        <w:ind w:left="1133" w:right="1510"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4"/>
        </w:rPr>
        <w:t xml:space="preserve"> </w:t>
      </w:r>
      <w:r>
        <w:t>и</w:t>
      </w:r>
      <w:r>
        <w:rPr>
          <w:spacing w:val="-2"/>
        </w:rPr>
        <w:t xml:space="preserve"> </w:t>
      </w:r>
      <w:r>
        <w:t>суффикса</w:t>
      </w:r>
      <w:r>
        <w:rPr>
          <w:spacing w:val="-3"/>
        </w:rPr>
        <w:t xml:space="preserve"> </w:t>
      </w:r>
      <w:r>
        <w:t>-ly; образование числительных при помощи суффиксов -teen, -ty, -th;</w:t>
      </w:r>
    </w:p>
    <w:p w:rsidR="0078730F" w:rsidRDefault="009E4B5E">
      <w:pPr>
        <w:pStyle w:val="a3"/>
        <w:ind w:left="1133" w:firstLine="0"/>
        <w:jc w:val="left"/>
      </w:pPr>
      <w:r>
        <w:rPr>
          <w:spacing w:val="-2"/>
        </w:rPr>
        <w:t>словосложение:</w:t>
      </w:r>
    </w:p>
    <w:p w:rsidR="0078730F" w:rsidRDefault="009E4B5E">
      <w:pPr>
        <w:pStyle w:val="a3"/>
        <w:spacing w:before="41" w:line="278" w:lineRule="auto"/>
        <w:ind w:right="285"/>
      </w:pPr>
      <w:r>
        <w:t xml:space="preserve">образование сложных существительных путём соединения основ существительных </w:t>
      </w:r>
      <w:r>
        <w:rPr>
          <w:spacing w:val="-2"/>
        </w:rPr>
        <w:t>(football);</w:t>
      </w:r>
    </w:p>
    <w:p w:rsidR="0078730F" w:rsidRDefault="009E4B5E">
      <w:pPr>
        <w:pStyle w:val="a3"/>
        <w:spacing w:line="276" w:lineRule="auto"/>
        <w:ind w:right="280"/>
      </w:pPr>
      <w:r>
        <w:t>образование сложных существительных путём соединения основы прилагательного с основой существительного (blackboard);</w:t>
      </w:r>
    </w:p>
    <w:p w:rsidR="0078730F" w:rsidRDefault="009E4B5E">
      <w:pPr>
        <w:pStyle w:val="a3"/>
        <w:spacing w:line="278" w:lineRule="auto"/>
        <w:ind w:right="273"/>
      </w:pPr>
      <w:r>
        <w:t>образование сложных существительных путём соединения основ существительных с предлогом (father-in-law);</w:t>
      </w:r>
    </w:p>
    <w:p w:rsidR="0078730F" w:rsidRDefault="009E4B5E">
      <w:pPr>
        <w:pStyle w:val="a3"/>
        <w:spacing w:line="276" w:lineRule="auto"/>
        <w:ind w:right="278"/>
      </w:pPr>
      <w:r>
        <w:t>образование сложных прилагательных путём соединения основы прилагательного/числительного с</w:t>
      </w:r>
      <w:r>
        <w:rPr>
          <w:spacing w:val="-1"/>
        </w:rPr>
        <w:t xml:space="preserve"> </w:t>
      </w:r>
      <w:r>
        <w:t>основой существительного с</w:t>
      </w:r>
      <w:r>
        <w:rPr>
          <w:spacing w:val="-1"/>
        </w:rPr>
        <w:t xml:space="preserve"> </w:t>
      </w:r>
      <w:r>
        <w:t>добавлением</w:t>
      </w:r>
      <w:r>
        <w:rPr>
          <w:spacing w:val="-1"/>
        </w:rPr>
        <w:t xml:space="preserve"> </w:t>
      </w:r>
      <w:r>
        <w:t>суффикса -ed (blue- eyed, eight-legged);</w:t>
      </w:r>
    </w:p>
    <w:p w:rsidR="0078730F" w:rsidRDefault="009E4B5E">
      <w:pPr>
        <w:pStyle w:val="a3"/>
        <w:spacing w:line="276" w:lineRule="auto"/>
        <w:ind w:left="1133" w:right="648" w:firstLine="0"/>
        <w:jc w:val="left"/>
      </w:pPr>
      <w:r>
        <w:t>образование</w:t>
      </w:r>
      <w:r>
        <w:rPr>
          <w:spacing w:val="-5"/>
        </w:rPr>
        <w:t xml:space="preserve"> </w:t>
      </w:r>
      <w:r>
        <w:t>сложных</w:t>
      </w:r>
      <w:r>
        <w:rPr>
          <w:spacing w:val="-5"/>
        </w:rPr>
        <w:t xml:space="preserve"> </w:t>
      </w:r>
      <w:r>
        <w:t>прилагательных</w:t>
      </w:r>
      <w:r>
        <w:rPr>
          <w:spacing w:val="-5"/>
        </w:rPr>
        <w:t xml:space="preserve"> </w:t>
      </w:r>
      <w:r>
        <w:t>путём</w:t>
      </w:r>
      <w:r>
        <w:rPr>
          <w:spacing w:val="-3"/>
        </w:rPr>
        <w:t xml:space="preserve"> </w:t>
      </w:r>
      <w:r>
        <w:t>соединения</w:t>
      </w:r>
      <w:r>
        <w:rPr>
          <w:spacing w:val="-7"/>
        </w:rPr>
        <w:t xml:space="preserve"> </w:t>
      </w:r>
      <w:r>
        <w:t>наречия</w:t>
      </w:r>
      <w:r>
        <w:rPr>
          <w:spacing w:val="-4"/>
        </w:rPr>
        <w:t xml:space="preserve"> </w:t>
      </w:r>
      <w:r>
        <w:t>с</w:t>
      </w:r>
      <w:r>
        <w:rPr>
          <w:spacing w:val="-5"/>
        </w:rPr>
        <w:t xml:space="preserve"> </w:t>
      </w:r>
      <w:r>
        <w:t>основой</w:t>
      </w:r>
      <w:r>
        <w:rPr>
          <w:spacing w:val="-4"/>
        </w:rPr>
        <w:t xml:space="preserve"> </w:t>
      </w:r>
      <w:r>
        <w:t>причасти я II (well-behaved);</w:t>
      </w:r>
    </w:p>
    <w:p w:rsidR="0078730F" w:rsidRDefault="009E4B5E">
      <w:pPr>
        <w:pStyle w:val="a3"/>
        <w:spacing w:line="275" w:lineRule="exact"/>
        <w:ind w:left="1133" w:firstLine="0"/>
        <w:jc w:val="left"/>
      </w:pPr>
      <w:r>
        <w:t>образование</w:t>
      </w:r>
      <w:r>
        <w:rPr>
          <w:spacing w:val="15"/>
        </w:rPr>
        <w:t xml:space="preserve"> </w:t>
      </w:r>
      <w:r>
        <w:t>сложных</w:t>
      </w:r>
      <w:r>
        <w:rPr>
          <w:spacing w:val="74"/>
        </w:rPr>
        <w:t xml:space="preserve"> </w:t>
      </w:r>
      <w:r>
        <w:t>прилагательных</w:t>
      </w:r>
      <w:r>
        <w:rPr>
          <w:spacing w:val="77"/>
        </w:rPr>
        <w:t xml:space="preserve"> </w:t>
      </w:r>
      <w:r>
        <w:t>путём</w:t>
      </w:r>
      <w:r>
        <w:rPr>
          <w:spacing w:val="75"/>
        </w:rPr>
        <w:t xml:space="preserve"> </w:t>
      </w:r>
      <w:r>
        <w:t>соединения</w:t>
      </w:r>
      <w:r>
        <w:rPr>
          <w:spacing w:val="73"/>
        </w:rPr>
        <w:t xml:space="preserve"> </w:t>
      </w:r>
      <w:r>
        <w:t>основы</w:t>
      </w:r>
      <w:r>
        <w:rPr>
          <w:spacing w:val="70"/>
        </w:rPr>
        <w:t xml:space="preserve"> </w:t>
      </w:r>
      <w:r>
        <w:t>прилагательного</w:t>
      </w:r>
      <w:r>
        <w:rPr>
          <w:spacing w:val="75"/>
        </w:rPr>
        <w:t xml:space="preserve"> </w:t>
      </w:r>
      <w:r>
        <w:rPr>
          <w:spacing w:val="-10"/>
        </w:rPr>
        <w:t>с</w:t>
      </w:r>
    </w:p>
    <w:p w:rsidR="0078730F" w:rsidRDefault="0078730F">
      <w:pPr>
        <w:pStyle w:val="a3"/>
        <w:spacing w:line="275" w:lineRule="exact"/>
        <w:jc w:val="left"/>
        <w:sectPr w:rsidR="0078730F">
          <w:pgSz w:w="11920" w:h="16850"/>
          <w:pgMar w:top="1040" w:right="566" w:bottom="1180" w:left="708" w:header="0" w:footer="899" w:gutter="0"/>
          <w:cols w:space="720"/>
        </w:sectPr>
      </w:pPr>
    </w:p>
    <w:p w:rsidR="0078730F" w:rsidRDefault="009E4B5E">
      <w:pPr>
        <w:pStyle w:val="a3"/>
        <w:spacing w:before="64" w:line="280" w:lineRule="auto"/>
        <w:ind w:left="1133" w:right="5592" w:hanging="708"/>
        <w:jc w:val="left"/>
      </w:pPr>
      <w:r>
        <w:lastRenderedPageBreak/>
        <w:t>основой</w:t>
      </w:r>
      <w:r>
        <w:rPr>
          <w:spacing w:val="-10"/>
        </w:rPr>
        <w:t xml:space="preserve"> </w:t>
      </w:r>
      <w:r>
        <w:t>причастия</w:t>
      </w:r>
      <w:r>
        <w:rPr>
          <w:spacing w:val="-9"/>
        </w:rPr>
        <w:t xml:space="preserve"> </w:t>
      </w:r>
      <w:r>
        <w:t>I</w:t>
      </w:r>
      <w:r>
        <w:rPr>
          <w:spacing w:val="-13"/>
        </w:rPr>
        <w:t xml:space="preserve"> </w:t>
      </w:r>
      <w:r>
        <w:t xml:space="preserve">(nice-looking); </w:t>
      </w:r>
      <w:r>
        <w:rPr>
          <w:spacing w:val="-2"/>
        </w:rPr>
        <w:t>конверсия:</w:t>
      </w:r>
    </w:p>
    <w:p w:rsidR="0078730F" w:rsidRDefault="009E4B5E">
      <w:pPr>
        <w:pStyle w:val="a3"/>
        <w:spacing w:line="276" w:lineRule="auto"/>
        <w:ind w:left="1133" w:firstLine="0"/>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неопределённой</w:t>
      </w:r>
      <w:r>
        <w:rPr>
          <w:spacing w:val="-3"/>
        </w:rPr>
        <w:t xml:space="preserve"> </w:t>
      </w:r>
      <w:r>
        <w:t>формы</w:t>
      </w:r>
      <w:r>
        <w:rPr>
          <w:spacing w:val="-3"/>
        </w:rPr>
        <w:t xml:space="preserve"> </w:t>
      </w:r>
      <w:r>
        <w:t>глаголов</w:t>
      </w:r>
      <w:r>
        <w:rPr>
          <w:spacing w:val="-4"/>
        </w:rPr>
        <w:t xml:space="preserve"> </w:t>
      </w:r>
      <w:r>
        <w:t>(to</w:t>
      </w:r>
      <w:r>
        <w:rPr>
          <w:spacing w:val="-3"/>
        </w:rPr>
        <w:t xml:space="preserve"> </w:t>
      </w:r>
      <w:r>
        <w:t>run –</w:t>
      </w:r>
      <w:r>
        <w:rPr>
          <w:spacing w:val="-3"/>
        </w:rPr>
        <w:t xml:space="preserve"> </w:t>
      </w:r>
      <w:r>
        <w:t>a</w:t>
      </w:r>
      <w:r>
        <w:rPr>
          <w:spacing w:val="-4"/>
        </w:rPr>
        <w:t xml:space="preserve"> </w:t>
      </w:r>
      <w:r>
        <w:t>run); образование имён существительных от имён прилагательных (rich people – the rich);</w:t>
      </w:r>
    </w:p>
    <w:p w:rsidR="0078730F" w:rsidRDefault="009E4B5E">
      <w:pPr>
        <w:pStyle w:val="a3"/>
        <w:spacing w:line="276" w:lineRule="auto"/>
        <w:ind w:left="1133" w:right="2547" w:firstLine="0"/>
        <w:jc w:val="left"/>
      </w:pPr>
      <w:r>
        <w:t>образование</w:t>
      </w:r>
      <w:r>
        <w:rPr>
          <w:spacing w:val="-7"/>
        </w:rPr>
        <w:t xml:space="preserve"> </w:t>
      </w:r>
      <w:r>
        <w:t>глаголов</w:t>
      </w:r>
      <w:r>
        <w:rPr>
          <w:spacing w:val="-4"/>
        </w:rPr>
        <w:t xml:space="preserve"> </w:t>
      </w:r>
      <w:r>
        <w:t>от</w:t>
      </w:r>
      <w:r>
        <w:rPr>
          <w:spacing w:val="-4"/>
        </w:rPr>
        <w:t xml:space="preserve"> </w:t>
      </w:r>
      <w:r>
        <w:t>имён</w:t>
      </w:r>
      <w:r>
        <w:rPr>
          <w:spacing w:val="-4"/>
        </w:rPr>
        <w:t xml:space="preserve"> </w:t>
      </w:r>
      <w:r>
        <w:t>существительных (a</w:t>
      </w:r>
      <w:r>
        <w:rPr>
          <w:spacing w:val="-8"/>
        </w:rPr>
        <w:t xml:space="preserve"> </w:t>
      </w:r>
      <w:r>
        <w:t>hand</w:t>
      </w:r>
      <w:r>
        <w:rPr>
          <w:spacing w:val="-2"/>
        </w:rPr>
        <w:t xml:space="preserve"> </w:t>
      </w:r>
      <w:r>
        <w:t>–</w:t>
      </w:r>
      <w:r>
        <w:rPr>
          <w:spacing w:val="-4"/>
        </w:rPr>
        <w:t xml:space="preserve"> </w:t>
      </w:r>
      <w:r>
        <w:t>to</w:t>
      </w:r>
      <w:r>
        <w:rPr>
          <w:spacing w:val="-4"/>
        </w:rPr>
        <w:t xml:space="preserve"> </w:t>
      </w:r>
      <w:r>
        <w:t>hand); образование глаголов от имён прилагательных (cool – to cool).</w:t>
      </w:r>
    </w:p>
    <w:p w:rsidR="0078730F" w:rsidRDefault="009E4B5E">
      <w:pPr>
        <w:pStyle w:val="a3"/>
        <w:spacing w:line="275" w:lineRule="exact"/>
        <w:ind w:left="1133" w:firstLine="0"/>
        <w:jc w:val="left"/>
      </w:pPr>
      <w:r>
        <w:t>Имена</w:t>
      </w:r>
      <w:r>
        <w:rPr>
          <w:spacing w:val="-8"/>
        </w:rPr>
        <w:t xml:space="preserve"> </w:t>
      </w:r>
      <w:r>
        <w:t>прилагательные</w:t>
      </w:r>
      <w:r>
        <w:rPr>
          <w:spacing w:val="-4"/>
        </w:rPr>
        <w:t xml:space="preserve"> </w:t>
      </w:r>
      <w:r>
        <w:t>на</w:t>
      </w:r>
      <w:r>
        <w:rPr>
          <w:spacing w:val="-3"/>
        </w:rPr>
        <w:t xml:space="preserve"> </w:t>
      </w:r>
      <w:r>
        <w:t>-ed</w:t>
      </w:r>
      <w:r>
        <w:rPr>
          <w:spacing w:val="-1"/>
        </w:rPr>
        <w:t xml:space="preserve"> </w:t>
      </w:r>
      <w:r>
        <w:t>и -ing</w:t>
      </w:r>
      <w:r>
        <w:rPr>
          <w:spacing w:val="-5"/>
        </w:rPr>
        <w:t xml:space="preserve"> </w:t>
      </w:r>
      <w:r>
        <w:t>(excited –</w:t>
      </w:r>
      <w:r>
        <w:rPr>
          <w:spacing w:val="-1"/>
        </w:rPr>
        <w:t xml:space="preserve"> </w:t>
      </w:r>
      <w:r>
        <w:rPr>
          <w:spacing w:val="-2"/>
        </w:rPr>
        <w:t>exciting).</w:t>
      </w:r>
    </w:p>
    <w:p w:rsidR="0078730F" w:rsidRDefault="009E4B5E">
      <w:pPr>
        <w:pStyle w:val="a3"/>
        <w:spacing w:before="38"/>
        <w:ind w:left="1133" w:firstLine="0"/>
        <w:jc w:val="left"/>
      </w:pPr>
      <w:r>
        <w:t>Многозначные</w:t>
      </w:r>
      <w:r>
        <w:rPr>
          <w:spacing w:val="-9"/>
        </w:rPr>
        <w:t xml:space="preserve"> </w:t>
      </w:r>
      <w:r>
        <w:t>лексические</w:t>
      </w:r>
      <w:r>
        <w:rPr>
          <w:spacing w:val="-3"/>
        </w:rPr>
        <w:t xml:space="preserve"> </w:t>
      </w:r>
      <w:r>
        <w:t>единицы.</w:t>
      </w:r>
      <w:r>
        <w:rPr>
          <w:spacing w:val="-3"/>
        </w:rPr>
        <w:t xml:space="preserve"> </w:t>
      </w:r>
      <w:r>
        <w:t>Синонимы.</w:t>
      </w:r>
      <w:r>
        <w:rPr>
          <w:spacing w:val="-3"/>
        </w:rPr>
        <w:t xml:space="preserve"> </w:t>
      </w:r>
      <w:r>
        <w:t>Антонимы.</w:t>
      </w:r>
      <w:r>
        <w:rPr>
          <w:spacing w:val="-3"/>
        </w:rPr>
        <w:t xml:space="preserve"> </w:t>
      </w:r>
      <w:r>
        <w:t>Интернациональные</w:t>
      </w:r>
      <w:r>
        <w:rPr>
          <w:spacing w:val="-5"/>
        </w:rPr>
        <w:t xml:space="preserve"> </w:t>
      </w:r>
      <w:r>
        <w:rPr>
          <w:spacing w:val="-2"/>
        </w:rPr>
        <w:t>слова.</w:t>
      </w:r>
    </w:p>
    <w:p w:rsidR="0078730F" w:rsidRDefault="009E4B5E">
      <w:pPr>
        <w:pStyle w:val="a3"/>
        <w:spacing w:before="36"/>
        <w:ind w:firstLine="0"/>
        <w:jc w:val="left"/>
      </w:pPr>
      <w:r>
        <w:t>Наиболее</w:t>
      </w:r>
      <w:r>
        <w:rPr>
          <w:spacing w:val="-10"/>
        </w:rPr>
        <w:t xml:space="preserve"> </w:t>
      </w:r>
      <w:r>
        <w:t>частотные</w:t>
      </w:r>
      <w:r>
        <w:rPr>
          <w:spacing w:val="-7"/>
        </w:rPr>
        <w:t xml:space="preserve"> </w:t>
      </w:r>
      <w:r>
        <w:t>фразовые</w:t>
      </w:r>
      <w:r>
        <w:rPr>
          <w:spacing w:val="-3"/>
        </w:rPr>
        <w:t xml:space="preserve"> </w:t>
      </w:r>
      <w:r>
        <w:t>глаголы.</w:t>
      </w:r>
      <w:r>
        <w:rPr>
          <w:spacing w:val="-7"/>
        </w:rPr>
        <w:t xml:space="preserve"> </w:t>
      </w:r>
      <w:r>
        <w:t>Сокращения</w:t>
      </w:r>
      <w:r>
        <w:rPr>
          <w:spacing w:val="-2"/>
        </w:rPr>
        <w:t xml:space="preserve"> </w:t>
      </w:r>
      <w:r>
        <w:t>и</w:t>
      </w:r>
      <w:r>
        <w:rPr>
          <w:spacing w:val="-2"/>
        </w:rPr>
        <w:t xml:space="preserve"> аббревиатуры.</w:t>
      </w:r>
    </w:p>
    <w:p w:rsidR="0078730F" w:rsidRDefault="009E4B5E">
      <w:pPr>
        <w:pStyle w:val="a3"/>
        <w:spacing w:before="46" w:line="276" w:lineRule="auto"/>
        <w:ind w:right="286"/>
      </w:pPr>
      <w:r>
        <w:t>Различные средства связи для обеспечения целостности и логичности устного/письменного высказывания.</w:t>
      </w:r>
    </w:p>
    <w:p w:rsidR="0078730F" w:rsidRDefault="009E4B5E" w:rsidP="00DC3BA7">
      <w:pPr>
        <w:pStyle w:val="a4"/>
        <w:numPr>
          <w:ilvl w:val="4"/>
          <w:numId w:val="96"/>
        </w:numPr>
        <w:tabs>
          <w:tab w:val="left" w:pos="1912"/>
        </w:tabs>
        <w:spacing w:line="275" w:lineRule="exact"/>
        <w:ind w:left="1912" w:hanging="779"/>
        <w:rPr>
          <w:sz w:val="24"/>
        </w:rPr>
      </w:pPr>
      <w:r>
        <w:rPr>
          <w:sz w:val="24"/>
        </w:rPr>
        <w:t>Грамматическая</w:t>
      </w:r>
      <w:r>
        <w:rPr>
          <w:spacing w:val="-6"/>
          <w:sz w:val="24"/>
        </w:rPr>
        <w:t xml:space="preserve"> </w:t>
      </w:r>
      <w:r>
        <w:rPr>
          <w:sz w:val="24"/>
        </w:rPr>
        <w:t>сторона</w:t>
      </w:r>
      <w:r>
        <w:rPr>
          <w:spacing w:val="-11"/>
          <w:sz w:val="24"/>
        </w:rPr>
        <w:t xml:space="preserve"> </w:t>
      </w:r>
      <w:r>
        <w:rPr>
          <w:spacing w:val="-4"/>
          <w:sz w:val="24"/>
        </w:rPr>
        <w:t>речи.</w:t>
      </w:r>
    </w:p>
    <w:p w:rsidR="0078730F" w:rsidRDefault="009E4B5E">
      <w:pPr>
        <w:pStyle w:val="a3"/>
        <w:spacing w:before="41" w:line="278" w:lineRule="auto"/>
        <w:ind w:right="299"/>
      </w:pPr>
      <w:r>
        <w:t>Распознавание</w:t>
      </w:r>
      <w:r>
        <w:rPr>
          <w:spacing w:val="-4"/>
        </w:rPr>
        <w:t xml:space="preserve"> </w:t>
      </w:r>
      <w:r>
        <w:t>и употребление</w:t>
      </w:r>
      <w:r>
        <w:rPr>
          <w:spacing w:val="-4"/>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5"/>
        </w:rPr>
        <w:t xml:space="preserve"> </w:t>
      </w:r>
      <w:r>
        <w:t>изученных</w:t>
      </w:r>
      <w:r>
        <w:rPr>
          <w:spacing w:val="-2"/>
        </w:rPr>
        <w:t xml:space="preserve"> </w:t>
      </w:r>
      <w:r>
        <w:t>морфологических форм и синтаксических конструкций английского языка.</w:t>
      </w:r>
    </w:p>
    <w:p w:rsidR="0078730F" w:rsidRDefault="009E4B5E">
      <w:pPr>
        <w:pStyle w:val="a3"/>
        <w:spacing w:line="276" w:lineRule="auto"/>
        <w:ind w:right="283"/>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730F" w:rsidRDefault="009E4B5E">
      <w:pPr>
        <w:pStyle w:val="a3"/>
        <w:spacing w:line="276" w:lineRule="auto"/>
        <w:ind w:right="283"/>
      </w:pPr>
      <w:r>
        <w:t>Нераспространённые и распространённые простые предложения, в том числе с несколькими</w:t>
      </w:r>
      <w:r>
        <w:rPr>
          <w:spacing w:val="-8"/>
        </w:rPr>
        <w:t xml:space="preserve"> </w:t>
      </w:r>
      <w:r>
        <w:t>обстоятельствами,</w:t>
      </w:r>
      <w:r>
        <w:rPr>
          <w:spacing w:val="-9"/>
        </w:rPr>
        <w:t xml:space="preserve"> </w:t>
      </w:r>
      <w:r>
        <w:t>следующими</w:t>
      </w:r>
      <w:r>
        <w:rPr>
          <w:spacing w:val="-8"/>
        </w:rPr>
        <w:t xml:space="preserve"> </w:t>
      </w:r>
      <w:r>
        <w:t>в</w:t>
      </w:r>
      <w:r>
        <w:rPr>
          <w:spacing w:val="-10"/>
        </w:rPr>
        <w:t xml:space="preserve"> </w:t>
      </w:r>
      <w:r>
        <w:t>определённом</w:t>
      </w:r>
      <w:r>
        <w:rPr>
          <w:spacing w:val="-10"/>
        </w:rPr>
        <w:t xml:space="preserve"> </w:t>
      </w:r>
      <w:r>
        <w:t>порядке</w:t>
      </w:r>
      <w:r>
        <w:rPr>
          <w:spacing w:val="-13"/>
        </w:rPr>
        <w:t xml:space="preserve"> </w:t>
      </w:r>
      <w:r>
        <w:t>(We</w:t>
      </w:r>
      <w:r>
        <w:rPr>
          <w:spacing w:val="-11"/>
        </w:rPr>
        <w:t xml:space="preserve"> </w:t>
      </w:r>
      <w:r>
        <w:t>moved</w:t>
      </w:r>
      <w:r>
        <w:rPr>
          <w:spacing w:val="40"/>
        </w:rPr>
        <w:t xml:space="preserve"> </w:t>
      </w:r>
      <w:r>
        <w:t>to</w:t>
      </w:r>
      <w:r>
        <w:rPr>
          <w:spacing w:val="-9"/>
        </w:rPr>
        <w:t xml:space="preserve"> </w:t>
      </w:r>
      <w:r>
        <w:t>a</w:t>
      </w:r>
      <w:r>
        <w:rPr>
          <w:spacing w:val="-11"/>
        </w:rPr>
        <w:t xml:space="preserve"> </w:t>
      </w:r>
      <w:r>
        <w:t>new</w:t>
      </w:r>
      <w:r>
        <w:rPr>
          <w:spacing w:val="-10"/>
        </w:rPr>
        <w:t xml:space="preserve"> </w:t>
      </w:r>
      <w:r>
        <w:t>house last year.).</w:t>
      </w:r>
    </w:p>
    <w:p w:rsidR="0078730F" w:rsidRDefault="009E4B5E">
      <w:pPr>
        <w:pStyle w:val="a3"/>
        <w:spacing w:before="2"/>
        <w:ind w:left="1133" w:firstLine="0"/>
      </w:pPr>
      <w:r>
        <w:t>Предложения</w:t>
      </w:r>
      <w:r>
        <w:rPr>
          <w:spacing w:val="-8"/>
        </w:rPr>
        <w:t xml:space="preserve"> </w:t>
      </w:r>
      <w:r>
        <w:t>с</w:t>
      </w:r>
      <w:r>
        <w:rPr>
          <w:spacing w:val="-7"/>
        </w:rPr>
        <w:t xml:space="preserve"> </w:t>
      </w:r>
      <w:r>
        <w:t>начальным</w:t>
      </w:r>
      <w:r>
        <w:rPr>
          <w:spacing w:val="-3"/>
        </w:rPr>
        <w:t xml:space="preserve"> </w:t>
      </w:r>
      <w:r>
        <w:rPr>
          <w:spacing w:val="-5"/>
        </w:rPr>
        <w:t>It.</w:t>
      </w:r>
    </w:p>
    <w:p w:rsidR="0078730F" w:rsidRDefault="009E4B5E">
      <w:pPr>
        <w:pStyle w:val="a3"/>
        <w:spacing w:before="34"/>
        <w:ind w:left="1133" w:firstLine="0"/>
      </w:pPr>
      <w:r>
        <w:t>Предложения</w:t>
      </w:r>
      <w:r>
        <w:rPr>
          <w:spacing w:val="-3"/>
        </w:rPr>
        <w:t xml:space="preserve"> </w:t>
      </w:r>
      <w:r>
        <w:t>с</w:t>
      </w:r>
      <w:r>
        <w:rPr>
          <w:spacing w:val="-5"/>
        </w:rPr>
        <w:t xml:space="preserve"> </w:t>
      </w:r>
      <w:r>
        <w:t>начальным</w:t>
      </w:r>
      <w:r>
        <w:rPr>
          <w:spacing w:val="-5"/>
        </w:rPr>
        <w:t xml:space="preserve"> </w:t>
      </w:r>
      <w:r>
        <w:t>There</w:t>
      </w:r>
      <w:r>
        <w:rPr>
          <w:spacing w:val="-4"/>
        </w:rPr>
        <w:t xml:space="preserve"> </w:t>
      </w:r>
      <w:r>
        <w:t>+</w:t>
      </w:r>
      <w:r>
        <w:rPr>
          <w:spacing w:val="-6"/>
        </w:rPr>
        <w:t xml:space="preserve"> </w:t>
      </w:r>
      <w:r>
        <w:t>to</w:t>
      </w:r>
      <w:r>
        <w:rPr>
          <w:spacing w:val="-2"/>
        </w:rPr>
        <w:t xml:space="preserve"> </w:t>
      </w:r>
      <w:r>
        <w:rPr>
          <w:spacing w:val="-5"/>
        </w:rPr>
        <w:t>be.</w:t>
      </w:r>
    </w:p>
    <w:p w:rsidR="0078730F" w:rsidRPr="009E4B5E" w:rsidRDefault="009E4B5E">
      <w:pPr>
        <w:pStyle w:val="a3"/>
        <w:spacing w:before="41" w:line="278" w:lineRule="auto"/>
        <w:ind w:right="278"/>
        <w:rPr>
          <w:lang w:val="en-US"/>
        </w:rPr>
      </w:pPr>
      <w:r>
        <w:t>Предложения</w:t>
      </w:r>
      <w:r w:rsidRPr="009E4B5E">
        <w:rPr>
          <w:spacing w:val="-1"/>
          <w:lang w:val="en-US"/>
        </w:rPr>
        <w:t xml:space="preserve"> </w:t>
      </w:r>
      <w:r>
        <w:t>с</w:t>
      </w:r>
      <w:r w:rsidRPr="009E4B5E">
        <w:rPr>
          <w:spacing w:val="-1"/>
          <w:lang w:val="en-US"/>
        </w:rPr>
        <w:t xml:space="preserve"> </w:t>
      </w:r>
      <w:r>
        <w:t>глагольными</w:t>
      </w:r>
      <w:r w:rsidRPr="009E4B5E">
        <w:rPr>
          <w:lang w:val="en-US"/>
        </w:rPr>
        <w:t xml:space="preserve"> </w:t>
      </w:r>
      <w:r>
        <w:t>конструкциями</w:t>
      </w:r>
      <w:r w:rsidRPr="009E4B5E">
        <w:rPr>
          <w:lang w:val="en-US"/>
        </w:rPr>
        <w:t>,</w:t>
      </w:r>
      <w:r w:rsidRPr="009E4B5E">
        <w:rPr>
          <w:spacing w:val="-1"/>
          <w:lang w:val="en-US"/>
        </w:rPr>
        <w:t xml:space="preserve"> </w:t>
      </w:r>
      <w:r>
        <w:t>содержащими</w:t>
      </w:r>
      <w:r w:rsidRPr="009E4B5E">
        <w:rPr>
          <w:lang w:val="en-US"/>
        </w:rPr>
        <w:t xml:space="preserve"> </w:t>
      </w:r>
      <w:r>
        <w:t>глаголы</w:t>
      </w:r>
      <w:r w:rsidRPr="009E4B5E">
        <w:rPr>
          <w:lang w:val="en-US"/>
        </w:rPr>
        <w:t>-</w:t>
      </w:r>
      <w:r>
        <w:t>связки</w:t>
      </w:r>
      <w:r w:rsidRPr="009E4B5E">
        <w:rPr>
          <w:lang w:val="en-US"/>
        </w:rPr>
        <w:t xml:space="preserve"> to</w:t>
      </w:r>
      <w:r w:rsidRPr="009E4B5E">
        <w:rPr>
          <w:spacing w:val="-1"/>
          <w:lang w:val="en-US"/>
        </w:rPr>
        <w:t xml:space="preserve"> </w:t>
      </w:r>
      <w:r w:rsidRPr="009E4B5E">
        <w:rPr>
          <w:lang w:val="en-US"/>
        </w:rPr>
        <w:t>be,</w:t>
      </w:r>
      <w:r w:rsidRPr="009E4B5E">
        <w:rPr>
          <w:spacing w:val="-1"/>
          <w:lang w:val="en-US"/>
        </w:rPr>
        <w:t xml:space="preserve"> </w:t>
      </w:r>
      <w:r w:rsidRPr="009E4B5E">
        <w:rPr>
          <w:lang w:val="en-US"/>
        </w:rPr>
        <w:t>to</w:t>
      </w:r>
      <w:r w:rsidRPr="009E4B5E">
        <w:rPr>
          <w:spacing w:val="-1"/>
          <w:lang w:val="en-US"/>
        </w:rPr>
        <w:t xml:space="preserve"> </w:t>
      </w:r>
      <w:r w:rsidRPr="009E4B5E">
        <w:rPr>
          <w:lang w:val="en-US"/>
        </w:rPr>
        <w:t>look, to seem, to feel (He looks/seems/feels happy.).</w:t>
      </w:r>
    </w:p>
    <w:p w:rsidR="0078730F" w:rsidRPr="009E4B5E" w:rsidRDefault="009E4B5E">
      <w:pPr>
        <w:pStyle w:val="a3"/>
        <w:spacing w:line="276" w:lineRule="auto"/>
        <w:ind w:right="290"/>
        <w:rPr>
          <w:lang w:val="en-US"/>
        </w:rPr>
      </w:pPr>
      <w:r>
        <w:t>Предложения</w:t>
      </w:r>
      <w:r w:rsidRPr="009E4B5E">
        <w:rPr>
          <w:lang w:val="en-US"/>
        </w:rPr>
        <w:t xml:space="preserve"> c</w:t>
      </w:r>
      <w:r>
        <w:t>о</w:t>
      </w:r>
      <w:r w:rsidRPr="009E4B5E">
        <w:rPr>
          <w:lang w:val="en-US"/>
        </w:rPr>
        <w:t xml:space="preserve"> </w:t>
      </w:r>
      <w:r>
        <w:t>сложным</w:t>
      </w:r>
      <w:r w:rsidRPr="009E4B5E">
        <w:rPr>
          <w:spacing w:val="-1"/>
          <w:lang w:val="en-US"/>
        </w:rPr>
        <w:t xml:space="preserve"> </w:t>
      </w:r>
      <w:r>
        <w:t>дополнением</w:t>
      </w:r>
      <w:r w:rsidRPr="009E4B5E">
        <w:rPr>
          <w:lang w:val="en-US"/>
        </w:rPr>
        <w:t xml:space="preserve"> – Complex Object (I</w:t>
      </w:r>
      <w:r w:rsidRPr="009E4B5E">
        <w:rPr>
          <w:spacing w:val="-6"/>
          <w:lang w:val="en-US"/>
        </w:rPr>
        <w:t xml:space="preserve"> </w:t>
      </w:r>
      <w:r w:rsidRPr="009E4B5E">
        <w:rPr>
          <w:lang w:val="en-US"/>
        </w:rPr>
        <w:t>want you to help me. I</w:t>
      </w:r>
      <w:r w:rsidRPr="009E4B5E">
        <w:rPr>
          <w:spacing w:val="-6"/>
          <w:lang w:val="en-US"/>
        </w:rPr>
        <w:t xml:space="preserve"> </w:t>
      </w:r>
      <w:r w:rsidRPr="009E4B5E">
        <w:rPr>
          <w:lang w:val="en-US"/>
        </w:rPr>
        <w:t>saw</w:t>
      </w:r>
      <w:r w:rsidRPr="009E4B5E">
        <w:rPr>
          <w:spacing w:val="-1"/>
          <w:lang w:val="en-US"/>
        </w:rPr>
        <w:t xml:space="preserve"> </w:t>
      </w:r>
      <w:r w:rsidRPr="009E4B5E">
        <w:rPr>
          <w:lang w:val="en-US"/>
        </w:rPr>
        <w:t>her cross/crossing the road. I want to have my hair cut.).</w:t>
      </w:r>
    </w:p>
    <w:p w:rsidR="0078730F" w:rsidRDefault="009E4B5E">
      <w:pPr>
        <w:pStyle w:val="a3"/>
        <w:spacing w:line="278" w:lineRule="auto"/>
        <w:ind w:left="1133" w:right="295" w:firstLine="0"/>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78730F" w:rsidRDefault="009E4B5E">
      <w:pPr>
        <w:pStyle w:val="a3"/>
        <w:spacing w:line="272" w:lineRule="exact"/>
        <w:ind w:firstLine="0"/>
      </w:pPr>
      <w:r>
        <w:t>where,</w:t>
      </w:r>
      <w:r>
        <w:rPr>
          <w:spacing w:val="-1"/>
        </w:rPr>
        <w:t xml:space="preserve"> </w:t>
      </w:r>
      <w:r>
        <w:t>what,</w:t>
      </w:r>
      <w:r>
        <w:rPr>
          <w:spacing w:val="-4"/>
        </w:rPr>
        <w:t xml:space="preserve"> </w:t>
      </w:r>
      <w:r>
        <w:t>why,</w:t>
      </w:r>
      <w:r>
        <w:rPr>
          <w:spacing w:val="-2"/>
        </w:rPr>
        <w:t xml:space="preserve"> </w:t>
      </w:r>
      <w:r>
        <w:rPr>
          <w:spacing w:val="-4"/>
        </w:rPr>
        <w:t>how.</w:t>
      </w:r>
    </w:p>
    <w:p w:rsidR="0078730F" w:rsidRDefault="009E4B5E">
      <w:pPr>
        <w:pStyle w:val="a3"/>
        <w:spacing w:before="35" w:line="278" w:lineRule="auto"/>
        <w:ind w:right="288"/>
      </w:pPr>
      <w:r>
        <w:t>Сложноподчинённые предложения с определительными придаточными с союзными словами who, which, that.</w:t>
      </w:r>
    </w:p>
    <w:p w:rsidR="0078730F" w:rsidRDefault="009E4B5E">
      <w:pPr>
        <w:pStyle w:val="a3"/>
        <w:spacing w:line="276" w:lineRule="auto"/>
        <w:ind w:right="288"/>
      </w:pPr>
      <w:r>
        <w:t xml:space="preserve">Сложноподчинённые предложения с союзными словами whoever, whatever, however, </w:t>
      </w:r>
      <w:r>
        <w:rPr>
          <w:spacing w:val="-2"/>
        </w:rPr>
        <w:t>whenever.</w:t>
      </w:r>
    </w:p>
    <w:p w:rsidR="0078730F" w:rsidRDefault="009E4B5E">
      <w:pPr>
        <w:pStyle w:val="a3"/>
        <w:spacing w:line="278" w:lineRule="auto"/>
        <w:ind w:right="281"/>
      </w:pPr>
      <w:r>
        <w:t>Условные предложения с глаголами в изъявительном наклонении (Conditional 0, Conditional I) и с глаголами в сослагательном наклонении (Conditional II).</w:t>
      </w:r>
    </w:p>
    <w:p w:rsidR="0078730F" w:rsidRPr="009E4B5E" w:rsidRDefault="009E4B5E">
      <w:pPr>
        <w:pStyle w:val="a3"/>
        <w:spacing w:line="276" w:lineRule="auto"/>
        <w:ind w:right="274"/>
        <w:rPr>
          <w:lang w:val="en-US"/>
        </w:rPr>
      </w:pPr>
      <w:r>
        <w:t>Все</w:t>
      </w:r>
      <w:r w:rsidRPr="009E4B5E">
        <w:rPr>
          <w:lang w:val="en-US"/>
        </w:rPr>
        <w:t xml:space="preserve"> </w:t>
      </w:r>
      <w:r>
        <w:t>типы</w:t>
      </w:r>
      <w:r w:rsidRPr="009E4B5E">
        <w:rPr>
          <w:lang w:val="en-US"/>
        </w:rPr>
        <w:t xml:space="preserve"> </w:t>
      </w:r>
      <w:r>
        <w:t>вопросительных</w:t>
      </w:r>
      <w:r w:rsidRPr="009E4B5E">
        <w:rPr>
          <w:lang w:val="en-US"/>
        </w:rPr>
        <w:t xml:space="preserve"> </w:t>
      </w:r>
      <w:r>
        <w:t>предложений</w:t>
      </w:r>
      <w:r w:rsidRPr="009E4B5E">
        <w:rPr>
          <w:lang w:val="en-US"/>
        </w:rPr>
        <w:t xml:space="preserve"> (</w:t>
      </w:r>
      <w:r>
        <w:t>общий</w:t>
      </w:r>
      <w:r w:rsidRPr="009E4B5E">
        <w:rPr>
          <w:lang w:val="en-US"/>
        </w:rPr>
        <w:t xml:space="preserve">, </w:t>
      </w:r>
      <w:r>
        <w:t>специальный</w:t>
      </w:r>
      <w:r w:rsidRPr="009E4B5E">
        <w:rPr>
          <w:lang w:val="en-US"/>
        </w:rPr>
        <w:t xml:space="preserve">, </w:t>
      </w:r>
      <w:r>
        <w:t>альтернативный</w:t>
      </w:r>
      <w:r w:rsidRPr="009E4B5E">
        <w:rPr>
          <w:lang w:val="en-US"/>
        </w:rPr>
        <w:t xml:space="preserve">, </w:t>
      </w:r>
      <w:r>
        <w:t>разделительный</w:t>
      </w:r>
      <w:r w:rsidRPr="009E4B5E">
        <w:rPr>
          <w:lang w:val="en-US"/>
        </w:rPr>
        <w:t xml:space="preserve"> </w:t>
      </w:r>
      <w:r>
        <w:t>вопросы</w:t>
      </w:r>
      <w:r w:rsidRPr="009E4B5E">
        <w:rPr>
          <w:lang w:val="en-US"/>
        </w:rPr>
        <w:t xml:space="preserve"> </w:t>
      </w:r>
      <w:r>
        <w:t>в</w:t>
      </w:r>
      <w:r w:rsidRPr="009E4B5E">
        <w:rPr>
          <w:lang w:val="en-US"/>
        </w:rPr>
        <w:t xml:space="preserve"> Present/Past/Future Simple Tense, Present/Past Continuous Tense, Present/Past Perfect Tense, Present Perfect Continuous Tense).</w:t>
      </w:r>
    </w:p>
    <w:p w:rsidR="0078730F" w:rsidRDefault="009E4B5E">
      <w:pPr>
        <w:pStyle w:val="a3"/>
        <w:spacing w:line="276" w:lineRule="auto"/>
        <w:ind w:right="28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730F" w:rsidRDefault="009E4B5E">
      <w:pPr>
        <w:pStyle w:val="a3"/>
        <w:spacing w:line="275" w:lineRule="exact"/>
        <w:ind w:left="1133" w:firstLine="0"/>
      </w:pPr>
      <w:r>
        <w:t>Модальные</w:t>
      </w:r>
      <w:r>
        <w:rPr>
          <w:spacing w:val="-10"/>
        </w:rPr>
        <w:t xml:space="preserve"> </w:t>
      </w:r>
      <w:r>
        <w:t>глаголы</w:t>
      </w:r>
      <w:r>
        <w:rPr>
          <w:spacing w:val="-5"/>
        </w:rPr>
        <w:t xml:space="preserve"> </w:t>
      </w:r>
      <w:r>
        <w:t>в</w:t>
      </w:r>
      <w:r>
        <w:rPr>
          <w:spacing w:val="-8"/>
        </w:rPr>
        <w:t xml:space="preserve"> </w:t>
      </w:r>
      <w:r>
        <w:t>косвенной</w:t>
      </w:r>
      <w:r>
        <w:rPr>
          <w:spacing w:val="-3"/>
        </w:rPr>
        <w:t xml:space="preserve"> </w:t>
      </w:r>
      <w:r>
        <w:t>речи</w:t>
      </w:r>
      <w:r>
        <w:rPr>
          <w:spacing w:val="-3"/>
        </w:rPr>
        <w:t xml:space="preserve"> </w:t>
      </w:r>
      <w:r>
        <w:t>в</w:t>
      </w:r>
      <w:r>
        <w:rPr>
          <w:spacing w:val="-8"/>
        </w:rPr>
        <w:t xml:space="preserve"> </w:t>
      </w:r>
      <w:r>
        <w:t>настоящем</w:t>
      </w:r>
      <w:r>
        <w:rPr>
          <w:spacing w:val="-5"/>
        </w:rPr>
        <w:t xml:space="preserve"> </w:t>
      </w:r>
      <w:r>
        <w:t>и</w:t>
      </w:r>
      <w:r>
        <w:rPr>
          <w:spacing w:val="-4"/>
        </w:rPr>
        <w:t xml:space="preserve"> </w:t>
      </w:r>
      <w:r>
        <w:t>прошедшем</w:t>
      </w:r>
      <w:r>
        <w:rPr>
          <w:spacing w:val="-4"/>
        </w:rPr>
        <w:t xml:space="preserve"> </w:t>
      </w:r>
      <w:r>
        <w:rPr>
          <w:spacing w:val="-2"/>
        </w:rPr>
        <w:t>времени.</w:t>
      </w:r>
    </w:p>
    <w:p w:rsidR="0078730F" w:rsidRPr="009E4B5E" w:rsidRDefault="009E4B5E">
      <w:pPr>
        <w:pStyle w:val="a3"/>
        <w:spacing w:before="30"/>
        <w:ind w:left="1133" w:firstLine="0"/>
        <w:rPr>
          <w:lang w:val="en-US"/>
        </w:rPr>
      </w:pPr>
      <w:r>
        <w:t>Предложения</w:t>
      </w:r>
      <w:r w:rsidRPr="009E4B5E">
        <w:rPr>
          <w:spacing w:val="-4"/>
          <w:lang w:val="en-US"/>
        </w:rPr>
        <w:t xml:space="preserve"> </w:t>
      </w:r>
      <w:r>
        <w:t>с</w:t>
      </w:r>
      <w:r w:rsidRPr="009E4B5E">
        <w:rPr>
          <w:spacing w:val="-2"/>
          <w:lang w:val="en-US"/>
        </w:rPr>
        <w:t xml:space="preserve"> </w:t>
      </w:r>
      <w:r>
        <w:t>конструкциями</w:t>
      </w:r>
      <w:r w:rsidRPr="009E4B5E">
        <w:rPr>
          <w:spacing w:val="6"/>
          <w:lang w:val="en-US"/>
        </w:rPr>
        <w:t xml:space="preserve"> </w:t>
      </w:r>
      <w:r w:rsidRPr="009E4B5E">
        <w:rPr>
          <w:lang w:val="en-US"/>
        </w:rPr>
        <w:t>as</w:t>
      </w:r>
      <w:r w:rsidRPr="009E4B5E">
        <w:rPr>
          <w:spacing w:val="1"/>
          <w:lang w:val="en-US"/>
        </w:rPr>
        <w:t xml:space="preserve"> </w:t>
      </w:r>
      <w:r w:rsidRPr="009E4B5E">
        <w:rPr>
          <w:lang w:val="en-US"/>
        </w:rPr>
        <w:t>…</w:t>
      </w:r>
      <w:r w:rsidRPr="009E4B5E">
        <w:rPr>
          <w:spacing w:val="-1"/>
          <w:lang w:val="en-US"/>
        </w:rPr>
        <w:t xml:space="preserve"> </w:t>
      </w:r>
      <w:r w:rsidRPr="009E4B5E">
        <w:rPr>
          <w:lang w:val="en-US"/>
        </w:rPr>
        <w:t>as, not</w:t>
      </w:r>
      <w:r w:rsidRPr="009E4B5E">
        <w:rPr>
          <w:spacing w:val="1"/>
          <w:lang w:val="en-US"/>
        </w:rPr>
        <w:t xml:space="preserve"> </w:t>
      </w:r>
      <w:r w:rsidRPr="009E4B5E">
        <w:rPr>
          <w:lang w:val="en-US"/>
        </w:rPr>
        <w:t>so</w:t>
      </w:r>
      <w:r w:rsidRPr="009E4B5E">
        <w:rPr>
          <w:spacing w:val="1"/>
          <w:lang w:val="en-US"/>
        </w:rPr>
        <w:t xml:space="preserve"> </w:t>
      </w:r>
      <w:r w:rsidRPr="009E4B5E">
        <w:rPr>
          <w:lang w:val="en-US"/>
        </w:rPr>
        <w:t>…</w:t>
      </w:r>
      <w:r w:rsidRPr="009E4B5E">
        <w:rPr>
          <w:spacing w:val="-1"/>
          <w:lang w:val="en-US"/>
        </w:rPr>
        <w:t xml:space="preserve"> </w:t>
      </w:r>
      <w:r w:rsidRPr="009E4B5E">
        <w:rPr>
          <w:lang w:val="en-US"/>
        </w:rPr>
        <w:t>as,</w:t>
      </w:r>
      <w:r w:rsidRPr="009E4B5E">
        <w:rPr>
          <w:spacing w:val="1"/>
          <w:lang w:val="en-US"/>
        </w:rPr>
        <w:t xml:space="preserve"> </w:t>
      </w:r>
      <w:r w:rsidRPr="009E4B5E">
        <w:rPr>
          <w:lang w:val="en-US"/>
        </w:rPr>
        <w:t>both</w:t>
      </w:r>
      <w:r w:rsidRPr="009E4B5E">
        <w:rPr>
          <w:spacing w:val="-1"/>
          <w:lang w:val="en-US"/>
        </w:rPr>
        <w:t xml:space="preserve"> </w:t>
      </w:r>
      <w:r w:rsidRPr="009E4B5E">
        <w:rPr>
          <w:lang w:val="en-US"/>
        </w:rPr>
        <w:t>…</w:t>
      </w:r>
      <w:r w:rsidRPr="009E4B5E">
        <w:rPr>
          <w:spacing w:val="1"/>
          <w:lang w:val="en-US"/>
        </w:rPr>
        <w:t xml:space="preserve"> </w:t>
      </w:r>
      <w:r w:rsidRPr="009E4B5E">
        <w:rPr>
          <w:lang w:val="en-US"/>
        </w:rPr>
        <w:t>and</w:t>
      </w:r>
      <w:r w:rsidRPr="009E4B5E">
        <w:rPr>
          <w:spacing w:val="1"/>
          <w:lang w:val="en-US"/>
        </w:rPr>
        <w:t xml:space="preserve"> </w:t>
      </w:r>
      <w:r w:rsidRPr="009E4B5E">
        <w:rPr>
          <w:lang w:val="en-US"/>
        </w:rPr>
        <w:t>…,</w:t>
      </w:r>
      <w:r w:rsidRPr="009E4B5E">
        <w:rPr>
          <w:spacing w:val="3"/>
          <w:lang w:val="en-US"/>
        </w:rPr>
        <w:t xml:space="preserve"> </w:t>
      </w:r>
      <w:r w:rsidRPr="009E4B5E">
        <w:rPr>
          <w:lang w:val="en-US"/>
        </w:rPr>
        <w:t>either</w:t>
      </w:r>
      <w:r w:rsidRPr="009E4B5E">
        <w:rPr>
          <w:spacing w:val="-1"/>
          <w:lang w:val="en-US"/>
        </w:rPr>
        <w:t xml:space="preserve"> </w:t>
      </w:r>
      <w:r w:rsidRPr="009E4B5E">
        <w:rPr>
          <w:lang w:val="en-US"/>
        </w:rPr>
        <w:t>… or,</w:t>
      </w:r>
      <w:r w:rsidRPr="009E4B5E">
        <w:rPr>
          <w:spacing w:val="-1"/>
          <w:lang w:val="en-US"/>
        </w:rPr>
        <w:t xml:space="preserve"> </w:t>
      </w:r>
      <w:r w:rsidRPr="009E4B5E">
        <w:rPr>
          <w:lang w:val="en-US"/>
        </w:rPr>
        <w:t>neither</w:t>
      </w:r>
      <w:r w:rsidRPr="009E4B5E">
        <w:rPr>
          <w:spacing w:val="-1"/>
          <w:lang w:val="en-US"/>
        </w:rPr>
        <w:t xml:space="preserve"> </w:t>
      </w:r>
      <w:r w:rsidRPr="009E4B5E">
        <w:rPr>
          <w:spacing w:val="-10"/>
          <w:lang w:val="en-US"/>
        </w:rPr>
        <w:t>…</w:t>
      </w:r>
    </w:p>
    <w:p w:rsidR="0078730F" w:rsidRPr="009E4B5E" w:rsidRDefault="0078730F">
      <w:pPr>
        <w:pStyle w:val="a3"/>
        <w:rPr>
          <w:lang w:val="en-US"/>
        </w:rPr>
        <w:sectPr w:rsidR="0078730F" w:rsidRPr="009E4B5E">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nor.</w:t>
      </w:r>
    </w:p>
    <w:p w:rsidR="0078730F" w:rsidRDefault="009E4B5E">
      <w:pPr>
        <w:spacing w:before="82"/>
        <w:rPr>
          <w:sz w:val="24"/>
        </w:rPr>
      </w:pPr>
      <w:r>
        <w:br w:type="column"/>
      </w:r>
    </w:p>
    <w:p w:rsidR="0078730F" w:rsidRDefault="009E4B5E">
      <w:pPr>
        <w:pStyle w:val="a3"/>
        <w:ind w:left="288" w:firstLine="0"/>
        <w:jc w:val="left"/>
      </w:pPr>
      <w:r>
        <w:t>Предложения</w:t>
      </w:r>
      <w:r>
        <w:rPr>
          <w:spacing w:val="-3"/>
        </w:rPr>
        <w:t xml:space="preserve"> </w:t>
      </w:r>
      <w:r>
        <w:t>с</w:t>
      </w:r>
      <w:r>
        <w:rPr>
          <w:spacing w:val="-1"/>
        </w:rPr>
        <w:t xml:space="preserve"> </w:t>
      </w:r>
      <w:r>
        <w:t>I</w:t>
      </w:r>
      <w:r>
        <w:rPr>
          <w:spacing w:val="-12"/>
        </w:rPr>
        <w:t xml:space="preserve"> </w:t>
      </w:r>
      <w:r>
        <w:rPr>
          <w:spacing w:val="-2"/>
        </w:rPr>
        <w:t>wish…</w:t>
      </w:r>
    </w:p>
    <w:p w:rsidR="0078730F" w:rsidRPr="009E4B5E" w:rsidRDefault="009E4B5E">
      <w:pPr>
        <w:pStyle w:val="a3"/>
        <w:spacing w:before="43"/>
        <w:ind w:left="288" w:firstLine="0"/>
        <w:jc w:val="left"/>
        <w:rPr>
          <w:lang w:val="en-US"/>
        </w:rPr>
      </w:pPr>
      <w:r>
        <w:t>Конструкции</w:t>
      </w:r>
      <w:r w:rsidRPr="009E4B5E">
        <w:rPr>
          <w:spacing w:val="-4"/>
          <w:lang w:val="en-US"/>
        </w:rPr>
        <w:t xml:space="preserve"> </w:t>
      </w:r>
      <w:r>
        <w:t>с</w:t>
      </w:r>
      <w:r w:rsidRPr="009E4B5E">
        <w:rPr>
          <w:spacing w:val="-5"/>
          <w:lang w:val="en-US"/>
        </w:rPr>
        <w:t xml:space="preserve"> </w:t>
      </w:r>
      <w:r>
        <w:t>глаголами</w:t>
      </w:r>
      <w:r w:rsidRPr="009E4B5E">
        <w:rPr>
          <w:spacing w:val="-3"/>
          <w:lang w:val="en-US"/>
        </w:rPr>
        <w:t xml:space="preserve"> </w:t>
      </w:r>
      <w:r>
        <w:t>на</w:t>
      </w:r>
      <w:r w:rsidRPr="009E4B5E">
        <w:rPr>
          <w:spacing w:val="-3"/>
          <w:lang w:val="en-US"/>
        </w:rPr>
        <w:t xml:space="preserve"> </w:t>
      </w:r>
      <w:r w:rsidRPr="009E4B5E">
        <w:rPr>
          <w:lang w:val="en-US"/>
        </w:rPr>
        <w:t>-ing:</w:t>
      </w:r>
      <w:r w:rsidRPr="009E4B5E">
        <w:rPr>
          <w:spacing w:val="-3"/>
          <w:lang w:val="en-US"/>
        </w:rPr>
        <w:t xml:space="preserve"> </w:t>
      </w:r>
      <w:r w:rsidRPr="009E4B5E">
        <w:rPr>
          <w:lang w:val="en-US"/>
        </w:rPr>
        <w:t>to</w:t>
      </w:r>
      <w:r w:rsidRPr="009E4B5E">
        <w:rPr>
          <w:spacing w:val="-4"/>
          <w:lang w:val="en-US"/>
        </w:rPr>
        <w:t xml:space="preserve"> </w:t>
      </w:r>
      <w:r w:rsidRPr="009E4B5E">
        <w:rPr>
          <w:lang w:val="en-US"/>
        </w:rPr>
        <w:t>love/hate</w:t>
      </w:r>
      <w:r w:rsidRPr="009E4B5E">
        <w:rPr>
          <w:spacing w:val="-4"/>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78730F">
      <w:pPr>
        <w:pStyle w:val="a3"/>
        <w:jc w:val="left"/>
        <w:rPr>
          <w:lang w:val="en-US"/>
        </w:rPr>
        <w:sectPr w:rsidR="0078730F" w:rsidRPr="009E4B5E">
          <w:type w:val="continuous"/>
          <w:pgSz w:w="11920" w:h="16850"/>
          <w:pgMar w:top="440" w:right="566" w:bottom="280" w:left="708" w:header="0" w:footer="899" w:gutter="0"/>
          <w:cols w:num="2" w:space="720" w:equalWidth="0">
            <w:col w:w="806" w:space="40"/>
            <w:col w:w="9800"/>
          </w:cols>
        </w:sectPr>
      </w:pPr>
    </w:p>
    <w:p w:rsidR="0078730F" w:rsidRPr="009E4B5E" w:rsidRDefault="009E4B5E">
      <w:pPr>
        <w:pStyle w:val="a3"/>
        <w:spacing w:before="64" w:line="280" w:lineRule="auto"/>
        <w:ind w:right="312"/>
        <w:jc w:val="left"/>
        <w:rPr>
          <w:lang w:val="en-US"/>
        </w:rPr>
      </w:pPr>
      <w:r>
        <w:lastRenderedPageBreak/>
        <w:t>Конструкции</w:t>
      </w:r>
      <w:r w:rsidRPr="009E4B5E">
        <w:rPr>
          <w:lang w:val="en-US"/>
        </w:rPr>
        <w:t xml:space="preserve"> c </w:t>
      </w:r>
      <w:r>
        <w:t>глаголами</w:t>
      </w:r>
      <w:r w:rsidRPr="009E4B5E">
        <w:rPr>
          <w:lang w:val="en-US"/>
        </w:rPr>
        <w:t xml:space="preserve"> to stop, to remember, to forget (</w:t>
      </w:r>
      <w:r>
        <w:t>разница</w:t>
      </w:r>
      <w:r w:rsidRPr="009E4B5E">
        <w:rPr>
          <w:lang w:val="en-US"/>
        </w:rPr>
        <w:t xml:space="preserve"> </w:t>
      </w:r>
      <w:r>
        <w:t>в</w:t>
      </w:r>
      <w:r w:rsidRPr="009E4B5E">
        <w:rPr>
          <w:lang w:val="en-US"/>
        </w:rPr>
        <w:t xml:space="preserve"> </w:t>
      </w:r>
      <w:r>
        <w:t>значении</w:t>
      </w:r>
      <w:r w:rsidRPr="009E4B5E">
        <w:rPr>
          <w:lang w:val="en-US"/>
        </w:rPr>
        <w:t xml:space="preserve"> to stop doing smth </w:t>
      </w:r>
      <w:r>
        <w:t>и</w:t>
      </w:r>
      <w:r w:rsidRPr="009E4B5E">
        <w:rPr>
          <w:lang w:val="en-US"/>
        </w:rPr>
        <w:t xml:space="preserve"> to stop to do smth).</w:t>
      </w:r>
    </w:p>
    <w:p w:rsidR="0078730F" w:rsidRDefault="009E4B5E">
      <w:pPr>
        <w:pStyle w:val="a3"/>
        <w:spacing w:line="276" w:lineRule="auto"/>
        <w:ind w:left="1133" w:right="5046" w:firstLine="0"/>
        <w:jc w:val="left"/>
      </w:pPr>
      <w:r>
        <w:t>Конструкция</w:t>
      </w:r>
      <w:r w:rsidRPr="009E4B5E">
        <w:rPr>
          <w:lang w:val="en-US"/>
        </w:rPr>
        <w:t xml:space="preserve"> It takes me … to do smth. </w:t>
      </w:r>
      <w:r>
        <w:t>Конструкция</w:t>
      </w:r>
      <w:r>
        <w:rPr>
          <w:spacing w:val="-10"/>
        </w:rPr>
        <w:t xml:space="preserve"> </w:t>
      </w:r>
      <w:r>
        <w:t>used</w:t>
      </w:r>
      <w:r>
        <w:rPr>
          <w:spacing w:val="-11"/>
        </w:rPr>
        <w:t xml:space="preserve"> </w:t>
      </w:r>
      <w:r>
        <w:t>to</w:t>
      </w:r>
      <w:r>
        <w:rPr>
          <w:spacing w:val="-9"/>
        </w:rPr>
        <w:t xml:space="preserve"> </w:t>
      </w:r>
      <w:r>
        <w:t>+</w:t>
      </w:r>
      <w:r>
        <w:rPr>
          <w:spacing w:val="-10"/>
        </w:rPr>
        <w:t xml:space="preserve"> </w:t>
      </w:r>
      <w:r>
        <w:t>инфинитив</w:t>
      </w:r>
      <w:r>
        <w:rPr>
          <w:spacing w:val="-11"/>
        </w:rPr>
        <w:t xml:space="preserve"> </w:t>
      </w:r>
      <w:r>
        <w:t>глагола.</w:t>
      </w:r>
    </w:p>
    <w:p w:rsidR="0078730F" w:rsidRPr="009E4B5E" w:rsidRDefault="009E4B5E">
      <w:pPr>
        <w:pStyle w:val="a3"/>
        <w:ind w:left="1133" w:firstLine="0"/>
        <w:jc w:val="left"/>
        <w:rPr>
          <w:lang w:val="en-US"/>
        </w:rPr>
      </w:pPr>
      <w:r>
        <w:t>Конструкции</w:t>
      </w:r>
      <w:r w:rsidRPr="009E4B5E">
        <w:rPr>
          <w:spacing w:val="-2"/>
          <w:lang w:val="en-US"/>
        </w:rPr>
        <w:t xml:space="preserve"> </w:t>
      </w:r>
      <w:r w:rsidRPr="009E4B5E">
        <w:rPr>
          <w:lang w:val="en-US"/>
        </w:rPr>
        <w:t>be/get</w:t>
      </w:r>
      <w:r w:rsidRPr="009E4B5E">
        <w:rPr>
          <w:spacing w:val="-1"/>
          <w:lang w:val="en-US"/>
        </w:rPr>
        <w:t xml:space="preserve"> </w:t>
      </w:r>
      <w:r w:rsidRPr="009E4B5E">
        <w:rPr>
          <w:lang w:val="en-US"/>
        </w:rPr>
        <w:t>used</w:t>
      </w:r>
      <w:r w:rsidRPr="009E4B5E">
        <w:rPr>
          <w:spacing w:val="-5"/>
          <w:lang w:val="en-US"/>
        </w:rPr>
        <w:t xml:space="preserve"> </w:t>
      </w:r>
      <w:r w:rsidRPr="009E4B5E">
        <w:rPr>
          <w:lang w:val="en-US"/>
        </w:rPr>
        <w:t>to</w:t>
      </w:r>
      <w:r w:rsidRPr="009E4B5E">
        <w:rPr>
          <w:spacing w:val="-1"/>
          <w:lang w:val="en-US"/>
        </w:rPr>
        <w:t xml:space="preserve"> </w:t>
      </w:r>
      <w:r w:rsidRPr="009E4B5E">
        <w:rPr>
          <w:lang w:val="en-US"/>
        </w:rPr>
        <w:t>smth,</w:t>
      </w:r>
      <w:r w:rsidRPr="009E4B5E">
        <w:rPr>
          <w:spacing w:val="-5"/>
          <w:lang w:val="en-US"/>
        </w:rPr>
        <w:t xml:space="preserve"> </w:t>
      </w:r>
      <w:r w:rsidRPr="009E4B5E">
        <w:rPr>
          <w:lang w:val="en-US"/>
        </w:rPr>
        <w:t>be/get</w:t>
      </w:r>
      <w:r w:rsidRPr="009E4B5E">
        <w:rPr>
          <w:spacing w:val="-2"/>
          <w:lang w:val="en-US"/>
        </w:rPr>
        <w:t xml:space="preserve"> </w:t>
      </w:r>
      <w:r w:rsidRPr="009E4B5E">
        <w:rPr>
          <w:lang w:val="en-US"/>
        </w:rPr>
        <w:t>used</w:t>
      </w:r>
      <w:r w:rsidRPr="009E4B5E">
        <w:rPr>
          <w:spacing w:val="-4"/>
          <w:lang w:val="en-US"/>
        </w:rPr>
        <w:t xml:space="preserve"> </w:t>
      </w:r>
      <w:r w:rsidRPr="009E4B5E">
        <w:rPr>
          <w:lang w:val="en-US"/>
        </w:rPr>
        <w:t>to doing</w:t>
      </w:r>
      <w:r w:rsidRPr="009E4B5E">
        <w:rPr>
          <w:spacing w:val="-8"/>
          <w:lang w:val="en-US"/>
        </w:rPr>
        <w:t xml:space="preserve"> </w:t>
      </w:r>
      <w:r w:rsidRPr="009E4B5E">
        <w:rPr>
          <w:spacing w:val="-2"/>
          <w:lang w:val="en-US"/>
        </w:rPr>
        <w:t>smth.</w:t>
      </w:r>
    </w:p>
    <w:p w:rsidR="0078730F" w:rsidRPr="009E4B5E" w:rsidRDefault="009E4B5E">
      <w:pPr>
        <w:pStyle w:val="a3"/>
        <w:spacing w:before="33" w:line="278" w:lineRule="auto"/>
        <w:ind w:right="276"/>
        <w:rPr>
          <w:lang w:val="en-US"/>
        </w:rPr>
      </w:pPr>
      <w:r>
        <w:t>Конструкции</w:t>
      </w:r>
      <w:r w:rsidRPr="009E4B5E">
        <w:rPr>
          <w:lang w:val="en-US"/>
        </w:rPr>
        <w:t xml:space="preserve"> I prefer, I’d prefer, I’d rather prefer, </w:t>
      </w:r>
      <w:r>
        <w:t>выражающие</w:t>
      </w:r>
      <w:r w:rsidRPr="009E4B5E">
        <w:rPr>
          <w:lang w:val="en-US"/>
        </w:rPr>
        <w:t xml:space="preserve"> </w:t>
      </w:r>
      <w:r>
        <w:t>предпочтение</w:t>
      </w:r>
      <w:r w:rsidRPr="009E4B5E">
        <w:rPr>
          <w:lang w:val="en-US"/>
        </w:rPr>
        <w:t xml:space="preserve">, </w:t>
      </w:r>
      <w:r>
        <w:t>а</w:t>
      </w:r>
      <w:r w:rsidRPr="009E4B5E">
        <w:rPr>
          <w:lang w:val="en-US"/>
        </w:rPr>
        <w:t xml:space="preserve"> </w:t>
      </w:r>
      <w:r>
        <w:t>также</w:t>
      </w:r>
      <w:r w:rsidRPr="009E4B5E">
        <w:rPr>
          <w:lang w:val="en-US"/>
        </w:rPr>
        <w:t xml:space="preserve"> </w:t>
      </w:r>
      <w:r>
        <w:t>конструкции</w:t>
      </w:r>
      <w:r w:rsidRPr="009E4B5E">
        <w:rPr>
          <w:lang w:val="en-US"/>
        </w:rPr>
        <w:t xml:space="preserve"> I’d rather, You’d better.</w:t>
      </w:r>
    </w:p>
    <w:p w:rsidR="0078730F" w:rsidRDefault="009E4B5E">
      <w:pPr>
        <w:pStyle w:val="a3"/>
        <w:spacing w:line="278" w:lineRule="auto"/>
        <w:ind w:right="286"/>
      </w:pPr>
      <w:r>
        <w:t>Подлежащее, выраженное собирательным существительным (family, police), и его согласование со сказуемым.</w:t>
      </w:r>
    </w:p>
    <w:p w:rsidR="0078730F" w:rsidRDefault="009E4B5E">
      <w:pPr>
        <w:pStyle w:val="a3"/>
        <w:spacing w:line="276" w:lineRule="auto"/>
        <w:ind w:right="277"/>
      </w:pPr>
      <w:r>
        <w:t>Глаголы (правильные и неправильные) в видовременных формах действительного</w:t>
      </w:r>
      <w:r>
        <w:rPr>
          <w:spacing w:val="-1"/>
        </w:rPr>
        <w:t xml:space="preserve"> </w:t>
      </w:r>
      <w:r>
        <w:t xml:space="preserve">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78730F" w:rsidRPr="009E4B5E" w:rsidRDefault="009E4B5E">
      <w:pPr>
        <w:pStyle w:val="a3"/>
        <w:spacing w:line="276" w:lineRule="auto"/>
        <w:ind w:right="276"/>
        <w:rPr>
          <w:lang w:val="en-US"/>
        </w:rPr>
      </w:pPr>
      <w:r>
        <w:t>Конструкция</w:t>
      </w:r>
      <w:r w:rsidRPr="009E4B5E">
        <w:rPr>
          <w:lang w:val="en-US"/>
        </w:rPr>
        <w:t xml:space="preserve"> to be going to, </w:t>
      </w:r>
      <w:r>
        <w:t>формы</w:t>
      </w:r>
      <w:r w:rsidRPr="009E4B5E">
        <w:rPr>
          <w:lang w:val="en-US"/>
        </w:rPr>
        <w:t xml:space="preserve"> Future Simple Tense </w:t>
      </w:r>
      <w:r>
        <w:t>и</w:t>
      </w:r>
      <w:r w:rsidRPr="009E4B5E">
        <w:rPr>
          <w:lang w:val="en-US"/>
        </w:rPr>
        <w:t xml:space="preserve"> Present Continuous Tense </w:t>
      </w:r>
      <w:r>
        <w:t>для</w:t>
      </w:r>
      <w:r w:rsidRPr="009E4B5E">
        <w:rPr>
          <w:lang w:val="en-US"/>
        </w:rPr>
        <w:t xml:space="preserve"> </w:t>
      </w:r>
      <w:r>
        <w:t>выражения</w:t>
      </w:r>
      <w:r w:rsidRPr="009E4B5E">
        <w:rPr>
          <w:lang w:val="en-US"/>
        </w:rPr>
        <w:t xml:space="preserve"> </w:t>
      </w:r>
      <w:r>
        <w:t>будущего</w:t>
      </w:r>
      <w:r w:rsidRPr="009E4B5E">
        <w:rPr>
          <w:lang w:val="en-US"/>
        </w:rPr>
        <w:t xml:space="preserve"> </w:t>
      </w:r>
      <w:r>
        <w:t>действия</w:t>
      </w:r>
      <w:r w:rsidRPr="009E4B5E">
        <w:rPr>
          <w:lang w:val="en-US"/>
        </w:rPr>
        <w:t>.</w:t>
      </w:r>
    </w:p>
    <w:p w:rsidR="0078730F" w:rsidRPr="009E4B5E" w:rsidRDefault="009E4B5E">
      <w:pPr>
        <w:pStyle w:val="a3"/>
        <w:spacing w:line="280" w:lineRule="auto"/>
        <w:ind w:right="290"/>
        <w:rPr>
          <w:lang w:val="en-US"/>
        </w:rPr>
      </w:pPr>
      <w:r>
        <w:t>Модальные</w:t>
      </w:r>
      <w:r w:rsidRPr="009E4B5E">
        <w:rPr>
          <w:lang w:val="en-US"/>
        </w:rPr>
        <w:t xml:space="preserve"> </w:t>
      </w:r>
      <w:r>
        <w:t>глаголы</w:t>
      </w:r>
      <w:r w:rsidRPr="009E4B5E">
        <w:rPr>
          <w:lang w:val="en-US"/>
        </w:rPr>
        <w:t xml:space="preserve"> </w:t>
      </w:r>
      <w:r>
        <w:t>и</w:t>
      </w:r>
      <w:r w:rsidRPr="009E4B5E">
        <w:rPr>
          <w:lang w:val="en-US"/>
        </w:rPr>
        <w:t xml:space="preserve"> </w:t>
      </w:r>
      <w:r>
        <w:t>их</w:t>
      </w:r>
      <w:r w:rsidRPr="009E4B5E">
        <w:rPr>
          <w:lang w:val="en-US"/>
        </w:rPr>
        <w:t xml:space="preserve"> </w:t>
      </w:r>
      <w:r>
        <w:t>эквиваленты</w:t>
      </w:r>
      <w:r w:rsidRPr="009E4B5E">
        <w:rPr>
          <w:lang w:val="en-US"/>
        </w:rPr>
        <w:t xml:space="preserve"> (can/be able to, could, must/have to, may, might, should, shall, would, will, need).</w:t>
      </w:r>
    </w:p>
    <w:p w:rsidR="0078730F" w:rsidRPr="009E4B5E" w:rsidRDefault="009E4B5E">
      <w:pPr>
        <w:pStyle w:val="a3"/>
        <w:spacing w:line="276" w:lineRule="auto"/>
        <w:ind w:right="283"/>
        <w:rPr>
          <w:lang w:val="en-US"/>
        </w:rPr>
      </w:pPr>
      <w:r>
        <w:t>Неличные</w:t>
      </w:r>
      <w:r w:rsidRPr="009E4B5E">
        <w:rPr>
          <w:lang w:val="en-US"/>
        </w:rPr>
        <w:t xml:space="preserve"> </w:t>
      </w:r>
      <w:r>
        <w:t>формы</w:t>
      </w:r>
      <w:r w:rsidRPr="009E4B5E">
        <w:rPr>
          <w:lang w:val="en-US"/>
        </w:rPr>
        <w:t xml:space="preserve"> </w:t>
      </w:r>
      <w:r>
        <w:t>глагола</w:t>
      </w:r>
      <w:r w:rsidRPr="009E4B5E">
        <w:rPr>
          <w:lang w:val="en-US"/>
        </w:rPr>
        <w:t xml:space="preserve"> – </w:t>
      </w:r>
      <w:r>
        <w:t>инфинитив</w:t>
      </w:r>
      <w:r w:rsidRPr="009E4B5E">
        <w:rPr>
          <w:lang w:val="en-US"/>
        </w:rPr>
        <w:t xml:space="preserve">, </w:t>
      </w:r>
      <w:r>
        <w:t>герундий</w:t>
      </w:r>
      <w:r w:rsidRPr="009E4B5E">
        <w:rPr>
          <w:lang w:val="en-US"/>
        </w:rPr>
        <w:t xml:space="preserve">, </w:t>
      </w:r>
      <w:r>
        <w:t>причастие</w:t>
      </w:r>
      <w:r w:rsidRPr="009E4B5E">
        <w:rPr>
          <w:lang w:val="en-US"/>
        </w:rPr>
        <w:t xml:space="preserve"> (Participle I </w:t>
      </w:r>
      <w:r>
        <w:t>и</w:t>
      </w:r>
      <w:r w:rsidRPr="009E4B5E">
        <w:rPr>
          <w:lang w:val="en-US"/>
        </w:rPr>
        <w:t xml:space="preserve"> Participle II), </w:t>
      </w:r>
      <w:r>
        <w:t>причастия</w:t>
      </w:r>
      <w:r w:rsidRPr="009E4B5E">
        <w:rPr>
          <w:lang w:val="en-US"/>
        </w:rPr>
        <w:t xml:space="preserve"> </w:t>
      </w:r>
      <w:r>
        <w:t>в</w:t>
      </w:r>
      <w:r w:rsidRPr="009E4B5E">
        <w:rPr>
          <w:lang w:val="en-US"/>
        </w:rPr>
        <w:t xml:space="preserve"> </w:t>
      </w:r>
      <w:r>
        <w:t>функции</w:t>
      </w:r>
      <w:r w:rsidRPr="009E4B5E">
        <w:rPr>
          <w:lang w:val="en-US"/>
        </w:rPr>
        <w:t xml:space="preserve"> </w:t>
      </w:r>
      <w:r>
        <w:t>определения</w:t>
      </w:r>
      <w:r w:rsidRPr="009E4B5E">
        <w:rPr>
          <w:lang w:val="en-US"/>
        </w:rPr>
        <w:t xml:space="preserve"> (Participle I – a playing child, Participle II – a written text).</w:t>
      </w:r>
    </w:p>
    <w:p w:rsidR="0078730F" w:rsidRDefault="009E4B5E">
      <w:pPr>
        <w:pStyle w:val="a3"/>
        <w:spacing w:line="275" w:lineRule="exact"/>
        <w:ind w:left="1133" w:firstLine="0"/>
      </w:pPr>
      <w:r>
        <w:t>Определённый,</w:t>
      </w:r>
      <w:r>
        <w:rPr>
          <w:spacing w:val="-9"/>
        </w:rPr>
        <w:t xml:space="preserve"> </w:t>
      </w:r>
      <w:r>
        <w:t>неопределённый</w:t>
      </w:r>
      <w:r>
        <w:rPr>
          <w:spacing w:val="-6"/>
        </w:rPr>
        <w:t xml:space="preserve"> </w:t>
      </w:r>
      <w:r>
        <w:t>и</w:t>
      </w:r>
      <w:r>
        <w:rPr>
          <w:spacing w:val="-12"/>
        </w:rPr>
        <w:t xml:space="preserve"> </w:t>
      </w:r>
      <w:r>
        <w:t>нулевой</w:t>
      </w:r>
      <w:r>
        <w:rPr>
          <w:spacing w:val="-6"/>
        </w:rPr>
        <w:t xml:space="preserve"> </w:t>
      </w:r>
      <w:r>
        <w:rPr>
          <w:spacing w:val="-2"/>
        </w:rPr>
        <w:t>артикли.</w:t>
      </w:r>
    </w:p>
    <w:p w:rsidR="0078730F" w:rsidRDefault="009E4B5E">
      <w:pPr>
        <w:pStyle w:val="a3"/>
        <w:spacing w:before="24" w:line="276" w:lineRule="auto"/>
        <w:ind w:right="289"/>
      </w:pPr>
      <w:r>
        <w:t xml:space="preserve">Имена существительные во множественном числе, образованных по правилу, и </w:t>
      </w:r>
      <w:r>
        <w:rPr>
          <w:spacing w:val="-2"/>
        </w:rPr>
        <w:t>исключения.</w:t>
      </w:r>
    </w:p>
    <w:p w:rsidR="0078730F" w:rsidRDefault="009E4B5E">
      <w:pPr>
        <w:pStyle w:val="a3"/>
        <w:spacing w:line="275" w:lineRule="exact"/>
        <w:ind w:left="1133" w:firstLine="0"/>
      </w:pPr>
      <w:r>
        <w:t>Неисчисляемые</w:t>
      </w:r>
      <w:r>
        <w:rPr>
          <w:spacing w:val="49"/>
        </w:rPr>
        <w:t xml:space="preserve"> </w:t>
      </w:r>
      <w:r>
        <w:t>имена</w:t>
      </w:r>
      <w:r>
        <w:rPr>
          <w:spacing w:val="25"/>
        </w:rPr>
        <w:t xml:space="preserve">  </w:t>
      </w:r>
      <w:r>
        <w:t>существительные,</w:t>
      </w:r>
      <w:r>
        <w:rPr>
          <w:spacing w:val="79"/>
          <w:w w:val="150"/>
        </w:rPr>
        <w:t xml:space="preserve"> </w:t>
      </w:r>
      <w:r>
        <w:t>имеющие</w:t>
      </w:r>
      <w:r>
        <w:rPr>
          <w:spacing w:val="78"/>
          <w:w w:val="150"/>
        </w:rPr>
        <w:t xml:space="preserve"> </w:t>
      </w:r>
      <w:r>
        <w:t>форму</w:t>
      </w:r>
      <w:r>
        <w:rPr>
          <w:spacing w:val="69"/>
          <w:w w:val="150"/>
        </w:rPr>
        <w:t xml:space="preserve"> </w:t>
      </w:r>
      <w:r>
        <w:t>только</w:t>
      </w:r>
      <w:r>
        <w:rPr>
          <w:spacing w:val="77"/>
          <w:w w:val="150"/>
        </w:rPr>
        <w:t xml:space="preserve"> </w:t>
      </w:r>
      <w:r>
        <w:rPr>
          <w:spacing w:val="-2"/>
        </w:rPr>
        <w:t>множественного</w:t>
      </w:r>
    </w:p>
    <w:p w:rsidR="0078730F" w:rsidRDefault="0078730F">
      <w:pPr>
        <w:pStyle w:val="a3"/>
        <w:spacing w:line="275" w:lineRule="exact"/>
        <w:sectPr w:rsidR="0078730F">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числа.</w:t>
      </w:r>
    </w:p>
    <w:p w:rsidR="0078730F" w:rsidRDefault="009E4B5E">
      <w:pPr>
        <w:spacing w:before="79"/>
        <w:rPr>
          <w:sz w:val="24"/>
        </w:rPr>
      </w:pPr>
      <w:r>
        <w:br w:type="column"/>
      </w:r>
    </w:p>
    <w:p w:rsidR="0078730F" w:rsidRDefault="009E4B5E">
      <w:pPr>
        <w:pStyle w:val="a3"/>
        <w:ind w:left="29" w:firstLine="0"/>
        <w:jc w:val="left"/>
      </w:pPr>
      <w:r>
        <w:t>Притяжательный</w:t>
      </w:r>
      <w:r>
        <w:rPr>
          <w:spacing w:val="-6"/>
        </w:rPr>
        <w:t xml:space="preserve"> </w:t>
      </w:r>
      <w:r>
        <w:t>падеж</w:t>
      </w:r>
      <w:r>
        <w:rPr>
          <w:spacing w:val="-8"/>
        </w:rPr>
        <w:t xml:space="preserve"> </w:t>
      </w:r>
      <w:r>
        <w:t>имён</w:t>
      </w:r>
      <w:r>
        <w:rPr>
          <w:spacing w:val="-4"/>
        </w:rPr>
        <w:t xml:space="preserve"> </w:t>
      </w:r>
      <w:r>
        <w:rPr>
          <w:spacing w:val="-2"/>
        </w:rPr>
        <w:t>существительных.</w:t>
      </w:r>
    </w:p>
    <w:p w:rsidR="0078730F" w:rsidRDefault="009E4B5E">
      <w:pPr>
        <w:pStyle w:val="a3"/>
        <w:spacing w:before="43"/>
        <w:ind w:left="29" w:firstLine="0"/>
        <w:jc w:val="left"/>
      </w:pPr>
      <w:r>
        <w:t>Имена</w:t>
      </w:r>
      <w:r>
        <w:rPr>
          <w:spacing w:val="6"/>
        </w:rPr>
        <w:t xml:space="preserve"> </w:t>
      </w:r>
      <w:r>
        <w:t>прилагательные</w:t>
      </w:r>
      <w:r>
        <w:rPr>
          <w:spacing w:val="70"/>
        </w:rPr>
        <w:t xml:space="preserve"> </w:t>
      </w:r>
      <w:r>
        <w:t>и</w:t>
      </w:r>
      <w:r>
        <w:rPr>
          <w:spacing w:val="69"/>
        </w:rPr>
        <w:t xml:space="preserve"> </w:t>
      </w:r>
      <w:r>
        <w:t>наречия</w:t>
      </w:r>
      <w:r>
        <w:rPr>
          <w:spacing w:val="68"/>
        </w:rPr>
        <w:t xml:space="preserve"> </w:t>
      </w:r>
      <w:r>
        <w:t>в</w:t>
      </w:r>
      <w:r>
        <w:rPr>
          <w:spacing w:val="67"/>
        </w:rPr>
        <w:t xml:space="preserve"> </w:t>
      </w:r>
      <w:r>
        <w:t>положительной,</w:t>
      </w:r>
      <w:r>
        <w:rPr>
          <w:spacing w:val="69"/>
        </w:rPr>
        <w:t xml:space="preserve"> </w:t>
      </w:r>
      <w:r>
        <w:t>сравнительной</w:t>
      </w:r>
      <w:r>
        <w:rPr>
          <w:spacing w:val="72"/>
        </w:rPr>
        <w:t xml:space="preserve"> </w:t>
      </w:r>
      <w:r>
        <w:t>и</w:t>
      </w:r>
      <w:r>
        <w:rPr>
          <w:spacing w:val="69"/>
        </w:rPr>
        <w:t xml:space="preserve"> </w:t>
      </w:r>
      <w:r>
        <w:rPr>
          <w:spacing w:val="-2"/>
        </w:rPr>
        <w:t>превосходной</w:t>
      </w:r>
    </w:p>
    <w:p w:rsidR="0078730F" w:rsidRDefault="0078730F">
      <w:pPr>
        <w:pStyle w:val="a3"/>
        <w:jc w:val="left"/>
        <w:sectPr w:rsidR="0078730F">
          <w:type w:val="continuous"/>
          <w:pgSz w:w="11920" w:h="16850"/>
          <w:pgMar w:top="440" w:right="566" w:bottom="280" w:left="708" w:header="0" w:footer="899" w:gutter="0"/>
          <w:cols w:num="2" w:space="720" w:equalWidth="0">
            <w:col w:w="1064" w:space="40"/>
            <w:col w:w="9542"/>
          </w:cols>
        </w:sectPr>
      </w:pPr>
    </w:p>
    <w:p w:rsidR="0078730F" w:rsidRDefault="009E4B5E">
      <w:pPr>
        <w:pStyle w:val="a3"/>
        <w:spacing w:before="44"/>
        <w:ind w:firstLine="0"/>
      </w:pPr>
      <w:r>
        <w:lastRenderedPageBreak/>
        <w:t>степенях,</w:t>
      </w:r>
      <w:r>
        <w:rPr>
          <w:spacing w:val="-6"/>
        </w:rPr>
        <w:t xml:space="preserve"> </w:t>
      </w:r>
      <w:r>
        <w:t>образованные</w:t>
      </w:r>
      <w:r>
        <w:rPr>
          <w:spacing w:val="-7"/>
        </w:rPr>
        <w:t xml:space="preserve"> </w:t>
      </w:r>
      <w:r>
        <w:t>по</w:t>
      </w:r>
      <w:r>
        <w:rPr>
          <w:spacing w:val="-6"/>
        </w:rPr>
        <w:t xml:space="preserve"> </w:t>
      </w:r>
      <w:r>
        <w:t>правилу,</w:t>
      </w:r>
      <w:r>
        <w:rPr>
          <w:spacing w:val="-5"/>
        </w:rPr>
        <w:t xml:space="preserve"> </w:t>
      </w:r>
      <w:r>
        <w:t>и</w:t>
      </w:r>
      <w:r>
        <w:rPr>
          <w:spacing w:val="-5"/>
        </w:rPr>
        <w:t xml:space="preserve"> </w:t>
      </w:r>
      <w:r>
        <w:rPr>
          <w:spacing w:val="-2"/>
        </w:rPr>
        <w:t>исключения.</w:t>
      </w:r>
    </w:p>
    <w:p w:rsidR="0078730F" w:rsidRDefault="009E4B5E">
      <w:pPr>
        <w:pStyle w:val="a3"/>
        <w:spacing w:before="41" w:line="276" w:lineRule="auto"/>
        <w:ind w:right="281"/>
      </w:pPr>
      <w:r>
        <w:t xml:space="preserve">Порядок следования нескольких прилагательных (мнение – размер – возраст – цвет – </w:t>
      </w:r>
      <w:r>
        <w:rPr>
          <w:spacing w:val="-2"/>
        </w:rPr>
        <w:t>происхождение).</w:t>
      </w:r>
    </w:p>
    <w:p w:rsidR="0078730F" w:rsidRPr="009E4B5E" w:rsidRDefault="009E4B5E">
      <w:pPr>
        <w:pStyle w:val="a3"/>
        <w:spacing w:line="275" w:lineRule="exact"/>
        <w:ind w:left="1133" w:firstLine="0"/>
        <w:rPr>
          <w:lang w:val="en-US"/>
        </w:rPr>
      </w:pPr>
      <w:r>
        <w:t>Слова</w:t>
      </w:r>
      <w:r w:rsidRPr="009E4B5E">
        <w:rPr>
          <w:lang w:val="en-US"/>
        </w:rPr>
        <w:t>,</w:t>
      </w:r>
      <w:r w:rsidRPr="009E4B5E">
        <w:rPr>
          <w:spacing w:val="-5"/>
          <w:lang w:val="en-US"/>
        </w:rPr>
        <w:t xml:space="preserve"> </w:t>
      </w:r>
      <w:r>
        <w:t>выражающие</w:t>
      </w:r>
      <w:r w:rsidRPr="009E4B5E">
        <w:rPr>
          <w:spacing w:val="-5"/>
          <w:lang w:val="en-US"/>
        </w:rPr>
        <w:t xml:space="preserve"> </w:t>
      </w:r>
      <w:r>
        <w:t>количество</w:t>
      </w:r>
      <w:r w:rsidRPr="009E4B5E">
        <w:rPr>
          <w:spacing w:val="-2"/>
          <w:lang w:val="en-US"/>
        </w:rPr>
        <w:t xml:space="preserve"> </w:t>
      </w:r>
      <w:r w:rsidRPr="009E4B5E">
        <w:rPr>
          <w:lang w:val="en-US"/>
        </w:rPr>
        <w:t>(many/much,</w:t>
      </w:r>
      <w:r w:rsidRPr="009E4B5E">
        <w:rPr>
          <w:spacing w:val="-2"/>
          <w:lang w:val="en-US"/>
        </w:rPr>
        <w:t xml:space="preserve"> </w:t>
      </w:r>
      <w:r w:rsidRPr="009E4B5E">
        <w:rPr>
          <w:lang w:val="en-US"/>
        </w:rPr>
        <w:t>little/a</w:t>
      </w:r>
      <w:r w:rsidRPr="009E4B5E">
        <w:rPr>
          <w:spacing w:val="-4"/>
          <w:lang w:val="en-US"/>
        </w:rPr>
        <w:t xml:space="preserve"> </w:t>
      </w:r>
      <w:r w:rsidRPr="009E4B5E">
        <w:rPr>
          <w:lang w:val="en-US"/>
        </w:rPr>
        <w:t>little,</w:t>
      </w:r>
      <w:r w:rsidRPr="009E4B5E">
        <w:rPr>
          <w:spacing w:val="-5"/>
          <w:lang w:val="en-US"/>
        </w:rPr>
        <w:t xml:space="preserve"> </w:t>
      </w:r>
      <w:r w:rsidRPr="009E4B5E">
        <w:rPr>
          <w:lang w:val="en-US"/>
        </w:rPr>
        <w:t>few/a</w:t>
      </w:r>
      <w:r w:rsidRPr="009E4B5E">
        <w:rPr>
          <w:spacing w:val="-5"/>
          <w:lang w:val="en-US"/>
        </w:rPr>
        <w:t xml:space="preserve"> </w:t>
      </w:r>
      <w:r w:rsidRPr="009E4B5E">
        <w:rPr>
          <w:lang w:val="en-US"/>
        </w:rPr>
        <w:t>few,</w:t>
      </w:r>
      <w:r w:rsidRPr="009E4B5E">
        <w:rPr>
          <w:spacing w:val="-1"/>
          <w:lang w:val="en-US"/>
        </w:rPr>
        <w:t xml:space="preserve"> </w:t>
      </w:r>
      <w:r w:rsidRPr="009E4B5E">
        <w:rPr>
          <w:lang w:val="en-US"/>
        </w:rPr>
        <w:t>a</w:t>
      </w:r>
      <w:r w:rsidRPr="009E4B5E">
        <w:rPr>
          <w:spacing w:val="-6"/>
          <w:lang w:val="en-US"/>
        </w:rPr>
        <w:t xml:space="preserve"> </w:t>
      </w:r>
      <w:r w:rsidRPr="009E4B5E">
        <w:rPr>
          <w:lang w:val="en-US"/>
        </w:rPr>
        <w:t>lot</w:t>
      </w:r>
      <w:r w:rsidRPr="009E4B5E">
        <w:rPr>
          <w:spacing w:val="-1"/>
          <w:lang w:val="en-US"/>
        </w:rPr>
        <w:t xml:space="preserve"> </w:t>
      </w:r>
      <w:r w:rsidRPr="009E4B5E">
        <w:rPr>
          <w:spacing w:val="-4"/>
          <w:lang w:val="en-US"/>
        </w:rPr>
        <w:t>of).</w:t>
      </w:r>
    </w:p>
    <w:p w:rsidR="0078730F" w:rsidRDefault="009E4B5E">
      <w:pPr>
        <w:pStyle w:val="a3"/>
        <w:spacing w:before="43" w:line="276" w:lineRule="auto"/>
        <w:ind w:right="28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78730F" w:rsidRDefault="009E4B5E">
      <w:pPr>
        <w:pStyle w:val="a3"/>
        <w:spacing w:line="274" w:lineRule="exact"/>
        <w:ind w:left="1133" w:firstLine="0"/>
      </w:pPr>
      <w:r>
        <w:t>Количественные</w:t>
      </w:r>
      <w:r>
        <w:rPr>
          <w:spacing w:val="-8"/>
        </w:rPr>
        <w:t xml:space="preserve"> </w:t>
      </w:r>
      <w:r>
        <w:t>и</w:t>
      </w:r>
      <w:r>
        <w:rPr>
          <w:spacing w:val="-5"/>
        </w:rPr>
        <w:t xml:space="preserve"> </w:t>
      </w:r>
      <w:r>
        <w:t>порядковые</w:t>
      </w:r>
      <w:r>
        <w:rPr>
          <w:spacing w:val="-5"/>
        </w:rPr>
        <w:t xml:space="preserve"> </w:t>
      </w:r>
      <w:r>
        <w:rPr>
          <w:spacing w:val="-2"/>
        </w:rPr>
        <w:t>числительные.</w:t>
      </w:r>
    </w:p>
    <w:p w:rsidR="0078730F" w:rsidRDefault="009E4B5E">
      <w:pPr>
        <w:pStyle w:val="a3"/>
        <w:spacing w:before="43" w:line="276" w:lineRule="auto"/>
        <w:ind w:right="290"/>
      </w:pPr>
      <w:r>
        <w:t>Предлоги места, времени, направления, предлоги, употребляемые с глаголами в страдательном залоге.</w:t>
      </w:r>
    </w:p>
    <w:p w:rsidR="0078730F" w:rsidRDefault="009E4B5E" w:rsidP="00DC3BA7">
      <w:pPr>
        <w:pStyle w:val="a4"/>
        <w:numPr>
          <w:ilvl w:val="3"/>
          <w:numId w:val="96"/>
        </w:numPr>
        <w:tabs>
          <w:tab w:val="left" w:pos="1732"/>
        </w:tabs>
        <w:spacing w:before="1"/>
        <w:ind w:left="1732" w:hanging="599"/>
        <w:rPr>
          <w:sz w:val="24"/>
        </w:rPr>
      </w:pPr>
      <w:r>
        <w:rPr>
          <w:sz w:val="24"/>
        </w:rPr>
        <w:t>Социокультурные</w:t>
      </w:r>
      <w:r>
        <w:rPr>
          <w:spacing w:val="-11"/>
          <w:sz w:val="24"/>
        </w:rPr>
        <w:t xml:space="preserve"> </w:t>
      </w:r>
      <w:r>
        <w:rPr>
          <w:sz w:val="24"/>
        </w:rPr>
        <w:t>знания</w:t>
      </w:r>
      <w:r>
        <w:rPr>
          <w:spacing w:val="-11"/>
          <w:sz w:val="24"/>
        </w:rPr>
        <w:t xml:space="preserve"> </w:t>
      </w:r>
      <w:r>
        <w:rPr>
          <w:sz w:val="24"/>
        </w:rPr>
        <w:t>и</w:t>
      </w:r>
      <w:r>
        <w:rPr>
          <w:spacing w:val="-1"/>
          <w:sz w:val="24"/>
        </w:rPr>
        <w:t xml:space="preserve"> </w:t>
      </w:r>
      <w:r>
        <w:rPr>
          <w:spacing w:val="-2"/>
          <w:sz w:val="24"/>
        </w:rPr>
        <w:t>умения.</w:t>
      </w:r>
    </w:p>
    <w:p w:rsidR="0078730F" w:rsidRDefault="009E4B5E">
      <w:pPr>
        <w:pStyle w:val="a3"/>
        <w:spacing w:before="41" w:line="276" w:lineRule="auto"/>
        <w:ind w:right="28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w:t>
      </w:r>
      <w:r>
        <w:rPr>
          <w:spacing w:val="80"/>
        </w:rPr>
        <w:t xml:space="preserve"> </w:t>
      </w:r>
      <w:r>
        <w:t>в рамках тематического содержания 10 класса.</w:t>
      </w:r>
    </w:p>
    <w:p w:rsidR="0078730F" w:rsidRDefault="009E4B5E">
      <w:pPr>
        <w:pStyle w:val="a3"/>
        <w:spacing w:line="276" w:lineRule="auto"/>
        <w:ind w:right="286"/>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w:t>
      </w:r>
    </w:p>
    <w:p w:rsidR="0078730F" w:rsidRDefault="0078730F">
      <w:pPr>
        <w:pStyle w:val="a3"/>
        <w:spacing w:line="276" w:lineRule="auto"/>
        <w:sectPr w:rsidR="0078730F">
          <w:type w:val="continuous"/>
          <w:pgSz w:w="11920" w:h="16850"/>
          <w:pgMar w:top="440" w:right="566" w:bottom="280" w:left="708" w:header="0" w:footer="899" w:gutter="0"/>
          <w:cols w:space="720"/>
        </w:sectPr>
      </w:pPr>
    </w:p>
    <w:p w:rsidR="0078730F" w:rsidRDefault="009E4B5E">
      <w:pPr>
        <w:pStyle w:val="a3"/>
        <w:spacing w:before="64" w:line="276" w:lineRule="auto"/>
        <w:ind w:right="282" w:firstLine="0"/>
      </w:pPr>
      <w:r>
        <w:lastRenderedPageBreak/>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730F" w:rsidRDefault="009E4B5E">
      <w:pPr>
        <w:pStyle w:val="a3"/>
        <w:spacing w:before="2" w:line="278" w:lineRule="auto"/>
        <w:ind w:right="289"/>
      </w:pPr>
      <w:r>
        <w:t>Владение основными сведениями о социокультурном портрете и культурном наследии страны/стран, говорящих на английском языке.</w:t>
      </w:r>
    </w:p>
    <w:p w:rsidR="0078730F" w:rsidRDefault="009E4B5E">
      <w:pPr>
        <w:pStyle w:val="a3"/>
        <w:spacing w:line="276" w:lineRule="auto"/>
        <w:ind w:right="283"/>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78730F" w:rsidRDefault="009E4B5E">
      <w:pPr>
        <w:pStyle w:val="a3"/>
        <w:spacing w:line="276" w:lineRule="auto"/>
        <w:ind w:right="284"/>
      </w:pPr>
      <w:r>
        <w:t>Развитие</w:t>
      </w:r>
      <w:r>
        <w:rPr>
          <w:spacing w:val="-13"/>
        </w:rPr>
        <w:t xml:space="preserve"> </w:t>
      </w:r>
      <w:r>
        <w:t>умения</w:t>
      </w:r>
      <w:r>
        <w:rPr>
          <w:spacing w:val="-12"/>
        </w:rPr>
        <w:t xml:space="preserve"> </w:t>
      </w:r>
      <w:r>
        <w:t>представлять</w:t>
      </w:r>
      <w:r>
        <w:rPr>
          <w:spacing w:val="-11"/>
        </w:rPr>
        <w:t xml:space="preserve"> </w:t>
      </w:r>
      <w:r>
        <w:t>родную</w:t>
      </w:r>
      <w:r>
        <w:rPr>
          <w:spacing w:val="-9"/>
        </w:rPr>
        <w:t xml:space="preserve"> </w:t>
      </w:r>
      <w:r>
        <w:t>страну/малую</w:t>
      </w:r>
      <w:r>
        <w:rPr>
          <w:spacing w:val="-9"/>
        </w:rPr>
        <w:t xml:space="preserve"> </w:t>
      </w:r>
      <w:r>
        <w:t>родину</w:t>
      </w:r>
      <w:r>
        <w:rPr>
          <w:spacing w:val="-15"/>
        </w:rPr>
        <w:t xml:space="preserve"> </w:t>
      </w:r>
      <w:r>
        <w:t>и</w:t>
      </w:r>
      <w:r>
        <w:rPr>
          <w:spacing w:val="38"/>
        </w:rPr>
        <w:t xml:space="preserve"> </w:t>
      </w:r>
      <w:r>
        <w:t>страну/страны</w:t>
      </w:r>
      <w:r>
        <w:rPr>
          <w:spacing w:val="-13"/>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730F" w:rsidRDefault="009E4B5E" w:rsidP="00DC3BA7">
      <w:pPr>
        <w:pStyle w:val="a4"/>
        <w:numPr>
          <w:ilvl w:val="3"/>
          <w:numId w:val="96"/>
        </w:numPr>
        <w:tabs>
          <w:tab w:val="left" w:pos="1732"/>
        </w:tabs>
        <w:spacing w:line="274" w:lineRule="exact"/>
        <w:ind w:left="1732" w:hanging="599"/>
        <w:rPr>
          <w:sz w:val="24"/>
        </w:rPr>
      </w:pPr>
      <w:r>
        <w:rPr>
          <w:sz w:val="24"/>
        </w:rPr>
        <w:t>Компенсаторные</w:t>
      </w:r>
      <w:r>
        <w:rPr>
          <w:spacing w:val="-9"/>
          <w:sz w:val="24"/>
        </w:rPr>
        <w:t xml:space="preserve"> </w:t>
      </w:r>
      <w:r>
        <w:rPr>
          <w:spacing w:val="-2"/>
          <w:sz w:val="24"/>
        </w:rPr>
        <w:t>умения.</w:t>
      </w:r>
    </w:p>
    <w:p w:rsidR="0078730F" w:rsidRDefault="009E4B5E">
      <w:pPr>
        <w:pStyle w:val="a3"/>
        <w:spacing w:before="42" w:line="276" w:lineRule="auto"/>
        <w:ind w:right="27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78730F" w:rsidRDefault="009E4B5E">
      <w:pPr>
        <w:pStyle w:val="a3"/>
        <w:spacing w:before="1" w:line="276" w:lineRule="auto"/>
        <w:ind w:right="27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730F" w:rsidRDefault="009E4B5E" w:rsidP="00DC3BA7">
      <w:pPr>
        <w:pStyle w:val="a4"/>
        <w:numPr>
          <w:ilvl w:val="2"/>
          <w:numId w:val="96"/>
        </w:numPr>
        <w:tabs>
          <w:tab w:val="left" w:pos="1552"/>
        </w:tabs>
        <w:spacing w:line="272" w:lineRule="exact"/>
        <w:ind w:left="1552" w:hanging="419"/>
        <w:jc w:val="both"/>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44"/>
        <w:ind w:left="1732" w:hanging="599"/>
        <w:rPr>
          <w:sz w:val="24"/>
        </w:rPr>
      </w:pPr>
      <w:r>
        <w:rPr>
          <w:sz w:val="24"/>
        </w:rPr>
        <w:t>Коммуникативные</w:t>
      </w:r>
      <w:r>
        <w:rPr>
          <w:spacing w:val="-11"/>
          <w:sz w:val="24"/>
        </w:rPr>
        <w:t xml:space="preserve"> </w:t>
      </w:r>
      <w:r>
        <w:rPr>
          <w:spacing w:val="-2"/>
          <w:sz w:val="24"/>
        </w:rPr>
        <w:t>умения.</w:t>
      </w:r>
    </w:p>
    <w:p w:rsidR="0078730F" w:rsidRDefault="009E4B5E">
      <w:pPr>
        <w:pStyle w:val="a3"/>
        <w:spacing w:before="41" w:line="276" w:lineRule="auto"/>
        <w:ind w:right="27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78730F" w:rsidRDefault="009E4B5E">
      <w:pPr>
        <w:pStyle w:val="a3"/>
        <w:spacing w:before="1"/>
        <w:ind w:left="1133" w:firstLine="0"/>
      </w:pPr>
      <w:r>
        <w:t>Повседневная</w:t>
      </w:r>
      <w:r>
        <w:rPr>
          <w:spacing w:val="-17"/>
        </w:rPr>
        <w:t xml:space="preserve"> </w:t>
      </w:r>
      <w:r>
        <w:t>жизнь</w:t>
      </w:r>
      <w:r>
        <w:rPr>
          <w:spacing w:val="-15"/>
        </w:rPr>
        <w:t xml:space="preserve"> </w:t>
      </w:r>
      <w:r>
        <w:t>семьи.</w:t>
      </w:r>
      <w:r>
        <w:rPr>
          <w:spacing w:val="-15"/>
        </w:rPr>
        <w:t xml:space="preserve"> </w:t>
      </w:r>
      <w:r>
        <w:t>Межличностные</w:t>
      </w:r>
      <w:r>
        <w:rPr>
          <w:spacing w:val="-15"/>
        </w:rPr>
        <w:t xml:space="preserve"> </w:t>
      </w:r>
      <w:r>
        <w:t>отношения</w:t>
      </w:r>
      <w:r>
        <w:rPr>
          <w:spacing w:val="-15"/>
        </w:rPr>
        <w:t xml:space="preserve"> </w:t>
      </w:r>
      <w:r>
        <w:t>в</w:t>
      </w:r>
      <w:r>
        <w:rPr>
          <w:spacing w:val="-15"/>
        </w:rPr>
        <w:t xml:space="preserve"> </w:t>
      </w:r>
      <w:r>
        <w:t>семье,</w:t>
      </w:r>
      <w:r>
        <w:rPr>
          <w:spacing w:val="-15"/>
        </w:rPr>
        <w:t xml:space="preserve"> </w:t>
      </w:r>
      <w:r>
        <w:t>с</w:t>
      </w:r>
      <w:r>
        <w:rPr>
          <w:spacing w:val="-15"/>
        </w:rPr>
        <w:t xml:space="preserve"> </w:t>
      </w:r>
      <w:r>
        <w:t>друзьями</w:t>
      </w:r>
      <w:r>
        <w:rPr>
          <w:spacing w:val="-15"/>
        </w:rPr>
        <w:t xml:space="preserve"> </w:t>
      </w:r>
      <w:r>
        <w:t>и</w:t>
      </w:r>
      <w:r>
        <w:rPr>
          <w:spacing w:val="-13"/>
        </w:rPr>
        <w:t xml:space="preserve"> </w:t>
      </w:r>
      <w:r>
        <w:rPr>
          <w:spacing w:val="-2"/>
        </w:rPr>
        <w:t>знакомыми.</w:t>
      </w:r>
    </w:p>
    <w:p w:rsidR="0078730F" w:rsidRDefault="009E4B5E">
      <w:pPr>
        <w:pStyle w:val="a3"/>
        <w:spacing w:before="43"/>
        <w:ind w:firstLine="0"/>
      </w:pPr>
      <w:r>
        <w:t>Конфликтные</w:t>
      </w:r>
      <w:r>
        <w:rPr>
          <w:spacing w:val="-8"/>
        </w:rPr>
        <w:t xml:space="preserve"> </w:t>
      </w:r>
      <w:r>
        <w:t>ситуации,</w:t>
      </w:r>
      <w:r>
        <w:rPr>
          <w:spacing w:val="-3"/>
        </w:rPr>
        <w:t xml:space="preserve"> </w:t>
      </w:r>
      <w:r>
        <w:t>их</w:t>
      </w:r>
      <w:r>
        <w:rPr>
          <w:spacing w:val="-6"/>
        </w:rPr>
        <w:t xml:space="preserve"> </w:t>
      </w:r>
      <w:r>
        <w:t>предупреждение</w:t>
      </w:r>
      <w:r>
        <w:rPr>
          <w:spacing w:val="-6"/>
        </w:rPr>
        <w:t xml:space="preserve"> </w:t>
      </w:r>
      <w:r>
        <w:t>и</w:t>
      </w:r>
      <w:r>
        <w:rPr>
          <w:spacing w:val="-4"/>
        </w:rPr>
        <w:t xml:space="preserve"> </w:t>
      </w:r>
      <w:r>
        <w:rPr>
          <w:spacing w:val="-2"/>
        </w:rPr>
        <w:t>разрешение.</w:t>
      </w:r>
    </w:p>
    <w:p w:rsidR="0078730F" w:rsidRDefault="009E4B5E">
      <w:pPr>
        <w:pStyle w:val="a3"/>
        <w:spacing w:before="41"/>
        <w:ind w:left="1133" w:firstLine="0"/>
      </w:pPr>
      <w:r>
        <w:t>Внешность</w:t>
      </w:r>
      <w:r>
        <w:rPr>
          <w:spacing w:val="-8"/>
        </w:rPr>
        <w:t xml:space="preserve"> </w:t>
      </w:r>
      <w:r>
        <w:t>и</w:t>
      </w:r>
      <w:r>
        <w:rPr>
          <w:spacing w:val="-11"/>
        </w:rPr>
        <w:t xml:space="preserve"> </w:t>
      </w:r>
      <w:r>
        <w:t>характеристика</w:t>
      </w:r>
      <w:r>
        <w:rPr>
          <w:spacing w:val="-9"/>
        </w:rPr>
        <w:t xml:space="preserve"> </w:t>
      </w:r>
      <w:r>
        <w:t>человека,</w:t>
      </w:r>
      <w:r>
        <w:rPr>
          <w:spacing w:val="-7"/>
        </w:rPr>
        <w:t xml:space="preserve"> </w:t>
      </w:r>
      <w:r>
        <w:t>литературного</w:t>
      </w:r>
      <w:r>
        <w:rPr>
          <w:spacing w:val="-6"/>
        </w:rPr>
        <w:t xml:space="preserve"> </w:t>
      </w:r>
      <w:r>
        <w:rPr>
          <w:spacing w:val="-2"/>
        </w:rPr>
        <w:t>персонажа.</w:t>
      </w:r>
    </w:p>
    <w:p w:rsidR="0078730F" w:rsidRDefault="009E4B5E">
      <w:pPr>
        <w:pStyle w:val="a3"/>
        <w:spacing w:before="40" w:line="278" w:lineRule="auto"/>
        <w:ind w:right="28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78730F" w:rsidRDefault="009E4B5E">
      <w:pPr>
        <w:pStyle w:val="a3"/>
        <w:spacing w:line="276" w:lineRule="auto"/>
        <w:ind w:right="278"/>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730F" w:rsidRDefault="009E4B5E">
      <w:pPr>
        <w:pStyle w:val="a3"/>
        <w:spacing w:line="276" w:lineRule="auto"/>
        <w:ind w:right="289"/>
      </w:pPr>
      <w:r>
        <w:t>Место иностранного языка в повседневной жизни и профессиональной деятельности в современном мире.</w:t>
      </w:r>
    </w:p>
    <w:p w:rsidR="0078730F" w:rsidRDefault="009E4B5E">
      <w:pPr>
        <w:pStyle w:val="a3"/>
        <w:spacing w:line="278" w:lineRule="auto"/>
        <w:ind w:right="288"/>
      </w:pPr>
      <w:r>
        <w:t>Молодёжь в</w:t>
      </w:r>
      <w:r>
        <w:rPr>
          <w:spacing w:val="-1"/>
        </w:rPr>
        <w:t xml:space="preserve"> </w:t>
      </w:r>
      <w:r>
        <w:t>современном</w:t>
      </w:r>
      <w:r>
        <w:rPr>
          <w:spacing w:val="-1"/>
        </w:rPr>
        <w:t xml:space="preserve"> </w:t>
      </w:r>
      <w:r>
        <w:t>обществе. Ценностные</w:t>
      </w:r>
      <w:r>
        <w:rPr>
          <w:spacing w:val="-2"/>
        </w:rPr>
        <w:t xml:space="preserve"> </w:t>
      </w:r>
      <w:r>
        <w:t>ориентиры.</w:t>
      </w:r>
      <w:r>
        <w:rPr>
          <w:spacing w:val="-1"/>
        </w:rPr>
        <w:t xml:space="preserve"> </w:t>
      </w:r>
      <w:r>
        <w:t>Участие</w:t>
      </w:r>
      <w:r>
        <w:rPr>
          <w:spacing w:val="-1"/>
        </w:rPr>
        <w:t xml:space="preserve"> </w:t>
      </w:r>
      <w:r>
        <w:t>молодёжи в</w:t>
      </w:r>
      <w:r>
        <w:rPr>
          <w:spacing w:val="-1"/>
        </w:rPr>
        <w:t xml:space="preserve"> </w:t>
      </w:r>
      <w:r>
        <w:t>жизни общества. Досуг молодёжи: увлечения и интересы. Любовь и дружба.</w:t>
      </w:r>
    </w:p>
    <w:p w:rsidR="0078730F" w:rsidRDefault="009E4B5E">
      <w:pPr>
        <w:pStyle w:val="a3"/>
        <w:spacing w:line="276" w:lineRule="auto"/>
        <w:ind w:right="286"/>
      </w:pPr>
      <w:r>
        <w:t>Роль спорта в современной жизни: виды спорта, экстремальный спорт, спортивные соревнования, Олимпийские игры.</w:t>
      </w:r>
    </w:p>
    <w:p w:rsidR="0078730F" w:rsidRDefault="009E4B5E">
      <w:pPr>
        <w:pStyle w:val="a3"/>
        <w:spacing w:line="276" w:lineRule="auto"/>
        <w:ind w:left="1133" w:right="288" w:firstLine="0"/>
      </w:pPr>
      <w:r>
        <w:t>Туризм. Виды отдыха. Экотуризм. Путешествия по России и зарубежным странам. Вселенная</w:t>
      </w:r>
      <w:r>
        <w:rPr>
          <w:spacing w:val="40"/>
        </w:rPr>
        <w:t xml:space="preserve"> </w:t>
      </w:r>
      <w:r>
        <w:t>и</w:t>
      </w:r>
      <w:r>
        <w:rPr>
          <w:spacing w:val="40"/>
        </w:rPr>
        <w:t xml:space="preserve"> </w:t>
      </w:r>
      <w:r>
        <w:t>человек.</w:t>
      </w:r>
      <w:r>
        <w:rPr>
          <w:spacing w:val="40"/>
        </w:rPr>
        <w:t xml:space="preserve"> </w:t>
      </w:r>
      <w:r>
        <w:t>Природа.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p>
    <w:p w:rsidR="0078730F" w:rsidRDefault="009E4B5E">
      <w:pPr>
        <w:pStyle w:val="a3"/>
        <w:spacing w:line="275" w:lineRule="exact"/>
        <w:ind w:firstLine="0"/>
      </w:pPr>
      <w:r>
        <w:t>Проживание</w:t>
      </w:r>
      <w:r>
        <w:rPr>
          <w:spacing w:val="-13"/>
        </w:rPr>
        <w:t xml:space="preserve"> </w:t>
      </w:r>
      <w:r>
        <w:t>в</w:t>
      </w:r>
      <w:r>
        <w:rPr>
          <w:spacing w:val="-11"/>
        </w:rPr>
        <w:t xml:space="preserve"> </w:t>
      </w:r>
      <w:r>
        <w:t>городской/сельской</w:t>
      </w:r>
      <w:r>
        <w:rPr>
          <w:spacing w:val="-7"/>
        </w:rPr>
        <w:t xml:space="preserve"> </w:t>
      </w:r>
      <w:r>
        <w:rPr>
          <w:spacing w:val="-2"/>
        </w:rPr>
        <w:t>местности.</w:t>
      </w:r>
    </w:p>
    <w:p w:rsidR="0078730F" w:rsidRDefault="009E4B5E">
      <w:pPr>
        <w:pStyle w:val="a3"/>
        <w:spacing w:before="34" w:line="276" w:lineRule="auto"/>
        <w:ind w:right="276"/>
      </w:pPr>
      <w:r>
        <w:t>Технический прогресс: перспективы и последствия. Современные средства информации и</w:t>
      </w:r>
      <w:r>
        <w:rPr>
          <w:spacing w:val="40"/>
        </w:rPr>
        <w:t xml:space="preserve"> </w:t>
      </w:r>
      <w:r>
        <w:t>коммуникации</w:t>
      </w:r>
      <w:r>
        <w:rPr>
          <w:spacing w:val="40"/>
        </w:rPr>
        <w:t xml:space="preserve"> </w:t>
      </w:r>
      <w:r>
        <w:t>(пресса,</w:t>
      </w:r>
      <w:r>
        <w:rPr>
          <w:spacing w:val="40"/>
        </w:rPr>
        <w:t xml:space="preserve"> </w:t>
      </w:r>
      <w:r>
        <w:t>телевидение,</w:t>
      </w:r>
      <w:r>
        <w:rPr>
          <w:spacing w:val="40"/>
        </w:rPr>
        <w:t xml:space="preserve"> </w:t>
      </w:r>
      <w:r>
        <w:t>Интернет,</w:t>
      </w:r>
      <w:r>
        <w:rPr>
          <w:spacing w:val="40"/>
        </w:rPr>
        <w:t xml:space="preserve"> </w:t>
      </w:r>
      <w:r>
        <w:t>социальные</w:t>
      </w:r>
      <w:r>
        <w:rPr>
          <w:spacing w:val="40"/>
        </w:rPr>
        <w:t xml:space="preserve"> </w:t>
      </w:r>
      <w:r>
        <w:t>сети</w:t>
      </w:r>
      <w:r>
        <w:rPr>
          <w:spacing w:val="40"/>
        </w:rPr>
        <w:t xml:space="preserve"> </w:t>
      </w:r>
      <w:r>
        <w:t>и</w:t>
      </w:r>
      <w:r>
        <w:rPr>
          <w:spacing w:val="40"/>
        </w:rPr>
        <w:t xml:space="preserve"> </w:t>
      </w:r>
      <w:r>
        <w:t>другие).</w:t>
      </w:r>
      <w:r>
        <w:rPr>
          <w:spacing w:val="40"/>
        </w:rPr>
        <w:t xml:space="preserve"> </w:t>
      </w:r>
      <w:r>
        <w:t>Интернет-</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безопасность.</w:t>
      </w:r>
    </w:p>
    <w:p w:rsidR="0078730F" w:rsidRDefault="009E4B5E">
      <w:pPr>
        <w:pStyle w:val="a3"/>
        <w:spacing w:before="46" w:line="276" w:lineRule="auto"/>
        <w:ind w:right="281"/>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14"/>
        </w:rPr>
        <w:t xml:space="preserve"> </w:t>
      </w:r>
      <w:r>
        <w:t>(национальные</w:t>
      </w:r>
      <w:r>
        <w:rPr>
          <w:spacing w:val="-15"/>
        </w:rPr>
        <w:t xml:space="preserve"> </w:t>
      </w:r>
      <w:r>
        <w:t>и</w:t>
      </w:r>
      <w:r>
        <w:rPr>
          <w:spacing w:val="-14"/>
        </w:rPr>
        <w:t xml:space="preserve"> </w:t>
      </w:r>
      <w:r>
        <w:t>популярные</w:t>
      </w:r>
      <w:r>
        <w:rPr>
          <w:spacing w:val="-15"/>
        </w:rPr>
        <w:t xml:space="preserve"> </w:t>
      </w:r>
      <w:r>
        <w:t>праздники,</w:t>
      </w:r>
      <w:r>
        <w:rPr>
          <w:spacing w:val="-15"/>
        </w:rPr>
        <w:t xml:space="preserve"> </w:t>
      </w:r>
      <w:r>
        <w:t>знаменательные</w:t>
      </w:r>
      <w:r>
        <w:rPr>
          <w:spacing w:val="-15"/>
        </w:rPr>
        <w:t xml:space="preserve"> </w:t>
      </w:r>
      <w:r>
        <w:t>даты,</w:t>
      </w:r>
      <w:r>
        <w:rPr>
          <w:spacing w:val="30"/>
        </w:rPr>
        <w:t xml:space="preserve"> </w:t>
      </w:r>
      <w:r>
        <w:t>традиции,</w:t>
      </w:r>
      <w:r>
        <w:rPr>
          <w:spacing w:val="-14"/>
        </w:rPr>
        <w:t xml:space="preserve"> </w:t>
      </w:r>
      <w:r>
        <w:t>обычаи), страницы истории.</w:t>
      </w:r>
    </w:p>
    <w:p w:rsidR="0078730F" w:rsidRDefault="009E4B5E">
      <w:pPr>
        <w:pStyle w:val="a3"/>
        <w:spacing w:before="1" w:line="276" w:lineRule="auto"/>
        <w:ind w:right="291"/>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8730F" w:rsidRDefault="009E4B5E" w:rsidP="00DC3BA7">
      <w:pPr>
        <w:pStyle w:val="a4"/>
        <w:numPr>
          <w:ilvl w:val="4"/>
          <w:numId w:val="96"/>
        </w:numPr>
        <w:tabs>
          <w:tab w:val="left" w:pos="1912"/>
        </w:tabs>
        <w:spacing w:before="3"/>
        <w:ind w:left="1912" w:hanging="779"/>
        <w:rPr>
          <w:sz w:val="24"/>
        </w:rPr>
      </w:pPr>
      <w:r>
        <w:rPr>
          <w:spacing w:val="-2"/>
          <w:sz w:val="24"/>
        </w:rPr>
        <w:t>Говорение.</w:t>
      </w:r>
    </w:p>
    <w:p w:rsidR="0078730F" w:rsidRDefault="009E4B5E">
      <w:pPr>
        <w:pStyle w:val="a3"/>
        <w:spacing w:before="38" w:line="276" w:lineRule="auto"/>
        <w:ind w:right="276"/>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8730F" w:rsidRDefault="009E4B5E">
      <w:pPr>
        <w:pStyle w:val="a3"/>
        <w:spacing w:before="1" w:line="276" w:lineRule="auto"/>
        <w:ind w:right="278"/>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730F" w:rsidRDefault="009E4B5E">
      <w:pPr>
        <w:pStyle w:val="a3"/>
        <w:spacing w:line="276" w:lineRule="auto"/>
        <w:ind w:right="281"/>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730F" w:rsidRDefault="009E4B5E">
      <w:pPr>
        <w:pStyle w:val="a3"/>
        <w:spacing w:line="276" w:lineRule="auto"/>
        <w:ind w:right="281"/>
      </w:pPr>
      <w:r>
        <w:t>диалог-расспрос:</w:t>
      </w:r>
      <w:r>
        <w:rPr>
          <w:spacing w:val="-12"/>
        </w:rPr>
        <w:t xml:space="preserve"> </w:t>
      </w:r>
      <w:r>
        <w:t>сообщать</w:t>
      </w:r>
      <w:r>
        <w:rPr>
          <w:spacing w:val="-14"/>
        </w:rPr>
        <w:t xml:space="preserve"> </w:t>
      </w:r>
      <w:r>
        <w:t>фактическую</w:t>
      </w:r>
      <w:r>
        <w:rPr>
          <w:spacing w:val="-14"/>
        </w:rPr>
        <w:t xml:space="preserve"> </w:t>
      </w:r>
      <w:r>
        <w:t>информацию,</w:t>
      </w:r>
      <w:r>
        <w:rPr>
          <w:spacing w:val="-14"/>
        </w:rPr>
        <w:t xml:space="preserve"> </w:t>
      </w:r>
      <w:r>
        <w:t>отвечая</w:t>
      </w:r>
      <w:r>
        <w:rPr>
          <w:spacing w:val="-15"/>
        </w:rPr>
        <w:t xml:space="preserve"> </w:t>
      </w:r>
      <w:r>
        <w:t>на</w:t>
      </w:r>
      <w:r>
        <w:rPr>
          <w:spacing w:val="-14"/>
        </w:rPr>
        <w:t xml:space="preserve"> </w:t>
      </w:r>
      <w:r>
        <w:t>вопросы</w:t>
      </w:r>
      <w:r>
        <w:rPr>
          <w:spacing w:val="30"/>
        </w:rPr>
        <w:t xml:space="preserve"> </w:t>
      </w:r>
      <w:r>
        <w:t>разных</w:t>
      </w:r>
      <w:r>
        <w:rPr>
          <w:spacing w:val="-13"/>
        </w:rPr>
        <w:t xml:space="preserve"> </w:t>
      </w:r>
      <w: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отвечающегои наоборот, брать/давать интервью;</w:t>
      </w:r>
    </w:p>
    <w:p w:rsidR="0078730F" w:rsidRDefault="009E4B5E">
      <w:pPr>
        <w:pStyle w:val="a3"/>
        <w:spacing w:line="276" w:lineRule="auto"/>
        <w:ind w:right="278"/>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78730F" w:rsidRDefault="009E4B5E">
      <w:pPr>
        <w:pStyle w:val="a3"/>
        <w:spacing w:line="276" w:lineRule="auto"/>
        <w:ind w:right="27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730F" w:rsidRDefault="009E4B5E">
      <w:pPr>
        <w:pStyle w:val="a3"/>
        <w:spacing w:line="278" w:lineRule="auto"/>
        <w:ind w:left="1133" w:right="3007" w:firstLine="0"/>
      </w:pPr>
      <w:r>
        <w:t>Объём</w:t>
      </w:r>
      <w:r>
        <w:rPr>
          <w:spacing w:val="-5"/>
        </w:rPr>
        <w:t xml:space="preserve"> </w:t>
      </w:r>
      <w:r>
        <w:t>диалога</w:t>
      </w:r>
      <w:r>
        <w:rPr>
          <w:spacing w:val="-4"/>
        </w:rPr>
        <w:t xml:space="preserve"> </w:t>
      </w:r>
      <w:r>
        <w:t>–</w:t>
      </w:r>
      <w:r>
        <w:rPr>
          <w:spacing w:val="-3"/>
        </w:rPr>
        <w:t xml:space="preserve"> </w:t>
      </w:r>
      <w:r>
        <w:t>до</w:t>
      </w:r>
      <w:r>
        <w:rPr>
          <w:spacing w:val="-1"/>
        </w:rPr>
        <w:t xml:space="preserve"> </w:t>
      </w:r>
      <w:r>
        <w:t>9</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 Развитие коммуникативных умений монологической речи:</w:t>
      </w:r>
    </w:p>
    <w:p w:rsidR="0078730F" w:rsidRDefault="009E4B5E">
      <w:pPr>
        <w:pStyle w:val="a3"/>
        <w:spacing w:line="278" w:lineRule="auto"/>
        <w:ind w:right="295"/>
      </w:pPr>
      <w:r>
        <w:t>создание устных связных монологических высказываний с использованием основных коммуникативных типов речи:</w:t>
      </w:r>
    </w:p>
    <w:p w:rsidR="0078730F" w:rsidRDefault="009E4B5E">
      <w:pPr>
        <w:pStyle w:val="a3"/>
        <w:spacing w:line="276" w:lineRule="auto"/>
        <w:ind w:right="296"/>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78730F" w:rsidRDefault="009E4B5E">
      <w:pPr>
        <w:pStyle w:val="a3"/>
        <w:spacing w:line="276" w:lineRule="auto"/>
        <w:ind w:left="1133" w:right="5592" w:firstLine="0"/>
        <w:jc w:val="left"/>
      </w:pPr>
      <w:r>
        <w:rPr>
          <w:spacing w:val="-2"/>
        </w:rPr>
        <w:t>повествование/сообщение; рассуждение;</w:t>
      </w:r>
    </w:p>
    <w:p w:rsidR="0078730F" w:rsidRDefault="009E4B5E">
      <w:pPr>
        <w:pStyle w:val="a3"/>
        <w:spacing w:line="276" w:lineRule="auto"/>
        <w:ind w:right="281"/>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rsidR="0078730F" w:rsidRDefault="009E4B5E">
      <w:pPr>
        <w:pStyle w:val="a3"/>
        <w:spacing w:line="274" w:lineRule="exact"/>
        <w:ind w:left="1133" w:firstLine="0"/>
      </w:pPr>
      <w:r>
        <w:t>устное</w:t>
      </w:r>
      <w:r>
        <w:rPr>
          <w:spacing w:val="-13"/>
        </w:rPr>
        <w:t xml:space="preserve"> </w:t>
      </w:r>
      <w:r>
        <w:t>представление</w:t>
      </w:r>
      <w:r>
        <w:rPr>
          <w:spacing w:val="-7"/>
        </w:rPr>
        <w:t xml:space="preserve"> </w:t>
      </w:r>
      <w:r>
        <w:t>(презентация)</w:t>
      </w:r>
      <w:r>
        <w:rPr>
          <w:spacing w:val="-7"/>
        </w:rPr>
        <w:t xml:space="preserve"> </w:t>
      </w:r>
      <w:r>
        <w:t>результатов</w:t>
      </w:r>
      <w:r>
        <w:rPr>
          <w:spacing w:val="-7"/>
        </w:rPr>
        <w:t xml:space="preserve"> </w:t>
      </w:r>
      <w:r>
        <w:t>выполненной</w:t>
      </w:r>
      <w:r>
        <w:rPr>
          <w:spacing w:val="-8"/>
        </w:rPr>
        <w:t xml:space="preserve"> </w:t>
      </w:r>
      <w:r>
        <w:t>проектной</w:t>
      </w:r>
      <w:r>
        <w:rPr>
          <w:spacing w:val="-5"/>
        </w:rPr>
        <w:t xml:space="preserve"> </w:t>
      </w:r>
      <w:r>
        <w:rPr>
          <w:spacing w:val="-2"/>
        </w:rPr>
        <w:t>работы.</w:t>
      </w:r>
    </w:p>
    <w:p w:rsidR="0078730F" w:rsidRDefault="009E4B5E">
      <w:pPr>
        <w:pStyle w:val="a3"/>
        <w:spacing w:before="35"/>
        <w:ind w:left="1133" w:firstLine="0"/>
      </w:pPr>
      <w:r>
        <w:t>Данные</w:t>
      </w:r>
      <w:r>
        <w:rPr>
          <w:spacing w:val="20"/>
        </w:rPr>
        <w:t xml:space="preserve"> </w:t>
      </w:r>
      <w:r>
        <w:t>умения</w:t>
      </w:r>
      <w:r>
        <w:rPr>
          <w:spacing w:val="18"/>
        </w:rPr>
        <w:t xml:space="preserve"> </w:t>
      </w:r>
      <w:r>
        <w:t>монологической</w:t>
      </w:r>
      <w:r>
        <w:rPr>
          <w:spacing w:val="22"/>
        </w:rPr>
        <w:t xml:space="preserve"> </w:t>
      </w:r>
      <w:r>
        <w:t>речи</w:t>
      </w:r>
      <w:r>
        <w:rPr>
          <w:spacing w:val="20"/>
        </w:rPr>
        <w:t xml:space="preserve"> </w:t>
      </w:r>
      <w:r>
        <w:t>развиваются</w:t>
      </w:r>
      <w:r>
        <w:rPr>
          <w:spacing w:val="18"/>
        </w:rPr>
        <w:t xml:space="preserve"> </w:t>
      </w:r>
      <w:r>
        <w:t>в</w:t>
      </w:r>
      <w:r>
        <w:rPr>
          <w:spacing w:val="17"/>
        </w:rPr>
        <w:t xml:space="preserve"> </w:t>
      </w:r>
      <w:r>
        <w:t>рамках</w:t>
      </w:r>
      <w:r>
        <w:rPr>
          <w:spacing w:val="23"/>
        </w:rPr>
        <w:t xml:space="preserve"> </w:t>
      </w:r>
      <w:r>
        <w:t>тематического</w:t>
      </w:r>
      <w:r>
        <w:rPr>
          <w:spacing w:val="18"/>
        </w:rPr>
        <w:t xml:space="preserve"> </w:t>
      </w:r>
      <w:r>
        <w:rPr>
          <w:spacing w:val="-2"/>
        </w:rPr>
        <w:t>содержания</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80" w:lineRule="auto"/>
        <w:ind w:right="282" w:firstLine="0"/>
      </w:pPr>
      <w:r>
        <w:lastRenderedPageBreak/>
        <w:t>речи с использованием ключевых слов, плана и/или иллюстраций, фотографий, таблиц, диаграмм, графиков и(или) без их использования.</w:t>
      </w:r>
    </w:p>
    <w:p w:rsidR="0078730F" w:rsidRDefault="009E4B5E">
      <w:pPr>
        <w:pStyle w:val="a3"/>
        <w:spacing w:line="271" w:lineRule="exact"/>
        <w:ind w:left="1133" w:firstLine="0"/>
      </w:pPr>
      <w:r>
        <w:t>Объём</w:t>
      </w:r>
      <w:r>
        <w:rPr>
          <w:spacing w:val="-10"/>
        </w:rPr>
        <w:t xml:space="preserve"> </w:t>
      </w:r>
      <w:r>
        <w:t>монологического</w:t>
      </w:r>
      <w:r>
        <w:rPr>
          <w:spacing w:val="-6"/>
        </w:rPr>
        <w:t xml:space="preserve"> </w:t>
      </w:r>
      <w:r>
        <w:t>высказывания</w:t>
      </w:r>
      <w:r>
        <w:rPr>
          <w:spacing w:val="-2"/>
        </w:rPr>
        <w:t xml:space="preserve"> </w:t>
      </w:r>
      <w:r>
        <w:t>–</w:t>
      </w:r>
      <w:r>
        <w:rPr>
          <w:spacing w:val="-6"/>
        </w:rPr>
        <w:t xml:space="preserve"> </w:t>
      </w:r>
      <w:r>
        <w:t>14–15</w:t>
      </w:r>
      <w:r>
        <w:rPr>
          <w:spacing w:val="-5"/>
        </w:rPr>
        <w:t xml:space="preserve"> </w:t>
      </w:r>
      <w:r>
        <w:rPr>
          <w:spacing w:val="-2"/>
        </w:rPr>
        <w:t>фраз.</w:t>
      </w:r>
    </w:p>
    <w:p w:rsidR="0078730F" w:rsidRDefault="009E4B5E" w:rsidP="00DC3BA7">
      <w:pPr>
        <w:pStyle w:val="a4"/>
        <w:numPr>
          <w:ilvl w:val="4"/>
          <w:numId w:val="96"/>
        </w:numPr>
        <w:tabs>
          <w:tab w:val="left" w:pos="1912"/>
        </w:tabs>
        <w:spacing w:before="36"/>
        <w:ind w:left="1912" w:hanging="779"/>
        <w:rPr>
          <w:sz w:val="24"/>
        </w:rPr>
      </w:pPr>
      <w:r>
        <w:rPr>
          <w:spacing w:val="-2"/>
          <w:sz w:val="24"/>
        </w:rPr>
        <w:t>Аудирование.</w:t>
      </w:r>
    </w:p>
    <w:p w:rsidR="0078730F" w:rsidRDefault="009E4B5E">
      <w:pPr>
        <w:pStyle w:val="a3"/>
        <w:spacing w:before="44" w:line="276" w:lineRule="auto"/>
        <w:ind w:right="282"/>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8730F" w:rsidRDefault="009E4B5E">
      <w:pPr>
        <w:pStyle w:val="a3"/>
        <w:spacing w:before="2" w:line="276" w:lineRule="auto"/>
        <w:ind w:right="28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11"/>
        </w:rPr>
        <w:t xml:space="preserve"> </w:t>
      </w:r>
      <w:r>
        <w:t>главную</w:t>
      </w:r>
      <w:r>
        <w:rPr>
          <w:spacing w:val="-9"/>
        </w:rPr>
        <w:t xml:space="preserve"> </w:t>
      </w:r>
      <w:r>
        <w:t>информацию</w:t>
      </w:r>
      <w:r>
        <w:rPr>
          <w:spacing w:val="-10"/>
        </w:rPr>
        <w:t xml:space="preserve"> </w:t>
      </w:r>
      <w:r>
        <w:t>от</w:t>
      </w:r>
      <w:r>
        <w:rPr>
          <w:spacing w:val="-11"/>
        </w:rPr>
        <w:t xml:space="preserve"> </w:t>
      </w:r>
      <w:r>
        <w:t>второстепенной,</w:t>
      </w:r>
      <w:r>
        <w:rPr>
          <w:spacing w:val="-11"/>
        </w:rPr>
        <w:t xml:space="preserve"> </w:t>
      </w:r>
      <w:r>
        <w:t>прогнозировать</w:t>
      </w:r>
      <w:r>
        <w:rPr>
          <w:spacing w:val="-9"/>
        </w:rPr>
        <w:t xml:space="preserve"> </w:t>
      </w:r>
      <w:r>
        <w:t>содержание</w:t>
      </w:r>
      <w:r>
        <w:rPr>
          <w:spacing w:val="-13"/>
        </w:rPr>
        <w:t xml:space="preserve"> </w:t>
      </w:r>
      <w:r>
        <w:t>текста</w:t>
      </w:r>
      <w:r>
        <w:rPr>
          <w:spacing w:val="-10"/>
        </w:rPr>
        <w:t xml:space="preserve"> </w:t>
      </w:r>
      <w:r>
        <w:t>по</w:t>
      </w:r>
      <w:r>
        <w:rPr>
          <w:spacing w:val="-12"/>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78730F" w:rsidRDefault="009E4B5E">
      <w:pPr>
        <w:pStyle w:val="a3"/>
        <w:spacing w:line="276" w:lineRule="auto"/>
        <w:ind w:right="283"/>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730F" w:rsidRDefault="009E4B5E">
      <w:pPr>
        <w:pStyle w:val="a3"/>
        <w:spacing w:line="276" w:lineRule="auto"/>
        <w:ind w:right="27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78730F" w:rsidRDefault="009E4B5E">
      <w:pPr>
        <w:pStyle w:val="a3"/>
        <w:spacing w:before="1" w:line="278" w:lineRule="auto"/>
        <w:ind w:right="277"/>
      </w:pPr>
      <w:r>
        <w:t>Языковая сложность текстов для аудирования должна соответствовать пороговому уровню (В1 – пороговый уровень по общеевропейской шкале).</w:t>
      </w:r>
    </w:p>
    <w:p w:rsidR="0078730F" w:rsidRDefault="009E4B5E">
      <w:pPr>
        <w:pStyle w:val="a3"/>
        <w:spacing w:line="275" w:lineRule="exact"/>
        <w:ind w:left="1133" w:firstLine="0"/>
      </w:pPr>
      <w:r>
        <w:t>Время</w:t>
      </w:r>
      <w:r>
        <w:rPr>
          <w:spacing w:val="-7"/>
        </w:rPr>
        <w:t xml:space="preserve"> </w:t>
      </w:r>
      <w:r>
        <w:t>звучания</w:t>
      </w:r>
      <w:r>
        <w:rPr>
          <w:spacing w:val="-2"/>
        </w:rPr>
        <w:t xml:space="preserve"> </w:t>
      </w:r>
      <w:r>
        <w:t>текста/текстов</w:t>
      </w:r>
      <w:r>
        <w:rPr>
          <w:spacing w:val="-6"/>
        </w:rPr>
        <w:t xml:space="preserve"> </w:t>
      </w:r>
      <w:r>
        <w:t>для</w:t>
      </w:r>
      <w:r>
        <w:rPr>
          <w:spacing w:val="-3"/>
        </w:rPr>
        <w:t xml:space="preserve"> </w:t>
      </w:r>
      <w:r>
        <w:t>аудирования</w:t>
      </w:r>
      <w:r>
        <w:rPr>
          <w:spacing w:val="-3"/>
        </w:rPr>
        <w:t xml:space="preserve"> </w:t>
      </w:r>
      <w:r>
        <w:t>–</w:t>
      </w:r>
      <w:r>
        <w:rPr>
          <w:spacing w:val="-6"/>
        </w:rPr>
        <w:t xml:space="preserve"> </w:t>
      </w:r>
      <w:r>
        <w:t>до</w:t>
      </w:r>
      <w:r>
        <w:rPr>
          <w:spacing w:val="-3"/>
        </w:rPr>
        <w:t xml:space="preserve"> </w:t>
      </w:r>
      <w:r>
        <w:t>2,5</w:t>
      </w:r>
      <w:r>
        <w:rPr>
          <w:spacing w:val="-6"/>
        </w:rPr>
        <w:t xml:space="preserve"> </w:t>
      </w:r>
      <w:r>
        <w:rPr>
          <w:spacing w:val="-2"/>
        </w:rPr>
        <w:t>минуты.</w:t>
      </w:r>
    </w:p>
    <w:p w:rsidR="0078730F" w:rsidRDefault="009E4B5E" w:rsidP="00DC3BA7">
      <w:pPr>
        <w:pStyle w:val="a4"/>
        <w:numPr>
          <w:ilvl w:val="4"/>
          <w:numId w:val="96"/>
        </w:numPr>
        <w:tabs>
          <w:tab w:val="left" w:pos="1912"/>
        </w:tabs>
        <w:spacing w:before="34"/>
        <w:ind w:left="1912" w:hanging="779"/>
        <w:rPr>
          <w:sz w:val="24"/>
        </w:rPr>
      </w:pPr>
      <w:r>
        <w:rPr>
          <w:sz w:val="24"/>
        </w:rPr>
        <w:t>Смысловое</w:t>
      </w:r>
      <w:r>
        <w:rPr>
          <w:spacing w:val="-6"/>
          <w:sz w:val="24"/>
        </w:rPr>
        <w:t xml:space="preserve"> </w:t>
      </w:r>
      <w:r>
        <w:rPr>
          <w:spacing w:val="-2"/>
          <w:sz w:val="24"/>
        </w:rPr>
        <w:t>чтение.</w:t>
      </w:r>
    </w:p>
    <w:p w:rsidR="0078730F" w:rsidRDefault="009E4B5E">
      <w:pPr>
        <w:pStyle w:val="a3"/>
        <w:spacing w:before="43" w:line="276" w:lineRule="auto"/>
        <w:ind w:right="281"/>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3"/>
        </w:rPr>
        <w:t xml:space="preserve"> </w:t>
      </w:r>
      <w:r>
        <w:t>основного содержания, с пониманием нужной/ интересующей/запрашиваемой информации, с полным пониманием содержания текста.</w:t>
      </w:r>
    </w:p>
    <w:p w:rsidR="0078730F" w:rsidRDefault="009E4B5E">
      <w:pPr>
        <w:pStyle w:val="a3"/>
        <w:spacing w:line="276" w:lineRule="auto"/>
        <w:ind w:right="27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730F" w:rsidRDefault="009E4B5E">
      <w:pPr>
        <w:pStyle w:val="a3"/>
        <w:spacing w:before="1" w:line="276" w:lineRule="auto"/>
        <w:ind w:right="284"/>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730F" w:rsidRDefault="009E4B5E">
      <w:pPr>
        <w:pStyle w:val="a3"/>
        <w:spacing w:before="1" w:line="276" w:lineRule="auto"/>
        <w:ind w:right="276"/>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730F" w:rsidRDefault="009E4B5E">
      <w:pPr>
        <w:pStyle w:val="a3"/>
        <w:spacing w:line="274" w:lineRule="exact"/>
        <w:ind w:left="1133" w:firstLine="0"/>
      </w:pPr>
      <w:r>
        <w:t>Чтение</w:t>
      </w:r>
      <w:r>
        <w:rPr>
          <w:spacing w:val="28"/>
        </w:rPr>
        <w:t xml:space="preserve"> </w:t>
      </w:r>
      <w:r>
        <w:t>несплошных</w:t>
      </w:r>
      <w:r>
        <w:rPr>
          <w:spacing w:val="58"/>
          <w:w w:val="150"/>
        </w:rPr>
        <w:t xml:space="preserve"> </w:t>
      </w:r>
      <w:r>
        <w:t>текстов</w:t>
      </w:r>
      <w:r>
        <w:rPr>
          <w:spacing w:val="58"/>
          <w:w w:val="150"/>
        </w:rPr>
        <w:t xml:space="preserve"> </w:t>
      </w:r>
      <w:r>
        <w:t>(таблиц,</w:t>
      </w:r>
      <w:r>
        <w:rPr>
          <w:spacing w:val="59"/>
          <w:w w:val="150"/>
        </w:rPr>
        <w:t xml:space="preserve"> </w:t>
      </w:r>
      <w:r>
        <w:t>диаграмм,</w:t>
      </w:r>
      <w:r>
        <w:rPr>
          <w:spacing w:val="58"/>
          <w:w w:val="150"/>
        </w:rPr>
        <w:t xml:space="preserve"> </w:t>
      </w:r>
      <w:r>
        <w:t>графиков</w:t>
      </w:r>
      <w:r>
        <w:rPr>
          <w:spacing w:val="58"/>
          <w:w w:val="150"/>
        </w:rPr>
        <w:t xml:space="preserve"> </w:t>
      </w:r>
      <w:r>
        <w:t>и</w:t>
      </w:r>
      <w:r>
        <w:rPr>
          <w:spacing w:val="59"/>
          <w:w w:val="150"/>
        </w:rPr>
        <w:t xml:space="preserve"> </w:t>
      </w:r>
      <w:r>
        <w:t>других)</w:t>
      </w:r>
      <w:r>
        <w:rPr>
          <w:spacing w:val="53"/>
          <w:w w:val="150"/>
        </w:rPr>
        <w:t xml:space="preserve"> </w:t>
      </w:r>
      <w:r>
        <w:t>и</w:t>
      </w:r>
      <w:r>
        <w:rPr>
          <w:spacing w:val="54"/>
          <w:w w:val="150"/>
        </w:rPr>
        <w:t xml:space="preserve"> </w:t>
      </w:r>
      <w:r>
        <w:rPr>
          <w:spacing w:val="-2"/>
        </w:rPr>
        <w:t>понимание</w:t>
      </w:r>
    </w:p>
    <w:p w:rsidR="0078730F" w:rsidRDefault="0078730F">
      <w:pPr>
        <w:pStyle w:val="a3"/>
        <w:spacing w:line="274" w:lineRule="exact"/>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представленной</w:t>
      </w:r>
      <w:r>
        <w:rPr>
          <w:spacing w:val="-5"/>
        </w:rPr>
        <w:t xml:space="preserve"> </w:t>
      </w:r>
      <w:r>
        <w:t>в</w:t>
      </w:r>
      <w:r>
        <w:rPr>
          <w:spacing w:val="-7"/>
        </w:rPr>
        <w:t xml:space="preserve"> </w:t>
      </w:r>
      <w:r>
        <w:t>них</w:t>
      </w:r>
      <w:r>
        <w:rPr>
          <w:spacing w:val="-5"/>
        </w:rPr>
        <w:t xml:space="preserve"> </w:t>
      </w:r>
      <w:r>
        <w:rPr>
          <w:spacing w:val="-2"/>
        </w:rPr>
        <w:t>информации.</w:t>
      </w:r>
    </w:p>
    <w:p w:rsidR="0078730F" w:rsidRDefault="009E4B5E">
      <w:pPr>
        <w:pStyle w:val="a3"/>
        <w:spacing w:before="46" w:line="276" w:lineRule="auto"/>
        <w:ind w:right="28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730F" w:rsidRDefault="009E4B5E">
      <w:pPr>
        <w:pStyle w:val="a3"/>
        <w:spacing w:before="4" w:line="271" w:lineRule="auto"/>
        <w:ind w:right="304"/>
      </w:pPr>
      <w:r>
        <w:t>Языковая</w:t>
      </w:r>
      <w:r>
        <w:rPr>
          <w:spacing w:val="-4"/>
        </w:rPr>
        <w:t xml:space="preserve"> </w:t>
      </w:r>
      <w:r>
        <w:t>сложность</w:t>
      </w:r>
      <w:r>
        <w:rPr>
          <w:spacing w:val="-2"/>
        </w:rPr>
        <w:t xml:space="preserve"> </w:t>
      </w:r>
      <w:r>
        <w:t>текстов</w:t>
      </w:r>
      <w:r>
        <w:rPr>
          <w:spacing w:val="-5"/>
        </w:rPr>
        <w:t xml:space="preserve"> </w:t>
      </w:r>
      <w:r>
        <w:t>для</w:t>
      </w:r>
      <w:r>
        <w:rPr>
          <w:spacing w:val="-4"/>
        </w:rPr>
        <w:t xml:space="preserve"> </w:t>
      </w:r>
      <w:r>
        <w:t>чтения</w:t>
      </w:r>
      <w:r>
        <w:rPr>
          <w:spacing w:val="-3"/>
        </w:rPr>
        <w:t xml:space="preserve"> </w:t>
      </w:r>
      <w:r>
        <w:t>должна</w:t>
      </w:r>
      <w:r>
        <w:rPr>
          <w:spacing w:val="-5"/>
        </w:rPr>
        <w:t xml:space="preserve"> </w:t>
      </w:r>
      <w:r>
        <w:t>соответствовать</w:t>
      </w:r>
      <w:r>
        <w:rPr>
          <w:spacing w:val="-3"/>
        </w:rPr>
        <w:t xml:space="preserve"> </w:t>
      </w:r>
      <w:r>
        <w:t>пороговому</w:t>
      </w:r>
      <w:r>
        <w:rPr>
          <w:spacing w:val="-6"/>
        </w:rPr>
        <w:t xml:space="preserve"> </w:t>
      </w:r>
      <w:r>
        <w:t>уровню</w:t>
      </w:r>
      <w:r>
        <w:rPr>
          <w:spacing w:val="-4"/>
        </w:rPr>
        <w:t xml:space="preserve"> </w:t>
      </w:r>
      <w:r>
        <w:t>(В1 – пороговый уровень по общеевропейской шкале).</w:t>
      </w:r>
    </w:p>
    <w:p w:rsidR="0078730F" w:rsidRDefault="009E4B5E">
      <w:pPr>
        <w:pStyle w:val="a3"/>
        <w:spacing w:before="7"/>
        <w:ind w:left="1133" w:firstLine="0"/>
      </w:pPr>
      <w:r>
        <w:t>Объём</w:t>
      </w:r>
      <w:r>
        <w:rPr>
          <w:spacing w:val="-7"/>
        </w:rPr>
        <w:t xml:space="preserve"> </w:t>
      </w:r>
      <w:r>
        <w:t>текста/текстов</w:t>
      </w:r>
      <w:r>
        <w:rPr>
          <w:spacing w:val="-3"/>
        </w:rPr>
        <w:t xml:space="preserve"> </w:t>
      </w:r>
      <w:r>
        <w:t>для</w:t>
      </w:r>
      <w:r>
        <w:rPr>
          <w:spacing w:val="-1"/>
        </w:rPr>
        <w:t xml:space="preserve"> </w:t>
      </w:r>
      <w:r>
        <w:t>чтения</w:t>
      </w:r>
      <w:r>
        <w:rPr>
          <w:spacing w:val="-3"/>
        </w:rPr>
        <w:t xml:space="preserve"> </w:t>
      </w:r>
      <w:r>
        <w:t>–</w:t>
      </w:r>
      <w:r>
        <w:rPr>
          <w:spacing w:val="-2"/>
        </w:rPr>
        <w:t xml:space="preserve"> </w:t>
      </w:r>
      <w:r>
        <w:t>до</w:t>
      </w:r>
      <w:r>
        <w:rPr>
          <w:spacing w:val="-2"/>
        </w:rPr>
        <w:t xml:space="preserve"> </w:t>
      </w:r>
      <w:r>
        <w:t>600–800</w:t>
      </w:r>
      <w:r>
        <w:rPr>
          <w:spacing w:val="-10"/>
        </w:rPr>
        <w:t xml:space="preserve"> </w:t>
      </w:r>
      <w:r>
        <w:rPr>
          <w:spacing w:val="-2"/>
        </w:rPr>
        <w:t>слов.</w:t>
      </w:r>
    </w:p>
    <w:p w:rsidR="0078730F" w:rsidRDefault="009E4B5E" w:rsidP="00DC3BA7">
      <w:pPr>
        <w:pStyle w:val="a4"/>
        <w:numPr>
          <w:ilvl w:val="4"/>
          <w:numId w:val="96"/>
        </w:numPr>
        <w:tabs>
          <w:tab w:val="left" w:pos="1912"/>
        </w:tabs>
        <w:spacing w:before="41"/>
        <w:ind w:left="1912" w:hanging="779"/>
        <w:rPr>
          <w:sz w:val="24"/>
        </w:rPr>
      </w:pPr>
      <w:r>
        <w:rPr>
          <w:sz w:val="24"/>
        </w:rPr>
        <w:t>Письменная</w:t>
      </w:r>
      <w:r>
        <w:rPr>
          <w:spacing w:val="-6"/>
          <w:sz w:val="24"/>
        </w:rPr>
        <w:t xml:space="preserve"> </w:t>
      </w:r>
      <w:r>
        <w:rPr>
          <w:spacing w:val="-2"/>
          <w:sz w:val="24"/>
        </w:rPr>
        <w:t>речь.</w:t>
      </w:r>
    </w:p>
    <w:p w:rsidR="0078730F" w:rsidRDefault="009E4B5E">
      <w:pPr>
        <w:pStyle w:val="a3"/>
        <w:spacing w:before="41"/>
        <w:ind w:left="1133" w:firstLine="0"/>
      </w:pPr>
      <w:r>
        <w:t>Развитие</w:t>
      </w:r>
      <w:r>
        <w:rPr>
          <w:spacing w:val="-9"/>
        </w:rPr>
        <w:t xml:space="preserve"> </w:t>
      </w:r>
      <w:r>
        <w:t>умений</w:t>
      </w:r>
      <w:r>
        <w:rPr>
          <w:spacing w:val="-8"/>
        </w:rPr>
        <w:t xml:space="preserve"> </w:t>
      </w:r>
      <w:r>
        <w:t>письменной</w:t>
      </w:r>
      <w:r>
        <w:rPr>
          <w:spacing w:val="-8"/>
        </w:rPr>
        <w:t xml:space="preserve"> </w:t>
      </w:r>
      <w:r>
        <w:rPr>
          <w:spacing w:val="-4"/>
        </w:rPr>
        <w:t>речи:</w:t>
      </w:r>
    </w:p>
    <w:p w:rsidR="0078730F" w:rsidRDefault="009E4B5E">
      <w:pPr>
        <w:pStyle w:val="a3"/>
        <w:spacing w:before="43" w:line="276" w:lineRule="auto"/>
        <w:ind w:right="282"/>
      </w:pPr>
      <w:r>
        <w:t>заполнение анкет и формуляров в соответствии с нормами, принятыми в стране/странах изучаемого языка;</w:t>
      </w:r>
    </w:p>
    <w:p w:rsidR="0078730F" w:rsidRDefault="009E4B5E">
      <w:pPr>
        <w:pStyle w:val="a3"/>
        <w:spacing w:line="278" w:lineRule="auto"/>
        <w:ind w:right="287"/>
      </w:pPr>
      <w:r>
        <w:t>написание резюме (CV) с сообщением основных сведений о себе в соответствии с нормами, принятыми в стране/странах изучаемого языка;</w:t>
      </w:r>
    </w:p>
    <w:p w:rsidR="0078730F" w:rsidRDefault="009E4B5E">
      <w:pPr>
        <w:pStyle w:val="a3"/>
        <w:spacing w:line="276" w:lineRule="auto"/>
        <w:ind w:right="277"/>
      </w:pPr>
      <w:r>
        <w:t>написание электронного сообщения личного характера в соответствии с нормами неофициального</w:t>
      </w:r>
      <w:r>
        <w:rPr>
          <w:spacing w:val="-10"/>
        </w:rPr>
        <w:t xml:space="preserve"> </w:t>
      </w:r>
      <w:r>
        <w:t>общения,</w:t>
      </w:r>
      <w:r>
        <w:rPr>
          <w:spacing w:val="-11"/>
        </w:rPr>
        <w:t xml:space="preserve"> </w:t>
      </w:r>
      <w:r>
        <w:t>принятыми</w:t>
      </w:r>
      <w:r>
        <w:rPr>
          <w:spacing w:val="-10"/>
        </w:rPr>
        <w:t xml:space="preserve"> </w:t>
      </w:r>
      <w:r>
        <w:t>в</w:t>
      </w:r>
      <w:r>
        <w:rPr>
          <w:spacing w:val="-11"/>
        </w:rPr>
        <w:t xml:space="preserve"> </w:t>
      </w:r>
      <w:r>
        <w:t>стране/странах</w:t>
      </w:r>
      <w:r>
        <w:rPr>
          <w:spacing w:val="-9"/>
        </w:rPr>
        <w:t xml:space="preserve"> </w:t>
      </w:r>
      <w:r>
        <w:t>изучаемого</w:t>
      </w:r>
      <w:r>
        <w:rPr>
          <w:spacing w:val="-11"/>
        </w:rPr>
        <w:t xml:space="preserve"> </w:t>
      </w:r>
      <w:r>
        <w:t>языка,</w:t>
      </w:r>
      <w:r>
        <w:rPr>
          <w:spacing w:val="-11"/>
        </w:rPr>
        <w:t xml:space="preserve"> </w:t>
      </w:r>
      <w:r>
        <w:t>объём</w:t>
      </w:r>
      <w:r>
        <w:rPr>
          <w:spacing w:val="-11"/>
        </w:rPr>
        <w:t xml:space="preserve"> </w:t>
      </w:r>
      <w:r>
        <w:t>сообщения</w:t>
      </w:r>
      <w:r>
        <w:rPr>
          <w:spacing w:val="-3"/>
        </w:rPr>
        <w:t xml:space="preserve"> </w:t>
      </w:r>
      <w:r>
        <w:t>–</w:t>
      </w:r>
      <w:r>
        <w:rPr>
          <w:spacing w:val="-11"/>
        </w:rPr>
        <w:t xml:space="preserve"> </w:t>
      </w:r>
      <w:r>
        <w:t>до 140 слов;</w:t>
      </w:r>
    </w:p>
    <w:p w:rsidR="0078730F" w:rsidRDefault="009E4B5E">
      <w:pPr>
        <w:pStyle w:val="a3"/>
        <w:spacing w:line="276" w:lineRule="auto"/>
        <w:ind w:right="280"/>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8730F" w:rsidRDefault="009E4B5E">
      <w:pPr>
        <w:pStyle w:val="a3"/>
        <w:spacing w:line="278" w:lineRule="auto"/>
        <w:ind w:right="285"/>
      </w:pPr>
      <w:r>
        <w:t>заполнение</w:t>
      </w:r>
      <w:r>
        <w:rPr>
          <w:spacing w:val="-15"/>
        </w:rPr>
        <w:t xml:space="preserve"> </w:t>
      </w:r>
      <w:r>
        <w:t>таблицы:</w:t>
      </w:r>
      <w:r>
        <w:rPr>
          <w:spacing w:val="-14"/>
        </w:rPr>
        <w:t xml:space="preserve"> </w:t>
      </w:r>
      <w:r>
        <w:t>краткая</w:t>
      </w:r>
      <w:r>
        <w:rPr>
          <w:spacing w:val="-15"/>
        </w:rPr>
        <w:t xml:space="preserve"> </w:t>
      </w:r>
      <w:r>
        <w:t>фиксация</w:t>
      </w:r>
      <w:r>
        <w:rPr>
          <w:spacing w:val="-14"/>
        </w:rPr>
        <w:t xml:space="preserve"> </w:t>
      </w:r>
      <w:r>
        <w:t>содержания</w:t>
      </w:r>
      <w:r>
        <w:rPr>
          <w:spacing w:val="-15"/>
        </w:rPr>
        <w:t xml:space="preserve"> </w:t>
      </w:r>
      <w:r>
        <w:t>прочитанного/</w:t>
      </w:r>
      <w:r>
        <w:rPr>
          <w:spacing w:val="31"/>
        </w:rPr>
        <w:t xml:space="preserve"> </w:t>
      </w:r>
      <w:r>
        <w:t>прослушанного</w:t>
      </w:r>
      <w:r>
        <w:rPr>
          <w:spacing w:val="-14"/>
        </w:rPr>
        <w:t xml:space="preserve"> </w:t>
      </w:r>
      <w:r>
        <w:t>текста или дополнение информации в таблице;</w:t>
      </w:r>
    </w:p>
    <w:p w:rsidR="0078730F" w:rsidRDefault="009E4B5E">
      <w:pPr>
        <w:pStyle w:val="a3"/>
        <w:spacing w:line="276" w:lineRule="auto"/>
        <w:ind w:right="281"/>
      </w:pPr>
      <w:r>
        <w:t>письменное предоставление результатов выполненной проектной работы, в том числе в форме презентации, объём – до 180 слов.</w:t>
      </w:r>
    </w:p>
    <w:p w:rsidR="0078730F" w:rsidRDefault="009E4B5E" w:rsidP="00DC3BA7">
      <w:pPr>
        <w:pStyle w:val="a4"/>
        <w:numPr>
          <w:ilvl w:val="3"/>
          <w:numId w:val="96"/>
        </w:numPr>
        <w:tabs>
          <w:tab w:val="left" w:pos="1732"/>
        </w:tabs>
        <w:spacing w:line="275" w:lineRule="exact"/>
        <w:ind w:left="1732" w:hanging="599"/>
        <w:rPr>
          <w:sz w:val="24"/>
        </w:rPr>
      </w:pPr>
      <w:r>
        <w:rPr>
          <w:sz w:val="24"/>
        </w:rPr>
        <w:t>Языковые</w:t>
      </w:r>
      <w:r>
        <w:rPr>
          <w:spacing w:val="-7"/>
          <w:sz w:val="24"/>
        </w:rPr>
        <w:t xml:space="preserve"> </w:t>
      </w:r>
      <w:r>
        <w:rPr>
          <w:sz w:val="24"/>
        </w:rPr>
        <w:t>знания</w:t>
      </w:r>
      <w:r>
        <w:rPr>
          <w:spacing w:val="-7"/>
          <w:sz w:val="24"/>
        </w:rPr>
        <w:t xml:space="preserve"> </w:t>
      </w:r>
      <w:r>
        <w:rPr>
          <w:sz w:val="24"/>
        </w:rPr>
        <w:t>и</w:t>
      </w:r>
      <w:r>
        <w:rPr>
          <w:spacing w:val="-2"/>
          <w:sz w:val="24"/>
        </w:rPr>
        <w:t xml:space="preserve"> навыки.</w:t>
      </w:r>
    </w:p>
    <w:p w:rsidR="0078730F" w:rsidRDefault="009E4B5E" w:rsidP="00DC3BA7">
      <w:pPr>
        <w:pStyle w:val="a4"/>
        <w:numPr>
          <w:ilvl w:val="4"/>
          <w:numId w:val="96"/>
        </w:numPr>
        <w:tabs>
          <w:tab w:val="left" w:pos="1912"/>
        </w:tabs>
        <w:spacing w:before="28"/>
        <w:ind w:left="1912" w:hanging="779"/>
        <w:rPr>
          <w:sz w:val="24"/>
        </w:rPr>
      </w:pPr>
      <w:r>
        <w:rPr>
          <w:sz w:val="24"/>
        </w:rPr>
        <w:t>Фонетическая</w:t>
      </w:r>
      <w:r>
        <w:rPr>
          <w:spacing w:val="-9"/>
          <w:sz w:val="24"/>
        </w:rPr>
        <w:t xml:space="preserve"> </w:t>
      </w:r>
      <w:r>
        <w:rPr>
          <w:sz w:val="24"/>
        </w:rPr>
        <w:t>сторона</w:t>
      </w:r>
      <w:r>
        <w:rPr>
          <w:spacing w:val="-6"/>
          <w:sz w:val="24"/>
        </w:rPr>
        <w:t xml:space="preserve"> </w:t>
      </w:r>
      <w:r>
        <w:rPr>
          <w:spacing w:val="-4"/>
          <w:sz w:val="24"/>
        </w:rPr>
        <w:t>речи.</w:t>
      </w:r>
    </w:p>
    <w:p w:rsidR="0078730F" w:rsidRDefault="009E4B5E">
      <w:pPr>
        <w:pStyle w:val="a3"/>
        <w:spacing w:before="46" w:line="276" w:lineRule="auto"/>
        <w:ind w:right="272"/>
      </w:pPr>
      <w:r>
        <w:t>Различение</w:t>
      </w:r>
      <w:r>
        <w:rPr>
          <w:spacing w:val="-1"/>
        </w:rPr>
        <w:t xml:space="preserve"> </w:t>
      </w:r>
      <w:r>
        <w:t>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78730F" w:rsidRDefault="009E4B5E">
      <w:pPr>
        <w:pStyle w:val="a3"/>
        <w:spacing w:line="276" w:lineRule="auto"/>
        <w:ind w:right="28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730F" w:rsidRDefault="009E4B5E">
      <w:pPr>
        <w:pStyle w:val="a3"/>
        <w:spacing w:before="1" w:line="276" w:lineRule="auto"/>
        <w:ind w:right="28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730F" w:rsidRDefault="009E4B5E" w:rsidP="00DC3BA7">
      <w:pPr>
        <w:pStyle w:val="a4"/>
        <w:numPr>
          <w:ilvl w:val="4"/>
          <w:numId w:val="96"/>
        </w:numPr>
        <w:tabs>
          <w:tab w:val="left" w:pos="1915"/>
        </w:tabs>
        <w:spacing w:line="278" w:lineRule="auto"/>
        <w:ind w:left="1133" w:right="5395" w:firstLine="0"/>
        <w:rPr>
          <w:sz w:val="24"/>
        </w:rPr>
      </w:pPr>
      <w:r>
        <w:rPr>
          <w:sz w:val="24"/>
        </w:rPr>
        <w:t>Орфография и пунктуация. Правильное</w:t>
      </w:r>
      <w:r>
        <w:rPr>
          <w:spacing w:val="-11"/>
          <w:sz w:val="24"/>
        </w:rPr>
        <w:t xml:space="preserve"> </w:t>
      </w:r>
      <w:r>
        <w:rPr>
          <w:sz w:val="24"/>
        </w:rPr>
        <w:t>написание</w:t>
      </w:r>
      <w:r>
        <w:rPr>
          <w:spacing w:val="-12"/>
          <w:sz w:val="24"/>
        </w:rPr>
        <w:t xml:space="preserve"> </w:t>
      </w:r>
      <w:r>
        <w:rPr>
          <w:sz w:val="24"/>
        </w:rPr>
        <w:t>изученных</w:t>
      </w:r>
      <w:r>
        <w:rPr>
          <w:spacing w:val="-3"/>
          <w:sz w:val="24"/>
        </w:rPr>
        <w:t xml:space="preserve"> </w:t>
      </w:r>
      <w:r>
        <w:rPr>
          <w:sz w:val="24"/>
        </w:rPr>
        <w:t>слов.</w:t>
      </w:r>
    </w:p>
    <w:p w:rsidR="0078730F" w:rsidRDefault="009E4B5E">
      <w:pPr>
        <w:pStyle w:val="a3"/>
        <w:spacing w:line="276" w:lineRule="auto"/>
        <w:ind w:right="29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730F" w:rsidRDefault="009E4B5E">
      <w:pPr>
        <w:pStyle w:val="a3"/>
        <w:spacing w:line="276" w:lineRule="auto"/>
        <w:ind w:right="28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730F" w:rsidRDefault="009E4B5E">
      <w:pPr>
        <w:pStyle w:val="a3"/>
        <w:spacing w:line="275" w:lineRule="exact"/>
        <w:ind w:left="1133" w:firstLine="0"/>
      </w:pPr>
      <w:r>
        <w:t>Пунктуационно</w:t>
      </w:r>
      <w:r>
        <w:rPr>
          <w:spacing w:val="30"/>
        </w:rPr>
        <w:t xml:space="preserve"> </w:t>
      </w:r>
      <w:r>
        <w:t>правильное</w:t>
      </w:r>
      <w:r>
        <w:rPr>
          <w:spacing w:val="32"/>
        </w:rPr>
        <w:t xml:space="preserve"> </w:t>
      </w:r>
      <w:r>
        <w:t>в</w:t>
      </w:r>
      <w:r>
        <w:rPr>
          <w:spacing w:val="32"/>
        </w:rPr>
        <w:t xml:space="preserve"> </w:t>
      </w:r>
      <w:r>
        <w:t>соответствии</w:t>
      </w:r>
      <w:r>
        <w:rPr>
          <w:spacing w:val="37"/>
        </w:rPr>
        <w:t xml:space="preserve"> </w:t>
      </w:r>
      <w:r>
        <w:t>с</w:t>
      </w:r>
      <w:r>
        <w:rPr>
          <w:spacing w:val="35"/>
        </w:rPr>
        <w:t xml:space="preserve"> </w:t>
      </w:r>
      <w:r>
        <w:t>нормами</w:t>
      </w:r>
      <w:r>
        <w:rPr>
          <w:spacing w:val="36"/>
        </w:rPr>
        <w:t xml:space="preserve"> </w:t>
      </w:r>
      <w:r>
        <w:t>речевого</w:t>
      </w:r>
      <w:r>
        <w:rPr>
          <w:spacing w:val="33"/>
        </w:rPr>
        <w:t xml:space="preserve"> </w:t>
      </w:r>
      <w:r>
        <w:t>этикета,</w:t>
      </w:r>
      <w:r>
        <w:rPr>
          <w:spacing w:val="35"/>
        </w:rPr>
        <w:t xml:space="preserve"> </w:t>
      </w:r>
      <w:r>
        <w:t>принятыми</w:t>
      </w:r>
      <w:r>
        <w:rPr>
          <w:spacing w:val="37"/>
        </w:rPr>
        <w:t xml:space="preserve"> </w:t>
      </w:r>
      <w:r>
        <w:rPr>
          <w:spacing w:val="-10"/>
        </w:rPr>
        <w:t>в</w:t>
      </w:r>
    </w:p>
    <w:p w:rsidR="0078730F" w:rsidRDefault="0078730F">
      <w:pPr>
        <w:pStyle w:val="a3"/>
        <w:spacing w:line="275" w:lineRule="exact"/>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стране/странах изучаемого языка, оформление электронного сообщения личного характера: постановка</w:t>
      </w:r>
      <w:r>
        <w:rPr>
          <w:spacing w:val="-13"/>
        </w:rPr>
        <w:t xml:space="preserve"> </w:t>
      </w:r>
      <w:r>
        <w:t>запятой</w:t>
      </w:r>
      <w:r>
        <w:rPr>
          <w:spacing w:val="-12"/>
        </w:rPr>
        <w:t xml:space="preserve"> </w:t>
      </w:r>
      <w:r>
        <w:t>после</w:t>
      </w:r>
      <w:r>
        <w:rPr>
          <w:spacing w:val="-13"/>
        </w:rPr>
        <w:t xml:space="preserve"> </w:t>
      </w:r>
      <w:r>
        <w:t>обращения</w:t>
      </w:r>
      <w:r>
        <w:rPr>
          <w:spacing w:val="-13"/>
        </w:rPr>
        <w:t xml:space="preserve"> </w:t>
      </w:r>
      <w:r>
        <w:t>и</w:t>
      </w:r>
      <w:r>
        <w:rPr>
          <w:spacing w:val="-12"/>
        </w:rPr>
        <w:t xml:space="preserve"> </w:t>
      </w:r>
      <w:r>
        <w:t>завершающей</w:t>
      </w:r>
      <w:r>
        <w:rPr>
          <w:spacing w:val="-12"/>
        </w:rPr>
        <w:t xml:space="preserve"> </w:t>
      </w:r>
      <w:r>
        <w:t>фразы,</w:t>
      </w:r>
      <w:r>
        <w:rPr>
          <w:spacing w:val="-13"/>
        </w:rPr>
        <w:t xml:space="preserve"> </w:t>
      </w:r>
      <w:r>
        <w:t>точки</w:t>
      </w:r>
      <w:r>
        <w:rPr>
          <w:spacing w:val="-12"/>
        </w:rPr>
        <w:t xml:space="preserve"> </w:t>
      </w:r>
      <w:r>
        <w:t>после</w:t>
      </w:r>
      <w:r>
        <w:rPr>
          <w:spacing w:val="-13"/>
        </w:rPr>
        <w:t xml:space="preserve"> </w:t>
      </w:r>
      <w:r>
        <w:t>выражения</w:t>
      </w:r>
      <w:r>
        <w:rPr>
          <w:spacing w:val="-13"/>
        </w:rPr>
        <w:t xml:space="preserve"> </w:t>
      </w:r>
      <w:r>
        <w:t>надежды</w:t>
      </w:r>
      <w:r>
        <w:rPr>
          <w:spacing w:val="-7"/>
        </w:rPr>
        <w:t xml:space="preserve"> </w:t>
      </w:r>
      <w:r>
        <w:t>на дальнейший контакт, отсутствие точки после подписи.</w:t>
      </w:r>
    </w:p>
    <w:p w:rsidR="0078730F" w:rsidRDefault="009E4B5E" w:rsidP="00DC3BA7">
      <w:pPr>
        <w:pStyle w:val="a4"/>
        <w:numPr>
          <w:ilvl w:val="4"/>
          <w:numId w:val="96"/>
        </w:numPr>
        <w:tabs>
          <w:tab w:val="left" w:pos="1912"/>
        </w:tabs>
        <w:spacing w:before="2"/>
        <w:ind w:left="1912" w:hanging="779"/>
        <w:rPr>
          <w:sz w:val="24"/>
        </w:rPr>
      </w:pPr>
      <w:r>
        <w:rPr>
          <w:sz w:val="24"/>
        </w:rPr>
        <w:t>Лексическая</w:t>
      </w:r>
      <w:r>
        <w:rPr>
          <w:spacing w:val="-9"/>
          <w:sz w:val="24"/>
        </w:rPr>
        <w:t xml:space="preserve"> </w:t>
      </w:r>
      <w:r>
        <w:rPr>
          <w:sz w:val="24"/>
        </w:rPr>
        <w:t>сторона</w:t>
      </w:r>
      <w:r>
        <w:rPr>
          <w:spacing w:val="-11"/>
          <w:sz w:val="24"/>
        </w:rPr>
        <w:t xml:space="preserve"> </w:t>
      </w:r>
      <w:r>
        <w:rPr>
          <w:spacing w:val="-4"/>
          <w:sz w:val="24"/>
        </w:rPr>
        <w:t>речи.</w:t>
      </w:r>
    </w:p>
    <w:p w:rsidR="0078730F" w:rsidRDefault="009E4B5E">
      <w:pPr>
        <w:pStyle w:val="a3"/>
        <w:spacing w:before="43" w:line="276" w:lineRule="auto"/>
        <w:ind w:right="277"/>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w:t>
      </w:r>
      <w:r>
        <w:rPr>
          <w:spacing w:val="-15"/>
        </w:rPr>
        <w:t xml:space="preserve"> </w:t>
      </w:r>
      <w:r>
        <w:t>связи),</w:t>
      </w:r>
      <w:r>
        <w:rPr>
          <w:spacing w:val="-15"/>
        </w:rPr>
        <w:t xml:space="preserve"> </w:t>
      </w:r>
      <w:r>
        <w:t>обслуживающих</w:t>
      </w:r>
      <w:r>
        <w:rPr>
          <w:spacing w:val="-15"/>
        </w:rPr>
        <w:t xml:space="preserve"> </w:t>
      </w:r>
      <w:r>
        <w:t>ситуации</w:t>
      </w:r>
      <w:r>
        <w:rPr>
          <w:spacing w:val="-15"/>
        </w:rPr>
        <w:t xml:space="preserve"> </w:t>
      </w:r>
      <w:r>
        <w:t>общения</w:t>
      </w:r>
      <w:r>
        <w:rPr>
          <w:spacing w:val="-15"/>
        </w:rPr>
        <w:t xml:space="preserve"> </w:t>
      </w:r>
      <w:r>
        <w:t>в</w:t>
      </w:r>
      <w:r>
        <w:rPr>
          <w:spacing w:val="-15"/>
        </w:rPr>
        <w:t xml:space="preserve"> </w:t>
      </w:r>
      <w:r>
        <w:t>рамках</w:t>
      </w:r>
      <w:r>
        <w:rPr>
          <w:spacing w:val="-15"/>
        </w:rPr>
        <w:t xml:space="preserve"> </w:t>
      </w:r>
      <w:r>
        <w:t>тематического</w:t>
      </w:r>
      <w:r>
        <w:rPr>
          <w:spacing w:val="-15"/>
        </w:rPr>
        <w:t xml:space="preserve"> </w:t>
      </w:r>
      <w:r>
        <w:t>содержания</w:t>
      </w:r>
      <w:r>
        <w:rPr>
          <w:spacing w:val="-15"/>
        </w:rPr>
        <w:t xml:space="preserve"> </w:t>
      </w:r>
      <w:r>
        <w:t>речи, с соблюдением существующей в английском языке нормы лексической сочетаемости.</w:t>
      </w:r>
    </w:p>
    <w:p w:rsidR="0078730F" w:rsidRDefault="009E4B5E">
      <w:pPr>
        <w:pStyle w:val="a3"/>
        <w:spacing w:line="276" w:lineRule="auto"/>
        <w:ind w:right="28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730F" w:rsidRDefault="009E4B5E">
      <w:pPr>
        <w:pStyle w:val="a3"/>
        <w:spacing w:before="1"/>
        <w:ind w:left="1133" w:firstLine="0"/>
        <w:jc w:val="left"/>
      </w:pPr>
      <w:r>
        <w:t>Основные</w:t>
      </w:r>
      <w:r>
        <w:rPr>
          <w:spacing w:val="-12"/>
        </w:rPr>
        <w:t xml:space="preserve"> </w:t>
      </w:r>
      <w:r>
        <w:t>способы</w:t>
      </w:r>
      <w:r>
        <w:rPr>
          <w:spacing w:val="-5"/>
        </w:rPr>
        <w:t xml:space="preserve"> </w:t>
      </w:r>
      <w:r>
        <w:rPr>
          <w:spacing w:val="-2"/>
        </w:rPr>
        <w:t>словообразования:</w:t>
      </w:r>
    </w:p>
    <w:p w:rsidR="0078730F" w:rsidRDefault="009E4B5E">
      <w:pPr>
        <w:pStyle w:val="a3"/>
        <w:spacing w:before="39"/>
        <w:ind w:left="1133" w:firstLine="0"/>
        <w:jc w:val="left"/>
      </w:pPr>
      <w:r>
        <w:rPr>
          <w:spacing w:val="-2"/>
        </w:rPr>
        <w:t>аффиксация:</w:t>
      </w:r>
    </w:p>
    <w:p w:rsidR="0078730F" w:rsidRDefault="009E4B5E">
      <w:pPr>
        <w:pStyle w:val="a3"/>
        <w:spacing w:before="45" w:line="278" w:lineRule="auto"/>
        <w:ind w:right="283"/>
        <w:jc w:val="left"/>
      </w:pPr>
      <w:r>
        <w:t>образование глаголов при помощи префиксов dis-, mis-, re-, over-, under- и суффиксов -</w:t>
      </w:r>
      <w:r>
        <w:rPr>
          <w:spacing w:val="40"/>
        </w:rPr>
        <w:t xml:space="preserve"> </w:t>
      </w:r>
      <w:r>
        <w:t>ise/-ize, -en;</w:t>
      </w:r>
    </w:p>
    <w:p w:rsidR="0078730F" w:rsidRDefault="009E4B5E">
      <w:pPr>
        <w:pStyle w:val="a3"/>
        <w:spacing w:line="276"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w:t>
      </w:r>
      <w:r>
        <w:rPr>
          <w:spacing w:val="80"/>
        </w:rPr>
        <w:t xml:space="preserve"> </w:t>
      </w:r>
      <w:r>
        <w:t>суффиксов -ance/-ence, -er/-or, -ing, -ist, -ity, -ment, -ness, -sion/-tion, -ship;</w:t>
      </w:r>
    </w:p>
    <w:p w:rsidR="0078730F" w:rsidRDefault="009E4B5E">
      <w:pPr>
        <w:pStyle w:val="a3"/>
        <w:spacing w:line="278" w:lineRule="auto"/>
        <w:ind w:right="279"/>
        <w:jc w:val="left"/>
      </w:pPr>
      <w:r>
        <w:t>образование имён прилагательных при помощи префиксов un-, in-/im-, il-/ir-, inter-, non-, post-,</w:t>
      </w:r>
      <w:r>
        <w:rPr>
          <w:spacing w:val="-9"/>
        </w:rPr>
        <w:t xml:space="preserve"> </w:t>
      </w:r>
      <w:r>
        <w:t>pre-</w:t>
      </w:r>
      <w:r>
        <w:rPr>
          <w:spacing w:val="-7"/>
        </w:rPr>
        <w:t xml:space="preserve"> </w:t>
      </w:r>
      <w:r>
        <w:t>и</w:t>
      </w:r>
      <w:r>
        <w:rPr>
          <w:spacing w:val="-5"/>
        </w:rPr>
        <w:t xml:space="preserve"> </w:t>
      </w:r>
      <w:r>
        <w:t>суффиксов</w:t>
      </w:r>
      <w:r>
        <w:rPr>
          <w:spacing w:val="-4"/>
        </w:rPr>
        <w:t xml:space="preserve"> </w:t>
      </w:r>
      <w:r>
        <w:t>-able/-ible,</w:t>
      </w:r>
      <w:r>
        <w:rPr>
          <w:spacing w:val="-4"/>
        </w:rPr>
        <w:t xml:space="preserve"> </w:t>
      </w:r>
      <w:r>
        <w:t>-al,</w:t>
      </w:r>
      <w:r>
        <w:rPr>
          <w:spacing w:val="-3"/>
        </w:rPr>
        <w:t xml:space="preserve"> </w:t>
      </w:r>
      <w:r>
        <w:t>-ed,</w:t>
      </w:r>
      <w:r>
        <w:rPr>
          <w:spacing w:val="-4"/>
        </w:rPr>
        <w:t xml:space="preserve"> </w:t>
      </w:r>
      <w:r>
        <w:t>-ese,</w:t>
      </w:r>
      <w:r>
        <w:rPr>
          <w:spacing w:val="-4"/>
        </w:rPr>
        <w:t xml:space="preserve"> </w:t>
      </w:r>
      <w:r>
        <w:t>-ful,</w:t>
      </w:r>
      <w:r>
        <w:rPr>
          <w:spacing w:val="-6"/>
        </w:rPr>
        <w:t xml:space="preserve"> </w:t>
      </w:r>
      <w:r>
        <w:t>-ian/-an,</w:t>
      </w:r>
      <w:r>
        <w:rPr>
          <w:spacing w:val="-4"/>
        </w:rPr>
        <w:t xml:space="preserve"> </w:t>
      </w:r>
      <w:r>
        <w:t>-ical,</w:t>
      </w:r>
      <w:r>
        <w:rPr>
          <w:spacing w:val="-4"/>
        </w:rPr>
        <w:t xml:space="preserve"> </w:t>
      </w:r>
      <w:r>
        <w:t>-ing,</w:t>
      </w:r>
      <w:r>
        <w:rPr>
          <w:spacing w:val="-6"/>
        </w:rPr>
        <w:t xml:space="preserve"> </w:t>
      </w:r>
      <w:r>
        <w:t>-ish,</w:t>
      </w:r>
      <w:r>
        <w:rPr>
          <w:spacing w:val="-6"/>
        </w:rPr>
        <w:t xml:space="preserve"> </w:t>
      </w:r>
      <w:r>
        <w:t>-ive,</w:t>
      </w:r>
      <w:r>
        <w:rPr>
          <w:spacing w:val="-7"/>
        </w:rPr>
        <w:t xml:space="preserve"> </w:t>
      </w:r>
      <w:r>
        <w:t>-less,</w:t>
      </w:r>
      <w:r>
        <w:rPr>
          <w:spacing w:val="-7"/>
        </w:rPr>
        <w:t xml:space="preserve"> </w:t>
      </w:r>
      <w:r>
        <w:t>-ly,</w:t>
      </w:r>
      <w:r>
        <w:rPr>
          <w:spacing w:val="-3"/>
        </w:rPr>
        <w:t xml:space="preserve"> </w:t>
      </w:r>
      <w:r>
        <w:t>-ous,</w:t>
      </w:r>
      <w:r>
        <w:rPr>
          <w:spacing w:val="-4"/>
        </w:rPr>
        <w:t xml:space="preserve"> </w:t>
      </w:r>
      <w:r>
        <w:t xml:space="preserve">- </w:t>
      </w:r>
      <w:r>
        <w:rPr>
          <w:spacing w:val="-5"/>
        </w:rPr>
        <w:t>y;</w:t>
      </w:r>
    </w:p>
    <w:p w:rsidR="0078730F" w:rsidRDefault="009E4B5E">
      <w:pPr>
        <w:pStyle w:val="a3"/>
        <w:spacing w:line="276" w:lineRule="auto"/>
        <w:ind w:left="1133" w:right="351"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78730F" w:rsidRDefault="009E4B5E">
      <w:pPr>
        <w:pStyle w:val="a3"/>
        <w:spacing w:line="275" w:lineRule="exact"/>
        <w:ind w:left="1133" w:firstLine="0"/>
        <w:jc w:val="left"/>
      </w:pPr>
      <w:r>
        <w:rPr>
          <w:spacing w:val="-2"/>
        </w:rPr>
        <w:t>словосложение:</w:t>
      </w:r>
    </w:p>
    <w:p w:rsidR="0078730F" w:rsidRDefault="009E4B5E">
      <w:pPr>
        <w:pStyle w:val="a3"/>
        <w:spacing w:before="34" w:line="276" w:lineRule="auto"/>
        <w:ind w:right="288"/>
      </w:pPr>
      <w:r>
        <w:t xml:space="preserve">образование сложных существительных путём соединения основ существительных </w:t>
      </w:r>
      <w:r>
        <w:rPr>
          <w:spacing w:val="-2"/>
        </w:rPr>
        <w:t>(football);</w:t>
      </w:r>
    </w:p>
    <w:p w:rsidR="0078730F" w:rsidRDefault="009E4B5E">
      <w:pPr>
        <w:pStyle w:val="a3"/>
        <w:spacing w:line="278" w:lineRule="auto"/>
        <w:ind w:right="280"/>
      </w:pPr>
      <w:r>
        <w:t>образование сложных существительных путём соединения основы прилагательного с основой существительного (blue-bell);</w:t>
      </w:r>
    </w:p>
    <w:p w:rsidR="0078730F" w:rsidRDefault="009E4B5E">
      <w:pPr>
        <w:pStyle w:val="a3"/>
        <w:spacing w:line="278" w:lineRule="auto"/>
        <w:ind w:right="280"/>
      </w:pPr>
      <w:r>
        <w:t>образование сложных существительных путём соединения основ существительных с предлогом (father-in-law);</w:t>
      </w:r>
    </w:p>
    <w:p w:rsidR="0078730F" w:rsidRDefault="009E4B5E">
      <w:pPr>
        <w:pStyle w:val="a3"/>
        <w:spacing w:line="276" w:lineRule="auto"/>
        <w:ind w:right="278"/>
      </w:pPr>
      <w:r>
        <w:t>образование сложных прилагательных путём соединения основы прилагательного/числительного</w:t>
      </w:r>
      <w:r>
        <w:rPr>
          <w:spacing w:val="-1"/>
        </w:rPr>
        <w:t xml:space="preserve"> </w:t>
      </w:r>
      <w:r>
        <w:t>с</w:t>
      </w:r>
      <w:r>
        <w:rPr>
          <w:spacing w:val="-2"/>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2"/>
        </w:rPr>
        <w:t xml:space="preserve"> </w:t>
      </w:r>
      <w:r>
        <w:t>суффикса -ed</w:t>
      </w:r>
      <w:r>
        <w:rPr>
          <w:spacing w:val="-1"/>
        </w:rPr>
        <w:t xml:space="preserve"> </w:t>
      </w:r>
      <w:r>
        <w:t>(blue- eyed, eight-legged);</w:t>
      </w:r>
    </w:p>
    <w:p w:rsidR="0078730F" w:rsidRDefault="009E4B5E">
      <w:pPr>
        <w:pStyle w:val="a3"/>
        <w:spacing w:line="276" w:lineRule="auto"/>
        <w:ind w:right="294"/>
      </w:pPr>
      <w:r>
        <w:t xml:space="preserve">образование сложных прилагательных путём соединения наречия с основой причастия II </w:t>
      </w:r>
      <w:r>
        <w:rPr>
          <w:spacing w:val="-2"/>
        </w:rPr>
        <w:t>(well-behaved);</w:t>
      </w:r>
    </w:p>
    <w:p w:rsidR="0078730F" w:rsidRDefault="009E4B5E">
      <w:pPr>
        <w:pStyle w:val="a3"/>
        <w:spacing w:line="276" w:lineRule="auto"/>
        <w:ind w:right="287"/>
      </w:pPr>
      <w:r>
        <w:t>образование сложных прилагательных путём соединения основы прилагательного с основой причастия I (nice-looking);</w:t>
      </w:r>
    </w:p>
    <w:p w:rsidR="0078730F" w:rsidRDefault="009E4B5E">
      <w:pPr>
        <w:pStyle w:val="a3"/>
        <w:ind w:left="1133" w:firstLine="0"/>
        <w:jc w:val="left"/>
      </w:pPr>
      <w:r>
        <w:rPr>
          <w:spacing w:val="-2"/>
        </w:rPr>
        <w:t>конверсия:</w:t>
      </w:r>
    </w:p>
    <w:p w:rsidR="0078730F" w:rsidRDefault="009E4B5E">
      <w:pPr>
        <w:pStyle w:val="a3"/>
        <w:spacing w:before="28" w:line="278" w:lineRule="auto"/>
        <w:ind w:right="312"/>
        <w:jc w:val="left"/>
      </w:pPr>
      <w:r>
        <w:t>образование образование имён существительных от неопределённой формы глаголов (to run – a run);</w:t>
      </w:r>
    </w:p>
    <w:p w:rsidR="0078730F" w:rsidRDefault="009E4B5E">
      <w:pPr>
        <w:pStyle w:val="a3"/>
        <w:spacing w:line="276" w:lineRule="auto"/>
        <w:ind w:left="1133" w:right="351"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прилагательных</w:t>
      </w:r>
      <w:r>
        <w:rPr>
          <w:spacing w:val="-3"/>
        </w:rPr>
        <w:t xml:space="preserve"> </w:t>
      </w:r>
      <w:r>
        <w:t>(rich</w:t>
      </w:r>
      <w:r>
        <w:rPr>
          <w:spacing w:val="-4"/>
        </w:rPr>
        <w:t xml:space="preserve"> </w:t>
      </w:r>
      <w:r>
        <w:t>people</w:t>
      </w:r>
      <w:r>
        <w:rPr>
          <w:spacing w:val="-1"/>
        </w:rPr>
        <w:t xml:space="preserve"> </w:t>
      </w:r>
      <w:r>
        <w:t>–</w:t>
      </w:r>
      <w:r>
        <w:rPr>
          <w:spacing w:val="-4"/>
        </w:rPr>
        <w:t xml:space="preserve"> </w:t>
      </w:r>
      <w:r>
        <w:t>the</w:t>
      </w:r>
      <w:r>
        <w:rPr>
          <w:spacing w:val="-4"/>
        </w:rPr>
        <w:t xml:space="preserve"> </w:t>
      </w:r>
      <w:r>
        <w:t>rich); образование глаголов от имён существительных (a hand – to hand);</w:t>
      </w:r>
    </w:p>
    <w:p w:rsidR="0078730F" w:rsidRDefault="009E4B5E">
      <w:pPr>
        <w:pStyle w:val="a3"/>
        <w:spacing w:line="273" w:lineRule="auto"/>
        <w:ind w:left="1133" w:right="2547" w:firstLine="0"/>
        <w:jc w:val="left"/>
      </w:pPr>
      <w:r>
        <w:t>образование</w:t>
      </w:r>
      <w:r>
        <w:rPr>
          <w:spacing w:val="-7"/>
        </w:rPr>
        <w:t xml:space="preserve"> </w:t>
      </w:r>
      <w:r>
        <w:t>глаголов</w:t>
      </w:r>
      <w:r>
        <w:rPr>
          <w:spacing w:val="-7"/>
        </w:rPr>
        <w:t xml:space="preserve"> </w:t>
      </w:r>
      <w:r>
        <w:t>от</w:t>
      </w:r>
      <w:r>
        <w:rPr>
          <w:spacing w:val="-4"/>
        </w:rPr>
        <w:t xml:space="preserve"> </w:t>
      </w:r>
      <w:r>
        <w:t>имён</w:t>
      </w:r>
      <w:r>
        <w:rPr>
          <w:spacing w:val="-3"/>
        </w:rPr>
        <w:t xml:space="preserve"> </w:t>
      </w:r>
      <w:r>
        <w:t>прилагательных</w:t>
      </w:r>
      <w:r>
        <w:rPr>
          <w:spacing w:val="-4"/>
        </w:rPr>
        <w:t xml:space="preserve"> </w:t>
      </w:r>
      <w:r>
        <w:t>(cool</w:t>
      </w:r>
      <w:r>
        <w:rPr>
          <w:spacing w:val="-3"/>
        </w:rPr>
        <w:t xml:space="preserve"> </w:t>
      </w:r>
      <w:r>
        <w:t>–</w:t>
      </w:r>
      <w:r>
        <w:rPr>
          <w:spacing w:val="-4"/>
        </w:rPr>
        <w:t xml:space="preserve"> </w:t>
      </w:r>
      <w:r>
        <w:t>to</w:t>
      </w:r>
      <w:r>
        <w:rPr>
          <w:spacing w:val="-4"/>
        </w:rPr>
        <w:t xml:space="preserve"> </w:t>
      </w:r>
      <w:r>
        <w:t>cool). Имена прилагательные на -ed и -ing (excited – exciting).</w:t>
      </w:r>
    </w:p>
    <w:p w:rsidR="0078730F" w:rsidRDefault="009E4B5E">
      <w:pPr>
        <w:pStyle w:val="a3"/>
        <w:spacing w:line="276" w:lineRule="exact"/>
        <w:ind w:left="1133" w:firstLine="0"/>
        <w:jc w:val="left"/>
      </w:pPr>
      <w:r>
        <w:t>Многозначные</w:t>
      </w:r>
      <w:r>
        <w:rPr>
          <w:spacing w:val="-9"/>
        </w:rPr>
        <w:t xml:space="preserve"> </w:t>
      </w:r>
      <w:r>
        <w:t>лексические</w:t>
      </w:r>
      <w:r>
        <w:rPr>
          <w:spacing w:val="-3"/>
        </w:rPr>
        <w:t xml:space="preserve"> </w:t>
      </w:r>
      <w:r>
        <w:t>единицы.</w:t>
      </w:r>
      <w:r>
        <w:rPr>
          <w:spacing w:val="-3"/>
        </w:rPr>
        <w:t xml:space="preserve"> </w:t>
      </w:r>
      <w:r>
        <w:t>Синонимы.</w:t>
      </w:r>
      <w:r>
        <w:rPr>
          <w:spacing w:val="-3"/>
        </w:rPr>
        <w:t xml:space="preserve"> </w:t>
      </w:r>
      <w:r>
        <w:t>Антонимы.</w:t>
      </w:r>
      <w:r>
        <w:rPr>
          <w:spacing w:val="-3"/>
        </w:rPr>
        <w:t xml:space="preserve"> </w:t>
      </w:r>
      <w:r>
        <w:t>Интернациональные</w:t>
      </w:r>
      <w:r>
        <w:rPr>
          <w:spacing w:val="-5"/>
        </w:rPr>
        <w:t xml:space="preserve"> </w:t>
      </w:r>
      <w:r>
        <w:rPr>
          <w:spacing w:val="-2"/>
        </w:rPr>
        <w:t>слова.</w:t>
      </w:r>
    </w:p>
    <w:p w:rsidR="0078730F" w:rsidRDefault="009E4B5E">
      <w:pPr>
        <w:pStyle w:val="a3"/>
        <w:spacing w:before="42"/>
        <w:ind w:firstLine="0"/>
        <w:jc w:val="left"/>
      </w:pPr>
      <w:r>
        <w:t>Наиболее</w:t>
      </w:r>
      <w:r>
        <w:rPr>
          <w:spacing w:val="-10"/>
        </w:rPr>
        <w:t xml:space="preserve"> </w:t>
      </w:r>
      <w:r>
        <w:t>частотные</w:t>
      </w:r>
      <w:r>
        <w:rPr>
          <w:spacing w:val="-7"/>
        </w:rPr>
        <w:t xml:space="preserve"> </w:t>
      </w:r>
      <w:r>
        <w:t>фразовые</w:t>
      </w:r>
      <w:r>
        <w:rPr>
          <w:spacing w:val="-3"/>
        </w:rPr>
        <w:t xml:space="preserve"> </w:t>
      </w:r>
      <w:r>
        <w:t>глаголы.</w:t>
      </w:r>
      <w:r>
        <w:rPr>
          <w:spacing w:val="-7"/>
        </w:rPr>
        <w:t xml:space="preserve"> </w:t>
      </w:r>
      <w:r>
        <w:t>Сокращения</w:t>
      </w:r>
      <w:r>
        <w:rPr>
          <w:spacing w:val="-2"/>
        </w:rPr>
        <w:t xml:space="preserve"> </w:t>
      </w:r>
      <w:r>
        <w:t>и</w:t>
      </w:r>
      <w:r>
        <w:rPr>
          <w:spacing w:val="-2"/>
        </w:rPr>
        <w:t xml:space="preserve"> аббревиатуры.</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Различные средства связи для обеспечения целостности и логичности устного/письменного высказывания.</w:t>
      </w:r>
    </w:p>
    <w:p w:rsidR="0078730F" w:rsidRDefault="009E4B5E" w:rsidP="00DC3BA7">
      <w:pPr>
        <w:pStyle w:val="a4"/>
        <w:numPr>
          <w:ilvl w:val="4"/>
          <w:numId w:val="96"/>
        </w:numPr>
        <w:tabs>
          <w:tab w:val="left" w:pos="1912"/>
        </w:tabs>
        <w:spacing w:line="271" w:lineRule="exact"/>
        <w:ind w:left="1912" w:hanging="779"/>
        <w:rPr>
          <w:sz w:val="24"/>
        </w:rPr>
      </w:pPr>
      <w:r>
        <w:rPr>
          <w:sz w:val="24"/>
        </w:rPr>
        <w:t>Грамматическая</w:t>
      </w:r>
      <w:r>
        <w:rPr>
          <w:spacing w:val="-6"/>
          <w:sz w:val="24"/>
        </w:rPr>
        <w:t xml:space="preserve"> </w:t>
      </w:r>
      <w:r>
        <w:rPr>
          <w:sz w:val="24"/>
        </w:rPr>
        <w:t>сторона</w:t>
      </w:r>
      <w:r>
        <w:rPr>
          <w:spacing w:val="-11"/>
          <w:sz w:val="24"/>
        </w:rPr>
        <w:t xml:space="preserve"> </w:t>
      </w:r>
      <w:r>
        <w:rPr>
          <w:spacing w:val="-4"/>
          <w:sz w:val="24"/>
        </w:rPr>
        <w:t>речи.</w:t>
      </w:r>
    </w:p>
    <w:p w:rsidR="0078730F" w:rsidRDefault="009E4B5E">
      <w:pPr>
        <w:pStyle w:val="a3"/>
        <w:spacing w:before="36" w:line="278" w:lineRule="auto"/>
        <w:ind w:right="299"/>
      </w:pPr>
      <w:r>
        <w:t>Распознавание</w:t>
      </w:r>
      <w:r>
        <w:rPr>
          <w:spacing w:val="-4"/>
        </w:rPr>
        <w:t xml:space="preserve"> </w:t>
      </w:r>
      <w:r>
        <w:t>и употребление</w:t>
      </w:r>
      <w:r>
        <w:rPr>
          <w:spacing w:val="-4"/>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5"/>
        </w:rPr>
        <w:t xml:space="preserve"> </w:t>
      </w:r>
      <w:r>
        <w:t>изученных</w:t>
      </w:r>
      <w:r>
        <w:rPr>
          <w:spacing w:val="-2"/>
        </w:rPr>
        <w:t xml:space="preserve"> </w:t>
      </w:r>
      <w:r>
        <w:t>морфологических форм и синтаксических конструкций английского языка.</w:t>
      </w:r>
    </w:p>
    <w:p w:rsidR="0078730F" w:rsidRDefault="009E4B5E">
      <w:pPr>
        <w:pStyle w:val="a3"/>
        <w:spacing w:line="276" w:lineRule="auto"/>
        <w:ind w:right="283"/>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730F" w:rsidRDefault="009E4B5E">
      <w:pPr>
        <w:pStyle w:val="a3"/>
        <w:spacing w:line="276" w:lineRule="auto"/>
        <w:ind w:right="285"/>
      </w:pPr>
      <w:r>
        <w:t>Нераспространённые и распространённые простые предложения, в том числе с несколькими</w:t>
      </w:r>
      <w:r>
        <w:rPr>
          <w:spacing w:val="-8"/>
        </w:rPr>
        <w:t xml:space="preserve"> </w:t>
      </w:r>
      <w:r>
        <w:t>обстоятельствами,</w:t>
      </w:r>
      <w:r>
        <w:rPr>
          <w:spacing w:val="-8"/>
        </w:rPr>
        <w:t xml:space="preserve"> </w:t>
      </w:r>
      <w:r>
        <w:t>следующими</w:t>
      </w:r>
      <w:r>
        <w:rPr>
          <w:spacing w:val="-7"/>
        </w:rPr>
        <w:t xml:space="preserve"> </w:t>
      </w:r>
      <w:r>
        <w:t>в</w:t>
      </w:r>
      <w:r>
        <w:rPr>
          <w:spacing w:val="-10"/>
        </w:rPr>
        <w:t xml:space="preserve"> </w:t>
      </w:r>
      <w:r>
        <w:t>определённом</w:t>
      </w:r>
      <w:r>
        <w:rPr>
          <w:spacing w:val="-10"/>
        </w:rPr>
        <w:t xml:space="preserve"> </w:t>
      </w:r>
      <w:r>
        <w:t>порядке</w:t>
      </w:r>
      <w:r>
        <w:rPr>
          <w:spacing w:val="-13"/>
        </w:rPr>
        <w:t xml:space="preserve"> </w:t>
      </w:r>
      <w:r>
        <w:t>(We</w:t>
      </w:r>
      <w:r>
        <w:rPr>
          <w:spacing w:val="-11"/>
        </w:rPr>
        <w:t xml:space="preserve"> </w:t>
      </w:r>
      <w:r>
        <w:t>moved</w:t>
      </w:r>
      <w:r>
        <w:rPr>
          <w:spacing w:val="39"/>
        </w:rPr>
        <w:t xml:space="preserve"> </w:t>
      </w:r>
      <w:r>
        <w:t>to</w:t>
      </w:r>
      <w:r>
        <w:rPr>
          <w:spacing w:val="-9"/>
        </w:rPr>
        <w:t xml:space="preserve"> </w:t>
      </w:r>
      <w:r>
        <w:t>a</w:t>
      </w:r>
      <w:r>
        <w:rPr>
          <w:spacing w:val="-11"/>
        </w:rPr>
        <w:t xml:space="preserve"> </w:t>
      </w:r>
      <w:r>
        <w:t>new</w:t>
      </w:r>
      <w:r>
        <w:rPr>
          <w:spacing w:val="-10"/>
        </w:rPr>
        <w:t xml:space="preserve"> </w:t>
      </w:r>
      <w:r>
        <w:t>house last year.).</w:t>
      </w:r>
    </w:p>
    <w:p w:rsidR="0078730F" w:rsidRDefault="009E4B5E">
      <w:pPr>
        <w:pStyle w:val="a3"/>
        <w:spacing w:line="274" w:lineRule="exact"/>
        <w:ind w:left="1133" w:firstLine="0"/>
      </w:pPr>
      <w:r>
        <w:t>Предложения</w:t>
      </w:r>
      <w:r>
        <w:rPr>
          <w:spacing w:val="-8"/>
        </w:rPr>
        <w:t xml:space="preserve"> </w:t>
      </w:r>
      <w:r>
        <w:t>с</w:t>
      </w:r>
      <w:r>
        <w:rPr>
          <w:spacing w:val="-7"/>
        </w:rPr>
        <w:t xml:space="preserve"> </w:t>
      </w:r>
      <w:r>
        <w:t>начальным</w:t>
      </w:r>
      <w:r>
        <w:rPr>
          <w:spacing w:val="-3"/>
        </w:rPr>
        <w:t xml:space="preserve"> </w:t>
      </w:r>
      <w:r>
        <w:rPr>
          <w:spacing w:val="-5"/>
        </w:rPr>
        <w:t>It.</w:t>
      </w:r>
    </w:p>
    <w:p w:rsidR="0078730F" w:rsidRDefault="009E4B5E">
      <w:pPr>
        <w:pStyle w:val="a3"/>
        <w:spacing w:before="41"/>
        <w:ind w:left="1133" w:firstLine="0"/>
      </w:pPr>
      <w:r>
        <w:t>Предложения</w:t>
      </w:r>
      <w:r>
        <w:rPr>
          <w:spacing w:val="-3"/>
        </w:rPr>
        <w:t xml:space="preserve"> </w:t>
      </w:r>
      <w:r>
        <w:t>с</w:t>
      </w:r>
      <w:r>
        <w:rPr>
          <w:spacing w:val="-5"/>
        </w:rPr>
        <w:t xml:space="preserve"> </w:t>
      </w:r>
      <w:r>
        <w:t>начальным</w:t>
      </w:r>
      <w:r>
        <w:rPr>
          <w:spacing w:val="-5"/>
        </w:rPr>
        <w:t xml:space="preserve"> </w:t>
      </w:r>
      <w:r>
        <w:t>There</w:t>
      </w:r>
      <w:r>
        <w:rPr>
          <w:spacing w:val="-4"/>
        </w:rPr>
        <w:t xml:space="preserve"> </w:t>
      </w:r>
      <w:r>
        <w:t>+</w:t>
      </w:r>
      <w:r>
        <w:rPr>
          <w:spacing w:val="-6"/>
        </w:rPr>
        <w:t xml:space="preserve"> </w:t>
      </w:r>
      <w:r>
        <w:t>to</w:t>
      </w:r>
      <w:r>
        <w:rPr>
          <w:spacing w:val="-2"/>
        </w:rPr>
        <w:t xml:space="preserve"> </w:t>
      </w:r>
      <w:r>
        <w:rPr>
          <w:spacing w:val="-5"/>
        </w:rPr>
        <w:t>be.</w:t>
      </w:r>
    </w:p>
    <w:p w:rsidR="0078730F" w:rsidRPr="009E4B5E" w:rsidRDefault="009E4B5E">
      <w:pPr>
        <w:pStyle w:val="a3"/>
        <w:spacing w:before="43" w:line="276" w:lineRule="auto"/>
        <w:ind w:right="278"/>
        <w:rPr>
          <w:lang w:val="en-US"/>
        </w:rPr>
      </w:pPr>
      <w:r>
        <w:t>Предложения</w:t>
      </w:r>
      <w:r w:rsidRPr="009E4B5E">
        <w:rPr>
          <w:spacing w:val="-1"/>
          <w:lang w:val="en-US"/>
        </w:rPr>
        <w:t xml:space="preserve"> </w:t>
      </w:r>
      <w:r>
        <w:t>с</w:t>
      </w:r>
      <w:r w:rsidRPr="009E4B5E">
        <w:rPr>
          <w:spacing w:val="-1"/>
          <w:lang w:val="en-US"/>
        </w:rPr>
        <w:t xml:space="preserve"> </w:t>
      </w:r>
      <w:r>
        <w:t>глагольными</w:t>
      </w:r>
      <w:r w:rsidRPr="009E4B5E">
        <w:rPr>
          <w:lang w:val="en-US"/>
        </w:rPr>
        <w:t xml:space="preserve"> </w:t>
      </w:r>
      <w:r>
        <w:t>конструкциями</w:t>
      </w:r>
      <w:r w:rsidRPr="009E4B5E">
        <w:rPr>
          <w:lang w:val="en-US"/>
        </w:rPr>
        <w:t>,</w:t>
      </w:r>
      <w:r w:rsidRPr="009E4B5E">
        <w:rPr>
          <w:spacing w:val="-1"/>
          <w:lang w:val="en-US"/>
        </w:rPr>
        <w:t xml:space="preserve"> </w:t>
      </w:r>
      <w:r>
        <w:t>содержащими</w:t>
      </w:r>
      <w:r w:rsidRPr="009E4B5E">
        <w:rPr>
          <w:lang w:val="en-US"/>
        </w:rPr>
        <w:t xml:space="preserve"> </w:t>
      </w:r>
      <w:r>
        <w:t>глаголы</w:t>
      </w:r>
      <w:r w:rsidRPr="009E4B5E">
        <w:rPr>
          <w:lang w:val="en-US"/>
        </w:rPr>
        <w:t>-</w:t>
      </w:r>
      <w:r>
        <w:t>связки</w:t>
      </w:r>
      <w:r w:rsidRPr="009E4B5E">
        <w:rPr>
          <w:lang w:val="en-US"/>
        </w:rPr>
        <w:t xml:space="preserve"> to</w:t>
      </w:r>
      <w:r w:rsidRPr="009E4B5E">
        <w:rPr>
          <w:spacing w:val="-1"/>
          <w:lang w:val="en-US"/>
        </w:rPr>
        <w:t xml:space="preserve"> </w:t>
      </w:r>
      <w:r w:rsidRPr="009E4B5E">
        <w:rPr>
          <w:lang w:val="en-US"/>
        </w:rPr>
        <w:t>be,</w:t>
      </w:r>
      <w:r w:rsidRPr="009E4B5E">
        <w:rPr>
          <w:spacing w:val="-1"/>
          <w:lang w:val="en-US"/>
        </w:rPr>
        <w:t xml:space="preserve"> </w:t>
      </w:r>
      <w:r w:rsidRPr="009E4B5E">
        <w:rPr>
          <w:lang w:val="en-US"/>
        </w:rPr>
        <w:t>to</w:t>
      </w:r>
      <w:r w:rsidRPr="009E4B5E">
        <w:rPr>
          <w:spacing w:val="-1"/>
          <w:lang w:val="en-US"/>
        </w:rPr>
        <w:t xml:space="preserve"> </w:t>
      </w:r>
      <w:r w:rsidRPr="009E4B5E">
        <w:rPr>
          <w:lang w:val="en-US"/>
        </w:rPr>
        <w:t>look, to seem, to feel (He looks/seems/feels happy.).</w:t>
      </w:r>
    </w:p>
    <w:p w:rsidR="0078730F" w:rsidRDefault="009E4B5E">
      <w:pPr>
        <w:pStyle w:val="a3"/>
        <w:spacing w:line="275" w:lineRule="exact"/>
        <w:ind w:left="1133" w:firstLine="0"/>
      </w:pPr>
      <w:r>
        <w:t>Предложения</w:t>
      </w:r>
      <w:r>
        <w:rPr>
          <w:spacing w:val="-6"/>
        </w:rPr>
        <w:t xml:space="preserve"> </w:t>
      </w:r>
      <w:r>
        <w:t>cо</w:t>
      </w:r>
      <w:r>
        <w:rPr>
          <w:spacing w:val="-3"/>
        </w:rPr>
        <w:t xml:space="preserve"> </w:t>
      </w:r>
      <w:r>
        <w:t>сложным</w:t>
      </w:r>
      <w:r>
        <w:rPr>
          <w:spacing w:val="-8"/>
        </w:rPr>
        <w:t xml:space="preserve"> </w:t>
      </w:r>
      <w:r>
        <w:t>подлежащим</w:t>
      </w:r>
      <w:r>
        <w:rPr>
          <w:spacing w:val="-3"/>
        </w:rPr>
        <w:t xml:space="preserve"> </w:t>
      </w:r>
      <w:r>
        <w:t>–</w:t>
      </w:r>
      <w:r>
        <w:rPr>
          <w:spacing w:val="-3"/>
        </w:rPr>
        <w:t xml:space="preserve"> </w:t>
      </w:r>
      <w:r>
        <w:t xml:space="preserve">Complex </w:t>
      </w:r>
      <w:r>
        <w:rPr>
          <w:spacing w:val="-2"/>
        </w:rPr>
        <w:t>Subject.</w:t>
      </w:r>
    </w:p>
    <w:p w:rsidR="0078730F" w:rsidRPr="009E4B5E" w:rsidRDefault="009E4B5E">
      <w:pPr>
        <w:pStyle w:val="a3"/>
        <w:spacing w:before="41" w:line="278" w:lineRule="auto"/>
        <w:ind w:right="290"/>
        <w:rPr>
          <w:lang w:val="en-US"/>
        </w:rPr>
      </w:pPr>
      <w:r>
        <w:t>Предложения</w:t>
      </w:r>
      <w:r w:rsidRPr="009E4B5E">
        <w:rPr>
          <w:lang w:val="en-US"/>
        </w:rPr>
        <w:t xml:space="preserve"> c</w:t>
      </w:r>
      <w:r>
        <w:t>о</w:t>
      </w:r>
      <w:r w:rsidRPr="009E4B5E">
        <w:rPr>
          <w:lang w:val="en-US"/>
        </w:rPr>
        <w:t xml:space="preserve"> </w:t>
      </w:r>
      <w:r>
        <w:t>сложным</w:t>
      </w:r>
      <w:r w:rsidRPr="009E4B5E">
        <w:rPr>
          <w:spacing w:val="-1"/>
          <w:lang w:val="en-US"/>
        </w:rPr>
        <w:t xml:space="preserve"> </w:t>
      </w:r>
      <w:r>
        <w:t>дополнением</w:t>
      </w:r>
      <w:r w:rsidRPr="009E4B5E">
        <w:rPr>
          <w:lang w:val="en-US"/>
        </w:rPr>
        <w:t xml:space="preserve"> – Complex Object (I</w:t>
      </w:r>
      <w:r w:rsidRPr="009E4B5E">
        <w:rPr>
          <w:spacing w:val="-6"/>
          <w:lang w:val="en-US"/>
        </w:rPr>
        <w:t xml:space="preserve"> </w:t>
      </w:r>
      <w:r w:rsidRPr="009E4B5E">
        <w:rPr>
          <w:lang w:val="en-US"/>
        </w:rPr>
        <w:t>want you to help me. I</w:t>
      </w:r>
      <w:r w:rsidRPr="009E4B5E">
        <w:rPr>
          <w:spacing w:val="-6"/>
          <w:lang w:val="en-US"/>
        </w:rPr>
        <w:t xml:space="preserve"> </w:t>
      </w:r>
      <w:r w:rsidRPr="009E4B5E">
        <w:rPr>
          <w:lang w:val="en-US"/>
        </w:rPr>
        <w:t>saw</w:t>
      </w:r>
      <w:r w:rsidRPr="009E4B5E">
        <w:rPr>
          <w:spacing w:val="-1"/>
          <w:lang w:val="en-US"/>
        </w:rPr>
        <w:t xml:space="preserve"> </w:t>
      </w:r>
      <w:r w:rsidRPr="009E4B5E">
        <w:rPr>
          <w:lang w:val="en-US"/>
        </w:rPr>
        <w:t>her cross/crossing the road. I want to have my hair cut.).</w:t>
      </w:r>
    </w:p>
    <w:p w:rsidR="0078730F" w:rsidRDefault="009E4B5E">
      <w:pPr>
        <w:pStyle w:val="a3"/>
        <w:spacing w:line="278" w:lineRule="auto"/>
        <w:ind w:left="1133" w:right="293" w:firstLine="0"/>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78730F" w:rsidRDefault="009E4B5E">
      <w:pPr>
        <w:pStyle w:val="a3"/>
        <w:spacing w:line="272" w:lineRule="exact"/>
        <w:ind w:firstLine="0"/>
      </w:pPr>
      <w:r>
        <w:t>where,</w:t>
      </w:r>
      <w:r>
        <w:rPr>
          <w:spacing w:val="-1"/>
        </w:rPr>
        <w:t xml:space="preserve"> </w:t>
      </w:r>
      <w:r>
        <w:t>what,</w:t>
      </w:r>
      <w:r>
        <w:rPr>
          <w:spacing w:val="-4"/>
        </w:rPr>
        <w:t xml:space="preserve"> </w:t>
      </w:r>
      <w:r>
        <w:t>why,</w:t>
      </w:r>
      <w:r>
        <w:rPr>
          <w:spacing w:val="-2"/>
        </w:rPr>
        <w:t xml:space="preserve"> </w:t>
      </w:r>
      <w:r>
        <w:rPr>
          <w:spacing w:val="-4"/>
        </w:rPr>
        <w:t>how.</w:t>
      </w:r>
    </w:p>
    <w:p w:rsidR="0078730F" w:rsidRDefault="009E4B5E">
      <w:pPr>
        <w:pStyle w:val="a3"/>
        <w:spacing w:before="34" w:line="278" w:lineRule="auto"/>
        <w:ind w:right="281"/>
      </w:pPr>
      <w:r>
        <w:t>Сложноподчинённые предложения с определительными придаточными с союзными словами who, which, that.</w:t>
      </w:r>
    </w:p>
    <w:p w:rsidR="0078730F" w:rsidRDefault="009E4B5E">
      <w:pPr>
        <w:pStyle w:val="a3"/>
        <w:spacing w:line="276" w:lineRule="auto"/>
        <w:ind w:right="288"/>
      </w:pPr>
      <w:r>
        <w:t xml:space="preserve">Сложноподчинённые предложения с союзными словами whoever, whatever, however, </w:t>
      </w:r>
      <w:r>
        <w:rPr>
          <w:spacing w:val="-2"/>
        </w:rPr>
        <w:t>whenever.</w:t>
      </w:r>
    </w:p>
    <w:p w:rsidR="0078730F" w:rsidRDefault="009E4B5E">
      <w:pPr>
        <w:pStyle w:val="a3"/>
        <w:spacing w:line="278" w:lineRule="auto"/>
        <w:ind w:right="281"/>
      </w:pPr>
      <w:r>
        <w:t>Условные предложения с глаголами в изъявительном наклонении (Conditional 0, Conditional I) и с глаголами в сослагательном наклонении (Conditional II).</w:t>
      </w:r>
    </w:p>
    <w:p w:rsidR="0078730F" w:rsidRPr="009E4B5E" w:rsidRDefault="009E4B5E">
      <w:pPr>
        <w:pStyle w:val="a3"/>
        <w:spacing w:line="276" w:lineRule="auto"/>
        <w:ind w:right="274"/>
        <w:rPr>
          <w:lang w:val="en-US"/>
        </w:rPr>
      </w:pPr>
      <w:r>
        <w:t>Все</w:t>
      </w:r>
      <w:r w:rsidRPr="009E4B5E">
        <w:rPr>
          <w:lang w:val="en-US"/>
        </w:rPr>
        <w:t xml:space="preserve"> </w:t>
      </w:r>
      <w:r>
        <w:t>типы</w:t>
      </w:r>
      <w:r w:rsidRPr="009E4B5E">
        <w:rPr>
          <w:lang w:val="en-US"/>
        </w:rPr>
        <w:t xml:space="preserve"> </w:t>
      </w:r>
      <w:r>
        <w:t>вопросительных</w:t>
      </w:r>
      <w:r w:rsidRPr="009E4B5E">
        <w:rPr>
          <w:lang w:val="en-US"/>
        </w:rPr>
        <w:t xml:space="preserve"> </w:t>
      </w:r>
      <w:r>
        <w:t>предложений</w:t>
      </w:r>
      <w:r w:rsidRPr="009E4B5E">
        <w:rPr>
          <w:lang w:val="en-US"/>
        </w:rPr>
        <w:t xml:space="preserve"> (</w:t>
      </w:r>
      <w:r>
        <w:t>общий</w:t>
      </w:r>
      <w:r w:rsidRPr="009E4B5E">
        <w:rPr>
          <w:lang w:val="en-US"/>
        </w:rPr>
        <w:t xml:space="preserve">, </w:t>
      </w:r>
      <w:r>
        <w:t>специальный</w:t>
      </w:r>
      <w:r w:rsidRPr="009E4B5E">
        <w:rPr>
          <w:lang w:val="en-US"/>
        </w:rPr>
        <w:t xml:space="preserve">, </w:t>
      </w:r>
      <w:r>
        <w:t>альтернативный</w:t>
      </w:r>
      <w:r w:rsidRPr="009E4B5E">
        <w:rPr>
          <w:lang w:val="en-US"/>
        </w:rPr>
        <w:t xml:space="preserve">, </w:t>
      </w:r>
      <w:r>
        <w:t>разделительный</w:t>
      </w:r>
      <w:r w:rsidRPr="009E4B5E">
        <w:rPr>
          <w:lang w:val="en-US"/>
        </w:rPr>
        <w:t xml:space="preserve"> </w:t>
      </w:r>
      <w:r>
        <w:t>вопросы</w:t>
      </w:r>
      <w:r w:rsidRPr="009E4B5E">
        <w:rPr>
          <w:lang w:val="en-US"/>
        </w:rPr>
        <w:t xml:space="preserve"> </w:t>
      </w:r>
      <w:r>
        <w:t>в</w:t>
      </w:r>
      <w:r w:rsidRPr="009E4B5E">
        <w:rPr>
          <w:lang w:val="en-US"/>
        </w:rPr>
        <w:t xml:space="preserve"> Present/Past/Future Simple Tense, Present/Past Continuous Tense, Present/Past Perfect Tense, Present Perfect Continuous Tense).</w:t>
      </w:r>
    </w:p>
    <w:p w:rsidR="0078730F" w:rsidRDefault="009E4B5E">
      <w:pPr>
        <w:pStyle w:val="a3"/>
        <w:spacing w:line="276" w:lineRule="auto"/>
        <w:ind w:right="28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730F" w:rsidRDefault="009E4B5E">
      <w:pPr>
        <w:pStyle w:val="a3"/>
        <w:spacing w:line="275" w:lineRule="exact"/>
        <w:ind w:left="1133" w:firstLine="0"/>
      </w:pPr>
      <w:r>
        <w:t>Модальные</w:t>
      </w:r>
      <w:r>
        <w:rPr>
          <w:spacing w:val="-10"/>
        </w:rPr>
        <w:t xml:space="preserve"> </w:t>
      </w:r>
      <w:r>
        <w:t>глаголы</w:t>
      </w:r>
      <w:r>
        <w:rPr>
          <w:spacing w:val="-5"/>
        </w:rPr>
        <w:t xml:space="preserve"> </w:t>
      </w:r>
      <w:r>
        <w:t>в</w:t>
      </w:r>
      <w:r>
        <w:rPr>
          <w:spacing w:val="-8"/>
        </w:rPr>
        <w:t xml:space="preserve"> </w:t>
      </w:r>
      <w:r>
        <w:t>косвенной</w:t>
      </w:r>
      <w:r>
        <w:rPr>
          <w:spacing w:val="-3"/>
        </w:rPr>
        <w:t xml:space="preserve"> </w:t>
      </w:r>
      <w:r>
        <w:t>речи</w:t>
      </w:r>
      <w:r>
        <w:rPr>
          <w:spacing w:val="-3"/>
        </w:rPr>
        <w:t xml:space="preserve"> </w:t>
      </w:r>
      <w:r>
        <w:t>в</w:t>
      </w:r>
      <w:r>
        <w:rPr>
          <w:spacing w:val="-8"/>
        </w:rPr>
        <w:t xml:space="preserve"> </w:t>
      </w:r>
      <w:r>
        <w:t>настоящем</w:t>
      </w:r>
      <w:r>
        <w:rPr>
          <w:spacing w:val="-5"/>
        </w:rPr>
        <w:t xml:space="preserve"> </w:t>
      </w:r>
      <w:r>
        <w:t>и</w:t>
      </w:r>
      <w:r>
        <w:rPr>
          <w:spacing w:val="-4"/>
        </w:rPr>
        <w:t xml:space="preserve"> </w:t>
      </w:r>
      <w:r>
        <w:t>прошедшем</w:t>
      </w:r>
      <w:r>
        <w:rPr>
          <w:spacing w:val="-4"/>
        </w:rPr>
        <w:t xml:space="preserve"> </w:t>
      </w:r>
      <w:r>
        <w:rPr>
          <w:spacing w:val="-2"/>
        </w:rPr>
        <w:t>времени.</w:t>
      </w:r>
    </w:p>
    <w:p w:rsidR="0078730F" w:rsidRPr="009E4B5E" w:rsidRDefault="009E4B5E">
      <w:pPr>
        <w:pStyle w:val="a3"/>
        <w:spacing w:before="30"/>
        <w:ind w:left="1133" w:firstLine="0"/>
        <w:rPr>
          <w:lang w:val="en-US"/>
        </w:rPr>
      </w:pPr>
      <w:r>
        <w:t>Предложения</w:t>
      </w:r>
      <w:r w:rsidRPr="009E4B5E">
        <w:rPr>
          <w:spacing w:val="-2"/>
          <w:lang w:val="en-US"/>
        </w:rPr>
        <w:t xml:space="preserve"> </w:t>
      </w:r>
      <w:r>
        <w:t>с</w:t>
      </w:r>
      <w:r w:rsidRPr="009E4B5E">
        <w:rPr>
          <w:spacing w:val="-2"/>
          <w:lang w:val="en-US"/>
        </w:rPr>
        <w:t xml:space="preserve"> </w:t>
      </w:r>
      <w:r>
        <w:t>конструкциями</w:t>
      </w:r>
      <w:r w:rsidRPr="009E4B5E">
        <w:rPr>
          <w:spacing w:val="4"/>
          <w:lang w:val="en-US"/>
        </w:rPr>
        <w:t xml:space="preserve"> </w:t>
      </w:r>
      <w:r w:rsidRPr="009E4B5E">
        <w:rPr>
          <w:lang w:val="en-US"/>
        </w:rPr>
        <w:t>as</w:t>
      </w:r>
      <w:r w:rsidRPr="009E4B5E">
        <w:rPr>
          <w:spacing w:val="-1"/>
          <w:lang w:val="en-US"/>
        </w:rPr>
        <w:t xml:space="preserve"> </w:t>
      </w:r>
      <w:r w:rsidRPr="009E4B5E">
        <w:rPr>
          <w:lang w:val="en-US"/>
        </w:rPr>
        <w:t>…</w:t>
      </w:r>
      <w:r w:rsidRPr="009E4B5E">
        <w:rPr>
          <w:spacing w:val="-1"/>
          <w:lang w:val="en-US"/>
        </w:rPr>
        <w:t xml:space="preserve"> </w:t>
      </w:r>
      <w:r w:rsidRPr="009E4B5E">
        <w:rPr>
          <w:lang w:val="en-US"/>
        </w:rPr>
        <w:t>as,</w:t>
      </w:r>
      <w:r w:rsidRPr="009E4B5E">
        <w:rPr>
          <w:spacing w:val="4"/>
          <w:lang w:val="en-US"/>
        </w:rPr>
        <w:t xml:space="preserve"> </w:t>
      </w:r>
      <w:r w:rsidRPr="009E4B5E">
        <w:rPr>
          <w:lang w:val="en-US"/>
        </w:rPr>
        <w:t>not</w:t>
      </w:r>
      <w:r w:rsidRPr="009E4B5E">
        <w:rPr>
          <w:spacing w:val="-1"/>
          <w:lang w:val="en-US"/>
        </w:rPr>
        <w:t xml:space="preserve"> </w:t>
      </w:r>
      <w:r w:rsidRPr="009E4B5E">
        <w:rPr>
          <w:lang w:val="en-US"/>
        </w:rPr>
        <w:t>so</w:t>
      </w:r>
      <w:r w:rsidRPr="009E4B5E">
        <w:rPr>
          <w:spacing w:val="6"/>
          <w:lang w:val="en-US"/>
        </w:rPr>
        <w:t xml:space="preserve"> </w:t>
      </w:r>
      <w:r w:rsidRPr="009E4B5E">
        <w:rPr>
          <w:lang w:val="en-US"/>
        </w:rPr>
        <w:t>…</w:t>
      </w:r>
      <w:r w:rsidRPr="009E4B5E">
        <w:rPr>
          <w:spacing w:val="-2"/>
          <w:lang w:val="en-US"/>
        </w:rPr>
        <w:t xml:space="preserve"> </w:t>
      </w:r>
      <w:r w:rsidRPr="009E4B5E">
        <w:rPr>
          <w:lang w:val="en-US"/>
        </w:rPr>
        <w:t>as,</w:t>
      </w:r>
      <w:r w:rsidRPr="009E4B5E">
        <w:rPr>
          <w:spacing w:val="-1"/>
          <w:lang w:val="en-US"/>
        </w:rPr>
        <w:t xml:space="preserve"> </w:t>
      </w:r>
      <w:r w:rsidRPr="009E4B5E">
        <w:rPr>
          <w:lang w:val="en-US"/>
        </w:rPr>
        <w:t>both</w:t>
      </w:r>
      <w:r w:rsidRPr="009E4B5E">
        <w:rPr>
          <w:spacing w:val="1"/>
          <w:lang w:val="en-US"/>
        </w:rPr>
        <w:t xml:space="preserve"> </w:t>
      </w:r>
      <w:r w:rsidRPr="009E4B5E">
        <w:rPr>
          <w:lang w:val="en-US"/>
        </w:rPr>
        <w:t>…</w:t>
      </w:r>
      <w:r w:rsidRPr="009E4B5E">
        <w:rPr>
          <w:spacing w:val="2"/>
          <w:lang w:val="en-US"/>
        </w:rPr>
        <w:t xml:space="preserve"> </w:t>
      </w:r>
      <w:r w:rsidRPr="009E4B5E">
        <w:rPr>
          <w:lang w:val="en-US"/>
        </w:rPr>
        <w:t>and</w:t>
      </w:r>
      <w:r w:rsidRPr="009E4B5E">
        <w:rPr>
          <w:spacing w:val="1"/>
          <w:lang w:val="en-US"/>
        </w:rPr>
        <w:t xml:space="preserve"> </w:t>
      </w:r>
      <w:r w:rsidRPr="009E4B5E">
        <w:rPr>
          <w:lang w:val="en-US"/>
        </w:rPr>
        <w:t>…,</w:t>
      </w:r>
      <w:r w:rsidRPr="009E4B5E">
        <w:rPr>
          <w:spacing w:val="3"/>
          <w:lang w:val="en-US"/>
        </w:rPr>
        <w:t xml:space="preserve"> </w:t>
      </w:r>
      <w:r w:rsidRPr="009E4B5E">
        <w:rPr>
          <w:lang w:val="en-US"/>
        </w:rPr>
        <w:t>either</w:t>
      </w:r>
      <w:r w:rsidRPr="009E4B5E">
        <w:rPr>
          <w:spacing w:val="-1"/>
          <w:lang w:val="en-US"/>
        </w:rPr>
        <w:t xml:space="preserve"> </w:t>
      </w:r>
      <w:r w:rsidRPr="009E4B5E">
        <w:rPr>
          <w:lang w:val="en-US"/>
        </w:rPr>
        <w:t>… or,</w:t>
      </w:r>
      <w:r w:rsidRPr="009E4B5E">
        <w:rPr>
          <w:spacing w:val="-1"/>
          <w:lang w:val="en-US"/>
        </w:rPr>
        <w:t xml:space="preserve"> </w:t>
      </w:r>
      <w:r w:rsidRPr="009E4B5E">
        <w:rPr>
          <w:lang w:val="en-US"/>
        </w:rPr>
        <w:t>neither</w:t>
      </w:r>
      <w:r w:rsidRPr="009E4B5E">
        <w:rPr>
          <w:spacing w:val="-1"/>
          <w:lang w:val="en-US"/>
        </w:rPr>
        <w:t xml:space="preserve"> </w:t>
      </w:r>
      <w:r w:rsidRPr="009E4B5E">
        <w:rPr>
          <w:spacing w:val="-10"/>
          <w:lang w:val="en-US"/>
        </w:rPr>
        <w:t>…</w:t>
      </w:r>
    </w:p>
    <w:p w:rsidR="0078730F" w:rsidRPr="009E4B5E" w:rsidRDefault="0078730F">
      <w:pPr>
        <w:pStyle w:val="a3"/>
        <w:rPr>
          <w:lang w:val="en-US"/>
        </w:rPr>
        <w:sectPr w:rsidR="0078730F" w:rsidRPr="009E4B5E">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nor.</w:t>
      </w:r>
    </w:p>
    <w:p w:rsidR="0078730F" w:rsidRDefault="009E4B5E">
      <w:pPr>
        <w:spacing w:before="84"/>
        <w:rPr>
          <w:sz w:val="24"/>
        </w:rPr>
      </w:pPr>
      <w:r>
        <w:br w:type="column"/>
      </w:r>
    </w:p>
    <w:p w:rsidR="0078730F" w:rsidRDefault="009E4B5E">
      <w:pPr>
        <w:pStyle w:val="a3"/>
        <w:ind w:left="288" w:firstLine="0"/>
        <w:jc w:val="left"/>
      </w:pPr>
      <w:r>
        <w:t>Предложения</w:t>
      </w:r>
      <w:r>
        <w:rPr>
          <w:spacing w:val="-3"/>
        </w:rPr>
        <w:t xml:space="preserve"> </w:t>
      </w:r>
      <w:r>
        <w:t>с</w:t>
      </w:r>
      <w:r>
        <w:rPr>
          <w:spacing w:val="-1"/>
        </w:rPr>
        <w:t xml:space="preserve"> </w:t>
      </w:r>
      <w:r>
        <w:t>I</w:t>
      </w:r>
      <w:r>
        <w:rPr>
          <w:spacing w:val="-12"/>
        </w:rPr>
        <w:t xml:space="preserve"> </w:t>
      </w:r>
      <w:r>
        <w:rPr>
          <w:spacing w:val="-2"/>
        </w:rPr>
        <w:t>wish…</w:t>
      </w:r>
    </w:p>
    <w:p w:rsidR="0078730F" w:rsidRPr="009E4B5E" w:rsidRDefault="009E4B5E">
      <w:pPr>
        <w:pStyle w:val="a3"/>
        <w:spacing w:before="41"/>
        <w:ind w:left="288" w:firstLine="0"/>
        <w:jc w:val="left"/>
        <w:rPr>
          <w:lang w:val="en-US"/>
        </w:rPr>
      </w:pPr>
      <w:r>
        <w:t>Конструкции</w:t>
      </w:r>
      <w:r w:rsidRPr="009E4B5E">
        <w:rPr>
          <w:spacing w:val="-4"/>
          <w:lang w:val="en-US"/>
        </w:rPr>
        <w:t xml:space="preserve"> </w:t>
      </w:r>
      <w:r>
        <w:t>с</w:t>
      </w:r>
      <w:r w:rsidRPr="009E4B5E">
        <w:rPr>
          <w:spacing w:val="-5"/>
          <w:lang w:val="en-US"/>
        </w:rPr>
        <w:t xml:space="preserve"> </w:t>
      </w:r>
      <w:r>
        <w:t>глаголами</w:t>
      </w:r>
      <w:r w:rsidRPr="009E4B5E">
        <w:rPr>
          <w:spacing w:val="-3"/>
          <w:lang w:val="en-US"/>
        </w:rPr>
        <w:t xml:space="preserve"> </w:t>
      </w:r>
      <w:r>
        <w:t>на</w:t>
      </w:r>
      <w:r w:rsidRPr="009E4B5E">
        <w:rPr>
          <w:spacing w:val="-3"/>
          <w:lang w:val="en-US"/>
        </w:rPr>
        <w:t xml:space="preserve"> </w:t>
      </w:r>
      <w:r w:rsidRPr="009E4B5E">
        <w:rPr>
          <w:lang w:val="en-US"/>
        </w:rPr>
        <w:t>-ing:</w:t>
      </w:r>
      <w:r w:rsidRPr="009E4B5E">
        <w:rPr>
          <w:spacing w:val="-3"/>
          <w:lang w:val="en-US"/>
        </w:rPr>
        <w:t xml:space="preserve"> </w:t>
      </w:r>
      <w:r w:rsidRPr="009E4B5E">
        <w:rPr>
          <w:lang w:val="en-US"/>
        </w:rPr>
        <w:t>to</w:t>
      </w:r>
      <w:r w:rsidRPr="009E4B5E">
        <w:rPr>
          <w:spacing w:val="-4"/>
          <w:lang w:val="en-US"/>
        </w:rPr>
        <w:t xml:space="preserve"> </w:t>
      </w:r>
      <w:r w:rsidRPr="009E4B5E">
        <w:rPr>
          <w:lang w:val="en-US"/>
        </w:rPr>
        <w:t>love/hate</w:t>
      </w:r>
      <w:r w:rsidRPr="009E4B5E">
        <w:rPr>
          <w:spacing w:val="-4"/>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41"/>
        <w:ind w:left="288" w:firstLine="0"/>
        <w:jc w:val="left"/>
        <w:rPr>
          <w:lang w:val="en-US"/>
        </w:rPr>
      </w:pPr>
      <w:r>
        <w:t>Конструкции</w:t>
      </w:r>
      <w:r w:rsidRPr="009E4B5E">
        <w:rPr>
          <w:spacing w:val="8"/>
          <w:lang w:val="en-US"/>
        </w:rPr>
        <w:t xml:space="preserve"> </w:t>
      </w:r>
      <w:r w:rsidRPr="009E4B5E">
        <w:rPr>
          <w:lang w:val="en-US"/>
        </w:rPr>
        <w:t>c</w:t>
      </w:r>
      <w:r w:rsidRPr="009E4B5E">
        <w:rPr>
          <w:spacing w:val="5"/>
          <w:lang w:val="en-US"/>
        </w:rPr>
        <w:t xml:space="preserve"> </w:t>
      </w:r>
      <w:r>
        <w:t>глаголами</w:t>
      </w:r>
      <w:r w:rsidRPr="009E4B5E">
        <w:rPr>
          <w:spacing w:val="8"/>
          <w:lang w:val="en-US"/>
        </w:rPr>
        <w:t xml:space="preserve"> </w:t>
      </w:r>
      <w:r w:rsidRPr="009E4B5E">
        <w:rPr>
          <w:lang w:val="en-US"/>
        </w:rPr>
        <w:t>to</w:t>
      </w:r>
      <w:r w:rsidRPr="009E4B5E">
        <w:rPr>
          <w:spacing w:val="6"/>
          <w:lang w:val="en-US"/>
        </w:rPr>
        <w:t xml:space="preserve"> </w:t>
      </w:r>
      <w:r w:rsidRPr="009E4B5E">
        <w:rPr>
          <w:lang w:val="en-US"/>
        </w:rPr>
        <w:t>stop,</w:t>
      </w:r>
      <w:r w:rsidRPr="009E4B5E">
        <w:rPr>
          <w:spacing w:val="8"/>
          <w:lang w:val="en-US"/>
        </w:rPr>
        <w:t xml:space="preserve"> </w:t>
      </w:r>
      <w:r w:rsidRPr="009E4B5E">
        <w:rPr>
          <w:lang w:val="en-US"/>
        </w:rPr>
        <w:t>to</w:t>
      </w:r>
      <w:r w:rsidRPr="009E4B5E">
        <w:rPr>
          <w:spacing w:val="6"/>
          <w:lang w:val="en-US"/>
        </w:rPr>
        <w:t xml:space="preserve"> </w:t>
      </w:r>
      <w:r w:rsidRPr="009E4B5E">
        <w:rPr>
          <w:lang w:val="en-US"/>
        </w:rPr>
        <w:t>remember,</w:t>
      </w:r>
      <w:r w:rsidRPr="009E4B5E">
        <w:rPr>
          <w:spacing w:val="9"/>
          <w:lang w:val="en-US"/>
        </w:rPr>
        <w:t xml:space="preserve"> </w:t>
      </w:r>
      <w:r w:rsidRPr="009E4B5E">
        <w:rPr>
          <w:lang w:val="en-US"/>
        </w:rPr>
        <w:t>to</w:t>
      </w:r>
      <w:r w:rsidRPr="009E4B5E">
        <w:rPr>
          <w:spacing w:val="6"/>
          <w:lang w:val="en-US"/>
        </w:rPr>
        <w:t xml:space="preserve"> </w:t>
      </w:r>
      <w:r w:rsidRPr="009E4B5E">
        <w:rPr>
          <w:lang w:val="en-US"/>
        </w:rPr>
        <w:t>forget</w:t>
      </w:r>
      <w:r w:rsidRPr="009E4B5E">
        <w:rPr>
          <w:spacing w:val="6"/>
          <w:lang w:val="en-US"/>
        </w:rPr>
        <w:t xml:space="preserve"> </w:t>
      </w:r>
      <w:r w:rsidRPr="009E4B5E">
        <w:rPr>
          <w:lang w:val="en-US"/>
        </w:rPr>
        <w:t>(</w:t>
      </w:r>
      <w:r>
        <w:t>разница</w:t>
      </w:r>
      <w:r w:rsidRPr="009E4B5E">
        <w:rPr>
          <w:spacing w:val="5"/>
          <w:lang w:val="en-US"/>
        </w:rPr>
        <w:t xml:space="preserve"> </w:t>
      </w:r>
      <w:r>
        <w:t>в</w:t>
      </w:r>
      <w:r w:rsidRPr="009E4B5E">
        <w:rPr>
          <w:spacing w:val="5"/>
          <w:lang w:val="en-US"/>
        </w:rPr>
        <w:t xml:space="preserve"> </w:t>
      </w:r>
      <w:r>
        <w:t>значении</w:t>
      </w:r>
      <w:r w:rsidRPr="009E4B5E">
        <w:rPr>
          <w:spacing w:val="12"/>
          <w:lang w:val="en-US"/>
        </w:rPr>
        <w:t xml:space="preserve"> </w:t>
      </w:r>
      <w:r w:rsidRPr="009E4B5E">
        <w:rPr>
          <w:lang w:val="en-US"/>
        </w:rPr>
        <w:t>to</w:t>
      </w:r>
      <w:r w:rsidRPr="009E4B5E">
        <w:rPr>
          <w:spacing w:val="6"/>
          <w:lang w:val="en-US"/>
        </w:rPr>
        <w:t xml:space="preserve"> </w:t>
      </w:r>
      <w:r w:rsidRPr="009E4B5E">
        <w:rPr>
          <w:lang w:val="en-US"/>
        </w:rPr>
        <w:t>stop</w:t>
      </w:r>
      <w:r w:rsidRPr="009E4B5E">
        <w:rPr>
          <w:spacing w:val="7"/>
          <w:lang w:val="en-US"/>
        </w:rPr>
        <w:t xml:space="preserve"> </w:t>
      </w:r>
      <w:r w:rsidRPr="009E4B5E">
        <w:rPr>
          <w:spacing w:val="-2"/>
          <w:lang w:val="en-US"/>
        </w:rPr>
        <w:t>doing</w:t>
      </w:r>
    </w:p>
    <w:p w:rsidR="0078730F" w:rsidRPr="009E4B5E" w:rsidRDefault="0078730F">
      <w:pPr>
        <w:pStyle w:val="a3"/>
        <w:jc w:val="left"/>
        <w:rPr>
          <w:lang w:val="en-US"/>
        </w:rPr>
        <w:sectPr w:rsidR="0078730F" w:rsidRPr="009E4B5E">
          <w:type w:val="continuous"/>
          <w:pgSz w:w="11920" w:h="16850"/>
          <w:pgMar w:top="440" w:right="566" w:bottom="280" w:left="708" w:header="0" w:footer="899" w:gutter="0"/>
          <w:cols w:num="2" w:space="720" w:equalWidth="0">
            <w:col w:w="806" w:space="40"/>
            <w:col w:w="9800"/>
          </w:cols>
        </w:sectPr>
      </w:pPr>
    </w:p>
    <w:p w:rsidR="0078730F" w:rsidRPr="009E4B5E" w:rsidRDefault="009E4B5E">
      <w:pPr>
        <w:pStyle w:val="a3"/>
        <w:spacing w:before="41"/>
        <w:ind w:firstLine="0"/>
        <w:jc w:val="left"/>
        <w:rPr>
          <w:lang w:val="en-US"/>
        </w:rPr>
      </w:pPr>
      <w:r w:rsidRPr="009E4B5E">
        <w:rPr>
          <w:lang w:val="en-US"/>
        </w:rPr>
        <w:lastRenderedPageBreak/>
        <w:t xml:space="preserve">smth </w:t>
      </w:r>
      <w:r>
        <w:t>и</w:t>
      </w:r>
      <w:r w:rsidRPr="009E4B5E">
        <w:rPr>
          <w:spacing w:val="1"/>
          <w:lang w:val="en-US"/>
        </w:rPr>
        <w:t xml:space="preserve"> </w:t>
      </w:r>
      <w:r w:rsidRPr="009E4B5E">
        <w:rPr>
          <w:lang w:val="en-US"/>
        </w:rPr>
        <w:t>to stop</w:t>
      </w:r>
      <w:r w:rsidRPr="009E4B5E">
        <w:rPr>
          <w:spacing w:val="-5"/>
          <w:lang w:val="en-US"/>
        </w:rPr>
        <w:t xml:space="preserve"> </w:t>
      </w:r>
      <w:r w:rsidRPr="009E4B5E">
        <w:rPr>
          <w:lang w:val="en-US"/>
        </w:rPr>
        <w:t xml:space="preserve">to do </w:t>
      </w:r>
      <w:r w:rsidRPr="009E4B5E">
        <w:rPr>
          <w:spacing w:val="-2"/>
          <w:lang w:val="en-US"/>
        </w:rPr>
        <w:t>smth).</w:t>
      </w:r>
    </w:p>
    <w:p w:rsidR="0078730F" w:rsidRDefault="009E4B5E">
      <w:pPr>
        <w:pStyle w:val="a3"/>
        <w:spacing w:before="43" w:line="278" w:lineRule="auto"/>
        <w:ind w:left="1133" w:right="5046" w:firstLine="0"/>
        <w:jc w:val="left"/>
      </w:pPr>
      <w:r>
        <w:t>Конструкция</w:t>
      </w:r>
      <w:r w:rsidRPr="009E4B5E">
        <w:rPr>
          <w:lang w:val="en-US"/>
        </w:rPr>
        <w:t xml:space="preserve"> It takes me … to do smth. </w:t>
      </w:r>
      <w:r>
        <w:t>Конструкция</w:t>
      </w:r>
      <w:r>
        <w:rPr>
          <w:spacing w:val="-10"/>
        </w:rPr>
        <w:t xml:space="preserve"> </w:t>
      </w:r>
      <w:r>
        <w:t>used</w:t>
      </w:r>
      <w:r>
        <w:rPr>
          <w:spacing w:val="-10"/>
        </w:rPr>
        <w:t xml:space="preserve"> </w:t>
      </w:r>
      <w:r>
        <w:t>to</w:t>
      </w:r>
      <w:r>
        <w:rPr>
          <w:spacing w:val="-9"/>
        </w:rPr>
        <w:t xml:space="preserve"> </w:t>
      </w:r>
      <w:r>
        <w:t>+</w:t>
      </w:r>
      <w:r>
        <w:rPr>
          <w:spacing w:val="-9"/>
        </w:rPr>
        <w:t xml:space="preserve"> </w:t>
      </w:r>
      <w:r>
        <w:t>инфинитив</w:t>
      </w:r>
      <w:r>
        <w:rPr>
          <w:spacing w:val="-10"/>
        </w:rPr>
        <w:t xml:space="preserve"> </w:t>
      </w:r>
      <w:r>
        <w:t>глагола.</w:t>
      </w:r>
    </w:p>
    <w:p w:rsidR="0078730F" w:rsidRPr="009E4B5E" w:rsidRDefault="009E4B5E">
      <w:pPr>
        <w:pStyle w:val="a3"/>
        <w:spacing w:line="272" w:lineRule="exact"/>
        <w:ind w:left="1133" w:firstLine="0"/>
        <w:jc w:val="left"/>
        <w:rPr>
          <w:lang w:val="en-US"/>
        </w:rPr>
      </w:pPr>
      <w:r>
        <w:t>Конструкции</w:t>
      </w:r>
      <w:r w:rsidRPr="009E4B5E">
        <w:rPr>
          <w:spacing w:val="-2"/>
          <w:lang w:val="en-US"/>
        </w:rPr>
        <w:t xml:space="preserve"> </w:t>
      </w:r>
      <w:r w:rsidRPr="009E4B5E">
        <w:rPr>
          <w:lang w:val="en-US"/>
        </w:rPr>
        <w:t>be/get</w:t>
      </w:r>
      <w:r w:rsidRPr="009E4B5E">
        <w:rPr>
          <w:spacing w:val="-1"/>
          <w:lang w:val="en-US"/>
        </w:rPr>
        <w:t xml:space="preserve"> </w:t>
      </w:r>
      <w:r w:rsidRPr="009E4B5E">
        <w:rPr>
          <w:lang w:val="en-US"/>
        </w:rPr>
        <w:t>used</w:t>
      </w:r>
      <w:r w:rsidRPr="009E4B5E">
        <w:rPr>
          <w:spacing w:val="-5"/>
          <w:lang w:val="en-US"/>
        </w:rPr>
        <w:t xml:space="preserve"> </w:t>
      </w:r>
      <w:r w:rsidRPr="009E4B5E">
        <w:rPr>
          <w:lang w:val="en-US"/>
        </w:rPr>
        <w:t>to</w:t>
      </w:r>
      <w:r w:rsidRPr="009E4B5E">
        <w:rPr>
          <w:spacing w:val="-2"/>
          <w:lang w:val="en-US"/>
        </w:rPr>
        <w:t xml:space="preserve"> </w:t>
      </w:r>
      <w:r w:rsidRPr="009E4B5E">
        <w:rPr>
          <w:lang w:val="en-US"/>
        </w:rPr>
        <w:t>smth,</w:t>
      </w:r>
      <w:r w:rsidRPr="009E4B5E">
        <w:rPr>
          <w:spacing w:val="-2"/>
          <w:lang w:val="en-US"/>
        </w:rPr>
        <w:t xml:space="preserve"> </w:t>
      </w:r>
      <w:r w:rsidRPr="009E4B5E">
        <w:rPr>
          <w:lang w:val="en-US"/>
        </w:rPr>
        <w:t>be/get</w:t>
      </w:r>
      <w:r w:rsidRPr="009E4B5E">
        <w:rPr>
          <w:spacing w:val="-3"/>
          <w:lang w:val="en-US"/>
        </w:rPr>
        <w:t xml:space="preserve"> </w:t>
      </w:r>
      <w:r w:rsidRPr="009E4B5E">
        <w:rPr>
          <w:lang w:val="en-US"/>
        </w:rPr>
        <w:t>used</w:t>
      </w:r>
      <w:r w:rsidRPr="009E4B5E">
        <w:rPr>
          <w:spacing w:val="-2"/>
          <w:lang w:val="en-US"/>
        </w:rPr>
        <w:t xml:space="preserve"> </w:t>
      </w:r>
      <w:r w:rsidRPr="009E4B5E">
        <w:rPr>
          <w:lang w:val="en-US"/>
        </w:rPr>
        <w:t>to</w:t>
      </w:r>
      <w:r w:rsidRPr="009E4B5E">
        <w:rPr>
          <w:spacing w:val="-2"/>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41" w:line="278" w:lineRule="auto"/>
        <w:jc w:val="left"/>
        <w:rPr>
          <w:lang w:val="en-US"/>
        </w:rPr>
      </w:pPr>
      <w:r>
        <w:t>Конструкции</w:t>
      </w:r>
      <w:r w:rsidRPr="009E4B5E">
        <w:rPr>
          <w:spacing w:val="40"/>
          <w:lang w:val="en-US"/>
        </w:rPr>
        <w:t xml:space="preserve"> </w:t>
      </w:r>
      <w:r w:rsidRPr="009E4B5E">
        <w:rPr>
          <w:lang w:val="en-US"/>
        </w:rPr>
        <w:t>I</w:t>
      </w:r>
      <w:r w:rsidRPr="009E4B5E">
        <w:rPr>
          <w:spacing w:val="32"/>
          <w:lang w:val="en-US"/>
        </w:rPr>
        <w:t xml:space="preserve"> </w:t>
      </w:r>
      <w:r w:rsidRPr="009E4B5E">
        <w:rPr>
          <w:lang w:val="en-US"/>
        </w:rPr>
        <w:t>prefer,</w:t>
      </w:r>
      <w:r w:rsidRPr="009E4B5E">
        <w:rPr>
          <w:spacing w:val="40"/>
          <w:lang w:val="en-US"/>
        </w:rPr>
        <w:t xml:space="preserve"> </w:t>
      </w:r>
      <w:r w:rsidRPr="009E4B5E">
        <w:rPr>
          <w:lang w:val="en-US"/>
        </w:rPr>
        <w:t>I’d</w:t>
      </w:r>
      <w:r w:rsidRPr="009E4B5E">
        <w:rPr>
          <w:spacing w:val="40"/>
          <w:lang w:val="en-US"/>
        </w:rPr>
        <w:t xml:space="preserve"> </w:t>
      </w:r>
      <w:r w:rsidRPr="009E4B5E">
        <w:rPr>
          <w:lang w:val="en-US"/>
        </w:rPr>
        <w:t>prefer,</w:t>
      </w:r>
      <w:r w:rsidRPr="009E4B5E">
        <w:rPr>
          <w:spacing w:val="40"/>
          <w:lang w:val="en-US"/>
        </w:rPr>
        <w:t xml:space="preserve"> </w:t>
      </w:r>
      <w:r w:rsidRPr="009E4B5E">
        <w:rPr>
          <w:lang w:val="en-US"/>
        </w:rPr>
        <w:t>I’d</w:t>
      </w:r>
      <w:r w:rsidRPr="009E4B5E">
        <w:rPr>
          <w:spacing w:val="40"/>
          <w:lang w:val="en-US"/>
        </w:rPr>
        <w:t xml:space="preserve"> </w:t>
      </w:r>
      <w:r w:rsidRPr="009E4B5E">
        <w:rPr>
          <w:lang w:val="en-US"/>
        </w:rPr>
        <w:t>rather</w:t>
      </w:r>
      <w:r w:rsidRPr="009E4B5E">
        <w:rPr>
          <w:spacing w:val="40"/>
          <w:lang w:val="en-US"/>
        </w:rPr>
        <w:t xml:space="preserve"> </w:t>
      </w:r>
      <w:r w:rsidRPr="009E4B5E">
        <w:rPr>
          <w:lang w:val="en-US"/>
        </w:rPr>
        <w:t>prefer,</w:t>
      </w:r>
      <w:r w:rsidRPr="009E4B5E">
        <w:rPr>
          <w:spacing w:val="40"/>
          <w:lang w:val="en-US"/>
        </w:rPr>
        <w:t xml:space="preserve"> </w:t>
      </w:r>
      <w:r>
        <w:t>выражающие</w:t>
      </w:r>
      <w:r w:rsidRPr="009E4B5E">
        <w:rPr>
          <w:spacing w:val="40"/>
          <w:lang w:val="en-US"/>
        </w:rPr>
        <w:t xml:space="preserve"> </w:t>
      </w:r>
      <w:r>
        <w:t>предпочтение</w:t>
      </w:r>
      <w:r w:rsidRPr="009E4B5E">
        <w:rPr>
          <w:lang w:val="en-US"/>
        </w:rPr>
        <w:t>,</w:t>
      </w:r>
      <w:r w:rsidRPr="009E4B5E">
        <w:rPr>
          <w:spacing w:val="40"/>
          <w:lang w:val="en-US"/>
        </w:rPr>
        <w:t xml:space="preserve"> </w:t>
      </w:r>
      <w:r>
        <w:t>а</w:t>
      </w:r>
      <w:r w:rsidRPr="009E4B5E">
        <w:rPr>
          <w:spacing w:val="40"/>
          <w:lang w:val="en-US"/>
        </w:rPr>
        <w:t xml:space="preserve"> </w:t>
      </w:r>
      <w:r>
        <w:t>также</w:t>
      </w:r>
      <w:r w:rsidRPr="009E4B5E">
        <w:rPr>
          <w:lang w:val="en-US"/>
        </w:rPr>
        <w:t xml:space="preserve"> </w:t>
      </w:r>
      <w:r>
        <w:t>конструкции</w:t>
      </w:r>
      <w:r w:rsidRPr="009E4B5E">
        <w:rPr>
          <w:lang w:val="en-US"/>
        </w:rPr>
        <w:t xml:space="preserve"> I’d rather, You’d better.</w:t>
      </w:r>
    </w:p>
    <w:p w:rsidR="0078730F" w:rsidRDefault="009E4B5E">
      <w:pPr>
        <w:pStyle w:val="a3"/>
        <w:spacing w:line="272" w:lineRule="exact"/>
        <w:ind w:left="1133" w:firstLine="0"/>
        <w:jc w:val="left"/>
      </w:pPr>
      <w:r>
        <w:t>Подлежащее,</w:t>
      </w:r>
      <w:r>
        <w:rPr>
          <w:spacing w:val="45"/>
        </w:rPr>
        <w:t xml:space="preserve"> </w:t>
      </w:r>
      <w:r>
        <w:t>выраженное</w:t>
      </w:r>
      <w:r>
        <w:rPr>
          <w:spacing w:val="73"/>
          <w:w w:val="150"/>
        </w:rPr>
        <w:t xml:space="preserve"> </w:t>
      </w:r>
      <w:r>
        <w:t>собирательным</w:t>
      </w:r>
      <w:r>
        <w:rPr>
          <w:spacing w:val="73"/>
          <w:w w:val="150"/>
        </w:rPr>
        <w:t xml:space="preserve"> </w:t>
      </w:r>
      <w:r>
        <w:t>существительным</w:t>
      </w:r>
      <w:r>
        <w:rPr>
          <w:spacing w:val="74"/>
          <w:w w:val="150"/>
        </w:rPr>
        <w:t xml:space="preserve"> </w:t>
      </w:r>
      <w:r>
        <w:t>(family,</w:t>
      </w:r>
      <w:r>
        <w:rPr>
          <w:spacing w:val="74"/>
          <w:w w:val="150"/>
        </w:rPr>
        <w:t xml:space="preserve"> </w:t>
      </w:r>
      <w:r>
        <w:t>police),</w:t>
      </w:r>
      <w:r>
        <w:rPr>
          <w:spacing w:val="74"/>
          <w:w w:val="150"/>
        </w:rPr>
        <w:t xml:space="preserve"> </w:t>
      </w:r>
      <w:r>
        <w:t>и</w:t>
      </w:r>
      <w:r>
        <w:rPr>
          <w:spacing w:val="77"/>
          <w:w w:val="150"/>
        </w:rPr>
        <w:t xml:space="preserve"> </w:t>
      </w:r>
      <w:r>
        <w:rPr>
          <w:spacing w:val="-5"/>
        </w:rPr>
        <w:t>его</w:t>
      </w:r>
    </w:p>
    <w:p w:rsidR="0078730F" w:rsidRDefault="0078730F">
      <w:pPr>
        <w:pStyle w:val="a3"/>
        <w:spacing w:line="272" w:lineRule="exact"/>
        <w:jc w:val="left"/>
        <w:sectPr w:rsidR="0078730F">
          <w:type w:val="continuous"/>
          <w:pgSz w:w="11920" w:h="16850"/>
          <w:pgMar w:top="440" w:right="566" w:bottom="280" w:left="708" w:header="0" w:footer="899" w:gutter="0"/>
          <w:cols w:space="720"/>
        </w:sectPr>
      </w:pPr>
    </w:p>
    <w:p w:rsidR="0078730F" w:rsidRDefault="009E4B5E">
      <w:pPr>
        <w:pStyle w:val="a3"/>
        <w:spacing w:before="64"/>
        <w:ind w:firstLine="0"/>
      </w:pPr>
      <w:r>
        <w:lastRenderedPageBreak/>
        <w:t>согласование</w:t>
      </w:r>
      <w:r>
        <w:rPr>
          <w:spacing w:val="-9"/>
        </w:rPr>
        <w:t xml:space="preserve"> </w:t>
      </w:r>
      <w:r>
        <w:t>со</w:t>
      </w:r>
      <w:r>
        <w:rPr>
          <w:spacing w:val="-5"/>
        </w:rPr>
        <w:t xml:space="preserve"> </w:t>
      </w:r>
      <w:r>
        <w:rPr>
          <w:spacing w:val="-2"/>
        </w:rPr>
        <w:t>сказуемым.</w:t>
      </w:r>
    </w:p>
    <w:p w:rsidR="0078730F" w:rsidRDefault="009E4B5E">
      <w:pPr>
        <w:pStyle w:val="a3"/>
        <w:spacing w:before="46" w:line="276" w:lineRule="auto"/>
        <w:ind w:right="281"/>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78730F" w:rsidRPr="009E4B5E" w:rsidRDefault="009E4B5E">
      <w:pPr>
        <w:pStyle w:val="a3"/>
        <w:spacing w:line="278" w:lineRule="auto"/>
        <w:ind w:right="276"/>
        <w:rPr>
          <w:lang w:val="en-US"/>
        </w:rPr>
      </w:pPr>
      <w:r>
        <w:t>Конструкция</w:t>
      </w:r>
      <w:r w:rsidRPr="009E4B5E">
        <w:rPr>
          <w:lang w:val="en-US"/>
        </w:rPr>
        <w:t xml:space="preserve"> to be going to, </w:t>
      </w:r>
      <w:r>
        <w:t>формы</w:t>
      </w:r>
      <w:r w:rsidRPr="009E4B5E">
        <w:rPr>
          <w:lang w:val="en-US"/>
        </w:rPr>
        <w:t xml:space="preserve"> Future Simple Tense </w:t>
      </w:r>
      <w:r>
        <w:t>и</w:t>
      </w:r>
      <w:r w:rsidRPr="009E4B5E">
        <w:rPr>
          <w:lang w:val="en-US"/>
        </w:rPr>
        <w:t xml:space="preserve"> Present Continuous Tense </w:t>
      </w:r>
      <w:r>
        <w:t>для</w:t>
      </w:r>
      <w:r w:rsidRPr="009E4B5E">
        <w:rPr>
          <w:lang w:val="en-US"/>
        </w:rPr>
        <w:t xml:space="preserve"> </w:t>
      </w:r>
      <w:r>
        <w:t>выражения</w:t>
      </w:r>
      <w:r w:rsidRPr="009E4B5E">
        <w:rPr>
          <w:lang w:val="en-US"/>
        </w:rPr>
        <w:t xml:space="preserve"> </w:t>
      </w:r>
      <w:r>
        <w:t>будущего</w:t>
      </w:r>
      <w:r w:rsidRPr="009E4B5E">
        <w:rPr>
          <w:lang w:val="en-US"/>
        </w:rPr>
        <w:t xml:space="preserve"> </w:t>
      </w:r>
      <w:r>
        <w:t>действия</w:t>
      </w:r>
      <w:r w:rsidRPr="009E4B5E">
        <w:rPr>
          <w:lang w:val="en-US"/>
        </w:rPr>
        <w:t>.</w:t>
      </w:r>
    </w:p>
    <w:p w:rsidR="0078730F" w:rsidRPr="009E4B5E" w:rsidRDefault="009E4B5E">
      <w:pPr>
        <w:pStyle w:val="a3"/>
        <w:spacing w:line="278" w:lineRule="auto"/>
        <w:ind w:right="290"/>
        <w:rPr>
          <w:lang w:val="en-US"/>
        </w:rPr>
      </w:pPr>
      <w:r>
        <w:t>Модальные</w:t>
      </w:r>
      <w:r w:rsidRPr="009E4B5E">
        <w:rPr>
          <w:lang w:val="en-US"/>
        </w:rPr>
        <w:t xml:space="preserve"> </w:t>
      </w:r>
      <w:r>
        <w:t>глаголы</w:t>
      </w:r>
      <w:r w:rsidRPr="009E4B5E">
        <w:rPr>
          <w:lang w:val="en-US"/>
        </w:rPr>
        <w:t xml:space="preserve"> </w:t>
      </w:r>
      <w:r>
        <w:t>и</w:t>
      </w:r>
      <w:r w:rsidRPr="009E4B5E">
        <w:rPr>
          <w:lang w:val="en-US"/>
        </w:rPr>
        <w:t xml:space="preserve"> </w:t>
      </w:r>
      <w:r>
        <w:t>их</w:t>
      </w:r>
      <w:r w:rsidRPr="009E4B5E">
        <w:rPr>
          <w:lang w:val="en-US"/>
        </w:rPr>
        <w:t xml:space="preserve"> </w:t>
      </w:r>
      <w:r>
        <w:t>эквиваленты</w:t>
      </w:r>
      <w:r w:rsidRPr="009E4B5E">
        <w:rPr>
          <w:lang w:val="en-US"/>
        </w:rPr>
        <w:t xml:space="preserve"> (can/be able to, could, must/have to, may, might, should, shall, would, will, need).</w:t>
      </w:r>
    </w:p>
    <w:p w:rsidR="0078730F" w:rsidRPr="009E4B5E" w:rsidRDefault="009E4B5E">
      <w:pPr>
        <w:pStyle w:val="a3"/>
        <w:spacing w:line="276" w:lineRule="auto"/>
        <w:ind w:right="284"/>
        <w:rPr>
          <w:lang w:val="en-US"/>
        </w:rPr>
      </w:pPr>
      <w:r>
        <w:t>Неличные</w:t>
      </w:r>
      <w:r w:rsidRPr="009E4B5E">
        <w:rPr>
          <w:lang w:val="en-US"/>
        </w:rPr>
        <w:t xml:space="preserve"> </w:t>
      </w:r>
      <w:r>
        <w:t>формы</w:t>
      </w:r>
      <w:r w:rsidRPr="009E4B5E">
        <w:rPr>
          <w:lang w:val="en-US"/>
        </w:rPr>
        <w:t xml:space="preserve"> </w:t>
      </w:r>
      <w:r>
        <w:t>глагола</w:t>
      </w:r>
      <w:r w:rsidRPr="009E4B5E">
        <w:rPr>
          <w:lang w:val="en-US"/>
        </w:rPr>
        <w:t xml:space="preserve"> – </w:t>
      </w:r>
      <w:r>
        <w:t>инфинитив</w:t>
      </w:r>
      <w:r w:rsidRPr="009E4B5E">
        <w:rPr>
          <w:lang w:val="en-US"/>
        </w:rPr>
        <w:t xml:space="preserve">, </w:t>
      </w:r>
      <w:r>
        <w:t>герундий</w:t>
      </w:r>
      <w:r w:rsidRPr="009E4B5E">
        <w:rPr>
          <w:lang w:val="en-US"/>
        </w:rPr>
        <w:t xml:space="preserve">, </w:t>
      </w:r>
      <w:r>
        <w:t>причастие</w:t>
      </w:r>
      <w:r w:rsidRPr="009E4B5E">
        <w:rPr>
          <w:lang w:val="en-US"/>
        </w:rPr>
        <w:t xml:space="preserve"> (Participle I </w:t>
      </w:r>
      <w:r>
        <w:t>и</w:t>
      </w:r>
      <w:r w:rsidRPr="009E4B5E">
        <w:rPr>
          <w:lang w:val="en-US"/>
        </w:rPr>
        <w:t xml:space="preserve"> Participle II), </w:t>
      </w:r>
      <w:r>
        <w:t>причастия</w:t>
      </w:r>
      <w:r w:rsidRPr="009E4B5E">
        <w:rPr>
          <w:lang w:val="en-US"/>
        </w:rPr>
        <w:t xml:space="preserve"> </w:t>
      </w:r>
      <w:r>
        <w:t>в</w:t>
      </w:r>
      <w:r w:rsidRPr="009E4B5E">
        <w:rPr>
          <w:lang w:val="en-US"/>
        </w:rPr>
        <w:t xml:space="preserve"> </w:t>
      </w:r>
      <w:r>
        <w:t>функции</w:t>
      </w:r>
      <w:r w:rsidRPr="009E4B5E">
        <w:rPr>
          <w:lang w:val="en-US"/>
        </w:rPr>
        <w:t xml:space="preserve"> </w:t>
      </w:r>
      <w:r>
        <w:t>определения</w:t>
      </w:r>
      <w:r w:rsidRPr="009E4B5E">
        <w:rPr>
          <w:lang w:val="en-US"/>
        </w:rPr>
        <w:t xml:space="preserve"> (Participle I – a playing child, Participle II – a written text).</w:t>
      </w:r>
    </w:p>
    <w:p w:rsidR="0078730F" w:rsidRDefault="009E4B5E">
      <w:pPr>
        <w:pStyle w:val="a3"/>
        <w:ind w:left="1133" w:firstLine="0"/>
      </w:pPr>
      <w:r>
        <w:t>Определённый,</w:t>
      </w:r>
      <w:r>
        <w:rPr>
          <w:spacing w:val="-9"/>
        </w:rPr>
        <w:t xml:space="preserve"> </w:t>
      </w:r>
      <w:r>
        <w:t>неопределённый</w:t>
      </w:r>
      <w:r>
        <w:rPr>
          <w:spacing w:val="-6"/>
        </w:rPr>
        <w:t xml:space="preserve"> </w:t>
      </w:r>
      <w:r>
        <w:t>и</w:t>
      </w:r>
      <w:r>
        <w:rPr>
          <w:spacing w:val="-12"/>
        </w:rPr>
        <w:t xml:space="preserve"> </w:t>
      </w:r>
      <w:r>
        <w:t>нулевой</w:t>
      </w:r>
      <w:r>
        <w:rPr>
          <w:spacing w:val="-6"/>
        </w:rPr>
        <w:t xml:space="preserve"> </w:t>
      </w:r>
      <w:r>
        <w:rPr>
          <w:spacing w:val="-2"/>
        </w:rPr>
        <w:t>артикли.</w:t>
      </w:r>
    </w:p>
    <w:p w:rsidR="0078730F" w:rsidRDefault="009E4B5E">
      <w:pPr>
        <w:pStyle w:val="a3"/>
        <w:spacing w:before="29" w:line="278" w:lineRule="auto"/>
        <w:ind w:right="282"/>
      </w:pPr>
      <w:r>
        <w:t xml:space="preserve">Имена существительные во множественном числе, образованных по правилу, и </w:t>
      </w:r>
      <w:r>
        <w:rPr>
          <w:spacing w:val="-2"/>
        </w:rPr>
        <w:t>исключения.</w:t>
      </w:r>
    </w:p>
    <w:p w:rsidR="0078730F" w:rsidRDefault="009E4B5E">
      <w:pPr>
        <w:pStyle w:val="a3"/>
        <w:spacing w:line="272" w:lineRule="exact"/>
        <w:ind w:left="1133" w:firstLine="0"/>
      </w:pPr>
      <w:r>
        <w:t>Неисчисляемые</w:t>
      </w:r>
      <w:r>
        <w:rPr>
          <w:spacing w:val="49"/>
        </w:rPr>
        <w:t xml:space="preserve"> </w:t>
      </w:r>
      <w:r>
        <w:t>имена</w:t>
      </w:r>
      <w:r>
        <w:rPr>
          <w:spacing w:val="25"/>
        </w:rPr>
        <w:t xml:space="preserve">  </w:t>
      </w:r>
      <w:r>
        <w:t>существительные,</w:t>
      </w:r>
      <w:r>
        <w:rPr>
          <w:spacing w:val="77"/>
          <w:w w:val="150"/>
        </w:rPr>
        <w:t xml:space="preserve"> </w:t>
      </w:r>
      <w:r>
        <w:t>имеющие</w:t>
      </w:r>
      <w:r>
        <w:rPr>
          <w:spacing w:val="78"/>
          <w:w w:val="150"/>
        </w:rPr>
        <w:t xml:space="preserve"> </w:t>
      </w:r>
      <w:r>
        <w:t>форму</w:t>
      </w:r>
      <w:r>
        <w:rPr>
          <w:spacing w:val="69"/>
          <w:w w:val="150"/>
        </w:rPr>
        <w:t xml:space="preserve"> </w:t>
      </w:r>
      <w:r>
        <w:t>только</w:t>
      </w:r>
      <w:r>
        <w:rPr>
          <w:spacing w:val="77"/>
          <w:w w:val="150"/>
        </w:rPr>
        <w:t xml:space="preserve"> </w:t>
      </w:r>
      <w:r>
        <w:rPr>
          <w:spacing w:val="-2"/>
        </w:rPr>
        <w:t>множественного</w:t>
      </w:r>
    </w:p>
    <w:p w:rsidR="0078730F" w:rsidRDefault="0078730F">
      <w:pPr>
        <w:pStyle w:val="a3"/>
        <w:spacing w:line="272" w:lineRule="exact"/>
        <w:sectPr w:rsidR="0078730F">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числа.</w:t>
      </w:r>
    </w:p>
    <w:p w:rsidR="0078730F" w:rsidRDefault="009E4B5E">
      <w:pPr>
        <w:spacing w:before="82"/>
        <w:rPr>
          <w:sz w:val="24"/>
        </w:rPr>
      </w:pPr>
      <w:r>
        <w:br w:type="column"/>
      </w:r>
    </w:p>
    <w:p w:rsidR="0078730F" w:rsidRDefault="009E4B5E">
      <w:pPr>
        <w:pStyle w:val="a3"/>
        <w:ind w:left="29" w:firstLine="0"/>
        <w:jc w:val="left"/>
      </w:pPr>
      <w:r>
        <w:t>Притяжательный</w:t>
      </w:r>
      <w:r>
        <w:rPr>
          <w:spacing w:val="-9"/>
        </w:rPr>
        <w:t xml:space="preserve"> </w:t>
      </w:r>
      <w:r>
        <w:t>падеж</w:t>
      </w:r>
      <w:r>
        <w:rPr>
          <w:spacing w:val="-6"/>
        </w:rPr>
        <w:t xml:space="preserve"> </w:t>
      </w:r>
      <w:r>
        <w:t>имён</w:t>
      </w:r>
      <w:r>
        <w:rPr>
          <w:spacing w:val="-4"/>
        </w:rPr>
        <w:t xml:space="preserve"> </w:t>
      </w:r>
      <w:r>
        <w:rPr>
          <w:spacing w:val="-2"/>
        </w:rPr>
        <w:t>существительных.</w:t>
      </w:r>
    </w:p>
    <w:p w:rsidR="0078730F" w:rsidRDefault="009E4B5E">
      <w:pPr>
        <w:pStyle w:val="a3"/>
        <w:spacing w:before="43"/>
        <w:ind w:left="29" w:firstLine="0"/>
        <w:jc w:val="left"/>
      </w:pPr>
      <w:r>
        <w:t>Имена</w:t>
      </w:r>
      <w:r>
        <w:rPr>
          <w:spacing w:val="6"/>
        </w:rPr>
        <w:t xml:space="preserve"> </w:t>
      </w:r>
      <w:r>
        <w:t>прилагательные</w:t>
      </w:r>
      <w:r>
        <w:rPr>
          <w:spacing w:val="70"/>
        </w:rPr>
        <w:t xml:space="preserve"> </w:t>
      </w:r>
      <w:r>
        <w:t>и</w:t>
      </w:r>
      <w:r>
        <w:rPr>
          <w:spacing w:val="69"/>
        </w:rPr>
        <w:t xml:space="preserve"> </w:t>
      </w:r>
      <w:r>
        <w:t>наречия</w:t>
      </w:r>
      <w:r>
        <w:rPr>
          <w:spacing w:val="68"/>
        </w:rPr>
        <w:t xml:space="preserve"> </w:t>
      </w:r>
      <w:r>
        <w:t>в</w:t>
      </w:r>
      <w:r>
        <w:rPr>
          <w:spacing w:val="67"/>
        </w:rPr>
        <w:t xml:space="preserve"> </w:t>
      </w:r>
      <w:r>
        <w:t>положительной,</w:t>
      </w:r>
      <w:r>
        <w:rPr>
          <w:spacing w:val="69"/>
        </w:rPr>
        <w:t xml:space="preserve"> </w:t>
      </w:r>
      <w:r>
        <w:t>сравнительной</w:t>
      </w:r>
      <w:r>
        <w:rPr>
          <w:spacing w:val="72"/>
        </w:rPr>
        <w:t xml:space="preserve"> </w:t>
      </w:r>
      <w:r>
        <w:t>и</w:t>
      </w:r>
      <w:r>
        <w:rPr>
          <w:spacing w:val="69"/>
        </w:rPr>
        <w:t xml:space="preserve"> </w:t>
      </w:r>
      <w:r>
        <w:rPr>
          <w:spacing w:val="-2"/>
        </w:rPr>
        <w:t>превосходной</w:t>
      </w:r>
    </w:p>
    <w:p w:rsidR="0078730F" w:rsidRDefault="0078730F">
      <w:pPr>
        <w:pStyle w:val="a3"/>
        <w:jc w:val="left"/>
        <w:sectPr w:rsidR="0078730F">
          <w:type w:val="continuous"/>
          <w:pgSz w:w="11920" w:h="16850"/>
          <w:pgMar w:top="440" w:right="566" w:bottom="280" w:left="708" w:header="0" w:footer="899" w:gutter="0"/>
          <w:cols w:num="2" w:space="720" w:equalWidth="0">
            <w:col w:w="1064" w:space="40"/>
            <w:col w:w="9542"/>
          </w:cols>
        </w:sectPr>
      </w:pPr>
    </w:p>
    <w:p w:rsidR="0078730F" w:rsidRDefault="009E4B5E">
      <w:pPr>
        <w:pStyle w:val="a3"/>
        <w:spacing w:before="39"/>
        <w:ind w:firstLine="0"/>
      </w:pPr>
      <w:r>
        <w:lastRenderedPageBreak/>
        <w:t>степенях,</w:t>
      </w:r>
      <w:r>
        <w:rPr>
          <w:spacing w:val="-6"/>
        </w:rPr>
        <w:t xml:space="preserve"> </w:t>
      </w:r>
      <w:r>
        <w:t>образованных</w:t>
      </w:r>
      <w:r>
        <w:rPr>
          <w:spacing w:val="-3"/>
        </w:rPr>
        <w:t xml:space="preserve"> </w:t>
      </w:r>
      <w:r>
        <w:t>по</w:t>
      </w:r>
      <w:r>
        <w:rPr>
          <w:spacing w:val="-11"/>
        </w:rPr>
        <w:t xml:space="preserve"> </w:t>
      </w:r>
      <w:r>
        <w:t>правилу,</w:t>
      </w:r>
      <w:r>
        <w:rPr>
          <w:spacing w:val="-6"/>
        </w:rPr>
        <w:t xml:space="preserve"> </w:t>
      </w:r>
      <w:r>
        <w:t>и</w:t>
      </w:r>
      <w:r>
        <w:rPr>
          <w:spacing w:val="-5"/>
        </w:rPr>
        <w:t xml:space="preserve"> </w:t>
      </w:r>
      <w:r>
        <w:rPr>
          <w:spacing w:val="-2"/>
        </w:rPr>
        <w:t>исключения.</w:t>
      </w:r>
    </w:p>
    <w:p w:rsidR="0078730F" w:rsidRDefault="009E4B5E">
      <w:pPr>
        <w:pStyle w:val="a3"/>
        <w:spacing w:before="43" w:line="278" w:lineRule="auto"/>
        <w:ind w:right="281"/>
      </w:pPr>
      <w:r>
        <w:t xml:space="preserve">Порядок следования нескольких прилагательных (мнение – размер – возраст – цвет – </w:t>
      </w:r>
      <w:r>
        <w:rPr>
          <w:spacing w:val="-2"/>
        </w:rPr>
        <w:t>происхождение).</w:t>
      </w:r>
    </w:p>
    <w:p w:rsidR="0078730F" w:rsidRPr="009E4B5E" w:rsidRDefault="009E4B5E">
      <w:pPr>
        <w:pStyle w:val="a3"/>
        <w:spacing w:line="275" w:lineRule="exact"/>
        <w:ind w:left="1133" w:firstLine="0"/>
        <w:rPr>
          <w:lang w:val="en-US"/>
        </w:rPr>
      </w:pPr>
      <w:r>
        <w:t>Слова</w:t>
      </w:r>
      <w:r w:rsidRPr="009E4B5E">
        <w:rPr>
          <w:lang w:val="en-US"/>
        </w:rPr>
        <w:t>,</w:t>
      </w:r>
      <w:r w:rsidRPr="009E4B5E">
        <w:rPr>
          <w:spacing w:val="-5"/>
          <w:lang w:val="en-US"/>
        </w:rPr>
        <w:t xml:space="preserve"> </w:t>
      </w:r>
      <w:r>
        <w:t>выражающие</w:t>
      </w:r>
      <w:r w:rsidRPr="009E4B5E">
        <w:rPr>
          <w:spacing w:val="-5"/>
          <w:lang w:val="en-US"/>
        </w:rPr>
        <w:t xml:space="preserve"> </w:t>
      </w:r>
      <w:r>
        <w:t>количество</w:t>
      </w:r>
      <w:r w:rsidRPr="009E4B5E">
        <w:rPr>
          <w:spacing w:val="-2"/>
          <w:lang w:val="en-US"/>
        </w:rPr>
        <w:t xml:space="preserve"> </w:t>
      </w:r>
      <w:r w:rsidRPr="009E4B5E">
        <w:rPr>
          <w:lang w:val="en-US"/>
        </w:rPr>
        <w:t>(many/much,</w:t>
      </w:r>
      <w:r w:rsidRPr="009E4B5E">
        <w:rPr>
          <w:spacing w:val="-2"/>
          <w:lang w:val="en-US"/>
        </w:rPr>
        <w:t xml:space="preserve"> </w:t>
      </w:r>
      <w:r w:rsidRPr="009E4B5E">
        <w:rPr>
          <w:lang w:val="en-US"/>
        </w:rPr>
        <w:t>little/a</w:t>
      </w:r>
      <w:r w:rsidRPr="009E4B5E">
        <w:rPr>
          <w:spacing w:val="-4"/>
          <w:lang w:val="en-US"/>
        </w:rPr>
        <w:t xml:space="preserve"> </w:t>
      </w:r>
      <w:r w:rsidRPr="009E4B5E">
        <w:rPr>
          <w:lang w:val="en-US"/>
        </w:rPr>
        <w:t>little,</w:t>
      </w:r>
      <w:r w:rsidRPr="009E4B5E">
        <w:rPr>
          <w:spacing w:val="-5"/>
          <w:lang w:val="en-US"/>
        </w:rPr>
        <w:t xml:space="preserve"> </w:t>
      </w:r>
      <w:r w:rsidRPr="009E4B5E">
        <w:rPr>
          <w:lang w:val="en-US"/>
        </w:rPr>
        <w:t>few/a</w:t>
      </w:r>
      <w:r w:rsidRPr="009E4B5E">
        <w:rPr>
          <w:spacing w:val="-5"/>
          <w:lang w:val="en-US"/>
        </w:rPr>
        <w:t xml:space="preserve"> </w:t>
      </w:r>
      <w:r w:rsidRPr="009E4B5E">
        <w:rPr>
          <w:lang w:val="en-US"/>
        </w:rPr>
        <w:t>few,</w:t>
      </w:r>
      <w:r w:rsidRPr="009E4B5E">
        <w:rPr>
          <w:spacing w:val="-1"/>
          <w:lang w:val="en-US"/>
        </w:rPr>
        <w:t xml:space="preserve"> </w:t>
      </w:r>
      <w:r w:rsidRPr="009E4B5E">
        <w:rPr>
          <w:lang w:val="en-US"/>
        </w:rPr>
        <w:t>a</w:t>
      </w:r>
      <w:r w:rsidRPr="009E4B5E">
        <w:rPr>
          <w:spacing w:val="-6"/>
          <w:lang w:val="en-US"/>
        </w:rPr>
        <w:t xml:space="preserve"> </w:t>
      </w:r>
      <w:r w:rsidRPr="009E4B5E">
        <w:rPr>
          <w:lang w:val="en-US"/>
        </w:rPr>
        <w:t>lot</w:t>
      </w:r>
      <w:r w:rsidRPr="009E4B5E">
        <w:rPr>
          <w:spacing w:val="-1"/>
          <w:lang w:val="en-US"/>
        </w:rPr>
        <w:t xml:space="preserve"> </w:t>
      </w:r>
      <w:r w:rsidRPr="009E4B5E">
        <w:rPr>
          <w:spacing w:val="-4"/>
          <w:lang w:val="en-US"/>
        </w:rPr>
        <w:t>of).</w:t>
      </w:r>
    </w:p>
    <w:p w:rsidR="0078730F" w:rsidRDefault="009E4B5E">
      <w:pPr>
        <w:pStyle w:val="a3"/>
        <w:spacing w:before="36" w:line="276" w:lineRule="auto"/>
        <w:ind w:right="27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78730F" w:rsidRDefault="009E4B5E">
      <w:pPr>
        <w:pStyle w:val="a3"/>
        <w:spacing w:line="274" w:lineRule="exact"/>
        <w:ind w:left="1133" w:firstLine="0"/>
      </w:pPr>
      <w:r>
        <w:t>Количественные</w:t>
      </w:r>
      <w:r>
        <w:rPr>
          <w:spacing w:val="-8"/>
        </w:rPr>
        <w:t xml:space="preserve"> </w:t>
      </w:r>
      <w:r>
        <w:t>и</w:t>
      </w:r>
      <w:r>
        <w:rPr>
          <w:spacing w:val="-5"/>
        </w:rPr>
        <w:t xml:space="preserve"> </w:t>
      </w:r>
      <w:r>
        <w:t>порядковые</w:t>
      </w:r>
      <w:r>
        <w:rPr>
          <w:spacing w:val="-5"/>
        </w:rPr>
        <w:t xml:space="preserve"> </w:t>
      </w:r>
      <w:r>
        <w:rPr>
          <w:spacing w:val="-2"/>
        </w:rPr>
        <w:t>числительные.</w:t>
      </w:r>
    </w:p>
    <w:p w:rsidR="0078730F" w:rsidRDefault="009E4B5E">
      <w:pPr>
        <w:pStyle w:val="a3"/>
        <w:spacing w:before="43" w:line="278" w:lineRule="auto"/>
        <w:ind w:right="290"/>
      </w:pPr>
      <w:r>
        <w:t>Предлоги места, времени, направления, предлоги, употребляемые с глаголами в страдательном залоге.</w:t>
      </w:r>
    </w:p>
    <w:p w:rsidR="0078730F" w:rsidRDefault="009E4B5E" w:rsidP="00DC3BA7">
      <w:pPr>
        <w:pStyle w:val="a4"/>
        <w:numPr>
          <w:ilvl w:val="3"/>
          <w:numId w:val="96"/>
        </w:numPr>
        <w:tabs>
          <w:tab w:val="left" w:pos="1732"/>
        </w:tabs>
        <w:spacing w:line="272" w:lineRule="exact"/>
        <w:ind w:left="1732" w:hanging="599"/>
        <w:rPr>
          <w:sz w:val="24"/>
        </w:rPr>
      </w:pPr>
      <w:r>
        <w:rPr>
          <w:sz w:val="24"/>
        </w:rPr>
        <w:t>Социокультурные</w:t>
      </w:r>
      <w:r>
        <w:rPr>
          <w:spacing w:val="-11"/>
          <w:sz w:val="24"/>
        </w:rPr>
        <w:t xml:space="preserve"> </w:t>
      </w:r>
      <w:r>
        <w:rPr>
          <w:sz w:val="24"/>
        </w:rPr>
        <w:t>знания</w:t>
      </w:r>
      <w:r>
        <w:rPr>
          <w:spacing w:val="-11"/>
          <w:sz w:val="24"/>
        </w:rPr>
        <w:t xml:space="preserve"> </w:t>
      </w:r>
      <w:r>
        <w:rPr>
          <w:sz w:val="24"/>
        </w:rPr>
        <w:t>и</w:t>
      </w:r>
      <w:r>
        <w:rPr>
          <w:spacing w:val="-1"/>
          <w:sz w:val="24"/>
        </w:rPr>
        <w:t xml:space="preserve"> </w:t>
      </w:r>
      <w:r>
        <w:rPr>
          <w:spacing w:val="-2"/>
          <w:sz w:val="24"/>
        </w:rPr>
        <w:t>умения.</w:t>
      </w:r>
    </w:p>
    <w:p w:rsidR="0078730F" w:rsidRDefault="009E4B5E">
      <w:pPr>
        <w:pStyle w:val="a3"/>
        <w:spacing w:before="41" w:line="276" w:lineRule="auto"/>
        <w:ind w:right="27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w:t>
      </w:r>
      <w:r>
        <w:rPr>
          <w:spacing w:val="80"/>
        </w:rPr>
        <w:t xml:space="preserve"> </w:t>
      </w:r>
      <w:r>
        <w:t>в рамках тематического содержания 11 класса.</w:t>
      </w:r>
    </w:p>
    <w:p w:rsidR="0078730F" w:rsidRDefault="009E4B5E">
      <w:pPr>
        <w:pStyle w:val="a3"/>
        <w:spacing w:before="3" w:line="276" w:lineRule="auto"/>
        <w:ind w:right="27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730F" w:rsidRDefault="009E4B5E">
      <w:pPr>
        <w:pStyle w:val="a3"/>
        <w:spacing w:line="276" w:lineRule="auto"/>
        <w:ind w:right="296"/>
      </w:pPr>
      <w:r>
        <w:t>Владение основными сведениями о социокультурном портрете и культурном наследии страны/стран, говорящих на английском языке.</w:t>
      </w:r>
    </w:p>
    <w:p w:rsidR="0078730F" w:rsidRDefault="009E4B5E">
      <w:pPr>
        <w:pStyle w:val="a3"/>
        <w:spacing w:before="1" w:line="276" w:lineRule="auto"/>
        <w:ind w:right="28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78730F" w:rsidRDefault="0078730F">
      <w:pPr>
        <w:pStyle w:val="a3"/>
        <w:spacing w:line="276" w:lineRule="auto"/>
        <w:sectPr w:rsidR="0078730F">
          <w:type w:val="continuous"/>
          <w:pgSz w:w="11920" w:h="16850"/>
          <w:pgMar w:top="440" w:right="566" w:bottom="280" w:left="708" w:header="0" w:footer="899" w:gutter="0"/>
          <w:cols w:space="720"/>
        </w:sectPr>
      </w:pPr>
    </w:p>
    <w:p w:rsidR="0078730F" w:rsidRDefault="009E4B5E">
      <w:pPr>
        <w:pStyle w:val="a3"/>
        <w:spacing w:before="64" w:line="276" w:lineRule="auto"/>
        <w:ind w:right="279"/>
      </w:pPr>
      <w:r>
        <w:lastRenderedPageBreak/>
        <w:t>Развитие</w:t>
      </w:r>
      <w:r>
        <w:rPr>
          <w:spacing w:val="-10"/>
        </w:rPr>
        <w:t xml:space="preserve"> </w:t>
      </w:r>
      <w:r>
        <w:t>умения</w:t>
      </w:r>
      <w:r>
        <w:rPr>
          <w:spacing w:val="-12"/>
        </w:rPr>
        <w:t xml:space="preserve"> </w:t>
      </w:r>
      <w:r>
        <w:t>представлять</w:t>
      </w:r>
      <w:r>
        <w:rPr>
          <w:spacing w:val="-11"/>
        </w:rPr>
        <w:t xml:space="preserve"> </w:t>
      </w:r>
      <w:r>
        <w:t>родную</w:t>
      </w:r>
      <w:r>
        <w:rPr>
          <w:spacing w:val="-9"/>
        </w:rPr>
        <w:t xml:space="preserve"> </w:t>
      </w:r>
      <w:r>
        <w:t>страну/малую</w:t>
      </w:r>
      <w:r>
        <w:rPr>
          <w:spacing w:val="-9"/>
        </w:rPr>
        <w:t xml:space="preserve"> </w:t>
      </w:r>
      <w:r>
        <w:t>родину</w:t>
      </w:r>
      <w:r>
        <w:rPr>
          <w:spacing w:val="-15"/>
        </w:rPr>
        <w:t xml:space="preserve"> </w:t>
      </w:r>
      <w:r>
        <w:t>и</w:t>
      </w:r>
      <w:r>
        <w:rPr>
          <w:spacing w:val="40"/>
        </w:rPr>
        <w:t xml:space="preserve"> </w:t>
      </w:r>
      <w:r>
        <w:t>страну/страны</w:t>
      </w:r>
      <w:r>
        <w:rPr>
          <w:spacing w:val="-13"/>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730F" w:rsidRDefault="009E4B5E" w:rsidP="00DC3BA7">
      <w:pPr>
        <w:pStyle w:val="a4"/>
        <w:numPr>
          <w:ilvl w:val="3"/>
          <w:numId w:val="96"/>
        </w:numPr>
        <w:tabs>
          <w:tab w:val="left" w:pos="1732"/>
        </w:tabs>
        <w:spacing w:before="3"/>
        <w:ind w:left="1732" w:hanging="599"/>
        <w:rPr>
          <w:sz w:val="24"/>
        </w:rPr>
      </w:pPr>
      <w:r>
        <w:rPr>
          <w:sz w:val="24"/>
        </w:rPr>
        <w:t>Компенсаторные</w:t>
      </w:r>
      <w:r>
        <w:rPr>
          <w:spacing w:val="-9"/>
          <w:sz w:val="24"/>
        </w:rPr>
        <w:t xml:space="preserve"> </w:t>
      </w:r>
      <w:r>
        <w:rPr>
          <w:spacing w:val="-2"/>
          <w:sz w:val="24"/>
        </w:rPr>
        <w:t>умения.</w:t>
      </w:r>
    </w:p>
    <w:p w:rsidR="0078730F" w:rsidRDefault="009E4B5E">
      <w:pPr>
        <w:pStyle w:val="a3"/>
        <w:spacing w:before="44" w:line="276" w:lineRule="auto"/>
        <w:ind w:right="279"/>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78730F" w:rsidRDefault="009E4B5E">
      <w:pPr>
        <w:pStyle w:val="a3"/>
        <w:spacing w:line="276" w:lineRule="auto"/>
        <w:ind w:right="27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8730F" w:rsidRDefault="009E4B5E" w:rsidP="00DC3BA7">
      <w:pPr>
        <w:pStyle w:val="a4"/>
        <w:numPr>
          <w:ilvl w:val="2"/>
          <w:numId w:val="96"/>
        </w:numPr>
        <w:tabs>
          <w:tab w:val="left" w:pos="1555"/>
        </w:tabs>
        <w:spacing w:line="278" w:lineRule="auto"/>
        <w:ind w:left="425" w:right="285" w:firstLine="708"/>
        <w:jc w:val="both"/>
        <w:rPr>
          <w:sz w:val="24"/>
        </w:rPr>
      </w:pPr>
      <w:r>
        <w:rPr>
          <w:sz w:val="24"/>
        </w:rPr>
        <w:t>Планируемые результаты освоения программы по английскому языку на уровне среднего общего образования.</w:t>
      </w:r>
    </w:p>
    <w:p w:rsidR="0078730F" w:rsidRDefault="009E4B5E" w:rsidP="00DC3BA7">
      <w:pPr>
        <w:pStyle w:val="a4"/>
        <w:numPr>
          <w:ilvl w:val="3"/>
          <w:numId w:val="96"/>
        </w:numPr>
        <w:tabs>
          <w:tab w:val="left" w:pos="1735"/>
        </w:tabs>
        <w:spacing w:line="276" w:lineRule="auto"/>
        <w:ind w:right="277" w:firstLine="708"/>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w:t>
      </w:r>
      <w:r>
        <w:rPr>
          <w:spacing w:val="-1"/>
          <w:sz w:val="24"/>
        </w:rPr>
        <w:t xml:space="preserve"> </w:t>
      </w:r>
      <w:r>
        <w:rPr>
          <w:sz w:val="24"/>
        </w:rPr>
        <w:t>традиционными</w:t>
      </w:r>
      <w:r>
        <w:rPr>
          <w:spacing w:val="-1"/>
          <w:sz w:val="24"/>
        </w:rPr>
        <w:t xml:space="preserve"> </w:t>
      </w:r>
      <w:r>
        <w:rPr>
          <w:sz w:val="24"/>
        </w:rPr>
        <w:t>российскими социокультурными, историческими и</w:t>
      </w:r>
      <w:r>
        <w:rPr>
          <w:spacing w:val="-12"/>
          <w:sz w:val="24"/>
        </w:rPr>
        <w:t xml:space="preserve"> </w:t>
      </w:r>
      <w:r>
        <w:rPr>
          <w:sz w:val="24"/>
        </w:rPr>
        <w:t>духовно-нравственными</w:t>
      </w:r>
      <w:r>
        <w:rPr>
          <w:spacing w:val="-11"/>
          <w:sz w:val="24"/>
        </w:rPr>
        <w:t xml:space="preserve"> </w:t>
      </w:r>
      <w:r>
        <w:rPr>
          <w:sz w:val="24"/>
        </w:rPr>
        <w:t>ценностями,</w:t>
      </w:r>
      <w:r>
        <w:rPr>
          <w:spacing w:val="-14"/>
          <w:sz w:val="24"/>
        </w:rPr>
        <w:t xml:space="preserve"> </w:t>
      </w:r>
      <w:r>
        <w:rPr>
          <w:sz w:val="24"/>
        </w:rPr>
        <w:t>принятыми</w:t>
      </w:r>
      <w:r>
        <w:rPr>
          <w:spacing w:val="-11"/>
          <w:sz w:val="24"/>
        </w:rPr>
        <w:t xml:space="preserve"> </w:t>
      </w:r>
      <w:r>
        <w:rPr>
          <w:sz w:val="24"/>
        </w:rPr>
        <w:t>в</w:t>
      </w:r>
      <w:r>
        <w:rPr>
          <w:spacing w:val="-14"/>
          <w:sz w:val="24"/>
        </w:rPr>
        <w:t xml:space="preserve"> </w:t>
      </w:r>
      <w:r>
        <w:rPr>
          <w:sz w:val="24"/>
        </w:rPr>
        <w:t>обществе</w:t>
      </w:r>
      <w:r>
        <w:rPr>
          <w:spacing w:val="-14"/>
          <w:sz w:val="24"/>
        </w:rPr>
        <w:t xml:space="preserve"> </w:t>
      </w:r>
      <w:r>
        <w:rPr>
          <w:sz w:val="24"/>
        </w:rPr>
        <w:t>правилами</w:t>
      </w:r>
      <w:r>
        <w:rPr>
          <w:spacing w:val="-11"/>
          <w:sz w:val="24"/>
        </w:rPr>
        <w:t xml:space="preserve"> </w:t>
      </w:r>
      <w:r>
        <w:rPr>
          <w:sz w:val="24"/>
        </w:rPr>
        <w:t>и</w:t>
      </w:r>
      <w:r>
        <w:rPr>
          <w:spacing w:val="33"/>
          <w:sz w:val="24"/>
        </w:rPr>
        <w:t xml:space="preserve"> </w:t>
      </w:r>
      <w:r>
        <w:rPr>
          <w:sz w:val="24"/>
        </w:rPr>
        <w:t>нормами</w:t>
      </w:r>
      <w:r>
        <w:rPr>
          <w:spacing w:val="-12"/>
          <w:sz w:val="24"/>
        </w:rPr>
        <w:t xml:space="preserve"> </w:t>
      </w:r>
      <w:r>
        <w:rPr>
          <w:sz w:val="24"/>
        </w:rPr>
        <w:t>поведения, и способствуют процессам самопознания, самовоспитания и саморазвития, развитиявнутренней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730F" w:rsidRDefault="009E4B5E" w:rsidP="00DC3BA7">
      <w:pPr>
        <w:pStyle w:val="a4"/>
        <w:numPr>
          <w:ilvl w:val="3"/>
          <w:numId w:val="96"/>
        </w:numPr>
        <w:tabs>
          <w:tab w:val="left" w:pos="1735"/>
        </w:tabs>
        <w:spacing w:line="276" w:lineRule="auto"/>
        <w:ind w:right="274" w:firstLine="708"/>
        <w:rPr>
          <w:sz w:val="24"/>
        </w:rPr>
      </w:pPr>
      <w:r>
        <w:rPr>
          <w:sz w:val="24"/>
        </w:rPr>
        <w:t>Личностные</w:t>
      </w:r>
      <w:r>
        <w:rPr>
          <w:spacing w:val="-15"/>
          <w:sz w:val="24"/>
        </w:rPr>
        <w:t xml:space="preserve"> </w:t>
      </w:r>
      <w:r>
        <w:rPr>
          <w:sz w:val="24"/>
        </w:rPr>
        <w:t>результаты</w:t>
      </w:r>
      <w:r>
        <w:rPr>
          <w:spacing w:val="-12"/>
          <w:sz w:val="24"/>
        </w:rPr>
        <w:t xml:space="preserve"> </w:t>
      </w:r>
      <w:r>
        <w:rPr>
          <w:sz w:val="24"/>
        </w:rPr>
        <w:t>освоения</w:t>
      </w:r>
      <w:r>
        <w:rPr>
          <w:spacing w:val="-11"/>
          <w:sz w:val="24"/>
        </w:rPr>
        <w:t xml:space="preserve"> </w:t>
      </w:r>
      <w:r>
        <w:rPr>
          <w:sz w:val="24"/>
        </w:rPr>
        <w:t>обучающимися</w:t>
      </w:r>
      <w:r>
        <w:rPr>
          <w:spacing w:val="-11"/>
          <w:sz w:val="24"/>
        </w:rPr>
        <w:t xml:space="preserve"> </w:t>
      </w:r>
      <w:r>
        <w:rPr>
          <w:sz w:val="24"/>
        </w:rPr>
        <w:t>программы</w:t>
      </w:r>
      <w:r>
        <w:rPr>
          <w:spacing w:val="-12"/>
          <w:sz w:val="24"/>
        </w:rPr>
        <w:t xml:space="preserve"> </w:t>
      </w:r>
      <w:r>
        <w:rPr>
          <w:sz w:val="24"/>
        </w:rPr>
        <w:t>по</w:t>
      </w:r>
      <w:r>
        <w:rPr>
          <w:spacing w:val="-12"/>
          <w:sz w:val="24"/>
        </w:rPr>
        <w:t xml:space="preserve"> </w:t>
      </w:r>
      <w:r>
        <w:rPr>
          <w:sz w:val="24"/>
        </w:rPr>
        <w:t>английскому</w:t>
      </w:r>
      <w:r>
        <w:rPr>
          <w:spacing w:val="-15"/>
          <w:sz w:val="24"/>
        </w:rPr>
        <w:t xml:space="preserve"> </w:t>
      </w:r>
      <w:r>
        <w:rPr>
          <w:sz w:val="24"/>
        </w:rPr>
        <w:t>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730F" w:rsidRDefault="009E4B5E" w:rsidP="00DC3BA7">
      <w:pPr>
        <w:pStyle w:val="a4"/>
        <w:numPr>
          <w:ilvl w:val="3"/>
          <w:numId w:val="96"/>
        </w:numPr>
        <w:tabs>
          <w:tab w:val="left" w:pos="1735"/>
        </w:tabs>
        <w:spacing w:line="278" w:lineRule="auto"/>
        <w:ind w:right="284" w:firstLine="708"/>
        <w:rPr>
          <w:sz w:val="24"/>
        </w:rPr>
      </w:pPr>
      <w:r>
        <w:rPr>
          <w:sz w:val="24"/>
        </w:rPr>
        <w:t>В результате изучения английского языка на уровне среднего общего образования</w:t>
      </w:r>
      <w:r>
        <w:rPr>
          <w:spacing w:val="40"/>
          <w:sz w:val="24"/>
        </w:rPr>
        <w:t xml:space="preserve"> </w:t>
      </w:r>
      <w:r>
        <w:rPr>
          <w:sz w:val="24"/>
        </w:rPr>
        <w:t>у обучающегося будут сформированы следующие личностные результаты:</w:t>
      </w:r>
    </w:p>
    <w:p w:rsidR="0078730F" w:rsidRDefault="009E4B5E" w:rsidP="00DC3BA7">
      <w:pPr>
        <w:pStyle w:val="a4"/>
        <w:numPr>
          <w:ilvl w:val="0"/>
          <w:numId w:val="87"/>
        </w:numPr>
        <w:tabs>
          <w:tab w:val="left" w:pos="1390"/>
        </w:tabs>
        <w:spacing w:line="272" w:lineRule="exact"/>
        <w:ind w:left="1390" w:hanging="257"/>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34" w:line="280" w:lineRule="auto"/>
        <w:jc w:val="left"/>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tabs>
          <w:tab w:val="left" w:pos="2414"/>
          <w:tab w:val="left" w:pos="3243"/>
          <w:tab w:val="left" w:pos="5326"/>
          <w:tab w:val="left" w:pos="6037"/>
          <w:tab w:val="left" w:pos="6409"/>
          <w:tab w:val="left" w:pos="8089"/>
          <w:tab w:val="left" w:pos="9299"/>
          <w:tab w:val="left" w:pos="10214"/>
        </w:tabs>
        <w:spacing w:line="276" w:lineRule="auto"/>
        <w:ind w:right="2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78730F" w:rsidRDefault="009E4B5E">
      <w:pPr>
        <w:pStyle w:val="a3"/>
        <w:tabs>
          <w:tab w:val="left" w:pos="2369"/>
          <w:tab w:val="left" w:pos="4143"/>
          <w:tab w:val="left" w:pos="5965"/>
          <w:tab w:val="left" w:pos="8166"/>
          <w:tab w:val="left" w:pos="10214"/>
        </w:tabs>
        <w:spacing w:line="280" w:lineRule="auto"/>
        <w:ind w:right="292"/>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78730F" w:rsidRDefault="009E4B5E">
      <w:pPr>
        <w:pStyle w:val="a3"/>
        <w:tabs>
          <w:tab w:val="left" w:pos="2532"/>
          <w:tab w:val="left" w:pos="4299"/>
          <w:tab w:val="left" w:pos="5646"/>
          <w:tab w:val="left" w:pos="7273"/>
          <w:tab w:val="left" w:pos="9057"/>
        </w:tabs>
        <w:spacing w:line="276" w:lineRule="auto"/>
        <w:ind w:right="294"/>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line="278" w:lineRule="auto"/>
        <w:ind w:right="312"/>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8730F" w:rsidRDefault="009E4B5E">
      <w:pPr>
        <w:pStyle w:val="a3"/>
        <w:spacing w:line="276" w:lineRule="auto"/>
        <w:ind w:right="363"/>
        <w:jc w:val="left"/>
      </w:pPr>
      <w:r>
        <w:t>умение взаимодействовать с социальными институтами в соответствии с их функциями</w:t>
      </w:r>
      <w:r>
        <w:rPr>
          <w:spacing w:val="40"/>
        </w:rPr>
        <w:t xml:space="preserve"> </w:t>
      </w:r>
      <w:r>
        <w:t>и назначением;</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pPr>
      <w:r>
        <w:lastRenderedPageBreak/>
        <w:t>готовность</w:t>
      </w:r>
      <w:r>
        <w:rPr>
          <w:spacing w:val="-6"/>
        </w:rPr>
        <w:t xml:space="preserve"> </w:t>
      </w:r>
      <w:r>
        <w:t>к</w:t>
      </w:r>
      <w:r>
        <w:rPr>
          <w:spacing w:val="-8"/>
        </w:rPr>
        <w:t xml:space="preserve"> </w:t>
      </w:r>
      <w:r>
        <w:t>гуманитарной</w:t>
      </w:r>
      <w:r>
        <w:rPr>
          <w:spacing w:val="-7"/>
        </w:rPr>
        <w:t xml:space="preserve"> </w:t>
      </w:r>
      <w:r>
        <w:t>и</w:t>
      </w:r>
      <w:r>
        <w:rPr>
          <w:spacing w:val="-8"/>
        </w:rPr>
        <w:t xml:space="preserve"> </w:t>
      </w:r>
      <w:r>
        <w:t>волонтёрской</w:t>
      </w:r>
      <w:r>
        <w:rPr>
          <w:spacing w:val="-5"/>
        </w:rPr>
        <w:t xml:space="preserve"> </w:t>
      </w:r>
      <w:r>
        <w:rPr>
          <w:spacing w:val="-2"/>
        </w:rPr>
        <w:t>деятельности;</w:t>
      </w:r>
    </w:p>
    <w:p w:rsidR="0078730F" w:rsidRDefault="009E4B5E" w:rsidP="00DC3BA7">
      <w:pPr>
        <w:pStyle w:val="a4"/>
        <w:numPr>
          <w:ilvl w:val="0"/>
          <w:numId w:val="87"/>
        </w:numPr>
        <w:tabs>
          <w:tab w:val="left" w:pos="1390"/>
        </w:tabs>
        <w:spacing w:before="46"/>
        <w:ind w:left="1390" w:hanging="257"/>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41" w:line="276" w:lineRule="auto"/>
        <w:ind w:right="2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1" w:line="276" w:lineRule="auto"/>
        <w:ind w:right="280"/>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78730F" w:rsidRDefault="009E4B5E">
      <w:pPr>
        <w:pStyle w:val="a3"/>
        <w:spacing w:line="276" w:lineRule="auto"/>
        <w:ind w:right="312"/>
        <w:jc w:val="left"/>
      </w:pPr>
      <w:r>
        <w:t>идейная убеждённость, готовность к служению и защите Отечества, ответственность за его судьбу;</w:t>
      </w:r>
    </w:p>
    <w:p w:rsidR="0078730F" w:rsidRDefault="009E4B5E" w:rsidP="00DC3BA7">
      <w:pPr>
        <w:pStyle w:val="a4"/>
        <w:numPr>
          <w:ilvl w:val="0"/>
          <w:numId w:val="87"/>
        </w:numPr>
        <w:tabs>
          <w:tab w:val="left" w:pos="1390"/>
        </w:tabs>
        <w:spacing w:line="275" w:lineRule="exact"/>
        <w:ind w:left="1390" w:hanging="257"/>
        <w:rPr>
          <w:sz w:val="24"/>
        </w:rPr>
      </w:pPr>
      <w:r>
        <w:rPr>
          <w:sz w:val="24"/>
        </w:rPr>
        <w:t>духовно-нравственного</w:t>
      </w:r>
      <w:r>
        <w:rPr>
          <w:spacing w:val="-14"/>
          <w:sz w:val="24"/>
        </w:rPr>
        <w:t xml:space="preserve"> </w:t>
      </w:r>
      <w:r>
        <w:rPr>
          <w:spacing w:val="-2"/>
          <w:sz w:val="24"/>
        </w:rPr>
        <w:t>воспитания:</w:t>
      </w:r>
    </w:p>
    <w:p w:rsidR="0078730F" w:rsidRDefault="009E4B5E">
      <w:pPr>
        <w:pStyle w:val="a3"/>
        <w:spacing w:before="41"/>
        <w:ind w:left="1133" w:firstLine="0"/>
        <w:jc w:val="left"/>
      </w:pPr>
      <w:r>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44"/>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38" w:line="278" w:lineRule="auto"/>
        <w:ind w:right="320"/>
        <w:jc w:val="left"/>
      </w:pPr>
      <w:r>
        <w:t>способность</w:t>
      </w:r>
      <w:r>
        <w:rPr>
          <w:spacing w:val="40"/>
        </w:rPr>
        <w:t xml:space="preserve"> </w:t>
      </w:r>
      <w:r>
        <w:t>оценивать</w:t>
      </w:r>
      <w:r>
        <w:rPr>
          <w:spacing w:val="39"/>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39"/>
        </w:rPr>
        <w:t xml:space="preserve"> </w:t>
      </w:r>
      <w:r>
        <w:t>решения,</w:t>
      </w:r>
      <w:r>
        <w:rPr>
          <w:spacing w:val="39"/>
        </w:rPr>
        <w:t xml:space="preserve"> </w:t>
      </w:r>
      <w:r>
        <w:t>ориентируясь</w:t>
      </w:r>
      <w:r>
        <w:rPr>
          <w:spacing w:val="40"/>
        </w:rPr>
        <w:t xml:space="preserve"> </w:t>
      </w:r>
      <w:r>
        <w:t>на морально-нравственные нормы и ценности;</w:t>
      </w:r>
    </w:p>
    <w:p w:rsidR="0078730F" w:rsidRDefault="009E4B5E">
      <w:pPr>
        <w:pStyle w:val="a3"/>
        <w:spacing w:line="272" w:lineRule="exact"/>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43" w:line="278" w:lineRule="auto"/>
        <w:jc w:val="left"/>
      </w:pPr>
      <w:r>
        <w:t>ответственное</w:t>
      </w:r>
      <w:r>
        <w:rPr>
          <w:spacing w:val="39"/>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6"/>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87"/>
        </w:numPr>
        <w:tabs>
          <w:tab w:val="left" w:pos="1390"/>
        </w:tabs>
        <w:spacing w:line="272" w:lineRule="exact"/>
        <w:ind w:left="1390" w:hanging="257"/>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36" w:line="280" w:lineRule="auto"/>
        <w:ind w:right="285"/>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line="276" w:lineRule="auto"/>
        <w:ind w:right="29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8730F" w:rsidRDefault="009E4B5E">
      <w:pPr>
        <w:pStyle w:val="a3"/>
        <w:spacing w:line="278" w:lineRule="auto"/>
        <w:ind w:right="28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730F" w:rsidRDefault="009E4B5E">
      <w:pPr>
        <w:pStyle w:val="a3"/>
        <w:spacing w:line="276" w:lineRule="auto"/>
        <w:ind w:right="298"/>
      </w:pPr>
      <w:r>
        <w:t>стремление к лучшему осознанию культуры своего народа и готовность содействовать ознакомлению с ней представителей других стран;</w:t>
      </w:r>
    </w:p>
    <w:p w:rsidR="0078730F" w:rsidRDefault="009E4B5E">
      <w:pPr>
        <w:pStyle w:val="a3"/>
        <w:spacing w:line="278" w:lineRule="auto"/>
        <w:ind w:right="294"/>
      </w:pPr>
      <w:r>
        <w:t>готовность к самовыражению в разных видах искусства, стремление проявлять качества творческой личности;</w:t>
      </w:r>
    </w:p>
    <w:p w:rsidR="0078730F" w:rsidRDefault="009E4B5E" w:rsidP="00DC3BA7">
      <w:pPr>
        <w:pStyle w:val="a4"/>
        <w:numPr>
          <w:ilvl w:val="0"/>
          <w:numId w:val="87"/>
        </w:numPr>
        <w:tabs>
          <w:tab w:val="left" w:pos="1390"/>
        </w:tabs>
        <w:spacing w:line="274" w:lineRule="exact"/>
        <w:ind w:left="1390" w:hanging="257"/>
        <w:rPr>
          <w:sz w:val="24"/>
        </w:rPr>
      </w:pPr>
      <w:r>
        <w:rPr>
          <w:sz w:val="24"/>
        </w:rPr>
        <w:t>физического</w:t>
      </w:r>
      <w:r>
        <w:rPr>
          <w:spacing w:val="-7"/>
          <w:sz w:val="24"/>
        </w:rPr>
        <w:t xml:space="preserve"> </w:t>
      </w:r>
      <w:r>
        <w:rPr>
          <w:spacing w:val="-2"/>
          <w:sz w:val="24"/>
        </w:rPr>
        <w:t>воспитания:</w:t>
      </w:r>
    </w:p>
    <w:p w:rsidR="0078730F" w:rsidRDefault="009E4B5E">
      <w:pPr>
        <w:pStyle w:val="a3"/>
        <w:spacing w:before="22" w:line="278" w:lineRule="auto"/>
        <w:jc w:val="left"/>
      </w:pPr>
      <w:r>
        <w:t>сформированность здорового и безопасного образа жизни, ответственного отношения к своему</w:t>
      </w:r>
      <w:r>
        <w:rPr>
          <w:spacing w:val="-5"/>
        </w:rPr>
        <w:t xml:space="preserve"> </w:t>
      </w:r>
      <w:r>
        <w:t>здоровью;</w:t>
      </w:r>
    </w:p>
    <w:p w:rsidR="0078730F" w:rsidRDefault="009E4B5E">
      <w:pPr>
        <w:pStyle w:val="a3"/>
        <w:spacing w:line="276" w:lineRule="auto"/>
        <w:jc w:val="left"/>
      </w:pPr>
      <w:r>
        <w:t xml:space="preserve">потребность в физическом совершенствовании, занятиях спортивно-оздоровительной </w:t>
      </w:r>
      <w:r>
        <w:rPr>
          <w:spacing w:val="-2"/>
        </w:rPr>
        <w:t>деятельностью;</w:t>
      </w:r>
    </w:p>
    <w:p w:rsidR="0078730F" w:rsidRDefault="009E4B5E">
      <w:pPr>
        <w:pStyle w:val="a3"/>
        <w:spacing w:line="276" w:lineRule="auto"/>
        <w:jc w:val="left"/>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87"/>
        </w:numPr>
        <w:tabs>
          <w:tab w:val="left" w:pos="1390"/>
        </w:tabs>
        <w:spacing w:line="275" w:lineRule="exact"/>
        <w:ind w:left="1390" w:hanging="257"/>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39"/>
        <w:ind w:left="1133" w:firstLine="0"/>
      </w:pPr>
      <w:r>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41" w:line="278" w:lineRule="auto"/>
        <w:ind w:right="28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730F" w:rsidRDefault="009E4B5E">
      <w:pPr>
        <w:pStyle w:val="a3"/>
        <w:spacing w:line="276" w:lineRule="auto"/>
        <w:ind w:right="28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3"/>
      </w:pPr>
      <w:r>
        <w:lastRenderedPageBreak/>
        <w:t>готовность</w:t>
      </w:r>
      <w:r>
        <w:rPr>
          <w:spacing w:val="-1"/>
        </w:rPr>
        <w:t xml:space="preserve"> </w:t>
      </w:r>
      <w:r>
        <w:t>и способность к</w:t>
      </w:r>
      <w:r>
        <w:rPr>
          <w:spacing w:val="-1"/>
        </w:rPr>
        <w:t xml:space="preserve"> </w:t>
      </w:r>
      <w:r>
        <w:t>образованию и</w:t>
      </w:r>
      <w:r>
        <w:rPr>
          <w:spacing w:val="-1"/>
        </w:rPr>
        <w:t xml:space="preserve"> </w:t>
      </w:r>
      <w:r>
        <w:t>самообразованию</w:t>
      </w:r>
      <w:r>
        <w:rPr>
          <w:spacing w:val="-2"/>
        </w:rPr>
        <w:t xml:space="preserve"> </w:t>
      </w:r>
      <w:r>
        <w:t>на</w:t>
      </w:r>
      <w:r>
        <w:rPr>
          <w:spacing w:val="-1"/>
        </w:rPr>
        <w:t xml:space="preserve"> </w:t>
      </w:r>
      <w:r>
        <w:t>протяжении всей жизни, в том числе с использованием изучаемого иностранного языка;</w:t>
      </w:r>
    </w:p>
    <w:p w:rsidR="0078730F" w:rsidRDefault="009E4B5E" w:rsidP="00DC3BA7">
      <w:pPr>
        <w:pStyle w:val="a4"/>
        <w:numPr>
          <w:ilvl w:val="0"/>
          <w:numId w:val="87"/>
        </w:numPr>
        <w:tabs>
          <w:tab w:val="left" w:pos="1390"/>
        </w:tabs>
        <w:spacing w:line="271" w:lineRule="exact"/>
        <w:ind w:left="1390" w:hanging="257"/>
        <w:rPr>
          <w:sz w:val="24"/>
        </w:rPr>
      </w:pPr>
      <w:r>
        <w:rPr>
          <w:sz w:val="24"/>
        </w:rPr>
        <w:t>экологического</w:t>
      </w:r>
      <w:r>
        <w:rPr>
          <w:spacing w:val="-9"/>
          <w:sz w:val="24"/>
        </w:rPr>
        <w:t xml:space="preserve"> </w:t>
      </w:r>
      <w:r>
        <w:rPr>
          <w:spacing w:val="-2"/>
          <w:sz w:val="24"/>
        </w:rPr>
        <w:t>воспитания:</w:t>
      </w:r>
    </w:p>
    <w:p w:rsidR="0078730F" w:rsidRDefault="009E4B5E">
      <w:pPr>
        <w:pStyle w:val="a3"/>
        <w:spacing w:before="36"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730F" w:rsidRDefault="009E4B5E">
      <w:pPr>
        <w:pStyle w:val="a3"/>
        <w:spacing w:before="1" w:line="278" w:lineRule="auto"/>
        <w:ind w:right="297"/>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line="272" w:lineRule="exact"/>
        <w:ind w:left="1133" w:firstLine="0"/>
      </w:pPr>
      <w:r>
        <w:t>активное</w:t>
      </w:r>
      <w:r>
        <w:rPr>
          <w:spacing w:val="-13"/>
        </w:rPr>
        <w:t xml:space="preserve"> </w:t>
      </w:r>
      <w:r>
        <w:t>неприятие</w:t>
      </w:r>
      <w:r>
        <w:rPr>
          <w:spacing w:val="-9"/>
        </w:rPr>
        <w:t xml:space="preserve"> </w:t>
      </w:r>
      <w:r>
        <w:t>действий,</w:t>
      </w:r>
      <w:r>
        <w:rPr>
          <w:spacing w:val="-12"/>
        </w:rPr>
        <w:t xml:space="preserve"> </w:t>
      </w:r>
      <w:r>
        <w:t>приносящих</w:t>
      </w:r>
      <w:r>
        <w:rPr>
          <w:spacing w:val="-5"/>
        </w:rPr>
        <w:t xml:space="preserve"> </w:t>
      </w:r>
      <w:r>
        <w:t>вред</w:t>
      </w:r>
      <w:r>
        <w:rPr>
          <w:spacing w:val="-8"/>
        </w:rPr>
        <w:t xml:space="preserve"> </w:t>
      </w:r>
      <w:r>
        <w:t>окружающей</w:t>
      </w:r>
      <w:r>
        <w:rPr>
          <w:spacing w:val="-4"/>
        </w:rPr>
        <w:t xml:space="preserve"> </w:t>
      </w:r>
      <w:r>
        <w:rPr>
          <w:spacing w:val="-2"/>
        </w:rPr>
        <w:t>среде;</w:t>
      </w:r>
    </w:p>
    <w:p w:rsidR="0078730F" w:rsidRDefault="009E4B5E">
      <w:pPr>
        <w:pStyle w:val="a3"/>
        <w:spacing w:before="43" w:line="276" w:lineRule="auto"/>
        <w:ind w:right="288"/>
      </w:pPr>
      <w:r>
        <w:t>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line="275" w:lineRule="exact"/>
        <w:ind w:left="1133" w:firstLine="0"/>
      </w:pPr>
      <w:r>
        <w:t>расширение</w:t>
      </w:r>
      <w:r>
        <w:rPr>
          <w:spacing w:val="-14"/>
        </w:rPr>
        <w:t xml:space="preserve"> </w:t>
      </w:r>
      <w:r>
        <w:t>опыта</w:t>
      </w:r>
      <w:r>
        <w:rPr>
          <w:spacing w:val="-11"/>
        </w:rPr>
        <w:t xml:space="preserve"> </w:t>
      </w:r>
      <w:r>
        <w:t>деятельности</w:t>
      </w:r>
      <w:r>
        <w:rPr>
          <w:spacing w:val="-6"/>
        </w:rPr>
        <w:t xml:space="preserve"> </w:t>
      </w:r>
      <w:r>
        <w:t>экологической</w:t>
      </w:r>
      <w:r>
        <w:rPr>
          <w:spacing w:val="-7"/>
        </w:rPr>
        <w:t xml:space="preserve"> </w:t>
      </w:r>
      <w:r>
        <w:rPr>
          <w:spacing w:val="-2"/>
        </w:rPr>
        <w:t>направленности;</w:t>
      </w:r>
    </w:p>
    <w:p w:rsidR="0078730F" w:rsidRDefault="009E4B5E" w:rsidP="00DC3BA7">
      <w:pPr>
        <w:pStyle w:val="a4"/>
        <w:numPr>
          <w:ilvl w:val="0"/>
          <w:numId w:val="87"/>
        </w:numPr>
        <w:tabs>
          <w:tab w:val="left" w:pos="1390"/>
        </w:tabs>
        <w:spacing w:before="42"/>
        <w:ind w:left="1390" w:hanging="257"/>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43" w:line="276" w:lineRule="auto"/>
        <w:ind w:right="284"/>
      </w:pPr>
      <w:r>
        <w:t>сформированность мировоззрения, соответствующего современному уровню развития науки и общественной практики, основанного</w:t>
      </w:r>
      <w:r>
        <w:rPr>
          <w:spacing w:val="-2"/>
        </w:rPr>
        <w:t xml:space="preserve"> </w:t>
      </w:r>
      <w:r>
        <w:t>на</w:t>
      </w:r>
      <w:r>
        <w:rPr>
          <w:spacing w:val="-1"/>
        </w:rPr>
        <w:t xml:space="preserve"> </w:t>
      </w:r>
      <w:r>
        <w:t>диалоге</w:t>
      </w:r>
      <w:r>
        <w:rPr>
          <w:spacing w:val="-1"/>
        </w:rPr>
        <w:t xml:space="preserve"> </w:t>
      </w:r>
      <w:r>
        <w:t>культур, способствующего осознанию своего места в поликультурном мире;</w:t>
      </w:r>
    </w:p>
    <w:p w:rsidR="0078730F" w:rsidRDefault="009E4B5E">
      <w:pPr>
        <w:pStyle w:val="a3"/>
        <w:spacing w:line="280" w:lineRule="auto"/>
        <w:ind w:right="278"/>
      </w:pPr>
      <w:r>
        <w:t>совершенствование языковой и читательской культуры как средства взаимодействия между людьми и познания мира;</w:t>
      </w:r>
    </w:p>
    <w:p w:rsidR="0078730F" w:rsidRDefault="009E4B5E">
      <w:pPr>
        <w:pStyle w:val="a3"/>
        <w:spacing w:line="276" w:lineRule="auto"/>
        <w:ind w:right="287"/>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78730F" w:rsidRDefault="009E4B5E" w:rsidP="00DC3BA7">
      <w:pPr>
        <w:pStyle w:val="a4"/>
        <w:numPr>
          <w:ilvl w:val="3"/>
          <w:numId w:val="96"/>
        </w:numPr>
        <w:tabs>
          <w:tab w:val="left" w:pos="1735"/>
        </w:tabs>
        <w:spacing w:line="276" w:lineRule="auto"/>
        <w:ind w:right="285" w:firstLine="708"/>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8730F" w:rsidRDefault="009E4B5E">
      <w:pPr>
        <w:pStyle w:val="a3"/>
        <w:spacing w:line="278" w:lineRule="auto"/>
        <w:ind w:right="28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730F" w:rsidRDefault="009E4B5E">
      <w:pPr>
        <w:pStyle w:val="a3"/>
        <w:spacing w:line="276" w:lineRule="auto"/>
        <w:ind w:right="28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730F" w:rsidRDefault="009E4B5E">
      <w:pPr>
        <w:pStyle w:val="a3"/>
        <w:spacing w:line="280"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tabs>
          <w:tab w:val="left" w:pos="2280"/>
          <w:tab w:val="left" w:pos="3852"/>
          <w:tab w:val="left" w:pos="5348"/>
          <w:tab w:val="left" w:pos="6546"/>
          <w:tab w:val="left" w:pos="8339"/>
          <w:tab w:val="left" w:pos="9590"/>
        </w:tabs>
        <w:spacing w:line="276" w:lineRule="auto"/>
        <w:ind w:left="444" w:right="279" w:firstLine="700"/>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2"/>
        </w:rPr>
        <w:t xml:space="preserve"> </w:t>
      </w:r>
      <w:r>
        <w:t>его</w:t>
      </w:r>
      <w:r>
        <w:rPr>
          <w:spacing w:val="-3"/>
        </w:rPr>
        <w:t xml:space="preserve"> </w:t>
      </w:r>
      <w:r>
        <w:t>при</w:t>
      </w:r>
      <w:r>
        <w:rPr>
          <w:spacing w:val="-3"/>
        </w:rPr>
        <w:t xml:space="preserve"> </w:t>
      </w:r>
      <w:r>
        <w:t>осуществлении</w:t>
      </w:r>
      <w:r>
        <w:rPr>
          <w:spacing w:val="-3"/>
        </w:rPr>
        <w:t xml:space="preserve"> </w:t>
      </w:r>
      <w:r>
        <w:t>коммуникации,</w:t>
      </w:r>
      <w:r>
        <w:rPr>
          <w:spacing w:val="-3"/>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3"/>
        </w:rPr>
        <w:t xml:space="preserve"> </w:t>
      </w:r>
      <w:r>
        <w:t>сопереживанию; социальных навыков, включающих способность выстраивать отношения с другими</w:t>
      </w:r>
    </w:p>
    <w:p w:rsidR="0078730F" w:rsidRDefault="009E4B5E">
      <w:pPr>
        <w:pStyle w:val="a3"/>
        <w:spacing w:line="276" w:lineRule="auto"/>
        <w:ind w:right="289" w:firstLine="0"/>
      </w:pPr>
      <w:r>
        <w:t>людьми, в том числе с представителями страны/стран изучаемого языка, заботиться, проявлять интерес и разрешать конфликты.</w:t>
      </w:r>
    </w:p>
    <w:p w:rsidR="0078730F" w:rsidRDefault="009E4B5E" w:rsidP="00DC3BA7">
      <w:pPr>
        <w:pStyle w:val="a4"/>
        <w:numPr>
          <w:ilvl w:val="3"/>
          <w:numId w:val="96"/>
        </w:numPr>
        <w:tabs>
          <w:tab w:val="left" w:pos="1735"/>
        </w:tabs>
        <w:spacing w:line="276" w:lineRule="auto"/>
        <w:ind w:right="281" w:firstLine="708"/>
        <w:rPr>
          <w:sz w:val="24"/>
        </w:rPr>
      </w:pPr>
      <w:r>
        <w:rPr>
          <w:sz w:val="24"/>
        </w:rPr>
        <w:t>В результате изучения английского языка на уровне среднего общего образования</w:t>
      </w:r>
      <w:r>
        <w:rPr>
          <w:spacing w:val="4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15"/>
        </w:tabs>
        <w:spacing w:line="276" w:lineRule="auto"/>
        <w:ind w:left="425" w:right="28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730F" w:rsidRDefault="009E4B5E">
      <w:pPr>
        <w:pStyle w:val="a3"/>
        <w:spacing w:line="278" w:lineRule="auto"/>
        <w:ind w:right="288"/>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line="272" w:lineRule="exact"/>
        <w:ind w:left="1133" w:firstLine="0"/>
      </w:pPr>
      <w:r>
        <w:t>устанавливать</w:t>
      </w:r>
      <w:r>
        <w:rPr>
          <w:spacing w:val="36"/>
        </w:rPr>
        <w:t xml:space="preserve"> </w:t>
      </w:r>
      <w:r>
        <w:t>существенный</w:t>
      </w:r>
      <w:r>
        <w:rPr>
          <w:spacing w:val="33"/>
        </w:rPr>
        <w:t xml:space="preserve"> </w:t>
      </w:r>
      <w:r>
        <w:t>признак</w:t>
      </w:r>
      <w:r>
        <w:rPr>
          <w:spacing w:val="33"/>
        </w:rPr>
        <w:t xml:space="preserve"> </w:t>
      </w:r>
      <w:r>
        <w:t>или</w:t>
      </w:r>
      <w:r>
        <w:rPr>
          <w:spacing w:val="35"/>
        </w:rPr>
        <w:t xml:space="preserve"> </w:t>
      </w:r>
      <w:r>
        <w:t>основания</w:t>
      </w:r>
      <w:r>
        <w:rPr>
          <w:spacing w:val="33"/>
        </w:rPr>
        <w:t xml:space="preserve"> </w:t>
      </w:r>
      <w:r>
        <w:t>для</w:t>
      </w:r>
      <w:r>
        <w:rPr>
          <w:spacing w:val="34"/>
        </w:rPr>
        <w:t xml:space="preserve"> </w:t>
      </w:r>
      <w:r>
        <w:t>сравнения,</w:t>
      </w:r>
      <w:r>
        <w:rPr>
          <w:spacing w:val="34"/>
        </w:rPr>
        <w:t xml:space="preserve"> </w:t>
      </w:r>
      <w:r>
        <w:t>классификации</w:t>
      </w:r>
      <w:r>
        <w:rPr>
          <w:spacing w:val="34"/>
        </w:rPr>
        <w:t xml:space="preserve"> </w:t>
      </w:r>
      <w:r>
        <w:rPr>
          <w:spacing w:val="-10"/>
        </w:rPr>
        <w:t>и</w:t>
      </w:r>
    </w:p>
    <w:p w:rsidR="0078730F" w:rsidRDefault="0078730F">
      <w:pPr>
        <w:pStyle w:val="a3"/>
        <w:spacing w:line="272" w:lineRule="exact"/>
        <w:sectPr w:rsidR="0078730F">
          <w:pgSz w:w="11920" w:h="16850"/>
          <w:pgMar w:top="1040" w:right="566" w:bottom="1180" w:left="708" w:header="0" w:footer="899" w:gutter="0"/>
          <w:cols w:space="720"/>
        </w:sectPr>
      </w:pPr>
    </w:p>
    <w:p w:rsidR="0078730F" w:rsidRDefault="009E4B5E">
      <w:pPr>
        <w:pStyle w:val="a3"/>
        <w:spacing w:before="64" w:line="280" w:lineRule="auto"/>
        <w:ind w:left="1133" w:right="648" w:hanging="708"/>
        <w:jc w:val="left"/>
      </w:pPr>
      <w:r>
        <w:lastRenderedPageBreak/>
        <w:t>обобщения языковых единиц и языковых явлений изучаемого иностранного языка; определять</w:t>
      </w:r>
      <w:r>
        <w:rPr>
          <w:spacing w:val="-6"/>
        </w:rPr>
        <w:t xml:space="preserve"> </w:t>
      </w:r>
      <w:r>
        <w:t>цели</w:t>
      </w:r>
      <w:r>
        <w:rPr>
          <w:spacing w:val="-5"/>
        </w:rPr>
        <w:t xml:space="preserve"> </w:t>
      </w:r>
      <w:r>
        <w:t>деятельности,</w:t>
      </w:r>
      <w:r>
        <w:rPr>
          <w:spacing w:val="-8"/>
        </w:rPr>
        <w:t xml:space="preserve"> </w:t>
      </w:r>
      <w:r>
        <w:t>задавать</w:t>
      </w:r>
      <w:r>
        <w:rPr>
          <w:spacing w:val="-5"/>
        </w:rPr>
        <w:t xml:space="preserve"> </w:t>
      </w:r>
      <w:r>
        <w:t>параметры</w:t>
      </w:r>
      <w:r>
        <w:rPr>
          <w:spacing w:val="-6"/>
        </w:rPr>
        <w:t xml:space="preserve"> </w:t>
      </w:r>
      <w:r>
        <w:t>и</w:t>
      </w:r>
      <w:r>
        <w:rPr>
          <w:spacing w:val="-3"/>
        </w:rPr>
        <w:t xml:space="preserve"> </w:t>
      </w:r>
      <w:r>
        <w:t>критерии</w:t>
      </w:r>
      <w:r>
        <w:rPr>
          <w:spacing w:val="-5"/>
        </w:rPr>
        <w:t xml:space="preserve"> </w:t>
      </w:r>
      <w:r>
        <w:t>их</w:t>
      </w:r>
      <w:r>
        <w:rPr>
          <w:spacing w:val="-7"/>
        </w:rPr>
        <w:t xml:space="preserve"> </w:t>
      </w:r>
      <w:r>
        <w:t>достижения;</w:t>
      </w:r>
    </w:p>
    <w:p w:rsidR="0078730F" w:rsidRDefault="009E4B5E">
      <w:pPr>
        <w:pStyle w:val="a3"/>
        <w:spacing w:line="271" w:lineRule="exact"/>
        <w:ind w:left="1133" w:firstLine="0"/>
        <w:jc w:val="left"/>
      </w:pPr>
      <w:r>
        <w:t>выявлять</w:t>
      </w:r>
      <w:r>
        <w:rPr>
          <w:spacing w:val="11"/>
        </w:rPr>
        <w:t xml:space="preserve"> </w:t>
      </w:r>
      <w:r>
        <w:t>закономерности</w:t>
      </w:r>
      <w:r>
        <w:rPr>
          <w:spacing w:val="15"/>
        </w:rPr>
        <w:t xml:space="preserve"> </w:t>
      </w:r>
      <w:r>
        <w:t>в</w:t>
      </w:r>
      <w:r>
        <w:rPr>
          <w:spacing w:val="9"/>
        </w:rPr>
        <w:t xml:space="preserve"> </w:t>
      </w:r>
      <w:r>
        <w:t>языковых</w:t>
      </w:r>
      <w:r>
        <w:rPr>
          <w:spacing w:val="14"/>
        </w:rPr>
        <w:t xml:space="preserve"> </w:t>
      </w:r>
      <w:r>
        <w:t>явлениях</w:t>
      </w:r>
      <w:r>
        <w:rPr>
          <w:spacing w:val="15"/>
        </w:rPr>
        <w:t xml:space="preserve"> </w:t>
      </w:r>
      <w:r>
        <w:t>изучаемого</w:t>
      </w:r>
      <w:r>
        <w:rPr>
          <w:spacing w:val="13"/>
        </w:rPr>
        <w:t xml:space="preserve"> </w:t>
      </w:r>
      <w:r>
        <w:t>иностранного</w:t>
      </w:r>
      <w:r>
        <w:rPr>
          <w:spacing w:val="11"/>
        </w:rPr>
        <w:t xml:space="preserve"> </w:t>
      </w:r>
      <w:r>
        <w:rPr>
          <w:spacing w:val="-2"/>
        </w:rPr>
        <w:t>(английского)</w:t>
      </w:r>
    </w:p>
    <w:p w:rsidR="0078730F" w:rsidRDefault="009E4B5E">
      <w:pPr>
        <w:pStyle w:val="a3"/>
        <w:spacing w:before="36"/>
        <w:ind w:firstLine="0"/>
        <w:jc w:val="left"/>
      </w:pPr>
      <w:r>
        <w:rPr>
          <w:spacing w:val="-2"/>
        </w:rPr>
        <w:t>языка;</w:t>
      </w:r>
    </w:p>
    <w:p w:rsidR="0078730F" w:rsidRDefault="009E4B5E">
      <w:pPr>
        <w:pStyle w:val="a3"/>
        <w:spacing w:before="44"/>
        <w:ind w:left="1133" w:firstLine="0"/>
        <w:jc w:val="left"/>
      </w:pPr>
      <w:r>
        <w:t>разрабатывать</w:t>
      </w:r>
      <w:r>
        <w:rPr>
          <w:spacing w:val="34"/>
        </w:rPr>
        <w:t xml:space="preserve"> </w:t>
      </w:r>
      <w:r>
        <w:t>план</w:t>
      </w:r>
      <w:r>
        <w:rPr>
          <w:spacing w:val="36"/>
        </w:rPr>
        <w:t xml:space="preserve"> </w:t>
      </w:r>
      <w:r>
        <w:t>решения</w:t>
      </w:r>
      <w:r>
        <w:rPr>
          <w:spacing w:val="36"/>
        </w:rPr>
        <w:t xml:space="preserve"> </w:t>
      </w:r>
      <w:r>
        <w:t>проблемы</w:t>
      </w:r>
      <w:r>
        <w:rPr>
          <w:spacing w:val="35"/>
        </w:rPr>
        <w:t xml:space="preserve"> </w:t>
      </w:r>
      <w:r>
        <w:t>с</w:t>
      </w:r>
      <w:r>
        <w:rPr>
          <w:spacing w:val="36"/>
        </w:rPr>
        <w:t xml:space="preserve"> </w:t>
      </w:r>
      <w:r>
        <w:t>учётом</w:t>
      </w:r>
      <w:r>
        <w:rPr>
          <w:spacing w:val="35"/>
        </w:rPr>
        <w:t xml:space="preserve"> </w:t>
      </w:r>
      <w:r>
        <w:t>анализа</w:t>
      </w:r>
      <w:r>
        <w:rPr>
          <w:spacing w:val="34"/>
        </w:rPr>
        <w:t xml:space="preserve"> </w:t>
      </w:r>
      <w:r>
        <w:t>имеющихся</w:t>
      </w:r>
      <w:r>
        <w:rPr>
          <w:spacing w:val="35"/>
        </w:rPr>
        <w:t xml:space="preserve"> </w:t>
      </w:r>
      <w:r>
        <w:t>материальных</w:t>
      </w:r>
      <w:r>
        <w:rPr>
          <w:spacing w:val="38"/>
        </w:rPr>
        <w:t xml:space="preserve"> </w:t>
      </w:r>
      <w:r>
        <w:rPr>
          <w:spacing w:val="-10"/>
        </w:rPr>
        <w:t>и</w:t>
      </w:r>
    </w:p>
    <w:p w:rsidR="0078730F" w:rsidRDefault="009E4B5E">
      <w:pPr>
        <w:pStyle w:val="a3"/>
        <w:spacing w:before="41"/>
        <w:ind w:firstLine="0"/>
        <w:jc w:val="left"/>
      </w:pPr>
      <w:r>
        <w:t>нематериальных</w:t>
      </w:r>
      <w:r>
        <w:rPr>
          <w:spacing w:val="-8"/>
        </w:rPr>
        <w:t xml:space="preserve"> </w:t>
      </w:r>
      <w:r>
        <w:rPr>
          <w:spacing w:val="-2"/>
        </w:rPr>
        <w:t>ресурсов;</w:t>
      </w:r>
    </w:p>
    <w:p w:rsidR="0078730F" w:rsidRDefault="009E4B5E">
      <w:pPr>
        <w:pStyle w:val="a3"/>
        <w:tabs>
          <w:tab w:val="left" w:pos="6716"/>
        </w:tabs>
        <w:spacing w:before="43" w:line="276" w:lineRule="auto"/>
        <w:ind w:right="535"/>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tab/>
        <w:t>соответствие результатов целям, оценивать риски последствий деятельности;</w:t>
      </w:r>
    </w:p>
    <w:p w:rsidR="0078730F" w:rsidRDefault="009E4B5E">
      <w:pPr>
        <w:pStyle w:val="a3"/>
        <w:tabs>
          <w:tab w:val="left" w:pos="3039"/>
          <w:tab w:val="left" w:pos="3416"/>
          <w:tab w:val="left" w:pos="4757"/>
          <w:tab w:val="left" w:pos="5696"/>
          <w:tab w:val="left" w:pos="6061"/>
          <w:tab w:val="left" w:pos="7245"/>
          <w:tab w:val="left" w:pos="8579"/>
          <w:tab w:val="left" w:pos="10214"/>
        </w:tabs>
        <w:spacing w:line="278" w:lineRule="auto"/>
        <w:ind w:right="292"/>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78730F" w:rsidRDefault="009E4B5E">
      <w:pPr>
        <w:pStyle w:val="a3"/>
        <w:spacing w:line="274" w:lineRule="exact"/>
        <w:ind w:left="1133" w:firstLine="0"/>
        <w:jc w:val="left"/>
      </w:pPr>
      <w:r>
        <w:t>развивать</w:t>
      </w:r>
      <w:r>
        <w:rPr>
          <w:spacing w:val="-8"/>
        </w:rPr>
        <w:t xml:space="preserve"> </w:t>
      </w:r>
      <w:r>
        <w:t>креативное</w:t>
      </w:r>
      <w:r>
        <w:rPr>
          <w:spacing w:val="-7"/>
        </w:rPr>
        <w:t xml:space="preserve"> </w:t>
      </w:r>
      <w:r>
        <w:t>мышление</w:t>
      </w:r>
      <w:r>
        <w:rPr>
          <w:spacing w:val="-6"/>
        </w:rPr>
        <w:t xml:space="preserve"> </w:t>
      </w:r>
      <w:r>
        <w:t>при</w:t>
      </w:r>
      <w:r>
        <w:rPr>
          <w:spacing w:val="-7"/>
        </w:rPr>
        <w:t xml:space="preserve"> </w:t>
      </w:r>
      <w:r>
        <w:t>решении</w:t>
      </w:r>
      <w:r>
        <w:rPr>
          <w:spacing w:val="-10"/>
        </w:rPr>
        <w:t xml:space="preserve"> </w:t>
      </w:r>
      <w:r>
        <w:t>жизненных</w:t>
      </w:r>
      <w:r>
        <w:rPr>
          <w:spacing w:val="-2"/>
        </w:rPr>
        <w:t xml:space="preserve"> проблем.</w:t>
      </w:r>
    </w:p>
    <w:p w:rsidR="0078730F" w:rsidRDefault="009E4B5E" w:rsidP="00DC3BA7">
      <w:pPr>
        <w:pStyle w:val="a4"/>
        <w:numPr>
          <w:ilvl w:val="4"/>
          <w:numId w:val="96"/>
        </w:numPr>
        <w:tabs>
          <w:tab w:val="left" w:pos="1915"/>
        </w:tabs>
        <w:spacing w:before="35" w:line="278" w:lineRule="auto"/>
        <w:ind w:left="425" w:right="28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8730F" w:rsidRDefault="009E4B5E">
      <w:pPr>
        <w:pStyle w:val="a3"/>
        <w:spacing w:line="276" w:lineRule="auto"/>
        <w:ind w:right="279"/>
      </w:pPr>
      <w:r>
        <w:t>владеть</w:t>
      </w:r>
      <w:r>
        <w:rPr>
          <w:spacing w:val="-15"/>
        </w:rPr>
        <w:t xml:space="preserve"> </w:t>
      </w:r>
      <w:r>
        <w:t>навыками</w:t>
      </w:r>
      <w:r>
        <w:rPr>
          <w:spacing w:val="-13"/>
        </w:rPr>
        <w:t xml:space="preserve"> </w:t>
      </w:r>
      <w:r>
        <w:t>учебно-исследовательской</w:t>
      </w:r>
      <w:r>
        <w:rPr>
          <w:spacing w:val="-14"/>
        </w:rPr>
        <w:t xml:space="preserve"> </w:t>
      </w:r>
      <w:r>
        <w:t>и</w:t>
      </w:r>
      <w:r>
        <w:rPr>
          <w:spacing w:val="-15"/>
        </w:rPr>
        <w:t xml:space="preserve"> </w:t>
      </w:r>
      <w:r>
        <w:t>проектной</w:t>
      </w:r>
      <w:r>
        <w:rPr>
          <w:spacing w:val="-15"/>
        </w:rPr>
        <w:t xml:space="preserve"> </w:t>
      </w:r>
      <w:r>
        <w:t>деятельности</w:t>
      </w:r>
      <w:r>
        <w:rPr>
          <w:spacing w:val="-14"/>
        </w:rPr>
        <w:t xml:space="preserve"> </w:t>
      </w:r>
      <w:r>
        <w:t>с</w:t>
      </w:r>
      <w:r>
        <w:rPr>
          <w:spacing w:val="-15"/>
        </w:rPr>
        <w:t xml:space="preserve"> </w:t>
      </w:r>
      <w:r>
        <w:t>использованием иностранного</w:t>
      </w:r>
      <w:r>
        <w:rPr>
          <w:spacing w:val="-15"/>
        </w:rPr>
        <w:t xml:space="preserve"> </w:t>
      </w:r>
      <w:r>
        <w:t>(английского)</w:t>
      </w:r>
      <w:r>
        <w:rPr>
          <w:spacing w:val="-15"/>
        </w:rPr>
        <w:t xml:space="preserve"> </w:t>
      </w:r>
      <w:r>
        <w:t>языка,</w:t>
      </w:r>
      <w:r>
        <w:rPr>
          <w:spacing w:val="-15"/>
        </w:rPr>
        <w:t xml:space="preserve"> </w:t>
      </w:r>
      <w:r>
        <w:t>навыками</w:t>
      </w:r>
      <w:r>
        <w:rPr>
          <w:spacing w:val="-11"/>
        </w:rPr>
        <w:t xml:space="preserve"> </w:t>
      </w:r>
      <w:r>
        <w:t>разрешения</w:t>
      </w:r>
      <w:r>
        <w:rPr>
          <w:spacing w:val="-15"/>
        </w:rPr>
        <w:t xml:space="preserve"> </w:t>
      </w:r>
      <w:r>
        <w:t>проблем;</w:t>
      </w:r>
      <w:r>
        <w:rPr>
          <w:spacing w:val="-14"/>
        </w:rPr>
        <w:t xml:space="preserve"> </w:t>
      </w:r>
      <w:r>
        <w:t>способностью</w:t>
      </w:r>
      <w:r>
        <w:rPr>
          <w:spacing w:val="-15"/>
        </w:rPr>
        <w:t xml:space="preserve"> </w:t>
      </w:r>
      <w:r>
        <w:t>и</w:t>
      </w:r>
      <w:r>
        <w:rPr>
          <w:spacing w:val="-15"/>
        </w:rPr>
        <w:t xml:space="preserve"> </w:t>
      </w:r>
      <w:r>
        <w:t>готовностью к самостоятельному поиску методов решения практических задач, применению различных методов познания;</w:t>
      </w:r>
    </w:p>
    <w:p w:rsidR="0078730F" w:rsidRDefault="009E4B5E">
      <w:pPr>
        <w:pStyle w:val="a3"/>
        <w:spacing w:line="276" w:lineRule="auto"/>
        <w:ind w:right="285"/>
      </w:pPr>
      <w:r>
        <w:t>осуществлять различные виды деятельности по получению нового знания, 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2"/>
        </w:rPr>
        <w:t xml:space="preserve"> </w:t>
      </w:r>
      <w:r>
        <w:t>учебных</w:t>
      </w:r>
      <w:r>
        <w:rPr>
          <w:spacing w:val="-14"/>
        </w:rPr>
        <w:t xml:space="preserve"> </w:t>
      </w:r>
      <w:r>
        <w:t>ситуациях,</w:t>
      </w:r>
      <w:r>
        <w:rPr>
          <w:spacing w:val="-15"/>
        </w:rPr>
        <w:t xml:space="preserve"> </w:t>
      </w:r>
      <w:r>
        <w:t>в</w:t>
      </w:r>
      <w:r>
        <w:rPr>
          <w:spacing w:val="-15"/>
        </w:rPr>
        <w:t xml:space="preserve"> </w:t>
      </w:r>
      <w:r>
        <w:t>том</w:t>
      </w:r>
      <w:r>
        <w:rPr>
          <w:spacing w:val="-15"/>
        </w:rPr>
        <w:t xml:space="preserve"> </w:t>
      </w:r>
      <w:r>
        <w:t>числе</w:t>
      </w:r>
      <w:r>
        <w:rPr>
          <w:spacing w:val="-4"/>
        </w:rPr>
        <w:t xml:space="preserve"> </w:t>
      </w:r>
      <w:r>
        <w:t>при создании учебных и социальных проектов;</w:t>
      </w:r>
    </w:p>
    <w:p w:rsidR="0078730F" w:rsidRDefault="009E4B5E">
      <w:pPr>
        <w:pStyle w:val="a3"/>
        <w:ind w:left="1133" w:firstLine="0"/>
      </w:pPr>
      <w:r>
        <w:t>владеть</w:t>
      </w:r>
      <w:r>
        <w:rPr>
          <w:spacing w:val="-11"/>
        </w:rPr>
        <w:t xml:space="preserve"> </w:t>
      </w:r>
      <w:r>
        <w:t>научной</w:t>
      </w:r>
      <w:r>
        <w:rPr>
          <w:spacing w:val="-6"/>
        </w:rPr>
        <w:t xml:space="preserve"> </w:t>
      </w:r>
      <w:r>
        <w:t>лингвистической</w:t>
      </w:r>
      <w:r>
        <w:rPr>
          <w:spacing w:val="-8"/>
        </w:rPr>
        <w:t xml:space="preserve"> </w:t>
      </w:r>
      <w:r>
        <w:t>терминологией</w:t>
      </w:r>
      <w:r>
        <w:rPr>
          <w:spacing w:val="-8"/>
        </w:rPr>
        <w:t xml:space="preserve"> </w:t>
      </w:r>
      <w:r>
        <w:t>и</w:t>
      </w:r>
      <w:r>
        <w:rPr>
          <w:spacing w:val="-9"/>
        </w:rPr>
        <w:t xml:space="preserve"> </w:t>
      </w:r>
      <w:r>
        <w:t>ключевыми</w:t>
      </w:r>
      <w:r>
        <w:rPr>
          <w:spacing w:val="-7"/>
        </w:rPr>
        <w:t xml:space="preserve"> </w:t>
      </w:r>
      <w:r>
        <w:rPr>
          <w:spacing w:val="-2"/>
        </w:rPr>
        <w:t>понятиями;</w:t>
      </w:r>
    </w:p>
    <w:p w:rsidR="0078730F" w:rsidRDefault="009E4B5E">
      <w:pPr>
        <w:pStyle w:val="a3"/>
        <w:spacing w:before="40" w:line="276" w:lineRule="auto"/>
        <w:ind w:right="277"/>
      </w:pPr>
      <w:r>
        <w:t>ставить и формулировать собственные задачи в образовательной деятельности и жизненных ситуациях;</w:t>
      </w:r>
    </w:p>
    <w:p w:rsidR="0078730F" w:rsidRDefault="009E4B5E">
      <w:pPr>
        <w:pStyle w:val="a3"/>
        <w:spacing w:line="276" w:lineRule="auto"/>
        <w:ind w:right="291"/>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3"/>
        </w:rPr>
        <w:t xml:space="preserve"> </w:t>
      </w:r>
      <w:r>
        <w:t>задачу,</w:t>
      </w:r>
      <w:r>
        <w:rPr>
          <w:spacing w:val="-2"/>
        </w:rPr>
        <w:t xml:space="preserve"> </w:t>
      </w:r>
      <w:r>
        <w:t>выдвигать</w:t>
      </w:r>
      <w:r>
        <w:rPr>
          <w:spacing w:val="-1"/>
        </w:rPr>
        <w:t xml:space="preserve"> </w:t>
      </w:r>
      <w:r>
        <w:t>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78730F" w:rsidRDefault="009E4B5E">
      <w:pPr>
        <w:pStyle w:val="a3"/>
        <w:spacing w:line="276" w:lineRule="auto"/>
        <w:ind w:right="29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line="275" w:lineRule="exact"/>
        <w:ind w:left="1133" w:firstLine="0"/>
      </w:pPr>
      <w:r>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приобретённый</w:t>
      </w:r>
      <w:r>
        <w:rPr>
          <w:spacing w:val="-4"/>
        </w:rPr>
        <w:t xml:space="preserve"> </w:t>
      </w:r>
      <w:r>
        <w:rPr>
          <w:spacing w:val="-2"/>
        </w:rPr>
        <w:t>опыт;</w:t>
      </w:r>
    </w:p>
    <w:p w:rsidR="0078730F" w:rsidRDefault="009E4B5E">
      <w:pPr>
        <w:pStyle w:val="a3"/>
        <w:spacing w:before="41" w:line="278" w:lineRule="auto"/>
        <w:ind w:right="290"/>
      </w:pPr>
      <w:r>
        <w:t>осуществлять целенаправленный поиск переноса средств и способов действия в профессиональную среду;</w:t>
      </w:r>
    </w:p>
    <w:p w:rsidR="0078730F" w:rsidRDefault="009E4B5E">
      <w:pPr>
        <w:pStyle w:val="a3"/>
        <w:spacing w:line="278" w:lineRule="auto"/>
        <w:ind w:left="1133" w:firstLine="0"/>
        <w:jc w:val="left"/>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78730F" w:rsidRDefault="009E4B5E">
      <w:pPr>
        <w:pStyle w:val="a3"/>
        <w:spacing w:line="278" w:lineRule="auto"/>
        <w:ind w:left="1133" w:right="1622" w:firstLine="0"/>
        <w:jc w:val="left"/>
      </w:pPr>
      <w:r>
        <w:t>выдвигать</w:t>
      </w:r>
      <w:r>
        <w:rPr>
          <w:spacing w:val="-3"/>
        </w:rPr>
        <w:t xml:space="preserve"> </w:t>
      </w:r>
      <w:r>
        <w:t>новые</w:t>
      </w:r>
      <w:r>
        <w:rPr>
          <w:spacing w:val="-4"/>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rsidR="0078730F" w:rsidRDefault="009E4B5E" w:rsidP="00DC3BA7">
      <w:pPr>
        <w:pStyle w:val="a4"/>
        <w:numPr>
          <w:ilvl w:val="4"/>
          <w:numId w:val="96"/>
        </w:numPr>
        <w:tabs>
          <w:tab w:val="left" w:pos="1915"/>
        </w:tabs>
        <w:spacing w:line="276" w:lineRule="auto"/>
        <w:ind w:left="425" w:right="29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8730F" w:rsidRDefault="009E4B5E">
      <w:pPr>
        <w:pStyle w:val="a3"/>
        <w:spacing w:line="276" w:lineRule="auto"/>
        <w:ind w:right="287"/>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line="276" w:lineRule="auto"/>
        <w:ind w:right="285"/>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8730F" w:rsidRDefault="009E4B5E">
      <w:pPr>
        <w:pStyle w:val="a3"/>
        <w:spacing w:line="276" w:lineRule="auto"/>
        <w:ind w:left="1133" w:right="279" w:firstLine="0"/>
      </w:pPr>
      <w:r>
        <w:t>оценивать достоверность информации, её соответствие морально-этическим нормам; 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решении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5" w:firstLine="0"/>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2" w:line="278" w:lineRule="auto"/>
        <w:jc w:val="left"/>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4"/>
          <w:numId w:val="96"/>
        </w:numPr>
        <w:tabs>
          <w:tab w:val="left" w:pos="1915"/>
          <w:tab w:val="left" w:pos="2385"/>
          <w:tab w:val="left" w:pos="4181"/>
          <w:tab w:val="left" w:pos="5074"/>
          <w:tab w:val="left" w:pos="6913"/>
          <w:tab w:val="left" w:pos="7955"/>
          <w:tab w:val="left" w:pos="9157"/>
          <w:tab w:val="left" w:pos="9799"/>
        </w:tabs>
        <w:spacing w:line="276" w:lineRule="auto"/>
        <w:ind w:left="425" w:right="288"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ind w:left="1133" w:firstLine="0"/>
        <w:jc w:val="left"/>
      </w:pPr>
      <w:r>
        <w:t>осуществлять</w:t>
      </w:r>
      <w:r>
        <w:rPr>
          <w:spacing w:val="-7"/>
        </w:rPr>
        <w:t xml:space="preserve"> </w:t>
      </w:r>
      <w:r>
        <w:t>коммуникации</w:t>
      </w:r>
      <w:r>
        <w:rPr>
          <w:spacing w:val="-5"/>
        </w:rPr>
        <w:t xml:space="preserve"> </w:t>
      </w:r>
      <w:r>
        <w:t>во</w:t>
      </w:r>
      <w:r>
        <w:rPr>
          <w:spacing w:val="-8"/>
        </w:rPr>
        <w:t xml:space="preserve"> </w:t>
      </w:r>
      <w:r>
        <w:t>всех</w:t>
      </w:r>
      <w:r>
        <w:rPr>
          <w:spacing w:val="-2"/>
        </w:rPr>
        <w:t xml:space="preserve"> </w:t>
      </w:r>
      <w:r>
        <w:t>сферах</w:t>
      </w:r>
      <w:r>
        <w:rPr>
          <w:spacing w:val="-4"/>
        </w:rPr>
        <w:t xml:space="preserve"> </w:t>
      </w:r>
      <w:r>
        <w:rPr>
          <w:spacing w:val="-2"/>
        </w:rPr>
        <w:t>жизни;</w:t>
      </w:r>
    </w:p>
    <w:p w:rsidR="0078730F" w:rsidRDefault="009E4B5E">
      <w:pPr>
        <w:pStyle w:val="a3"/>
        <w:spacing w:before="35" w:line="280" w:lineRule="auto"/>
        <w:ind w:firstLine="768"/>
        <w:jc w:val="left"/>
      </w:pPr>
      <w:r>
        <w:t>распознавать</w:t>
      </w:r>
      <w:r>
        <w:rPr>
          <w:spacing w:val="33"/>
        </w:rPr>
        <w:t xml:space="preserve"> </w:t>
      </w:r>
      <w:r>
        <w:t>невербальные</w:t>
      </w:r>
      <w:r>
        <w:rPr>
          <w:spacing w:val="30"/>
        </w:rPr>
        <w:t xml:space="preserve"> </w:t>
      </w:r>
      <w:r>
        <w:t>средства</w:t>
      </w:r>
      <w:r>
        <w:rPr>
          <w:spacing w:val="31"/>
        </w:rPr>
        <w:t xml:space="preserve"> </w:t>
      </w:r>
      <w:r>
        <w:t>общения,</w:t>
      </w:r>
      <w:r>
        <w:rPr>
          <w:spacing w:val="31"/>
        </w:rPr>
        <w:t xml:space="preserve"> </w:t>
      </w:r>
      <w:r>
        <w:t>понимать</w:t>
      </w:r>
      <w:r>
        <w:rPr>
          <w:spacing w:val="30"/>
        </w:rPr>
        <w:t xml:space="preserve"> </w:t>
      </w:r>
      <w:r>
        <w:t>значение социальных</w:t>
      </w:r>
      <w:r>
        <w:rPr>
          <w:spacing w:val="33"/>
        </w:rPr>
        <w:t xml:space="preserve"> </w:t>
      </w:r>
      <w:r>
        <w:t>знаков, распознавать предпосылки конфликтных ситуаций и смягчать конфликты;</w:t>
      </w:r>
    </w:p>
    <w:p w:rsidR="0078730F" w:rsidRDefault="009E4B5E">
      <w:pPr>
        <w:pStyle w:val="a3"/>
        <w:spacing w:line="278" w:lineRule="auto"/>
        <w:jc w:val="left"/>
      </w:pPr>
      <w:r>
        <w:t>владеть</w:t>
      </w:r>
      <w:r>
        <w:rPr>
          <w:spacing w:val="-10"/>
        </w:rPr>
        <w:t xml:space="preserve"> </w:t>
      </w:r>
      <w:r>
        <w:t>различными</w:t>
      </w:r>
      <w:r>
        <w:rPr>
          <w:spacing w:val="-9"/>
        </w:rPr>
        <w:t xml:space="preserve"> </w:t>
      </w:r>
      <w:r>
        <w:t>способами</w:t>
      </w:r>
      <w:r>
        <w:rPr>
          <w:spacing w:val="-11"/>
        </w:rPr>
        <w:t xml:space="preserve"> </w:t>
      </w:r>
      <w:r>
        <w:t>общения</w:t>
      </w:r>
      <w:r>
        <w:rPr>
          <w:spacing w:val="-11"/>
        </w:rPr>
        <w:t xml:space="preserve"> </w:t>
      </w:r>
      <w:r>
        <w:t>и</w:t>
      </w:r>
      <w:r>
        <w:rPr>
          <w:spacing w:val="-11"/>
        </w:rPr>
        <w:t xml:space="preserve"> </w:t>
      </w:r>
      <w:r>
        <w:t>взаимодействия</w:t>
      </w:r>
      <w:r>
        <w:rPr>
          <w:spacing w:val="-10"/>
        </w:rPr>
        <w:t xml:space="preserve"> </w:t>
      </w:r>
      <w:r>
        <w:t>на</w:t>
      </w:r>
      <w:r>
        <w:rPr>
          <w:spacing w:val="35"/>
        </w:rPr>
        <w:t xml:space="preserve"> </w:t>
      </w:r>
      <w:r>
        <w:t>иностранном</w:t>
      </w:r>
      <w:r>
        <w:rPr>
          <w:spacing w:val="-11"/>
        </w:rPr>
        <w:t xml:space="preserve"> </w:t>
      </w:r>
      <w:r>
        <w:t>(английском) языке, аргументированно вести диалог и полилог, уметь смягчать конфликтные ситуации;</w:t>
      </w:r>
    </w:p>
    <w:p w:rsidR="0078730F" w:rsidRDefault="009E4B5E">
      <w:pPr>
        <w:pStyle w:val="a3"/>
        <w:spacing w:line="270" w:lineRule="exact"/>
        <w:ind w:left="1133" w:firstLine="0"/>
        <w:jc w:val="left"/>
      </w:pPr>
      <w:r>
        <w:t>развёрнуто</w:t>
      </w:r>
      <w:r>
        <w:rPr>
          <w:spacing w:val="-8"/>
        </w:rPr>
        <w:t xml:space="preserve"> </w:t>
      </w:r>
      <w:r>
        <w:t>и</w:t>
      </w:r>
      <w:r>
        <w:rPr>
          <w:spacing w:val="-2"/>
        </w:rPr>
        <w:t xml:space="preserve"> </w:t>
      </w:r>
      <w:r>
        <w:t>логично</w:t>
      </w:r>
      <w:r>
        <w:rPr>
          <w:spacing w:val="-4"/>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4"/>
          <w:numId w:val="96"/>
        </w:numPr>
        <w:tabs>
          <w:tab w:val="left" w:pos="1915"/>
        </w:tabs>
        <w:spacing w:before="36" w:line="276" w:lineRule="auto"/>
        <w:ind w:left="425" w:right="288"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часть</w:t>
      </w:r>
      <w:r>
        <w:rPr>
          <w:spacing w:val="40"/>
          <w:sz w:val="24"/>
        </w:rPr>
        <w:t xml:space="preserve"> </w:t>
      </w:r>
      <w:r>
        <w:rPr>
          <w:sz w:val="24"/>
        </w:rPr>
        <w:t>регулятивных универсальных учебных действий:</w:t>
      </w:r>
    </w:p>
    <w:p w:rsidR="0078730F" w:rsidRDefault="009E4B5E">
      <w:pPr>
        <w:pStyle w:val="a3"/>
        <w:spacing w:line="276" w:lineRule="auto"/>
        <w:ind w:right="281"/>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line="276" w:lineRule="auto"/>
        <w:ind w:right="291"/>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line="275" w:lineRule="exact"/>
        <w:ind w:left="1133" w:firstLine="0"/>
      </w:pPr>
      <w:r>
        <w:t>давать</w:t>
      </w:r>
      <w:r>
        <w:rPr>
          <w:spacing w:val="-4"/>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43" w:line="276" w:lineRule="auto"/>
        <w:ind w:left="1133" w:right="919" w:firstLine="0"/>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5"/>
        </w:rPr>
        <w:t xml:space="preserve"> </w:t>
      </w:r>
      <w:r>
        <w:t>решение; оценивать приобретённый опыт;</w:t>
      </w:r>
    </w:p>
    <w:p w:rsidR="0078730F" w:rsidRDefault="009E4B5E">
      <w:pPr>
        <w:pStyle w:val="a3"/>
        <w:spacing w:line="276" w:lineRule="auto"/>
        <w:ind w:right="312"/>
        <w:jc w:val="left"/>
      </w:pPr>
      <w:r>
        <w:t>способствовать формированию и проявлению</w:t>
      </w:r>
      <w:r>
        <w:rPr>
          <w:spacing w:val="-1"/>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4"/>
          <w:numId w:val="96"/>
        </w:numPr>
        <w:tabs>
          <w:tab w:val="left" w:pos="1915"/>
        </w:tabs>
        <w:spacing w:line="276" w:lineRule="auto"/>
        <w:ind w:left="425" w:right="28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w:t>
      </w:r>
      <w:r>
        <w:rPr>
          <w:spacing w:val="40"/>
          <w:sz w:val="24"/>
        </w:rPr>
        <w:t xml:space="preserve"> </w:t>
      </w:r>
      <w:r>
        <w:rPr>
          <w:sz w:val="24"/>
        </w:rPr>
        <w:t>себя</w:t>
      </w:r>
      <w:r>
        <w:rPr>
          <w:spacing w:val="40"/>
          <w:sz w:val="24"/>
        </w:rPr>
        <w:t xml:space="preserve"> </w:t>
      </w:r>
      <w:r>
        <w:rPr>
          <w:sz w:val="24"/>
        </w:rPr>
        <w:t>и других как часть регулятивных универсальных учебных действий:</w:t>
      </w:r>
    </w:p>
    <w:p w:rsidR="0078730F" w:rsidRDefault="009E4B5E">
      <w:pPr>
        <w:pStyle w:val="a3"/>
        <w:spacing w:line="275" w:lineRule="exact"/>
        <w:ind w:left="1133" w:firstLine="0"/>
        <w:jc w:val="left"/>
      </w:pPr>
      <w:r>
        <w:t>давать</w:t>
      </w:r>
      <w:r>
        <w:rPr>
          <w:spacing w:val="-2"/>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41" w:line="278"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39"/>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78730F" w:rsidRDefault="009E4B5E">
      <w:pPr>
        <w:pStyle w:val="a3"/>
        <w:spacing w:line="278" w:lineRule="auto"/>
        <w:ind w:left="1133" w:right="312" w:firstLine="0"/>
        <w:jc w:val="left"/>
      </w:pPr>
      <w:r>
        <w:t>использовать приёмы рефлексии для оценки ситуации, выбора верного решения; оценивать</w:t>
      </w:r>
      <w:r>
        <w:rPr>
          <w:spacing w:val="40"/>
        </w:rPr>
        <w:t xml:space="preserve"> </w:t>
      </w:r>
      <w:r>
        <w:t>соответствие</w:t>
      </w:r>
      <w:r>
        <w:rPr>
          <w:spacing w:val="40"/>
        </w:rPr>
        <w:t xml:space="preserve"> </w:t>
      </w:r>
      <w:r>
        <w:t>создаваемого</w:t>
      </w:r>
      <w:r>
        <w:rPr>
          <w:spacing w:val="40"/>
        </w:rPr>
        <w:t xml:space="preserve"> </w:t>
      </w:r>
      <w:r>
        <w:t>устного/письменного</w:t>
      </w:r>
      <w:r>
        <w:rPr>
          <w:spacing w:val="40"/>
        </w:rPr>
        <w:t xml:space="preserve"> </w:t>
      </w:r>
      <w:r>
        <w:t>текста</w:t>
      </w:r>
      <w:r>
        <w:rPr>
          <w:spacing w:val="40"/>
        </w:rPr>
        <w:t xml:space="preserve"> </w:t>
      </w:r>
      <w:r>
        <w:t>на</w:t>
      </w:r>
      <w:r>
        <w:rPr>
          <w:spacing w:val="40"/>
        </w:rPr>
        <w:t xml:space="preserve"> </w:t>
      </w:r>
      <w:r>
        <w:t>иностранном</w:t>
      </w:r>
    </w:p>
    <w:p w:rsidR="0078730F" w:rsidRDefault="009E4B5E">
      <w:pPr>
        <w:pStyle w:val="a3"/>
        <w:spacing w:line="272" w:lineRule="exact"/>
        <w:ind w:firstLine="0"/>
        <w:jc w:val="left"/>
      </w:pPr>
      <w:r>
        <w:t>(английском)</w:t>
      </w:r>
      <w:r>
        <w:rPr>
          <w:spacing w:val="-12"/>
        </w:rPr>
        <w:t xml:space="preserve"> </w:t>
      </w:r>
      <w:r>
        <w:t>языке</w:t>
      </w:r>
      <w:r>
        <w:rPr>
          <w:spacing w:val="-9"/>
        </w:rPr>
        <w:t xml:space="preserve"> </w:t>
      </w:r>
      <w:r>
        <w:t>выполняемой</w:t>
      </w:r>
      <w:r>
        <w:rPr>
          <w:spacing w:val="-8"/>
        </w:rPr>
        <w:t xml:space="preserve"> </w:t>
      </w:r>
      <w:r>
        <w:t>коммуникативной</w:t>
      </w:r>
      <w:r>
        <w:rPr>
          <w:spacing w:val="-8"/>
        </w:rPr>
        <w:t xml:space="preserve"> </w:t>
      </w:r>
      <w:r>
        <w:rPr>
          <w:spacing w:val="-2"/>
        </w:rPr>
        <w:t>задаче;</w:t>
      </w:r>
    </w:p>
    <w:p w:rsidR="0078730F" w:rsidRDefault="009E4B5E">
      <w:pPr>
        <w:pStyle w:val="a3"/>
        <w:spacing w:before="35" w:line="276" w:lineRule="auto"/>
        <w:ind w:left="1133" w:right="1310"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1"/>
        </w:rPr>
        <w:t xml:space="preserve"> </w:t>
      </w:r>
      <w:r>
        <w:t>результатов</w:t>
      </w:r>
      <w:r>
        <w:rPr>
          <w:spacing w:val="-5"/>
        </w:rPr>
        <w:t xml:space="preserve"> </w:t>
      </w:r>
      <w:r>
        <w:t>деятельности; принимать себя, понимая свои недостатки и достоинства;</w:t>
      </w:r>
    </w:p>
    <w:p w:rsidR="0078730F" w:rsidRDefault="009E4B5E">
      <w:pPr>
        <w:pStyle w:val="a3"/>
        <w:spacing w:before="2" w:line="276" w:lineRule="auto"/>
        <w:ind w:left="1133" w:right="31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pPr>
        <w:pStyle w:val="a3"/>
        <w:spacing w:line="275" w:lineRule="exact"/>
        <w:ind w:left="1133" w:firstLine="0"/>
        <w:jc w:val="left"/>
      </w:pPr>
      <w:r>
        <w:t>развивать</w:t>
      </w:r>
      <w:r>
        <w:rPr>
          <w:spacing w:val="-7"/>
        </w:rPr>
        <w:t xml:space="preserve"> </w:t>
      </w:r>
      <w:r>
        <w:t>способность</w:t>
      </w:r>
      <w:r>
        <w:rPr>
          <w:spacing w:val="-9"/>
        </w:rPr>
        <w:t xml:space="preserve"> </w:t>
      </w:r>
      <w:r>
        <w:t>понимать</w:t>
      </w:r>
      <w:r>
        <w:rPr>
          <w:spacing w:val="-6"/>
        </w:rPr>
        <w:t xml:space="preserve"> </w:t>
      </w:r>
      <w:r>
        <w:t>мир</w:t>
      </w:r>
      <w:r>
        <w:rPr>
          <w:spacing w:val="-6"/>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rsidR="0078730F" w:rsidRDefault="009E4B5E" w:rsidP="00DC3BA7">
      <w:pPr>
        <w:pStyle w:val="a4"/>
        <w:numPr>
          <w:ilvl w:val="4"/>
          <w:numId w:val="96"/>
        </w:numPr>
        <w:tabs>
          <w:tab w:val="left" w:pos="1915"/>
        </w:tabs>
        <w:spacing w:before="41" w:line="278" w:lineRule="auto"/>
        <w:ind w:left="1133" w:right="1202" w:firstLine="0"/>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5"/>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78730F" w:rsidRDefault="009E4B5E">
      <w:pPr>
        <w:pStyle w:val="a3"/>
        <w:spacing w:line="278" w:lineRule="auto"/>
        <w:jc w:val="left"/>
      </w:pPr>
      <w:r>
        <w:t>выбирать</w:t>
      </w:r>
      <w:r>
        <w:rPr>
          <w:spacing w:val="31"/>
        </w:rPr>
        <w:t xml:space="preserve"> </w:t>
      </w:r>
      <w:r>
        <w:t>тематику и</w:t>
      </w:r>
      <w:r>
        <w:rPr>
          <w:spacing w:val="33"/>
        </w:rPr>
        <w:t xml:space="preserve"> </w:t>
      </w:r>
      <w:r>
        <w:t>методы совместных</w:t>
      </w:r>
      <w:r>
        <w:rPr>
          <w:spacing w:val="29"/>
        </w:rPr>
        <w:t xml:space="preserve"> </w:t>
      </w:r>
      <w:r>
        <w:t>действий</w:t>
      </w:r>
      <w:r>
        <w:rPr>
          <w:spacing w:val="31"/>
        </w:rPr>
        <w:t xml:space="preserve"> </w:t>
      </w:r>
      <w:r>
        <w:t>с</w:t>
      </w:r>
      <w:r>
        <w:rPr>
          <w:spacing w:val="31"/>
        </w:rPr>
        <w:t xml:space="preserve"> </w:t>
      </w:r>
      <w:r>
        <w:t>учётом</w:t>
      </w:r>
      <w:r>
        <w:rPr>
          <w:spacing w:val="30"/>
        </w:rPr>
        <w:t xml:space="preserve"> </w:t>
      </w:r>
      <w:r>
        <w:t>общих</w:t>
      </w:r>
      <w:r>
        <w:rPr>
          <w:spacing w:val="30"/>
        </w:rPr>
        <w:t xml:space="preserve"> </w:t>
      </w:r>
      <w:r>
        <w:t>интересов, и возможностей каждого члена коллектива;</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9"/>
      </w:pPr>
      <w:r>
        <w:lastRenderedPageBreak/>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before="2" w:line="278" w:lineRule="auto"/>
        <w:ind w:right="282"/>
      </w:pPr>
      <w:r>
        <w:t>оценивать качество своего вклада и каждого участника команды в общий результат по разработанным критериям;</w:t>
      </w:r>
    </w:p>
    <w:p w:rsidR="0078730F" w:rsidRDefault="009E4B5E">
      <w:pPr>
        <w:pStyle w:val="a3"/>
        <w:spacing w:line="276" w:lineRule="auto"/>
        <w:ind w:right="285"/>
      </w:pPr>
      <w:r>
        <w:t>предлагать новые проекты, оценивать идеи с позиции новизны, оригинальности, практической значимости.</w:t>
      </w:r>
    </w:p>
    <w:p w:rsidR="0078730F" w:rsidRDefault="009E4B5E" w:rsidP="00DC3BA7">
      <w:pPr>
        <w:pStyle w:val="a4"/>
        <w:numPr>
          <w:ilvl w:val="3"/>
          <w:numId w:val="96"/>
        </w:numPr>
        <w:tabs>
          <w:tab w:val="left" w:pos="1735"/>
        </w:tabs>
        <w:spacing w:line="276" w:lineRule="auto"/>
        <w:ind w:right="278" w:firstLine="708"/>
        <w:rPr>
          <w:sz w:val="24"/>
        </w:rPr>
      </w:pPr>
      <w:r>
        <w:rPr>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w:t>
      </w:r>
      <w:r>
        <w:rPr>
          <w:spacing w:val="40"/>
          <w:sz w:val="24"/>
        </w:rPr>
        <w:t xml:space="preserve"> </w:t>
      </w:r>
      <w:r>
        <w:rPr>
          <w:sz w:val="24"/>
        </w:rPr>
        <w:t xml:space="preserve">в совокупности её составляющих – речевой, языковой, социокультурной, компенсаторной, </w:t>
      </w:r>
      <w:r>
        <w:rPr>
          <w:spacing w:val="-2"/>
          <w:sz w:val="24"/>
        </w:rPr>
        <w:t>метапредметной.</w:t>
      </w:r>
    </w:p>
    <w:p w:rsidR="0078730F" w:rsidRDefault="009E4B5E" w:rsidP="00DC3BA7">
      <w:pPr>
        <w:pStyle w:val="a4"/>
        <w:numPr>
          <w:ilvl w:val="3"/>
          <w:numId w:val="96"/>
        </w:numPr>
        <w:tabs>
          <w:tab w:val="left" w:pos="1735"/>
        </w:tabs>
        <w:spacing w:line="278" w:lineRule="auto"/>
        <w:ind w:right="294" w:firstLine="708"/>
        <w:rPr>
          <w:sz w:val="24"/>
        </w:rPr>
      </w:pPr>
      <w:r>
        <w:rPr>
          <w:sz w:val="24"/>
        </w:rPr>
        <w:t>Предметные результаты освоения программы по английскому языку. К концу 10 класса обучающийся научится:</w:t>
      </w:r>
    </w:p>
    <w:p w:rsidR="0078730F" w:rsidRDefault="009E4B5E">
      <w:pPr>
        <w:pStyle w:val="a3"/>
        <w:spacing w:line="274" w:lineRule="exact"/>
        <w:ind w:left="1133" w:firstLine="0"/>
        <w:jc w:val="left"/>
      </w:pPr>
      <w:r>
        <w:t>владеть</w:t>
      </w:r>
      <w:r>
        <w:rPr>
          <w:spacing w:val="-6"/>
        </w:rPr>
        <w:t xml:space="preserve"> </w:t>
      </w:r>
      <w:r>
        <w:t>основными</w:t>
      </w:r>
      <w:r>
        <w:rPr>
          <w:spacing w:val="-8"/>
        </w:rPr>
        <w:t xml:space="preserve"> </w:t>
      </w:r>
      <w:r>
        <w:t>видами</w:t>
      </w:r>
      <w:r>
        <w:rPr>
          <w:spacing w:val="-8"/>
        </w:rPr>
        <w:t xml:space="preserve"> </w:t>
      </w:r>
      <w:r>
        <w:t>речевой</w:t>
      </w:r>
      <w:r>
        <w:rPr>
          <w:spacing w:val="-8"/>
        </w:rPr>
        <w:t xml:space="preserve"> </w:t>
      </w:r>
      <w:r>
        <w:rPr>
          <w:spacing w:val="-2"/>
        </w:rPr>
        <w:t>деятельности:</w:t>
      </w:r>
    </w:p>
    <w:p w:rsidR="0078730F" w:rsidRDefault="009E4B5E">
      <w:pPr>
        <w:pStyle w:val="a3"/>
        <w:spacing w:before="35"/>
        <w:ind w:left="1133" w:firstLine="0"/>
        <w:jc w:val="left"/>
      </w:pPr>
      <w:r>
        <w:rPr>
          <w:spacing w:val="-2"/>
        </w:rPr>
        <w:t>говорение:</w:t>
      </w:r>
    </w:p>
    <w:p w:rsidR="0078730F" w:rsidRDefault="009E4B5E">
      <w:pPr>
        <w:pStyle w:val="a3"/>
        <w:spacing w:before="41" w:line="276" w:lineRule="auto"/>
        <w:ind w:right="273"/>
      </w:pPr>
      <w:r>
        <w:t>вести</w:t>
      </w:r>
      <w:r>
        <w:rPr>
          <w:spacing w:val="-11"/>
        </w:rPr>
        <w:t xml:space="preserve"> </w:t>
      </w:r>
      <w:r>
        <w:t>разные</w:t>
      </w:r>
      <w:r>
        <w:rPr>
          <w:spacing w:val="-14"/>
        </w:rPr>
        <w:t xml:space="preserve"> </w:t>
      </w:r>
      <w:r>
        <w:t>виды</w:t>
      </w:r>
      <w:r>
        <w:rPr>
          <w:spacing w:val="-12"/>
        </w:rPr>
        <w:t xml:space="preserve"> </w:t>
      </w:r>
      <w:r>
        <w:t>диалога</w:t>
      </w:r>
      <w:r>
        <w:rPr>
          <w:spacing w:val="-14"/>
        </w:rPr>
        <w:t xml:space="preserve"> </w:t>
      </w:r>
      <w:r>
        <w:t>(диалог</w:t>
      </w:r>
      <w:r>
        <w:rPr>
          <w:spacing w:val="-12"/>
        </w:rPr>
        <w:t xml:space="preserve"> </w:t>
      </w:r>
      <w:r>
        <w:t>этикетного</w:t>
      </w:r>
      <w:r>
        <w:rPr>
          <w:spacing w:val="-14"/>
        </w:rPr>
        <w:t xml:space="preserve"> </w:t>
      </w:r>
      <w:r>
        <w:t>характера,</w:t>
      </w:r>
      <w:r>
        <w:rPr>
          <w:spacing w:val="-13"/>
        </w:rPr>
        <w:t xml:space="preserve"> </w:t>
      </w:r>
      <w:r>
        <w:t>диалог-побуждение</w:t>
      </w:r>
      <w:r>
        <w:rPr>
          <w:spacing w:val="-13"/>
        </w:rPr>
        <w:t xml:space="preserve"> </w:t>
      </w:r>
      <w:r>
        <w:t>к</w:t>
      </w:r>
      <w:r>
        <w:rPr>
          <w:spacing w:val="-12"/>
        </w:rPr>
        <w:t xml:space="preserve"> </w:t>
      </w:r>
      <w:r>
        <w:t>действию, диалог-расспрос, диалог-обмен мнениями, комбинированный диалог) в стандартных ситуациях неофициального</w:t>
      </w:r>
      <w:r>
        <w:rPr>
          <w:spacing w:val="-15"/>
        </w:rPr>
        <w:t xml:space="preserve"> </w:t>
      </w:r>
      <w:r>
        <w:t>и</w:t>
      </w:r>
      <w:r>
        <w:rPr>
          <w:spacing w:val="-15"/>
        </w:rPr>
        <w:t xml:space="preserve"> </w:t>
      </w:r>
      <w:r>
        <w:t>официального</w:t>
      </w:r>
      <w:r>
        <w:rPr>
          <w:spacing w:val="-15"/>
        </w:rPr>
        <w:t xml:space="preserve"> </w:t>
      </w:r>
      <w:r>
        <w:t>общения</w:t>
      </w:r>
      <w:r>
        <w:rPr>
          <w:spacing w:val="-14"/>
        </w:rPr>
        <w:t xml:space="preserve"> </w:t>
      </w:r>
      <w:r>
        <w:t>в</w:t>
      </w:r>
      <w:r>
        <w:rPr>
          <w:spacing w:val="-15"/>
        </w:rPr>
        <w:t xml:space="preserve"> </w:t>
      </w:r>
      <w:r>
        <w:t>рамках</w:t>
      </w:r>
      <w:r>
        <w:rPr>
          <w:spacing w:val="-13"/>
        </w:rPr>
        <w:t xml:space="preserve"> </w:t>
      </w:r>
      <w:r>
        <w:t>отобранного</w:t>
      </w:r>
      <w:r>
        <w:rPr>
          <w:spacing w:val="-15"/>
        </w:rPr>
        <w:t xml:space="preserve"> </w:t>
      </w:r>
      <w:r>
        <w:t>тематического</w:t>
      </w:r>
      <w:r>
        <w:rPr>
          <w:spacing w:val="-14"/>
        </w:rPr>
        <w:t xml:space="preserve"> </w:t>
      </w:r>
      <w:r>
        <w:t>содержания</w:t>
      </w:r>
      <w:r>
        <w:rPr>
          <w:spacing w:val="-15"/>
        </w:rPr>
        <w:t xml:space="preserve"> </w:t>
      </w:r>
      <w:r>
        <w:t>речи с вербальными и/или зрительными опорами с соблюдением норм речевого этикета, принятых в стране/странах изучаемого языка (8 реплик со стороны каждогособеседника);</w:t>
      </w:r>
    </w:p>
    <w:p w:rsidR="0078730F" w:rsidRDefault="009E4B5E">
      <w:pPr>
        <w:pStyle w:val="a3"/>
        <w:spacing w:before="2" w:line="276" w:lineRule="auto"/>
        <w:ind w:right="283"/>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730F" w:rsidRDefault="009E4B5E">
      <w:pPr>
        <w:pStyle w:val="a3"/>
        <w:spacing w:line="276" w:lineRule="auto"/>
        <w:ind w:right="291"/>
      </w:pPr>
      <w:r>
        <w:t>излагать</w:t>
      </w:r>
      <w:r>
        <w:rPr>
          <w:spacing w:val="-15"/>
        </w:rPr>
        <w:t xml:space="preserve"> </w:t>
      </w:r>
      <w:r>
        <w:t>основное</w:t>
      </w:r>
      <w:r>
        <w:rPr>
          <w:spacing w:val="-15"/>
        </w:rPr>
        <w:t xml:space="preserve"> </w:t>
      </w:r>
      <w:r>
        <w:t>содержание</w:t>
      </w:r>
      <w:r>
        <w:rPr>
          <w:spacing w:val="-15"/>
        </w:rPr>
        <w:t xml:space="preserve"> </w:t>
      </w:r>
      <w:r>
        <w:t>прочитанного/прослушанного</w:t>
      </w:r>
      <w:r>
        <w:rPr>
          <w:spacing w:val="-15"/>
        </w:rPr>
        <w:t xml:space="preserve"> </w:t>
      </w:r>
      <w:r>
        <w:t>текста</w:t>
      </w:r>
      <w:r>
        <w:rPr>
          <w:spacing w:val="-15"/>
        </w:rPr>
        <w:t xml:space="preserve"> </w:t>
      </w:r>
      <w:r>
        <w:t>с</w:t>
      </w:r>
      <w:r>
        <w:rPr>
          <w:spacing w:val="29"/>
        </w:rPr>
        <w:t xml:space="preserve"> </w:t>
      </w:r>
      <w:r>
        <w:t>выражением</w:t>
      </w:r>
      <w:r>
        <w:rPr>
          <w:spacing w:val="-14"/>
        </w:rPr>
        <w:t xml:space="preserve"> </w:t>
      </w:r>
      <w:r>
        <w:t>своего отношения (объём монологического высказывания – до 14 фраз);</w:t>
      </w:r>
    </w:p>
    <w:p w:rsidR="0078730F" w:rsidRDefault="009E4B5E">
      <w:pPr>
        <w:pStyle w:val="a3"/>
        <w:spacing w:line="278" w:lineRule="auto"/>
        <w:ind w:left="1133" w:right="1175" w:firstLine="0"/>
      </w:pPr>
      <w:r>
        <w:t>устно</w:t>
      </w:r>
      <w:r>
        <w:rPr>
          <w:spacing w:val="-3"/>
        </w:rPr>
        <w:t xml:space="preserve"> </w:t>
      </w:r>
      <w:r>
        <w:t>излагать</w:t>
      </w:r>
      <w:r>
        <w:rPr>
          <w:spacing w:val="-2"/>
        </w:rPr>
        <w:t xml:space="preserve"> </w:t>
      </w:r>
      <w:r>
        <w:t>результаты</w:t>
      </w:r>
      <w:r>
        <w:rPr>
          <w:spacing w:val="-3"/>
        </w:rPr>
        <w:t xml:space="preserve"> </w:t>
      </w:r>
      <w:r>
        <w:t>выполненной</w:t>
      </w:r>
      <w:r>
        <w:rPr>
          <w:spacing w:val="-5"/>
        </w:rPr>
        <w:t xml:space="preserve"> </w:t>
      </w:r>
      <w:r>
        <w:t>проектной</w:t>
      </w:r>
      <w:r>
        <w:rPr>
          <w:spacing w:val="-3"/>
        </w:rPr>
        <w:t xml:space="preserve"> </w:t>
      </w:r>
      <w:r>
        <w:t>работы</w:t>
      </w:r>
      <w:r>
        <w:rPr>
          <w:spacing w:val="-3"/>
        </w:rPr>
        <w:t xml:space="preserve"> </w:t>
      </w:r>
      <w:r>
        <w:t>(объём –</w:t>
      </w:r>
      <w:r>
        <w:rPr>
          <w:spacing w:val="-3"/>
        </w:rPr>
        <w:t xml:space="preserve"> </w:t>
      </w:r>
      <w:r>
        <w:t>до</w:t>
      </w:r>
      <w:r>
        <w:rPr>
          <w:spacing w:val="-3"/>
        </w:rPr>
        <w:t xml:space="preserve"> </w:t>
      </w:r>
      <w:r>
        <w:t>14</w:t>
      </w:r>
      <w:r>
        <w:rPr>
          <w:spacing w:val="-3"/>
        </w:rPr>
        <w:t xml:space="preserve"> </w:t>
      </w:r>
      <w:r>
        <w:t xml:space="preserve">фраз); </w:t>
      </w:r>
      <w:r>
        <w:rPr>
          <w:spacing w:val="-2"/>
        </w:rPr>
        <w:t>аудирование:</w:t>
      </w:r>
    </w:p>
    <w:p w:rsidR="0078730F" w:rsidRDefault="009E4B5E">
      <w:pPr>
        <w:pStyle w:val="a3"/>
        <w:spacing w:line="276" w:lineRule="auto"/>
        <w:ind w:right="281"/>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730F" w:rsidRDefault="009E4B5E">
      <w:pPr>
        <w:pStyle w:val="a3"/>
        <w:ind w:left="1133" w:firstLine="0"/>
      </w:pPr>
      <w:r>
        <w:t>смысловое</w:t>
      </w:r>
      <w:r>
        <w:rPr>
          <w:spacing w:val="-9"/>
        </w:rPr>
        <w:t xml:space="preserve"> </w:t>
      </w:r>
      <w:r>
        <w:rPr>
          <w:spacing w:val="-2"/>
        </w:rPr>
        <w:t>чтение:</w:t>
      </w:r>
    </w:p>
    <w:p w:rsidR="0078730F" w:rsidRDefault="009E4B5E">
      <w:pPr>
        <w:pStyle w:val="a3"/>
        <w:spacing w:before="36" w:line="276" w:lineRule="auto"/>
        <w:ind w:right="278"/>
      </w:pPr>
      <w:r>
        <w:t>читать про себя и понимать несложные аутентичные</w:t>
      </w:r>
      <w:r>
        <w:rPr>
          <w:spacing w:val="-1"/>
        </w:rPr>
        <w:t xml:space="preserve"> </w:t>
      </w:r>
      <w:r>
        <w:t>тексты разного вида, жанра и стиля, содержащие</w:t>
      </w:r>
      <w:r>
        <w:rPr>
          <w:spacing w:val="-1"/>
        </w:rPr>
        <w:t xml:space="preserve"> </w:t>
      </w:r>
      <w:r>
        <w:t>отдельные неизученные</w:t>
      </w:r>
      <w:r>
        <w:rPr>
          <w:spacing w:val="-2"/>
        </w:rPr>
        <w:t xml:space="preserve"> </w:t>
      </w:r>
      <w:r>
        <w:t>языковые</w:t>
      </w:r>
      <w:r>
        <w:rPr>
          <w:spacing w:val="-2"/>
        </w:rPr>
        <w:t xml:space="preserve"> </w:t>
      </w:r>
      <w:r>
        <w:t>явления, с</w:t>
      </w:r>
      <w:r>
        <w:rPr>
          <w:spacing w:val="-1"/>
        </w:rPr>
        <w:t xml:space="preserve"> </w:t>
      </w:r>
      <w:r>
        <w:t>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78730F" w:rsidRDefault="009E4B5E">
      <w:pPr>
        <w:pStyle w:val="a3"/>
        <w:spacing w:line="278" w:lineRule="auto"/>
        <w:ind w:right="281"/>
      </w:pPr>
      <w:r>
        <w:t>читать про себя и устанавливать причинно-следственную взаимосвязь изложенных в тексте фактов и событий;</w:t>
      </w:r>
    </w:p>
    <w:p w:rsidR="0078730F" w:rsidRDefault="009E4B5E">
      <w:pPr>
        <w:pStyle w:val="a3"/>
        <w:spacing w:line="278" w:lineRule="auto"/>
        <w:ind w:right="289"/>
      </w:pPr>
      <w:r>
        <w:t>читать</w:t>
      </w:r>
      <w:r>
        <w:rPr>
          <w:spacing w:val="-8"/>
        </w:rPr>
        <w:t xml:space="preserve"> </w:t>
      </w:r>
      <w:r>
        <w:t>про</w:t>
      </w:r>
      <w:r>
        <w:rPr>
          <w:spacing w:val="-9"/>
        </w:rPr>
        <w:t xml:space="preserve"> </w:t>
      </w:r>
      <w:r>
        <w:t>себя</w:t>
      </w:r>
      <w:r>
        <w:rPr>
          <w:spacing w:val="-9"/>
        </w:rPr>
        <w:t xml:space="preserve"> </w:t>
      </w:r>
      <w:r>
        <w:t>несплошные</w:t>
      </w:r>
      <w:r>
        <w:rPr>
          <w:spacing w:val="-10"/>
        </w:rPr>
        <w:t xml:space="preserve"> </w:t>
      </w:r>
      <w:r>
        <w:t>тексты</w:t>
      </w:r>
      <w:r>
        <w:rPr>
          <w:spacing w:val="-7"/>
        </w:rPr>
        <w:t xml:space="preserve"> </w:t>
      </w:r>
      <w:r>
        <w:t>(таблицы,</w:t>
      </w:r>
      <w:r>
        <w:rPr>
          <w:spacing w:val="-10"/>
        </w:rPr>
        <w:t xml:space="preserve"> </w:t>
      </w:r>
      <w:r>
        <w:t>диаграммы,</w:t>
      </w:r>
      <w:r>
        <w:rPr>
          <w:spacing w:val="-7"/>
        </w:rPr>
        <w:t xml:space="preserve"> </w:t>
      </w:r>
      <w:r>
        <w:t>графики</w:t>
      </w:r>
      <w:r>
        <w:rPr>
          <w:spacing w:val="-8"/>
        </w:rPr>
        <w:t xml:space="preserve"> </w:t>
      </w:r>
      <w:r>
        <w:t>и</w:t>
      </w:r>
      <w:r>
        <w:rPr>
          <w:spacing w:val="-9"/>
        </w:rPr>
        <w:t xml:space="preserve"> </w:t>
      </w:r>
      <w:r>
        <w:t>другие)</w:t>
      </w:r>
      <w:r>
        <w:rPr>
          <w:spacing w:val="40"/>
        </w:rPr>
        <w:t xml:space="preserve"> </w:t>
      </w:r>
      <w:r>
        <w:t>и</w:t>
      </w:r>
      <w:r>
        <w:rPr>
          <w:spacing w:val="-9"/>
        </w:rPr>
        <w:t xml:space="preserve"> </w:t>
      </w:r>
      <w:r>
        <w:t>понимать представленную в них информацию;</w:t>
      </w:r>
    </w:p>
    <w:p w:rsidR="0078730F" w:rsidRDefault="009E4B5E">
      <w:pPr>
        <w:pStyle w:val="a3"/>
        <w:spacing w:line="272" w:lineRule="exact"/>
        <w:ind w:left="1133" w:firstLine="0"/>
      </w:pPr>
      <w:r>
        <w:t>письменная</w:t>
      </w:r>
      <w:r>
        <w:rPr>
          <w:spacing w:val="-6"/>
        </w:rPr>
        <w:t xml:space="preserve"> </w:t>
      </w:r>
      <w:r>
        <w:rPr>
          <w:spacing w:val="-2"/>
        </w:rPr>
        <w:t>речь:</w:t>
      </w:r>
    </w:p>
    <w:p w:rsidR="0078730F" w:rsidRDefault="0078730F">
      <w:pPr>
        <w:pStyle w:val="a3"/>
        <w:spacing w:line="272" w:lineRule="exact"/>
        <w:sectPr w:rsidR="0078730F">
          <w:pgSz w:w="11920" w:h="16850"/>
          <w:pgMar w:top="1040" w:right="566" w:bottom="1180" w:left="708" w:header="0" w:footer="899" w:gutter="0"/>
          <w:cols w:space="720"/>
        </w:sectPr>
      </w:pPr>
    </w:p>
    <w:p w:rsidR="0078730F" w:rsidRDefault="009E4B5E">
      <w:pPr>
        <w:pStyle w:val="a3"/>
        <w:spacing w:before="64" w:line="280" w:lineRule="auto"/>
        <w:ind w:right="284"/>
      </w:pPr>
      <w: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78730F" w:rsidRDefault="009E4B5E">
      <w:pPr>
        <w:pStyle w:val="a3"/>
        <w:spacing w:line="276" w:lineRule="auto"/>
        <w:ind w:right="294"/>
      </w:pPr>
      <w:r>
        <w:t>писать резюме (CV) с сообщением основных сведений о себе в соответствии с нормами, принятыми в стране/странах изучаемого языка;</w:t>
      </w:r>
    </w:p>
    <w:p w:rsidR="0078730F" w:rsidRDefault="009E4B5E">
      <w:pPr>
        <w:pStyle w:val="a3"/>
        <w:spacing w:line="278" w:lineRule="auto"/>
        <w:ind w:right="287"/>
      </w:pPr>
      <w:r>
        <w:t>писать электронное сообщение личного</w:t>
      </w:r>
      <w:r>
        <w:rPr>
          <w:spacing w:val="-1"/>
        </w:rPr>
        <w:t xml:space="preserve"> </w:t>
      </w:r>
      <w:r>
        <w:t>характера, соблюдая речевой этикет,</w:t>
      </w:r>
      <w:r>
        <w:rPr>
          <w:spacing w:val="-1"/>
        </w:rPr>
        <w:t xml:space="preserve"> </w:t>
      </w:r>
      <w:r>
        <w:t>принятый в стране/странах изучаемого языка (объём сообщения – до 130 слов);</w:t>
      </w:r>
    </w:p>
    <w:p w:rsidR="0078730F" w:rsidRDefault="009E4B5E">
      <w:pPr>
        <w:pStyle w:val="a3"/>
        <w:spacing w:line="276" w:lineRule="auto"/>
        <w:ind w:right="279"/>
      </w:pPr>
      <w:r>
        <w:t>создавать</w:t>
      </w:r>
      <w:r>
        <w:rPr>
          <w:spacing w:val="-14"/>
        </w:rPr>
        <w:t xml:space="preserve"> </w:t>
      </w:r>
      <w:r>
        <w:t>письменные</w:t>
      </w:r>
      <w:r>
        <w:rPr>
          <w:spacing w:val="-15"/>
        </w:rPr>
        <w:t xml:space="preserve"> </w:t>
      </w:r>
      <w:r>
        <w:t>высказывания</w:t>
      </w:r>
      <w:r>
        <w:rPr>
          <w:spacing w:val="-14"/>
        </w:rPr>
        <w:t xml:space="preserve"> </w:t>
      </w:r>
      <w:r>
        <w:t>на</w:t>
      </w:r>
      <w:r>
        <w:rPr>
          <w:spacing w:val="-15"/>
        </w:rPr>
        <w:t xml:space="preserve"> </w:t>
      </w:r>
      <w:r>
        <w:t>основе</w:t>
      </w:r>
      <w:r>
        <w:rPr>
          <w:spacing w:val="-12"/>
        </w:rPr>
        <w:t xml:space="preserve"> </w:t>
      </w:r>
      <w:r>
        <w:t>плана,</w:t>
      </w:r>
      <w:r>
        <w:rPr>
          <w:spacing w:val="-15"/>
        </w:rPr>
        <w:t xml:space="preserve"> </w:t>
      </w:r>
      <w:r>
        <w:t>иллюстрации,</w:t>
      </w:r>
      <w:r>
        <w:rPr>
          <w:spacing w:val="32"/>
        </w:rPr>
        <w:t xml:space="preserve"> </w:t>
      </w:r>
      <w:r>
        <w:t>таблицы,</w:t>
      </w:r>
      <w:r>
        <w:rPr>
          <w:spacing w:val="-15"/>
        </w:rPr>
        <w:t xml:space="preserve"> </w:t>
      </w:r>
      <w:r>
        <w:t>диаграммы и/или</w:t>
      </w:r>
      <w:r>
        <w:rPr>
          <w:spacing w:val="-2"/>
        </w:rPr>
        <w:t xml:space="preserve"> </w:t>
      </w:r>
      <w:r>
        <w:t>прочитанного/прослушанного</w:t>
      </w:r>
      <w:r>
        <w:rPr>
          <w:spacing w:val="-3"/>
        </w:rPr>
        <w:t xml:space="preserve"> </w:t>
      </w:r>
      <w:r>
        <w:t>текста</w:t>
      </w:r>
      <w:r>
        <w:rPr>
          <w:spacing w:val="-4"/>
        </w:rPr>
        <w:t xml:space="preserve"> </w:t>
      </w:r>
      <w:r>
        <w:t>с</w:t>
      </w:r>
      <w:r>
        <w:rPr>
          <w:spacing w:val="-4"/>
        </w:rPr>
        <w:t xml:space="preserve"> </w:t>
      </w:r>
      <w:r>
        <w:t>использованием</w:t>
      </w:r>
      <w:r>
        <w:rPr>
          <w:spacing w:val="-3"/>
        </w:rPr>
        <w:t xml:space="preserve"> </w:t>
      </w:r>
      <w:r>
        <w:t>образца</w:t>
      </w:r>
      <w:r>
        <w:rPr>
          <w:spacing w:val="-4"/>
        </w:rPr>
        <w:t xml:space="preserve"> </w:t>
      </w:r>
      <w:r>
        <w:t>(объём</w:t>
      </w:r>
      <w:r>
        <w:rPr>
          <w:spacing w:val="-4"/>
        </w:rPr>
        <w:t xml:space="preserve"> </w:t>
      </w:r>
      <w:r>
        <w:t>высказывания</w:t>
      </w:r>
      <w:r>
        <w:rPr>
          <w:spacing w:val="-2"/>
        </w:rPr>
        <w:t xml:space="preserve"> </w:t>
      </w:r>
      <w:r>
        <w:t>–</w:t>
      </w:r>
      <w:r>
        <w:rPr>
          <w:spacing w:val="-8"/>
        </w:rPr>
        <w:t xml:space="preserve"> </w:t>
      </w:r>
      <w:r>
        <w:t>до 150 слов);</w:t>
      </w:r>
    </w:p>
    <w:p w:rsidR="0078730F" w:rsidRDefault="009E4B5E">
      <w:pPr>
        <w:pStyle w:val="a3"/>
        <w:spacing w:line="276" w:lineRule="auto"/>
        <w:ind w:right="28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78730F" w:rsidRDefault="009E4B5E">
      <w:pPr>
        <w:pStyle w:val="a3"/>
        <w:spacing w:line="275" w:lineRule="exact"/>
        <w:ind w:left="1133" w:firstLine="0"/>
      </w:pPr>
      <w:r>
        <w:t>владеть</w:t>
      </w:r>
      <w:r>
        <w:rPr>
          <w:spacing w:val="-7"/>
        </w:rPr>
        <w:t xml:space="preserve"> </w:t>
      </w:r>
      <w:r>
        <w:t>фонетическими</w:t>
      </w:r>
      <w:r>
        <w:rPr>
          <w:spacing w:val="-11"/>
        </w:rPr>
        <w:t xml:space="preserve"> </w:t>
      </w:r>
      <w:r>
        <w:rPr>
          <w:spacing w:val="-2"/>
        </w:rPr>
        <w:t>навыками:</w:t>
      </w:r>
    </w:p>
    <w:p w:rsidR="0078730F" w:rsidRDefault="009E4B5E">
      <w:pPr>
        <w:pStyle w:val="a3"/>
        <w:spacing w:before="30" w:line="276" w:lineRule="auto"/>
        <w:ind w:right="276"/>
      </w:pPr>
      <w:r>
        <w:t>различать на слух, без ошибок, ведущих к сбою коммуникации, произносить слова с правильным</w:t>
      </w:r>
      <w:r>
        <w:rPr>
          <w:spacing w:val="-9"/>
        </w:rPr>
        <w:t xml:space="preserve"> </w:t>
      </w:r>
      <w:r>
        <w:t>ударением</w:t>
      </w:r>
      <w:r>
        <w:rPr>
          <w:spacing w:val="-9"/>
        </w:rPr>
        <w:t xml:space="preserve"> </w:t>
      </w:r>
      <w:r>
        <w:t>и</w:t>
      </w:r>
      <w:r>
        <w:rPr>
          <w:spacing w:val="-10"/>
        </w:rPr>
        <w:t xml:space="preserve"> </w:t>
      </w:r>
      <w:r>
        <w:t>фразы</w:t>
      </w:r>
      <w:r>
        <w:rPr>
          <w:spacing w:val="-11"/>
        </w:rPr>
        <w:t xml:space="preserve"> </w:t>
      </w:r>
      <w:r>
        <w:t>с</w:t>
      </w:r>
      <w:r>
        <w:rPr>
          <w:spacing w:val="-12"/>
        </w:rPr>
        <w:t xml:space="preserve"> </w:t>
      </w:r>
      <w:r>
        <w:t>соблюдением</w:t>
      </w:r>
      <w:r>
        <w:rPr>
          <w:spacing w:val="-11"/>
        </w:rPr>
        <w:t xml:space="preserve"> </w:t>
      </w:r>
      <w:r>
        <w:t>их</w:t>
      </w:r>
      <w:r>
        <w:rPr>
          <w:spacing w:val="-9"/>
        </w:rPr>
        <w:t xml:space="preserve"> </w:t>
      </w:r>
      <w:r>
        <w:t>ритмико-интонационных</w:t>
      </w:r>
      <w:r>
        <w:rPr>
          <w:spacing w:val="-9"/>
        </w:rPr>
        <w:t xml:space="preserve"> </w:t>
      </w:r>
      <w:r>
        <w:t>особенностей,</w:t>
      </w:r>
      <w:r>
        <w:rPr>
          <w:spacing w:val="-11"/>
        </w:rPr>
        <w:t xml:space="preserve"> </w:t>
      </w:r>
      <w:r>
        <w:t>в</w:t>
      </w:r>
      <w:r>
        <w:rPr>
          <w:spacing w:val="-8"/>
        </w:rPr>
        <w:t xml:space="preserve"> </w:t>
      </w:r>
      <w:r>
        <w:t>том числе применять правило отсутствия фразового ударения на служебных словах;</w:t>
      </w:r>
    </w:p>
    <w:p w:rsidR="0078730F" w:rsidRDefault="009E4B5E">
      <w:pPr>
        <w:pStyle w:val="a3"/>
        <w:spacing w:line="276" w:lineRule="auto"/>
        <w:ind w:right="294"/>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730F" w:rsidRDefault="009E4B5E">
      <w:pPr>
        <w:pStyle w:val="a3"/>
        <w:spacing w:before="1" w:line="276" w:lineRule="auto"/>
        <w:ind w:left="1133" w:right="1806" w:firstLine="0"/>
      </w:pPr>
      <w:r>
        <w:t>владеть</w:t>
      </w:r>
      <w:r>
        <w:rPr>
          <w:spacing w:val="-4"/>
        </w:rPr>
        <w:t xml:space="preserve"> </w:t>
      </w:r>
      <w:r>
        <w:t>орфографическими</w:t>
      </w:r>
      <w:r>
        <w:rPr>
          <w:spacing w:val="-3"/>
        </w:rPr>
        <w:t xml:space="preserve"> </w:t>
      </w:r>
      <w:r>
        <w:t>навыками:</w:t>
      </w:r>
      <w:r>
        <w:rPr>
          <w:spacing w:val="-4"/>
        </w:rPr>
        <w:t xml:space="preserve"> </w:t>
      </w:r>
      <w:r>
        <w:t>правильно</w:t>
      </w:r>
      <w:r>
        <w:rPr>
          <w:spacing w:val="-5"/>
        </w:rPr>
        <w:t xml:space="preserve"> </w:t>
      </w:r>
      <w:r>
        <w:t>писать</w:t>
      </w:r>
      <w:r>
        <w:rPr>
          <w:spacing w:val="-6"/>
        </w:rPr>
        <w:t xml:space="preserve"> </w:t>
      </w:r>
      <w:r>
        <w:t>изученные</w:t>
      </w:r>
      <w:r>
        <w:rPr>
          <w:spacing w:val="-6"/>
        </w:rPr>
        <w:t xml:space="preserve"> </w:t>
      </w:r>
      <w:r>
        <w:t>слова; владеть пунктуационными навыками:</w:t>
      </w:r>
    </w:p>
    <w:p w:rsidR="0078730F" w:rsidRDefault="009E4B5E">
      <w:pPr>
        <w:pStyle w:val="a3"/>
        <w:spacing w:before="1" w:line="276" w:lineRule="auto"/>
        <w:ind w:right="28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730F" w:rsidRDefault="009E4B5E">
      <w:pPr>
        <w:pStyle w:val="a3"/>
        <w:spacing w:line="276" w:lineRule="auto"/>
        <w:ind w:right="277"/>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w:t>
      </w:r>
      <w:r>
        <w:rPr>
          <w:spacing w:val="-12"/>
        </w:rPr>
        <w:t xml:space="preserve"> </w:t>
      </w:r>
      <w:r>
        <w:t>в</w:t>
      </w:r>
      <w:r>
        <w:rPr>
          <w:spacing w:val="-13"/>
        </w:rPr>
        <w:t xml:space="preserve"> </w:t>
      </w:r>
      <w:r>
        <w:t>рамках</w:t>
      </w:r>
      <w:r>
        <w:rPr>
          <w:spacing w:val="-9"/>
        </w:rPr>
        <w:t xml:space="preserve"> </w:t>
      </w:r>
      <w:r>
        <w:t>тематического</w:t>
      </w:r>
      <w:r>
        <w:rPr>
          <w:spacing w:val="-11"/>
        </w:rPr>
        <w:t xml:space="preserve"> </w:t>
      </w:r>
      <w:r>
        <w:t>содержания</w:t>
      </w:r>
      <w:r>
        <w:rPr>
          <w:spacing w:val="-9"/>
        </w:rPr>
        <w:t xml:space="preserve"> </w:t>
      </w:r>
      <w:r>
        <w:t>речи,</w:t>
      </w:r>
      <w:r>
        <w:rPr>
          <w:spacing w:val="-12"/>
        </w:rPr>
        <w:t xml:space="preserve"> </w:t>
      </w:r>
      <w:r>
        <w:t>с</w:t>
      </w:r>
      <w:r>
        <w:rPr>
          <w:spacing w:val="-11"/>
        </w:rPr>
        <w:t xml:space="preserve"> </w:t>
      </w:r>
      <w:r>
        <w:t>соблюдением</w:t>
      </w:r>
      <w:r>
        <w:rPr>
          <w:spacing w:val="-9"/>
        </w:rPr>
        <w:t xml:space="preserve"> </w:t>
      </w:r>
      <w:r>
        <w:t>существующей</w:t>
      </w:r>
      <w:r>
        <w:rPr>
          <w:spacing w:val="40"/>
        </w:rPr>
        <w:t xml:space="preserve"> </w:t>
      </w:r>
      <w:r>
        <w:t>в</w:t>
      </w:r>
      <w:r>
        <w:rPr>
          <w:spacing w:val="-10"/>
        </w:rPr>
        <w:t xml:space="preserve"> </w:t>
      </w:r>
      <w:r>
        <w:t>английском языке нормы лексической сочетаемости;</w:t>
      </w:r>
    </w:p>
    <w:p w:rsidR="0078730F" w:rsidRDefault="009E4B5E">
      <w:pPr>
        <w:pStyle w:val="a3"/>
        <w:spacing w:line="276" w:lineRule="exact"/>
        <w:ind w:left="1133" w:firstLine="0"/>
      </w:pPr>
      <w:r>
        <w:t>распознавать</w:t>
      </w:r>
      <w:r>
        <w:rPr>
          <w:spacing w:val="-5"/>
        </w:rPr>
        <w:t xml:space="preserve"> </w:t>
      </w:r>
      <w:r>
        <w:t>и употреблять</w:t>
      </w:r>
      <w:r>
        <w:rPr>
          <w:spacing w:val="-3"/>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rPr>
          <w:spacing w:val="-2"/>
        </w:rPr>
        <w:t>речи:</w:t>
      </w:r>
    </w:p>
    <w:p w:rsidR="0078730F" w:rsidRDefault="009E4B5E">
      <w:pPr>
        <w:pStyle w:val="a3"/>
        <w:spacing w:before="41"/>
        <w:ind w:left="1133" w:firstLine="0"/>
      </w:pPr>
      <w:r>
        <w:t>родственные</w:t>
      </w:r>
      <w:r>
        <w:rPr>
          <w:spacing w:val="-9"/>
        </w:rPr>
        <w:t xml:space="preserve"> </w:t>
      </w:r>
      <w:r>
        <w:t>слова,</w:t>
      </w:r>
      <w:r>
        <w:rPr>
          <w:spacing w:val="-5"/>
        </w:rPr>
        <w:t xml:space="preserve"> </w:t>
      </w:r>
      <w:r>
        <w:t>образованные</w:t>
      </w:r>
      <w:r>
        <w:rPr>
          <w:spacing w:val="-9"/>
        </w:rPr>
        <w:t xml:space="preserve"> </w:t>
      </w:r>
      <w:r>
        <w:t>с</w:t>
      </w:r>
      <w:r>
        <w:rPr>
          <w:spacing w:val="-7"/>
        </w:rPr>
        <w:t xml:space="preserve"> </w:t>
      </w:r>
      <w:r>
        <w:t>использованием</w:t>
      </w:r>
      <w:r>
        <w:rPr>
          <w:spacing w:val="-4"/>
        </w:rPr>
        <w:t xml:space="preserve"> </w:t>
      </w:r>
      <w:r>
        <w:rPr>
          <w:spacing w:val="-2"/>
        </w:rPr>
        <w:t>аффиксации:</w:t>
      </w:r>
    </w:p>
    <w:p w:rsidR="0078730F" w:rsidRDefault="009E4B5E">
      <w:pPr>
        <w:pStyle w:val="a3"/>
        <w:spacing w:before="39"/>
        <w:ind w:left="1133" w:firstLine="0"/>
      </w:pPr>
      <w:r>
        <w:t>глаголы</w:t>
      </w:r>
      <w:r>
        <w:rPr>
          <w:spacing w:val="-5"/>
        </w:rPr>
        <w:t xml:space="preserve"> </w:t>
      </w:r>
      <w:r>
        <w:t>при</w:t>
      </w:r>
      <w:r>
        <w:rPr>
          <w:spacing w:val="-3"/>
        </w:rPr>
        <w:t xml:space="preserve"> </w:t>
      </w:r>
      <w:r>
        <w:t>помощи</w:t>
      </w:r>
      <w:r>
        <w:rPr>
          <w:spacing w:val="-5"/>
        </w:rPr>
        <w:t xml:space="preserve"> </w:t>
      </w:r>
      <w:r>
        <w:t>префиксов</w:t>
      </w:r>
      <w:r>
        <w:rPr>
          <w:spacing w:val="-5"/>
        </w:rPr>
        <w:t xml:space="preserve"> </w:t>
      </w:r>
      <w:r>
        <w:t>dis-,</w:t>
      </w:r>
      <w:r>
        <w:rPr>
          <w:spacing w:val="-3"/>
        </w:rPr>
        <w:t xml:space="preserve"> </w:t>
      </w:r>
      <w:r>
        <w:t>mis-,</w:t>
      </w:r>
      <w:r>
        <w:rPr>
          <w:spacing w:val="-2"/>
        </w:rPr>
        <w:t xml:space="preserve"> </w:t>
      </w:r>
      <w:r>
        <w:t>re-,</w:t>
      </w:r>
      <w:r>
        <w:rPr>
          <w:spacing w:val="-2"/>
        </w:rPr>
        <w:t xml:space="preserve"> </w:t>
      </w:r>
      <w:r>
        <w:t>over-,</w:t>
      </w:r>
      <w:r>
        <w:rPr>
          <w:spacing w:val="-5"/>
        </w:rPr>
        <w:t xml:space="preserve"> </w:t>
      </w:r>
      <w:r>
        <w:t>under-</w:t>
      </w:r>
      <w:r>
        <w:rPr>
          <w:spacing w:val="-5"/>
        </w:rPr>
        <w:t xml:space="preserve"> </w:t>
      </w:r>
      <w:r>
        <w:t>и</w:t>
      </w:r>
      <w:r>
        <w:rPr>
          <w:spacing w:val="-4"/>
        </w:rPr>
        <w:t xml:space="preserve"> </w:t>
      </w:r>
      <w:r>
        <w:t>суффиксов</w:t>
      </w:r>
      <w:r>
        <w:rPr>
          <w:spacing w:val="-1"/>
        </w:rPr>
        <w:t xml:space="preserve"> </w:t>
      </w:r>
      <w:r>
        <w:t>-ise/-</w:t>
      </w:r>
      <w:r>
        <w:rPr>
          <w:spacing w:val="-4"/>
        </w:rPr>
        <w:t>ize;</w:t>
      </w:r>
    </w:p>
    <w:p w:rsidR="0078730F" w:rsidRPr="009E4B5E" w:rsidRDefault="009E4B5E">
      <w:pPr>
        <w:pStyle w:val="a3"/>
        <w:spacing w:before="44" w:line="278" w:lineRule="auto"/>
        <w:ind w:right="290"/>
        <w:rPr>
          <w:lang w:val="en-US"/>
        </w:rPr>
      </w:pPr>
      <w:r>
        <w:t>имена</w:t>
      </w:r>
      <w:r w:rsidRPr="009E4B5E">
        <w:rPr>
          <w:spacing w:val="-4"/>
          <w:lang w:val="en-US"/>
        </w:rPr>
        <w:t xml:space="preserve"> </w:t>
      </w:r>
      <w:r>
        <w:t>существительные</w:t>
      </w:r>
      <w:r w:rsidRPr="009E4B5E">
        <w:rPr>
          <w:spacing w:val="-3"/>
          <w:lang w:val="en-US"/>
        </w:rPr>
        <w:t xml:space="preserve"> </w:t>
      </w:r>
      <w:r>
        <w:t>при</w:t>
      </w:r>
      <w:r w:rsidRPr="009E4B5E">
        <w:rPr>
          <w:spacing w:val="-2"/>
          <w:lang w:val="en-US"/>
        </w:rPr>
        <w:t xml:space="preserve"> </w:t>
      </w:r>
      <w:r>
        <w:t>помощи</w:t>
      </w:r>
      <w:r w:rsidRPr="009E4B5E">
        <w:rPr>
          <w:spacing w:val="-4"/>
          <w:lang w:val="en-US"/>
        </w:rPr>
        <w:t xml:space="preserve"> </w:t>
      </w:r>
      <w:r>
        <w:t>префиксов</w:t>
      </w:r>
      <w:r w:rsidRPr="009E4B5E">
        <w:rPr>
          <w:spacing w:val="-3"/>
          <w:lang w:val="en-US"/>
        </w:rPr>
        <w:t xml:space="preserve"> </w:t>
      </w:r>
      <w:r w:rsidRPr="009E4B5E">
        <w:rPr>
          <w:lang w:val="en-US"/>
        </w:rPr>
        <w:t>un-,</w:t>
      </w:r>
      <w:r w:rsidRPr="009E4B5E">
        <w:rPr>
          <w:spacing w:val="-3"/>
          <w:lang w:val="en-US"/>
        </w:rPr>
        <w:t xml:space="preserve"> </w:t>
      </w:r>
      <w:r w:rsidRPr="009E4B5E">
        <w:rPr>
          <w:lang w:val="en-US"/>
        </w:rPr>
        <w:t>in-/im-</w:t>
      </w:r>
      <w:r w:rsidRPr="009E4B5E">
        <w:rPr>
          <w:spacing w:val="-4"/>
          <w:lang w:val="en-US"/>
        </w:rPr>
        <w:t xml:space="preserve"> </w:t>
      </w:r>
      <w:r>
        <w:t>и</w:t>
      </w:r>
      <w:r w:rsidRPr="009E4B5E">
        <w:rPr>
          <w:spacing w:val="-2"/>
          <w:lang w:val="en-US"/>
        </w:rPr>
        <w:t xml:space="preserve"> </w:t>
      </w:r>
      <w:r>
        <w:t>суффиксов</w:t>
      </w:r>
      <w:r w:rsidRPr="009E4B5E">
        <w:rPr>
          <w:spacing w:val="-4"/>
          <w:lang w:val="en-US"/>
        </w:rPr>
        <w:t xml:space="preserve"> </w:t>
      </w:r>
      <w:r w:rsidRPr="009E4B5E">
        <w:rPr>
          <w:lang w:val="en-US"/>
        </w:rPr>
        <w:t>-ance/-ence,</w:t>
      </w:r>
      <w:r w:rsidRPr="009E4B5E">
        <w:rPr>
          <w:spacing w:val="-1"/>
          <w:lang w:val="en-US"/>
        </w:rPr>
        <w:t xml:space="preserve"> </w:t>
      </w:r>
      <w:r w:rsidRPr="009E4B5E">
        <w:rPr>
          <w:lang w:val="en-US"/>
        </w:rPr>
        <w:t>-er/- or, -ing, -ist, -ity, -ment, -ness, -sion/-tion, -ship;</w:t>
      </w:r>
    </w:p>
    <w:p w:rsidR="0078730F" w:rsidRPr="009E4B5E" w:rsidRDefault="009E4B5E">
      <w:pPr>
        <w:pStyle w:val="a3"/>
        <w:spacing w:line="278" w:lineRule="auto"/>
        <w:ind w:right="312"/>
        <w:rPr>
          <w:lang w:val="en-US"/>
        </w:rPr>
      </w:pPr>
      <w:r>
        <w:t>имена</w:t>
      </w:r>
      <w:r w:rsidRPr="009E4B5E">
        <w:rPr>
          <w:lang w:val="en-US"/>
        </w:rPr>
        <w:t xml:space="preserve"> </w:t>
      </w:r>
      <w:r>
        <w:t>прилагательные</w:t>
      </w:r>
      <w:r w:rsidRPr="009E4B5E">
        <w:rPr>
          <w:lang w:val="en-US"/>
        </w:rPr>
        <w:t xml:space="preserve"> </w:t>
      </w:r>
      <w:r>
        <w:t>при</w:t>
      </w:r>
      <w:r w:rsidRPr="009E4B5E">
        <w:rPr>
          <w:lang w:val="en-US"/>
        </w:rPr>
        <w:t xml:space="preserve"> </w:t>
      </w:r>
      <w:r>
        <w:t>помощи</w:t>
      </w:r>
      <w:r w:rsidRPr="009E4B5E">
        <w:rPr>
          <w:lang w:val="en-US"/>
        </w:rPr>
        <w:t xml:space="preserve"> </w:t>
      </w:r>
      <w:r>
        <w:t>префиксов</w:t>
      </w:r>
      <w:r w:rsidRPr="009E4B5E">
        <w:rPr>
          <w:lang w:val="en-US"/>
        </w:rPr>
        <w:t xml:space="preserve"> un-, in-/im-, inter-, non- </w:t>
      </w:r>
      <w:r>
        <w:t>и</w:t>
      </w:r>
      <w:r w:rsidRPr="009E4B5E">
        <w:rPr>
          <w:lang w:val="en-US"/>
        </w:rPr>
        <w:t xml:space="preserve"> </w:t>
      </w:r>
      <w:r>
        <w:t>суффиксов</w:t>
      </w:r>
      <w:r w:rsidRPr="009E4B5E">
        <w:rPr>
          <w:lang w:val="en-US"/>
        </w:rPr>
        <w:t xml:space="preserve"> - able/-ible, -al, -ed, -ese, -ful, -ian/-an, -ing, -ish, -ive, -less, -ly, -ous, -y;</w:t>
      </w:r>
    </w:p>
    <w:p w:rsidR="0078730F" w:rsidRDefault="009E4B5E">
      <w:pPr>
        <w:pStyle w:val="a3"/>
        <w:spacing w:line="278" w:lineRule="auto"/>
        <w:ind w:left="1133" w:right="2547"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78730F" w:rsidRDefault="009E4B5E">
      <w:pPr>
        <w:pStyle w:val="a3"/>
        <w:spacing w:line="274" w:lineRule="exact"/>
        <w:ind w:left="1133" w:firstLine="0"/>
        <w:jc w:val="left"/>
      </w:pPr>
      <w:r>
        <w:t>с</w:t>
      </w:r>
      <w:r>
        <w:rPr>
          <w:spacing w:val="-9"/>
        </w:rPr>
        <w:t xml:space="preserve"> </w:t>
      </w:r>
      <w:r>
        <w:t>использованием</w:t>
      </w:r>
      <w:r>
        <w:rPr>
          <w:spacing w:val="-5"/>
        </w:rPr>
        <w:t xml:space="preserve"> </w:t>
      </w:r>
      <w:r>
        <w:rPr>
          <w:spacing w:val="-2"/>
        </w:rPr>
        <w:t>словосложения:</w:t>
      </w:r>
    </w:p>
    <w:p w:rsidR="0078730F" w:rsidRDefault="009E4B5E">
      <w:pPr>
        <w:pStyle w:val="a3"/>
        <w:spacing w:before="22" w:line="278" w:lineRule="auto"/>
        <w:ind w:left="1133" w:right="648" w:firstLine="0"/>
        <w:jc w:val="left"/>
      </w:pPr>
      <w:r>
        <w:t>сложные существительные путём соединения основ существительных (football); сложные</w:t>
      </w:r>
      <w:r>
        <w:rPr>
          <w:spacing w:val="-2"/>
        </w:rPr>
        <w:t xml:space="preserve"> </w:t>
      </w:r>
      <w:r>
        <w:t>существительные</w:t>
      </w:r>
      <w:r>
        <w:rPr>
          <w:spacing w:val="-2"/>
        </w:rPr>
        <w:t xml:space="preserve"> </w:t>
      </w:r>
      <w:r>
        <w:t>путём соединения</w:t>
      </w:r>
      <w:r>
        <w:rPr>
          <w:spacing w:val="-2"/>
        </w:rPr>
        <w:t xml:space="preserve"> </w:t>
      </w:r>
      <w:r>
        <w:t>основы</w:t>
      </w:r>
      <w:r>
        <w:rPr>
          <w:spacing w:val="-2"/>
        </w:rPr>
        <w:t xml:space="preserve"> </w:t>
      </w:r>
      <w:r>
        <w:t>прилагательного</w:t>
      </w:r>
      <w:r>
        <w:rPr>
          <w:spacing w:val="-1"/>
        </w:rPr>
        <w:t xml:space="preserve"> </w:t>
      </w:r>
      <w:r>
        <w:t>с</w:t>
      </w:r>
      <w:r>
        <w:rPr>
          <w:spacing w:val="-2"/>
        </w:rPr>
        <w:t xml:space="preserve"> </w:t>
      </w:r>
      <w:r>
        <w:t>основой</w:t>
      </w:r>
    </w:p>
    <w:p w:rsidR="0078730F" w:rsidRDefault="009E4B5E">
      <w:pPr>
        <w:pStyle w:val="a3"/>
        <w:spacing w:before="1"/>
        <w:ind w:firstLine="0"/>
        <w:jc w:val="left"/>
      </w:pPr>
      <w:r>
        <w:t>существительного</w:t>
      </w:r>
      <w:r>
        <w:rPr>
          <w:spacing w:val="-7"/>
        </w:rPr>
        <w:t xml:space="preserve"> </w:t>
      </w:r>
      <w:r>
        <w:rPr>
          <w:spacing w:val="-2"/>
        </w:rPr>
        <w:t>(bluebell);</w:t>
      </w:r>
    </w:p>
    <w:p w:rsidR="0078730F" w:rsidRDefault="009E4B5E">
      <w:pPr>
        <w:pStyle w:val="a3"/>
        <w:spacing w:before="43" w:line="276" w:lineRule="auto"/>
        <w:ind w:right="725"/>
        <w:jc w:val="left"/>
      </w:pPr>
      <w:r>
        <w:t>сложные существительные</w:t>
      </w:r>
      <w:r>
        <w:rPr>
          <w:spacing w:val="29"/>
        </w:rPr>
        <w:t xml:space="preserve"> </w:t>
      </w:r>
      <w:r>
        <w:t>путём</w:t>
      </w:r>
      <w:r>
        <w:rPr>
          <w:spacing w:val="29"/>
        </w:rPr>
        <w:t xml:space="preserve"> </w:t>
      </w:r>
      <w:r>
        <w:t>соединения основ</w:t>
      </w:r>
      <w:r>
        <w:rPr>
          <w:spacing w:val="29"/>
        </w:rPr>
        <w:t xml:space="preserve"> </w:t>
      </w:r>
      <w:r>
        <w:t>существительных</w:t>
      </w:r>
      <w:r>
        <w:rPr>
          <w:spacing w:val="35"/>
        </w:rPr>
        <w:t xml:space="preserve"> </w:t>
      </w:r>
      <w:r>
        <w:t xml:space="preserve">с предлогом </w:t>
      </w:r>
      <w:r>
        <w:rPr>
          <w:spacing w:val="-2"/>
        </w:rPr>
        <w:t>(father-in-law);</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78730F" w:rsidRDefault="009E4B5E">
      <w:pPr>
        <w:pStyle w:val="a3"/>
        <w:spacing w:line="276" w:lineRule="auto"/>
        <w:ind w:right="312"/>
        <w:jc w:val="left"/>
      </w:pPr>
      <w:r>
        <w:t xml:space="preserve">сложных прилагательные путём соединения наречия с основой причастия II (well- </w:t>
      </w:r>
      <w:r>
        <w:rPr>
          <w:spacing w:val="-2"/>
        </w:rPr>
        <w:t>behaved);</w:t>
      </w:r>
    </w:p>
    <w:p w:rsidR="0078730F" w:rsidRDefault="009E4B5E">
      <w:pPr>
        <w:pStyle w:val="a3"/>
        <w:tabs>
          <w:tab w:val="left" w:pos="2249"/>
          <w:tab w:val="left" w:pos="4100"/>
          <w:tab w:val="left" w:pos="4918"/>
          <w:tab w:val="left" w:pos="6313"/>
          <w:tab w:val="left" w:pos="7269"/>
          <w:tab w:val="left" w:pos="9196"/>
          <w:tab w:val="left" w:pos="9511"/>
        </w:tabs>
        <w:spacing w:line="278" w:lineRule="auto"/>
        <w:ind w:right="292"/>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причастия I (nice-looking);</w:t>
      </w:r>
    </w:p>
    <w:p w:rsidR="0078730F" w:rsidRDefault="009E4B5E">
      <w:pPr>
        <w:pStyle w:val="a3"/>
        <w:spacing w:line="274" w:lineRule="exact"/>
        <w:ind w:left="1133" w:firstLine="0"/>
        <w:jc w:val="left"/>
      </w:pPr>
      <w:r>
        <w:t>с</w:t>
      </w:r>
      <w:r>
        <w:rPr>
          <w:spacing w:val="-9"/>
        </w:rPr>
        <w:t xml:space="preserve"> </w:t>
      </w:r>
      <w:r>
        <w:t>использованием</w:t>
      </w:r>
      <w:r>
        <w:rPr>
          <w:spacing w:val="-7"/>
        </w:rPr>
        <w:t xml:space="preserve"> </w:t>
      </w:r>
      <w:r>
        <w:rPr>
          <w:spacing w:val="-2"/>
        </w:rPr>
        <w:t>конверсии:</w:t>
      </w:r>
    </w:p>
    <w:p w:rsidR="0078730F" w:rsidRDefault="009E4B5E">
      <w:pPr>
        <w:pStyle w:val="a3"/>
        <w:spacing w:before="28" w:line="278" w:lineRule="auto"/>
        <w:ind w:left="1133" w:right="312" w:firstLine="0"/>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неопределённых</w:t>
      </w:r>
      <w:r>
        <w:rPr>
          <w:spacing w:val="-2"/>
        </w:rPr>
        <w:t xml:space="preserve"> </w:t>
      </w:r>
      <w:r>
        <w:t>форм</w:t>
      </w:r>
      <w:r>
        <w:rPr>
          <w:spacing w:val="-3"/>
        </w:rPr>
        <w:t xml:space="preserve"> </w:t>
      </w:r>
      <w:r>
        <w:t>глаголов</w:t>
      </w:r>
      <w:r>
        <w:rPr>
          <w:spacing w:val="-4"/>
        </w:rPr>
        <w:t xml:space="preserve"> </w:t>
      </w:r>
      <w:r>
        <w:t>(to</w:t>
      </w:r>
      <w:r>
        <w:rPr>
          <w:spacing w:val="-3"/>
        </w:rPr>
        <w:t xml:space="preserve"> </w:t>
      </w:r>
      <w:r>
        <w:t>run –</w:t>
      </w:r>
      <w:r>
        <w:rPr>
          <w:spacing w:val="-3"/>
        </w:rPr>
        <w:t xml:space="preserve"> </w:t>
      </w:r>
      <w:r>
        <w:t>a</w:t>
      </w:r>
      <w:r>
        <w:rPr>
          <w:spacing w:val="-4"/>
        </w:rPr>
        <w:t xml:space="preserve"> </w:t>
      </w:r>
      <w:r>
        <w:t>run); имён существительных от прилагательных (rich people – the rich);</w:t>
      </w:r>
    </w:p>
    <w:p w:rsidR="0078730F" w:rsidRDefault="009E4B5E">
      <w:pPr>
        <w:pStyle w:val="a3"/>
        <w:spacing w:line="276" w:lineRule="auto"/>
        <w:ind w:left="1133" w:right="3917"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rsidR="0078730F" w:rsidRDefault="009E4B5E">
      <w:pPr>
        <w:pStyle w:val="a3"/>
        <w:spacing w:line="276" w:lineRule="auto"/>
        <w:ind w:right="273"/>
      </w:pPr>
      <w:r>
        <w:t>распознавать</w:t>
      </w:r>
      <w:r>
        <w:rPr>
          <w:spacing w:val="-1"/>
        </w:rPr>
        <w:t xml:space="preserve"> </w:t>
      </w:r>
      <w:r>
        <w:t>и 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3"/>
        </w:rPr>
        <w:t xml:space="preserve"> </w:t>
      </w:r>
      <w:r>
        <w:t>речи</w:t>
      </w:r>
      <w:r>
        <w:rPr>
          <w:spacing w:val="-1"/>
        </w:rPr>
        <w:t xml:space="preserve"> </w:t>
      </w:r>
      <w:r>
        <w:t>имена</w:t>
      </w:r>
      <w:r>
        <w:rPr>
          <w:spacing w:val="-2"/>
        </w:rPr>
        <w:t xml:space="preserve"> </w:t>
      </w:r>
      <w:r>
        <w:t>прилагательные</w:t>
      </w:r>
      <w:r>
        <w:rPr>
          <w:spacing w:val="-3"/>
        </w:rPr>
        <w:t xml:space="preserve"> </w:t>
      </w:r>
      <w:r>
        <w:t>на -ed</w:t>
      </w:r>
      <w:r>
        <w:rPr>
          <w:spacing w:val="-1"/>
        </w:rPr>
        <w:t xml:space="preserve"> </w:t>
      </w:r>
      <w:r>
        <w:t>и</w:t>
      </w:r>
      <w:r>
        <w:rPr>
          <w:spacing w:val="-1"/>
        </w:rPr>
        <w:t xml:space="preserve"> </w:t>
      </w:r>
      <w:r>
        <w:t>- ing (excited – exciting);</w:t>
      </w:r>
    </w:p>
    <w:p w:rsidR="0078730F" w:rsidRDefault="009E4B5E">
      <w:pPr>
        <w:pStyle w:val="a3"/>
        <w:spacing w:line="276" w:lineRule="auto"/>
        <w:ind w:right="27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730F" w:rsidRDefault="009E4B5E">
      <w:pPr>
        <w:pStyle w:val="a3"/>
        <w:spacing w:line="280" w:lineRule="auto"/>
        <w:ind w:right="29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730F" w:rsidRDefault="009E4B5E">
      <w:pPr>
        <w:pStyle w:val="a3"/>
        <w:spacing w:line="276" w:lineRule="auto"/>
        <w:ind w:right="289"/>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78730F" w:rsidRDefault="009E4B5E">
      <w:pPr>
        <w:pStyle w:val="a3"/>
        <w:spacing w:line="275" w:lineRule="exact"/>
        <w:ind w:left="1133" w:firstLine="0"/>
      </w:pPr>
      <w:r>
        <w:t>распознавать</w:t>
      </w:r>
      <w:r>
        <w:rPr>
          <w:spacing w:val="-5"/>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8"/>
        </w:rPr>
        <w:t xml:space="preserve"> </w:t>
      </w:r>
      <w:r>
        <w:t>письменной</w:t>
      </w:r>
      <w:r>
        <w:rPr>
          <w:spacing w:val="-6"/>
        </w:rPr>
        <w:t xml:space="preserve"> </w:t>
      </w:r>
      <w:r>
        <w:rPr>
          <w:spacing w:val="-2"/>
        </w:rPr>
        <w:t>речи:</w:t>
      </w:r>
    </w:p>
    <w:p w:rsidR="0078730F" w:rsidRDefault="009E4B5E">
      <w:pPr>
        <w:pStyle w:val="a3"/>
        <w:spacing w:before="31" w:line="276" w:lineRule="auto"/>
        <w:ind w:right="289"/>
      </w:pPr>
      <w:r>
        <w:t>предложения,</w:t>
      </w:r>
      <w:r>
        <w:rPr>
          <w:spacing w:val="-5"/>
        </w:rPr>
        <w:t xml:space="preserve"> </w:t>
      </w:r>
      <w:r>
        <w:t>в</w:t>
      </w:r>
      <w:r>
        <w:rPr>
          <w:spacing w:val="-6"/>
        </w:rPr>
        <w:t xml:space="preserve"> </w:t>
      </w:r>
      <w:r>
        <w:t>том</w:t>
      </w:r>
      <w:r>
        <w:rPr>
          <w:spacing w:val="-6"/>
        </w:rPr>
        <w:t xml:space="preserve"> </w:t>
      </w:r>
      <w:r>
        <w:t>числе</w:t>
      </w:r>
      <w:r>
        <w:rPr>
          <w:spacing w:val="-6"/>
        </w:rPr>
        <w:t xml:space="preserve"> </w:t>
      </w:r>
      <w:r>
        <w:t>с</w:t>
      </w:r>
      <w:r>
        <w:rPr>
          <w:spacing w:val="-7"/>
        </w:rPr>
        <w:t xml:space="preserve"> </w:t>
      </w:r>
      <w:r>
        <w:t>несколькими</w:t>
      </w:r>
      <w:r>
        <w:rPr>
          <w:spacing w:val="-3"/>
        </w:rPr>
        <w:t xml:space="preserve"> </w:t>
      </w:r>
      <w:r>
        <w:t>обстоятельствами,</w:t>
      </w:r>
      <w:r>
        <w:rPr>
          <w:spacing w:val="-5"/>
        </w:rPr>
        <w:t xml:space="preserve"> </w:t>
      </w:r>
      <w:r>
        <w:t>следующими</w:t>
      </w:r>
      <w:r>
        <w:rPr>
          <w:spacing w:val="-4"/>
        </w:rPr>
        <w:t xml:space="preserve"> </w:t>
      </w:r>
      <w:r>
        <w:t xml:space="preserve">вопределённом </w:t>
      </w:r>
      <w:r>
        <w:rPr>
          <w:spacing w:val="-2"/>
        </w:rPr>
        <w:t>порядке;</w:t>
      </w:r>
    </w:p>
    <w:p w:rsidR="0078730F" w:rsidRDefault="009E4B5E">
      <w:pPr>
        <w:pStyle w:val="a3"/>
        <w:spacing w:line="275" w:lineRule="exact"/>
        <w:ind w:left="1133" w:firstLine="0"/>
      </w:pPr>
      <w:r>
        <w:t>предложения</w:t>
      </w:r>
      <w:r>
        <w:rPr>
          <w:spacing w:val="-5"/>
        </w:rPr>
        <w:t xml:space="preserve"> </w:t>
      </w:r>
      <w:r>
        <w:t>с</w:t>
      </w:r>
      <w:r>
        <w:rPr>
          <w:spacing w:val="-5"/>
        </w:rPr>
        <w:t xml:space="preserve"> </w:t>
      </w:r>
      <w:r>
        <w:t>начальным</w:t>
      </w:r>
      <w:r>
        <w:rPr>
          <w:spacing w:val="-1"/>
        </w:rPr>
        <w:t xml:space="preserve"> </w:t>
      </w:r>
      <w:r>
        <w:rPr>
          <w:spacing w:val="-5"/>
        </w:rPr>
        <w:t>It;</w:t>
      </w:r>
    </w:p>
    <w:p w:rsidR="0078730F" w:rsidRDefault="009E4B5E">
      <w:pPr>
        <w:pStyle w:val="a3"/>
        <w:spacing w:before="38"/>
        <w:ind w:left="1133" w:firstLine="0"/>
      </w:pPr>
      <w:r>
        <w:t>предложения</w:t>
      </w:r>
      <w:r>
        <w:rPr>
          <w:spacing w:val="-3"/>
        </w:rPr>
        <w:t xml:space="preserve"> </w:t>
      </w:r>
      <w:r>
        <w:t>с</w:t>
      </w:r>
      <w:r>
        <w:rPr>
          <w:spacing w:val="-5"/>
        </w:rPr>
        <w:t xml:space="preserve"> </w:t>
      </w:r>
      <w:r>
        <w:t>начальным</w:t>
      </w:r>
      <w:r>
        <w:rPr>
          <w:spacing w:val="-6"/>
        </w:rPr>
        <w:t xml:space="preserve"> </w:t>
      </w:r>
      <w:r>
        <w:t>There</w:t>
      </w:r>
      <w:r>
        <w:rPr>
          <w:spacing w:val="-5"/>
        </w:rPr>
        <w:t xml:space="preserve"> </w:t>
      </w:r>
      <w:r>
        <w:t>+</w:t>
      </w:r>
      <w:r>
        <w:rPr>
          <w:spacing w:val="-6"/>
        </w:rPr>
        <w:t xml:space="preserve"> </w:t>
      </w:r>
      <w:r>
        <w:t>to</w:t>
      </w:r>
      <w:r>
        <w:rPr>
          <w:spacing w:val="-2"/>
        </w:rPr>
        <w:t xml:space="preserve"> </w:t>
      </w:r>
      <w:r>
        <w:rPr>
          <w:spacing w:val="-5"/>
        </w:rPr>
        <w:t>be;</w:t>
      </w:r>
    </w:p>
    <w:p w:rsidR="0078730F" w:rsidRDefault="009E4B5E">
      <w:pPr>
        <w:pStyle w:val="a3"/>
        <w:spacing w:before="41" w:line="280" w:lineRule="auto"/>
        <w:ind w:right="282"/>
      </w:pPr>
      <w:r>
        <w:t>предложения с глагольными конструкциями, содержащими глаголы-связки to be, to look, to seem, to feel;</w:t>
      </w:r>
    </w:p>
    <w:p w:rsidR="0078730F" w:rsidRDefault="009E4B5E">
      <w:pPr>
        <w:pStyle w:val="a3"/>
        <w:spacing w:line="276" w:lineRule="auto"/>
        <w:ind w:left="1133" w:right="1949" w:firstLine="0"/>
      </w:pPr>
      <w:r>
        <w:t>предложения cо сложным дополнением – Complex Object; сложносочинённые</w:t>
      </w:r>
      <w:r>
        <w:rPr>
          <w:spacing w:val="-7"/>
        </w:rPr>
        <w:t xml:space="preserve"> </w:t>
      </w:r>
      <w:r>
        <w:t>предложения</w:t>
      </w:r>
      <w:r>
        <w:rPr>
          <w:spacing w:val="-2"/>
        </w:rPr>
        <w:t xml:space="preserve"> </w:t>
      </w:r>
      <w:r>
        <w:t>с</w:t>
      </w:r>
      <w:r>
        <w:rPr>
          <w:spacing w:val="-6"/>
        </w:rPr>
        <w:t xml:space="preserve"> </w:t>
      </w:r>
      <w:r>
        <w:t>сочинительными</w:t>
      </w:r>
      <w:r>
        <w:rPr>
          <w:spacing w:val="-4"/>
        </w:rPr>
        <w:t xml:space="preserve"> </w:t>
      </w:r>
      <w:r>
        <w:t>союзами</w:t>
      </w:r>
      <w:r>
        <w:rPr>
          <w:spacing w:val="-3"/>
        </w:rPr>
        <w:t xml:space="preserve"> </w:t>
      </w:r>
      <w:r>
        <w:t>and,</w:t>
      </w:r>
      <w:r>
        <w:rPr>
          <w:spacing w:val="-5"/>
        </w:rPr>
        <w:t xml:space="preserve"> </w:t>
      </w:r>
      <w:r>
        <w:t>but,</w:t>
      </w:r>
      <w:r>
        <w:rPr>
          <w:spacing w:val="-4"/>
        </w:rPr>
        <w:t xml:space="preserve"> </w:t>
      </w:r>
      <w:r>
        <w:t>or;</w:t>
      </w:r>
    </w:p>
    <w:p w:rsidR="0078730F" w:rsidRDefault="009E4B5E">
      <w:pPr>
        <w:pStyle w:val="a3"/>
        <w:spacing w:line="278" w:lineRule="auto"/>
        <w:ind w:right="288"/>
      </w:pPr>
      <w:r>
        <w:t>сложноподчинённые предложения с союзами и союзными словами because, if, when, where, what, why, how;</w:t>
      </w:r>
    </w:p>
    <w:p w:rsidR="0078730F" w:rsidRDefault="009E4B5E">
      <w:pPr>
        <w:pStyle w:val="a3"/>
        <w:spacing w:line="276" w:lineRule="auto"/>
        <w:ind w:right="283"/>
      </w:pPr>
      <w:r>
        <w:t>сложноподчинённые предложения с определительными придаточными с союзными словами who, which, that;</w:t>
      </w:r>
    </w:p>
    <w:p w:rsidR="0078730F" w:rsidRDefault="009E4B5E">
      <w:pPr>
        <w:pStyle w:val="a3"/>
        <w:spacing w:line="278" w:lineRule="auto"/>
        <w:ind w:right="288"/>
      </w:pPr>
      <w:r>
        <w:t xml:space="preserve">сложноподчинённые предложения с союзными словами whoever, whatever, however, </w:t>
      </w:r>
      <w:r>
        <w:rPr>
          <w:spacing w:val="-2"/>
        </w:rPr>
        <w:t>whenever;</w:t>
      </w:r>
    </w:p>
    <w:p w:rsidR="0078730F" w:rsidRDefault="009E4B5E">
      <w:pPr>
        <w:pStyle w:val="a3"/>
        <w:spacing w:line="276" w:lineRule="auto"/>
        <w:ind w:right="285"/>
      </w:pPr>
      <w:r>
        <w:t>условные предложения с глаголами в изъявительном наклонении (Conditional 0, Conditional I) и с глаголами в сослагательном наклонении (Conditional II);</w:t>
      </w:r>
    </w:p>
    <w:p w:rsidR="0078730F" w:rsidRPr="009E4B5E" w:rsidRDefault="009E4B5E">
      <w:pPr>
        <w:pStyle w:val="a3"/>
        <w:spacing w:line="276" w:lineRule="auto"/>
        <w:ind w:right="274"/>
        <w:rPr>
          <w:lang w:val="en-US"/>
        </w:rPr>
      </w:pPr>
      <w:r>
        <w:t>все</w:t>
      </w:r>
      <w:r w:rsidRPr="009E4B5E">
        <w:rPr>
          <w:lang w:val="en-US"/>
        </w:rPr>
        <w:t xml:space="preserve"> </w:t>
      </w:r>
      <w:r>
        <w:t>типы</w:t>
      </w:r>
      <w:r w:rsidRPr="009E4B5E">
        <w:rPr>
          <w:lang w:val="en-US"/>
        </w:rPr>
        <w:t xml:space="preserve"> </w:t>
      </w:r>
      <w:r>
        <w:t>вопросительных</w:t>
      </w:r>
      <w:r w:rsidRPr="009E4B5E">
        <w:rPr>
          <w:lang w:val="en-US"/>
        </w:rPr>
        <w:t xml:space="preserve"> </w:t>
      </w:r>
      <w:r>
        <w:t>предложений</w:t>
      </w:r>
      <w:r w:rsidRPr="009E4B5E">
        <w:rPr>
          <w:lang w:val="en-US"/>
        </w:rPr>
        <w:t xml:space="preserve"> (</w:t>
      </w:r>
      <w:r>
        <w:t>общий</w:t>
      </w:r>
      <w:r w:rsidRPr="009E4B5E">
        <w:rPr>
          <w:lang w:val="en-US"/>
        </w:rPr>
        <w:t xml:space="preserve">, </w:t>
      </w:r>
      <w:r>
        <w:t>специальный</w:t>
      </w:r>
      <w:r w:rsidRPr="009E4B5E">
        <w:rPr>
          <w:lang w:val="en-US"/>
        </w:rPr>
        <w:t xml:space="preserve">, </w:t>
      </w:r>
      <w:r>
        <w:t>альтернативный</w:t>
      </w:r>
      <w:r w:rsidRPr="009E4B5E">
        <w:rPr>
          <w:lang w:val="en-US"/>
        </w:rPr>
        <w:t xml:space="preserve">, </w:t>
      </w:r>
      <w:r>
        <w:t>разделительный</w:t>
      </w:r>
      <w:r w:rsidRPr="009E4B5E">
        <w:rPr>
          <w:lang w:val="en-US"/>
        </w:rPr>
        <w:t xml:space="preserve"> </w:t>
      </w:r>
      <w:r>
        <w:t>вопросы</w:t>
      </w:r>
      <w:r w:rsidRPr="009E4B5E">
        <w:rPr>
          <w:lang w:val="en-US"/>
        </w:rPr>
        <w:t xml:space="preserve"> </w:t>
      </w:r>
      <w:r>
        <w:t>в</w:t>
      </w:r>
      <w:r w:rsidRPr="009E4B5E">
        <w:rPr>
          <w:lang w:val="en-US"/>
        </w:rPr>
        <w:t xml:space="preserve"> Present/Past/Future Simple Tense, Present/Past Continuous Tense, Present/Past Perfect Tense, Present Perfect Continuous Tense);</w:t>
      </w:r>
    </w:p>
    <w:p w:rsidR="0078730F" w:rsidRDefault="009E4B5E">
      <w:pPr>
        <w:pStyle w:val="a3"/>
        <w:spacing w:line="276" w:lineRule="auto"/>
        <w:ind w:right="28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730F" w:rsidRDefault="009E4B5E">
      <w:pPr>
        <w:pStyle w:val="a3"/>
        <w:spacing w:line="272" w:lineRule="exact"/>
        <w:ind w:left="1133" w:firstLine="0"/>
      </w:pPr>
      <w:r>
        <w:t>модальные</w:t>
      </w:r>
      <w:r>
        <w:rPr>
          <w:spacing w:val="-8"/>
        </w:rPr>
        <w:t xml:space="preserve"> </w:t>
      </w:r>
      <w:r>
        <w:t>глаголы</w:t>
      </w:r>
      <w:r>
        <w:rPr>
          <w:spacing w:val="-5"/>
        </w:rPr>
        <w:t xml:space="preserve"> </w:t>
      </w:r>
      <w:r>
        <w:t>в</w:t>
      </w:r>
      <w:r>
        <w:rPr>
          <w:spacing w:val="-4"/>
        </w:rPr>
        <w:t xml:space="preserve"> </w:t>
      </w:r>
      <w:r>
        <w:t>косвенной</w:t>
      </w:r>
      <w:r>
        <w:rPr>
          <w:spacing w:val="-3"/>
        </w:rPr>
        <w:t xml:space="preserve"> </w:t>
      </w:r>
      <w:r>
        <w:t>речи</w:t>
      </w:r>
      <w:r>
        <w:rPr>
          <w:spacing w:val="-3"/>
        </w:rPr>
        <w:t xml:space="preserve"> </w:t>
      </w:r>
      <w:r>
        <w:t>в</w:t>
      </w:r>
      <w:r>
        <w:rPr>
          <w:spacing w:val="-4"/>
        </w:rPr>
        <w:t xml:space="preserve"> </w:t>
      </w:r>
      <w:r>
        <w:t>настоящем</w:t>
      </w:r>
      <w:r>
        <w:rPr>
          <w:spacing w:val="-5"/>
        </w:rPr>
        <w:t xml:space="preserve"> </w:t>
      </w:r>
      <w:r>
        <w:t>и</w:t>
      </w:r>
      <w:r>
        <w:rPr>
          <w:spacing w:val="-4"/>
        </w:rPr>
        <w:t xml:space="preserve"> </w:t>
      </w:r>
      <w:r>
        <w:t>прошедшем</w:t>
      </w:r>
      <w:r>
        <w:rPr>
          <w:spacing w:val="-4"/>
        </w:rPr>
        <w:t xml:space="preserve"> </w:t>
      </w:r>
      <w:r>
        <w:rPr>
          <w:spacing w:val="-2"/>
        </w:rPr>
        <w:t>времени;</w:t>
      </w:r>
    </w:p>
    <w:p w:rsidR="0078730F" w:rsidRPr="009E4B5E" w:rsidRDefault="009E4B5E">
      <w:pPr>
        <w:pStyle w:val="a3"/>
        <w:spacing w:before="23"/>
        <w:ind w:left="1133" w:firstLine="0"/>
        <w:rPr>
          <w:lang w:val="en-US"/>
        </w:rPr>
      </w:pPr>
      <w:r>
        <w:t>предложения</w:t>
      </w:r>
      <w:r w:rsidRPr="009E4B5E">
        <w:rPr>
          <w:spacing w:val="1"/>
          <w:lang w:val="en-US"/>
        </w:rPr>
        <w:t xml:space="preserve"> </w:t>
      </w:r>
      <w:r>
        <w:t>с</w:t>
      </w:r>
      <w:r w:rsidRPr="009E4B5E">
        <w:rPr>
          <w:spacing w:val="1"/>
          <w:lang w:val="en-US"/>
        </w:rPr>
        <w:t xml:space="preserve"> </w:t>
      </w:r>
      <w:r>
        <w:t>конструкциями</w:t>
      </w:r>
      <w:r w:rsidRPr="009E4B5E">
        <w:rPr>
          <w:spacing w:val="8"/>
          <w:lang w:val="en-US"/>
        </w:rPr>
        <w:t xml:space="preserve"> </w:t>
      </w:r>
      <w:r w:rsidRPr="009E4B5E">
        <w:rPr>
          <w:lang w:val="en-US"/>
        </w:rPr>
        <w:t>as …</w:t>
      </w:r>
      <w:r w:rsidRPr="009E4B5E">
        <w:rPr>
          <w:spacing w:val="1"/>
          <w:lang w:val="en-US"/>
        </w:rPr>
        <w:t xml:space="preserve"> </w:t>
      </w:r>
      <w:r w:rsidRPr="009E4B5E">
        <w:rPr>
          <w:lang w:val="en-US"/>
        </w:rPr>
        <w:t>as,</w:t>
      </w:r>
      <w:r w:rsidRPr="009E4B5E">
        <w:rPr>
          <w:spacing w:val="6"/>
          <w:lang w:val="en-US"/>
        </w:rPr>
        <w:t xml:space="preserve"> </w:t>
      </w:r>
      <w:r w:rsidRPr="009E4B5E">
        <w:rPr>
          <w:lang w:val="en-US"/>
        </w:rPr>
        <w:t>not</w:t>
      </w:r>
      <w:r w:rsidRPr="009E4B5E">
        <w:rPr>
          <w:spacing w:val="3"/>
          <w:lang w:val="en-US"/>
        </w:rPr>
        <w:t xml:space="preserve"> </w:t>
      </w:r>
      <w:r w:rsidRPr="009E4B5E">
        <w:rPr>
          <w:lang w:val="en-US"/>
        </w:rPr>
        <w:t>so</w:t>
      </w:r>
      <w:r w:rsidRPr="009E4B5E">
        <w:rPr>
          <w:spacing w:val="3"/>
          <w:lang w:val="en-US"/>
        </w:rPr>
        <w:t xml:space="preserve"> </w:t>
      </w:r>
      <w:r w:rsidRPr="009E4B5E">
        <w:rPr>
          <w:lang w:val="en-US"/>
        </w:rPr>
        <w:t>…</w:t>
      </w:r>
      <w:r w:rsidRPr="009E4B5E">
        <w:rPr>
          <w:spacing w:val="3"/>
          <w:lang w:val="en-US"/>
        </w:rPr>
        <w:t xml:space="preserve"> </w:t>
      </w:r>
      <w:r w:rsidRPr="009E4B5E">
        <w:rPr>
          <w:lang w:val="en-US"/>
        </w:rPr>
        <w:t>as,</w:t>
      </w:r>
      <w:r w:rsidRPr="009E4B5E">
        <w:rPr>
          <w:spacing w:val="1"/>
          <w:lang w:val="en-US"/>
        </w:rPr>
        <w:t xml:space="preserve"> </w:t>
      </w:r>
      <w:r w:rsidRPr="009E4B5E">
        <w:rPr>
          <w:lang w:val="en-US"/>
        </w:rPr>
        <w:t>both</w:t>
      </w:r>
      <w:r w:rsidRPr="009E4B5E">
        <w:rPr>
          <w:spacing w:val="3"/>
          <w:lang w:val="en-US"/>
        </w:rPr>
        <w:t xml:space="preserve"> </w:t>
      </w:r>
      <w:r w:rsidRPr="009E4B5E">
        <w:rPr>
          <w:lang w:val="en-US"/>
        </w:rPr>
        <w:t>…</w:t>
      </w:r>
      <w:r w:rsidRPr="009E4B5E">
        <w:rPr>
          <w:spacing w:val="4"/>
          <w:lang w:val="en-US"/>
        </w:rPr>
        <w:t xml:space="preserve"> </w:t>
      </w:r>
      <w:r w:rsidRPr="009E4B5E">
        <w:rPr>
          <w:lang w:val="en-US"/>
        </w:rPr>
        <w:t>and</w:t>
      </w:r>
      <w:r w:rsidRPr="009E4B5E">
        <w:rPr>
          <w:spacing w:val="3"/>
          <w:lang w:val="en-US"/>
        </w:rPr>
        <w:t xml:space="preserve"> </w:t>
      </w:r>
      <w:r w:rsidRPr="009E4B5E">
        <w:rPr>
          <w:lang w:val="en-US"/>
        </w:rPr>
        <w:t>…,</w:t>
      </w:r>
      <w:r w:rsidRPr="009E4B5E">
        <w:rPr>
          <w:spacing w:val="2"/>
          <w:lang w:val="en-US"/>
        </w:rPr>
        <w:t xml:space="preserve"> </w:t>
      </w:r>
      <w:r w:rsidRPr="009E4B5E">
        <w:rPr>
          <w:lang w:val="en-US"/>
        </w:rPr>
        <w:t>either</w:t>
      </w:r>
      <w:r w:rsidRPr="009E4B5E">
        <w:rPr>
          <w:spacing w:val="1"/>
          <w:lang w:val="en-US"/>
        </w:rPr>
        <w:t xml:space="preserve"> </w:t>
      </w:r>
      <w:r w:rsidRPr="009E4B5E">
        <w:rPr>
          <w:lang w:val="en-US"/>
        </w:rPr>
        <w:t>…</w:t>
      </w:r>
      <w:r w:rsidRPr="009E4B5E">
        <w:rPr>
          <w:spacing w:val="3"/>
          <w:lang w:val="en-US"/>
        </w:rPr>
        <w:t xml:space="preserve"> </w:t>
      </w:r>
      <w:r w:rsidRPr="009E4B5E">
        <w:rPr>
          <w:lang w:val="en-US"/>
        </w:rPr>
        <w:t>or, neither</w:t>
      </w:r>
      <w:r w:rsidRPr="009E4B5E">
        <w:rPr>
          <w:spacing w:val="1"/>
          <w:lang w:val="en-US"/>
        </w:rPr>
        <w:t xml:space="preserve"> </w:t>
      </w:r>
      <w:r w:rsidRPr="009E4B5E">
        <w:rPr>
          <w:spacing w:val="-10"/>
          <w:lang w:val="en-US"/>
        </w:rPr>
        <w:t>…</w:t>
      </w:r>
    </w:p>
    <w:p w:rsidR="0078730F" w:rsidRDefault="009E4B5E">
      <w:pPr>
        <w:pStyle w:val="a3"/>
        <w:spacing w:before="44"/>
        <w:ind w:firstLine="0"/>
        <w:jc w:val="left"/>
      </w:pPr>
      <w:r>
        <w:rPr>
          <w:spacing w:val="-4"/>
        </w:rPr>
        <w:t>nor;</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предложения</w:t>
      </w:r>
      <w:r>
        <w:rPr>
          <w:spacing w:val="-5"/>
        </w:rPr>
        <w:t xml:space="preserve"> </w:t>
      </w:r>
      <w:r>
        <w:t>с</w:t>
      </w:r>
      <w:r>
        <w:rPr>
          <w:spacing w:val="-1"/>
        </w:rPr>
        <w:t xml:space="preserve"> </w:t>
      </w:r>
      <w:r>
        <w:t>I</w:t>
      </w:r>
      <w:r>
        <w:rPr>
          <w:spacing w:val="-13"/>
        </w:rPr>
        <w:t xml:space="preserve"> </w:t>
      </w:r>
      <w:r>
        <w:rPr>
          <w:spacing w:val="-2"/>
        </w:rPr>
        <w:t>wish;</w:t>
      </w:r>
    </w:p>
    <w:p w:rsidR="0078730F" w:rsidRPr="009E4B5E" w:rsidRDefault="009E4B5E">
      <w:pPr>
        <w:pStyle w:val="a3"/>
        <w:spacing w:before="46"/>
        <w:ind w:left="1133" w:firstLine="0"/>
        <w:jc w:val="left"/>
        <w:rPr>
          <w:lang w:val="en-US"/>
        </w:rPr>
      </w:pPr>
      <w:r>
        <w:t>конструкции</w:t>
      </w:r>
      <w:r w:rsidRPr="009E4B5E">
        <w:rPr>
          <w:spacing w:val="-4"/>
          <w:lang w:val="en-US"/>
        </w:rPr>
        <w:t xml:space="preserve"> </w:t>
      </w:r>
      <w:r>
        <w:t>с</w:t>
      </w:r>
      <w:r w:rsidRPr="009E4B5E">
        <w:rPr>
          <w:spacing w:val="-5"/>
          <w:lang w:val="en-US"/>
        </w:rPr>
        <w:t xml:space="preserve"> </w:t>
      </w:r>
      <w:r>
        <w:t>глаголами</w:t>
      </w:r>
      <w:r w:rsidRPr="009E4B5E">
        <w:rPr>
          <w:spacing w:val="-3"/>
          <w:lang w:val="en-US"/>
        </w:rPr>
        <w:t xml:space="preserve"> </w:t>
      </w:r>
      <w:r>
        <w:t>на</w:t>
      </w:r>
      <w:r w:rsidRPr="009E4B5E">
        <w:rPr>
          <w:spacing w:val="-3"/>
          <w:lang w:val="en-US"/>
        </w:rPr>
        <w:t xml:space="preserve"> </w:t>
      </w:r>
      <w:r w:rsidRPr="009E4B5E">
        <w:rPr>
          <w:lang w:val="en-US"/>
        </w:rPr>
        <w:t>-ing:</w:t>
      </w:r>
      <w:r w:rsidRPr="009E4B5E">
        <w:rPr>
          <w:spacing w:val="-3"/>
          <w:lang w:val="en-US"/>
        </w:rPr>
        <w:t xml:space="preserve"> </w:t>
      </w:r>
      <w:r w:rsidRPr="009E4B5E">
        <w:rPr>
          <w:lang w:val="en-US"/>
        </w:rPr>
        <w:t>to</w:t>
      </w:r>
      <w:r w:rsidRPr="009E4B5E">
        <w:rPr>
          <w:spacing w:val="-5"/>
          <w:lang w:val="en-US"/>
        </w:rPr>
        <w:t xml:space="preserve"> </w:t>
      </w:r>
      <w:r w:rsidRPr="009E4B5E">
        <w:rPr>
          <w:lang w:val="en-US"/>
        </w:rPr>
        <w:t>love/hate</w:t>
      </w:r>
      <w:r w:rsidRPr="009E4B5E">
        <w:rPr>
          <w:spacing w:val="-4"/>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41" w:line="276" w:lineRule="auto"/>
        <w:ind w:right="312"/>
        <w:jc w:val="left"/>
        <w:rPr>
          <w:lang w:val="en-US"/>
        </w:rPr>
      </w:pPr>
      <w:r>
        <w:t>конструкции</w:t>
      </w:r>
      <w:r w:rsidRPr="009E4B5E">
        <w:rPr>
          <w:lang w:val="en-US"/>
        </w:rPr>
        <w:t xml:space="preserve"> c </w:t>
      </w:r>
      <w:r>
        <w:t>глаголами</w:t>
      </w:r>
      <w:r w:rsidRPr="009E4B5E">
        <w:rPr>
          <w:lang w:val="en-US"/>
        </w:rPr>
        <w:t xml:space="preserve"> to stop, to remember, to forget (</w:t>
      </w:r>
      <w:r>
        <w:t>разница</w:t>
      </w:r>
      <w:r w:rsidRPr="009E4B5E">
        <w:rPr>
          <w:lang w:val="en-US"/>
        </w:rPr>
        <w:t xml:space="preserve"> </w:t>
      </w:r>
      <w:r>
        <w:t>в</w:t>
      </w:r>
      <w:r w:rsidRPr="009E4B5E">
        <w:rPr>
          <w:lang w:val="en-US"/>
        </w:rPr>
        <w:t xml:space="preserve"> </w:t>
      </w:r>
      <w:r>
        <w:t>значении</w:t>
      </w:r>
      <w:r w:rsidRPr="009E4B5E">
        <w:rPr>
          <w:lang w:val="en-US"/>
        </w:rPr>
        <w:t xml:space="preserve"> to stop doing smth </w:t>
      </w:r>
      <w:r>
        <w:t>и</w:t>
      </w:r>
      <w:r w:rsidRPr="009E4B5E">
        <w:rPr>
          <w:lang w:val="en-US"/>
        </w:rPr>
        <w:t xml:space="preserve"> to stop to do smth);</w:t>
      </w:r>
    </w:p>
    <w:p w:rsidR="0078730F" w:rsidRPr="009E4B5E" w:rsidRDefault="009E4B5E">
      <w:pPr>
        <w:pStyle w:val="a3"/>
        <w:spacing w:before="2" w:line="278" w:lineRule="auto"/>
        <w:ind w:left="1133" w:right="5046" w:firstLine="0"/>
        <w:jc w:val="left"/>
        <w:rPr>
          <w:lang w:val="en-US"/>
        </w:rPr>
      </w:pPr>
      <w:r>
        <w:t>конструкция</w:t>
      </w:r>
      <w:r w:rsidRPr="009E4B5E">
        <w:rPr>
          <w:lang w:val="en-US"/>
        </w:rPr>
        <w:t xml:space="preserve"> It takes me … to do smth; </w:t>
      </w:r>
      <w:r>
        <w:t>конструкция</w:t>
      </w:r>
      <w:r w:rsidRPr="009E4B5E">
        <w:rPr>
          <w:spacing w:val="-7"/>
          <w:lang w:val="en-US"/>
        </w:rPr>
        <w:t xml:space="preserve"> </w:t>
      </w:r>
      <w:r w:rsidRPr="009E4B5E">
        <w:rPr>
          <w:lang w:val="en-US"/>
        </w:rPr>
        <w:t>used</w:t>
      </w:r>
      <w:r w:rsidRPr="009E4B5E">
        <w:rPr>
          <w:spacing w:val="-10"/>
          <w:lang w:val="en-US"/>
        </w:rPr>
        <w:t xml:space="preserve"> </w:t>
      </w:r>
      <w:r w:rsidRPr="009E4B5E">
        <w:rPr>
          <w:lang w:val="en-US"/>
        </w:rPr>
        <w:t>to</w:t>
      </w:r>
      <w:r w:rsidRPr="009E4B5E">
        <w:rPr>
          <w:spacing w:val="-9"/>
          <w:lang w:val="en-US"/>
        </w:rPr>
        <w:t xml:space="preserve"> </w:t>
      </w:r>
      <w:r w:rsidRPr="009E4B5E">
        <w:rPr>
          <w:lang w:val="en-US"/>
        </w:rPr>
        <w:t>+</w:t>
      </w:r>
      <w:r w:rsidRPr="009E4B5E">
        <w:rPr>
          <w:spacing w:val="-11"/>
          <w:lang w:val="en-US"/>
        </w:rPr>
        <w:t xml:space="preserve"> </w:t>
      </w:r>
      <w:r>
        <w:t>инфинитив</w:t>
      </w:r>
      <w:r w:rsidRPr="009E4B5E">
        <w:rPr>
          <w:spacing w:val="-11"/>
          <w:lang w:val="en-US"/>
        </w:rPr>
        <w:t xml:space="preserve"> </w:t>
      </w:r>
      <w:r>
        <w:t>глагола</w:t>
      </w:r>
      <w:r w:rsidRPr="009E4B5E">
        <w:rPr>
          <w:lang w:val="en-US"/>
        </w:rPr>
        <w:t>;</w:t>
      </w:r>
    </w:p>
    <w:p w:rsidR="0078730F" w:rsidRPr="009E4B5E" w:rsidRDefault="009E4B5E">
      <w:pPr>
        <w:pStyle w:val="a3"/>
        <w:spacing w:line="274" w:lineRule="exact"/>
        <w:ind w:left="1133" w:firstLine="0"/>
        <w:jc w:val="left"/>
        <w:rPr>
          <w:lang w:val="en-US"/>
        </w:rPr>
      </w:pPr>
      <w:r>
        <w:t>конструкции</w:t>
      </w:r>
      <w:r w:rsidRPr="009E4B5E">
        <w:rPr>
          <w:spacing w:val="-2"/>
          <w:lang w:val="en-US"/>
        </w:rPr>
        <w:t xml:space="preserve"> </w:t>
      </w:r>
      <w:r w:rsidRPr="009E4B5E">
        <w:rPr>
          <w:lang w:val="en-US"/>
        </w:rPr>
        <w:t>be/get</w:t>
      </w:r>
      <w:r w:rsidRPr="009E4B5E">
        <w:rPr>
          <w:spacing w:val="-1"/>
          <w:lang w:val="en-US"/>
        </w:rPr>
        <w:t xml:space="preserve"> </w:t>
      </w:r>
      <w:r w:rsidRPr="009E4B5E">
        <w:rPr>
          <w:lang w:val="en-US"/>
        </w:rPr>
        <w:t>used</w:t>
      </w:r>
      <w:r w:rsidRPr="009E4B5E">
        <w:rPr>
          <w:spacing w:val="-5"/>
          <w:lang w:val="en-US"/>
        </w:rPr>
        <w:t xml:space="preserve"> </w:t>
      </w:r>
      <w:r w:rsidRPr="009E4B5E">
        <w:rPr>
          <w:lang w:val="en-US"/>
        </w:rPr>
        <w:t>to</w:t>
      </w:r>
      <w:r w:rsidRPr="009E4B5E">
        <w:rPr>
          <w:spacing w:val="-2"/>
          <w:lang w:val="en-US"/>
        </w:rPr>
        <w:t xml:space="preserve"> </w:t>
      </w:r>
      <w:r w:rsidRPr="009E4B5E">
        <w:rPr>
          <w:lang w:val="en-US"/>
        </w:rPr>
        <w:t>smth,</w:t>
      </w:r>
      <w:r w:rsidRPr="009E4B5E">
        <w:rPr>
          <w:spacing w:val="-2"/>
          <w:lang w:val="en-US"/>
        </w:rPr>
        <w:t xml:space="preserve"> </w:t>
      </w:r>
      <w:r w:rsidRPr="009E4B5E">
        <w:rPr>
          <w:lang w:val="en-US"/>
        </w:rPr>
        <w:t>be/get</w:t>
      </w:r>
      <w:r w:rsidRPr="009E4B5E">
        <w:rPr>
          <w:spacing w:val="-3"/>
          <w:lang w:val="en-US"/>
        </w:rPr>
        <w:t xml:space="preserve"> </w:t>
      </w:r>
      <w:r w:rsidRPr="009E4B5E">
        <w:rPr>
          <w:lang w:val="en-US"/>
        </w:rPr>
        <w:t>used</w:t>
      </w:r>
      <w:r w:rsidRPr="009E4B5E">
        <w:rPr>
          <w:spacing w:val="-2"/>
          <w:lang w:val="en-US"/>
        </w:rPr>
        <w:t xml:space="preserve"> </w:t>
      </w:r>
      <w:r w:rsidRPr="009E4B5E">
        <w:rPr>
          <w:lang w:val="en-US"/>
        </w:rPr>
        <w:t>to</w:t>
      </w:r>
      <w:r w:rsidRPr="009E4B5E">
        <w:rPr>
          <w:spacing w:val="-2"/>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33" w:line="278" w:lineRule="auto"/>
        <w:ind w:right="276"/>
        <w:rPr>
          <w:lang w:val="en-US"/>
        </w:rPr>
      </w:pPr>
      <w:r>
        <w:t>конструкции</w:t>
      </w:r>
      <w:r w:rsidRPr="009E4B5E">
        <w:rPr>
          <w:lang w:val="en-US"/>
        </w:rPr>
        <w:t xml:space="preserve"> I prefer, I’d prefer, I’d rather prefer, </w:t>
      </w:r>
      <w:r>
        <w:t>выражающие</w:t>
      </w:r>
      <w:r w:rsidRPr="009E4B5E">
        <w:rPr>
          <w:lang w:val="en-US"/>
        </w:rPr>
        <w:t xml:space="preserve"> </w:t>
      </w:r>
      <w:r>
        <w:t>предпочтение</w:t>
      </w:r>
      <w:r w:rsidRPr="009E4B5E">
        <w:rPr>
          <w:lang w:val="en-US"/>
        </w:rPr>
        <w:t xml:space="preserve">, </w:t>
      </w:r>
      <w:r>
        <w:t>а</w:t>
      </w:r>
      <w:r w:rsidRPr="009E4B5E">
        <w:rPr>
          <w:lang w:val="en-US"/>
        </w:rPr>
        <w:t xml:space="preserve"> </w:t>
      </w:r>
      <w:r>
        <w:t>также</w:t>
      </w:r>
      <w:r w:rsidRPr="009E4B5E">
        <w:rPr>
          <w:lang w:val="en-US"/>
        </w:rPr>
        <w:t xml:space="preserve"> </w:t>
      </w:r>
      <w:r>
        <w:t>конструкций</w:t>
      </w:r>
      <w:r w:rsidRPr="009E4B5E">
        <w:rPr>
          <w:lang w:val="en-US"/>
        </w:rPr>
        <w:t xml:space="preserve"> I’d rather, You’d better;</w:t>
      </w:r>
    </w:p>
    <w:p w:rsidR="0078730F" w:rsidRDefault="009E4B5E">
      <w:pPr>
        <w:pStyle w:val="a3"/>
        <w:spacing w:line="276" w:lineRule="auto"/>
        <w:ind w:right="283"/>
      </w:pPr>
      <w:r>
        <w:t>подлежащее, выраженное собирательным существительным (family, police), и его согласование со сказуемым;</w:t>
      </w:r>
    </w:p>
    <w:p w:rsidR="0078730F" w:rsidRDefault="009E4B5E">
      <w:pPr>
        <w:pStyle w:val="a3"/>
        <w:spacing w:line="276" w:lineRule="auto"/>
        <w:ind w:right="281"/>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78730F" w:rsidRPr="009E4B5E" w:rsidRDefault="009E4B5E">
      <w:pPr>
        <w:pStyle w:val="a3"/>
        <w:spacing w:line="278" w:lineRule="auto"/>
        <w:ind w:right="278"/>
        <w:rPr>
          <w:lang w:val="en-US"/>
        </w:rPr>
      </w:pPr>
      <w:r>
        <w:t>конструкция</w:t>
      </w:r>
      <w:r w:rsidRPr="009E4B5E">
        <w:rPr>
          <w:lang w:val="en-US"/>
        </w:rPr>
        <w:t xml:space="preserve"> to be going to, </w:t>
      </w:r>
      <w:r>
        <w:t>формы</w:t>
      </w:r>
      <w:r w:rsidRPr="009E4B5E">
        <w:rPr>
          <w:lang w:val="en-US"/>
        </w:rPr>
        <w:t xml:space="preserve"> Future Simple Tense </w:t>
      </w:r>
      <w:r>
        <w:t>и</w:t>
      </w:r>
      <w:r w:rsidRPr="009E4B5E">
        <w:rPr>
          <w:lang w:val="en-US"/>
        </w:rPr>
        <w:t xml:space="preserve"> Present Continuous Tense </w:t>
      </w:r>
      <w:r>
        <w:t>для</w:t>
      </w:r>
      <w:r w:rsidRPr="009E4B5E">
        <w:rPr>
          <w:lang w:val="en-US"/>
        </w:rPr>
        <w:t xml:space="preserve"> </w:t>
      </w:r>
      <w:r>
        <w:t>выражения</w:t>
      </w:r>
      <w:r w:rsidRPr="009E4B5E">
        <w:rPr>
          <w:lang w:val="en-US"/>
        </w:rPr>
        <w:t xml:space="preserve"> </w:t>
      </w:r>
      <w:r>
        <w:t>будущего</w:t>
      </w:r>
      <w:r w:rsidRPr="009E4B5E">
        <w:rPr>
          <w:lang w:val="en-US"/>
        </w:rPr>
        <w:t xml:space="preserve"> </w:t>
      </w:r>
      <w:r>
        <w:t>действия</w:t>
      </w:r>
      <w:r w:rsidRPr="009E4B5E">
        <w:rPr>
          <w:lang w:val="en-US"/>
        </w:rPr>
        <w:t>;</w:t>
      </w:r>
    </w:p>
    <w:p w:rsidR="0078730F" w:rsidRPr="009E4B5E" w:rsidRDefault="009E4B5E">
      <w:pPr>
        <w:pStyle w:val="a3"/>
        <w:spacing w:line="276" w:lineRule="auto"/>
        <w:ind w:right="284"/>
        <w:rPr>
          <w:lang w:val="en-US"/>
        </w:rPr>
      </w:pPr>
      <w:r>
        <w:t>модальные</w:t>
      </w:r>
      <w:r w:rsidRPr="009E4B5E">
        <w:rPr>
          <w:spacing w:val="-15"/>
          <w:lang w:val="en-US"/>
        </w:rPr>
        <w:t xml:space="preserve"> </w:t>
      </w:r>
      <w:r>
        <w:t>глаголы</w:t>
      </w:r>
      <w:r w:rsidRPr="009E4B5E">
        <w:rPr>
          <w:spacing w:val="-15"/>
          <w:lang w:val="en-US"/>
        </w:rPr>
        <w:t xml:space="preserve"> </w:t>
      </w:r>
      <w:r>
        <w:t>и</w:t>
      </w:r>
      <w:r w:rsidRPr="009E4B5E">
        <w:rPr>
          <w:spacing w:val="-15"/>
          <w:lang w:val="en-US"/>
        </w:rPr>
        <w:t xml:space="preserve"> </w:t>
      </w:r>
      <w:r>
        <w:t>их</w:t>
      </w:r>
      <w:r w:rsidRPr="009E4B5E">
        <w:rPr>
          <w:spacing w:val="-15"/>
          <w:lang w:val="en-US"/>
        </w:rPr>
        <w:t xml:space="preserve"> </w:t>
      </w:r>
      <w:r>
        <w:t>эквиваленты</w:t>
      </w:r>
      <w:r w:rsidRPr="009E4B5E">
        <w:rPr>
          <w:spacing w:val="-15"/>
          <w:lang w:val="en-US"/>
        </w:rPr>
        <w:t xml:space="preserve"> </w:t>
      </w:r>
      <w:r w:rsidRPr="009E4B5E">
        <w:rPr>
          <w:lang w:val="en-US"/>
        </w:rPr>
        <w:t>(can/be</w:t>
      </w:r>
      <w:r w:rsidRPr="009E4B5E">
        <w:rPr>
          <w:spacing w:val="-15"/>
          <w:lang w:val="en-US"/>
        </w:rPr>
        <w:t xml:space="preserve"> </w:t>
      </w:r>
      <w:r w:rsidRPr="009E4B5E">
        <w:rPr>
          <w:lang w:val="en-US"/>
        </w:rPr>
        <w:t>able</w:t>
      </w:r>
      <w:r w:rsidRPr="009E4B5E">
        <w:rPr>
          <w:spacing w:val="-15"/>
          <w:lang w:val="en-US"/>
        </w:rPr>
        <w:t xml:space="preserve"> </w:t>
      </w:r>
      <w:r w:rsidRPr="009E4B5E">
        <w:rPr>
          <w:lang w:val="en-US"/>
        </w:rPr>
        <w:t>to,</w:t>
      </w:r>
      <w:r w:rsidRPr="009E4B5E">
        <w:rPr>
          <w:spacing w:val="-15"/>
          <w:lang w:val="en-US"/>
        </w:rPr>
        <w:t xml:space="preserve"> </w:t>
      </w:r>
      <w:r w:rsidRPr="009E4B5E">
        <w:rPr>
          <w:lang w:val="en-US"/>
        </w:rPr>
        <w:t>could,</w:t>
      </w:r>
      <w:r w:rsidRPr="009E4B5E">
        <w:rPr>
          <w:spacing w:val="-15"/>
          <w:lang w:val="en-US"/>
        </w:rPr>
        <w:t xml:space="preserve"> </w:t>
      </w:r>
      <w:r w:rsidRPr="009E4B5E">
        <w:rPr>
          <w:lang w:val="en-US"/>
        </w:rPr>
        <w:t>must/have</w:t>
      </w:r>
      <w:r w:rsidRPr="009E4B5E">
        <w:rPr>
          <w:spacing w:val="-15"/>
          <w:lang w:val="en-US"/>
        </w:rPr>
        <w:t xml:space="preserve"> </w:t>
      </w:r>
      <w:r w:rsidRPr="009E4B5E">
        <w:rPr>
          <w:lang w:val="en-US"/>
        </w:rPr>
        <w:t>to,</w:t>
      </w:r>
      <w:r w:rsidRPr="009E4B5E">
        <w:rPr>
          <w:spacing w:val="-15"/>
          <w:lang w:val="en-US"/>
        </w:rPr>
        <w:t xml:space="preserve"> </w:t>
      </w:r>
      <w:r w:rsidRPr="009E4B5E">
        <w:rPr>
          <w:lang w:val="en-US"/>
        </w:rPr>
        <w:t>may,</w:t>
      </w:r>
      <w:r w:rsidRPr="009E4B5E">
        <w:rPr>
          <w:spacing w:val="-15"/>
          <w:lang w:val="en-US"/>
        </w:rPr>
        <w:t xml:space="preserve"> </w:t>
      </w:r>
      <w:r w:rsidRPr="009E4B5E">
        <w:rPr>
          <w:lang w:val="en-US"/>
        </w:rPr>
        <w:t>might,</w:t>
      </w:r>
      <w:r w:rsidRPr="009E4B5E">
        <w:rPr>
          <w:spacing w:val="-13"/>
          <w:lang w:val="en-US"/>
        </w:rPr>
        <w:t xml:space="preserve"> </w:t>
      </w:r>
      <w:r w:rsidRPr="009E4B5E">
        <w:rPr>
          <w:lang w:val="en-US"/>
        </w:rPr>
        <w:t>should, shall, would, will, need);</w:t>
      </w:r>
    </w:p>
    <w:p w:rsidR="0078730F" w:rsidRPr="009E4B5E" w:rsidRDefault="009E4B5E">
      <w:pPr>
        <w:pStyle w:val="a3"/>
        <w:spacing w:line="280" w:lineRule="auto"/>
        <w:ind w:right="280"/>
        <w:rPr>
          <w:lang w:val="en-US"/>
        </w:rPr>
      </w:pPr>
      <w:r>
        <w:t>неличные</w:t>
      </w:r>
      <w:r w:rsidRPr="009E4B5E">
        <w:rPr>
          <w:lang w:val="en-US"/>
        </w:rPr>
        <w:t xml:space="preserve"> </w:t>
      </w:r>
      <w:r>
        <w:t>формы</w:t>
      </w:r>
      <w:r w:rsidRPr="009E4B5E">
        <w:rPr>
          <w:lang w:val="en-US"/>
        </w:rPr>
        <w:t xml:space="preserve"> </w:t>
      </w:r>
      <w:r>
        <w:t>глагола</w:t>
      </w:r>
      <w:r w:rsidRPr="009E4B5E">
        <w:rPr>
          <w:lang w:val="en-US"/>
        </w:rPr>
        <w:t xml:space="preserve"> – </w:t>
      </w:r>
      <w:r>
        <w:t>инфинитив</w:t>
      </w:r>
      <w:r w:rsidRPr="009E4B5E">
        <w:rPr>
          <w:lang w:val="en-US"/>
        </w:rPr>
        <w:t xml:space="preserve">, </w:t>
      </w:r>
      <w:r>
        <w:t>герундий</w:t>
      </w:r>
      <w:r w:rsidRPr="009E4B5E">
        <w:rPr>
          <w:lang w:val="en-US"/>
        </w:rPr>
        <w:t xml:space="preserve">, </w:t>
      </w:r>
      <w:r>
        <w:t>причастие</w:t>
      </w:r>
      <w:r w:rsidRPr="009E4B5E">
        <w:rPr>
          <w:lang w:val="en-US"/>
        </w:rPr>
        <w:t xml:space="preserve"> (Participle I </w:t>
      </w:r>
      <w:r>
        <w:t>и</w:t>
      </w:r>
      <w:r w:rsidRPr="009E4B5E">
        <w:rPr>
          <w:lang w:val="en-US"/>
        </w:rPr>
        <w:t xml:space="preserve"> Participle II), </w:t>
      </w:r>
      <w:r>
        <w:t>причастия</w:t>
      </w:r>
      <w:r w:rsidRPr="009E4B5E">
        <w:rPr>
          <w:lang w:val="en-US"/>
        </w:rPr>
        <w:t xml:space="preserve"> </w:t>
      </w:r>
      <w:r>
        <w:t>в</w:t>
      </w:r>
      <w:r w:rsidRPr="009E4B5E">
        <w:rPr>
          <w:lang w:val="en-US"/>
        </w:rPr>
        <w:t xml:space="preserve"> </w:t>
      </w:r>
      <w:r>
        <w:t>функции</w:t>
      </w:r>
      <w:r w:rsidRPr="009E4B5E">
        <w:rPr>
          <w:lang w:val="en-US"/>
        </w:rPr>
        <w:t xml:space="preserve"> </w:t>
      </w:r>
      <w:r>
        <w:t>определения</w:t>
      </w:r>
      <w:r w:rsidRPr="009E4B5E">
        <w:rPr>
          <w:lang w:val="en-US"/>
        </w:rPr>
        <w:t xml:space="preserve"> (Participle I – a playing child, Participle II – a written text);</w:t>
      </w:r>
    </w:p>
    <w:p w:rsidR="0078730F" w:rsidRDefault="009E4B5E">
      <w:pPr>
        <w:pStyle w:val="a3"/>
        <w:spacing w:line="271" w:lineRule="exact"/>
        <w:ind w:left="1133" w:firstLine="0"/>
      </w:pPr>
      <w:r>
        <w:t>определённый,</w:t>
      </w:r>
      <w:r>
        <w:rPr>
          <w:spacing w:val="-12"/>
        </w:rPr>
        <w:t xml:space="preserve"> </w:t>
      </w:r>
      <w:r>
        <w:t>неопределённый</w:t>
      </w:r>
      <w:r>
        <w:rPr>
          <w:spacing w:val="-7"/>
        </w:rPr>
        <w:t xml:space="preserve"> </w:t>
      </w:r>
      <w:r>
        <w:t>и</w:t>
      </w:r>
      <w:r>
        <w:rPr>
          <w:spacing w:val="-9"/>
        </w:rPr>
        <w:t xml:space="preserve"> </w:t>
      </w:r>
      <w:r>
        <w:t>нулевой</w:t>
      </w:r>
      <w:r>
        <w:rPr>
          <w:spacing w:val="-7"/>
        </w:rPr>
        <w:t xml:space="preserve"> </w:t>
      </w:r>
      <w:r>
        <w:rPr>
          <w:spacing w:val="-2"/>
        </w:rPr>
        <w:t>артикли;</w:t>
      </w:r>
    </w:p>
    <w:p w:rsidR="0078730F" w:rsidRDefault="009E4B5E">
      <w:pPr>
        <w:pStyle w:val="a3"/>
        <w:spacing w:before="25" w:line="278" w:lineRule="auto"/>
        <w:ind w:right="292"/>
      </w:pPr>
      <w:r>
        <w:t xml:space="preserve">имена существительные во множественном числе, образованных по правилу, и </w:t>
      </w:r>
      <w:r>
        <w:rPr>
          <w:spacing w:val="-2"/>
        </w:rPr>
        <w:t>исключения;</w:t>
      </w:r>
    </w:p>
    <w:p w:rsidR="0078730F" w:rsidRDefault="009E4B5E">
      <w:pPr>
        <w:pStyle w:val="a3"/>
        <w:spacing w:line="278" w:lineRule="auto"/>
        <w:ind w:left="1133" w:right="318" w:firstLine="0"/>
      </w:pPr>
      <w:r>
        <w:t>неисчисляемые</w:t>
      </w:r>
      <w:r>
        <w:rPr>
          <w:spacing w:val="-5"/>
        </w:rPr>
        <w:t xml:space="preserve"> </w:t>
      </w:r>
      <w:r>
        <w:t>имена</w:t>
      </w:r>
      <w:r>
        <w:rPr>
          <w:spacing w:val="-4"/>
        </w:rPr>
        <w:t xml:space="preserve"> </w:t>
      </w:r>
      <w:r>
        <w:t>существительные,</w:t>
      </w:r>
      <w:r>
        <w:rPr>
          <w:spacing w:val="-3"/>
        </w:rPr>
        <w:t xml:space="preserve"> </w:t>
      </w:r>
      <w:r>
        <w:t>имеющие</w:t>
      </w:r>
      <w:r>
        <w:rPr>
          <w:spacing w:val="-4"/>
        </w:rPr>
        <w:t xml:space="preserve"> </w:t>
      </w:r>
      <w:r>
        <w:t>форму</w:t>
      </w:r>
      <w:r>
        <w:rPr>
          <w:spacing w:val="-8"/>
        </w:rPr>
        <w:t xml:space="preserve"> </w:t>
      </w:r>
      <w:r>
        <w:t>только</w:t>
      </w:r>
      <w:r>
        <w:rPr>
          <w:spacing w:val="-3"/>
        </w:rPr>
        <w:t xml:space="preserve"> </w:t>
      </w:r>
      <w:r>
        <w:t>множественного</w:t>
      </w:r>
      <w:r>
        <w:rPr>
          <w:spacing w:val="-3"/>
        </w:rPr>
        <w:t xml:space="preserve"> </w:t>
      </w:r>
      <w:r>
        <w:t>числа; притяжательный падеж имён существительных;</w:t>
      </w:r>
    </w:p>
    <w:p w:rsidR="0078730F" w:rsidRDefault="009E4B5E">
      <w:pPr>
        <w:pStyle w:val="a3"/>
        <w:spacing w:line="276" w:lineRule="auto"/>
        <w:ind w:right="286"/>
      </w:pPr>
      <w:r>
        <w:t>имена прилагательные и наречия в положительной, сравнительной и превосходной степенях, образованных по правилу, и исключения;</w:t>
      </w:r>
    </w:p>
    <w:p w:rsidR="0078730F" w:rsidRDefault="009E4B5E">
      <w:pPr>
        <w:pStyle w:val="a3"/>
        <w:spacing w:line="278" w:lineRule="auto"/>
        <w:ind w:right="276"/>
      </w:pPr>
      <w:r>
        <w:t xml:space="preserve">порядок следования нескольких прилагательных (мнение – размер – возраст – цвет – </w:t>
      </w:r>
      <w:r>
        <w:rPr>
          <w:spacing w:val="-2"/>
        </w:rPr>
        <w:t>происхождение);</w:t>
      </w:r>
    </w:p>
    <w:p w:rsidR="0078730F" w:rsidRPr="009E4B5E" w:rsidRDefault="009E4B5E">
      <w:pPr>
        <w:pStyle w:val="a3"/>
        <w:spacing w:line="274" w:lineRule="exact"/>
        <w:ind w:left="1133" w:firstLine="0"/>
        <w:rPr>
          <w:lang w:val="en-US"/>
        </w:rPr>
      </w:pPr>
      <w:r>
        <w:t>слова</w:t>
      </w:r>
      <w:r w:rsidRPr="009E4B5E">
        <w:rPr>
          <w:lang w:val="en-US"/>
        </w:rPr>
        <w:t>,</w:t>
      </w:r>
      <w:r w:rsidRPr="009E4B5E">
        <w:rPr>
          <w:spacing w:val="-5"/>
          <w:lang w:val="en-US"/>
        </w:rPr>
        <w:t xml:space="preserve"> </w:t>
      </w:r>
      <w:r>
        <w:t>выражающие</w:t>
      </w:r>
      <w:r w:rsidRPr="009E4B5E">
        <w:rPr>
          <w:spacing w:val="-4"/>
          <w:lang w:val="en-US"/>
        </w:rPr>
        <w:t xml:space="preserve"> </w:t>
      </w:r>
      <w:r>
        <w:t>количество</w:t>
      </w:r>
      <w:r w:rsidRPr="009E4B5E">
        <w:rPr>
          <w:spacing w:val="-3"/>
          <w:lang w:val="en-US"/>
        </w:rPr>
        <w:t xml:space="preserve"> </w:t>
      </w:r>
      <w:r w:rsidRPr="009E4B5E">
        <w:rPr>
          <w:lang w:val="en-US"/>
        </w:rPr>
        <w:t>(many/much,</w:t>
      </w:r>
      <w:r w:rsidRPr="009E4B5E">
        <w:rPr>
          <w:spacing w:val="-1"/>
          <w:lang w:val="en-US"/>
        </w:rPr>
        <w:t xml:space="preserve"> </w:t>
      </w:r>
      <w:r w:rsidRPr="009E4B5E">
        <w:rPr>
          <w:lang w:val="en-US"/>
        </w:rPr>
        <w:t>little/a</w:t>
      </w:r>
      <w:r w:rsidRPr="009E4B5E">
        <w:rPr>
          <w:spacing w:val="-4"/>
          <w:lang w:val="en-US"/>
        </w:rPr>
        <w:t xml:space="preserve"> </w:t>
      </w:r>
      <w:r w:rsidRPr="009E4B5E">
        <w:rPr>
          <w:lang w:val="en-US"/>
        </w:rPr>
        <w:t>little,</w:t>
      </w:r>
      <w:r w:rsidRPr="009E4B5E">
        <w:rPr>
          <w:spacing w:val="-4"/>
          <w:lang w:val="en-US"/>
        </w:rPr>
        <w:t xml:space="preserve"> </w:t>
      </w:r>
      <w:r w:rsidRPr="009E4B5E">
        <w:rPr>
          <w:lang w:val="en-US"/>
        </w:rPr>
        <w:t>few/a</w:t>
      </w:r>
      <w:r w:rsidRPr="009E4B5E">
        <w:rPr>
          <w:spacing w:val="-5"/>
          <w:lang w:val="en-US"/>
        </w:rPr>
        <w:t xml:space="preserve"> </w:t>
      </w:r>
      <w:r w:rsidRPr="009E4B5E">
        <w:rPr>
          <w:lang w:val="en-US"/>
        </w:rPr>
        <w:t>few,</w:t>
      </w:r>
      <w:r w:rsidRPr="009E4B5E">
        <w:rPr>
          <w:spacing w:val="-2"/>
          <w:lang w:val="en-US"/>
        </w:rPr>
        <w:t xml:space="preserve"> </w:t>
      </w:r>
      <w:r w:rsidRPr="009E4B5E">
        <w:rPr>
          <w:lang w:val="en-US"/>
        </w:rPr>
        <w:t>a</w:t>
      </w:r>
      <w:r w:rsidRPr="009E4B5E">
        <w:rPr>
          <w:spacing w:val="-5"/>
          <w:lang w:val="en-US"/>
        </w:rPr>
        <w:t xml:space="preserve"> </w:t>
      </w:r>
      <w:r w:rsidRPr="009E4B5E">
        <w:rPr>
          <w:lang w:val="en-US"/>
        </w:rPr>
        <w:t>lot</w:t>
      </w:r>
      <w:r w:rsidRPr="009E4B5E">
        <w:rPr>
          <w:spacing w:val="-1"/>
          <w:lang w:val="en-US"/>
        </w:rPr>
        <w:t xml:space="preserve"> </w:t>
      </w:r>
      <w:r w:rsidRPr="009E4B5E">
        <w:rPr>
          <w:spacing w:val="-4"/>
          <w:lang w:val="en-US"/>
        </w:rPr>
        <w:t>of);</w:t>
      </w:r>
    </w:p>
    <w:p w:rsidR="0078730F" w:rsidRDefault="009E4B5E">
      <w:pPr>
        <w:pStyle w:val="a3"/>
        <w:spacing w:before="24" w:line="276" w:lineRule="auto"/>
        <w:ind w:right="27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78730F" w:rsidRDefault="009E4B5E">
      <w:pPr>
        <w:pStyle w:val="a3"/>
        <w:spacing w:before="2" w:line="278" w:lineRule="auto"/>
        <w:ind w:right="301"/>
      </w:pPr>
      <w:r>
        <w:t>неопределённые местоимения и их производные, отрицательные местоимения none, no и производные последнего (nobody, nothing, и другие);</w:t>
      </w:r>
    </w:p>
    <w:p w:rsidR="0078730F" w:rsidRDefault="009E4B5E">
      <w:pPr>
        <w:pStyle w:val="a3"/>
        <w:spacing w:line="272" w:lineRule="exact"/>
        <w:ind w:left="1133" w:firstLine="0"/>
      </w:pPr>
      <w:r>
        <w:t>количественные</w:t>
      </w:r>
      <w:r>
        <w:rPr>
          <w:spacing w:val="-8"/>
        </w:rPr>
        <w:t xml:space="preserve"> </w:t>
      </w:r>
      <w:r>
        <w:t>и</w:t>
      </w:r>
      <w:r>
        <w:rPr>
          <w:spacing w:val="-5"/>
        </w:rPr>
        <w:t xml:space="preserve"> </w:t>
      </w:r>
      <w:r>
        <w:t>порядковые</w:t>
      </w:r>
      <w:r>
        <w:rPr>
          <w:spacing w:val="-8"/>
        </w:rPr>
        <w:t xml:space="preserve"> </w:t>
      </w:r>
      <w:r>
        <w:rPr>
          <w:spacing w:val="-2"/>
        </w:rPr>
        <w:t>числительные;</w:t>
      </w:r>
    </w:p>
    <w:p w:rsidR="0078730F" w:rsidRDefault="009E4B5E">
      <w:pPr>
        <w:pStyle w:val="a3"/>
        <w:spacing w:before="43" w:line="276" w:lineRule="auto"/>
        <w:ind w:right="283"/>
      </w:pPr>
      <w:r>
        <w:t>предлоги места, времени, направления, предлоги, употребляемые с глаголами в страдательном залоге;</w:t>
      </w:r>
    </w:p>
    <w:p w:rsidR="0078730F" w:rsidRDefault="009E4B5E">
      <w:pPr>
        <w:pStyle w:val="a3"/>
        <w:spacing w:line="275" w:lineRule="exact"/>
        <w:ind w:left="1133" w:firstLine="0"/>
      </w:pPr>
      <w:r>
        <w:t>владеть</w:t>
      </w:r>
      <w:r>
        <w:rPr>
          <w:spacing w:val="-11"/>
        </w:rPr>
        <w:t xml:space="preserve"> </w:t>
      </w:r>
      <w:r>
        <w:t>социокультурными</w:t>
      </w:r>
      <w:r>
        <w:rPr>
          <w:spacing w:val="-7"/>
        </w:rPr>
        <w:t xml:space="preserve"> </w:t>
      </w:r>
      <w:r>
        <w:t>знаниями</w:t>
      </w:r>
      <w:r>
        <w:rPr>
          <w:spacing w:val="-7"/>
        </w:rPr>
        <w:t xml:space="preserve"> </w:t>
      </w:r>
      <w:r>
        <w:t>и</w:t>
      </w:r>
      <w:r>
        <w:rPr>
          <w:spacing w:val="-4"/>
        </w:rPr>
        <w:t xml:space="preserve"> </w:t>
      </w:r>
      <w:r>
        <w:rPr>
          <w:spacing w:val="-2"/>
        </w:rPr>
        <w:t>умениями:</w:t>
      </w:r>
    </w:p>
    <w:p w:rsidR="0078730F" w:rsidRDefault="009E4B5E">
      <w:pPr>
        <w:pStyle w:val="a3"/>
        <w:spacing w:before="41" w:line="276" w:lineRule="auto"/>
        <w:ind w:right="282"/>
      </w:pPr>
      <w:r>
        <w:t>знать/понимать речевые</w:t>
      </w:r>
      <w:r>
        <w:rPr>
          <w:spacing w:val="-1"/>
        </w:rPr>
        <w:t xml:space="preserve"> </w:t>
      </w:r>
      <w:r>
        <w:t>различия в</w:t>
      </w:r>
      <w:r>
        <w:rPr>
          <w:spacing w:val="-1"/>
        </w:rPr>
        <w:t xml:space="preserve"> </w:t>
      </w:r>
      <w:r>
        <w:t>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730F" w:rsidRDefault="009E4B5E">
      <w:pPr>
        <w:pStyle w:val="a3"/>
        <w:spacing w:before="1"/>
        <w:ind w:left="1133" w:firstLine="0"/>
      </w:pPr>
      <w:r>
        <w:t>знать/понимать</w:t>
      </w:r>
      <w:r>
        <w:rPr>
          <w:spacing w:val="10"/>
        </w:rPr>
        <w:t xml:space="preserve"> </w:t>
      </w:r>
      <w:r>
        <w:t>и</w:t>
      </w:r>
      <w:r>
        <w:rPr>
          <w:spacing w:val="9"/>
        </w:rPr>
        <w:t xml:space="preserve"> </w:t>
      </w:r>
      <w:r>
        <w:t>использовать</w:t>
      </w:r>
      <w:r>
        <w:rPr>
          <w:spacing w:val="15"/>
        </w:rPr>
        <w:t xml:space="preserve"> </w:t>
      </w:r>
      <w:r>
        <w:t>в</w:t>
      </w:r>
      <w:r>
        <w:rPr>
          <w:spacing w:val="13"/>
        </w:rPr>
        <w:t xml:space="preserve"> </w:t>
      </w:r>
      <w:r>
        <w:t>устной</w:t>
      </w:r>
      <w:r>
        <w:rPr>
          <w:spacing w:val="12"/>
        </w:rPr>
        <w:t xml:space="preserve"> </w:t>
      </w:r>
      <w:r>
        <w:t>и</w:t>
      </w:r>
      <w:r>
        <w:rPr>
          <w:spacing w:val="11"/>
        </w:rPr>
        <w:t xml:space="preserve"> </w:t>
      </w:r>
      <w:r>
        <w:t>письменной</w:t>
      </w:r>
      <w:r>
        <w:rPr>
          <w:spacing w:val="13"/>
        </w:rPr>
        <w:t xml:space="preserve"> </w:t>
      </w:r>
      <w:r>
        <w:t>речи</w:t>
      </w:r>
      <w:r>
        <w:rPr>
          <w:spacing w:val="12"/>
        </w:rPr>
        <w:t xml:space="preserve"> </w:t>
      </w:r>
      <w:r>
        <w:t>наиболее</w:t>
      </w:r>
      <w:r>
        <w:rPr>
          <w:spacing w:val="14"/>
        </w:rPr>
        <w:t xml:space="preserve"> </w:t>
      </w:r>
      <w:r>
        <w:rPr>
          <w:spacing w:val="-2"/>
        </w:rPr>
        <w:t>употребительную</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730F" w:rsidRDefault="009E4B5E">
      <w:pPr>
        <w:pStyle w:val="a3"/>
        <w:spacing w:before="2" w:line="278" w:lineRule="auto"/>
        <w:ind w:right="288"/>
      </w:pPr>
      <w:r>
        <w:t>иметь</w:t>
      </w:r>
      <w:r>
        <w:rPr>
          <w:spacing w:val="-14"/>
        </w:rPr>
        <w:t xml:space="preserve"> </w:t>
      </w:r>
      <w:r>
        <w:t>базовые</w:t>
      </w:r>
      <w:r>
        <w:rPr>
          <w:spacing w:val="-15"/>
        </w:rPr>
        <w:t xml:space="preserve"> </w:t>
      </w:r>
      <w:r>
        <w:t>знания</w:t>
      </w:r>
      <w:r>
        <w:rPr>
          <w:spacing w:val="-15"/>
        </w:rPr>
        <w:t xml:space="preserve"> </w:t>
      </w:r>
      <w:r>
        <w:t>о</w:t>
      </w:r>
      <w:r>
        <w:rPr>
          <w:spacing w:val="-15"/>
        </w:rPr>
        <w:t xml:space="preserve"> </w:t>
      </w:r>
      <w:r>
        <w:t>социокультурном</w:t>
      </w:r>
      <w:r>
        <w:rPr>
          <w:spacing w:val="-14"/>
        </w:rPr>
        <w:t xml:space="preserve"> </w:t>
      </w:r>
      <w:r>
        <w:t>портрете</w:t>
      </w:r>
      <w:r>
        <w:rPr>
          <w:spacing w:val="-15"/>
        </w:rPr>
        <w:t xml:space="preserve"> </w:t>
      </w:r>
      <w:r>
        <w:t>и</w:t>
      </w:r>
      <w:r>
        <w:rPr>
          <w:spacing w:val="-14"/>
        </w:rPr>
        <w:t xml:space="preserve"> </w:t>
      </w:r>
      <w:r>
        <w:t>культурном</w:t>
      </w:r>
      <w:r>
        <w:rPr>
          <w:spacing w:val="-12"/>
        </w:rPr>
        <w:t xml:space="preserve"> </w:t>
      </w:r>
      <w:r>
        <w:t>наследии</w:t>
      </w:r>
      <w:r>
        <w:rPr>
          <w:spacing w:val="-14"/>
        </w:rPr>
        <w:t xml:space="preserve"> </w:t>
      </w:r>
      <w:r>
        <w:t>родной</w:t>
      </w:r>
      <w:r>
        <w:rPr>
          <w:spacing w:val="-13"/>
        </w:rPr>
        <w:t xml:space="preserve"> </w:t>
      </w:r>
      <w:r>
        <w:t>страны и страны/стран изучаемого языка;</w:t>
      </w:r>
    </w:p>
    <w:p w:rsidR="0078730F" w:rsidRDefault="009E4B5E">
      <w:pPr>
        <w:pStyle w:val="a3"/>
        <w:spacing w:line="272" w:lineRule="exact"/>
        <w:ind w:left="1133" w:firstLine="0"/>
      </w:pPr>
      <w:r>
        <w:t>представлять</w:t>
      </w:r>
      <w:r>
        <w:rPr>
          <w:spacing w:val="-2"/>
        </w:rPr>
        <w:t xml:space="preserve"> </w:t>
      </w:r>
      <w:r>
        <w:t>родную</w:t>
      </w:r>
      <w:r>
        <w:rPr>
          <w:spacing w:val="-2"/>
        </w:rPr>
        <w:t xml:space="preserve"> </w:t>
      </w:r>
      <w:r>
        <w:t>страну</w:t>
      </w:r>
      <w:r>
        <w:rPr>
          <w:spacing w:val="-11"/>
        </w:rPr>
        <w:t xml:space="preserve"> </w:t>
      </w:r>
      <w:r>
        <w:t>и</w:t>
      </w:r>
      <w:r>
        <w:rPr>
          <w:spacing w:val="-1"/>
        </w:rPr>
        <w:t xml:space="preserve"> </w:t>
      </w:r>
      <w:r>
        <w:t>её</w:t>
      </w:r>
      <w:r>
        <w:rPr>
          <w:spacing w:val="-3"/>
        </w:rPr>
        <w:t xml:space="preserve"> </w:t>
      </w:r>
      <w:r>
        <w:t>культуру</w:t>
      </w:r>
      <w:r>
        <w:rPr>
          <w:spacing w:val="-12"/>
        </w:rPr>
        <w:t xml:space="preserve"> </w:t>
      </w:r>
      <w:r>
        <w:t>на</w:t>
      </w:r>
      <w:r>
        <w:rPr>
          <w:spacing w:val="-1"/>
        </w:rPr>
        <w:t xml:space="preserve"> </w:t>
      </w:r>
      <w:r>
        <w:t>иностранном</w:t>
      </w:r>
      <w:r>
        <w:rPr>
          <w:spacing w:val="-3"/>
        </w:rPr>
        <w:t xml:space="preserve"> </w:t>
      </w:r>
      <w:r>
        <w:rPr>
          <w:spacing w:val="-2"/>
        </w:rPr>
        <w:t>языке;</w:t>
      </w:r>
    </w:p>
    <w:p w:rsidR="0078730F" w:rsidRDefault="009E4B5E">
      <w:pPr>
        <w:pStyle w:val="a3"/>
        <w:spacing w:before="40" w:line="278" w:lineRule="auto"/>
        <w:ind w:right="300"/>
      </w:pPr>
      <w:r>
        <w:t xml:space="preserve">проявлять уважение к иной культуре, соблюдать нормы вежливости в межкультурном </w:t>
      </w:r>
      <w:r>
        <w:rPr>
          <w:spacing w:val="-2"/>
        </w:rPr>
        <w:t>общении;</w:t>
      </w:r>
    </w:p>
    <w:p w:rsidR="0078730F" w:rsidRDefault="009E4B5E">
      <w:pPr>
        <w:pStyle w:val="a3"/>
        <w:spacing w:line="280" w:lineRule="auto"/>
        <w:ind w:right="290"/>
      </w:pPr>
      <w:r>
        <w:t>владеть компенсаторными умениями, позволяющими в случае сбоя коммуникации, а также в условиях дефицита языковых средств:</w:t>
      </w:r>
    </w:p>
    <w:p w:rsidR="0078730F" w:rsidRDefault="009E4B5E">
      <w:pPr>
        <w:pStyle w:val="a3"/>
        <w:spacing w:line="276" w:lineRule="auto"/>
        <w:ind w:right="275"/>
      </w:pPr>
      <w:r>
        <w:t>использовать различные приёмы переработки информации: при говорении – переспрос, при</w:t>
      </w:r>
      <w:r>
        <w:rPr>
          <w:spacing w:val="-12"/>
        </w:rPr>
        <w:t xml:space="preserve"> </w:t>
      </w:r>
      <w:r>
        <w:t>говорении</w:t>
      </w:r>
      <w:r>
        <w:rPr>
          <w:spacing w:val="-12"/>
        </w:rPr>
        <w:t xml:space="preserve"> </w:t>
      </w:r>
      <w:r>
        <w:t>и</w:t>
      </w:r>
      <w:r>
        <w:rPr>
          <w:spacing w:val="-12"/>
        </w:rPr>
        <w:t xml:space="preserve"> </w:t>
      </w:r>
      <w:r>
        <w:t>письме</w:t>
      </w:r>
      <w:r>
        <w:rPr>
          <w:spacing w:val="-13"/>
        </w:rPr>
        <w:t xml:space="preserve"> </w:t>
      </w:r>
      <w:r>
        <w:t>–</w:t>
      </w:r>
      <w:r>
        <w:rPr>
          <w:spacing w:val="-13"/>
        </w:rPr>
        <w:t xml:space="preserve"> </w:t>
      </w:r>
      <w:r>
        <w:t>описание/перифраз/толкование,</w:t>
      </w:r>
      <w:r>
        <w:rPr>
          <w:spacing w:val="-10"/>
        </w:rPr>
        <w:t xml:space="preserve"> </w:t>
      </w:r>
      <w:r>
        <w:t>при</w:t>
      </w:r>
      <w:r>
        <w:rPr>
          <w:spacing w:val="-12"/>
        </w:rPr>
        <w:t xml:space="preserve"> </w:t>
      </w:r>
      <w:r>
        <w:t>чтении</w:t>
      </w:r>
      <w:r>
        <w:rPr>
          <w:spacing w:val="-13"/>
        </w:rPr>
        <w:t xml:space="preserve"> </w:t>
      </w:r>
      <w:r>
        <w:t>и</w:t>
      </w:r>
      <w:r>
        <w:rPr>
          <w:spacing w:val="-12"/>
        </w:rPr>
        <w:t xml:space="preserve"> </w:t>
      </w:r>
      <w:r>
        <w:t>аудировании</w:t>
      </w:r>
      <w:r>
        <w:rPr>
          <w:spacing w:val="-11"/>
        </w:rPr>
        <w:t xml:space="preserve"> </w:t>
      </w:r>
      <w:r>
        <w:t>–</w:t>
      </w:r>
      <w:r>
        <w:rPr>
          <w:spacing w:val="-13"/>
        </w:rPr>
        <w:t xml:space="preserve"> </w:t>
      </w:r>
      <w:r>
        <w:t>языковую и контекстуальную догадку;</w:t>
      </w:r>
    </w:p>
    <w:p w:rsidR="0078730F" w:rsidRDefault="009E4B5E">
      <w:pPr>
        <w:pStyle w:val="a3"/>
        <w:spacing w:line="272" w:lineRule="exact"/>
        <w:ind w:left="1133" w:firstLine="0"/>
      </w:pPr>
      <w:r>
        <w:t>владеть</w:t>
      </w:r>
      <w:r>
        <w:rPr>
          <w:spacing w:val="-11"/>
        </w:rPr>
        <w:t xml:space="preserve"> </w:t>
      </w:r>
      <w:r>
        <w:t>метапредметными</w:t>
      </w:r>
      <w:r>
        <w:rPr>
          <w:spacing w:val="-4"/>
        </w:rPr>
        <w:t xml:space="preserve"> </w:t>
      </w:r>
      <w:r>
        <w:t>умениями,</w:t>
      </w:r>
      <w:r>
        <w:rPr>
          <w:spacing w:val="-10"/>
        </w:rPr>
        <w:t xml:space="preserve"> </w:t>
      </w:r>
      <w:r>
        <w:rPr>
          <w:spacing w:val="-2"/>
        </w:rPr>
        <w:t>позволяющими:</w:t>
      </w:r>
    </w:p>
    <w:p w:rsidR="0078730F" w:rsidRDefault="009E4B5E">
      <w:pPr>
        <w:pStyle w:val="a3"/>
        <w:spacing w:before="30" w:line="278" w:lineRule="auto"/>
        <w:ind w:left="1133" w:right="287" w:firstLine="0"/>
      </w:pPr>
      <w:r>
        <w:t>совершенствовать</w:t>
      </w:r>
      <w:r>
        <w:rPr>
          <w:spacing w:val="-15"/>
        </w:rPr>
        <w:t xml:space="preserve"> </w:t>
      </w:r>
      <w:r>
        <w:t>учебную</w:t>
      </w:r>
      <w:r>
        <w:rPr>
          <w:spacing w:val="-15"/>
        </w:rPr>
        <w:t xml:space="preserve"> </w:t>
      </w:r>
      <w:r>
        <w:t>деятельность</w:t>
      </w:r>
      <w:r>
        <w:rPr>
          <w:spacing w:val="-15"/>
        </w:rPr>
        <w:t xml:space="preserve"> </w:t>
      </w:r>
      <w:r>
        <w:t>по</w:t>
      </w:r>
      <w:r>
        <w:rPr>
          <w:spacing w:val="-15"/>
        </w:rPr>
        <w:t xml:space="preserve"> </w:t>
      </w:r>
      <w:r>
        <w:t>овладению</w:t>
      </w:r>
      <w:r>
        <w:rPr>
          <w:spacing w:val="-15"/>
        </w:rPr>
        <w:t xml:space="preserve"> </w:t>
      </w:r>
      <w:r>
        <w:t>иностранным</w:t>
      </w:r>
      <w:r>
        <w:rPr>
          <w:spacing w:val="-15"/>
        </w:rPr>
        <w:t xml:space="preserve"> </w:t>
      </w:r>
      <w:r>
        <w:t>языком;</w:t>
      </w:r>
      <w:r>
        <w:rPr>
          <w:spacing w:val="-15"/>
        </w:rPr>
        <w:t xml:space="preserve"> </w:t>
      </w:r>
      <w:r>
        <w:t>сравнивать, классифицировать, систематизировать и обобщать по существенным</w:t>
      </w:r>
    </w:p>
    <w:p w:rsidR="0078730F" w:rsidRDefault="009E4B5E">
      <w:pPr>
        <w:pStyle w:val="a3"/>
        <w:spacing w:line="272" w:lineRule="exact"/>
        <w:ind w:firstLine="0"/>
      </w:pPr>
      <w:r>
        <w:t>признакам</w:t>
      </w:r>
      <w:r>
        <w:rPr>
          <w:spacing w:val="-10"/>
        </w:rPr>
        <w:t xml:space="preserve"> </w:t>
      </w:r>
      <w:r>
        <w:t>изученные</w:t>
      </w:r>
      <w:r>
        <w:rPr>
          <w:spacing w:val="-8"/>
        </w:rPr>
        <w:t xml:space="preserve"> </w:t>
      </w:r>
      <w:r>
        <w:t>языковые</w:t>
      </w:r>
      <w:r>
        <w:rPr>
          <w:spacing w:val="-9"/>
        </w:rPr>
        <w:t xml:space="preserve"> </w:t>
      </w:r>
      <w:r>
        <w:t>явления</w:t>
      </w:r>
      <w:r>
        <w:rPr>
          <w:spacing w:val="-6"/>
        </w:rPr>
        <w:t xml:space="preserve"> </w:t>
      </w:r>
      <w:r>
        <w:t>(лексические</w:t>
      </w:r>
      <w:r>
        <w:rPr>
          <w:spacing w:val="-8"/>
        </w:rPr>
        <w:t xml:space="preserve"> </w:t>
      </w:r>
      <w:r>
        <w:t>и</w:t>
      </w:r>
      <w:r>
        <w:rPr>
          <w:spacing w:val="-5"/>
        </w:rPr>
        <w:t xml:space="preserve"> </w:t>
      </w:r>
      <w:r>
        <w:rPr>
          <w:spacing w:val="-2"/>
        </w:rPr>
        <w:t>грамматические);</w:t>
      </w:r>
    </w:p>
    <w:p w:rsidR="0078730F" w:rsidRDefault="009E4B5E">
      <w:pPr>
        <w:pStyle w:val="a3"/>
        <w:spacing w:before="43" w:line="276" w:lineRule="auto"/>
        <w:ind w:right="273"/>
      </w:pPr>
      <w:r>
        <w:t>использовать иноязычные словари и справочники, в том числе информационно- справочные системы в электронной̆ форме;</w:t>
      </w:r>
    </w:p>
    <w:p w:rsidR="0078730F" w:rsidRDefault="009E4B5E">
      <w:pPr>
        <w:pStyle w:val="a3"/>
        <w:spacing w:line="276" w:lineRule="auto"/>
        <w:ind w:right="28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8730F" w:rsidRDefault="009E4B5E">
      <w:pPr>
        <w:pStyle w:val="a3"/>
        <w:spacing w:line="276" w:lineRule="auto"/>
        <w:ind w:right="290"/>
      </w:pPr>
      <w:r>
        <w:t>соблюдать правила информационной безопасности в ситуациях повседневной жизни и при работе в сети Интернет.</w:t>
      </w:r>
    </w:p>
    <w:p w:rsidR="0078730F" w:rsidRDefault="009E4B5E" w:rsidP="00DC3BA7">
      <w:pPr>
        <w:pStyle w:val="a4"/>
        <w:numPr>
          <w:ilvl w:val="3"/>
          <w:numId w:val="96"/>
        </w:numPr>
        <w:tabs>
          <w:tab w:val="left" w:pos="1735"/>
        </w:tabs>
        <w:spacing w:line="278" w:lineRule="auto"/>
        <w:ind w:right="296" w:firstLine="708"/>
        <w:rPr>
          <w:sz w:val="24"/>
        </w:rPr>
      </w:pPr>
      <w:r>
        <w:rPr>
          <w:sz w:val="24"/>
        </w:rPr>
        <w:t>Предметные результаты освоения программы по английскому языку. К концу 11 класса обучающийся научится:</w:t>
      </w:r>
    </w:p>
    <w:p w:rsidR="0078730F" w:rsidRDefault="009E4B5E">
      <w:pPr>
        <w:pStyle w:val="a3"/>
        <w:spacing w:line="269" w:lineRule="exact"/>
        <w:ind w:left="1133" w:firstLine="0"/>
        <w:jc w:val="left"/>
      </w:pPr>
      <w:r>
        <w:t>владеть</w:t>
      </w:r>
      <w:r>
        <w:rPr>
          <w:spacing w:val="-7"/>
        </w:rPr>
        <w:t xml:space="preserve"> </w:t>
      </w:r>
      <w:r>
        <w:t>основными</w:t>
      </w:r>
      <w:r>
        <w:rPr>
          <w:spacing w:val="-6"/>
        </w:rPr>
        <w:t xml:space="preserve"> </w:t>
      </w:r>
      <w:r>
        <w:t>видами</w:t>
      </w:r>
      <w:r>
        <w:rPr>
          <w:spacing w:val="-6"/>
        </w:rPr>
        <w:t xml:space="preserve"> </w:t>
      </w:r>
      <w:r>
        <w:t>речевой</w:t>
      </w:r>
      <w:r>
        <w:rPr>
          <w:spacing w:val="-6"/>
        </w:rPr>
        <w:t xml:space="preserve"> </w:t>
      </w:r>
      <w:r>
        <w:rPr>
          <w:spacing w:val="-2"/>
        </w:rPr>
        <w:t>деятельности:</w:t>
      </w:r>
    </w:p>
    <w:p w:rsidR="0078730F" w:rsidRDefault="009E4B5E">
      <w:pPr>
        <w:pStyle w:val="a3"/>
        <w:spacing w:before="42"/>
        <w:ind w:left="1133" w:firstLine="0"/>
        <w:jc w:val="left"/>
      </w:pPr>
      <w:r>
        <w:rPr>
          <w:spacing w:val="-2"/>
        </w:rPr>
        <w:t>говорение:</w:t>
      </w:r>
    </w:p>
    <w:p w:rsidR="0078730F" w:rsidRDefault="009E4B5E">
      <w:pPr>
        <w:pStyle w:val="a3"/>
        <w:spacing w:before="41" w:line="276" w:lineRule="auto"/>
        <w:ind w:right="273"/>
      </w:pPr>
      <w:r>
        <w:t>вести</w:t>
      </w:r>
      <w:r>
        <w:rPr>
          <w:spacing w:val="-11"/>
        </w:rPr>
        <w:t xml:space="preserve"> </w:t>
      </w:r>
      <w:r>
        <w:t>разные</w:t>
      </w:r>
      <w:r>
        <w:rPr>
          <w:spacing w:val="-14"/>
        </w:rPr>
        <w:t xml:space="preserve"> </w:t>
      </w:r>
      <w:r>
        <w:t>виды</w:t>
      </w:r>
      <w:r>
        <w:rPr>
          <w:spacing w:val="-12"/>
        </w:rPr>
        <w:t xml:space="preserve"> </w:t>
      </w:r>
      <w:r>
        <w:t>диалога</w:t>
      </w:r>
      <w:r>
        <w:rPr>
          <w:spacing w:val="-14"/>
        </w:rPr>
        <w:t xml:space="preserve"> </w:t>
      </w:r>
      <w:r>
        <w:t>(диалог</w:t>
      </w:r>
      <w:r>
        <w:rPr>
          <w:spacing w:val="-12"/>
        </w:rPr>
        <w:t xml:space="preserve"> </w:t>
      </w:r>
      <w:r>
        <w:t>этикетного</w:t>
      </w:r>
      <w:r>
        <w:rPr>
          <w:spacing w:val="-14"/>
        </w:rPr>
        <w:t xml:space="preserve"> </w:t>
      </w:r>
      <w:r>
        <w:t>характера,</w:t>
      </w:r>
      <w:r>
        <w:rPr>
          <w:spacing w:val="-13"/>
        </w:rPr>
        <w:t xml:space="preserve"> </w:t>
      </w:r>
      <w:r>
        <w:t>диалог-побуждение</w:t>
      </w:r>
      <w:r>
        <w:rPr>
          <w:spacing w:val="-13"/>
        </w:rPr>
        <w:t xml:space="preserve"> </w:t>
      </w:r>
      <w:r>
        <w:t>к</w:t>
      </w:r>
      <w:r>
        <w:rPr>
          <w:spacing w:val="-12"/>
        </w:rPr>
        <w:t xml:space="preserve"> </w:t>
      </w:r>
      <w:r>
        <w:t>действию, диалог-расспрос, диалог-обмен мнениями, комбинированный диалог) в стандартных ситуациях неофициального</w:t>
      </w:r>
      <w:r>
        <w:rPr>
          <w:spacing w:val="-15"/>
        </w:rPr>
        <w:t xml:space="preserve"> </w:t>
      </w:r>
      <w:r>
        <w:t>и</w:t>
      </w:r>
      <w:r>
        <w:rPr>
          <w:spacing w:val="-15"/>
        </w:rPr>
        <w:t xml:space="preserve"> </w:t>
      </w:r>
      <w:r>
        <w:t>официального</w:t>
      </w:r>
      <w:r>
        <w:rPr>
          <w:spacing w:val="-15"/>
        </w:rPr>
        <w:t xml:space="preserve"> </w:t>
      </w:r>
      <w:r>
        <w:t>общения</w:t>
      </w:r>
      <w:r>
        <w:rPr>
          <w:spacing w:val="-14"/>
        </w:rPr>
        <w:t xml:space="preserve"> </w:t>
      </w:r>
      <w:r>
        <w:t>в</w:t>
      </w:r>
      <w:r>
        <w:rPr>
          <w:spacing w:val="-15"/>
        </w:rPr>
        <w:t xml:space="preserve"> </w:t>
      </w:r>
      <w:r>
        <w:t>рамках</w:t>
      </w:r>
      <w:r>
        <w:rPr>
          <w:spacing w:val="-13"/>
        </w:rPr>
        <w:t xml:space="preserve"> </w:t>
      </w:r>
      <w:r>
        <w:t>отобранного</w:t>
      </w:r>
      <w:r>
        <w:rPr>
          <w:spacing w:val="-15"/>
        </w:rPr>
        <w:t xml:space="preserve"> </w:t>
      </w:r>
      <w:r>
        <w:t>тематического</w:t>
      </w:r>
      <w:r>
        <w:rPr>
          <w:spacing w:val="-14"/>
        </w:rPr>
        <w:t xml:space="preserve"> </w:t>
      </w:r>
      <w:r>
        <w:t>содержания</w:t>
      </w:r>
      <w:r>
        <w:rPr>
          <w:spacing w:val="-15"/>
        </w:rPr>
        <w:t xml:space="preserve"> </w:t>
      </w:r>
      <w:r>
        <w:t>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730F" w:rsidRDefault="009E4B5E">
      <w:pPr>
        <w:pStyle w:val="a3"/>
        <w:spacing w:before="2" w:line="276" w:lineRule="auto"/>
        <w:ind w:right="276"/>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730F" w:rsidRDefault="009E4B5E">
      <w:pPr>
        <w:pStyle w:val="a3"/>
        <w:spacing w:line="276" w:lineRule="auto"/>
        <w:ind w:right="286"/>
      </w:pPr>
      <w:r>
        <w:t>излагать</w:t>
      </w:r>
      <w:r>
        <w:rPr>
          <w:spacing w:val="-15"/>
        </w:rPr>
        <w:t xml:space="preserve"> </w:t>
      </w:r>
      <w:r>
        <w:t>основное</w:t>
      </w:r>
      <w:r>
        <w:rPr>
          <w:spacing w:val="-15"/>
        </w:rPr>
        <w:t xml:space="preserve"> </w:t>
      </w:r>
      <w:r>
        <w:t>содержание</w:t>
      </w:r>
      <w:r>
        <w:rPr>
          <w:spacing w:val="-15"/>
        </w:rPr>
        <w:t xml:space="preserve"> </w:t>
      </w:r>
      <w:r>
        <w:t>прочитанного/прослушанного</w:t>
      </w:r>
      <w:r>
        <w:rPr>
          <w:spacing w:val="-14"/>
        </w:rPr>
        <w:t xml:space="preserve"> </w:t>
      </w:r>
      <w:r>
        <w:t>текста</w:t>
      </w:r>
      <w:r>
        <w:rPr>
          <w:spacing w:val="-15"/>
        </w:rPr>
        <w:t xml:space="preserve"> </w:t>
      </w:r>
      <w:r>
        <w:t>с</w:t>
      </w:r>
      <w:r>
        <w:rPr>
          <w:spacing w:val="30"/>
        </w:rPr>
        <w:t xml:space="preserve"> </w:t>
      </w:r>
      <w:r>
        <w:t>выражением</w:t>
      </w:r>
      <w:r>
        <w:rPr>
          <w:spacing w:val="-14"/>
        </w:rPr>
        <w:t xml:space="preserve"> </w:t>
      </w:r>
      <w:r>
        <w:t>своего отношения без вербальных опор (объём монологического высказывания – 14–15 фраз);</w:t>
      </w:r>
    </w:p>
    <w:p w:rsidR="0078730F" w:rsidRDefault="009E4B5E">
      <w:pPr>
        <w:pStyle w:val="a3"/>
        <w:spacing w:before="1" w:line="276" w:lineRule="auto"/>
        <w:ind w:left="1133" w:right="1114" w:firstLine="0"/>
      </w:pPr>
      <w:r>
        <w:t>устно</w:t>
      </w:r>
      <w:r>
        <w:rPr>
          <w:spacing w:val="-3"/>
        </w:rPr>
        <w:t xml:space="preserve"> </w:t>
      </w:r>
      <w:r>
        <w:t>излагать</w:t>
      </w:r>
      <w:r>
        <w:rPr>
          <w:spacing w:val="-2"/>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(объём –</w:t>
      </w:r>
      <w:r>
        <w:rPr>
          <w:spacing w:val="-3"/>
        </w:rPr>
        <w:t xml:space="preserve"> </w:t>
      </w:r>
      <w:r>
        <w:t>14–15</w:t>
      </w:r>
      <w:r>
        <w:rPr>
          <w:spacing w:val="-3"/>
        </w:rPr>
        <w:t xml:space="preserve"> </w:t>
      </w:r>
      <w:r>
        <w:t xml:space="preserve">фраз); </w:t>
      </w:r>
      <w:r>
        <w:rPr>
          <w:spacing w:val="-2"/>
        </w:rPr>
        <w:t>аудирование:</w:t>
      </w:r>
    </w:p>
    <w:p w:rsidR="0078730F" w:rsidRDefault="009E4B5E">
      <w:pPr>
        <w:pStyle w:val="a3"/>
        <w:spacing w:line="276" w:lineRule="auto"/>
        <w:ind w:right="275"/>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нужной/интересующей/запрашиваемой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left="1133" w:right="2184" w:hanging="708"/>
      </w:pPr>
      <w:r>
        <w:lastRenderedPageBreak/>
        <w:t>информации</w:t>
      </w:r>
      <w:r>
        <w:rPr>
          <w:spacing w:val="-4"/>
        </w:rPr>
        <w:t xml:space="preserve"> </w:t>
      </w:r>
      <w:r>
        <w:t>(время</w:t>
      </w:r>
      <w:r>
        <w:rPr>
          <w:spacing w:val="-4"/>
        </w:rPr>
        <w:t xml:space="preserve"> </w:t>
      </w:r>
      <w:r>
        <w:t>звучания</w:t>
      </w:r>
      <w:r>
        <w:rPr>
          <w:spacing w:val="-4"/>
        </w:rPr>
        <w:t xml:space="preserve"> </w:t>
      </w:r>
      <w:r>
        <w:t>текста/текстов</w:t>
      </w:r>
      <w:r>
        <w:rPr>
          <w:spacing w:val="-5"/>
        </w:rPr>
        <w:t xml:space="preserve"> </w:t>
      </w:r>
      <w:r>
        <w:t>для</w:t>
      </w:r>
      <w:r>
        <w:rPr>
          <w:spacing w:val="-4"/>
        </w:rPr>
        <w:t xml:space="preserve"> </w:t>
      </w:r>
      <w:r>
        <w:t>аудирования –</w:t>
      </w:r>
      <w:r>
        <w:rPr>
          <w:spacing w:val="-4"/>
        </w:rPr>
        <w:t xml:space="preserve"> </w:t>
      </w:r>
      <w:r>
        <w:t>до</w:t>
      </w:r>
      <w:r>
        <w:rPr>
          <w:spacing w:val="-4"/>
        </w:rPr>
        <w:t xml:space="preserve"> </w:t>
      </w:r>
      <w:r>
        <w:t>2,5</w:t>
      </w:r>
      <w:r>
        <w:rPr>
          <w:spacing w:val="-4"/>
        </w:rPr>
        <w:t xml:space="preserve"> </w:t>
      </w:r>
      <w:r>
        <w:t>минут); смысловое чтение:</w:t>
      </w:r>
    </w:p>
    <w:p w:rsidR="0078730F" w:rsidRDefault="009E4B5E">
      <w:pPr>
        <w:pStyle w:val="a3"/>
        <w:spacing w:line="276" w:lineRule="auto"/>
        <w:ind w:right="278"/>
      </w:pPr>
      <w:r>
        <w:t>читать про себя и понимать несложные аутентичные</w:t>
      </w:r>
      <w:r>
        <w:rPr>
          <w:spacing w:val="-1"/>
        </w:rPr>
        <w:t xml:space="preserve"> </w:t>
      </w:r>
      <w:r>
        <w:t>тексты разного вида, жанра и стиля, содержащие</w:t>
      </w:r>
      <w:r>
        <w:rPr>
          <w:spacing w:val="-2"/>
        </w:rPr>
        <w:t xml:space="preserve"> </w:t>
      </w:r>
      <w:r>
        <w:t>отдельные</w:t>
      </w:r>
      <w:r>
        <w:rPr>
          <w:spacing w:val="-1"/>
        </w:rPr>
        <w:t xml:space="preserve"> </w:t>
      </w:r>
      <w:r>
        <w:t>неизученные</w:t>
      </w:r>
      <w:r>
        <w:rPr>
          <w:spacing w:val="-3"/>
        </w:rPr>
        <w:t xml:space="preserve"> </w:t>
      </w:r>
      <w:r>
        <w:t>языковые</w:t>
      </w:r>
      <w:r>
        <w:rPr>
          <w:spacing w:val="-3"/>
        </w:rPr>
        <w:t xml:space="preserve"> </w:t>
      </w:r>
      <w:r>
        <w:t>явления,</w:t>
      </w:r>
      <w:r>
        <w:rPr>
          <w:spacing w:val="-1"/>
        </w:rPr>
        <w:t xml:space="preserve"> </w:t>
      </w:r>
      <w:r>
        <w:t>с</w:t>
      </w:r>
      <w:r>
        <w:rPr>
          <w:spacing w:val="-2"/>
        </w:rPr>
        <w:t xml:space="preserve"> </w:t>
      </w:r>
      <w:r>
        <w:t>различной глубиной проникновения</w:t>
      </w:r>
      <w:r>
        <w:rPr>
          <w:spacing w:val="-1"/>
        </w:rPr>
        <w:t xml:space="preserve"> </w:t>
      </w:r>
      <w:r>
        <w:t>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78730F" w:rsidRDefault="009E4B5E">
      <w:pPr>
        <w:pStyle w:val="a3"/>
        <w:spacing w:line="278" w:lineRule="auto"/>
        <w:ind w:right="286"/>
      </w:pPr>
      <w:r>
        <w:t>читать про себя несплошные тексты (таблицы, диаграммы, графики) и понимать представленную в них информацию;</w:t>
      </w:r>
    </w:p>
    <w:p w:rsidR="0078730F" w:rsidRDefault="009E4B5E">
      <w:pPr>
        <w:pStyle w:val="a3"/>
        <w:spacing w:line="269" w:lineRule="exact"/>
        <w:ind w:left="1133" w:firstLine="0"/>
      </w:pPr>
      <w:r>
        <w:t>письменная</w:t>
      </w:r>
      <w:r>
        <w:rPr>
          <w:spacing w:val="-6"/>
        </w:rPr>
        <w:t xml:space="preserve"> </w:t>
      </w:r>
      <w:r>
        <w:rPr>
          <w:spacing w:val="-2"/>
        </w:rPr>
        <w:t>речь:</w:t>
      </w:r>
    </w:p>
    <w:p w:rsidR="0078730F" w:rsidRDefault="009E4B5E">
      <w:pPr>
        <w:pStyle w:val="a3"/>
        <w:spacing w:before="36" w:line="276" w:lineRule="auto"/>
        <w:ind w:right="284"/>
      </w:pPr>
      <w:r>
        <w:t>заполнять анкеты и формуляры, сообщая о себе основные сведения, в соответствии с нормами, принятыми в стране/странах изучаемого языка;</w:t>
      </w:r>
    </w:p>
    <w:p w:rsidR="0078730F" w:rsidRDefault="009E4B5E">
      <w:pPr>
        <w:pStyle w:val="a3"/>
        <w:spacing w:line="278" w:lineRule="auto"/>
        <w:ind w:right="294"/>
      </w:pPr>
      <w:r>
        <w:t>писать резюме (CV) с сообщением основных сведений о себе в соответствии с нормами, принятыми в стране/странах изучаемого языка;</w:t>
      </w:r>
    </w:p>
    <w:p w:rsidR="0078730F" w:rsidRDefault="009E4B5E">
      <w:pPr>
        <w:pStyle w:val="a3"/>
        <w:spacing w:line="276" w:lineRule="auto"/>
        <w:ind w:right="286"/>
      </w:pPr>
      <w:r>
        <w:t>писать электронное сообщение личного</w:t>
      </w:r>
      <w:r>
        <w:rPr>
          <w:spacing w:val="-1"/>
        </w:rPr>
        <w:t xml:space="preserve"> </w:t>
      </w:r>
      <w:r>
        <w:t>характера, соблюдая речевой этикет,</w:t>
      </w:r>
      <w:r>
        <w:rPr>
          <w:spacing w:val="-1"/>
        </w:rPr>
        <w:t xml:space="preserve"> </w:t>
      </w:r>
      <w:r>
        <w:t>принятый в стране/странах изучаемого языка (объём сообщения – до 140 слов);</w:t>
      </w:r>
    </w:p>
    <w:p w:rsidR="0078730F" w:rsidRDefault="009E4B5E">
      <w:pPr>
        <w:pStyle w:val="a3"/>
        <w:spacing w:line="276" w:lineRule="auto"/>
        <w:ind w:right="285"/>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78730F" w:rsidRDefault="009E4B5E">
      <w:pPr>
        <w:pStyle w:val="a3"/>
        <w:spacing w:line="276" w:lineRule="auto"/>
        <w:ind w:right="27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730F" w:rsidRDefault="009E4B5E">
      <w:pPr>
        <w:pStyle w:val="a3"/>
        <w:spacing w:line="272" w:lineRule="exact"/>
        <w:ind w:left="1133" w:firstLine="0"/>
      </w:pPr>
      <w:r>
        <w:t>владеть</w:t>
      </w:r>
      <w:r>
        <w:rPr>
          <w:spacing w:val="-7"/>
        </w:rPr>
        <w:t xml:space="preserve"> </w:t>
      </w:r>
      <w:r>
        <w:t>фонетическими</w:t>
      </w:r>
      <w:r>
        <w:rPr>
          <w:spacing w:val="-11"/>
        </w:rPr>
        <w:t xml:space="preserve"> </w:t>
      </w:r>
      <w:r>
        <w:rPr>
          <w:spacing w:val="-2"/>
        </w:rPr>
        <w:t>навыками:</w:t>
      </w:r>
    </w:p>
    <w:p w:rsidR="0078730F" w:rsidRDefault="009E4B5E">
      <w:pPr>
        <w:pStyle w:val="a3"/>
        <w:spacing w:before="38" w:line="276" w:lineRule="auto"/>
        <w:ind w:right="276"/>
      </w:pPr>
      <w:r>
        <w:t>различать на слух, без ошибок, ведущих к сбою коммуникации, произносить слова с правильным</w:t>
      </w:r>
      <w:r>
        <w:rPr>
          <w:spacing w:val="-9"/>
        </w:rPr>
        <w:t xml:space="preserve"> </w:t>
      </w:r>
      <w:r>
        <w:t>ударением</w:t>
      </w:r>
      <w:r>
        <w:rPr>
          <w:spacing w:val="-9"/>
        </w:rPr>
        <w:t xml:space="preserve"> </w:t>
      </w:r>
      <w:r>
        <w:t>и</w:t>
      </w:r>
      <w:r>
        <w:rPr>
          <w:spacing w:val="-10"/>
        </w:rPr>
        <w:t xml:space="preserve"> </w:t>
      </w:r>
      <w:r>
        <w:t>фразы</w:t>
      </w:r>
      <w:r>
        <w:rPr>
          <w:spacing w:val="-11"/>
        </w:rPr>
        <w:t xml:space="preserve"> </w:t>
      </w:r>
      <w:r>
        <w:t>с</w:t>
      </w:r>
      <w:r>
        <w:rPr>
          <w:spacing w:val="-12"/>
        </w:rPr>
        <w:t xml:space="preserve"> </w:t>
      </w:r>
      <w:r>
        <w:t>соблюдением</w:t>
      </w:r>
      <w:r>
        <w:rPr>
          <w:spacing w:val="-11"/>
        </w:rPr>
        <w:t xml:space="preserve"> </w:t>
      </w:r>
      <w:r>
        <w:t>их</w:t>
      </w:r>
      <w:r>
        <w:rPr>
          <w:spacing w:val="-9"/>
        </w:rPr>
        <w:t xml:space="preserve"> </w:t>
      </w:r>
      <w:r>
        <w:t>ритмико-интонационных</w:t>
      </w:r>
      <w:r>
        <w:rPr>
          <w:spacing w:val="-9"/>
        </w:rPr>
        <w:t xml:space="preserve"> </w:t>
      </w:r>
      <w:r>
        <w:t>особенностей,</w:t>
      </w:r>
      <w:r>
        <w:rPr>
          <w:spacing w:val="-11"/>
        </w:rPr>
        <w:t xml:space="preserve"> </w:t>
      </w:r>
      <w:r>
        <w:t>в</w:t>
      </w:r>
      <w:r>
        <w:rPr>
          <w:spacing w:val="-8"/>
        </w:rPr>
        <w:t xml:space="preserve"> </w:t>
      </w:r>
      <w:r>
        <w:t>том числе применять правило отсутствия фразового ударения на служебных словах;</w:t>
      </w:r>
    </w:p>
    <w:p w:rsidR="0078730F" w:rsidRDefault="009E4B5E">
      <w:pPr>
        <w:pStyle w:val="a3"/>
        <w:spacing w:before="3" w:line="276" w:lineRule="auto"/>
        <w:ind w:right="294"/>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730F" w:rsidRDefault="009E4B5E">
      <w:pPr>
        <w:pStyle w:val="a3"/>
        <w:spacing w:before="1"/>
        <w:ind w:left="1133" w:firstLine="0"/>
      </w:pPr>
      <w:r>
        <w:t>владеть</w:t>
      </w:r>
      <w:r>
        <w:rPr>
          <w:spacing w:val="-9"/>
        </w:rPr>
        <w:t xml:space="preserve"> </w:t>
      </w:r>
      <w:r>
        <w:t>орфографическими</w:t>
      </w:r>
      <w:r>
        <w:rPr>
          <w:spacing w:val="-7"/>
        </w:rPr>
        <w:t xml:space="preserve"> </w:t>
      </w:r>
      <w:r>
        <w:t>навыками:</w:t>
      </w:r>
      <w:r>
        <w:rPr>
          <w:spacing w:val="-9"/>
        </w:rPr>
        <w:t xml:space="preserve"> </w:t>
      </w:r>
      <w:r>
        <w:t>правильно</w:t>
      </w:r>
      <w:r>
        <w:rPr>
          <w:spacing w:val="-10"/>
        </w:rPr>
        <w:t xml:space="preserve"> </w:t>
      </w:r>
      <w:r>
        <w:t>писать</w:t>
      </w:r>
      <w:r>
        <w:rPr>
          <w:spacing w:val="-11"/>
        </w:rPr>
        <w:t xml:space="preserve"> </w:t>
      </w:r>
      <w:r>
        <w:t>изученные</w:t>
      </w:r>
      <w:r>
        <w:rPr>
          <w:spacing w:val="-11"/>
        </w:rPr>
        <w:t xml:space="preserve"> </w:t>
      </w:r>
      <w:r>
        <w:rPr>
          <w:spacing w:val="-2"/>
        </w:rPr>
        <w:t>слова;</w:t>
      </w:r>
    </w:p>
    <w:p w:rsidR="0078730F" w:rsidRDefault="009E4B5E">
      <w:pPr>
        <w:pStyle w:val="a3"/>
        <w:spacing w:before="38" w:line="278" w:lineRule="auto"/>
        <w:ind w:right="285"/>
      </w:pPr>
      <w:r>
        <w:t>владеть пунктуационными навыками: использовать запятую при перечислении, обращении и при выделении вводных слов;</w:t>
      </w:r>
    </w:p>
    <w:p w:rsidR="0078730F" w:rsidRDefault="009E4B5E">
      <w:pPr>
        <w:pStyle w:val="a3"/>
        <w:spacing w:line="272" w:lineRule="exact"/>
        <w:ind w:left="1133" w:firstLine="0"/>
      </w:pPr>
      <w:r>
        <w:t>апостроф,</w:t>
      </w:r>
      <w:r>
        <w:rPr>
          <w:spacing w:val="-7"/>
        </w:rPr>
        <w:t xml:space="preserve"> </w:t>
      </w:r>
      <w:r>
        <w:t>точку,</w:t>
      </w:r>
      <w:r>
        <w:rPr>
          <w:spacing w:val="-5"/>
        </w:rPr>
        <w:t xml:space="preserve"> </w:t>
      </w:r>
      <w:r>
        <w:t>вопросительный</w:t>
      </w:r>
      <w:r>
        <w:rPr>
          <w:spacing w:val="-9"/>
        </w:rPr>
        <w:t xml:space="preserve"> </w:t>
      </w:r>
      <w:r>
        <w:t>и</w:t>
      </w:r>
      <w:r>
        <w:rPr>
          <w:spacing w:val="-7"/>
        </w:rPr>
        <w:t xml:space="preserve"> </w:t>
      </w:r>
      <w:r>
        <w:t>восклицательный</w:t>
      </w:r>
      <w:r>
        <w:rPr>
          <w:spacing w:val="-6"/>
        </w:rPr>
        <w:t xml:space="preserve"> </w:t>
      </w:r>
      <w:r>
        <w:rPr>
          <w:spacing w:val="-2"/>
        </w:rPr>
        <w:t>знаки;</w:t>
      </w:r>
    </w:p>
    <w:p w:rsidR="0078730F" w:rsidRDefault="009E4B5E">
      <w:pPr>
        <w:pStyle w:val="a3"/>
        <w:spacing w:before="39" w:line="280" w:lineRule="auto"/>
        <w:ind w:right="297"/>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730F" w:rsidRDefault="009E4B5E">
      <w:pPr>
        <w:pStyle w:val="a3"/>
        <w:spacing w:line="276" w:lineRule="auto"/>
        <w:ind w:right="281"/>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w:t>
      </w:r>
      <w:r>
        <w:rPr>
          <w:spacing w:val="-12"/>
        </w:rPr>
        <w:t xml:space="preserve"> </w:t>
      </w:r>
      <w:r>
        <w:t>в</w:t>
      </w:r>
      <w:r>
        <w:rPr>
          <w:spacing w:val="-13"/>
        </w:rPr>
        <w:t xml:space="preserve"> </w:t>
      </w:r>
      <w:r>
        <w:t>рамках</w:t>
      </w:r>
      <w:r>
        <w:rPr>
          <w:spacing w:val="-9"/>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с</w:t>
      </w:r>
      <w:r>
        <w:rPr>
          <w:spacing w:val="-11"/>
        </w:rPr>
        <w:t xml:space="preserve"> </w:t>
      </w:r>
      <w:r>
        <w:t>соблюдением</w:t>
      </w:r>
      <w:r>
        <w:rPr>
          <w:spacing w:val="-11"/>
        </w:rPr>
        <w:t xml:space="preserve"> </w:t>
      </w:r>
      <w:r>
        <w:t>существующей</w:t>
      </w:r>
      <w:r>
        <w:rPr>
          <w:spacing w:val="39"/>
        </w:rPr>
        <w:t xml:space="preserve"> </w:t>
      </w:r>
      <w:r>
        <w:t>в</w:t>
      </w:r>
      <w:r>
        <w:rPr>
          <w:spacing w:val="-10"/>
        </w:rPr>
        <w:t xml:space="preserve"> </w:t>
      </w:r>
      <w:r>
        <w:t>английском языке нормы лексической сочетаемости;</w:t>
      </w:r>
    </w:p>
    <w:p w:rsidR="0078730F" w:rsidRDefault="009E4B5E">
      <w:pPr>
        <w:pStyle w:val="a3"/>
        <w:ind w:left="1133" w:firstLine="0"/>
      </w:pPr>
      <w:r>
        <w:t>распознавать</w:t>
      </w:r>
      <w:r>
        <w:rPr>
          <w:spacing w:val="-5"/>
        </w:rPr>
        <w:t xml:space="preserve"> </w:t>
      </w:r>
      <w:r>
        <w:t>и</w:t>
      </w:r>
      <w:r>
        <w:rPr>
          <w:spacing w:val="-1"/>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7"/>
        </w:rPr>
        <w:t xml:space="preserve"> </w:t>
      </w:r>
      <w:r>
        <w:t>письменной</w:t>
      </w:r>
      <w:r>
        <w:rPr>
          <w:spacing w:val="-6"/>
        </w:rPr>
        <w:t xml:space="preserve"> </w:t>
      </w:r>
      <w:r>
        <w:rPr>
          <w:spacing w:val="-2"/>
        </w:rPr>
        <w:t>речи:</w:t>
      </w:r>
    </w:p>
    <w:p w:rsidR="0078730F" w:rsidRDefault="009E4B5E">
      <w:pPr>
        <w:pStyle w:val="a3"/>
        <w:spacing w:before="31"/>
        <w:ind w:left="1133" w:firstLine="0"/>
      </w:pPr>
      <w:r>
        <w:t>родственные</w:t>
      </w:r>
      <w:r>
        <w:rPr>
          <w:spacing w:val="-9"/>
        </w:rPr>
        <w:t xml:space="preserve"> </w:t>
      </w:r>
      <w:r>
        <w:t>слова,</w:t>
      </w:r>
      <w:r>
        <w:rPr>
          <w:spacing w:val="-5"/>
        </w:rPr>
        <w:t xml:space="preserve"> </w:t>
      </w:r>
      <w:r>
        <w:t>образованные</w:t>
      </w:r>
      <w:r>
        <w:rPr>
          <w:spacing w:val="-9"/>
        </w:rPr>
        <w:t xml:space="preserve"> </w:t>
      </w:r>
      <w:r>
        <w:t>с</w:t>
      </w:r>
      <w:r>
        <w:rPr>
          <w:spacing w:val="-7"/>
        </w:rPr>
        <w:t xml:space="preserve"> </w:t>
      </w:r>
      <w:r>
        <w:t>использованием</w:t>
      </w:r>
      <w:r>
        <w:rPr>
          <w:spacing w:val="-4"/>
        </w:rPr>
        <w:t xml:space="preserve"> </w:t>
      </w:r>
      <w:r>
        <w:rPr>
          <w:spacing w:val="-2"/>
        </w:rPr>
        <w:t>аффиксации:</w:t>
      </w:r>
    </w:p>
    <w:p w:rsidR="0078730F" w:rsidRDefault="009E4B5E">
      <w:pPr>
        <w:pStyle w:val="a3"/>
        <w:spacing w:before="43" w:line="278" w:lineRule="auto"/>
        <w:ind w:left="1133" w:right="276" w:firstLine="0"/>
      </w:pPr>
      <w:r>
        <w:t>глаголы</w:t>
      </w:r>
      <w:r>
        <w:rPr>
          <w:spacing w:val="-15"/>
        </w:rPr>
        <w:t xml:space="preserve"> </w:t>
      </w:r>
      <w:r>
        <w:t>при</w:t>
      </w:r>
      <w:r>
        <w:rPr>
          <w:spacing w:val="-15"/>
        </w:rPr>
        <w:t xml:space="preserve"> </w:t>
      </w:r>
      <w:r>
        <w:t>помощи</w:t>
      </w:r>
      <w:r>
        <w:rPr>
          <w:spacing w:val="-15"/>
        </w:rPr>
        <w:t xml:space="preserve"> </w:t>
      </w:r>
      <w:r>
        <w:t>префиксов</w:t>
      </w:r>
      <w:r>
        <w:rPr>
          <w:spacing w:val="-15"/>
        </w:rPr>
        <w:t xml:space="preserve"> </w:t>
      </w:r>
      <w:r>
        <w:t>dis-,</w:t>
      </w:r>
      <w:r>
        <w:rPr>
          <w:spacing w:val="-15"/>
        </w:rPr>
        <w:t xml:space="preserve"> </w:t>
      </w:r>
      <w:r>
        <w:t>mis-,</w:t>
      </w:r>
      <w:r>
        <w:rPr>
          <w:spacing w:val="-15"/>
        </w:rPr>
        <w:t xml:space="preserve"> </w:t>
      </w:r>
      <w:r>
        <w:t>re-,</w:t>
      </w:r>
      <w:r>
        <w:rPr>
          <w:spacing w:val="-15"/>
        </w:rPr>
        <w:t xml:space="preserve"> </w:t>
      </w:r>
      <w:r>
        <w:t>over-,</w:t>
      </w:r>
      <w:r>
        <w:rPr>
          <w:spacing w:val="-15"/>
        </w:rPr>
        <w:t xml:space="preserve"> </w:t>
      </w:r>
      <w:r>
        <w:t>under-</w:t>
      </w:r>
      <w:r>
        <w:rPr>
          <w:spacing w:val="-15"/>
        </w:rPr>
        <w:t xml:space="preserve"> </w:t>
      </w:r>
      <w:r>
        <w:t>и</w:t>
      </w:r>
      <w:r>
        <w:rPr>
          <w:spacing w:val="-15"/>
        </w:rPr>
        <w:t xml:space="preserve"> </w:t>
      </w:r>
      <w:r>
        <w:t>суффиксов</w:t>
      </w:r>
      <w:r>
        <w:rPr>
          <w:spacing w:val="-15"/>
        </w:rPr>
        <w:t xml:space="preserve"> </w:t>
      </w:r>
      <w:r>
        <w:t>-ise/-ize,</w:t>
      </w:r>
      <w:r>
        <w:rPr>
          <w:spacing w:val="-15"/>
        </w:rPr>
        <w:t xml:space="preserve"> </w:t>
      </w:r>
      <w:r>
        <w:t>-en;</w:t>
      </w:r>
      <w:r>
        <w:rPr>
          <w:spacing w:val="-15"/>
        </w:rPr>
        <w:t xml:space="preserve"> </w:t>
      </w:r>
      <w:r>
        <w:t>имена существительные</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и</w:t>
      </w:r>
      <w:r>
        <w:rPr>
          <w:spacing w:val="40"/>
        </w:rPr>
        <w:t xml:space="preserve"> </w:t>
      </w:r>
      <w:r>
        <w:t>суффиксов</w:t>
      </w:r>
      <w:r>
        <w:rPr>
          <w:spacing w:val="40"/>
        </w:rPr>
        <w:t xml:space="preserve"> </w:t>
      </w:r>
      <w:r>
        <w:t>-ance/-</w:t>
      </w:r>
    </w:p>
    <w:p w:rsidR="0078730F" w:rsidRPr="009E4B5E" w:rsidRDefault="009E4B5E">
      <w:pPr>
        <w:pStyle w:val="a3"/>
        <w:spacing w:line="272" w:lineRule="exact"/>
        <w:ind w:firstLine="0"/>
        <w:rPr>
          <w:lang w:val="en-US"/>
        </w:rPr>
      </w:pPr>
      <w:r w:rsidRPr="009E4B5E">
        <w:rPr>
          <w:lang w:val="en-US"/>
        </w:rPr>
        <w:t>ence,</w:t>
      </w:r>
      <w:r w:rsidRPr="009E4B5E">
        <w:rPr>
          <w:spacing w:val="-5"/>
          <w:lang w:val="en-US"/>
        </w:rPr>
        <w:t xml:space="preserve"> </w:t>
      </w:r>
      <w:r w:rsidRPr="009E4B5E">
        <w:rPr>
          <w:lang w:val="en-US"/>
        </w:rPr>
        <w:t>-er/-or,</w:t>
      </w:r>
      <w:r w:rsidRPr="009E4B5E">
        <w:rPr>
          <w:spacing w:val="-4"/>
          <w:lang w:val="en-US"/>
        </w:rPr>
        <w:t xml:space="preserve"> </w:t>
      </w:r>
      <w:r w:rsidRPr="009E4B5E">
        <w:rPr>
          <w:lang w:val="en-US"/>
        </w:rPr>
        <w:t>-ing,</w:t>
      </w:r>
      <w:r w:rsidRPr="009E4B5E">
        <w:rPr>
          <w:spacing w:val="-5"/>
          <w:lang w:val="en-US"/>
        </w:rPr>
        <w:t xml:space="preserve"> </w:t>
      </w:r>
      <w:r w:rsidRPr="009E4B5E">
        <w:rPr>
          <w:lang w:val="en-US"/>
        </w:rPr>
        <w:t>-ist,</w:t>
      </w:r>
      <w:r w:rsidRPr="009E4B5E">
        <w:rPr>
          <w:spacing w:val="-4"/>
          <w:lang w:val="en-US"/>
        </w:rPr>
        <w:t xml:space="preserve"> </w:t>
      </w:r>
      <w:r w:rsidRPr="009E4B5E">
        <w:rPr>
          <w:lang w:val="en-US"/>
        </w:rPr>
        <w:t>-ity, -ment,</w:t>
      </w:r>
      <w:r w:rsidRPr="009E4B5E">
        <w:rPr>
          <w:spacing w:val="-1"/>
          <w:lang w:val="en-US"/>
        </w:rPr>
        <w:t xml:space="preserve"> </w:t>
      </w:r>
      <w:r w:rsidRPr="009E4B5E">
        <w:rPr>
          <w:lang w:val="en-US"/>
        </w:rPr>
        <w:t>-ness,</w:t>
      </w:r>
      <w:r w:rsidRPr="009E4B5E">
        <w:rPr>
          <w:spacing w:val="-2"/>
          <w:lang w:val="en-US"/>
        </w:rPr>
        <w:t xml:space="preserve"> </w:t>
      </w:r>
      <w:r w:rsidRPr="009E4B5E">
        <w:rPr>
          <w:lang w:val="en-US"/>
        </w:rPr>
        <w:t>-sion/-tion,</w:t>
      </w:r>
      <w:r w:rsidRPr="009E4B5E">
        <w:rPr>
          <w:spacing w:val="-4"/>
          <w:lang w:val="en-US"/>
        </w:rPr>
        <w:t xml:space="preserve"> </w:t>
      </w:r>
      <w:r w:rsidRPr="009E4B5E">
        <w:rPr>
          <w:lang w:val="en-US"/>
        </w:rPr>
        <w:t>-</w:t>
      </w:r>
      <w:r w:rsidRPr="009E4B5E">
        <w:rPr>
          <w:spacing w:val="-2"/>
          <w:lang w:val="en-US"/>
        </w:rPr>
        <w:t>ship;</w:t>
      </w:r>
    </w:p>
    <w:p w:rsidR="0078730F" w:rsidRPr="009E4B5E" w:rsidRDefault="0078730F">
      <w:pPr>
        <w:pStyle w:val="a3"/>
        <w:spacing w:line="272" w:lineRule="exact"/>
        <w:rPr>
          <w:lang w:val="en-US"/>
        </w:rPr>
        <w:sectPr w:rsidR="0078730F" w:rsidRPr="009E4B5E">
          <w:pgSz w:w="11920" w:h="16850"/>
          <w:pgMar w:top="1040" w:right="566" w:bottom="1180" w:left="708" w:header="0" w:footer="899" w:gutter="0"/>
          <w:cols w:space="720"/>
        </w:sectPr>
      </w:pPr>
    </w:p>
    <w:p w:rsidR="0078730F" w:rsidRPr="009E4B5E" w:rsidRDefault="009E4B5E">
      <w:pPr>
        <w:pStyle w:val="a3"/>
        <w:spacing w:before="64" w:line="280" w:lineRule="auto"/>
        <w:jc w:val="left"/>
        <w:rPr>
          <w:lang w:val="en-US"/>
        </w:rPr>
      </w:pPr>
      <w:r>
        <w:lastRenderedPageBreak/>
        <w:t>имена</w:t>
      </w:r>
      <w:r w:rsidRPr="009E4B5E">
        <w:rPr>
          <w:lang w:val="en-US"/>
        </w:rPr>
        <w:t xml:space="preserve"> </w:t>
      </w:r>
      <w:r>
        <w:t>прилагательные</w:t>
      </w:r>
      <w:r w:rsidRPr="009E4B5E">
        <w:rPr>
          <w:lang w:val="en-US"/>
        </w:rPr>
        <w:t xml:space="preserve"> </w:t>
      </w:r>
      <w:r>
        <w:t>при</w:t>
      </w:r>
      <w:r w:rsidRPr="009E4B5E">
        <w:rPr>
          <w:lang w:val="en-US"/>
        </w:rPr>
        <w:t xml:space="preserve"> </w:t>
      </w:r>
      <w:r>
        <w:t>помощи</w:t>
      </w:r>
      <w:r w:rsidRPr="009E4B5E">
        <w:rPr>
          <w:lang w:val="en-US"/>
        </w:rPr>
        <w:t xml:space="preserve"> </w:t>
      </w:r>
      <w:r>
        <w:t>префиксов</w:t>
      </w:r>
      <w:r w:rsidRPr="009E4B5E">
        <w:rPr>
          <w:lang w:val="en-US"/>
        </w:rPr>
        <w:t xml:space="preserve"> un-, in-/im-, il-/ir-, inter-, non-, post-, pre- </w:t>
      </w:r>
      <w:r>
        <w:t>и</w:t>
      </w:r>
      <w:r w:rsidRPr="009E4B5E">
        <w:rPr>
          <w:lang w:val="en-US"/>
        </w:rPr>
        <w:t xml:space="preserve"> </w:t>
      </w:r>
      <w:r>
        <w:t>суффиксов</w:t>
      </w:r>
      <w:r w:rsidRPr="009E4B5E">
        <w:rPr>
          <w:lang w:val="en-US"/>
        </w:rPr>
        <w:t xml:space="preserve"> -able/-ible, -al, -ed, -ese, -ful, -ian/ -an, -ical, -ing, -ish, -ive, -less, -ly, -ous, -y;</w:t>
      </w:r>
    </w:p>
    <w:p w:rsidR="0078730F" w:rsidRDefault="009E4B5E">
      <w:pPr>
        <w:pStyle w:val="a3"/>
        <w:spacing w:line="276" w:lineRule="auto"/>
        <w:ind w:left="1133" w:right="2547" w:firstLine="0"/>
        <w:jc w:val="left"/>
      </w:pPr>
      <w:r>
        <w:t>наречия</w:t>
      </w:r>
      <w:r>
        <w:rPr>
          <w:spacing w:val="-3"/>
        </w:rPr>
        <w:t xml:space="preserve"> </w:t>
      </w:r>
      <w:r>
        <w:t>при</w:t>
      </w:r>
      <w:r>
        <w:rPr>
          <w:spacing w:val="-3"/>
        </w:rPr>
        <w:t xml:space="preserve"> </w:t>
      </w:r>
      <w:r>
        <w:t>помощи</w:t>
      </w:r>
      <w:r>
        <w:rPr>
          <w:spacing w:val="-5"/>
        </w:rPr>
        <w:t xml:space="preserve"> </w:t>
      </w:r>
      <w:r>
        <w:t>префиксов</w:t>
      </w:r>
      <w:r>
        <w:rPr>
          <w:spacing w:val="-4"/>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числительные при помощи суффиксов -teen, -ty, -th;</w:t>
      </w:r>
    </w:p>
    <w:p w:rsidR="0078730F" w:rsidRDefault="009E4B5E">
      <w:pPr>
        <w:pStyle w:val="a3"/>
        <w:ind w:left="1133" w:firstLine="0"/>
        <w:jc w:val="left"/>
      </w:pPr>
      <w:r>
        <w:t>с</w:t>
      </w:r>
      <w:r>
        <w:rPr>
          <w:spacing w:val="-9"/>
        </w:rPr>
        <w:t xml:space="preserve"> </w:t>
      </w:r>
      <w:r>
        <w:t>использованием</w:t>
      </w:r>
      <w:r>
        <w:rPr>
          <w:spacing w:val="-5"/>
        </w:rPr>
        <w:t xml:space="preserve"> </w:t>
      </w:r>
      <w:r>
        <w:rPr>
          <w:spacing w:val="-2"/>
        </w:rPr>
        <w:t>словосложения:</w:t>
      </w:r>
    </w:p>
    <w:p w:rsidR="0078730F" w:rsidRDefault="009E4B5E">
      <w:pPr>
        <w:pStyle w:val="a3"/>
        <w:spacing w:before="33" w:line="276" w:lineRule="auto"/>
        <w:ind w:left="1133" w:right="648" w:firstLine="0"/>
        <w:jc w:val="left"/>
      </w:pPr>
      <w:r>
        <w:t>сложные существительные путём соединения основ существительных (football); сложные</w:t>
      </w:r>
      <w:r>
        <w:rPr>
          <w:spacing w:val="-5"/>
        </w:rPr>
        <w:t xml:space="preserve"> </w:t>
      </w:r>
      <w:r>
        <w:t>существительные</w:t>
      </w:r>
      <w:r>
        <w:rPr>
          <w:spacing w:val="-4"/>
        </w:rPr>
        <w:t xml:space="preserve"> </w:t>
      </w:r>
      <w:r>
        <w:t>путём соединения</w:t>
      </w:r>
      <w:r>
        <w:rPr>
          <w:spacing w:val="-2"/>
        </w:rPr>
        <w:t xml:space="preserve"> </w:t>
      </w:r>
      <w:r>
        <w:t>основы</w:t>
      </w:r>
      <w:r>
        <w:rPr>
          <w:spacing w:val="-4"/>
        </w:rPr>
        <w:t xml:space="preserve"> </w:t>
      </w:r>
      <w:r>
        <w:t>прилагательного</w:t>
      </w:r>
      <w:r>
        <w:rPr>
          <w:spacing w:val="-1"/>
        </w:rPr>
        <w:t xml:space="preserve"> </w:t>
      </w:r>
      <w:r>
        <w:t>с</w:t>
      </w:r>
      <w:r>
        <w:rPr>
          <w:spacing w:val="-4"/>
        </w:rPr>
        <w:t xml:space="preserve"> </w:t>
      </w:r>
      <w:r>
        <w:t>основой</w:t>
      </w:r>
    </w:p>
    <w:p w:rsidR="0078730F" w:rsidRDefault="009E4B5E">
      <w:pPr>
        <w:pStyle w:val="a3"/>
        <w:spacing w:before="1"/>
        <w:ind w:firstLine="0"/>
        <w:jc w:val="left"/>
      </w:pPr>
      <w:r>
        <w:t>существительного</w:t>
      </w:r>
      <w:r>
        <w:rPr>
          <w:spacing w:val="-7"/>
        </w:rPr>
        <w:t xml:space="preserve"> </w:t>
      </w:r>
      <w:r>
        <w:rPr>
          <w:spacing w:val="-2"/>
        </w:rPr>
        <w:t>(bluebell);</w:t>
      </w:r>
    </w:p>
    <w:p w:rsidR="0078730F" w:rsidRDefault="009E4B5E">
      <w:pPr>
        <w:pStyle w:val="a3"/>
        <w:spacing w:before="41" w:line="278" w:lineRule="auto"/>
        <w:ind w:right="725"/>
        <w:jc w:val="left"/>
      </w:pPr>
      <w:r>
        <w:t>сложные существительные</w:t>
      </w:r>
      <w:r>
        <w:rPr>
          <w:spacing w:val="29"/>
        </w:rPr>
        <w:t xml:space="preserve"> </w:t>
      </w:r>
      <w:r>
        <w:t>путём</w:t>
      </w:r>
      <w:r>
        <w:rPr>
          <w:spacing w:val="29"/>
        </w:rPr>
        <w:t xml:space="preserve"> </w:t>
      </w:r>
      <w:r>
        <w:t>соединения основ</w:t>
      </w:r>
      <w:r>
        <w:rPr>
          <w:spacing w:val="29"/>
        </w:rPr>
        <w:t xml:space="preserve"> </w:t>
      </w:r>
      <w:r>
        <w:t>существительных</w:t>
      </w:r>
      <w:r>
        <w:rPr>
          <w:spacing w:val="35"/>
        </w:rPr>
        <w:t xml:space="preserve"> </w:t>
      </w:r>
      <w:r>
        <w:t xml:space="preserve">с предлогом </w:t>
      </w:r>
      <w:r>
        <w:rPr>
          <w:spacing w:val="-2"/>
        </w:rPr>
        <w:t>(father-in-law);</w:t>
      </w:r>
    </w:p>
    <w:p w:rsidR="0078730F" w:rsidRDefault="009E4B5E">
      <w:pPr>
        <w:pStyle w:val="a3"/>
        <w:spacing w:line="278" w:lineRule="auto"/>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78730F" w:rsidRDefault="009E4B5E">
      <w:pPr>
        <w:pStyle w:val="a3"/>
        <w:spacing w:line="278" w:lineRule="auto"/>
        <w:ind w:right="312"/>
        <w:jc w:val="left"/>
      </w:pPr>
      <w:r>
        <w:t xml:space="preserve">сложные прилагательные путём соединения наречия с основой причастия II (well- </w:t>
      </w:r>
      <w:r>
        <w:rPr>
          <w:spacing w:val="-2"/>
        </w:rPr>
        <w:t>behaved);</w:t>
      </w:r>
    </w:p>
    <w:p w:rsidR="0078730F" w:rsidRDefault="009E4B5E">
      <w:pPr>
        <w:pStyle w:val="a3"/>
        <w:tabs>
          <w:tab w:val="left" w:pos="2249"/>
          <w:tab w:val="left" w:pos="4102"/>
          <w:tab w:val="left" w:pos="4921"/>
          <w:tab w:val="left" w:pos="6315"/>
          <w:tab w:val="left" w:pos="7271"/>
          <w:tab w:val="left" w:pos="9196"/>
          <w:tab w:val="left" w:pos="9511"/>
        </w:tabs>
        <w:spacing w:line="278" w:lineRule="auto"/>
        <w:ind w:right="292"/>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причастия I (nice-looking);</w:t>
      </w:r>
    </w:p>
    <w:p w:rsidR="0078730F" w:rsidRDefault="009E4B5E">
      <w:pPr>
        <w:pStyle w:val="a3"/>
        <w:spacing w:line="272" w:lineRule="exact"/>
        <w:ind w:left="1133" w:firstLine="0"/>
        <w:jc w:val="left"/>
      </w:pPr>
      <w:r>
        <w:t>с</w:t>
      </w:r>
      <w:r>
        <w:rPr>
          <w:spacing w:val="-9"/>
        </w:rPr>
        <w:t xml:space="preserve"> </w:t>
      </w:r>
      <w:r>
        <w:t>использованием</w:t>
      </w:r>
      <w:r>
        <w:rPr>
          <w:spacing w:val="-7"/>
        </w:rPr>
        <w:t xml:space="preserve"> </w:t>
      </w:r>
      <w:r>
        <w:rPr>
          <w:spacing w:val="-2"/>
        </w:rPr>
        <w:t>конверсии:</w:t>
      </w:r>
    </w:p>
    <w:p w:rsidR="0078730F" w:rsidRDefault="009E4B5E">
      <w:pPr>
        <w:pStyle w:val="a3"/>
        <w:spacing w:before="22" w:line="278" w:lineRule="auto"/>
        <w:ind w:left="1133" w:right="312" w:firstLine="0"/>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неопределённых</w:t>
      </w:r>
      <w:r>
        <w:rPr>
          <w:spacing w:val="-2"/>
        </w:rPr>
        <w:t xml:space="preserve"> </w:t>
      </w:r>
      <w:r>
        <w:t>форм</w:t>
      </w:r>
      <w:r>
        <w:rPr>
          <w:spacing w:val="-3"/>
        </w:rPr>
        <w:t xml:space="preserve"> </w:t>
      </w:r>
      <w:r>
        <w:t>глаголов</w:t>
      </w:r>
      <w:r>
        <w:rPr>
          <w:spacing w:val="-4"/>
        </w:rPr>
        <w:t xml:space="preserve"> </w:t>
      </w:r>
      <w:r>
        <w:t>(to</w:t>
      </w:r>
      <w:r>
        <w:rPr>
          <w:spacing w:val="-3"/>
        </w:rPr>
        <w:t xml:space="preserve"> </w:t>
      </w:r>
      <w:r>
        <w:t>run –</w:t>
      </w:r>
      <w:r>
        <w:rPr>
          <w:spacing w:val="-3"/>
        </w:rPr>
        <w:t xml:space="preserve"> </w:t>
      </w:r>
      <w:r>
        <w:t>a</w:t>
      </w:r>
      <w:r>
        <w:rPr>
          <w:spacing w:val="-4"/>
        </w:rPr>
        <w:t xml:space="preserve"> </w:t>
      </w:r>
      <w:r>
        <w:t>run); имён существительных от прилагательных (rich people – the rich);</w:t>
      </w:r>
    </w:p>
    <w:p w:rsidR="0078730F" w:rsidRDefault="009E4B5E">
      <w:pPr>
        <w:pStyle w:val="a3"/>
        <w:spacing w:line="276" w:lineRule="auto"/>
        <w:ind w:left="1133" w:right="3917" w:firstLine="0"/>
        <w:jc w:val="left"/>
      </w:pP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2"/>
        </w:rPr>
        <w:t xml:space="preserve"> </w:t>
      </w:r>
      <w:r>
        <w:t>–</w:t>
      </w:r>
      <w:r>
        <w:rPr>
          <w:spacing w:val="-4"/>
        </w:rPr>
        <w:t xml:space="preserve"> </w:t>
      </w:r>
      <w:r>
        <w:t>to</w:t>
      </w:r>
      <w:r>
        <w:rPr>
          <w:spacing w:val="-4"/>
        </w:rPr>
        <w:t xml:space="preserve"> </w:t>
      </w:r>
      <w:r>
        <w:t>hand); глаголов от имён прилагательных (cool – to cool);</w:t>
      </w:r>
    </w:p>
    <w:p w:rsidR="0078730F" w:rsidRDefault="009E4B5E">
      <w:pPr>
        <w:pStyle w:val="a3"/>
        <w:spacing w:line="278" w:lineRule="auto"/>
        <w:ind w:right="273"/>
      </w:pPr>
      <w:r>
        <w:t>распознавать</w:t>
      </w:r>
      <w:r>
        <w:rPr>
          <w:spacing w:val="-1"/>
        </w:rPr>
        <w:t xml:space="preserve"> </w:t>
      </w:r>
      <w:r>
        <w:t>и 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3"/>
        </w:rPr>
        <w:t xml:space="preserve"> </w:t>
      </w:r>
      <w:r>
        <w:t>речи</w:t>
      </w:r>
      <w:r>
        <w:rPr>
          <w:spacing w:val="-1"/>
        </w:rPr>
        <w:t xml:space="preserve"> </w:t>
      </w:r>
      <w:r>
        <w:t>имена</w:t>
      </w:r>
      <w:r>
        <w:rPr>
          <w:spacing w:val="-2"/>
        </w:rPr>
        <w:t xml:space="preserve"> </w:t>
      </w:r>
      <w:r>
        <w:t>прилагательные</w:t>
      </w:r>
      <w:r>
        <w:rPr>
          <w:spacing w:val="-3"/>
        </w:rPr>
        <w:t xml:space="preserve"> </w:t>
      </w:r>
      <w:r>
        <w:t>на -ed</w:t>
      </w:r>
      <w:r>
        <w:rPr>
          <w:spacing w:val="-1"/>
        </w:rPr>
        <w:t xml:space="preserve"> </w:t>
      </w:r>
      <w:r>
        <w:t>и</w:t>
      </w:r>
      <w:r>
        <w:rPr>
          <w:spacing w:val="-1"/>
        </w:rPr>
        <w:t xml:space="preserve"> </w:t>
      </w:r>
      <w:r>
        <w:t>- ing (excited – exciting);</w:t>
      </w:r>
    </w:p>
    <w:p w:rsidR="0078730F" w:rsidRDefault="009E4B5E">
      <w:pPr>
        <w:pStyle w:val="a3"/>
        <w:spacing w:line="276" w:lineRule="auto"/>
        <w:ind w:right="281"/>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730F" w:rsidRDefault="009E4B5E">
      <w:pPr>
        <w:pStyle w:val="a3"/>
        <w:spacing w:line="276" w:lineRule="auto"/>
        <w:ind w:right="28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730F" w:rsidRDefault="009E4B5E">
      <w:pPr>
        <w:pStyle w:val="a3"/>
        <w:spacing w:line="276" w:lineRule="auto"/>
        <w:ind w:right="299"/>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78730F" w:rsidRDefault="009E4B5E">
      <w:pPr>
        <w:pStyle w:val="a3"/>
        <w:spacing w:line="275" w:lineRule="exact"/>
        <w:ind w:left="1133" w:firstLine="0"/>
      </w:pPr>
      <w:r>
        <w:t>распознавать</w:t>
      </w:r>
      <w:r>
        <w:rPr>
          <w:spacing w:val="-7"/>
        </w:rPr>
        <w:t xml:space="preserve"> </w:t>
      </w:r>
      <w:r>
        <w:t>и употреблять</w:t>
      </w:r>
      <w:r>
        <w:rPr>
          <w:spacing w:val="-5"/>
        </w:rPr>
        <w:t xml:space="preserve"> </w:t>
      </w:r>
      <w:r>
        <w:t>в</w:t>
      </w:r>
      <w:r>
        <w:rPr>
          <w:spacing w:val="-4"/>
        </w:rPr>
        <w:t xml:space="preserve"> </w:t>
      </w:r>
      <w:r>
        <w:t>устной</w:t>
      </w:r>
      <w:r>
        <w:rPr>
          <w:spacing w:val="-5"/>
        </w:rPr>
        <w:t xml:space="preserve"> </w:t>
      </w:r>
      <w:r>
        <w:t>и</w:t>
      </w:r>
      <w:r>
        <w:rPr>
          <w:spacing w:val="-6"/>
        </w:rPr>
        <w:t xml:space="preserve"> </w:t>
      </w:r>
      <w:r>
        <w:t>письменной</w:t>
      </w:r>
      <w:r>
        <w:rPr>
          <w:spacing w:val="-3"/>
        </w:rPr>
        <w:t xml:space="preserve"> </w:t>
      </w:r>
      <w:r>
        <w:rPr>
          <w:spacing w:val="-2"/>
        </w:rPr>
        <w:t>речи:</w:t>
      </w:r>
    </w:p>
    <w:p w:rsidR="0078730F" w:rsidRDefault="009E4B5E">
      <w:pPr>
        <w:pStyle w:val="a3"/>
        <w:spacing w:before="36" w:line="276" w:lineRule="auto"/>
        <w:ind w:right="289"/>
      </w:pPr>
      <w:r>
        <w:t>предложения,</w:t>
      </w:r>
      <w:r>
        <w:rPr>
          <w:spacing w:val="-5"/>
        </w:rPr>
        <w:t xml:space="preserve"> </w:t>
      </w:r>
      <w:r>
        <w:t>в</w:t>
      </w:r>
      <w:r>
        <w:rPr>
          <w:spacing w:val="-6"/>
        </w:rPr>
        <w:t xml:space="preserve"> </w:t>
      </w:r>
      <w:r>
        <w:t>том</w:t>
      </w:r>
      <w:r>
        <w:rPr>
          <w:spacing w:val="-6"/>
        </w:rPr>
        <w:t xml:space="preserve"> </w:t>
      </w:r>
      <w:r>
        <w:t>числе</w:t>
      </w:r>
      <w:r>
        <w:rPr>
          <w:spacing w:val="-6"/>
        </w:rPr>
        <w:t xml:space="preserve"> </w:t>
      </w:r>
      <w:r>
        <w:t>с</w:t>
      </w:r>
      <w:r>
        <w:rPr>
          <w:spacing w:val="-7"/>
        </w:rPr>
        <w:t xml:space="preserve"> </w:t>
      </w:r>
      <w:r>
        <w:t>несколькими</w:t>
      </w:r>
      <w:r>
        <w:rPr>
          <w:spacing w:val="-3"/>
        </w:rPr>
        <w:t xml:space="preserve"> </w:t>
      </w:r>
      <w:r>
        <w:t>обстоятельствами,</w:t>
      </w:r>
      <w:r>
        <w:rPr>
          <w:spacing w:val="-5"/>
        </w:rPr>
        <w:t xml:space="preserve"> </w:t>
      </w:r>
      <w:r>
        <w:t>следующими</w:t>
      </w:r>
      <w:r>
        <w:rPr>
          <w:spacing w:val="-4"/>
        </w:rPr>
        <w:t xml:space="preserve"> </w:t>
      </w:r>
      <w:r>
        <w:t xml:space="preserve">вопределённом </w:t>
      </w:r>
      <w:r>
        <w:rPr>
          <w:spacing w:val="-2"/>
        </w:rPr>
        <w:t>порядке;</w:t>
      </w:r>
    </w:p>
    <w:p w:rsidR="0078730F" w:rsidRDefault="009E4B5E">
      <w:pPr>
        <w:pStyle w:val="a3"/>
        <w:spacing w:line="275" w:lineRule="exact"/>
        <w:ind w:left="1133" w:firstLine="0"/>
      </w:pPr>
      <w:r>
        <w:t>предложения</w:t>
      </w:r>
      <w:r>
        <w:rPr>
          <w:spacing w:val="-6"/>
        </w:rPr>
        <w:t xml:space="preserve"> </w:t>
      </w:r>
      <w:r>
        <w:t>с</w:t>
      </w:r>
      <w:r>
        <w:rPr>
          <w:spacing w:val="-7"/>
        </w:rPr>
        <w:t xml:space="preserve"> </w:t>
      </w:r>
      <w:r>
        <w:t>начальным</w:t>
      </w:r>
      <w:r>
        <w:rPr>
          <w:spacing w:val="-3"/>
        </w:rPr>
        <w:t xml:space="preserve"> </w:t>
      </w:r>
      <w:r>
        <w:rPr>
          <w:spacing w:val="-5"/>
        </w:rPr>
        <w:t>It;</w:t>
      </w:r>
    </w:p>
    <w:p w:rsidR="0078730F" w:rsidRDefault="009E4B5E">
      <w:pPr>
        <w:pStyle w:val="a3"/>
        <w:spacing w:before="40"/>
        <w:ind w:left="1133" w:firstLine="0"/>
      </w:pPr>
      <w:r>
        <w:t>предложения</w:t>
      </w:r>
      <w:r>
        <w:rPr>
          <w:spacing w:val="-3"/>
        </w:rPr>
        <w:t xml:space="preserve"> </w:t>
      </w:r>
      <w:r>
        <w:t>с</w:t>
      </w:r>
      <w:r>
        <w:rPr>
          <w:spacing w:val="-5"/>
        </w:rPr>
        <w:t xml:space="preserve"> </w:t>
      </w:r>
      <w:r>
        <w:t>начальным</w:t>
      </w:r>
      <w:r>
        <w:rPr>
          <w:spacing w:val="-6"/>
        </w:rPr>
        <w:t xml:space="preserve"> </w:t>
      </w:r>
      <w:r>
        <w:t>There</w:t>
      </w:r>
      <w:r>
        <w:rPr>
          <w:spacing w:val="-5"/>
        </w:rPr>
        <w:t xml:space="preserve"> </w:t>
      </w:r>
      <w:r>
        <w:t>+</w:t>
      </w:r>
      <w:r>
        <w:rPr>
          <w:spacing w:val="-6"/>
        </w:rPr>
        <w:t xml:space="preserve"> </w:t>
      </w:r>
      <w:r>
        <w:t>to</w:t>
      </w:r>
      <w:r>
        <w:rPr>
          <w:spacing w:val="-2"/>
        </w:rPr>
        <w:t xml:space="preserve"> </w:t>
      </w:r>
      <w:r>
        <w:rPr>
          <w:spacing w:val="-5"/>
        </w:rPr>
        <w:t>be;</w:t>
      </w:r>
    </w:p>
    <w:p w:rsidR="0078730F" w:rsidRDefault="009E4B5E">
      <w:pPr>
        <w:pStyle w:val="a3"/>
        <w:spacing w:before="44" w:line="276" w:lineRule="auto"/>
        <w:ind w:right="282"/>
      </w:pPr>
      <w:r>
        <w:t>предложения с глагольными конструкциями, содержащими глаголы-связки to be, to look, to seem, to feel;</w:t>
      </w:r>
    </w:p>
    <w:p w:rsidR="0078730F" w:rsidRDefault="009E4B5E">
      <w:pPr>
        <w:pStyle w:val="a3"/>
        <w:spacing w:line="278" w:lineRule="auto"/>
        <w:ind w:left="1133" w:right="2547" w:firstLine="0"/>
        <w:jc w:val="left"/>
      </w:pPr>
      <w:r>
        <w:t>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4"/>
        </w:rPr>
        <w:t xml:space="preserve"> </w:t>
      </w:r>
      <w:r>
        <w:t>–</w:t>
      </w:r>
      <w:r>
        <w:rPr>
          <w:spacing w:val="-5"/>
        </w:rPr>
        <w:t xml:space="preserve"> </w:t>
      </w:r>
      <w:r>
        <w:t>Complex</w:t>
      </w:r>
      <w:r>
        <w:rPr>
          <w:spacing w:val="-3"/>
        </w:rPr>
        <w:t xml:space="preserve"> </w:t>
      </w:r>
      <w:r>
        <w:t>Subject; предложения cо сложным дополнением – Complex Object;</w:t>
      </w:r>
    </w:p>
    <w:p w:rsidR="0078730F" w:rsidRDefault="009E4B5E">
      <w:pPr>
        <w:pStyle w:val="a3"/>
        <w:spacing w:line="276" w:lineRule="auto"/>
        <w:ind w:left="1133"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78730F" w:rsidRDefault="009E4B5E">
      <w:pPr>
        <w:pStyle w:val="a3"/>
        <w:spacing w:line="275" w:lineRule="exact"/>
        <w:ind w:firstLine="0"/>
        <w:jc w:val="left"/>
      </w:pPr>
      <w:r>
        <w:t>where,</w:t>
      </w:r>
      <w:r>
        <w:rPr>
          <w:spacing w:val="-1"/>
        </w:rPr>
        <w:t xml:space="preserve"> </w:t>
      </w:r>
      <w:r>
        <w:t>what,</w:t>
      </w:r>
      <w:r>
        <w:rPr>
          <w:spacing w:val="-4"/>
        </w:rPr>
        <w:t xml:space="preserve"> </w:t>
      </w:r>
      <w:r>
        <w:t>why,</w:t>
      </w:r>
      <w:r>
        <w:rPr>
          <w:spacing w:val="-2"/>
        </w:rPr>
        <w:t xml:space="preserve"> </w:t>
      </w:r>
      <w:r>
        <w:rPr>
          <w:spacing w:val="-4"/>
        </w:rPr>
        <w:t>how;</w:t>
      </w:r>
    </w:p>
    <w:p w:rsidR="0078730F" w:rsidRDefault="009E4B5E">
      <w:pPr>
        <w:pStyle w:val="a3"/>
        <w:spacing w:before="37" w:line="276" w:lineRule="auto"/>
        <w:jc w:val="left"/>
      </w:pPr>
      <w:r>
        <w:t>сложноподчинённые</w:t>
      </w:r>
      <w:r>
        <w:rPr>
          <w:spacing w:val="29"/>
        </w:rPr>
        <w:t xml:space="preserve"> </w:t>
      </w:r>
      <w:r>
        <w:t>предложения</w:t>
      </w:r>
      <w:r>
        <w:rPr>
          <w:spacing w:val="31"/>
        </w:rPr>
        <w:t xml:space="preserve"> </w:t>
      </w:r>
      <w:r>
        <w:t>с</w:t>
      </w:r>
      <w:r>
        <w:rPr>
          <w:spacing w:val="30"/>
        </w:rPr>
        <w:t xml:space="preserve"> </w:t>
      </w:r>
      <w:r>
        <w:t>определительными придаточными</w:t>
      </w:r>
      <w:r>
        <w:rPr>
          <w:spacing w:val="33"/>
        </w:rPr>
        <w:t xml:space="preserve"> </w:t>
      </w:r>
      <w:r>
        <w:t>с</w:t>
      </w:r>
      <w:r>
        <w:rPr>
          <w:spacing w:val="30"/>
        </w:rPr>
        <w:t xml:space="preserve"> </w:t>
      </w:r>
      <w:r>
        <w:t>союзными словами who, which, that;</w:t>
      </w:r>
    </w:p>
    <w:p w:rsidR="0078730F" w:rsidRDefault="009E4B5E">
      <w:pPr>
        <w:pStyle w:val="a3"/>
        <w:spacing w:line="275" w:lineRule="exact"/>
        <w:ind w:left="1133" w:firstLine="0"/>
        <w:jc w:val="left"/>
      </w:pPr>
      <w:r>
        <w:t>сложноподчинённые</w:t>
      </w:r>
      <w:r>
        <w:rPr>
          <w:spacing w:val="9"/>
        </w:rPr>
        <w:t xml:space="preserve"> </w:t>
      </w:r>
      <w:r>
        <w:t>предложения</w:t>
      </w:r>
      <w:r>
        <w:rPr>
          <w:spacing w:val="69"/>
        </w:rPr>
        <w:t xml:space="preserve"> </w:t>
      </w:r>
      <w:r>
        <w:t>с</w:t>
      </w:r>
      <w:r>
        <w:rPr>
          <w:spacing w:val="68"/>
        </w:rPr>
        <w:t xml:space="preserve"> </w:t>
      </w:r>
      <w:r>
        <w:t>союзными</w:t>
      </w:r>
      <w:r>
        <w:rPr>
          <w:spacing w:val="72"/>
        </w:rPr>
        <w:t xml:space="preserve"> </w:t>
      </w:r>
      <w:r>
        <w:t>словами</w:t>
      </w:r>
      <w:r>
        <w:rPr>
          <w:spacing w:val="75"/>
        </w:rPr>
        <w:t xml:space="preserve"> </w:t>
      </w:r>
      <w:r>
        <w:t>whoever,</w:t>
      </w:r>
      <w:r>
        <w:rPr>
          <w:spacing w:val="75"/>
        </w:rPr>
        <w:t xml:space="preserve"> </w:t>
      </w:r>
      <w:r>
        <w:t>whatever,</w:t>
      </w:r>
      <w:r>
        <w:rPr>
          <w:spacing w:val="73"/>
        </w:rPr>
        <w:t xml:space="preserve"> </w:t>
      </w:r>
      <w:r>
        <w:rPr>
          <w:spacing w:val="-2"/>
        </w:rPr>
        <w:t>however,</w:t>
      </w:r>
    </w:p>
    <w:p w:rsidR="0078730F" w:rsidRDefault="0078730F">
      <w:pPr>
        <w:pStyle w:val="a3"/>
        <w:spacing w:line="275" w:lineRule="exact"/>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whenever;</w:t>
      </w:r>
    </w:p>
    <w:p w:rsidR="0078730F" w:rsidRDefault="009E4B5E">
      <w:pPr>
        <w:pStyle w:val="a3"/>
        <w:spacing w:before="46" w:line="276" w:lineRule="auto"/>
        <w:ind w:right="285"/>
      </w:pPr>
      <w:r>
        <w:t>условные предложения с глаголами в изъявительном наклонении (Conditional 0, Conditional I) и с глаголами в сослагательном наклонении (Conditional II);</w:t>
      </w:r>
    </w:p>
    <w:p w:rsidR="0078730F" w:rsidRPr="009E4B5E" w:rsidRDefault="009E4B5E">
      <w:pPr>
        <w:pStyle w:val="a3"/>
        <w:spacing w:before="2" w:line="276" w:lineRule="auto"/>
        <w:ind w:right="274"/>
        <w:rPr>
          <w:lang w:val="en-US"/>
        </w:rPr>
      </w:pPr>
      <w:r>
        <w:t>все</w:t>
      </w:r>
      <w:r w:rsidRPr="009E4B5E">
        <w:rPr>
          <w:lang w:val="en-US"/>
        </w:rPr>
        <w:t xml:space="preserve"> </w:t>
      </w:r>
      <w:r>
        <w:t>типы</w:t>
      </w:r>
      <w:r w:rsidRPr="009E4B5E">
        <w:rPr>
          <w:lang w:val="en-US"/>
        </w:rPr>
        <w:t xml:space="preserve"> </w:t>
      </w:r>
      <w:r>
        <w:t>вопросительных</w:t>
      </w:r>
      <w:r w:rsidRPr="009E4B5E">
        <w:rPr>
          <w:lang w:val="en-US"/>
        </w:rPr>
        <w:t xml:space="preserve"> </w:t>
      </w:r>
      <w:r>
        <w:t>предложений</w:t>
      </w:r>
      <w:r w:rsidRPr="009E4B5E">
        <w:rPr>
          <w:lang w:val="en-US"/>
        </w:rPr>
        <w:t xml:space="preserve"> (</w:t>
      </w:r>
      <w:r>
        <w:t>общий</w:t>
      </w:r>
      <w:r w:rsidRPr="009E4B5E">
        <w:rPr>
          <w:lang w:val="en-US"/>
        </w:rPr>
        <w:t xml:space="preserve">, </w:t>
      </w:r>
      <w:r>
        <w:t>специальный</w:t>
      </w:r>
      <w:r w:rsidRPr="009E4B5E">
        <w:rPr>
          <w:lang w:val="en-US"/>
        </w:rPr>
        <w:t xml:space="preserve">, </w:t>
      </w:r>
      <w:r>
        <w:t>альтернативный</w:t>
      </w:r>
      <w:r w:rsidRPr="009E4B5E">
        <w:rPr>
          <w:lang w:val="en-US"/>
        </w:rPr>
        <w:t xml:space="preserve">, </w:t>
      </w:r>
      <w:r>
        <w:t>разделительный</w:t>
      </w:r>
      <w:r w:rsidRPr="009E4B5E">
        <w:rPr>
          <w:lang w:val="en-US"/>
        </w:rPr>
        <w:t xml:space="preserve"> </w:t>
      </w:r>
      <w:r>
        <w:t>вопросы</w:t>
      </w:r>
      <w:r w:rsidRPr="009E4B5E">
        <w:rPr>
          <w:lang w:val="en-US"/>
        </w:rPr>
        <w:t xml:space="preserve"> </w:t>
      </w:r>
      <w:r>
        <w:t>в</w:t>
      </w:r>
      <w:r w:rsidRPr="009E4B5E">
        <w:rPr>
          <w:lang w:val="en-US"/>
        </w:rPr>
        <w:t xml:space="preserve"> Present/Past/Future Simple Tense, Present/Past Continuous Tense, Present/Past Perfect Tense, Present Perfect Continuous Tense);</w:t>
      </w:r>
    </w:p>
    <w:p w:rsidR="0078730F" w:rsidRDefault="009E4B5E">
      <w:pPr>
        <w:pStyle w:val="a3"/>
        <w:spacing w:line="278" w:lineRule="auto"/>
        <w:ind w:right="29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730F" w:rsidRDefault="009E4B5E">
      <w:pPr>
        <w:pStyle w:val="a3"/>
        <w:spacing w:line="272" w:lineRule="exact"/>
        <w:ind w:left="1133" w:firstLine="0"/>
      </w:pPr>
      <w:r>
        <w:t>модальные</w:t>
      </w:r>
      <w:r>
        <w:rPr>
          <w:spacing w:val="-8"/>
        </w:rPr>
        <w:t xml:space="preserve"> </w:t>
      </w:r>
      <w:r>
        <w:t>глаголы</w:t>
      </w:r>
      <w:r>
        <w:rPr>
          <w:spacing w:val="-5"/>
        </w:rPr>
        <w:t xml:space="preserve"> </w:t>
      </w:r>
      <w:r>
        <w:t>в</w:t>
      </w:r>
      <w:r>
        <w:rPr>
          <w:spacing w:val="-4"/>
        </w:rPr>
        <w:t xml:space="preserve"> </w:t>
      </w:r>
      <w:r>
        <w:t>косвенной</w:t>
      </w:r>
      <w:r>
        <w:rPr>
          <w:spacing w:val="-3"/>
        </w:rPr>
        <w:t xml:space="preserve"> </w:t>
      </w:r>
      <w:r>
        <w:t>речи</w:t>
      </w:r>
      <w:r>
        <w:rPr>
          <w:spacing w:val="-3"/>
        </w:rPr>
        <w:t xml:space="preserve"> </w:t>
      </w:r>
      <w:r>
        <w:t>в</w:t>
      </w:r>
      <w:r>
        <w:rPr>
          <w:spacing w:val="-4"/>
        </w:rPr>
        <w:t xml:space="preserve"> </w:t>
      </w:r>
      <w:r>
        <w:t>настоящем</w:t>
      </w:r>
      <w:r>
        <w:rPr>
          <w:spacing w:val="-5"/>
        </w:rPr>
        <w:t xml:space="preserve"> </w:t>
      </w:r>
      <w:r>
        <w:t>и</w:t>
      </w:r>
      <w:r>
        <w:rPr>
          <w:spacing w:val="-4"/>
        </w:rPr>
        <w:t xml:space="preserve"> </w:t>
      </w:r>
      <w:r>
        <w:t>прошедшем</w:t>
      </w:r>
      <w:r>
        <w:rPr>
          <w:spacing w:val="-4"/>
        </w:rPr>
        <w:t xml:space="preserve"> </w:t>
      </w:r>
      <w:r>
        <w:rPr>
          <w:spacing w:val="-2"/>
        </w:rPr>
        <w:t>времени;</w:t>
      </w:r>
    </w:p>
    <w:p w:rsidR="0078730F" w:rsidRPr="009E4B5E" w:rsidRDefault="009E4B5E">
      <w:pPr>
        <w:pStyle w:val="a3"/>
        <w:spacing w:before="36"/>
        <w:ind w:left="1133" w:firstLine="0"/>
        <w:rPr>
          <w:lang w:val="en-US"/>
        </w:rPr>
      </w:pPr>
      <w:r>
        <w:t>предложения</w:t>
      </w:r>
      <w:r w:rsidRPr="009E4B5E">
        <w:rPr>
          <w:spacing w:val="1"/>
          <w:lang w:val="en-US"/>
        </w:rPr>
        <w:t xml:space="preserve"> </w:t>
      </w:r>
      <w:r>
        <w:t>с</w:t>
      </w:r>
      <w:r w:rsidRPr="009E4B5E">
        <w:rPr>
          <w:spacing w:val="1"/>
          <w:lang w:val="en-US"/>
        </w:rPr>
        <w:t xml:space="preserve"> </w:t>
      </w:r>
      <w:r>
        <w:t>конструкциями</w:t>
      </w:r>
      <w:r w:rsidRPr="009E4B5E">
        <w:rPr>
          <w:spacing w:val="8"/>
          <w:lang w:val="en-US"/>
        </w:rPr>
        <w:t xml:space="preserve"> </w:t>
      </w:r>
      <w:r w:rsidRPr="009E4B5E">
        <w:rPr>
          <w:lang w:val="en-US"/>
        </w:rPr>
        <w:t>as …</w:t>
      </w:r>
      <w:r w:rsidRPr="009E4B5E">
        <w:rPr>
          <w:spacing w:val="1"/>
          <w:lang w:val="en-US"/>
        </w:rPr>
        <w:t xml:space="preserve"> </w:t>
      </w:r>
      <w:r w:rsidRPr="009E4B5E">
        <w:rPr>
          <w:lang w:val="en-US"/>
        </w:rPr>
        <w:t>as,</w:t>
      </w:r>
      <w:r w:rsidRPr="009E4B5E">
        <w:rPr>
          <w:spacing w:val="6"/>
          <w:lang w:val="en-US"/>
        </w:rPr>
        <w:t xml:space="preserve"> </w:t>
      </w:r>
      <w:r w:rsidRPr="009E4B5E">
        <w:rPr>
          <w:lang w:val="en-US"/>
        </w:rPr>
        <w:t>not</w:t>
      </w:r>
      <w:r w:rsidRPr="009E4B5E">
        <w:rPr>
          <w:spacing w:val="3"/>
          <w:lang w:val="en-US"/>
        </w:rPr>
        <w:t xml:space="preserve"> </w:t>
      </w:r>
      <w:r w:rsidRPr="009E4B5E">
        <w:rPr>
          <w:lang w:val="en-US"/>
        </w:rPr>
        <w:t>so</w:t>
      </w:r>
      <w:r w:rsidRPr="009E4B5E">
        <w:rPr>
          <w:spacing w:val="3"/>
          <w:lang w:val="en-US"/>
        </w:rPr>
        <w:t xml:space="preserve"> </w:t>
      </w:r>
      <w:r w:rsidRPr="009E4B5E">
        <w:rPr>
          <w:lang w:val="en-US"/>
        </w:rPr>
        <w:t>…</w:t>
      </w:r>
      <w:r w:rsidRPr="009E4B5E">
        <w:rPr>
          <w:spacing w:val="3"/>
          <w:lang w:val="en-US"/>
        </w:rPr>
        <w:t xml:space="preserve"> </w:t>
      </w:r>
      <w:r w:rsidRPr="009E4B5E">
        <w:rPr>
          <w:lang w:val="en-US"/>
        </w:rPr>
        <w:t>as,</w:t>
      </w:r>
      <w:r w:rsidRPr="009E4B5E">
        <w:rPr>
          <w:spacing w:val="1"/>
          <w:lang w:val="en-US"/>
        </w:rPr>
        <w:t xml:space="preserve"> </w:t>
      </w:r>
      <w:r w:rsidRPr="009E4B5E">
        <w:rPr>
          <w:lang w:val="en-US"/>
        </w:rPr>
        <w:t>both</w:t>
      </w:r>
      <w:r w:rsidRPr="009E4B5E">
        <w:rPr>
          <w:spacing w:val="3"/>
          <w:lang w:val="en-US"/>
        </w:rPr>
        <w:t xml:space="preserve"> </w:t>
      </w:r>
      <w:r w:rsidRPr="009E4B5E">
        <w:rPr>
          <w:lang w:val="en-US"/>
        </w:rPr>
        <w:t>…</w:t>
      </w:r>
      <w:r w:rsidRPr="009E4B5E">
        <w:rPr>
          <w:spacing w:val="4"/>
          <w:lang w:val="en-US"/>
        </w:rPr>
        <w:t xml:space="preserve"> </w:t>
      </w:r>
      <w:r w:rsidRPr="009E4B5E">
        <w:rPr>
          <w:lang w:val="en-US"/>
        </w:rPr>
        <w:t>and</w:t>
      </w:r>
      <w:r w:rsidRPr="009E4B5E">
        <w:rPr>
          <w:spacing w:val="3"/>
          <w:lang w:val="en-US"/>
        </w:rPr>
        <w:t xml:space="preserve"> </w:t>
      </w:r>
      <w:r w:rsidRPr="009E4B5E">
        <w:rPr>
          <w:lang w:val="en-US"/>
        </w:rPr>
        <w:t>…,</w:t>
      </w:r>
      <w:r w:rsidRPr="009E4B5E">
        <w:rPr>
          <w:spacing w:val="2"/>
          <w:lang w:val="en-US"/>
        </w:rPr>
        <w:t xml:space="preserve"> </w:t>
      </w:r>
      <w:r w:rsidRPr="009E4B5E">
        <w:rPr>
          <w:lang w:val="en-US"/>
        </w:rPr>
        <w:t>either</w:t>
      </w:r>
      <w:r w:rsidRPr="009E4B5E">
        <w:rPr>
          <w:spacing w:val="1"/>
          <w:lang w:val="en-US"/>
        </w:rPr>
        <w:t xml:space="preserve"> </w:t>
      </w:r>
      <w:r w:rsidRPr="009E4B5E">
        <w:rPr>
          <w:lang w:val="en-US"/>
        </w:rPr>
        <w:t>…</w:t>
      </w:r>
      <w:r w:rsidRPr="009E4B5E">
        <w:rPr>
          <w:spacing w:val="3"/>
          <w:lang w:val="en-US"/>
        </w:rPr>
        <w:t xml:space="preserve"> </w:t>
      </w:r>
      <w:r w:rsidRPr="009E4B5E">
        <w:rPr>
          <w:lang w:val="en-US"/>
        </w:rPr>
        <w:t>or, neither</w:t>
      </w:r>
      <w:r w:rsidRPr="009E4B5E">
        <w:rPr>
          <w:spacing w:val="1"/>
          <w:lang w:val="en-US"/>
        </w:rPr>
        <w:t xml:space="preserve"> </w:t>
      </w:r>
      <w:r w:rsidRPr="009E4B5E">
        <w:rPr>
          <w:spacing w:val="-10"/>
          <w:lang w:val="en-US"/>
        </w:rPr>
        <w:t>…</w:t>
      </w:r>
    </w:p>
    <w:p w:rsidR="0078730F" w:rsidRPr="009E4B5E" w:rsidRDefault="0078730F">
      <w:pPr>
        <w:pStyle w:val="a3"/>
        <w:rPr>
          <w:lang w:val="en-US"/>
        </w:rPr>
        <w:sectPr w:rsidR="0078730F" w:rsidRPr="009E4B5E">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nor;</w:t>
      </w:r>
    </w:p>
    <w:p w:rsidR="0078730F" w:rsidRDefault="009E4B5E">
      <w:pPr>
        <w:spacing w:before="82"/>
        <w:rPr>
          <w:sz w:val="24"/>
        </w:rPr>
      </w:pPr>
      <w:r>
        <w:br w:type="column"/>
      </w:r>
    </w:p>
    <w:p w:rsidR="0078730F" w:rsidRDefault="009E4B5E">
      <w:pPr>
        <w:pStyle w:val="a3"/>
        <w:ind w:left="281" w:firstLine="0"/>
        <w:jc w:val="left"/>
      </w:pPr>
      <w:r>
        <w:t>предложения</w:t>
      </w:r>
      <w:r>
        <w:rPr>
          <w:spacing w:val="-5"/>
        </w:rPr>
        <w:t xml:space="preserve"> </w:t>
      </w:r>
      <w:r>
        <w:t>с</w:t>
      </w:r>
      <w:r>
        <w:rPr>
          <w:spacing w:val="-1"/>
        </w:rPr>
        <w:t xml:space="preserve"> </w:t>
      </w:r>
      <w:r>
        <w:t>I</w:t>
      </w:r>
      <w:r>
        <w:rPr>
          <w:spacing w:val="-13"/>
        </w:rPr>
        <w:t xml:space="preserve"> </w:t>
      </w:r>
      <w:r>
        <w:rPr>
          <w:spacing w:val="-2"/>
        </w:rPr>
        <w:t>wish;</w:t>
      </w:r>
    </w:p>
    <w:p w:rsidR="0078730F" w:rsidRPr="009E4B5E" w:rsidRDefault="009E4B5E">
      <w:pPr>
        <w:pStyle w:val="a3"/>
        <w:spacing w:before="44"/>
        <w:ind w:left="281" w:firstLine="0"/>
        <w:jc w:val="left"/>
        <w:rPr>
          <w:lang w:val="en-US"/>
        </w:rPr>
      </w:pPr>
      <w:r>
        <w:t>конструкции</w:t>
      </w:r>
      <w:r w:rsidRPr="009E4B5E">
        <w:rPr>
          <w:spacing w:val="-4"/>
          <w:lang w:val="en-US"/>
        </w:rPr>
        <w:t xml:space="preserve"> </w:t>
      </w:r>
      <w:r>
        <w:t>с</w:t>
      </w:r>
      <w:r w:rsidRPr="009E4B5E">
        <w:rPr>
          <w:spacing w:val="-5"/>
          <w:lang w:val="en-US"/>
        </w:rPr>
        <w:t xml:space="preserve"> </w:t>
      </w:r>
      <w:r>
        <w:t>глаголами</w:t>
      </w:r>
      <w:r w:rsidRPr="009E4B5E">
        <w:rPr>
          <w:spacing w:val="-3"/>
          <w:lang w:val="en-US"/>
        </w:rPr>
        <w:t xml:space="preserve"> </w:t>
      </w:r>
      <w:r>
        <w:t>на</w:t>
      </w:r>
      <w:r w:rsidRPr="009E4B5E">
        <w:rPr>
          <w:spacing w:val="-3"/>
          <w:lang w:val="en-US"/>
        </w:rPr>
        <w:t xml:space="preserve"> </w:t>
      </w:r>
      <w:r w:rsidRPr="009E4B5E">
        <w:rPr>
          <w:lang w:val="en-US"/>
        </w:rPr>
        <w:t>-ing:</w:t>
      </w:r>
      <w:r w:rsidRPr="009E4B5E">
        <w:rPr>
          <w:spacing w:val="-3"/>
          <w:lang w:val="en-US"/>
        </w:rPr>
        <w:t xml:space="preserve"> </w:t>
      </w:r>
      <w:r w:rsidRPr="009E4B5E">
        <w:rPr>
          <w:lang w:val="en-US"/>
        </w:rPr>
        <w:t>to</w:t>
      </w:r>
      <w:r w:rsidRPr="009E4B5E">
        <w:rPr>
          <w:spacing w:val="-5"/>
          <w:lang w:val="en-US"/>
        </w:rPr>
        <w:t xml:space="preserve"> </w:t>
      </w:r>
      <w:r w:rsidRPr="009E4B5E">
        <w:rPr>
          <w:lang w:val="en-US"/>
        </w:rPr>
        <w:t>love/hate</w:t>
      </w:r>
      <w:r w:rsidRPr="009E4B5E">
        <w:rPr>
          <w:spacing w:val="-4"/>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41"/>
        <w:ind w:left="281" w:firstLine="0"/>
        <w:jc w:val="left"/>
        <w:rPr>
          <w:lang w:val="en-US"/>
        </w:rPr>
      </w:pPr>
      <w:r>
        <w:t>конструкции</w:t>
      </w:r>
      <w:r w:rsidRPr="009E4B5E">
        <w:rPr>
          <w:spacing w:val="10"/>
          <w:lang w:val="en-US"/>
        </w:rPr>
        <w:t xml:space="preserve"> </w:t>
      </w:r>
      <w:r w:rsidRPr="009E4B5E">
        <w:rPr>
          <w:lang w:val="en-US"/>
        </w:rPr>
        <w:t>c</w:t>
      </w:r>
      <w:r w:rsidRPr="009E4B5E">
        <w:rPr>
          <w:spacing w:val="9"/>
          <w:lang w:val="en-US"/>
        </w:rPr>
        <w:t xml:space="preserve"> </w:t>
      </w:r>
      <w:r>
        <w:t>глаголами</w:t>
      </w:r>
      <w:r w:rsidRPr="009E4B5E">
        <w:rPr>
          <w:spacing w:val="11"/>
          <w:lang w:val="en-US"/>
        </w:rPr>
        <w:t xml:space="preserve"> </w:t>
      </w:r>
      <w:r w:rsidRPr="009E4B5E">
        <w:rPr>
          <w:lang w:val="en-US"/>
        </w:rPr>
        <w:t>to</w:t>
      </w:r>
      <w:r w:rsidRPr="009E4B5E">
        <w:rPr>
          <w:spacing w:val="11"/>
          <w:lang w:val="en-US"/>
        </w:rPr>
        <w:t xml:space="preserve"> </w:t>
      </w:r>
      <w:r w:rsidRPr="009E4B5E">
        <w:rPr>
          <w:lang w:val="en-US"/>
        </w:rPr>
        <w:t>stop,</w:t>
      </w:r>
      <w:r w:rsidRPr="009E4B5E">
        <w:rPr>
          <w:spacing w:val="8"/>
          <w:lang w:val="en-US"/>
        </w:rPr>
        <w:t xml:space="preserve"> </w:t>
      </w:r>
      <w:r w:rsidRPr="009E4B5E">
        <w:rPr>
          <w:lang w:val="en-US"/>
        </w:rPr>
        <w:t>to</w:t>
      </w:r>
      <w:r w:rsidRPr="009E4B5E">
        <w:rPr>
          <w:spacing w:val="10"/>
          <w:lang w:val="en-US"/>
        </w:rPr>
        <w:t xml:space="preserve"> </w:t>
      </w:r>
      <w:r w:rsidRPr="009E4B5E">
        <w:rPr>
          <w:lang w:val="en-US"/>
        </w:rPr>
        <w:t>remember,</w:t>
      </w:r>
      <w:r w:rsidRPr="009E4B5E">
        <w:rPr>
          <w:spacing w:val="12"/>
          <w:lang w:val="en-US"/>
        </w:rPr>
        <w:t xml:space="preserve"> </w:t>
      </w:r>
      <w:r w:rsidRPr="009E4B5E">
        <w:rPr>
          <w:lang w:val="en-US"/>
        </w:rPr>
        <w:t>to</w:t>
      </w:r>
      <w:r w:rsidRPr="009E4B5E">
        <w:rPr>
          <w:spacing w:val="10"/>
          <w:lang w:val="en-US"/>
        </w:rPr>
        <w:t xml:space="preserve"> </w:t>
      </w:r>
      <w:r w:rsidRPr="009E4B5E">
        <w:rPr>
          <w:lang w:val="en-US"/>
        </w:rPr>
        <w:t>forget</w:t>
      </w:r>
      <w:r w:rsidRPr="009E4B5E">
        <w:rPr>
          <w:spacing w:val="10"/>
          <w:lang w:val="en-US"/>
        </w:rPr>
        <w:t xml:space="preserve"> </w:t>
      </w:r>
      <w:r w:rsidRPr="009E4B5E">
        <w:rPr>
          <w:lang w:val="en-US"/>
        </w:rPr>
        <w:t>(</w:t>
      </w:r>
      <w:r>
        <w:t>разница</w:t>
      </w:r>
      <w:r w:rsidRPr="009E4B5E">
        <w:rPr>
          <w:spacing w:val="10"/>
          <w:lang w:val="en-US"/>
        </w:rPr>
        <w:t xml:space="preserve"> </w:t>
      </w:r>
      <w:r>
        <w:t>в</w:t>
      </w:r>
      <w:r w:rsidRPr="009E4B5E">
        <w:rPr>
          <w:spacing w:val="8"/>
          <w:lang w:val="en-US"/>
        </w:rPr>
        <w:t xml:space="preserve"> </w:t>
      </w:r>
      <w:r>
        <w:t>значении</w:t>
      </w:r>
      <w:r w:rsidRPr="009E4B5E">
        <w:rPr>
          <w:spacing w:val="14"/>
          <w:lang w:val="en-US"/>
        </w:rPr>
        <w:t xml:space="preserve"> </w:t>
      </w:r>
      <w:r w:rsidRPr="009E4B5E">
        <w:rPr>
          <w:lang w:val="en-US"/>
        </w:rPr>
        <w:t>to</w:t>
      </w:r>
      <w:r w:rsidRPr="009E4B5E">
        <w:rPr>
          <w:spacing w:val="10"/>
          <w:lang w:val="en-US"/>
        </w:rPr>
        <w:t xml:space="preserve"> </w:t>
      </w:r>
      <w:r w:rsidRPr="009E4B5E">
        <w:rPr>
          <w:lang w:val="en-US"/>
        </w:rPr>
        <w:t>stop</w:t>
      </w:r>
      <w:r w:rsidRPr="009E4B5E">
        <w:rPr>
          <w:spacing w:val="12"/>
          <w:lang w:val="en-US"/>
        </w:rPr>
        <w:t xml:space="preserve"> </w:t>
      </w:r>
      <w:r w:rsidRPr="009E4B5E">
        <w:rPr>
          <w:spacing w:val="-2"/>
          <w:lang w:val="en-US"/>
        </w:rPr>
        <w:t>doing</w:t>
      </w:r>
    </w:p>
    <w:p w:rsidR="0078730F" w:rsidRPr="009E4B5E" w:rsidRDefault="0078730F">
      <w:pPr>
        <w:pStyle w:val="a3"/>
        <w:jc w:val="left"/>
        <w:rPr>
          <w:lang w:val="en-US"/>
        </w:rPr>
        <w:sectPr w:rsidR="0078730F" w:rsidRPr="009E4B5E">
          <w:type w:val="continuous"/>
          <w:pgSz w:w="11920" w:h="16850"/>
          <w:pgMar w:top="440" w:right="566" w:bottom="280" w:left="708" w:header="0" w:footer="899" w:gutter="0"/>
          <w:cols w:num="2" w:space="720" w:equalWidth="0">
            <w:col w:w="812" w:space="40"/>
            <w:col w:w="9794"/>
          </w:cols>
        </w:sectPr>
      </w:pPr>
    </w:p>
    <w:p w:rsidR="0078730F" w:rsidRPr="009E4B5E" w:rsidRDefault="009E4B5E">
      <w:pPr>
        <w:pStyle w:val="a3"/>
        <w:spacing w:before="43"/>
        <w:ind w:firstLine="0"/>
        <w:jc w:val="left"/>
        <w:rPr>
          <w:lang w:val="en-US"/>
        </w:rPr>
      </w:pPr>
      <w:r w:rsidRPr="009E4B5E">
        <w:rPr>
          <w:lang w:val="en-US"/>
        </w:rPr>
        <w:lastRenderedPageBreak/>
        <w:t xml:space="preserve">smth </w:t>
      </w:r>
      <w:r>
        <w:t>и</w:t>
      </w:r>
      <w:r w:rsidRPr="009E4B5E">
        <w:rPr>
          <w:spacing w:val="1"/>
          <w:lang w:val="en-US"/>
        </w:rPr>
        <w:t xml:space="preserve"> </w:t>
      </w:r>
      <w:r w:rsidRPr="009E4B5E">
        <w:rPr>
          <w:lang w:val="en-US"/>
        </w:rPr>
        <w:t>to</w:t>
      </w:r>
      <w:r w:rsidRPr="009E4B5E">
        <w:rPr>
          <w:spacing w:val="-3"/>
          <w:lang w:val="en-US"/>
        </w:rPr>
        <w:t xml:space="preserve"> </w:t>
      </w:r>
      <w:r w:rsidRPr="009E4B5E">
        <w:rPr>
          <w:lang w:val="en-US"/>
        </w:rPr>
        <w:t>stop</w:t>
      </w:r>
      <w:r w:rsidRPr="009E4B5E">
        <w:rPr>
          <w:spacing w:val="-2"/>
          <w:lang w:val="en-US"/>
        </w:rPr>
        <w:t xml:space="preserve"> </w:t>
      </w:r>
      <w:r w:rsidRPr="009E4B5E">
        <w:rPr>
          <w:lang w:val="en-US"/>
        </w:rPr>
        <w:t>to</w:t>
      </w:r>
      <w:r w:rsidRPr="009E4B5E">
        <w:rPr>
          <w:spacing w:val="-3"/>
          <w:lang w:val="en-US"/>
        </w:rPr>
        <w:t xml:space="preserve"> </w:t>
      </w:r>
      <w:r w:rsidRPr="009E4B5E">
        <w:rPr>
          <w:lang w:val="en-US"/>
        </w:rPr>
        <w:t xml:space="preserve">do </w:t>
      </w:r>
      <w:r w:rsidRPr="009E4B5E">
        <w:rPr>
          <w:spacing w:val="-2"/>
          <w:lang w:val="en-US"/>
        </w:rPr>
        <w:t>smth);</w:t>
      </w:r>
    </w:p>
    <w:p w:rsidR="0078730F" w:rsidRPr="009E4B5E" w:rsidRDefault="009E4B5E">
      <w:pPr>
        <w:pStyle w:val="a3"/>
        <w:spacing w:before="41" w:line="278" w:lineRule="auto"/>
        <w:ind w:left="1133" w:right="5046" w:firstLine="0"/>
        <w:jc w:val="left"/>
        <w:rPr>
          <w:lang w:val="en-US"/>
        </w:rPr>
      </w:pPr>
      <w:r>
        <w:t>конструкция</w:t>
      </w:r>
      <w:r w:rsidRPr="009E4B5E">
        <w:rPr>
          <w:lang w:val="en-US"/>
        </w:rPr>
        <w:t xml:space="preserve"> It takes me … to do smth; </w:t>
      </w:r>
      <w:r>
        <w:t>конструкция</w:t>
      </w:r>
      <w:r w:rsidRPr="009E4B5E">
        <w:rPr>
          <w:spacing w:val="-9"/>
          <w:lang w:val="en-US"/>
        </w:rPr>
        <w:t xml:space="preserve"> </w:t>
      </w:r>
      <w:r w:rsidRPr="009E4B5E">
        <w:rPr>
          <w:lang w:val="en-US"/>
        </w:rPr>
        <w:t>used</w:t>
      </w:r>
      <w:r w:rsidRPr="009E4B5E">
        <w:rPr>
          <w:spacing w:val="-10"/>
          <w:lang w:val="en-US"/>
        </w:rPr>
        <w:t xml:space="preserve"> </w:t>
      </w:r>
      <w:r w:rsidRPr="009E4B5E">
        <w:rPr>
          <w:lang w:val="en-US"/>
        </w:rPr>
        <w:t>to</w:t>
      </w:r>
      <w:r w:rsidRPr="009E4B5E">
        <w:rPr>
          <w:spacing w:val="-8"/>
          <w:lang w:val="en-US"/>
        </w:rPr>
        <w:t xml:space="preserve"> </w:t>
      </w:r>
      <w:r w:rsidRPr="009E4B5E">
        <w:rPr>
          <w:lang w:val="en-US"/>
        </w:rPr>
        <w:t>+</w:t>
      </w:r>
      <w:r w:rsidRPr="009E4B5E">
        <w:rPr>
          <w:spacing w:val="-11"/>
          <w:lang w:val="en-US"/>
        </w:rPr>
        <w:t xml:space="preserve"> </w:t>
      </w:r>
      <w:r>
        <w:t>инфинитив</w:t>
      </w:r>
      <w:r w:rsidRPr="009E4B5E">
        <w:rPr>
          <w:spacing w:val="-10"/>
          <w:lang w:val="en-US"/>
        </w:rPr>
        <w:t xml:space="preserve"> </w:t>
      </w:r>
      <w:r>
        <w:t>глагола</w:t>
      </w:r>
      <w:r w:rsidRPr="009E4B5E">
        <w:rPr>
          <w:lang w:val="en-US"/>
        </w:rPr>
        <w:t>;</w:t>
      </w:r>
    </w:p>
    <w:p w:rsidR="0078730F" w:rsidRPr="009E4B5E" w:rsidRDefault="009E4B5E">
      <w:pPr>
        <w:pStyle w:val="a3"/>
        <w:spacing w:line="272" w:lineRule="exact"/>
        <w:ind w:left="1133" w:firstLine="0"/>
        <w:jc w:val="left"/>
        <w:rPr>
          <w:lang w:val="en-US"/>
        </w:rPr>
      </w:pPr>
      <w:r>
        <w:t>конструкции</w:t>
      </w:r>
      <w:r w:rsidRPr="009E4B5E">
        <w:rPr>
          <w:spacing w:val="-2"/>
          <w:lang w:val="en-US"/>
        </w:rPr>
        <w:t xml:space="preserve"> </w:t>
      </w:r>
      <w:r w:rsidRPr="009E4B5E">
        <w:rPr>
          <w:lang w:val="en-US"/>
        </w:rPr>
        <w:t>be/get</w:t>
      </w:r>
      <w:r w:rsidRPr="009E4B5E">
        <w:rPr>
          <w:spacing w:val="-1"/>
          <w:lang w:val="en-US"/>
        </w:rPr>
        <w:t xml:space="preserve"> </w:t>
      </w:r>
      <w:r w:rsidRPr="009E4B5E">
        <w:rPr>
          <w:lang w:val="en-US"/>
        </w:rPr>
        <w:t>used</w:t>
      </w:r>
      <w:r w:rsidRPr="009E4B5E">
        <w:rPr>
          <w:spacing w:val="-5"/>
          <w:lang w:val="en-US"/>
        </w:rPr>
        <w:t xml:space="preserve"> </w:t>
      </w:r>
      <w:r w:rsidRPr="009E4B5E">
        <w:rPr>
          <w:lang w:val="en-US"/>
        </w:rPr>
        <w:t>to</w:t>
      </w:r>
      <w:r w:rsidRPr="009E4B5E">
        <w:rPr>
          <w:spacing w:val="-2"/>
          <w:lang w:val="en-US"/>
        </w:rPr>
        <w:t xml:space="preserve"> </w:t>
      </w:r>
      <w:r w:rsidRPr="009E4B5E">
        <w:rPr>
          <w:lang w:val="en-US"/>
        </w:rPr>
        <w:t>smth,</w:t>
      </w:r>
      <w:r w:rsidRPr="009E4B5E">
        <w:rPr>
          <w:spacing w:val="-2"/>
          <w:lang w:val="en-US"/>
        </w:rPr>
        <w:t xml:space="preserve"> </w:t>
      </w:r>
      <w:r w:rsidRPr="009E4B5E">
        <w:rPr>
          <w:lang w:val="en-US"/>
        </w:rPr>
        <w:t>be/get</w:t>
      </w:r>
      <w:r w:rsidRPr="009E4B5E">
        <w:rPr>
          <w:spacing w:val="-3"/>
          <w:lang w:val="en-US"/>
        </w:rPr>
        <w:t xml:space="preserve"> </w:t>
      </w:r>
      <w:r w:rsidRPr="009E4B5E">
        <w:rPr>
          <w:lang w:val="en-US"/>
        </w:rPr>
        <w:t>used</w:t>
      </w:r>
      <w:r w:rsidRPr="009E4B5E">
        <w:rPr>
          <w:spacing w:val="-2"/>
          <w:lang w:val="en-US"/>
        </w:rPr>
        <w:t xml:space="preserve"> </w:t>
      </w:r>
      <w:r w:rsidRPr="009E4B5E">
        <w:rPr>
          <w:lang w:val="en-US"/>
        </w:rPr>
        <w:t>to</w:t>
      </w:r>
      <w:r w:rsidRPr="009E4B5E">
        <w:rPr>
          <w:spacing w:val="-2"/>
          <w:lang w:val="en-US"/>
        </w:rPr>
        <w:t xml:space="preserve"> </w:t>
      </w:r>
      <w:r w:rsidRPr="009E4B5E">
        <w:rPr>
          <w:lang w:val="en-US"/>
        </w:rPr>
        <w:t>doing</w:t>
      </w:r>
      <w:r w:rsidRPr="009E4B5E">
        <w:rPr>
          <w:spacing w:val="-8"/>
          <w:lang w:val="en-US"/>
        </w:rPr>
        <w:t xml:space="preserve"> </w:t>
      </w:r>
      <w:r w:rsidRPr="009E4B5E">
        <w:rPr>
          <w:spacing w:val="-2"/>
          <w:lang w:val="en-US"/>
        </w:rPr>
        <w:t>smth;</w:t>
      </w:r>
    </w:p>
    <w:p w:rsidR="0078730F" w:rsidRPr="009E4B5E" w:rsidRDefault="009E4B5E">
      <w:pPr>
        <w:pStyle w:val="a3"/>
        <w:spacing w:before="41" w:line="278" w:lineRule="auto"/>
        <w:ind w:right="276"/>
        <w:rPr>
          <w:lang w:val="en-US"/>
        </w:rPr>
      </w:pPr>
      <w:r>
        <w:t>конструкции</w:t>
      </w:r>
      <w:r w:rsidRPr="009E4B5E">
        <w:rPr>
          <w:lang w:val="en-US"/>
        </w:rPr>
        <w:t xml:space="preserve"> I prefer, I’d prefer, I’d rather prefer, </w:t>
      </w:r>
      <w:r>
        <w:t>выражающие</w:t>
      </w:r>
      <w:r w:rsidRPr="009E4B5E">
        <w:rPr>
          <w:lang w:val="en-US"/>
        </w:rPr>
        <w:t xml:space="preserve"> </w:t>
      </w:r>
      <w:r>
        <w:t>предпочтение</w:t>
      </w:r>
      <w:r w:rsidRPr="009E4B5E">
        <w:rPr>
          <w:lang w:val="en-US"/>
        </w:rPr>
        <w:t xml:space="preserve">, </w:t>
      </w:r>
      <w:r>
        <w:t>а</w:t>
      </w:r>
      <w:r w:rsidRPr="009E4B5E">
        <w:rPr>
          <w:lang w:val="en-US"/>
        </w:rPr>
        <w:t xml:space="preserve"> </w:t>
      </w:r>
      <w:r>
        <w:t>также</w:t>
      </w:r>
      <w:r w:rsidRPr="009E4B5E">
        <w:rPr>
          <w:lang w:val="en-US"/>
        </w:rPr>
        <w:t xml:space="preserve"> </w:t>
      </w:r>
      <w:r>
        <w:t>конструкций</w:t>
      </w:r>
      <w:r w:rsidRPr="009E4B5E">
        <w:rPr>
          <w:lang w:val="en-US"/>
        </w:rPr>
        <w:t xml:space="preserve"> I’d rather, You’d better;</w:t>
      </w:r>
    </w:p>
    <w:p w:rsidR="0078730F" w:rsidRDefault="009E4B5E">
      <w:pPr>
        <w:pStyle w:val="a3"/>
        <w:spacing w:line="278" w:lineRule="auto"/>
        <w:ind w:right="291"/>
      </w:pPr>
      <w:r>
        <w:t>подлежащее, выраженное собирательным существительным (family, police), и его согласование со сказуемым;</w:t>
      </w:r>
    </w:p>
    <w:p w:rsidR="0078730F" w:rsidRDefault="009E4B5E">
      <w:pPr>
        <w:pStyle w:val="a3"/>
        <w:spacing w:line="276" w:lineRule="auto"/>
        <w:ind w:right="281"/>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78730F" w:rsidRPr="009E4B5E" w:rsidRDefault="009E4B5E">
      <w:pPr>
        <w:pStyle w:val="a3"/>
        <w:spacing w:line="278" w:lineRule="auto"/>
        <w:ind w:right="278"/>
        <w:rPr>
          <w:lang w:val="en-US"/>
        </w:rPr>
      </w:pPr>
      <w:r>
        <w:t>конструкция</w:t>
      </w:r>
      <w:r w:rsidRPr="009E4B5E">
        <w:rPr>
          <w:lang w:val="en-US"/>
        </w:rPr>
        <w:t xml:space="preserve"> to be going to, </w:t>
      </w:r>
      <w:r>
        <w:t>формы</w:t>
      </w:r>
      <w:r w:rsidRPr="009E4B5E">
        <w:rPr>
          <w:lang w:val="en-US"/>
        </w:rPr>
        <w:t xml:space="preserve"> Future Simple Tense </w:t>
      </w:r>
      <w:r>
        <w:t>и</w:t>
      </w:r>
      <w:r w:rsidRPr="009E4B5E">
        <w:rPr>
          <w:lang w:val="en-US"/>
        </w:rPr>
        <w:t xml:space="preserve"> Present Continuous Tense </w:t>
      </w:r>
      <w:r>
        <w:t>для</w:t>
      </w:r>
      <w:r w:rsidRPr="009E4B5E">
        <w:rPr>
          <w:lang w:val="en-US"/>
        </w:rPr>
        <w:t xml:space="preserve"> </w:t>
      </w:r>
      <w:r>
        <w:t>выражения</w:t>
      </w:r>
      <w:r w:rsidRPr="009E4B5E">
        <w:rPr>
          <w:lang w:val="en-US"/>
        </w:rPr>
        <w:t xml:space="preserve"> </w:t>
      </w:r>
      <w:r>
        <w:t>будущего</w:t>
      </w:r>
      <w:r w:rsidRPr="009E4B5E">
        <w:rPr>
          <w:lang w:val="en-US"/>
        </w:rPr>
        <w:t xml:space="preserve"> </w:t>
      </w:r>
      <w:r>
        <w:t>действия</w:t>
      </w:r>
      <w:r w:rsidRPr="009E4B5E">
        <w:rPr>
          <w:lang w:val="en-US"/>
        </w:rPr>
        <w:t>;</w:t>
      </w:r>
    </w:p>
    <w:p w:rsidR="0078730F" w:rsidRPr="009E4B5E" w:rsidRDefault="009E4B5E">
      <w:pPr>
        <w:pStyle w:val="a3"/>
        <w:spacing w:line="278" w:lineRule="auto"/>
        <w:ind w:right="284"/>
        <w:rPr>
          <w:lang w:val="en-US"/>
        </w:rPr>
      </w:pPr>
      <w:r>
        <w:t>модальные</w:t>
      </w:r>
      <w:r w:rsidRPr="009E4B5E">
        <w:rPr>
          <w:spacing w:val="-15"/>
          <w:lang w:val="en-US"/>
        </w:rPr>
        <w:t xml:space="preserve"> </w:t>
      </w:r>
      <w:r>
        <w:t>глаголы</w:t>
      </w:r>
      <w:r w:rsidRPr="009E4B5E">
        <w:rPr>
          <w:spacing w:val="-15"/>
          <w:lang w:val="en-US"/>
        </w:rPr>
        <w:t xml:space="preserve"> </w:t>
      </w:r>
      <w:r>
        <w:t>и</w:t>
      </w:r>
      <w:r w:rsidRPr="009E4B5E">
        <w:rPr>
          <w:spacing w:val="-15"/>
          <w:lang w:val="en-US"/>
        </w:rPr>
        <w:t xml:space="preserve"> </w:t>
      </w:r>
      <w:r>
        <w:t>их</w:t>
      </w:r>
      <w:r w:rsidRPr="009E4B5E">
        <w:rPr>
          <w:spacing w:val="-15"/>
          <w:lang w:val="en-US"/>
        </w:rPr>
        <w:t xml:space="preserve"> </w:t>
      </w:r>
      <w:r>
        <w:t>эквиваленты</w:t>
      </w:r>
      <w:r w:rsidRPr="009E4B5E">
        <w:rPr>
          <w:spacing w:val="-15"/>
          <w:lang w:val="en-US"/>
        </w:rPr>
        <w:t xml:space="preserve"> </w:t>
      </w:r>
      <w:r w:rsidRPr="009E4B5E">
        <w:rPr>
          <w:lang w:val="en-US"/>
        </w:rPr>
        <w:t>(can/be</w:t>
      </w:r>
      <w:r w:rsidRPr="009E4B5E">
        <w:rPr>
          <w:spacing w:val="-15"/>
          <w:lang w:val="en-US"/>
        </w:rPr>
        <w:t xml:space="preserve"> </w:t>
      </w:r>
      <w:r w:rsidRPr="009E4B5E">
        <w:rPr>
          <w:lang w:val="en-US"/>
        </w:rPr>
        <w:t>able</w:t>
      </w:r>
      <w:r w:rsidRPr="009E4B5E">
        <w:rPr>
          <w:spacing w:val="-15"/>
          <w:lang w:val="en-US"/>
        </w:rPr>
        <w:t xml:space="preserve"> </w:t>
      </w:r>
      <w:r w:rsidRPr="009E4B5E">
        <w:rPr>
          <w:lang w:val="en-US"/>
        </w:rPr>
        <w:t>to,</w:t>
      </w:r>
      <w:r w:rsidRPr="009E4B5E">
        <w:rPr>
          <w:spacing w:val="-15"/>
          <w:lang w:val="en-US"/>
        </w:rPr>
        <w:t xml:space="preserve"> </w:t>
      </w:r>
      <w:r w:rsidRPr="009E4B5E">
        <w:rPr>
          <w:lang w:val="en-US"/>
        </w:rPr>
        <w:t>could,</w:t>
      </w:r>
      <w:r w:rsidRPr="009E4B5E">
        <w:rPr>
          <w:spacing w:val="-15"/>
          <w:lang w:val="en-US"/>
        </w:rPr>
        <w:t xml:space="preserve"> </w:t>
      </w:r>
      <w:r w:rsidRPr="009E4B5E">
        <w:rPr>
          <w:lang w:val="en-US"/>
        </w:rPr>
        <w:t>must/have</w:t>
      </w:r>
      <w:r w:rsidRPr="009E4B5E">
        <w:rPr>
          <w:spacing w:val="-15"/>
          <w:lang w:val="en-US"/>
        </w:rPr>
        <w:t xml:space="preserve"> </w:t>
      </w:r>
      <w:r w:rsidRPr="009E4B5E">
        <w:rPr>
          <w:lang w:val="en-US"/>
        </w:rPr>
        <w:t>to,</w:t>
      </w:r>
      <w:r w:rsidRPr="009E4B5E">
        <w:rPr>
          <w:spacing w:val="-15"/>
          <w:lang w:val="en-US"/>
        </w:rPr>
        <w:t xml:space="preserve"> </w:t>
      </w:r>
      <w:r w:rsidRPr="009E4B5E">
        <w:rPr>
          <w:lang w:val="en-US"/>
        </w:rPr>
        <w:t>may,</w:t>
      </w:r>
      <w:r w:rsidRPr="009E4B5E">
        <w:rPr>
          <w:spacing w:val="-15"/>
          <w:lang w:val="en-US"/>
        </w:rPr>
        <w:t xml:space="preserve"> </w:t>
      </w:r>
      <w:r w:rsidRPr="009E4B5E">
        <w:rPr>
          <w:lang w:val="en-US"/>
        </w:rPr>
        <w:t>might,</w:t>
      </w:r>
      <w:r w:rsidRPr="009E4B5E">
        <w:rPr>
          <w:spacing w:val="-13"/>
          <w:lang w:val="en-US"/>
        </w:rPr>
        <w:t xml:space="preserve"> </w:t>
      </w:r>
      <w:r w:rsidRPr="009E4B5E">
        <w:rPr>
          <w:lang w:val="en-US"/>
        </w:rPr>
        <w:t>should, shall, would, will, need);</w:t>
      </w:r>
    </w:p>
    <w:p w:rsidR="0078730F" w:rsidRPr="009E4B5E" w:rsidRDefault="009E4B5E">
      <w:pPr>
        <w:pStyle w:val="a3"/>
        <w:spacing w:line="276" w:lineRule="auto"/>
        <w:ind w:right="280"/>
        <w:rPr>
          <w:lang w:val="en-US"/>
        </w:rPr>
      </w:pPr>
      <w:r>
        <w:t>неличные</w:t>
      </w:r>
      <w:r w:rsidRPr="009E4B5E">
        <w:rPr>
          <w:lang w:val="en-US"/>
        </w:rPr>
        <w:t xml:space="preserve"> </w:t>
      </w:r>
      <w:r>
        <w:t>формы</w:t>
      </w:r>
      <w:r w:rsidRPr="009E4B5E">
        <w:rPr>
          <w:lang w:val="en-US"/>
        </w:rPr>
        <w:t xml:space="preserve"> </w:t>
      </w:r>
      <w:r>
        <w:t>глагола</w:t>
      </w:r>
      <w:r w:rsidRPr="009E4B5E">
        <w:rPr>
          <w:lang w:val="en-US"/>
        </w:rPr>
        <w:t xml:space="preserve"> – </w:t>
      </w:r>
      <w:r>
        <w:t>инфинитив</w:t>
      </w:r>
      <w:r w:rsidRPr="009E4B5E">
        <w:rPr>
          <w:lang w:val="en-US"/>
        </w:rPr>
        <w:t xml:space="preserve">, </w:t>
      </w:r>
      <w:r>
        <w:t>герундий</w:t>
      </w:r>
      <w:r w:rsidRPr="009E4B5E">
        <w:rPr>
          <w:lang w:val="en-US"/>
        </w:rPr>
        <w:t xml:space="preserve">, </w:t>
      </w:r>
      <w:r>
        <w:t>причастие</w:t>
      </w:r>
      <w:r w:rsidRPr="009E4B5E">
        <w:rPr>
          <w:lang w:val="en-US"/>
        </w:rPr>
        <w:t xml:space="preserve"> (Participle I </w:t>
      </w:r>
      <w:r>
        <w:t>и</w:t>
      </w:r>
      <w:r w:rsidRPr="009E4B5E">
        <w:rPr>
          <w:lang w:val="en-US"/>
        </w:rPr>
        <w:t xml:space="preserve"> Participle II), </w:t>
      </w:r>
      <w:r>
        <w:t>причастия</w:t>
      </w:r>
      <w:r w:rsidRPr="009E4B5E">
        <w:rPr>
          <w:lang w:val="en-US"/>
        </w:rPr>
        <w:t xml:space="preserve"> </w:t>
      </w:r>
      <w:r>
        <w:t>в</w:t>
      </w:r>
      <w:r w:rsidRPr="009E4B5E">
        <w:rPr>
          <w:lang w:val="en-US"/>
        </w:rPr>
        <w:t xml:space="preserve"> </w:t>
      </w:r>
      <w:r>
        <w:t>функции</w:t>
      </w:r>
      <w:r w:rsidRPr="009E4B5E">
        <w:rPr>
          <w:lang w:val="en-US"/>
        </w:rPr>
        <w:t xml:space="preserve"> </w:t>
      </w:r>
      <w:r>
        <w:t>определения</w:t>
      </w:r>
      <w:r w:rsidRPr="009E4B5E">
        <w:rPr>
          <w:lang w:val="en-US"/>
        </w:rPr>
        <w:t xml:space="preserve"> (Participle I – a playing child, Participle II – a written text);</w:t>
      </w:r>
    </w:p>
    <w:p w:rsidR="0078730F" w:rsidRDefault="009E4B5E">
      <w:pPr>
        <w:pStyle w:val="a3"/>
        <w:ind w:left="1133" w:firstLine="0"/>
      </w:pPr>
      <w:r>
        <w:t>определённый,</w:t>
      </w:r>
      <w:r>
        <w:rPr>
          <w:spacing w:val="-6"/>
        </w:rPr>
        <w:t xml:space="preserve"> </w:t>
      </w:r>
      <w:r>
        <w:t>неопределённый</w:t>
      </w:r>
      <w:r>
        <w:rPr>
          <w:spacing w:val="-6"/>
        </w:rPr>
        <w:t xml:space="preserve"> </w:t>
      </w:r>
      <w:r>
        <w:t>и</w:t>
      </w:r>
      <w:r>
        <w:rPr>
          <w:spacing w:val="-12"/>
        </w:rPr>
        <w:t xml:space="preserve"> </w:t>
      </w:r>
      <w:r>
        <w:t>нулевой</w:t>
      </w:r>
      <w:r>
        <w:rPr>
          <w:spacing w:val="-5"/>
        </w:rPr>
        <w:t xml:space="preserve"> </w:t>
      </w:r>
      <w:r>
        <w:rPr>
          <w:spacing w:val="-2"/>
        </w:rPr>
        <w:t>артикли;</w:t>
      </w:r>
    </w:p>
    <w:p w:rsidR="0078730F" w:rsidRDefault="009E4B5E">
      <w:pPr>
        <w:pStyle w:val="a3"/>
        <w:spacing w:before="18" w:line="278" w:lineRule="auto"/>
        <w:ind w:right="292"/>
      </w:pPr>
      <w:r>
        <w:t xml:space="preserve">имена существительные во множественном числе, образованных по правилу, и </w:t>
      </w:r>
      <w:r>
        <w:rPr>
          <w:spacing w:val="-2"/>
        </w:rPr>
        <w:t>исключения;</w:t>
      </w:r>
    </w:p>
    <w:p w:rsidR="0078730F" w:rsidRDefault="009E4B5E">
      <w:pPr>
        <w:pStyle w:val="a3"/>
        <w:spacing w:line="276" w:lineRule="auto"/>
        <w:ind w:left="1133" w:right="322" w:firstLine="0"/>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78730F" w:rsidRDefault="009E4B5E">
      <w:pPr>
        <w:pStyle w:val="a3"/>
        <w:spacing w:line="276" w:lineRule="auto"/>
        <w:ind w:right="312"/>
        <w:jc w:val="left"/>
      </w:pPr>
      <w:r>
        <w:t>имена прилагательные и наречия в положительной, сравнительной и превосходной степенях, образованных по правилу, и исключения;</w:t>
      </w:r>
    </w:p>
    <w:p w:rsidR="0078730F" w:rsidRDefault="009E4B5E">
      <w:pPr>
        <w:pStyle w:val="a3"/>
        <w:spacing w:line="278" w:lineRule="auto"/>
        <w:jc w:val="left"/>
      </w:pPr>
      <w:r>
        <w:t>порядок</w:t>
      </w:r>
      <w:r>
        <w:rPr>
          <w:spacing w:val="40"/>
        </w:rPr>
        <w:t xml:space="preserve"> </w:t>
      </w:r>
      <w:r>
        <w:t>следования</w:t>
      </w:r>
      <w:r>
        <w:rPr>
          <w:spacing w:val="35"/>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39"/>
        </w:rPr>
        <w:t xml:space="preserve"> </w:t>
      </w:r>
      <w:r>
        <w:t>размер</w:t>
      </w:r>
      <w:r>
        <w:rPr>
          <w:spacing w:val="35"/>
        </w:rPr>
        <w:t xml:space="preserve"> </w:t>
      </w:r>
      <w:r>
        <w:t>–</w:t>
      </w:r>
      <w:r>
        <w:rPr>
          <w:spacing w:val="39"/>
        </w:rPr>
        <w:t xml:space="preserve"> </w:t>
      </w:r>
      <w:r>
        <w:t>возраст</w:t>
      </w:r>
      <w:r>
        <w:rPr>
          <w:spacing w:val="40"/>
        </w:rPr>
        <w:t xml:space="preserve"> </w:t>
      </w:r>
      <w:r>
        <w:t>–</w:t>
      </w:r>
      <w:r>
        <w:rPr>
          <w:spacing w:val="39"/>
        </w:rPr>
        <w:t xml:space="preserve"> </w:t>
      </w:r>
      <w:r>
        <w:t>цвет</w:t>
      </w:r>
      <w:r>
        <w:rPr>
          <w:spacing w:val="40"/>
        </w:rPr>
        <w:t xml:space="preserve"> </w:t>
      </w:r>
      <w:r>
        <w:t xml:space="preserve">– </w:t>
      </w:r>
      <w:r>
        <w:rPr>
          <w:spacing w:val="-2"/>
        </w:rPr>
        <w:t>происхождение);</w:t>
      </w:r>
    </w:p>
    <w:p w:rsidR="0078730F" w:rsidRPr="009E4B5E" w:rsidRDefault="009E4B5E">
      <w:pPr>
        <w:pStyle w:val="a3"/>
        <w:spacing w:line="272" w:lineRule="exact"/>
        <w:ind w:left="1133" w:firstLine="0"/>
        <w:jc w:val="left"/>
        <w:rPr>
          <w:lang w:val="en-US"/>
        </w:rPr>
      </w:pPr>
      <w:r>
        <w:t>слова</w:t>
      </w:r>
      <w:r w:rsidRPr="009E4B5E">
        <w:rPr>
          <w:lang w:val="en-US"/>
        </w:rPr>
        <w:t>,</w:t>
      </w:r>
      <w:r w:rsidRPr="009E4B5E">
        <w:rPr>
          <w:spacing w:val="-5"/>
          <w:lang w:val="en-US"/>
        </w:rPr>
        <w:t xml:space="preserve"> </w:t>
      </w:r>
      <w:r>
        <w:t>выражающие</w:t>
      </w:r>
      <w:r w:rsidRPr="009E4B5E">
        <w:rPr>
          <w:spacing w:val="-4"/>
          <w:lang w:val="en-US"/>
        </w:rPr>
        <w:t xml:space="preserve"> </w:t>
      </w:r>
      <w:r>
        <w:t>количество</w:t>
      </w:r>
      <w:r w:rsidRPr="009E4B5E">
        <w:rPr>
          <w:spacing w:val="-3"/>
          <w:lang w:val="en-US"/>
        </w:rPr>
        <w:t xml:space="preserve"> </w:t>
      </w:r>
      <w:r w:rsidRPr="009E4B5E">
        <w:rPr>
          <w:lang w:val="en-US"/>
        </w:rPr>
        <w:t>(many/much,</w:t>
      </w:r>
      <w:r w:rsidRPr="009E4B5E">
        <w:rPr>
          <w:spacing w:val="-1"/>
          <w:lang w:val="en-US"/>
        </w:rPr>
        <w:t xml:space="preserve"> </w:t>
      </w:r>
      <w:r w:rsidRPr="009E4B5E">
        <w:rPr>
          <w:lang w:val="en-US"/>
        </w:rPr>
        <w:t>little/a</w:t>
      </w:r>
      <w:r w:rsidRPr="009E4B5E">
        <w:rPr>
          <w:spacing w:val="-4"/>
          <w:lang w:val="en-US"/>
        </w:rPr>
        <w:t xml:space="preserve"> </w:t>
      </w:r>
      <w:r w:rsidRPr="009E4B5E">
        <w:rPr>
          <w:lang w:val="en-US"/>
        </w:rPr>
        <w:t>little,</w:t>
      </w:r>
      <w:r w:rsidRPr="009E4B5E">
        <w:rPr>
          <w:spacing w:val="-4"/>
          <w:lang w:val="en-US"/>
        </w:rPr>
        <w:t xml:space="preserve"> </w:t>
      </w:r>
      <w:r w:rsidRPr="009E4B5E">
        <w:rPr>
          <w:lang w:val="en-US"/>
        </w:rPr>
        <w:t>few/a</w:t>
      </w:r>
      <w:r w:rsidRPr="009E4B5E">
        <w:rPr>
          <w:spacing w:val="-5"/>
          <w:lang w:val="en-US"/>
        </w:rPr>
        <w:t xml:space="preserve"> </w:t>
      </w:r>
      <w:r w:rsidRPr="009E4B5E">
        <w:rPr>
          <w:lang w:val="en-US"/>
        </w:rPr>
        <w:t>few,</w:t>
      </w:r>
      <w:r w:rsidRPr="009E4B5E">
        <w:rPr>
          <w:spacing w:val="-2"/>
          <w:lang w:val="en-US"/>
        </w:rPr>
        <w:t xml:space="preserve"> </w:t>
      </w:r>
      <w:r w:rsidRPr="009E4B5E">
        <w:rPr>
          <w:lang w:val="en-US"/>
        </w:rPr>
        <w:t>a</w:t>
      </w:r>
      <w:r w:rsidRPr="009E4B5E">
        <w:rPr>
          <w:spacing w:val="-5"/>
          <w:lang w:val="en-US"/>
        </w:rPr>
        <w:t xml:space="preserve"> </w:t>
      </w:r>
      <w:r w:rsidRPr="009E4B5E">
        <w:rPr>
          <w:lang w:val="en-US"/>
        </w:rPr>
        <w:t>lot</w:t>
      </w:r>
      <w:r w:rsidRPr="009E4B5E">
        <w:rPr>
          <w:spacing w:val="-1"/>
          <w:lang w:val="en-US"/>
        </w:rPr>
        <w:t xml:space="preserve"> </w:t>
      </w:r>
      <w:r w:rsidRPr="009E4B5E">
        <w:rPr>
          <w:spacing w:val="-4"/>
          <w:lang w:val="en-US"/>
        </w:rPr>
        <w:t>of);</w:t>
      </w:r>
    </w:p>
    <w:p w:rsidR="0078730F" w:rsidRDefault="009E4B5E">
      <w:pPr>
        <w:pStyle w:val="a3"/>
        <w:tabs>
          <w:tab w:val="left" w:pos="2136"/>
          <w:tab w:val="left" w:pos="3716"/>
          <w:tab w:val="left" w:pos="4066"/>
          <w:tab w:val="left" w:pos="5790"/>
          <w:tab w:val="left" w:pos="6157"/>
          <w:tab w:val="left" w:pos="7489"/>
          <w:tab w:val="left" w:pos="8641"/>
        </w:tabs>
        <w:spacing w:before="37" w:line="278" w:lineRule="auto"/>
        <w:ind w:right="290"/>
        <w:jc w:val="left"/>
      </w:pPr>
      <w:r>
        <w:rPr>
          <w:spacing w:val="-2"/>
        </w:rPr>
        <w:t>личные</w:t>
      </w:r>
      <w:r>
        <w:tab/>
      </w:r>
      <w:r>
        <w:rPr>
          <w:spacing w:val="-2"/>
        </w:rPr>
        <w:t>местоимения</w:t>
      </w:r>
      <w:r>
        <w:tab/>
      </w:r>
      <w:r>
        <w:rPr>
          <w:spacing w:val="-10"/>
        </w:rPr>
        <w:t>в</w:t>
      </w:r>
      <w:r>
        <w:tab/>
      </w:r>
      <w:r>
        <w:rPr>
          <w:spacing w:val="-2"/>
        </w:rPr>
        <w:t>именительном</w:t>
      </w:r>
      <w:r>
        <w:tab/>
      </w:r>
      <w:r>
        <w:rPr>
          <w:spacing w:val="-10"/>
        </w:rPr>
        <w:t>и</w:t>
      </w:r>
      <w:r>
        <w:tab/>
      </w:r>
      <w:r>
        <w:rPr>
          <w:spacing w:val="-2"/>
        </w:rPr>
        <w:t>объектном</w:t>
      </w:r>
      <w:r>
        <w:tab/>
      </w:r>
      <w:r>
        <w:rPr>
          <w:spacing w:val="-2"/>
        </w:rPr>
        <w:t>падежах,</w:t>
      </w:r>
      <w:r>
        <w:tab/>
      </w:r>
      <w:r>
        <w:rPr>
          <w:spacing w:val="-2"/>
        </w:rPr>
        <w:t xml:space="preserve">притяжательные </w:t>
      </w:r>
      <w:r>
        <w:t>местоимения</w:t>
      </w:r>
      <w:r>
        <w:rPr>
          <w:spacing w:val="38"/>
        </w:rPr>
        <w:t xml:space="preserve"> </w:t>
      </w:r>
      <w:r>
        <w:t>(в</w:t>
      </w:r>
      <w:r>
        <w:rPr>
          <w:spacing w:val="36"/>
        </w:rPr>
        <w:t xml:space="preserve"> </w:t>
      </w:r>
      <w:r>
        <w:t>том</w:t>
      </w:r>
      <w:r>
        <w:rPr>
          <w:spacing w:val="40"/>
        </w:rPr>
        <w:t xml:space="preserve"> </w:t>
      </w:r>
      <w:r>
        <w:t>числе</w:t>
      </w:r>
      <w:r>
        <w:rPr>
          <w:spacing w:val="39"/>
        </w:rPr>
        <w:t xml:space="preserve"> </w:t>
      </w:r>
      <w:r>
        <w:t>в</w:t>
      </w:r>
      <w:r>
        <w:rPr>
          <w:spacing w:val="39"/>
        </w:rPr>
        <w:t xml:space="preserve"> </w:t>
      </w:r>
      <w:r>
        <w:t>абсолютной</w:t>
      </w:r>
      <w:r>
        <w:rPr>
          <w:spacing w:val="40"/>
        </w:rPr>
        <w:t xml:space="preserve"> </w:t>
      </w:r>
      <w:r>
        <w:t>форме),</w:t>
      </w:r>
      <w:r>
        <w:rPr>
          <w:spacing w:val="39"/>
        </w:rPr>
        <w:t xml:space="preserve"> </w:t>
      </w:r>
      <w:r>
        <w:t>возвратные,</w:t>
      </w:r>
      <w:r>
        <w:rPr>
          <w:spacing w:val="40"/>
        </w:rPr>
        <w:t xml:space="preserve"> </w:t>
      </w:r>
      <w:r>
        <w:t>указательные,</w:t>
      </w:r>
      <w:r>
        <w:rPr>
          <w:spacing w:val="39"/>
        </w:rPr>
        <w:t xml:space="preserve"> </w:t>
      </w:r>
      <w:r>
        <w:t>вопросительные</w:t>
      </w:r>
    </w:p>
    <w:p w:rsidR="0078730F" w:rsidRDefault="0078730F">
      <w:pPr>
        <w:pStyle w:val="a3"/>
        <w:spacing w:line="278" w:lineRule="auto"/>
        <w:jc w:val="left"/>
        <w:sectPr w:rsidR="0078730F">
          <w:type w:val="continuous"/>
          <w:pgSz w:w="11920" w:h="16850"/>
          <w:pgMar w:top="440" w:right="566" w:bottom="280" w:left="708" w:header="0" w:footer="899" w:gutter="0"/>
          <w:cols w:space="720"/>
        </w:sectPr>
      </w:pPr>
    </w:p>
    <w:p w:rsidR="0078730F" w:rsidRDefault="009E4B5E">
      <w:pPr>
        <w:pStyle w:val="a3"/>
        <w:spacing w:before="64"/>
        <w:ind w:firstLine="0"/>
        <w:jc w:val="left"/>
      </w:pPr>
      <w:r>
        <w:rPr>
          <w:spacing w:val="-2"/>
        </w:rPr>
        <w:lastRenderedPageBreak/>
        <w:t>местоимения;</w:t>
      </w:r>
    </w:p>
    <w:p w:rsidR="0078730F" w:rsidRDefault="009E4B5E">
      <w:pPr>
        <w:pStyle w:val="a3"/>
        <w:spacing w:before="46" w:line="276" w:lineRule="auto"/>
        <w:ind w:right="293"/>
      </w:pPr>
      <w:r>
        <w:t>неопределённые местоимения и их производные, отрицательные местоимения none, no и производные последнего (nobody, nothing, и другие);</w:t>
      </w:r>
    </w:p>
    <w:p w:rsidR="0078730F" w:rsidRDefault="009E4B5E">
      <w:pPr>
        <w:pStyle w:val="a3"/>
        <w:spacing w:before="2"/>
        <w:ind w:left="1133" w:firstLine="0"/>
      </w:pPr>
      <w:r>
        <w:t>количественные</w:t>
      </w:r>
      <w:r>
        <w:rPr>
          <w:spacing w:val="-8"/>
        </w:rPr>
        <w:t xml:space="preserve"> </w:t>
      </w:r>
      <w:r>
        <w:t>и</w:t>
      </w:r>
      <w:r>
        <w:rPr>
          <w:spacing w:val="-5"/>
        </w:rPr>
        <w:t xml:space="preserve"> </w:t>
      </w:r>
      <w:r>
        <w:t>порядковые</w:t>
      </w:r>
      <w:r>
        <w:rPr>
          <w:spacing w:val="-8"/>
        </w:rPr>
        <w:t xml:space="preserve"> </w:t>
      </w:r>
      <w:r>
        <w:rPr>
          <w:spacing w:val="-2"/>
        </w:rPr>
        <w:t>числительные;</w:t>
      </w:r>
    </w:p>
    <w:p w:rsidR="0078730F" w:rsidRDefault="009E4B5E">
      <w:pPr>
        <w:pStyle w:val="a3"/>
        <w:spacing w:before="38" w:line="278" w:lineRule="auto"/>
        <w:ind w:right="283"/>
      </w:pPr>
      <w:r>
        <w:t>предлоги места, времени, направления, предлоги, употребляемые с глаголами в страдательном залоге;</w:t>
      </w:r>
    </w:p>
    <w:p w:rsidR="0078730F" w:rsidRDefault="009E4B5E">
      <w:pPr>
        <w:pStyle w:val="a3"/>
        <w:spacing w:before="1"/>
        <w:ind w:left="1133" w:firstLine="0"/>
      </w:pPr>
      <w:r>
        <w:t>владеть</w:t>
      </w:r>
      <w:r>
        <w:rPr>
          <w:spacing w:val="-9"/>
        </w:rPr>
        <w:t xml:space="preserve"> </w:t>
      </w:r>
      <w:r>
        <w:t>социокультурными</w:t>
      </w:r>
      <w:r>
        <w:rPr>
          <w:spacing w:val="-6"/>
        </w:rPr>
        <w:t xml:space="preserve"> </w:t>
      </w:r>
      <w:r>
        <w:t>знаниями</w:t>
      </w:r>
      <w:r>
        <w:rPr>
          <w:spacing w:val="-9"/>
        </w:rPr>
        <w:t xml:space="preserve"> </w:t>
      </w:r>
      <w:r>
        <w:t>и</w:t>
      </w:r>
      <w:r>
        <w:rPr>
          <w:spacing w:val="-3"/>
        </w:rPr>
        <w:t xml:space="preserve"> </w:t>
      </w:r>
      <w:r>
        <w:rPr>
          <w:spacing w:val="-2"/>
        </w:rPr>
        <w:t>умениями:</w:t>
      </w:r>
    </w:p>
    <w:p w:rsidR="0078730F" w:rsidRDefault="009E4B5E">
      <w:pPr>
        <w:pStyle w:val="a3"/>
        <w:spacing w:before="36" w:line="276" w:lineRule="auto"/>
        <w:ind w:right="280"/>
      </w:pPr>
      <w:r>
        <w:t>знать/понимать речевые</w:t>
      </w:r>
      <w:r>
        <w:rPr>
          <w:spacing w:val="-1"/>
        </w:rPr>
        <w:t xml:space="preserve"> </w:t>
      </w:r>
      <w:r>
        <w:t>различия в</w:t>
      </w:r>
      <w:r>
        <w:rPr>
          <w:spacing w:val="-1"/>
        </w:rPr>
        <w:t xml:space="preserve"> </w:t>
      </w:r>
      <w:r>
        <w:t>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730F" w:rsidRDefault="009E4B5E">
      <w:pPr>
        <w:pStyle w:val="a3"/>
        <w:spacing w:line="276" w:lineRule="auto"/>
        <w:ind w:right="28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730F" w:rsidRDefault="009E4B5E">
      <w:pPr>
        <w:pStyle w:val="a3"/>
        <w:spacing w:before="1" w:line="276" w:lineRule="auto"/>
        <w:ind w:right="277"/>
      </w:pPr>
      <w:r>
        <w:t>иметь</w:t>
      </w:r>
      <w:r>
        <w:rPr>
          <w:spacing w:val="-14"/>
        </w:rPr>
        <w:t xml:space="preserve"> </w:t>
      </w:r>
      <w:r>
        <w:t>базовые</w:t>
      </w:r>
      <w:r>
        <w:rPr>
          <w:spacing w:val="-12"/>
        </w:rPr>
        <w:t xml:space="preserve"> </w:t>
      </w:r>
      <w:r>
        <w:t>знания</w:t>
      </w:r>
      <w:r>
        <w:rPr>
          <w:spacing w:val="-14"/>
        </w:rPr>
        <w:t xml:space="preserve"> </w:t>
      </w:r>
      <w:r>
        <w:t>о</w:t>
      </w:r>
      <w:r>
        <w:rPr>
          <w:spacing w:val="-12"/>
        </w:rPr>
        <w:t xml:space="preserve"> </w:t>
      </w:r>
      <w:r>
        <w:t>социокультурном</w:t>
      </w:r>
      <w:r>
        <w:rPr>
          <w:spacing w:val="-11"/>
        </w:rPr>
        <w:t xml:space="preserve"> </w:t>
      </w:r>
      <w:r>
        <w:t>портрете</w:t>
      </w:r>
      <w:r>
        <w:rPr>
          <w:spacing w:val="-15"/>
        </w:rPr>
        <w:t xml:space="preserve"> </w:t>
      </w:r>
      <w:r>
        <w:t>и</w:t>
      </w:r>
      <w:r>
        <w:rPr>
          <w:spacing w:val="-11"/>
        </w:rPr>
        <w:t xml:space="preserve"> </w:t>
      </w:r>
      <w:r>
        <w:t>культурном</w:t>
      </w:r>
      <w:r>
        <w:rPr>
          <w:spacing w:val="-11"/>
        </w:rPr>
        <w:t xml:space="preserve"> </w:t>
      </w:r>
      <w:r>
        <w:t>наследии</w:t>
      </w:r>
      <w:r>
        <w:rPr>
          <w:spacing w:val="-13"/>
        </w:rPr>
        <w:t xml:space="preserve"> </w:t>
      </w:r>
      <w:r>
        <w:t>родной̆</w:t>
      </w:r>
      <w:r>
        <w:rPr>
          <w:spacing w:val="-15"/>
        </w:rPr>
        <w:t xml:space="preserve"> </w:t>
      </w:r>
      <w:r>
        <w:t xml:space="preserve">страны и страны/стран изучаемого языка; представлять родную страну и её культуру на иностранном </w:t>
      </w:r>
      <w:r>
        <w:rPr>
          <w:spacing w:val="-2"/>
        </w:rPr>
        <w:t>языке;</w:t>
      </w:r>
    </w:p>
    <w:p w:rsidR="0078730F" w:rsidRDefault="009E4B5E">
      <w:pPr>
        <w:pStyle w:val="a3"/>
        <w:spacing w:before="1" w:line="276" w:lineRule="auto"/>
        <w:ind w:right="301"/>
      </w:pPr>
      <w:r>
        <w:t xml:space="preserve">проявлять уважение к иной культуре, соблюдать нормы вежливости в межкультурном </w:t>
      </w:r>
      <w:r>
        <w:rPr>
          <w:spacing w:val="-2"/>
        </w:rPr>
        <w:t>общении;</w:t>
      </w:r>
    </w:p>
    <w:p w:rsidR="0078730F" w:rsidRDefault="009E4B5E">
      <w:pPr>
        <w:pStyle w:val="a3"/>
        <w:spacing w:before="1" w:line="276" w:lineRule="auto"/>
        <w:ind w:right="279"/>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78730F" w:rsidRDefault="009E4B5E">
      <w:pPr>
        <w:pStyle w:val="a3"/>
        <w:spacing w:line="276" w:lineRule="auto"/>
        <w:ind w:right="290"/>
      </w:pPr>
      <w:r>
        <w:t>владеть метапредметными умениями, позволяющими совершенствовать учебную деятельность по овладению иностранным языком;</w:t>
      </w:r>
    </w:p>
    <w:p w:rsidR="0078730F" w:rsidRDefault="009E4B5E">
      <w:pPr>
        <w:pStyle w:val="a3"/>
        <w:spacing w:line="278" w:lineRule="auto"/>
        <w:ind w:right="27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730F" w:rsidRDefault="009E4B5E">
      <w:pPr>
        <w:pStyle w:val="a3"/>
        <w:spacing w:line="276" w:lineRule="auto"/>
        <w:ind w:right="273"/>
      </w:pPr>
      <w:r>
        <w:t>использовать иноязычные словари и справочники, в том числе информационно- справочные системы в электронной форме;</w:t>
      </w:r>
    </w:p>
    <w:p w:rsidR="0078730F" w:rsidRDefault="009E4B5E">
      <w:pPr>
        <w:pStyle w:val="a3"/>
        <w:spacing w:line="276" w:lineRule="auto"/>
        <w:ind w:right="277"/>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8730F" w:rsidRDefault="009E4B5E">
      <w:pPr>
        <w:pStyle w:val="a3"/>
        <w:spacing w:line="278" w:lineRule="auto"/>
        <w:ind w:right="295"/>
      </w:pPr>
      <w:r>
        <w:t>соблюдать правила информационной безопасности в ситуациях повседневной жизни и при работе в сети Интернет.</w:t>
      </w:r>
    </w:p>
    <w:p w:rsidR="0078730F" w:rsidRDefault="0078730F">
      <w:pPr>
        <w:pStyle w:val="a3"/>
        <w:spacing w:before="41"/>
        <w:ind w:left="0" w:firstLine="0"/>
        <w:jc w:val="left"/>
      </w:pPr>
    </w:p>
    <w:p w:rsidR="0078730F" w:rsidRDefault="009E4B5E" w:rsidP="00DC3BA7">
      <w:pPr>
        <w:pStyle w:val="2"/>
        <w:numPr>
          <w:ilvl w:val="1"/>
          <w:numId w:val="96"/>
        </w:numPr>
        <w:tabs>
          <w:tab w:val="left" w:pos="1613"/>
        </w:tabs>
        <w:ind w:left="1613"/>
        <w:jc w:val="left"/>
      </w:pPr>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9"/>
        </w:rPr>
        <w:t xml:space="preserve"> </w:t>
      </w:r>
      <w:r>
        <w:t>«Математика»</w:t>
      </w:r>
      <w:r>
        <w:rPr>
          <w:spacing w:val="-5"/>
        </w:rPr>
        <w:t xml:space="preserve"> </w:t>
      </w:r>
      <w:r>
        <w:t>(базовый</w:t>
      </w:r>
      <w:r>
        <w:rPr>
          <w:spacing w:val="-4"/>
        </w:rPr>
        <w:t xml:space="preserve"> </w:t>
      </w:r>
      <w:r>
        <w:rPr>
          <w:spacing w:val="-2"/>
        </w:rPr>
        <w:t>уровень).</w:t>
      </w:r>
    </w:p>
    <w:p w:rsidR="0078730F" w:rsidRDefault="009E4B5E" w:rsidP="00DC3BA7">
      <w:pPr>
        <w:pStyle w:val="a4"/>
        <w:numPr>
          <w:ilvl w:val="2"/>
          <w:numId w:val="96"/>
        </w:numPr>
        <w:tabs>
          <w:tab w:val="left" w:pos="1618"/>
        </w:tabs>
        <w:spacing w:before="238" w:line="276" w:lineRule="auto"/>
        <w:ind w:left="1618" w:right="278"/>
        <w:jc w:val="both"/>
        <w:rPr>
          <w:sz w:val="24"/>
        </w:rPr>
      </w:pPr>
      <w:r>
        <w:rPr>
          <w:sz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w:t>
      </w:r>
      <w:r>
        <w:rPr>
          <w:spacing w:val="32"/>
          <w:sz w:val="24"/>
        </w:rPr>
        <w:t xml:space="preserve"> </w:t>
      </w:r>
      <w:r>
        <w:rPr>
          <w:sz w:val="24"/>
        </w:rPr>
        <w:t>обучения,</w:t>
      </w:r>
      <w:r>
        <w:rPr>
          <w:spacing w:val="-13"/>
          <w:sz w:val="24"/>
        </w:rPr>
        <w:t xml:space="preserve"> </w:t>
      </w:r>
      <w:r>
        <w:rPr>
          <w:sz w:val="24"/>
        </w:rPr>
        <w:t>планируемые</w:t>
      </w:r>
      <w:r>
        <w:rPr>
          <w:spacing w:val="-15"/>
          <w:sz w:val="24"/>
        </w:rPr>
        <w:t xml:space="preserve"> </w:t>
      </w:r>
      <w:r>
        <w:rPr>
          <w:sz w:val="24"/>
        </w:rPr>
        <w:t>результаты</w:t>
      </w:r>
      <w:r>
        <w:rPr>
          <w:spacing w:val="-13"/>
          <w:sz w:val="24"/>
        </w:rPr>
        <w:t xml:space="preserve"> </w:t>
      </w:r>
      <w:r>
        <w:rPr>
          <w:sz w:val="24"/>
        </w:rPr>
        <w:t>освоения</w:t>
      </w:r>
      <w:r>
        <w:rPr>
          <w:spacing w:val="-13"/>
          <w:sz w:val="24"/>
        </w:rPr>
        <w:t xml:space="preserve"> </w:t>
      </w:r>
      <w:r>
        <w:rPr>
          <w:sz w:val="24"/>
        </w:rPr>
        <w:t>программы</w:t>
      </w:r>
      <w:r>
        <w:rPr>
          <w:spacing w:val="-14"/>
          <w:sz w:val="24"/>
        </w:rPr>
        <w:t xml:space="preserve"> </w:t>
      </w:r>
      <w:r>
        <w:rPr>
          <w:sz w:val="24"/>
        </w:rPr>
        <w:t>по</w:t>
      </w:r>
      <w:r>
        <w:rPr>
          <w:spacing w:val="-13"/>
          <w:sz w:val="24"/>
        </w:rPr>
        <w:t xml:space="preserve"> </w:t>
      </w:r>
      <w:r>
        <w:rPr>
          <w:sz w:val="24"/>
        </w:rPr>
        <w:t>математике.</w:t>
      </w:r>
    </w:p>
    <w:p w:rsidR="0078730F" w:rsidRDefault="009E4B5E" w:rsidP="00DC3BA7">
      <w:pPr>
        <w:pStyle w:val="a4"/>
        <w:numPr>
          <w:ilvl w:val="2"/>
          <w:numId w:val="96"/>
        </w:numPr>
        <w:tabs>
          <w:tab w:val="left" w:pos="1651"/>
        </w:tabs>
        <w:spacing w:before="200" w:line="276" w:lineRule="auto"/>
        <w:ind w:left="425" w:right="275" w:firstLine="708"/>
        <w:jc w:val="both"/>
        <w:rPr>
          <w:sz w:val="24"/>
        </w:rPr>
      </w:pPr>
      <w:r>
        <w:rPr>
          <w:sz w:val="24"/>
        </w:rPr>
        <w:t>Пояснительная записка отражает общие цели и задачи изучения математики, характеристику</w:t>
      </w:r>
      <w:r>
        <w:rPr>
          <w:spacing w:val="-15"/>
          <w:sz w:val="24"/>
        </w:rPr>
        <w:t xml:space="preserve"> </w:t>
      </w:r>
      <w:r>
        <w:rPr>
          <w:sz w:val="24"/>
        </w:rPr>
        <w:t>психологических</w:t>
      </w:r>
      <w:r>
        <w:rPr>
          <w:spacing w:val="-11"/>
          <w:sz w:val="24"/>
        </w:rPr>
        <w:t xml:space="preserve"> </w:t>
      </w:r>
      <w:r>
        <w:rPr>
          <w:sz w:val="24"/>
        </w:rPr>
        <w:t>предпосылок</w:t>
      </w:r>
      <w:r>
        <w:rPr>
          <w:spacing w:val="-13"/>
          <w:sz w:val="24"/>
        </w:rPr>
        <w:t xml:space="preserve"> </w:t>
      </w:r>
      <w:r>
        <w:rPr>
          <w:sz w:val="24"/>
        </w:rPr>
        <w:t>к</w:t>
      </w:r>
      <w:r>
        <w:rPr>
          <w:spacing w:val="-11"/>
          <w:sz w:val="24"/>
        </w:rPr>
        <w:t xml:space="preserve"> </w:t>
      </w:r>
      <w:r>
        <w:rPr>
          <w:sz w:val="24"/>
        </w:rPr>
        <w:t>её</w:t>
      </w:r>
      <w:r>
        <w:rPr>
          <w:spacing w:val="-13"/>
          <w:sz w:val="24"/>
        </w:rPr>
        <w:t xml:space="preserve"> </w:t>
      </w:r>
      <w:r>
        <w:rPr>
          <w:sz w:val="24"/>
        </w:rPr>
        <w:t>изучению</w:t>
      </w:r>
      <w:r>
        <w:rPr>
          <w:spacing w:val="-11"/>
          <w:sz w:val="24"/>
        </w:rPr>
        <w:t xml:space="preserve"> </w:t>
      </w:r>
      <w:r>
        <w:rPr>
          <w:sz w:val="24"/>
        </w:rPr>
        <w:t>обучающимися,</w:t>
      </w:r>
      <w:r>
        <w:rPr>
          <w:spacing w:val="-11"/>
          <w:sz w:val="24"/>
        </w:rPr>
        <w:t xml:space="preserve"> </w:t>
      </w:r>
      <w:r>
        <w:rPr>
          <w:sz w:val="24"/>
        </w:rPr>
        <w:t>место</w:t>
      </w:r>
      <w:r>
        <w:rPr>
          <w:spacing w:val="37"/>
          <w:sz w:val="24"/>
        </w:rPr>
        <w:t xml:space="preserve"> </w:t>
      </w:r>
      <w:r>
        <w:rPr>
          <w:sz w:val="24"/>
        </w:rPr>
        <w:t>в</w:t>
      </w:r>
      <w:r>
        <w:rPr>
          <w:spacing w:val="-11"/>
          <w:sz w:val="24"/>
        </w:rPr>
        <w:t xml:space="preserve"> </w:t>
      </w:r>
      <w:r>
        <w:rPr>
          <w:sz w:val="24"/>
        </w:rPr>
        <w:t>структуре учебного плана, а также подходы к отбору содержания, к определению планируемых</w:t>
      </w:r>
    </w:p>
    <w:p w:rsidR="0078730F" w:rsidRDefault="0078730F">
      <w:pPr>
        <w:pStyle w:val="a3"/>
        <w:spacing w:before="113"/>
        <w:ind w:left="0" w:firstLine="0"/>
        <w:jc w:val="left"/>
      </w:pPr>
    </w:p>
    <w:p w:rsidR="0078730F" w:rsidRDefault="009E4B5E">
      <w:pPr>
        <w:pStyle w:val="a3"/>
        <w:ind w:firstLine="0"/>
        <w:jc w:val="left"/>
      </w:pPr>
      <w:r>
        <w:rPr>
          <w:spacing w:val="-2"/>
        </w:rPr>
        <w:t>результатов.</w:t>
      </w:r>
    </w:p>
    <w:p w:rsidR="0078730F" w:rsidRDefault="009E4B5E" w:rsidP="00DC3BA7">
      <w:pPr>
        <w:pStyle w:val="a4"/>
        <w:numPr>
          <w:ilvl w:val="2"/>
          <w:numId w:val="96"/>
        </w:numPr>
        <w:tabs>
          <w:tab w:val="left" w:pos="1555"/>
        </w:tabs>
        <w:spacing w:before="245" w:line="276" w:lineRule="auto"/>
        <w:ind w:left="425" w:right="292" w:firstLine="708"/>
        <w:jc w:val="both"/>
        <w:rPr>
          <w:sz w:val="24"/>
        </w:rPr>
      </w:pPr>
      <w:r>
        <w:rPr>
          <w:sz w:val="24"/>
        </w:rPr>
        <w:t>Содержание</w:t>
      </w:r>
      <w:r>
        <w:rPr>
          <w:spacing w:val="-5"/>
          <w:sz w:val="24"/>
        </w:rPr>
        <w:t xml:space="preserve"> </w:t>
      </w:r>
      <w:r>
        <w:rPr>
          <w:sz w:val="24"/>
        </w:rPr>
        <w:t>обучения</w:t>
      </w:r>
      <w:r>
        <w:rPr>
          <w:spacing w:val="-3"/>
          <w:sz w:val="24"/>
        </w:rPr>
        <w:t xml:space="preserve"> </w:t>
      </w:r>
      <w:r>
        <w:rPr>
          <w:sz w:val="24"/>
        </w:rPr>
        <w:t>раскрывает</w:t>
      </w:r>
      <w:r>
        <w:rPr>
          <w:spacing w:val="-5"/>
          <w:sz w:val="24"/>
        </w:rPr>
        <w:t xml:space="preserve"> </w:t>
      </w:r>
      <w:r>
        <w:rPr>
          <w:sz w:val="24"/>
        </w:rPr>
        <w:t>содержательные</w:t>
      </w:r>
      <w:r>
        <w:rPr>
          <w:spacing w:val="-6"/>
          <w:sz w:val="24"/>
        </w:rPr>
        <w:t xml:space="preserve"> </w:t>
      </w:r>
      <w:r>
        <w:rPr>
          <w:sz w:val="24"/>
        </w:rPr>
        <w:t>линии,</w:t>
      </w:r>
      <w:r>
        <w:rPr>
          <w:spacing w:val="-7"/>
          <w:sz w:val="24"/>
        </w:rPr>
        <w:t xml:space="preserve"> </w:t>
      </w:r>
      <w:r>
        <w:rPr>
          <w:sz w:val="24"/>
        </w:rPr>
        <w:t>которые</w:t>
      </w:r>
      <w:r>
        <w:rPr>
          <w:spacing w:val="-5"/>
          <w:sz w:val="24"/>
        </w:rPr>
        <w:t xml:space="preserve"> </w:t>
      </w:r>
      <w:r>
        <w:rPr>
          <w:sz w:val="24"/>
        </w:rPr>
        <w:t>предлагаются</w:t>
      </w:r>
      <w:r>
        <w:rPr>
          <w:spacing w:val="-5"/>
          <w:sz w:val="24"/>
        </w:rPr>
        <w:t xml:space="preserve"> </w:t>
      </w:r>
      <w:r>
        <w:rPr>
          <w:sz w:val="24"/>
        </w:rPr>
        <w:t>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737"/>
        </w:tabs>
        <w:spacing w:before="198" w:line="276" w:lineRule="auto"/>
        <w:ind w:left="425" w:right="290" w:firstLine="708"/>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552"/>
        </w:tabs>
        <w:spacing w:before="203"/>
        <w:ind w:left="1552" w:hanging="419"/>
        <w:jc w:val="left"/>
        <w:rPr>
          <w:sz w:val="24"/>
        </w:rPr>
      </w:pPr>
      <w:r>
        <w:rPr>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1747"/>
        </w:tabs>
        <w:spacing w:before="242" w:line="276" w:lineRule="auto"/>
        <w:ind w:right="276" w:firstLine="708"/>
        <w:rPr>
          <w:sz w:val="24"/>
        </w:rPr>
      </w:pPr>
      <w:r>
        <w:rPr>
          <w:sz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w:t>
      </w:r>
      <w:r>
        <w:rPr>
          <w:spacing w:val="40"/>
          <w:sz w:val="24"/>
        </w:rPr>
        <w:t xml:space="preserve"> </w:t>
      </w:r>
      <w:r>
        <w:rPr>
          <w:sz w:val="24"/>
        </w:rPr>
        <w:t>по математике обеспечивает овладение ключевыми компетенциями, составляющими основу</w:t>
      </w:r>
      <w:r>
        <w:rPr>
          <w:spacing w:val="80"/>
          <w:sz w:val="24"/>
        </w:rPr>
        <w:t xml:space="preserve"> </w:t>
      </w:r>
      <w:r>
        <w:rPr>
          <w:sz w:val="24"/>
        </w:rPr>
        <w:t>для</w:t>
      </w:r>
      <w:r>
        <w:rPr>
          <w:spacing w:val="28"/>
          <w:sz w:val="24"/>
        </w:rPr>
        <w:t xml:space="preserve"> </w:t>
      </w:r>
      <w:r>
        <w:rPr>
          <w:sz w:val="24"/>
        </w:rPr>
        <w:t>саморазвития</w:t>
      </w:r>
      <w:r>
        <w:rPr>
          <w:spacing w:val="27"/>
          <w:sz w:val="24"/>
        </w:rPr>
        <w:t xml:space="preserve"> </w:t>
      </w:r>
      <w:r>
        <w:rPr>
          <w:sz w:val="24"/>
        </w:rPr>
        <w:t>и непрерывного</w:t>
      </w:r>
      <w:r>
        <w:rPr>
          <w:spacing w:val="27"/>
          <w:sz w:val="24"/>
        </w:rPr>
        <w:t xml:space="preserve"> </w:t>
      </w:r>
      <w:r>
        <w:rPr>
          <w:sz w:val="24"/>
        </w:rPr>
        <w:t>образования,</w:t>
      </w:r>
      <w:r>
        <w:rPr>
          <w:spacing w:val="27"/>
          <w:sz w:val="24"/>
        </w:rPr>
        <w:t xml:space="preserve"> </w:t>
      </w:r>
      <w:r>
        <w:rPr>
          <w:sz w:val="24"/>
        </w:rPr>
        <w:t>целостность</w:t>
      </w:r>
      <w:r>
        <w:rPr>
          <w:spacing w:val="28"/>
          <w:sz w:val="24"/>
        </w:rPr>
        <w:t xml:space="preserve"> </w:t>
      </w:r>
      <w:r>
        <w:rPr>
          <w:sz w:val="24"/>
        </w:rPr>
        <w:t>общекультурного,</w:t>
      </w:r>
      <w:r>
        <w:rPr>
          <w:spacing w:val="27"/>
          <w:sz w:val="24"/>
        </w:rPr>
        <w:t xml:space="preserve"> </w:t>
      </w:r>
      <w:r>
        <w:rPr>
          <w:sz w:val="24"/>
        </w:rPr>
        <w:t>личностного</w:t>
      </w:r>
      <w:r>
        <w:rPr>
          <w:spacing w:val="27"/>
          <w:sz w:val="24"/>
        </w:rPr>
        <w:t xml:space="preserve"> </w:t>
      </w:r>
      <w:r>
        <w:rPr>
          <w:sz w:val="24"/>
        </w:rPr>
        <w:t>и</w:t>
      </w:r>
    </w:p>
    <w:p w:rsidR="0078730F" w:rsidRDefault="009E4B5E">
      <w:pPr>
        <w:pStyle w:val="a3"/>
        <w:spacing w:before="72"/>
        <w:ind w:firstLine="0"/>
        <w:jc w:val="left"/>
      </w:pPr>
      <w:r>
        <w:t>познавательного</w:t>
      </w:r>
      <w:r>
        <w:rPr>
          <w:spacing w:val="-7"/>
        </w:rPr>
        <w:t xml:space="preserve"> </w:t>
      </w:r>
      <w:r>
        <w:t>развития</w:t>
      </w:r>
      <w:r>
        <w:rPr>
          <w:spacing w:val="-5"/>
        </w:rPr>
        <w:t xml:space="preserve"> </w:t>
      </w:r>
      <w:r>
        <w:t>личности</w:t>
      </w:r>
      <w:r>
        <w:rPr>
          <w:spacing w:val="-4"/>
        </w:rPr>
        <w:t xml:space="preserve"> </w:t>
      </w:r>
      <w:r>
        <w:rPr>
          <w:spacing w:val="-2"/>
        </w:rPr>
        <w:t>обучающихся.</w:t>
      </w:r>
    </w:p>
    <w:p w:rsidR="0078730F" w:rsidRDefault="009E4B5E" w:rsidP="00DC3BA7">
      <w:pPr>
        <w:pStyle w:val="a4"/>
        <w:numPr>
          <w:ilvl w:val="3"/>
          <w:numId w:val="96"/>
        </w:numPr>
        <w:tabs>
          <w:tab w:val="left" w:pos="1819"/>
        </w:tabs>
        <w:spacing w:before="243" w:line="276" w:lineRule="auto"/>
        <w:ind w:right="279" w:firstLine="708"/>
        <w:rPr>
          <w:sz w:val="24"/>
        </w:rPr>
      </w:pPr>
      <w:r>
        <w:rPr>
          <w:sz w:val="24"/>
        </w:rPr>
        <w:t>В программе по математике учтены идеи и положения концепции развития математического</w:t>
      </w:r>
      <w:r>
        <w:rPr>
          <w:spacing w:val="-9"/>
          <w:sz w:val="24"/>
        </w:rPr>
        <w:t xml:space="preserve"> </w:t>
      </w:r>
      <w:r>
        <w:rPr>
          <w:sz w:val="24"/>
        </w:rPr>
        <w:t>образования</w:t>
      </w:r>
      <w:r>
        <w:rPr>
          <w:spacing w:val="-9"/>
          <w:sz w:val="24"/>
        </w:rPr>
        <w:t xml:space="preserve"> </w:t>
      </w:r>
      <w:r>
        <w:rPr>
          <w:sz w:val="24"/>
        </w:rPr>
        <w:t>в</w:t>
      </w:r>
      <w:r>
        <w:rPr>
          <w:spacing w:val="-10"/>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40"/>
          <w:sz w:val="24"/>
        </w:rPr>
        <w:t xml:space="preserve"> </w:t>
      </w:r>
      <w:r>
        <w:rPr>
          <w:sz w:val="24"/>
        </w:rPr>
        <w:t>названием</w:t>
      </w:r>
      <w:r>
        <w:rPr>
          <w:spacing w:val="-9"/>
          <w:sz w:val="24"/>
        </w:rPr>
        <w:t xml:space="preserve"> </w:t>
      </w:r>
      <w:r>
        <w:rPr>
          <w:sz w:val="24"/>
        </w:rPr>
        <w:t>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w:t>
      </w:r>
      <w:r>
        <w:rPr>
          <w:spacing w:val="-12"/>
          <w:sz w:val="24"/>
        </w:rPr>
        <w:t xml:space="preserve"> </w:t>
      </w:r>
      <w:r>
        <w:rPr>
          <w:sz w:val="24"/>
        </w:rPr>
        <w:t>жизни</w:t>
      </w:r>
      <w:r>
        <w:rPr>
          <w:spacing w:val="-12"/>
          <w:sz w:val="24"/>
        </w:rPr>
        <w:t xml:space="preserve"> </w:t>
      </w:r>
      <w:r>
        <w:rPr>
          <w:sz w:val="24"/>
        </w:rPr>
        <w:t>в</w:t>
      </w:r>
      <w:r>
        <w:rPr>
          <w:spacing w:val="-15"/>
          <w:sz w:val="24"/>
        </w:rPr>
        <w:t xml:space="preserve"> </w:t>
      </w:r>
      <w:r>
        <w:rPr>
          <w:sz w:val="24"/>
        </w:rPr>
        <w:t>обществе.</w:t>
      </w:r>
      <w:r>
        <w:rPr>
          <w:spacing w:val="-13"/>
          <w:sz w:val="24"/>
        </w:rPr>
        <w:t xml:space="preserve"> </w:t>
      </w:r>
      <w:r>
        <w:rPr>
          <w:sz w:val="24"/>
        </w:rPr>
        <w:t>Именно</w:t>
      </w:r>
      <w:r>
        <w:rPr>
          <w:spacing w:val="-13"/>
          <w:sz w:val="24"/>
        </w:rPr>
        <w:t xml:space="preserve"> </w:t>
      </w:r>
      <w:r>
        <w:rPr>
          <w:sz w:val="24"/>
        </w:rPr>
        <w:t>на</w:t>
      </w:r>
      <w:r>
        <w:rPr>
          <w:spacing w:val="-14"/>
          <w:sz w:val="24"/>
        </w:rPr>
        <w:t xml:space="preserve"> </w:t>
      </w:r>
      <w:r>
        <w:rPr>
          <w:sz w:val="24"/>
        </w:rPr>
        <w:t>решение</w:t>
      </w:r>
      <w:r>
        <w:rPr>
          <w:spacing w:val="-14"/>
          <w:sz w:val="24"/>
        </w:rPr>
        <w:t xml:space="preserve"> </w:t>
      </w:r>
      <w:r>
        <w:rPr>
          <w:sz w:val="24"/>
        </w:rPr>
        <w:t>этой</w:t>
      </w:r>
      <w:r>
        <w:rPr>
          <w:spacing w:val="-14"/>
          <w:sz w:val="24"/>
        </w:rPr>
        <w:t xml:space="preserve"> </w:t>
      </w:r>
      <w:r>
        <w:rPr>
          <w:sz w:val="24"/>
        </w:rPr>
        <w:t>задачи</w:t>
      </w:r>
      <w:r>
        <w:rPr>
          <w:spacing w:val="-15"/>
          <w:sz w:val="24"/>
        </w:rPr>
        <w:t xml:space="preserve"> </w:t>
      </w:r>
      <w:r>
        <w:rPr>
          <w:sz w:val="24"/>
        </w:rPr>
        <w:t>нацелена</w:t>
      </w:r>
      <w:r>
        <w:rPr>
          <w:spacing w:val="-14"/>
          <w:sz w:val="24"/>
        </w:rPr>
        <w:t xml:space="preserve"> </w:t>
      </w:r>
      <w:r>
        <w:rPr>
          <w:sz w:val="24"/>
        </w:rPr>
        <w:t>программа</w:t>
      </w:r>
      <w:r>
        <w:rPr>
          <w:spacing w:val="-13"/>
          <w:sz w:val="24"/>
        </w:rPr>
        <w:t xml:space="preserve"> </w:t>
      </w:r>
      <w:r>
        <w:rPr>
          <w:sz w:val="24"/>
        </w:rPr>
        <w:t>по</w:t>
      </w:r>
      <w:r>
        <w:rPr>
          <w:spacing w:val="-13"/>
          <w:sz w:val="24"/>
        </w:rPr>
        <w:t xml:space="preserve"> </w:t>
      </w:r>
      <w:r>
        <w:rPr>
          <w:sz w:val="24"/>
        </w:rPr>
        <w:t>математике базового уровня.</w:t>
      </w:r>
    </w:p>
    <w:p w:rsidR="0078730F" w:rsidRDefault="009E4B5E" w:rsidP="00DC3BA7">
      <w:pPr>
        <w:pStyle w:val="a4"/>
        <w:numPr>
          <w:ilvl w:val="3"/>
          <w:numId w:val="96"/>
        </w:numPr>
        <w:tabs>
          <w:tab w:val="left" w:pos="1785"/>
        </w:tabs>
        <w:spacing w:before="198" w:line="278" w:lineRule="auto"/>
        <w:ind w:right="288" w:firstLine="708"/>
        <w:rPr>
          <w:sz w:val="24"/>
        </w:rPr>
      </w:pPr>
      <w:r>
        <w:rPr>
          <w:sz w:val="24"/>
        </w:rPr>
        <w:t>Математика – опорный предмет для изучения смежных дисциплин, что делает базовую математическую подготовку необходимой.</w:t>
      </w:r>
    </w:p>
    <w:p w:rsidR="0078730F" w:rsidRDefault="009E4B5E" w:rsidP="00DC3BA7">
      <w:pPr>
        <w:pStyle w:val="a4"/>
        <w:numPr>
          <w:ilvl w:val="3"/>
          <w:numId w:val="96"/>
        </w:numPr>
        <w:tabs>
          <w:tab w:val="left" w:pos="1795"/>
        </w:tabs>
        <w:spacing w:before="195" w:line="276" w:lineRule="auto"/>
        <w:ind w:right="278" w:firstLine="708"/>
        <w:rPr>
          <w:sz w:val="24"/>
        </w:rPr>
      </w:pPr>
      <w:r>
        <w:rPr>
          <w:sz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w:t>
      </w:r>
      <w:r>
        <w:rPr>
          <w:spacing w:val="-10"/>
          <w:sz w:val="24"/>
        </w:rPr>
        <w:t xml:space="preserve"> </w:t>
      </w:r>
      <w:r>
        <w:rPr>
          <w:sz w:val="24"/>
        </w:rPr>
        <w:t>геометрических</w:t>
      </w:r>
      <w:r>
        <w:rPr>
          <w:spacing w:val="-7"/>
          <w:sz w:val="24"/>
        </w:rPr>
        <w:t xml:space="preserve"> </w:t>
      </w:r>
      <w:r>
        <w:rPr>
          <w:sz w:val="24"/>
        </w:rPr>
        <w:t>измерений</w:t>
      </w:r>
      <w:r>
        <w:rPr>
          <w:spacing w:val="-9"/>
          <w:sz w:val="24"/>
        </w:rPr>
        <w:t xml:space="preserve"> </w:t>
      </w:r>
      <w:r>
        <w:rPr>
          <w:sz w:val="24"/>
        </w:rPr>
        <w:t>и</w:t>
      </w:r>
      <w:r>
        <w:rPr>
          <w:spacing w:val="-9"/>
          <w:sz w:val="24"/>
        </w:rPr>
        <w:t xml:space="preserve"> </w:t>
      </w:r>
      <w:r>
        <w:rPr>
          <w:sz w:val="24"/>
        </w:rPr>
        <w:t>построений,</w:t>
      </w:r>
      <w:r>
        <w:rPr>
          <w:spacing w:val="-9"/>
          <w:sz w:val="24"/>
        </w:rPr>
        <w:t xml:space="preserve"> </w:t>
      </w:r>
      <w:r w:rsidR="004A3E20">
        <w:rPr>
          <w:sz w:val="24"/>
        </w:rPr>
        <w:t>ч</w:t>
      </w:r>
      <w:r>
        <w:rPr>
          <w:sz w:val="24"/>
        </w:rPr>
        <w:t>тения</w:t>
      </w:r>
      <w:r>
        <w:rPr>
          <w:spacing w:val="-9"/>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ввиде таблиц, диаграмм и графиков.</w:t>
      </w:r>
    </w:p>
    <w:p w:rsidR="0078730F" w:rsidRDefault="009E4B5E" w:rsidP="00DC3BA7">
      <w:pPr>
        <w:pStyle w:val="a4"/>
        <w:numPr>
          <w:ilvl w:val="3"/>
          <w:numId w:val="96"/>
        </w:numPr>
        <w:tabs>
          <w:tab w:val="left" w:pos="1759"/>
        </w:tabs>
        <w:spacing w:before="202" w:line="276" w:lineRule="auto"/>
        <w:ind w:right="277" w:firstLine="708"/>
        <w:rPr>
          <w:sz w:val="24"/>
        </w:rPr>
      </w:pPr>
      <w:r>
        <w:rPr>
          <w:sz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w:t>
      </w:r>
      <w:r>
        <w:rPr>
          <w:spacing w:val="-15"/>
          <w:sz w:val="24"/>
        </w:rPr>
        <w:t xml:space="preserve"> </w:t>
      </w:r>
      <w:r>
        <w:rPr>
          <w:sz w:val="24"/>
        </w:rPr>
        <w:t>механизм</w:t>
      </w:r>
      <w:r>
        <w:rPr>
          <w:spacing w:val="-15"/>
          <w:sz w:val="24"/>
        </w:rPr>
        <w:t xml:space="preserve"> </w:t>
      </w:r>
      <w:r>
        <w:rPr>
          <w:sz w:val="24"/>
        </w:rPr>
        <w:t>логических</w:t>
      </w:r>
      <w:r>
        <w:rPr>
          <w:spacing w:val="-15"/>
          <w:sz w:val="24"/>
        </w:rPr>
        <w:t xml:space="preserve"> </w:t>
      </w:r>
      <w:r>
        <w:rPr>
          <w:sz w:val="24"/>
        </w:rPr>
        <w:t>построений,</w:t>
      </w:r>
      <w:r>
        <w:rPr>
          <w:spacing w:val="-15"/>
          <w:sz w:val="24"/>
        </w:rPr>
        <w:t xml:space="preserve"> </w:t>
      </w:r>
      <w:r>
        <w:rPr>
          <w:sz w:val="24"/>
        </w:rPr>
        <w:t>способствуют</w:t>
      </w:r>
      <w:r>
        <w:rPr>
          <w:spacing w:val="-15"/>
          <w:sz w:val="24"/>
        </w:rPr>
        <w:t xml:space="preserve"> </w:t>
      </w:r>
      <w:r>
        <w:rPr>
          <w:sz w:val="24"/>
        </w:rPr>
        <w:t>выработке</w:t>
      </w:r>
      <w:r>
        <w:rPr>
          <w:spacing w:val="16"/>
          <w:sz w:val="24"/>
        </w:rPr>
        <w:t xml:space="preserve"> </w:t>
      </w:r>
      <w:r>
        <w:rPr>
          <w:sz w:val="24"/>
        </w:rPr>
        <w:t>умений</w:t>
      </w:r>
      <w:r>
        <w:rPr>
          <w:spacing w:val="-15"/>
          <w:sz w:val="24"/>
        </w:rPr>
        <w:t xml:space="preserve"> </w:t>
      </w:r>
      <w:r>
        <w:rPr>
          <w:sz w:val="24"/>
        </w:rPr>
        <w:t>формулировать, обосновывать и доказывать суждения, тем самым развивают логическое мышление.</w:t>
      </w:r>
    </w:p>
    <w:p w:rsidR="0078730F" w:rsidRDefault="009E4B5E" w:rsidP="00DC3BA7">
      <w:pPr>
        <w:pStyle w:val="a4"/>
        <w:numPr>
          <w:ilvl w:val="3"/>
          <w:numId w:val="96"/>
        </w:numPr>
        <w:tabs>
          <w:tab w:val="left" w:pos="1869"/>
        </w:tabs>
        <w:spacing w:before="202" w:line="276" w:lineRule="auto"/>
        <w:ind w:right="274" w:firstLine="708"/>
        <w:rPr>
          <w:sz w:val="24"/>
        </w:rPr>
      </w:pPr>
      <w:r>
        <w:rPr>
          <w:sz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w:t>
      </w:r>
      <w:r>
        <w:rPr>
          <w:spacing w:val="-14"/>
          <w:sz w:val="24"/>
        </w:rPr>
        <w:t xml:space="preserve"> </w:t>
      </w:r>
      <w:r>
        <w:rPr>
          <w:sz w:val="24"/>
        </w:rPr>
        <w:t>графические</w:t>
      </w:r>
      <w:r>
        <w:rPr>
          <w:spacing w:val="-14"/>
          <w:sz w:val="24"/>
        </w:rPr>
        <w:t xml:space="preserve"> </w:t>
      </w:r>
      <w:r>
        <w:rPr>
          <w:sz w:val="24"/>
        </w:rPr>
        <w:t>средства</w:t>
      </w:r>
      <w:r>
        <w:rPr>
          <w:spacing w:val="-13"/>
          <w:sz w:val="24"/>
        </w:rPr>
        <w:t xml:space="preserve"> </w:t>
      </w:r>
      <w:r>
        <w:rPr>
          <w:sz w:val="24"/>
        </w:rPr>
        <w:t>для</w:t>
      </w:r>
      <w:r>
        <w:rPr>
          <w:spacing w:val="-12"/>
          <w:sz w:val="24"/>
        </w:rPr>
        <w:t xml:space="preserve"> </w:t>
      </w:r>
      <w:r>
        <w:rPr>
          <w:sz w:val="24"/>
        </w:rPr>
        <w:t>выражения</w:t>
      </w:r>
      <w:r>
        <w:rPr>
          <w:spacing w:val="-13"/>
          <w:sz w:val="24"/>
        </w:rPr>
        <w:t xml:space="preserve"> </w:t>
      </w:r>
      <w:r>
        <w:rPr>
          <w:sz w:val="24"/>
        </w:rPr>
        <w:t>суждений</w:t>
      </w:r>
      <w:r>
        <w:rPr>
          <w:spacing w:val="-13"/>
          <w:sz w:val="24"/>
        </w:rPr>
        <w:t xml:space="preserve"> </w:t>
      </w:r>
      <w:r>
        <w:rPr>
          <w:sz w:val="24"/>
        </w:rPr>
        <w:t>и</w:t>
      </w:r>
      <w:r>
        <w:rPr>
          <w:spacing w:val="36"/>
          <w:sz w:val="24"/>
        </w:rPr>
        <w:t xml:space="preserve"> </w:t>
      </w:r>
      <w:r>
        <w:rPr>
          <w:sz w:val="24"/>
        </w:rPr>
        <w:t>наглядного</w:t>
      </w:r>
      <w:r>
        <w:rPr>
          <w:spacing w:val="35"/>
          <w:sz w:val="24"/>
        </w:rPr>
        <w:t xml:space="preserve"> </w:t>
      </w:r>
      <w:r>
        <w:rPr>
          <w:sz w:val="24"/>
        </w:rPr>
        <w:t>их</w:t>
      </w:r>
      <w:r>
        <w:rPr>
          <w:spacing w:val="-12"/>
          <w:sz w:val="24"/>
        </w:rPr>
        <w:t xml:space="preserve"> </w:t>
      </w:r>
      <w:r>
        <w:rPr>
          <w:sz w:val="24"/>
        </w:rPr>
        <w:t>представления.</w:t>
      </w:r>
    </w:p>
    <w:p w:rsidR="0078730F" w:rsidRDefault="0078730F">
      <w:pPr>
        <w:pStyle w:val="a4"/>
        <w:spacing w:line="276" w:lineRule="auto"/>
        <w:rPr>
          <w:sz w:val="24"/>
        </w:rPr>
        <w:sectPr w:rsidR="0078730F">
          <w:pgSz w:w="11920" w:h="16850"/>
          <w:pgMar w:top="960" w:right="566" w:bottom="1180" w:left="708" w:header="0" w:footer="899" w:gutter="0"/>
          <w:cols w:space="720"/>
        </w:sectPr>
      </w:pPr>
    </w:p>
    <w:p w:rsidR="0078730F" w:rsidRDefault="009E4B5E" w:rsidP="00DC3BA7">
      <w:pPr>
        <w:pStyle w:val="a4"/>
        <w:numPr>
          <w:ilvl w:val="3"/>
          <w:numId w:val="96"/>
        </w:numPr>
        <w:tabs>
          <w:tab w:val="left" w:pos="1828"/>
        </w:tabs>
        <w:spacing w:before="64" w:line="276" w:lineRule="auto"/>
        <w:ind w:right="280" w:firstLine="708"/>
        <w:rPr>
          <w:sz w:val="24"/>
        </w:rPr>
      </w:pPr>
      <w:r>
        <w:rPr>
          <w:sz w:val="24"/>
        </w:rPr>
        <w:lastRenderedPageBreak/>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78730F" w:rsidRDefault="009E4B5E" w:rsidP="00DC3BA7">
      <w:pPr>
        <w:pStyle w:val="a4"/>
        <w:numPr>
          <w:ilvl w:val="3"/>
          <w:numId w:val="96"/>
        </w:numPr>
        <w:tabs>
          <w:tab w:val="left" w:pos="1958"/>
        </w:tabs>
        <w:spacing w:before="205" w:line="276" w:lineRule="auto"/>
        <w:ind w:right="284" w:firstLine="76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730F" w:rsidRDefault="009E4B5E" w:rsidP="00DC3BA7">
      <w:pPr>
        <w:pStyle w:val="a4"/>
        <w:numPr>
          <w:ilvl w:val="3"/>
          <w:numId w:val="96"/>
        </w:numPr>
        <w:tabs>
          <w:tab w:val="left" w:pos="1759"/>
        </w:tabs>
        <w:spacing w:before="200" w:line="276" w:lineRule="auto"/>
        <w:ind w:right="284" w:firstLine="708"/>
        <w:rPr>
          <w:sz w:val="24"/>
        </w:rPr>
      </w:pPr>
      <w:r>
        <w:rPr>
          <w:sz w:val="24"/>
        </w:rPr>
        <w:t xml:space="preserve">Приоритетными целями обучения математике в 10–11 классах на базовом уровне </w:t>
      </w:r>
      <w:r>
        <w:rPr>
          <w:spacing w:val="-2"/>
          <w:sz w:val="24"/>
        </w:rPr>
        <w:t>являются:</w:t>
      </w:r>
    </w:p>
    <w:p w:rsidR="0078730F" w:rsidRDefault="009E4B5E">
      <w:pPr>
        <w:pStyle w:val="a3"/>
        <w:spacing w:before="198" w:line="278" w:lineRule="auto"/>
        <w:ind w:right="287"/>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730F" w:rsidRDefault="009E4B5E">
      <w:pPr>
        <w:pStyle w:val="a3"/>
        <w:spacing w:before="194" w:line="276" w:lineRule="auto"/>
        <w:ind w:right="28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78730F" w:rsidRDefault="009E4B5E">
      <w:pPr>
        <w:pStyle w:val="a3"/>
        <w:spacing w:before="200" w:line="276" w:lineRule="auto"/>
        <w:ind w:right="286"/>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78730F" w:rsidRDefault="009E4B5E">
      <w:pPr>
        <w:pStyle w:val="a3"/>
        <w:spacing w:before="200" w:line="276" w:lineRule="auto"/>
        <w:ind w:right="276"/>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w:t>
      </w:r>
      <w:r>
        <w:rPr>
          <w:spacing w:val="-9"/>
        </w:rPr>
        <w:t xml:space="preserve"> </w:t>
      </w:r>
      <w:r>
        <w:t>и</w:t>
      </w:r>
      <w:r>
        <w:rPr>
          <w:spacing w:val="-10"/>
        </w:rPr>
        <w:t xml:space="preserve"> </w:t>
      </w:r>
      <w:r>
        <w:t>создавать</w:t>
      </w:r>
      <w:r>
        <w:rPr>
          <w:spacing w:val="-8"/>
        </w:rPr>
        <w:t xml:space="preserve"> </w:t>
      </w:r>
      <w:r>
        <w:t>математические</w:t>
      </w:r>
      <w:r>
        <w:rPr>
          <w:spacing w:val="-11"/>
        </w:rPr>
        <w:t xml:space="preserve"> </w:t>
      </w:r>
      <w:r>
        <w:t>модели,</w:t>
      </w:r>
      <w:r>
        <w:rPr>
          <w:spacing w:val="-10"/>
        </w:rPr>
        <w:t xml:space="preserve"> </w:t>
      </w:r>
      <w:r>
        <w:t>применять</w:t>
      </w:r>
      <w:r>
        <w:rPr>
          <w:spacing w:val="40"/>
        </w:rPr>
        <w:t xml:space="preserve"> </w:t>
      </w:r>
      <w:r>
        <w:t>освоенный</w:t>
      </w:r>
      <w:r>
        <w:rPr>
          <w:spacing w:val="40"/>
        </w:rPr>
        <w:t xml:space="preserve"> </w:t>
      </w:r>
      <w:r>
        <w:t xml:space="preserve">математическийаппарат для решения практико-ориентированных задач, интерпретировать и оценивать полученные </w:t>
      </w:r>
      <w:r>
        <w:rPr>
          <w:spacing w:val="-2"/>
        </w:rPr>
        <w:t>результаты.</w:t>
      </w:r>
    </w:p>
    <w:p w:rsidR="0078730F" w:rsidRDefault="009E4B5E" w:rsidP="00DC3BA7">
      <w:pPr>
        <w:pStyle w:val="a4"/>
        <w:numPr>
          <w:ilvl w:val="3"/>
          <w:numId w:val="96"/>
        </w:numPr>
        <w:tabs>
          <w:tab w:val="left" w:pos="1857"/>
        </w:tabs>
        <w:spacing w:before="201" w:line="276" w:lineRule="auto"/>
        <w:ind w:right="276" w:firstLine="708"/>
        <w:rPr>
          <w:sz w:val="24"/>
        </w:rPr>
      </w:pPr>
      <w:r>
        <w:rPr>
          <w:sz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w:t>
      </w:r>
      <w:r>
        <w:rPr>
          <w:spacing w:val="-1"/>
          <w:sz w:val="24"/>
        </w:rPr>
        <w:t xml:space="preserve"> </w:t>
      </w:r>
      <w:r>
        <w:rPr>
          <w:sz w:val="24"/>
        </w:rPr>
        <w:t>(«Геометрические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w:t>
      </w:r>
      <w:r>
        <w:rPr>
          <w:spacing w:val="-15"/>
          <w:sz w:val="24"/>
        </w:rPr>
        <w:t xml:space="preserve"> </w:t>
      </w:r>
      <w:r>
        <w:rPr>
          <w:sz w:val="24"/>
        </w:rPr>
        <w:t>применять</w:t>
      </w:r>
      <w:r>
        <w:rPr>
          <w:spacing w:val="-12"/>
          <w:sz w:val="24"/>
        </w:rPr>
        <w:t xml:space="preserve"> </w:t>
      </w:r>
      <w:r>
        <w:rPr>
          <w:sz w:val="24"/>
        </w:rPr>
        <w:t>их,</w:t>
      </w:r>
      <w:r>
        <w:rPr>
          <w:spacing w:val="-15"/>
          <w:sz w:val="24"/>
        </w:rPr>
        <w:t xml:space="preserve"> </w:t>
      </w:r>
      <w:r>
        <w:rPr>
          <w:sz w:val="24"/>
        </w:rPr>
        <w:t>проводить</w:t>
      </w:r>
      <w:r>
        <w:rPr>
          <w:spacing w:val="-12"/>
          <w:sz w:val="24"/>
        </w:rPr>
        <w:t xml:space="preserve"> </w:t>
      </w:r>
      <w:r>
        <w:rPr>
          <w:sz w:val="24"/>
        </w:rPr>
        <w:t>доказательные</w:t>
      </w:r>
      <w:r>
        <w:rPr>
          <w:spacing w:val="-14"/>
          <w:sz w:val="24"/>
        </w:rPr>
        <w:t xml:space="preserve"> </w:t>
      </w:r>
      <w:r>
        <w:rPr>
          <w:sz w:val="24"/>
        </w:rPr>
        <w:t>рассуждения</w:t>
      </w:r>
      <w:r>
        <w:rPr>
          <w:spacing w:val="-13"/>
          <w:sz w:val="24"/>
        </w:rPr>
        <w:t xml:space="preserve"> </w:t>
      </w:r>
      <w:r>
        <w:rPr>
          <w:sz w:val="24"/>
        </w:rPr>
        <w:t>в</w:t>
      </w:r>
      <w:r>
        <w:rPr>
          <w:spacing w:val="-14"/>
          <w:sz w:val="24"/>
        </w:rPr>
        <w:t xml:space="preserve"> </w:t>
      </w:r>
      <w:r>
        <w:rPr>
          <w:sz w:val="24"/>
        </w:rPr>
        <w:t>ходе</w:t>
      </w:r>
      <w:r>
        <w:rPr>
          <w:spacing w:val="-12"/>
          <w:sz w:val="24"/>
        </w:rPr>
        <w:t xml:space="preserve"> </w:t>
      </w:r>
      <w:r>
        <w:rPr>
          <w:sz w:val="24"/>
        </w:rPr>
        <w:t>решения</w:t>
      </w:r>
      <w:r>
        <w:rPr>
          <w:spacing w:val="35"/>
          <w:sz w:val="24"/>
        </w:rPr>
        <w:t xml:space="preserve"> </w:t>
      </w:r>
      <w:r>
        <w:rPr>
          <w:sz w:val="24"/>
        </w:rPr>
        <w:t>задач»</w:t>
      </w:r>
      <w:r>
        <w:rPr>
          <w:spacing w:val="-15"/>
          <w:sz w:val="24"/>
        </w:rPr>
        <w:t xml:space="preserve"> </w:t>
      </w:r>
      <w:r>
        <w:rPr>
          <w:sz w:val="24"/>
        </w:rPr>
        <w:t>относится ко всем учебным курсам, а формирование логических умений распределяется</w:t>
      </w:r>
      <w:r>
        <w:rPr>
          <w:spacing w:val="40"/>
          <w:sz w:val="24"/>
        </w:rPr>
        <w:t xml:space="preserve"> </w:t>
      </w:r>
      <w:r>
        <w:rPr>
          <w:sz w:val="24"/>
        </w:rPr>
        <w:t>по всем годам обучения на уровне среднего общего образования.</w:t>
      </w:r>
    </w:p>
    <w:p w:rsidR="0078730F" w:rsidRDefault="009E4B5E" w:rsidP="00DC3BA7">
      <w:pPr>
        <w:pStyle w:val="a4"/>
        <w:numPr>
          <w:ilvl w:val="3"/>
          <w:numId w:val="96"/>
        </w:numPr>
        <w:tabs>
          <w:tab w:val="left" w:pos="1884"/>
        </w:tabs>
        <w:spacing w:before="200" w:line="276" w:lineRule="auto"/>
        <w:ind w:right="284" w:firstLine="708"/>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w:t>
      </w:r>
      <w:r>
        <w:rPr>
          <w:spacing w:val="40"/>
          <w:sz w:val="24"/>
        </w:rPr>
        <w:t xml:space="preserve"> </w:t>
      </w:r>
      <w:r>
        <w:rPr>
          <w:sz w:val="24"/>
        </w:rPr>
        <w:t>«Геометрия», «Вероятность</w:t>
      </w:r>
      <w:r>
        <w:rPr>
          <w:spacing w:val="40"/>
          <w:sz w:val="24"/>
        </w:rPr>
        <w:t xml:space="preserve"> </w:t>
      </w:r>
      <w:r>
        <w:rPr>
          <w:sz w:val="24"/>
        </w:rPr>
        <w:t>и</w:t>
      </w:r>
      <w:r>
        <w:rPr>
          <w:spacing w:val="40"/>
          <w:sz w:val="24"/>
        </w:rPr>
        <w:t xml:space="preserve"> </w:t>
      </w:r>
      <w:r>
        <w:rPr>
          <w:sz w:val="24"/>
        </w:rPr>
        <w:t>статистика».</w:t>
      </w:r>
      <w:r>
        <w:rPr>
          <w:spacing w:val="40"/>
          <w:sz w:val="24"/>
        </w:rPr>
        <w:t xml:space="preserve"> </w:t>
      </w:r>
      <w:r>
        <w:rPr>
          <w:sz w:val="24"/>
        </w:rPr>
        <w:t>Формирование</w:t>
      </w:r>
      <w:r>
        <w:rPr>
          <w:spacing w:val="40"/>
          <w:sz w:val="24"/>
        </w:rPr>
        <w:t xml:space="preserve"> </w:t>
      </w:r>
      <w:r>
        <w:rPr>
          <w:sz w:val="24"/>
        </w:rPr>
        <w:t>логических</w:t>
      </w:r>
      <w:r>
        <w:rPr>
          <w:spacing w:val="40"/>
          <w:sz w:val="24"/>
        </w:rPr>
        <w:t xml:space="preserve"> </w:t>
      </w:r>
      <w:r>
        <w:rPr>
          <w:sz w:val="24"/>
        </w:rPr>
        <w:t>умений</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осуществляется</w:t>
      </w:r>
      <w:r>
        <w:rPr>
          <w:spacing w:val="29"/>
        </w:rPr>
        <w:t xml:space="preserve"> </w:t>
      </w:r>
      <w:r>
        <w:t>на протяжении</w:t>
      </w:r>
      <w:r>
        <w:rPr>
          <w:spacing w:val="32"/>
        </w:rPr>
        <w:t xml:space="preserve"> </w:t>
      </w:r>
      <w:r>
        <w:t>всех</w:t>
      </w:r>
      <w:r>
        <w:rPr>
          <w:spacing w:val="29"/>
        </w:rPr>
        <w:t xml:space="preserve"> </w:t>
      </w:r>
      <w:r>
        <w:t>лет</w:t>
      </w:r>
      <w:r>
        <w:rPr>
          <w:spacing w:val="30"/>
        </w:rPr>
        <w:t xml:space="preserve"> </w:t>
      </w:r>
      <w:r>
        <w:t>обучения</w:t>
      </w:r>
      <w:r>
        <w:rPr>
          <w:spacing w:val="30"/>
        </w:rPr>
        <w:t xml:space="preserve"> </w:t>
      </w:r>
      <w:r>
        <w:t>на</w:t>
      </w:r>
      <w:r>
        <w:rPr>
          <w:spacing w:val="31"/>
        </w:rPr>
        <w:t xml:space="preserve"> </w:t>
      </w:r>
      <w:r>
        <w:t>уровне</w:t>
      </w:r>
      <w:r>
        <w:rPr>
          <w:spacing w:val="28"/>
        </w:rPr>
        <w:t xml:space="preserve"> </w:t>
      </w:r>
      <w:r>
        <w:t>среднего</w:t>
      </w:r>
      <w:r>
        <w:rPr>
          <w:spacing w:val="28"/>
        </w:rPr>
        <w:t xml:space="preserve"> </w:t>
      </w:r>
      <w:r>
        <w:t>общего образования,</w:t>
      </w:r>
      <w:r>
        <w:rPr>
          <w:spacing w:val="28"/>
        </w:rPr>
        <w:t xml:space="preserve"> </w:t>
      </w:r>
      <w:r>
        <w:t>а элементы логики включаются в содержание всех названных выше учебных курсов.</w:t>
      </w:r>
    </w:p>
    <w:p w:rsidR="0078730F" w:rsidRDefault="009E4B5E" w:rsidP="00DC3BA7">
      <w:pPr>
        <w:pStyle w:val="a4"/>
        <w:numPr>
          <w:ilvl w:val="3"/>
          <w:numId w:val="96"/>
        </w:numPr>
        <w:tabs>
          <w:tab w:val="left" w:pos="1862"/>
        </w:tabs>
        <w:spacing w:before="190" w:line="280" w:lineRule="auto"/>
        <w:ind w:right="276" w:firstLine="708"/>
        <w:rPr>
          <w:sz w:val="24"/>
        </w:rPr>
      </w:pPr>
      <w:r>
        <w:rPr>
          <w:sz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78730F" w:rsidRDefault="009E4B5E" w:rsidP="00DC3BA7">
      <w:pPr>
        <w:pStyle w:val="a4"/>
        <w:numPr>
          <w:ilvl w:val="2"/>
          <w:numId w:val="96"/>
        </w:numPr>
        <w:tabs>
          <w:tab w:val="left" w:pos="1588"/>
        </w:tabs>
        <w:spacing w:before="190" w:line="278" w:lineRule="auto"/>
        <w:ind w:left="425" w:right="281" w:firstLine="708"/>
        <w:jc w:val="left"/>
        <w:rPr>
          <w:sz w:val="24"/>
        </w:rPr>
      </w:pPr>
      <w:r>
        <w:rPr>
          <w:sz w:val="24"/>
        </w:rPr>
        <w:t>Планируемые</w:t>
      </w:r>
      <w:r>
        <w:rPr>
          <w:spacing w:val="31"/>
          <w:sz w:val="24"/>
        </w:rPr>
        <w:t xml:space="preserve"> </w:t>
      </w:r>
      <w:r>
        <w:rPr>
          <w:sz w:val="24"/>
        </w:rPr>
        <w:t>результаты</w:t>
      </w:r>
      <w:r>
        <w:rPr>
          <w:spacing w:val="31"/>
          <w:sz w:val="24"/>
        </w:rPr>
        <w:t xml:space="preserve"> </w:t>
      </w:r>
      <w:r>
        <w:rPr>
          <w:sz w:val="24"/>
        </w:rPr>
        <w:t>освоения</w:t>
      </w:r>
      <w:r>
        <w:rPr>
          <w:spacing w:val="31"/>
          <w:sz w:val="24"/>
        </w:rPr>
        <w:t xml:space="preserve"> </w:t>
      </w:r>
      <w:r>
        <w:rPr>
          <w:sz w:val="24"/>
        </w:rPr>
        <w:t>программы</w:t>
      </w:r>
      <w:r>
        <w:rPr>
          <w:spacing w:val="30"/>
          <w:sz w:val="24"/>
        </w:rPr>
        <w:t xml:space="preserve"> </w:t>
      </w:r>
      <w:r>
        <w:rPr>
          <w:sz w:val="24"/>
        </w:rPr>
        <w:t>по</w:t>
      </w:r>
      <w:r>
        <w:rPr>
          <w:spacing w:val="30"/>
          <w:sz w:val="24"/>
        </w:rPr>
        <w:t xml:space="preserve"> </w:t>
      </w:r>
      <w:r>
        <w:rPr>
          <w:sz w:val="24"/>
        </w:rPr>
        <w:t>математике</w:t>
      </w:r>
      <w:r>
        <w:rPr>
          <w:spacing w:val="31"/>
          <w:sz w:val="24"/>
        </w:rPr>
        <w:t xml:space="preserve"> </w:t>
      </w:r>
      <w:r>
        <w:rPr>
          <w:sz w:val="24"/>
        </w:rPr>
        <w:t>базовый</w:t>
      </w:r>
      <w:r>
        <w:rPr>
          <w:spacing w:val="39"/>
          <w:sz w:val="24"/>
        </w:rPr>
        <w:t xml:space="preserve"> </w:t>
      </w:r>
      <w:r>
        <w:rPr>
          <w:sz w:val="24"/>
        </w:rPr>
        <w:t>уровень</w:t>
      </w:r>
      <w:r>
        <w:rPr>
          <w:spacing w:val="32"/>
          <w:sz w:val="24"/>
        </w:rPr>
        <w:t xml:space="preserve"> </w:t>
      </w:r>
      <w:r>
        <w:rPr>
          <w:sz w:val="24"/>
        </w:rPr>
        <w:t>на уровне среднего общего образования.</w:t>
      </w:r>
    </w:p>
    <w:p w:rsidR="0078730F" w:rsidRDefault="009E4B5E" w:rsidP="00DC3BA7">
      <w:pPr>
        <w:pStyle w:val="a4"/>
        <w:numPr>
          <w:ilvl w:val="3"/>
          <w:numId w:val="96"/>
        </w:numPr>
        <w:tabs>
          <w:tab w:val="left" w:pos="1800"/>
        </w:tabs>
        <w:spacing w:before="195" w:line="278" w:lineRule="auto"/>
        <w:ind w:right="285"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математики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w:t>
      </w:r>
      <w:r>
        <w:rPr>
          <w:spacing w:val="40"/>
          <w:sz w:val="24"/>
        </w:rPr>
        <w:t xml:space="preserve"> </w:t>
      </w:r>
      <w:r>
        <w:rPr>
          <w:sz w:val="24"/>
        </w:rPr>
        <w:t>обучающегося будут сформированы следующие личностные результаты:</w:t>
      </w:r>
    </w:p>
    <w:p w:rsidR="0078730F" w:rsidRDefault="009E4B5E" w:rsidP="00DC3BA7">
      <w:pPr>
        <w:pStyle w:val="a4"/>
        <w:numPr>
          <w:ilvl w:val="0"/>
          <w:numId w:val="79"/>
        </w:numPr>
        <w:tabs>
          <w:tab w:val="left" w:pos="1391"/>
        </w:tabs>
        <w:spacing w:before="195"/>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0" w:line="276" w:lineRule="auto"/>
        <w:ind w:right="283"/>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78730F" w:rsidRDefault="009E4B5E" w:rsidP="00DC3BA7">
      <w:pPr>
        <w:pStyle w:val="a4"/>
        <w:numPr>
          <w:ilvl w:val="0"/>
          <w:numId w:val="79"/>
        </w:numPr>
        <w:tabs>
          <w:tab w:val="left" w:pos="1391"/>
        </w:tabs>
        <w:spacing w:before="201"/>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0" w:line="276" w:lineRule="auto"/>
        <w:ind w:right="282"/>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730F" w:rsidRDefault="009E4B5E" w:rsidP="00DC3BA7">
      <w:pPr>
        <w:pStyle w:val="a4"/>
        <w:numPr>
          <w:ilvl w:val="0"/>
          <w:numId w:val="79"/>
        </w:numPr>
        <w:tabs>
          <w:tab w:val="left" w:pos="1391"/>
        </w:tabs>
        <w:spacing w:before="202"/>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3" w:line="276" w:lineRule="auto"/>
        <w:ind w:right="285"/>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730F" w:rsidRDefault="009E4B5E" w:rsidP="00DC3BA7">
      <w:pPr>
        <w:pStyle w:val="a4"/>
        <w:numPr>
          <w:ilvl w:val="0"/>
          <w:numId w:val="79"/>
        </w:numPr>
        <w:tabs>
          <w:tab w:val="left" w:pos="1391"/>
        </w:tabs>
        <w:spacing w:before="197"/>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5" w:line="276" w:lineRule="auto"/>
        <w:ind w:right="278"/>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730F" w:rsidRDefault="009E4B5E" w:rsidP="00DC3BA7">
      <w:pPr>
        <w:pStyle w:val="a4"/>
        <w:numPr>
          <w:ilvl w:val="0"/>
          <w:numId w:val="79"/>
        </w:numPr>
        <w:tabs>
          <w:tab w:val="left" w:pos="1391"/>
        </w:tabs>
        <w:spacing w:before="201"/>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2" w:line="276" w:lineRule="auto"/>
        <w:ind w:right="291"/>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78730F" w:rsidRDefault="009E4B5E" w:rsidP="00DC3BA7">
      <w:pPr>
        <w:pStyle w:val="a4"/>
        <w:numPr>
          <w:ilvl w:val="0"/>
          <w:numId w:val="79"/>
        </w:numPr>
        <w:tabs>
          <w:tab w:val="left" w:pos="1391"/>
        </w:tabs>
        <w:spacing w:before="197"/>
        <w:ind w:left="1391" w:hanging="258"/>
        <w:rPr>
          <w:sz w:val="24"/>
        </w:rPr>
      </w:pPr>
      <w:r>
        <w:rPr>
          <w:sz w:val="24"/>
        </w:rPr>
        <w:t>трудового</w:t>
      </w:r>
      <w:r>
        <w:rPr>
          <w:spacing w:val="-8"/>
          <w:sz w:val="24"/>
        </w:rPr>
        <w:t xml:space="preserve"> </w:t>
      </w:r>
      <w:r>
        <w:rPr>
          <w:spacing w:val="-2"/>
          <w:sz w:val="24"/>
        </w:rPr>
        <w:t>воспитания:</w:t>
      </w:r>
    </w:p>
    <w:p w:rsidR="0078730F" w:rsidRDefault="009E4B5E">
      <w:pPr>
        <w:pStyle w:val="a3"/>
        <w:spacing w:before="242" w:line="276" w:lineRule="auto"/>
        <w:ind w:right="283"/>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профессии</w:t>
      </w:r>
      <w:r>
        <w:rPr>
          <w:spacing w:val="40"/>
        </w:rPr>
        <w:t xml:space="preserve"> </w:t>
      </w:r>
      <w:r>
        <w:t>и</w:t>
      </w:r>
      <w:r>
        <w:rPr>
          <w:spacing w:val="40"/>
        </w:rPr>
        <w:t xml:space="preserve"> </w:t>
      </w:r>
      <w:r>
        <w:t>реализовывать</w:t>
      </w:r>
      <w:r>
        <w:rPr>
          <w:spacing w:val="40"/>
        </w:rPr>
        <w:t xml:space="preserve"> </w:t>
      </w:r>
      <w:r>
        <w:t>собственные</w:t>
      </w:r>
      <w:r>
        <w:rPr>
          <w:spacing w:val="40"/>
        </w:rPr>
        <w:t xml:space="preserve"> </w:t>
      </w:r>
      <w:r>
        <w:t>жизненные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730F" w:rsidRDefault="009E4B5E" w:rsidP="00DC3BA7">
      <w:pPr>
        <w:pStyle w:val="a4"/>
        <w:numPr>
          <w:ilvl w:val="0"/>
          <w:numId w:val="79"/>
        </w:numPr>
        <w:tabs>
          <w:tab w:val="left" w:pos="1391"/>
        </w:tabs>
        <w:spacing w:before="203"/>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3"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730F" w:rsidRDefault="009E4B5E" w:rsidP="00DC3BA7">
      <w:pPr>
        <w:pStyle w:val="a4"/>
        <w:numPr>
          <w:ilvl w:val="0"/>
          <w:numId w:val="79"/>
        </w:numPr>
        <w:tabs>
          <w:tab w:val="left" w:pos="1391"/>
        </w:tabs>
        <w:spacing w:before="201"/>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0" w:line="276" w:lineRule="auto"/>
        <w:ind w:right="274"/>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Pr>
          <w:spacing w:val="-15"/>
        </w:rPr>
        <w:t xml:space="preserve"> </w:t>
      </w:r>
      <w:r>
        <w:t>и</w:t>
      </w:r>
      <w:r>
        <w:rPr>
          <w:spacing w:val="-14"/>
        </w:rPr>
        <w:t xml:space="preserve"> </w:t>
      </w:r>
      <w:r>
        <w:t>математической</w:t>
      </w:r>
      <w:r>
        <w:rPr>
          <w:spacing w:val="-13"/>
        </w:rPr>
        <w:t xml:space="preserve"> </w:t>
      </w:r>
      <w:r>
        <w:t>культурой</w:t>
      </w:r>
      <w:r>
        <w:rPr>
          <w:spacing w:val="-14"/>
        </w:rPr>
        <w:t xml:space="preserve"> </w:t>
      </w:r>
      <w:r>
        <w:t>как</w:t>
      </w:r>
      <w:r>
        <w:rPr>
          <w:spacing w:val="-14"/>
        </w:rPr>
        <w:t xml:space="preserve"> </w:t>
      </w:r>
      <w:r>
        <w:t>средством</w:t>
      </w:r>
      <w:r>
        <w:rPr>
          <w:spacing w:val="-15"/>
        </w:rPr>
        <w:t xml:space="preserve"> </w:t>
      </w:r>
      <w:r>
        <w:t>познания</w:t>
      </w:r>
      <w:r>
        <w:rPr>
          <w:spacing w:val="-14"/>
        </w:rPr>
        <w:t xml:space="preserve"> </w:t>
      </w:r>
      <w:r>
        <w:t>мира,</w:t>
      </w:r>
      <w:r>
        <w:rPr>
          <w:spacing w:val="-15"/>
        </w:rPr>
        <w:t xml:space="preserve"> </w:t>
      </w:r>
      <w:r>
        <w:t>готовность</w:t>
      </w:r>
      <w:r>
        <w:rPr>
          <w:spacing w:val="-14"/>
        </w:rPr>
        <w:t xml:space="preserve"> </w:t>
      </w:r>
      <w:r>
        <w:t>осуществлять проектную и исследовательскую деятельность индивидуально и в группе.</w:t>
      </w:r>
    </w:p>
    <w:p w:rsidR="0078730F" w:rsidRDefault="009E4B5E" w:rsidP="00DC3BA7">
      <w:pPr>
        <w:pStyle w:val="a4"/>
        <w:numPr>
          <w:ilvl w:val="3"/>
          <w:numId w:val="96"/>
        </w:numPr>
        <w:tabs>
          <w:tab w:val="left" w:pos="1800"/>
        </w:tabs>
        <w:spacing w:before="201" w:line="276" w:lineRule="auto"/>
        <w:ind w:right="281"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32"/>
        </w:tabs>
        <w:spacing w:before="200" w:line="278" w:lineRule="auto"/>
        <w:ind w:left="425" w:right="29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730F" w:rsidRDefault="009E4B5E">
      <w:pPr>
        <w:pStyle w:val="a3"/>
        <w:spacing w:before="195" w:line="276" w:lineRule="auto"/>
        <w:ind w:right="28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730F" w:rsidRDefault="009E4B5E">
      <w:pPr>
        <w:pStyle w:val="a3"/>
        <w:spacing w:before="199" w:line="278" w:lineRule="auto"/>
        <w:ind w:right="289"/>
      </w:pPr>
      <w:r>
        <w:t>воспринимать, формулировать и преобразовывать суждения: утвердительные и отрицательные, единичные, частные и общие, условные;</w:t>
      </w:r>
    </w:p>
    <w:p w:rsidR="0078730F" w:rsidRDefault="009E4B5E">
      <w:pPr>
        <w:pStyle w:val="a3"/>
        <w:spacing w:before="196" w:line="276" w:lineRule="auto"/>
        <w:ind w:right="282"/>
      </w:pPr>
      <w:r>
        <w:t>выявлять</w:t>
      </w:r>
      <w:r>
        <w:rPr>
          <w:spacing w:val="-15"/>
        </w:rPr>
        <w:t xml:space="preserve"> </w:t>
      </w:r>
      <w:r>
        <w:t>математические</w:t>
      </w:r>
      <w:r>
        <w:rPr>
          <w:spacing w:val="-15"/>
        </w:rPr>
        <w:t xml:space="preserve"> </w:t>
      </w:r>
      <w:r>
        <w:t>закономерности,</w:t>
      </w:r>
      <w:r>
        <w:rPr>
          <w:spacing w:val="-15"/>
        </w:rPr>
        <w:t xml:space="preserve"> </w:t>
      </w:r>
      <w:r>
        <w:t>взаимосвязи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фактах,</w:t>
      </w:r>
      <w:r>
        <w:rPr>
          <w:spacing w:val="-15"/>
        </w:rPr>
        <w:t xml:space="preserve"> </w:t>
      </w:r>
      <w:r>
        <w:t xml:space="preserve">данных, наблюдениях и утверждениях, предлагать критерии для выявления закономерностей и </w:t>
      </w:r>
      <w:r>
        <w:rPr>
          <w:spacing w:val="-2"/>
        </w:rPr>
        <w:t>противоречий;</w:t>
      </w:r>
    </w:p>
    <w:p w:rsidR="0078730F" w:rsidRDefault="009E4B5E">
      <w:pPr>
        <w:pStyle w:val="a3"/>
        <w:spacing w:before="200" w:line="278" w:lineRule="auto"/>
        <w:ind w:right="285"/>
      </w:pPr>
      <w:r>
        <w:t>делать выводы с использованием законов логики, дедуктивных и индуктивных умозаключений, умозаключений по аналогии;</w:t>
      </w:r>
    </w:p>
    <w:p w:rsidR="0078730F" w:rsidRDefault="009E4B5E">
      <w:pPr>
        <w:pStyle w:val="a3"/>
        <w:spacing w:before="195" w:line="276" w:lineRule="auto"/>
        <w:ind w:right="29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730F" w:rsidRDefault="009E4B5E">
      <w:pPr>
        <w:pStyle w:val="a3"/>
        <w:spacing w:before="202" w:line="276" w:lineRule="auto"/>
        <w:ind w:right="2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63"/>
        </w:tabs>
        <w:spacing w:before="64" w:line="280" w:lineRule="auto"/>
        <w:ind w:left="425" w:right="277"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8730F" w:rsidRDefault="009E4B5E">
      <w:pPr>
        <w:pStyle w:val="a3"/>
        <w:spacing w:before="190" w:line="276" w:lineRule="auto"/>
        <w:ind w:right="286"/>
      </w:pPr>
      <w:r>
        <w:t>использовать вопросы как исследовательский инструмент познания, формулировать вопросы,</w:t>
      </w:r>
      <w:r>
        <w:rPr>
          <w:spacing w:val="-15"/>
        </w:rPr>
        <w:t xml:space="preserve"> </w:t>
      </w:r>
      <w:r>
        <w:t>фиксирующие</w:t>
      </w:r>
      <w:r>
        <w:rPr>
          <w:spacing w:val="-15"/>
        </w:rPr>
        <w:t xml:space="preserve"> </w:t>
      </w:r>
      <w:r>
        <w:t>противоречие,</w:t>
      </w:r>
      <w:r>
        <w:rPr>
          <w:spacing w:val="-15"/>
        </w:rPr>
        <w:t xml:space="preserve"> </w:t>
      </w:r>
      <w:r>
        <w:t>проблему,</w:t>
      </w:r>
      <w:r>
        <w:rPr>
          <w:spacing w:val="-15"/>
        </w:rPr>
        <w:t xml:space="preserve"> </w:t>
      </w:r>
      <w:r>
        <w:t>устанавливать</w:t>
      </w:r>
      <w:r>
        <w:rPr>
          <w:spacing w:val="-15"/>
        </w:rPr>
        <w:t xml:space="preserve"> </w:t>
      </w:r>
      <w:r>
        <w:t>искомое</w:t>
      </w:r>
      <w:r>
        <w:rPr>
          <w:spacing w:val="-15"/>
        </w:rPr>
        <w:t xml:space="preserve"> </w:t>
      </w:r>
      <w:r>
        <w:t>и</w:t>
      </w:r>
      <w:r>
        <w:rPr>
          <w:spacing w:val="20"/>
        </w:rPr>
        <w:t xml:space="preserve"> </w:t>
      </w:r>
      <w:r>
        <w:t>данное,</w:t>
      </w:r>
      <w:r>
        <w:rPr>
          <w:spacing w:val="-15"/>
        </w:rPr>
        <w:t xml:space="preserve"> </w:t>
      </w:r>
      <w:r>
        <w:t>формировать гипотезу, аргументировать свою позицию, мнение;</w:t>
      </w:r>
    </w:p>
    <w:p w:rsidR="0078730F" w:rsidRDefault="009E4B5E">
      <w:pPr>
        <w:pStyle w:val="a3"/>
        <w:spacing w:before="203" w:line="276" w:lineRule="auto"/>
        <w:ind w:right="281"/>
      </w:pPr>
      <w:r>
        <w:t>проводить</w:t>
      </w:r>
      <w:r>
        <w:rPr>
          <w:spacing w:val="-15"/>
        </w:rPr>
        <w:t xml:space="preserve"> </w:t>
      </w:r>
      <w:r>
        <w:t>самостоятельно</w:t>
      </w:r>
      <w:r>
        <w:rPr>
          <w:spacing w:val="-15"/>
        </w:rPr>
        <w:t xml:space="preserve"> </w:t>
      </w:r>
      <w:r>
        <w:t>спланированный</w:t>
      </w:r>
      <w:r>
        <w:rPr>
          <w:spacing w:val="-14"/>
        </w:rPr>
        <w:t xml:space="preserve"> </w:t>
      </w:r>
      <w:r>
        <w:t>эксперимент,</w:t>
      </w:r>
      <w:r>
        <w:rPr>
          <w:spacing w:val="-15"/>
        </w:rPr>
        <w:t xml:space="preserve"> </w:t>
      </w:r>
      <w:r>
        <w:t>исследование</w:t>
      </w:r>
      <w:r>
        <w:rPr>
          <w:spacing w:val="29"/>
        </w:rPr>
        <w:t xml:space="preserve"> </w:t>
      </w:r>
      <w:r>
        <w:t>по</w:t>
      </w:r>
      <w:r>
        <w:rPr>
          <w:spacing w:val="-12"/>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78730F" w:rsidRDefault="009E4B5E">
      <w:pPr>
        <w:pStyle w:val="a3"/>
        <w:spacing w:before="197" w:line="276" w:lineRule="auto"/>
        <w:ind w:right="28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78730F" w:rsidRDefault="009E4B5E">
      <w:pPr>
        <w:pStyle w:val="a3"/>
        <w:spacing w:before="200" w:line="280" w:lineRule="auto"/>
        <w:ind w:right="285"/>
      </w:pPr>
      <w:r>
        <w:t>прогнозировать возможное развитие процесса, а также выдвигать предположения о его развитии в новых условиях.</w:t>
      </w:r>
    </w:p>
    <w:p w:rsidR="0078730F" w:rsidRDefault="009E4B5E" w:rsidP="00DC3BA7">
      <w:pPr>
        <w:pStyle w:val="a4"/>
        <w:numPr>
          <w:ilvl w:val="4"/>
          <w:numId w:val="96"/>
        </w:numPr>
        <w:tabs>
          <w:tab w:val="left" w:pos="1920"/>
        </w:tabs>
        <w:spacing w:before="190" w:line="280" w:lineRule="auto"/>
        <w:ind w:left="425" w:right="288" w:firstLine="708"/>
        <w:rPr>
          <w:sz w:val="24"/>
        </w:rPr>
      </w:pPr>
      <w:r>
        <w:rPr>
          <w:sz w:val="24"/>
        </w:rPr>
        <w:t>У обучающегося будут сформированы умения работать с</w:t>
      </w:r>
      <w:r>
        <w:rPr>
          <w:spacing w:val="-2"/>
          <w:sz w:val="24"/>
        </w:rPr>
        <w:t xml:space="preserve"> </w:t>
      </w:r>
      <w:r>
        <w:rPr>
          <w:sz w:val="24"/>
        </w:rPr>
        <w:t>информацией как часть познавательных универсальных учебных действий:</w:t>
      </w:r>
    </w:p>
    <w:p w:rsidR="0078730F" w:rsidRDefault="009E4B5E">
      <w:pPr>
        <w:pStyle w:val="a3"/>
        <w:spacing w:before="189" w:line="276" w:lineRule="auto"/>
        <w:ind w:right="283"/>
      </w:pPr>
      <w:r>
        <w:t>выявлять дефициты информации, данных, необходимых для ответа на вопрос и для решения задачи;</w:t>
      </w:r>
    </w:p>
    <w:p w:rsidR="0078730F" w:rsidRDefault="009E4B5E">
      <w:pPr>
        <w:pStyle w:val="a3"/>
        <w:spacing w:before="201" w:line="278" w:lineRule="auto"/>
        <w:ind w:right="278"/>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730F" w:rsidRDefault="009E4B5E">
      <w:pPr>
        <w:pStyle w:val="a3"/>
        <w:spacing w:before="195" w:line="278" w:lineRule="auto"/>
        <w:ind w:right="294"/>
      </w:pPr>
      <w:r>
        <w:t xml:space="preserve">структурировать информацию, представлять её в различных формах, иллюстрировать </w:t>
      </w:r>
      <w:r>
        <w:rPr>
          <w:spacing w:val="-2"/>
        </w:rPr>
        <w:t>графически;</w:t>
      </w:r>
    </w:p>
    <w:p w:rsidR="0078730F" w:rsidRDefault="009E4B5E">
      <w:pPr>
        <w:pStyle w:val="a3"/>
        <w:spacing w:before="195"/>
        <w:ind w:left="1133" w:firstLine="0"/>
        <w:jc w:val="left"/>
      </w:pPr>
      <w:r>
        <w:t>оценивать</w:t>
      </w:r>
      <w:r>
        <w:rPr>
          <w:spacing w:val="-10"/>
        </w:rPr>
        <w:t xml:space="preserve"> </w:t>
      </w:r>
      <w:r>
        <w:t>надёжность</w:t>
      </w:r>
      <w:r>
        <w:rPr>
          <w:spacing w:val="-9"/>
        </w:rPr>
        <w:t xml:space="preserve"> </w:t>
      </w:r>
      <w:r>
        <w:t>информации</w:t>
      </w:r>
      <w:r>
        <w:rPr>
          <w:spacing w:val="-5"/>
        </w:rPr>
        <w:t xml:space="preserve"> </w:t>
      </w:r>
      <w:r>
        <w:t>по</w:t>
      </w:r>
      <w:r>
        <w:rPr>
          <w:spacing w:val="-7"/>
        </w:rPr>
        <w:t xml:space="preserve"> </w:t>
      </w:r>
      <w:r>
        <w:t>самостоятельно</w:t>
      </w:r>
      <w:r>
        <w:rPr>
          <w:spacing w:val="-6"/>
        </w:rPr>
        <w:t xml:space="preserve"> </w:t>
      </w:r>
      <w:r>
        <w:t>сформулированным</w:t>
      </w:r>
      <w:r>
        <w:rPr>
          <w:spacing w:val="-8"/>
        </w:rPr>
        <w:t xml:space="preserve"> </w:t>
      </w:r>
      <w:r>
        <w:rPr>
          <w:spacing w:val="-2"/>
        </w:rPr>
        <w:t>критериям.</w:t>
      </w:r>
    </w:p>
    <w:p w:rsidR="0078730F" w:rsidRDefault="009E4B5E" w:rsidP="00DC3BA7">
      <w:pPr>
        <w:pStyle w:val="a4"/>
        <w:numPr>
          <w:ilvl w:val="4"/>
          <w:numId w:val="96"/>
        </w:numPr>
        <w:tabs>
          <w:tab w:val="left" w:pos="2124"/>
          <w:tab w:val="left" w:pos="2565"/>
          <w:tab w:val="left" w:pos="4328"/>
          <w:tab w:val="left" w:pos="5190"/>
          <w:tab w:val="left" w:pos="6997"/>
          <w:tab w:val="left" w:pos="8010"/>
          <w:tab w:val="left" w:pos="9184"/>
          <w:tab w:val="left" w:pos="9794"/>
        </w:tabs>
        <w:spacing w:before="240" w:line="276" w:lineRule="auto"/>
        <w:ind w:left="425" w:right="29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203" w:line="276" w:lineRule="auto"/>
        <w:ind w:right="282"/>
      </w:pPr>
      <w:r>
        <w:t>воспринимать</w:t>
      </w:r>
      <w:r>
        <w:rPr>
          <w:spacing w:val="-13"/>
        </w:rPr>
        <w:t xml:space="preserve"> </w:t>
      </w:r>
      <w:r>
        <w:t>и</w:t>
      </w:r>
      <w:r>
        <w:rPr>
          <w:spacing w:val="-13"/>
        </w:rPr>
        <w:t xml:space="preserve"> </w:t>
      </w:r>
      <w:r>
        <w:t>формулировать</w:t>
      </w:r>
      <w:r>
        <w:rPr>
          <w:spacing w:val="-12"/>
        </w:rPr>
        <w:t xml:space="preserve"> </w:t>
      </w:r>
      <w:r>
        <w:t>суждения</w:t>
      </w:r>
      <w:r>
        <w:rPr>
          <w:spacing w:val="-13"/>
        </w:rPr>
        <w:t xml:space="preserve"> </w:t>
      </w:r>
      <w:r>
        <w:t>в</w:t>
      </w:r>
      <w:r>
        <w:rPr>
          <w:spacing w:val="-15"/>
        </w:rPr>
        <w:t xml:space="preserve"> </w:t>
      </w:r>
      <w:r>
        <w:t>соответствии</w:t>
      </w:r>
      <w:r>
        <w:rPr>
          <w:spacing w:val="-12"/>
        </w:rPr>
        <w:t xml:space="preserve"> </w:t>
      </w:r>
      <w:r>
        <w:t>с</w:t>
      </w:r>
      <w:r>
        <w:rPr>
          <w:spacing w:val="-12"/>
        </w:rPr>
        <w:t xml:space="preserve"> </w:t>
      </w:r>
      <w:r>
        <w:t>условиями</w:t>
      </w:r>
      <w:r>
        <w:rPr>
          <w:spacing w:val="-10"/>
        </w:rPr>
        <w:t xml:space="preserve"> </w:t>
      </w:r>
      <w:r>
        <w:t>и</w:t>
      </w:r>
      <w:r>
        <w:rPr>
          <w:spacing w:val="32"/>
        </w:rPr>
        <w:t xml:space="preserve"> </w:t>
      </w:r>
      <w:r>
        <w:t>целями</w:t>
      </w:r>
      <w:r>
        <w:rPr>
          <w:spacing w:val="-13"/>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730F" w:rsidRDefault="009E4B5E">
      <w:pPr>
        <w:pStyle w:val="a3"/>
        <w:spacing w:before="198" w:line="276" w:lineRule="auto"/>
        <w:ind w:right="282"/>
      </w:pPr>
      <w:r>
        <w:t>в ходе обсуждения задавать вопросы по существу обсуждаемой темы, проблемы, решаемой</w:t>
      </w:r>
      <w:r>
        <w:rPr>
          <w:spacing w:val="-12"/>
        </w:rPr>
        <w:t xml:space="preserve"> </w:t>
      </w:r>
      <w:r>
        <w:t>задачи,</w:t>
      </w:r>
      <w:r>
        <w:rPr>
          <w:spacing w:val="-12"/>
        </w:rPr>
        <w:t xml:space="preserve"> </w:t>
      </w:r>
      <w:r>
        <w:t>высказывать</w:t>
      </w:r>
      <w:r>
        <w:rPr>
          <w:spacing w:val="-10"/>
        </w:rPr>
        <w:t xml:space="preserve"> </w:t>
      </w:r>
      <w:r>
        <w:t>идеи,</w:t>
      </w:r>
      <w:r>
        <w:rPr>
          <w:spacing w:val="-13"/>
        </w:rPr>
        <w:t xml:space="preserve"> </w:t>
      </w:r>
      <w:r>
        <w:t>нацеленные</w:t>
      </w:r>
      <w:r>
        <w:rPr>
          <w:spacing w:val="-13"/>
        </w:rPr>
        <w:t xml:space="preserve"> </w:t>
      </w:r>
      <w:r>
        <w:t>на</w:t>
      </w:r>
      <w:r>
        <w:rPr>
          <w:spacing w:val="-14"/>
        </w:rPr>
        <w:t xml:space="preserve"> </w:t>
      </w:r>
      <w:r>
        <w:t>поиск</w:t>
      </w:r>
      <w:r>
        <w:rPr>
          <w:spacing w:val="-12"/>
        </w:rPr>
        <w:t xml:space="preserve"> </w:t>
      </w:r>
      <w:r>
        <w:t>решения,</w:t>
      </w:r>
      <w:r>
        <w:rPr>
          <w:spacing w:val="-12"/>
        </w:rPr>
        <w:t xml:space="preserve"> </w:t>
      </w:r>
      <w:r>
        <w:t>сопоставлять</w:t>
      </w:r>
      <w:r>
        <w:rPr>
          <w:spacing w:val="-11"/>
        </w:rPr>
        <w:t xml:space="preserve"> </w:t>
      </w:r>
      <w:r>
        <w:t>свои</w:t>
      </w:r>
      <w:r>
        <w:rPr>
          <w:spacing w:val="-12"/>
        </w:rPr>
        <w:t xml:space="preserve"> </w:t>
      </w:r>
      <w:r>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8730F" w:rsidRDefault="009E4B5E">
      <w:pPr>
        <w:pStyle w:val="a3"/>
        <w:spacing w:before="199" w:line="276" w:lineRule="auto"/>
        <w:ind w:right="274"/>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78730F" w:rsidRDefault="009E4B5E" w:rsidP="00DC3BA7">
      <w:pPr>
        <w:pStyle w:val="a4"/>
        <w:numPr>
          <w:ilvl w:val="4"/>
          <w:numId w:val="96"/>
        </w:numPr>
        <w:tabs>
          <w:tab w:val="left" w:pos="2016"/>
        </w:tabs>
        <w:spacing w:before="200" w:line="280" w:lineRule="auto"/>
        <w:ind w:left="425" w:right="28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часть регулятивных универсальных учебных действий:</w:t>
      </w:r>
    </w:p>
    <w:p w:rsidR="0078730F" w:rsidRDefault="0078730F">
      <w:pPr>
        <w:pStyle w:val="a4"/>
        <w:spacing w:line="280" w:lineRule="auto"/>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pPr>
      <w:r>
        <w:lastRenderedPageBreak/>
        <w:t>составлять план, алгоритм решения задачи, выбирать способ решения с учётом имеющихся</w:t>
      </w:r>
      <w:r>
        <w:rPr>
          <w:spacing w:val="-15"/>
        </w:rPr>
        <w:t xml:space="preserve"> </w:t>
      </w:r>
      <w:r>
        <w:t>ресурсов</w:t>
      </w:r>
      <w:r>
        <w:rPr>
          <w:spacing w:val="-15"/>
        </w:rPr>
        <w:t xml:space="preserve"> </w:t>
      </w:r>
      <w:r>
        <w:t>и</w:t>
      </w:r>
      <w:r>
        <w:rPr>
          <w:spacing w:val="-15"/>
        </w:rPr>
        <w:t xml:space="preserve"> </w:t>
      </w:r>
      <w:r>
        <w:t>собственных</w:t>
      </w:r>
      <w:r>
        <w:rPr>
          <w:spacing w:val="-15"/>
        </w:rPr>
        <w:t xml:space="preserve"> </w:t>
      </w:r>
      <w:r>
        <w:t>возможностей,</w:t>
      </w:r>
      <w:r>
        <w:rPr>
          <w:spacing w:val="-15"/>
        </w:rPr>
        <w:t xml:space="preserve"> </w:t>
      </w:r>
      <w:r>
        <w:t>аргументировать</w:t>
      </w:r>
      <w:r>
        <w:rPr>
          <w:spacing w:val="-15"/>
        </w:rPr>
        <w:t xml:space="preserve"> </w:t>
      </w:r>
      <w:r>
        <w:t>и</w:t>
      </w:r>
      <w:r>
        <w:rPr>
          <w:spacing w:val="-15"/>
        </w:rPr>
        <w:t xml:space="preserve"> </w:t>
      </w:r>
      <w:r>
        <w:t>корректировать</w:t>
      </w:r>
      <w:r>
        <w:rPr>
          <w:spacing w:val="-15"/>
        </w:rPr>
        <w:t xml:space="preserve"> </w:t>
      </w:r>
      <w:r>
        <w:t>варианты решений с учётом новой информации.</w:t>
      </w:r>
    </w:p>
    <w:p w:rsidR="0078730F" w:rsidRDefault="009E4B5E" w:rsidP="00DC3BA7">
      <w:pPr>
        <w:pStyle w:val="a4"/>
        <w:numPr>
          <w:ilvl w:val="4"/>
          <w:numId w:val="96"/>
        </w:numPr>
        <w:tabs>
          <w:tab w:val="left" w:pos="2059"/>
          <w:tab w:val="left" w:pos="2436"/>
          <w:tab w:val="left" w:pos="4133"/>
          <w:tab w:val="left" w:pos="4928"/>
          <w:tab w:val="left" w:pos="6670"/>
          <w:tab w:val="left" w:pos="7619"/>
          <w:tab w:val="left" w:pos="9251"/>
          <w:tab w:val="left" w:pos="9794"/>
        </w:tabs>
        <w:spacing w:before="203" w:line="278" w:lineRule="auto"/>
        <w:ind w:left="425" w:right="29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2"/>
          <w:sz w:val="24"/>
        </w:rPr>
        <w:t xml:space="preserve">часть </w:t>
      </w:r>
      <w:r>
        <w:rPr>
          <w:sz w:val="24"/>
        </w:rPr>
        <w:t>регулятивных универсальных учебных действий:</w:t>
      </w:r>
    </w:p>
    <w:p w:rsidR="0078730F" w:rsidRDefault="009E4B5E">
      <w:pPr>
        <w:pStyle w:val="a3"/>
        <w:spacing w:before="195" w:line="276" w:lineRule="auto"/>
        <w:ind w:right="28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730F" w:rsidRDefault="009E4B5E">
      <w:pPr>
        <w:pStyle w:val="a3"/>
        <w:spacing w:before="200" w:line="276" w:lineRule="auto"/>
        <w:ind w:right="28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8730F" w:rsidRDefault="009E4B5E">
      <w:pPr>
        <w:pStyle w:val="a3"/>
        <w:spacing w:before="200" w:line="276" w:lineRule="auto"/>
        <w:ind w:right="283"/>
      </w:pPr>
      <w:r>
        <w:t>оценивать</w:t>
      </w:r>
      <w:r>
        <w:rPr>
          <w:spacing w:val="-2"/>
        </w:rPr>
        <w:t xml:space="preserve"> </w:t>
      </w:r>
      <w:r>
        <w:t>соответствие</w:t>
      </w:r>
      <w:r>
        <w:rPr>
          <w:spacing w:val="-4"/>
        </w:rPr>
        <w:t xml:space="preserve"> </w:t>
      </w:r>
      <w:r>
        <w:t>результата</w:t>
      </w:r>
      <w:r>
        <w:rPr>
          <w:spacing w:val="-2"/>
        </w:rPr>
        <w:t xml:space="preserve"> </w:t>
      </w:r>
      <w:r>
        <w:t>цели</w:t>
      </w:r>
      <w:r>
        <w:rPr>
          <w:spacing w:val="-2"/>
        </w:rPr>
        <w:t xml:space="preserve"> </w:t>
      </w:r>
      <w:r>
        <w:t>и условиям,</w:t>
      </w:r>
      <w:r>
        <w:rPr>
          <w:spacing w:val="-3"/>
        </w:rPr>
        <w:t xml:space="preserve"> </w:t>
      </w:r>
      <w:r>
        <w:t>объяснять</w:t>
      </w:r>
      <w:r>
        <w:rPr>
          <w:spacing w:val="-2"/>
        </w:rPr>
        <w:t xml:space="preserve"> </w:t>
      </w:r>
      <w:r>
        <w:t>причины</w:t>
      </w:r>
      <w:r>
        <w:rPr>
          <w:spacing w:val="-3"/>
        </w:rPr>
        <w:t xml:space="preserve"> </w:t>
      </w:r>
      <w:r>
        <w:t>достижения</w:t>
      </w:r>
      <w:r>
        <w:rPr>
          <w:spacing w:val="-3"/>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78730F" w:rsidRDefault="009E4B5E" w:rsidP="00DC3BA7">
      <w:pPr>
        <w:pStyle w:val="a4"/>
        <w:numPr>
          <w:ilvl w:val="4"/>
          <w:numId w:val="96"/>
        </w:numPr>
        <w:tabs>
          <w:tab w:val="left" w:pos="1912"/>
        </w:tabs>
        <w:spacing w:before="14" w:line="516" w:lineRule="exact"/>
        <w:ind w:left="1133" w:right="285" w:firstLine="0"/>
        <w:rPr>
          <w:sz w:val="24"/>
        </w:rPr>
      </w:pPr>
      <w:r>
        <w:rPr>
          <w:sz w:val="24"/>
        </w:rPr>
        <w:t>У обучающегося будут сформированы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при</w:t>
      </w:r>
    </w:p>
    <w:p w:rsidR="0078730F" w:rsidRDefault="009E4B5E">
      <w:pPr>
        <w:pStyle w:val="a3"/>
        <w:spacing w:line="276" w:lineRule="auto"/>
        <w:ind w:right="290"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730F" w:rsidRDefault="009E4B5E">
      <w:pPr>
        <w:pStyle w:val="a3"/>
        <w:spacing w:before="190" w:line="276" w:lineRule="auto"/>
        <w:ind w:right="28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730F" w:rsidRDefault="009E4B5E" w:rsidP="00DC3BA7">
      <w:pPr>
        <w:pStyle w:val="a4"/>
        <w:numPr>
          <w:ilvl w:val="3"/>
          <w:numId w:val="96"/>
        </w:numPr>
        <w:tabs>
          <w:tab w:val="left" w:pos="1744"/>
        </w:tabs>
        <w:spacing w:before="201" w:line="276" w:lineRule="auto"/>
        <w:ind w:right="293" w:firstLine="708"/>
        <w:rPr>
          <w:sz w:val="24"/>
        </w:rPr>
      </w:pPr>
      <w:r>
        <w:rPr>
          <w:sz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78730F" w:rsidRDefault="009E4B5E" w:rsidP="00DC3BA7">
      <w:pPr>
        <w:pStyle w:val="a4"/>
        <w:numPr>
          <w:ilvl w:val="2"/>
          <w:numId w:val="96"/>
        </w:numPr>
        <w:tabs>
          <w:tab w:val="left" w:pos="1557"/>
        </w:tabs>
        <w:spacing w:before="200" w:line="278" w:lineRule="auto"/>
        <w:ind w:left="425" w:right="287"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 учебного</w:t>
      </w:r>
      <w:r>
        <w:rPr>
          <w:spacing w:val="-1"/>
          <w:sz w:val="24"/>
        </w:rPr>
        <w:t xml:space="preserve"> </w:t>
      </w:r>
      <w:r>
        <w:rPr>
          <w:sz w:val="24"/>
        </w:rPr>
        <w:t>курса «Алгебра</w:t>
      </w:r>
      <w:r>
        <w:rPr>
          <w:spacing w:val="-1"/>
          <w:sz w:val="24"/>
        </w:rPr>
        <w:t xml:space="preserve"> </w:t>
      </w:r>
      <w:r>
        <w:rPr>
          <w:sz w:val="24"/>
        </w:rPr>
        <w:t>и начала</w:t>
      </w:r>
      <w:r>
        <w:rPr>
          <w:spacing w:val="-1"/>
          <w:sz w:val="24"/>
        </w:rPr>
        <w:t xml:space="preserve"> </w:t>
      </w:r>
      <w:r>
        <w:rPr>
          <w:sz w:val="24"/>
        </w:rPr>
        <w:t xml:space="preserve">математического </w:t>
      </w:r>
      <w:r>
        <w:rPr>
          <w:spacing w:val="-2"/>
          <w:sz w:val="24"/>
        </w:rPr>
        <w:t>анализа».</w:t>
      </w:r>
    </w:p>
    <w:p w:rsidR="0078730F" w:rsidRDefault="009E4B5E" w:rsidP="00DC3BA7">
      <w:pPr>
        <w:pStyle w:val="a4"/>
        <w:numPr>
          <w:ilvl w:val="3"/>
          <w:numId w:val="96"/>
        </w:numPr>
        <w:tabs>
          <w:tab w:val="left" w:pos="1732"/>
        </w:tabs>
        <w:spacing w:before="196"/>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2013"/>
        </w:tabs>
        <w:spacing w:before="240" w:line="276" w:lineRule="auto"/>
        <w:ind w:left="425" w:right="279" w:firstLine="708"/>
        <w:rPr>
          <w:sz w:val="24"/>
        </w:rPr>
      </w:pPr>
      <w:r>
        <w:rPr>
          <w:sz w:val="24"/>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78730F" w:rsidRDefault="009E4B5E" w:rsidP="00DC3BA7">
      <w:pPr>
        <w:pStyle w:val="a4"/>
        <w:numPr>
          <w:ilvl w:val="4"/>
          <w:numId w:val="96"/>
        </w:numPr>
        <w:tabs>
          <w:tab w:val="left" w:pos="1922"/>
        </w:tabs>
        <w:spacing w:before="200" w:line="278" w:lineRule="auto"/>
        <w:ind w:left="425" w:right="283" w:firstLine="708"/>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позволяет</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современных</w:t>
      </w:r>
      <w:r>
        <w:rPr>
          <w:spacing w:val="40"/>
          <w:sz w:val="24"/>
        </w:rPr>
        <w:t xml:space="preserve"> </w:t>
      </w:r>
      <w:r>
        <w:rPr>
          <w:sz w:val="24"/>
        </w:rPr>
        <w:t>цифровых</w:t>
      </w:r>
      <w:r>
        <w:rPr>
          <w:spacing w:val="40"/>
          <w:sz w:val="24"/>
        </w:rPr>
        <w:t xml:space="preserve"> </w:t>
      </w:r>
      <w:r>
        <w:rPr>
          <w:sz w:val="24"/>
        </w:rPr>
        <w:t>и</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w:t>
      </w:r>
      <w:r>
        <w:rPr>
          <w:spacing w:val="-1"/>
        </w:rPr>
        <w:t xml:space="preserve"> </w:t>
      </w:r>
      <w:r>
        <w:t>обучающиеся</w:t>
      </w:r>
      <w:r>
        <w:rPr>
          <w:spacing w:val="-1"/>
        </w:rPr>
        <w:t xml:space="preserve"> </w:t>
      </w:r>
      <w:r>
        <w:t>получают</w:t>
      </w:r>
      <w:r>
        <w:rPr>
          <w:spacing w:val="-1"/>
        </w:rPr>
        <w:t xml:space="preserve"> </w:t>
      </w:r>
      <w:r>
        <w:t>новый опыт</w:t>
      </w:r>
      <w:r>
        <w:rPr>
          <w:spacing w:val="-1"/>
        </w:rPr>
        <w:t xml:space="preserve"> </w:t>
      </w:r>
      <w:r>
        <w:t>решения</w:t>
      </w:r>
      <w:r>
        <w:rPr>
          <w:spacing w:val="-1"/>
        </w:rPr>
        <w:t xml:space="preserve"> </w:t>
      </w:r>
      <w:r>
        <w:t>прикладных задач,</w:t>
      </w:r>
      <w:r>
        <w:rPr>
          <w:spacing w:val="-1"/>
        </w:rPr>
        <w:t xml:space="preserve"> </w:t>
      </w:r>
      <w:r>
        <w:t>самостоятельного построения</w:t>
      </w:r>
      <w:r>
        <w:rPr>
          <w:spacing w:val="-15"/>
        </w:rPr>
        <w:t xml:space="preserve"> </w:t>
      </w:r>
      <w:r>
        <w:t>математических</w:t>
      </w:r>
      <w:r>
        <w:rPr>
          <w:spacing w:val="-15"/>
        </w:rPr>
        <w:t xml:space="preserve"> </w:t>
      </w:r>
      <w:r>
        <w:t>моделей</w:t>
      </w:r>
      <w:r>
        <w:rPr>
          <w:spacing w:val="-15"/>
        </w:rPr>
        <w:t xml:space="preserve"> </w:t>
      </w:r>
      <w:r>
        <w:t>реальных</w:t>
      </w:r>
      <w:r>
        <w:rPr>
          <w:spacing w:val="-15"/>
        </w:rPr>
        <w:t xml:space="preserve"> </w:t>
      </w:r>
      <w:r>
        <w:t>ситуаций</w:t>
      </w:r>
      <w:r>
        <w:rPr>
          <w:spacing w:val="-15"/>
        </w:rPr>
        <w:t xml:space="preserve"> </w:t>
      </w:r>
      <w:r>
        <w:t>и</w:t>
      </w:r>
      <w:r>
        <w:rPr>
          <w:spacing w:val="-15"/>
        </w:rPr>
        <w:t xml:space="preserve"> </w:t>
      </w:r>
      <w:r>
        <w:t>интерпретации</w:t>
      </w:r>
      <w:r>
        <w:rPr>
          <w:spacing w:val="25"/>
        </w:rPr>
        <w:t xml:space="preserve"> </w:t>
      </w:r>
      <w:r>
        <w:t>полученных</w:t>
      </w:r>
      <w:r>
        <w:rPr>
          <w:spacing w:val="-14"/>
        </w:rPr>
        <w:t xml:space="preserve"> </w:t>
      </w:r>
      <w:r>
        <w:t>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78730F" w:rsidRDefault="009E4B5E" w:rsidP="00DC3BA7">
      <w:pPr>
        <w:pStyle w:val="a4"/>
        <w:numPr>
          <w:ilvl w:val="4"/>
          <w:numId w:val="96"/>
        </w:numPr>
        <w:tabs>
          <w:tab w:val="left" w:pos="1922"/>
        </w:tabs>
        <w:spacing w:before="204" w:line="276" w:lineRule="auto"/>
        <w:ind w:left="425" w:right="278" w:firstLine="708"/>
        <w:rPr>
          <w:sz w:val="24"/>
        </w:rPr>
      </w:pPr>
      <w:r>
        <w:rPr>
          <w:sz w:val="24"/>
        </w:rP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78730F" w:rsidRDefault="009E4B5E" w:rsidP="00DC3BA7">
      <w:pPr>
        <w:pStyle w:val="a4"/>
        <w:numPr>
          <w:ilvl w:val="4"/>
          <w:numId w:val="96"/>
        </w:numPr>
        <w:tabs>
          <w:tab w:val="left" w:pos="1932"/>
        </w:tabs>
        <w:spacing w:before="202" w:line="278" w:lineRule="auto"/>
        <w:ind w:left="425" w:right="290"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78730F" w:rsidRDefault="009E4B5E" w:rsidP="00DC3BA7">
      <w:pPr>
        <w:pStyle w:val="a4"/>
        <w:numPr>
          <w:ilvl w:val="4"/>
          <w:numId w:val="96"/>
        </w:numPr>
        <w:tabs>
          <w:tab w:val="left" w:pos="1948"/>
        </w:tabs>
        <w:spacing w:before="193" w:line="280" w:lineRule="auto"/>
        <w:ind w:left="425" w:right="294" w:firstLine="708"/>
        <w:rPr>
          <w:sz w:val="24"/>
        </w:rPr>
      </w:pPr>
      <w:r>
        <w:rPr>
          <w:sz w:val="24"/>
        </w:rPr>
        <w:t>В структуре программы по алгебре и началам анализа выделяются следующие содержательно-методические</w:t>
      </w:r>
      <w:r>
        <w:rPr>
          <w:spacing w:val="40"/>
          <w:sz w:val="24"/>
        </w:rPr>
        <w:t xml:space="preserve"> </w:t>
      </w:r>
      <w:r>
        <w:rPr>
          <w:sz w:val="24"/>
        </w:rPr>
        <w:t>линии:</w:t>
      </w:r>
      <w:r>
        <w:rPr>
          <w:spacing w:val="40"/>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 «Функции</w:t>
      </w:r>
      <w:r>
        <w:rPr>
          <w:spacing w:val="40"/>
          <w:sz w:val="24"/>
        </w:rPr>
        <w:t xml:space="preserve"> </w:t>
      </w:r>
      <w:r>
        <w:rPr>
          <w:sz w:val="24"/>
        </w:rPr>
        <w:t>и</w:t>
      </w:r>
      <w:r>
        <w:rPr>
          <w:spacing w:val="40"/>
          <w:sz w:val="24"/>
        </w:rPr>
        <w:t xml:space="preserve"> </w:t>
      </w:r>
      <w:r>
        <w:rPr>
          <w:sz w:val="24"/>
        </w:rPr>
        <w:t>графики»,</w:t>
      </w:r>
    </w:p>
    <w:p w:rsidR="0078730F" w:rsidRDefault="009E4B5E">
      <w:pPr>
        <w:pStyle w:val="a3"/>
        <w:spacing w:line="276" w:lineRule="auto"/>
        <w:ind w:right="274"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w:t>
      </w:r>
      <w:r>
        <w:rPr>
          <w:spacing w:val="-11"/>
        </w:rPr>
        <w:t xml:space="preserve"> </w:t>
      </w:r>
      <w:r>
        <w:t>среднего</w:t>
      </w:r>
      <w:r>
        <w:rPr>
          <w:spacing w:val="-13"/>
        </w:rPr>
        <w:t xml:space="preserve"> </w:t>
      </w:r>
      <w:r>
        <w:t>общего</w:t>
      </w:r>
      <w:r>
        <w:rPr>
          <w:spacing w:val="-12"/>
        </w:rPr>
        <w:t xml:space="preserve"> </w:t>
      </w:r>
      <w:r>
        <w:t>образования.</w:t>
      </w:r>
      <w:r>
        <w:rPr>
          <w:spacing w:val="-13"/>
        </w:rPr>
        <w:t xml:space="preserve"> </w:t>
      </w:r>
      <w:r>
        <w:t>Данный</w:t>
      </w:r>
      <w:r>
        <w:rPr>
          <w:spacing w:val="-9"/>
        </w:rPr>
        <w:t xml:space="preserve"> </w:t>
      </w:r>
      <w:r>
        <w:t>учебный</w:t>
      </w:r>
      <w:r>
        <w:rPr>
          <w:spacing w:val="-12"/>
        </w:rPr>
        <w:t xml:space="preserve"> </w:t>
      </w:r>
      <w:r>
        <w:t>курс</w:t>
      </w:r>
      <w:r>
        <w:rPr>
          <w:spacing w:val="-13"/>
        </w:rPr>
        <w:t xml:space="preserve"> </w:t>
      </w:r>
      <w:r>
        <w:t>является</w:t>
      </w:r>
      <w:r>
        <w:rPr>
          <w:spacing w:val="-8"/>
        </w:rPr>
        <w:t xml:space="preserve"> </w:t>
      </w:r>
      <w:r>
        <w:t>интегративным,</w:t>
      </w:r>
      <w:r>
        <w:rPr>
          <w:spacing w:val="-12"/>
        </w:rPr>
        <w:t xml:space="preserve"> </w:t>
      </w:r>
      <w:r>
        <w:t>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78730F" w:rsidRDefault="009E4B5E" w:rsidP="00DC3BA7">
      <w:pPr>
        <w:pStyle w:val="a4"/>
        <w:numPr>
          <w:ilvl w:val="5"/>
          <w:numId w:val="96"/>
        </w:numPr>
        <w:tabs>
          <w:tab w:val="left" w:pos="2263"/>
        </w:tabs>
        <w:spacing w:before="189" w:line="276" w:lineRule="auto"/>
        <w:ind w:right="283"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78730F" w:rsidRDefault="009E4B5E" w:rsidP="00DC3BA7">
      <w:pPr>
        <w:pStyle w:val="a4"/>
        <w:numPr>
          <w:ilvl w:val="5"/>
          <w:numId w:val="96"/>
        </w:numPr>
        <w:tabs>
          <w:tab w:val="left" w:pos="2107"/>
        </w:tabs>
        <w:spacing w:before="203" w:line="276" w:lineRule="auto"/>
        <w:ind w:right="276" w:firstLine="708"/>
        <w:rPr>
          <w:sz w:val="24"/>
        </w:rPr>
      </w:pPr>
      <w:r>
        <w:rPr>
          <w:sz w:val="24"/>
        </w:rPr>
        <w:t>Содержательная линия «Уравнения и неравенства» реализуется на протяжении всего</w:t>
      </w:r>
      <w:r>
        <w:rPr>
          <w:spacing w:val="-12"/>
          <w:sz w:val="24"/>
        </w:rPr>
        <w:t xml:space="preserve"> </w:t>
      </w:r>
      <w:r>
        <w:rPr>
          <w:sz w:val="24"/>
        </w:rPr>
        <w:t>обучения</w:t>
      </w:r>
      <w:r>
        <w:rPr>
          <w:spacing w:val="-11"/>
          <w:sz w:val="24"/>
        </w:rPr>
        <w:t xml:space="preserve"> </w:t>
      </w:r>
      <w:r>
        <w:rPr>
          <w:sz w:val="24"/>
        </w:rPr>
        <w:t>на</w:t>
      </w:r>
      <w:r>
        <w:rPr>
          <w:spacing w:val="-11"/>
          <w:sz w:val="24"/>
        </w:rPr>
        <w:t xml:space="preserve"> </w:t>
      </w:r>
      <w:r>
        <w:rPr>
          <w:sz w:val="24"/>
        </w:rPr>
        <w:t>уровне</w:t>
      </w:r>
      <w:r>
        <w:rPr>
          <w:spacing w:val="-12"/>
          <w:sz w:val="24"/>
        </w:rPr>
        <w:t xml:space="preserve"> </w:t>
      </w:r>
      <w:r>
        <w:rPr>
          <w:sz w:val="24"/>
        </w:rPr>
        <w:t>среднего</w:t>
      </w:r>
      <w:r>
        <w:rPr>
          <w:spacing w:val="-12"/>
          <w:sz w:val="24"/>
        </w:rPr>
        <w:t xml:space="preserve"> </w:t>
      </w:r>
      <w:r>
        <w:rPr>
          <w:sz w:val="24"/>
        </w:rPr>
        <w:t>общего</w:t>
      </w:r>
      <w:r>
        <w:rPr>
          <w:spacing w:val="-12"/>
          <w:sz w:val="24"/>
        </w:rPr>
        <w:t xml:space="preserve"> </w:t>
      </w:r>
      <w:r>
        <w:rPr>
          <w:sz w:val="24"/>
        </w:rPr>
        <w:t>образования,</w:t>
      </w:r>
      <w:r>
        <w:rPr>
          <w:spacing w:val="-11"/>
          <w:sz w:val="24"/>
        </w:rPr>
        <w:t xml:space="preserve"> </w:t>
      </w:r>
      <w:r>
        <w:rPr>
          <w:sz w:val="24"/>
        </w:rPr>
        <w:t>поскольку</w:t>
      </w:r>
      <w:r>
        <w:rPr>
          <w:spacing w:val="-15"/>
          <w:sz w:val="24"/>
        </w:rPr>
        <w:t xml:space="preserve"> </w:t>
      </w:r>
      <w:r>
        <w:rPr>
          <w:sz w:val="24"/>
        </w:rPr>
        <w:t>в</w:t>
      </w:r>
      <w:r>
        <w:rPr>
          <w:spacing w:val="-13"/>
          <w:sz w:val="24"/>
        </w:rPr>
        <w:t xml:space="preserve"> </w:t>
      </w:r>
      <w:r>
        <w:rPr>
          <w:sz w:val="24"/>
        </w:rPr>
        <w:t>каждом</w:t>
      </w:r>
      <w:r>
        <w:rPr>
          <w:spacing w:val="34"/>
          <w:sz w:val="24"/>
        </w:rPr>
        <w:t xml:space="preserve"> </w:t>
      </w:r>
      <w:r>
        <w:rPr>
          <w:sz w:val="24"/>
        </w:rPr>
        <w:t>разделе</w:t>
      </w:r>
      <w:r>
        <w:rPr>
          <w:spacing w:val="-13"/>
          <w:sz w:val="24"/>
        </w:rPr>
        <w:t xml:space="preserve"> </w:t>
      </w:r>
      <w:r>
        <w:rPr>
          <w:sz w:val="24"/>
        </w:rPr>
        <w:t>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w:t>
      </w:r>
      <w:r>
        <w:rPr>
          <w:spacing w:val="-3"/>
          <w:sz w:val="24"/>
        </w:rPr>
        <w:t xml:space="preserve"> </w:t>
      </w:r>
      <w:r>
        <w:rPr>
          <w:sz w:val="24"/>
        </w:rPr>
        <w:t>неравенств</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систем.</w:t>
      </w:r>
      <w:r>
        <w:rPr>
          <w:spacing w:val="-4"/>
          <w:sz w:val="24"/>
        </w:rPr>
        <w:t xml:space="preserve"> </w:t>
      </w:r>
      <w:r>
        <w:rPr>
          <w:sz w:val="24"/>
        </w:rPr>
        <w:t>Полученные</w:t>
      </w:r>
      <w:r>
        <w:rPr>
          <w:spacing w:val="-2"/>
          <w:sz w:val="24"/>
        </w:rPr>
        <w:t xml:space="preserve"> </w:t>
      </w:r>
      <w:r>
        <w:rPr>
          <w:sz w:val="24"/>
        </w:rPr>
        <w:t>умения</w:t>
      </w:r>
      <w:r>
        <w:rPr>
          <w:spacing w:val="-4"/>
          <w:sz w:val="24"/>
        </w:rPr>
        <w:t xml:space="preserve"> </w:t>
      </w:r>
      <w:r>
        <w:rPr>
          <w:sz w:val="24"/>
        </w:rPr>
        <w:t>используются</w:t>
      </w:r>
      <w:r>
        <w:rPr>
          <w:spacing w:val="-1"/>
          <w:sz w:val="24"/>
        </w:rPr>
        <w:t xml:space="preserve"> </w:t>
      </w:r>
      <w:r>
        <w:rPr>
          <w:sz w:val="24"/>
        </w:rPr>
        <w:t>при исследовании функций с помощью производной, решении прикладных задач и задач на нахождение наибольших и наименьших значений функции.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5" w:firstLine="0"/>
      </w:pPr>
      <w:r>
        <w:lastRenderedPageBreak/>
        <w:t>Данная</w:t>
      </w:r>
      <w:r>
        <w:rPr>
          <w:spacing w:val="-1"/>
        </w:rPr>
        <w:t xml:space="preserve"> </w:t>
      </w:r>
      <w:r>
        <w:t>содержательная линия</w:t>
      </w:r>
      <w:r>
        <w:rPr>
          <w:spacing w:val="-1"/>
        </w:rPr>
        <w:t xml:space="preserve"> </w:t>
      </w:r>
      <w:r>
        <w:t>включает</w:t>
      </w:r>
      <w:r>
        <w:rPr>
          <w:spacing w:val="-1"/>
        </w:rPr>
        <w:t xml:space="preserve"> </w:t>
      </w:r>
      <w:r>
        <w:t>в</w:t>
      </w:r>
      <w:r>
        <w:rPr>
          <w:spacing w:val="-2"/>
        </w:rPr>
        <w:t xml:space="preserve"> </w:t>
      </w:r>
      <w:r>
        <w:t>себя также</w:t>
      </w:r>
      <w:r>
        <w:rPr>
          <w:spacing w:val="-2"/>
        </w:rPr>
        <w:t xml:space="preserve"> </w:t>
      </w:r>
      <w:r>
        <w:t>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8730F" w:rsidRDefault="009E4B5E" w:rsidP="00DC3BA7">
      <w:pPr>
        <w:pStyle w:val="a4"/>
        <w:numPr>
          <w:ilvl w:val="5"/>
          <w:numId w:val="96"/>
        </w:numPr>
        <w:tabs>
          <w:tab w:val="left" w:pos="2095"/>
        </w:tabs>
        <w:spacing w:before="205" w:line="276" w:lineRule="auto"/>
        <w:ind w:right="277" w:firstLine="708"/>
        <w:rPr>
          <w:sz w:val="24"/>
        </w:rPr>
      </w:pPr>
      <w:r>
        <w:rPr>
          <w:sz w:val="24"/>
        </w:rPr>
        <w:t>Содержательно-методическая линия «Функции и графики»</w:t>
      </w:r>
      <w:r>
        <w:rPr>
          <w:spacing w:val="-6"/>
          <w:sz w:val="24"/>
        </w:rPr>
        <w:t xml:space="preserve"> </w:t>
      </w:r>
      <w:r>
        <w:rPr>
          <w:sz w:val="24"/>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w:t>
      </w:r>
      <w:r>
        <w:rPr>
          <w:spacing w:val="-13"/>
          <w:sz w:val="24"/>
        </w:rPr>
        <w:t xml:space="preserve"> </w:t>
      </w:r>
      <w:r>
        <w:rPr>
          <w:sz w:val="24"/>
        </w:rPr>
        <w:t>на</w:t>
      </w:r>
      <w:r>
        <w:rPr>
          <w:spacing w:val="-13"/>
          <w:sz w:val="24"/>
        </w:rPr>
        <w:t xml:space="preserve"> </w:t>
      </w:r>
      <w:r>
        <w:rPr>
          <w:sz w:val="24"/>
        </w:rPr>
        <w:t>развитие</w:t>
      </w:r>
      <w:r>
        <w:rPr>
          <w:spacing w:val="-11"/>
          <w:sz w:val="24"/>
        </w:rPr>
        <w:t xml:space="preserve"> </w:t>
      </w:r>
      <w:r>
        <w:rPr>
          <w:sz w:val="24"/>
        </w:rPr>
        <w:t>умений</w:t>
      </w:r>
      <w:r>
        <w:rPr>
          <w:spacing w:val="-11"/>
          <w:sz w:val="24"/>
        </w:rPr>
        <w:t xml:space="preserve"> </w:t>
      </w:r>
      <w:r>
        <w:rPr>
          <w:sz w:val="24"/>
        </w:rPr>
        <w:t>и</w:t>
      </w:r>
      <w:r>
        <w:rPr>
          <w:spacing w:val="-13"/>
          <w:sz w:val="24"/>
        </w:rPr>
        <w:t xml:space="preserve"> </w:t>
      </w:r>
      <w:r>
        <w:rPr>
          <w:sz w:val="24"/>
        </w:rPr>
        <w:t>навыков,</w:t>
      </w:r>
      <w:r>
        <w:rPr>
          <w:spacing w:val="-12"/>
          <w:sz w:val="24"/>
        </w:rPr>
        <w:t xml:space="preserve"> </w:t>
      </w:r>
      <w:r>
        <w:rPr>
          <w:sz w:val="24"/>
        </w:rPr>
        <w:t>позволяющих</w:t>
      </w:r>
      <w:r>
        <w:rPr>
          <w:spacing w:val="-10"/>
          <w:sz w:val="24"/>
        </w:rPr>
        <w:t xml:space="preserve"> </w:t>
      </w:r>
      <w:r>
        <w:rPr>
          <w:sz w:val="24"/>
        </w:rPr>
        <w:t>выражать</w:t>
      </w:r>
      <w:r>
        <w:rPr>
          <w:spacing w:val="-12"/>
          <w:sz w:val="24"/>
        </w:rPr>
        <w:t xml:space="preserve"> </w:t>
      </w:r>
      <w:r>
        <w:rPr>
          <w:sz w:val="24"/>
        </w:rPr>
        <w:t>зависимости</w:t>
      </w:r>
      <w:r>
        <w:rPr>
          <w:spacing w:val="39"/>
          <w:sz w:val="24"/>
        </w:rPr>
        <w:t xml:space="preserve"> </w:t>
      </w:r>
      <w:r>
        <w:rPr>
          <w:sz w:val="24"/>
        </w:rPr>
        <w:t>между</w:t>
      </w:r>
      <w:r>
        <w:rPr>
          <w:spacing w:val="-15"/>
          <w:sz w:val="24"/>
        </w:rPr>
        <w:t xml:space="preserve"> </w:t>
      </w:r>
      <w:r>
        <w:rPr>
          <w:sz w:val="24"/>
        </w:rPr>
        <w:t>величинами в</w:t>
      </w:r>
      <w:r>
        <w:rPr>
          <w:spacing w:val="-7"/>
          <w:sz w:val="24"/>
        </w:rPr>
        <w:t xml:space="preserve"> </w:t>
      </w:r>
      <w:r>
        <w:rPr>
          <w:sz w:val="24"/>
        </w:rPr>
        <w:t>различной</w:t>
      </w:r>
      <w:r>
        <w:rPr>
          <w:spacing w:val="-6"/>
          <w:sz w:val="24"/>
        </w:rPr>
        <w:t xml:space="preserve"> </w:t>
      </w:r>
      <w:r>
        <w:rPr>
          <w:sz w:val="24"/>
        </w:rPr>
        <w:t>форме:</w:t>
      </w:r>
      <w:r>
        <w:rPr>
          <w:spacing w:val="-6"/>
          <w:sz w:val="24"/>
        </w:rPr>
        <w:t xml:space="preserve"> </w:t>
      </w:r>
      <w:r>
        <w:rPr>
          <w:sz w:val="24"/>
        </w:rPr>
        <w:t>аналитической,</w:t>
      </w:r>
      <w:r>
        <w:rPr>
          <w:spacing w:val="-9"/>
          <w:sz w:val="24"/>
        </w:rPr>
        <w:t xml:space="preserve"> </w:t>
      </w:r>
      <w:r>
        <w:rPr>
          <w:sz w:val="24"/>
        </w:rPr>
        <w:t>графической</w:t>
      </w:r>
      <w:r>
        <w:rPr>
          <w:spacing w:val="-6"/>
          <w:sz w:val="24"/>
        </w:rPr>
        <w:t xml:space="preserve"> </w:t>
      </w:r>
      <w:r>
        <w:rPr>
          <w:sz w:val="24"/>
        </w:rPr>
        <w:t>и</w:t>
      </w:r>
      <w:r>
        <w:rPr>
          <w:spacing w:val="-8"/>
          <w:sz w:val="24"/>
        </w:rPr>
        <w:t xml:space="preserve"> </w:t>
      </w:r>
      <w:r>
        <w:rPr>
          <w:sz w:val="24"/>
        </w:rPr>
        <w:t>словесной.</w:t>
      </w:r>
      <w:r>
        <w:rPr>
          <w:spacing w:val="-7"/>
          <w:sz w:val="24"/>
        </w:rPr>
        <w:t xml:space="preserve"> </w:t>
      </w:r>
      <w:r>
        <w:rPr>
          <w:sz w:val="24"/>
        </w:rPr>
        <w:t>Изучение</w:t>
      </w:r>
      <w:r>
        <w:rPr>
          <w:spacing w:val="-8"/>
          <w:sz w:val="24"/>
        </w:rPr>
        <w:t xml:space="preserve"> </w:t>
      </w:r>
      <w:r>
        <w:rPr>
          <w:sz w:val="24"/>
        </w:rPr>
        <w:t>материала</w:t>
      </w:r>
      <w:r>
        <w:rPr>
          <w:spacing w:val="-2"/>
          <w:sz w:val="24"/>
        </w:rPr>
        <w:t xml:space="preserve"> </w:t>
      </w:r>
      <w:r>
        <w:rPr>
          <w:sz w:val="24"/>
        </w:rPr>
        <w:t>способствует развитию алгоритмического мышления, способности к обобщению и конкретизации, использованию аналогий.</w:t>
      </w:r>
    </w:p>
    <w:p w:rsidR="0078730F" w:rsidRDefault="009E4B5E" w:rsidP="00DC3BA7">
      <w:pPr>
        <w:pStyle w:val="a4"/>
        <w:numPr>
          <w:ilvl w:val="5"/>
          <w:numId w:val="96"/>
        </w:numPr>
        <w:tabs>
          <w:tab w:val="left" w:pos="2280"/>
        </w:tabs>
        <w:spacing w:before="200" w:line="276" w:lineRule="auto"/>
        <w:ind w:right="273"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w:t>
      </w:r>
      <w:r>
        <w:rPr>
          <w:spacing w:val="-15"/>
          <w:sz w:val="24"/>
        </w:rPr>
        <w:t xml:space="preserve"> </w:t>
      </w:r>
      <w:r>
        <w:rPr>
          <w:sz w:val="24"/>
        </w:rPr>
        <w:t>скорости</w:t>
      </w:r>
      <w:r>
        <w:rPr>
          <w:spacing w:val="-15"/>
          <w:sz w:val="24"/>
        </w:rPr>
        <w:t xml:space="preserve"> </w:t>
      </w:r>
      <w:r>
        <w:rPr>
          <w:sz w:val="24"/>
        </w:rPr>
        <w:t>и</w:t>
      </w:r>
      <w:r>
        <w:rPr>
          <w:spacing w:val="-13"/>
          <w:sz w:val="24"/>
        </w:rPr>
        <w:t xml:space="preserve"> </w:t>
      </w:r>
      <w:r>
        <w:rPr>
          <w:sz w:val="24"/>
        </w:rPr>
        <w:t>ускорения</w:t>
      </w:r>
      <w:r>
        <w:rPr>
          <w:spacing w:val="-15"/>
          <w:sz w:val="24"/>
        </w:rPr>
        <w:t xml:space="preserve"> </w:t>
      </w:r>
      <w:r>
        <w:rPr>
          <w:sz w:val="24"/>
        </w:rPr>
        <w:t>процессов.</w:t>
      </w:r>
      <w:r>
        <w:rPr>
          <w:spacing w:val="-15"/>
          <w:sz w:val="24"/>
        </w:rPr>
        <w:t xml:space="preserve"> </w:t>
      </w:r>
      <w:r>
        <w:rPr>
          <w:sz w:val="24"/>
        </w:rPr>
        <w:t>Содержательная</w:t>
      </w:r>
      <w:r>
        <w:rPr>
          <w:spacing w:val="-14"/>
          <w:sz w:val="24"/>
        </w:rPr>
        <w:t xml:space="preserve"> </w:t>
      </w:r>
      <w:r>
        <w:rPr>
          <w:sz w:val="24"/>
        </w:rPr>
        <w:t>линия</w:t>
      </w:r>
      <w:r>
        <w:rPr>
          <w:spacing w:val="-15"/>
          <w:sz w:val="24"/>
        </w:rPr>
        <w:t xml:space="preserve"> </w:t>
      </w:r>
      <w:r>
        <w:rPr>
          <w:sz w:val="24"/>
        </w:rPr>
        <w:t>открывает</w:t>
      </w:r>
      <w:r>
        <w:rPr>
          <w:spacing w:val="-15"/>
          <w:sz w:val="24"/>
        </w:rPr>
        <w:t xml:space="preserve"> </w:t>
      </w:r>
      <w:r>
        <w:rPr>
          <w:sz w:val="24"/>
        </w:rPr>
        <w:t>новые</w:t>
      </w:r>
      <w:r>
        <w:rPr>
          <w:spacing w:val="-15"/>
          <w:sz w:val="24"/>
        </w:rPr>
        <w:t xml:space="preserve"> </w:t>
      </w:r>
      <w:r>
        <w:rPr>
          <w:sz w:val="24"/>
        </w:rPr>
        <w:t>возможности построения математических моделей реальных ситуаций, нахождения наилучшего</w:t>
      </w:r>
      <w:r>
        <w:rPr>
          <w:spacing w:val="-15"/>
          <w:sz w:val="24"/>
        </w:rPr>
        <w:t xml:space="preserve"> </w:t>
      </w:r>
      <w:r>
        <w:rPr>
          <w:sz w:val="24"/>
        </w:rPr>
        <w:t>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w:t>
      </w:r>
      <w:r>
        <w:rPr>
          <w:spacing w:val="-15"/>
          <w:sz w:val="24"/>
        </w:rPr>
        <w:t xml:space="preserve"> </w:t>
      </w:r>
      <w:r>
        <w:rPr>
          <w:sz w:val="24"/>
        </w:rPr>
        <w:t>технике</w:t>
      </w:r>
      <w:r>
        <w:rPr>
          <w:spacing w:val="-15"/>
          <w:sz w:val="24"/>
        </w:rPr>
        <w:t xml:space="preserve"> </w:t>
      </w:r>
      <w:r>
        <w:rPr>
          <w:sz w:val="24"/>
        </w:rPr>
        <w:t>и</w:t>
      </w:r>
      <w:r>
        <w:rPr>
          <w:spacing w:val="-15"/>
          <w:sz w:val="24"/>
        </w:rPr>
        <w:t xml:space="preserve"> </w:t>
      </w:r>
      <w:r>
        <w:rPr>
          <w:sz w:val="24"/>
        </w:rPr>
        <w:t>искусстве.</w:t>
      </w:r>
      <w:r>
        <w:rPr>
          <w:spacing w:val="-15"/>
          <w:sz w:val="24"/>
        </w:rPr>
        <w:t xml:space="preserve"> </w:t>
      </w:r>
      <w:r>
        <w:rPr>
          <w:sz w:val="24"/>
        </w:rPr>
        <w:t>Обучающиеся</w:t>
      </w:r>
      <w:r>
        <w:rPr>
          <w:spacing w:val="-15"/>
          <w:sz w:val="24"/>
        </w:rPr>
        <w:t xml:space="preserve"> </w:t>
      </w:r>
      <w:r>
        <w:rPr>
          <w:sz w:val="24"/>
        </w:rPr>
        <w:t>узнают</w:t>
      </w:r>
      <w:r>
        <w:rPr>
          <w:spacing w:val="-14"/>
          <w:sz w:val="24"/>
        </w:rPr>
        <w:t xml:space="preserve"> </w:t>
      </w:r>
      <w:r>
        <w:rPr>
          <w:sz w:val="24"/>
        </w:rPr>
        <w:t>о</w:t>
      </w:r>
      <w:r>
        <w:rPr>
          <w:spacing w:val="-15"/>
          <w:sz w:val="24"/>
        </w:rPr>
        <w:t xml:space="preserve"> </w:t>
      </w:r>
      <w:r>
        <w:rPr>
          <w:sz w:val="24"/>
        </w:rPr>
        <w:t>выдающихся</w:t>
      </w:r>
      <w:r>
        <w:rPr>
          <w:spacing w:val="-15"/>
          <w:sz w:val="24"/>
        </w:rPr>
        <w:t xml:space="preserve"> </w:t>
      </w:r>
      <w:r>
        <w:rPr>
          <w:sz w:val="24"/>
        </w:rPr>
        <w:t>результатах,</w:t>
      </w:r>
      <w:r>
        <w:rPr>
          <w:spacing w:val="-15"/>
          <w:sz w:val="24"/>
        </w:rPr>
        <w:t xml:space="preserve"> </w:t>
      </w:r>
      <w:r>
        <w:rPr>
          <w:sz w:val="24"/>
        </w:rPr>
        <w:t>полученных</w:t>
      </w:r>
      <w:r>
        <w:rPr>
          <w:spacing w:val="-14"/>
          <w:sz w:val="24"/>
        </w:rPr>
        <w:t xml:space="preserve"> </w:t>
      </w:r>
      <w:r>
        <w:rPr>
          <w:sz w:val="24"/>
        </w:rPr>
        <w:t>в</w:t>
      </w:r>
      <w:r>
        <w:rPr>
          <w:spacing w:val="-7"/>
          <w:sz w:val="24"/>
        </w:rPr>
        <w:t xml:space="preserve"> </w:t>
      </w:r>
      <w:r>
        <w:rPr>
          <w:sz w:val="24"/>
        </w:rPr>
        <w:t>ходе развития математики как науки, и их авторах.</w:t>
      </w:r>
    </w:p>
    <w:p w:rsidR="0078730F" w:rsidRDefault="009E4B5E" w:rsidP="00DC3BA7">
      <w:pPr>
        <w:pStyle w:val="a4"/>
        <w:numPr>
          <w:ilvl w:val="5"/>
          <w:numId w:val="96"/>
        </w:numPr>
        <w:tabs>
          <w:tab w:val="left" w:pos="2217"/>
        </w:tabs>
        <w:spacing w:before="201" w:line="276" w:lineRule="auto"/>
        <w:ind w:right="273" w:firstLine="708"/>
        <w:rPr>
          <w:sz w:val="24"/>
        </w:rPr>
      </w:pPr>
      <w:r>
        <w:rPr>
          <w:sz w:val="24"/>
        </w:rPr>
        <w:t>Содержательно-методическая линия «Множества и логика» в основном посвящена элементам теории множеств. Теоретико-множественные представления</w:t>
      </w:r>
      <w:r>
        <w:rPr>
          <w:spacing w:val="40"/>
          <w:sz w:val="24"/>
        </w:rPr>
        <w:t xml:space="preserve"> </w:t>
      </w:r>
      <w:r>
        <w:rPr>
          <w:sz w:val="24"/>
        </w:rPr>
        <w:t>пронизывают весь курс школьной математики и предлагают наиболее универсальный язык, объединяющий</w:t>
      </w:r>
      <w:r>
        <w:rPr>
          <w:spacing w:val="-15"/>
          <w:sz w:val="24"/>
        </w:rPr>
        <w:t xml:space="preserve"> </w:t>
      </w:r>
      <w:r>
        <w:rPr>
          <w:sz w:val="24"/>
        </w:rPr>
        <w:t>все</w:t>
      </w:r>
      <w:r>
        <w:rPr>
          <w:spacing w:val="-15"/>
          <w:sz w:val="24"/>
        </w:rPr>
        <w:t xml:space="preserve"> </w:t>
      </w:r>
      <w:r>
        <w:rPr>
          <w:sz w:val="24"/>
        </w:rPr>
        <w:t>разделы</w:t>
      </w:r>
      <w:r>
        <w:rPr>
          <w:spacing w:val="-15"/>
          <w:sz w:val="24"/>
        </w:rPr>
        <w:t xml:space="preserve"> </w:t>
      </w:r>
      <w:r>
        <w:rPr>
          <w:sz w:val="24"/>
        </w:rPr>
        <w:t>математики</w:t>
      </w:r>
      <w:r>
        <w:rPr>
          <w:spacing w:val="-15"/>
          <w:sz w:val="24"/>
        </w:rPr>
        <w:t xml:space="preserve"> </w:t>
      </w:r>
      <w:r>
        <w:rPr>
          <w:sz w:val="24"/>
        </w:rPr>
        <w:t>и</w:t>
      </w:r>
      <w:r>
        <w:rPr>
          <w:spacing w:val="-15"/>
          <w:sz w:val="24"/>
        </w:rPr>
        <w:t xml:space="preserve"> </w:t>
      </w:r>
      <w:r>
        <w:rPr>
          <w:sz w:val="24"/>
        </w:rPr>
        <w:t>её</w:t>
      </w:r>
      <w:r>
        <w:rPr>
          <w:spacing w:val="-14"/>
          <w:sz w:val="24"/>
        </w:rPr>
        <w:t xml:space="preserve"> </w:t>
      </w:r>
      <w:r>
        <w:rPr>
          <w:sz w:val="24"/>
        </w:rPr>
        <w:t>приложений,</w:t>
      </w:r>
      <w:r>
        <w:rPr>
          <w:spacing w:val="-15"/>
          <w:sz w:val="24"/>
        </w:rPr>
        <w:t xml:space="preserve"> </w:t>
      </w:r>
      <w:r>
        <w:rPr>
          <w:sz w:val="24"/>
        </w:rPr>
        <w:t>они</w:t>
      </w:r>
      <w:r>
        <w:rPr>
          <w:spacing w:val="-15"/>
          <w:sz w:val="24"/>
        </w:rPr>
        <w:t xml:space="preserve"> </w:t>
      </w:r>
      <w:r>
        <w:rPr>
          <w:sz w:val="24"/>
        </w:rPr>
        <w:t>связывают</w:t>
      </w:r>
      <w:r>
        <w:rPr>
          <w:spacing w:val="-15"/>
          <w:sz w:val="24"/>
        </w:rPr>
        <w:t xml:space="preserve"> </w:t>
      </w:r>
      <w:r>
        <w:rPr>
          <w:sz w:val="24"/>
        </w:rPr>
        <w:t>разные</w:t>
      </w:r>
      <w:r>
        <w:rPr>
          <w:spacing w:val="-14"/>
          <w:sz w:val="24"/>
        </w:rPr>
        <w:t xml:space="preserve"> </w:t>
      </w:r>
      <w:r>
        <w:rPr>
          <w:sz w:val="24"/>
        </w:rPr>
        <w:t>математические дисциплины в единое целое. Важно дать возможность обучающемуся понимать</w:t>
      </w:r>
      <w:r>
        <w:rPr>
          <w:spacing w:val="-7"/>
          <w:sz w:val="24"/>
        </w:rPr>
        <w:t xml:space="preserve"> </w:t>
      </w:r>
      <w:r>
        <w:rPr>
          <w:sz w:val="24"/>
        </w:rPr>
        <w:t>теоретико- множественный</w:t>
      </w:r>
      <w:r>
        <w:rPr>
          <w:spacing w:val="-10"/>
          <w:sz w:val="24"/>
        </w:rPr>
        <w:t xml:space="preserve"> </w:t>
      </w:r>
      <w:r>
        <w:rPr>
          <w:sz w:val="24"/>
        </w:rPr>
        <w:t>язык</w:t>
      </w:r>
      <w:r>
        <w:rPr>
          <w:spacing w:val="-10"/>
          <w:sz w:val="24"/>
        </w:rPr>
        <w:t xml:space="preserve"> </w:t>
      </w:r>
      <w:r>
        <w:rPr>
          <w:sz w:val="24"/>
        </w:rPr>
        <w:t>современной</w:t>
      </w:r>
      <w:r>
        <w:rPr>
          <w:spacing w:val="-10"/>
          <w:sz w:val="24"/>
        </w:rPr>
        <w:t xml:space="preserve"> </w:t>
      </w:r>
      <w:r>
        <w:rPr>
          <w:sz w:val="24"/>
        </w:rPr>
        <w:t>математики</w:t>
      </w:r>
      <w:r>
        <w:rPr>
          <w:spacing w:val="-10"/>
          <w:sz w:val="24"/>
        </w:rPr>
        <w:t xml:space="preserve"> </w:t>
      </w:r>
      <w:r>
        <w:rPr>
          <w:sz w:val="24"/>
        </w:rPr>
        <w:t>и</w:t>
      </w:r>
      <w:r>
        <w:rPr>
          <w:spacing w:val="-10"/>
          <w:sz w:val="24"/>
        </w:rPr>
        <w:t xml:space="preserve"> </w:t>
      </w:r>
      <w:r>
        <w:rPr>
          <w:sz w:val="24"/>
        </w:rPr>
        <w:t>использовать</w:t>
      </w:r>
      <w:r>
        <w:rPr>
          <w:spacing w:val="-9"/>
          <w:sz w:val="24"/>
        </w:rPr>
        <w:t xml:space="preserve"> </w:t>
      </w:r>
      <w:r>
        <w:rPr>
          <w:sz w:val="24"/>
        </w:rPr>
        <w:t>его</w:t>
      </w:r>
      <w:r>
        <w:rPr>
          <w:spacing w:val="-11"/>
          <w:sz w:val="24"/>
        </w:rPr>
        <w:t xml:space="preserve"> </w:t>
      </w:r>
      <w:r>
        <w:rPr>
          <w:sz w:val="24"/>
        </w:rPr>
        <w:t>для</w:t>
      </w:r>
      <w:r>
        <w:rPr>
          <w:spacing w:val="-11"/>
          <w:sz w:val="24"/>
        </w:rPr>
        <w:t xml:space="preserve"> </w:t>
      </w:r>
      <w:r>
        <w:rPr>
          <w:sz w:val="24"/>
        </w:rPr>
        <w:t>выражения</w:t>
      </w:r>
      <w:r>
        <w:rPr>
          <w:spacing w:val="-6"/>
          <w:sz w:val="24"/>
        </w:rPr>
        <w:t xml:space="preserve"> </w:t>
      </w:r>
      <w:r>
        <w:rPr>
          <w:sz w:val="24"/>
        </w:rPr>
        <w:t>своих</w:t>
      </w:r>
      <w:r>
        <w:rPr>
          <w:spacing w:val="-8"/>
          <w:sz w:val="24"/>
        </w:rPr>
        <w:t xml:space="preserve"> </w:t>
      </w:r>
      <w:r>
        <w:rPr>
          <w:sz w:val="24"/>
        </w:rPr>
        <w:t>мыслей.</w:t>
      </w:r>
    </w:p>
    <w:p w:rsidR="0078730F" w:rsidRDefault="009E4B5E" w:rsidP="00DC3BA7">
      <w:pPr>
        <w:pStyle w:val="a4"/>
        <w:numPr>
          <w:ilvl w:val="4"/>
          <w:numId w:val="96"/>
        </w:numPr>
        <w:tabs>
          <w:tab w:val="left" w:pos="1965"/>
        </w:tabs>
        <w:spacing w:before="201" w:line="276" w:lineRule="auto"/>
        <w:ind w:left="425" w:right="277" w:firstLine="708"/>
        <w:rPr>
          <w:sz w:val="24"/>
        </w:rPr>
      </w:pPr>
      <w:r>
        <w:rPr>
          <w:sz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w:t>
      </w:r>
      <w:r>
        <w:rPr>
          <w:spacing w:val="26"/>
          <w:sz w:val="24"/>
        </w:rPr>
        <w:t xml:space="preserve"> </w:t>
      </w:r>
      <w:r>
        <w:rPr>
          <w:sz w:val="24"/>
        </w:rPr>
        <w:t>учебного курса широко</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3" w:firstLine="0"/>
      </w:pPr>
      <w:r>
        <w:lastRenderedPageBreak/>
        <w:t>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78730F" w:rsidRDefault="009E4B5E" w:rsidP="00DC3BA7">
      <w:pPr>
        <w:pStyle w:val="a4"/>
        <w:numPr>
          <w:ilvl w:val="4"/>
          <w:numId w:val="96"/>
        </w:numPr>
        <w:tabs>
          <w:tab w:val="left" w:pos="1939"/>
        </w:tabs>
        <w:spacing w:before="204" w:line="276" w:lineRule="auto"/>
        <w:ind w:left="425" w:right="280" w:firstLine="708"/>
        <w:rPr>
          <w:sz w:val="24"/>
        </w:rPr>
      </w:pPr>
      <w:r>
        <w:rPr>
          <w:sz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78730F" w:rsidRDefault="009E4B5E" w:rsidP="00DC3BA7">
      <w:pPr>
        <w:pStyle w:val="a4"/>
        <w:numPr>
          <w:ilvl w:val="3"/>
          <w:numId w:val="96"/>
        </w:numPr>
        <w:tabs>
          <w:tab w:val="left" w:pos="1732"/>
        </w:tabs>
        <w:spacing w:before="200"/>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40"/>
        <w:ind w:left="1912" w:hanging="779"/>
        <w:rPr>
          <w:sz w:val="24"/>
        </w:rPr>
      </w:pPr>
      <w:r>
        <w:rPr>
          <w:sz w:val="24"/>
        </w:rPr>
        <w:t>Числа</w:t>
      </w:r>
      <w:r>
        <w:rPr>
          <w:spacing w:val="-4"/>
          <w:sz w:val="24"/>
        </w:rPr>
        <w:t xml:space="preserve"> </w:t>
      </w:r>
      <w:r>
        <w:rPr>
          <w:sz w:val="24"/>
        </w:rPr>
        <w:t>и</w:t>
      </w:r>
      <w:r>
        <w:rPr>
          <w:spacing w:val="-2"/>
          <w:sz w:val="24"/>
        </w:rPr>
        <w:t xml:space="preserve"> вычисления.</w:t>
      </w:r>
    </w:p>
    <w:p w:rsidR="0078730F" w:rsidRDefault="009E4B5E">
      <w:pPr>
        <w:pStyle w:val="a3"/>
        <w:spacing w:before="243" w:line="276" w:lineRule="auto"/>
        <w:ind w:right="281"/>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8730F" w:rsidRDefault="009E4B5E">
      <w:pPr>
        <w:pStyle w:val="a3"/>
        <w:spacing w:before="202" w:line="276" w:lineRule="auto"/>
        <w:ind w:right="277"/>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78730F" w:rsidRDefault="009E4B5E">
      <w:pPr>
        <w:pStyle w:val="a3"/>
        <w:spacing w:before="200" w:line="276" w:lineRule="auto"/>
        <w:ind w:right="286"/>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8730F" w:rsidRDefault="009E4B5E">
      <w:pPr>
        <w:pStyle w:val="a3"/>
        <w:spacing w:before="200" w:line="278" w:lineRule="auto"/>
        <w:ind w:right="294"/>
      </w:pPr>
      <w:r>
        <w:t>Арифметический корень натуральной степени. Действия с арифметическими корнями натуральной степени.</w:t>
      </w:r>
    </w:p>
    <w:p w:rsidR="0078730F" w:rsidRDefault="009E4B5E">
      <w:pPr>
        <w:pStyle w:val="a3"/>
        <w:spacing w:before="193" w:line="280" w:lineRule="auto"/>
        <w:ind w:right="291"/>
      </w:pPr>
      <w:r>
        <w:t>Синус, косинус и тангенс числового аргумента. Арксинус, арккосинус, арктангенс числового аргумента.</w:t>
      </w:r>
    </w:p>
    <w:p w:rsidR="0078730F" w:rsidRDefault="009E4B5E" w:rsidP="00DC3BA7">
      <w:pPr>
        <w:pStyle w:val="a4"/>
        <w:numPr>
          <w:ilvl w:val="4"/>
          <w:numId w:val="96"/>
        </w:numPr>
        <w:tabs>
          <w:tab w:val="left" w:pos="1912"/>
        </w:tabs>
        <w:spacing w:before="189"/>
        <w:ind w:left="1912" w:hanging="77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3"/>
        <w:ind w:left="1133" w:firstLine="0"/>
        <w:jc w:val="left"/>
      </w:pPr>
      <w:r>
        <w:t>Тождества</w:t>
      </w:r>
      <w:r>
        <w:rPr>
          <w:spacing w:val="-6"/>
        </w:rPr>
        <w:t xml:space="preserve"> </w:t>
      </w:r>
      <w:r>
        <w:t>и</w:t>
      </w:r>
      <w:r>
        <w:rPr>
          <w:spacing w:val="-3"/>
        </w:rPr>
        <w:t xml:space="preserve"> </w:t>
      </w:r>
      <w:r>
        <w:t>тождественные</w:t>
      </w:r>
      <w:r>
        <w:rPr>
          <w:spacing w:val="-4"/>
        </w:rPr>
        <w:t xml:space="preserve"> </w:t>
      </w:r>
      <w:r>
        <w:rPr>
          <w:spacing w:val="-2"/>
        </w:rPr>
        <w:t>преобразования.</w:t>
      </w:r>
    </w:p>
    <w:p w:rsidR="0078730F" w:rsidRDefault="009E4B5E">
      <w:pPr>
        <w:pStyle w:val="a3"/>
        <w:tabs>
          <w:tab w:val="left" w:pos="3060"/>
          <w:tab w:val="left" w:pos="5451"/>
          <w:tab w:val="left" w:pos="6930"/>
          <w:tab w:val="left" w:pos="8226"/>
        </w:tabs>
        <w:spacing w:before="240" w:line="280" w:lineRule="auto"/>
        <w:ind w:right="293"/>
        <w:jc w:val="lef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r>
        <w:tab/>
      </w:r>
      <w:r>
        <w:rPr>
          <w:spacing w:val="-2"/>
        </w:rPr>
        <w:t>тригонометрические формулы.</w:t>
      </w:r>
    </w:p>
    <w:p w:rsidR="0078730F" w:rsidRDefault="009E4B5E">
      <w:pPr>
        <w:pStyle w:val="a3"/>
        <w:spacing w:before="190" w:line="451" w:lineRule="auto"/>
        <w:ind w:left="1133" w:right="351" w:firstLine="0"/>
        <w:jc w:val="left"/>
      </w:pPr>
      <w:r>
        <w:t>Уравнение,</w:t>
      </w:r>
      <w:r>
        <w:rPr>
          <w:spacing w:val="-8"/>
        </w:rPr>
        <w:t xml:space="preserve"> </w:t>
      </w:r>
      <w:r>
        <w:t>корень</w:t>
      </w:r>
      <w:r>
        <w:rPr>
          <w:spacing w:val="-4"/>
        </w:rPr>
        <w:t xml:space="preserve"> </w:t>
      </w:r>
      <w:r>
        <w:t>уравнения.</w:t>
      </w:r>
      <w:r>
        <w:rPr>
          <w:spacing w:val="-8"/>
        </w:rPr>
        <w:t xml:space="preserve"> </w:t>
      </w:r>
      <w:r>
        <w:t>Неравенство,</w:t>
      </w:r>
      <w:r>
        <w:rPr>
          <w:spacing w:val="-9"/>
        </w:rPr>
        <w:t xml:space="preserve"> </w:t>
      </w:r>
      <w:r>
        <w:t>решение</w:t>
      </w:r>
      <w:r>
        <w:rPr>
          <w:spacing w:val="-10"/>
        </w:rPr>
        <w:t xml:space="preserve"> </w:t>
      </w:r>
      <w:r>
        <w:t>неравенства.</w:t>
      </w:r>
      <w:r>
        <w:rPr>
          <w:spacing w:val="-9"/>
        </w:rPr>
        <w:t xml:space="preserve"> </w:t>
      </w:r>
      <w:r>
        <w:t>Метод</w:t>
      </w:r>
      <w:r>
        <w:rPr>
          <w:spacing w:val="-8"/>
        </w:rPr>
        <w:t xml:space="preserve"> </w:t>
      </w:r>
      <w:r>
        <w:t>интервалов. Решение целых и дробно-рациональных уравнений и неравенств.</w:t>
      </w:r>
    </w:p>
    <w:p w:rsidR="0078730F" w:rsidRDefault="009E4B5E">
      <w:pPr>
        <w:pStyle w:val="a3"/>
        <w:spacing w:line="451" w:lineRule="auto"/>
        <w:ind w:left="1133" w:right="3917" w:firstLine="0"/>
        <w:jc w:val="left"/>
      </w:pPr>
      <w:r>
        <w:t>Решение</w:t>
      </w:r>
      <w:r>
        <w:rPr>
          <w:spacing w:val="-9"/>
        </w:rPr>
        <w:t xml:space="preserve"> </w:t>
      </w:r>
      <w:r>
        <w:t>иррациональных</w:t>
      </w:r>
      <w:r>
        <w:rPr>
          <w:spacing w:val="-6"/>
        </w:rPr>
        <w:t xml:space="preserve"> </w:t>
      </w:r>
      <w:r>
        <w:t>уравнений</w:t>
      </w:r>
      <w:r>
        <w:rPr>
          <w:spacing w:val="-8"/>
        </w:rPr>
        <w:t xml:space="preserve"> </w:t>
      </w:r>
      <w:r>
        <w:t>и</w:t>
      </w:r>
      <w:r>
        <w:rPr>
          <w:spacing w:val="-10"/>
        </w:rPr>
        <w:t xml:space="preserve"> </w:t>
      </w:r>
      <w:r>
        <w:t>неравенств. Решение тригонометрических уравнений.</w:t>
      </w:r>
    </w:p>
    <w:p w:rsidR="0078730F" w:rsidRDefault="009E4B5E">
      <w:pPr>
        <w:pStyle w:val="a3"/>
        <w:spacing w:line="280" w:lineRule="auto"/>
        <w:ind w:right="312"/>
        <w:jc w:val="left"/>
      </w:pPr>
      <w:r>
        <w:t>Применение</w:t>
      </w:r>
      <w:r>
        <w:rPr>
          <w:spacing w:val="-1"/>
        </w:rPr>
        <w:t xml:space="preserve"> </w:t>
      </w:r>
      <w:r>
        <w:t>уравнений</w:t>
      </w:r>
      <w:r>
        <w:rPr>
          <w:spacing w:val="-3"/>
        </w:rPr>
        <w:t xml:space="preserve"> </w:t>
      </w:r>
      <w:r>
        <w:t>и</w:t>
      </w:r>
      <w:r>
        <w:rPr>
          <w:spacing w:val="-2"/>
        </w:rPr>
        <w:t xml:space="preserve"> </w:t>
      </w:r>
      <w:r>
        <w:t>неравенств к</w:t>
      </w:r>
      <w:r>
        <w:rPr>
          <w:spacing w:val="-2"/>
        </w:rPr>
        <w:t xml:space="preserve"> </w:t>
      </w:r>
      <w:r>
        <w:t>решению</w:t>
      </w:r>
      <w:r>
        <w:rPr>
          <w:spacing w:val="-2"/>
        </w:rPr>
        <w:t xml:space="preserve"> </w:t>
      </w:r>
      <w:r>
        <w:t>математических задач</w:t>
      </w:r>
      <w:r>
        <w:rPr>
          <w:spacing w:val="-4"/>
        </w:rPr>
        <w:t xml:space="preserve"> </w:t>
      </w:r>
      <w:r>
        <w:t>и</w:t>
      </w:r>
      <w:r>
        <w:rPr>
          <w:spacing w:val="-2"/>
        </w:rPr>
        <w:t xml:space="preserve"> </w:t>
      </w:r>
      <w:r>
        <w:t>задач</w:t>
      </w:r>
      <w:r>
        <w:rPr>
          <w:spacing w:val="-2"/>
        </w:rPr>
        <w:t xml:space="preserve"> </w:t>
      </w:r>
      <w:r>
        <w:t>из различных областей науки и реальной жизни.</w:t>
      </w:r>
    </w:p>
    <w:p w:rsidR="0078730F" w:rsidRDefault="009E4B5E" w:rsidP="00DC3BA7">
      <w:pPr>
        <w:pStyle w:val="a4"/>
        <w:numPr>
          <w:ilvl w:val="4"/>
          <w:numId w:val="96"/>
        </w:numPr>
        <w:tabs>
          <w:tab w:val="left" w:pos="1912"/>
        </w:tabs>
        <w:spacing w:before="180"/>
        <w:ind w:left="1912" w:hanging="77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Функция,</w:t>
      </w:r>
      <w:r>
        <w:rPr>
          <w:spacing w:val="-11"/>
        </w:rPr>
        <w:t xml:space="preserve"> </w:t>
      </w:r>
      <w:r>
        <w:t>способы</w:t>
      </w:r>
      <w:r>
        <w:rPr>
          <w:spacing w:val="-6"/>
        </w:rPr>
        <w:t xml:space="preserve"> </w:t>
      </w:r>
      <w:r>
        <w:t>задания</w:t>
      </w:r>
      <w:r>
        <w:rPr>
          <w:spacing w:val="-6"/>
        </w:rPr>
        <w:t xml:space="preserve"> </w:t>
      </w:r>
      <w:r>
        <w:t>функции.</w:t>
      </w:r>
      <w:r>
        <w:rPr>
          <w:spacing w:val="-10"/>
        </w:rPr>
        <w:t xml:space="preserve"> </w:t>
      </w:r>
      <w:r>
        <w:t>График</w:t>
      </w:r>
      <w:r>
        <w:rPr>
          <w:spacing w:val="-8"/>
        </w:rPr>
        <w:t xml:space="preserve"> </w:t>
      </w:r>
      <w:r>
        <w:t>функции.</w:t>
      </w:r>
      <w:r>
        <w:rPr>
          <w:spacing w:val="-6"/>
        </w:rPr>
        <w:t xml:space="preserve"> </w:t>
      </w:r>
      <w:r>
        <w:t>Взаимно</w:t>
      </w:r>
      <w:r>
        <w:rPr>
          <w:spacing w:val="-7"/>
        </w:rPr>
        <w:t xml:space="preserve"> </w:t>
      </w:r>
      <w:r>
        <w:t>обратные</w:t>
      </w:r>
      <w:r>
        <w:rPr>
          <w:spacing w:val="-10"/>
        </w:rPr>
        <w:t xml:space="preserve"> </w:t>
      </w:r>
      <w:r>
        <w:rPr>
          <w:spacing w:val="-2"/>
        </w:rPr>
        <w:t>функции.</w:t>
      </w:r>
    </w:p>
    <w:p w:rsidR="0078730F" w:rsidRDefault="009E4B5E">
      <w:pPr>
        <w:pStyle w:val="a3"/>
        <w:spacing w:before="246" w:line="276" w:lineRule="auto"/>
        <w:ind w:right="293"/>
      </w:pPr>
      <w:r>
        <w:t>Область определения и множество значений функции. Нули функции. Промежутки знакопостоянства. Чётные и нечётные функции.</w:t>
      </w:r>
    </w:p>
    <w:p w:rsidR="0078730F" w:rsidRDefault="009E4B5E">
      <w:pPr>
        <w:pStyle w:val="a3"/>
        <w:spacing w:before="200"/>
        <w:ind w:left="1133" w:firstLine="0"/>
        <w:jc w:val="left"/>
      </w:pPr>
      <w:r>
        <w:t>Степенная</w:t>
      </w:r>
      <w:r>
        <w:rPr>
          <w:spacing w:val="32"/>
        </w:rPr>
        <w:t xml:space="preserve"> </w:t>
      </w:r>
      <w:r>
        <w:t>функция</w:t>
      </w:r>
      <w:r>
        <w:rPr>
          <w:spacing w:val="65"/>
          <w:w w:val="150"/>
        </w:rPr>
        <w:t xml:space="preserve"> </w:t>
      </w:r>
      <w:r>
        <w:t>с</w:t>
      </w:r>
      <w:r>
        <w:rPr>
          <w:spacing w:val="62"/>
          <w:w w:val="150"/>
        </w:rPr>
        <w:t xml:space="preserve"> </w:t>
      </w:r>
      <w:r>
        <w:t>натуральным</w:t>
      </w:r>
      <w:r>
        <w:rPr>
          <w:spacing w:val="64"/>
          <w:w w:val="150"/>
        </w:rPr>
        <w:t xml:space="preserve"> </w:t>
      </w:r>
      <w:r>
        <w:t>и</w:t>
      </w:r>
      <w:r>
        <w:rPr>
          <w:spacing w:val="64"/>
          <w:w w:val="150"/>
        </w:rPr>
        <w:t xml:space="preserve"> </w:t>
      </w:r>
      <w:r>
        <w:t>целым</w:t>
      </w:r>
      <w:r>
        <w:rPr>
          <w:spacing w:val="63"/>
          <w:w w:val="150"/>
        </w:rPr>
        <w:t xml:space="preserve"> </w:t>
      </w:r>
      <w:r>
        <w:t>показателем.</w:t>
      </w:r>
      <w:r>
        <w:rPr>
          <w:spacing w:val="65"/>
          <w:w w:val="150"/>
        </w:rPr>
        <w:t xml:space="preserve"> </w:t>
      </w:r>
      <w:r>
        <w:t>Её</w:t>
      </w:r>
      <w:r>
        <w:rPr>
          <w:spacing w:val="64"/>
          <w:w w:val="150"/>
        </w:rPr>
        <w:t xml:space="preserve"> </w:t>
      </w:r>
      <w:r>
        <w:t>свойства</w:t>
      </w:r>
      <w:r>
        <w:rPr>
          <w:spacing w:val="61"/>
          <w:w w:val="150"/>
        </w:rPr>
        <w:t xml:space="preserve"> </w:t>
      </w:r>
      <w:r>
        <w:t>и</w:t>
      </w:r>
      <w:r>
        <w:rPr>
          <w:spacing w:val="65"/>
          <w:w w:val="150"/>
        </w:rPr>
        <w:t xml:space="preserve"> </w:t>
      </w:r>
      <w:r>
        <w:rPr>
          <w:spacing w:val="-2"/>
        </w:rPr>
        <w:t>график.</w:t>
      </w:r>
    </w:p>
    <w:p w:rsidR="0078730F" w:rsidRDefault="009E4B5E">
      <w:pPr>
        <w:pStyle w:val="a3"/>
        <w:spacing w:before="41"/>
        <w:ind w:firstLine="0"/>
        <w:jc w:val="left"/>
      </w:pPr>
      <w:r>
        <w:t>Свойства</w:t>
      </w:r>
      <w:r>
        <w:rPr>
          <w:spacing w:val="-5"/>
        </w:rPr>
        <w:t xml:space="preserve"> </w:t>
      </w:r>
      <w:r>
        <w:t>и</w:t>
      </w:r>
      <w:r>
        <w:rPr>
          <w:spacing w:val="-4"/>
        </w:rPr>
        <w:t xml:space="preserve"> </w:t>
      </w:r>
      <w:r>
        <w:t>график</w:t>
      </w:r>
      <w:r>
        <w:rPr>
          <w:spacing w:val="-4"/>
        </w:rPr>
        <w:t xml:space="preserve"> </w:t>
      </w:r>
      <w:r>
        <w:t>корня</w:t>
      </w:r>
      <w:r>
        <w:rPr>
          <w:spacing w:val="-1"/>
        </w:rPr>
        <w:t xml:space="preserve"> </w:t>
      </w:r>
      <w:r>
        <w:t>n-ой</w:t>
      </w:r>
      <w:r>
        <w:rPr>
          <w:spacing w:val="-3"/>
        </w:rPr>
        <w:t xml:space="preserve"> </w:t>
      </w:r>
      <w:r>
        <w:rPr>
          <w:spacing w:val="-2"/>
        </w:rPr>
        <w:t>степени.</w:t>
      </w:r>
    </w:p>
    <w:p w:rsidR="0078730F" w:rsidRDefault="009E4B5E">
      <w:pPr>
        <w:pStyle w:val="a3"/>
        <w:spacing w:before="242" w:line="276" w:lineRule="auto"/>
        <w:ind w:right="295"/>
      </w:pPr>
      <w:r>
        <w:t xml:space="preserve">Тригонометрическая окружность, определение тригонометрических функций числового </w:t>
      </w:r>
      <w:r>
        <w:rPr>
          <w:spacing w:val="-2"/>
        </w:rPr>
        <w:t>аргумента.</w:t>
      </w:r>
    </w:p>
    <w:p w:rsidR="0078730F" w:rsidRDefault="009E4B5E" w:rsidP="00DC3BA7">
      <w:pPr>
        <w:pStyle w:val="a4"/>
        <w:numPr>
          <w:ilvl w:val="4"/>
          <w:numId w:val="96"/>
        </w:numPr>
        <w:tabs>
          <w:tab w:val="left" w:pos="1912"/>
        </w:tabs>
        <w:spacing w:before="201"/>
        <w:ind w:left="1912" w:hanging="77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0" w:line="278" w:lineRule="auto"/>
        <w:ind w:right="281"/>
      </w:pPr>
      <w:r>
        <w:t xml:space="preserve">Последовательности, способы задания последовательностей. Монотонные </w:t>
      </w:r>
      <w:r>
        <w:rPr>
          <w:spacing w:val="-2"/>
        </w:rPr>
        <w:t>последовательности.</w:t>
      </w:r>
    </w:p>
    <w:p w:rsidR="0078730F" w:rsidRDefault="009E4B5E">
      <w:pPr>
        <w:pStyle w:val="a3"/>
        <w:spacing w:before="195" w:line="276" w:lineRule="auto"/>
        <w:ind w:right="286"/>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8730F" w:rsidRDefault="009E4B5E" w:rsidP="00DC3BA7">
      <w:pPr>
        <w:pStyle w:val="a4"/>
        <w:numPr>
          <w:ilvl w:val="4"/>
          <w:numId w:val="96"/>
        </w:numPr>
        <w:tabs>
          <w:tab w:val="left" w:pos="1912"/>
        </w:tabs>
        <w:spacing w:before="200"/>
        <w:ind w:left="1912" w:hanging="779"/>
        <w:rPr>
          <w:sz w:val="24"/>
        </w:rPr>
      </w:pPr>
      <w:r>
        <w:rPr>
          <w:sz w:val="24"/>
        </w:rPr>
        <w:t>Множества</w:t>
      </w:r>
      <w:r>
        <w:rPr>
          <w:spacing w:val="-5"/>
          <w:sz w:val="24"/>
        </w:rPr>
        <w:t xml:space="preserve"> </w:t>
      </w:r>
      <w:r>
        <w:rPr>
          <w:sz w:val="24"/>
        </w:rPr>
        <w:t xml:space="preserve">и </w:t>
      </w:r>
      <w:r>
        <w:rPr>
          <w:spacing w:val="-2"/>
          <w:sz w:val="24"/>
        </w:rPr>
        <w:t>логика.</w:t>
      </w:r>
    </w:p>
    <w:p w:rsidR="0078730F" w:rsidRDefault="009E4B5E">
      <w:pPr>
        <w:pStyle w:val="a3"/>
        <w:spacing w:before="243" w:line="276" w:lineRule="auto"/>
        <w:ind w:right="277"/>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w:t>
      </w:r>
      <w:r>
        <w:rPr>
          <w:spacing w:val="-1"/>
        </w:rPr>
        <w:t xml:space="preserve"> </w:t>
      </w:r>
      <w:r>
        <w:t>при решении задач из других учебных предметов.</w:t>
      </w:r>
    </w:p>
    <w:p w:rsidR="0078730F" w:rsidRDefault="009E4B5E">
      <w:pPr>
        <w:pStyle w:val="a3"/>
        <w:spacing w:before="200"/>
        <w:ind w:left="1133" w:firstLine="0"/>
        <w:jc w:val="left"/>
      </w:pPr>
      <w:r>
        <w:t>Определение,</w:t>
      </w:r>
      <w:r>
        <w:rPr>
          <w:spacing w:val="-9"/>
        </w:rPr>
        <w:t xml:space="preserve"> </w:t>
      </w:r>
      <w:r>
        <w:t>теорема,</w:t>
      </w:r>
      <w:r>
        <w:rPr>
          <w:spacing w:val="-5"/>
        </w:rPr>
        <w:t xml:space="preserve"> </w:t>
      </w:r>
      <w:r>
        <w:t>следствие,</w:t>
      </w:r>
      <w:r>
        <w:rPr>
          <w:spacing w:val="-6"/>
        </w:rPr>
        <w:t xml:space="preserve"> </w:t>
      </w:r>
      <w:r>
        <w:rPr>
          <w:spacing w:val="-2"/>
        </w:rPr>
        <w:t>доказательство.</w:t>
      </w:r>
    </w:p>
    <w:p w:rsidR="0078730F" w:rsidRDefault="009E4B5E" w:rsidP="00DC3BA7">
      <w:pPr>
        <w:pStyle w:val="a4"/>
        <w:numPr>
          <w:ilvl w:val="3"/>
          <w:numId w:val="96"/>
        </w:numPr>
        <w:tabs>
          <w:tab w:val="left" w:pos="1732"/>
        </w:tabs>
        <w:spacing w:before="240"/>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40"/>
        <w:ind w:left="1912" w:hanging="779"/>
        <w:rPr>
          <w:sz w:val="24"/>
        </w:rPr>
      </w:pPr>
      <w:r>
        <w:rPr>
          <w:sz w:val="24"/>
        </w:rPr>
        <w:t>Числа</w:t>
      </w:r>
      <w:r>
        <w:rPr>
          <w:spacing w:val="-4"/>
          <w:sz w:val="24"/>
        </w:rPr>
        <w:t xml:space="preserve"> </w:t>
      </w:r>
      <w:r>
        <w:rPr>
          <w:sz w:val="24"/>
        </w:rPr>
        <w:t>и</w:t>
      </w:r>
      <w:r>
        <w:rPr>
          <w:spacing w:val="-2"/>
          <w:sz w:val="24"/>
        </w:rPr>
        <w:t xml:space="preserve"> вычисления.</w:t>
      </w:r>
    </w:p>
    <w:p w:rsidR="0078730F" w:rsidRDefault="009E4B5E">
      <w:pPr>
        <w:pStyle w:val="a3"/>
        <w:spacing w:before="242" w:line="451" w:lineRule="auto"/>
        <w:ind w:left="1133" w:right="2207" w:firstLine="0"/>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5"/>
        </w:rPr>
        <w:t xml:space="preserve"> </w:t>
      </w:r>
      <w:r>
        <w:t>делимости</w:t>
      </w:r>
      <w:r>
        <w:rPr>
          <w:spacing w:val="-4"/>
        </w:rPr>
        <w:t xml:space="preserve"> </w:t>
      </w:r>
      <w:r>
        <w:t>целых</w:t>
      </w:r>
      <w:r>
        <w:rPr>
          <w:spacing w:val="-4"/>
        </w:rPr>
        <w:t xml:space="preserve"> </w:t>
      </w:r>
      <w:r>
        <w:t>чисел. Степень с рациональным показателем. Свойства степени.</w:t>
      </w:r>
    </w:p>
    <w:p w:rsidR="0078730F" w:rsidRDefault="009E4B5E">
      <w:pPr>
        <w:pStyle w:val="a3"/>
        <w:spacing w:line="275" w:lineRule="exact"/>
        <w:ind w:left="1133" w:firstLine="0"/>
        <w:jc w:val="left"/>
      </w:pPr>
      <w:r>
        <w:t>Логарифм</w:t>
      </w:r>
      <w:r>
        <w:rPr>
          <w:spacing w:val="-11"/>
        </w:rPr>
        <w:t xml:space="preserve"> </w:t>
      </w:r>
      <w:r>
        <w:t>числа.</w:t>
      </w:r>
      <w:r>
        <w:rPr>
          <w:spacing w:val="-7"/>
        </w:rPr>
        <w:t xml:space="preserve"> </w:t>
      </w:r>
      <w:r>
        <w:t>Десятичные</w:t>
      </w:r>
      <w:r>
        <w:rPr>
          <w:spacing w:val="-9"/>
        </w:rPr>
        <w:t xml:space="preserve"> </w:t>
      </w:r>
      <w:r>
        <w:t>и</w:t>
      </w:r>
      <w:r>
        <w:rPr>
          <w:spacing w:val="-7"/>
        </w:rPr>
        <w:t xml:space="preserve"> </w:t>
      </w:r>
      <w:r>
        <w:t>натуральные</w:t>
      </w:r>
      <w:r>
        <w:rPr>
          <w:spacing w:val="-7"/>
        </w:rPr>
        <w:t xml:space="preserve"> </w:t>
      </w:r>
      <w:r>
        <w:rPr>
          <w:spacing w:val="-2"/>
        </w:rPr>
        <w:t>логарифмы.</w:t>
      </w:r>
    </w:p>
    <w:p w:rsidR="0078730F" w:rsidRDefault="009E4B5E" w:rsidP="00DC3BA7">
      <w:pPr>
        <w:pStyle w:val="a4"/>
        <w:numPr>
          <w:ilvl w:val="4"/>
          <w:numId w:val="96"/>
        </w:numPr>
        <w:tabs>
          <w:tab w:val="left" w:pos="1912"/>
        </w:tabs>
        <w:spacing w:before="238"/>
        <w:ind w:left="1912" w:hanging="77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3"/>
        <w:ind w:left="1133" w:firstLine="0"/>
        <w:jc w:val="left"/>
      </w:pPr>
      <w:r>
        <w:t>Преобразование</w:t>
      </w:r>
      <w:r>
        <w:rPr>
          <w:spacing w:val="-14"/>
        </w:rPr>
        <w:t xml:space="preserve"> </w:t>
      </w:r>
      <w:r>
        <w:t>выражений,</w:t>
      </w:r>
      <w:r>
        <w:rPr>
          <w:spacing w:val="-7"/>
        </w:rPr>
        <w:t xml:space="preserve"> </w:t>
      </w:r>
      <w:r>
        <w:t>содержащих</w:t>
      </w:r>
      <w:r>
        <w:rPr>
          <w:spacing w:val="-3"/>
        </w:rPr>
        <w:t xml:space="preserve"> </w:t>
      </w:r>
      <w:r>
        <w:rPr>
          <w:spacing w:val="-2"/>
        </w:rPr>
        <w:t>логарифмы.</w:t>
      </w:r>
    </w:p>
    <w:p w:rsidR="0078730F" w:rsidRDefault="009E4B5E">
      <w:pPr>
        <w:pStyle w:val="a3"/>
        <w:spacing w:before="242" w:line="451" w:lineRule="auto"/>
        <w:ind w:left="1133" w:right="648" w:firstLine="0"/>
        <w:jc w:val="left"/>
      </w:pPr>
      <w:r>
        <w:t>Преобразование</w:t>
      </w:r>
      <w:r>
        <w:rPr>
          <w:spacing w:val="-12"/>
        </w:rPr>
        <w:t xml:space="preserve"> </w:t>
      </w:r>
      <w:r>
        <w:t>выражений,</w:t>
      </w:r>
      <w:r>
        <w:rPr>
          <w:spacing w:val="-8"/>
        </w:rPr>
        <w:t xml:space="preserve"> </w:t>
      </w:r>
      <w:r>
        <w:t>содержащих</w:t>
      </w:r>
      <w:r>
        <w:rPr>
          <w:spacing w:val="-5"/>
        </w:rPr>
        <w:t xml:space="preserve"> </w:t>
      </w:r>
      <w:r>
        <w:t>степени</w:t>
      </w:r>
      <w:r>
        <w:rPr>
          <w:spacing w:val="-8"/>
        </w:rPr>
        <w:t xml:space="preserve"> </w:t>
      </w:r>
      <w:r>
        <w:t>с</w:t>
      </w:r>
      <w:r>
        <w:rPr>
          <w:spacing w:val="-13"/>
        </w:rPr>
        <w:t xml:space="preserve"> </w:t>
      </w:r>
      <w:r>
        <w:t>рациональным</w:t>
      </w:r>
      <w:r>
        <w:rPr>
          <w:spacing w:val="-11"/>
        </w:rPr>
        <w:t xml:space="preserve"> </w:t>
      </w:r>
      <w:r>
        <w:t>показателем. Примеры тригонометрических неравенств.</w:t>
      </w:r>
    </w:p>
    <w:p w:rsidR="0078730F" w:rsidRDefault="009E4B5E">
      <w:pPr>
        <w:pStyle w:val="a3"/>
        <w:spacing w:line="275" w:lineRule="exact"/>
        <w:ind w:left="1133" w:firstLine="0"/>
        <w:jc w:val="left"/>
      </w:pPr>
      <w:r>
        <w:t>Показательные</w:t>
      </w:r>
      <w:r>
        <w:rPr>
          <w:spacing w:val="-3"/>
        </w:rPr>
        <w:t xml:space="preserve"> </w:t>
      </w:r>
      <w:r>
        <w:t>уравнения</w:t>
      </w:r>
      <w:r>
        <w:rPr>
          <w:spacing w:val="-3"/>
        </w:rPr>
        <w:t xml:space="preserve"> </w:t>
      </w:r>
      <w:r>
        <w:t>и</w:t>
      </w:r>
      <w:r>
        <w:rPr>
          <w:spacing w:val="-3"/>
        </w:rPr>
        <w:t xml:space="preserve"> </w:t>
      </w:r>
      <w:r>
        <w:rPr>
          <w:spacing w:val="-2"/>
        </w:rPr>
        <w:t>неравенства.</w:t>
      </w:r>
    </w:p>
    <w:p w:rsidR="0078730F" w:rsidRDefault="009E4B5E">
      <w:pPr>
        <w:pStyle w:val="a3"/>
        <w:spacing w:before="243"/>
        <w:ind w:left="1133" w:firstLine="0"/>
        <w:jc w:val="left"/>
      </w:pPr>
      <w:r>
        <w:t>Логарифмические</w:t>
      </w:r>
      <w:r>
        <w:rPr>
          <w:spacing w:val="-8"/>
        </w:rPr>
        <w:t xml:space="preserve"> </w:t>
      </w:r>
      <w:r>
        <w:t>уравнения</w:t>
      </w:r>
      <w:r>
        <w:rPr>
          <w:spacing w:val="-12"/>
        </w:rPr>
        <w:t xml:space="preserve"> </w:t>
      </w:r>
      <w:r>
        <w:t>и</w:t>
      </w:r>
      <w:r>
        <w:rPr>
          <w:spacing w:val="-9"/>
        </w:rPr>
        <w:t xml:space="preserve"> </w:t>
      </w:r>
      <w:r>
        <w:rPr>
          <w:spacing w:val="-2"/>
        </w:rPr>
        <w:t>неравенства.</w:t>
      </w:r>
    </w:p>
    <w:p w:rsidR="0078730F" w:rsidRDefault="009E4B5E">
      <w:pPr>
        <w:pStyle w:val="a3"/>
        <w:spacing w:before="245" w:line="278" w:lineRule="auto"/>
        <w:ind w:right="648"/>
        <w:jc w:val="left"/>
      </w:pPr>
      <w:r>
        <w:t>Системы</w:t>
      </w:r>
      <w:r>
        <w:rPr>
          <w:spacing w:val="-5"/>
        </w:rPr>
        <w:t xml:space="preserve"> </w:t>
      </w:r>
      <w:r>
        <w:t>линейных уравнений.</w:t>
      </w:r>
      <w:r>
        <w:rPr>
          <w:spacing w:val="-3"/>
        </w:rPr>
        <w:t xml:space="preserve"> </w:t>
      </w:r>
      <w:r>
        <w:t>Решение</w:t>
      </w:r>
      <w:r>
        <w:rPr>
          <w:spacing w:val="-4"/>
        </w:rPr>
        <w:t xml:space="preserve"> </w:t>
      </w:r>
      <w:r>
        <w:t>прикладных</w:t>
      </w:r>
      <w:r>
        <w:rPr>
          <w:spacing w:val="-1"/>
        </w:rPr>
        <w:t xml:space="preserve"> </w:t>
      </w:r>
      <w:r>
        <w:t>задач</w:t>
      </w:r>
      <w:r>
        <w:rPr>
          <w:spacing w:val="-4"/>
        </w:rPr>
        <w:t xml:space="preserve"> </w:t>
      </w:r>
      <w:r>
        <w:t>с</w:t>
      </w:r>
      <w:r>
        <w:rPr>
          <w:spacing w:val="-5"/>
        </w:rPr>
        <w:t xml:space="preserve"> </w:t>
      </w:r>
      <w:r>
        <w:t>помощью</w:t>
      </w:r>
      <w:r>
        <w:rPr>
          <w:spacing w:val="-3"/>
        </w:rPr>
        <w:t xml:space="preserve"> </w:t>
      </w:r>
      <w:r>
        <w:t>системы линейных уравнений.</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Системы</w:t>
      </w:r>
      <w:r>
        <w:rPr>
          <w:spacing w:val="-11"/>
        </w:rPr>
        <w:t xml:space="preserve"> </w:t>
      </w:r>
      <w:r>
        <w:t>и</w:t>
      </w:r>
      <w:r>
        <w:rPr>
          <w:spacing w:val="-7"/>
        </w:rPr>
        <w:t xml:space="preserve"> </w:t>
      </w:r>
      <w:r>
        <w:t>совокупности</w:t>
      </w:r>
      <w:r>
        <w:rPr>
          <w:spacing w:val="-7"/>
        </w:rPr>
        <w:t xml:space="preserve"> </w:t>
      </w:r>
      <w:r>
        <w:t>рациональных уравнений</w:t>
      </w:r>
      <w:r>
        <w:rPr>
          <w:spacing w:val="-6"/>
        </w:rPr>
        <w:t xml:space="preserve"> </w:t>
      </w:r>
      <w:r>
        <w:t>и</w:t>
      </w:r>
      <w:r>
        <w:rPr>
          <w:spacing w:val="-10"/>
        </w:rPr>
        <w:t xml:space="preserve"> </w:t>
      </w:r>
      <w:r>
        <w:rPr>
          <w:spacing w:val="-2"/>
        </w:rPr>
        <w:t>неравенств.</w:t>
      </w:r>
    </w:p>
    <w:p w:rsidR="0078730F" w:rsidRDefault="009E4B5E">
      <w:pPr>
        <w:pStyle w:val="a3"/>
        <w:spacing w:before="246" w:line="276" w:lineRule="auto"/>
        <w:ind w:right="363"/>
        <w:jc w:val="left"/>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w:t>
      </w:r>
    </w:p>
    <w:p w:rsidR="0078730F" w:rsidRDefault="009E4B5E" w:rsidP="00DC3BA7">
      <w:pPr>
        <w:pStyle w:val="a4"/>
        <w:numPr>
          <w:ilvl w:val="4"/>
          <w:numId w:val="96"/>
        </w:numPr>
        <w:tabs>
          <w:tab w:val="left" w:pos="1912"/>
        </w:tabs>
        <w:spacing w:before="200"/>
        <w:ind w:left="1912" w:hanging="77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0" w:line="278" w:lineRule="auto"/>
        <w:jc w:val="left"/>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730F" w:rsidRDefault="009E4B5E">
      <w:pPr>
        <w:pStyle w:val="a3"/>
        <w:spacing w:before="193" w:line="453" w:lineRule="auto"/>
        <w:ind w:left="1133" w:right="2479" w:firstLine="0"/>
        <w:jc w:val="left"/>
      </w:pPr>
      <w:r>
        <w:t>Тригонометрические функции, их свойства и графики. Показательная</w:t>
      </w:r>
      <w:r>
        <w:rPr>
          <w:spacing w:val="-8"/>
        </w:rPr>
        <w:t xml:space="preserve"> </w:t>
      </w:r>
      <w:r>
        <w:t>и</w:t>
      </w:r>
      <w:r>
        <w:rPr>
          <w:spacing w:val="-4"/>
        </w:rPr>
        <w:t xml:space="preserve"> </w:t>
      </w:r>
      <w:r>
        <w:t>логарифмическая</w:t>
      </w:r>
      <w:r>
        <w:rPr>
          <w:spacing w:val="-7"/>
        </w:rPr>
        <w:t xml:space="preserve"> </w:t>
      </w:r>
      <w:r>
        <w:t>функции,</w:t>
      </w:r>
      <w:r>
        <w:rPr>
          <w:spacing w:val="-8"/>
        </w:rPr>
        <w:t xml:space="preserve"> </w:t>
      </w:r>
      <w:r>
        <w:t>их</w:t>
      </w:r>
      <w:r>
        <w:rPr>
          <w:spacing w:val="-9"/>
        </w:rPr>
        <w:t xml:space="preserve"> </w:t>
      </w:r>
      <w:r>
        <w:t>свойства</w:t>
      </w:r>
      <w:r>
        <w:rPr>
          <w:spacing w:val="-8"/>
        </w:rPr>
        <w:t xml:space="preserve"> </w:t>
      </w:r>
      <w:r>
        <w:t>и</w:t>
      </w:r>
      <w:r>
        <w:rPr>
          <w:spacing w:val="-6"/>
        </w:rPr>
        <w:t xml:space="preserve"> </w:t>
      </w:r>
      <w:r>
        <w:t>графики.</w:t>
      </w:r>
    </w:p>
    <w:p w:rsidR="0078730F" w:rsidRDefault="009E4B5E">
      <w:pPr>
        <w:pStyle w:val="a3"/>
        <w:spacing w:line="273" w:lineRule="exact"/>
        <w:ind w:left="1133" w:firstLine="0"/>
        <w:jc w:val="left"/>
      </w:pPr>
      <w:r>
        <w:t>Использование</w:t>
      </w:r>
      <w:r>
        <w:rPr>
          <w:spacing w:val="-13"/>
        </w:rPr>
        <w:t xml:space="preserve"> </w:t>
      </w:r>
      <w:r>
        <w:t>графиков</w:t>
      </w:r>
      <w:r>
        <w:rPr>
          <w:spacing w:val="-8"/>
        </w:rPr>
        <w:t xml:space="preserve"> </w:t>
      </w:r>
      <w:r>
        <w:t>функций</w:t>
      </w:r>
      <w:r>
        <w:rPr>
          <w:spacing w:val="-6"/>
        </w:rPr>
        <w:t xml:space="preserve"> </w:t>
      </w:r>
      <w:r>
        <w:t>для</w:t>
      </w:r>
      <w:r>
        <w:rPr>
          <w:spacing w:val="-9"/>
        </w:rPr>
        <w:t xml:space="preserve"> </w:t>
      </w:r>
      <w:r>
        <w:t>решения</w:t>
      </w:r>
      <w:r>
        <w:rPr>
          <w:spacing w:val="-5"/>
        </w:rPr>
        <w:t xml:space="preserve"> </w:t>
      </w:r>
      <w:r>
        <w:t>уравнений</w:t>
      </w:r>
      <w:r>
        <w:rPr>
          <w:spacing w:val="-7"/>
        </w:rPr>
        <w:t xml:space="preserve"> </w:t>
      </w:r>
      <w:r>
        <w:t>и</w:t>
      </w:r>
      <w:r>
        <w:rPr>
          <w:spacing w:val="-7"/>
        </w:rPr>
        <w:t xml:space="preserve"> </w:t>
      </w:r>
      <w:r>
        <w:t>линейных</w:t>
      </w:r>
      <w:r>
        <w:rPr>
          <w:spacing w:val="-6"/>
        </w:rPr>
        <w:t xml:space="preserve"> </w:t>
      </w:r>
      <w:r>
        <w:rPr>
          <w:spacing w:val="-2"/>
        </w:rPr>
        <w:t>систем.</w:t>
      </w:r>
    </w:p>
    <w:p w:rsidR="0078730F" w:rsidRDefault="009E4B5E">
      <w:pPr>
        <w:pStyle w:val="a3"/>
        <w:spacing w:before="240" w:line="276" w:lineRule="auto"/>
        <w:jc w:val="left"/>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8730F" w:rsidRDefault="009E4B5E" w:rsidP="00DC3BA7">
      <w:pPr>
        <w:pStyle w:val="a4"/>
        <w:numPr>
          <w:ilvl w:val="4"/>
          <w:numId w:val="96"/>
        </w:numPr>
        <w:tabs>
          <w:tab w:val="left" w:pos="1912"/>
        </w:tabs>
        <w:spacing w:before="198"/>
        <w:ind w:left="1912" w:hanging="77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0" w:line="451" w:lineRule="auto"/>
        <w:ind w:left="1133" w:right="1622" w:firstLine="0"/>
        <w:jc w:val="left"/>
      </w:pPr>
      <w:r>
        <w:t>Непрерывные функции. Метод интервалов для решения неравенств. Производная</w:t>
      </w:r>
      <w:r>
        <w:rPr>
          <w:spacing w:val="-9"/>
        </w:rPr>
        <w:t xml:space="preserve"> </w:t>
      </w:r>
      <w:r>
        <w:t>функции.</w:t>
      </w:r>
      <w:r>
        <w:rPr>
          <w:spacing w:val="-15"/>
        </w:rPr>
        <w:t xml:space="preserve"> </w:t>
      </w:r>
      <w:r>
        <w:t>Геометрический</w:t>
      </w:r>
      <w:r>
        <w:rPr>
          <w:spacing w:val="-8"/>
        </w:rPr>
        <w:t xml:space="preserve"> </w:t>
      </w:r>
      <w:r>
        <w:t>и</w:t>
      </w:r>
      <w:r>
        <w:rPr>
          <w:spacing w:val="-9"/>
        </w:rPr>
        <w:t xml:space="preserve"> </w:t>
      </w:r>
      <w:r>
        <w:t>физический</w:t>
      </w:r>
      <w:r>
        <w:rPr>
          <w:spacing w:val="-8"/>
        </w:rPr>
        <w:t xml:space="preserve"> </w:t>
      </w:r>
      <w:r>
        <w:t>смысл</w:t>
      </w:r>
      <w:r>
        <w:rPr>
          <w:spacing w:val="-12"/>
        </w:rPr>
        <w:t xml:space="preserve"> </w:t>
      </w:r>
      <w:r>
        <w:t>производной.</w:t>
      </w:r>
    </w:p>
    <w:p w:rsidR="0078730F" w:rsidRDefault="009E4B5E">
      <w:pPr>
        <w:pStyle w:val="a3"/>
        <w:spacing w:before="1" w:line="276" w:lineRule="auto"/>
        <w:jc w:val="left"/>
      </w:pPr>
      <w:r>
        <w:t>Производные</w:t>
      </w:r>
      <w:r>
        <w:rPr>
          <w:spacing w:val="-6"/>
        </w:rPr>
        <w:t xml:space="preserve"> </w:t>
      </w:r>
      <w:r>
        <w:t>элементарных</w:t>
      </w:r>
      <w:r>
        <w:rPr>
          <w:spacing w:val="-3"/>
        </w:rPr>
        <w:t xml:space="preserve"> </w:t>
      </w:r>
      <w:r>
        <w:t>функций.</w:t>
      </w:r>
      <w:r>
        <w:rPr>
          <w:spacing w:val="-4"/>
        </w:rPr>
        <w:t xml:space="preserve"> </w:t>
      </w:r>
      <w:r>
        <w:t>Формулы</w:t>
      </w:r>
      <w:r>
        <w:rPr>
          <w:spacing w:val="-6"/>
        </w:rPr>
        <w:t xml:space="preserve"> </w:t>
      </w:r>
      <w:r>
        <w:t>нахождения</w:t>
      </w:r>
      <w:r>
        <w:rPr>
          <w:spacing w:val="-4"/>
        </w:rPr>
        <w:t xml:space="preserve"> </w:t>
      </w:r>
      <w:r>
        <w:t>производной</w:t>
      </w:r>
      <w:r>
        <w:rPr>
          <w:spacing w:val="-3"/>
        </w:rPr>
        <w:t xml:space="preserve"> </w:t>
      </w:r>
      <w:r>
        <w:t>суммы, произведения и частного функций.</w:t>
      </w:r>
    </w:p>
    <w:p w:rsidR="0078730F" w:rsidRDefault="009E4B5E">
      <w:pPr>
        <w:pStyle w:val="a3"/>
        <w:spacing w:before="196"/>
        <w:ind w:left="1133" w:firstLine="0"/>
        <w:jc w:val="left"/>
      </w:pPr>
      <w:r>
        <w:t>Применение</w:t>
      </w:r>
      <w:r>
        <w:rPr>
          <w:spacing w:val="-3"/>
        </w:rPr>
        <w:t xml:space="preserve"> </w:t>
      </w:r>
      <w:r>
        <w:t>производной</w:t>
      </w:r>
      <w:r>
        <w:rPr>
          <w:spacing w:val="58"/>
        </w:rPr>
        <w:t xml:space="preserve"> </w:t>
      </w:r>
      <w:r>
        <w:t>к</w:t>
      </w:r>
      <w:r>
        <w:rPr>
          <w:spacing w:val="59"/>
        </w:rPr>
        <w:t xml:space="preserve"> </w:t>
      </w:r>
      <w:r>
        <w:t>исследованию</w:t>
      </w:r>
      <w:r>
        <w:rPr>
          <w:spacing w:val="56"/>
        </w:rPr>
        <w:t xml:space="preserve"> </w:t>
      </w:r>
      <w:r>
        <w:t>функций</w:t>
      </w:r>
      <w:r>
        <w:rPr>
          <w:spacing w:val="60"/>
        </w:rPr>
        <w:t xml:space="preserve"> </w:t>
      </w:r>
      <w:r>
        <w:t>на</w:t>
      </w:r>
      <w:r>
        <w:rPr>
          <w:spacing w:val="57"/>
        </w:rPr>
        <w:t xml:space="preserve"> </w:t>
      </w:r>
      <w:r>
        <w:t>монотонность</w:t>
      </w:r>
      <w:r>
        <w:rPr>
          <w:spacing w:val="63"/>
        </w:rPr>
        <w:t xml:space="preserve"> </w:t>
      </w:r>
      <w:r>
        <w:t>и</w:t>
      </w:r>
      <w:r>
        <w:rPr>
          <w:spacing w:val="59"/>
        </w:rPr>
        <w:t xml:space="preserve"> </w:t>
      </w:r>
      <w:r>
        <w:rPr>
          <w:spacing w:val="-2"/>
        </w:rPr>
        <w:t>экстремумы.</w:t>
      </w:r>
    </w:p>
    <w:p w:rsidR="0078730F" w:rsidRDefault="009E4B5E">
      <w:pPr>
        <w:pStyle w:val="a3"/>
        <w:spacing w:before="44"/>
        <w:ind w:firstLine="0"/>
        <w:jc w:val="left"/>
      </w:pPr>
      <w:r>
        <w:t>Нахождение</w:t>
      </w:r>
      <w:r>
        <w:rPr>
          <w:spacing w:val="-10"/>
        </w:rPr>
        <w:t xml:space="preserve"> </w:t>
      </w:r>
      <w:r>
        <w:t>наибольшего</w:t>
      </w:r>
      <w:r>
        <w:rPr>
          <w:spacing w:val="-7"/>
        </w:rPr>
        <w:t xml:space="preserve"> </w:t>
      </w:r>
      <w:r>
        <w:t>и</w:t>
      </w:r>
      <w:r>
        <w:rPr>
          <w:spacing w:val="-5"/>
        </w:rPr>
        <w:t xml:space="preserve"> </w:t>
      </w:r>
      <w:r>
        <w:t>наименьшего</w:t>
      </w:r>
      <w:r>
        <w:rPr>
          <w:spacing w:val="-7"/>
        </w:rPr>
        <w:t xml:space="preserve"> </w:t>
      </w:r>
      <w:r>
        <w:t>значения</w:t>
      </w:r>
      <w:r>
        <w:rPr>
          <w:spacing w:val="-7"/>
        </w:rPr>
        <w:t xml:space="preserve"> </w:t>
      </w:r>
      <w:r>
        <w:t>функции</w:t>
      </w:r>
      <w:r>
        <w:rPr>
          <w:spacing w:val="-6"/>
        </w:rPr>
        <w:t xml:space="preserve"> </w:t>
      </w:r>
      <w:r>
        <w:t>на</w:t>
      </w:r>
      <w:r>
        <w:rPr>
          <w:spacing w:val="-9"/>
        </w:rPr>
        <w:t xml:space="preserve"> </w:t>
      </w:r>
      <w:r>
        <w:rPr>
          <w:spacing w:val="-2"/>
        </w:rPr>
        <w:t>отрезке.</w:t>
      </w:r>
    </w:p>
    <w:p w:rsidR="0078730F" w:rsidRDefault="009E4B5E">
      <w:pPr>
        <w:pStyle w:val="a3"/>
        <w:spacing w:before="240" w:line="278" w:lineRule="auto"/>
        <w:ind w:right="312"/>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8730F" w:rsidRDefault="009E4B5E">
      <w:pPr>
        <w:pStyle w:val="a3"/>
        <w:spacing w:before="195"/>
        <w:ind w:left="1133" w:firstLine="0"/>
        <w:jc w:val="left"/>
      </w:pPr>
      <w:r>
        <w:t>Первообразная.</w:t>
      </w:r>
      <w:r>
        <w:rPr>
          <w:spacing w:val="-7"/>
        </w:rPr>
        <w:t xml:space="preserve"> </w:t>
      </w:r>
      <w:r>
        <w:t>Таблица</w:t>
      </w:r>
      <w:r>
        <w:rPr>
          <w:spacing w:val="-9"/>
        </w:rPr>
        <w:t xml:space="preserve"> </w:t>
      </w:r>
      <w:r>
        <w:rPr>
          <w:spacing w:val="-2"/>
        </w:rPr>
        <w:t>первообразных.</w:t>
      </w:r>
    </w:p>
    <w:p w:rsidR="0078730F" w:rsidRDefault="009E4B5E">
      <w:pPr>
        <w:pStyle w:val="a3"/>
        <w:spacing w:before="244" w:line="276" w:lineRule="auto"/>
        <w:jc w:val="left"/>
      </w:pPr>
      <w:r>
        <w:t xml:space="preserve">Интеграл, его геометрический и физический смысл. Вычисление интеграла по формуле </w:t>
      </w:r>
      <w:r>
        <w:rPr>
          <w:spacing w:val="-2"/>
        </w:rPr>
        <w:t>Ньютона–Лейбница.</w:t>
      </w:r>
    </w:p>
    <w:p w:rsidR="0078730F" w:rsidRDefault="009E4B5E" w:rsidP="00DC3BA7">
      <w:pPr>
        <w:pStyle w:val="a4"/>
        <w:numPr>
          <w:ilvl w:val="3"/>
          <w:numId w:val="96"/>
        </w:numPr>
        <w:tabs>
          <w:tab w:val="left" w:pos="1761"/>
        </w:tabs>
        <w:spacing w:before="197" w:line="276" w:lineRule="auto"/>
        <w:ind w:right="284" w:firstLine="708"/>
        <w:rPr>
          <w:sz w:val="24"/>
        </w:rPr>
      </w:pPr>
      <w:r>
        <w:rPr>
          <w:sz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sz w:val="24"/>
        </w:rPr>
        <w:t>образования.</w:t>
      </w:r>
    </w:p>
    <w:p w:rsidR="0078730F" w:rsidRDefault="009E4B5E" w:rsidP="00DC3BA7">
      <w:pPr>
        <w:pStyle w:val="a4"/>
        <w:numPr>
          <w:ilvl w:val="4"/>
          <w:numId w:val="96"/>
        </w:numPr>
        <w:tabs>
          <w:tab w:val="left" w:pos="1929"/>
        </w:tabs>
        <w:spacing w:before="199" w:line="280" w:lineRule="auto"/>
        <w:ind w:left="425" w:right="296" w:firstLine="708"/>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78730F" w:rsidRDefault="009E4B5E" w:rsidP="00DC3BA7">
      <w:pPr>
        <w:pStyle w:val="a4"/>
        <w:numPr>
          <w:ilvl w:val="5"/>
          <w:numId w:val="96"/>
        </w:numPr>
        <w:tabs>
          <w:tab w:val="left" w:pos="2092"/>
        </w:tabs>
        <w:spacing w:before="190"/>
        <w:ind w:left="2092" w:hanging="959"/>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rsidR="0078730F" w:rsidRDefault="009E4B5E">
      <w:pPr>
        <w:pStyle w:val="a3"/>
        <w:spacing w:before="242" w:line="278" w:lineRule="auto"/>
        <w:ind w:right="312"/>
        <w:jc w:val="left"/>
      </w:pPr>
      <w:r>
        <w:t>оперировать понятиями: рациональное и действительное число, обыкновенная и десятичная дробь, проценты;</w:t>
      </w:r>
    </w:p>
    <w:p w:rsidR="0078730F" w:rsidRDefault="009E4B5E">
      <w:pPr>
        <w:pStyle w:val="a3"/>
        <w:spacing w:before="196"/>
        <w:ind w:left="1133" w:firstLine="0"/>
        <w:jc w:val="left"/>
      </w:pPr>
      <w:r>
        <w:t>выполнять</w:t>
      </w:r>
      <w:r>
        <w:rPr>
          <w:spacing w:val="-10"/>
        </w:rPr>
        <w:t xml:space="preserve"> </w:t>
      </w:r>
      <w:r>
        <w:t>арифметические</w:t>
      </w:r>
      <w:r>
        <w:rPr>
          <w:spacing w:val="-10"/>
        </w:rPr>
        <w:t xml:space="preserve"> </w:t>
      </w:r>
      <w:r>
        <w:t>операции</w:t>
      </w:r>
      <w:r>
        <w:rPr>
          <w:spacing w:val="-8"/>
        </w:rPr>
        <w:t xml:space="preserve"> </w:t>
      </w:r>
      <w:r>
        <w:t>с</w:t>
      </w:r>
      <w:r>
        <w:rPr>
          <w:spacing w:val="-11"/>
        </w:rPr>
        <w:t xml:space="preserve"> </w:t>
      </w:r>
      <w:r>
        <w:t>рациональными</w:t>
      </w:r>
      <w:r>
        <w:rPr>
          <w:spacing w:val="-6"/>
        </w:rPr>
        <w:t xml:space="preserve"> </w:t>
      </w:r>
      <w:r>
        <w:t>и</w:t>
      </w:r>
      <w:r>
        <w:rPr>
          <w:spacing w:val="-9"/>
        </w:rPr>
        <w:t xml:space="preserve"> </w:t>
      </w:r>
      <w:r>
        <w:t>действительными</w:t>
      </w:r>
      <w:r>
        <w:rPr>
          <w:spacing w:val="-7"/>
        </w:rPr>
        <w:t xml:space="preserve"> </w:t>
      </w:r>
      <w:r>
        <w:rPr>
          <w:spacing w:val="-2"/>
        </w:rPr>
        <w:t>числами;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73"/>
      </w:pPr>
      <w:r>
        <w:lastRenderedPageBreak/>
        <w:t>выполнять приближённые вычисления, используя правила округления, делать прикидку</w:t>
      </w:r>
      <w:r>
        <w:rPr>
          <w:spacing w:val="40"/>
        </w:rPr>
        <w:t xml:space="preserve"> </w:t>
      </w:r>
      <w:r>
        <w:t>и оценку результата вычислений;</w:t>
      </w:r>
    </w:p>
    <w:p w:rsidR="0078730F" w:rsidRDefault="009E4B5E">
      <w:pPr>
        <w:pStyle w:val="a3"/>
        <w:spacing w:before="190" w:line="276" w:lineRule="auto"/>
        <w:ind w:right="281"/>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8730F" w:rsidRDefault="009E4B5E">
      <w:pPr>
        <w:pStyle w:val="a3"/>
        <w:spacing w:before="203" w:line="278" w:lineRule="auto"/>
        <w:ind w:right="28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8730F" w:rsidRDefault="009E4B5E" w:rsidP="00DC3BA7">
      <w:pPr>
        <w:pStyle w:val="a4"/>
        <w:numPr>
          <w:ilvl w:val="5"/>
          <w:numId w:val="96"/>
        </w:numPr>
        <w:tabs>
          <w:tab w:val="left" w:pos="2092"/>
        </w:tabs>
        <w:spacing w:before="192"/>
        <w:ind w:left="2092" w:hanging="959"/>
        <w:rPr>
          <w:sz w:val="24"/>
        </w:rPr>
      </w:pPr>
      <w:r>
        <w:rPr>
          <w:sz w:val="24"/>
        </w:rPr>
        <w:t>Уравнения</w:t>
      </w:r>
      <w:r>
        <w:rPr>
          <w:spacing w:val="-5"/>
          <w:sz w:val="24"/>
        </w:rPr>
        <w:t xml:space="preserve"> </w:t>
      </w:r>
      <w:r>
        <w:rPr>
          <w:sz w:val="24"/>
        </w:rPr>
        <w:t>и</w:t>
      </w:r>
      <w:r>
        <w:rPr>
          <w:spacing w:val="-8"/>
          <w:sz w:val="24"/>
        </w:rPr>
        <w:t xml:space="preserve"> </w:t>
      </w:r>
      <w:r>
        <w:rPr>
          <w:spacing w:val="-2"/>
          <w:sz w:val="24"/>
        </w:rPr>
        <w:t>неравенства:</w:t>
      </w:r>
    </w:p>
    <w:p w:rsidR="0078730F" w:rsidRDefault="009E4B5E">
      <w:pPr>
        <w:pStyle w:val="a3"/>
        <w:spacing w:before="242" w:line="276" w:lineRule="auto"/>
        <w:ind w:right="283"/>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8730F" w:rsidRDefault="009E4B5E">
      <w:pPr>
        <w:pStyle w:val="a3"/>
        <w:spacing w:before="202" w:line="278" w:lineRule="auto"/>
        <w:ind w:right="288"/>
      </w:pPr>
      <w:r>
        <w:t>выполнять преобразования тригонометрических выражений и решать тригонометрические уравнения;</w:t>
      </w:r>
    </w:p>
    <w:p w:rsidR="0078730F" w:rsidRDefault="009E4B5E">
      <w:pPr>
        <w:pStyle w:val="a3"/>
        <w:spacing w:before="192" w:line="280" w:lineRule="auto"/>
        <w:ind w:right="285"/>
      </w:pPr>
      <w:r>
        <w:t>выполнять</w:t>
      </w:r>
      <w:r>
        <w:rPr>
          <w:spacing w:val="-14"/>
        </w:rPr>
        <w:t xml:space="preserve"> </w:t>
      </w:r>
      <w:r>
        <w:t>преобразования</w:t>
      </w:r>
      <w:r>
        <w:rPr>
          <w:spacing w:val="-15"/>
        </w:rPr>
        <w:t xml:space="preserve"> </w:t>
      </w:r>
      <w:r>
        <w:t>целых,</w:t>
      </w:r>
      <w:r>
        <w:rPr>
          <w:spacing w:val="-15"/>
        </w:rPr>
        <w:t xml:space="preserve"> </w:t>
      </w:r>
      <w:r>
        <w:t>рациональных</w:t>
      </w:r>
      <w:r>
        <w:rPr>
          <w:spacing w:val="-13"/>
        </w:rPr>
        <w:t xml:space="preserve"> </w:t>
      </w:r>
      <w:r>
        <w:t>и</w:t>
      </w:r>
      <w:r>
        <w:rPr>
          <w:spacing w:val="-15"/>
        </w:rPr>
        <w:t xml:space="preserve"> </w:t>
      </w:r>
      <w:r>
        <w:t>иррациональных</w:t>
      </w:r>
      <w:r>
        <w:rPr>
          <w:spacing w:val="-12"/>
        </w:rPr>
        <w:t xml:space="preserve"> </w:t>
      </w:r>
      <w:r>
        <w:t>выражений</w:t>
      </w:r>
      <w:r>
        <w:rPr>
          <w:spacing w:val="33"/>
        </w:rPr>
        <w:t xml:space="preserve"> </w:t>
      </w:r>
      <w:r>
        <w:t>и</w:t>
      </w:r>
      <w:r>
        <w:rPr>
          <w:spacing w:val="-15"/>
        </w:rPr>
        <w:t xml:space="preserve"> </w:t>
      </w:r>
      <w:r>
        <w:t>решать основные типы целых, рациональных и иррациональных уравнений и неравенств;</w:t>
      </w:r>
    </w:p>
    <w:p w:rsidR="0078730F" w:rsidRDefault="009E4B5E">
      <w:pPr>
        <w:pStyle w:val="a3"/>
        <w:spacing w:before="189" w:line="276" w:lineRule="auto"/>
        <w:ind w:right="283"/>
      </w:pPr>
      <w:r>
        <w:t>применять уравнения и неравенства для решения математических задач и задач из различных областей науки и реальной жизни;</w:t>
      </w:r>
    </w:p>
    <w:p w:rsidR="0078730F" w:rsidRDefault="009E4B5E">
      <w:pPr>
        <w:pStyle w:val="a3"/>
        <w:spacing w:before="199" w:line="278" w:lineRule="auto"/>
        <w:ind w:right="294"/>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78730F" w:rsidRDefault="009E4B5E" w:rsidP="00DC3BA7">
      <w:pPr>
        <w:pStyle w:val="a4"/>
        <w:numPr>
          <w:ilvl w:val="5"/>
          <w:numId w:val="96"/>
        </w:numPr>
        <w:tabs>
          <w:tab w:val="left" w:pos="2092"/>
        </w:tabs>
        <w:spacing w:before="194"/>
        <w:ind w:left="2092" w:hanging="95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2" w:line="276" w:lineRule="auto"/>
        <w:ind w:right="284"/>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8730F" w:rsidRDefault="009E4B5E">
      <w:pPr>
        <w:pStyle w:val="a3"/>
        <w:spacing w:before="198" w:line="278" w:lineRule="auto"/>
        <w:ind w:right="298"/>
      </w:pPr>
      <w:r>
        <w:t xml:space="preserve">оперировать понятиями: чётность и нечётность функции, нули функции, промежутки </w:t>
      </w:r>
      <w:r>
        <w:rPr>
          <w:spacing w:val="-2"/>
        </w:rPr>
        <w:t>знакопостоянства;</w:t>
      </w:r>
    </w:p>
    <w:p w:rsidR="0078730F" w:rsidRDefault="009E4B5E">
      <w:pPr>
        <w:pStyle w:val="a3"/>
        <w:spacing w:before="195"/>
        <w:ind w:left="1133" w:firstLine="0"/>
        <w:jc w:val="left"/>
      </w:pPr>
      <w:r>
        <w:t>использовать</w:t>
      </w:r>
      <w:r>
        <w:rPr>
          <w:spacing w:val="-7"/>
        </w:rPr>
        <w:t xml:space="preserve"> </w:t>
      </w:r>
      <w:r>
        <w:t>графики</w:t>
      </w:r>
      <w:r>
        <w:rPr>
          <w:spacing w:val="-12"/>
        </w:rPr>
        <w:t xml:space="preserve"> </w:t>
      </w:r>
      <w:r>
        <w:t>функций</w:t>
      </w:r>
      <w:r>
        <w:rPr>
          <w:spacing w:val="-7"/>
        </w:rPr>
        <w:t xml:space="preserve"> </w:t>
      </w:r>
      <w:r>
        <w:t>для</w:t>
      </w:r>
      <w:r>
        <w:rPr>
          <w:spacing w:val="-8"/>
        </w:rPr>
        <w:t xml:space="preserve"> </w:t>
      </w:r>
      <w:r>
        <w:t>решения</w:t>
      </w:r>
      <w:r>
        <w:rPr>
          <w:spacing w:val="1"/>
        </w:rPr>
        <w:t xml:space="preserve"> </w:t>
      </w:r>
      <w:r>
        <w:rPr>
          <w:spacing w:val="-2"/>
        </w:rPr>
        <w:t>уравнений;</w:t>
      </w:r>
    </w:p>
    <w:p w:rsidR="0078730F" w:rsidRDefault="009E4B5E">
      <w:pPr>
        <w:pStyle w:val="a3"/>
        <w:spacing w:before="243" w:line="278" w:lineRule="auto"/>
        <w:ind w:right="288"/>
      </w:pPr>
      <w:r>
        <w:t>строить</w:t>
      </w:r>
      <w:r>
        <w:rPr>
          <w:spacing w:val="-12"/>
        </w:rPr>
        <w:t xml:space="preserve"> </w:t>
      </w:r>
      <w:r>
        <w:t>и</w:t>
      </w:r>
      <w:r>
        <w:rPr>
          <w:spacing w:val="-12"/>
        </w:rPr>
        <w:t xml:space="preserve"> </w:t>
      </w:r>
      <w:r>
        <w:t>читать</w:t>
      </w:r>
      <w:r>
        <w:rPr>
          <w:spacing w:val="-12"/>
        </w:rPr>
        <w:t xml:space="preserve"> </w:t>
      </w:r>
      <w:r>
        <w:t>графики</w:t>
      </w:r>
      <w:r>
        <w:rPr>
          <w:spacing w:val="-12"/>
        </w:rPr>
        <w:t xml:space="preserve"> </w:t>
      </w:r>
      <w:r>
        <w:t>линейной</w:t>
      </w:r>
      <w:r>
        <w:rPr>
          <w:spacing w:val="-12"/>
        </w:rPr>
        <w:t xml:space="preserve"> </w:t>
      </w:r>
      <w:r>
        <w:t>функции,</w:t>
      </w:r>
      <w:r>
        <w:rPr>
          <w:spacing w:val="-14"/>
        </w:rPr>
        <w:t xml:space="preserve"> </w:t>
      </w:r>
      <w:r>
        <w:t>квадратичной</w:t>
      </w:r>
      <w:r>
        <w:rPr>
          <w:spacing w:val="-12"/>
        </w:rPr>
        <w:t xml:space="preserve"> </w:t>
      </w:r>
      <w:r>
        <w:t>функции,</w:t>
      </w:r>
      <w:r>
        <w:rPr>
          <w:spacing w:val="-14"/>
        </w:rPr>
        <w:t xml:space="preserve"> </w:t>
      </w:r>
      <w:r>
        <w:t>степенной</w:t>
      </w:r>
      <w:r>
        <w:rPr>
          <w:spacing w:val="-12"/>
        </w:rPr>
        <w:t xml:space="preserve"> </w:t>
      </w:r>
      <w:r>
        <w:t>функции с целым показателем;</w:t>
      </w:r>
    </w:p>
    <w:p w:rsidR="0078730F" w:rsidRDefault="009E4B5E">
      <w:pPr>
        <w:pStyle w:val="a3"/>
        <w:spacing w:before="195" w:line="276" w:lineRule="auto"/>
        <w:ind w:right="275"/>
      </w:pPr>
      <w:r>
        <w:t>использовать</w:t>
      </w:r>
      <w:r>
        <w:rPr>
          <w:spacing w:val="-13"/>
        </w:rPr>
        <w:t xml:space="preserve"> </w:t>
      </w:r>
      <w:r>
        <w:t>графики</w:t>
      </w:r>
      <w:r>
        <w:rPr>
          <w:spacing w:val="-13"/>
        </w:rPr>
        <w:t xml:space="preserve"> </w:t>
      </w:r>
      <w:r>
        <w:t>функций</w:t>
      </w:r>
      <w:r>
        <w:rPr>
          <w:spacing w:val="-13"/>
        </w:rPr>
        <w:t xml:space="preserve"> </w:t>
      </w:r>
      <w:r>
        <w:t>для</w:t>
      </w:r>
      <w:r>
        <w:rPr>
          <w:spacing w:val="-14"/>
        </w:rPr>
        <w:t xml:space="preserve"> </w:t>
      </w:r>
      <w:r>
        <w:t>исследования</w:t>
      </w:r>
      <w:r>
        <w:rPr>
          <w:spacing w:val="-14"/>
        </w:rPr>
        <w:t xml:space="preserve"> </w:t>
      </w:r>
      <w:r>
        <w:t>процессов</w:t>
      </w:r>
      <w:r>
        <w:rPr>
          <w:spacing w:val="-14"/>
        </w:rPr>
        <w:t xml:space="preserve"> </w:t>
      </w:r>
      <w:r>
        <w:t>и</w:t>
      </w:r>
      <w:r>
        <w:rPr>
          <w:spacing w:val="-14"/>
        </w:rPr>
        <w:t xml:space="preserve"> </w:t>
      </w:r>
      <w:r>
        <w:t>зависимостей</w:t>
      </w:r>
      <w:r>
        <w:rPr>
          <w:spacing w:val="35"/>
        </w:rPr>
        <w:t xml:space="preserve"> </w:t>
      </w:r>
      <w:r>
        <w:t>при</w:t>
      </w:r>
      <w:r>
        <w:rPr>
          <w:spacing w:val="-14"/>
        </w:rPr>
        <w:t xml:space="preserve"> </w:t>
      </w:r>
      <w:r>
        <w:t>решении задач</w:t>
      </w:r>
      <w:r>
        <w:rPr>
          <w:spacing w:val="-10"/>
        </w:rPr>
        <w:t xml:space="preserve"> </w:t>
      </w:r>
      <w:r>
        <w:t>из</w:t>
      </w:r>
      <w:r>
        <w:rPr>
          <w:spacing w:val="-9"/>
        </w:rPr>
        <w:t xml:space="preserve"> </w:t>
      </w:r>
      <w:r>
        <w:t>других</w:t>
      </w:r>
      <w:r>
        <w:rPr>
          <w:spacing w:val="-3"/>
        </w:rPr>
        <w:t xml:space="preserve"> </w:t>
      </w:r>
      <w:r>
        <w:t>учебных</w:t>
      </w:r>
      <w:r>
        <w:rPr>
          <w:spacing w:val="-6"/>
        </w:rPr>
        <w:t xml:space="preserve"> </w:t>
      </w:r>
      <w:r>
        <w:t>предметов</w:t>
      </w:r>
      <w:r>
        <w:rPr>
          <w:spacing w:val="-9"/>
        </w:rPr>
        <w:t xml:space="preserve"> </w:t>
      </w:r>
      <w:r>
        <w:t>и</w:t>
      </w:r>
      <w:r>
        <w:rPr>
          <w:spacing w:val="-6"/>
        </w:rPr>
        <w:t xml:space="preserve"> </w:t>
      </w:r>
      <w:r>
        <w:t>реальной</w:t>
      </w:r>
      <w:r>
        <w:rPr>
          <w:spacing w:val="-8"/>
        </w:rPr>
        <w:t xml:space="preserve"> </w:t>
      </w:r>
      <w:r>
        <w:t>жизни,</w:t>
      </w:r>
      <w:r>
        <w:rPr>
          <w:spacing w:val="-9"/>
        </w:rPr>
        <w:t xml:space="preserve"> </w:t>
      </w:r>
      <w:r>
        <w:t>выражать</w:t>
      </w:r>
      <w:r>
        <w:rPr>
          <w:spacing w:val="-9"/>
        </w:rPr>
        <w:t xml:space="preserve"> </w:t>
      </w:r>
      <w:r>
        <w:t>формулами</w:t>
      </w:r>
      <w:r>
        <w:rPr>
          <w:spacing w:val="-7"/>
        </w:rPr>
        <w:t xml:space="preserve"> </w:t>
      </w:r>
      <w:r>
        <w:t>зависимости</w:t>
      </w:r>
      <w:r>
        <w:rPr>
          <w:spacing w:val="-8"/>
        </w:rPr>
        <w:t xml:space="preserve"> </w:t>
      </w:r>
      <w:r>
        <w:t xml:space="preserve">между </w:t>
      </w:r>
      <w:r>
        <w:rPr>
          <w:spacing w:val="-2"/>
        </w:rPr>
        <w:t>величинами.</w:t>
      </w:r>
    </w:p>
    <w:p w:rsidR="0078730F" w:rsidRDefault="009E4B5E" w:rsidP="00DC3BA7">
      <w:pPr>
        <w:pStyle w:val="a4"/>
        <w:numPr>
          <w:ilvl w:val="5"/>
          <w:numId w:val="96"/>
        </w:numPr>
        <w:tabs>
          <w:tab w:val="left" w:pos="2092"/>
        </w:tabs>
        <w:spacing w:before="200"/>
        <w:ind w:left="2092" w:hanging="95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0" w:line="276" w:lineRule="auto"/>
        <w:ind w:right="292"/>
      </w:pPr>
      <w:r>
        <w:t xml:space="preserve">оперировать понятиями: последовательность, арифметическая и геометрическая </w:t>
      </w:r>
      <w:r>
        <w:rPr>
          <w:spacing w:val="-2"/>
        </w:rPr>
        <w:t>прогрессии;</w:t>
      </w:r>
    </w:p>
    <w:p w:rsidR="0078730F" w:rsidRDefault="009E4B5E">
      <w:pPr>
        <w:pStyle w:val="a3"/>
        <w:spacing w:before="201" w:line="278" w:lineRule="auto"/>
        <w:ind w:right="288"/>
      </w:pPr>
      <w:r>
        <w:t>оперировать понятиями: бесконечно убывающая геометрическая прогрессия, сумма бесконечно убывающей геометрической прогрессии;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задавать</w:t>
      </w:r>
      <w:r>
        <w:rPr>
          <w:spacing w:val="-9"/>
        </w:rPr>
        <w:t xml:space="preserve"> </w:t>
      </w:r>
      <w:r>
        <w:t>последовательности</w:t>
      </w:r>
      <w:r>
        <w:rPr>
          <w:spacing w:val="-7"/>
        </w:rPr>
        <w:t xml:space="preserve"> </w:t>
      </w:r>
      <w:r>
        <w:t>различными</w:t>
      </w:r>
      <w:r>
        <w:rPr>
          <w:spacing w:val="-8"/>
        </w:rPr>
        <w:t xml:space="preserve"> </w:t>
      </w:r>
      <w:r>
        <w:rPr>
          <w:spacing w:val="-2"/>
        </w:rPr>
        <w:t>способами;</w:t>
      </w:r>
    </w:p>
    <w:p w:rsidR="0078730F" w:rsidRDefault="009E4B5E">
      <w:pPr>
        <w:pStyle w:val="a3"/>
        <w:spacing w:before="246" w:line="276" w:lineRule="auto"/>
        <w:ind w:right="293"/>
      </w:pPr>
      <w:r>
        <w:t>использовать свойства последовательностей и прогрессий для решения реальных задач прикладного характера.</w:t>
      </w:r>
    </w:p>
    <w:p w:rsidR="0078730F" w:rsidRDefault="009E4B5E" w:rsidP="00DC3BA7">
      <w:pPr>
        <w:pStyle w:val="a4"/>
        <w:numPr>
          <w:ilvl w:val="5"/>
          <w:numId w:val="96"/>
        </w:numPr>
        <w:tabs>
          <w:tab w:val="left" w:pos="2092"/>
        </w:tabs>
        <w:spacing w:before="200"/>
        <w:ind w:left="2092" w:hanging="959"/>
        <w:rPr>
          <w:sz w:val="24"/>
        </w:rPr>
      </w:pPr>
      <w:r>
        <w:rPr>
          <w:sz w:val="24"/>
        </w:rPr>
        <w:t>Множества</w:t>
      </w:r>
      <w:r>
        <w:rPr>
          <w:spacing w:val="-5"/>
          <w:sz w:val="24"/>
        </w:rPr>
        <w:t xml:space="preserve"> </w:t>
      </w:r>
      <w:r>
        <w:rPr>
          <w:sz w:val="24"/>
        </w:rPr>
        <w:t xml:space="preserve">и </w:t>
      </w:r>
      <w:r>
        <w:rPr>
          <w:spacing w:val="-2"/>
          <w:sz w:val="24"/>
        </w:rPr>
        <w:t>логика:</w:t>
      </w:r>
    </w:p>
    <w:p w:rsidR="0078730F" w:rsidRDefault="009E4B5E">
      <w:pPr>
        <w:pStyle w:val="a3"/>
        <w:spacing w:before="238"/>
        <w:ind w:left="1133" w:firstLine="0"/>
        <w:jc w:val="left"/>
      </w:pPr>
      <w:r>
        <w:t>оперировать</w:t>
      </w:r>
      <w:r>
        <w:rPr>
          <w:spacing w:val="-8"/>
        </w:rPr>
        <w:t xml:space="preserve"> </w:t>
      </w:r>
      <w:r>
        <w:t>понятиями:</w:t>
      </w:r>
      <w:r>
        <w:rPr>
          <w:spacing w:val="-6"/>
        </w:rPr>
        <w:t xml:space="preserve"> </w:t>
      </w:r>
      <w:r>
        <w:t>множество,</w:t>
      </w:r>
      <w:r>
        <w:rPr>
          <w:spacing w:val="-6"/>
        </w:rPr>
        <w:t xml:space="preserve"> </w:t>
      </w:r>
      <w:r>
        <w:t>операции</w:t>
      </w:r>
      <w:r>
        <w:rPr>
          <w:spacing w:val="-10"/>
        </w:rPr>
        <w:t xml:space="preserve"> </w:t>
      </w:r>
      <w:r>
        <w:t>над</w:t>
      </w:r>
      <w:r>
        <w:rPr>
          <w:spacing w:val="-6"/>
        </w:rPr>
        <w:t xml:space="preserve"> </w:t>
      </w:r>
      <w:r>
        <w:rPr>
          <w:spacing w:val="-2"/>
        </w:rPr>
        <w:t>множествами;</w:t>
      </w:r>
    </w:p>
    <w:p w:rsidR="0078730F" w:rsidRDefault="009E4B5E">
      <w:pPr>
        <w:pStyle w:val="a3"/>
        <w:spacing w:before="245" w:line="276" w:lineRule="auto"/>
        <w:ind w:right="291"/>
      </w:pPr>
      <w:r>
        <w:t>использовать теоретико-множественный аппарат для описания реальных процессов и явлений, при решении задач из других учебных предметов;</w:t>
      </w:r>
    </w:p>
    <w:p w:rsidR="0078730F" w:rsidRDefault="009E4B5E">
      <w:pPr>
        <w:pStyle w:val="a3"/>
        <w:spacing w:before="198"/>
        <w:ind w:left="1133" w:firstLine="0"/>
        <w:jc w:val="left"/>
      </w:pPr>
      <w:r>
        <w:t>оперировать</w:t>
      </w:r>
      <w:r>
        <w:rPr>
          <w:spacing w:val="-9"/>
        </w:rPr>
        <w:t xml:space="preserve"> </w:t>
      </w:r>
      <w:r>
        <w:t>понятиями:</w:t>
      </w:r>
      <w:r>
        <w:rPr>
          <w:spacing w:val="-7"/>
        </w:rPr>
        <w:t xml:space="preserve"> </w:t>
      </w:r>
      <w:r>
        <w:t>определение,</w:t>
      </w:r>
      <w:r>
        <w:rPr>
          <w:spacing w:val="-7"/>
        </w:rPr>
        <w:t xml:space="preserve"> </w:t>
      </w:r>
      <w:r>
        <w:t>теорема,</w:t>
      </w:r>
      <w:r>
        <w:rPr>
          <w:spacing w:val="-9"/>
        </w:rPr>
        <w:t xml:space="preserve"> </w:t>
      </w:r>
      <w:r>
        <w:t>следствие,</w:t>
      </w:r>
      <w:r>
        <w:rPr>
          <w:spacing w:val="-7"/>
        </w:rPr>
        <w:t xml:space="preserve"> </w:t>
      </w:r>
      <w:r>
        <w:rPr>
          <w:spacing w:val="-2"/>
        </w:rPr>
        <w:t>доказательство.</w:t>
      </w:r>
    </w:p>
    <w:p w:rsidR="0078730F" w:rsidRDefault="009E4B5E" w:rsidP="00DC3BA7">
      <w:pPr>
        <w:pStyle w:val="a4"/>
        <w:numPr>
          <w:ilvl w:val="4"/>
          <w:numId w:val="96"/>
        </w:numPr>
        <w:tabs>
          <w:tab w:val="left" w:pos="1929"/>
        </w:tabs>
        <w:spacing w:before="243" w:line="278" w:lineRule="auto"/>
        <w:ind w:left="425" w:right="290" w:firstLine="708"/>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78730F" w:rsidRDefault="009E4B5E" w:rsidP="00DC3BA7">
      <w:pPr>
        <w:pStyle w:val="a4"/>
        <w:numPr>
          <w:ilvl w:val="5"/>
          <w:numId w:val="96"/>
        </w:numPr>
        <w:tabs>
          <w:tab w:val="left" w:pos="2092"/>
        </w:tabs>
        <w:spacing w:before="195"/>
        <w:ind w:left="2092" w:hanging="959"/>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rsidR="0078730F" w:rsidRDefault="009E4B5E">
      <w:pPr>
        <w:pStyle w:val="a3"/>
        <w:spacing w:before="242" w:line="276" w:lineRule="auto"/>
        <w:ind w:right="294"/>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8730F" w:rsidRDefault="009E4B5E">
      <w:pPr>
        <w:pStyle w:val="a3"/>
        <w:spacing w:before="198"/>
        <w:ind w:left="1133" w:firstLine="0"/>
        <w:jc w:val="left"/>
      </w:pPr>
      <w:r>
        <w:t>оперировать</w:t>
      </w:r>
      <w:r>
        <w:rPr>
          <w:spacing w:val="-8"/>
        </w:rPr>
        <w:t xml:space="preserve"> </w:t>
      </w:r>
      <w:r>
        <w:t>понятием:</w:t>
      </w:r>
      <w:r>
        <w:rPr>
          <w:spacing w:val="-8"/>
        </w:rPr>
        <w:t xml:space="preserve"> </w:t>
      </w:r>
      <w:r>
        <w:t>степень</w:t>
      </w:r>
      <w:r>
        <w:rPr>
          <w:spacing w:val="-6"/>
        </w:rPr>
        <w:t xml:space="preserve"> </w:t>
      </w:r>
      <w:r>
        <w:t>с</w:t>
      </w:r>
      <w:r>
        <w:rPr>
          <w:spacing w:val="-10"/>
        </w:rPr>
        <w:t xml:space="preserve"> </w:t>
      </w:r>
      <w:r>
        <w:t>рациональным</w:t>
      </w:r>
      <w:r>
        <w:rPr>
          <w:spacing w:val="-9"/>
        </w:rPr>
        <w:t xml:space="preserve"> </w:t>
      </w:r>
      <w:r>
        <w:rPr>
          <w:spacing w:val="-2"/>
        </w:rPr>
        <w:t>показателем;</w:t>
      </w:r>
    </w:p>
    <w:p w:rsidR="0078730F" w:rsidRDefault="009E4B5E">
      <w:pPr>
        <w:pStyle w:val="a3"/>
        <w:spacing w:before="240"/>
        <w:ind w:left="1133" w:firstLine="0"/>
        <w:jc w:val="left"/>
      </w:pPr>
      <w:r>
        <w:t>оперировать</w:t>
      </w:r>
      <w:r>
        <w:rPr>
          <w:spacing w:val="-8"/>
        </w:rPr>
        <w:t xml:space="preserve"> </w:t>
      </w:r>
      <w:r>
        <w:t>понятиями:</w:t>
      </w:r>
      <w:r>
        <w:rPr>
          <w:spacing w:val="-6"/>
        </w:rPr>
        <w:t xml:space="preserve"> </w:t>
      </w:r>
      <w:r>
        <w:t>логарифм</w:t>
      </w:r>
      <w:r>
        <w:rPr>
          <w:spacing w:val="-7"/>
        </w:rPr>
        <w:t xml:space="preserve"> </w:t>
      </w:r>
      <w:r>
        <w:t>числа,</w:t>
      </w:r>
      <w:r>
        <w:rPr>
          <w:spacing w:val="-7"/>
        </w:rPr>
        <w:t xml:space="preserve"> </w:t>
      </w:r>
      <w:r>
        <w:t>десятичные</w:t>
      </w:r>
      <w:r>
        <w:rPr>
          <w:spacing w:val="-10"/>
        </w:rPr>
        <w:t xml:space="preserve"> </w:t>
      </w:r>
      <w:r>
        <w:t>и</w:t>
      </w:r>
      <w:r>
        <w:rPr>
          <w:spacing w:val="-6"/>
        </w:rPr>
        <w:t xml:space="preserve"> </w:t>
      </w:r>
      <w:r>
        <w:t>натуральные</w:t>
      </w:r>
      <w:r>
        <w:rPr>
          <w:spacing w:val="-9"/>
        </w:rPr>
        <w:t xml:space="preserve"> </w:t>
      </w:r>
      <w:r>
        <w:rPr>
          <w:spacing w:val="-2"/>
        </w:rPr>
        <w:t>логарифмы.</w:t>
      </w:r>
    </w:p>
    <w:p w:rsidR="0078730F" w:rsidRDefault="009E4B5E" w:rsidP="00DC3BA7">
      <w:pPr>
        <w:pStyle w:val="a4"/>
        <w:numPr>
          <w:ilvl w:val="5"/>
          <w:numId w:val="96"/>
        </w:numPr>
        <w:tabs>
          <w:tab w:val="left" w:pos="2092"/>
        </w:tabs>
        <w:spacing w:before="242"/>
        <w:ind w:left="2092" w:hanging="95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3" w:line="276" w:lineRule="auto"/>
        <w:ind w:right="282"/>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78730F" w:rsidRDefault="009E4B5E">
      <w:pPr>
        <w:pStyle w:val="a3"/>
        <w:spacing w:before="200" w:line="276" w:lineRule="auto"/>
        <w:ind w:right="278"/>
      </w:pPr>
      <w:r>
        <w:t>выполнять</w:t>
      </w:r>
      <w:r>
        <w:rPr>
          <w:spacing w:val="-15"/>
        </w:rPr>
        <w:t xml:space="preserve"> </w:t>
      </w:r>
      <w:r>
        <w:t>преобразования</w:t>
      </w:r>
      <w:r>
        <w:rPr>
          <w:spacing w:val="-15"/>
        </w:rPr>
        <w:t xml:space="preserve"> </w:t>
      </w:r>
      <w:r>
        <w:t>выражений,</w:t>
      </w:r>
      <w:r>
        <w:rPr>
          <w:spacing w:val="-15"/>
        </w:rPr>
        <w:t xml:space="preserve"> </w:t>
      </w:r>
      <w:r>
        <w:t>содержащих</w:t>
      </w:r>
      <w:r>
        <w:rPr>
          <w:spacing w:val="-15"/>
        </w:rPr>
        <w:t xml:space="preserve"> </w:t>
      </w:r>
      <w:r>
        <w:t>логарифмы,</w:t>
      </w:r>
      <w:r>
        <w:rPr>
          <w:spacing w:val="11"/>
        </w:rPr>
        <w:t xml:space="preserve"> </w:t>
      </w:r>
      <w:r>
        <w:t>оперировать</w:t>
      </w:r>
      <w:r>
        <w:rPr>
          <w:spacing w:val="-15"/>
        </w:rPr>
        <w:t xml:space="preserve"> </w:t>
      </w:r>
      <w:r>
        <w:t>понятиями: логарифмическое</w:t>
      </w:r>
      <w:r>
        <w:rPr>
          <w:spacing w:val="-2"/>
        </w:rPr>
        <w:t xml:space="preserve"> </w:t>
      </w:r>
      <w:r>
        <w:t>уравнение</w:t>
      </w:r>
      <w:r>
        <w:rPr>
          <w:spacing w:val="-6"/>
        </w:rPr>
        <w:t xml:space="preserve"> </w:t>
      </w:r>
      <w:r>
        <w:t>и</w:t>
      </w:r>
      <w:r>
        <w:rPr>
          <w:spacing w:val="-6"/>
        </w:rPr>
        <w:t xml:space="preserve"> </w:t>
      </w:r>
      <w:r>
        <w:t>неравенство,</w:t>
      </w:r>
      <w:r>
        <w:rPr>
          <w:spacing w:val="-4"/>
        </w:rPr>
        <w:t xml:space="preserve"> </w:t>
      </w:r>
      <w:r>
        <w:t>решать</w:t>
      </w:r>
      <w:r>
        <w:rPr>
          <w:spacing w:val="-5"/>
        </w:rPr>
        <w:t xml:space="preserve"> </w:t>
      </w:r>
      <w:r>
        <w:t>основные</w:t>
      </w:r>
      <w:r>
        <w:rPr>
          <w:spacing w:val="-8"/>
        </w:rPr>
        <w:t xml:space="preserve"> </w:t>
      </w:r>
      <w:r>
        <w:t>типы</w:t>
      </w:r>
      <w:r>
        <w:rPr>
          <w:spacing w:val="-6"/>
        </w:rPr>
        <w:t xml:space="preserve"> </w:t>
      </w:r>
      <w:r>
        <w:t>логарифмических уравнений и неравенств;</w:t>
      </w:r>
    </w:p>
    <w:p w:rsidR="0078730F" w:rsidRDefault="009E4B5E">
      <w:pPr>
        <w:pStyle w:val="a3"/>
        <w:spacing w:before="200"/>
        <w:ind w:left="1133" w:firstLine="0"/>
        <w:jc w:val="left"/>
      </w:pPr>
      <w:r>
        <w:t>находить</w:t>
      </w:r>
      <w:r>
        <w:rPr>
          <w:spacing w:val="-13"/>
        </w:rPr>
        <w:t xml:space="preserve"> </w:t>
      </w:r>
      <w:r>
        <w:t>решения</w:t>
      </w:r>
      <w:r>
        <w:rPr>
          <w:spacing w:val="-12"/>
        </w:rPr>
        <w:t xml:space="preserve"> </w:t>
      </w:r>
      <w:r>
        <w:t>простейших</w:t>
      </w:r>
      <w:r>
        <w:rPr>
          <w:spacing w:val="-9"/>
        </w:rPr>
        <w:t xml:space="preserve"> </w:t>
      </w:r>
      <w:r>
        <w:t>тригонометрических</w:t>
      </w:r>
      <w:r>
        <w:rPr>
          <w:spacing w:val="-11"/>
        </w:rPr>
        <w:t xml:space="preserve"> </w:t>
      </w:r>
      <w:r>
        <w:rPr>
          <w:spacing w:val="-2"/>
        </w:rPr>
        <w:t>неравенств;</w:t>
      </w:r>
    </w:p>
    <w:p w:rsidR="0078730F" w:rsidRDefault="009E4B5E">
      <w:pPr>
        <w:pStyle w:val="a3"/>
        <w:spacing w:before="243" w:line="276" w:lineRule="auto"/>
        <w:ind w:right="286"/>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78730F" w:rsidRDefault="009E4B5E">
      <w:pPr>
        <w:pStyle w:val="a3"/>
        <w:spacing w:before="201" w:line="278" w:lineRule="auto"/>
        <w:ind w:right="285"/>
      </w:pPr>
      <w:r>
        <w:t xml:space="preserve">находить решения простейших систем и совокупностей рациональных уравнений и </w:t>
      </w:r>
      <w:r>
        <w:rPr>
          <w:spacing w:val="-2"/>
        </w:rPr>
        <w:t>неравенств;</w:t>
      </w:r>
    </w:p>
    <w:p w:rsidR="0078730F" w:rsidRDefault="009E4B5E">
      <w:pPr>
        <w:pStyle w:val="a3"/>
        <w:spacing w:before="194" w:line="276" w:lineRule="auto"/>
        <w:ind w:right="289"/>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78730F" w:rsidRDefault="009E4B5E" w:rsidP="00DC3BA7">
      <w:pPr>
        <w:pStyle w:val="a4"/>
        <w:numPr>
          <w:ilvl w:val="5"/>
          <w:numId w:val="96"/>
        </w:numPr>
        <w:tabs>
          <w:tab w:val="left" w:pos="2092"/>
        </w:tabs>
        <w:spacing w:before="200"/>
        <w:ind w:left="2092" w:hanging="95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0" w:line="278" w:lineRule="auto"/>
        <w:ind w:right="297"/>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использовать</w:t>
      </w:r>
      <w:r>
        <w:rPr>
          <w:spacing w:val="-9"/>
        </w:rPr>
        <w:t xml:space="preserve"> </w:t>
      </w:r>
      <w:r>
        <w:t>их</w:t>
      </w:r>
      <w:r>
        <w:rPr>
          <w:spacing w:val="-3"/>
        </w:rPr>
        <w:t xml:space="preserve"> </w:t>
      </w:r>
      <w:r>
        <w:t>для</w:t>
      </w:r>
      <w:r>
        <w:rPr>
          <w:spacing w:val="-10"/>
        </w:rPr>
        <w:t xml:space="preserve"> </w:t>
      </w:r>
      <w:r>
        <w:t>исследования</w:t>
      </w:r>
      <w:r>
        <w:rPr>
          <w:spacing w:val="-7"/>
        </w:rPr>
        <w:t xml:space="preserve"> </w:t>
      </w:r>
      <w:r>
        <w:t>функции,</w:t>
      </w:r>
      <w:r>
        <w:rPr>
          <w:spacing w:val="-10"/>
        </w:rPr>
        <w:t xml:space="preserve"> </w:t>
      </w:r>
      <w:r>
        <w:t>заданной</w:t>
      </w:r>
      <w:r>
        <w:rPr>
          <w:spacing w:val="-6"/>
        </w:rPr>
        <w:t xml:space="preserve"> </w:t>
      </w:r>
      <w:r>
        <w:rPr>
          <w:spacing w:val="-2"/>
        </w:rPr>
        <w:t>графиком;</w:t>
      </w:r>
    </w:p>
    <w:p w:rsidR="0078730F" w:rsidRDefault="009E4B5E">
      <w:pPr>
        <w:pStyle w:val="a3"/>
        <w:spacing w:before="246" w:line="276" w:lineRule="auto"/>
        <w:ind w:right="282"/>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8730F" w:rsidRDefault="009E4B5E">
      <w:pPr>
        <w:pStyle w:val="a3"/>
        <w:spacing w:before="200" w:line="276" w:lineRule="auto"/>
        <w:ind w:right="294"/>
      </w:pPr>
      <w:r>
        <w:t>изображать на координатной плоскости графики линейных уравнений и использовать их для решения системы линейных уравнений;</w:t>
      </w:r>
    </w:p>
    <w:p w:rsidR="0078730F" w:rsidRDefault="009E4B5E">
      <w:pPr>
        <w:pStyle w:val="a3"/>
        <w:spacing w:before="198" w:line="278" w:lineRule="auto"/>
        <w:ind w:right="298"/>
      </w:pPr>
      <w:r>
        <w:t>использовать графики функций для исследования процессов и зависимостей из других учебных дисциплин.</w:t>
      </w:r>
    </w:p>
    <w:p w:rsidR="0078730F" w:rsidRDefault="009E4B5E" w:rsidP="00DC3BA7">
      <w:pPr>
        <w:pStyle w:val="a4"/>
        <w:numPr>
          <w:ilvl w:val="5"/>
          <w:numId w:val="96"/>
        </w:numPr>
        <w:tabs>
          <w:tab w:val="left" w:pos="2092"/>
        </w:tabs>
        <w:spacing w:before="197"/>
        <w:ind w:left="2092" w:hanging="95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1" w:line="278" w:lineRule="auto"/>
        <w:ind w:right="283"/>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8730F" w:rsidRDefault="009E4B5E">
      <w:pPr>
        <w:pStyle w:val="a3"/>
        <w:spacing w:before="194" w:line="276" w:lineRule="auto"/>
        <w:ind w:right="291"/>
      </w:pPr>
      <w:r>
        <w:t>находить производные элементарных функций, вычислять производные суммы, произведения, частного функций;</w:t>
      </w:r>
    </w:p>
    <w:p w:rsidR="0078730F" w:rsidRDefault="009E4B5E">
      <w:pPr>
        <w:pStyle w:val="a3"/>
        <w:spacing w:before="199" w:line="278" w:lineRule="auto"/>
        <w:ind w:right="297"/>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78730F" w:rsidRDefault="009E4B5E">
      <w:pPr>
        <w:pStyle w:val="a3"/>
        <w:spacing w:before="194" w:line="278" w:lineRule="auto"/>
        <w:ind w:right="290"/>
      </w:pPr>
      <w:r>
        <w:t>использовать производную для нахождения наилучшего решения в прикладных, в том числе социально-экономических, задачах;</w:t>
      </w:r>
    </w:p>
    <w:p w:rsidR="0078730F" w:rsidRDefault="009E4B5E">
      <w:pPr>
        <w:pStyle w:val="a3"/>
        <w:spacing w:before="196" w:line="278" w:lineRule="auto"/>
        <w:ind w:right="277"/>
      </w:pPr>
      <w:r>
        <w:t>оперировать понятиями: первообразная и интеграл, понимать геометрический и физический смысл интеграла;</w:t>
      </w:r>
    </w:p>
    <w:p w:rsidR="0078730F" w:rsidRDefault="009E4B5E">
      <w:pPr>
        <w:pStyle w:val="a3"/>
        <w:spacing w:before="195" w:line="278" w:lineRule="auto"/>
        <w:ind w:right="288"/>
      </w:pPr>
      <w:r>
        <w:t xml:space="preserve">находить первообразные элементарных функций, вычислять интеграл по формуле </w:t>
      </w:r>
      <w:r>
        <w:rPr>
          <w:spacing w:val="-2"/>
        </w:rPr>
        <w:t>Ньютона–Лейбница;</w:t>
      </w:r>
    </w:p>
    <w:p w:rsidR="0078730F" w:rsidRDefault="009E4B5E">
      <w:pPr>
        <w:pStyle w:val="a3"/>
        <w:spacing w:before="195" w:line="276" w:lineRule="auto"/>
        <w:ind w:right="282"/>
      </w:pPr>
      <w:r>
        <w:t>решать прикладные задачи, в том числе социально-экономического и физического характера, средствами математического анализа.</w:t>
      </w:r>
    </w:p>
    <w:p w:rsidR="0078730F" w:rsidRDefault="009E4B5E" w:rsidP="00DC3BA7">
      <w:pPr>
        <w:pStyle w:val="a4"/>
        <w:numPr>
          <w:ilvl w:val="2"/>
          <w:numId w:val="96"/>
        </w:numPr>
        <w:tabs>
          <w:tab w:val="left" w:pos="1552"/>
        </w:tabs>
        <w:spacing w:before="198"/>
        <w:ind w:left="1552" w:hanging="419"/>
        <w:jc w:val="left"/>
        <w:rPr>
          <w:sz w:val="24"/>
        </w:rPr>
      </w:pPr>
      <w:r>
        <w:rPr>
          <w:sz w:val="24"/>
        </w:rPr>
        <w:t>Федеральная</w:t>
      </w:r>
      <w:r>
        <w:rPr>
          <w:spacing w:val="-9"/>
          <w:sz w:val="24"/>
        </w:rPr>
        <w:t xml:space="preserve"> </w:t>
      </w: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7"/>
          <w:sz w:val="24"/>
        </w:rPr>
        <w:t xml:space="preserve"> </w:t>
      </w:r>
      <w:r>
        <w:rPr>
          <w:sz w:val="24"/>
        </w:rPr>
        <w:t>курса</w:t>
      </w:r>
      <w:r>
        <w:rPr>
          <w:spacing w:val="2"/>
          <w:sz w:val="24"/>
        </w:rPr>
        <w:t xml:space="preserve"> </w:t>
      </w:r>
      <w:r>
        <w:rPr>
          <w:spacing w:val="-2"/>
          <w:sz w:val="24"/>
        </w:rPr>
        <w:t>«Геометрия».</w:t>
      </w:r>
    </w:p>
    <w:p w:rsidR="0078730F" w:rsidRDefault="009E4B5E" w:rsidP="00DC3BA7">
      <w:pPr>
        <w:pStyle w:val="a4"/>
        <w:numPr>
          <w:ilvl w:val="3"/>
          <w:numId w:val="96"/>
        </w:numPr>
        <w:tabs>
          <w:tab w:val="left" w:pos="1732"/>
        </w:tabs>
        <w:spacing w:before="242"/>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1968"/>
        </w:tabs>
        <w:spacing w:before="243" w:line="276" w:lineRule="auto"/>
        <w:ind w:left="425" w:right="275" w:firstLine="708"/>
        <w:rPr>
          <w:sz w:val="24"/>
        </w:rPr>
      </w:pPr>
      <w:r>
        <w:rPr>
          <w:sz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8730F" w:rsidRDefault="009E4B5E" w:rsidP="00DC3BA7">
      <w:pPr>
        <w:pStyle w:val="a4"/>
        <w:numPr>
          <w:ilvl w:val="4"/>
          <w:numId w:val="96"/>
        </w:numPr>
        <w:tabs>
          <w:tab w:val="left" w:pos="1965"/>
        </w:tabs>
        <w:spacing w:before="199"/>
        <w:ind w:left="1965" w:hanging="832"/>
        <w:rPr>
          <w:sz w:val="24"/>
        </w:rPr>
      </w:pPr>
      <w:r>
        <w:rPr>
          <w:sz w:val="24"/>
        </w:rPr>
        <w:t>Геометрия</w:t>
      </w:r>
      <w:r>
        <w:rPr>
          <w:spacing w:val="46"/>
          <w:sz w:val="24"/>
        </w:rPr>
        <w:t xml:space="preserve"> </w:t>
      </w:r>
      <w:r>
        <w:rPr>
          <w:sz w:val="24"/>
        </w:rPr>
        <w:t>является</w:t>
      </w:r>
      <w:r>
        <w:rPr>
          <w:spacing w:val="47"/>
          <w:sz w:val="24"/>
        </w:rPr>
        <w:t xml:space="preserve"> </w:t>
      </w:r>
      <w:r>
        <w:rPr>
          <w:sz w:val="24"/>
        </w:rPr>
        <w:t>одним</w:t>
      </w:r>
      <w:r>
        <w:rPr>
          <w:spacing w:val="46"/>
          <w:sz w:val="24"/>
        </w:rPr>
        <w:t xml:space="preserve"> </w:t>
      </w:r>
      <w:r>
        <w:rPr>
          <w:sz w:val="24"/>
        </w:rPr>
        <w:t>из</w:t>
      </w:r>
      <w:r>
        <w:rPr>
          <w:spacing w:val="48"/>
          <w:sz w:val="24"/>
        </w:rPr>
        <w:t xml:space="preserve"> </w:t>
      </w:r>
      <w:r>
        <w:rPr>
          <w:sz w:val="24"/>
        </w:rPr>
        <w:t>базовых</w:t>
      </w:r>
      <w:r>
        <w:rPr>
          <w:spacing w:val="50"/>
          <w:sz w:val="24"/>
        </w:rPr>
        <w:t xml:space="preserve"> </w:t>
      </w:r>
      <w:r>
        <w:rPr>
          <w:sz w:val="24"/>
        </w:rPr>
        <w:t>предметов</w:t>
      </w:r>
      <w:r>
        <w:rPr>
          <w:spacing w:val="48"/>
          <w:sz w:val="24"/>
        </w:rPr>
        <w:t xml:space="preserve"> </w:t>
      </w:r>
      <w:r>
        <w:rPr>
          <w:sz w:val="24"/>
        </w:rPr>
        <w:t>на</w:t>
      </w:r>
      <w:r>
        <w:rPr>
          <w:spacing w:val="52"/>
          <w:sz w:val="24"/>
        </w:rPr>
        <w:t xml:space="preserve"> </w:t>
      </w:r>
      <w:r>
        <w:rPr>
          <w:sz w:val="24"/>
        </w:rPr>
        <w:t>уровне</w:t>
      </w:r>
      <w:r>
        <w:rPr>
          <w:spacing w:val="46"/>
          <w:sz w:val="24"/>
        </w:rPr>
        <w:t xml:space="preserve"> </w:t>
      </w:r>
      <w:r>
        <w:rPr>
          <w:sz w:val="24"/>
        </w:rPr>
        <w:t>среднего</w:t>
      </w:r>
      <w:r>
        <w:rPr>
          <w:spacing w:val="49"/>
          <w:sz w:val="24"/>
        </w:rPr>
        <w:t xml:space="preserve"> </w:t>
      </w:r>
      <w:r>
        <w:rPr>
          <w:spacing w:val="-2"/>
          <w:sz w:val="24"/>
        </w:rPr>
        <w:t>общего</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образования, так как обеспечивает возможность изучения как дисциплин естественно-научной направленности, так и гуманитарной.</w:t>
      </w:r>
    </w:p>
    <w:p w:rsidR="0078730F" w:rsidRDefault="009E4B5E" w:rsidP="00DC3BA7">
      <w:pPr>
        <w:pStyle w:val="a4"/>
        <w:numPr>
          <w:ilvl w:val="4"/>
          <w:numId w:val="96"/>
        </w:numPr>
        <w:tabs>
          <w:tab w:val="left" w:pos="1939"/>
        </w:tabs>
        <w:spacing w:before="190" w:line="276" w:lineRule="auto"/>
        <w:ind w:left="425" w:right="280" w:firstLine="708"/>
        <w:rPr>
          <w:sz w:val="24"/>
        </w:rPr>
      </w:pPr>
      <w:r>
        <w:rPr>
          <w:sz w:val="24"/>
        </w:rPr>
        <w:t>Логическое мышление, формируемое при изучении обучающимися понятийных основ</w:t>
      </w:r>
      <w:r>
        <w:rPr>
          <w:spacing w:val="-15"/>
          <w:sz w:val="24"/>
        </w:rPr>
        <w:t xml:space="preserve"> </w:t>
      </w:r>
      <w:r>
        <w:rPr>
          <w:sz w:val="24"/>
        </w:rPr>
        <w:t>геометрии</w:t>
      </w:r>
      <w:r>
        <w:rPr>
          <w:spacing w:val="-14"/>
          <w:sz w:val="24"/>
        </w:rPr>
        <w:t xml:space="preserve"> </w:t>
      </w:r>
      <w:r>
        <w:rPr>
          <w:sz w:val="24"/>
        </w:rPr>
        <w:t>и</w:t>
      </w:r>
      <w:r>
        <w:rPr>
          <w:spacing w:val="-14"/>
          <w:sz w:val="24"/>
        </w:rPr>
        <w:t xml:space="preserve"> </w:t>
      </w:r>
      <w:r>
        <w:rPr>
          <w:sz w:val="24"/>
        </w:rPr>
        <w:t>построении</w:t>
      </w:r>
      <w:r>
        <w:rPr>
          <w:spacing w:val="-13"/>
          <w:sz w:val="24"/>
        </w:rPr>
        <w:t xml:space="preserve"> </w:t>
      </w:r>
      <w:r>
        <w:rPr>
          <w:sz w:val="24"/>
        </w:rPr>
        <w:t>цепочки</w:t>
      </w:r>
      <w:r>
        <w:rPr>
          <w:spacing w:val="-14"/>
          <w:sz w:val="24"/>
        </w:rPr>
        <w:t xml:space="preserve"> </w:t>
      </w:r>
      <w:r>
        <w:rPr>
          <w:sz w:val="24"/>
        </w:rPr>
        <w:t>логических</w:t>
      </w:r>
      <w:r>
        <w:rPr>
          <w:spacing w:val="-10"/>
          <w:sz w:val="24"/>
        </w:rPr>
        <w:t xml:space="preserve"> </w:t>
      </w:r>
      <w:r>
        <w:rPr>
          <w:sz w:val="24"/>
        </w:rPr>
        <w:t>утверждений</w:t>
      </w:r>
      <w:r>
        <w:rPr>
          <w:spacing w:val="-14"/>
          <w:sz w:val="24"/>
        </w:rPr>
        <w:t xml:space="preserve"> </w:t>
      </w:r>
      <w:r>
        <w:rPr>
          <w:sz w:val="24"/>
        </w:rPr>
        <w:t>в</w:t>
      </w:r>
      <w:r>
        <w:rPr>
          <w:spacing w:val="-15"/>
          <w:sz w:val="24"/>
        </w:rPr>
        <w:t xml:space="preserve"> </w:t>
      </w:r>
      <w:r>
        <w:rPr>
          <w:sz w:val="24"/>
        </w:rPr>
        <w:t>ходе</w:t>
      </w:r>
      <w:r>
        <w:rPr>
          <w:spacing w:val="-15"/>
          <w:sz w:val="24"/>
        </w:rPr>
        <w:t xml:space="preserve"> </w:t>
      </w:r>
      <w:r>
        <w:rPr>
          <w:sz w:val="24"/>
        </w:rPr>
        <w:t>решения</w:t>
      </w:r>
      <w:r>
        <w:rPr>
          <w:spacing w:val="-15"/>
          <w:sz w:val="24"/>
        </w:rPr>
        <w:t xml:space="preserve"> </w:t>
      </w:r>
      <w:r>
        <w:rPr>
          <w:sz w:val="24"/>
        </w:rPr>
        <w:t>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8730F" w:rsidRDefault="009E4B5E" w:rsidP="00DC3BA7">
      <w:pPr>
        <w:pStyle w:val="a4"/>
        <w:numPr>
          <w:ilvl w:val="4"/>
          <w:numId w:val="96"/>
        </w:numPr>
        <w:tabs>
          <w:tab w:val="left" w:pos="1951"/>
        </w:tabs>
        <w:spacing w:before="202" w:line="276" w:lineRule="auto"/>
        <w:ind w:left="425" w:right="275" w:firstLine="708"/>
        <w:rPr>
          <w:sz w:val="24"/>
        </w:rPr>
      </w:pPr>
      <w:r>
        <w:rPr>
          <w:sz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w:t>
      </w:r>
      <w:r>
        <w:rPr>
          <w:spacing w:val="-8"/>
          <w:sz w:val="24"/>
        </w:rPr>
        <w:t xml:space="preserve"> </w:t>
      </w:r>
      <w:r>
        <w:rPr>
          <w:sz w:val="24"/>
        </w:rPr>
        <w:t>и</w:t>
      </w:r>
      <w:r>
        <w:rPr>
          <w:spacing w:val="-9"/>
          <w:sz w:val="24"/>
        </w:rPr>
        <w:t xml:space="preserve"> </w:t>
      </w:r>
      <w:r>
        <w:rPr>
          <w:sz w:val="24"/>
        </w:rPr>
        <w:t>трудовой</w:t>
      </w:r>
      <w:r>
        <w:rPr>
          <w:spacing w:val="-8"/>
          <w:sz w:val="24"/>
        </w:rPr>
        <w:t xml:space="preserve"> </w:t>
      </w:r>
      <w:r>
        <w:rPr>
          <w:sz w:val="24"/>
        </w:rPr>
        <w:t>деятельности,</w:t>
      </w:r>
      <w:r>
        <w:rPr>
          <w:spacing w:val="-8"/>
          <w:sz w:val="24"/>
        </w:rPr>
        <w:t xml:space="preserve"> </w:t>
      </w:r>
      <w:r>
        <w:rPr>
          <w:sz w:val="24"/>
        </w:rPr>
        <w:t>является</w:t>
      </w:r>
      <w:r>
        <w:rPr>
          <w:spacing w:val="-10"/>
          <w:sz w:val="24"/>
        </w:rPr>
        <w:t xml:space="preserve"> </w:t>
      </w:r>
      <w:r>
        <w:rPr>
          <w:sz w:val="24"/>
        </w:rPr>
        <w:t>одним</w:t>
      </w:r>
      <w:r>
        <w:rPr>
          <w:spacing w:val="-10"/>
          <w:sz w:val="24"/>
        </w:rPr>
        <w:t xml:space="preserve"> </w:t>
      </w:r>
      <w:r>
        <w:rPr>
          <w:sz w:val="24"/>
        </w:rPr>
        <w:t>из</w:t>
      </w:r>
      <w:r>
        <w:rPr>
          <w:spacing w:val="-9"/>
          <w:sz w:val="24"/>
        </w:rPr>
        <w:t xml:space="preserve"> </w:t>
      </w:r>
      <w:r>
        <w:rPr>
          <w:sz w:val="24"/>
        </w:rPr>
        <w:t>профессионально</w:t>
      </w:r>
      <w:r>
        <w:rPr>
          <w:spacing w:val="-10"/>
          <w:sz w:val="24"/>
        </w:rPr>
        <w:t xml:space="preserve"> </w:t>
      </w:r>
      <w:r>
        <w:rPr>
          <w:sz w:val="24"/>
        </w:rPr>
        <w:t>важных</w:t>
      </w:r>
      <w:r>
        <w:rPr>
          <w:spacing w:val="-8"/>
          <w:sz w:val="24"/>
        </w:rPr>
        <w:t xml:space="preserve"> </w:t>
      </w:r>
      <w:r>
        <w:rPr>
          <w:sz w:val="24"/>
        </w:rPr>
        <w:t>качеств,</w:t>
      </w:r>
      <w:r>
        <w:rPr>
          <w:spacing w:val="-6"/>
          <w:sz w:val="24"/>
        </w:rPr>
        <w:t xml:space="preserve"> </w:t>
      </w:r>
      <w:r>
        <w:rPr>
          <w:sz w:val="24"/>
        </w:rPr>
        <w:t>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8730F" w:rsidRDefault="009E4B5E" w:rsidP="00DC3BA7">
      <w:pPr>
        <w:pStyle w:val="a4"/>
        <w:numPr>
          <w:ilvl w:val="4"/>
          <w:numId w:val="96"/>
        </w:numPr>
        <w:tabs>
          <w:tab w:val="left" w:pos="1999"/>
        </w:tabs>
        <w:spacing w:before="201" w:line="276" w:lineRule="auto"/>
        <w:ind w:left="425" w:right="280" w:firstLine="708"/>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8730F" w:rsidRDefault="009E4B5E" w:rsidP="00DC3BA7">
      <w:pPr>
        <w:pStyle w:val="a4"/>
        <w:numPr>
          <w:ilvl w:val="4"/>
          <w:numId w:val="96"/>
        </w:numPr>
        <w:tabs>
          <w:tab w:val="left" w:pos="1982"/>
        </w:tabs>
        <w:spacing w:before="201" w:line="276" w:lineRule="auto"/>
        <w:ind w:left="425" w:right="287" w:firstLine="708"/>
        <w:rPr>
          <w:sz w:val="24"/>
        </w:rPr>
      </w:pPr>
      <w:r>
        <w:rPr>
          <w:sz w:val="24"/>
        </w:rPr>
        <w:t>Приоритетными задачами освоения учебного курса «Геометрии» на базовом уровне в 10–11 классах являются:</w:t>
      </w:r>
    </w:p>
    <w:p w:rsidR="0078730F" w:rsidRDefault="009E4B5E">
      <w:pPr>
        <w:pStyle w:val="a3"/>
        <w:spacing w:before="201" w:line="276" w:lineRule="auto"/>
        <w:ind w:right="295"/>
      </w:pPr>
      <w:r>
        <w:t>формирование представления о геометрии как части мировой культуры и осознание её взаимосвязи с окружающим миром;</w:t>
      </w:r>
    </w:p>
    <w:p w:rsidR="0078730F" w:rsidRDefault="009E4B5E">
      <w:pPr>
        <w:pStyle w:val="a3"/>
        <w:spacing w:before="198" w:line="278" w:lineRule="auto"/>
        <w:ind w:right="287"/>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w:t>
      </w:r>
      <w:r>
        <w:rPr>
          <w:spacing w:val="-2"/>
        </w:rPr>
        <w:t>мира;</w:t>
      </w:r>
    </w:p>
    <w:p w:rsidR="0078730F" w:rsidRDefault="009E4B5E">
      <w:pPr>
        <w:pStyle w:val="a3"/>
        <w:tabs>
          <w:tab w:val="left" w:pos="2837"/>
          <w:tab w:val="left" w:pos="5326"/>
          <w:tab w:val="left" w:pos="6973"/>
          <w:tab w:val="left" w:pos="8027"/>
          <w:tab w:val="left" w:pos="8356"/>
          <w:tab w:val="left" w:pos="8670"/>
        </w:tabs>
        <w:spacing w:before="191" w:line="278" w:lineRule="auto"/>
        <w:ind w:right="312"/>
        <w:jc w:val="left"/>
      </w:pPr>
      <w:r>
        <w:rPr>
          <w:spacing w:val="-2"/>
        </w:rPr>
        <w:t>формирование</w:t>
      </w:r>
      <w:r>
        <w:tab/>
        <w:t>умения</w:t>
      </w:r>
      <w:r>
        <w:rPr>
          <w:spacing w:val="80"/>
        </w:rPr>
        <w:t xml:space="preserve"> </w:t>
      </w:r>
      <w:r>
        <w:t>распознавать</w:t>
      </w:r>
      <w:r>
        <w:tab/>
        <w:t>на</w:t>
      </w:r>
      <w:r>
        <w:rPr>
          <w:spacing w:val="80"/>
        </w:rPr>
        <w:t xml:space="preserve"> </w:t>
      </w:r>
      <w:r>
        <w:t>чертежах,</w:t>
      </w:r>
      <w:r>
        <w:tab/>
      </w:r>
      <w:r>
        <w:rPr>
          <w:spacing w:val="-2"/>
        </w:rPr>
        <w:t>моделях</w:t>
      </w:r>
      <w:r>
        <w:tab/>
      </w:r>
      <w:r>
        <w:rPr>
          <w:spacing w:val="-10"/>
        </w:rPr>
        <w:t>и</w:t>
      </w:r>
      <w:r>
        <w:tab/>
      </w:r>
      <w:r>
        <w:rPr>
          <w:spacing w:val="-10"/>
        </w:rPr>
        <w:t>в</w:t>
      </w:r>
      <w:r>
        <w:tab/>
        <w:t>реальном</w:t>
      </w:r>
      <w:r>
        <w:rPr>
          <w:spacing w:val="80"/>
        </w:rPr>
        <w:t xml:space="preserve"> </w:t>
      </w:r>
      <w:r>
        <w:t>мире многогранники и тела вращения;</w:t>
      </w:r>
    </w:p>
    <w:p w:rsidR="0078730F" w:rsidRDefault="009E4B5E">
      <w:pPr>
        <w:pStyle w:val="a3"/>
        <w:spacing w:before="195"/>
        <w:ind w:left="1133" w:firstLine="0"/>
        <w:jc w:val="left"/>
      </w:pPr>
      <w:r>
        <w:t>овладение</w:t>
      </w:r>
      <w:r>
        <w:rPr>
          <w:spacing w:val="20"/>
        </w:rPr>
        <w:t xml:space="preserve"> </w:t>
      </w:r>
      <w:r>
        <w:t>методами</w:t>
      </w:r>
      <w:r>
        <w:rPr>
          <w:spacing w:val="28"/>
        </w:rPr>
        <w:t xml:space="preserve"> </w:t>
      </w:r>
      <w:r>
        <w:t>решения</w:t>
      </w:r>
      <w:r>
        <w:rPr>
          <w:spacing w:val="27"/>
        </w:rPr>
        <w:t xml:space="preserve"> </w:t>
      </w:r>
      <w:r>
        <w:t>задач</w:t>
      </w:r>
      <w:r>
        <w:rPr>
          <w:spacing w:val="24"/>
        </w:rPr>
        <w:t xml:space="preserve"> </w:t>
      </w:r>
      <w:r>
        <w:t>на</w:t>
      </w:r>
      <w:r>
        <w:rPr>
          <w:spacing w:val="25"/>
        </w:rPr>
        <w:t xml:space="preserve"> </w:t>
      </w:r>
      <w:r>
        <w:t>построения</w:t>
      </w:r>
      <w:r>
        <w:rPr>
          <w:spacing w:val="27"/>
        </w:rPr>
        <w:t xml:space="preserve"> </w:t>
      </w:r>
      <w:r>
        <w:t>на</w:t>
      </w:r>
      <w:r>
        <w:rPr>
          <w:spacing w:val="23"/>
        </w:rPr>
        <w:t xml:space="preserve"> </w:t>
      </w:r>
      <w:r>
        <w:t>изображениях</w:t>
      </w:r>
      <w:r>
        <w:rPr>
          <w:spacing w:val="25"/>
        </w:rPr>
        <w:t xml:space="preserve"> </w:t>
      </w:r>
      <w:r>
        <w:rPr>
          <w:spacing w:val="-2"/>
        </w:rPr>
        <w:t>пространственных</w:t>
      </w:r>
    </w:p>
    <w:p w:rsidR="0078730F" w:rsidRDefault="009E4B5E">
      <w:pPr>
        <w:pStyle w:val="a3"/>
        <w:spacing w:before="44"/>
        <w:ind w:firstLine="0"/>
        <w:jc w:val="left"/>
      </w:pPr>
      <w:r>
        <w:rPr>
          <w:spacing w:val="-2"/>
        </w:rPr>
        <w:t>фигур;</w:t>
      </w:r>
    </w:p>
    <w:p w:rsidR="0078730F" w:rsidRDefault="009E4B5E">
      <w:pPr>
        <w:pStyle w:val="a3"/>
        <w:spacing w:before="238"/>
        <w:ind w:left="1133" w:firstLine="0"/>
        <w:jc w:val="left"/>
      </w:pPr>
      <w:r>
        <w:t>формирование</w:t>
      </w:r>
      <w:r>
        <w:rPr>
          <w:spacing w:val="49"/>
        </w:rPr>
        <w:t xml:space="preserve"> </w:t>
      </w:r>
      <w:r>
        <w:t>умения</w:t>
      </w:r>
      <w:r>
        <w:rPr>
          <w:spacing w:val="50"/>
        </w:rPr>
        <w:t xml:space="preserve"> </w:t>
      </w:r>
      <w:r>
        <w:t>оперировать</w:t>
      </w:r>
      <w:r>
        <w:rPr>
          <w:spacing w:val="50"/>
        </w:rPr>
        <w:t xml:space="preserve"> </w:t>
      </w:r>
      <w:r>
        <w:t>основными</w:t>
      </w:r>
      <w:r>
        <w:rPr>
          <w:spacing w:val="51"/>
        </w:rPr>
        <w:t xml:space="preserve"> </w:t>
      </w:r>
      <w:r>
        <w:t>понятиями</w:t>
      </w:r>
      <w:r>
        <w:rPr>
          <w:spacing w:val="50"/>
        </w:rPr>
        <w:t xml:space="preserve"> </w:t>
      </w:r>
      <w:r>
        <w:t>о</w:t>
      </w:r>
      <w:r>
        <w:rPr>
          <w:spacing w:val="50"/>
        </w:rPr>
        <w:t xml:space="preserve"> </w:t>
      </w:r>
      <w:r>
        <w:t>многогранниках</w:t>
      </w:r>
      <w:r>
        <w:rPr>
          <w:spacing w:val="51"/>
        </w:rPr>
        <w:t xml:space="preserve"> </w:t>
      </w:r>
      <w:r>
        <w:t>и</w:t>
      </w:r>
      <w:r>
        <w:rPr>
          <w:spacing w:val="49"/>
        </w:rPr>
        <w:t xml:space="preserve"> </w:t>
      </w:r>
      <w:r>
        <w:rPr>
          <w:spacing w:val="-2"/>
        </w:rPr>
        <w:t>телах</w:t>
      </w:r>
    </w:p>
    <w:p w:rsidR="0078730F" w:rsidRDefault="009E4B5E">
      <w:pPr>
        <w:pStyle w:val="a3"/>
        <w:spacing w:before="43"/>
        <w:ind w:firstLine="0"/>
        <w:jc w:val="left"/>
      </w:pPr>
      <w:r>
        <w:t>вращения</w:t>
      </w:r>
      <w:r>
        <w:rPr>
          <w:spacing w:val="-8"/>
        </w:rPr>
        <w:t xml:space="preserve"> </w:t>
      </w:r>
      <w:r>
        <w:t>и</w:t>
      </w:r>
      <w:r>
        <w:rPr>
          <w:spacing w:val="-5"/>
        </w:rPr>
        <w:t xml:space="preserve"> </w:t>
      </w:r>
      <w:r>
        <w:t>их</w:t>
      </w:r>
      <w:r>
        <w:rPr>
          <w:spacing w:val="-4"/>
        </w:rPr>
        <w:t xml:space="preserve"> </w:t>
      </w:r>
      <w:r>
        <w:t>основными</w:t>
      </w:r>
      <w:r>
        <w:rPr>
          <w:spacing w:val="-4"/>
        </w:rPr>
        <w:t xml:space="preserve"> </w:t>
      </w:r>
      <w:r>
        <w:rPr>
          <w:spacing w:val="-2"/>
        </w:rPr>
        <w:t>свойствами;</w:t>
      </w:r>
    </w:p>
    <w:p w:rsidR="0078730F" w:rsidRDefault="009E4B5E">
      <w:pPr>
        <w:pStyle w:val="a3"/>
        <w:spacing w:before="242" w:line="276" w:lineRule="auto"/>
        <w:ind w:right="283"/>
      </w:pPr>
      <w:r>
        <w:t>овладение</w:t>
      </w:r>
      <w:r>
        <w:rPr>
          <w:spacing w:val="-15"/>
        </w:rPr>
        <w:t xml:space="preserve"> </w:t>
      </w:r>
      <w:r>
        <w:t>алгоритмами</w:t>
      </w:r>
      <w:r>
        <w:rPr>
          <w:spacing w:val="-15"/>
        </w:rPr>
        <w:t xml:space="preserve"> </w:t>
      </w:r>
      <w:r>
        <w:t>решения</w:t>
      </w:r>
      <w:r>
        <w:rPr>
          <w:spacing w:val="-15"/>
        </w:rPr>
        <w:t xml:space="preserve"> </w:t>
      </w:r>
      <w:r>
        <w:t>основных</w:t>
      </w:r>
      <w:r>
        <w:rPr>
          <w:spacing w:val="-15"/>
        </w:rPr>
        <w:t xml:space="preserve"> </w:t>
      </w:r>
      <w:r>
        <w:t>типов</w:t>
      </w:r>
      <w:r>
        <w:rPr>
          <w:spacing w:val="-15"/>
        </w:rPr>
        <w:t xml:space="preserve"> </w:t>
      </w:r>
      <w:r>
        <w:t>задач,</w:t>
      </w:r>
      <w:r>
        <w:rPr>
          <w:spacing w:val="-15"/>
        </w:rPr>
        <w:t xml:space="preserve"> </w:t>
      </w:r>
      <w:r>
        <w:t>формирование</w:t>
      </w:r>
      <w:r>
        <w:rPr>
          <w:spacing w:val="26"/>
        </w:rPr>
        <w:t xml:space="preserve"> </w:t>
      </w:r>
      <w:r>
        <w:t>умения</w:t>
      </w:r>
      <w:r>
        <w:rPr>
          <w:spacing w:val="-15"/>
        </w:rPr>
        <w:t xml:space="preserve"> </w:t>
      </w:r>
      <w:r>
        <w:t>проводить несложные доказательные рассуждения в ходе решения стереометрических задач и задач с практическим содержанием;</w:t>
      </w:r>
    </w:p>
    <w:p w:rsidR="0078730F" w:rsidRDefault="009E4B5E">
      <w:pPr>
        <w:pStyle w:val="a3"/>
        <w:spacing w:before="200" w:line="280" w:lineRule="auto"/>
        <w:ind w:right="296"/>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8730F" w:rsidRDefault="009E4B5E">
      <w:pPr>
        <w:pStyle w:val="a3"/>
        <w:spacing w:before="190" w:line="276" w:lineRule="auto"/>
        <w:ind w:right="285"/>
      </w:pPr>
      <w:r>
        <w:t>формирование функциональной грамотности, релевантной геометрии: умение распознавать</w:t>
      </w:r>
      <w:r>
        <w:rPr>
          <w:spacing w:val="40"/>
        </w:rPr>
        <w:t xml:space="preserve"> </w:t>
      </w:r>
      <w:r>
        <w:t>проявления</w:t>
      </w:r>
      <w:r>
        <w:rPr>
          <w:spacing w:val="40"/>
        </w:rPr>
        <w:t xml:space="preserve"> </w:t>
      </w:r>
      <w:r>
        <w:t>геометрических</w:t>
      </w:r>
      <w:r>
        <w:rPr>
          <w:spacing w:val="40"/>
        </w:rPr>
        <w:t xml:space="preserve"> </w:t>
      </w:r>
      <w:r>
        <w:t>понятий,</w:t>
      </w:r>
      <w:r>
        <w:rPr>
          <w:spacing w:val="40"/>
        </w:rPr>
        <w:t xml:space="preserve"> </w:t>
      </w:r>
      <w:r>
        <w:t>объектов</w:t>
      </w:r>
      <w:r>
        <w:rPr>
          <w:spacing w:val="40"/>
        </w:rPr>
        <w:t xml:space="preserve"> </w:t>
      </w:r>
      <w:r>
        <w:t>и</w:t>
      </w:r>
      <w:r>
        <w:rPr>
          <w:spacing w:val="40"/>
        </w:rPr>
        <w:t xml:space="preserve"> </w:t>
      </w:r>
      <w:r>
        <w:t>закономерностей</w:t>
      </w:r>
      <w:r>
        <w:rPr>
          <w:spacing w:val="40"/>
        </w:rPr>
        <w:t xml:space="preserve"> </w:t>
      </w:r>
      <w:r>
        <w:t>в</w:t>
      </w:r>
      <w:r>
        <w:rPr>
          <w:spacing w:val="40"/>
        </w:rPr>
        <w:t xml:space="preserve"> </w:t>
      </w:r>
      <w:r>
        <w:t>реальных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8730F" w:rsidRDefault="009E4B5E" w:rsidP="00DC3BA7">
      <w:pPr>
        <w:pStyle w:val="a4"/>
        <w:numPr>
          <w:ilvl w:val="4"/>
          <w:numId w:val="96"/>
        </w:numPr>
        <w:tabs>
          <w:tab w:val="left" w:pos="1963"/>
        </w:tabs>
        <w:spacing w:before="205" w:line="276" w:lineRule="auto"/>
        <w:ind w:left="425" w:right="276" w:firstLine="708"/>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78730F" w:rsidRDefault="009E4B5E" w:rsidP="00DC3BA7">
      <w:pPr>
        <w:pStyle w:val="a4"/>
        <w:numPr>
          <w:ilvl w:val="4"/>
          <w:numId w:val="96"/>
        </w:numPr>
        <w:tabs>
          <w:tab w:val="left" w:pos="1987"/>
        </w:tabs>
        <w:spacing w:before="199" w:line="276" w:lineRule="auto"/>
        <w:ind w:left="425" w:right="273" w:firstLine="708"/>
        <w:rPr>
          <w:sz w:val="24"/>
        </w:rPr>
      </w:pPr>
      <w:r>
        <w:rPr>
          <w:sz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 деятельности. Развитие пространственных представлений у</w:t>
      </w:r>
      <w:r>
        <w:rPr>
          <w:spacing w:val="-3"/>
          <w:sz w:val="24"/>
        </w:rPr>
        <w:t xml:space="preserve"> </w:t>
      </w:r>
      <w:r>
        <w:rPr>
          <w:sz w:val="24"/>
        </w:rPr>
        <w:t>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78730F" w:rsidRDefault="009E4B5E" w:rsidP="00DC3BA7">
      <w:pPr>
        <w:pStyle w:val="a4"/>
        <w:numPr>
          <w:ilvl w:val="4"/>
          <w:numId w:val="96"/>
        </w:numPr>
        <w:tabs>
          <w:tab w:val="left" w:pos="1975"/>
        </w:tabs>
        <w:spacing w:before="200" w:line="280" w:lineRule="auto"/>
        <w:ind w:left="425" w:right="276" w:firstLine="708"/>
        <w:rPr>
          <w:sz w:val="24"/>
        </w:rPr>
      </w:pPr>
      <w:r>
        <w:rPr>
          <w:sz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w:t>
      </w:r>
    </w:p>
    <w:p w:rsidR="0078730F" w:rsidRDefault="009E4B5E">
      <w:pPr>
        <w:pStyle w:val="a3"/>
        <w:spacing w:line="276" w:lineRule="auto"/>
        <w:ind w:right="289" w:firstLine="0"/>
      </w:pPr>
      <w: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78730F" w:rsidRDefault="009E4B5E" w:rsidP="00DC3BA7">
      <w:pPr>
        <w:pStyle w:val="a4"/>
        <w:numPr>
          <w:ilvl w:val="4"/>
          <w:numId w:val="96"/>
        </w:numPr>
        <w:tabs>
          <w:tab w:val="left" w:pos="2059"/>
        </w:tabs>
        <w:spacing w:before="189" w:line="276" w:lineRule="auto"/>
        <w:ind w:left="425" w:right="275" w:firstLine="708"/>
        <w:rPr>
          <w:sz w:val="24"/>
        </w:rPr>
      </w:pPr>
      <w:r>
        <w:rPr>
          <w:sz w:val="24"/>
        </w:rPr>
        <w:t>Содержание образования, соответствующее предметным результатам освоения программы</w:t>
      </w:r>
      <w:r>
        <w:rPr>
          <w:spacing w:val="-1"/>
          <w:sz w:val="24"/>
        </w:rPr>
        <w:t xml:space="preserve"> </w:t>
      </w:r>
      <w:r>
        <w:rPr>
          <w:sz w:val="24"/>
        </w:rPr>
        <w:t>по геометрии, распределённым</w:t>
      </w:r>
      <w:r>
        <w:rPr>
          <w:spacing w:val="-1"/>
          <w:sz w:val="24"/>
        </w:rPr>
        <w:t xml:space="preserve"> </w:t>
      </w:r>
      <w:r>
        <w:rPr>
          <w:sz w:val="24"/>
        </w:rPr>
        <w:t>по годам</w:t>
      </w:r>
      <w:r>
        <w:rPr>
          <w:spacing w:val="-1"/>
          <w:sz w:val="24"/>
        </w:rPr>
        <w:t xml:space="preserve"> </w:t>
      </w:r>
      <w:r>
        <w:rPr>
          <w:sz w:val="24"/>
        </w:rPr>
        <w:t>обучения, структурировано таким</w:t>
      </w:r>
      <w:r>
        <w:rPr>
          <w:spacing w:val="-1"/>
          <w:sz w:val="24"/>
        </w:rPr>
        <w:t xml:space="preserve"> </w:t>
      </w:r>
      <w:r>
        <w:rPr>
          <w:sz w:val="24"/>
        </w:rPr>
        <w:t>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78730F" w:rsidRDefault="009E4B5E" w:rsidP="00DC3BA7">
      <w:pPr>
        <w:pStyle w:val="a4"/>
        <w:numPr>
          <w:ilvl w:val="4"/>
          <w:numId w:val="96"/>
        </w:numPr>
        <w:tabs>
          <w:tab w:val="left" w:pos="2198"/>
          <w:tab w:val="left" w:pos="3118"/>
          <w:tab w:val="left" w:pos="3939"/>
          <w:tab w:val="left" w:pos="4791"/>
          <w:tab w:val="left" w:pos="6870"/>
          <w:tab w:val="left" w:pos="7453"/>
          <w:tab w:val="left" w:pos="8617"/>
          <w:tab w:val="left" w:pos="9777"/>
        </w:tabs>
        <w:spacing w:before="198"/>
        <w:ind w:left="2198" w:hanging="1065"/>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78730F" w:rsidRDefault="009E4B5E">
      <w:pPr>
        <w:pStyle w:val="a3"/>
        <w:spacing w:before="46" w:line="276" w:lineRule="auto"/>
        <w:ind w:right="283" w:firstLine="0"/>
      </w:pPr>
      <w:r>
        <w:t xml:space="preserve">«Геометрия» – 102 часа: в 10 классе – 68 часов (2 часа в неделю), в 11 классе – 34 часа (1 час в </w:t>
      </w:r>
      <w:r>
        <w:rPr>
          <w:spacing w:val="-2"/>
        </w:rPr>
        <w:t>неделю).</w:t>
      </w:r>
    </w:p>
    <w:p w:rsidR="0078730F" w:rsidRDefault="009E4B5E" w:rsidP="00DC3BA7">
      <w:pPr>
        <w:pStyle w:val="a4"/>
        <w:numPr>
          <w:ilvl w:val="3"/>
          <w:numId w:val="96"/>
        </w:numPr>
        <w:tabs>
          <w:tab w:val="left" w:pos="1732"/>
        </w:tabs>
        <w:spacing w:before="198"/>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40"/>
        <w:ind w:left="1912" w:hanging="779"/>
        <w:rPr>
          <w:sz w:val="24"/>
        </w:rPr>
      </w:pPr>
      <w:r>
        <w:rPr>
          <w:sz w:val="24"/>
        </w:rPr>
        <w:t>Прямые</w:t>
      </w:r>
      <w:r>
        <w:rPr>
          <w:spacing w:val="-8"/>
          <w:sz w:val="24"/>
        </w:rPr>
        <w:t xml:space="preserve"> </w:t>
      </w:r>
      <w:r>
        <w:rPr>
          <w:sz w:val="24"/>
        </w:rPr>
        <w:t>и</w:t>
      </w:r>
      <w:r>
        <w:rPr>
          <w:spacing w:val="-3"/>
          <w:sz w:val="24"/>
        </w:rPr>
        <w:t xml:space="preserve"> </w:t>
      </w:r>
      <w:r>
        <w:rPr>
          <w:sz w:val="24"/>
        </w:rPr>
        <w:t>плоскости</w:t>
      </w:r>
      <w:r>
        <w:rPr>
          <w:spacing w:val="1"/>
          <w:sz w:val="24"/>
        </w:rPr>
        <w:t xml:space="preserve"> </w:t>
      </w:r>
      <w:r>
        <w:rPr>
          <w:sz w:val="24"/>
        </w:rPr>
        <w:t>в</w:t>
      </w:r>
      <w:r>
        <w:rPr>
          <w:spacing w:val="-4"/>
          <w:sz w:val="24"/>
        </w:rPr>
        <w:t xml:space="preserve"> </w:t>
      </w:r>
      <w:r>
        <w:rPr>
          <w:spacing w:val="-2"/>
          <w:sz w:val="24"/>
        </w:rPr>
        <w:t>пространстве.</w:t>
      </w:r>
    </w:p>
    <w:p w:rsidR="0078730F" w:rsidRDefault="009E4B5E">
      <w:pPr>
        <w:pStyle w:val="a3"/>
        <w:spacing w:before="245" w:line="276" w:lineRule="auto"/>
        <w:ind w:right="287"/>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8730F" w:rsidRDefault="009E4B5E">
      <w:pPr>
        <w:pStyle w:val="a3"/>
        <w:spacing w:before="198" w:line="276" w:lineRule="auto"/>
        <w:ind w:right="276"/>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w:t>
      </w:r>
      <w:r>
        <w:rPr>
          <w:spacing w:val="-11"/>
        </w:rPr>
        <w:t xml:space="preserve"> </w:t>
      </w:r>
      <w:r>
        <w:t>в</w:t>
      </w:r>
      <w:r>
        <w:rPr>
          <w:spacing w:val="-8"/>
        </w:rPr>
        <w:t xml:space="preserve"> </w:t>
      </w:r>
      <w:r>
        <w:t>пространстве,</w:t>
      </w:r>
      <w:r>
        <w:rPr>
          <w:spacing w:val="-6"/>
        </w:rPr>
        <w:t xml:space="preserve"> </w:t>
      </w:r>
      <w:r>
        <w:t>параллельность</w:t>
      </w:r>
      <w:r>
        <w:rPr>
          <w:spacing w:val="-7"/>
        </w:rPr>
        <w:t xml:space="preserve"> </w:t>
      </w:r>
      <w:r>
        <w:t>трёх</w:t>
      </w:r>
      <w:r>
        <w:rPr>
          <w:spacing w:val="-7"/>
        </w:rPr>
        <w:t xml:space="preserve"> </w:t>
      </w:r>
      <w:r>
        <w:t>прямых,</w:t>
      </w:r>
      <w:r>
        <w:rPr>
          <w:spacing w:val="-9"/>
        </w:rPr>
        <w:t xml:space="preserve"> </w:t>
      </w:r>
      <w:r>
        <w:t>параллельность</w:t>
      </w:r>
      <w:r>
        <w:rPr>
          <w:spacing w:val="-7"/>
        </w:rPr>
        <w:t xml:space="preserve"> </w:t>
      </w:r>
      <w:r>
        <w:t>прямой</w:t>
      </w:r>
      <w:r>
        <w:rPr>
          <w:spacing w:val="-8"/>
        </w:rPr>
        <w:t xml:space="preserve"> </w:t>
      </w:r>
      <w:r>
        <w:t>и</w:t>
      </w:r>
      <w:r>
        <w:rPr>
          <w:spacing w:val="40"/>
        </w:rPr>
        <w:t xml:space="preserve"> </w:t>
      </w:r>
      <w:r>
        <w:t>плоскости.Углы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9"/>
      </w:pPr>
      <w:r>
        <w:lastRenderedPageBreak/>
        <w:t>Перпендикулярность прямой и плоскости: перпендикулярные прямые в пространстве, прямые</w:t>
      </w:r>
      <w:r>
        <w:rPr>
          <w:spacing w:val="-3"/>
        </w:rPr>
        <w:t xml:space="preserve"> </w:t>
      </w:r>
      <w:r>
        <w:t>параллельные</w:t>
      </w:r>
      <w:r>
        <w:rPr>
          <w:spacing w:val="-3"/>
        </w:rPr>
        <w:t xml:space="preserve"> </w:t>
      </w:r>
      <w:r>
        <w:t>и перпендикулярные</w:t>
      </w:r>
      <w:r>
        <w:rPr>
          <w:spacing w:val="-3"/>
        </w:rPr>
        <w:t xml:space="preserve"> </w:t>
      </w:r>
      <w:r>
        <w:t>к</w:t>
      </w:r>
      <w:r>
        <w:rPr>
          <w:spacing w:val="-1"/>
        </w:rPr>
        <w:t xml:space="preserve"> </w:t>
      </w:r>
      <w:r>
        <w:t>плоскости,</w:t>
      </w:r>
      <w:r>
        <w:rPr>
          <w:spacing w:val="-3"/>
        </w:rPr>
        <w:t xml:space="preserve"> </w:t>
      </w:r>
      <w:r>
        <w:t>признак</w:t>
      </w:r>
      <w:r>
        <w:rPr>
          <w:spacing w:val="-3"/>
        </w:rPr>
        <w:t xml:space="preserve"> </w:t>
      </w:r>
      <w:r>
        <w:t>перпендикулярности прямой</w:t>
      </w:r>
      <w:r>
        <w:rPr>
          <w:spacing w:val="-3"/>
        </w:rPr>
        <w:t xml:space="preserve"> </w:t>
      </w:r>
      <w:r>
        <w:t>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78730F" w:rsidRDefault="009E4B5E" w:rsidP="00DC3BA7">
      <w:pPr>
        <w:pStyle w:val="a4"/>
        <w:numPr>
          <w:ilvl w:val="4"/>
          <w:numId w:val="96"/>
        </w:numPr>
        <w:tabs>
          <w:tab w:val="left" w:pos="1912"/>
        </w:tabs>
        <w:spacing w:before="203"/>
        <w:ind w:left="1912" w:hanging="779"/>
        <w:rPr>
          <w:sz w:val="24"/>
        </w:rPr>
      </w:pPr>
      <w:r>
        <w:rPr>
          <w:spacing w:val="-2"/>
          <w:sz w:val="24"/>
        </w:rPr>
        <w:t>Многогранники.</w:t>
      </w:r>
    </w:p>
    <w:p w:rsidR="0078730F" w:rsidRDefault="009E4B5E">
      <w:pPr>
        <w:pStyle w:val="a3"/>
        <w:spacing w:before="243" w:line="276" w:lineRule="auto"/>
        <w:ind w:right="272"/>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w:t>
      </w:r>
      <w:r>
        <w:rPr>
          <w:spacing w:val="80"/>
        </w:rPr>
        <w:t xml:space="preserve"> </w:t>
      </w:r>
      <w:r>
        <w:t>и</w:t>
      </w:r>
      <w:r>
        <w:rPr>
          <w:spacing w:val="-10"/>
        </w:rPr>
        <w:t xml:space="preserve"> </w:t>
      </w:r>
      <w:r>
        <w:t>правильный</w:t>
      </w:r>
      <w:r>
        <w:rPr>
          <w:spacing w:val="-10"/>
        </w:rPr>
        <w:t xml:space="preserve"> </w:t>
      </w:r>
      <w:r>
        <w:t>тетраэдр,</w:t>
      </w:r>
      <w:r>
        <w:rPr>
          <w:spacing w:val="-11"/>
        </w:rPr>
        <w:t xml:space="preserve"> </w:t>
      </w:r>
      <w:r>
        <w:t>куб.</w:t>
      </w:r>
      <w:r>
        <w:rPr>
          <w:spacing w:val="-10"/>
        </w:rPr>
        <w:t xml:space="preserve"> </w:t>
      </w:r>
      <w:r>
        <w:t>Представление</w:t>
      </w:r>
      <w:r>
        <w:rPr>
          <w:spacing w:val="-12"/>
        </w:rPr>
        <w:t xml:space="preserve"> </w:t>
      </w:r>
      <w:r>
        <w:t>о</w:t>
      </w:r>
      <w:r>
        <w:rPr>
          <w:spacing w:val="-11"/>
        </w:rPr>
        <w:t xml:space="preserve"> </w:t>
      </w:r>
      <w:r>
        <w:t>правильных</w:t>
      </w:r>
      <w:r>
        <w:rPr>
          <w:spacing w:val="-9"/>
        </w:rPr>
        <w:t xml:space="preserve"> </w:t>
      </w:r>
      <w:r>
        <w:t>многогранниках:</w:t>
      </w:r>
      <w:r>
        <w:rPr>
          <w:spacing w:val="-10"/>
        </w:rPr>
        <w:t xml:space="preserve"> </w:t>
      </w:r>
      <w:r>
        <w:t>октаэдр,</w:t>
      </w:r>
      <w:r>
        <w:rPr>
          <w:spacing w:val="-10"/>
        </w:rPr>
        <w:t xml:space="preserve"> </w:t>
      </w:r>
      <w:r>
        <w:t>додекаэдр</w:t>
      </w:r>
      <w:r>
        <w:rPr>
          <w:spacing w:val="-4"/>
        </w:rPr>
        <w:t xml:space="preserve"> </w:t>
      </w:r>
      <w:r>
        <w:t>и икосаэдр. Сечения призмы и пирамиды.</w:t>
      </w:r>
    </w:p>
    <w:p w:rsidR="0078730F" w:rsidRDefault="009E4B5E">
      <w:pPr>
        <w:pStyle w:val="a3"/>
        <w:tabs>
          <w:tab w:val="left" w:pos="2811"/>
          <w:tab w:val="left" w:pos="4445"/>
          <w:tab w:val="left" w:pos="5758"/>
          <w:tab w:val="left" w:pos="7357"/>
          <w:tab w:val="left" w:pos="9232"/>
        </w:tabs>
        <w:spacing w:before="201"/>
        <w:ind w:left="1133" w:firstLine="0"/>
        <w:jc w:val="left"/>
      </w:pPr>
      <w:r>
        <w:t>Симметрия</w:t>
      </w:r>
      <w:r>
        <w:rPr>
          <w:spacing w:val="37"/>
        </w:rPr>
        <w:t xml:space="preserve">  </w:t>
      </w:r>
      <w:r>
        <w:rPr>
          <w:spacing w:val="-10"/>
        </w:rPr>
        <w:t>в</w:t>
      </w:r>
      <w:r>
        <w:tab/>
      </w:r>
      <w:r>
        <w:rPr>
          <w:spacing w:val="-2"/>
        </w:rPr>
        <w:t>пространстве:</w:t>
      </w:r>
      <w:r>
        <w:tab/>
      </w:r>
      <w:r>
        <w:rPr>
          <w:spacing w:val="-2"/>
        </w:rPr>
        <w:t>симметрия</w:t>
      </w:r>
      <w:r>
        <w:tab/>
      </w:r>
      <w:r>
        <w:rPr>
          <w:spacing w:val="-2"/>
        </w:rPr>
        <w:t>относительно</w:t>
      </w:r>
      <w:r>
        <w:tab/>
        <w:t>точки,</w:t>
      </w:r>
      <w:r>
        <w:rPr>
          <w:spacing w:val="38"/>
        </w:rPr>
        <w:t xml:space="preserve">  </w:t>
      </w:r>
      <w:r>
        <w:rPr>
          <w:spacing w:val="-2"/>
        </w:rPr>
        <w:t>прямой,</w:t>
      </w:r>
      <w:r>
        <w:tab/>
      </w:r>
      <w:r>
        <w:rPr>
          <w:spacing w:val="-2"/>
        </w:rPr>
        <w:t>плоскости.</w:t>
      </w:r>
    </w:p>
    <w:p w:rsidR="0078730F" w:rsidRDefault="009E4B5E">
      <w:pPr>
        <w:pStyle w:val="a3"/>
        <w:spacing w:before="41"/>
        <w:ind w:left="0" w:right="1062" w:firstLine="0"/>
        <w:jc w:val="center"/>
      </w:pPr>
      <w:r>
        <w:t>Элементы</w:t>
      </w:r>
      <w:r>
        <w:rPr>
          <w:spacing w:val="-11"/>
        </w:rPr>
        <w:t xml:space="preserve"> </w:t>
      </w:r>
      <w:r>
        <w:t>симметрии</w:t>
      </w:r>
      <w:r>
        <w:rPr>
          <w:spacing w:val="-3"/>
        </w:rPr>
        <w:t xml:space="preserve"> </w:t>
      </w:r>
      <w:r>
        <w:t>в</w:t>
      </w:r>
      <w:r>
        <w:rPr>
          <w:spacing w:val="-9"/>
        </w:rPr>
        <w:t xml:space="preserve"> </w:t>
      </w:r>
      <w:r>
        <w:t>пирамидах,</w:t>
      </w:r>
      <w:r>
        <w:rPr>
          <w:spacing w:val="-10"/>
        </w:rPr>
        <w:t xml:space="preserve"> </w:t>
      </w:r>
      <w:r>
        <w:t>параллелепипедах,</w:t>
      </w:r>
      <w:r>
        <w:rPr>
          <w:spacing w:val="-9"/>
        </w:rPr>
        <w:t xml:space="preserve"> </w:t>
      </w:r>
      <w:r>
        <w:t>правильных</w:t>
      </w:r>
      <w:r>
        <w:rPr>
          <w:spacing w:val="-2"/>
        </w:rPr>
        <w:t xml:space="preserve"> многогранниках.</w:t>
      </w:r>
    </w:p>
    <w:p w:rsidR="0078730F" w:rsidRDefault="009E4B5E">
      <w:pPr>
        <w:pStyle w:val="a3"/>
        <w:spacing w:before="240" w:line="276" w:lineRule="auto"/>
        <w:ind w:right="279"/>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rsidR="0078730F" w:rsidRDefault="009E4B5E">
      <w:pPr>
        <w:pStyle w:val="a3"/>
        <w:spacing w:before="202" w:line="278" w:lineRule="auto"/>
        <w:ind w:right="283"/>
      </w:pPr>
      <w:r>
        <w:t>Подобные</w:t>
      </w:r>
      <w:r>
        <w:rPr>
          <w:spacing w:val="-15"/>
        </w:rPr>
        <w:t xml:space="preserve"> </w:t>
      </w:r>
      <w:r>
        <w:t>тела</w:t>
      </w:r>
      <w:r>
        <w:rPr>
          <w:spacing w:val="-12"/>
        </w:rPr>
        <w:t xml:space="preserve"> </w:t>
      </w:r>
      <w:r>
        <w:t>в</w:t>
      </w:r>
      <w:r>
        <w:rPr>
          <w:spacing w:val="-10"/>
        </w:rPr>
        <w:t xml:space="preserve"> </w:t>
      </w:r>
      <w:r>
        <w:t>пространстве.</w:t>
      </w:r>
      <w:r>
        <w:rPr>
          <w:spacing w:val="-12"/>
        </w:rPr>
        <w:t xml:space="preserve"> </w:t>
      </w:r>
      <w:r>
        <w:t>Соотношения</w:t>
      </w:r>
      <w:r>
        <w:rPr>
          <w:spacing w:val="-11"/>
        </w:rPr>
        <w:t xml:space="preserve"> </w:t>
      </w:r>
      <w:r>
        <w:t>между</w:t>
      </w:r>
      <w:r>
        <w:rPr>
          <w:spacing w:val="-15"/>
        </w:rPr>
        <w:t xml:space="preserve"> </w:t>
      </w:r>
      <w:r>
        <w:t>площадями</w:t>
      </w:r>
      <w:r>
        <w:rPr>
          <w:spacing w:val="38"/>
        </w:rPr>
        <w:t xml:space="preserve"> </w:t>
      </w:r>
      <w:r>
        <w:t>поверхностей,</w:t>
      </w:r>
      <w:r>
        <w:rPr>
          <w:spacing w:val="-11"/>
        </w:rPr>
        <w:t xml:space="preserve"> </w:t>
      </w:r>
      <w:r>
        <w:t>объёмами подобных тел.</w:t>
      </w:r>
    </w:p>
    <w:p w:rsidR="0078730F" w:rsidRDefault="009E4B5E" w:rsidP="00DC3BA7">
      <w:pPr>
        <w:pStyle w:val="a4"/>
        <w:numPr>
          <w:ilvl w:val="3"/>
          <w:numId w:val="96"/>
        </w:numPr>
        <w:tabs>
          <w:tab w:val="left" w:pos="1732"/>
        </w:tabs>
        <w:spacing w:before="195"/>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40"/>
        <w:ind w:left="1912" w:hanging="779"/>
        <w:rPr>
          <w:sz w:val="24"/>
        </w:rPr>
      </w:pPr>
      <w:r>
        <w:rPr>
          <w:sz w:val="24"/>
        </w:rPr>
        <w:t>Тела</w:t>
      </w:r>
      <w:r>
        <w:rPr>
          <w:spacing w:val="-10"/>
          <w:sz w:val="24"/>
        </w:rPr>
        <w:t xml:space="preserve"> </w:t>
      </w:r>
      <w:r>
        <w:rPr>
          <w:spacing w:val="-2"/>
          <w:sz w:val="24"/>
        </w:rPr>
        <w:t>вращения.</w:t>
      </w:r>
    </w:p>
    <w:p w:rsidR="0078730F" w:rsidRDefault="009E4B5E">
      <w:pPr>
        <w:pStyle w:val="a3"/>
        <w:spacing w:before="245" w:line="276" w:lineRule="auto"/>
        <w:ind w:right="287"/>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78730F" w:rsidRDefault="009E4B5E">
      <w:pPr>
        <w:pStyle w:val="a3"/>
        <w:spacing w:before="198" w:line="276" w:lineRule="auto"/>
        <w:ind w:right="276"/>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w:t>
      </w:r>
      <w:r>
        <w:rPr>
          <w:spacing w:val="-16"/>
        </w:rPr>
        <w:t xml:space="preserve"> </w:t>
      </w:r>
      <w:r>
        <w:t>поверхности.</w:t>
      </w:r>
      <w:r>
        <w:rPr>
          <w:spacing w:val="-13"/>
        </w:rPr>
        <w:t xml:space="preserve"> </w:t>
      </w:r>
      <w:r>
        <w:t>Усечённый</w:t>
      </w:r>
      <w:r>
        <w:rPr>
          <w:spacing w:val="-13"/>
        </w:rPr>
        <w:t xml:space="preserve"> </w:t>
      </w:r>
      <w:r>
        <w:t>конус:</w:t>
      </w:r>
      <w:r>
        <w:rPr>
          <w:spacing w:val="-11"/>
        </w:rPr>
        <w:t xml:space="preserve"> </w:t>
      </w:r>
      <w:r>
        <w:t>образующие</w:t>
      </w:r>
      <w:r>
        <w:rPr>
          <w:spacing w:val="-15"/>
        </w:rPr>
        <w:t xml:space="preserve"> </w:t>
      </w:r>
      <w:r>
        <w:t>и</w:t>
      </w:r>
      <w:r>
        <w:rPr>
          <w:spacing w:val="-13"/>
        </w:rPr>
        <w:t xml:space="preserve"> </w:t>
      </w:r>
      <w:r>
        <w:t>высота,</w:t>
      </w:r>
      <w:r>
        <w:rPr>
          <w:spacing w:val="-12"/>
        </w:rPr>
        <w:t xml:space="preserve"> </w:t>
      </w:r>
      <w:r>
        <w:t>основания</w:t>
      </w:r>
      <w:r>
        <w:rPr>
          <w:spacing w:val="-13"/>
        </w:rPr>
        <w:t xml:space="preserve"> </w:t>
      </w:r>
      <w:r>
        <w:t>и</w:t>
      </w:r>
      <w:r>
        <w:rPr>
          <w:spacing w:val="-13"/>
        </w:rPr>
        <w:t xml:space="preserve"> </w:t>
      </w:r>
      <w:r>
        <w:t>боковая</w:t>
      </w:r>
      <w:r>
        <w:rPr>
          <w:spacing w:val="-14"/>
        </w:rPr>
        <w:t xml:space="preserve"> </w:t>
      </w:r>
      <w:r>
        <w:rPr>
          <w:spacing w:val="-2"/>
        </w:rPr>
        <w:t>поверхность.</w:t>
      </w:r>
    </w:p>
    <w:p w:rsidR="0078730F" w:rsidRDefault="009E4B5E">
      <w:pPr>
        <w:pStyle w:val="a3"/>
        <w:spacing w:before="200" w:line="278" w:lineRule="auto"/>
        <w:ind w:right="281"/>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78730F" w:rsidRDefault="009E4B5E">
      <w:pPr>
        <w:pStyle w:val="a3"/>
        <w:spacing w:before="194"/>
        <w:ind w:left="0" w:right="968" w:firstLine="0"/>
        <w:jc w:val="center"/>
      </w:pPr>
      <w:r>
        <w:t>Изображение</w:t>
      </w:r>
      <w:r>
        <w:rPr>
          <w:spacing w:val="-10"/>
        </w:rPr>
        <w:t xml:space="preserve"> </w:t>
      </w:r>
      <w:r>
        <w:t>тел</w:t>
      </w:r>
      <w:r>
        <w:rPr>
          <w:spacing w:val="-3"/>
        </w:rPr>
        <w:t xml:space="preserve"> </w:t>
      </w:r>
      <w:r>
        <w:t>вращения</w:t>
      </w:r>
      <w:r>
        <w:rPr>
          <w:spacing w:val="-6"/>
        </w:rPr>
        <w:t xml:space="preserve"> </w:t>
      </w:r>
      <w:r>
        <w:t>на</w:t>
      </w:r>
      <w:r>
        <w:rPr>
          <w:spacing w:val="-10"/>
        </w:rPr>
        <w:t xml:space="preserve"> </w:t>
      </w:r>
      <w:r>
        <w:t>плоскости.</w:t>
      </w:r>
      <w:r>
        <w:rPr>
          <w:spacing w:val="-4"/>
        </w:rPr>
        <w:t xml:space="preserve"> </w:t>
      </w:r>
      <w:r>
        <w:t>Развёртка</w:t>
      </w:r>
      <w:r>
        <w:rPr>
          <w:spacing w:val="-7"/>
        </w:rPr>
        <w:t xml:space="preserve"> </w:t>
      </w:r>
      <w:r>
        <w:t>цилиндра</w:t>
      </w:r>
      <w:r>
        <w:rPr>
          <w:spacing w:val="-8"/>
        </w:rPr>
        <w:t xml:space="preserve"> </w:t>
      </w:r>
      <w:r>
        <w:t>и</w:t>
      </w:r>
      <w:r>
        <w:rPr>
          <w:spacing w:val="-3"/>
        </w:rPr>
        <w:t xml:space="preserve"> </w:t>
      </w:r>
      <w:r>
        <w:rPr>
          <w:spacing w:val="-2"/>
        </w:rPr>
        <w:t>конуса.</w:t>
      </w:r>
    </w:p>
    <w:p w:rsidR="0078730F" w:rsidRDefault="0078730F">
      <w:pPr>
        <w:pStyle w:val="a3"/>
        <w:jc w:val="center"/>
        <w:sectPr w:rsidR="0078730F">
          <w:pgSz w:w="11920" w:h="16850"/>
          <w:pgMar w:top="1040" w:right="566" w:bottom="1180" w:left="708" w:header="0" w:footer="899" w:gutter="0"/>
          <w:cols w:space="720"/>
        </w:sectPr>
      </w:pPr>
    </w:p>
    <w:p w:rsidR="0078730F" w:rsidRDefault="009E4B5E">
      <w:pPr>
        <w:pStyle w:val="a3"/>
        <w:spacing w:before="64" w:line="280" w:lineRule="auto"/>
        <w:ind w:right="292"/>
      </w:pPr>
      <w: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78730F" w:rsidRDefault="009E4B5E">
      <w:pPr>
        <w:pStyle w:val="a3"/>
        <w:spacing w:before="190" w:line="280" w:lineRule="auto"/>
        <w:ind w:right="292"/>
      </w:pPr>
      <w:r>
        <w:t>Понятие</w:t>
      </w:r>
      <w:r>
        <w:rPr>
          <w:spacing w:val="-2"/>
        </w:rPr>
        <w:t xml:space="preserve"> </w:t>
      </w:r>
      <w:r>
        <w:t>об</w:t>
      </w:r>
      <w:r>
        <w:rPr>
          <w:spacing w:val="-1"/>
        </w:rPr>
        <w:t xml:space="preserve"> </w:t>
      </w:r>
      <w:r>
        <w:t>объёме.</w:t>
      </w:r>
      <w:r>
        <w:rPr>
          <w:spacing w:val="-1"/>
        </w:rPr>
        <w:t xml:space="preserve"> </w:t>
      </w:r>
      <w:r>
        <w:t>Основные</w:t>
      </w:r>
      <w:r>
        <w:rPr>
          <w:spacing w:val="-2"/>
        </w:rPr>
        <w:t xml:space="preserve"> </w:t>
      </w:r>
      <w:r>
        <w:t>свойства</w:t>
      </w:r>
      <w:r>
        <w:rPr>
          <w:spacing w:val="-2"/>
        </w:rPr>
        <w:t xml:space="preserve"> </w:t>
      </w:r>
      <w:r>
        <w:t>объёмов</w:t>
      </w:r>
      <w:r>
        <w:rPr>
          <w:spacing w:val="-2"/>
        </w:rPr>
        <w:t xml:space="preserve"> </w:t>
      </w:r>
      <w:r>
        <w:t>тел.</w:t>
      </w:r>
      <w:r>
        <w:rPr>
          <w:spacing w:val="-1"/>
        </w:rPr>
        <w:t xml:space="preserve"> </w:t>
      </w:r>
      <w:r>
        <w:t>Теорема</w:t>
      </w:r>
      <w:r>
        <w:rPr>
          <w:spacing w:val="-2"/>
        </w:rPr>
        <w:t xml:space="preserve"> </w:t>
      </w:r>
      <w:r>
        <w:t>об</w:t>
      </w:r>
      <w:r>
        <w:rPr>
          <w:spacing w:val="-1"/>
        </w:rPr>
        <w:t xml:space="preserve"> </w:t>
      </w:r>
      <w:r>
        <w:t>объёме</w:t>
      </w:r>
      <w:r>
        <w:rPr>
          <w:spacing w:val="-2"/>
        </w:rPr>
        <w:t xml:space="preserve"> </w:t>
      </w:r>
      <w:r>
        <w:t>прямоугольного параллелепипеда и следствия из неё. Объём цилиндра, конуса. Объём шара и площадь сферы.</w:t>
      </w:r>
    </w:p>
    <w:p w:rsidR="0078730F" w:rsidRDefault="009E4B5E">
      <w:pPr>
        <w:pStyle w:val="a3"/>
        <w:spacing w:before="190" w:line="278" w:lineRule="auto"/>
        <w:ind w:right="281"/>
      </w:pPr>
      <w:r>
        <w:t>Подобные</w:t>
      </w:r>
      <w:r>
        <w:rPr>
          <w:spacing w:val="-14"/>
        </w:rPr>
        <w:t xml:space="preserve"> </w:t>
      </w:r>
      <w:r>
        <w:t>тела</w:t>
      </w:r>
      <w:r>
        <w:rPr>
          <w:spacing w:val="-10"/>
        </w:rPr>
        <w:t xml:space="preserve"> </w:t>
      </w:r>
      <w:r>
        <w:t>в</w:t>
      </w:r>
      <w:r>
        <w:rPr>
          <w:spacing w:val="-13"/>
        </w:rPr>
        <w:t xml:space="preserve"> </w:t>
      </w:r>
      <w:r>
        <w:t>пространстве.</w:t>
      </w:r>
      <w:r>
        <w:rPr>
          <w:spacing w:val="-12"/>
        </w:rPr>
        <w:t xml:space="preserve"> </w:t>
      </w:r>
      <w:r>
        <w:t>Соотношения</w:t>
      </w:r>
      <w:r>
        <w:rPr>
          <w:spacing w:val="-11"/>
        </w:rPr>
        <w:t xml:space="preserve"> </w:t>
      </w:r>
      <w:r>
        <w:t>между</w:t>
      </w:r>
      <w:r>
        <w:rPr>
          <w:spacing w:val="-15"/>
        </w:rPr>
        <w:t xml:space="preserve"> </w:t>
      </w:r>
      <w:r>
        <w:t>площадями</w:t>
      </w:r>
      <w:r>
        <w:rPr>
          <w:spacing w:val="39"/>
        </w:rPr>
        <w:t xml:space="preserve"> </w:t>
      </w:r>
      <w:r>
        <w:t>поверхностей,</w:t>
      </w:r>
      <w:r>
        <w:rPr>
          <w:spacing w:val="-11"/>
        </w:rPr>
        <w:t xml:space="preserve"> </w:t>
      </w:r>
      <w:r>
        <w:t>объёмами подобных тел.</w:t>
      </w:r>
    </w:p>
    <w:p w:rsidR="0078730F" w:rsidRDefault="009E4B5E">
      <w:pPr>
        <w:pStyle w:val="a3"/>
        <w:spacing w:before="195" w:line="278" w:lineRule="auto"/>
        <w:ind w:right="296"/>
      </w:pPr>
      <w:r>
        <w:t>Сечения цилиндра (параллельно и перпендикулярно оси), сечения конуса (параллельное основанию и проходящее через вершину), сечения шара.</w:t>
      </w:r>
    </w:p>
    <w:p w:rsidR="0078730F" w:rsidRDefault="009E4B5E" w:rsidP="00DC3BA7">
      <w:pPr>
        <w:pStyle w:val="a4"/>
        <w:numPr>
          <w:ilvl w:val="4"/>
          <w:numId w:val="96"/>
        </w:numPr>
        <w:tabs>
          <w:tab w:val="left" w:pos="1912"/>
        </w:tabs>
        <w:spacing w:before="195"/>
        <w:ind w:left="1912" w:hanging="779"/>
        <w:rPr>
          <w:sz w:val="24"/>
        </w:rPr>
      </w:pPr>
      <w:r>
        <w:rPr>
          <w:sz w:val="24"/>
        </w:rPr>
        <w:t>Векторы</w:t>
      </w:r>
      <w:r>
        <w:rPr>
          <w:spacing w:val="-4"/>
          <w:sz w:val="24"/>
        </w:rPr>
        <w:t xml:space="preserve"> </w:t>
      </w:r>
      <w:r>
        <w:rPr>
          <w:sz w:val="24"/>
        </w:rPr>
        <w:t>и</w:t>
      </w:r>
      <w:r>
        <w:rPr>
          <w:spacing w:val="-1"/>
          <w:sz w:val="24"/>
        </w:rPr>
        <w:t xml:space="preserve"> </w:t>
      </w:r>
      <w:r>
        <w:rPr>
          <w:sz w:val="24"/>
        </w:rPr>
        <w:t>координаты</w:t>
      </w:r>
      <w:r>
        <w:rPr>
          <w:spacing w:val="-4"/>
          <w:sz w:val="24"/>
        </w:rPr>
        <w:t xml:space="preserve"> </w:t>
      </w:r>
      <w:r>
        <w:rPr>
          <w:sz w:val="24"/>
        </w:rPr>
        <w:t>в</w:t>
      </w:r>
      <w:r>
        <w:rPr>
          <w:spacing w:val="-4"/>
          <w:sz w:val="24"/>
        </w:rPr>
        <w:t xml:space="preserve"> </w:t>
      </w:r>
      <w:r>
        <w:rPr>
          <w:spacing w:val="-2"/>
          <w:sz w:val="24"/>
        </w:rPr>
        <w:t>пространстве.</w:t>
      </w:r>
    </w:p>
    <w:p w:rsidR="0078730F" w:rsidRDefault="009E4B5E">
      <w:pPr>
        <w:pStyle w:val="a3"/>
        <w:spacing w:before="240" w:line="276" w:lineRule="auto"/>
        <w:ind w:right="280"/>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w:t>
      </w:r>
      <w:r>
        <w:rPr>
          <w:spacing w:val="-2"/>
        </w:rPr>
        <w:t>задач.</w:t>
      </w:r>
    </w:p>
    <w:p w:rsidR="0078730F" w:rsidRDefault="009E4B5E" w:rsidP="00DC3BA7">
      <w:pPr>
        <w:pStyle w:val="a4"/>
        <w:numPr>
          <w:ilvl w:val="3"/>
          <w:numId w:val="96"/>
        </w:numPr>
        <w:tabs>
          <w:tab w:val="left" w:pos="1761"/>
        </w:tabs>
        <w:spacing w:before="200" w:line="276" w:lineRule="auto"/>
        <w:ind w:right="281" w:firstLine="708"/>
        <w:rPr>
          <w:sz w:val="24"/>
        </w:rPr>
      </w:pPr>
      <w:r>
        <w:rPr>
          <w:sz w:val="24"/>
        </w:rP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w:t>
      </w:r>
      <w:r>
        <w:rPr>
          <w:spacing w:val="-2"/>
          <w:sz w:val="24"/>
        </w:rPr>
        <w:t>развития.</w:t>
      </w:r>
    </w:p>
    <w:p w:rsidR="0078730F" w:rsidRDefault="009E4B5E" w:rsidP="00DC3BA7">
      <w:pPr>
        <w:pStyle w:val="a4"/>
        <w:numPr>
          <w:ilvl w:val="4"/>
          <w:numId w:val="96"/>
        </w:numPr>
        <w:tabs>
          <w:tab w:val="left" w:pos="1965"/>
        </w:tabs>
        <w:spacing w:before="202" w:line="278" w:lineRule="auto"/>
        <w:ind w:left="425" w:right="296" w:firstLine="708"/>
        <w:rPr>
          <w:sz w:val="24"/>
        </w:rPr>
      </w:pPr>
      <w:r>
        <w:rPr>
          <w:sz w:val="24"/>
        </w:rPr>
        <w:t>Предметные результаты по отдельным темам учебного курса «Геометрия». К концу 10 класса обучающийся научится:</w:t>
      </w:r>
    </w:p>
    <w:p w:rsidR="0078730F" w:rsidRDefault="009E4B5E">
      <w:pPr>
        <w:pStyle w:val="a3"/>
        <w:spacing w:before="195"/>
        <w:ind w:left="1133" w:firstLine="0"/>
        <w:jc w:val="left"/>
      </w:pPr>
      <w:r>
        <w:t>оперировать</w:t>
      </w:r>
      <w:r>
        <w:rPr>
          <w:spacing w:val="-6"/>
        </w:rPr>
        <w:t xml:space="preserve"> </w:t>
      </w:r>
      <w:r>
        <w:t>понятиями:</w:t>
      </w:r>
      <w:r>
        <w:rPr>
          <w:spacing w:val="-7"/>
        </w:rPr>
        <w:t xml:space="preserve"> </w:t>
      </w:r>
      <w:r>
        <w:t>точка,</w:t>
      </w:r>
      <w:r>
        <w:rPr>
          <w:spacing w:val="-7"/>
        </w:rPr>
        <w:t xml:space="preserve"> </w:t>
      </w:r>
      <w:r>
        <w:t>прямая,</w:t>
      </w:r>
      <w:r>
        <w:rPr>
          <w:spacing w:val="-9"/>
        </w:rPr>
        <w:t xml:space="preserve"> </w:t>
      </w:r>
      <w:r>
        <w:rPr>
          <w:spacing w:val="-2"/>
        </w:rPr>
        <w:t>плоскость;</w:t>
      </w:r>
    </w:p>
    <w:p w:rsidR="0078730F" w:rsidRDefault="009E4B5E">
      <w:pPr>
        <w:pStyle w:val="a3"/>
        <w:spacing w:before="240"/>
        <w:ind w:left="1133" w:firstLine="0"/>
        <w:jc w:val="left"/>
      </w:pPr>
      <w:r>
        <w:t>применять</w:t>
      </w:r>
      <w:r>
        <w:rPr>
          <w:spacing w:val="4"/>
        </w:rPr>
        <w:t xml:space="preserve"> </w:t>
      </w:r>
      <w:r>
        <w:t>аксиомы</w:t>
      </w:r>
      <w:r>
        <w:rPr>
          <w:spacing w:val="62"/>
        </w:rPr>
        <w:t xml:space="preserve"> </w:t>
      </w:r>
      <w:r>
        <w:t>стереометрии</w:t>
      </w:r>
      <w:r>
        <w:rPr>
          <w:spacing w:val="65"/>
        </w:rPr>
        <w:t xml:space="preserve"> </w:t>
      </w:r>
      <w:r>
        <w:t>и</w:t>
      </w:r>
      <w:r>
        <w:rPr>
          <w:spacing w:val="70"/>
        </w:rPr>
        <w:t xml:space="preserve"> </w:t>
      </w:r>
      <w:r>
        <w:t>следствия</w:t>
      </w:r>
      <w:r>
        <w:rPr>
          <w:spacing w:val="64"/>
        </w:rPr>
        <w:t xml:space="preserve"> </w:t>
      </w:r>
      <w:r>
        <w:t>из</w:t>
      </w:r>
      <w:r>
        <w:rPr>
          <w:spacing w:val="60"/>
        </w:rPr>
        <w:t xml:space="preserve"> </w:t>
      </w:r>
      <w:r>
        <w:t>них</w:t>
      </w:r>
      <w:r>
        <w:rPr>
          <w:spacing w:val="64"/>
        </w:rPr>
        <w:t xml:space="preserve"> </w:t>
      </w:r>
      <w:r>
        <w:t>при</w:t>
      </w:r>
      <w:r>
        <w:rPr>
          <w:spacing w:val="66"/>
        </w:rPr>
        <w:t xml:space="preserve"> </w:t>
      </w:r>
      <w:r>
        <w:t>решении</w:t>
      </w:r>
      <w:r>
        <w:rPr>
          <w:spacing w:val="65"/>
        </w:rPr>
        <w:t xml:space="preserve"> </w:t>
      </w:r>
      <w:r>
        <w:rPr>
          <w:spacing w:val="-2"/>
        </w:rPr>
        <w:t>геометрических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40"/>
        <w:ind w:firstLine="0"/>
        <w:jc w:val="left"/>
      </w:pPr>
      <w:r>
        <w:rPr>
          <w:spacing w:val="-4"/>
        </w:rPr>
        <w:lastRenderedPageBreak/>
        <w:t>задач;</w:t>
      </w:r>
    </w:p>
    <w:p w:rsidR="0078730F" w:rsidRDefault="009E4B5E">
      <w:pPr>
        <w:rPr>
          <w:sz w:val="24"/>
        </w:rPr>
      </w:pPr>
      <w:r>
        <w:br w:type="column"/>
      </w:r>
    </w:p>
    <w:p w:rsidR="0078730F" w:rsidRDefault="0078730F">
      <w:pPr>
        <w:pStyle w:val="a3"/>
        <w:spacing w:before="7"/>
        <w:ind w:left="0" w:firstLine="0"/>
        <w:jc w:val="left"/>
      </w:pPr>
    </w:p>
    <w:p w:rsidR="0078730F" w:rsidRDefault="009E4B5E">
      <w:pPr>
        <w:pStyle w:val="a3"/>
        <w:spacing w:line="453" w:lineRule="auto"/>
        <w:ind w:left="54" w:firstLine="0"/>
        <w:jc w:val="left"/>
      </w:pPr>
      <w:r>
        <w:t>оперировать</w:t>
      </w:r>
      <w:r>
        <w:rPr>
          <w:spacing w:val="-6"/>
        </w:rPr>
        <w:t xml:space="preserve"> </w:t>
      </w:r>
      <w:r>
        <w:t>понятиями:</w:t>
      </w:r>
      <w:r>
        <w:rPr>
          <w:spacing w:val="-6"/>
        </w:rPr>
        <w:t xml:space="preserve"> </w:t>
      </w:r>
      <w:r>
        <w:t>параллельность</w:t>
      </w:r>
      <w:r>
        <w:rPr>
          <w:spacing w:val="-8"/>
        </w:rPr>
        <w:t xml:space="preserve"> </w:t>
      </w:r>
      <w:r>
        <w:t>и</w:t>
      </w:r>
      <w:r>
        <w:rPr>
          <w:spacing w:val="-9"/>
        </w:rPr>
        <w:t xml:space="preserve"> </w:t>
      </w:r>
      <w:r>
        <w:t>перпендикулярность</w:t>
      </w:r>
      <w:r>
        <w:rPr>
          <w:spacing w:val="-4"/>
        </w:rPr>
        <w:t xml:space="preserve"> </w:t>
      </w:r>
      <w:r>
        <w:t>прямых</w:t>
      </w:r>
      <w:r>
        <w:rPr>
          <w:spacing w:val="-6"/>
        </w:rPr>
        <w:t xml:space="preserve"> </w:t>
      </w:r>
      <w:r>
        <w:t>и</w:t>
      </w:r>
      <w:r>
        <w:rPr>
          <w:spacing w:val="-12"/>
        </w:rPr>
        <w:t xml:space="preserve"> </w:t>
      </w:r>
      <w:r>
        <w:t>плоскостей; классифицировать взаимное расположение прямых и плоскостей в пространстве;</w:t>
      </w:r>
    </w:p>
    <w:p w:rsidR="0078730F" w:rsidRDefault="009E4B5E">
      <w:pPr>
        <w:pStyle w:val="a3"/>
        <w:spacing w:line="263" w:lineRule="exact"/>
        <w:ind w:left="54" w:firstLine="0"/>
        <w:jc w:val="left"/>
      </w:pPr>
      <w:r>
        <w:t>оперировать</w:t>
      </w:r>
      <w:r>
        <w:rPr>
          <w:spacing w:val="28"/>
        </w:rPr>
        <w:t xml:space="preserve"> </w:t>
      </w:r>
      <w:r>
        <w:t>понятиями:</w:t>
      </w:r>
      <w:r>
        <w:rPr>
          <w:spacing w:val="29"/>
        </w:rPr>
        <w:t xml:space="preserve"> </w:t>
      </w:r>
      <w:r>
        <w:t>двугранный</w:t>
      </w:r>
      <w:r>
        <w:rPr>
          <w:spacing w:val="34"/>
        </w:rPr>
        <w:t xml:space="preserve"> </w:t>
      </w:r>
      <w:r>
        <w:t>угол,</w:t>
      </w:r>
      <w:r>
        <w:rPr>
          <w:spacing w:val="29"/>
        </w:rPr>
        <w:t xml:space="preserve"> </w:t>
      </w:r>
      <w:r>
        <w:t>грани</w:t>
      </w:r>
      <w:r>
        <w:rPr>
          <w:spacing w:val="30"/>
        </w:rPr>
        <w:t xml:space="preserve"> </w:t>
      </w:r>
      <w:r>
        <w:t>двугранного</w:t>
      </w:r>
      <w:r>
        <w:rPr>
          <w:spacing w:val="33"/>
        </w:rPr>
        <w:t xml:space="preserve"> </w:t>
      </w:r>
      <w:r>
        <w:t>угла,</w:t>
      </w:r>
      <w:r>
        <w:rPr>
          <w:spacing w:val="33"/>
        </w:rPr>
        <w:t xml:space="preserve"> </w:t>
      </w:r>
      <w:r>
        <w:t>ребро</w:t>
      </w:r>
      <w:r>
        <w:rPr>
          <w:spacing w:val="29"/>
        </w:rPr>
        <w:t xml:space="preserve"> </w:t>
      </w:r>
      <w:r>
        <w:rPr>
          <w:spacing w:val="-2"/>
        </w:rPr>
        <w:t>двугранного</w:t>
      </w:r>
    </w:p>
    <w:p w:rsidR="0078730F" w:rsidRDefault="0078730F">
      <w:pPr>
        <w:pStyle w:val="a3"/>
        <w:spacing w:line="263" w:lineRule="exact"/>
        <w:jc w:val="left"/>
        <w:sectPr w:rsidR="0078730F">
          <w:type w:val="continuous"/>
          <w:pgSz w:w="11920" w:h="16850"/>
          <w:pgMar w:top="440" w:right="566" w:bottom="280" w:left="708" w:header="0" w:footer="899" w:gutter="0"/>
          <w:cols w:num="2" w:space="720" w:equalWidth="0">
            <w:col w:w="1039" w:space="40"/>
            <w:col w:w="9567"/>
          </w:cols>
        </w:sectPr>
      </w:pPr>
    </w:p>
    <w:p w:rsidR="0078730F" w:rsidRDefault="009E4B5E">
      <w:pPr>
        <w:pStyle w:val="a3"/>
        <w:spacing w:before="46"/>
        <w:ind w:firstLine="0"/>
        <w:jc w:val="left"/>
      </w:pPr>
      <w:r>
        <w:lastRenderedPageBreak/>
        <w:t>угла,</w:t>
      </w:r>
      <w:r>
        <w:rPr>
          <w:spacing w:val="-9"/>
        </w:rPr>
        <w:t xml:space="preserve"> </w:t>
      </w:r>
      <w:r>
        <w:t>линейный</w:t>
      </w:r>
      <w:r>
        <w:rPr>
          <w:spacing w:val="-2"/>
        </w:rPr>
        <w:t xml:space="preserve"> </w:t>
      </w:r>
      <w:r>
        <w:t>угол</w:t>
      </w:r>
      <w:r>
        <w:rPr>
          <w:spacing w:val="-9"/>
        </w:rPr>
        <w:t xml:space="preserve"> </w:t>
      </w:r>
      <w:r>
        <w:t>двугранного угла,</w:t>
      </w:r>
      <w:r>
        <w:rPr>
          <w:spacing w:val="-8"/>
        </w:rPr>
        <w:t xml:space="preserve"> </w:t>
      </w:r>
      <w:r>
        <w:t>градусная</w:t>
      </w:r>
      <w:r>
        <w:rPr>
          <w:spacing w:val="-8"/>
        </w:rPr>
        <w:t xml:space="preserve"> </w:t>
      </w:r>
      <w:r>
        <w:t>мера</w:t>
      </w:r>
      <w:r>
        <w:rPr>
          <w:spacing w:val="-9"/>
        </w:rPr>
        <w:t xml:space="preserve"> </w:t>
      </w:r>
      <w:r>
        <w:t>двугранного</w:t>
      </w:r>
      <w:r>
        <w:rPr>
          <w:spacing w:val="-1"/>
        </w:rPr>
        <w:t xml:space="preserve"> </w:t>
      </w:r>
      <w:r>
        <w:rPr>
          <w:spacing w:val="-2"/>
        </w:rPr>
        <w:t>угла;</w:t>
      </w:r>
    </w:p>
    <w:p w:rsidR="0078730F" w:rsidRDefault="009E4B5E">
      <w:pPr>
        <w:pStyle w:val="a3"/>
        <w:tabs>
          <w:tab w:val="left" w:pos="2626"/>
          <w:tab w:val="left" w:pos="4016"/>
          <w:tab w:val="left" w:pos="5737"/>
          <w:tab w:val="left" w:pos="6994"/>
          <w:tab w:val="left" w:pos="7338"/>
          <w:tab w:val="left" w:pos="8838"/>
        </w:tabs>
        <w:spacing w:before="244" w:line="276" w:lineRule="auto"/>
        <w:ind w:right="301"/>
        <w:jc w:val="left"/>
      </w:pPr>
      <w:r>
        <w:rPr>
          <w:spacing w:val="-2"/>
        </w:rPr>
        <w:t>оперировать</w:t>
      </w:r>
      <w:r>
        <w:tab/>
      </w:r>
      <w:r>
        <w:rPr>
          <w:spacing w:val="-2"/>
        </w:rPr>
        <w:t>понятиями:</w:t>
      </w:r>
      <w:r>
        <w:tab/>
      </w:r>
      <w:r>
        <w:rPr>
          <w:spacing w:val="-2"/>
        </w:rPr>
        <w:t>многогранник,</w:t>
      </w:r>
      <w:r>
        <w:tab/>
      </w:r>
      <w:r>
        <w:rPr>
          <w:spacing w:val="-2"/>
        </w:rPr>
        <w:t>выпуклый</w:t>
      </w:r>
      <w:r>
        <w:tab/>
      </w:r>
      <w:r>
        <w:rPr>
          <w:spacing w:val="-10"/>
        </w:rPr>
        <w:t>и</w:t>
      </w:r>
      <w:r>
        <w:tab/>
      </w:r>
      <w:r>
        <w:rPr>
          <w:spacing w:val="-2"/>
        </w:rPr>
        <w:t>невыпуклый</w:t>
      </w:r>
      <w:r>
        <w:tab/>
      </w:r>
      <w:r>
        <w:rPr>
          <w:spacing w:val="-2"/>
        </w:rPr>
        <w:t xml:space="preserve">многогранник, </w:t>
      </w:r>
      <w:r>
        <w:t>элементы многогранника, правильный многогранник;</w:t>
      </w:r>
    </w:p>
    <w:p w:rsidR="0078730F" w:rsidRDefault="009E4B5E">
      <w:pPr>
        <w:pStyle w:val="a3"/>
        <w:spacing w:before="201" w:line="276" w:lineRule="auto"/>
        <w:jc w:val="left"/>
      </w:pPr>
      <w:r>
        <w:t>распознавать основные</w:t>
      </w:r>
      <w:r>
        <w:rPr>
          <w:spacing w:val="-2"/>
        </w:rPr>
        <w:t xml:space="preserve"> </w:t>
      </w:r>
      <w:r>
        <w:t>виды многогранников</w:t>
      </w:r>
      <w:r>
        <w:rPr>
          <w:spacing w:val="-1"/>
        </w:rPr>
        <w:t xml:space="preserve"> </w:t>
      </w:r>
      <w:r>
        <w:t>(пирамида, призма, прямоугольный параллелепипед, куб);</w:t>
      </w:r>
    </w:p>
    <w:p w:rsidR="0078730F" w:rsidRDefault="009E4B5E">
      <w:pPr>
        <w:pStyle w:val="a3"/>
        <w:spacing w:before="198" w:line="278" w:lineRule="auto"/>
        <w:jc w:val="left"/>
      </w:pPr>
      <w:r>
        <w:t>классифицировать многогранники, выбирая основания для классификации (выпуклые и невыпуклые многогранники, правильные многогранники, прямые</w:t>
      </w:r>
      <w:r>
        <w:rPr>
          <w:spacing w:val="40"/>
        </w:rPr>
        <w:t xml:space="preserve"> </w:t>
      </w:r>
      <w:r>
        <w:t>и наклонные</w:t>
      </w:r>
      <w:r>
        <w:rPr>
          <w:spacing w:val="40"/>
        </w:rPr>
        <w:t xml:space="preserve"> </w:t>
      </w:r>
      <w:r>
        <w:t>призмы,</w:t>
      </w:r>
    </w:p>
    <w:p w:rsidR="0078730F" w:rsidRDefault="0078730F">
      <w:pPr>
        <w:pStyle w:val="a3"/>
        <w:spacing w:line="278" w:lineRule="auto"/>
        <w:jc w:val="left"/>
        <w:sectPr w:rsidR="0078730F">
          <w:type w:val="continuous"/>
          <w:pgSz w:w="11920" w:h="16850"/>
          <w:pgMar w:top="440" w:right="566" w:bottom="280" w:left="708" w:header="0" w:footer="899" w:gutter="0"/>
          <w:cols w:space="720"/>
        </w:sectPr>
      </w:pPr>
    </w:p>
    <w:p w:rsidR="0078730F" w:rsidRDefault="009E4B5E">
      <w:pPr>
        <w:pStyle w:val="a3"/>
        <w:spacing w:before="64"/>
        <w:ind w:firstLine="0"/>
        <w:jc w:val="left"/>
      </w:pPr>
      <w:r>
        <w:rPr>
          <w:spacing w:val="-2"/>
        </w:rPr>
        <w:lastRenderedPageBreak/>
        <w:t>параллелепипеды);</w:t>
      </w:r>
    </w:p>
    <w:p w:rsidR="0078730F" w:rsidRDefault="009E4B5E">
      <w:pPr>
        <w:pStyle w:val="a3"/>
        <w:spacing w:before="246" w:line="451" w:lineRule="auto"/>
        <w:ind w:left="1133" w:right="1622" w:firstLine="0"/>
        <w:jc w:val="left"/>
      </w:pPr>
      <w:r>
        <w:t>оперировать</w:t>
      </w:r>
      <w:r>
        <w:rPr>
          <w:spacing w:val="-6"/>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78730F" w:rsidRDefault="009E4B5E">
      <w:pPr>
        <w:pStyle w:val="a3"/>
        <w:spacing w:line="278"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методом</w:t>
      </w:r>
      <w:r>
        <w:rPr>
          <w:spacing w:val="40"/>
        </w:rPr>
        <w:t xml:space="preserve"> </w:t>
      </w:r>
      <w:r>
        <w:t>следов,</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объёмных фигур: вид сверху, сбоку, снизу;</w:t>
      </w:r>
    </w:p>
    <w:p w:rsidR="0078730F" w:rsidRDefault="009E4B5E">
      <w:pPr>
        <w:pStyle w:val="a3"/>
        <w:spacing w:before="191" w:line="276" w:lineRule="auto"/>
        <w:ind w:right="272"/>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w:t>
      </w:r>
      <w:r>
        <w:rPr>
          <w:spacing w:val="-14"/>
        </w:rPr>
        <w:t xml:space="preserve"> </w:t>
      </w:r>
      <w:r>
        <w:t>расстояний</w:t>
      </w:r>
      <w:r>
        <w:rPr>
          <w:spacing w:val="-13"/>
        </w:rPr>
        <w:t xml:space="preserve"> </w:t>
      </w:r>
      <w:r>
        <w:t>между</w:t>
      </w:r>
      <w:r>
        <w:rPr>
          <w:spacing w:val="-15"/>
        </w:rPr>
        <w:t xml:space="preserve"> </w:t>
      </w:r>
      <w:r>
        <w:t>двумя</w:t>
      </w:r>
      <w:r>
        <w:rPr>
          <w:spacing w:val="-12"/>
        </w:rPr>
        <w:t xml:space="preserve"> </w:t>
      </w:r>
      <w:r>
        <w:t>точками,</w:t>
      </w:r>
      <w:r>
        <w:rPr>
          <w:spacing w:val="-10"/>
        </w:rPr>
        <w:t xml:space="preserve"> </w:t>
      </w:r>
      <w:r>
        <w:t>от</w:t>
      </w:r>
      <w:r>
        <w:rPr>
          <w:spacing w:val="-11"/>
        </w:rPr>
        <w:t xml:space="preserve"> </w:t>
      </w:r>
      <w:r>
        <w:t>точки</w:t>
      </w:r>
      <w:r>
        <w:rPr>
          <w:spacing w:val="-13"/>
        </w:rPr>
        <w:t xml:space="preserve"> </w:t>
      </w:r>
      <w:r>
        <w:t>до</w:t>
      </w:r>
      <w:r>
        <w:rPr>
          <w:spacing w:val="-14"/>
        </w:rPr>
        <w:t xml:space="preserve"> </w:t>
      </w:r>
      <w:r>
        <w:t>прямой,</w:t>
      </w:r>
      <w:r>
        <w:rPr>
          <w:spacing w:val="-12"/>
        </w:rPr>
        <w:t xml:space="preserve"> </w:t>
      </w:r>
      <w:r>
        <w:t>от</w:t>
      </w:r>
      <w:r>
        <w:rPr>
          <w:spacing w:val="-14"/>
        </w:rPr>
        <w:t xml:space="preserve"> </w:t>
      </w:r>
      <w:r>
        <w:t>точки</w:t>
      </w:r>
      <w:r>
        <w:rPr>
          <w:spacing w:val="-11"/>
        </w:rPr>
        <w:t xml:space="preserve"> </w:t>
      </w:r>
      <w:r>
        <w:t>до</w:t>
      </w:r>
      <w:r>
        <w:rPr>
          <w:spacing w:val="-14"/>
        </w:rPr>
        <w:t xml:space="preserve"> </w:t>
      </w:r>
      <w:r>
        <w:t>плоскости,</w:t>
      </w:r>
      <w:r>
        <w:rPr>
          <w:spacing w:val="-9"/>
        </w:rPr>
        <w:t xml:space="preserve"> </w:t>
      </w:r>
      <w:r>
        <w:t>между скрещивающимися прямыми;</w:t>
      </w:r>
    </w:p>
    <w:p w:rsidR="0078730F" w:rsidRDefault="009E4B5E">
      <w:pPr>
        <w:pStyle w:val="a3"/>
        <w:spacing w:before="200" w:line="276" w:lineRule="auto"/>
        <w:ind w:right="27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8730F" w:rsidRDefault="009E4B5E">
      <w:pPr>
        <w:pStyle w:val="a3"/>
        <w:spacing w:before="200" w:line="276" w:lineRule="auto"/>
        <w:ind w:right="287"/>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8730F" w:rsidRDefault="009E4B5E">
      <w:pPr>
        <w:pStyle w:val="a3"/>
        <w:spacing w:before="202" w:line="276" w:lineRule="auto"/>
        <w:ind w:right="290"/>
      </w:pPr>
      <w:r>
        <w:t>оперировать понятиями: симметрия в пространстве, центр, ось и плоскость симметрии, центр, ось и плоскость симметрии фигуры;</w:t>
      </w:r>
    </w:p>
    <w:p w:rsidR="0078730F" w:rsidRDefault="009E4B5E">
      <w:pPr>
        <w:pStyle w:val="a3"/>
        <w:spacing w:before="198" w:line="280" w:lineRule="auto"/>
        <w:ind w:right="287"/>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730F" w:rsidRDefault="009E4B5E">
      <w:pPr>
        <w:pStyle w:val="a3"/>
        <w:spacing w:before="190" w:line="278" w:lineRule="auto"/>
        <w:ind w:right="281"/>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730F" w:rsidRDefault="009E4B5E">
      <w:pPr>
        <w:pStyle w:val="a3"/>
        <w:spacing w:before="192" w:line="278" w:lineRule="auto"/>
        <w:ind w:right="278"/>
      </w:pPr>
      <w:r>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23"/>
        </w:rPr>
        <w:t xml:space="preserve"> </w:t>
      </w:r>
      <w:r>
        <w:t>электронно-коммуникационные</w:t>
      </w:r>
      <w:r>
        <w:rPr>
          <w:spacing w:val="-15"/>
        </w:rPr>
        <w:t xml:space="preserve"> </w:t>
      </w:r>
      <w:r>
        <w:t>системы при решении стереометрических задач;</w:t>
      </w:r>
    </w:p>
    <w:p w:rsidR="0078730F" w:rsidRDefault="009E4B5E">
      <w:pPr>
        <w:pStyle w:val="a3"/>
        <w:spacing w:before="195" w:line="278" w:lineRule="auto"/>
        <w:ind w:right="295"/>
      </w:pPr>
      <w:r>
        <w:t>приводить примеры математических закономерностей в природе и жизни, распознавать проявление законов геометрии в искусстве;</w:t>
      </w:r>
    </w:p>
    <w:p w:rsidR="0078730F" w:rsidRDefault="009E4B5E">
      <w:pPr>
        <w:pStyle w:val="a3"/>
        <w:spacing w:before="196" w:line="276" w:lineRule="auto"/>
        <w:ind w:right="277"/>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730F" w:rsidRDefault="009E4B5E" w:rsidP="00DC3BA7">
      <w:pPr>
        <w:pStyle w:val="a4"/>
        <w:numPr>
          <w:ilvl w:val="4"/>
          <w:numId w:val="96"/>
        </w:numPr>
        <w:tabs>
          <w:tab w:val="left" w:pos="1965"/>
        </w:tabs>
        <w:spacing w:before="201" w:line="276" w:lineRule="auto"/>
        <w:ind w:left="425" w:right="29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темам</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«Геометрия».</w:t>
      </w:r>
      <w:r>
        <w:rPr>
          <w:spacing w:val="40"/>
          <w:sz w:val="24"/>
        </w:rPr>
        <w:t xml:space="preserve"> </w:t>
      </w:r>
      <w:r>
        <w:rPr>
          <w:sz w:val="24"/>
        </w:rPr>
        <w:t>К концу 11 класса обучающийся научится:</w:t>
      </w:r>
    </w:p>
    <w:p w:rsidR="0078730F" w:rsidRDefault="009E4B5E">
      <w:pPr>
        <w:pStyle w:val="a3"/>
        <w:spacing w:before="198" w:line="278" w:lineRule="auto"/>
        <w:ind w:right="284"/>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453" w:lineRule="auto"/>
        <w:ind w:left="1133" w:right="2479" w:firstLine="0"/>
        <w:jc w:val="left"/>
      </w:pPr>
      <w:r>
        <w:lastRenderedPageBreak/>
        <w:t>распознавать</w:t>
      </w:r>
      <w:r>
        <w:rPr>
          <w:spacing w:val="-3"/>
        </w:rPr>
        <w:t xml:space="preserve"> </w:t>
      </w:r>
      <w:r>
        <w:t>тела</w:t>
      </w:r>
      <w:r>
        <w:rPr>
          <w:spacing w:val="-5"/>
        </w:rPr>
        <w:t xml:space="preserve"> </w:t>
      </w:r>
      <w:r>
        <w:t>вращения</w:t>
      </w:r>
      <w:r>
        <w:rPr>
          <w:spacing w:val="-4"/>
        </w:rPr>
        <w:t xml:space="preserve"> </w:t>
      </w:r>
      <w:r>
        <w:t>(цилиндр,</w:t>
      </w:r>
      <w:r>
        <w:rPr>
          <w:spacing w:val="-7"/>
        </w:rPr>
        <w:t xml:space="preserve"> </w:t>
      </w:r>
      <w:r>
        <w:t>конус,</w:t>
      </w:r>
      <w:r>
        <w:rPr>
          <w:spacing w:val="-3"/>
        </w:rPr>
        <w:t xml:space="preserve"> </w:t>
      </w:r>
      <w:r>
        <w:t>сфера</w:t>
      </w:r>
      <w:r>
        <w:rPr>
          <w:spacing w:val="-6"/>
        </w:rPr>
        <w:t xml:space="preserve"> </w:t>
      </w:r>
      <w:r>
        <w:t>и</w:t>
      </w:r>
      <w:r>
        <w:rPr>
          <w:spacing w:val="-4"/>
        </w:rPr>
        <w:t xml:space="preserve"> </w:t>
      </w:r>
      <w:r>
        <w:t>шар); объяснять способы получения тел вращения;</w:t>
      </w:r>
    </w:p>
    <w:p w:rsidR="0078730F" w:rsidRDefault="009E4B5E">
      <w:pPr>
        <w:pStyle w:val="a3"/>
        <w:spacing w:line="275" w:lineRule="exact"/>
        <w:ind w:left="1133" w:firstLine="0"/>
        <w:jc w:val="left"/>
      </w:pPr>
      <w:r>
        <w:t>классифицировать</w:t>
      </w:r>
      <w:r>
        <w:rPr>
          <w:spacing w:val="-5"/>
        </w:rPr>
        <w:t xml:space="preserve"> </w:t>
      </w:r>
      <w:r>
        <w:t>взаимное</w:t>
      </w:r>
      <w:r>
        <w:rPr>
          <w:spacing w:val="-6"/>
        </w:rPr>
        <w:t xml:space="preserve"> </w:t>
      </w:r>
      <w:r>
        <w:t>расположение</w:t>
      </w:r>
      <w:r>
        <w:rPr>
          <w:spacing w:val="-8"/>
        </w:rPr>
        <w:t xml:space="preserve"> </w:t>
      </w:r>
      <w:r>
        <w:t>сферы</w:t>
      </w:r>
      <w:r>
        <w:rPr>
          <w:spacing w:val="-6"/>
        </w:rPr>
        <w:t xml:space="preserve"> </w:t>
      </w:r>
      <w:r>
        <w:t>и</w:t>
      </w:r>
      <w:r>
        <w:rPr>
          <w:spacing w:val="-4"/>
        </w:rPr>
        <w:t xml:space="preserve"> </w:t>
      </w:r>
      <w:r>
        <w:rPr>
          <w:spacing w:val="-2"/>
        </w:rPr>
        <w:t>плоскости;</w:t>
      </w:r>
    </w:p>
    <w:p w:rsidR="0078730F" w:rsidRDefault="009E4B5E">
      <w:pPr>
        <w:pStyle w:val="a3"/>
        <w:spacing w:before="238" w:line="276" w:lineRule="auto"/>
        <w:ind w:right="312"/>
        <w:jc w:val="left"/>
      </w:pPr>
      <w:r>
        <w:t>оперировать понятиями: шаровой</w:t>
      </w:r>
      <w:r>
        <w:rPr>
          <w:spacing w:val="-1"/>
        </w:rPr>
        <w:t xml:space="preserve"> </w:t>
      </w:r>
      <w:r>
        <w:t>сегмент,</w:t>
      </w:r>
      <w:r>
        <w:rPr>
          <w:spacing w:val="-1"/>
        </w:rPr>
        <w:t xml:space="preserve"> </w:t>
      </w:r>
      <w:r>
        <w:t>основание</w:t>
      </w:r>
      <w:r>
        <w:rPr>
          <w:spacing w:val="40"/>
        </w:rPr>
        <w:t xml:space="preserve"> </w:t>
      </w:r>
      <w:r>
        <w:t>сегмента,</w:t>
      </w:r>
      <w:r>
        <w:rPr>
          <w:spacing w:val="-1"/>
        </w:rPr>
        <w:t xml:space="preserve"> </w:t>
      </w:r>
      <w:r>
        <w:t>высота</w:t>
      </w:r>
      <w:r>
        <w:rPr>
          <w:spacing w:val="-5"/>
        </w:rPr>
        <w:t xml:space="preserve"> </w:t>
      </w:r>
      <w:r>
        <w:t>сегмента, шаровой слой, основание шарового слоя, высота шарового слоя, шаровой сектор;</w:t>
      </w:r>
    </w:p>
    <w:p w:rsidR="0078730F" w:rsidRDefault="009E4B5E">
      <w:pPr>
        <w:pStyle w:val="a3"/>
        <w:spacing w:before="198" w:line="278" w:lineRule="auto"/>
        <w:jc w:val="left"/>
      </w:pPr>
      <w:r>
        <w:t>вычислять</w:t>
      </w:r>
      <w:r>
        <w:rPr>
          <w:spacing w:val="36"/>
        </w:rPr>
        <w:t xml:space="preserve"> </w:t>
      </w:r>
      <w:r>
        <w:t>объёмы</w:t>
      </w:r>
      <w:r>
        <w:rPr>
          <w:spacing w:val="35"/>
        </w:rPr>
        <w:t xml:space="preserve"> </w:t>
      </w:r>
      <w:r>
        <w:t>и</w:t>
      </w:r>
      <w:r>
        <w:rPr>
          <w:spacing w:val="36"/>
        </w:rPr>
        <w:t xml:space="preserve"> </w:t>
      </w:r>
      <w:r>
        <w:t>площади</w:t>
      </w:r>
      <w:r>
        <w:rPr>
          <w:spacing w:val="37"/>
        </w:rPr>
        <w:t xml:space="preserve"> </w:t>
      </w:r>
      <w:r>
        <w:t>поверхностей</w:t>
      </w:r>
      <w:r>
        <w:rPr>
          <w:spacing w:val="35"/>
        </w:rPr>
        <w:t xml:space="preserve"> </w:t>
      </w:r>
      <w:r>
        <w:t>тел</w:t>
      </w:r>
      <w:r>
        <w:rPr>
          <w:spacing w:val="35"/>
        </w:rPr>
        <w:t xml:space="preserve"> </w:t>
      </w:r>
      <w:r>
        <w:t>вращения,</w:t>
      </w:r>
      <w:r>
        <w:rPr>
          <w:spacing w:val="36"/>
        </w:rPr>
        <w:t xml:space="preserve"> </w:t>
      </w:r>
      <w:r>
        <w:t>геометрических</w:t>
      </w:r>
      <w:r>
        <w:rPr>
          <w:spacing w:val="38"/>
        </w:rPr>
        <w:t xml:space="preserve"> </w:t>
      </w:r>
      <w:r>
        <w:t>тел</w:t>
      </w:r>
      <w:r>
        <w:rPr>
          <w:spacing w:val="35"/>
        </w:rPr>
        <w:t xml:space="preserve"> </w:t>
      </w:r>
      <w:r>
        <w:t>с применением формул;</w:t>
      </w:r>
    </w:p>
    <w:p w:rsidR="0078730F" w:rsidRDefault="009E4B5E">
      <w:pPr>
        <w:pStyle w:val="a3"/>
        <w:spacing w:before="197" w:line="276" w:lineRule="auto"/>
        <w:jc w:val="left"/>
      </w:pPr>
      <w:r>
        <w:t>оперировать понятиями: многогранник, вписанный в сферу и описанный около сферы,</w:t>
      </w:r>
      <w:r>
        <w:rPr>
          <w:spacing w:val="40"/>
        </w:rPr>
        <w:t xml:space="preserve"> </w:t>
      </w:r>
      <w:r>
        <w:t>сфера, вписанная в многогранник или тело вращения;</w:t>
      </w:r>
    </w:p>
    <w:p w:rsidR="0078730F" w:rsidRDefault="009E4B5E">
      <w:pPr>
        <w:pStyle w:val="a3"/>
        <w:spacing w:before="206"/>
        <w:ind w:left="1133" w:firstLine="0"/>
        <w:jc w:val="left"/>
      </w:pPr>
      <w:r>
        <w:t>вычислять</w:t>
      </w:r>
      <w:r>
        <w:rPr>
          <w:spacing w:val="-4"/>
        </w:rPr>
        <w:t xml:space="preserve"> </w:t>
      </w:r>
      <w:r>
        <w:t>соотношения</w:t>
      </w:r>
      <w:r>
        <w:rPr>
          <w:spacing w:val="-3"/>
        </w:rPr>
        <w:t xml:space="preserve"> </w:t>
      </w:r>
      <w:r>
        <w:t>между</w:t>
      </w:r>
      <w:r>
        <w:rPr>
          <w:spacing w:val="-8"/>
        </w:rPr>
        <w:t xml:space="preserve"> </w:t>
      </w:r>
      <w:r>
        <w:t>площадями</w:t>
      </w:r>
      <w:r>
        <w:rPr>
          <w:spacing w:val="-3"/>
        </w:rPr>
        <w:t xml:space="preserve"> </w:t>
      </w:r>
      <w:r>
        <w:t>поверхностей</w:t>
      </w:r>
      <w:r>
        <w:rPr>
          <w:spacing w:val="-4"/>
        </w:rPr>
        <w:t xml:space="preserve"> </w:t>
      </w:r>
      <w:r>
        <w:t>и</w:t>
      </w:r>
      <w:r>
        <w:rPr>
          <w:spacing w:val="-3"/>
        </w:rPr>
        <w:t xml:space="preserve"> </w:t>
      </w:r>
      <w:r>
        <w:t>объёмами</w:t>
      </w:r>
      <w:r>
        <w:rPr>
          <w:spacing w:val="-3"/>
        </w:rPr>
        <w:t xml:space="preserve"> </w:t>
      </w:r>
      <w:r>
        <w:t>подобных</w:t>
      </w:r>
      <w:r>
        <w:rPr>
          <w:spacing w:val="-1"/>
        </w:rPr>
        <w:t xml:space="preserve"> </w:t>
      </w:r>
      <w:r>
        <w:rPr>
          <w:spacing w:val="-4"/>
        </w:rPr>
        <w:t>тел;</w:t>
      </w:r>
    </w:p>
    <w:p w:rsidR="0078730F" w:rsidRDefault="009E4B5E">
      <w:pPr>
        <w:pStyle w:val="a3"/>
        <w:tabs>
          <w:tab w:val="left" w:pos="2515"/>
          <w:tab w:val="left" w:pos="3812"/>
          <w:tab w:val="left" w:pos="4798"/>
          <w:tab w:val="left" w:pos="5226"/>
          <w:tab w:val="left" w:pos="5912"/>
          <w:tab w:val="left" w:pos="6246"/>
          <w:tab w:val="left" w:pos="6555"/>
          <w:tab w:val="left" w:pos="8142"/>
          <w:tab w:val="left" w:pos="9208"/>
        </w:tabs>
        <w:spacing w:before="243" w:line="273" w:lineRule="auto"/>
        <w:ind w:right="301"/>
        <w:jc w:val="left"/>
      </w:pP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применением</w:t>
      </w:r>
      <w:r>
        <w:tab/>
      </w:r>
      <w:r>
        <w:rPr>
          <w:spacing w:val="-2"/>
        </w:rPr>
        <w:t>простых</w:t>
      </w:r>
      <w:r>
        <w:tab/>
      </w:r>
      <w:r>
        <w:rPr>
          <w:spacing w:val="-2"/>
        </w:rPr>
        <w:t>чертёжных инструментов;</w:t>
      </w:r>
    </w:p>
    <w:p w:rsidR="0078730F" w:rsidRDefault="009E4B5E">
      <w:pPr>
        <w:pStyle w:val="a3"/>
        <w:spacing w:before="199" w:line="278" w:lineRule="auto"/>
        <w:ind w:right="312"/>
        <w:jc w:val="left"/>
      </w:pPr>
      <w:r>
        <w:t>выполнять (выносные)</w:t>
      </w:r>
      <w:r>
        <w:rPr>
          <w:spacing w:val="-2"/>
        </w:rPr>
        <w:t xml:space="preserve"> </w:t>
      </w:r>
      <w:r>
        <w:t>плоские</w:t>
      </w:r>
      <w:r>
        <w:rPr>
          <w:spacing w:val="-5"/>
        </w:rPr>
        <w:t xml:space="preserve"> </w:t>
      </w:r>
      <w:r>
        <w:t>чертежи</w:t>
      </w:r>
      <w:r>
        <w:rPr>
          <w:spacing w:val="-1"/>
        </w:rPr>
        <w:t xml:space="preserve"> </w:t>
      </w:r>
      <w:r>
        <w:t>из</w:t>
      </w:r>
      <w:r>
        <w:rPr>
          <w:spacing w:val="-1"/>
        </w:rPr>
        <w:t xml:space="preserve"> </w:t>
      </w:r>
      <w:r>
        <w:t>рисунков</w:t>
      </w:r>
      <w:r>
        <w:rPr>
          <w:spacing w:val="-2"/>
        </w:rPr>
        <w:t xml:space="preserve"> </w:t>
      </w:r>
      <w:r>
        <w:t>простых объёмных фигур:</w:t>
      </w:r>
      <w:r>
        <w:rPr>
          <w:spacing w:val="-1"/>
        </w:rPr>
        <w:t xml:space="preserve"> </w:t>
      </w:r>
      <w:r>
        <w:t>вид сверху, сбоку, снизу, строить сечения тел вращения;</w:t>
      </w:r>
    </w:p>
    <w:p w:rsidR="0078730F" w:rsidRDefault="009E4B5E">
      <w:pPr>
        <w:pStyle w:val="a3"/>
        <w:spacing w:before="194" w:line="278" w:lineRule="auto"/>
        <w:jc w:val="left"/>
      </w:pPr>
      <w:r>
        <w:t>извлекать,</w:t>
      </w:r>
      <w:r>
        <w:rPr>
          <w:spacing w:val="40"/>
        </w:rPr>
        <w:t xml:space="preserve"> </w:t>
      </w:r>
      <w:r>
        <w:t>интерпретировать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о</w:t>
      </w:r>
      <w:r>
        <w:rPr>
          <w:spacing w:val="40"/>
        </w:rPr>
        <w:t xml:space="preserve"> </w:t>
      </w:r>
      <w:r>
        <w:t>пространственных геометрических фигурах, представленную на чертежах и рисунках;</w:t>
      </w:r>
    </w:p>
    <w:p w:rsidR="0078730F" w:rsidRDefault="009E4B5E">
      <w:pPr>
        <w:pStyle w:val="a3"/>
        <w:spacing w:before="196"/>
        <w:ind w:left="1133" w:firstLine="0"/>
        <w:jc w:val="left"/>
      </w:pPr>
      <w:r>
        <w:t>оперировать</w:t>
      </w:r>
      <w:r>
        <w:rPr>
          <w:spacing w:val="-5"/>
        </w:rPr>
        <w:t xml:space="preserve"> </w:t>
      </w:r>
      <w:r>
        <w:t>понятием</w:t>
      </w:r>
      <w:r>
        <w:rPr>
          <w:spacing w:val="-10"/>
        </w:rPr>
        <w:t xml:space="preserve"> </w:t>
      </w:r>
      <w:r>
        <w:t>вектор</w:t>
      </w:r>
      <w:r>
        <w:rPr>
          <w:spacing w:val="-5"/>
        </w:rPr>
        <w:t xml:space="preserve"> </w:t>
      </w:r>
      <w:r>
        <w:t>в</w:t>
      </w:r>
      <w:r>
        <w:rPr>
          <w:spacing w:val="-6"/>
        </w:rPr>
        <w:t xml:space="preserve"> </w:t>
      </w:r>
      <w:r>
        <w:rPr>
          <w:spacing w:val="-2"/>
        </w:rPr>
        <w:t>пространстве;</w:t>
      </w:r>
    </w:p>
    <w:p w:rsidR="0078730F" w:rsidRDefault="009E4B5E">
      <w:pPr>
        <w:pStyle w:val="a3"/>
        <w:spacing w:before="242" w:line="276" w:lineRule="auto"/>
        <w:jc w:val="left"/>
      </w:pPr>
      <w:r>
        <w:t>выполнять</w:t>
      </w:r>
      <w:r>
        <w:rPr>
          <w:spacing w:val="37"/>
        </w:rPr>
        <w:t xml:space="preserve"> </w:t>
      </w:r>
      <w:r>
        <w:t>действия</w:t>
      </w:r>
      <w:r>
        <w:rPr>
          <w:spacing w:val="34"/>
        </w:rPr>
        <w:t xml:space="preserve"> </w:t>
      </w:r>
      <w:r>
        <w:t>сложения</w:t>
      </w:r>
      <w:r>
        <w:rPr>
          <w:spacing w:val="33"/>
        </w:rPr>
        <w:t xml:space="preserve"> </w:t>
      </w:r>
      <w:r>
        <w:t>векторов,</w:t>
      </w:r>
      <w:r>
        <w:rPr>
          <w:spacing w:val="33"/>
        </w:rPr>
        <w:t xml:space="preserve"> </w:t>
      </w:r>
      <w:r>
        <w:t>вычитания</w:t>
      </w:r>
      <w:r>
        <w:rPr>
          <w:spacing w:val="33"/>
        </w:rPr>
        <w:t xml:space="preserve"> </w:t>
      </w:r>
      <w:r>
        <w:t>векторов</w:t>
      </w:r>
      <w:r>
        <w:rPr>
          <w:spacing w:val="34"/>
        </w:rPr>
        <w:t xml:space="preserve"> </w:t>
      </w:r>
      <w:r>
        <w:t>и</w:t>
      </w:r>
      <w:r>
        <w:rPr>
          <w:spacing w:val="38"/>
        </w:rPr>
        <w:t xml:space="preserve"> </w:t>
      </w:r>
      <w:r>
        <w:t>умножения</w:t>
      </w:r>
      <w:r>
        <w:rPr>
          <w:spacing w:val="33"/>
        </w:rPr>
        <w:t xml:space="preserve"> </w:t>
      </w:r>
      <w:r>
        <w:t>вектора</w:t>
      </w:r>
      <w:r>
        <w:rPr>
          <w:spacing w:val="33"/>
        </w:rPr>
        <w:t xml:space="preserve"> </w:t>
      </w:r>
      <w:r>
        <w:t>на число, объяснять, какими свойствами они обладают;</w:t>
      </w:r>
    </w:p>
    <w:p w:rsidR="0078730F" w:rsidRDefault="009E4B5E">
      <w:pPr>
        <w:pStyle w:val="a3"/>
        <w:spacing w:before="198"/>
        <w:ind w:left="1133" w:firstLine="0"/>
        <w:jc w:val="left"/>
      </w:pPr>
      <w:r>
        <w:t>применять</w:t>
      </w:r>
      <w:r>
        <w:rPr>
          <w:spacing w:val="-9"/>
        </w:rPr>
        <w:t xml:space="preserve"> </w:t>
      </w:r>
      <w:r>
        <w:t>правило</w:t>
      </w:r>
      <w:r>
        <w:rPr>
          <w:spacing w:val="-9"/>
        </w:rPr>
        <w:t xml:space="preserve"> </w:t>
      </w:r>
      <w:r>
        <w:rPr>
          <w:spacing w:val="-2"/>
        </w:rPr>
        <w:t>параллелепипеда;</w:t>
      </w:r>
    </w:p>
    <w:p w:rsidR="0078730F" w:rsidRDefault="009E4B5E">
      <w:pPr>
        <w:pStyle w:val="a3"/>
        <w:spacing w:before="245" w:line="276" w:lineRule="auto"/>
        <w:ind w:right="282"/>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8730F" w:rsidRDefault="009E4B5E">
      <w:pPr>
        <w:pStyle w:val="a3"/>
        <w:spacing w:before="198" w:line="278" w:lineRule="auto"/>
        <w:ind w:right="289"/>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8730F" w:rsidRDefault="009E4B5E">
      <w:pPr>
        <w:pStyle w:val="a3"/>
        <w:spacing w:before="195"/>
        <w:ind w:left="1133" w:firstLine="0"/>
        <w:jc w:val="left"/>
      </w:pPr>
      <w:r>
        <w:t>задавать</w:t>
      </w:r>
      <w:r>
        <w:rPr>
          <w:spacing w:val="-8"/>
        </w:rPr>
        <w:t xml:space="preserve"> </w:t>
      </w:r>
      <w:r>
        <w:t>плоскость</w:t>
      </w:r>
      <w:r>
        <w:rPr>
          <w:spacing w:val="-1"/>
        </w:rPr>
        <w:t xml:space="preserve"> </w:t>
      </w:r>
      <w:r>
        <w:t>уравнением</w:t>
      </w:r>
      <w:r>
        <w:rPr>
          <w:spacing w:val="-7"/>
        </w:rPr>
        <w:t xml:space="preserve"> </w:t>
      </w:r>
      <w:r>
        <w:t>в</w:t>
      </w:r>
      <w:r>
        <w:rPr>
          <w:spacing w:val="-10"/>
        </w:rPr>
        <w:t xml:space="preserve"> </w:t>
      </w:r>
      <w:r>
        <w:t>декартовой</w:t>
      </w:r>
      <w:r>
        <w:rPr>
          <w:spacing w:val="-5"/>
        </w:rPr>
        <w:t xml:space="preserve"> </w:t>
      </w:r>
      <w:r>
        <w:t>системе</w:t>
      </w:r>
      <w:r>
        <w:rPr>
          <w:spacing w:val="-9"/>
        </w:rPr>
        <w:t xml:space="preserve"> </w:t>
      </w:r>
      <w:r>
        <w:rPr>
          <w:spacing w:val="-2"/>
        </w:rPr>
        <w:t>координат;</w:t>
      </w:r>
    </w:p>
    <w:p w:rsidR="0078730F" w:rsidRDefault="009E4B5E">
      <w:pPr>
        <w:pStyle w:val="a3"/>
        <w:spacing w:before="243" w:line="276" w:lineRule="auto"/>
        <w:ind w:right="284"/>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730F" w:rsidRDefault="009E4B5E">
      <w:pPr>
        <w:pStyle w:val="a3"/>
        <w:spacing w:before="200" w:line="276" w:lineRule="auto"/>
        <w:ind w:right="275"/>
      </w:pPr>
      <w:r>
        <w:t xml:space="preserve">решать простейшие геометрические задачи на применение векторно-координатного </w:t>
      </w:r>
      <w:r>
        <w:rPr>
          <w:spacing w:val="-2"/>
        </w:rPr>
        <w:t>метода;</w:t>
      </w:r>
    </w:p>
    <w:p w:rsidR="0078730F" w:rsidRDefault="009E4B5E">
      <w:pPr>
        <w:pStyle w:val="a3"/>
        <w:spacing w:before="198" w:line="278" w:lineRule="auto"/>
        <w:ind w:right="276"/>
      </w:pPr>
      <w:r>
        <w:t>решать задачи на доказательство математических отношений и нахождение геометрических</w:t>
      </w:r>
      <w:r>
        <w:rPr>
          <w:spacing w:val="-9"/>
        </w:rPr>
        <w:t xml:space="preserve"> </w:t>
      </w:r>
      <w:r>
        <w:t>величин</w:t>
      </w:r>
      <w:r>
        <w:rPr>
          <w:spacing w:val="-10"/>
        </w:rPr>
        <w:t xml:space="preserve"> </w:t>
      </w:r>
      <w:r>
        <w:t>по</w:t>
      </w:r>
      <w:r>
        <w:rPr>
          <w:spacing w:val="-12"/>
        </w:rPr>
        <w:t xml:space="preserve"> </w:t>
      </w:r>
      <w:r>
        <w:t>образцам</w:t>
      </w:r>
      <w:r>
        <w:rPr>
          <w:spacing w:val="-12"/>
        </w:rPr>
        <w:t xml:space="preserve"> </w:t>
      </w:r>
      <w:r>
        <w:t>или</w:t>
      </w:r>
      <w:r>
        <w:rPr>
          <w:spacing w:val="-8"/>
        </w:rPr>
        <w:t xml:space="preserve"> </w:t>
      </w:r>
      <w:r>
        <w:t>алгоритмам,</w:t>
      </w:r>
      <w:r>
        <w:rPr>
          <w:spacing w:val="-11"/>
        </w:rPr>
        <w:t xml:space="preserve"> </w:t>
      </w:r>
      <w:r>
        <w:t>применяя</w:t>
      </w:r>
      <w:r>
        <w:rPr>
          <w:spacing w:val="-11"/>
        </w:rPr>
        <w:t xml:space="preserve"> </w:t>
      </w:r>
      <w:r>
        <w:t>известные</w:t>
      </w:r>
      <w:r>
        <w:rPr>
          <w:spacing w:val="-12"/>
        </w:rPr>
        <w:t xml:space="preserve"> </w:t>
      </w:r>
      <w:r>
        <w:t>методы</w:t>
      </w:r>
      <w:r>
        <w:rPr>
          <w:spacing w:val="-12"/>
        </w:rPr>
        <w:t xml:space="preserve"> </w:t>
      </w:r>
      <w:r>
        <w:t>при</w:t>
      </w:r>
      <w:r>
        <w:rPr>
          <w:spacing w:val="-10"/>
        </w:rPr>
        <w:t xml:space="preserve"> </w:t>
      </w:r>
      <w:r>
        <w:t>решении стандартных математических задач;</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78"/>
      </w:pPr>
      <w:r>
        <w:lastRenderedPageBreak/>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23"/>
        </w:rPr>
        <w:t xml:space="preserve"> </w:t>
      </w:r>
      <w:r>
        <w:t>электронно-коммуникационные</w:t>
      </w:r>
      <w:r>
        <w:rPr>
          <w:spacing w:val="-15"/>
        </w:rPr>
        <w:t xml:space="preserve"> </w:t>
      </w:r>
      <w:r>
        <w:t>системы при решении стереометрических задач;</w:t>
      </w:r>
    </w:p>
    <w:p w:rsidR="0078730F" w:rsidRDefault="009E4B5E">
      <w:pPr>
        <w:pStyle w:val="a3"/>
        <w:spacing w:before="190" w:line="280" w:lineRule="auto"/>
        <w:ind w:right="289"/>
      </w:pPr>
      <w:r>
        <w:t>приводить примеры математических закономерностей в природе и жизни, распознавать проявление законов геометрии в искусстве;</w:t>
      </w:r>
    </w:p>
    <w:p w:rsidR="0078730F" w:rsidRDefault="009E4B5E">
      <w:pPr>
        <w:pStyle w:val="a3"/>
        <w:spacing w:before="190" w:line="276" w:lineRule="auto"/>
        <w:ind w:right="27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730F" w:rsidRDefault="009E4B5E" w:rsidP="00DC3BA7">
      <w:pPr>
        <w:pStyle w:val="a4"/>
        <w:numPr>
          <w:ilvl w:val="2"/>
          <w:numId w:val="96"/>
        </w:numPr>
        <w:tabs>
          <w:tab w:val="left" w:pos="1552"/>
        </w:tabs>
        <w:spacing w:before="201"/>
        <w:ind w:left="1552" w:hanging="419"/>
        <w:jc w:val="left"/>
        <w:rPr>
          <w:sz w:val="24"/>
        </w:rPr>
      </w:pPr>
      <w:r>
        <w:rPr>
          <w:sz w:val="24"/>
        </w:rPr>
        <w:t>Федеральная</w:t>
      </w:r>
      <w:r>
        <w:rPr>
          <w:spacing w:val="-9"/>
          <w:sz w:val="24"/>
        </w:rPr>
        <w:t xml:space="preserve"> </w:t>
      </w: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7"/>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6"/>
          <w:sz w:val="24"/>
        </w:rPr>
        <w:t xml:space="preserve"> </w:t>
      </w:r>
      <w:r>
        <w:rPr>
          <w:spacing w:val="-2"/>
          <w:sz w:val="24"/>
        </w:rPr>
        <w:t>статистика».</w:t>
      </w:r>
    </w:p>
    <w:p w:rsidR="0078730F" w:rsidRDefault="009E4B5E" w:rsidP="00DC3BA7">
      <w:pPr>
        <w:pStyle w:val="a4"/>
        <w:numPr>
          <w:ilvl w:val="3"/>
          <w:numId w:val="96"/>
        </w:numPr>
        <w:tabs>
          <w:tab w:val="left" w:pos="1732"/>
        </w:tabs>
        <w:spacing w:before="238"/>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2083"/>
        </w:tabs>
        <w:spacing w:before="245" w:line="276" w:lineRule="auto"/>
        <w:ind w:left="425" w:right="277" w:firstLine="708"/>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w:t>
      </w:r>
      <w:r>
        <w:rPr>
          <w:spacing w:val="-1"/>
          <w:sz w:val="24"/>
        </w:rPr>
        <w:t xml:space="preserve"> </w:t>
      </w:r>
      <w:r>
        <w:rPr>
          <w:sz w:val="24"/>
        </w:rPr>
        <w:t>случайных событий,</w:t>
      </w:r>
      <w:r>
        <w:rPr>
          <w:spacing w:val="-1"/>
          <w:sz w:val="24"/>
        </w:rPr>
        <w:t xml:space="preserve"> </w:t>
      </w:r>
      <w:r>
        <w:rPr>
          <w:sz w:val="24"/>
        </w:rPr>
        <w:t>величин</w:t>
      </w:r>
      <w:r>
        <w:rPr>
          <w:spacing w:val="-3"/>
          <w:sz w:val="24"/>
        </w:rPr>
        <w:t xml:space="preserve"> </w:t>
      </w:r>
      <w:r>
        <w:rPr>
          <w:sz w:val="24"/>
        </w:rPr>
        <w:t>и процессов. При</w:t>
      </w:r>
      <w:r>
        <w:rPr>
          <w:spacing w:val="-1"/>
          <w:sz w:val="24"/>
        </w:rPr>
        <w:t xml:space="preserve"> </w:t>
      </w:r>
      <w:r>
        <w:rPr>
          <w:sz w:val="24"/>
        </w:rPr>
        <w:t>изучении учебного</w:t>
      </w:r>
      <w:r>
        <w:rPr>
          <w:spacing w:val="-1"/>
          <w:sz w:val="24"/>
        </w:rPr>
        <w:t xml:space="preserve"> </w:t>
      </w:r>
      <w:r>
        <w:rPr>
          <w:sz w:val="24"/>
        </w:rPr>
        <w:t>курса</w:t>
      </w:r>
      <w:r>
        <w:rPr>
          <w:spacing w:val="-2"/>
          <w:sz w:val="24"/>
        </w:rPr>
        <w:t xml:space="preserve"> </w:t>
      </w:r>
      <w:r>
        <w:rPr>
          <w:sz w:val="24"/>
        </w:rPr>
        <w:t>обогащаются представления</w:t>
      </w:r>
      <w:r>
        <w:rPr>
          <w:spacing w:val="-14"/>
          <w:sz w:val="24"/>
        </w:rPr>
        <w:t xml:space="preserve"> </w:t>
      </w:r>
      <w:r>
        <w:rPr>
          <w:sz w:val="24"/>
        </w:rPr>
        <w:t>обучающихся</w:t>
      </w:r>
      <w:r>
        <w:rPr>
          <w:spacing w:val="-14"/>
          <w:sz w:val="24"/>
        </w:rPr>
        <w:t xml:space="preserve"> </w:t>
      </w:r>
      <w:r>
        <w:rPr>
          <w:sz w:val="24"/>
        </w:rPr>
        <w:t>о</w:t>
      </w:r>
      <w:r>
        <w:rPr>
          <w:spacing w:val="-14"/>
          <w:sz w:val="24"/>
        </w:rPr>
        <w:t xml:space="preserve"> </w:t>
      </w:r>
      <w:r>
        <w:rPr>
          <w:sz w:val="24"/>
        </w:rPr>
        <w:t>методах</w:t>
      </w:r>
      <w:r>
        <w:rPr>
          <w:spacing w:val="-13"/>
          <w:sz w:val="24"/>
        </w:rPr>
        <w:t xml:space="preserve"> </w:t>
      </w:r>
      <w:r>
        <w:rPr>
          <w:sz w:val="24"/>
        </w:rPr>
        <w:t>исследования</w:t>
      </w:r>
      <w:r>
        <w:rPr>
          <w:spacing w:val="-14"/>
          <w:sz w:val="24"/>
        </w:rPr>
        <w:t xml:space="preserve"> </w:t>
      </w:r>
      <w:r>
        <w:rPr>
          <w:sz w:val="24"/>
        </w:rPr>
        <w:t>изменчивого</w:t>
      </w:r>
      <w:r>
        <w:rPr>
          <w:spacing w:val="-14"/>
          <w:sz w:val="24"/>
        </w:rPr>
        <w:t xml:space="preserve"> </w:t>
      </w:r>
      <w:r>
        <w:rPr>
          <w:sz w:val="24"/>
        </w:rPr>
        <w:t>мира,</w:t>
      </w:r>
      <w:r>
        <w:rPr>
          <w:spacing w:val="32"/>
          <w:sz w:val="24"/>
        </w:rPr>
        <w:t xml:space="preserve"> </w:t>
      </w:r>
      <w:r>
        <w:rPr>
          <w:sz w:val="24"/>
        </w:rPr>
        <w:t>развивается</w:t>
      </w:r>
      <w:r>
        <w:rPr>
          <w:spacing w:val="-14"/>
          <w:sz w:val="24"/>
        </w:rPr>
        <w:t xml:space="preserve"> </w:t>
      </w:r>
      <w:r>
        <w:rPr>
          <w:sz w:val="24"/>
        </w:rPr>
        <w:t>понимание значимости и общности математических методов познания как неотъемлемой части современного естественно-научного мировоззрения.</w:t>
      </w:r>
    </w:p>
    <w:p w:rsidR="0078730F" w:rsidRDefault="009E4B5E" w:rsidP="00DC3BA7">
      <w:pPr>
        <w:pStyle w:val="a4"/>
        <w:numPr>
          <w:ilvl w:val="4"/>
          <w:numId w:val="96"/>
        </w:numPr>
        <w:tabs>
          <w:tab w:val="left" w:pos="1924"/>
        </w:tabs>
        <w:spacing w:before="200" w:line="276" w:lineRule="auto"/>
        <w:ind w:left="425" w:right="283" w:firstLine="708"/>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w:t>
      </w:r>
      <w:r>
        <w:rPr>
          <w:spacing w:val="-15"/>
          <w:sz w:val="24"/>
        </w:rPr>
        <w:t xml:space="preserve"> </w:t>
      </w:r>
      <w:r>
        <w:rPr>
          <w:sz w:val="24"/>
        </w:rPr>
        <w:t>описания</w:t>
      </w:r>
      <w:r>
        <w:rPr>
          <w:spacing w:val="-15"/>
          <w:sz w:val="24"/>
        </w:rPr>
        <w:t xml:space="preserve"> </w:t>
      </w:r>
      <w:r>
        <w:rPr>
          <w:sz w:val="24"/>
        </w:rPr>
        <w:t>антропометрических</w:t>
      </w:r>
      <w:r>
        <w:rPr>
          <w:spacing w:val="-14"/>
          <w:sz w:val="24"/>
        </w:rPr>
        <w:t xml:space="preserve"> </w:t>
      </w:r>
      <w:r>
        <w:rPr>
          <w:sz w:val="24"/>
        </w:rPr>
        <w:t>и</w:t>
      </w:r>
      <w:r>
        <w:rPr>
          <w:spacing w:val="-15"/>
          <w:sz w:val="24"/>
        </w:rPr>
        <w:t xml:space="preserve"> </w:t>
      </w:r>
      <w:r>
        <w:rPr>
          <w:sz w:val="24"/>
        </w:rPr>
        <w:t>демографических</w:t>
      </w:r>
      <w:r>
        <w:rPr>
          <w:spacing w:val="-14"/>
          <w:sz w:val="24"/>
        </w:rPr>
        <w:t xml:space="preserve"> </w:t>
      </w:r>
      <w:r>
        <w:rPr>
          <w:sz w:val="24"/>
        </w:rPr>
        <w:t>величин,</w:t>
      </w:r>
      <w:r>
        <w:rPr>
          <w:spacing w:val="-15"/>
          <w:sz w:val="24"/>
        </w:rPr>
        <w:t xml:space="preserve"> </w:t>
      </w:r>
      <w:r>
        <w:rPr>
          <w:sz w:val="24"/>
        </w:rPr>
        <w:t>погрешностей</w:t>
      </w:r>
      <w:r>
        <w:rPr>
          <w:spacing w:val="-15"/>
          <w:sz w:val="24"/>
        </w:rPr>
        <w:t xml:space="preserve"> </w:t>
      </w:r>
      <w:r>
        <w:rPr>
          <w:sz w:val="24"/>
        </w:rPr>
        <w:t>в</w:t>
      </w:r>
      <w:r>
        <w:rPr>
          <w:spacing w:val="-15"/>
          <w:sz w:val="24"/>
        </w:rPr>
        <w:t xml:space="preserve"> </w:t>
      </w:r>
      <w:r>
        <w:rPr>
          <w:sz w:val="24"/>
        </w:rPr>
        <w:t>различного</w:t>
      </w:r>
      <w:r>
        <w:rPr>
          <w:spacing w:val="-9"/>
          <w:sz w:val="24"/>
        </w:rPr>
        <w:t xml:space="preserve"> </w:t>
      </w:r>
      <w:r>
        <w:rPr>
          <w:sz w:val="24"/>
        </w:rPr>
        <w:t>рода измерениях,</w:t>
      </w:r>
      <w:r>
        <w:rPr>
          <w:spacing w:val="-1"/>
          <w:sz w:val="24"/>
        </w:rPr>
        <w:t xml:space="preserve"> </w:t>
      </w:r>
      <w:r>
        <w:rPr>
          <w:sz w:val="24"/>
        </w:rPr>
        <w:t>длительности безотказной работы</w:t>
      </w:r>
      <w:r>
        <w:rPr>
          <w:spacing w:val="-2"/>
          <w:sz w:val="24"/>
        </w:rPr>
        <w:t xml:space="preserve"> </w:t>
      </w:r>
      <w:r>
        <w:rPr>
          <w:sz w:val="24"/>
        </w:rPr>
        <w:t>технических устройств,</w:t>
      </w:r>
      <w:r>
        <w:rPr>
          <w:spacing w:val="-1"/>
          <w:sz w:val="24"/>
        </w:rPr>
        <w:t xml:space="preserve"> </w:t>
      </w:r>
      <w:r>
        <w:rPr>
          <w:sz w:val="24"/>
        </w:rPr>
        <w:t>характеристик массовых явлений и процессов в обществе.</w:t>
      </w:r>
    </w:p>
    <w:p w:rsidR="0078730F" w:rsidRDefault="009E4B5E" w:rsidP="00DC3BA7">
      <w:pPr>
        <w:pStyle w:val="a4"/>
        <w:numPr>
          <w:ilvl w:val="4"/>
          <w:numId w:val="96"/>
        </w:numPr>
        <w:tabs>
          <w:tab w:val="left" w:pos="1917"/>
        </w:tabs>
        <w:spacing w:before="201" w:line="276" w:lineRule="auto"/>
        <w:ind w:left="425" w:right="280" w:firstLine="708"/>
        <w:rPr>
          <w:sz w:val="24"/>
        </w:rPr>
      </w:pPr>
      <w:r>
        <w:rPr>
          <w:sz w:val="24"/>
        </w:rPr>
        <w:t>В</w:t>
      </w:r>
      <w:r>
        <w:rPr>
          <w:spacing w:val="-2"/>
          <w:sz w:val="24"/>
        </w:rPr>
        <w:t xml:space="preserve"> </w:t>
      </w:r>
      <w:r>
        <w:rPr>
          <w:sz w:val="24"/>
        </w:rPr>
        <w:t>соответствии с указанными</w:t>
      </w:r>
      <w:r>
        <w:rPr>
          <w:spacing w:val="-1"/>
          <w:sz w:val="24"/>
        </w:rPr>
        <w:t xml:space="preserve"> </w:t>
      </w:r>
      <w:r>
        <w:rPr>
          <w:sz w:val="24"/>
        </w:rPr>
        <w:t>целями в структуре учебного курса «Вероятность</w:t>
      </w:r>
      <w:r>
        <w:rPr>
          <w:spacing w:val="-1"/>
          <w:sz w:val="24"/>
        </w:rPr>
        <w:t xml:space="preserve"> </w:t>
      </w:r>
      <w:r>
        <w:rPr>
          <w:sz w:val="24"/>
        </w:rPr>
        <w:t>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78730F" w:rsidRDefault="009E4B5E" w:rsidP="00DC3BA7">
      <w:pPr>
        <w:pStyle w:val="a4"/>
        <w:numPr>
          <w:ilvl w:val="4"/>
          <w:numId w:val="96"/>
        </w:numPr>
        <w:tabs>
          <w:tab w:val="left" w:pos="2085"/>
        </w:tabs>
        <w:spacing w:before="203" w:line="276" w:lineRule="auto"/>
        <w:ind w:left="425" w:right="281" w:firstLine="708"/>
        <w:rPr>
          <w:sz w:val="24"/>
        </w:rPr>
      </w:pPr>
      <w:r>
        <w:rPr>
          <w:sz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78730F" w:rsidRDefault="009E4B5E" w:rsidP="00DC3BA7">
      <w:pPr>
        <w:pStyle w:val="a4"/>
        <w:numPr>
          <w:ilvl w:val="4"/>
          <w:numId w:val="96"/>
        </w:numPr>
        <w:tabs>
          <w:tab w:val="left" w:pos="1965"/>
        </w:tabs>
        <w:spacing w:before="200" w:line="276" w:lineRule="auto"/>
        <w:ind w:left="425" w:right="280" w:firstLine="708"/>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2030"/>
        </w:tabs>
        <w:spacing w:before="64" w:line="276" w:lineRule="auto"/>
        <w:ind w:left="425" w:right="289" w:firstLine="708"/>
        <w:rPr>
          <w:sz w:val="24"/>
        </w:rPr>
      </w:pPr>
      <w:r>
        <w:rPr>
          <w:sz w:val="24"/>
        </w:rPr>
        <w:lastRenderedPageBreak/>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w:t>
      </w:r>
      <w:r>
        <w:rPr>
          <w:spacing w:val="-2"/>
          <w:sz w:val="24"/>
        </w:rPr>
        <w:t>фактов.</w:t>
      </w:r>
    </w:p>
    <w:p w:rsidR="0078730F" w:rsidRDefault="009E4B5E" w:rsidP="00DC3BA7">
      <w:pPr>
        <w:pStyle w:val="a4"/>
        <w:numPr>
          <w:ilvl w:val="4"/>
          <w:numId w:val="96"/>
        </w:numPr>
        <w:tabs>
          <w:tab w:val="left" w:pos="2095"/>
          <w:tab w:val="left" w:pos="3029"/>
          <w:tab w:val="left" w:pos="3864"/>
          <w:tab w:val="left" w:pos="4731"/>
          <w:tab w:val="left" w:pos="6826"/>
          <w:tab w:val="left" w:pos="7420"/>
          <w:tab w:val="left" w:pos="8601"/>
          <w:tab w:val="left" w:pos="9772"/>
        </w:tabs>
        <w:spacing w:before="204"/>
        <w:ind w:left="2095" w:hanging="962"/>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78730F" w:rsidRDefault="009E4B5E">
      <w:pPr>
        <w:pStyle w:val="a3"/>
        <w:spacing w:before="41" w:line="278" w:lineRule="auto"/>
        <w:ind w:right="312" w:firstLine="0"/>
        <w:jc w:val="left"/>
      </w:pPr>
      <w:r>
        <w:t>«Вероятность и статистика»</w:t>
      </w:r>
      <w:r>
        <w:rPr>
          <w:spacing w:val="-1"/>
        </w:rPr>
        <w:t xml:space="preserve"> </w:t>
      </w:r>
      <w:r>
        <w:t>– 68 часов: в 10 классе – 34 часа (1 час в неделю), в 11 классе – 34 часа (1 час в неделю).</w:t>
      </w:r>
    </w:p>
    <w:p w:rsidR="0078730F" w:rsidRDefault="009E4B5E" w:rsidP="00DC3BA7">
      <w:pPr>
        <w:pStyle w:val="a4"/>
        <w:numPr>
          <w:ilvl w:val="3"/>
          <w:numId w:val="96"/>
        </w:numPr>
        <w:tabs>
          <w:tab w:val="left" w:pos="1732"/>
        </w:tabs>
        <w:spacing w:before="195"/>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pPr>
        <w:pStyle w:val="a3"/>
        <w:spacing w:before="243" w:line="276" w:lineRule="auto"/>
        <w:ind w:right="286"/>
      </w:pPr>
      <w:r>
        <w:t>Представление</w:t>
      </w:r>
      <w:r>
        <w:rPr>
          <w:spacing w:val="-15"/>
        </w:rPr>
        <w:t xml:space="preserve"> </w:t>
      </w:r>
      <w:r>
        <w:t>данных</w:t>
      </w:r>
      <w:r>
        <w:rPr>
          <w:spacing w:val="-15"/>
        </w:rPr>
        <w:t xml:space="preserve"> </w:t>
      </w:r>
      <w:r>
        <w:t>с</w:t>
      </w:r>
      <w:r>
        <w:rPr>
          <w:spacing w:val="-15"/>
        </w:rPr>
        <w:t xml:space="preserve"> </w:t>
      </w:r>
      <w:r>
        <w:t>помощью</w:t>
      </w:r>
      <w:r>
        <w:rPr>
          <w:spacing w:val="-15"/>
        </w:rPr>
        <w:t xml:space="preserve"> </w:t>
      </w:r>
      <w:r>
        <w:t>таблиц</w:t>
      </w:r>
      <w:r>
        <w:rPr>
          <w:spacing w:val="-15"/>
        </w:rPr>
        <w:t xml:space="preserve"> </w:t>
      </w:r>
      <w:r>
        <w:t>и</w:t>
      </w:r>
      <w:r>
        <w:rPr>
          <w:spacing w:val="-15"/>
        </w:rPr>
        <w:t xml:space="preserve"> </w:t>
      </w:r>
      <w:r>
        <w:t>диаграмм.</w:t>
      </w:r>
      <w:r>
        <w:rPr>
          <w:spacing w:val="-15"/>
        </w:rPr>
        <w:t xml:space="preserve"> </w:t>
      </w:r>
      <w:r>
        <w:t>Среднее</w:t>
      </w:r>
      <w:r>
        <w:rPr>
          <w:spacing w:val="-15"/>
        </w:rPr>
        <w:t xml:space="preserve"> </w:t>
      </w:r>
      <w:r>
        <w:t>арифметическое,</w:t>
      </w:r>
      <w:r>
        <w:rPr>
          <w:spacing w:val="-15"/>
        </w:rPr>
        <w:t xml:space="preserve"> </w:t>
      </w:r>
      <w:r>
        <w:t xml:space="preserve">медиана, наибольшее и наименьшее значения, размах, дисперсия и стандартное отклонение числовых </w:t>
      </w:r>
      <w:r>
        <w:rPr>
          <w:spacing w:val="-2"/>
        </w:rPr>
        <w:t>наборов.</w:t>
      </w:r>
    </w:p>
    <w:p w:rsidR="0078730F" w:rsidRDefault="009E4B5E">
      <w:pPr>
        <w:pStyle w:val="a3"/>
        <w:spacing w:before="200" w:line="276" w:lineRule="auto"/>
        <w:ind w:right="282"/>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78730F" w:rsidRDefault="009E4B5E">
      <w:pPr>
        <w:pStyle w:val="a3"/>
        <w:spacing w:before="197"/>
        <w:ind w:left="1133" w:firstLine="0"/>
        <w:jc w:val="left"/>
      </w:pPr>
      <w:r>
        <w:t>Операции</w:t>
      </w:r>
      <w:r>
        <w:rPr>
          <w:spacing w:val="61"/>
        </w:rPr>
        <w:t xml:space="preserve"> </w:t>
      </w:r>
      <w:r>
        <w:t>над</w:t>
      </w:r>
      <w:r>
        <w:rPr>
          <w:spacing w:val="29"/>
        </w:rPr>
        <w:t xml:space="preserve">  </w:t>
      </w:r>
      <w:r>
        <w:t>событиями:</w:t>
      </w:r>
      <w:r>
        <w:rPr>
          <w:spacing w:val="29"/>
        </w:rPr>
        <w:t xml:space="preserve">  </w:t>
      </w:r>
      <w:r>
        <w:t>пересечение,</w:t>
      </w:r>
      <w:r>
        <w:rPr>
          <w:spacing w:val="30"/>
        </w:rPr>
        <w:t xml:space="preserve">  </w:t>
      </w:r>
      <w:r>
        <w:t>объединение,</w:t>
      </w:r>
      <w:r>
        <w:rPr>
          <w:spacing w:val="30"/>
        </w:rPr>
        <w:t xml:space="preserve">  </w:t>
      </w:r>
      <w:r>
        <w:t>противоположные</w:t>
      </w:r>
      <w:r>
        <w:rPr>
          <w:spacing w:val="28"/>
        </w:rPr>
        <w:t xml:space="preserve">  </w:t>
      </w:r>
      <w:r>
        <w:rPr>
          <w:spacing w:val="-2"/>
        </w:rPr>
        <w:t>события.</w:t>
      </w:r>
    </w:p>
    <w:p w:rsidR="0078730F" w:rsidRDefault="009E4B5E">
      <w:pPr>
        <w:pStyle w:val="a3"/>
        <w:spacing w:before="43"/>
        <w:ind w:firstLine="0"/>
        <w:jc w:val="left"/>
      </w:pPr>
      <w:r>
        <w:t>Диаграммы</w:t>
      </w:r>
      <w:r>
        <w:rPr>
          <w:spacing w:val="-6"/>
        </w:rPr>
        <w:t xml:space="preserve"> </w:t>
      </w:r>
      <w:r>
        <w:t>Эйлера.</w:t>
      </w:r>
      <w:r>
        <w:rPr>
          <w:spacing w:val="-6"/>
        </w:rPr>
        <w:t xml:space="preserve"> </w:t>
      </w:r>
      <w:r>
        <w:t>Формула</w:t>
      </w:r>
      <w:r>
        <w:rPr>
          <w:spacing w:val="-6"/>
        </w:rPr>
        <w:t xml:space="preserve"> </w:t>
      </w:r>
      <w:r>
        <w:t>сложения</w:t>
      </w:r>
      <w:r>
        <w:rPr>
          <w:spacing w:val="-4"/>
        </w:rPr>
        <w:t xml:space="preserve"> </w:t>
      </w:r>
      <w:r>
        <w:rPr>
          <w:spacing w:val="-2"/>
        </w:rPr>
        <w:t>вероятностей.</w:t>
      </w:r>
    </w:p>
    <w:p w:rsidR="0078730F" w:rsidRDefault="009E4B5E">
      <w:pPr>
        <w:pStyle w:val="a3"/>
        <w:spacing w:before="240"/>
        <w:ind w:left="1133" w:firstLine="0"/>
        <w:jc w:val="left"/>
      </w:pPr>
      <w:r>
        <w:t>Условная</w:t>
      </w:r>
      <w:r>
        <w:rPr>
          <w:spacing w:val="25"/>
        </w:rPr>
        <w:t xml:space="preserve"> </w:t>
      </w:r>
      <w:r>
        <w:t>вероятность.</w:t>
      </w:r>
      <w:r>
        <w:rPr>
          <w:spacing w:val="54"/>
          <w:w w:val="150"/>
        </w:rPr>
        <w:t xml:space="preserve"> </w:t>
      </w:r>
      <w:r>
        <w:t>Умножение</w:t>
      </w:r>
      <w:r>
        <w:rPr>
          <w:spacing w:val="55"/>
          <w:w w:val="150"/>
        </w:rPr>
        <w:t xml:space="preserve"> </w:t>
      </w:r>
      <w:r>
        <w:t>вероятностей.</w:t>
      </w:r>
      <w:r>
        <w:rPr>
          <w:spacing w:val="56"/>
          <w:w w:val="150"/>
        </w:rPr>
        <w:t xml:space="preserve"> </w:t>
      </w:r>
      <w:r>
        <w:t>Дерево</w:t>
      </w:r>
      <w:r>
        <w:rPr>
          <w:spacing w:val="57"/>
          <w:w w:val="150"/>
        </w:rPr>
        <w:t xml:space="preserve"> </w:t>
      </w:r>
      <w:r>
        <w:t>случайного</w:t>
      </w:r>
      <w:r>
        <w:rPr>
          <w:spacing w:val="56"/>
          <w:w w:val="150"/>
        </w:rPr>
        <w:t xml:space="preserve"> </w:t>
      </w:r>
      <w:r>
        <w:rPr>
          <w:spacing w:val="-2"/>
        </w:rPr>
        <w:t>эксперимента.</w:t>
      </w:r>
    </w:p>
    <w:p w:rsidR="0078730F" w:rsidRDefault="009E4B5E">
      <w:pPr>
        <w:pStyle w:val="a3"/>
        <w:spacing w:before="44"/>
        <w:ind w:firstLine="0"/>
        <w:jc w:val="left"/>
      </w:pPr>
      <w:r>
        <w:t>Формула</w:t>
      </w:r>
      <w:r>
        <w:rPr>
          <w:spacing w:val="-8"/>
        </w:rPr>
        <w:t xml:space="preserve"> </w:t>
      </w:r>
      <w:r>
        <w:t>полной</w:t>
      </w:r>
      <w:r>
        <w:rPr>
          <w:spacing w:val="-6"/>
        </w:rPr>
        <w:t xml:space="preserve"> </w:t>
      </w:r>
      <w:r>
        <w:t>вероятности.</w:t>
      </w:r>
      <w:r>
        <w:rPr>
          <w:spacing w:val="-6"/>
        </w:rPr>
        <w:t xml:space="preserve"> </w:t>
      </w:r>
      <w:r>
        <w:t>Независимые</w:t>
      </w:r>
      <w:r>
        <w:rPr>
          <w:spacing w:val="-9"/>
        </w:rPr>
        <w:t xml:space="preserve"> </w:t>
      </w:r>
      <w:r>
        <w:rPr>
          <w:spacing w:val="-2"/>
        </w:rPr>
        <w:t>события.</w:t>
      </w:r>
    </w:p>
    <w:p w:rsidR="0078730F" w:rsidRDefault="009E4B5E">
      <w:pPr>
        <w:pStyle w:val="a3"/>
        <w:spacing w:before="240"/>
        <w:ind w:left="1133" w:firstLine="0"/>
        <w:jc w:val="left"/>
      </w:pPr>
      <w:r>
        <w:t>Комбинаторное</w:t>
      </w:r>
      <w:r>
        <w:rPr>
          <w:spacing w:val="28"/>
        </w:rPr>
        <w:t xml:space="preserve"> </w:t>
      </w:r>
      <w:r>
        <w:t>правило</w:t>
      </w:r>
      <w:r>
        <w:rPr>
          <w:spacing w:val="63"/>
          <w:w w:val="150"/>
        </w:rPr>
        <w:t xml:space="preserve"> </w:t>
      </w:r>
      <w:r>
        <w:t>умножения.</w:t>
      </w:r>
      <w:r>
        <w:rPr>
          <w:spacing w:val="60"/>
          <w:w w:val="150"/>
        </w:rPr>
        <w:t xml:space="preserve"> </w:t>
      </w:r>
      <w:r>
        <w:t>Перестановки</w:t>
      </w:r>
      <w:r>
        <w:rPr>
          <w:spacing w:val="60"/>
          <w:w w:val="150"/>
        </w:rPr>
        <w:t xml:space="preserve"> </w:t>
      </w:r>
      <w:r>
        <w:t>и</w:t>
      </w:r>
      <w:r>
        <w:rPr>
          <w:spacing w:val="63"/>
          <w:w w:val="150"/>
        </w:rPr>
        <w:t xml:space="preserve"> </w:t>
      </w:r>
      <w:r>
        <w:t>факториал.</w:t>
      </w:r>
      <w:r>
        <w:rPr>
          <w:spacing w:val="57"/>
          <w:w w:val="150"/>
        </w:rPr>
        <w:t xml:space="preserve"> </w:t>
      </w:r>
      <w:r>
        <w:t>Число</w:t>
      </w:r>
      <w:r>
        <w:rPr>
          <w:spacing w:val="60"/>
          <w:w w:val="150"/>
        </w:rPr>
        <w:t xml:space="preserve"> </w:t>
      </w:r>
      <w:r>
        <w:rPr>
          <w:spacing w:val="-2"/>
        </w:rPr>
        <w:t>сочетаний.</w:t>
      </w:r>
    </w:p>
    <w:p w:rsidR="0078730F" w:rsidRDefault="009E4B5E">
      <w:pPr>
        <w:pStyle w:val="a3"/>
        <w:spacing w:before="43"/>
        <w:ind w:firstLine="0"/>
        <w:jc w:val="left"/>
      </w:pPr>
      <w:r>
        <w:t>Треугольник</w:t>
      </w:r>
      <w:r>
        <w:rPr>
          <w:spacing w:val="-6"/>
        </w:rPr>
        <w:t xml:space="preserve"> </w:t>
      </w:r>
      <w:r>
        <w:t>Паскаля.</w:t>
      </w:r>
      <w:r>
        <w:rPr>
          <w:spacing w:val="-5"/>
        </w:rPr>
        <w:t xml:space="preserve"> </w:t>
      </w:r>
      <w:r>
        <w:t>Формула</w:t>
      </w:r>
      <w:r>
        <w:rPr>
          <w:spacing w:val="-8"/>
        </w:rPr>
        <w:t xml:space="preserve"> </w:t>
      </w:r>
      <w:r>
        <w:t>бинома</w:t>
      </w:r>
      <w:r>
        <w:rPr>
          <w:spacing w:val="-8"/>
        </w:rPr>
        <w:t xml:space="preserve"> </w:t>
      </w:r>
      <w:r>
        <w:rPr>
          <w:spacing w:val="-2"/>
        </w:rPr>
        <w:t>Ньютона.</w:t>
      </w:r>
    </w:p>
    <w:p w:rsidR="0078730F" w:rsidRDefault="009E4B5E">
      <w:pPr>
        <w:pStyle w:val="a3"/>
        <w:spacing w:before="238"/>
        <w:ind w:left="1133" w:firstLine="0"/>
        <w:jc w:val="left"/>
      </w:pPr>
      <w:r>
        <w:t>Бинарный</w:t>
      </w:r>
      <w:r>
        <w:rPr>
          <w:spacing w:val="10"/>
        </w:rPr>
        <w:t xml:space="preserve"> </w:t>
      </w:r>
      <w:r>
        <w:t>случайный</w:t>
      </w:r>
      <w:r>
        <w:rPr>
          <w:spacing w:val="73"/>
        </w:rPr>
        <w:t xml:space="preserve"> </w:t>
      </w:r>
      <w:r>
        <w:t>опыт</w:t>
      </w:r>
      <w:r>
        <w:rPr>
          <w:spacing w:val="68"/>
        </w:rPr>
        <w:t xml:space="preserve"> </w:t>
      </w:r>
      <w:r>
        <w:t>(испытание),</w:t>
      </w:r>
      <w:r>
        <w:rPr>
          <w:spacing w:val="73"/>
        </w:rPr>
        <w:t xml:space="preserve"> </w:t>
      </w:r>
      <w:r>
        <w:t>успех</w:t>
      </w:r>
      <w:r>
        <w:rPr>
          <w:spacing w:val="73"/>
        </w:rPr>
        <w:t xml:space="preserve"> </w:t>
      </w:r>
      <w:r>
        <w:t>и</w:t>
      </w:r>
      <w:r>
        <w:rPr>
          <w:spacing w:val="67"/>
        </w:rPr>
        <w:t xml:space="preserve"> </w:t>
      </w:r>
      <w:r>
        <w:t>неудача.</w:t>
      </w:r>
      <w:r>
        <w:rPr>
          <w:spacing w:val="69"/>
        </w:rPr>
        <w:t xml:space="preserve"> </w:t>
      </w:r>
      <w:r>
        <w:t>Независимые</w:t>
      </w:r>
      <w:r>
        <w:rPr>
          <w:spacing w:val="68"/>
        </w:rPr>
        <w:t xml:space="preserve"> </w:t>
      </w:r>
      <w:r>
        <w:rPr>
          <w:spacing w:val="-2"/>
        </w:rPr>
        <w:t>испытания.</w:t>
      </w:r>
    </w:p>
    <w:p w:rsidR="0078730F" w:rsidRDefault="009E4B5E">
      <w:pPr>
        <w:pStyle w:val="a3"/>
        <w:spacing w:before="43"/>
        <w:ind w:firstLine="0"/>
        <w:jc w:val="left"/>
      </w:pPr>
      <w:r>
        <w:t>Серия</w:t>
      </w:r>
      <w:r>
        <w:rPr>
          <w:spacing w:val="-10"/>
        </w:rPr>
        <w:t xml:space="preserve"> </w:t>
      </w:r>
      <w:r>
        <w:t>независимых</w:t>
      </w:r>
      <w:r>
        <w:rPr>
          <w:spacing w:val="-5"/>
        </w:rPr>
        <w:t xml:space="preserve"> </w:t>
      </w:r>
      <w:r>
        <w:t>испытаний</w:t>
      </w:r>
      <w:r>
        <w:rPr>
          <w:spacing w:val="-6"/>
        </w:rPr>
        <w:t xml:space="preserve"> </w:t>
      </w:r>
      <w:r>
        <w:t>до</w:t>
      </w:r>
      <w:r>
        <w:rPr>
          <w:spacing w:val="-11"/>
        </w:rPr>
        <w:t xml:space="preserve"> </w:t>
      </w:r>
      <w:r>
        <w:t>первого</w:t>
      </w:r>
      <w:r>
        <w:rPr>
          <w:spacing w:val="-4"/>
        </w:rPr>
        <w:t xml:space="preserve"> </w:t>
      </w:r>
      <w:r>
        <w:t>успеха.</w:t>
      </w:r>
      <w:r>
        <w:rPr>
          <w:spacing w:val="-5"/>
        </w:rPr>
        <w:t xml:space="preserve"> </w:t>
      </w:r>
      <w:r>
        <w:t>Серия</w:t>
      </w:r>
      <w:r>
        <w:rPr>
          <w:spacing w:val="-8"/>
        </w:rPr>
        <w:t xml:space="preserve"> </w:t>
      </w:r>
      <w:r>
        <w:t>независимых</w:t>
      </w:r>
      <w:r>
        <w:rPr>
          <w:spacing w:val="-4"/>
        </w:rPr>
        <w:t xml:space="preserve"> </w:t>
      </w:r>
      <w:r>
        <w:t>испытаний</w:t>
      </w:r>
      <w:r>
        <w:rPr>
          <w:spacing w:val="-4"/>
        </w:rPr>
        <w:t xml:space="preserve"> </w:t>
      </w:r>
      <w:r>
        <w:rPr>
          <w:spacing w:val="-2"/>
        </w:rPr>
        <w:t>Бернулли.</w:t>
      </w:r>
    </w:p>
    <w:p w:rsidR="0078730F" w:rsidRDefault="009E4B5E">
      <w:pPr>
        <w:pStyle w:val="a3"/>
        <w:spacing w:before="242" w:line="276" w:lineRule="auto"/>
        <w:ind w:right="283"/>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78730F" w:rsidRDefault="009E4B5E" w:rsidP="00DC3BA7">
      <w:pPr>
        <w:pStyle w:val="a4"/>
        <w:numPr>
          <w:ilvl w:val="3"/>
          <w:numId w:val="96"/>
        </w:numPr>
        <w:tabs>
          <w:tab w:val="left" w:pos="1732"/>
        </w:tabs>
        <w:spacing w:before="198"/>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pPr>
        <w:pStyle w:val="a3"/>
        <w:spacing w:before="246" w:line="276" w:lineRule="auto"/>
        <w:ind w:right="283"/>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8730F" w:rsidRDefault="009E4B5E">
      <w:pPr>
        <w:pStyle w:val="a3"/>
        <w:spacing w:before="199" w:line="278" w:lineRule="auto"/>
        <w:ind w:right="287"/>
      </w:pPr>
      <w:r>
        <w:t xml:space="preserve">Закон больших чисел и его роль в науке, природе и обществе. Выборочный метод </w:t>
      </w:r>
      <w:r>
        <w:rPr>
          <w:spacing w:val="-2"/>
        </w:rPr>
        <w:t>исследований.</w:t>
      </w:r>
    </w:p>
    <w:p w:rsidR="0078730F" w:rsidRDefault="009E4B5E">
      <w:pPr>
        <w:pStyle w:val="a3"/>
        <w:spacing w:before="194"/>
        <w:ind w:left="1133" w:firstLine="0"/>
        <w:jc w:val="left"/>
      </w:pPr>
      <w:r>
        <w:t>Примеры</w:t>
      </w:r>
      <w:r>
        <w:rPr>
          <w:spacing w:val="45"/>
        </w:rPr>
        <w:t xml:space="preserve"> </w:t>
      </w:r>
      <w:r>
        <w:t>непрерывных</w:t>
      </w:r>
      <w:r>
        <w:rPr>
          <w:spacing w:val="79"/>
          <w:w w:val="150"/>
        </w:rPr>
        <w:t xml:space="preserve"> </w:t>
      </w:r>
      <w:r>
        <w:t>случайных</w:t>
      </w:r>
      <w:r>
        <w:rPr>
          <w:spacing w:val="78"/>
          <w:w w:val="150"/>
        </w:rPr>
        <w:t xml:space="preserve"> </w:t>
      </w:r>
      <w:r>
        <w:t>величин.</w:t>
      </w:r>
      <w:r>
        <w:rPr>
          <w:spacing w:val="74"/>
          <w:w w:val="150"/>
        </w:rPr>
        <w:t xml:space="preserve"> </w:t>
      </w:r>
      <w:r>
        <w:t>Понятие</w:t>
      </w:r>
      <w:r>
        <w:rPr>
          <w:spacing w:val="74"/>
          <w:w w:val="150"/>
        </w:rPr>
        <w:t xml:space="preserve"> </w:t>
      </w:r>
      <w:r>
        <w:t>о</w:t>
      </w:r>
      <w:r>
        <w:rPr>
          <w:spacing w:val="74"/>
          <w:w w:val="150"/>
        </w:rPr>
        <w:t xml:space="preserve"> </w:t>
      </w:r>
      <w:r>
        <w:t>плотности</w:t>
      </w:r>
      <w:r>
        <w:rPr>
          <w:spacing w:val="78"/>
          <w:w w:val="150"/>
        </w:rPr>
        <w:t xml:space="preserve"> </w:t>
      </w:r>
      <w:r>
        <w:rPr>
          <w:spacing w:val="-2"/>
        </w:rPr>
        <w:t>распределения.</w:t>
      </w:r>
    </w:p>
    <w:p w:rsidR="0078730F" w:rsidRDefault="009E4B5E">
      <w:pPr>
        <w:pStyle w:val="a3"/>
        <w:spacing w:before="41"/>
        <w:ind w:firstLine="0"/>
        <w:jc w:val="left"/>
      </w:pPr>
      <w:r>
        <w:t>Задачи,</w:t>
      </w:r>
      <w:r>
        <w:rPr>
          <w:spacing w:val="-9"/>
        </w:rPr>
        <w:t xml:space="preserve"> </w:t>
      </w:r>
      <w:r>
        <w:t>приводящие</w:t>
      </w:r>
      <w:r>
        <w:rPr>
          <w:spacing w:val="-6"/>
        </w:rPr>
        <w:t xml:space="preserve"> </w:t>
      </w:r>
      <w:r>
        <w:t>к</w:t>
      </w:r>
      <w:r>
        <w:rPr>
          <w:spacing w:val="-7"/>
        </w:rPr>
        <w:t xml:space="preserve"> </w:t>
      </w:r>
      <w:r>
        <w:t>нормальному</w:t>
      </w:r>
      <w:r>
        <w:rPr>
          <w:spacing w:val="-15"/>
        </w:rPr>
        <w:t xml:space="preserve"> </w:t>
      </w:r>
      <w:r>
        <w:t>распределению.</w:t>
      </w:r>
      <w:r>
        <w:rPr>
          <w:spacing w:val="-4"/>
        </w:rPr>
        <w:t xml:space="preserve"> </w:t>
      </w:r>
      <w:r>
        <w:t>Понятие</w:t>
      </w:r>
      <w:r>
        <w:rPr>
          <w:spacing w:val="-6"/>
        </w:rPr>
        <w:t xml:space="preserve"> </w:t>
      </w:r>
      <w:r>
        <w:t>о</w:t>
      </w:r>
      <w:r>
        <w:rPr>
          <w:spacing w:val="-6"/>
        </w:rPr>
        <w:t xml:space="preserve"> </w:t>
      </w:r>
      <w:r>
        <w:t>нормальном</w:t>
      </w:r>
      <w:r>
        <w:rPr>
          <w:spacing w:val="-5"/>
        </w:rPr>
        <w:t xml:space="preserve"> </w:t>
      </w:r>
      <w:r>
        <w:rPr>
          <w:spacing w:val="-2"/>
        </w:rPr>
        <w:t>распределении.</w:t>
      </w:r>
    </w:p>
    <w:p w:rsidR="0078730F" w:rsidRDefault="0078730F">
      <w:pPr>
        <w:pStyle w:val="a3"/>
        <w:jc w:val="left"/>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1761"/>
        </w:tabs>
        <w:spacing w:before="64" w:line="276" w:lineRule="auto"/>
        <w:ind w:right="285" w:firstLine="708"/>
        <w:rPr>
          <w:sz w:val="24"/>
        </w:rPr>
      </w:pPr>
      <w:r>
        <w:rPr>
          <w:sz w:val="24"/>
        </w:rPr>
        <w:lastRenderedPageBreak/>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w:t>
      </w:r>
      <w:r>
        <w:rPr>
          <w:spacing w:val="-13"/>
          <w:sz w:val="24"/>
        </w:rPr>
        <w:t xml:space="preserve"> </w:t>
      </w:r>
      <w:r>
        <w:rPr>
          <w:sz w:val="24"/>
        </w:rPr>
        <w:t>грамотности,</w:t>
      </w:r>
      <w:r>
        <w:rPr>
          <w:spacing w:val="-13"/>
          <w:sz w:val="24"/>
        </w:rPr>
        <w:t xml:space="preserve"> </w:t>
      </w:r>
      <w:r>
        <w:rPr>
          <w:sz w:val="24"/>
        </w:rPr>
        <w:t>необходимого</w:t>
      </w:r>
      <w:r>
        <w:rPr>
          <w:spacing w:val="-13"/>
          <w:sz w:val="24"/>
        </w:rPr>
        <w:t xml:space="preserve"> </w:t>
      </w:r>
      <w:r>
        <w:rPr>
          <w:sz w:val="24"/>
        </w:rPr>
        <w:t>для</w:t>
      </w:r>
      <w:r>
        <w:rPr>
          <w:spacing w:val="-10"/>
          <w:sz w:val="24"/>
        </w:rPr>
        <w:t xml:space="preserve"> </w:t>
      </w:r>
      <w:r>
        <w:rPr>
          <w:sz w:val="24"/>
        </w:rPr>
        <w:t>успешного</w:t>
      </w:r>
      <w:r>
        <w:rPr>
          <w:spacing w:val="-12"/>
          <w:sz w:val="24"/>
        </w:rPr>
        <w:t xml:space="preserve"> </w:t>
      </w:r>
      <w:r>
        <w:rPr>
          <w:sz w:val="24"/>
        </w:rPr>
        <w:t>решения</w:t>
      </w:r>
      <w:r>
        <w:rPr>
          <w:spacing w:val="-13"/>
          <w:sz w:val="24"/>
        </w:rPr>
        <w:t xml:space="preserve"> </w:t>
      </w:r>
      <w:r>
        <w:rPr>
          <w:sz w:val="24"/>
        </w:rPr>
        <w:t>задач</w:t>
      </w:r>
      <w:r>
        <w:rPr>
          <w:spacing w:val="-13"/>
          <w:sz w:val="24"/>
        </w:rPr>
        <w:t xml:space="preserve"> </w:t>
      </w:r>
      <w:r>
        <w:rPr>
          <w:sz w:val="24"/>
        </w:rPr>
        <w:t>и</w:t>
      </w:r>
      <w:r>
        <w:rPr>
          <w:spacing w:val="-13"/>
          <w:sz w:val="24"/>
        </w:rPr>
        <w:t xml:space="preserve"> </w:t>
      </w:r>
      <w:r>
        <w:rPr>
          <w:sz w:val="24"/>
        </w:rPr>
        <w:t>проблем</w:t>
      </w:r>
      <w:r>
        <w:rPr>
          <w:spacing w:val="-13"/>
          <w:sz w:val="24"/>
        </w:rPr>
        <w:t xml:space="preserve"> </w:t>
      </w:r>
      <w:r>
        <w:rPr>
          <w:sz w:val="24"/>
        </w:rPr>
        <w:t>в</w:t>
      </w:r>
      <w:r>
        <w:rPr>
          <w:spacing w:val="-12"/>
          <w:sz w:val="24"/>
        </w:rPr>
        <w:t xml:space="preserve"> </w:t>
      </w:r>
      <w:r>
        <w:rPr>
          <w:sz w:val="24"/>
        </w:rPr>
        <w:t>реальной жизни и создание условий для их общекультурного развития.</w:t>
      </w:r>
    </w:p>
    <w:p w:rsidR="0078730F" w:rsidRDefault="009E4B5E" w:rsidP="00DC3BA7">
      <w:pPr>
        <w:pStyle w:val="a4"/>
        <w:numPr>
          <w:ilvl w:val="4"/>
          <w:numId w:val="96"/>
        </w:numPr>
        <w:tabs>
          <w:tab w:val="left" w:pos="1965"/>
        </w:tabs>
        <w:spacing w:before="205" w:line="276" w:lineRule="auto"/>
        <w:ind w:left="425" w:right="295" w:firstLine="708"/>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78730F" w:rsidRDefault="009E4B5E">
      <w:pPr>
        <w:pStyle w:val="a3"/>
        <w:spacing w:before="198"/>
        <w:ind w:left="1133" w:firstLine="0"/>
        <w:jc w:val="left"/>
      </w:pPr>
      <w:r>
        <w:t>читать</w:t>
      </w:r>
      <w:r>
        <w:rPr>
          <w:spacing w:val="-4"/>
        </w:rPr>
        <w:t xml:space="preserve"> </w:t>
      </w:r>
      <w:r>
        <w:t>и</w:t>
      </w:r>
      <w:r>
        <w:rPr>
          <w:spacing w:val="-5"/>
        </w:rPr>
        <w:t xml:space="preserve"> </w:t>
      </w:r>
      <w:r>
        <w:t>строить</w:t>
      </w:r>
      <w:r>
        <w:rPr>
          <w:spacing w:val="-4"/>
        </w:rPr>
        <w:t xml:space="preserve"> </w:t>
      </w:r>
      <w:r>
        <w:t>таблицы</w:t>
      </w:r>
      <w:r>
        <w:rPr>
          <w:spacing w:val="-6"/>
        </w:rPr>
        <w:t xml:space="preserve"> </w:t>
      </w:r>
      <w:r>
        <w:t>и</w:t>
      </w:r>
      <w:r>
        <w:rPr>
          <w:spacing w:val="-1"/>
        </w:rPr>
        <w:t xml:space="preserve"> </w:t>
      </w:r>
      <w:r>
        <w:rPr>
          <w:spacing w:val="-2"/>
        </w:rPr>
        <w:t>диаграммы;</w:t>
      </w:r>
    </w:p>
    <w:p w:rsidR="0078730F" w:rsidRDefault="009E4B5E">
      <w:pPr>
        <w:pStyle w:val="a3"/>
        <w:spacing w:before="242" w:line="276" w:lineRule="auto"/>
        <w:ind w:right="284"/>
      </w:pPr>
      <w:r>
        <w:t>оперировать понятиями: среднее арифметическое, медиана, наибольшее, наименьшее значение, размах массива числовых данных;</w:t>
      </w:r>
    </w:p>
    <w:p w:rsidR="0078730F" w:rsidRDefault="009E4B5E">
      <w:pPr>
        <w:pStyle w:val="a3"/>
        <w:spacing w:before="201" w:line="276" w:lineRule="auto"/>
        <w:ind w:right="273"/>
      </w:pPr>
      <w:r>
        <w:t>оперировать понятиями: случайный эксперимент (опыт) и случайное событие, элементарное</w:t>
      </w:r>
      <w:r>
        <w:rPr>
          <w:spacing w:val="-13"/>
        </w:rPr>
        <w:t xml:space="preserve"> </w:t>
      </w:r>
      <w:r>
        <w:t>событие</w:t>
      </w:r>
      <w:r>
        <w:rPr>
          <w:spacing w:val="-12"/>
        </w:rPr>
        <w:t xml:space="preserve"> </w:t>
      </w:r>
      <w:r>
        <w:t>(элементарный</w:t>
      </w:r>
      <w:r>
        <w:rPr>
          <w:spacing w:val="-13"/>
        </w:rPr>
        <w:t xml:space="preserve"> </w:t>
      </w:r>
      <w:r>
        <w:t>исход)</w:t>
      </w:r>
      <w:r>
        <w:rPr>
          <w:spacing w:val="-14"/>
        </w:rPr>
        <w:t xml:space="preserve"> </w:t>
      </w:r>
      <w:r>
        <w:t>случайного</w:t>
      </w:r>
      <w:r>
        <w:rPr>
          <w:spacing w:val="-13"/>
        </w:rPr>
        <w:t xml:space="preserve"> </w:t>
      </w:r>
      <w:r>
        <w:t>опыта,</w:t>
      </w:r>
      <w:r>
        <w:rPr>
          <w:spacing w:val="-14"/>
        </w:rPr>
        <w:t xml:space="preserve"> </w:t>
      </w:r>
      <w:r>
        <w:t>находить</w:t>
      </w:r>
      <w:r>
        <w:rPr>
          <w:spacing w:val="38"/>
        </w:rPr>
        <w:t xml:space="preserve"> </w:t>
      </w:r>
      <w:r>
        <w:t>вероятности</w:t>
      </w:r>
      <w:r>
        <w:rPr>
          <w:spacing w:val="37"/>
        </w:rPr>
        <w:t xml:space="preserve"> </w:t>
      </w:r>
      <w:r>
        <w:t>в</w:t>
      </w:r>
      <w:r>
        <w:rPr>
          <w:spacing w:val="-15"/>
        </w:rPr>
        <w:t xml:space="preserve"> </w:t>
      </w:r>
      <w:r>
        <w:t>опытах с равновозможными случайными событиями, находить и сравнивать вероятности событий в изученных случайных экспериментах;</w:t>
      </w:r>
    </w:p>
    <w:p w:rsidR="0078730F" w:rsidRDefault="009E4B5E">
      <w:pPr>
        <w:pStyle w:val="a3"/>
        <w:spacing w:before="200" w:line="276" w:lineRule="auto"/>
        <w:ind w:right="282"/>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78730F" w:rsidRDefault="009E4B5E">
      <w:pPr>
        <w:pStyle w:val="a3"/>
        <w:spacing w:before="200" w:line="278" w:lineRule="auto"/>
        <w:ind w:right="283"/>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78730F" w:rsidRDefault="009E4B5E">
      <w:pPr>
        <w:pStyle w:val="a3"/>
        <w:spacing w:before="195"/>
        <w:ind w:left="1133" w:firstLine="0"/>
        <w:jc w:val="left"/>
      </w:pPr>
      <w:r>
        <w:t>применять</w:t>
      </w:r>
      <w:r>
        <w:rPr>
          <w:spacing w:val="-12"/>
        </w:rPr>
        <w:t xml:space="preserve"> </w:t>
      </w:r>
      <w:r>
        <w:t>комбинаторное</w:t>
      </w:r>
      <w:r>
        <w:rPr>
          <w:spacing w:val="-9"/>
        </w:rPr>
        <w:t xml:space="preserve"> </w:t>
      </w:r>
      <w:r>
        <w:t>правило</w:t>
      </w:r>
      <w:r>
        <w:rPr>
          <w:spacing w:val="-1"/>
        </w:rPr>
        <w:t xml:space="preserve"> </w:t>
      </w:r>
      <w:r>
        <w:t>умножения</w:t>
      </w:r>
      <w:r>
        <w:rPr>
          <w:spacing w:val="-7"/>
        </w:rPr>
        <w:t xml:space="preserve"> </w:t>
      </w:r>
      <w:r>
        <w:t>при</w:t>
      </w:r>
      <w:r>
        <w:rPr>
          <w:spacing w:val="-5"/>
        </w:rPr>
        <w:t xml:space="preserve"> </w:t>
      </w:r>
      <w:r>
        <w:t>решении</w:t>
      </w:r>
      <w:r>
        <w:rPr>
          <w:spacing w:val="-7"/>
        </w:rPr>
        <w:t xml:space="preserve"> </w:t>
      </w:r>
      <w:r>
        <w:rPr>
          <w:spacing w:val="-2"/>
        </w:rPr>
        <w:t>задач;</w:t>
      </w:r>
    </w:p>
    <w:p w:rsidR="0078730F" w:rsidRDefault="009E4B5E">
      <w:pPr>
        <w:pStyle w:val="a3"/>
        <w:spacing w:before="242" w:line="276" w:lineRule="auto"/>
        <w:ind w:right="291"/>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78730F" w:rsidRDefault="009E4B5E">
      <w:pPr>
        <w:pStyle w:val="a3"/>
        <w:spacing w:before="200" w:line="276" w:lineRule="auto"/>
        <w:ind w:right="291"/>
      </w:pPr>
      <w:r>
        <w:t xml:space="preserve">оперировать понятиями: случайная величина, распределение вероятностей, диаграмма </w:t>
      </w:r>
      <w:r>
        <w:rPr>
          <w:spacing w:val="-2"/>
        </w:rPr>
        <w:t>распределения.</w:t>
      </w:r>
    </w:p>
    <w:p w:rsidR="0078730F" w:rsidRDefault="009E4B5E" w:rsidP="00DC3BA7">
      <w:pPr>
        <w:pStyle w:val="a4"/>
        <w:numPr>
          <w:ilvl w:val="4"/>
          <w:numId w:val="96"/>
        </w:numPr>
        <w:tabs>
          <w:tab w:val="left" w:pos="1965"/>
        </w:tabs>
        <w:spacing w:before="198" w:line="278" w:lineRule="auto"/>
        <w:ind w:left="425" w:right="295"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78730F" w:rsidRDefault="009E4B5E">
      <w:pPr>
        <w:pStyle w:val="a3"/>
        <w:spacing w:before="196" w:line="278" w:lineRule="auto"/>
        <w:ind w:right="280"/>
      </w:pPr>
      <w:r>
        <w:t>сравнивать</w:t>
      </w:r>
      <w:r>
        <w:rPr>
          <w:spacing w:val="-9"/>
        </w:rPr>
        <w:t xml:space="preserve"> </w:t>
      </w:r>
      <w:r>
        <w:t>вероятности</w:t>
      </w:r>
      <w:r>
        <w:rPr>
          <w:spacing w:val="-8"/>
        </w:rPr>
        <w:t xml:space="preserve"> </w:t>
      </w:r>
      <w:r>
        <w:t>значений</w:t>
      </w:r>
      <w:r>
        <w:rPr>
          <w:spacing w:val="-9"/>
        </w:rPr>
        <w:t xml:space="preserve"> </w:t>
      </w:r>
      <w:r>
        <w:t>случайной</w:t>
      </w:r>
      <w:r>
        <w:rPr>
          <w:spacing w:val="-8"/>
        </w:rPr>
        <w:t xml:space="preserve"> </w:t>
      </w:r>
      <w:r>
        <w:t>величины</w:t>
      </w:r>
      <w:r>
        <w:rPr>
          <w:spacing w:val="-10"/>
        </w:rPr>
        <w:t xml:space="preserve"> </w:t>
      </w:r>
      <w:r>
        <w:t>по</w:t>
      </w:r>
      <w:r>
        <w:rPr>
          <w:spacing w:val="-10"/>
        </w:rPr>
        <w:t xml:space="preserve"> </w:t>
      </w:r>
      <w:r>
        <w:t>распределению</w:t>
      </w:r>
      <w:r>
        <w:rPr>
          <w:spacing w:val="-9"/>
        </w:rPr>
        <w:t xml:space="preserve"> </w:t>
      </w:r>
      <w:r>
        <w:t>или</w:t>
      </w:r>
      <w:r>
        <w:rPr>
          <w:spacing w:val="40"/>
        </w:rPr>
        <w:t xml:space="preserve"> </w:t>
      </w:r>
      <w:r>
        <w:t xml:space="preserve">спомощью </w:t>
      </w:r>
      <w:r>
        <w:rPr>
          <w:spacing w:val="-2"/>
        </w:rPr>
        <w:t>диаграмм;</w:t>
      </w:r>
    </w:p>
    <w:p w:rsidR="0078730F" w:rsidRDefault="009E4B5E">
      <w:pPr>
        <w:pStyle w:val="a3"/>
        <w:spacing w:before="195" w:line="276" w:lineRule="auto"/>
        <w:ind w:right="287"/>
      </w:pPr>
      <w:r>
        <w:t>оперировать</w:t>
      </w:r>
      <w:r>
        <w:rPr>
          <w:spacing w:val="-1"/>
        </w:rPr>
        <w:t xml:space="preserve"> </w:t>
      </w:r>
      <w:r>
        <w:t>понятием</w:t>
      </w:r>
      <w:r>
        <w:rPr>
          <w:spacing w:val="-3"/>
        </w:rPr>
        <w:t xml:space="preserve"> </w:t>
      </w:r>
      <w:r>
        <w:t>математического ожидания,</w:t>
      </w:r>
      <w:r>
        <w:rPr>
          <w:spacing w:val="-2"/>
        </w:rPr>
        <w:t xml:space="preserve"> </w:t>
      </w:r>
      <w:r>
        <w:t>приводить</w:t>
      </w:r>
      <w:r>
        <w:rPr>
          <w:spacing w:val="-1"/>
        </w:rPr>
        <w:t xml:space="preserve"> </w:t>
      </w:r>
      <w:r>
        <w:t>примеры, как</w:t>
      </w:r>
      <w:r>
        <w:rPr>
          <w:spacing w:val="-2"/>
        </w:rPr>
        <w:t xml:space="preserve"> </w:t>
      </w:r>
      <w:r>
        <w:t>применяется математическое</w:t>
      </w:r>
      <w:r>
        <w:rPr>
          <w:spacing w:val="-4"/>
        </w:rPr>
        <w:t xml:space="preserve"> </w:t>
      </w:r>
      <w:r>
        <w:t>ожидание</w:t>
      </w:r>
      <w:r>
        <w:rPr>
          <w:spacing w:val="-4"/>
        </w:rPr>
        <w:t xml:space="preserve"> </w:t>
      </w:r>
      <w:r>
        <w:t>случайной</w:t>
      </w:r>
      <w:r>
        <w:rPr>
          <w:spacing w:val="-4"/>
        </w:rPr>
        <w:t xml:space="preserve"> </w:t>
      </w:r>
      <w:r>
        <w:t>величины</w:t>
      </w:r>
      <w:r>
        <w:rPr>
          <w:spacing w:val="-4"/>
        </w:rPr>
        <w:t xml:space="preserve"> </w:t>
      </w:r>
      <w:r>
        <w:t>находить</w:t>
      </w:r>
      <w:r>
        <w:rPr>
          <w:spacing w:val="-3"/>
        </w:rPr>
        <w:t xml:space="preserve"> </w:t>
      </w:r>
      <w:r>
        <w:t>математическое</w:t>
      </w:r>
      <w:r>
        <w:rPr>
          <w:spacing w:val="-4"/>
        </w:rPr>
        <w:t xml:space="preserve"> </w:t>
      </w:r>
      <w:r>
        <w:t>ожидание</w:t>
      </w:r>
      <w:r>
        <w:rPr>
          <w:spacing w:val="-4"/>
        </w:rPr>
        <w:t xml:space="preserve"> </w:t>
      </w:r>
      <w:r>
        <w:t>по</w:t>
      </w:r>
      <w:r>
        <w:rPr>
          <w:spacing w:val="-4"/>
        </w:rPr>
        <w:t xml:space="preserve"> </w:t>
      </w:r>
      <w:r>
        <w:t xml:space="preserve">данному </w:t>
      </w:r>
      <w:r>
        <w:rPr>
          <w:spacing w:val="-2"/>
        </w:rPr>
        <w:t>распределению;</w:t>
      </w:r>
    </w:p>
    <w:p w:rsidR="0078730F" w:rsidRDefault="009E4B5E">
      <w:pPr>
        <w:pStyle w:val="a3"/>
        <w:spacing w:before="200" w:line="451" w:lineRule="auto"/>
        <w:ind w:left="1133" w:right="4195" w:firstLine="0"/>
      </w:pPr>
      <w:r>
        <w:t>иметь представление о законе больших чисел; иметь</w:t>
      </w:r>
      <w:r>
        <w:rPr>
          <w:spacing w:val="-5"/>
        </w:rPr>
        <w:t xml:space="preserve"> </w:t>
      </w:r>
      <w:r>
        <w:t>представление</w:t>
      </w:r>
      <w:r>
        <w:rPr>
          <w:spacing w:val="-9"/>
        </w:rPr>
        <w:t xml:space="preserve"> </w:t>
      </w:r>
      <w:r>
        <w:t>о</w:t>
      </w:r>
      <w:r>
        <w:rPr>
          <w:spacing w:val="-7"/>
        </w:rPr>
        <w:t xml:space="preserve"> </w:t>
      </w:r>
      <w:r>
        <w:t>нормальном</w:t>
      </w:r>
      <w:r>
        <w:rPr>
          <w:spacing w:val="-7"/>
        </w:rPr>
        <w:t xml:space="preserve"> </w:t>
      </w:r>
      <w:r>
        <w:t>распределении.</w:t>
      </w:r>
    </w:p>
    <w:p w:rsidR="0078730F" w:rsidRDefault="0078730F">
      <w:pPr>
        <w:pStyle w:val="a3"/>
        <w:spacing w:line="451" w:lineRule="auto"/>
        <w:sectPr w:rsidR="0078730F">
          <w:pgSz w:w="11920" w:h="16850"/>
          <w:pgMar w:top="1040" w:right="566" w:bottom="1180" w:left="708" w:header="0" w:footer="899" w:gutter="0"/>
          <w:cols w:space="720"/>
        </w:sectPr>
      </w:pPr>
    </w:p>
    <w:p w:rsidR="0078730F" w:rsidRDefault="009E4B5E" w:rsidP="00DC3BA7">
      <w:pPr>
        <w:pStyle w:val="2"/>
        <w:numPr>
          <w:ilvl w:val="1"/>
          <w:numId w:val="96"/>
        </w:numPr>
        <w:tabs>
          <w:tab w:val="left" w:pos="1372"/>
        </w:tabs>
        <w:spacing w:before="69"/>
        <w:ind w:left="1372" w:hanging="239"/>
        <w:jc w:val="left"/>
      </w:pPr>
      <w:r>
        <w:lastRenderedPageBreak/>
        <w:t>Рабочая</w:t>
      </w:r>
      <w:r>
        <w:rPr>
          <w:spacing w:val="-9"/>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7"/>
        </w:rPr>
        <w:t xml:space="preserve"> </w:t>
      </w:r>
      <w:r>
        <w:t>«Математика»</w:t>
      </w:r>
      <w:r>
        <w:rPr>
          <w:spacing w:val="-4"/>
        </w:rPr>
        <w:t xml:space="preserve"> </w:t>
      </w:r>
      <w:r>
        <w:t>(углублённый</w:t>
      </w:r>
      <w:r>
        <w:rPr>
          <w:spacing w:val="-4"/>
        </w:rPr>
        <w:t xml:space="preserve"> </w:t>
      </w:r>
      <w:r>
        <w:rPr>
          <w:spacing w:val="-2"/>
        </w:rPr>
        <w:t>уровень).</w:t>
      </w:r>
    </w:p>
    <w:p w:rsidR="0078730F" w:rsidRDefault="009E4B5E" w:rsidP="00DC3BA7">
      <w:pPr>
        <w:pStyle w:val="a4"/>
        <w:numPr>
          <w:ilvl w:val="2"/>
          <w:numId w:val="96"/>
        </w:numPr>
        <w:tabs>
          <w:tab w:val="left" w:pos="1608"/>
        </w:tabs>
        <w:spacing w:before="241" w:line="276" w:lineRule="auto"/>
        <w:ind w:left="425" w:right="277" w:firstLine="708"/>
        <w:jc w:val="both"/>
        <w:rPr>
          <w:sz w:val="24"/>
        </w:rPr>
      </w:pPr>
      <w:r>
        <w:rPr>
          <w:sz w:val="24"/>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w:t>
      </w:r>
      <w:r>
        <w:rPr>
          <w:spacing w:val="-14"/>
          <w:sz w:val="24"/>
        </w:rPr>
        <w:t xml:space="preserve"> </w:t>
      </w:r>
      <w:r>
        <w:rPr>
          <w:sz w:val="24"/>
        </w:rPr>
        <w:t>математика)</w:t>
      </w:r>
      <w:r>
        <w:rPr>
          <w:spacing w:val="-14"/>
          <w:sz w:val="24"/>
        </w:rPr>
        <w:t xml:space="preserve"> </w:t>
      </w:r>
      <w:r>
        <w:rPr>
          <w:sz w:val="24"/>
        </w:rPr>
        <w:t>включает</w:t>
      </w:r>
      <w:r>
        <w:rPr>
          <w:spacing w:val="-15"/>
          <w:sz w:val="24"/>
        </w:rPr>
        <w:t xml:space="preserve"> </w:t>
      </w:r>
      <w:r>
        <w:rPr>
          <w:sz w:val="24"/>
        </w:rPr>
        <w:t>пояснительную</w:t>
      </w:r>
      <w:r>
        <w:rPr>
          <w:spacing w:val="-12"/>
          <w:sz w:val="24"/>
        </w:rPr>
        <w:t xml:space="preserve"> </w:t>
      </w:r>
      <w:r>
        <w:rPr>
          <w:sz w:val="24"/>
        </w:rPr>
        <w:t>записку,</w:t>
      </w:r>
      <w:r>
        <w:rPr>
          <w:spacing w:val="-13"/>
          <w:sz w:val="24"/>
        </w:rPr>
        <w:t xml:space="preserve"> </w:t>
      </w:r>
      <w:r>
        <w:rPr>
          <w:sz w:val="24"/>
        </w:rPr>
        <w:t>содержание</w:t>
      </w:r>
      <w:r>
        <w:rPr>
          <w:spacing w:val="29"/>
          <w:sz w:val="24"/>
        </w:rPr>
        <w:t xml:space="preserve"> </w:t>
      </w:r>
      <w:r>
        <w:rPr>
          <w:sz w:val="24"/>
        </w:rPr>
        <w:t>обучения,</w:t>
      </w:r>
      <w:r>
        <w:rPr>
          <w:spacing w:val="-15"/>
          <w:sz w:val="24"/>
        </w:rPr>
        <w:t xml:space="preserve"> </w:t>
      </w:r>
      <w:r>
        <w:rPr>
          <w:sz w:val="24"/>
        </w:rPr>
        <w:t>планируемые результаты освоения программы по математике.</w:t>
      </w:r>
    </w:p>
    <w:p w:rsidR="0078730F" w:rsidRDefault="009E4B5E" w:rsidP="00DC3BA7">
      <w:pPr>
        <w:pStyle w:val="a4"/>
        <w:numPr>
          <w:ilvl w:val="2"/>
          <w:numId w:val="96"/>
        </w:numPr>
        <w:tabs>
          <w:tab w:val="left" w:pos="1651"/>
        </w:tabs>
        <w:spacing w:before="199" w:line="276" w:lineRule="auto"/>
        <w:ind w:left="425" w:right="280" w:firstLine="708"/>
        <w:jc w:val="both"/>
        <w:rPr>
          <w:sz w:val="24"/>
        </w:rPr>
      </w:pPr>
      <w:r>
        <w:rPr>
          <w:sz w:val="24"/>
        </w:rPr>
        <w:t>Пояснительная записка отражает общие цели и задачи изучения математики, характеристику</w:t>
      </w:r>
      <w:r>
        <w:rPr>
          <w:spacing w:val="-15"/>
          <w:sz w:val="24"/>
        </w:rPr>
        <w:t xml:space="preserve"> </w:t>
      </w:r>
      <w:r>
        <w:rPr>
          <w:sz w:val="24"/>
        </w:rPr>
        <w:t>психологических</w:t>
      </w:r>
      <w:r>
        <w:rPr>
          <w:spacing w:val="-13"/>
          <w:sz w:val="24"/>
        </w:rPr>
        <w:t xml:space="preserve"> </w:t>
      </w:r>
      <w:r>
        <w:rPr>
          <w:sz w:val="24"/>
        </w:rPr>
        <w:t>предпосылок</w:t>
      </w:r>
      <w:r>
        <w:rPr>
          <w:spacing w:val="-13"/>
          <w:sz w:val="24"/>
        </w:rPr>
        <w:t xml:space="preserve"> </w:t>
      </w:r>
      <w:r>
        <w:rPr>
          <w:sz w:val="24"/>
        </w:rPr>
        <w:t>к</w:t>
      </w:r>
      <w:r>
        <w:rPr>
          <w:spacing w:val="-11"/>
          <w:sz w:val="24"/>
        </w:rPr>
        <w:t xml:space="preserve"> </w:t>
      </w:r>
      <w:r>
        <w:rPr>
          <w:sz w:val="24"/>
        </w:rPr>
        <w:t>её</w:t>
      </w:r>
      <w:r>
        <w:rPr>
          <w:spacing w:val="-13"/>
          <w:sz w:val="24"/>
        </w:rPr>
        <w:t xml:space="preserve"> </w:t>
      </w:r>
      <w:r>
        <w:rPr>
          <w:sz w:val="24"/>
        </w:rPr>
        <w:t>изучению</w:t>
      </w:r>
      <w:r>
        <w:rPr>
          <w:spacing w:val="-11"/>
          <w:sz w:val="24"/>
        </w:rPr>
        <w:t xml:space="preserve"> </w:t>
      </w:r>
      <w:r>
        <w:rPr>
          <w:sz w:val="24"/>
        </w:rPr>
        <w:t>обучающимися,</w:t>
      </w:r>
      <w:r>
        <w:rPr>
          <w:spacing w:val="-11"/>
          <w:sz w:val="24"/>
        </w:rPr>
        <w:t xml:space="preserve"> </w:t>
      </w:r>
      <w:r>
        <w:rPr>
          <w:sz w:val="24"/>
        </w:rPr>
        <w:t>место</w:t>
      </w:r>
      <w:r>
        <w:rPr>
          <w:spacing w:val="37"/>
          <w:sz w:val="24"/>
        </w:rPr>
        <w:t xml:space="preserve"> </w:t>
      </w:r>
      <w:r>
        <w:rPr>
          <w:sz w:val="24"/>
        </w:rPr>
        <w:t>в</w:t>
      </w:r>
      <w:r>
        <w:rPr>
          <w:spacing w:val="-13"/>
          <w:sz w:val="24"/>
        </w:rPr>
        <w:t xml:space="preserve"> </w:t>
      </w:r>
      <w:r>
        <w:rPr>
          <w:sz w:val="24"/>
        </w:rPr>
        <w:t>структуре учебного</w:t>
      </w:r>
      <w:r>
        <w:rPr>
          <w:spacing w:val="-15"/>
          <w:sz w:val="24"/>
        </w:rPr>
        <w:t xml:space="preserve"> </w:t>
      </w:r>
      <w:r>
        <w:rPr>
          <w:sz w:val="24"/>
        </w:rPr>
        <w:t>плана,</w:t>
      </w:r>
      <w:r>
        <w:rPr>
          <w:spacing w:val="-14"/>
          <w:sz w:val="24"/>
        </w:rPr>
        <w:t xml:space="preserve"> </w:t>
      </w:r>
      <w:r>
        <w:rPr>
          <w:sz w:val="24"/>
        </w:rPr>
        <w:t>а</w:t>
      </w:r>
      <w:r>
        <w:rPr>
          <w:spacing w:val="-14"/>
          <w:sz w:val="24"/>
        </w:rPr>
        <w:t xml:space="preserve"> </w:t>
      </w:r>
      <w:r>
        <w:rPr>
          <w:sz w:val="24"/>
        </w:rPr>
        <w:t>также</w:t>
      </w:r>
      <w:r>
        <w:rPr>
          <w:spacing w:val="-14"/>
          <w:sz w:val="24"/>
        </w:rPr>
        <w:t xml:space="preserve"> </w:t>
      </w:r>
      <w:r>
        <w:rPr>
          <w:sz w:val="24"/>
        </w:rPr>
        <w:t>подходы</w:t>
      </w:r>
      <w:r>
        <w:rPr>
          <w:spacing w:val="-13"/>
          <w:sz w:val="24"/>
        </w:rPr>
        <w:t xml:space="preserve"> </w:t>
      </w:r>
      <w:r>
        <w:rPr>
          <w:sz w:val="24"/>
        </w:rPr>
        <w:t>к</w:t>
      </w:r>
      <w:r>
        <w:rPr>
          <w:spacing w:val="-14"/>
          <w:sz w:val="24"/>
        </w:rPr>
        <w:t xml:space="preserve"> </w:t>
      </w:r>
      <w:r>
        <w:rPr>
          <w:sz w:val="24"/>
        </w:rPr>
        <w:t>отбору</w:t>
      </w:r>
      <w:r>
        <w:rPr>
          <w:spacing w:val="-15"/>
          <w:sz w:val="24"/>
        </w:rPr>
        <w:t xml:space="preserve"> </w:t>
      </w:r>
      <w:r>
        <w:rPr>
          <w:sz w:val="24"/>
        </w:rPr>
        <w:t>содержания,</w:t>
      </w:r>
      <w:r>
        <w:rPr>
          <w:spacing w:val="-13"/>
          <w:sz w:val="24"/>
        </w:rPr>
        <w:t xml:space="preserve"> </w:t>
      </w:r>
      <w:r>
        <w:rPr>
          <w:sz w:val="24"/>
        </w:rPr>
        <w:t>к</w:t>
      </w:r>
      <w:r>
        <w:rPr>
          <w:spacing w:val="-12"/>
          <w:sz w:val="24"/>
        </w:rPr>
        <w:t xml:space="preserve"> </w:t>
      </w:r>
      <w:r>
        <w:rPr>
          <w:sz w:val="24"/>
        </w:rPr>
        <w:t>определению</w:t>
      </w:r>
      <w:r>
        <w:rPr>
          <w:spacing w:val="-15"/>
          <w:sz w:val="24"/>
        </w:rPr>
        <w:t xml:space="preserve"> </w:t>
      </w:r>
      <w:r>
        <w:rPr>
          <w:sz w:val="24"/>
        </w:rPr>
        <w:t>планируемых</w:t>
      </w:r>
      <w:r>
        <w:rPr>
          <w:spacing w:val="-5"/>
          <w:sz w:val="24"/>
        </w:rPr>
        <w:t xml:space="preserve"> </w:t>
      </w:r>
      <w:r>
        <w:rPr>
          <w:sz w:val="24"/>
        </w:rPr>
        <w:t>результатов и к структуре тематического планирования.</w:t>
      </w:r>
    </w:p>
    <w:p w:rsidR="0078730F" w:rsidRDefault="009E4B5E" w:rsidP="00DC3BA7">
      <w:pPr>
        <w:pStyle w:val="a4"/>
        <w:numPr>
          <w:ilvl w:val="2"/>
          <w:numId w:val="96"/>
        </w:numPr>
        <w:tabs>
          <w:tab w:val="left" w:pos="1555"/>
        </w:tabs>
        <w:spacing w:before="202" w:line="276" w:lineRule="auto"/>
        <w:ind w:left="425" w:right="292" w:firstLine="708"/>
        <w:jc w:val="both"/>
        <w:rPr>
          <w:sz w:val="24"/>
        </w:rPr>
      </w:pPr>
      <w:r>
        <w:rPr>
          <w:sz w:val="24"/>
        </w:rPr>
        <w:t>Содержание</w:t>
      </w:r>
      <w:r>
        <w:rPr>
          <w:spacing w:val="-5"/>
          <w:sz w:val="24"/>
        </w:rPr>
        <w:t xml:space="preserve"> </w:t>
      </w:r>
      <w:r>
        <w:rPr>
          <w:sz w:val="24"/>
        </w:rPr>
        <w:t>обучения</w:t>
      </w:r>
      <w:r>
        <w:rPr>
          <w:spacing w:val="-3"/>
          <w:sz w:val="24"/>
        </w:rPr>
        <w:t xml:space="preserve"> </w:t>
      </w:r>
      <w:r>
        <w:rPr>
          <w:sz w:val="24"/>
        </w:rPr>
        <w:t>раскрывает</w:t>
      </w:r>
      <w:r>
        <w:rPr>
          <w:spacing w:val="-5"/>
          <w:sz w:val="24"/>
        </w:rPr>
        <w:t xml:space="preserve"> </w:t>
      </w:r>
      <w:r>
        <w:rPr>
          <w:sz w:val="24"/>
        </w:rPr>
        <w:t>содержательные</w:t>
      </w:r>
      <w:r>
        <w:rPr>
          <w:spacing w:val="-6"/>
          <w:sz w:val="24"/>
        </w:rPr>
        <w:t xml:space="preserve"> </w:t>
      </w:r>
      <w:r>
        <w:rPr>
          <w:sz w:val="24"/>
        </w:rPr>
        <w:t>линии,</w:t>
      </w:r>
      <w:r>
        <w:rPr>
          <w:spacing w:val="-7"/>
          <w:sz w:val="24"/>
        </w:rPr>
        <w:t xml:space="preserve"> </w:t>
      </w:r>
      <w:r>
        <w:rPr>
          <w:sz w:val="24"/>
        </w:rPr>
        <w:t>которые</w:t>
      </w:r>
      <w:r>
        <w:rPr>
          <w:spacing w:val="-5"/>
          <w:sz w:val="24"/>
        </w:rPr>
        <w:t xml:space="preserve"> </w:t>
      </w:r>
      <w:r>
        <w:rPr>
          <w:sz w:val="24"/>
        </w:rPr>
        <w:t>предлагаются</w:t>
      </w:r>
      <w:r>
        <w:rPr>
          <w:spacing w:val="-5"/>
          <w:sz w:val="24"/>
        </w:rPr>
        <w:t xml:space="preserve"> </w:t>
      </w:r>
      <w:r>
        <w:rPr>
          <w:sz w:val="24"/>
        </w:rPr>
        <w:t>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737"/>
        </w:tabs>
        <w:spacing w:before="198" w:line="276" w:lineRule="auto"/>
        <w:ind w:left="425" w:right="285" w:firstLine="708"/>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552"/>
        </w:tabs>
        <w:spacing w:before="203"/>
        <w:ind w:left="1552" w:hanging="419"/>
        <w:jc w:val="left"/>
        <w:rPr>
          <w:sz w:val="24"/>
        </w:rPr>
      </w:pPr>
      <w:r>
        <w:rPr>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1812"/>
        </w:tabs>
        <w:spacing w:before="240" w:line="276" w:lineRule="auto"/>
        <w:ind w:right="282" w:firstLine="708"/>
        <w:rPr>
          <w:sz w:val="24"/>
        </w:rPr>
      </w:pPr>
      <w:r>
        <w:rPr>
          <w:sz w:val="24"/>
        </w:rPr>
        <w:t>Программа по математике углублённого уровня для обучающихся на уровне среднего</w:t>
      </w:r>
      <w:r>
        <w:rPr>
          <w:spacing w:val="-14"/>
          <w:sz w:val="24"/>
        </w:rPr>
        <w:t xml:space="preserve"> </w:t>
      </w:r>
      <w:r>
        <w:rPr>
          <w:sz w:val="24"/>
        </w:rPr>
        <w:t>общего</w:t>
      </w:r>
      <w:r>
        <w:rPr>
          <w:spacing w:val="-12"/>
          <w:sz w:val="24"/>
        </w:rPr>
        <w:t xml:space="preserve"> </w:t>
      </w:r>
      <w:r>
        <w:rPr>
          <w:sz w:val="24"/>
        </w:rPr>
        <w:t>образования</w:t>
      </w:r>
      <w:r>
        <w:rPr>
          <w:spacing w:val="-13"/>
          <w:sz w:val="24"/>
        </w:rPr>
        <w:t xml:space="preserve"> </w:t>
      </w:r>
      <w:r>
        <w:rPr>
          <w:sz w:val="24"/>
        </w:rPr>
        <w:t>разработана</w:t>
      </w:r>
      <w:r>
        <w:rPr>
          <w:spacing w:val="-12"/>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ФГОС</w:t>
      </w:r>
      <w:r>
        <w:rPr>
          <w:spacing w:val="-11"/>
          <w:sz w:val="24"/>
        </w:rPr>
        <w:t xml:space="preserve"> </w:t>
      </w:r>
      <w:r>
        <w:rPr>
          <w:sz w:val="24"/>
        </w:rPr>
        <w:t>СОО</w:t>
      </w:r>
      <w:r>
        <w:rPr>
          <w:spacing w:val="-13"/>
          <w:sz w:val="24"/>
        </w:rPr>
        <w:t xml:space="preserve"> </w:t>
      </w:r>
      <w:r>
        <w:rPr>
          <w:sz w:val="24"/>
        </w:rPr>
        <w:t>с</w:t>
      </w:r>
      <w:r>
        <w:rPr>
          <w:spacing w:val="-8"/>
          <w:sz w:val="24"/>
        </w:rPr>
        <w:t xml:space="preserve"> </w:t>
      </w:r>
      <w:r>
        <w:rPr>
          <w:sz w:val="24"/>
        </w:rPr>
        <w:t>учётом</w:t>
      </w:r>
      <w:r>
        <w:rPr>
          <w:spacing w:val="-13"/>
          <w:sz w:val="24"/>
        </w:rPr>
        <w:t xml:space="preserve"> </w:t>
      </w:r>
      <w:r>
        <w:rPr>
          <w:sz w:val="24"/>
        </w:rPr>
        <w:t>современных</w:t>
      </w:r>
      <w:r>
        <w:rPr>
          <w:spacing w:val="-12"/>
          <w:sz w:val="24"/>
        </w:rPr>
        <w:t xml:space="preserve"> </w:t>
      </w:r>
      <w:r>
        <w:rPr>
          <w:sz w:val="24"/>
        </w:rPr>
        <w:t>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w:t>
      </w:r>
      <w:r>
        <w:rPr>
          <w:spacing w:val="-15"/>
          <w:sz w:val="24"/>
        </w:rPr>
        <w:t xml:space="preserve"> </w:t>
      </w:r>
      <w:r>
        <w:rPr>
          <w:sz w:val="24"/>
        </w:rPr>
        <w:t>общекультурного,</w:t>
      </w:r>
      <w:r>
        <w:rPr>
          <w:spacing w:val="-15"/>
          <w:sz w:val="24"/>
        </w:rPr>
        <w:t xml:space="preserve"> </w:t>
      </w:r>
      <w:r>
        <w:rPr>
          <w:sz w:val="24"/>
        </w:rPr>
        <w:t>личностного</w:t>
      </w:r>
      <w:r>
        <w:rPr>
          <w:spacing w:val="-15"/>
          <w:sz w:val="24"/>
        </w:rPr>
        <w:t xml:space="preserve"> </w:t>
      </w:r>
      <w:r>
        <w:rPr>
          <w:sz w:val="24"/>
        </w:rPr>
        <w:t>и</w:t>
      </w:r>
      <w:r>
        <w:rPr>
          <w:spacing w:val="-15"/>
          <w:sz w:val="24"/>
        </w:rPr>
        <w:t xml:space="preserve"> </w:t>
      </w:r>
      <w:r>
        <w:rPr>
          <w:sz w:val="24"/>
        </w:rPr>
        <w:t>познавательного</w:t>
      </w:r>
      <w:r>
        <w:rPr>
          <w:spacing w:val="-15"/>
          <w:sz w:val="24"/>
        </w:rPr>
        <w:t xml:space="preserve"> </w:t>
      </w:r>
      <w:r>
        <w:rPr>
          <w:sz w:val="24"/>
        </w:rPr>
        <w:t>развития</w:t>
      </w:r>
      <w:r>
        <w:rPr>
          <w:spacing w:val="-15"/>
          <w:sz w:val="24"/>
        </w:rPr>
        <w:t xml:space="preserve"> </w:t>
      </w:r>
      <w:r>
        <w:rPr>
          <w:sz w:val="24"/>
        </w:rPr>
        <w:t>личности</w:t>
      </w:r>
      <w:r>
        <w:rPr>
          <w:spacing w:val="-15"/>
          <w:sz w:val="24"/>
        </w:rPr>
        <w:t xml:space="preserve"> </w:t>
      </w:r>
      <w:r>
        <w:rPr>
          <w:sz w:val="24"/>
        </w:rPr>
        <w:t>обучающихся.</w:t>
      </w:r>
    </w:p>
    <w:p w:rsidR="0078730F" w:rsidRDefault="009E4B5E" w:rsidP="00DC3BA7">
      <w:pPr>
        <w:pStyle w:val="a4"/>
        <w:numPr>
          <w:ilvl w:val="3"/>
          <w:numId w:val="96"/>
        </w:numPr>
        <w:tabs>
          <w:tab w:val="left" w:pos="1819"/>
        </w:tabs>
        <w:spacing w:before="201" w:line="276" w:lineRule="auto"/>
        <w:ind w:right="279" w:firstLine="708"/>
        <w:rPr>
          <w:sz w:val="24"/>
        </w:rPr>
      </w:pPr>
      <w:r>
        <w:rPr>
          <w:sz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78730F" w:rsidRDefault="009E4B5E" w:rsidP="00DC3BA7">
      <w:pPr>
        <w:pStyle w:val="a4"/>
        <w:numPr>
          <w:ilvl w:val="3"/>
          <w:numId w:val="96"/>
        </w:numPr>
        <w:tabs>
          <w:tab w:val="left" w:pos="1807"/>
        </w:tabs>
        <w:spacing w:before="200" w:line="276" w:lineRule="auto"/>
        <w:ind w:right="278" w:firstLine="708"/>
        <w:rPr>
          <w:sz w:val="24"/>
        </w:rPr>
      </w:pPr>
      <w:r>
        <w:rPr>
          <w:sz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w:t>
      </w:r>
      <w:r>
        <w:rPr>
          <w:spacing w:val="-13"/>
          <w:sz w:val="24"/>
        </w:rPr>
        <w:t xml:space="preserve"> </w:t>
      </w:r>
      <w:r>
        <w:rPr>
          <w:sz w:val="24"/>
        </w:rPr>
        <w:t>экономики</w:t>
      </w:r>
      <w:r>
        <w:rPr>
          <w:spacing w:val="-15"/>
          <w:sz w:val="24"/>
        </w:rPr>
        <w:t xml:space="preserve"> </w:t>
      </w:r>
      <w:r>
        <w:rPr>
          <w:sz w:val="24"/>
        </w:rPr>
        <w:t>и</w:t>
      </w:r>
      <w:r>
        <w:rPr>
          <w:spacing w:val="-12"/>
          <w:sz w:val="24"/>
        </w:rPr>
        <w:t xml:space="preserve"> </w:t>
      </w:r>
      <w:r>
        <w:rPr>
          <w:sz w:val="24"/>
        </w:rPr>
        <w:t>в</w:t>
      </w:r>
      <w:r>
        <w:rPr>
          <w:spacing w:val="-15"/>
          <w:sz w:val="24"/>
        </w:rPr>
        <w:t xml:space="preserve"> </w:t>
      </w:r>
      <w:r>
        <w:rPr>
          <w:sz w:val="24"/>
        </w:rPr>
        <w:t>других</w:t>
      </w:r>
      <w:r>
        <w:rPr>
          <w:spacing w:val="-11"/>
          <w:sz w:val="24"/>
        </w:rPr>
        <w:t xml:space="preserve"> </w:t>
      </w:r>
      <w:r>
        <w:rPr>
          <w:sz w:val="24"/>
        </w:rPr>
        <w:t>областях,</w:t>
      </w:r>
      <w:r>
        <w:rPr>
          <w:spacing w:val="-11"/>
          <w:sz w:val="24"/>
        </w:rPr>
        <w:t xml:space="preserve"> </w:t>
      </w:r>
      <w:r>
        <w:rPr>
          <w:sz w:val="24"/>
        </w:rPr>
        <w:t>увеличивается,</w:t>
      </w:r>
      <w:r>
        <w:rPr>
          <w:spacing w:val="-13"/>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с</w:t>
      </w:r>
      <w:r>
        <w:rPr>
          <w:spacing w:val="-14"/>
          <w:sz w:val="24"/>
        </w:rPr>
        <w:t xml:space="preserve"> </w:t>
      </w:r>
      <w:r>
        <w:rPr>
          <w:sz w:val="24"/>
        </w:rPr>
        <w:t>учетом</w:t>
      </w:r>
      <w:r>
        <w:rPr>
          <w:spacing w:val="-14"/>
          <w:sz w:val="24"/>
        </w:rPr>
        <w:t xml:space="preserve"> </w:t>
      </w:r>
      <w:r>
        <w:rPr>
          <w:sz w:val="24"/>
        </w:rPr>
        <w:t>обучающихся,</w:t>
      </w:r>
      <w:r>
        <w:rPr>
          <w:spacing w:val="-6"/>
          <w:sz w:val="24"/>
        </w:rPr>
        <w:t xml:space="preserve"> </w:t>
      </w:r>
      <w:r>
        <w:rPr>
          <w:sz w:val="24"/>
        </w:rPr>
        <w:t>кому математика нужна для использования в профессиях, не связанных непосредственно с ней.</w:t>
      </w:r>
    </w:p>
    <w:p w:rsidR="0078730F" w:rsidRDefault="009E4B5E" w:rsidP="00DC3BA7">
      <w:pPr>
        <w:pStyle w:val="a4"/>
        <w:numPr>
          <w:ilvl w:val="3"/>
          <w:numId w:val="96"/>
        </w:numPr>
        <w:tabs>
          <w:tab w:val="left" w:pos="1754"/>
        </w:tabs>
        <w:spacing w:before="200" w:line="276" w:lineRule="auto"/>
        <w:ind w:right="276" w:firstLine="708"/>
        <w:rPr>
          <w:sz w:val="24"/>
        </w:rPr>
      </w:pPr>
      <w:r>
        <w:rPr>
          <w:sz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5" w:firstLine="0"/>
      </w:pPr>
      <w:r>
        <w:lastRenderedPageBreak/>
        <w:t>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w:t>
      </w:r>
      <w:r>
        <w:rPr>
          <w:spacing w:val="-15"/>
        </w:rPr>
        <w:t xml:space="preserve"> </w:t>
      </w:r>
      <w:r>
        <w:t>повседневная</w:t>
      </w:r>
      <w:r>
        <w:rPr>
          <w:spacing w:val="-15"/>
        </w:rPr>
        <w:t xml:space="preserve"> </w:t>
      </w:r>
      <w:r>
        <w:t>практическая</w:t>
      </w:r>
      <w:r>
        <w:rPr>
          <w:spacing w:val="-15"/>
        </w:rPr>
        <w:t xml:space="preserve"> </w:t>
      </w:r>
      <w:r>
        <w:t>деятельность.</w:t>
      </w:r>
      <w:r>
        <w:rPr>
          <w:spacing w:val="-15"/>
        </w:rPr>
        <w:t xml:space="preserve"> </w:t>
      </w:r>
      <w:r>
        <w:t>Во</w:t>
      </w:r>
      <w:r>
        <w:rPr>
          <w:spacing w:val="-15"/>
        </w:rPr>
        <w:t xml:space="preserve"> </w:t>
      </w:r>
      <w:r>
        <w:t>многих</w:t>
      </w:r>
      <w:r>
        <w:rPr>
          <w:spacing w:val="11"/>
        </w:rPr>
        <w:t xml:space="preserve"> </w:t>
      </w:r>
      <w:r>
        <w:t>сферах</w:t>
      </w:r>
      <w:r>
        <w:rPr>
          <w:spacing w:val="-15"/>
        </w:rPr>
        <w:t xml:space="preserve"> </w:t>
      </w:r>
      <w:r>
        <w:t>профессиональной деятельности</w:t>
      </w:r>
      <w:r>
        <w:rPr>
          <w:spacing w:val="-15"/>
        </w:rPr>
        <w:t xml:space="preserve"> </w:t>
      </w:r>
      <w:r>
        <w:t>требуются</w:t>
      </w:r>
      <w:r>
        <w:rPr>
          <w:spacing w:val="-15"/>
        </w:rPr>
        <w:t xml:space="preserve"> </w:t>
      </w:r>
      <w:r>
        <w:t>умения</w:t>
      </w:r>
      <w:r>
        <w:rPr>
          <w:spacing w:val="-15"/>
        </w:rPr>
        <w:t xml:space="preserve"> </w:t>
      </w:r>
      <w:r>
        <w:t>выполнять</w:t>
      </w:r>
      <w:r>
        <w:rPr>
          <w:spacing w:val="-15"/>
        </w:rPr>
        <w:t xml:space="preserve"> </w:t>
      </w:r>
      <w:r>
        <w:t>расчёты,</w:t>
      </w:r>
      <w:r>
        <w:rPr>
          <w:spacing w:val="-15"/>
        </w:rPr>
        <w:t xml:space="preserve"> </w:t>
      </w:r>
      <w:r>
        <w:t>составлять</w:t>
      </w:r>
      <w:r>
        <w:rPr>
          <w:spacing w:val="-15"/>
        </w:rPr>
        <w:t xml:space="preserve"> </w:t>
      </w:r>
      <w:r>
        <w:t>алгоритмы,</w:t>
      </w:r>
      <w:r>
        <w:rPr>
          <w:spacing w:val="-11"/>
        </w:rPr>
        <w:t xml:space="preserve"> </w:t>
      </w:r>
      <w:r>
        <w:t>применять</w:t>
      </w:r>
      <w:r>
        <w:rPr>
          <w:spacing w:val="-15"/>
        </w:rPr>
        <w:t xml:space="preserve"> </w:t>
      </w:r>
      <w:r>
        <w:t>формулы, проводить геометрические измерения и построения, читать, обрабатывать,интерпретировать и представлять информацию в виде таблиц, диаграмм и графиков, понимать вероятностный характер случайных событий.</w:t>
      </w:r>
    </w:p>
    <w:p w:rsidR="0078730F" w:rsidRDefault="009E4B5E" w:rsidP="00DC3BA7">
      <w:pPr>
        <w:pStyle w:val="a4"/>
        <w:numPr>
          <w:ilvl w:val="3"/>
          <w:numId w:val="96"/>
        </w:numPr>
        <w:tabs>
          <w:tab w:val="left" w:pos="1831"/>
        </w:tabs>
        <w:spacing w:before="204" w:line="276" w:lineRule="auto"/>
        <w:ind w:right="274" w:firstLine="708"/>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11"/>
          <w:sz w:val="24"/>
        </w:rPr>
        <w:t xml:space="preserve"> </w:t>
      </w:r>
      <w:r>
        <w:rPr>
          <w:sz w:val="24"/>
        </w:rPr>
        <w:t>и</w:t>
      </w:r>
      <w:r>
        <w:rPr>
          <w:spacing w:val="-10"/>
          <w:sz w:val="24"/>
        </w:rPr>
        <w:t xml:space="preserve"> </w:t>
      </w:r>
      <w:r>
        <w:rPr>
          <w:sz w:val="24"/>
        </w:rPr>
        <w:t>конкретизация,</w:t>
      </w:r>
      <w:r>
        <w:rPr>
          <w:spacing w:val="-10"/>
          <w:sz w:val="24"/>
        </w:rPr>
        <w:t xml:space="preserve"> </w:t>
      </w:r>
      <w:r>
        <w:rPr>
          <w:sz w:val="24"/>
        </w:rPr>
        <w:t>анализ</w:t>
      </w:r>
      <w:r>
        <w:rPr>
          <w:spacing w:val="-11"/>
          <w:sz w:val="24"/>
        </w:rPr>
        <w:t xml:space="preserve"> </w:t>
      </w:r>
      <w:r>
        <w:rPr>
          <w:sz w:val="24"/>
        </w:rPr>
        <w:t>и</w:t>
      </w:r>
      <w:r>
        <w:rPr>
          <w:spacing w:val="-10"/>
          <w:sz w:val="24"/>
        </w:rPr>
        <w:t xml:space="preserve"> </w:t>
      </w:r>
      <w:r>
        <w:rPr>
          <w:sz w:val="24"/>
        </w:rPr>
        <w:t>синтез,</w:t>
      </w:r>
      <w:r>
        <w:rPr>
          <w:spacing w:val="-10"/>
          <w:sz w:val="24"/>
        </w:rPr>
        <w:t xml:space="preserve"> </w:t>
      </w:r>
      <w:r>
        <w:rPr>
          <w:sz w:val="24"/>
        </w:rPr>
        <w:t>классификация</w:t>
      </w:r>
      <w:r>
        <w:rPr>
          <w:spacing w:val="-12"/>
          <w:sz w:val="24"/>
        </w:rPr>
        <w:t xml:space="preserve"> </w:t>
      </w:r>
      <w:r>
        <w:rPr>
          <w:sz w:val="24"/>
        </w:rPr>
        <w:t>и</w:t>
      </w:r>
      <w:r>
        <w:rPr>
          <w:spacing w:val="-10"/>
          <w:sz w:val="24"/>
        </w:rPr>
        <w:t xml:space="preserve"> </w:t>
      </w:r>
      <w:r>
        <w:rPr>
          <w:sz w:val="24"/>
        </w:rPr>
        <w:t>систематизация,</w:t>
      </w:r>
      <w:r>
        <w:rPr>
          <w:spacing w:val="-9"/>
          <w:sz w:val="24"/>
        </w:rPr>
        <w:t xml:space="preserve"> </w:t>
      </w:r>
      <w:r>
        <w:rPr>
          <w:sz w:val="24"/>
        </w:rPr>
        <w:t>абстрагирование и</w:t>
      </w:r>
      <w:r>
        <w:rPr>
          <w:spacing w:val="-2"/>
          <w:sz w:val="24"/>
        </w:rPr>
        <w:t xml:space="preserve"> </w:t>
      </w:r>
      <w:r>
        <w:rPr>
          <w:sz w:val="24"/>
        </w:rPr>
        <w:t>аналогия.</w:t>
      </w:r>
      <w:r>
        <w:rPr>
          <w:spacing w:val="-3"/>
          <w:sz w:val="24"/>
        </w:rPr>
        <w:t xml:space="preserve"> </w:t>
      </w:r>
      <w:r>
        <w:rPr>
          <w:sz w:val="24"/>
        </w:rPr>
        <w:t>Объекты</w:t>
      </w:r>
      <w:r>
        <w:rPr>
          <w:spacing w:val="-1"/>
          <w:sz w:val="24"/>
        </w:rPr>
        <w:t xml:space="preserve"> </w:t>
      </w:r>
      <w:r>
        <w:rPr>
          <w:sz w:val="24"/>
        </w:rPr>
        <w:t>математических умозаключений,</w:t>
      </w:r>
      <w:r>
        <w:rPr>
          <w:spacing w:val="-1"/>
          <w:sz w:val="24"/>
        </w:rPr>
        <w:t xml:space="preserve"> </w:t>
      </w:r>
      <w:r>
        <w:rPr>
          <w:sz w:val="24"/>
        </w:rPr>
        <w:t>правила</w:t>
      </w:r>
      <w:r>
        <w:rPr>
          <w:spacing w:val="-4"/>
          <w:sz w:val="24"/>
        </w:rPr>
        <w:t xml:space="preserve"> </w:t>
      </w:r>
      <w:r>
        <w:rPr>
          <w:sz w:val="24"/>
        </w:rPr>
        <w:t>их</w:t>
      </w:r>
      <w:r>
        <w:rPr>
          <w:spacing w:val="-1"/>
          <w:sz w:val="24"/>
        </w:rPr>
        <w:t xml:space="preserve"> </w:t>
      </w:r>
      <w:r>
        <w:rPr>
          <w:sz w:val="24"/>
        </w:rPr>
        <w:t>конструирования</w:t>
      </w:r>
      <w:r>
        <w:rPr>
          <w:spacing w:val="-2"/>
          <w:sz w:val="24"/>
        </w:rPr>
        <w:t xml:space="preserve"> </w:t>
      </w:r>
      <w:r>
        <w:rPr>
          <w:sz w:val="24"/>
        </w:rPr>
        <w:t>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w:t>
      </w:r>
      <w:r>
        <w:rPr>
          <w:spacing w:val="-15"/>
          <w:sz w:val="24"/>
        </w:rPr>
        <w:t xml:space="preserve"> </w:t>
      </w:r>
      <w:r>
        <w:rPr>
          <w:sz w:val="24"/>
        </w:rPr>
        <w:t>и</w:t>
      </w:r>
      <w:r>
        <w:rPr>
          <w:spacing w:val="-15"/>
          <w:sz w:val="24"/>
        </w:rPr>
        <w:t xml:space="preserve"> </w:t>
      </w:r>
      <w:r>
        <w:rPr>
          <w:sz w:val="24"/>
        </w:rPr>
        <w:t>конструировать</w:t>
      </w:r>
      <w:r>
        <w:rPr>
          <w:spacing w:val="-15"/>
          <w:sz w:val="24"/>
        </w:rPr>
        <w:t xml:space="preserve"> </w:t>
      </w:r>
      <w:r>
        <w:rPr>
          <w:sz w:val="24"/>
        </w:rPr>
        <w:t>новые.</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решения</w:t>
      </w:r>
      <w:r>
        <w:rPr>
          <w:spacing w:val="-15"/>
          <w:sz w:val="24"/>
        </w:rPr>
        <w:t xml:space="preserve"> </w:t>
      </w:r>
      <w:r>
        <w:rPr>
          <w:sz w:val="24"/>
        </w:rPr>
        <w:t>задач</w:t>
      </w:r>
      <w:r>
        <w:rPr>
          <w:spacing w:val="-15"/>
          <w:sz w:val="24"/>
        </w:rPr>
        <w:t xml:space="preserve"> </w:t>
      </w:r>
      <w:r>
        <w:rPr>
          <w:sz w:val="24"/>
        </w:rPr>
        <w:t>–</w:t>
      </w:r>
      <w:r>
        <w:rPr>
          <w:spacing w:val="-15"/>
          <w:sz w:val="24"/>
        </w:rPr>
        <w:t xml:space="preserve"> </w:t>
      </w:r>
      <w:r>
        <w:rPr>
          <w:sz w:val="24"/>
        </w:rPr>
        <w:t>основы</w:t>
      </w:r>
      <w:r>
        <w:rPr>
          <w:spacing w:val="-15"/>
          <w:sz w:val="24"/>
        </w:rPr>
        <w:t xml:space="preserve"> </w:t>
      </w:r>
      <w:r>
        <w:rPr>
          <w:sz w:val="24"/>
        </w:rPr>
        <w:t>для</w:t>
      </w:r>
      <w:r>
        <w:rPr>
          <w:spacing w:val="-15"/>
          <w:sz w:val="24"/>
        </w:rPr>
        <w:t xml:space="preserve"> </w:t>
      </w:r>
      <w:r>
        <w:rPr>
          <w:sz w:val="24"/>
        </w:rPr>
        <w:t>организации</w:t>
      </w:r>
      <w:r>
        <w:rPr>
          <w:spacing w:val="-12"/>
          <w:sz w:val="24"/>
        </w:rPr>
        <w:t xml:space="preserve"> </w:t>
      </w:r>
      <w:r>
        <w:rPr>
          <w:sz w:val="24"/>
        </w:rPr>
        <w:t>учебной деятельности</w:t>
      </w:r>
      <w:r>
        <w:rPr>
          <w:spacing w:val="-1"/>
          <w:sz w:val="24"/>
        </w:rPr>
        <w:t xml:space="preserve"> </w:t>
      </w:r>
      <w:r>
        <w:rPr>
          <w:sz w:val="24"/>
        </w:rPr>
        <w:t>на</w:t>
      </w:r>
      <w:r>
        <w:rPr>
          <w:spacing w:val="-1"/>
          <w:sz w:val="24"/>
        </w:rPr>
        <w:t xml:space="preserve"> </w:t>
      </w:r>
      <w:r>
        <w:rPr>
          <w:sz w:val="24"/>
        </w:rPr>
        <w:t>уроках математики –</w:t>
      </w:r>
      <w:r>
        <w:rPr>
          <w:spacing w:val="-2"/>
          <w:sz w:val="24"/>
        </w:rPr>
        <w:t xml:space="preserve"> </w:t>
      </w:r>
      <w:r>
        <w:rPr>
          <w:sz w:val="24"/>
        </w:rPr>
        <w:t>развиваются</w:t>
      </w:r>
      <w:r>
        <w:rPr>
          <w:spacing w:val="-2"/>
          <w:sz w:val="24"/>
        </w:rPr>
        <w:t xml:space="preserve"> </w:t>
      </w:r>
      <w:r>
        <w:rPr>
          <w:sz w:val="24"/>
        </w:rPr>
        <w:t>творческаяи</w:t>
      </w:r>
      <w:r>
        <w:rPr>
          <w:spacing w:val="-1"/>
          <w:sz w:val="24"/>
        </w:rPr>
        <w:t xml:space="preserve"> </w:t>
      </w:r>
      <w:r>
        <w:rPr>
          <w:sz w:val="24"/>
        </w:rPr>
        <w:t>прикладная</w:t>
      </w:r>
      <w:r>
        <w:rPr>
          <w:spacing w:val="-2"/>
          <w:sz w:val="24"/>
        </w:rPr>
        <w:t xml:space="preserve"> </w:t>
      </w:r>
      <w:r>
        <w:rPr>
          <w:sz w:val="24"/>
        </w:rPr>
        <w:t>стороны</w:t>
      </w:r>
      <w:r>
        <w:rPr>
          <w:spacing w:val="-4"/>
          <w:sz w:val="24"/>
        </w:rPr>
        <w:t xml:space="preserve"> </w:t>
      </w:r>
      <w:r>
        <w:rPr>
          <w:sz w:val="24"/>
        </w:rPr>
        <w:t>мышления.</w:t>
      </w:r>
    </w:p>
    <w:p w:rsidR="0078730F" w:rsidRDefault="009E4B5E" w:rsidP="00DC3BA7">
      <w:pPr>
        <w:pStyle w:val="a4"/>
        <w:numPr>
          <w:ilvl w:val="3"/>
          <w:numId w:val="96"/>
        </w:numPr>
        <w:tabs>
          <w:tab w:val="left" w:pos="1843"/>
        </w:tabs>
        <w:spacing w:before="201" w:line="276" w:lineRule="auto"/>
        <w:ind w:right="277"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w:t>
      </w:r>
      <w:r>
        <w:rPr>
          <w:spacing w:val="-15"/>
          <w:sz w:val="24"/>
        </w:rPr>
        <w:t xml:space="preserve"> </w:t>
      </w:r>
      <w:r>
        <w:rPr>
          <w:sz w:val="24"/>
        </w:rPr>
        <w:t>графические</w:t>
      </w:r>
      <w:r>
        <w:rPr>
          <w:spacing w:val="-15"/>
          <w:sz w:val="24"/>
        </w:rPr>
        <w:t xml:space="preserve"> </w:t>
      </w:r>
      <w:r>
        <w:rPr>
          <w:sz w:val="24"/>
        </w:rPr>
        <w:t>средства</w:t>
      </w:r>
      <w:r>
        <w:rPr>
          <w:spacing w:val="-14"/>
          <w:sz w:val="24"/>
        </w:rPr>
        <w:t xml:space="preserve"> </w:t>
      </w:r>
      <w:r>
        <w:rPr>
          <w:sz w:val="24"/>
        </w:rPr>
        <w:t>для</w:t>
      </w:r>
      <w:r>
        <w:rPr>
          <w:spacing w:val="-13"/>
          <w:sz w:val="24"/>
        </w:rPr>
        <w:t xml:space="preserve"> </w:t>
      </w:r>
      <w:r>
        <w:rPr>
          <w:sz w:val="24"/>
        </w:rPr>
        <w:t>выражения</w:t>
      </w:r>
      <w:r>
        <w:rPr>
          <w:spacing w:val="-14"/>
          <w:sz w:val="24"/>
        </w:rPr>
        <w:t xml:space="preserve"> </w:t>
      </w:r>
      <w:r>
        <w:rPr>
          <w:sz w:val="24"/>
        </w:rPr>
        <w:t>суждений</w:t>
      </w:r>
      <w:r>
        <w:rPr>
          <w:spacing w:val="-14"/>
          <w:sz w:val="24"/>
        </w:rPr>
        <w:t xml:space="preserve"> </w:t>
      </w:r>
      <w:r>
        <w:rPr>
          <w:sz w:val="24"/>
        </w:rPr>
        <w:t>и</w:t>
      </w:r>
      <w:r>
        <w:rPr>
          <w:spacing w:val="35"/>
          <w:sz w:val="24"/>
        </w:rPr>
        <w:t xml:space="preserve"> </w:t>
      </w:r>
      <w:r>
        <w:rPr>
          <w:sz w:val="24"/>
        </w:rPr>
        <w:t>наглядного</w:t>
      </w:r>
      <w:r>
        <w:rPr>
          <w:spacing w:val="34"/>
          <w:sz w:val="24"/>
        </w:rPr>
        <w:t xml:space="preserve"> </w:t>
      </w:r>
      <w:r>
        <w:rPr>
          <w:sz w:val="24"/>
        </w:rPr>
        <w:t>их</w:t>
      </w:r>
      <w:r>
        <w:rPr>
          <w:spacing w:val="-13"/>
          <w:sz w:val="24"/>
        </w:rPr>
        <w:t xml:space="preserve"> </w:t>
      </w:r>
      <w:r>
        <w:rPr>
          <w:sz w:val="24"/>
        </w:rPr>
        <w:t>представления.</w:t>
      </w:r>
    </w:p>
    <w:p w:rsidR="0078730F" w:rsidRDefault="009E4B5E" w:rsidP="00DC3BA7">
      <w:pPr>
        <w:pStyle w:val="a4"/>
        <w:numPr>
          <w:ilvl w:val="3"/>
          <w:numId w:val="96"/>
        </w:numPr>
        <w:tabs>
          <w:tab w:val="left" w:pos="1754"/>
        </w:tabs>
        <w:spacing w:before="202" w:line="276" w:lineRule="auto"/>
        <w:ind w:right="282" w:firstLine="708"/>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78730F" w:rsidRDefault="009E4B5E" w:rsidP="00DC3BA7">
      <w:pPr>
        <w:pStyle w:val="a4"/>
        <w:numPr>
          <w:ilvl w:val="3"/>
          <w:numId w:val="96"/>
        </w:numPr>
        <w:tabs>
          <w:tab w:val="left" w:pos="1908"/>
        </w:tabs>
        <w:spacing w:before="199" w:line="276" w:lineRule="auto"/>
        <w:ind w:right="289" w:firstLine="708"/>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730F" w:rsidRDefault="009E4B5E" w:rsidP="00DC3BA7">
      <w:pPr>
        <w:pStyle w:val="a4"/>
        <w:numPr>
          <w:ilvl w:val="3"/>
          <w:numId w:val="96"/>
        </w:numPr>
        <w:tabs>
          <w:tab w:val="left" w:pos="1788"/>
        </w:tabs>
        <w:spacing w:before="200" w:line="280" w:lineRule="auto"/>
        <w:ind w:right="283" w:firstLine="708"/>
        <w:rPr>
          <w:sz w:val="24"/>
        </w:rPr>
      </w:pPr>
      <w:r>
        <w:rPr>
          <w:sz w:val="24"/>
        </w:rPr>
        <w:t>Приоритетными целями обучения математике в 10–11 классах на углублённом уровне продолжают оставаться:</w:t>
      </w:r>
    </w:p>
    <w:p w:rsidR="0078730F" w:rsidRDefault="009E4B5E">
      <w:pPr>
        <w:pStyle w:val="a3"/>
        <w:spacing w:before="190" w:line="276" w:lineRule="auto"/>
        <w:ind w:right="285"/>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78730F" w:rsidRDefault="009E4B5E">
      <w:pPr>
        <w:pStyle w:val="a3"/>
        <w:spacing w:before="200" w:line="276" w:lineRule="auto"/>
        <w:ind w:right="278"/>
      </w:pPr>
      <w:r>
        <w:t>подведение обучающихся на доступном для них уровне к осознанию взаимосвязи математики</w:t>
      </w:r>
      <w:r>
        <w:rPr>
          <w:spacing w:val="40"/>
        </w:rPr>
        <w:t xml:space="preserve"> </w:t>
      </w:r>
      <w:r>
        <w:t>и</w:t>
      </w:r>
      <w:r>
        <w:rPr>
          <w:spacing w:val="40"/>
        </w:rPr>
        <w:t xml:space="preserve"> </w:t>
      </w:r>
      <w:r>
        <w:t>окружающего</w:t>
      </w:r>
      <w:r>
        <w:rPr>
          <w:spacing w:val="40"/>
        </w:rPr>
        <w:t xml:space="preserve"> </w:t>
      </w:r>
      <w:r>
        <w:t>мира,</w:t>
      </w:r>
      <w:r>
        <w:rPr>
          <w:spacing w:val="40"/>
        </w:rPr>
        <w:t xml:space="preserve"> </w:t>
      </w:r>
      <w:r>
        <w:t>пониманию</w:t>
      </w:r>
      <w:r>
        <w:rPr>
          <w:spacing w:val="40"/>
        </w:rPr>
        <w:t xml:space="preserve"> </w:t>
      </w:r>
      <w:r>
        <w:t>математики</w:t>
      </w:r>
      <w:r>
        <w:rPr>
          <w:spacing w:val="40"/>
        </w:rPr>
        <w:t xml:space="preserve"> </w:t>
      </w:r>
      <w:r>
        <w:t>как</w:t>
      </w:r>
      <w:r>
        <w:rPr>
          <w:spacing w:val="40"/>
        </w:rPr>
        <w:t xml:space="preserve"> </w:t>
      </w:r>
      <w:r>
        <w:t>части</w:t>
      </w:r>
      <w:r>
        <w:rPr>
          <w:spacing w:val="40"/>
        </w:rPr>
        <w:t xml:space="preserve"> </w:t>
      </w:r>
      <w:r>
        <w:t>общей</w:t>
      </w:r>
      <w:r>
        <w:rPr>
          <w:spacing w:val="40"/>
        </w:rPr>
        <w:t xml:space="preserve"> </w:t>
      </w:r>
      <w:r>
        <w:t>культуры</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человечества;</w:t>
      </w:r>
    </w:p>
    <w:p w:rsidR="0078730F" w:rsidRDefault="009E4B5E">
      <w:pPr>
        <w:pStyle w:val="a3"/>
        <w:spacing w:before="246" w:line="276" w:lineRule="auto"/>
        <w:ind w:right="277"/>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78730F" w:rsidRDefault="009E4B5E">
      <w:pPr>
        <w:pStyle w:val="a3"/>
        <w:spacing w:before="200" w:line="276" w:lineRule="auto"/>
        <w:ind w:right="274"/>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w:t>
      </w:r>
      <w:r>
        <w:rPr>
          <w:spacing w:val="-9"/>
        </w:rPr>
        <w:t xml:space="preserve"> </w:t>
      </w:r>
      <w:r>
        <w:t>и</w:t>
      </w:r>
      <w:r>
        <w:rPr>
          <w:spacing w:val="-10"/>
        </w:rPr>
        <w:t xml:space="preserve"> </w:t>
      </w:r>
      <w:r>
        <w:t>создавать</w:t>
      </w:r>
      <w:r>
        <w:rPr>
          <w:spacing w:val="-8"/>
        </w:rPr>
        <w:t xml:space="preserve"> </w:t>
      </w:r>
      <w:r>
        <w:t>математические</w:t>
      </w:r>
      <w:r>
        <w:rPr>
          <w:spacing w:val="-8"/>
        </w:rPr>
        <w:t xml:space="preserve"> </w:t>
      </w:r>
      <w:r>
        <w:t>модели,</w:t>
      </w:r>
      <w:r>
        <w:rPr>
          <w:spacing w:val="-10"/>
        </w:rPr>
        <w:t xml:space="preserve"> </w:t>
      </w:r>
      <w:r>
        <w:t>применять</w:t>
      </w:r>
      <w:r>
        <w:rPr>
          <w:spacing w:val="40"/>
        </w:rPr>
        <w:t xml:space="preserve"> </w:t>
      </w:r>
      <w:r>
        <w:t>освоенный</w:t>
      </w:r>
      <w:r>
        <w:rPr>
          <w:spacing w:val="40"/>
        </w:rPr>
        <w:t xml:space="preserve"> </w:t>
      </w:r>
      <w:r>
        <w:t xml:space="preserve">математическийаппарат для решения практико-ориентированных задач, интерпретировать и оценивать полученные </w:t>
      </w:r>
      <w:r>
        <w:rPr>
          <w:spacing w:val="-2"/>
        </w:rPr>
        <w:t>результаты.</w:t>
      </w:r>
    </w:p>
    <w:p w:rsidR="0078730F" w:rsidRDefault="009E4B5E" w:rsidP="00DC3BA7">
      <w:pPr>
        <w:pStyle w:val="a4"/>
        <w:numPr>
          <w:ilvl w:val="3"/>
          <w:numId w:val="96"/>
        </w:numPr>
        <w:tabs>
          <w:tab w:val="left" w:pos="1934"/>
        </w:tabs>
        <w:spacing w:before="201" w:line="278" w:lineRule="auto"/>
        <w:ind w:right="280" w:firstLine="708"/>
        <w:rPr>
          <w:sz w:val="24"/>
        </w:rPr>
      </w:pPr>
      <w:r>
        <w:rPr>
          <w:sz w:val="24"/>
        </w:rPr>
        <w:t>Основными линиями содержания математики в 10–11 классах углублённого уровня</w:t>
      </w:r>
      <w:r>
        <w:rPr>
          <w:spacing w:val="40"/>
          <w:sz w:val="24"/>
        </w:rPr>
        <w:t xml:space="preserve"> </w:t>
      </w:r>
      <w:r>
        <w:rPr>
          <w:sz w:val="24"/>
        </w:rPr>
        <w:t>являются:</w:t>
      </w:r>
      <w:r>
        <w:rPr>
          <w:spacing w:val="40"/>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r>
        <w:rPr>
          <w:spacing w:val="40"/>
          <w:sz w:val="24"/>
        </w:rPr>
        <w:t xml:space="preserve"> </w:t>
      </w:r>
      <w:r>
        <w:rPr>
          <w:sz w:val="24"/>
        </w:rPr>
        <w:t>«Алгебра»</w:t>
      </w:r>
      <w:r>
        <w:rPr>
          <w:spacing w:val="40"/>
          <w:sz w:val="24"/>
        </w:rPr>
        <w:t xml:space="preserve"> </w:t>
      </w:r>
      <w:r>
        <w:rPr>
          <w:sz w:val="24"/>
        </w:rPr>
        <w:t>(«Алгебраические</w:t>
      </w:r>
      <w:r>
        <w:rPr>
          <w:spacing w:val="40"/>
          <w:sz w:val="24"/>
        </w:rPr>
        <w:t xml:space="preserve"> </w:t>
      </w:r>
      <w:r>
        <w:rPr>
          <w:sz w:val="24"/>
        </w:rPr>
        <w:t>выражения»,</w:t>
      </w:r>
    </w:p>
    <w:p w:rsidR="0078730F" w:rsidRDefault="009E4B5E">
      <w:pPr>
        <w:pStyle w:val="a3"/>
        <w:spacing w:line="278" w:lineRule="auto"/>
        <w:ind w:right="278" w:firstLine="0"/>
      </w:pPr>
      <w:r>
        <w:t>«Уравнения и неравенства»), «Начала математического анализа», «Геометрия» («Геометрические фигуры и их свойства», «Измерение геометрических величин»),</w:t>
      </w:r>
    </w:p>
    <w:p w:rsidR="0078730F" w:rsidRDefault="009E4B5E">
      <w:pPr>
        <w:pStyle w:val="a3"/>
        <w:spacing w:line="276" w:lineRule="auto"/>
        <w:ind w:right="282"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78730F" w:rsidRDefault="009E4B5E" w:rsidP="00DC3BA7">
      <w:pPr>
        <w:pStyle w:val="a4"/>
        <w:numPr>
          <w:ilvl w:val="3"/>
          <w:numId w:val="96"/>
        </w:numPr>
        <w:tabs>
          <w:tab w:val="left" w:pos="1884"/>
        </w:tabs>
        <w:spacing w:before="189" w:line="276" w:lineRule="auto"/>
        <w:ind w:right="273" w:firstLine="708"/>
        <w:rPr>
          <w:sz w:val="24"/>
        </w:rPr>
      </w:pPr>
      <w:r>
        <w:rPr>
          <w:sz w:val="24"/>
        </w:rPr>
        <w:t>В соответствии с ФГОС СОО математика является обязательным предметом на данном</w:t>
      </w:r>
      <w:r>
        <w:rPr>
          <w:spacing w:val="-11"/>
          <w:sz w:val="24"/>
        </w:rPr>
        <w:t xml:space="preserve"> </w:t>
      </w:r>
      <w:r>
        <w:rPr>
          <w:sz w:val="24"/>
        </w:rPr>
        <w:t>уровне</w:t>
      </w:r>
      <w:r>
        <w:rPr>
          <w:spacing w:val="-13"/>
          <w:sz w:val="24"/>
        </w:rPr>
        <w:t xml:space="preserve"> </w:t>
      </w:r>
      <w:r>
        <w:rPr>
          <w:sz w:val="24"/>
        </w:rPr>
        <w:t>образования.</w:t>
      </w:r>
      <w:r>
        <w:rPr>
          <w:spacing w:val="-12"/>
          <w:sz w:val="24"/>
        </w:rPr>
        <w:t xml:space="preserve"> </w:t>
      </w:r>
      <w:r>
        <w:rPr>
          <w:sz w:val="24"/>
        </w:rPr>
        <w:t>Настоящей</w:t>
      </w:r>
      <w:r>
        <w:rPr>
          <w:spacing w:val="-9"/>
          <w:sz w:val="24"/>
        </w:rPr>
        <w:t xml:space="preserve"> </w:t>
      </w:r>
      <w:r>
        <w:rPr>
          <w:sz w:val="24"/>
        </w:rPr>
        <w:t>программой</w:t>
      </w:r>
      <w:r>
        <w:rPr>
          <w:spacing w:val="-11"/>
          <w:sz w:val="24"/>
        </w:rPr>
        <w:t xml:space="preserve"> </w:t>
      </w:r>
      <w:r>
        <w:rPr>
          <w:sz w:val="24"/>
        </w:rPr>
        <w:t>по</w:t>
      </w:r>
      <w:r>
        <w:rPr>
          <w:spacing w:val="-11"/>
          <w:sz w:val="24"/>
        </w:rPr>
        <w:t xml:space="preserve"> </w:t>
      </w:r>
      <w:r>
        <w:rPr>
          <w:sz w:val="24"/>
        </w:rPr>
        <w:t>математике</w:t>
      </w:r>
      <w:r>
        <w:rPr>
          <w:spacing w:val="-13"/>
          <w:sz w:val="24"/>
        </w:rPr>
        <w:t xml:space="preserve"> </w:t>
      </w:r>
      <w:r>
        <w:rPr>
          <w:sz w:val="24"/>
        </w:rPr>
        <w:t>предусматривается</w:t>
      </w:r>
      <w:r>
        <w:rPr>
          <w:spacing w:val="-12"/>
          <w:sz w:val="24"/>
        </w:rPr>
        <w:t xml:space="preserve"> </w:t>
      </w:r>
      <w:r>
        <w:rPr>
          <w:sz w:val="24"/>
        </w:rPr>
        <w:t>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w:t>
      </w:r>
      <w:r>
        <w:rPr>
          <w:spacing w:val="-8"/>
          <w:sz w:val="24"/>
        </w:rPr>
        <w:t xml:space="preserve"> </w:t>
      </w:r>
      <w:r>
        <w:rPr>
          <w:sz w:val="24"/>
        </w:rPr>
        <w:t>умений</w:t>
      </w:r>
      <w:r>
        <w:rPr>
          <w:spacing w:val="-11"/>
          <w:sz w:val="24"/>
        </w:rPr>
        <w:t xml:space="preserve"> </w:t>
      </w:r>
      <w:r>
        <w:rPr>
          <w:sz w:val="24"/>
        </w:rPr>
        <w:t>осуществляется</w:t>
      </w:r>
      <w:r>
        <w:rPr>
          <w:spacing w:val="-10"/>
          <w:sz w:val="24"/>
        </w:rPr>
        <w:t xml:space="preserve"> </w:t>
      </w:r>
      <w:r>
        <w:rPr>
          <w:sz w:val="24"/>
        </w:rPr>
        <w:t>на</w:t>
      </w:r>
      <w:r>
        <w:rPr>
          <w:spacing w:val="-13"/>
          <w:sz w:val="24"/>
        </w:rPr>
        <w:t xml:space="preserve"> </w:t>
      </w:r>
      <w:r>
        <w:rPr>
          <w:sz w:val="24"/>
        </w:rPr>
        <w:t>протяжении</w:t>
      </w:r>
      <w:r>
        <w:rPr>
          <w:spacing w:val="-11"/>
          <w:sz w:val="24"/>
        </w:rPr>
        <w:t xml:space="preserve"> </w:t>
      </w:r>
      <w:r>
        <w:rPr>
          <w:sz w:val="24"/>
        </w:rPr>
        <w:t>всех</w:t>
      </w:r>
      <w:r>
        <w:rPr>
          <w:spacing w:val="-11"/>
          <w:sz w:val="24"/>
        </w:rPr>
        <w:t xml:space="preserve"> </w:t>
      </w:r>
      <w:r>
        <w:rPr>
          <w:sz w:val="24"/>
        </w:rPr>
        <w:t>лет</w:t>
      </w:r>
      <w:r>
        <w:rPr>
          <w:spacing w:val="-12"/>
          <w:sz w:val="24"/>
        </w:rPr>
        <w:t xml:space="preserve"> </w:t>
      </w:r>
      <w:r>
        <w:rPr>
          <w:sz w:val="24"/>
        </w:rPr>
        <w:t>обучения</w:t>
      </w:r>
      <w:r>
        <w:rPr>
          <w:spacing w:val="-12"/>
          <w:sz w:val="24"/>
        </w:rPr>
        <w:t xml:space="preserve"> </w:t>
      </w:r>
      <w:r>
        <w:rPr>
          <w:sz w:val="24"/>
        </w:rPr>
        <w:t>на</w:t>
      </w:r>
      <w:r>
        <w:rPr>
          <w:spacing w:val="-12"/>
          <w:sz w:val="24"/>
        </w:rPr>
        <w:t xml:space="preserve"> </w:t>
      </w:r>
      <w:r>
        <w:rPr>
          <w:sz w:val="24"/>
        </w:rPr>
        <w:t>уровне</w:t>
      </w:r>
      <w:r>
        <w:rPr>
          <w:spacing w:val="-13"/>
          <w:sz w:val="24"/>
        </w:rPr>
        <w:t xml:space="preserve"> </w:t>
      </w:r>
      <w:r>
        <w:rPr>
          <w:sz w:val="24"/>
        </w:rPr>
        <w:t>среднего</w:t>
      </w:r>
      <w:r>
        <w:rPr>
          <w:spacing w:val="-12"/>
          <w:sz w:val="24"/>
        </w:rPr>
        <w:t xml:space="preserve"> </w:t>
      </w:r>
      <w:r>
        <w:rPr>
          <w:sz w:val="24"/>
        </w:rPr>
        <w:t xml:space="preserve">общего образования, а элементы логики включаются в содержание всех названных выше учебных </w:t>
      </w:r>
      <w:r>
        <w:rPr>
          <w:spacing w:val="-2"/>
          <w:sz w:val="24"/>
        </w:rPr>
        <w:t>курсов.</w:t>
      </w:r>
    </w:p>
    <w:p w:rsidR="0078730F" w:rsidRDefault="009E4B5E" w:rsidP="00DC3BA7">
      <w:pPr>
        <w:pStyle w:val="a4"/>
        <w:numPr>
          <w:ilvl w:val="3"/>
          <w:numId w:val="96"/>
        </w:numPr>
        <w:tabs>
          <w:tab w:val="left" w:pos="1872"/>
        </w:tabs>
        <w:spacing w:before="201" w:line="276" w:lineRule="auto"/>
        <w:ind w:right="281" w:firstLine="708"/>
        <w:rPr>
          <w:sz w:val="24"/>
        </w:rPr>
      </w:pPr>
      <w:r>
        <w:rPr>
          <w:sz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78730F" w:rsidRDefault="009E4B5E" w:rsidP="00DC3BA7">
      <w:pPr>
        <w:pStyle w:val="a4"/>
        <w:numPr>
          <w:ilvl w:val="2"/>
          <w:numId w:val="96"/>
        </w:numPr>
        <w:tabs>
          <w:tab w:val="left" w:pos="1593"/>
        </w:tabs>
        <w:spacing w:before="200" w:line="278" w:lineRule="auto"/>
        <w:ind w:left="425" w:right="295" w:firstLine="708"/>
        <w:jc w:val="both"/>
        <w:rPr>
          <w:sz w:val="24"/>
        </w:rPr>
      </w:pPr>
      <w:r>
        <w:rPr>
          <w:sz w:val="24"/>
        </w:rPr>
        <w:t>Планируемые результаты освоения программы по математике на уровне среднего общего образования.</w:t>
      </w:r>
    </w:p>
    <w:p w:rsidR="0078730F" w:rsidRDefault="009E4B5E" w:rsidP="00DC3BA7">
      <w:pPr>
        <w:pStyle w:val="a4"/>
        <w:numPr>
          <w:ilvl w:val="3"/>
          <w:numId w:val="96"/>
        </w:numPr>
        <w:tabs>
          <w:tab w:val="left" w:pos="1800"/>
        </w:tabs>
        <w:spacing w:before="193" w:line="280" w:lineRule="auto"/>
        <w:ind w:right="285" w:firstLine="708"/>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730F" w:rsidRDefault="009E4B5E" w:rsidP="00DC3BA7">
      <w:pPr>
        <w:pStyle w:val="a4"/>
        <w:numPr>
          <w:ilvl w:val="0"/>
          <w:numId w:val="78"/>
        </w:numPr>
        <w:tabs>
          <w:tab w:val="left" w:pos="1391"/>
        </w:tabs>
        <w:spacing w:before="189"/>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1"/>
        <w:ind w:left="1133" w:firstLine="0"/>
        <w:jc w:val="left"/>
      </w:pPr>
      <w:r>
        <w:t>сформированность</w:t>
      </w:r>
      <w:r>
        <w:rPr>
          <w:spacing w:val="7"/>
        </w:rPr>
        <w:t xml:space="preserve"> </w:t>
      </w:r>
      <w:r>
        <w:t>гражданской</w:t>
      </w:r>
      <w:r>
        <w:rPr>
          <w:spacing w:val="6"/>
        </w:rPr>
        <w:t xml:space="preserve"> </w:t>
      </w:r>
      <w:r>
        <w:t>позиции</w:t>
      </w:r>
      <w:r>
        <w:rPr>
          <w:spacing w:val="9"/>
        </w:rPr>
        <w:t xml:space="preserve"> </w:t>
      </w:r>
      <w:r>
        <w:t>обучающегося</w:t>
      </w:r>
      <w:r>
        <w:rPr>
          <w:spacing w:val="5"/>
        </w:rPr>
        <w:t xml:space="preserve"> </w:t>
      </w:r>
      <w:r>
        <w:t>как</w:t>
      </w:r>
      <w:r>
        <w:rPr>
          <w:spacing w:val="8"/>
        </w:rPr>
        <w:t xml:space="preserve"> </w:t>
      </w:r>
      <w:r>
        <w:t>активного</w:t>
      </w:r>
      <w:r>
        <w:rPr>
          <w:spacing w:val="5"/>
        </w:rPr>
        <w:t xml:space="preserve"> </w:t>
      </w:r>
      <w:r>
        <w:t>и</w:t>
      </w:r>
      <w:r>
        <w:rPr>
          <w:spacing w:val="9"/>
        </w:rPr>
        <w:t xml:space="preserve"> </w:t>
      </w:r>
      <w:r>
        <w:rPr>
          <w:spacing w:val="-2"/>
        </w:rPr>
        <w:t>ответственного</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80" w:firstLine="0"/>
      </w:pPr>
      <w:r>
        <w:lastRenderedPageBreak/>
        <w:t xml:space="preserve">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78730F" w:rsidRDefault="009E4B5E" w:rsidP="00DC3BA7">
      <w:pPr>
        <w:pStyle w:val="a4"/>
        <w:numPr>
          <w:ilvl w:val="0"/>
          <w:numId w:val="78"/>
        </w:numPr>
        <w:tabs>
          <w:tab w:val="left" w:pos="1391"/>
        </w:tabs>
        <w:spacing w:before="205"/>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0" w:line="276" w:lineRule="auto"/>
        <w:ind w:right="287"/>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730F" w:rsidRDefault="009E4B5E" w:rsidP="00DC3BA7">
      <w:pPr>
        <w:pStyle w:val="a4"/>
        <w:numPr>
          <w:ilvl w:val="0"/>
          <w:numId w:val="78"/>
        </w:numPr>
        <w:tabs>
          <w:tab w:val="left" w:pos="1391"/>
        </w:tabs>
        <w:spacing w:before="202"/>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0" w:line="276" w:lineRule="auto"/>
        <w:ind w:right="29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730F" w:rsidRDefault="009E4B5E" w:rsidP="00DC3BA7">
      <w:pPr>
        <w:pStyle w:val="a4"/>
        <w:numPr>
          <w:ilvl w:val="0"/>
          <w:numId w:val="78"/>
        </w:numPr>
        <w:tabs>
          <w:tab w:val="left" w:pos="1391"/>
        </w:tabs>
        <w:spacing w:before="200"/>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3" w:line="276" w:lineRule="auto"/>
        <w:ind w:right="28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730F" w:rsidRDefault="009E4B5E" w:rsidP="00DC3BA7">
      <w:pPr>
        <w:pStyle w:val="a4"/>
        <w:numPr>
          <w:ilvl w:val="0"/>
          <w:numId w:val="78"/>
        </w:numPr>
        <w:tabs>
          <w:tab w:val="left" w:pos="1391"/>
        </w:tabs>
        <w:spacing w:before="199"/>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1" w:line="276" w:lineRule="auto"/>
        <w:ind w:right="284"/>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78730F" w:rsidRDefault="009E4B5E" w:rsidP="00DC3BA7">
      <w:pPr>
        <w:pStyle w:val="a4"/>
        <w:numPr>
          <w:ilvl w:val="0"/>
          <w:numId w:val="78"/>
        </w:numPr>
        <w:tabs>
          <w:tab w:val="left" w:pos="1391"/>
        </w:tabs>
        <w:spacing w:before="202"/>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0" w:line="276" w:lineRule="auto"/>
        <w:ind w:right="28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730F" w:rsidRDefault="009E4B5E" w:rsidP="00DC3BA7">
      <w:pPr>
        <w:pStyle w:val="a4"/>
        <w:numPr>
          <w:ilvl w:val="0"/>
          <w:numId w:val="78"/>
        </w:numPr>
        <w:tabs>
          <w:tab w:val="left" w:pos="1391"/>
        </w:tabs>
        <w:spacing w:before="201"/>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5"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730F" w:rsidRDefault="009E4B5E" w:rsidP="00DC3BA7">
      <w:pPr>
        <w:pStyle w:val="a4"/>
        <w:numPr>
          <w:ilvl w:val="0"/>
          <w:numId w:val="78"/>
        </w:numPr>
        <w:tabs>
          <w:tab w:val="left" w:pos="1391"/>
        </w:tabs>
        <w:spacing w:before="196"/>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1"/>
      </w:pPr>
      <w: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Pr>
          <w:spacing w:val="-15"/>
        </w:rPr>
        <w:t xml:space="preserve"> </w:t>
      </w:r>
      <w:r>
        <w:t>и</w:t>
      </w:r>
      <w:r>
        <w:rPr>
          <w:spacing w:val="-15"/>
        </w:rPr>
        <w:t xml:space="preserve"> </w:t>
      </w:r>
      <w:r>
        <w:t>математической</w:t>
      </w:r>
      <w:r>
        <w:rPr>
          <w:spacing w:val="-14"/>
        </w:rPr>
        <w:t xml:space="preserve"> </w:t>
      </w:r>
      <w:r>
        <w:t>культурой</w:t>
      </w:r>
      <w:r>
        <w:rPr>
          <w:spacing w:val="-15"/>
        </w:rPr>
        <w:t xml:space="preserve"> </w:t>
      </w:r>
      <w:r>
        <w:t>как</w:t>
      </w:r>
      <w:r>
        <w:rPr>
          <w:spacing w:val="-15"/>
        </w:rPr>
        <w:t xml:space="preserve"> </w:t>
      </w:r>
      <w:r>
        <w:t>средством</w:t>
      </w:r>
      <w:r>
        <w:rPr>
          <w:spacing w:val="-15"/>
        </w:rPr>
        <w:t xml:space="preserve"> </w:t>
      </w:r>
      <w:r>
        <w:t>познания</w:t>
      </w:r>
      <w:r>
        <w:rPr>
          <w:spacing w:val="-14"/>
        </w:rPr>
        <w:t xml:space="preserve"> </w:t>
      </w:r>
      <w:r>
        <w:t>мира,</w:t>
      </w:r>
      <w:r>
        <w:rPr>
          <w:spacing w:val="-15"/>
        </w:rPr>
        <w:t xml:space="preserve"> </w:t>
      </w:r>
      <w:r>
        <w:t>готовность</w:t>
      </w:r>
      <w:r>
        <w:rPr>
          <w:spacing w:val="-15"/>
        </w:rPr>
        <w:t xml:space="preserve"> </w:t>
      </w:r>
      <w:r>
        <w:t>осуществлять проектную и исследовательскую деятельность индивидуально и в группе.</w:t>
      </w:r>
    </w:p>
    <w:p w:rsidR="0078730F" w:rsidRDefault="009E4B5E" w:rsidP="00DC3BA7">
      <w:pPr>
        <w:pStyle w:val="a4"/>
        <w:numPr>
          <w:ilvl w:val="3"/>
          <w:numId w:val="96"/>
        </w:numPr>
        <w:tabs>
          <w:tab w:val="left" w:pos="1800"/>
        </w:tabs>
        <w:spacing w:before="204" w:line="276" w:lineRule="auto"/>
        <w:ind w:right="276" w:firstLine="7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32"/>
        </w:tabs>
        <w:spacing w:before="200" w:line="278" w:lineRule="auto"/>
        <w:ind w:left="425" w:right="29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8730F" w:rsidRDefault="009E4B5E">
      <w:pPr>
        <w:pStyle w:val="a3"/>
        <w:spacing w:before="193" w:line="276" w:lineRule="auto"/>
        <w:ind w:right="27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730F" w:rsidRDefault="009E4B5E">
      <w:pPr>
        <w:pStyle w:val="a3"/>
        <w:spacing w:before="202" w:line="278" w:lineRule="auto"/>
        <w:ind w:right="280"/>
      </w:pPr>
      <w:r>
        <w:t>воспринимать, формулировать и преобразовывать суждения: утвердительные и отрицательные, единичные, частные и общие, условные;</w:t>
      </w:r>
    </w:p>
    <w:p w:rsidR="0078730F" w:rsidRDefault="009E4B5E">
      <w:pPr>
        <w:pStyle w:val="a3"/>
        <w:spacing w:before="192" w:line="276" w:lineRule="auto"/>
        <w:ind w:right="282"/>
      </w:pPr>
      <w:r>
        <w:t>выявлять</w:t>
      </w:r>
      <w:r>
        <w:rPr>
          <w:spacing w:val="-15"/>
        </w:rPr>
        <w:t xml:space="preserve"> </w:t>
      </w:r>
      <w:r>
        <w:t>математические</w:t>
      </w:r>
      <w:r>
        <w:rPr>
          <w:spacing w:val="-15"/>
        </w:rPr>
        <w:t xml:space="preserve"> </w:t>
      </w:r>
      <w:r>
        <w:t>закономерности,</w:t>
      </w:r>
      <w:r>
        <w:rPr>
          <w:spacing w:val="-15"/>
        </w:rPr>
        <w:t xml:space="preserve"> </w:t>
      </w:r>
      <w:r>
        <w:t>взаимосвязи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фактах,</w:t>
      </w:r>
      <w:r>
        <w:rPr>
          <w:spacing w:val="-15"/>
        </w:rPr>
        <w:t xml:space="preserve"> </w:t>
      </w:r>
      <w:r>
        <w:t xml:space="preserve">данных, наблюдениях и утверждениях, предлагать критерии для выявления закономерностей и </w:t>
      </w:r>
      <w:r>
        <w:rPr>
          <w:spacing w:val="-2"/>
        </w:rPr>
        <w:t>противоречий;</w:t>
      </w:r>
    </w:p>
    <w:p w:rsidR="0078730F" w:rsidRDefault="009E4B5E">
      <w:pPr>
        <w:pStyle w:val="a3"/>
        <w:spacing w:before="200" w:line="280" w:lineRule="auto"/>
        <w:ind w:right="290"/>
      </w:pPr>
      <w:r>
        <w:t>делать выводы с использованием законов логики, дедуктивных и индуктивных умозаключений, умозаключений по аналогии;</w:t>
      </w:r>
    </w:p>
    <w:p w:rsidR="0078730F" w:rsidRDefault="009E4B5E">
      <w:pPr>
        <w:pStyle w:val="a3"/>
        <w:spacing w:before="190" w:line="276" w:lineRule="auto"/>
        <w:ind w:right="283"/>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730F" w:rsidRDefault="009E4B5E">
      <w:pPr>
        <w:pStyle w:val="a3"/>
        <w:spacing w:before="200" w:line="278" w:lineRule="auto"/>
        <w:ind w:right="2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730F" w:rsidRDefault="009E4B5E" w:rsidP="00DC3BA7">
      <w:pPr>
        <w:pStyle w:val="a4"/>
        <w:numPr>
          <w:ilvl w:val="4"/>
          <w:numId w:val="96"/>
        </w:numPr>
        <w:tabs>
          <w:tab w:val="left" w:pos="1963"/>
        </w:tabs>
        <w:spacing w:before="195" w:line="278" w:lineRule="auto"/>
        <w:ind w:left="425" w:right="28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730F" w:rsidRDefault="009E4B5E">
      <w:pPr>
        <w:pStyle w:val="a3"/>
        <w:spacing w:before="195" w:line="276" w:lineRule="auto"/>
        <w:ind w:right="276"/>
      </w:pPr>
      <w:r>
        <w:t>использовать вопросы как исследовательский инструмент познания, формулировать вопросы,</w:t>
      </w:r>
      <w:r>
        <w:rPr>
          <w:spacing w:val="-15"/>
        </w:rPr>
        <w:t xml:space="preserve"> </w:t>
      </w:r>
      <w:r>
        <w:t>фиксирующие</w:t>
      </w:r>
      <w:r>
        <w:rPr>
          <w:spacing w:val="-15"/>
        </w:rPr>
        <w:t xml:space="preserve"> </w:t>
      </w:r>
      <w:r>
        <w:t>противоречие,</w:t>
      </w:r>
      <w:r>
        <w:rPr>
          <w:spacing w:val="-15"/>
        </w:rPr>
        <w:t xml:space="preserve"> </w:t>
      </w:r>
      <w:r>
        <w:t>проблему,</w:t>
      </w:r>
      <w:r>
        <w:rPr>
          <w:spacing w:val="-13"/>
        </w:rPr>
        <w:t xml:space="preserve"> </w:t>
      </w:r>
      <w:r>
        <w:t>устанавливать</w:t>
      </w:r>
      <w:r>
        <w:rPr>
          <w:spacing w:val="-14"/>
        </w:rPr>
        <w:t xml:space="preserve"> </w:t>
      </w:r>
      <w:r>
        <w:t>искомое</w:t>
      </w:r>
      <w:r>
        <w:rPr>
          <w:spacing w:val="-15"/>
        </w:rPr>
        <w:t xml:space="preserve"> </w:t>
      </w:r>
      <w:r>
        <w:t>и</w:t>
      </w:r>
      <w:r>
        <w:rPr>
          <w:spacing w:val="26"/>
        </w:rPr>
        <w:t xml:space="preserve"> </w:t>
      </w:r>
      <w:r>
        <w:t>данное,</w:t>
      </w:r>
      <w:r>
        <w:rPr>
          <w:spacing w:val="-15"/>
        </w:rPr>
        <w:t xml:space="preserve"> </w:t>
      </w:r>
      <w:r>
        <w:t>формировать гипотезу, аргументировать свою позицию, мнение;</w:t>
      </w:r>
    </w:p>
    <w:p w:rsidR="0078730F" w:rsidRDefault="009E4B5E">
      <w:pPr>
        <w:pStyle w:val="a3"/>
        <w:spacing w:before="200" w:line="276" w:lineRule="auto"/>
        <w:ind w:right="281"/>
      </w:pPr>
      <w:r>
        <w:t>проводить</w:t>
      </w:r>
      <w:r>
        <w:rPr>
          <w:spacing w:val="-15"/>
        </w:rPr>
        <w:t xml:space="preserve"> </w:t>
      </w:r>
      <w:r>
        <w:t>самостоятельно</w:t>
      </w:r>
      <w:r>
        <w:rPr>
          <w:spacing w:val="-15"/>
        </w:rPr>
        <w:t xml:space="preserve"> </w:t>
      </w:r>
      <w:r>
        <w:t>спланированный</w:t>
      </w:r>
      <w:r>
        <w:rPr>
          <w:spacing w:val="-14"/>
        </w:rPr>
        <w:t xml:space="preserve"> </w:t>
      </w:r>
      <w:r>
        <w:t>эксперимент,</w:t>
      </w:r>
      <w:r>
        <w:rPr>
          <w:spacing w:val="-15"/>
        </w:rPr>
        <w:t xml:space="preserve"> </w:t>
      </w:r>
      <w:r>
        <w:t>исследование</w:t>
      </w:r>
      <w:r>
        <w:rPr>
          <w:spacing w:val="29"/>
        </w:rPr>
        <w:t xml:space="preserve"> </w:t>
      </w:r>
      <w:r>
        <w:t>по</w:t>
      </w:r>
      <w:r>
        <w:rPr>
          <w:spacing w:val="-12"/>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78730F" w:rsidRDefault="009E4B5E">
      <w:pPr>
        <w:pStyle w:val="a3"/>
        <w:spacing w:before="200" w:line="276" w:lineRule="auto"/>
        <w:ind w:right="28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75"/>
      </w:pPr>
      <w:r>
        <w:lastRenderedPageBreak/>
        <w:t>прогнозировать возможное развитие процесса, а также выдвигать предположения о его развитии в новых условиях.</w:t>
      </w:r>
    </w:p>
    <w:p w:rsidR="0078730F" w:rsidRDefault="009E4B5E" w:rsidP="00DC3BA7">
      <w:pPr>
        <w:pStyle w:val="a4"/>
        <w:numPr>
          <w:ilvl w:val="4"/>
          <w:numId w:val="96"/>
        </w:numPr>
        <w:tabs>
          <w:tab w:val="left" w:pos="1920"/>
        </w:tabs>
        <w:spacing w:before="190" w:line="280" w:lineRule="auto"/>
        <w:ind w:left="425" w:right="288" w:firstLine="708"/>
        <w:rPr>
          <w:sz w:val="24"/>
        </w:rPr>
      </w:pPr>
      <w:r>
        <w:rPr>
          <w:sz w:val="24"/>
        </w:rPr>
        <w:t>У обучающегося будут сформированы умения работать с</w:t>
      </w:r>
      <w:r>
        <w:rPr>
          <w:spacing w:val="-2"/>
          <w:sz w:val="24"/>
        </w:rPr>
        <w:t xml:space="preserve"> </w:t>
      </w:r>
      <w:r>
        <w:rPr>
          <w:sz w:val="24"/>
        </w:rPr>
        <w:t>информацией как часть познавательных универсальных учебных действий:</w:t>
      </w:r>
    </w:p>
    <w:p w:rsidR="0078730F" w:rsidRDefault="009E4B5E">
      <w:pPr>
        <w:pStyle w:val="a3"/>
        <w:spacing w:before="190" w:line="278" w:lineRule="auto"/>
        <w:ind w:right="283"/>
      </w:pPr>
      <w:r>
        <w:t>выявлять дефициты информации, данных, необходимых для ответа на вопрос и для решения задачи;</w:t>
      </w:r>
    </w:p>
    <w:p w:rsidR="0078730F" w:rsidRDefault="009E4B5E">
      <w:pPr>
        <w:pStyle w:val="a3"/>
        <w:spacing w:before="195" w:line="278" w:lineRule="auto"/>
        <w:ind w:right="282"/>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730F" w:rsidRDefault="009E4B5E">
      <w:pPr>
        <w:pStyle w:val="a3"/>
        <w:spacing w:before="195" w:line="276" w:lineRule="auto"/>
        <w:ind w:right="294"/>
      </w:pPr>
      <w:r>
        <w:t xml:space="preserve">структурировать информацию, представлять её в различных формах, иллюстрировать </w:t>
      </w:r>
      <w:r>
        <w:rPr>
          <w:spacing w:val="-2"/>
        </w:rPr>
        <w:t>графически;</w:t>
      </w:r>
    </w:p>
    <w:p w:rsidR="0078730F" w:rsidRDefault="009E4B5E">
      <w:pPr>
        <w:pStyle w:val="a3"/>
        <w:spacing w:before="201"/>
        <w:ind w:left="1133" w:firstLine="0"/>
        <w:jc w:val="left"/>
      </w:pPr>
      <w:r>
        <w:t>оценивать</w:t>
      </w:r>
      <w:r>
        <w:rPr>
          <w:spacing w:val="-10"/>
        </w:rPr>
        <w:t xml:space="preserve"> </w:t>
      </w:r>
      <w:r>
        <w:t>надёжность</w:t>
      </w:r>
      <w:r>
        <w:rPr>
          <w:spacing w:val="-9"/>
        </w:rPr>
        <w:t xml:space="preserve"> </w:t>
      </w:r>
      <w:r>
        <w:t>информации</w:t>
      </w:r>
      <w:r>
        <w:rPr>
          <w:spacing w:val="-8"/>
        </w:rPr>
        <w:t xml:space="preserve"> </w:t>
      </w:r>
      <w:r>
        <w:t>по</w:t>
      </w:r>
      <w:r>
        <w:rPr>
          <w:spacing w:val="-7"/>
        </w:rPr>
        <w:t xml:space="preserve"> </w:t>
      </w:r>
      <w:r>
        <w:t>самостоятельно</w:t>
      </w:r>
      <w:r>
        <w:rPr>
          <w:spacing w:val="-7"/>
        </w:rPr>
        <w:t xml:space="preserve"> </w:t>
      </w:r>
      <w:r>
        <w:t>сформулированным</w:t>
      </w:r>
      <w:r>
        <w:rPr>
          <w:spacing w:val="-9"/>
        </w:rPr>
        <w:t xml:space="preserve"> </w:t>
      </w:r>
      <w:r>
        <w:rPr>
          <w:spacing w:val="-2"/>
        </w:rPr>
        <w:t>критериям.</w:t>
      </w:r>
    </w:p>
    <w:p w:rsidR="0078730F" w:rsidRDefault="009E4B5E" w:rsidP="00DC3BA7">
      <w:pPr>
        <w:pStyle w:val="a4"/>
        <w:numPr>
          <w:ilvl w:val="4"/>
          <w:numId w:val="96"/>
        </w:numPr>
        <w:tabs>
          <w:tab w:val="left" w:pos="2124"/>
          <w:tab w:val="left" w:pos="2565"/>
          <w:tab w:val="left" w:pos="4328"/>
          <w:tab w:val="left" w:pos="5190"/>
          <w:tab w:val="left" w:pos="6997"/>
          <w:tab w:val="left" w:pos="8010"/>
          <w:tab w:val="left" w:pos="9184"/>
          <w:tab w:val="left" w:pos="9794"/>
        </w:tabs>
        <w:spacing w:before="240" w:line="278" w:lineRule="auto"/>
        <w:ind w:left="425" w:right="29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5" w:line="276" w:lineRule="auto"/>
        <w:ind w:right="282"/>
      </w:pPr>
      <w:r>
        <w:t>воспринимать</w:t>
      </w:r>
      <w:r>
        <w:rPr>
          <w:spacing w:val="-13"/>
        </w:rPr>
        <w:t xml:space="preserve"> </w:t>
      </w:r>
      <w:r>
        <w:t>и</w:t>
      </w:r>
      <w:r>
        <w:rPr>
          <w:spacing w:val="-13"/>
        </w:rPr>
        <w:t xml:space="preserve"> </w:t>
      </w:r>
      <w:r>
        <w:t>формулировать</w:t>
      </w:r>
      <w:r>
        <w:rPr>
          <w:spacing w:val="-12"/>
        </w:rPr>
        <w:t xml:space="preserve"> </w:t>
      </w:r>
      <w:r>
        <w:t>суждения</w:t>
      </w:r>
      <w:r>
        <w:rPr>
          <w:spacing w:val="-13"/>
        </w:rPr>
        <w:t xml:space="preserve"> </w:t>
      </w:r>
      <w:r>
        <w:t>в</w:t>
      </w:r>
      <w:r>
        <w:rPr>
          <w:spacing w:val="-15"/>
        </w:rPr>
        <w:t xml:space="preserve"> </w:t>
      </w:r>
      <w:r>
        <w:t>соответствии</w:t>
      </w:r>
      <w:r>
        <w:rPr>
          <w:spacing w:val="-12"/>
        </w:rPr>
        <w:t xml:space="preserve"> </w:t>
      </w:r>
      <w:r>
        <w:t>с</w:t>
      </w:r>
      <w:r>
        <w:rPr>
          <w:spacing w:val="-12"/>
        </w:rPr>
        <w:t xml:space="preserve"> </w:t>
      </w:r>
      <w:r>
        <w:t>условиями</w:t>
      </w:r>
      <w:r>
        <w:rPr>
          <w:spacing w:val="-10"/>
        </w:rPr>
        <w:t xml:space="preserve"> </w:t>
      </w:r>
      <w:r>
        <w:t>и</w:t>
      </w:r>
      <w:r>
        <w:rPr>
          <w:spacing w:val="32"/>
        </w:rPr>
        <w:t xml:space="preserve"> </w:t>
      </w:r>
      <w:r>
        <w:t>целями</w:t>
      </w:r>
      <w:r>
        <w:rPr>
          <w:spacing w:val="-13"/>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730F" w:rsidRDefault="009E4B5E">
      <w:pPr>
        <w:pStyle w:val="a3"/>
        <w:spacing w:before="199" w:line="276" w:lineRule="auto"/>
        <w:ind w:right="283"/>
      </w:pPr>
      <w:r>
        <w:t>в ходе обсуждения задавать вопросы по существу обсуждаемой темы, проблемы, решаемой</w:t>
      </w:r>
      <w:r>
        <w:rPr>
          <w:spacing w:val="-12"/>
        </w:rPr>
        <w:t xml:space="preserve"> </w:t>
      </w:r>
      <w:r>
        <w:t>задачи,</w:t>
      </w:r>
      <w:r>
        <w:rPr>
          <w:spacing w:val="-12"/>
        </w:rPr>
        <w:t xml:space="preserve"> </w:t>
      </w:r>
      <w:r>
        <w:t>высказывать</w:t>
      </w:r>
      <w:r>
        <w:rPr>
          <w:spacing w:val="-11"/>
        </w:rPr>
        <w:t xml:space="preserve"> </w:t>
      </w:r>
      <w:r>
        <w:t>идеи,</w:t>
      </w:r>
      <w:r>
        <w:rPr>
          <w:spacing w:val="-13"/>
        </w:rPr>
        <w:t xml:space="preserve"> </w:t>
      </w:r>
      <w:r>
        <w:t>нацеленные</w:t>
      </w:r>
      <w:r>
        <w:rPr>
          <w:spacing w:val="-13"/>
        </w:rPr>
        <w:t xml:space="preserve"> </w:t>
      </w:r>
      <w:r>
        <w:t>на</w:t>
      </w:r>
      <w:r>
        <w:rPr>
          <w:spacing w:val="-14"/>
        </w:rPr>
        <w:t xml:space="preserve"> </w:t>
      </w:r>
      <w:r>
        <w:t>поиск</w:t>
      </w:r>
      <w:r>
        <w:rPr>
          <w:spacing w:val="-12"/>
        </w:rPr>
        <w:t xml:space="preserve"> </w:t>
      </w:r>
      <w:r>
        <w:t>решения,</w:t>
      </w:r>
      <w:r>
        <w:rPr>
          <w:spacing w:val="-12"/>
        </w:rPr>
        <w:t xml:space="preserve"> </w:t>
      </w:r>
      <w:r>
        <w:t>сопоставлять</w:t>
      </w:r>
      <w:r>
        <w:rPr>
          <w:spacing w:val="-11"/>
        </w:rPr>
        <w:t xml:space="preserve"> </w:t>
      </w:r>
      <w:r>
        <w:t>свои</w:t>
      </w:r>
      <w:r>
        <w:rPr>
          <w:spacing w:val="-12"/>
        </w:rPr>
        <w:t xml:space="preserve"> </w:t>
      </w:r>
      <w:r>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8730F" w:rsidRDefault="009E4B5E">
      <w:pPr>
        <w:pStyle w:val="a3"/>
        <w:spacing w:before="203" w:line="276" w:lineRule="auto"/>
        <w:ind w:right="28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78730F" w:rsidRDefault="009E4B5E" w:rsidP="00DC3BA7">
      <w:pPr>
        <w:pStyle w:val="a4"/>
        <w:numPr>
          <w:ilvl w:val="4"/>
          <w:numId w:val="96"/>
        </w:numPr>
        <w:tabs>
          <w:tab w:val="left" w:pos="2016"/>
        </w:tabs>
        <w:spacing w:before="199" w:line="278" w:lineRule="auto"/>
        <w:ind w:left="425" w:right="28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часть регулятивных универсальных учебных действий:</w:t>
      </w:r>
    </w:p>
    <w:p w:rsidR="0078730F" w:rsidRDefault="009E4B5E">
      <w:pPr>
        <w:pStyle w:val="a3"/>
        <w:spacing w:before="193" w:line="276" w:lineRule="auto"/>
        <w:ind w:right="284"/>
      </w:pPr>
      <w:r>
        <w:t>составлять план, алгоритм решения задачи, выбирать способ решения с учётом имеющихся</w:t>
      </w:r>
      <w:r>
        <w:rPr>
          <w:spacing w:val="-15"/>
        </w:rPr>
        <w:t xml:space="preserve"> </w:t>
      </w:r>
      <w:r>
        <w:t>ресурсов</w:t>
      </w:r>
      <w:r>
        <w:rPr>
          <w:spacing w:val="-15"/>
        </w:rPr>
        <w:t xml:space="preserve"> </w:t>
      </w:r>
      <w:r>
        <w:t>и</w:t>
      </w:r>
      <w:r>
        <w:rPr>
          <w:spacing w:val="-15"/>
        </w:rPr>
        <w:t xml:space="preserve"> </w:t>
      </w:r>
      <w:r>
        <w:t>собственных</w:t>
      </w:r>
      <w:r>
        <w:rPr>
          <w:spacing w:val="-15"/>
        </w:rPr>
        <w:t xml:space="preserve"> </w:t>
      </w:r>
      <w:r>
        <w:t>возможностей,</w:t>
      </w:r>
      <w:r>
        <w:rPr>
          <w:spacing w:val="-15"/>
        </w:rPr>
        <w:t xml:space="preserve"> </w:t>
      </w:r>
      <w:r>
        <w:t>аргументировать</w:t>
      </w:r>
      <w:r>
        <w:rPr>
          <w:spacing w:val="-15"/>
        </w:rPr>
        <w:t xml:space="preserve"> </w:t>
      </w:r>
      <w:r>
        <w:t>и</w:t>
      </w:r>
      <w:r>
        <w:rPr>
          <w:spacing w:val="-15"/>
        </w:rPr>
        <w:t xml:space="preserve"> </w:t>
      </w:r>
      <w:r>
        <w:t>корректировать</w:t>
      </w:r>
      <w:r>
        <w:rPr>
          <w:spacing w:val="-15"/>
        </w:rPr>
        <w:t xml:space="preserve"> </w:t>
      </w:r>
      <w:r>
        <w:t>варианты решений с учётом новой информации.</w:t>
      </w:r>
    </w:p>
    <w:p w:rsidR="0078730F" w:rsidRDefault="009E4B5E" w:rsidP="00DC3BA7">
      <w:pPr>
        <w:pStyle w:val="a4"/>
        <w:numPr>
          <w:ilvl w:val="4"/>
          <w:numId w:val="96"/>
        </w:numPr>
        <w:tabs>
          <w:tab w:val="left" w:pos="2059"/>
          <w:tab w:val="left" w:pos="2436"/>
          <w:tab w:val="left" w:pos="4133"/>
          <w:tab w:val="left" w:pos="4928"/>
          <w:tab w:val="left" w:pos="6670"/>
          <w:tab w:val="left" w:pos="7619"/>
          <w:tab w:val="left" w:pos="9256"/>
          <w:tab w:val="left" w:pos="9801"/>
        </w:tabs>
        <w:spacing w:before="200" w:line="278" w:lineRule="auto"/>
        <w:ind w:left="425"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2"/>
          <w:sz w:val="24"/>
        </w:rPr>
        <w:t xml:space="preserve">часть </w:t>
      </w:r>
      <w:r>
        <w:rPr>
          <w:sz w:val="24"/>
        </w:rPr>
        <w:t>регулятивных универсальных учебных действий:</w:t>
      </w:r>
    </w:p>
    <w:p w:rsidR="0078730F" w:rsidRDefault="009E4B5E">
      <w:pPr>
        <w:pStyle w:val="a3"/>
        <w:spacing w:before="195" w:line="276" w:lineRule="auto"/>
        <w:ind w:right="28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730F" w:rsidRDefault="009E4B5E">
      <w:pPr>
        <w:pStyle w:val="a3"/>
        <w:spacing w:before="200" w:line="276" w:lineRule="auto"/>
        <w:ind w:right="28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8"/>
      </w:pPr>
      <w:r>
        <w:lastRenderedPageBreak/>
        <w:t>оценивать</w:t>
      </w:r>
      <w:r>
        <w:rPr>
          <w:spacing w:val="-3"/>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 условиям,</w:t>
      </w:r>
      <w:r>
        <w:rPr>
          <w:spacing w:val="-2"/>
        </w:rPr>
        <w:t xml:space="preserve"> </w:t>
      </w:r>
      <w:r>
        <w:t>объяснять</w:t>
      </w:r>
      <w:r>
        <w:rPr>
          <w:spacing w:val="-2"/>
        </w:rPr>
        <w:t xml:space="preserve"> </w:t>
      </w:r>
      <w:r>
        <w:t>причины</w:t>
      </w:r>
      <w:r>
        <w:rPr>
          <w:spacing w:val="-3"/>
        </w:rPr>
        <w:t xml:space="preserve"> </w:t>
      </w:r>
      <w:r>
        <w:t>достижения</w:t>
      </w:r>
      <w:r>
        <w:rPr>
          <w:spacing w:val="-4"/>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78730F" w:rsidRDefault="009E4B5E" w:rsidP="00DC3BA7">
      <w:pPr>
        <w:pStyle w:val="a4"/>
        <w:numPr>
          <w:ilvl w:val="4"/>
          <w:numId w:val="96"/>
        </w:numPr>
        <w:tabs>
          <w:tab w:val="left" w:pos="1912"/>
        </w:tabs>
        <w:spacing w:before="13" w:line="518" w:lineRule="exact"/>
        <w:ind w:left="1133" w:right="278" w:firstLine="0"/>
        <w:rPr>
          <w:sz w:val="24"/>
        </w:rPr>
      </w:pPr>
      <w:r>
        <w:rPr>
          <w:sz w:val="24"/>
        </w:rPr>
        <w:t>У обучающегося будут сформированы умения совместной деятельности: 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преимущества</w:t>
      </w:r>
      <w:r>
        <w:rPr>
          <w:spacing w:val="80"/>
          <w:sz w:val="24"/>
        </w:rPr>
        <w:t xml:space="preserve"> </w:t>
      </w:r>
      <w:r>
        <w:rPr>
          <w:sz w:val="24"/>
        </w:rPr>
        <w:t>командной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при</w:t>
      </w:r>
    </w:p>
    <w:p w:rsidR="0078730F" w:rsidRDefault="009E4B5E">
      <w:pPr>
        <w:pStyle w:val="a3"/>
        <w:spacing w:line="276" w:lineRule="auto"/>
        <w:ind w:right="285"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730F" w:rsidRDefault="009E4B5E">
      <w:pPr>
        <w:pStyle w:val="a3"/>
        <w:spacing w:before="189" w:line="276" w:lineRule="auto"/>
        <w:ind w:right="286"/>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730F" w:rsidRDefault="009E4B5E" w:rsidP="00DC3BA7">
      <w:pPr>
        <w:pStyle w:val="a4"/>
        <w:numPr>
          <w:ilvl w:val="3"/>
          <w:numId w:val="96"/>
        </w:numPr>
        <w:tabs>
          <w:tab w:val="left" w:pos="1744"/>
        </w:tabs>
        <w:spacing w:before="203" w:line="276" w:lineRule="auto"/>
        <w:ind w:right="287" w:firstLine="708"/>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78730F" w:rsidRDefault="009E4B5E" w:rsidP="00DC3BA7">
      <w:pPr>
        <w:pStyle w:val="a4"/>
        <w:numPr>
          <w:ilvl w:val="2"/>
          <w:numId w:val="96"/>
        </w:numPr>
        <w:tabs>
          <w:tab w:val="left" w:pos="1557"/>
        </w:tabs>
        <w:spacing w:before="199" w:line="278" w:lineRule="auto"/>
        <w:ind w:left="425" w:right="290" w:firstLine="708"/>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 учебного</w:t>
      </w:r>
      <w:r>
        <w:rPr>
          <w:spacing w:val="-1"/>
          <w:sz w:val="24"/>
        </w:rPr>
        <w:t xml:space="preserve"> </w:t>
      </w:r>
      <w:r>
        <w:rPr>
          <w:sz w:val="24"/>
        </w:rPr>
        <w:t>курса «Алгебра</w:t>
      </w:r>
      <w:r>
        <w:rPr>
          <w:spacing w:val="-2"/>
          <w:sz w:val="24"/>
        </w:rPr>
        <w:t xml:space="preserve"> </w:t>
      </w:r>
      <w:r>
        <w:rPr>
          <w:sz w:val="24"/>
        </w:rPr>
        <w:t>и начала</w:t>
      </w:r>
      <w:r>
        <w:rPr>
          <w:spacing w:val="-2"/>
          <w:sz w:val="24"/>
        </w:rPr>
        <w:t xml:space="preserve"> </w:t>
      </w:r>
      <w:r>
        <w:rPr>
          <w:sz w:val="24"/>
        </w:rPr>
        <w:t xml:space="preserve">математического </w:t>
      </w:r>
      <w:r>
        <w:rPr>
          <w:spacing w:val="-2"/>
          <w:sz w:val="24"/>
        </w:rPr>
        <w:t>анализа».</w:t>
      </w:r>
    </w:p>
    <w:p w:rsidR="0078730F" w:rsidRDefault="009E4B5E" w:rsidP="00DC3BA7">
      <w:pPr>
        <w:pStyle w:val="a4"/>
        <w:numPr>
          <w:ilvl w:val="3"/>
          <w:numId w:val="96"/>
        </w:numPr>
        <w:tabs>
          <w:tab w:val="left" w:pos="1732"/>
        </w:tabs>
        <w:spacing w:before="195"/>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1941"/>
        </w:tabs>
        <w:spacing w:before="241" w:line="276" w:lineRule="auto"/>
        <w:ind w:left="425" w:right="281" w:firstLine="708"/>
        <w:rPr>
          <w:sz w:val="24"/>
        </w:rPr>
      </w:pPr>
      <w:r>
        <w:rPr>
          <w:sz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w:t>
      </w:r>
      <w:r>
        <w:rPr>
          <w:spacing w:val="-10"/>
          <w:sz w:val="24"/>
        </w:rPr>
        <w:t xml:space="preserve"> </w:t>
      </w:r>
      <w:r>
        <w:rPr>
          <w:sz w:val="24"/>
        </w:rPr>
        <w:t>инструментальную</w:t>
      </w:r>
      <w:r>
        <w:rPr>
          <w:spacing w:val="-8"/>
          <w:sz w:val="24"/>
        </w:rPr>
        <w:t xml:space="preserve"> </w:t>
      </w:r>
      <w:r>
        <w:rPr>
          <w:sz w:val="24"/>
        </w:rPr>
        <w:t>базу</w:t>
      </w:r>
      <w:r>
        <w:rPr>
          <w:spacing w:val="-13"/>
          <w:sz w:val="24"/>
        </w:rPr>
        <w:t xml:space="preserve"> </w:t>
      </w:r>
      <w:r>
        <w:rPr>
          <w:sz w:val="24"/>
        </w:rPr>
        <w:t>для</w:t>
      </w:r>
      <w:r>
        <w:rPr>
          <w:spacing w:val="-11"/>
          <w:sz w:val="24"/>
        </w:rPr>
        <w:t xml:space="preserve"> </w:t>
      </w:r>
      <w:r>
        <w:rPr>
          <w:sz w:val="24"/>
        </w:rPr>
        <w:t>изучения</w:t>
      </w:r>
      <w:r>
        <w:rPr>
          <w:spacing w:val="-9"/>
          <w:sz w:val="24"/>
        </w:rPr>
        <w:t xml:space="preserve"> </w:t>
      </w:r>
      <w:r>
        <w:rPr>
          <w:sz w:val="24"/>
        </w:rPr>
        <w:t>всех</w:t>
      </w:r>
      <w:r>
        <w:rPr>
          <w:spacing w:val="-8"/>
          <w:sz w:val="24"/>
        </w:rPr>
        <w:t xml:space="preserve"> </w:t>
      </w:r>
      <w:r>
        <w:rPr>
          <w:sz w:val="24"/>
        </w:rPr>
        <w:t>естественно-научных</w:t>
      </w:r>
      <w:r>
        <w:rPr>
          <w:spacing w:val="-8"/>
          <w:sz w:val="24"/>
        </w:rPr>
        <w:t xml:space="preserve"> </w:t>
      </w:r>
      <w:r>
        <w:rPr>
          <w:sz w:val="24"/>
        </w:rPr>
        <w:t>курсов,</w:t>
      </w:r>
      <w:r>
        <w:rPr>
          <w:spacing w:val="-9"/>
          <w:sz w:val="24"/>
        </w:rPr>
        <w:t xml:space="preserve"> </w:t>
      </w:r>
      <w:r>
        <w:rPr>
          <w:sz w:val="24"/>
        </w:rPr>
        <w:t>а</w:t>
      </w:r>
      <w:r>
        <w:rPr>
          <w:spacing w:val="-9"/>
          <w:sz w:val="24"/>
        </w:rPr>
        <w:t xml:space="preserve"> </w:t>
      </w:r>
      <w:r>
        <w:rPr>
          <w:sz w:val="24"/>
        </w:rPr>
        <w:t>с</w:t>
      </w:r>
      <w:r>
        <w:rPr>
          <w:spacing w:val="-12"/>
          <w:sz w:val="24"/>
        </w:rPr>
        <w:t xml:space="preserve"> </w:t>
      </w:r>
      <w:r>
        <w:rPr>
          <w:sz w:val="24"/>
        </w:rPr>
        <w:t>другой стороны,</w:t>
      </w:r>
      <w:r>
        <w:rPr>
          <w:spacing w:val="-13"/>
          <w:sz w:val="24"/>
        </w:rPr>
        <w:t xml:space="preserve"> </w:t>
      </w:r>
      <w:r>
        <w:rPr>
          <w:sz w:val="24"/>
        </w:rPr>
        <w:t>формирует</w:t>
      </w:r>
      <w:r>
        <w:rPr>
          <w:spacing w:val="-12"/>
          <w:sz w:val="24"/>
        </w:rPr>
        <w:t xml:space="preserve"> </w:t>
      </w:r>
      <w:r>
        <w:rPr>
          <w:sz w:val="24"/>
        </w:rPr>
        <w:t>логическое</w:t>
      </w:r>
      <w:r>
        <w:rPr>
          <w:spacing w:val="-13"/>
          <w:sz w:val="24"/>
        </w:rPr>
        <w:t xml:space="preserve"> </w:t>
      </w:r>
      <w:r>
        <w:rPr>
          <w:sz w:val="24"/>
        </w:rPr>
        <w:t>и</w:t>
      </w:r>
      <w:r>
        <w:rPr>
          <w:spacing w:val="-12"/>
          <w:sz w:val="24"/>
        </w:rPr>
        <w:t xml:space="preserve"> </w:t>
      </w:r>
      <w:r>
        <w:rPr>
          <w:sz w:val="24"/>
        </w:rPr>
        <w:t>абстрактное</w:t>
      </w:r>
      <w:r>
        <w:rPr>
          <w:spacing w:val="-13"/>
          <w:sz w:val="24"/>
        </w:rPr>
        <w:t xml:space="preserve"> </w:t>
      </w:r>
      <w:r>
        <w:rPr>
          <w:sz w:val="24"/>
        </w:rPr>
        <w:t>мышление</w:t>
      </w:r>
      <w:r>
        <w:rPr>
          <w:spacing w:val="-14"/>
          <w:sz w:val="24"/>
        </w:rPr>
        <w:t xml:space="preserve"> </w:t>
      </w:r>
      <w:r>
        <w:rPr>
          <w:sz w:val="24"/>
        </w:rPr>
        <w:t>обучающихся</w:t>
      </w:r>
      <w:r>
        <w:rPr>
          <w:spacing w:val="-11"/>
          <w:sz w:val="24"/>
        </w:rPr>
        <w:t xml:space="preserve"> </w:t>
      </w:r>
      <w:r>
        <w:rPr>
          <w:sz w:val="24"/>
        </w:rPr>
        <w:t>на</w:t>
      </w:r>
      <w:r>
        <w:rPr>
          <w:spacing w:val="-9"/>
          <w:sz w:val="24"/>
        </w:rPr>
        <w:t xml:space="preserve"> </w:t>
      </w:r>
      <w:r>
        <w:rPr>
          <w:sz w:val="24"/>
        </w:rPr>
        <w:t>уровне,</w:t>
      </w:r>
      <w:r>
        <w:rPr>
          <w:spacing w:val="-13"/>
          <w:sz w:val="24"/>
        </w:rPr>
        <w:t xml:space="preserve"> </w:t>
      </w:r>
      <w:r>
        <w:rPr>
          <w:sz w:val="24"/>
        </w:rPr>
        <w:t>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языкомсовременной науки, которая формулирует свои достижения в математической форме.</w:t>
      </w:r>
    </w:p>
    <w:p w:rsidR="0078730F" w:rsidRDefault="009E4B5E" w:rsidP="00DC3BA7">
      <w:pPr>
        <w:pStyle w:val="a4"/>
        <w:numPr>
          <w:ilvl w:val="4"/>
          <w:numId w:val="96"/>
        </w:numPr>
        <w:tabs>
          <w:tab w:val="left" w:pos="1922"/>
        </w:tabs>
        <w:spacing w:before="200" w:line="276" w:lineRule="auto"/>
        <w:ind w:left="425" w:right="280" w:firstLine="708"/>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w:t>
      </w:r>
      <w:r>
        <w:rPr>
          <w:spacing w:val="-12"/>
          <w:sz w:val="24"/>
        </w:rPr>
        <w:t xml:space="preserve"> </w:t>
      </w:r>
      <w:r>
        <w:rPr>
          <w:sz w:val="24"/>
        </w:rPr>
        <w:t>алгебры</w:t>
      </w:r>
      <w:r>
        <w:rPr>
          <w:spacing w:val="-14"/>
          <w:sz w:val="24"/>
        </w:rPr>
        <w:t xml:space="preserve"> </w:t>
      </w:r>
      <w:r>
        <w:rPr>
          <w:sz w:val="24"/>
        </w:rPr>
        <w:t>и</w:t>
      </w:r>
      <w:r>
        <w:rPr>
          <w:spacing w:val="-13"/>
          <w:sz w:val="24"/>
        </w:rPr>
        <w:t xml:space="preserve"> </w:t>
      </w:r>
      <w:r>
        <w:rPr>
          <w:sz w:val="24"/>
        </w:rPr>
        <w:t>математического</w:t>
      </w:r>
      <w:r>
        <w:rPr>
          <w:spacing w:val="-13"/>
          <w:sz w:val="24"/>
        </w:rPr>
        <w:t xml:space="preserve"> </w:t>
      </w:r>
      <w:r>
        <w:rPr>
          <w:sz w:val="24"/>
        </w:rPr>
        <w:t>анализа</w:t>
      </w:r>
      <w:r>
        <w:rPr>
          <w:spacing w:val="-14"/>
          <w:sz w:val="24"/>
        </w:rPr>
        <w:t xml:space="preserve"> </w:t>
      </w:r>
      <w:r>
        <w:rPr>
          <w:sz w:val="24"/>
        </w:rPr>
        <w:t>развивает</w:t>
      </w:r>
      <w:r>
        <w:rPr>
          <w:spacing w:val="-11"/>
          <w:sz w:val="24"/>
        </w:rPr>
        <w:t xml:space="preserve"> </w:t>
      </w:r>
      <w:r>
        <w:rPr>
          <w:sz w:val="24"/>
        </w:rPr>
        <w:t>умение</w:t>
      </w:r>
      <w:r>
        <w:rPr>
          <w:spacing w:val="31"/>
          <w:sz w:val="24"/>
        </w:rPr>
        <w:t xml:space="preserve"> </w:t>
      </w:r>
      <w:r>
        <w:rPr>
          <w:sz w:val="24"/>
        </w:rPr>
        <w:t>находить</w:t>
      </w:r>
      <w:r>
        <w:rPr>
          <w:spacing w:val="-12"/>
          <w:sz w:val="24"/>
        </w:rPr>
        <w:t xml:space="preserve"> </w:t>
      </w:r>
      <w:r>
        <w:rPr>
          <w:sz w:val="24"/>
        </w:rPr>
        <w:t>закономерности, обосновывать истинность, доказывать утверждения с помощью индукции и рассуждать дедуктивно,</w:t>
      </w:r>
      <w:r>
        <w:rPr>
          <w:spacing w:val="-15"/>
          <w:sz w:val="24"/>
        </w:rPr>
        <w:t xml:space="preserve"> </w:t>
      </w:r>
      <w:r>
        <w:rPr>
          <w:sz w:val="24"/>
        </w:rPr>
        <w:t>использовать</w:t>
      </w:r>
      <w:r>
        <w:rPr>
          <w:spacing w:val="-12"/>
          <w:sz w:val="24"/>
        </w:rPr>
        <w:t xml:space="preserve"> </w:t>
      </w:r>
      <w:r>
        <w:rPr>
          <w:sz w:val="24"/>
        </w:rPr>
        <w:t>обобщение</w:t>
      </w:r>
      <w:r>
        <w:rPr>
          <w:spacing w:val="-15"/>
          <w:sz w:val="24"/>
        </w:rPr>
        <w:t xml:space="preserve"> </w:t>
      </w:r>
      <w:r>
        <w:rPr>
          <w:sz w:val="24"/>
        </w:rPr>
        <w:t>и</w:t>
      </w:r>
      <w:r>
        <w:rPr>
          <w:spacing w:val="-14"/>
          <w:sz w:val="24"/>
        </w:rPr>
        <w:t xml:space="preserve"> </w:t>
      </w:r>
      <w:r>
        <w:rPr>
          <w:sz w:val="24"/>
        </w:rPr>
        <w:t>конкретизацию,</w:t>
      </w:r>
      <w:r>
        <w:rPr>
          <w:spacing w:val="-13"/>
          <w:sz w:val="24"/>
        </w:rPr>
        <w:t xml:space="preserve"> </w:t>
      </w:r>
      <w:r>
        <w:rPr>
          <w:sz w:val="24"/>
        </w:rPr>
        <w:t>абстрагирование</w:t>
      </w:r>
      <w:r>
        <w:rPr>
          <w:spacing w:val="-15"/>
          <w:sz w:val="24"/>
        </w:rPr>
        <w:t xml:space="preserve"> </w:t>
      </w:r>
      <w:r>
        <w:rPr>
          <w:sz w:val="24"/>
        </w:rPr>
        <w:t>и</w:t>
      </w:r>
      <w:r>
        <w:rPr>
          <w:spacing w:val="-14"/>
          <w:sz w:val="24"/>
        </w:rPr>
        <w:t xml:space="preserve"> </w:t>
      </w:r>
      <w:r>
        <w:rPr>
          <w:sz w:val="24"/>
        </w:rPr>
        <w:t>аналогию,</w:t>
      </w:r>
      <w:r>
        <w:rPr>
          <w:spacing w:val="-15"/>
          <w:sz w:val="24"/>
        </w:rPr>
        <w:t xml:space="preserve"> </w:t>
      </w:r>
      <w:r>
        <w:rPr>
          <w:sz w:val="24"/>
        </w:rPr>
        <w:t>формирует креативное и критическое мышление.</w:t>
      </w:r>
    </w:p>
    <w:p w:rsidR="0078730F" w:rsidRDefault="009E4B5E" w:rsidP="00DC3BA7">
      <w:pPr>
        <w:pStyle w:val="a4"/>
        <w:numPr>
          <w:ilvl w:val="4"/>
          <w:numId w:val="96"/>
        </w:numPr>
        <w:tabs>
          <w:tab w:val="left" w:pos="1951"/>
        </w:tabs>
        <w:spacing w:before="204" w:line="276" w:lineRule="auto"/>
        <w:ind w:left="425" w:right="277" w:firstLine="708"/>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1934"/>
        </w:tabs>
        <w:spacing w:before="64" w:line="276" w:lineRule="auto"/>
        <w:ind w:left="425" w:right="282" w:firstLine="708"/>
        <w:rPr>
          <w:sz w:val="24"/>
        </w:rPr>
      </w:pPr>
      <w:r>
        <w:rPr>
          <w:sz w:val="24"/>
        </w:rPr>
        <w:lastRenderedPageBreak/>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78730F" w:rsidRDefault="009E4B5E" w:rsidP="00DC3BA7">
      <w:pPr>
        <w:pStyle w:val="a4"/>
        <w:numPr>
          <w:ilvl w:val="4"/>
          <w:numId w:val="96"/>
        </w:numPr>
        <w:tabs>
          <w:tab w:val="left" w:pos="1932"/>
        </w:tabs>
        <w:spacing w:before="205" w:line="276" w:lineRule="auto"/>
        <w:ind w:left="425" w:right="284" w:firstLine="708"/>
        <w:rPr>
          <w:sz w:val="24"/>
        </w:rPr>
      </w:pPr>
      <w:r>
        <w:rPr>
          <w:sz w:val="24"/>
        </w:rPr>
        <w:t>В основе методики обучения алгебре и началам математического анализа лежит деятельностный принцип обучения.</w:t>
      </w:r>
    </w:p>
    <w:p w:rsidR="0078730F" w:rsidRDefault="009E4B5E" w:rsidP="00DC3BA7">
      <w:pPr>
        <w:pStyle w:val="a4"/>
        <w:numPr>
          <w:ilvl w:val="4"/>
          <w:numId w:val="96"/>
        </w:numPr>
        <w:tabs>
          <w:tab w:val="left" w:pos="2004"/>
        </w:tabs>
        <w:spacing w:before="198" w:line="276" w:lineRule="auto"/>
        <w:ind w:left="425" w:right="275" w:firstLine="708"/>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естественно</w:t>
      </w:r>
      <w:r>
        <w:rPr>
          <w:spacing w:val="-15"/>
          <w:sz w:val="24"/>
        </w:rPr>
        <w:t xml:space="preserve"> </w:t>
      </w:r>
      <w:r>
        <w:rPr>
          <w:sz w:val="24"/>
        </w:rPr>
        <w:t>дополняя</w:t>
      </w:r>
      <w:r>
        <w:rPr>
          <w:spacing w:val="-15"/>
          <w:sz w:val="24"/>
        </w:rPr>
        <w:t xml:space="preserve"> </w:t>
      </w:r>
      <w:r>
        <w:rPr>
          <w:sz w:val="24"/>
        </w:rPr>
        <w:t>друг</w:t>
      </w:r>
      <w:r>
        <w:rPr>
          <w:spacing w:val="-15"/>
          <w:sz w:val="24"/>
        </w:rPr>
        <w:t xml:space="preserve"> </w:t>
      </w:r>
      <w:r>
        <w:rPr>
          <w:sz w:val="24"/>
        </w:rPr>
        <w:t>друга</w:t>
      </w:r>
      <w:r>
        <w:rPr>
          <w:spacing w:val="-15"/>
          <w:sz w:val="24"/>
        </w:rPr>
        <w:t xml:space="preserve"> </w:t>
      </w:r>
      <w:r>
        <w:rPr>
          <w:sz w:val="24"/>
        </w:rPr>
        <w:t>и</w:t>
      </w:r>
      <w:r>
        <w:rPr>
          <w:spacing w:val="-15"/>
          <w:sz w:val="24"/>
        </w:rPr>
        <w:t xml:space="preserve"> </w:t>
      </w:r>
      <w:r>
        <w:rPr>
          <w:sz w:val="24"/>
        </w:rPr>
        <w:t>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w:t>
      </w:r>
      <w:r>
        <w:rPr>
          <w:spacing w:val="40"/>
          <w:sz w:val="24"/>
        </w:rPr>
        <w:t xml:space="preserve"> </w:t>
      </w:r>
      <w:r>
        <w:rPr>
          <w:sz w:val="24"/>
        </w:rPr>
        <w:t>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w:t>
      </w:r>
      <w:r w:rsidR="00C812E1">
        <w:rPr>
          <w:sz w:val="24"/>
        </w:rPr>
        <w:t xml:space="preserve"> </w:t>
      </w:r>
      <w:r>
        <w:rPr>
          <w:sz w:val="24"/>
        </w:rPr>
        <w:t>при изучении учебного</w:t>
      </w:r>
      <w:r>
        <w:rPr>
          <w:spacing w:val="-7"/>
          <w:sz w:val="24"/>
        </w:rPr>
        <w:t xml:space="preserve"> </w:t>
      </w:r>
      <w:r>
        <w:rPr>
          <w:sz w:val="24"/>
        </w:rPr>
        <w:t>курса,</w:t>
      </w:r>
      <w:r>
        <w:rPr>
          <w:spacing w:val="-7"/>
          <w:sz w:val="24"/>
        </w:rPr>
        <w:t xml:space="preserve"> </w:t>
      </w:r>
      <w:r>
        <w:rPr>
          <w:sz w:val="24"/>
        </w:rPr>
        <w:t>для</w:t>
      </w:r>
      <w:r>
        <w:rPr>
          <w:spacing w:val="-6"/>
          <w:sz w:val="24"/>
        </w:rPr>
        <w:t xml:space="preserve"> </w:t>
      </w:r>
      <w:r>
        <w:rPr>
          <w:sz w:val="24"/>
        </w:rPr>
        <w:t>решения</w:t>
      </w:r>
      <w:r>
        <w:rPr>
          <w:spacing w:val="-7"/>
          <w:sz w:val="24"/>
        </w:rPr>
        <w:t xml:space="preserve"> </w:t>
      </w:r>
      <w:r>
        <w:rPr>
          <w:sz w:val="24"/>
        </w:rPr>
        <w:t>самостоятельно</w:t>
      </w:r>
      <w:r>
        <w:rPr>
          <w:spacing w:val="-6"/>
          <w:sz w:val="24"/>
        </w:rPr>
        <w:t xml:space="preserve"> </w:t>
      </w:r>
      <w:r>
        <w:rPr>
          <w:sz w:val="24"/>
        </w:rPr>
        <w:t>сформулированной</w:t>
      </w:r>
      <w:r>
        <w:rPr>
          <w:spacing w:val="-7"/>
          <w:sz w:val="24"/>
        </w:rPr>
        <w:t xml:space="preserve"> </w:t>
      </w:r>
      <w:r>
        <w:rPr>
          <w:sz w:val="24"/>
        </w:rPr>
        <w:t>математической</w:t>
      </w:r>
      <w:r w:rsidR="00C812E1">
        <w:rPr>
          <w:sz w:val="24"/>
        </w:rPr>
        <w:t xml:space="preserve"> </w:t>
      </w:r>
      <w:r>
        <w:rPr>
          <w:sz w:val="24"/>
        </w:rPr>
        <w:t>задачи,</w:t>
      </w:r>
      <w:r>
        <w:rPr>
          <w:spacing w:val="-7"/>
          <w:sz w:val="24"/>
        </w:rPr>
        <w:t xml:space="preserve"> </w:t>
      </w:r>
      <w:r>
        <w:rPr>
          <w:sz w:val="24"/>
        </w:rPr>
        <w:t>а</w:t>
      </w:r>
      <w:r>
        <w:rPr>
          <w:spacing w:val="-8"/>
          <w:sz w:val="24"/>
        </w:rPr>
        <w:t xml:space="preserve"> </w:t>
      </w:r>
      <w:r>
        <w:rPr>
          <w:sz w:val="24"/>
        </w:rPr>
        <w:t>затем интерпретировать свой ответ.</w:t>
      </w:r>
    </w:p>
    <w:p w:rsidR="0078730F" w:rsidRDefault="009E4B5E" w:rsidP="00DC3BA7">
      <w:pPr>
        <w:pStyle w:val="a4"/>
        <w:numPr>
          <w:ilvl w:val="5"/>
          <w:numId w:val="96"/>
        </w:numPr>
        <w:tabs>
          <w:tab w:val="left" w:pos="2263"/>
        </w:tabs>
        <w:spacing w:before="202" w:line="276" w:lineRule="auto"/>
        <w:ind w:right="279" w:firstLine="708"/>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w:t>
      </w:r>
      <w:r>
        <w:rPr>
          <w:spacing w:val="-13"/>
          <w:sz w:val="24"/>
        </w:rPr>
        <w:t xml:space="preserve"> </w:t>
      </w:r>
      <w:r>
        <w:rPr>
          <w:sz w:val="24"/>
        </w:rPr>
        <w:t>о</w:t>
      </w:r>
      <w:r>
        <w:rPr>
          <w:spacing w:val="-12"/>
          <w:sz w:val="24"/>
        </w:rPr>
        <w:t xml:space="preserve"> </w:t>
      </w:r>
      <w:r>
        <w:rPr>
          <w:sz w:val="24"/>
        </w:rPr>
        <w:t>единстве</w:t>
      </w:r>
      <w:r>
        <w:rPr>
          <w:spacing w:val="-13"/>
          <w:sz w:val="24"/>
        </w:rPr>
        <w:t xml:space="preserve"> </w:t>
      </w:r>
      <w:r>
        <w:rPr>
          <w:sz w:val="24"/>
        </w:rPr>
        <w:t>математики</w:t>
      </w:r>
      <w:r>
        <w:rPr>
          <w:spacing w:val="-11"/>
          <w:sz w:val="24"/>
        </w:rPr>
        <w:t xml:space="preserve"> </w:t>
      </w:r>
      <w:r>
        <w:rPr>
          <w:sz w:val="24"/>
        </w:rPr>
        <w:t>как</w:t>
      </w:r>
      <w:r>
        <w:rPr>
          <w:spacing w:val="-11"/>
          <w:sz w:val="24"/>
        </w:rPr>
        <w:t xml:space="preserve"> </w:t>
      </w:r>
      <w:r>
        <w:rPr>
          <w:sz w:val="24"/>
        </w:rPr>
        <w:t>науки</w:t>
      </w:r>
      <w:r>
        <w:rPr>
          <w:spacing w:val="-11"/>
          <w:sz w:val="24"/>
        </w:rPr>
        <w:t xml:space="preserve"> </w:t>
      </w:r>
      <w:r>
        <w:rPr>
          <w:sz w:val="24"/>
        </w:rPr>
        <w:t>и</w:t>
      </w:r>
      <w:r>
        <w:rPr>
          <w:spacing w:val="-11"/>
          <w:sz w:val="24"/>
        </w:rPr>
        <w:t xml:space="preserve"> </w:t>
      </w:r>
      <w:r>
        <w:rPr>
          <w:sz w:val="24"/>
        </w:rPr>
        <w:t>её</w:t>
      </w:r>
      <w:r>
        <w:rPr>
          <w:spacing w:val="-13"/>
          <w:sz w:val="24"/>
        </w:rPr>
        <w:t xml:space="preserve"> </w:t>
      </w:r>
      <w:r>
        <w:rPr>
          <w:sz w:val="24"/>
        </w:rPr>
        <w:t>роли</w:t>
      </w:r>
      <w:r>
        <w:rPr>
          <w:spacing w:val="-11"/>
          <w:sz w:val="24"/>
        </w:rPr>
        <w:t xml:space="preserve"> </w:t>
      </w:r>
      <w:r>
        <w:rPr>
          <w:sz w:val="24"/>
        </w:rPr>
        <w:t>в</w:t>
      </w:r>
      <w:r>
        <w:rPr>
          <w:spacing w:val="-13"/>
          <w:sz w:val="24"/>
        </w:rPr>
        <w:t xml:space="preserve"> </w:t>
      </w:r>
      <w:r>
        <w:rPr>
          <w:sz w:val="24"/>
        </w:rPr>
        <w:t>построении</w:t>
      </w:r>
      <w:r>
        <w:rPr>
          <w:spacing w:val="-11"/>
          <w:sz w:val="24"/>
        </w:rPr>
        <w:t xml:space="preserve"> </w:t>
      </w:r>
      <w:r>
        <w:rPr>
          <w:sz w:val="24"/>
        </w:rPr>
        <w:t>моделей</w:t>
      </w:r>
      <w:r>
        <w:rPr>
          <w:spacing w:val="-11"/>
          <w:sz w:val="24"/>
        </w:rPr>
        <w:t xml:space="preserve"> </w:t>
      </w:r>
      <w:r>
        <w:rPr>
          <w:sz w:val="24"/>
        </w:rPr>
        <w:t>реального</w:t>
      </w:r>
      <w:r>
        <w:rPr>
          <w:spacing w:val="-6"/>
          <w:sz w:val="24"/>
        </w:rPr>
        <w:t xml:space="preserve"> </w:t>
      </w:r>
      <w:r>
        <w:rPr>
          <w:sz w:val="24"/>
        </w:rPr>
        <w:t>мира, широко используются обобщение и конкретизация.</w:t>
      </w:r>
    </w:p>
    <w:p w:rsidR="0078730F" w:rsidRDefault="009E4B5E" w:rsidP="00DC3BA7">
      <w:pPr>
        <w:pStyle w:val="a4"/>
        <w:numPr>
          <w:ilvl w:val="5"/>
          <w:numId w:val="96"/>
        </w:numPr>
        <w:tabs>
          <w:tab w:val="left" w:pos="2114"/>
        </w:tabs>
        <w:spacing w:before="201" w:line="276" w:lineRule="auto"/>
        <w:ind w:right="275" w:firstLine="708"/>
        <w:rPr>
          <w:sz w:val="24"/>
        </w:rPr>
      </w:pPr>
      <w:r>
        <w:rPr>
          <w:sz w:val="24"/>
        </w:rPr>
        <w:t>Линия «Уравнения и неравенства» реализуется на протяжении всего обучения на</w:t>
      </w:r>
      <w:r>
        <w:rPr>
          <w:spacing w:val="-15"/>
          <w:sz w:val="24"/>
        </w:rPr>
        <w:t xml:space="preserve"> </w:t>
      </w:r>
      <w:r>
        <w:rPr>
          <w:sz w:val="24"/>
        </w:rPr>
        <w:t>уровне</w:t>
      </w:r>
      <w:r>
        <w:rPr>
          <w:spacing w:val="-10"/>
          <w:sz w:val="24"/>
        </w:rPr>
        <w:t xml:space="preserve"> </w:t>
      </w:r>
      <w:r>
        <w:rPr>
          <w:sz w:val="24"/>
        </w:rPr>
        <w:t>среднего</w:t>
      </w:r>
      <w:r>
        <w:rPr>
          <w:spacing w:val="-13"/>
          <w:sz w:val="24"/>
        </w:rPr>
        <w:t xml:space="preserve"> </w:t>
      </w:r>
      <w:r>
        <w:rPr>
          <w:sz w:val="24"/>
        </w:rPr>
        <w:t>общего</w:t>
      </w:r>
      <w:r>
        <w:rPr>
          <w:spacing w:val="-12"/>
          <w:sz w:val="24"/>
        </w:rPr>
        <w:t xml:space="preserve"> </w:t>
      </w:r>
      <w:r>
        <w:rPr>
          <w:sz w:val="24"/>
        </w:rPr>
        <w:t>образования,</w:t>
      </w:r>
      <w:r>
        <w:rPr>
          <w:spacing w:val="-13"/>
          <w:sz w:val="24"/>
        </w:rPr>
        <w:t xml:space="preserve"> </w:t>
      </w:r>
      <w:r>
        <w:rPr>
          <w:sz w:val="24"/>
        </w:rPr>
        <w:t>поскольку</w:t>
      </w:r>
      <w:r>
        <w:rPr>
          <w:spacing w:val="-15"/>
          <w:sz w:val="24"/>
        </w:rPr>
        <w:t xml:space="preserve"> </w:t>
      </w:r>
      <w:r>
        <w:rPr>
          <w:sz w:val="24"/>
        </w:rPr>
        <w:t>в</w:t>
      </w:r>
      <w:r>
        <w:rPr>
          <w:spacing w:val="-11"/>
          <w:sz w:val="24"/>
        </w:rPr>
        <w:t xml:space="preserve"> </w:t>
      </w:r>
      <w:r>
        <w:rPr>
          <w:sz w:val="24"/>
        </w:rPr>
        <w:t>каждом</w:t>
      </w:r>
      <w:r>
        <w:rPr>
          <w:spacing w:val="-14"/>
          <w:sz w:val="24"/>
        </w:rPr>
        <w:t xml:space="preserve"> </w:t>
      </w:r>
      <w:r>
        <w:rPr>
          <w:sz w:val="24"/>
        </w:rPr>
        <w:t>разделе</w:t>
      </w:r>
      <w:r>
        <w:rPr>
          <w:spacing w:val="-8"/>
          <w:sz w:val="24"/>
        </w:rPr>
        <w:t xml:space="preserve"> </w:t>
      </w:r>
      <w:r>
        <w:rPr>
          <w:sz w:val="24"/>
        </w:rPr>
        <w:t>Программы</w:t>
      </w:r>
      <w:r>
        <w:rPr>
          <w:spacing w:val="-11"/>
          <w:sz w:val="24"/>
        </w:rPr>
        <w:t xml:space="preserve"> </w:t>
      </w:r>
      <w:r>
        <w:rPr>
          <w:sz w:val="24"/>
        </w:rPr>
        <w:t>предусмотрено решение</w:t>
      </w:r>
      <w:r>
        <w:rPr>
          <w:spacing w:val="-2"/>
          <w:sz w:val="24"/>
        </w:rPr>
        <w:t xml:space="preserve"> </w:t>
      </w:r>
      <w:r>
        <w:rPr>
          <w:sz w:val="24"/>
        </w:rPr>
        <w:t>соответствующих задач.</w:t>
      </w:r>
      <w:r>
        <w:rPr>
          <w:spacing w:val="-1"/>
          <w:sz w:val="24"/>
        </w:rPr>
        <w:t xml:space="preserve"> </w:t>
      </w:r>
      <w:r>
        <w:rPr>
          <w:sz w:val="24"/>
        </w:rPr>
        <w:t>В</w:t>
      </w:r>
      <w:r>
        <w:rPr>
          <w:spacing w:val="-3"/>
          <w:sz w:val="24"/>
        </w:rPr>
        <w:t xml:space="preserve"> </w:t>
      </w:r>
      <w:r>
        <w:rPr>
          <w:sz w:val="24"/>
        </w:rPr>
        <w:t>результате</w:t>
      </w:r>
      <w:r>
        <w:rPr>
          <w:spacing w:val="-1"/>
          <w:sz w:val="24"/>
        </w:rPr>
        <w:t xml:space="preserve"> </w:t>
      </w:r>
      <w:r>
        <w:rPr>
          <w:sz w:val="24"/>
        </w:rPr>
        <w:t>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w:t>
      </w:r>
      <w:r>
        <w:rPr>
          <w:spacing w:val="-1"/>
          <w:sz w:val="24"/>
        </w:rPr>
        <w:t xml:space="preserve"> </w:t>
      </w:r>
      <w:r>
        <w:rPr>
          <w:sz w:val="24"/>
        </w:rPr>
        <w:t>широко</w:t>
      </w:r>
      <w:r>
        <w:rPr>
          <w:spacing w:val="-3"/>
          <w:sz w:val="24"/>
        </w:rPr>
        <w:t xml:space="preserve"> </w:t>
      </w:r>
      <w:r>
        <w:rPr>
          <w:sz w:val="24"/>
        </w:rPr>
        <w:t>используются</w:t>
      </w:r>
      <w:r>
        <w:rPr>
          <w:spacing w:val="-2"/>
          <w:sz w:val="24"/>
        </w:rPr>
        <w:t xml:space="preserve"> </w:t>
      </w:r>
      <w:r>
        <w:rPr>
          <w:sz w:val="24"/>
        </w:rPr>
        <w:t>при исследовании функций</w:t>
      </w:r>
      <w:r w:rsidR="00C812E1">
        <w:rPr>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w:t>
      </w:r>
      <w:r>
        <w:rPr>
          <w:spacing w:val="40"/>
          <w:sz w:val="24"/>
        </w:rPr>
        <w:t xml:space="preserve"> </w:t>
      </w:r>
      <w:r>
        <w:rPr>
          <w:sz w:val="24"/>
        </w:rPr>
        <w:t>умений выполнять</w:t>
      </w:r>
      <w:r>
        <w:rPr>
          <w:spacing w:val="40"/>
          <w:sz w:val="24"/>
        </w:rPr>
        <w:t xml:space="preserve"> </w:t>
      </w:r>
      <w:r>
        <w:rPr>
          <w:sz w:val="24"/>
        </w:rPr>
        <w:t>расчёты</w:t>
      </w:r>
      <w:r>
        <w:rPr>
          <w:spacing w:val="40"/>
          <w:sz w:val="24"/>
        </w:rPr>
        <w:t xml:space="preserve"> </w:t>
      </w:r>
      <w:r>
        <w:rPr>
          <w:sz w:val="24"/>
        </w:rPr>
        <w:t>по</w:t>
      </w:r>
      <w:r>
        <w:rPr>
          <w:spacing w:val="40"/>
          <w:sz w:val="24"/>
        </w:rPr>
        <w:t xml:space="preserve"> </w:t>
      </w:r>
      <w:r>
        <w:rPr>
          <w:sz w:val="24"/>
        </w:rPr>
        <w:t>формулам,</w:t>
      </w:r>
      <w:r>
        <w:rPr>
          <w:spacing w:val="40"/>
          <w:sz w:val="24"/>
        </w:rPr>
        <w:t xml:space="preserve"> </w:t>
      </w:r>
      <w:r>
        <w:rPr>
          <w:sz w:val="24"/>
        </w:rPr>
        <w:t>преобразования</w:t>
      </w:r>
      <w:r>
        <w:rPr>
          <w:spacing w:val="40"/>
          <w:sz w:val="24"/>
        </w:rPr>
        <w:t xml:space="preserve"> </w:t>
      </w:r>
      <w:r>
        <w:rPr>
          <w:sz w:val="24"/>
        </w:rPr>
        <w:t>рациональных,</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иррациональных и тригонометрических выражений, а</w:t>
      </w:r>
      <w:r>
        <w:rPr>
          <w:spacing w:val="-2"/>
        </w:rPr>
        <w:t xml:space="preserve"> </w:t>
      </w:r>
      <w:r>
        <w:t>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w:t>
      </w:r>
      <w:r>
        <w:rPr>
          <w:spacing w:val="-3"/>
        </w:rPr>
        <w:t xml:space="preserve"> </w:t>
      </w:r>
      <w:r>
        <w:t>работы</w:t>
      </w:r>
      <w:r>
        <w:rPr>
          <w:spacing w:val="-3"/>
        </w:rPr>
        <w:t xml:space="preserve"> </w:t>
      </w:r>
      <w:r>
        <w:t>с</w:t>
      </w:r>
      <w:r>
        <w:rPr>
          <w:spacing w:val="-5"/>
        </w:rPr>
        <w:t xml:space="preserve"> </w:t>
      </w:r>
      <w:r>
        <w:t>символьными</w:t>
      </w:r>
      <w:r>
        <w:rPr>
          <w:spacing w:val="-3"/>
        </w:rPr>
        <w:t xml:space="preserve"> </w:t>
      </w:r>
      <w:r>
        <w:t>формами,</w:t>
      </w:r>
      <w:r>
        <w:rPr>
          <w:spacing w:val="-3"/>
        </w:rPr>
        <w:t xml:space="preserve"> </w:t>
      </w:r>
      <w:r>
        <w:t>представления</w:t>
      </w:r>
      <w:r>
        <w:rPr>
          <w:spacing w:val="-3"/>
        </w:rPr>
        <w:t xml:space="preserve"> </w:t>
      </w:r>
      <w:r>
        <w:t>закономерностей</w:t>
      </w:r>
      <w:r>
        <w:rPr>
          <w:spacing w:val="-3"/>
        </w:rPr>
        <w:t xml:space="preserve"> </w:t>
      </w:r>
      <w:r>
        <w:t>и</w:t>
      </w:r>
      <w:r>
        <w:rPr>
          <w:spacing w:val="-3"/>
        </w:rPr>
        <w:t xml:space="preserve"> </w:t>
      </w:r>
      <w:r>
        <w:t>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8730F" w:rsidRDefault="009E4B5E" w:rsidP="00DC3BA7">
      <w:pPr>
        <w:pStyle w:val="a4"/>
        <w:numPr>
          <w:ilvl w:val="5"/>
          <w:numId w:val="96"/>
        </w:numPr>
        <w:tabs>
          <w:tab w:val="left" w:pos="2095"/>
        </w:tabs>
        <w:spacing w:before="203" w:line="276" w:lineRule="auto"/>
        <w:ind w:right="277" w:firstLine="708"/>
        <w:rPr>
          <w:sz w:val="24"/>
        </w:rPr>
      </w:pPr>
      <w:r>
        <w:rPr>
          <w:sz w:val="24"/>
        </w:rPr>
        <w:t>Содержательно-методическая линия «Функции и графики»</w:t>
      </w:r>
      <w:r>
        <w:rPr>
          <w:spacing w:val="-6"/>
          <w:sz w:val="24"/>
        </w:rPr>
        <w:t xml:space="preserve"> </w:t>
      </w:r>
      <w:r>
        <w:rPr>
          <w:sz w:val="24"/>
        </w:rPr>
        <w:t>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w:t>
      </w:r>
      <w:r>
        <w:rPr>
          <w:spacing w:val="-13"/>
          <w:sz w:val="24"/>
        </w:rPr>
        <w:t xml:space="preserve"> </w:t>
      </w:r>
      <w:r>
        <w:rPr>
          <w:sz w:val="24"/>
        </w:rPr>
        <w:t>на</w:t>
      </w:r>
      <w:r>
        <w:rPr>
          <w:spacing w:val="-13"/>
          <w:sz w:val="24"/>
        </w:rPr>
        <w:t xml:space="preserve"> </w:t>
      </w:r>
      <w:r>
        <w:rPr>
          <w:sz w:val="24"/>
        </w:rPr>
        <w:t>развитие</w:t>
      </w:r>
      <w:r>
        <w:rPr>
          <w:spacing w:val="-11"/>
          <w:sz w:val="24"/>
        </w:rPr>
        <w:t xml:space="preserve"> </w:t>
      </w:r>
      <w:r>
        <w:rPr>
          <w:sz w:val="24"/>
        </w:rPr>
        <w:t>умений</w:t>
      </w:r>
      <w:r>
        <w:rPr>
          <w:spacing w:val="-11"/>
          <w:sz w:val="24"/>
        </w:rPr>
        <w:t xml:space="preserve"> </w:t>
      </w:r>
      <w:r>
        <w:rPr>
          <w:sz w:val="24"/>
        </w:rPr>
        <w:t>и</w:t>
      </w:r>
      <w:r>
        <w:rPr>
          <w:spacing w:val="-13"/>
          <w:sz w:val="24"/>
        </w:rPr>
        <w:t xml:space="preserve"> </w:t>
      </w:r>
      <w:r>
        <w:rPr>
          <w:sz w:val="24"/>
        </w:rPr>
        <w:t>навыков,</w:t>
      </w:r>
      <w:r>
        <w:rPr>
          <w:spacing w:val="-12"/>
          <w:sz w:val="24"/>
        </w:rPr>
        <w:t xml:space="preserve"> </w:t>
      </w:r>
      <w:r>
        <w:rPr>
          <w:sz w:val="24"/>
        </w:rPr>
        <w:t>позволяющих</w:t>
      </w:r>
      <w:r>
        <w:rPr>
          <w:spacing w:val="-10"/>
          <w:sz w:val="24"/>
        </w:rPr>
        <w:t xml:space="preserve"> </w:t>
      </w:r>
      <w:r>
        <w:rPr>
          <w:sz w:val="24"/>
        </w:rPr>
        <w:t>выражать</w:t>
      </w:r>
      <w:r>
        <w:rPr>
          <w:spacing w:val="-12"/>
          <w:sz w:val="24"/>
        </w:rPr>
        <w:t xml:space="preserve"> </w:t>
      </w:r>
      <w:r>
        <w:rPr>
          <w:sz w:val="24"/>
        </w:rPr>
        <w:t>зависимости</w:t>
      </w:r>
      <w:r>
        <w:rPr>
          <w:spacing w:val="39"/>
          <w:sz w:val="24"/>
        </w:rPr>
        <w:t xml:space="preserve"> </w:t>
      </w:r>
      <w:r>
        <w:rPr>
          <w:sz w:val="24"/>
        </w:rPr>
        <w:t>между</w:t>
      </w:r>
      <w:r>
        <w:rPr>
          <w:spacing w:val="-15"/>
          <w:sz w:val="24"/>
        </w:rPr>
        <w:t xml:space="preserve"> </w:t>
      </w:r>
      <w:r>
        <w:rPr>
          <w:sz w:val="24"/>
        </w:rPr>
        <w:t>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78730F" w:rsidRDefault="009E4B5E" w:rsidP="00DC3BA7">
      <w:pPr>
        <w:pStyle w:val="a4"/>
        <w:numPr>
          <w:ilvl w:val="5"/>
          <w:numId w:val="96"/>
        </w:numPr>
        <w:tabs>
          <w:tab w:val="left" w:pos="2280"/>
        </w:tabs>
        <w:spacing w:before="203" w:line="276" w:lineRule="auto"/>
        <w:ind w:right="273" w:firstLine="708"/>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w:t>
      </w:r>
      <w:r>
        <w:rPr>
          <w:spacing w:val="-13"/>
          <w:sz w:val="24"/>
        </w:rPr>
        <w:t xml:space="preserve"> </w:t>
      </w:r>
      <w:r>
        <w:rPr>
          <w:sz w:val="24"/>
        </w:rPr>
        <w:t>и</w:t>
      </w:r>
      <w:r>
        <w:rPr>
          <w:spacing w:val="-12"/>
          <w:sz w:val="24"/>
        </w:rPr>
        <w:t xml:space="preserve"> </w:t>
      </w:r>
      <w:r>
        <w:rPr>
          <w:sz w:val="24"/>
        </w:rPr>
        <w:t>креативного</w:t>
      </w:r>
      <w:r>
        <w:rPr>
          <w:spacing w:val="-12"/>
          <w:sz w:val="24"/>
        </w:rPr>
        <w:t xml:space="preserve"> </w:t>
      </w:r>
      <w:r>
        <w:rPr>
          <w:sz w:val="24"/>
        </w:rPr>
        <w:t>мышления,</w:t>
      </w:r>
      <w:r>
        <w:rPr>
          <w:spacing w:val="-12"/>
          <w:sz w:val="24"/>
        </w:rPr>
        <w:t xml:space="preserve"> </w:t>
      </w:r>
      <w:r>
        <w:rPr>
          <w:sz w:val="24"/>
        </w:rPr>
        <w:t>формированию</w:t>
      </w:r>
      <w:r>
        <w:rPr>
          <w:spacing w:val="-9"/>
          <w:sz w:val="24"/>
        </w:rPr>
        <w:t xml:space="preserve"> </w:t>
      </w:r>
      <w:r>
        <w:rPr>
          <w:sz w:val="24"/>
        </w:rPr>
        <w:t>умений</w:t>
      </w:r>
      <w:r>
        <w:rPr>
          <w:spacing w:val="-11"/>
          <w:sz w:val="24"/>
        </w:rPr>
        <w:t xml:space="preserve"> </w:t>
      </w:r>
      <w:r>
        <w:rPr>
          <w:sz w:val="24"/>
        </w:rPr>
        <w:t>распознавать</w:t>
      </w:r>
      <w:r>
        <w:rPr>
          <w:spacing w:val="40"/>
          <w:sz w:val="24"/>
        </w:rPr>
        <w:t xml:space="preserve"> </w:t>
      </w:r>
      <w:r>
        <w:rPr>
          <w:sz w:val="24"/>
        </w:rPr>
        <w:t>проявления</w:t>
      </w:r>
      <w:r>
        <w:rPr>
          <w:spacing w:val="-12"/>
          <w:sz w:val="24"/>
        </w:rPr>
        <w:t xml:space="preserve"> </w:t>
      </w:r>
      <w:r>
        <w:rPr>
          <w:sz w:val="24"/>
        </w:rPr>
        <w:t>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78730F" w:rsidRDefault="009E4B5E" w:rsidP="00DC3BA7">
      <w:pPr>
        <w:pStyle w:val="a4"/>
        <w:numPr>
          <w:ilvl w:val="5"/>
          <w:numId w:val="96"/>
        </w:numPr>
        <w:tabs>
          <w:tab w:val="left" w:pos="2143"/>
        </w:tabs>
        <w:spacing w:before="200" w:line="276" w:lineRule="auto"/>
        <w:ind w:right="273" w:firstLine="708"/>
        <w:rPr>
          <w:sz w:val="24"/>
        </w:rPr>
      </w:pPr>
      <w:r>
        <w:rPr>
          <w:sz w:val="24"/>
        </w:rPr>
        <w:t>Содержательно-методическая линия «Множества и логика» включает в себя элементы</w:t>
      </w:r>
      <w:r>
        <w:rPr>
          <w:spacing w:val="-13"/>
          <w:sz w:val="24"/>
        </w:rPr>
        <w:t xml:space="preserve"> </w:t>
      </w:r>
      <w:r>
        <w:rPr>
          <w:sz w:val="24"/>
        </w:rPr>
        <w:t>теории</w:t>
      </w:r>
      <w:r>
        <w:rPr>
          <w:spacing w:val="-12"/>
          <w:sz w:val="24"/>
        </w:rPr>
        <w:t xml:space="preserve"> </w:t>
      </w:r>
      <w:r>
        <w:rPr>
          <w:sz w:val="24"/>
        </w:rPr>
        <w:t>множеств</w:t>
      </w:r>
      <w:r>
        <w:rPr>
          <w:spacing w:val="-12"/>
          <w:sz w:val="24"/>
        </w:rPr>
        <w:t xml:space="preserve"> </w:t>
      </w:r>
      <w:r>
        <w:rPr>
          <w:sz w:val="24"/>
        </w:rPr>
        <w:t>и</w:t>
      </w:r>
      <w:r>
        <w:rPr>
          <w:spacing w:val="-12"/>
          <w:sz w:val="24"/>
        </w:rPr>
        <w:t xml:space="preserve"> </w:t>
      </w:r>
      <w:r>
        <w:rPr>
          <w:sz w:val="24"/>
        </w:rPr>
        <w:t>математической</w:t>
      </w:r>
      <w:r>
        <w:rPr>
          <w:spacing w:val="-12"/>
          <w:sz w:val="24"/>
        </w:rPr>
        <w:t xml:space="preserve"> </w:t>
      </w:r>
      <w:r>
        <w:rPr>
          <w:sz w:val="24"/>
        </w:rPr>
        <w:t>логики.</w:t>
      </w:r>
      <w:r>
        <w:rPr>
          <w:spacing w:val="33"/>
          <w:sz w:val="24"/>
        </w:rPr>
        <w:t xml:space="preserve"> </w:t>
      </w:r>
      <w:r>
        <w:rPr>
          <w:sz w:val="24"/>
        </w:rPr>
        <w:t>Теоретико-множественные</w:t>
      </w:r>
      <w:r>
        <w:rPr>
          <w:spacing w:val="-14"/>
          <w:sz w:val="24"/>
        </w:rPr>
        <w:t xml:space="preserve"> </w:t>
      </w:r>
      <w:r>
        <w:rPr>
          <w:sz w:val="24"/>
        </w:rPr>
        <w:t>представления пронизывают весь курс школьной математики и предлагают наиболее универсальный язык, объединяющий</w:t>
      </w:r>
      <w:r>
        <w:rPr>
          <w:spacing w:val="-15"/>
          <w:sz w:val="24"/>
        </w:rPr>
        <w:t xml:space="preserve"> </w:t>
      </w:r>
      <w:r>
        <w:rPr>
          <w:sz w:val="24"/>
        </w:rPr>
        <w:t>все</w:t>
      </w:r>
      <w:r>
        <w:rPr>
          <w:spacing w:val="-15"/>
          <w:sz w:val="24"/>
        </w:rPr>
        <w:t xml:space="preserve"> </w:t>
      </w:r>
      <w:r>
        <w:rPr>
          <w:sz w:val="24"/>
        </w:rPr>
        <w:t>разделы</w:t>
      </w:r>
      <w:r>
        <w:rPr>
          <w:spacing w:val="-15"/>
          <w:sz w:val="24"/>
        </w:rPr>
        <w:t xml:space="preserve"> </w:t>
      </w:r>
      <w:r>
        <w:rPr>
          <w:sz w:val="24"/>
        </w:rPr>
        <w:t>математики</w:t>
      </w:r>
      <w:r>
        <w:rPr>
          <w:spacing w:val="-15"/>
          <w:sz w:val="24"/>
        </w:rPr>
        <w:t xml:space="preserve"> </w:t>
      </w:r>
      <w:r>
        <w:rPr>
          <w:sz w:val="24"/>
        </w:rPr>
        <w:t>и</w:t>
      </w:r>
      <w:r>
        <w:rPr>
          <w:spacing w:val="-15"/>
          <w:sz w:val="24"/>
        </w:rPr>
        <w:t xml:space="preserve"> </w:t>
      </w:r>
      <w:r>
        <w:rPr>
          <w:sz w:val="24"/>
        </w:rPr>
        <w:t>её</w:t>
      </w:r>
      <w:r>
        <w:rPr>
          <w:spacing w:val="-15"/>
          <w:sz w:val="24"/>
        </w:rPr>
        <w:t xml:space="preserve"> </w:t>
      </w:r>
      <w:r>
        <w:rPr>
          <w:sz w:val="24"/>
        </w:rPr>
        <w:t>приложений,</w:t>
      </w:r>
      <w:r>
        <w:rPr>
          <w:spacing w:val="-15"/>
          <w:sz w:val="24"/>
        </w:rPr>
        <w:t xml:space="preserve"> </w:t>
      </w:r>
      <w:r>
        <w:rPr>
          <w:sz w:val="24"/>
        </w:rPr>
        <w:t>они</w:t>
      </w:r>
      <w:r>
        <w:rPr>
          <w:spacing w:val="-15"/>
          <w:sz w:val="24"/>
        </w:rPr>
        <w:t xml:space="preserve"> </w:t>
      </w:r>
      <w:r>
        <w:rPr>
          <w:sz w:val="24"/>
        </w:rPr>
        <w:t>связывают</w:t>
      </w:r>
      <w:r>
        <w:rPr>
          <w:spacing w:val="-12"/>
          <w:sz w:val="24"/>
        </w:rPr>
        <w:t xml:space="preserve"> </w:t>
      </w:r>
      <w:r>
        <w:rPr>
          <w:sz w:val="24"/>
        </w:rPr>
        <w:t>разные</w:t>
      </w:r>
      <w:r>
        <w:rPr>
          <w:spacing w:val="-15"/>
          <w:sz w:val="24"/>
        </w:rPr>
        <w:t xml:space="preserve"> </w:t>
      </w:r>
      <w:r>
        <w:rPr>
          <w:sz w:val="24"/>
        </w:rPr>
        <w:t>математические дисциплины</w:t>
      </w:r>
      <w:r>
        <w:rPr>
          <w:spacing w:val="-13"/>
          <w:sz w:val="24"/>
        </w:rPr>
        <w:t xml:space="preserve"> </w:t>
      </w:r>
      <w:r>
        <w:rPr>
          <w:sz w:val="24"/>
        </w:rPr>
        <w:t>и</w:t>
      </w:r>
      <w:r>
        <w:rPr>
          <w:spacing w:val="-11"/>
          <w:sz w:val="24"/>
        </w:rPr>
        <w:t xml:space="preserve"> </w:t>
      </w:r>
      <w:r>
        <w:rPr>
          <w:sz w:val="24"/>
        </w:rPr>
        <w:t>их</w:t>
      </w:r>
      <w:r>
        <w:rPr>
          <w:spacing w:val="-11"/>
          <w:sz w:val="24"/>
        </w:rPr>
        <w:t xml:space="preserve"> </w:t>
      </w:r>
      <w:r>
        <w:rPr>
          <w:sz w:val="24"/>
        </w:rPr>
        <w:t>приложения</w:t>
      </w:r>
      <w:r>
        <w:rPr>
          <w:spacing w:val="-12"/>
          <w:sz w:val="24"/>
        </w:rPr>
        <w:t xml:space="preserve"> </w:t>
      </w:r>
      <w:r>
        <w:rPr>
          <w:sz w:val="24"/>
        </w:rPr>
        <w:t>в</w:t>
      </w:r>
      <w:r>
        <w:rPr>
          <w:spacing w:val="-13"/>
          <w:sz w:val="24"/>
        </w:rPr>
        <w:t xml:space="preserve"> </w:t>
      </w:r>
      <w:r>
        <w:rPr>
          <w:sz w:val="24"/>
        </w:rPr>
        <w:t>единое</w:t>
      </w:r>
      <w:r>
        <w:rPr>
          <w:spacing w:val="-13"/>
          <w:sz w:val="24"/>
        </w:rPr>
        <w:t xml:space="preserve"> </w:t>
      </w:r>
      <w:r>
        <w:rPr>
          <w:sz w:val="24"/>
        </w:rPr>
        <w:t>целое.</w:t>
      </w:r>
      <w:r>
        <w:rPr>
          <w:spacing w:val="-11"/>
          <w:sz w:val="24"/>
        </w:rPr>
        <w:t xml:space="preserve"> </w:t>
      </w:r>
      <w:r>
        <w:rPr>
          <w:sz w:val="24"/>
        </w:rPr>
        <w:t>Важно</w:t>
      </w:r>
      <w:r>
        <w:rPr>
          <w:spacing w:val="-12"/>
          <w:sz w:val="24"/>
        </w:rPr>
        <w:t xml:space="preserve"> </w:t>
      </w:r>
      <w:r>
        <w:rPr>
          <w:sz w:val="24"/>
        </w:rPr>
        <w:t>дать</w:t>
      </w:r>
      <w:r>
        <w:rPr>
          <w:spacing w:val="-11"/>
          <w:sz w:val="24"/>
        </w:rPr>
        <w:t xml:space="preserve"> </w:t>
      </w:r>
      <w:r>
        <w:rPr>
          <w:sz w:val="24"/>
        </w:rPr>
        <w:t>возможность</w:t>
      </w:r>
      <w:r>
        <w:rPr>
          <w:spacing w:val="-6"/>
          <w:sz w:val="24"/>
        </w:rPr>
        <w:t xml:space="preserve"> </w:t>
      </w:r>
      <w:r>
        <w:rPr>
          <w:sz w:val="24"/>
        </w:rPr>
        <w:t>обучающемуся</w:t>
      </w:r>
      <w:r>
        <w:rPr>
          <w:spacing w:val="-9"/>
          <w:sz w:val="24"/>
        </w:rPr>
        <w:t xml:space="preserve"> </w:t>
      </w:r>
      <w:r>
        <w:rPr>
          <w:sz w:val="24"/>
        </w:rPr>
        <w:t>понимать теоретико-множественный язык современной математики и</w:t>
      </w:r>
      <w:r>
        <w:rPr>
          <w:spacing w:val="-15"/>
          <w:sz w:val="24"/>
        </w:rPr>
        <w:t xml:space="preserve"> </w:t>
      </w:r>
      <w:r>
        <w:rPr>
          <w:sz w:val="24"/>
        </w:rPr>
        <w:t>использовать его для выражения своих</w:t>
      </w:r>
      <w:r>
        <w:rPr>
          <w:spacing w:val="-12"/>
          <w:sz w:val="24"/>
        </w:rPr>
        <w:t xml:space="preserve"> </w:t>
      </w:r>
      <w:r>
        <w:rPr>
          <w:sz w:val="24"/>
        </w:rPr>
        <w:t>мыслей.</w:t>
      </w:r>
      <w:r>
        <w:rPr>
          <w:spacing w:val="-14"/>
          <w:sz w:val="24"/>
        </w:rPr>
        <w:t xml:space="preserve"> </w:t>
      </w:r>
      <w:r>
        <w:rPr>
          <w:sz w:val="24"/>
        </w:rPr>
        <w:t>Другим</w:t>
      </w:r>
      <w:r>
        <w:rPr>
          <w:spacing w:val="-12"/>
          <w:sz w:val="24"/>
        </w:rPr>
        <w:t xml:space="preserve"> </w:t>
      </w:r>
      <w:r>
        <w:rPr>
          <w:sz w:val="24"/>
        </w:rPr>
        <w:t>важным</w:t>
      </w:r>
      <w:r>
        <w:rPr>
          <w:spacing w:val="-15"/>
          <w:sz w:val="24"/>
        </w:rPr>
        <w:t xml:space="preserve"> </w:t>
      </w:r>
      <w:r>
        <w:rPr>
          <w:sz w:val="24"/>
        </w:rPr>
        <w:t>признаком</w:t>
      </w:r>
      <w:r>
        <w:rPr>
          <w:spacing w:val="-15"/>
          <w:sz w:val="24"/>
        </w:rPr>
        <w:t xml:space="preserve"> </w:t>
      </w:r>
      <w:r>
        <w:rPr>
          <w:sz w:val="24"/>
        </w:rPr>
        <w:t>математики</w:t>
      </w:r>
      <w:r>
        <w:rPr>
          <w:spacing w:val="-13"/>
          <w:sz w:val="24"/>
        </w:rPr>
        <w:t xml:space="preserve"> </w:t>
      </w:r>
      <w:r>
        <w:rPr>
          <w:sz w:val="24"/>
        </w:rPr>
        <w:t>как</w:t>
      </w:r>
      <w:r>
        <w:rPr>
          <w:spacing w:val="-13"/>
          <w:sz w:val="24"/>
        </w:rPr>
        <w:t xml:space="preserve"> </w:t>
      </w:r>
      <w:r>
        <w:rPr>
          <w:sz w:val="24"/>
        </w:rPr>
        <w:t>науки</w:t>
      </w:r>
      <w:r>
        <w:rPr>
          <w:spacing w:val="-13"/>
          <w:sz w:val="24"/>
        </w:rPr>
        <w:t xml:space="preserve"> </w:t>
      </w:r>
      <w:r>
        <w:rPr>
          <w:sz w:val="24"/>
        </w:rPr>
        <w:t>следует</w:t>
      </w:r>
      <w:r>
        <w:rPr>
          <w:spacing w:val="-13"/>
          <w:sz w:val="24"/>
        </w:rPr>
        <w:t xml:space="preserve"> </w:t>
      </w:r>
      <w:r>
        <w:rPr>
          <w:sz w:val="24"/>
        </w:rPr>
        <w:t>признать</w:t>
      </w:r>
      <w:r>
        <w:rPr>
          <w:spacing w:val="-15"/>
          <w:sz w:val="24"/>
        </w:rPr>
        <w:t xml:space="preserve"> </w:t>
      </w:r>
      <w:r>
        <w:rPr>
          <w:sz w:val="24"/>
        </w:rPr>
        <w:t>свойственную ей строгость обоснований и следование определённым правилам построения доказательств. Знакомство</w:t>
      </w:r>
      <w:r>
        <w:rPr>
          <w:spacing w:val="-15"/>
          <w:sz w:val="24"/>
        </w:rPr>
        <w:t xml:space="preserve"> </w:t>
      </w:r>
      <w:r>
        <w:rPr>
          <w:sz w:val="24"/>
        </w:rPr>
        <w:t>с</w:t>
      </w:r>
      <w:r>
        <w:rPr>
          <w:spacing w:val="-15"/>
          <w:sz w:val="24"/>
        </w:rPr>
        <w:t xml:space="preserve"> </w:t>
      </w:r>
      <w:r>
        <w:rPr>
          <w:sz w:val="24"/>
        </w:rPr>
        <w:t>элементами</w:t>
      </w:r>
      <w:r>
        <w:rPr>
          <w:spacing w:val="-15"/>
          <w:sz w:val="24"/>
        </w:rPr>
        <w:t xml:space="preserve"> </w:t>
      </w:r>
      <w:r>
        <w:rPr>
          <w:sz w:val="24"/>
        </w:rPr>
        <w:t>математической</w:t>
      </w:r>
      <w:r>
        <w:rPr>
          <w:spacing w:val="-15"/>
          <w:sz w:val="24"/>
        </w:rPr>
        <w:t xml:space="preserve"> </w:t>
      </w:r>
      <w:r>
        <w:rPr>
          <w:sz w:val="24"/>
        </w:rPr>
        <w:t>логики</w:t>
      </w:r>
      <w:r>
        <w:rPr>
          <w:spacing w:val="-15"/>
          <w:sz w:val="24"/>
        </w:rPr>
        <w:t xml:space="preserve"> </w:t>
      </w:r>
      <w:r>
        <w:rPr>
          <w:sz w:val="24"/>
        </w:rPr>
        <w:t>способствует</w:t>
      </w:r>
      <w:r>
        <w:rPr>
          <w:spacing w:val="-15"/>
          <w:sz w:val="24"/>
        </w:rPr>
        <w:t xml:space="preserve"> </w:t>
      </w:r>
      <w:r>
        <w:rPr>
          <w:sz w:val="24"/>
        </w:rPr>
        <w:t>развитию</w:t>
      </w:r>
      <w:r>
        <w:rPr>
          <w:spacing w:val="-15"/>
          <w:sz w:val="24"/>
        </w:rPr>
        <w:t xml:space="preserve"> </w:t>
      </w:r>
      <w:r>
        <w:rPr>
          <w:sz w:val="24"/>
        </w:rPr>
        <w:t>логического</w:t>
      </w:r>
      <w:r>
        <w:rPr>
          <w:spacing w:val="-15"/>
          <w:sz w:val="24"/>
        </w:rPr>
        <w:t xml:space="preserve"> </w:t>
      </w:r>
      <w:r>
        <w:rPr>
          <w:sz w:val="24"/>
        </w:rPr>
        <w:t>мышления обучающихся,</w:t>
      </w:r>
      <w:r>
        <w:rPr>
          <w:spacing w:val="-4"/>
          <w:sz w:val="24"/>
        </w:rPr>
        <w:t xml:space="preserve"> </w:t>
      </w:r>
      <w:r>
        <w:rPr>
          <w:sz w:val="24"/>
        </w:rPr>
        <w:t>позволяет</w:t>
      </w:r>
      <w:r>
        <w:rPr>
          <w:spacing w:val="-4"/>
          <w:sz w:val="24"/>
        </w:rPr>
        <w:t xml:space="preserve"> </w:t>
      </w:r>
      <w:r>
        <w:rPr>
          <w:sz w:val="24"/>
        </w:rPr>
        <w:t>им</w:t>
      </w:r>
      <w:r>
        <w:rPr>
          <w:spacing w:val="-6"/>
          <w:sz w:val="24"/>
        </w:rPr>
        <w:t xml:space="preserve"> </w:t>
      </w:r>
      <w:r>
        <w:rPr>
          <w:sz w:val="24"/>
        </w:rPr>
        <w:t>строить</w:t>
      </w:r>
      <w:r>
        <w:rPr>
          <w:spacing w:val="-3"/>
          <w:sz w:val="24"/>
        </w:rPr>
        <w:t xml:space="preserve"> </w:t>
      </w:r>
      <w:r>
        <w:rPr>
          <w:sz w:val="24"/>
        </w:rPr>
        <w:t>свои</w:t>
      </w:r>
      <w:r>
        <w:rPr>
          <w:spacing w:val="-4"/>
          <w:sz w:val="24"/>
        </w:rPr>
        <w:t xml:space="preserve"> </w:t>
      </w:r>
      <w:r>
        <w:rPr>
          <w:sz w:val="24"/>
        </w:rPr>
        <w:t>рассуждения</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логических</w:t>
      </w:r>
      <w:r>
        <w:rPr>
          <w:spacing w:val="-4"/>
          <w:sz w:val="24"/>
        </w:rPr>
        <w:t xml:space="preserve"> </w:t>
      </w:r>
      <w:r>
        <w:rPr>
          <w:sz w:val="24"/>
        </w:rPr>
        <w:t>правил,</w:t>
      </w:r>
      <w:r>
        <w:rPr>
          <w:spacing w:val="-7"/>
          <w:sz w:val="24"/>
        </w:rPr>
        <w:t xml:space="preserve"> </w:t>
      </w:r>
      <w:r>
        <w:rPr>
          <w:sz w:val="24"/>
        </w:rPr>
        <w:t>формирует навыки критического мышления.</w:t>
      </w:r>
    </w:p>
    <w:p w:rsidR="0078730F" w:rsidRDefault="009E4B5E" w:rsidP="00DC3BA7">
      <w:pPr>
        <w:pStyle w:val="a4"/>
        <w:numPr>
          <w:ilvl w:val="4"/>
          <w:numId w:val="96"/>
        </w:numPr>
        <w:tabs>
          <w:tab w:val="left" w:pos="1965"/>
        </w:tabs>
        <w:spacing w:before="201" w:line="278" w:lineRule="auto"/>
        <w:ind w:left="425" w:right="295" w:firstLine="708"/>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78730F" w:rsidRDefault="009E4B5E" w:rsidP="00DC3BA7">
      <w:pPr>
        <w:pStyle w:val="a4"/>
        <w:numPr>
          <w:ilvl w:val="4"/>
          <w:numId w:val="96"/>
        </w:numPr>
        <w:tabs>
          <w:tab w:val="left" w:pos="1939"/>
        </w:tabs>
        <w:spacing w:before="205" w:line="276" w:lineRule="auto"/>
        <w:ind w:left="425" w:right="283" w:firstLine="708"/>
        <w:rPr>
          <w:sz w:val="24"/>
        </w:rPr>
      </w:pPr>
      <w:r>
        <w:rPr>
          <w:sz w:val="24"/>
        </w:rPr>
        <w:t>Общее число часов, рекомендованных для изучения учебного курса «Алгебра и начала</w:t>
      </w:r>
      <w:r>
        <w:rPr>
          <w:spacing w:val="-15"/>
          <w:sz w:val="24"/>
        </w:rPr>
        <w:t xml:space="preserve"> </w:t>
      </w:r>
      <w:r>
        <w:rPr>
          <w:sz w:val="24"/>
        </w:rPr>
        <w:t>математического</w:t>
      </w:r>
      <w:r>
        <w:rPr>
          <w:spacing w:val="-15"/>
          <w:sz w:val="24"/>
        </w:rPr>
        <w:t xml:space="preserve"> </w:t>
      </w:r>
      <w:r>
        <w:rPr>
          <w:sz w:val="24"/>
        </w:rPr>
        <w:t>анализа»</w:t>
      </w:r>
      <w:r>
        <w:rPr>
          <w:spacing w:val="-15"/>
          <w:sz w:val="24"/>
        </w:rPr>
        <w:t xml:space="preserve"> </w:t>
      </w:r>
      <w:r>
        <w:rPr>
          <w:sz w:val="24"/>
        </w:rPr>
        <w:t>–</w:t>
      </w:r>
      <w:r>
        <w:rPr>
          <w:spacing w:val="-15"/>
          <w:sz w:val="24"/>
        </w:rPr>
        <w:t xml:space="preserve"> </w:t>
      </w:r>
      <w:r>
        <w:rPr>
          <w:sz w:val="24"/>
        </w:rPr>
        <w:t>272</w:t>
      </w:r>
      <w:r>
        <w:rPr>
          <w:spacing w:val="-15"/>
          <w:sz w:val="24"/>
        </w:rPr>
        <w:t xml:space="preserve"> </w:t>
      </w:r>
      <w:r>
        <w:rPr>
          <w:sz w:val="24"/>
        </w:rPr>
        <w:t>часа:</w:t>
      </w:r>
      <w:r>
        <w:rPr>
          <w:spacing w:val="-14"/>
          <w:sz w:val="24"/>
        </w:rPr>
        <w:t xml:space="preserve"> </w:t>
      </w:r>
      <w:r>
        <w:rPr>
          <w:sz w:val="24"/>
        </w:rPr>
        <w:t>в</w:t>
      </w:r>
      <w:r>
        <w:rPr>
          <w:spacing w:val="-13"/>
          <w:sz w:val="24"/>
        </w:rPr>
        <w:t xml:space="preserve"> </w:t>
      </w:r>
      <w:r>
        <w:rPr>
          <w:sz w:val="24"/>
        </w:rPr>
        <w:t>10</w:t>
      </w:r>
      <w:r>
        <w:rPr>
          <w:spacing w:val="-14"/>
          <w:sz w:val="24"/>
        </w:rPr>
        <w:t xml:space="preserve"> </w:t>
      </w:r>
      <w:r>
        <w:rPr>
          <w:sz w:val="24"/>
        </w:rPr>
        <w:t>классе</w:t>
      </w:r>
      <w:r>
        <w:rPr>
          <w:spacing w:val="-15"/>
          <w:sz w:val="24"/>
        </w:rPr>
        <w:t xml:space="preserve"> </w:t>
      </w:r>
      <w:r>
        <w:rPr>
          <w:sz w:val="24"/>
        </w:rPr>
        <w:t>–</w:t>
      </w:r>
      <w:r>
        <w:rPr>
          <w:spacing w:val="-14"/>
          <w:sz w:val="24"/>
        </w:rPr>
        <w:t xml:space="preserve"> </w:t>
      </w:r>
      <w:r>
        <w:rPr>
          <w:sz w:val="24"/>
        </w:rPr>
        <w:t>136</w:t>
      </w:r>
      <w:r>
        <w:rPr>
          <w:spacing w:val="-14"/>
          <w:sz w:val="24"/>
        </w:rPr>
        <w:t xml:space="preserve"> </w:t>
      </w:r>
      <w:r>
        <w:rPr>
          <w:sz w:val="24"/>
        </w:rPr>
        <w:t>часов</w:t>
      </w:r>
      <w:r>
        <w:rPr>
          <w:spacing w:val="-15"/>
          <w:sz w:val="24"/>
        </w:rPr>
        <w:t xml:space="preserve"> </w:t>
      </w:r>
      <w:r>
        <w:rPr>
          <w:sz w:val="24"/>
        </w:rPr>
        <w:t>(4</w:t>
      </w:r>
      <w:r>
        <w:rPr>
          <w:spacing w:val="-13"/>
          <w:sz w:val="24"/>
        </w:rPr>
        <w:t xml:space="preserve"> </w:t>
      </w:r>
      <w:r>
        <w:rPr>
          <w:sz w:val="24"/>
        </w:rPr>
        <w:t>часа</w:t>
      </w:r>
      <w:r>
        <w:rPr>
          <w:spacing w:val="-15"/>
          <w:sz w:val="24"/>
        </w:rPr>
        <w:t xml:space="preserve"> </w:t>
      </w:r>
      <w:r>
        <w:rPr>
          <w:sz w:val="24"/>
        </w:rPr>
        <w:t>в</w:t>
      </w:r>
      <w:r>
        <w:rPr>
          <w:spacing w:val="-15"/>
          <w:sz w:val="24"/>
        </w:rPr>
        <w:t xml:space="preserve"> </w:t>
      </w:r>
      <w:r>
        <w:rPr>
          <w:sz w:val="24"/>
        </w:rPr>
        <w:t>неделю),</w:t>
      </w:r>
      <w:r>
        <w:rPr>
          <w:spacing w:val="-15"/>
          <w:sz w:val="24"/>
        </w:rPr>
        <w:t xml:space="preserve"> </w:t>
      </w:r>
      <w:r>
        <w:rPr>
          <w:sz w:val="24"/>
        </w:rPr>
        <w:t>в</w:t>
      </w:r>
      <w:r>
        <w:rPr>
          <w:spacing w:val="-15"/>
          <w:sz w:val="24"/>
        </w:rPr>
        <w:t xml:space="preserve"> </w:t>
      </w:r>
      <w:r>
        <w:rPr>
          <w:sz w:val="24"/>
        </w:rPr>
        <w:t>11</w:t>
      </w:r>
      <w:r>
        <w:rPr>
          <w:spacing w:val="-13"/>
          <w:sz w:val="24"/>
        </w:rPr>
        <w:t xml:space="preserve"> </w:t>
      </w:r>
      <w:r>
        <w:rPr>
          <w:sz w:val="24"/>
        </w:rPr>
        <w:t>классе – 136 часов (4 часа в неделю).</w:t>
      </w:r>
    </w:p>
    <w:p w:rsidR="0078730F" w:rsidRDefault="009E4B5E" w:rsidP="00DC3BA7">
      <w:pPr>
        <w:pStyle w:val="a4"/>
        <w:numPr>
          <w:ilvl w:val="3"/>
          <w:numId w:val="96"/>
        </w:numPr>
        <w:tabs>
          <w:tab w:val="left" w:pos="1732"/>
        </w:tabs>
        <w:spacing w:before="201"/>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37"/>
        <w:ind w:left="1912" w:hanging="779"/>
        <w:rPr>
          <w:sz w:val="24"/>
        </w:rPr>
      </w:pPr>
      <w:r>
        <w:rPr>
          <w:sz w:val="24"/>
        </w:rPr>
        <w:t>Числа</w:t>
      </w:r>
      <w:r>
        <w:rPr>
          <w:spacing w:val="-4"/>
          <w:sz w:val="24"/>
        </w:rPr>
        <w:t xml:space="preserve"> </w:t>
      </w:r>
      <w:r>
        <w:rPr>
          <w:sz w:val="24"/>
        </w:rPr>
        <w:t>и</w:t>
      </w:r>
      <w:r>
        <w:rPr>
          <w:spacing w:val="-2"/>
          <w:sz w:val="24"/>
        </w:rPr>
        <w:t xml:space="preserve"> вычисления.</w:t>
      </w:r>
    </w:p>
    <w:p w:rsidR="0078730F" w:rsidRDefault="009E4B5E">
      <w:pPr>
        <w:pStyle w:val="a3"/>
        <w:spacing w:before="245" w:line="276" w:lineRule="auto"/>
        <w:ind w:right="281"/>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8730F" w:rsidRDefault="009E4B5E">
      <w:pPr>
        <w:pStyle w:val="a3"/>
        <w:spacing w:before="200" w:line="276" w:lineRule="auto"/>
        <w:ind w:right="286"/>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78730F" w:rsidRDefault="009E4B5E">
      <w:pPr>
        <w:pStyle w:val="a3"/>
        <w:spacing w:before="200" w:line="278" w:lineRule="auto"/>
        <w:ind w:right="283"/>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8730F" w:rsidRDefault="009E4B5E">
      <w:pPr>
        <w:pStyle w:val="a3"/>
        <w:spacing w:before="195"/>
        <w:ind w:left="1133" w:firstLine="0"/>
        <w:jc w:val="left"/>
      </w:pPr>
      <w:r>
        <w:t>Арифметический</w:t>
      </w:r>
      <w:r>
        <w:rPr>
          <w:spacing w:val="-10"/>
        </w:rPr>
        <w:t xml:space="preserve"> </w:t>
      </w:r>
      <w:r>
        <w:t>корень</w:t>
      </w:r>
      <w:r>
        <w:rPr>
          <w:spacing w:val="-6"/>
        </w:rPr>
        <w:t xml:space="preserve"> </w:t>
      </w:r>
      <w:r>
        <w:t>натуральной</w:t>
      </w:r>
      <w:r>
        <w:rPr>
          <w:spacing w:val="-4"/>
        </w:rPr>
        <w:t xml:space="preserve"> </w:t>
      </w:r>
      <w:r>
        <w:t>степени</w:t>
      </w:r>
      <w:r>
        <w:rPr>
          <w:spacing w:val="-10"/>
        </w:rPr>
        <w:t xml:space="preserve"> </w:t>
      </w:r>
      <w:r>
        <w:t>и</w:t>
      </w:r>
      <w:r>
        <w:rPr>
          <w:spacing w:val="-6"/>
        </w:rPr>
        <w:t xml:space="preserve"> </w:t>
      </w:r>
      <w:r>
        <w:t>его</w:t>
      </w:r>
      <w:r>
        <w:rPr>
          <w:spacing w:val="-9"/>
        </w:rPr>
        <w:t xml:space="preserve"> </w:t>
      </w:r>
      <w:r>
        <w:rPr>
          <w:spacing w:val="-2"/>
        </w:rPr>
        <w:t>свойства.</w:t>
      </w:r>
    </w:p>
    <w:p w:rsidR="0078730F" w:rsidRDefault="009E4B5E">
      <w:pPr>
        <w:pStyle w:val="a3"/>
        <w:spacing w:before="240" w:line="280" w:lineRule="auto"/>
        <w:ind w:right="284"/>
      </w:pPr>
      <w:r>
        <w:t xml:space="preserve">Степень с рациональным показателем и её свойства, степень с действительным </w:t>
      </w:r>
      <w:r>
        <w:rPr>
          <w:spacing w:val="-2"/>
        </w:rPr>
        <w:t>показателем.</w:t>
      </w:r>
    </w:p>
    <w:p w:rsidR="0078730F" w:rsidRDefault="009E4B5E">
      <w:pPr>
        <w:pStyle w:val="a3"/>
        <w:spacing w:before="190"/>
        <w:ind w:left="1133" w:firstLine="0"/>
        <w:jc w:val="left"/>
      </w:pPr>
      <w:r>
        <w:t>Логарифм</w:t>
      </w:r>
      <w:r>
        <w:rPr>
          <w:spacing w:val="-11"/>
        </w:rPr>
        <w:t xml:space="preserve"> </w:t>
      </w:r>
      <w:r>
        <w:t>числа.</w:t>
      </w:r>
      <w:r>
        <w:rPr>
          <w:spacing w:val="-6"/>
        </w:rPr>
        <w:t xml:space="preserve"> </w:t>
      </w:r>
      <w:r>
        <w:t>Свойства</w:t>
      </w:r>
      <w:r>
        <w:rPr>
          <w:spacing w:val="-6"/>
        </w:rPr>
        <w:t xml:space="preserve"> </w:t>
      </w:r>
      <w:r>
        <w:t>логарифма.</w:t>
      </w:r>
      <w:r>
        <w:rPr>
          <w:spacing w:val="-7"/>
        </w:rPr>
        <w:t xml:space="preserve"> </w:t>
      </w:r>
      <w:r>
        <w:t>Десятичные</w:t>
      </w:r>
      <w:r>
        <w:rPr>
          <w:spacing w:val="-9"/>
        </w:rPr>
        <w:t xml:space="preserve"> </w:t>
      </w:r>
      <w:r>
        <w:t>и</w:t>
      </w:r>
      <w:r>
        <w:rPr>
          <w:spacing w:val="-6"/>
        </w:rPr>
        <w:t xml:space="preserve"> </w:t>
      </w:r>
      <w:r>
        <w:t>натуральные</w:t>
      </w:r>
      <w:r>
        <w:rPr>
          <w:spacing w:val="-7"/>
        </w:rPr>
        <w:t xml:space="preserve"> </w:t>
      </w:r>
      <w:r>
        <w:rPr>
          <w:spacing w:val="-2"/>
        </w:rPr>
        <w:t>логарифмы.</w:t>
      </w:r>
    </w:p>
    <w:p w:rsidR="0078730F" w:rsidRDefault="009E4B5E">
      <w:pPr>
        <w:pStyle w:val="a3"/>
        <w:spacing w:before="242" w:line="278" w:lineRule="auto"/>
        <w:ind w:right="289"/>
      </w:pPr>
      <w:r>
        <w:t>Синус, косинус, тангенс, котангенс числового аргумента. Арксинус, арккосинус и арктангенс числового аргумента.</w:t>
      </w:r>
    </w:p>
    <w:p w:rsidR="0078730F" w:rsidRDefault="009E4B5E" w:rsidP="00DC3BA7">
      <w:pPr>
        <w:pStyle w:val="a4"/>
        <w:numPr>
          <w:ilvl w:val="4"/>
          <w:numId w:val="96"/>
        </w:numPr>
        <w:tabs>
          <w:tab w:val="left" w:pos="1912"/>
        </w:tabs>
        <w:spacing w:before="195"/>
        <w:ind w:left="1912" w:hanging="77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tabs>
          <w:tab w:val="left" w:pos="2513"/>
          <w:tab w:val="left" w:pos="2933"/>
          <w:tab w:val="left" w:pos="4796"/>
          <w:tab w:val="left" w:pos="6774"/>
          <w:tab w:val="left" w:pos="8231"/>
          <w:tab w:val="left" w:pos="9225"/>
        </w:tabs>
        <w:spacing w:before="240"/>
        <w:ind w:left="1133" w:firstLine="0"/>
        <w:jc w:val="left"/>
      </w:pPr>
      <w:r>
        <w:rPr>
          <w:spacing w:val="-2"/>
        </w:rPr>
        <w:t>Тождества</w:t>
      </w:r>
      <w:r>
        <w:tab/>
      </w:r>
      <w:r>
        <w:rPr>
          <w:spacing w:val="-10"/>
        </w:rPr>
        <w:t>и</w:t>
      </w:r>
      <w:r>
        <w:tab/>
      </w:r>
      <w:r>
        <w:rPr>
          <w:spacing w:val="-2"/>
        </w:rPr>
        <w:t>тождественные</w:t>
      </w:r>
      <w:r>
        <w:tab/>
      </w:r>
      <w:r>
        <w:rPr>
          <w:spacing w:val="-2"/>
        </w:rPr>
        <w:t>преобразования.</w:t>
      </w:r>
      <w:r>
        <w:tab/>
      </w:r>
      <w:r>
        <w:rPr>
          <w:spacing w:val="-2"/>
        </w:rPr>
        <w:t>Уравнение,</w:t>
      </w:r>
      <w:r>
        <w:tab/>
      </w:r>
      <w:r>
        <w:rPr>
          <w:spacing w:val="-2"/>
        </w:rPr>
        <w:t>корень</w:t>
      </w:r>
      <w:r>
        <w:tab/>
      </w:r>
      <w:r>
        <w:rPr>
          <w:spacing w:val="-2"/>
        </w:rPr>
        <w:t>уравнения.</w:t>
      </w:r>
    </w:p>
    <w:p w:rsidR="0078730F" w:rsidRDefault="009E4B5E">
      <w:pPr>
        <w:pStyle w:val="a3"/>
        <w:spacing w:before="39"/>
        <w:ind w:firstLine="0"/>
      </w:pPr>
      <w:r>
        <w:t>Равносильные</w:t>
      </w:r>
      <w:r>
        <w:rPr>
          <w:spacing w:val="-10"/>
        </w:rPr>
        <w:t xml:space="preserve"> </w:t>
      </w:r>
      <w:r>
        <w:t>уравнения</w:t>
      </w:r>
      <w:r>
        <w:rPr>
          <w:spacing w:val="-9"/>
        </w:rPr>
        <w:t xml:space="preserve"> </w:t>
      </w:r>
      <w:r>
        <w:t>и</w:t>
      </w:r>
      <w:r>
        <w:rPr>
          <w:spacing w:val="-4"/>
        </w:rPr>
        <w:t xml:space="preserve"> </w:t>
      </w:r>
      <w:r>
        <w:t>уравнения-следствия.</w:t>
      </w:r>
      <w:r>
        <w:rPr>
          <w:spacing w:val="-8"/>
        </w:rPr>
        <w:t xml:space="preserve"> </w:t>
      </w:r>
      <w:r>
        <w:t>Неравенство,</w:t>
      </w:r>
      <w:r>
        <w:rPr>
          <w:spacing w:val="-10"/>
        </w:rPr>
        <w:t xml:space="preserve"> </w:t>
      </w:r>
      <w:r>
        <w:t>решение</w:t>
      </w:r>
      <w:r>
        <w:rPr>
          <w:spacing w:val="-9"/>
        </w:rPr>
        <w:t xml:space="preserve"> </w:t>
      </w:r>
      <w:r>
        <w:rPr>
          <w:spacing w:val="-2"/>
        </w:rPr>
        <w:t>неравенства.</w:t>
      </w:r>
    </w:p>
    <w:p w:rsidR="0078730F" w:rsidRDefault="009E4B5E">
      <w:pPr>
        <w:pStyle w:val="a3"/>
        <w:spacing w:before="245" w:line="276" w:lineRule="auto"/>
        <w:ind w:right="278"/>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w:t>
      </w:r>
      <w:r>
        <w:rPr>
          <w:spacing w:val="40"/>
        </w:rPr>
        <w:t xml:space="preserve"> </w:t>
      </w:r>
      <w:r>
        <w:t>Безу. Многочлены с целыми коэффициентами. Теорема Виета.</w:t>
      </w:r>
    </w:p>
    <w:p w:rsidR="0078730F" w:rsidRDefault="009E4B5E">
      <w:pPr>
        <w:pStyle w:val="a3"/>
        <w:spacing w:before="200" w:line="453" w:lineRule="auto"/>
        <w:ind w:left="1133" w:right="701" w:firstLine="0"/>
      </w:pPr>
      <w:r>
        <w:t>Преобразования числовых выражений, содержащих степени и корни. Иррациональные</w:t>
      </w:r>
      <w:r>
        <w:rPr>
          <w:spacing w:val="-5"/>
        </w:rPr>
        <w:t xml:space="preserve"> </w:t>
      </w:r>
      <w:r>
        <w:t>уравнения.</w:t>
      </w:r>
      <w:r>
        <w:rPr>
          <w:spacing w:val="-5"/>
        </w:rPr>
        <w:t xml:space="preserve"> </w:t>
      </w:r>
      <w:r>
        <w:t>Основные</w:t>
      </w:r>
      <w:r>
        <w:rPr>
          <w:spacing w:val="-8"/>
        </w:rPr>
        <w:t xml:space="preserve"> </w:t>
      </w:r>
      <w:r>
        <w:t>методы</w:t>
      </w:r>
      <w:r>
        <w:rPr>
          <w:spacing w:val="-8"/>
        </w:rPr>
        <w:t xml:space="preserve"> </w:t>
      </w:r>
      <w:r>
        <w:t>решения</w:t>
      </w:r>
      <w:r>
        <w:rPr>
          <w:spacing w:val="-5"/>
        </w:rPr>
        <w:t xml:space="preserve"> </w:t>
      </w:r>
      <w:r>
        <w:t>иррациональных уравнений.</w:t>
      </w:r>
    </w:p>
    <w:p w:rsidR="0078730F" w:rsidRDefault="0078730F">
      <w:pPr>
        <w:pStyle w:val="a3"/>
        <w:spacing w:line="453" w:lineRule="auto"/>
        <w:sectPr w:rsidR="0078730F">
          <w:pgSz w:w="11920" w:h="16850"/>
          <w:pgMar w:top="1040" w:right="566" w:bottom="1180" w:left="708" w:header="0" w:footer="899" w:gutter="0"/>
          <w:cols w:space="720"/>
        </w:sectPr>
      </w:pPr>
    </w:p>
    <w:p w:rsidR="0078730F" w:rsidRDefault="009E4B5E">
      <w:pPr>
        <w:pStyle w:val="a3"/>
        <w:spacing w:before="64" w:line="453" w:lineRule="auto"/>
        <w:ind w:left="1133" w:right="351" w:firstLine="0"/>
        <w:jc w:val="left"/>
      </w:pPr>
      <w:r>
        <w:lastRenderedPageBreak/>
        <w:t>Показательные</w:t>
      </w:r>
      <w:r>
        <w:rPr>
          <w:spacing w:val="-5"/>
        </w:rPr>
        <w:t xml:space="preserve"> </w:t>
      </w:r>
      <w:r>
        <w:t>уравнения.</w:t>
      </w:r>
      <w:r>
        <w:rPr>
          <w:spacing w:val="-5"/>
        </w:rPr>
        <w:t xml:space="preserve"> </w:t>
      </w:r>
      <w:r>
        <w:t>Основные</w:t>
      </w:r>
      <w:r>
        <w:rPr>
          <w:spacing w:val="-7"/>
        </w:rPr>
        <w:t xml:space="preserve"> </w:t>
      </w:r>
      <w:r>
        <w:t>методы</w:t>
      </w:r>
      <w:r>
        <w:rPr>
          <w:spacing w:val="-5"/>
        </w:rPr>
        <w:t xml:space="preserve"> </w:t>
      </w:r>
      <w:r>
        <w:t>решения</w:t>
      </w:r>
      <w:r>
        <w:rPr>
          <w:spacing w:val="-5"/>
        </w:rPr>
        <w:t xml:space="preserve"> </w:t>
      </w:r>
      <w:r>
        <w:t>показательных</w:t>
      </w:r>
      <w:r>
        <w:rPr>
          <w:spacing w:val="-6"/>
        </w:rPr>
        <w:t xml:space="preserve"> </w:t>
      </w:r>
      <w:r>
        <w:t>уравнений. Преобразование выражений, содержащих логарифмы.</w:t>
      </w:r>
    </w:p>
    <w:p w:rsidR="0078730F" w:rsidRDefault="009E4B5E">
      <w:pPr>
        <w:pStyle w:val="a3"/>
        <w:spacing w:line="275" w:lineRule="exact"/>
        <w:ind w:left="1133" w:firstLine="0"/>
        <w:jc w:val="left"/>
      </w:pPr>
      <w:r>
        <w:t>Логарифмические</w:t>
      </w:r>
      <w:r>
        <w:rPr>
          <w:spacing w:val="-8"/>
        </w:rPr>
        <w:t xml:space="preserve"> </w:t>
      </w:r>
      <w:r>
        <w:t>уравнения.</w:t>
      </w:r>
      <w:r>
        <w:rPr>
          <w:spacing w:val="-8"/>
        </w:rPr>
        <w:t xml:space="preserve"> </w:t>
      </w:r>
      <w:r>
        <w:t>Основные</w:t>
      </w:r>
      <w:r>
        <w:rPr>
          <w:spacing w:val="-12"/>
        </w:rPr>
        <w:t xml:space="preserve"> </w:t>
      </w:r>
      <w:r>
        <w:t>методы</w:t>
      </w:r>
      <w:r>
        <w:rPr>
          <w:spacing w:val="-9"/>
        </w:rPr>
        <w:t xml:space="preserve"> </w:t>
      </w:r>
      <w:r>
        <w:t>решения</w:t>
      </w:r>
      <w:r>
        <w:rPr>
          <w:spacing w:val="-9"/>
        </w:rPr>
        <w:t xml:space="preserve"> </w:t>
      </w:r>
      <w:r>
        <w:t>логарифмических</w:t>
      </w:r>
      <w:r>
        <w:rPr>
          <w:spacing w:val="-1"/>
        </w:rPr>
        <w:t xml:space="preserve"> </w:t>
      </w:r>
      <w:r>
        <w:rPr>
          <w:spacing w:val="-2"/>
        </w:rPr>
        <w:t>уравнений.</w:t>
      </w:r>
    </w:p>
    <w:p w:rsidR="0078730F" w:rsidRDefault="009E4B5E">
      <w:pPr>
        <w:pStyle w:val="a3"/>
        <w:spacing w:before="238" w:line="276" w:lineRule="auto"/>
        <w:ind w:right="287"/>
      </w:pPr>
      <w:r>
        <w:t>Основные тригонометрические формулы. Преобразование тригонометрических выражений. Решение тригонометрических уравнений.</w:t>
      </w:r>
    </w:p>
    <w:p w:rsidR="0078730F" w:rsidRDefault="009E4B5E">
      <w:pPr>
        <w:pStyle w:val="a3"/>
        <w:spacing w:before="198" w:line="276" w:lineRule="auto"/>
        <w:ind w:right="278"/>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78730F" w:rsidRDefault="009E4B5E">
      <w:pPr>
        <w:pStyle w:val="a3"/>
        <w:spacing w:before="202" w:line="278" w:lineRule="auto"/>
        <w:ind w:right="277"/>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78730F" w:rsidRDefault="009E4B5E" w:rsidP="00DC3BA7">
      <w:pPr>
        <w:pStyle w:val="a4"/>
        <w:numPr>
          <w:ilvl w:val="4"/>
          <w:numId w:val="96"/>
        </w:numPr>
        <w:tabs>
          <w:tab w:val="left" w:pos="1912"/>
        </w:tabs>
        <w:spacing w:before="194"/>
        <w:ind w:left="1912" w:hanging="77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37"/>
        <w:ind w:left="1133" w:firstLine="0"/>
        <w:jc w:val="left"/>
      </w:pPr>
      <w:r>
        <w:t>Функция,</w:t>
      </w:r>
      <w:r>
        <w:rPr>
          <w:spacing w:val="-4"/>
        </w:rPr>
        <w:t xml:space="preserve"> </w:t>
      </w:r>
      <w:r>
        <w:t>способы</w:t>
      </w:r>
      <w:r>
        <w:rPr>
          <w:spacing w:val="-2"/>
        </w:rPr>
        <w:t xml:space="preserve"> </w:t>
      </w:r>
      <w:r>
        <w:t>задания</w:t>
      </w:r>
      <w:r>
        <w:rPr>
          <w:spacing w:val="-1"/>
        </w:rPr>
        <w:t xml:space="preserve"> </w:t>
      </w:r>
      <w:r>
        <w:t>функции. Взаимно</w:t>
      </w:r>
      <w:r>
        <w:rPr>
          <w:spacing w:val="-4"/>
        </w:rPr>
        <w:t xml:space="preserve"> </w:t>
      </w:r>
      <w:r>
        <w:t>обратные</w:t>
      </w:r>
      <w:r>
        <w:rPr>
          <w:spacing w:val="-4"/>
        </w:rPr>
        <w:t xml:space="preserve"> </w:t>
      </w:r>
      <w:r>
        <w:t>функции. Композиция</w:t>
      </w:r>
      <w:r>
        <w:rPr>
          <w:spacing w:val="-1"/>
        </w:rPr>
        <w:t xml:space="preserve"> </w:t>
      </w:r>
      <w:r>
        <w:rPr>
          <w:spacing w:val="-2"/>
        </w:rPr>
        <w:t>функций.</w:t>
      </w:r>
    </w:p>
    <w:p w:rsidR="0078730F" w:rsidRDefault="009E4B5E">
      <w:pPr>
        <w:pStyle w:val="a3"/>
        <w:spacing w:before="44"/>
        <w:ind w:firstLine="0"/>
        <w:jc w:val="left"/>
      </w:pPr>
      <w:r>
        <w:t>График</w:t>
      </w:r>
      <w:r>
        <w:rPr>
          <w:spacing w:val="-11"/>
        </w:rPr>
        <w:t xml:space="preserve"> </w:t>
      </w:r>
      <w:r>
        <w:t>функции.</w:t>
      </w:r>
      <w:r>
        <w:rPr>
          <w:spacing w:val="-10"/>
        </w:rPr>
        <w:t xml:space="preserve"> </w:t>
      </w:r>
      <w:r>
        <w:t>Элементарные</w:t>
      </w:r>
      <w:r>
        <w:rPr>
          <w:spacing w:val="-13"/>
        </w:rPr>
        <w:t xml:space="preserve"> </w:t>
      </w:r>
      <w:r>
        <w:t>преобразования</w:t>
      </w:r>
      <w:r>
        <w:rPr>
          <w:spacing w:val="-8"/>
        </w:rPr>
        <w:t xml:space="preserve"> </w:t>
      </w:r>
      <w:r>
        <w:t>графиков</w:t>
      </w:r>
      <w:r>
        <w:rPr>
          <w:spacing w:val="-9"/>
        </w:rPr>
        <w:t xml:space="preserve"> </w:t>
      </w:r>
      <w:r>
        <w:rPr>
          <w:spacing w:val="-2"/>
        </w:rPr>
        <w:t>функций.</w:t>
      </w:r>
    </w:p>
    <w:p w:rsidR="0078730F" w:rsidRDefault="009E4B5E">
      <w:pPr>
        <w:pStyle w:val="a3"/>
        <w:spacing w:before="242" w:line="276" w:lineRule="auto"/>
        <w:ind w:right="280"/>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w:t>
      </w:r>
      <w:r>
        <w:rPr>
          <w:spacing w:val="-14"/>
        </w:rPr>
        <w:t xml:space="preserve"> </w:t>
      </w:r>
      <w:r>
        <w:t>функции.</w:t>
      </w:r>
      <w:r>
        <w:rPr>
          <w:spacing w:val="-14"/>
        </w:rPr>
        <w:t xml:space="preserve"> </w:t>
      </w:r>
      <w:r>
        <w:t>Максимумы</w:t>
      </w:r>
      <w:r>
        <w:rPr>
          <w:spacing w:val="-15"/>
        </w:rPr>
        <w:t xml:space="preserve"> </w:t>
      </w:r>
      <w:r>
        <w:t>и</w:t>
      </w:r>
      <w:r>
        <w:rPr>
          <w:spacing w:val="-14"/>
        </w:rPr>
        <w:t xml:space="preserve"> </w:t>
      </w:r>
      <w:r>
        <w:t>минимумы</w:t>
      </w:r>
      <w:r>
        <w:rPr>
          <w:spacing w:val="-15"/>
        </w:rPr>
        <w:t xml:space="preserve"> </w:t>
      </w:r>
      <w:r>
        <w:t>функции.</w:t>
      </w:r>
      <w:r>
        <w:rPr>
          <w:spacing w:val="-14"/>
        </w:rPr>
        <w:t xml:space="preserve"> </w:t>
      </w:r>
      <w:r>
        <w:t>Наибольшее</w:t>
      </w:r>
      <w:r>
        <w:rPr>
          <w:spacing w:val="-15"/>
        </w:rPr>
        <w:t xml:space="preserve"> </w:t>
      </w:r>
      <w:r>
        <w:t>и</w:t>
      </w:r>
      <w:r>
        <w:rPr>
          <w:spacing w:val="-14"/>
        </w:rPr>
        <w:t xml:space="preserve"> </w:t>
      </w:r>
      <w:r>
        <w:t>наименьшее</w:t>
      </w:r>
      <w:r>
        <w:rPr>
          <w:spacing w:val="-15"/>
        </w:rPr>
        <w:t xml:space="preserve"> </w:t>
      </w:r>
      <w:r>
        <w:t>значения функции на промежутке.</w:t>
      </w:r>
    </w:p>
    <w:p w:rsidR="0078730F" w:rsidRDefault="009E4B5E">
      <w:pPr>
        <w:pStyle w:val="a3"/>
        <w:spacing w:before="202" w:line="278" w:lineRule="auto"/>
        <w:ind w:right="289"/>
      </w:pPr>
      <w:r>
        <w:t>Линейная, квадратичная и дробно-линейная функции. Элементарное исследование и построение их графиков.</w:t>
      </w:r>
    </w:p>
    <w:p w:rsidR="0078730F" w:rsidRDefault="009E4B5E">
      <w:pPr>
        <w:pStyle w:val="a3"/>
        <w:spacing w:before="193" w:line="276" w:lineRule="auto"/>
        <w:ind w:right="283"/>
      </w:pPr>
      <w:r>
        <w:t>Степенная</w:t>
      </w:r>
      <w:r>
        <w:rPr>
          <w:spacing w:val="-9"/>
        </w:rPr>
        <w:t xml:space="preserve"> </w:t>
      </w:r>
      <w:r>
        <w:t>функция</w:t>
      </w:r>
      <w:r>
        <w:rPr>
          <w:spacing w:val="-8"/>
        </w:rPr>
        <w:t xml:space="preserve"> </w:t>
      </w:r>
      <w:r>
        <w:t>с</w:t>
      </w:r>
      <w:r>
        <w:rPr>
          <w:spacing w:val="-11"/>
        </w:rPr>
        <w:t xml:space="preserve"> </w:t>
      </w:r>
      <w:r>
        <w:t>натуральным</w:t>
      </w:r>
      <w:r>
        <w:rPr>
          <w:spacing w:val="-10"/>
        </w:rPr>
        <w:t xml:space="preserve"> </w:t>
      </w:r>
      <w:r>
        <w:t>и</w:t>
      </w:r>
      <w:r>
        <w:rPr>
          <w:spacing w:val="-8"/>
        </w:rPr>
        <w:t xml:space="preserve"> </w:t>
      </w:r>
      <w:r>
        <w:t>целым</w:t>
      </w:r>
      <w:r>
        <w:rPr>
          <w:spacing w:val="-10"/>
        </w:rPr>
        <w:t xml:space="preserve"> </w:t>
      </w:r>
      <w:r>
        <w:t>показателем.</w:t>
      </w:r>
      <w:r>
        <w:rPr>
          <w:spacing w:val="-9"/>
        </w:rPr>
        <w:t xml:space="preserve"> </w:t>
      </w:r>
      <w:r>
        <w:t>Её</w:t>
      </w:r>
      <w:r>
        <w:rPr>
          <w:spacing w:val="-8"/>
        </w:rPr>
        <w:t xml:space="preserve"> </w:t>
      </w:r>
      <w:r>
        <w:t>свойства</w:t>
      </w:r>
      <w:r>
        <w:rPr>
          <w:spacing w:val="-8"/>
        </w:rPr>
        <w:t xml:space="preserve"> </w:t>
      </w:r>
      <w:r>
        <w:t>и</w:t>
      </w:r>
      <w:r>
        <w:rPr>
          <w:spacing w:val="40"/>
        </w:rPr>
        <w:t xml:space="preserve"> </w:t>
      </w:r>
      <w:r>
        <w:t>график.</w:t>
      </w:r>
      <w:r>
        <w:rPr>
          <w:spacing w:val="-9"/>
        </w:rPr>
        <w:t xml:space="preserve"> </w:t>
      </w:r>
      <w:r>
        <w:t>Свойства и график корня n-ой степени как функции обратной степени с натуральным показателем.</w:t>
      </w:r>
    </w:p>
    <w:p w:rsidR="0078730F" w:rsidRDefault="009E4B5E">
      <w:pPr>
        <w:pStyle w:val="a3"/>
        <w:spacing w:before="200" w:line="276" w:lineRule="auto"/>
        <w:ind w:right="281"/>
      </w:pPr>
      <w:r>
        <w:t>Показательная и логарифмическая функции, их свойства и графики. Использование графиков функций для решения уравнений.</w:t>
      </w:r>
    </w:p>
    <w:p w:rsidR="0078730F" w:rsidRDefault="009E4B5E">
      <w:pPr>
        <w:pStyle w:val="a3"/>
        <w:spacing w:before="199" w:line="278" w:lineRule="auto"/>
        <w:ind w:right="286"/>
      </w:pPr>
      <w:r>
        <w:t xml:space="preserve">Тригонометрическая окружность, определение тригонометрических функций числового </w:t>
      </w:r>
      <w:r>
        <w:rPr>
          <w:spacing w:val="-2"/>
        </w:rPr>
        <w:t>аргумента.</w:t>
      </w:r>
    </w:p>
    <w:p w:rsidR="0078730F" w:rsidRDefault="009E4B5E">
      <w:pPr>
        <w:pStyle w:val="a3"/>
        <w:spacing w:before="197" w:line="276" w:lineRule="auto"/>
        <w:ind w:right="286"/>
      </w:pPr>
      <w:r>
        <w:t xml:space="preserve">Функциональные зависимости в реальных процессах и явлениях. Графики реальных </w:t>
      </w:r>
      <w:r>
        <w:rPr>
          <w:spacing w:val="-2"/>
        </w:rPr>
        <w:t>зависимостей.</w:t>
      </w:r>
    </w:p>
    <w:p w:rsidR="0078730F" w:rsidRDefault="009E4B5E" w:rsidP="00DC3BA7">
      <w:pPr>
        <w:pStyle w:val="a4"/>
        <w:numPr>
          <w:ilvl w:val="4"/>
          <w:numId w:val="96"/>
        </w:numPr>
        <w:tabs>
          <w:tab w:val="left" w:pos="1912"/>
        </w:tabs>
        <w:spacing w:before="198"/>
        <w:ind w:left="1912" w:hanging="77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3" w:line="276" w:lineRule="auto"/>
        <w:ind w:right="283"/>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8730F" w:rsidRDefault="009E4B5E">
      <w:pPr>
        <w:pStyle w:val="a3"/>
        <w:spacing w:before="205" w:line="276" w:lineRule="auto"/>
        <w:ind w:right="281"/>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8730F" w:rsidRDefault="009E4B5E">
      <w:pPr>
        <w:pStyle w:val="a3"/>
        <w:spacing w:before="200" w:line="276" w:lineRule="auto"/>
        <w:ind w:right="288"/>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78730F" w:rsidRDefault="009E4B5E">
      <w:pPr>
        <w:pStyle w:val="a3"/>
        <w:spacing w:before="198" w:line="278" w:lineRule="auto"/>
        <w:ind w:right="299"/>
      </w:pPr>
      <w:r>
        <w:t>Производные элементарных функций. Производная суммы, произведения, частного и композиции функций.</w:t>
      </w:r>
    </w:p>
    <w:p w:rsidR="0078730F" w:rsidRDefault="009E4B5E" w:rsidP="00DC3BA7">
      <w:pPr>
        <w:pStyle w:val="a4"/>
        <w:numPr>
          <w:ilvl w:val="4"/>
          <w:numId w:val="96"/>
        </w:numPr>
        <w:tabs>
          <w:tab w:val="left" w:pos="1912"/>
        </w:tabs>
        <w:spacing w:before="195"/>
        <w:ind w:left="1912" w:hanging="779"/>
        <w:rPr>
          <w:sz w:val="24"/>
        </w:rPr>
      </w:pPr>
      <w:r>
        <w:rPr>
          <w:sz w:val="24"/>
        </w:rPr>
        <w:t>Множества</w:t>
      </w:r>
      <w:r>
        <w:rPr>
          <w:spacing w:val="-5"/>
          <w:sz w:val="24"/>
        </w:rPr>
        <w:t xml:space="preserve"> </w:t>
      </w:r>
      <w:r>
        <w:rPr>
          <w:sz w:val="24"/>
        </w:rPr>
        <w:t xml:space="preserve">и </w:t>
      </w:r>
      <w:r>
        <w:rPr>
          <w:spacing w:val="-2"/>
          <w:sz w:val="24"/>
        </w:rPr>
        <w:t>логика.</w:t>
      </w:r>
    </w:p>
    <w:p w:rsidR="0078730F" w:rsidRDefault="009E4B5E">
      <w:pPr>
        <w:pStyle w:val="a3"/>
        <w:spacing w:before="243" w:line="276" w:lineRule="auto"/>
        <w:ind w:right="277"/>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78730F" w:rsidRDefault="009E4B5E">
      <w:pPr>
        <w:pStyle w:val="a3"/>
        <w:spacing w:before="200" w:line="276" w:lineRule="auto"/>
        <w:ind w:right="288"/>
      </w:pPr>
      <w:r>
        <w:t>Определение, теорема, свойство математического объекта, следствие, доказательство, равносильные уравнения.</w:t>
      </w:r>
    </w:p>
    <w:p w:rsidR="0078730F" w:rsidRDefault="009E4B5E" w:rsidP="00DC3BA7">
      <w:pPr>
        <w:pStyle w:val="a4"/>
        <w:numPr>
          <w:ilvl w:val="3"/>
          <w:numId w:val="96"/>
        </w:numPr>
        <w:tabs>
          <w:tab w:val="left" w:pos="1732"/>
        </w:tabs>
        <w:spacing w:before="200"/>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38"/>
        <w:ind w:left="1912" w:hanging="779"/>
        <w:rPr>
          <w:sz w:val="24"/>
        </w:rPr>
      </w:pPr>
      <w:r>
        <w:rPr>
          <w:sz w:val="24"/>
        </w:rPr>
        <w:t>Числа</w:t>
      </w:r>
      <w:r>
        <w:rPr>
          <w:spacing w:val="-4"/>
          <w:sz w:val="24"/>
        </w:rPr>
        <w:t xml:space="preserve"> </w:t>
      </w:r>
      <w:r>
        <w:rPr>
          <w:sz w:val="24"/>
        </w:rPr>
        <w:t>и</w:t>
      </w:r>
      <w:r>
        <w:rPr>
          <w:spacing w:val="-2"/>
          <w:sz w:val="24"/>
        </w:rPr>
        <w:t xml:space="preserve"> вычисления.</w:t>
      </w:r>
    </w:p>
    <w:p w:rsidR="0078730F" w:rsidRDefault="009E4B5E">
      <w:pPr>
        <w:pStyle w:val="a3"/>
        <w:spacing w:before="245" w:line="276" w:lineRule="auto"/>
        <w:ind w:right="277"/>
      </w:pPr>
      <w:r>
        <w:t>Натуральные</w:t>
      </w:r>
      <w:r>
        <w:rPr>
          <w:spacing w:val="-15"/>
        </w:rPr>
        <w:t xml:space="preserve"> </w:t>
      </w:r>
      <w:r>
        <w:t>и</w:t>
      </w:r>
      <w:r>
        <w:rPr>
          <w:spacing w:val="-13"/>
        </w:rPr>
        <w:t xml:space="preserve"> </w:t>
      </w:r>
      <w:r>
        <w:t>целые</w:t>
      </w:r>
      <w:r>
        <w:rPr>
          <w:spacing w:val="-15"/>
        </w:rPr>
        <w:t xml:space="preserve"> </w:t>
      </w:r>
      <w:r>
        <w:t>числа.</w:t>
      </w:r>
      <w:r>
        <w:rPr>
          <w:spacing w:val="-14"/>
        </w:rPr>
        <w:t xml:space="preserve"> </w:t>
      </w:r>
      <w:r>
        <w:t>Применение</w:t>
      </w:r>
      <w:r>
        <w:rPr>
          <w:spacing w:val="-14"/>
        </w:rPr>
        <w:t xml:space="preserve"> </w:t>
      </w:r>
      <w:r>
        <w:t>признаков</w:t>
      </w:r>
      <w:r>
        <w:rPr>
          <w:spacing w:val="-14"/>
        </w:rPr>
        <w:t xml:space="preserve"> </w:t>
      </w:r>
      <w:r>
        <w:t>делимости</w:t>
      </w:r>
      <w:r>
        <w:rPr>
          <w:spacing w:val="-12"/>
        </w:rPr>
        <w:t xml:space="preserve"> </w:t>
      </w:r>
      <w:r>
        <w:t>целых</w:t>
      </w:r>
      <w:r>
        <w:rPr>
          <w:spacing w:val="36"/>
        </w:rPr>
        <w:t xml:space="preserve"> </w:t>
      </w:r>
      <w:r>
        <w:t>чисел,</w:t>
      </w:r>
      <w:r>
        <w:rPr>
          <w:spacing w:val="-14"/>
        </w:rPr>
        <w:t xml:space="preserve"> </w:t>
      </w:r>
      <w:r>
        <w:t>наибольший общий</w:t>
      </w:r>
      <w:r>
        <w:rPr>
          <w:spacing w:val="-2"/>
        </w:rPr>
        <w:t xml:space="preserve"> </w:t>
      </w:r>
      <w:r>
        <w:t>делитель</w:t>
      </w:r>
      <w:r>
        <w:rPr>
          <w:spacing w:val="-3"/>
        </w:rPr>
        <w:t xml:space="preserve"> </w:t>
      </w:r>
      <w:r>
        <w:t>(далее</w:t>
      </w:r>
      <w:r>
        <w:rPr>
          <w:spacing w:val="-2"/>
        </w:rPr>
        <w:t xml:space="preserve"> </w:t>
      </w:r>
      <w:r>
        <w:t>–</w:t>
      </w:r>
      <w:r>
        <w:rPr>
          <w:spacing w:val="-4"/>
        </w:rPr>
        <w:t xml:space="preserve"> </w:t>
      </w:r>
      <w:r>
        <w:t>НОД)</w:t>
      </w:r>
      <w:r>
        <w:rPr>
          <w:spacing w:val="-4"/>
        </w:rPr>
        <w:t xml:space="preserve"> </w:t>
      </w:r>
      <w:r>
        <w:t>и</w:t>
      </w:r>
      <w:r>
        <w:rPr>
          <w:spacing w:val="-3"/>
        </w:rPr>
        <w:t xml:space="preserve"> </w:t>
      </w:r>
      <w:r>
        <w:t>наименьшее</w:t>
      </w:r>
      <w:r>
        <w:rPr>
          <w:spacing w:val="-3"/>
        </w:rPr>
        <w:t xml:space="preserve"> </w:t>
      </w:r>
      <w:r>
        <w:t>общее</w:t>
      </w:r>
      <w:r>
        <w:rPr>
          <w:spacing w:val="-5"/>
        </w:rPr>
        <w:t xml:space="preserve"> </w:t>
      </w:r>
      <w:r>
        <w:t>кратное</w:t>
      </w:r>
      <w:r>
        <w:rPr>
          <w:spacing w:val="-2"/>
        </w:rPr>
        <w:t xml:space="preserve"> </w:t>
      </w:r>
      <w:r>
        <w:t>(далее</w:t>
      </w:r>
      <w:r>
        <w:rPr>
          <w:spacing w:val="-2"/>
        </w:rPr>
        <w:t xml:space="preserve"> </w:t>
      </w:r>
      <w:r>
        <w:t>-НОК),</w:t>
      </w:r>
      <w:r>
        <w:rPr>
          <w:spacing w:val="-4"/>
        </w:rPr>
        <w:t xml:space="preserve"> </w:t>
      </w:r>
      <w:r>
        <w:t>остатков</w:t>
      </w:r>
      <w:r>
        <w:rPr>
          <w:spacing w:val="-4"/>
        </w:rPr>
        <w:t xml:space="preserve"> </w:t>
      </w:r>
      <w:r>
        <w:t>по</w:t>
      </w:r>
      <w:r>
        <w:rPr>
          <w:spacing w:val="-4"/>
        </w:rPr>
        <w:t xml:space="preserve"> </w:t>
      </w:r>
      <w:r>
        <w:t>модулю, алгоритма Евклида для решения задач в целых числах.</w:t>
      </w:r>
    </w:p>
    <w:p w:rsidR="0078730F" w:rsidRDefault="009E4B5E">
      <w:pPr>
        <w:pStyle w:val="a3"/>
        <w:spacing w:before="200" w:line="276" w:lineRule="auto"/>
        <w:ind w:right="285"/>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78730F" w:rsidRDefault="009E4B5E" w:rsidP="00DC3BA7">
      <w:pPr>
        <w:pStyle w:val="a4"/>
        <w:numPr>
          <w:ilvl w:val="4"/>
          <w:numId w:val="96"/>
        </w:numPr>
        <w:tabs>
          <w:tab w:val="left" w:pos="1912"/>
        </w:tabs>
        <w:spacing w:before="200"/>
        <w:ind w:left="1912" w:hanging="77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5" w:line="276" w:lineRule="auto"/>
        <w:ind w:right="283"/>
      </w:pPr>
      <w:r>
        <w:t>Система и совокупность уравнений и неравенств. Равносильные системы и системы- следствия. Равносильные неравенства.</w:t>
      </w:r>
    </w:p>
    <w:p w:rsidR="0078730F" w:rsidRDefault="009E4B5E">
      <w:pPr>
        <w:pStyle w:val="a3"/>
        <w:tabs>
          <w:tab w:val="left" w:pos="2009"/>
          <w:tab w:val="left" w:pos="2964"/>
          <w:tab w:val="left" w:pos="5334"/>
          <w:tab w:val="left" w:pos="6644"/>
          <w:tab w:val="left" w:pos="6985"/>
          <w:tab w:val="left" w:pos="8214"/>
        </w:tabs>
        <w:spacing w:before="198" w:line="278" w:lineRule="auto"/>
        <w:ind w:right="293"/>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помощью</w:t>
      </w:r>
      <w:r>
        <w:tab/>
      </w:r>
      <w:r>
        <w:rPr>
          <w:spacing w:val="-2"/>
        </w:rPr>
        <w:t xml:space="preserve">тригонометрической </w:t>
      </w:r>
      <w:r>
        <w:t>окружности. Решение тригонометрических неравенств.</w:t>
      </w:r>
    </w:p>
    <w:p w:rsidR="0078730F" w:rsidRDefault="009E4B5E">
      <w:pPr>
        <w:pStyle w:val="a3"/>
        <w:spacing w:before="195" w:line="446" w:lineRule="auto"/>
        <w:ind w:left="1133" w:right="1622" w:firstLine="0"/>
        <w:jc w:val="left"/>
      </w:pPr>
      <w:r>
        <w:t>Основные</w:t>
      </w:r>
      <w:r>
        <w:rPr>
          <w:spacing w:val="-7"/>
        </w:rPr>
        <w:t xml:space="preserve"> </w:t>
      </w:r>
      <w:r>
        <w:t>методы</w:t>
      </w:r>
      <w:r>
        <w:rPr>
          <w:spacing w:val="-5"/>
        </w:rPr>
        <w:t xml:space="preserve"> </w:t>
      </w:r>
      <w:r>
        <w:t>решения</w:t>
      </w:r>
      <w:r>
        <w:rPr>
          <w:spacing w:val="-5"/>
        </w:rPr>
        <w:t xml:space="preserve"> </w:t>
      </w:r>
      <w:r>
        <w:t>показательных</w:t>
      </w:r>
      <w:r>
        <w:rPr>
          <w:spacing w:val="-6"/>
        </w:rPr>
        <w:t xml:space="preserve"> </w:t>
      </w:r>
      <w:r>
        <w:t>и</w:t>
      </w:r>
      <w:r>
        <w:rPr>
          <w:spacing w:val="-5"/>
        </w:rPr>
        <w:t xml:space="preserve"> </w:t>
      </w:r>
      <w:r>
        <w:t>логарифмических</w:t>
      </w:r>
      <w:r>
        <w:rPr>
          <w:spacing w:val="-6"/>
        </w:rPr>
        <w:t xml:space="preserve"> </w:t>
      </w:r>
      <w:r>
        <w:t>неравенств. Основные методы решения иррациональных неравенств.</w:t>
      </w:r>
    </w:p>
    <w:p w:rsidR="0078730F" w:rsidRDefault="009E4B5E">
      <w:pPr>
        <w:pStyle w:val="a3"/>
        <w:spacing w:before="7" w:line="276" w:lineRule="auto"/>
        <w:jc w:val="left"/>
      </w:pPr>
      <w:r>
        <w:t>Основные</w:t>
      </w:r>
      <w:r>
        <w:rPr>
          <w:spacing w:val="-4"/>
        </w:rPr>
        <w:t xml:space="preserve"> </w:t>
      </w:r>
      <w:r>
        <w:t>методы</w:t>
      </w:r>
      <w:r>
        <w:rPr>
          <w:spacing w:val="-2"/>
        </w:rPr>
        <w:t xml:space="preserve"> </w:t>
      </w:r>
      <w:r>
        <w:t>решения</w:t>
      </w:r>
      <w:r>
        <w:rPr>
          <w:spacing w:val="-2"/>
        </w:rPr>
        <w:t xml:space="preserve"> </w:t>
      </w:r>
      <w:r>
        <w:t>систем</w:t>
      </w:r>
      <w:r>
        <w:rPr>
          <w:spacing w:val="-3"/>
        </w:rPr>
        <w:t xml:space="preserve"> </w:t>
      </w:r>
      <w:r>
        <w:t>и</w:t>
      </w:r>
      <w:r>
        <w:rPr>
          <w:spacing w:val="-1"/>
        </w:rPr>
        <w:t xml:space="preserve"> </w:t>
      </w:r>
      <w:r>
        <w:t>совокупностей</w:t>
      </w:r>
      <w:r>
        <w:rPr>
          <w:spacing w:val="-1"/>
        </w:rPr>
        <w:t xml:space="preserve"> </w:t>
      </w:r>
      <w:r>
        <w:t>рациональных, иррациональных, показательных и логарифмических уравнений.</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Уравнения,</w:t>
      </w:r>
      <w:r>
        <w:rPr>
          <w:spacing w:val="-5"/>
        </w:rPr>
        <w:t xml:space="preserve"> </w:t>
      </w:r>
      <w:r>
        <w:t>неравенства</w:t>
      </w:r>
      <w:r>
        <w:rPr>
          <w:spacing w:val="-6"/>
        </w:rPr>
        <w:t xml:space="preserve"> </w:t>
      </w:r>
      <w:r>
        <w:t>и</w:t>
      </w:r>
      <w:r>
        <w:rPr>
          <w:spacing w:val="-4"/>
        </w:rPr>
        <w:t xml:space="preserve"> </w:t>
      </w:r>
      <w:r>
        <w:t>системы</w:t>
      </w:r>
      <w:r>
        <w:rPr>
          <w:spacing w:val="-6"/>
        </w:rPr>
        <w:t xml:space="preserve"> </w:t>
      </w:r>
      <w:r>
        <w:t>с</w:t>
      </w:r>
      <w:r>
        <w:rPr>
          <w:spacing w:val="-5"/>
        </w:rPr>
        <w:t xml:space="preserve"> </w:t>
      </w:r>
      <w:r>
        <w:rPr>
          <w:spacing w:val="-2"/>
        </w:rPr>
        <w:t>параметрами.</w:t>
      </w:r>
    </w:p>
    <w:p w:rsidR="0078730F" w:rsidRDefault="009E4B5E">
      <w:pPr>
        <w:pStyle w:val="a3"/>
        <w:spacing w:before="246" w:line="276" w:lineRule="auto"/>
        <w:ind w:right="288"/>
      </w:pPr>
      <w:r>
        <w:t>Применение уравнений, систем и неравенств к решению математических задач и задач</w:t>
      </w:r>
      <w:r>
        <w:rPr>
          <w:spacing w:val="40"/>
        </w:rPr>
        <w:t xml:space="preserve"> </w:t>
      </w:r>
      <w:r>
        <w:t>из различных областей науки и реальной жизни, интерпретация полученных результатов.</w:t>
      </w:r>
    </w:p>
    <w:p w:rsidR="0078730F" w:rsidRDefault="009E4B5E" w:rsidP="00DC3BA7">
      <w:pPr>
        <w:pStyle w:val="a4"/>
        <w:numPr>
          <w:ilvl w:val="4"/>
          <w:numId w:val="96"/>
        </w:numPr>
        <w:tabs>
          <w:tab w:val="left" w:pos="1912"/>
        </w:tabs>
        <w:spacing w:before="200"/>
        <w:ind w:left="1912" w:hanging="77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0" w:line="278" w:lineRule="auto"/>
        <w:ind w:right="286"/>
      </w:pPr>
      <w:r>
        <w:t>График композиции функций. Геометрические образы уравнений и неравенств на координатной плоскости.</w:t>
      </w:r>
    </w:p>
    <w:p w:rsidR="0078730F" w:rsidRDefault="009E4B5E">
      <w:pPr>
        <w:pStyle w:val="a3"/>
        <w:spacing w:before="193"/>
        <w:ind w:left="1133" w:firstLine="0"/>
        <w:jc w:val="left"/>
      </w:pPr>
      <w:r>
        <w:t>Тригонометрические</w:t>
      </w:r>
      <w:r>
        <w:rPr>
          <w:spacing w:val="-9"/>
        </w:rPr>
        <w:t xml:space="preserve"> </w:t>
      </w:r>
      <w:r>
        <w:t>функции,</w:t>
      </w:r>
      <w:r>
        <w:rPr>
          <w:spacing w:val="-7"/>
        </w:rPr>
        <w:t xml:space="preserve"> </w:t>
      </w:r>
      <w:r>
        <w:t>их</w:t>
      </w:r>
      <w:r>
        <w:rPr>
          <w:spacing w:val="-2"/>
        </w:rPr>
        <w:t xml:space="preserve"> </w:t>
      </w:r>
      <w:r>
        <w:t>свойства</w:t>
      </w:r>
      <w:r>
        <w:rPr>
          <w:spacing w:val="-10"/>
        </w:rPr>
        <w:t xml:space="preserve"> </w:t>
      </w:r>
      <w:r>
        <w:t>и</w:t>
      </w:r>
      <w:r>
        <w:rPr>
          <w:spacing w:val="-6"/>
        </w:rPr>
        <w:t xml:space="preserve"> </w:t>
      </w:r>
      <w:r>
        <w:rPr>
          <w:spacing w:val="-2"/>
        </w:rPr>
        <w:t>графики.</w:t>
      </w:r>
    </w:p>
    <w:p w:rsidR="0078730F" w:rsidRDefault="009E4B5E">
      <w:pPr>
        <w:pStyle w:val="a3"/>
        <w:spacing w:before="244" w:line="276" w:lineRule="auto"/>
        <w:ind w:right="292"/>
      </w:pPr>
      <w:r>
        <w:t>Графические методы решения уравнений и неравенств. Графические методы решения задач с параметрами.</w:t>
      </w:r>
    </w:p>
    <w:p w:rsidR="0078730F" w:rsidRDefault="009E4B5E">
      <w:pPr>
        <w:pStyle w:val="a3"/>
        <w:spacing w:before="199" w:line="278" w:lineRule="auto"/>
        <w:ind w:right="292"/>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8730F" w:rsidRDefault="009E4B5E" w:rsidP="00DC3BA7">
      <w:pPr>
        <w:pStyle w:val="a4"/>
        <w:numPr>
          <w:ilvl w:val="4"/>
          <w:numId w:val="96"/>
        </w:numPr>
        <w:tabs>
          <w:tab w:val="left" w:pos="1912"/>
        </w:tabs>
        <w:spacing w:before="193"/>
        <w:ind w:left="1912" w:hanging="77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2"/>
        <w:ind w:left="1133" w:firstLine="0"/>
        <w:jc w:val="left"/>
      </w:pPr>
      <w:r>
        <w:t>Применение</w:t>
      </w:r>
      <w:r>
        <w:rPr>
          <w:spacing w:val="-1"/>
        </w:rPr>
        <w:t xml:space="preserve"> </w:t>
      </w:r>
      <w:r>
        <w:t>производной</w:t>
      </w:r>
      <w:r>
        <w:rPr>
          <w:spacing w:val="58"/>
        </w:rPr>
        <w:t xml:space="preserve"> </w:t>
      </w:r>
      <w:r>
        <w:t>к</w:t>
      </w:r>
      <w:r>
        <w:rPr>
          <w:spacing w:val="58"/>
        </w:rPr>
        <w:t xml:space="preserve"> </w:t>
      </w:r>
      <w:r>
        <w:t>исследованию</w:t>
      </w:r>
      <w:r>
        <w:rPr>
          <w:spacing w:val="60"/>
        </w:rPr>
        <w:t xml:space="preserve"> </w:t>
      </w:r>
      <w:r>
        <w:t>функций</w:t>
      </w:r>
      <w:r>
        <w:rPr>
          <w:spacing w:val="59"/>
        </w:rPr>
        <w:t xml:space="preserve"> </w:t>
      </w:r>
      <w:r>
        <w:t>на</w:t>
      </w:r>
      <w:r>
        <w:rPr>
          <w:spacing w:val="58"/>
        </w:rPr>
        <w:t xml:space="preserve"> </w:t>
      </w:r>
      <w:r>
        <w:t>монотонность</w:t>
      </w:r>
      <w:r>
        <w:rPr>
          <w:spacing w:val="62"/>
        </w:rPr>
        <w:t xml:space="preserve"> </w:t>
      </w:r>
      <w:r>
        <w:t>и</w:t>
      </w:r>
      <w:r>
        <w:rPr>
          <w:spacing w:val="59"/>
        </w:rPr>
        <w:t xml:space="preserve"> </w:t>
      </w:r>
      <w:r>
        <w:rPr>
          <w:spacing w:val="-2"/>
        </w:rPr>
        <w:t>экстремумы.</w:t>
      </w:r>
    </w:p>
    <w:p w:rsidR="0078730F" w:rsidRDefault="009E4B5E">
      <w:pPr>
        <w:pStyle w:val="a3"/>
        <w:spacing w:before="43"/>
        <w:ind w:firstLine="0"/>
        <w:jc w:val="left"/>
      </w:pPr>
      <w:r>
        <w:t>Нахождение</w:t>
      </w:r>
      <w:r>
        <w:rPr>
          <w:spacing w:val="-12"/>
        </w:rPr>
        <w:t xml:space="preserve"> </w:t>
      </w:r>
      <w:r>
        <w:t>наибольшего</w:t>
      </w:r>
      <w:r>
        <w:rPr>
          <w:spacing w:val="-7"/>
        </w:rPr>
        <w:t xml:space="preserve"> </w:t>
      </w:r>
      <w:r>
        <w:t>и</w:t>
      </w:r>
      <w:r>
        <w:rPr>
          <w:spacing w:val="-7"/>
        </w:rPr>
        <w:t xml:space="preserve"> </w:t>
      </w:r>
      <w:r>
        <w:t>наименьшего</w:t>
      </w:r>
      <w:r>
        <w:rPr>
          <w:spacing w:val="-7"/>
        </w:rPr>
        <w:t xml:space="preserve"> </w:t>
      </w:r>
      <w:r>
        <w:t>значений</w:t>
      </w:r>
      <w:r>
        <w:rPr>
          <w:spacing w:val="-8"/>
        </w:rPr>
        <w:t xml:space="preserve"> </w:t>
      </w:r>
      <w:r>
        <w:t>непрерывной</w:t>
      </w:r>
      <w:r>
        <w:rPr>
          <w:spacing w:val="-6"/>
        </w:rPr>
        <w:t xml:space="preserve"> </w:t>
      </w:r>
      <w:r>
        <w:t>функции</w:t>
      </w:r>
      <w:r>
        <w:rPr>
          <w:spacing w:val="-6"/>
        </w:rPr>
        <w:t xml:space="preserve"> </w:t>
      </w:r>
      <w:r>
        <w:t>на</w:t>
      </w:r>
      <w:r>
        <w:rPr>
          <w:spacing w:val="-9"/>
        </w:rPr>
        <w:t xml:space="preserve"> </w:t>
      </w:r>
      <w:r>
        <w:rPr>
          <w:spacing w:val="-2"/>
        </w:rPr>
        <w:t>отрезке.</w:t>
      </w:r>
    </w:p>
    <w:p w:rsidR="0078730F" w:rsidRDefault="009E4B5E">
      <w:pPr>
        <w:pStyle w:val="a3"/>
        <w:spacing w:before="243" w:line="276" w:lineRule="auto"/>
        <w:ind w:right="296"/>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8730F" w:rsidRDefault="009E4B5E">
      <w:pPr>
        <w:pStyle w:val="a3"/>
        <w:spacing w:before="198" w:line="278" w:lineRule="auto"/>
        <w:ind w:right="287"/>
      </w:pPr>
      <w:r>
        <w:t>Первообразная, основное свойство первообразных. Первообразные элементарных функций. Правила нахождения первообразных.</w:t>
      </w:r>
    </w:p>
    <w:p w:rsidR="0078730F" w:rsidRDefault="009E4B5E">
      <w:pPr>
        <w:pStyle w:val="a3"/>
        <w:spacing w:before="195" w:line="278" w:lineRule="auto"/>
        <w:ind w:right="291"/>
      </w:pPr>
      <w:r>
        <w:t>Интеграл. Геометрический смысл интеграла. Вычисление определённого интеграла по формуле Ньютона–Лейбница.</w:t>
      </w:r>
    </w:p>
    <w:p w:rsidR="0078730F" w:rsidRDefault="009E4B5E">
      <w:pPr>
        <w:pStyle w:val="a3"/>
        <w:spacing w:before="195" w:line="278" w:lineRule="auto"/>
        <w:ind w:right="288"/>
      </w:pPr>
      <w:r>
        <w:t>Применение интеграла для нахождения площадей плоских фигур и объёмов геометрических тел.</w:t>
      </w:r>
    </w:p>
    <w:p w:rsidR="0078730F" w:rsidRDefault="009E4B5E">
      <w:pPr>
        <w:pStyle w:val="a3"/>
        <w:spacing w:before="193" w:line="278" w:lineRule="auto"/>
        <w:ind w:right="286"/>
      </w:pPr>
      <w:r>
        <w:t>Примеры решений дифференциальных уравнений. Математическое моделирование реальных процессов с помощью дифференциальных уравнений.</w:t>
      </w:r>
    </w:p>
    <w:p w:rsidR="0078730F" w:rsidRDefault="009E4B5E" w:rsidP="00DC3BA7">
      <w:pPr>
        <w:pStyle w:val="a4"/>
        <w:numPr>
          <w:ilvl w:val="3"/>
          <w:numId w:val="96"/>
        </w:numPr>
        <w:tabs>
          <w:tab w:val="left" w:pos="1761"/>
        </w:tabs>
        <w:spacing w:before="195" w:line="276" w:lineRule="auto"/>
        <w:ind w:right="282" w:firstLine="708"/>
        <w:rPr>
          <w:sz w:val="24"/>
        </w:rPr>
      </w:pPr>
      <w:r>
        <w:rPr>
          <w:sz w:val="24"/>
        </w:rPr>
        <w:t>Планируемые предметные результаты освоения федеральной рабочей программы учебного курса «Алгебра и начала математического анализа»</w:t>
      </w:r>
      <w:r>
        <w:rPr>
          <w:spacing w:val="-1"/>
          <w:sz w:val="24"/>
        </w:rPr>
        <w:t xml:space="preserve"> </w:t>
      </w:r>
      <w:r>
        <w:rPr>
          <w:sz w:val="24"/>
        </w:rPr>
        <w:t>на углублённом уровне на уровне среднего общего образования.</w:t>
      </w:r>
    </w:p>
    <w:p w:rsidR="0078730F" w:rsidRDefault="009E4B5E" w:rsidP="00DC3BA7">
      <w:pPr>
        <w:pStyle w:val="a4"/>
        <w:numPr>
          <w:ilvl w:val="4"/>
          <w:numId w:val="96"/>
        </w:numPr>
        <w:tabs>
          <w:tab w:val="left" w:pos="1958"/>
        </w:tabs>
        <w:spacing w:before="200" w:line="276" w:lineRule="auto"/>
        <w:ind w:left="425" w:right="286" w:firstLine="708"/>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730F" w:rsidRDefault="009E4B5E" w:rsidP="00DC3BA7">
      <w:pPr>
        <w:pStyle w:val="a4"/>
        <w:numPr>
          <w:ilvl w:val="5"/>
          <w:numId w:val="96"/>
        </w:numPr>
        <w:tabs>
          <w:tab w:val="left" w:pos="2092"/>
        </w:tabs>
        <w:spacing w:before="200"/>
        <w:ind w:left="2092" w:hanging="959"/>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rsidR="0078730F" w:rsidRDefault="009E4B5E">
      <w:pPr>
        <w:pStyle w:val="a3"/>
        <w:spacing w:before="245" w:line="276" w:lineRule="auto"/>
        <w:ind w:right="285"/>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9"/>
      </w:pPr>
      <w:r>
        <w:lastRenderedPageBreak/>
        <w:t>применять дроби и проценты для решения прикладных задач из различных отраслей знаний и реальной жизни;</w:t>
      </w:r>
    </w:p>
    <w:p w:rsidR="0078730F" w:rsidRDefault="009E4B5E">
      <w:pPr>
        <w:pStyle w:val="a3"/>
        <w:spacing w:before="190" w:line="280" w:lineRule="auto"/>
        <w:ind w:right="284"/>
      </w:pPr>
      <w:r>
        <w:t>применять приближённые вычисления, правила округления, прикидку и оценку результата вычислений;</w:t>
      </w:r>
    </w:p>
    <w:p w:rsidR="0078730F" w:rsidRDefault="009E4B5E">
      <w:pPr>
        <w:pStyle w:val="a3"/>
        <w:spacing w:before="190" w:line="276" w:lineRule="auto"/>
        <w:ind w:right="286"/>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8730F" w:rsidRDefault="009E4B5E">
      <w:pPr>
        <w:pStyle w:val="a3"/>
        <w:spacing w:before="200" w:line="451" w:lineRule="auto"/>
        <w:ind w:left="1133" w:right="1288" w:firstLine="0"/>
      </w:pPr>
      <w:r>
        <w:t>свободно</w:t>
      </w:r>
      <w:r>
        <w:rPr>
          <w:spacing w:val="-5"/>
        </w:rPr>
        <w:t xml:space="preserve"> </w:t>
      </w:r>
      <w:r>
        <w:t>оперировать</w:t>
      </w:r>
      <w:r>
        <w:rPr>
          <w:spacing w:val="-4"/>
        </w:rPr>
        <w:t xml:space="preserve"> </w:t>
      </w:r>
      <w:r>
        <w:t>понятием:</w:t>
      </w:r>
      <w:r>
        <w:rPr>
          <w:spacing w:val="-5"/>
        </w:rPr>
        <w:t xml:space="preserve"> </w:t>
      </w:r>
      <w:r>
        <w:t>арифметический</w:t>
      </w:r>
      <w:r>
        <w:rPr>
          <w:spacing w:val="-7"/>
        </w:rPr>
        <w:t xml:space="preserve"> </w:t>
      </w:r>
      <w:r>
        <w:t>корень</w:t>
      </w:r>
      <w:r>
        <w:rPr>
          <w:spacing w:val="-5"/>
        </w:rPr>
        <w:t xml:space="preserve"> </w:t>
      </w:r>
      <w:r>
        <w:t>натуральной</w:t>
      </w:r>
      <w:r>
        <w:rPr>
          <w:spacing w:val="-5"/>
        </w:rPr>
        <w:t xml:space="preserve"> </w:t>
      </w:r>
      <w:r>
        <w:t>степени; свободно оперировать понятием: степень с рациональным показателем;</w:t>
      </w:r>
    </w:p>
    <w:p w:rsidR="0078730F" w:rsidRDefault="009E4B5E">
      <w:pPr>
        <w:pStyle w:val="a3"/>
        <w:spacing w:line="278" w:lineRule="auto"/>
        <w:ind w:right="288"/>
      </w:pPr>
      <w:r>
        <w:t xml:space="preserve">свободно оперировать понятиями: логарифм числа, десятичные и натуральные </w:t>
      </w:r>
      <w:r>
        <w:rPr>
          <w:spacing w:val="-2"/>
        </w:rPr>
        <w:t>логарифмы;</w:t>
      </w:r>
    </w:p>
    <w:p w:rsidR="0078730F" w:rsidRDefault="009E4B5E">
      <w:pPr>
        <w:pStyle w:val="a3"/>
        <w:spacing w:before="192" w:line="276" w:lineRule="auto"/>
        <w:ind w:right="291"/>
      </w:pPr>
      <w:r>
        <w:t xml:space="preserve">свободно оперировать понятиями: синус, косинус, тангенс, котангенс числового </w:t>
      </w:r>
      <w:r>
        <w:rPr>
          <w:spacing w:val="-2"/>
        </w:rPr>
        <w:t>аргумента;</w:t>
      </w:r>
    </w:p>
    <w:p w:rsidR="0078730F" w:rsidRDefault="009E4B5E">
      <w:pPr>
        <w:pStyle w:val="a3"/>
        <w:spacing w:before="200"/>
        <w:ind w:left="1133" w:firstLine="0"/>
        <w:jc w:val="left"/>
      </w:pPr>
      <w:r>
        <w:t>оперировать</w:t>
      </w:r>
      <w:r>
        <w:rPr>
          <w:spacing w:val="-10"/>
        </w:rPr>
        <w:t xml:space="preserve"> </w:t>
      </w:r>
      <w:r>
        <w:t>понятиями:</w:t>
      </w:r>
      <w:r>
        <w:rPr>
          <w:spacing w:val="-5"/>
        </w:rPr>
        <w:t xml:space="preserve"> </w:t>
      </w:r>
      <w:r>
        <w:t>арксинус,</w:t>
      </w:r>
      <w:r>
        <w:rPr>
          <w:spacing w:val="-7"/>
        </w:rPr>
        <w:t xml:space="preserve"> </w:t>
      </w:r>
      <w:r>
        <w:t>арккосинус</w:t>
      </w:r>
      <w:r>
        <w:rPr>
          <w:spacing w:val="-5"/>
        </w:rPr>
        <w:t xml:space="preserve"> </w:t>
      </w:r>
      <w:r>
        <w:t>и</w:t>
      </w:r>
      <w:r>
        <w:rPr>
          <w:spacing w:val="-8"/>
        </w:rPr>
        <w:t xml:space="preserve"> </w:t>
      </w:r>
      <w:r>
        <w:t>арктангенс</w:t>
      </w:r>
      <w:r>
        <w:rPr>
          <w:spacing w:val="-9"/>
        </w:rPr>
        <w:t xml:space="preserve"> </w:t>
      </w:r>
      <w:r>
        <w:t>числового</w:t>
      </w:r>
      <w:r>
        <w:rPr>
          <w:spacing w:val="-9"/>
        </w:rPr>
        <w:t xml:space="preserve"> </w:t>
      </w:r>
      <w:r>
        <w:rPr>
          <w:spacing w:val="-2"/>
        </w:rPr>
        <w:t>аргумента.</w:t>
      </w:r>
    </w:p>
    <w:p w:rsidR="0078730F" w:rsidRDefault="009E4B5E" w:rsidP="00DC3BA7">
      <w:pPr>
        <w:pStyle w:val="a4"/>
        <w:numPr>
          <w:ilvl w:val="5"/>
          <w:numId w:val="96"/>
        </w:numPr>
        <w:tabs>
          <w:tab w:val="left" w:pos="2092"/>
        </w:tabs>
        <w:spacing w:before="240"/>
        <w:ind w:left="2092" w:hanging="95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3" w:line="276" w:lineRule="auto"/>
        <w:ind w:right="281"/>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78730F" w:rsidRDefault="009E4B5E">
      <w:pPr>
        <w:pStyle w:val="a3"/>
        <w:spacing w:before="198" w:line="278" w:lineRule="auto"/>
        <w:ind w:right="278"/>
      </w:pPr>
      <w:r>
        <w:t>применять</w:t>
      </w:r>
      <w:r>
        <w:rPr>
          <w:spacing w:val="-4"/>
        </w:rPr>
        <w:t xml:space="preserve"> </w:t>
      </w:r>
      <w:r>
        <w:t>различные</w:t>
      </w:r>
      <w:r>
        <w:rPr>
          <w:spacing w:val="-6"/>
        </w:rPr>
        <w:t xml:space="preserve"> </w:t>
      </w:r>
      <w:r>
        <w:t>методы</w:t>
      </w:r>
      <w:r>
        <w:rPr>
          <w:spacing w:val="-6"/>
        </w:rPr>
        <w:t xml:space="preserve"> </w:t>
      </w:r>
      <w:r>
        <w:t>решения</w:t>
      </w:r>
      <w:r>
        <w:rPr>
          <w:spacing w:val="-5"/>
        </w:rPr>
        <w:t xml:space="preserve"> </w:t>
      </w:r>
      <w:r>
        <w:t>рациональных</w:t>
      </w:r>
      <w:r>
        <w:rPr>
          <w:spacing w:val="-3"/>
        </w:rPr>
        <w:t xml:space="preserve"> </w:t>
      </w:r>
      <w:r>
        <w:t>и</w:t>
      </w:r>
      <w:r>
        <w:rPr>
          <w:spacing w:val="-5"/>
        </w:rPr>
        <w:t xml:space="preserve"> </w:t>
      </w:r>
      <w:r>
        <w:t>дробно-рациональных</w:t>
      </w:r>
      <w:r w:rsidR="00C812E1">
        <w:t xml:space="preserve"> </w:t>
      </w:r>
      <w:r>
        <w:t>уравнений, применять метод интервалов для решения неравенств;</w:t>
      </w:r>
    </w:p>
    <w:p w:rsidR="0078730F" w:rsidRDefault="009E4B5E">
      <w:pPr>
        <w:pStyle w:val="a3"/>
        <w:spacing w:before="197" w:line="276" w:lineRule="auto"/>
        <w:ind w:right="283"/>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8730F" w:rsidRDefault="009E4B5E">
      <w:pPr>
        <w:pStyle w:val="a3"/>
        <w:spacing w:before="200" w:line="276" w:lineRule="auto"/>
        <w:ind w:right="283"/>
      </w:pPr>
      <w: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78730F" w:rsidRDefault="009E4B5E">
      <w:pPr>
        <w:pStyle w:val="a3"/>
        <w:spacing w:before="199"/>
        <w:ind w:left="1133" w:firstLine="0"/>
        <w:jc w:val="left"/>
      </w:pPr>
      <w:r>
        <w:t>использовать</w:t>
      </w:r>
      <w:r>
        <w:rPr>
          <w:spacing w:val="-6"/>
        </w:rPr>
        <w:t xml:space="preserve"> </w:t>
      </w:r>
      <w:r>
        <w:t>свойства</w:t>
      </w:r>
      <w:r>
        <w:rPr>
          <w:spacing w:val="-6"/>
        </w:rPr>
        <w:t xml:space="preserve"> </w:t>
      </w:r>
      <w:r>
        <w:t>действий</w:t>
      </w:r>
      <w:r>
        <w:rPr>
          <w:spacing w:val="-4"/>
        </w:rPr>
        <w:t xml:space="preserve"> </w:t>
      </w:r>
      <w:r>
        <w:t>с</w:t>
      </w:r>
      <w:r>
        <w:rPr>
          <w:spacing w:val="-8"/>
        </w:rPr>
        <w:t xml:space="preserve"> </w:t>
      </w:r>
      <w:r>
        <w:t>корнями</w:t>
      </w:r>
      <w:r>
        <w:rPr>
          <w:spacing w:val="-4"/>
        </w:rPr>
        <w:t xml:space="preserve"> </w:t>
      </w:r>
      <w:r>
        <w:t>для</w:t>
      </w:r>
      <w:r>
        <w:rPr>
          <w:spacing w:val="-11"/>
        </w:rPr>
        <w:t xml:space="preserve"> </w:t>
      </w:r>
      <w:r>
        <w:t>преобразования</w:t>
      </w:r>
      <w:r>
        <w:rPr>
          <w:spacing w:val="-5"/>
        </w:rPr>
        <w:t xml:space="preserve"> </w:t>
      </w:r>
      <w:r>
        <w:rPr>
          <w:spacing w:val="-2"/>
        </w:rPr>
        <w:t>выражений;</w:t>
      </w:r>
    </w:p>
    <w:p w:rsidR="0078730F" w:rsidRDefault="009E4B5E">
      <w:pPr>
        <w:pStyle w:val="a3"/>
        <w:spacing w:before="243" w:line="276" w:lineRule="auto"/>
        <w:jc w:val="left"/>
      </w:pPr>
      <w:r>
        <w:t xml:space="preserve">выполнять преобразования числовых выражений, содержащих степени с рациональным </w:t>
      </w:r>
      <w:r>
        <w:rPr>
          <w:spacing w:val="-2"/>
        </w:rPr>
        <w:t>показателем;</w:t>
      </w:r>
    </w:p>
    <w:p w:rsidR="0078730F" w:rsidRDefault="009E4B5E">
      <w:pPr>
        <w:pStyle w:val="a3"/>
        <w:spacing w:before="18" w:line="516" w:lineRule="exact"/>
        <w:ind w:left="1133" w:firstLine="0"/>
        <w:jc w:val="left"/>
      </w:pPr>
      <w:r>
        <w:t>использовать свойства логарифмов для преобразования логарифмических выражений; свободно оперировать</w:t>
      </w:r>
      <w:r>
        <w:rPr>
          <w:spacing w:val="28"/>
        </w:rPr>
        <w:t xml:space="preserve"> </w:t>
      </w:r>
      <w:r>
        <w:t>понятиями: иррациональные, показательные и логарифмические</w:t>
      </w:r>
    </w:p>
    <w:p w:rsidR="0078730F" w:rsidRDefault="009E4B5E">
      <w:pPr>
        <w:pStyle w:val="a3"/>
        <w:spacing w:line="276" w:lineRule="auto"/>
        <w:ind w:right="312" w:firstLine="0"/>
        <w:jc w:val="left"/>
      </w:pPr>
      <w:r>
        <w:t>уравнения,</w:t>
      </w:r>
      <w:r>
        <w:rPr>
          <w:spacing w:val="33"/>
        </w:rPr>
        <w:t xml:space="preserve"> </w:t>
      </w:r>
      <w:r>
        <w:t>находить</w:t>
      </w:r>
      <w:r>
        <w:rPr>
          <w:spacing w:val="32"/>
        </w:rPr>
        <w:t xml:space="preserve"> </w:t>
      </w:r>
      <w:r>
        <w:t>их</w:t>
      </w:r>
      <w:r>
        <w:rPr>
          <w:spacing w:val="36"/>
        </w:rPr>
        <w:t xml:space="preserve"> </w:t>
      </w:r>
      <w:r>
        <w:t>решения</w:t>
      </w:r>
      <w:r>
        <w:rPr>
          <w:spacing w:val="32"/>
        </w:rPr>
        <w:t xml:space="preserve"> </w:t>
      </w:r>
      <w:r>
        <w:t>с помощью</w:t>
      </w:r>
      <w:r>
        <w:rPr>
          <w:spacing w:val="31"/>
        </w:rPr>
        <w:t xml:space="preserve"> </w:t>
      </w:r>
      <w:r>
        <w:t>равносильных</w:t>
      </w:r>
      <w:r>
        <w:rPr>
          <w:spacing w:val="32"/>
        </w:rPr>
        <w:t xml:space="preserve"> </w:t>
      </w:r>
      <w:r>
        <w:t>переходов</w:t>
      </w:r>
      <w:r>
        <w:rPr>
          <w:spacing w:val="32"/>
        </w:rPr>
        <w:t xml:space="preserve"> </w:t>
      </w:r>
      <w:r>
        <w:t>или</w:t>
      </w:r>
      <w:r>
        <w:rPr>
          <w:spacing w:val="33"/>
        </w:rPr>
        <w:t xml:space="preserve"> </w:t>
      </w:r>
      <w:r>
        <w:t>осуществляя проверку</w:t>
      </w:r>
      <w:r>
        <w:rPr>
          <w:spacing w:val="-1"/>
        </w:rPr>
        <w:t xml:space="preserve"> </w:t>
      </w:r>
      <w:r>
        <w:t>корней;</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2"/>
      </w:pPr>
      <w:r>
        <w:lastRenderedPageBreak/>
        <w:t>применять основные тригонометрические формулы для преобразования тригонометрических выражений;</w:t>
      </w:r>
    </w:p>
    <w:p w:rsidR="0078730F" w:rsidRDefault="009E4B5E">
      <w:pPr>
        <w:pStyle w:val="a3"/>
        <w:spacing w:before="190" w:line="280" w:lineRule="auto"/>
        <w:ind w:right="283"/>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8730F" w:rsidRDefault="009E4B5E">
      <w:pPr>
        <w:pStyle w:val="a3"/>
        <w:spacing w:before="190" w:line="276" w:lineRule="auto"/>
        <w:ind w:right="284"/>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78730F" w:rsidRDefault="009E4B5E" w:rsidP="00DC3BA7">
      <w:pPr>
        <w:pStyle w:val="a4"/>
        <w:numPr>
          <w:ilvl w:val="5"/>
          <w:numId w:val="96"/>
        </w:numPr>
        <w:tabs>
          <w:tab w:val="left" w:pos="2092"/>
        </w:tabs>
        <w:spacing w:before="197"/>
        <w:ind w:left="2092" w:hanging="95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5" w:line="276" w:lineRule="auto"/>
        <w:ind w:right="282"/>
      </w:pPr>
      <w:r>
        <w:t>свободно</w:t>
      </w:r>
      <w:r>
        <w:rPr>
          <w:spacing w:val="-13"/>
        </w:rPr>
        <w:t xml:space="preserve"> </w:t>
      </w:r>
      <w:r>
        <w:t>оперировать</w:t>
      </w:r>
      <w:r>
        <w:rPr>
          <w:spacing w:val="-8"/>
        </w:rPr>
        <w:t xml:space="preserve"> </w:t>
      </w:r>
      <w:r>
        <w:t>понятиями:</w:t>
      </w:r>
      <w:r>
        <w:rPr>
          <w:spacing w:val="-12"/>
        </w:rPr>
        <w:t xml:space="preserve"> </w:t>
      </w:r>
      <w:r>
        <w:t>функция,</w:t>
      </w:r>
      <w:r>
        <w:rPr>
          <w:spacing w:val="-11"/>
        </w:rPr>
        <w:t xml:space="preserve"> </w:t>
      </w:r>
      <w:r>
        <w:t>способы</w:t>
      </w:r>
      <w:r>
        <w:rPr>
          <w:spacing w:val="-13"/>
        </w:rPr>
        <w:t xml:space="preserve"> </w:t>
      </w:r>
      <w:r>
        <w:t>задания</w:t>
      </w:r>
      <w:r>
        <w:rPr>
          <w:spacing w:val="-12"/>
        </w:rPr>
        <w:t xml:space="preserve"> </w:t>
      </w:r>
      <w:r>
        <w:t>функции,</w:t>
      </w:r>
      <w:r>
        <w:rPr>
          <w:spacing w:val="-12"/>
        </w:rPr>
        <w:t xml:space="preserve"> </w:t>
      </w:r>
      <w:r>
        <w:t>взаимно</w:t>
      </w:r>
      <w:r>
        <w:rPr>
          <w:spacing w:val="-12"/>
        </w:rPr>
        <w:t xml:space="preserve"> </w:t>
      </w:r>
      <w:r>
        <w:t>обратные функции, композиция функций, график функции, выполнять элементарные преобразования графиков функций;</w:t>
      </w:r>
    </w:p>
    <w:p w:rsidR="0078730F" w:rsidRDefault="009E4B5E">
      <w:pPr>
        <w:pStyle w:val="a3"/>
        <w:spacing w:before="200" w:line="278" w:lineRule="auto"/>
        <w:ind w:right="290"/>
      </w:pPr>
      <w:r>
        <w:t>свободно оперировать понятиями: область определения и множество значений функции, нули функции, промежутки знакопостоянства;</w:t>
      </w:r>
    </w:p>
    <w:p w:rsidR="0078730F" w:rsidRDefault="009E4B5E">
      <w:pPr>
        <w:pStyle w:val="a3"/>
        <w:spacing w:before="195" w:line="276" w:lineRule="auto"/>
        <w:ind w:right="282"/>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730F" w:rsidRDefault="009E4B5E">
      <w:pPr>
        <w:pStyle w:val="a3"/>
        <w:spacing w:before="200" w:line="276" w:lineRule="auto"/>
        <w:ind w:right="276"/>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 ой степени как функции обратной степени с натуральным показателем;</w:t>
      </w:r>
    </w:p>
    <w:p w:rsidR="0078730F" w:rsidRDefault="009E4B5E">
      <w:pPr>
        <w:pStyle w:val="a3"/>
        <w:spacing w:before="201" w:line="278" w:lineRule="auto"/>
        <w:ind w:right="281"/>
      </w:pPr>
      <w:r>
        <w:t>оперировать</w:t>
      </w:r>
      <w:r>
        <w:rPr>
          <w:spacing w:val="-6"/>
        </w:rPr>
        <w:t xml:space="preserve"> </w:t>
      </w:r>
      <w:r>
        <w:t>понятиями:</w:t>
      </w:r>
      <w:r>
        <w:rPr>
          <w:spacing w:val="-6"/>
        </w:rPr>
        <w:t xml:space="preserve"> </w:t>
      </w:r>
      <w:r>
        <w:t>линейная,</w:t>
      </w:r>
      <w:r>
        <w:rPr>
          <w:spacing w:val="-7"/>
        </w:rPr>
        <w:t xml:space="preserve"> </w:t>
      </w:r>
      <w:r>
        <w:t>квадратичная</w:t>
      </w:r>
      <w:r>
        <w:rPr>
          <w:spacing w:val="-7"/>
        </w:rPr>
        <w:t xml:space="preserve"> </w:t>
      </w:r>
      <w:r>
        <w:t>и</w:t>
      </w:r>
      <w:r>
        <w:rPr>
          <w:spacing w:val="-5"/>
        </w:rPr>
        <w:t xml:space="preserve"> </w:t>
      </w:r>
      <w:r>
        <w:t>дробно-линейная</w:t>
      </w:r>
      <w:r>
        <w:rPr>
          <w:spacing w:val="40"/>
        </w:rPr>
        <w:t xml:space="preserve"> </w:t>
      </w:r>
      <w:r>
        <w:t>функции,</w:t>
      </w:r>
      <w:r w:rsidR="00C812E1">
        <w:t xml:space="preserve"> </w:t>
      </w:r>
      <w:r>
        <w:t>выполнять элементарное исследование и построение их графиков;</w:t>
      </w:r>
    </w:p>
    <w:p w:rsidR="0078730F" w:rsidRDefault="009E4B5E">
      <w:pPr>
        <w:pStyle w:val="a3"/>
        <w:spacing w:before="194" w:line="278" w:lineRule="auto"/>
        <w:ind w:right="28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8730F" w:rsidRDefault="009E4B5E">
      <w:pPr>
        <w:pStyle w:val="a3"/>
        <w:spacing w:before="193" w:line="280" w:lineRule="auto"/>
        <w:ind w:right="284"/>
      </w:pPr>
      <w:r>
        <w:t>свободно оперировать понятиями: тригонометрическая окружность, определение тригонометрических функций числового аргумента;</w:t>
      </w:r>
    </w:p>
    <w:p w:rsidR="0078730F" w:rsidRDefault="009E4B5E">
      <w:pPr>
        <w:pStyle w:val="a3"/>
        <w:spacing w:before="189" w:line="276" w:lineRule="auto"/>
        <w:ind w:right="280"/>
      </w:pPr>
      <w:r>
        <w:t>использовать</w:t>
      </w:r>
      <w:r>
        <w:rPr>
          <w:spacing w:val="-13"/>
        </w:rPr>
        <w:t xml:space="preserve"> </w:t>
      </w:r>
      <w:r>
        <w:t>графики</w:t>
      </w:r>
      <w:r>
        <w:rPr>
          <w:spacing w:val="-15"/>
        </w:rPr>
        <w:t xml:space="preserve"> </w:t>
      </w:r>
      <w:r>
        <w:t>функций</w:t>
      </w:r>
      <w:r>
        <w:rPr>
          <w:spacing w:val="-13"/>
        </w:rPr>
        <w:t xml:space="preserve"> </w:t>
      </w:r>
      <w:r>
        <w:t>для</w:t>
      </w:r>
      <w:r>
        <w:rPr>
          <w:spacing w:val="-15"/>
        </w:rPr>
        <w:t xml:space="preserve"> </w:t>
      </w:r>
      <w:r>
        <w:t>исследования</w:t>
      </w:r>
      <w:r>
        <w:rPr>
          <w:spacing w:val="-14"/>
        </w:rPr>
        <w:t xml:space="preserve"> </w:t>
      </w:r>
      <w:r>
        <w:t>процессов</w:t>
      </w:r>
      <w:r>
        <w:rPr>
          <w:spacing w:val="-15"/>
        </w:rPr>
        <w:t xml:space="preserve"> </w:t>
      </w:r>
      <w:r>
        <w:t>и</w:t>
      </w:r>
      <w:r>
        <w:rPr>
          <w:spacing w:val="-14"/>
        </w:rPr>
        <w:t xml:space="preserve"> </w:t>
      </w:r>
      <w:r>
        <w:t>зависимостей</w:t>
      </w:r>
      <w:r>
        <w:rPr>
          <w:spacing w:val="35"/>
        </w:rPr>
        <w:t xml:space="preserve"> </w:t>
      </w:r>
      <w:r>
        <w:t>при</w:t>
      </w:r>
      <w:r>
        <w:rPr>
          <w:spacing w:val="-14"/>
        </w:rPr>
        <w:t xml:space="preserve"> </w:t>
      </w:r>
      <w:r>
        <w:t>решении задач</w:t>
      </w:r>
      <w:r>
        <w:rPr>
          <w:spacing w:val="-10"/>
        </w:rPr>
        <w:t xml:space="preserve"> </w:t>
      </w:r>
      <w:r>
        <w:t>из</w:t>
      </w:r>
      <w:r>
        <w:rPr>
          <w:spacing w:val="-9"/>
        </w:rPr>
        <w:t xml:space="preserve"> </w:t>
      </w:r>
      <w:r>
        <w:t>других</w:t>
      </w:r>
      <w:r>
        <w:rPr>
          <w:spacing w:val="-4"/>
        </w:rPr>
        <w:t xml:space="preserve"> </w:t>
      </w:r>
      <w:r>
        <w:t>учебных</w:t>
      </w:r>
      <w:r>
        <w:rPr>
          <w:spacing w:val="-7"/>
        </w:rPr>
        <w:t xml:space="preserve"> </w:t>
      </w:r>
      <w:r>
        <w:t>предметов</w:t>
      </w:r>
      <w:r>
        <w:rPr>
          <w:spacing w:val="-9"/>
        </w:rPr>
        <w:t xml:space="preserve"> </w:t>
      </w:r>
      <w:r>
        <w:t>и</w:t>
      </w:r>
      <w:r>
        <w:rPr>
          <w:spacing w:val="-9"/>
        </w:rPr>
        <w:t xml:space="preserve"> </w:t>
      </w:r>
      <w:r>
        <w:t>реальной</w:t>
      </w:r>
      <w:r>
        <w:rPr>
          <w:spacing w:val="-10"/>
        </w:rPr>
        <w:t xml:space="preserve"> </w:t>
      </w:r>
      <w:r>
        <w:t>жизни,</w:t>
      </w:r>
      <w:r>
        <w:rPr>
          <w:spacing w:val="-9"/>
        </w:rPr>
        <w:t xml:space="preserve"> </w:t>
      </w:r>
      <w:r>
        <w:t>выражать</w:t>
      </w:r>
      <w:r>
        <w:rPr>
          <w:spacing w:val="-8"/>
        </w:rPr>
        <w:t xml:space="preserve"> </w:t>
      </w:r>
      <w:r>
        <w:t>формулами</w:t>
      </w:r>
      <w:r>
        <w:rPr>
          <w:spacing w:val="-7"/>
        </w:rPr>
        <w:t xml:space="preserve"> </w:t>
      </w:r>
      <w:r>
        <w:t>зависимости</w:t>
      </w:r>
      <w:r>
        <w:rPr>
          <w:spacing w:val="-8"/>
        </w:rPr>
        <w:t xml:space="preserve"> </w:t>
      </w:r>
      <w:r>
        <w:t xml:space="preserve">между </w:t>
      </w:r>
      <w:r>
        <w:rPr>
          <w:spacing w:val="-2"/>
        </w:rPr>
        <w:t>величинами;</w:t>
      </w:r>
    </w:p>
    <w:p w:rsidR="0078730F" w:rsidRDefault="009E4B5E" w:rsidP="00DC3BA7">
      <w:pPr>
        <w:pStyle w:val="a4"/>
        <w:numPr>
          <w:ilvl w:val="5"/>
          <w:numId w:val="96"/>
        </w:numPr>
        <w:tabs>
          <w:tab w:val="left" w:pos="2092"/>
        </w:tabs>
        <w:spacing w:before="201"/>
        <w:ind w:left="2092" w:hanging="95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2" w:line="276" w:lineRule="auto"/>
        <w:ind w:right="284"/>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78730F" w:rsidRDefault="009E4B5E">
      <w:pPr>
        <w:pStyle w:val="a3"/>
        <w:spacing w:before="200"/>
        <w:ind w:left="1133" w:firstLine="0"/>
        <w:jc w:val="left"/>
      </w:pPr>
      <w:r>
        <w:t>использовать</w:t>
      </w:r>
      <w:r>
        <w:rPr>
          <w:spacing w:val="-7"/>
        </w:rPr>
        <w:t xml:space="preserve"> </w:t>
      </w:r>
      <w:r>
        <w:t>прогрессии</w:t>
      </w:r>
      <w:r>
        <w:rPr>
          <w:spacing w:val="-5"/>
        </w:rPr>
        <w:t xml:space="preserve"> </w:t>
      </w:r>
      <w:r>
        <w:t>для</w:t>
      </w:r>
      <w:r>
        <w:rPr>
          <w:spacing w:val="-7"/>
        </w:rPr>
        <w:t xml:space="preserve"> </w:t>
      </w:r>
      <w:r>
        <w:t>решения</w:t>
      </w:r>
      <w:r>
        <w:rPr>
          <w:spacing w:val="-8"/>
        </w:rPr>
        <w:t xml:space="preserve"> </w:t>
      </w:r>
      <w:r>
        <w:t>реальных</w:t>
      </w:r>
      <w:r>
        <w:rPr>
          <w:spacing w:val="-3"/>
        </w:rPr>
        <w:t xml:space="preserve"> </w:t>
      </w:r>
      <w:r>
        <w:t>задач</w:t>
      </w:r>
      <w:r>
        <w:rPr>
          <w:spacing w:val="-10"/>
        </w:rPr>
        <w:t xml:space="preserve"> </w:t>
      </w:r>
      <w:r>
        <w:t>прикладного</w:t>
      </w:r>
      <w:r>
        <w:rPr>
          <w:spacing w:val="-9"/>
        </w:rPr>
        <w:t xml:space="preserve"> </w:t>
      </w:r>
      <w:r>
        <w:rPr>
          <w:spacing w:val="-2"/>
        </w:rPr>
        <w:t>характера;</w:t>
      </w:r>
    </w:p>
    <w:p w:rsidR="0078730F" w:rsidRDefault="009E4B5E">
      <w:pPr>
        <w:pStyle w:val="a3"/>
        <w:spacing w:before="240" w:line="276" w:lineRule="auto"/>
        <w:ind w:right="275"/>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6"/>
      </w:pPr>
      <w:r>
        <w:lastRenderedPageBreak/>
        <w:t>свободно оперировать понятиями: непрерывные функции, точки разрыва графика функции, асимптоты графика функции;</w:t>
      </w:r>
    </w:p>
    <w:p w:rsidR="0078730F" w:rsidRDefault="009E4B5E">
      <w:pPr>
        <w:pStyle w:val="a3"/>
        <w:spacing w:before="190" w:line="280" w:lineRule="auto"/>
        <w:ind w:right="288"/>
      </w:pPr>
      <w:r>
        <w:t>свободно оперировать понятием: функция, непрерывная на отрезке, применять свойства непрерывных функций для решения задач;</w:t>
      </w:r>
    </w:p>
    <w:p w:rsidR="0078730F" w:rsidRDefault="009E4B5E">
      <w:pPr>
        <w:pStyle w:val="a3"/>
        <w:spacing w:before="190" w:line="278" w:lineRule="auto"/>
        <w:ind w:right="294"/>
      </w:pPr>
      <w:r>
        <w:t>свободно оперировать понятиями: первая и вторая производные функции, касательная к графику</w:t>
      </w:r>
      <w:r>
        <w:rPr>
          <w:spacing w:val="-11"/>
        </w:rPr>
        <w:t xml:space="preserve"> </w:t>
      </w:r>
      <w:r>
        <w:t>функции;</w:t>
      </w:r>
    </w:p>
    <w:p w:rsidR="0078730F" w:rsidRDefault="009E4B5E">
      <w:pPr>
        <w:pStyle w:val="a3"/>
        <w:spacing w:before="195" w:line="278" w:lineRule="auto"/>
        <w:ind w:right="286"/>
      </w:pPr>
      <w:r>
        <w:t>вычислять производные суммы, произведения, частного и композиции двух функций, знать производные элементарных функций;</w:t>
      </w:r>
    </w:p>
    <w:p w:rsidR="0078730F" w:rsidRDefault="009E4B5E">
      <w:pPr>
        <w:pStyle w:val="a3"/>
        <w:spacing w:before="195"/>
        <w:ind w:left="1133" w:firstLine="0"/>
        <w:jc w:val="left"/>
      </w:pPr>
      <w:r>
        <w:t>использовать</w:t>
      </w:r>
      <w:r>
        <w:rPr>
          <w:spacing w:val="-6"/>
        </w:rPr>
        <w:t xml:space="preserve"> </w:t>
      </w:r>
      <w:r>
        <w:t>геометрический</w:t>
      </w:r>
      <w:r>
        <w:rPr>
          <w:spacing w:val="-6"/>
        </w:rPr>
        <w:t xml:space="preserve"> </w:t>
      </w:r>
      <w:r>
        <w:t>и</w:t>
      </w:r>
      <w:r>
        <w:rPr>
          <w:spacing w:val="-9"/>
        </w:rPr>
        <w:t xml:space="preserve"> </w:t>
      </w:r>
      <w:r>
        <w:t>физический</w:t>
      </w:r>
      <w:r>
        <w:rPr>
          <w:spacing w:val="-5"/>
        </w:rPr>
        <w:t xml:space="preserve"> </w:t>
      </w:r>
      <w:r>
        <w:t>смысл</w:t>
      </w:r>
      <w:r>
        <w:rPr>
          <w:spacing w:val="-10"/>
        </w:rPr>
        <w:t xml:space="preserve"> </w:t>
      </w:r>
      <w:r>
        <w:t>производной</w:t>
      </w:r>
      <w:r>
        <w:rPr>
          <w:spacing w:val="-7"/>
        </w:rPr>
        <w:t xml:space="preserve"> </w:t>
      </w:r>
      <w:r>
        <w:t>для</w:t>
      </w:r>
      <w:r>
        <w:rPr>
          <w:spacing w:val="-12"/>
        </w:rPr>
        <w:t xml:space="preserve"> </w:t>
      </w:r>
      <w:r>
        <w:t>решения</w:t>
      </w:r>
      <w:r>
        <w:rPr>
          <w:spacing w:val="-6"/>
        </w:rPr>
        <w:t xml:space="preserve"> </w:t>
      </w:r>
      <w:r>
        <w:rPr>
          <w:spacing w:val="-2"/>
        </w:rPr>
        <w:t>задач.</w:t>
      </w:r>
    </w:p>
    <w:p w:rsidR="0078730F" w:rsidRDefault="009E4B5E" w:rsidP="00DC3BA7">
      <w:pPr>
        <w:pStyle w:val="a4"/>
        <w:numPr>
          <w:ilvl w:val="5"/>
          <w:numId w:val="96"/>
        </w:numPr>
        <w:tabs>
          <w:tab w:val="left" w:pos="2092"/>
        </w:tabs>
        <w:spacing w:before="238"/>
        <w:ind w:left="2092" w:hanging="959"/>
        <w:rPr>
          <w:sz w:val="24"/>
        </w:rPr>
      </w:pPr>
      <w:r>
        <w:rPr>
          <w:sz w:val="24"/>
        </w:rPr>
        <w:t>Множества</w:t>
      </w:r>
      <w:r>
        <w:rPr>
          <w:spacing w:val="-5"/>
          <w:sz w:val="24"/>
        </w:rPr>
        <w:t xml:space="preserve"> </w:t>
      </w:r>
      <w:r>
        <w:rPr>
          <w:sz w:val="24"/>
        </w:rPr>
        <w:t xml:space="preserve">и </w:t>
      </w:r>
      <w:r>
        <w:rPr>
          <w:spacing w:val="-2"/>
          <w:sz w:val="24"/>
        </w:rPr>
        <w:t>логика:</w:t>
      </w:r>
    </w:p>
    <w:p w:rsidR="0078730F" w:rsidRDefault="009E4B5E">
      <w:pPr>
        <w:pStyle w:val="a3"/>
        <w:spacing w:before="242"/>
        <w:ind w:left="1133" w:firstLine="0"/>
        <w:jc w:val="left"/>
      </w:pPr>
      <w:r>
        <w:t>свободно</w:t>
      </w:r>
      <w:r>
        <w:rPr>
          <w:spacing w:val="-12"/>
        </w:rPr>
        <w:t xml:space="preserve"> </w:t>
      </w:r>
      <w:r>
        <w:t>оперировать</w:t>
      </w:r>
      <w:r>
        <w:rPr>
          <w:spacing w:val="-7"/>
        </w:rPr>
        <w:t xml:space="preserve"> </w:t>
      </w:r>
      <w:r>
        <w:t>понятиями:</w:t>
      </w:r>
      <w:r>
        <w:rPr>
          <w:spacing w:val="-6"/>
        </w:rPr>
        <w:t xml:space="preserve"> </w:t>
      </w:r>
      <w:r>
        <w:t>множество,</w:t>
      </w:r>
      <w:r>
        <w:rPr>
          <w:spacing w:val="-10"/>
        </w:rPr>
        <w:t xml:space="preserve"> </w:t>
      </w:r>
      <w:r>
        <w:t>операции</w:t>
      </w:r>
      <w:r>
        <w:rPr>
          <w:spacing w:val="-10"/>
        </w:rPr>
        <w:t xml:space="preserve"> </w:t>
      </w:r>
      <w:r>
        <w:t>над</w:t>
      </w:r>
      <w:r>
        <w:rPr>
          <w:spacing w:val="-6"/>
        </w:rPr>
        <w:t xml:space="preserve"> </w:t>
      </w:r>
      <w:r>
        <w:rPr>
          <w:spacing w:val="-2"/>
        </w:rPr>
        <w:t>множествами;</w:t>
      </w:r>
    </w:p>
    <w:p w:rsidR="0078730F" w:rsidRDefault="009E4B5E">
      <w:pPr>
        <w:pStyle w:val="a3"/>
        <w:spacing w:before="243" w:line="280" w:lineRule="auto"/>
        <w:ind w:right="290"/>
      </w:pPr>
      <w:r>
        <w:t>использовать теоретико-множественный аппарат для описания реальных процессов и явлений, при решении задач из других учебных предметов;</w:t>
      </w:r>
    </w:p>
    <w:p w:rsidR="0078730F" w:rsidRDefault="009E4B5E">
      <w:pPr>
        <w:pStyle w:val="a3"/>
        <w:spacing w:before="189" w:line="278" w:lineRule="auto"/>
        <w:ind w:right="280"/>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78730F" w:rsidRDefault="009E4B5E" w:rsidP="00DC3BA7">
      <w:pPr>
        <w:pStyle w:val="a4"/>
        <w:numPr>
          <w:ilvl w:val="4"/>
          <w:numId w:val="96"/>
        </w:numPr>
        <w:tabs>
          <w:tab w:val="left" w:pos="1958"/>
        </w:tabs>
        <w:spacing w:before="195" w:line="276" w:lineRule="auto"/>
        <w:ind w:left="425" w:right="293" w:firstLine="708"/>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730F" w:rsidRDefault="009E4B5E" w:rsidP="00DC3BA7">
      <w:pPr>
        <w:pStyle w:val="a4"/>
        <w:numPr>
          <w:ilvl w:val="5"/>
          <w:numId w:val="96"/>
        </w:numPr>
        <w:tabs>
          <w:tab w:val="left" w:pos="2092"/>
        </w:tabs>
        <w:spacing w:before="198"/>
        <w:ind w:left="2092" w:hanging="959"/>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rsidR="0078730F" w:rsidRDefault="009E4B5E">
      <w:pPr>
        <w:pStyle w:val="a3"/>
        <w:spacing w:before="245" w:line="276" w:lineRule="auto"/>
        <w:ind w:right="29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78730F" w:rsidRDefault="009E4B5E">
      <w:pPr>
        <w:pStyle w:val="a3"/>
        <w:spacing w:before="200" w:line="276" w:lineRule="auto"/>
        <w:ind w:right="299"/>
      </w:pPr>
      <w:r>
        <w:t>свободно оперировать понятием остатка по модулю, записывать натуральные числа в различных позиционных системах счисления;</w:t>
      </w:r>
    </w:p>
    <w:p w:rsidR="0078730F" w:rsidRDefault="009E4B5E">
      <w:pPr>
        <w:pStyle w:val="a3"/>
        <w:spacing w:before="198" w:line="278" w:lineRule="auto"/>
        <w:ind w:right="286"/>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78730F" w:rsidRDefault="009E4B5E" w:rsidP="00DC3BA7">
      <w:pPr>
        <w:pStyle w:val="a4"/>
        <w:numPr>
          <w:ilvl w:val="5"/>
          <w:numId w:val="96"/>
        </w:numPr>
        <w:tabs>
          <w:tab w:val="left" w:pos="2092"/>
        </w:tabs>
        <w:spacing w:before="194"/>
        <w:ind w:left="2092" w:hanging="959"/>
        <w:rPr>
          <w:sz w:val="24"/>
        </w:rPr>
      </w:pPr>
      <w:r>
        <w:rPr>
          <w:sz w:val="24"/>
        </w:rPr>
        <w:t>Уравнения</w:t>
      </w:r>
      <w:r>
        <w:rPr>
          <w:spacing w:val="-4"/>
          <w:sz w:val="24"/>
        </w:rPr>
        <w:t xml:space="preserve"> </w:t>
      </w:r>
      <w:r>
        <w:rPr>
          <w:sz w:val="24"/>
        </w:rPr>
        <w:t>и</w:t>
      </w:r>
      <w:r>
        <w:rPr>
          <w:spacing w:val="-9"/>
          <w:sz w:val="24"/>
        </w:rPr>
        <w:t xml:space="preserve"> </w:t>
      </w:r>
      <w:r>
        <w:rPr>
          <w:spacing w:val="-2"/>
          <w:sz w:val="24"/>
        </w:rPr>
        <w:t>неравенства:</w:t>
      </w:r>
    </w:p>
    <w:p w:rsidR="0078730F" w:rsidRDefault="009E4B5E">
      <w:pPr>
        <w:pStyle w:val="a3"/>
        <w:spacing w:before="240" w:line="276" w:lineRule="auto"/>
        <w:ind w:right="294"/>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8730F" w:rsidRDefault="009E4B5E">
      <w:pPr>
        <w:pStyle w:val="a3"/>
        <w:spacing w:before="201"/>
        <w:ind w:left="1133" w:firstLine="0"/>
        <w:jc w:val="left"/>
      </w:pPr>
      <w:r>
        <w:t>осуществлять</w:t>
      </w:r>
      <w:r>
        <w:rPr>
          <w:spacing w:val="-10"/>
        </w:rPr>
        <w:t xml:space="preserve"> </w:t>
      </w:r>
      <w:r>
        <w:t>отбор</w:t>
      </w:r>
      <w:r>
        <w:rPr>
          <w:spacing w:val="-6"/>
        </w:rPr>
        <w:t xml:space="preserve"> </w:t>
      </w:r>
      <w:r>
        <w:t>корней</w:t>
      </w:r>
      <w:r>
        <w:rPr>
          <w:spacing w:val="-8"/>
        </w:rPr>
        <w:t xml:space="preserve"> </w:t>
      </w:r>
      <w:r>
        <w:t>при</w:t>
      </w:r>
      <w:r>
        <w:rPr>
          <w:spacing w:val="-5"/>
        </w:rPr>
        <w:t xml:space="preserve"> </w:t>
      </w:r>
      <w:r>
        <w:t>решении</w:t>
      </w:r>
      <w:r>
        <w:rPr>
          <w:spacing w:val="-7"/>
        </w:rPr>
        <w:t xml:space="preserve"> </w:t>
      </w:r>
      <w:r>
        <w:t>тригонометрического</w:t>
      </w:r>
      <w:r>
        <w:rPr>
          <w:spacing w:val="-3"/>
        </w:rPr>
        <w:t xml:space="preserve"> </w:t>
      </w:r>
      <w:r>
        <w:rPr>
          <w:spacing w:val="-2"/>
        </w:rPr>
        <w:t>уравнения;</w:t>
      </w:r>
    </w:p>
    <w:p w:rsidR="0078730F" w:rsidRDefault="009E4B5E">
      <w:pPr>
        <w:pStyle w:val="a3"/>
        <w:spacing w:before="242" w:line="278" w:lineRule="auto"/>
        <w:ind w:right="286"/>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8730F" w:rsidRDefault="009E4B5E">
      <w:pPr>
        <w:pStyle w:val="a3"/>
        <w:spacing w:before="193"/>
        <w:ind w:left="1133" w:firstLine="0"/>
        <w:jc w:val="left"/>
      </w:pPr>
      <w:r>
        <w:t>свободно</w:t>
      </w:r>
      <w:r>
        <w:rPr>
          <w:spacing w:val="7"/>
        </w:rPr>
        <w:t xml:space="preserve"> </w:t>
      </w:r>
      <w:r>
        <w:t>оперировать</w:t>
      </w:r>
      <w:r>
        <w:rPr>
          <w:spacing w:val="63"/>
        </w:rPr>
        <w:t xml:space="preserve"> </w:t>
      </w:r>
      <w:r>
        <w:t>понятиями:</w:t>
      </w:r>
      <w:r>
        <w:rPr>
          <w:spacing w:val="67"/>
        </w:rPr>
        <w:t xml:space="preserve"> </w:t>
      </w:r>
      <w:r>
        <w:t>система</w:t>
      </w:r>
      <w:r>
        <w:rPr>
          <w:spacing w:val="64"/>
        </w:rPr>
        <w:t xml:space="preserve"> </w:t>
      </w:r>
      <w:r>
        <w:t>и</w:t>
      </w:r>
      <w:r>
        <w:rPr>
          <w:spacing w:val="64"/>
        </w:rPr>
        <w:t xml:space="preserve"> </w:t>
      </w:r>
      <w:r>
        <w:t>совокупность</w:t>
      </w:r>
      <w:r>
        <w:rPr>
          <w:spacing w:val="75"/>
        </w:rPr>
        <w:t xml:space="preserve"> </w:t>
      </w:r>
      <w:r>
        <w:t>уравнений</w:t>
      </w:r>
      <w:r>
        <w:rPr>
          <w:spacing w:val="62"/>
        </w:rPr>
        <w:t xml:space="preserve"> </w:t>
      </w:r>
      <w:r>
        <w:t>и</w:t>
      </w:r>
      <w:r>
        <w:rPr>
          <w:spacing w:val="64"/>
        </w:rPr>
        <w:t xml:space="preserve"> </w:t>
      </w:r>
      <w:r>
        <w:rPr>
          <w:spacing w:val="-2"/>
        </w:rPr>
        <w:t>неравенств,</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равносильные</w:t>
      </w:r>
      <w:r>
        <w:rPr>
          <w:spacing w:val="7"/>
        </w:rPr>
        <w:t xml:space="preserve"> </w:t>
      </w:r>
      <w:r>
        <w:t>системы</w:t>
      </w:r>
      <w:r>
        <w:rPr>
          <w:spacing w:val="18"/>
        </w:rPr>
        <w:t xml:space="preserve"> </w:t>
      </w:r>
      <w:r>
        <w:t>и</w:t>
      </w:r>
      <w:r>
        <w:rPr>
          <w:spacing w:val="13"/>
        </w:rPr>
        <w:t xml:space="preserve"> </w:t>
      </w:r>
      <w:r>
        <w:t>системы-следствия,</w:t>
      </w:r>
      <w:r>
        <w:rPr>
          <w:spacing w:val="14"/>
        </w:rPr>
        <w:t xml:space="preserve"> </w:t>
      </w:r>
      <w:r>
        <w:t>находить</w:t>
      </w:r>
      <w:r>
        <w:rPr>
          <w:spacing w:val="16"/>
        </w:rPr>
        <w:t xml:space="preserve"> </w:t>
      </w:r>
      <w:r>
        <w:t>решения</w:t>
      </w:r>
      <w:r>
        <w:rPr>
          <w:spacing w:val="13"/>
        </w:rPr>
        <w:t xml:space="preserve"> </w:t>
      </w:r>
      <w:r>
        <w:t>системы</w:t>
      </w:r>
      <w:r>
        <w:rPr>
          <w:spacing w:val="13"/>
        </w:rPr>
        <w:t xml:space="preserve"> </w:t>
      </w:r>
      <w:r>
        <w:t>и</w:t>
      </w:r>
      <w:r>
        <w:rPr>
          <w:spacing w:val="14"/>
        </w:rPr>
        <w:t xml:space="preserve"> </w:t>
      </w:r>
      <w:r>
        <w:rPr>
          <w:spacing w:val="-2"/>
        </w:rPr>
        <w:t>совокупностей</w:t>
      </w:r>
    </w:p>
    <w:p w:rsidR="0078730F" w:rsidRDefault="009E4B5E">
      <w:pPr>
        <w:pStyle w:val="a3"/>
        <w:spacing w:before="46"/>
        <w:ind w:firstLine="0"/>
        <w:jc w:val="left"/>
      </w:pPr>
      <w:r>
        <w:t>рациональных,</w:t>
      </w:r>
      <w:r>
        <w:rPr>
          <w:spacing w:val="-14"/>
        </w:rPr>
        <w:t xml:space="preserve"> </w:t>
      </w:r>
      <w:r>
        <w:t>иррациональных,</w:t>
      </w:r>
      <w:r>
        <w:rPr>
          <w:spacing w:val="-9"/>
        </w:rPr>
        <w:t xml:space="preserve"> </w:t>
      </w:r>
      <w:r>
        <w:t>показательных</w:t>
      </w:r>
      <w:r>
        <w:rPr>
          <w:spacing w:val="-5"/>
        </w:rPr>
        <w:t xml:space="preserve"> </w:t>
      </w:r>
      <w:r>
        <w:t>и</w:t>
      </w:r>
      <w:r>
        <w:rPr>
          <w:spacing w:val="-9"/>
        </w:rPr>
        <w:t xml:space="preserve"> </w:t>
      </w:r>
      <w:r>
        <w:t>логарифмических уравнений</w:t>
      </w:r>
      <w:r>
        <w:rPr>
          <w:spacing w:val="-8"/>
        </w:rPr>
        <w:t xml:space="preserve"> </w:t>
      </w:r>
      <w:r>
        <w:t>и</w:t>
      </w:r>
      <w:r>
        <w:rPr>
          <w:spacing w:val="-9"/>
        </w:rPr>
        <w:t xml:space="preserve"> </w:t>
      </w:r>
      <w:r>
        <w:rPr>
          <w:spacing w:val="-2"/>
        </w:rPr>
        <w:t>неравенств;</w:t>
      </w:r>
    </w:p>
    <w:p w:rsidR="0078730F" w:rsidRDefault="009E4B5E">
      <w:pPr>
        <w:pStyle w:val="a3"/>
        <w:spacing w:before="238" w:line="280" w:lineRule="auto"/>
        <w:ind w:right="287"/>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8730F" w:rsidRDefault="009E4B5E">
      <w:pPr>
        <w:pStyle w:val="a3"/>
        <w:spacing w:before="189" w:line="278" w:lineRule="auto"/>
        <w:ind w:right="294"/>
      </w:pPr>
      <w:r>
        <w:t xml:space="preserve">применять графические методы для решения уравнений и неравенств, а также задач с </w:t>
      </w:r>
      <w:r>
        <w:rPr>
          <w:spacing w:val="-2"/>
        </w:rPr>
        <w:t>параметрами;</w:t>
      </w:r>
    </w:p>
    <w:p w:rsidR="0078730F" w:rsidRDefault="009E4B5E">
      <w:pPr>
        <w:pStyle w:val="a3"/>
        <w:spacing w:before="195" w:line="276" w:lineRule="auto"/>
        <w:ind w:right="28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8730F" w:rsidRDefault="009E4B5E" w:rsidP="00DC3BA7">
      <w:pPr>
        <w:pStyle w:val="a4"/>
        <w:numPr>
          <w:ilvl w:val="5"/>
          <w:numId w:val="96"/>
        </w:numPr>
        <w:tabs>
          <w:tab w:val="left" w:pos="2092"/>
        </w:tabs>
        <w:spacing w:before="201"/>
        <w:ind w:left="2092" w:hanging="959"/>
        <w:rPr>
          <w:sz w:val="24"/>
        </w:rPr>
      </w:pPr>
      <w:r>
        <w:rPr>
          <w:sz w:val="24"/>
        </w:rPr>
        <w:t>Функции</w:t>
      </w:r>
      <w:r>
        <w:rPr>
          <w:spacing w:val="-7"/>
          <w:sz w:val="24"/>
        </w:rPr>
        <w:t xml:space="preserve"> </w:t>
      </w:r>
      <w:r>
        <w:rPr>
          <w:sz w:val="24"/>
        </w:rPr>
        <w:t>и</w:t>
      </w:r>
      <w:r>
        <w:rPr>
          <w:spacing w:val="-3"/>
          <w:sz w:val="24"/>
        </w:rPr>
        <w:t xml:space="preserve"> </w:t>
      </w:r>
      <w:r>
        <w:rPr>
          <w:spacing w:val="-2"/>
          <w:sz w:val="24"/>
        </w:rPr>
        <w:t>графики:</w:t>
      </w:r>
    </w:p>
    <w:p w:rsidR="0078730F" w:rsidRDefault="009E4B5E">
      <w:pPr>
        <w:pStyle w:val="a3"/>
        <w:spacing w:before="242" w:line="278" w:lineRule="auto"/>
        <w:ind w:right="312"/>
        <w:jc w:val="left"/>
      </w:pPr>
      <w:r>
        <w:t>строить</w:t>
      </w:r>
      <w:r>
        <w:rPr>
          <w:spacing w:val="33"/>
        </w:rPr>
        <w:t xml:space="preserve"> </w:t>
      </w:r>
      <w:r>
        <w:t>графики</w:t>
      </w:r>
      <w:r>
        <w:rPr>
          <w:spacing w:val="31"/>
        </w:rPr>
        <w:t xml:space="preserve"> </w:t>
      </w:r>
      <w:r>
        <w:t>композиции</w:t>
      </w:r>
      <w:r>
        <w:rPr>
          <w:spacing w:val="31"/>
        </w:rPr>
        <w:t xml:space="preserve"> </w:t>
      </w:r>
      <w:r>
        <w:t>функций</w:t>
      </w:r>
      <w:r>
        <w:rPr>
          <w:spacing w:val="34"/>
        </w:rPr>
        <w:t xml:space="preserve"> </w:t>
      </w:r>
      <w:r>
        <w:t>с помощью</w:t>
      </w:r>
      <w:r>
        <w:rPr>
          <w:spacing w:val="33"/>
        </w:rPr>
        <w:t xml:space="preserve"> </w:t>
      </w:r>
      <w:r>
        <w:t>элементарного</w:t>
      </w:r>
      <w:r>
        <w:rPr>
          <w:spacing w:val="30"/>
        </w:rPr>
        <w:t xml:space="preserve"> </w:t>
      </w:r>
      <w:r>
        <w:t>исследования</w:t>
      </w:r>
      <w:r>
        <w:rPr>
          <w:spacing w:val="33"/>
        </w:rPr>
        <w:t xml:space="preserve"> </w:t>
      </w:r>
      <w:r>
        <w:t>и свойств композиции двух функций;</w:t>
      </w:r>
    </w:p>
    <w:p w:rsidR="0078730F" w:rsidRDefault="009E4B5E">
      <w:pPr>
        <w:pStyle w:val="a3"/>
        <w:spacing w:before="193" w:line="451" w:lineRule="auto"/>
        <w:ind w:left="1133" w:right="747" w:firstLine="0"/>
        <w:jc w:val="left"/>
      </w:pPr>
      <w:r>
        <w:t>строить</w:t>
      </w:r>
      <w:r>
        <w:rPr>
          <w:spacing w:val="-3"/>
        </w:rPr>
        <w:t xml:space="preserve"> </w:t>
      </w:r>
      <w:r>
        <w:t>геометрические</w:t>
      </w:r>
      <w:r>
        <w:rPr>
          <w:spacing w:val="-5"/>
        </w:rPr>
        <w:t xml:space="preserve"> </w:t>
      </w:r>
      <w:r>
        <w:t>образы</w:t>
      </w:r>
      <w:r>
        <w:rPr>
          <w:spacing w:val="-3"/>
        </w:rPr>
        <w:t xml:space="preserve"> </w:t>
      </w:r>
      <w:r>
        <w:t>уравнений</w:t>
      </w:r>
      <w:r>
        <w:rPr>
          <w:spacing w:val="-4"/>
        </w:rPr>
        <w:t xml:space="preserve"> </w:t>
      </w:r>
      <w:r>
        <w:t>и</w:t>
      </w:r>
      <w:r>
        <w:rPr>
          <w:spacing w:val="-6"/>
        </w:rPr>
        <w:t xml:space="preserve"> </w:t>
      </w:r>
      <w:r>
        <w:t>неравенств</w:t>
      </w:r>
      <w:r>
        <w:rPr>
          <w:spacing w:val="-5"/>
        </w:rPr>
        <w:t xml:space="preserve"> </w:t>
      </w:r>
      <w:r>
        <w:t>на</w:t>
      </w:r>
      <w:r>
        <w:rPr>
          <w:spacing w:val="-5"/>
        </w:rPr>
        <w:t xml:space="preserve"> </w:t>
      </w:r>
      <w:r>
        <w:t>координатной</w:t>
      </w:r>
      <w:r>
        <w:rPr>
          <w:spacing w:val="-4"/>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78730F" w:rsidRDefault="009E4B5E" w:rsidP="00DC3BA7">
      <w:pPr>
        <w:pStyle w:val="a4"/>
        <w:numPr>
          <w:ilvl w:val="5"/>
          <w:numId w:val="96"/>
        </w:numPr>
        <w:tabs>
          <w:tab w:val="left" w:pos="2092"/>
        </w:tabs>
        <w:spacing w:line="270" w:lineRule="exact"/>
        <w:ind w:left="2092" w:hanging="959"/>
        <w:rPr>
          <w:sz w:val="24"/>
        </w:rPr>
      </w:pPr>
      <w:r>
        <w:rPr>
          <w:sz w:val="24"/>
        </w:rPr>
        <w:t>Начала</w:t>
      </w:r>
      <w:r>
        <w:rPr>
          <w:spacing w:val="-8"/>
          <w:sz w:val="24"/>
        </w:rPr>
        <w:t xml:space="preserve"> </w:t>
      </w:r>
      <w:r>
        <w:rPr>
          <w:sz w:val="24"/>
        </w:rPr>
        <w:t>математического</w:t>
      </w:r>
      <w:r>
        <w:rPr>
          <w:spacing w:val="-4"/>
          <w:sz w:val="24"/>
        </w:rPr>
        <w:t xml:space="preserve"> </w:t>
      </w:r>
      <w:r>
        <w:rPr>
          <w:spacing w:val="-2"/>
          <w:sz w:val="24"/>
        </w:rPr>
        <w:t>анализа:</w:t>
      </w:r>
    </w:p>
    <w:p w:rsidR="0078730F" w:rsidRDefault="009E4B5E">
      <w:pPr>
        <w:pStyle w:val="a3"/>
        <w:spacing w:before="245" w:line="446" w:lineRule="auto"/>
        <w:ind w:left="1133" w:right="351" w:firstLine="0"/>
        <w:jc w:val="left"/>
      </w:pPr>
      <w:r>
        <w:t>использовать</w:t>
      </w:r>
      <w:r>
        <w:rPr>
          <w:spacing w:val="-3"/>
        </w:rPr>
        <w:t xml:space="preserve"> </w:t>
      </w:r>
      <w:r>
        <w:t>производную</w:t>
      </w:r>
      <w:r>
        <w:rPr>
          <w:spacing w:val="-5"/>
        </w:rPr>
        <w:t xml:space="preserve"> </w:t>
      </w:r>
      <w:r>
        <w:t>для</w:t>
      </w:r>
      <w:r>
        <w:rPr>
          <w:spacing w:val="-5"/>
        </w:rPr>
        <w:t xml:space="preserve"> </w:t>
      </w:r>
      <w:r>
        <w:t>исследования</w:t>
      </w:r>
      <w:r>
        <w:rPr>
          <w:spacing w:val="-4"/>
        </w:rPr>
        <w:t xml:space="preserve"> </w:t>
      </w:r>
      <w:r>
        <w:t>функции</w:t>
      </w:r>
      <w:r>
        <w:rPr>
          <w:spacing w:val="-3"/>
        </w:rPr>
        <w:t xml:space="preserve"> </w:t>
      </w:r>
      <w:r>
        <w:t>на</w:t>
      </w:r>
      <w:r>
        <w:rPr>
          <w:spacing w:val="-6"/>
        </w:rPr>
        <w:t xml:space="preserve"> </w:t>
      </w:r>
      <w:r>
        <w:t>монотонность</w:t>
      </w:r>
      <w:r>
        <w:rPr>
          <w:spacing w:val="-4"/>
        </w:rPr>
        <w:t xml:space="preserve"> </w:t>
      </w:r>
      <w:r>
        <w:t>и</w:t>
      </w:r>
      <w:r>
        <w:rPr>
          <w:spacing w:val="-4"/>
        </w:rPr>
        <w:t xml:space="preserve"> </w:t>
      </w:r>
      <w:r>
        <w:t>экстремумы; находить наибольшее и наименьшее значения функции непрерывной на отрезке;</w:t>
      </w:r>
    </w:p>
    <w:p w:rsidR="0078730F" w:rsidRDefault="009E4B5E">
      <w:pPr>
        <w:pStyle w:val="a3"/>
        <w:spacing w:before="8" w:line="276" w:lineRule="auto"/>
        <w:ind w:right="285"/>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8730F" w:rsidRDefault="009E4B5E">
      <w:pPr>
        <w:pStyle w:val="a3"/>
        <w:spacing w:before="197" w:line="278" w:lineRule="auto"/>
        <w:jc w:val="left"/>
      </w:pPr>
      <w:r>
        <w:t>свободно оперировать понятиями: первообразная, определённый интеграл, находить первообразные</w:t>
      </w:r>
      <w:r>
        <w:rPr>
          <w:spacing w:val="-10"/>
        </w:rPr>
        <w:t xml:space="preserve"> </w:t>
      </w:r>
      <w:r>
        <w:t>элементарных</w:t>
      </w:r>
      <w:r>
        <w:rPr>
          <w:spacing w:val="-4"/>
        </w:rPr>
        <w:t xml:space="preserve"> </w:t>
      </w:r>
      <w:r>
        <w:t>функций</w:t>
      </w:r>
      <w:r>
        <w:rPr>
          <w:spacing w:val="-7"/>
        </w:rPr>
        <w:t xml:space="preserve"> </w:t>
      </w:r>
      <w:r>
        <w:t>и</w:t>
      </w:r>
      <w:r>
        <w:rPr>
          <w:spacing w:val="-8"/>
        </w:rPr>
        <w:t xml:space="preserve"> </w:t>
      </w:r>
      <w:r>
        <w:t>вычислять</w:t>
      </w:r>
      <w:r>
        <w:rPr>
          <w:spacing w:val="-5"/>
        </w:rPr>
        <w:t xml:space="preserve"> </w:t>
      </w:r>
      <w:r>
        <w:t>интеграл</w:t>
      </w:r>
      <w:r>
        <w:rPr>
          <w:spacing w:val="-9"/>
        </w:rPr>
        <w:t xml:space="preserve"> </w:t>
      </w:r>
      <w:r>
        <w:t>по</w:t>
      </w:r>
      <w:r>
        <w:rPr>
          <w:spacing w:val="-7"/>
        </w:rPr>
        <w:t xml:space="preserve"> </w:t>
      </w:r>
      <w:r>
        <w:t>формуле</w:t>
      </w:r>
      <w:r>
        <w:rPr>
          <w:spacing w:val="-5"/>
        </w:rPr>
        <w:t xml:space="preserve"> </w:t>
      </w:r>
      <w:r>
        <w:t>Ньютона–Лейбница;</w:t>
      </w:r>
    </w:p>
    <w:p w:rsidR="0078730F" w:rsidRDefault="009E4B5E">
      <w:pPr>
        <w:pStyle w:val="a3"/>
        <w:spacing w:before="195"/>
        <w:ind w:left="1133" w:firstLine="0"/>
        <w:jc w:val="left"/>
      </w:pPr>
      <w:r>
        <w:t>находить</w:t>
      </w:r>
      <w:r>
        <w:rPr>
          <w:spacing w:val="-8"/>
        </w:rPr>
        <w:t xml:space="preserve"> </w:t>
      </w:r>
      <w:r>
        <w:t>площади</w:t>
      </w:r>
      <w:r>
        <w:rPr>
          <w:spacing w:val="-8"/>
        </w:rPr>
        <w:t xml:space="preserve"> </w:t>
      </w:r>
      <w:r>
        <w:t>плоских фигур</w:t>
      </w:r>
      <w:r>
        <w:rPr>
          <w:spacing w:val="-1"/>
        </w:rPr>
        <w:t xml:space="preserve"> </w:t>
      </w:r>
      <w:r>
        <w:t>и</w:t>
      </w:r>
      <w:r>
        <w:rPr>
          <w:spacing w:val="-5"/>
        </w:rPr>
        <w:t xml:space="preserve"> </w:t>
      </w:r>
      <w:r>
        <w:t>объёмы</w:t>
      </w:r>
      <w:r>
        <w:rPr>
          <w:spacing w:val="-5"/>
        </w:rPr>
        <w:t xml:space="preserve"> </w:t>
      </w:r>
      <w:r>
        <w:t>тел</w:t>
      </w:r>
      <w:r>
        <w:rPr>
          <w:spacing w:val="-4"/>
        </w:rPr>
        <w:t xml:space="preserve"> </w:t>
      </w:r>
      <w:r>
        <w:t>с</w:t>
      </w:r>
      <w:r>
        <w:rPr>
          <w:spacing w:val="-6"/>
        </w:rPr>
        <w:t xml:space="preserve"> </w:t>
      </w:r>
      <w:r>
        <w:t>помощью</w:t>
      </w:r>
      <w:r>
        <w:rPr>
          <w:spacing w:val="-3"/>
        </w:rPr>
        <w:t xml:space="preserve"> </w:t>
      </w:r>
      <w:r>
        <w:rPr>
          <w:spacing w:val="-2"/>
        </w:rPr>
        <w:t>интеграла;</w:t>
      </w:r>
    </w:p>
    <w:p w:rsidR="0078730F" w:rsidRDefault="009E4B5E">
      <w:pPr>
        <w:pStyle w:val="a3"/>
        <w:spacing w:before="243" w:line="276" w:lineRule="auto"/>
        <w:jc w:val="left"/>
      </w:pPr>
      <w:r>
        <w:t>иметь представление о математическом моделировании на примере составления дифференциальных уравнений;</w:t>
      </w:r>
    </w:p>
    <w:p w:rsidR="0078730F" w:rsidRDefault="009E4B5E">
      <w:pPr>
        <w:pStyle w:val="a3"/>
        <w:spacing w:before="198" w:line="278" w:lineRule="auto"/>
        <w:jc w:val="left"/>
      </w:pPr>
      <w:r>
        <w:t>решать прикладные задачи, в том числе социально-экономического и физического характера, средствами математического анализа.</w:t>
      </w:r>
    </w:p>
    <w:p w:rsidR="0078730F" w:rsidRDefault="009E4B5E" w:rsidP="00DC3BA7">
      <w:pPr>
        <w:pStyle w:val="a4"/>
        <w:numPr>
          <w:ilvl w:val="2"/>
          <w:numId w:val="96"/>
        </w:numPr>
        <w:tabs>
          <w:tab w:val="left" w:pos="1552"/>
        </w:tabs>
        <w:spacing w:before="198"/>
        <w:ind w:left="1552" w:hanging="419"/>
        <w:jc w:val="left"/>
        <w:rPr>
          <w:sz w:val="24"/>
        </w:rPr>
      </w:pPr>
      <w:r>
        <w:rPr>
          <w:sz w:val="24"/>
        </w:rPr>
        <w:t>Федеральная</w:t>
      </w:r>
      <w:r>
        <w:rPr>
          <w:spacing w:val="-9"/>
          <w:sz w:val="24"/>
        </w:rPr>
        <w:t xml:space="preserve"> </w:t>
      </w: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7"/>
          <w:sz w:val="24"/>
        </w:rPr>
        <w:t xml:space="preserve"> </w:t>
      </w:r>
      <w:r>
        <w:rPr>
          <w:sz w:val="24"/>
        </w:rPr>
        <w:t>курса</w:t>
      </w:r>
      <w:r>
        <w:rPr>
          <w:spacing w:val="2"/>
          <w:sz w:val="24"/>
        </w:rPr>
        <w:t xml:space="preserve"> </w:t>
      </w:r>
      <w:r>
        <w:rPr>
          <w:spacing w:val="-2"/>
          <w:sz w:val="24"/>
        </w:rPr>
        <w:t>«Геометрия».</w:t>
      </w:r>
    </w:p>
    <w:p w:rsidR="0078730F" w:rsidRDefault="009E4B5E" w:rsidP="00DC3BA7">
      <w:pPr>
        <w:pStyle w:val="a4"/>
        <w:numPr>
          <w:ilvl w:val="3"/>
          <w:numId w:val="96"/>
        </w:numPr>
        <w:tabs>
          <w:tab w:val="left" w:pos="1732"/>
        </w:tabs>
        <w:spacing w:before="237"/>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2004"/>
        </w:tabs>
        <w:spacing w:before="245" w:line="276" w:lineRule="auto"/>
        <w:ind w:left="425" w:right="278" w:firstLine="708"/>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w:t>
      </w:r>
      <w:r>
        <w:rPr>
          <w:spacing w:val="35"/>
          <w:sz w:val="24"/>
        </w:rPr>
        <w:t xml:space="preserve"> </w:t>
      </w:r>
      <w:r>
        <w:rPr>
          <w:sz w:val="24"/>
        </w:rPr>
        <w:t>и</w:t>
      </w:r>
      <w:r>
        <w:rPr>
          <w:spacing w:val="34"/>
          <w:sz w:val="24"/>
        </w:rPr>
        <w:t xml:space="preserve"> </w:t>
      </w:r>
      <w:r>
        <w:rPr>
          <w:sz w:val="24"/>
        </w:rPr>
        <w:t>предметов</w:t>
      </w:r>
      <w:r>
        <w:rPr>
          <w:spacing w:val="36"/>
          <w:sz w:val="24"/>
        </w:rPr>
        <w:t xml:space="preserve"> </w:t>
      </w:r>
      <w:r>
        <w:rPr>
          <w:sz w:val="24"/>
        </w:rPr>
        <w:t>гуманитарного</w:t>
      </w:r>
      <w:r>
        <w:rPr>
          <w:spacing w:val="34"/>
          <w:sz w:val="24"/>
        </w:rPr>
        <w:t xml:space="preserve"> </w:t>
      </w:r>
      <w:r>
        <w:rPr>
          <w:sz w:val="24"/>
        </w:rPr>
        <w:t>цикла.</w:t>
      </w:r>
      <w:r>
        <w:rPr>
          <w:spacing w:val="32"/>
          <w:sz w:val="24"/>
        </w:rPr>
        <w:t xml:space="preserve"> </w:t>
      </w:r>
      <w:r>
        <w:rPr>
          <w:sz w:val="24"/>
        </w:rPr>
        <w:t>Логическое</w:t>
      </w:r>
      <w:r>
        <w:rPr>
          <w:spacing w:val="32"/>
          <w:sz w:val="24"/>
        </w:rPr>
        <w:t xml:space="preserve"> </w:t>
      </w:r>
      <w:r>
        <w:rPr>
          <w:sz w:val="24"/>
        </w:rPr>
        <w:t>мышление,</w:t>
      </w:r>
      <w:r>
        <w:rPr>
          <w:spacing w:val="32"/>
          <w:sz w:val="24"/>
        </w:rPr>
        <w:t xml:space="preserve"> </w:t>
      </w:r>
      <w:r>
        <w:rPr>
          <w:sz w:val="24"/>
        </w:rPr>
        <w:t>формируемое</w:t>
      </w:r>
      <w:r>
        <w:rPr>
          <w:spacing w:val="32"/>
          <w:sz w:val="24"/>
        </w:rPr>
        <w:t xml:space="preserve"> </w:t>
      </w:r>
      <w:r>
        <w:rPr>
          <w:sz w:val="24"/>
        </w:rPr>
        <w:t>при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0" w:firstLine="0"/>
      </w:pPr>
      <w:r>
        <w:lastRenderedPageBreak/>
        <w:t>изучении</w:t>
      </w:r>
      <w:r>
        <w:rPr>
          <w:spacing w:val="-9"/>
        </w:rPr>
        <w:t xml:space="preserve"> </w:t>
      </w:r>
      <w:r>
        <w:t>обучающимися</w:t>
      </w:r>
      <w:r>
        <w:rPr>
          <w:spacing w:val="-10"/>
        </w:rPr>
        <w:t xml:space="preserve"> </w:t>
      </w:r>
      <w:r>
        <w:t>понятийных</w:t>
      </w:r>
      <w:r>
        <w:rPr>
          <w:spacing w:val="-8"/>
        </w:rPr>
        <w:t xml:space="preserve"> </w:t>
      </w:r>
      <w:r>
        <w:t>основ</w:t>
      </w:r>
      <w:r>
        <w:rPr>
          <w:spacing w:val="-12"/>
        </w:rPr>
        <w:t xml:space="preserve"> </w:t>
      </w:r>
      <w:r>
        <w:t>геометрии,</w:t>
      </w:r>
      <w:r>
        <w:rPr>
          <w:spacing w:val="-11"/>
        </w:rPr>
        <w:t xml:space="preserve"> </w:t>
      </w:r>
      <w:r>
        <w:t>при</w:t>
      </w:r>
      <w:r>
        <w:rPr>
          <w:spacing w:val="-10"/>
        </w:rPr>
        <w:t xml:space="preserve"> </w:t>
      </w:r>
      <w:r>
        <w:t>доказательстве</w:t>
      </w:r>
      <w:r>
        <w:rPr>
          <w:spacing w:val="-11"/>
        </w:rPr>
        <w:t xml:space="preserve"> </w:t>
      </w:r>
      <w:r>
        <w:t>теорем</w:t>
      </w:r>
      <w:r>
        <w:rPr>
          <w:spacing w:val="-12"/>
        </w:rPr>
        <w:t xml:space="preserve"> </w:t>
      </w:r>
      <w:r>
        <w:t>и</w:t>
      </w:r>
      <w:r>
        <w:rPr>
          <w:spacing w:val="-11"/>
        </w:rPr>
        <w:t xml:space="preserve"> </w:t>
      </w:r>
      <w:r>
        <w:t>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78730F" w:rsidRDefault="009E4B5E" w:rsidP="00DC3BA7">
      <w:pPr>
        <w:pStyle w:val="a4"/>
        <w:numPr>
          <w:ilvl w:val="4"/>
          <w:numId w:val="96"/>
        </w:numPr>
        <w:tabs>
          <w:tab w:val="left" w:pos="1920"/>
        </w:tabs>
        <w:spacing w:before="205" w:line="276" w:lineRule="auto"/>
        <w:ind w:left="425" w:right="279" w:firstLine="708"/>
        <w:rPr>
          <w:sz w:val="24"/>
        </w:rPr>
      </w:pPr>
      <w:r>
        <w:rPr>
          <w:sz w:val="24"/>
        </w:rPr>
        <w:t>Цель освоения программы учебного курса «Геометрия»</w:t>
      </w:r>
      <w:r>
        <w:rPr>
          <w:spacing w:val="-5"/>
          <w:sz w:val="24"/>
        </w:rPr>
        <w:t xml:space="preserve"> </w:t>
      </w:r>
      <w:r>
        <w:rPr>
          <w:sz w:val="24"/>
        </w:rPr>
        <w:t>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w:t>
      </w:r>
      <w:r>
        <w:rPr>
          <w:spacing w:val="-11"/>
          <w:sz w:val="24"/>
        </w:rPr>
        <w:t xml:space="preserve"> </w:t>
      </w:r>
      <w:r>
        <w:rPr>
          <w:sz w:val="24"/>
        </w:rPr>
        <w:t>приобретения</w:t>
      </w:r>
      <w:r>
        <w:rPr>
          <w:spacing w:val="-12"/>
          <w:sz w:val="24"/>
        </w:rPr>
        <w:t xml:space="preserve"> </w:t>
      </w:r>
      <w:r>
        <w:rPr>
          <w:sz w:val="24"/>
        </w:rPr>
        <w:t>и</w:t>
      </w:r>
      <w:r>
        <w:rPr>
          <w:spacing w:val="-12"/>
          <w:sz w:val="24"/>
        </w:rPr>
        <w:t xml:space="preserve"> </w:t>
      </w:r>
      <w:r>
        <w:rPr>
          <w:sz w:val="24"/>
        </w:rPr>
        <w:t>использования</w:t>
      </w:r>
      <w:r>
        <w:rPr>
          <w:spacing w:val="-12"/>
          <w:sz w:val="24"/>
        </w:rPr>
        <w:t xml:space="preserve"> </w:t>
      </w:r>
      <w:r>
        <w:rPr>
          <w:sz w:val="24"/>
        </w:rPr>
        <w:t>более</w:t>
      </w:r>
      <w:r>
        <w:rPr>
          <w:spacing w:val="-15"/>
          <w:sz w:val="24"/>
        </w:rPr>
        <w:t xml:space="preserve"> </w:t>
      </w:r>
      <w:r>
        <w:rPr>
          <w:sz w:val="24"/>
        </w:rPr>
        <w:t>глубоких</w:t>
      </w:r>
      <w:r>
        <w:rPr>
          <w:spacing w:val="-11"/>
          <w:sz w:val="24"/>
        </w:rPr>
        <w:t xml:space="preserve"> </w:t>
      </w:r>
      <w:r>
        <w:rPr>
          <w:sz w:val="24"/>
        </w:rPr>
        <w:t>геометрических</w:t>
      </w:r>
      <w:r>
        <w:rPr>
          <w:spacing w:val="-11"/>
          <w:sz w:val="24"/>
        </w:rPr>
        <w:t xml:space="preserve"> </w:t>
      </w:r>
      <w:r>
        <w:rPr>
          <w:sz w:val="24"/>
        </w:rPr>
        <w:t>знаний</w:t>
      </w:r>
      <w:r>
        <w:rPr>
          <w:spacing w:val="36"/>
          <w:sz w:val="24"/>
        </w:rPr>
        <w:t xml:space="preserve"> </w:t>
      </w:r>
      <w:r>
        <w:rPr>
          <w:sz w:val="24"/>
        </w:rPr>
        <w:t>и</w:t>
      </w:r>
      <w:r>
        <w:rPr>
          <w:spacing w:val="-12"/>
          <w:sz w:val="24"/>
        </w:rPr>
        <w:t xml:space="preserve"> </w:t>
      </w:r>
      <w:r>
        <w:rPr>
          <w:sz w:val="24"/>
        </w:rPr>
        <w:t>действий, специфичных геометрии, и необходимых для успешного профессионального образования, связанного с использованием математики.</w:t>
      </w:r>
    </w:p>
    <w:p w:rsidR="0078730F" w:rsidRDefault="009E4B5E" w:rsidP="00DC3BA7">
      <w:pPr>
        <w:pStyle w:val="a4"/>
        <w:numPr>
          <w:ilvl w:val="4"/>
          <w:numId w:val="96"/>
        </w:numPr>
        <w:tabs>
          <w:tab w:val="left" w:pos="2124"/>
        </w:tabs>
        <w:spacing w:before="201" w:line="278" w:lineRule="auto"/>
        <w:ind w:left="425" w:right="284" w:firstLine="708"/>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78730F" w:rsidRDefault="009E4B5E">
      <w:pPr>
        <w:pStyle w:val="a3"/>
        <w:spacing w:before="193" w:line="280" w:lineRule="auto"/>
        <w:ind w:right="283"/>
      </w:pPr>
      <w:r>
        <w:t>расширение представления о геометрии как части мировой культуры и формирование осознания взаимосвязи геометрии с окружающим миром;</w:t>
      </w:r>
    </w:p>
    <w:p w:rsidR="0078730F" w:rsidRDefault="009E4B5E">
      <w:pPr>
        <w:pStyle w:val="a3"/>
        <w:spacing w:before="189" w:line="276" w:lineRule="auto"/>
        <w:ind w:right="28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78730F" w:rsidRDefault="009E4B5E">
      <w:pPr>
        <w:pStyle w:val="a3"/>
        <w:spacing w:before="198" w:line="276" w:lineRule="auto"/>
        <w:ind w:right="288"/>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78730F" w:rsidRDefault="009E4B5E">
      <w:pPr>
        <w:pStyle w:val="a3"/>
        <w:spacing w:before="200" w:line="280" w:lineRule="auto"/>
        <w:ind w:right="28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78730F" w:rsidRDefault="009E4B5E">
      <w:pPr>
        <w:pStyle w:val="a3"/>
        <w:spacing w:before="192" w:line="276" w:lineRule="auto"/>
        <w:ind w:right="294"/>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78730F" w:rsidRDefault="009E4B5E">
      <w:pPr>
        <w:pStyle w:val="a3"/>
        <w:spacing w:before="198" w:line="276" w:lineRule="auto"/>
        <w:ind w:right="276"/>
      </w:pPr>
      <w:r>
        <w:t>формирование</w:t>
      </w:r>
      <w:r>
        <w:rPr>
          <w:spacing w:val="-10"/>
        </w:rPr>
        <w:t xml:space="preserve"> </w:t>
      </w:r>
      <w:r>
        <w:t>умения</w:t>
      </w:r>
      <w:r>
        <w:rPr>
          <w:spacing w:val="-12"/>
        </w:rPr>
        <w:t xml:space="preserve"> </w:t>
      </w:r>
      <w:r>
        <w:t>владеть</w:t>
      </w:r>
      <w:r>
        <w:rPr>
          <w:spacing w:val="-10"/>
        </w:rPr>
        <w:t xml:space="preserve"> </w:t>
      </w:r>
      <w:r>
        <w:t>методами</w:t>
      </w:r>
      <w:r>
        <w:rPr>
          <w:spacing w:val="-11"/>
        </w:rPr>
        <w:t xml:space="preserve"> </w:t>
      </w:r>
      <w:r>
        <w:t>доказательств</w:t>
      </w:r>
      <w:r>
        <w:rPr>
          <w:spacing w:val="-11"/>
        </w:rPr>
        <w:t xml:space="preserve"> </w:t>
      </w:r>
      <w:r>
        <w:t>и</w:t>
      </w:r>
      <w:r>
        <w:rPr>
          <w:spacing w:val="-11"/>
        </w:rPr>
        <w:t xml:space="preserve"> </w:t>
      </w:r>
      <w:r>
        <w:t>алгоритмов</w:t>
      </w:r>
      <w:r>
        <w:rPr>
          <w:spacing w:val="36"/>
        </w:rPr>
        <w:t xml:space="preserve"> </w:t>
      </w:r>
      <w:r>
        <w:t>решения,</w:t>
      </w:r>
      <w:r>
        <w:rPr>
          <w:spacing w:val="-9"/>
        </w:rPr>
        <w:t xml:space="preserve"> </w:t>
      </w:r>
      <w:r>
        <w:t>умения</w:t>
      </w:r>
      <w:r>
        <w:rPr>
          <w:spacing w:val="-10"/>
        </w:rPr>
        <w:t xml:space="preserve"> </w:t>
      </w:r>
      <w:r>
        <w:t>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Pr>
          <w:spacing w:val="-15"/>
        </w:rPr>
        <w:t xml:space="preserve"> </w:t>
      </w:r>
      <w:r>
        <w:t>при</w:t>
      </w:r>
      <w:r>
        <w:rPr>
          <w:spacing w:val="-14"/>
        </w:rPr>
        <w:t xml:space="preserve"> </w:t>
      </w:r>
      <w:r>
        <w:t>обосновании</w:t>
      </w:r>
      <w:r>
        <w:rPr>
          <w:spacing w:val="-13"/>
        </w:rPr>
        <w:t xml:space="preserve"> </w:t>
      </w:r>
      <w:r>
        <w:t>математических</w:t>
      </w:r>
      <w:r>
        <w:rPr>
          <w:spacing w:val="-10"/>
        </w:rPr>
        <w:t xml:space="preserve"> </w:t>
      </w:r>
      <w:r>
        <w:t>утверждений</w:t>
      </w:r>
      <w:r>
        <w:rPr>
          <w:spacing w:val="-14"/>
        </w:rPr>
        <w:t xml:space="preserve"> </w:t>
      </w:r>
      <w:r>
        <w:t>и</w:t>
      </w:r>
      <w:r>
        <w:rPr>
          <w:spacing w:val="-14"/>
        </w:rPr>
        <w:t xml:space="preserve"> </w:t>
      </w:r>
      <w:r>
        <w:t>роли</w:t>
      </w:r>
      <w:r>
        <w:rPr>
          <w:spacing w:val="35"/>
        </w:rPr>
        <w:t xml:space="preserve"> </w:t>
      </w:r>
      <w:r>
        <w:t>аксиоматики</w:t>
      </w:r>
      <w:r>
        <w:rPr>
          <w:spacing w:val="35"/>
        </w:rPr>
        <w:t xml:space="preserve"> </w:t>
      </w:r>
      <w:r>
        <w:t>в</w:t>
      </w:r>
      <w:r>
        <w:rPr>
          <w:spacing w:val="-15"/>
        </w:rPr>
        <w:t xml:space="preserve"> </w:t>
      </w:r>
      <w:r>
        <w:t>проведении дедуктивных рассуждений;</w:t>
      </w:r>
    </w:p>
    <w:p w:rsidR="0078730F" w:rsidRDefault="009E4B5E">
      <w:pPr>
        <w:pStyle w:val="a3"/>
        <w:spacing w:before="201" w:line="276" w:lineRule="auto"/>
        <w:ind w:right="286"/>
      </w:pPr>
      <w:r>
        <w:t>развитие и совершенствование интеллектуальных и творческих способностей обучающихся,</w:t>
      </w:r>
      <w:r>
        <w:rPr>
          <w:spacing w:val="-3"/>
        </w:rPr>
        <w:t xml:space="preserve"> </w:t>
      </w:r>
      <w:r>
        <w:t>познавательной</w:t>
      </w:r>
      <w:r>
        <w:rPr>
          <w:spacing w:val="-1"/>
        </w:rPr>
        <w:t xml:space="preserve"> </w:t>
      </w:r>
      <w:r>
        <w:t>активности,</w:t>
      </w:r>
      <w:r>
        <w:rPr>
          <w:spacing w:val="-1"/>
        </w:rPr>
        <w:t xml:space="preserve"> </w:t>
      </w:r>
      <w:r>
        <w:t>исследовательских умений,</w:t>
      </w:r>
      <w:r>
        <w:rPr>
          <w:spacing w:val="-1"/>
        </w:rPr>
        <w:t xml:space="preserve"> </w:t>
      </w:r>
      <w:r>
        <w:t>критичности</w:t>
      </w:r>
      <w:r>
        <w:rPr>
          <w:spacing w:val="-1"/>
        </w:rPr>
        <w:t xml:space="preserve"> </w:t>
      </w:r>
      <w:r>
        <w:t>мышления, интереса к изучению геометрии;</w:t>
      </w:r>
    </w:p>
    <w:p w:rsidR="0078730F" w:rsidRDefault="009E4B5E">
      <w:pPr>
        <w:pStyle w:val="a3"/>
        <w:spacing w:before="198" w:line="276" w:lineRule="auto"/>
        <w:ind w:right="279"/>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78730F" w:rsidRDefault="009E4B5E" w:rsidP="00DC3BA7">
      <w:pPr>
        <w:pStyle w:val="a4"/>
        <w:numPr>
          <w:ilvl w:val="4"/>
          <w:numId w:val="96"/>
        </w:numPr>
        <w:tabs>
          <w:tab w:val="left" w:pos="1975"/>
        </w:tabs>
        <w:spacing w:before="204"/>
        <w:ind w:left="1975" w:hanging="842"/>
        <w:rPr>
          <w:sz w:val="24"/>
        </w:rPr>
      </w:pPr>
      <w:r>
        <w:rPr>
          <w:sz w:val="24"/>
        </w:rPr>
        <w:t>Основными</w:t>
      </w:r>
      <w:r>
        <w:rPr>
          <w:spacing w:val="1"/>
          <w:sz w:val="24"/>
        </w:rPr>
        <w:t xml:space="preserve"> </w:t>
      </w:r>
      <w:r>
        <w:rPr>
          <w:sz w:val="24"/>
        </w:rPr>
        <w:t>содержательными</w:t>
      </w:r>
      <w:r>
        <w:rPr>
          <w:spacing w:val="57"/>
          <w:sz w:val="24"/>
        </w:rPr>
        <w:t xml:space="preserve"> </w:t>
      </w:r>
      <w:r>
        <w:rPr>
          <w:sz w:val="24"/>
        </w:rPr>
        <w:t>линиями</w:t>
      </w:r>
      <w:r>
        <w:rPr>
          <w:spacing w:val="61"/>
          <w:sz w:val="24"/>
        </w:rPr>
        <w:t xml:space="preserve"> </w:t>
      </w:r>
      <w:r>
        <w:rPr>
          <w:sz w:val="24"/>
        </w:rPr>
        <w:t>учебного</w:t>
      </w:r>
      <w:r>
        <w:rPr>
          <w:spacing w:val="55"/>
          <w:sz w:val="24"/>
        </w:rPr>
        <w:t xml:space="preserve"> </w:t>
      </w:r>
      <w:r>
        <w:rPr>
          <w:sz w:val="24"/>
        </w:rPr>
        <w:t>курса</w:t>
      </w:r>
      <w:r>
        <w:rPr>
          <w:spacing w:val="67"/>
          <w:sz w:val="24"/>
        </w:rPr>
        <w:t xml:space="preserve"> </w:t>
      </w:r>
      <w:r>
        <w:rPr>
          <w:sz w:val="24"/>
        </w:rPr>
        <w:t>«Геометрия»</w:t>
      </w:r>
      <w:r>
        <w:rPr>
          <w:spacing w:val="48"/>
          <w:sz w:val="24"/>
        </w:rPr>
        <w:t xml:space="preserve"> </w:t>
      </w:r>
      <w:r>
        <w:rPr>
          <w:sz w:val="24"/>
        </w:rPr>
        <w:t>в</w:t>
      </w:r>
      <w:r>
        <w:rPr>
          <w:spacing w:val="55"/>
          <w:sz w:val="24"/>
        </w:rPr>
        <w:t xml:space="preserve"> </w:t>
      </w:r>
      <w:r>
        <w:rPr>
          <w:spacing w:val="-2"/>
          <w:sz w:val="24"/>
        </w:rPr>
        <w:t>10–11</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классах</w:t>
      </w:r>
      <w:r>
        <w:rPr>
          <w:spacing w:val="1"/>
        </w:rPr>
        <w:t xml:space="preserve"> </w:t>
      </w:r>
      <w:r>
        <w:t>являются:</w:t>
      </w:r>
      <w:r>
        <w:rPr>
          <w:spacing w:val="4"/>
        </w:rPr>
        <w:t xml:space="preserve"> </w:t>
      </w:r>
      <w:r>
        <w:t>«Прямые</w:t>
      </w:r>
      <w:r>
        <w:rPr>
          <w:spacing w:val="-4"/>
        </w:rPr>
        <w:t xml:space="preserve"> </w:t>
      </w:r>
      <w:r>
        <w:t>и плоскости</w:t>
      </w:r>
      <w:r>
        <w:rPr>
          <w:spacing w:val="4"/>
        </w:rPr>
        <w:t xml:space="preserve"> </w:t>
      </w:r>
      <w:r>
        <w:t>в</w:t>
      </w:r>
      <w:r>
        <w:rPr>
          <w:spacing w:val="-6"/>
        </w:rPr>
        <w:t xml:space="preserve"> </w:t>
      </w:r>
      <w:r>
        <w:t>пространстве»,</w:t>
      </w:r>
      <w:r>
        <w:rPr>
          <w:spacing w:val="11"/>
        </w:rPr>
        <w:t xml:space="preserve"> </w:t>
      </w:r>
      <w:r>
        <w:t>«Многогранники»,</w:t>
      </w:r>
      <w:r>
        <w:rPr>
          <w:spacing w:val="10"/>
        </w:rPr>
        <w:t xml:space="preserve"> </w:t>
      </w:r>
      <w:r>
        <w:t>«Тела</w:t>
      </w:r>
      <w:r>
        <w:rPr>
          <w:spacing w:val="-1"/>
        </w:rPr>
        <w:t xml:space="preserve"> </w:t>
      </w:r>
      <w:r>
        <w:rPr>
          <w:spacing w:val="-2"/>
        </w:rPr>
        <w:t>вращения»,</w:t>
      </w:r>
    </w:p>
    <w:p w:rsidR="0078730F" w:rsidRDefault="009E4B5E">
      <w:pPr>
        <w:pStyle w:val="a3"/>
        <w:spacing w:before="46"/>
        <w:ind w:firstLine="0"/>
        <w:jc w:val="left"/>
      </w:pPr>
      <w:r>
        <w:t>«Векторы</w:t>
      </w:r>
      <w:r>
        <w:rPr>
          <w:spacing w:val="-10"/>
        </w:rPr>
        <w:t xml:space="preserve"> </w:t>
      </w:r>
      <w:r>
        <w:t>и</w:t>
      </w:r>
      <w:r>
        <w:rPr>
          <w:spacing w:val="-6"/>
        </w:rPr>
        <w:t xml:space="preserve"> </w:t>
      </w:r>
      <w:r>
        <w:t>координаты</w:t>
      </w:r>
      <w:r>
        <w:rPr>
          <w:spacing w:val="-7"/>
        </w:rPr>
        <w:t xml:space="preserve"> </w:t>
      </w:r>
      <w:r>
        <w:t>в</w:t>
      </w:r>
      <w:r>
        <w:rPr>
          <w:spacing w:val="-9"/>
        </w:rPr>
        <w:t xml:space="preserve"> </w:t>
      </w:r>
      <w:r>
        <w:t>пространстве»,</w:t>
      </w:r>
      <w:r>
        <w:rPr>
          <w:spacing w:val="5"/>
        </w:rPr>
        <w:t xml:space="preserve"> </w:t>
      </w:r>
      <w:r>
        <w:t>«Движения</w:t>
      </w:r>
      <w:r>
        <w:rPr>
          <w:spacing w:val="-7"/>
        </w:rPr>
        <w:t xml:space="preserve"> </w:t>
      </w:r>
      <w:r>
        <w:t>в</w:t>
      </w:r>
      <w:r>
        <w:rPr>
          <w:spacing w:val="-9"/>
        </w:rPr>
        <w:t xml:space="preserve"> </w:t>
      </w:r>
      <w:r>
        <w:rPr>
          <w:spacing w:val="-2"/>
        </w:rPr>
        <w:t>пространстве».</w:t>
      </w:r>
    </w:p>
    <w:p w:rsidR="0078730F" w:rsidRDefault="009E4B5E" w:rsidP="00DC3BA7">
      <w:pPr>
        <w:pStyle w:val="a4"/>
        <w:numPr>
          <w:ilvl w:val="4"/>
          <w:numId w:val="96"/>
        </w:numPr>
        <w:tabs>
          <w:tab w:val="left" w:pos="1946"/>
        </w:tabs>
        <w:spacing w:before="240" w:line="276" w:lineRule="auto"/>
        <w:ind w:left="425" w:right="274" w:firstLine="708"/>
        <w:rPr>
          <w:sz w:val="24"/>
        </w:rPr>
      </w:pPr>
      <w:r>
        <w:rPr>
          <w:sz w:val="24"/>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w:t>
      </w:r>
      <w:r>
        <w:rPr>
          <w:spacing w:val="-12"/>
          <w:sz w:val="24"/>
        </w:rPr>
        <w:t xml:space="preserve"> </w:t>
      </w:r>
      <w:r>
        <w:rPr>
          <w:sz w:val="24"/>
        </w:rPr>
        <w:t>линиям</w:t>
      </w:r>
      <w:r>
        <w:rPr>
          <w:spacing w:val="-8"/>
          <w:sz w:val="24"/>
        </w:rPr>
        <w:t xml:space="preserve"> </w:t>
      </w:r>
      <w:r>
        <w:rPr>
          <w:sz w:val="24"/>
        </w:rPr>
        <w:t>учебного</w:t>
      </w:r>
      <w:r>
        <w:rPr>
          <w:spacing w:val="-11"/>
          <w:sz w:val="24"/>
        </w:rPr>
        <w:t xml:space="preserve"> </w:t>
      </w:r>
      <w:r>
        <w:rPr>
          <w:sz w:val="24"/>
        </w:rPr>
        <w:t>курса,</w:t>
      </w:r>
      <w:r>
        <w:rPr>
          <w:spacing w:val="-11"/>
          <w:sz w:val="24"/>
        </w:rPr>
        <w:t xml:space="preserve"> </w:t>
      </w:r>
      <w:r>
        <w:rPr>
          <w:sz w:val="24"/>
        </w:rPr>
        <w:t>а</w:t>
      </w:r>
      <w:r>
        <w:rPr>
          <w:spacing w:val="-12"/>
          <w:sz w:val="24"/>
        </w:rPr>
        <w:t xml:space="preserve"> </w:t>
      </w:r>
      <w:r>
        <w:rPr>
          <w:sz w:val="24"/>
        </w:rPr>
        <w:t>формирование</w:t>
      </w:r>
      <w:r>
        <w:rPr>
          <w:spacing w:val="-12"/>
          <w:sz w:val="24"/>
        </w:rPr>
        <w:t xml:space="preserve"> </w:t>
      </w:r>
      <w:r>
        <w:rPr>
          <w:sz w:val="24"/>
        </w:rPr>
        <w:t>логических</w:t>
      </w:r>
      <w:r>
        <w:rPr>
          <w:spacing w:val="-8"/>
          <w:sz w:val="24"/>
        </w:rPr>
        <w:t xml:space="preserve"> </w:t>
      </w:r>
      <w:r>
        <w:rPr>
          <w:sz w:val="24"/>
        </w:rPr>
        <w:t>умений</w:t>
      </w:r>
      <w:r>
        <w:rPr>
          <w:spacing w:val="39"/>
          <w:sz w:val="24"/>
        </w:rPr>
        <w:t xml:space="preserve"> </w:t>
      </w:r>
      <w:r>
        <w:rPr>
          <w:sz w:val="24"/>
        </w:rPr>
        <w:t>распределяется</w:t>
      </w:r>
      <w:r>
        <w:rPr>
          <w:spacing w:val="-8"/>
          <w:sz w:val="24"/>
        </w:rPr>
        <w:t xml:space="preserve"> </w:t>
      </w:r>
      <w:r>
        <w:rPr>
          <w:sz w:val="24"/>
        </w:rPr>
        <w:t>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w:t>
      </w:r>
      <w:r>
        <w:rPr>
          <w:spacing w:val="-15"/>
          <w:sz w:val="24"/>
        </w:rPr>
        <w:t xml:space="preserve"> </w:t>
      </w:r>
      <w:r>
        <w:rPr>
          <w:sz w:val="24"/>
        </w:rPr>
        <w:t>вопросам</w:t>
      </w:r>
      <w:r>
        <w:rPr>
          <w:spacing w:val="-15"/>
          <w:sz w:val="24"/>
        </w:rPr>
        <w:t xml:space="preserve"> </w:t>
      </w:r>
      <w:r>
        <w:rPr>
          <w:sz w:val="24"/>
        </w:rPr>
        <w:t>обучающиеся</w:t>
      </w:r>
      <w:r>
        <w:rPr>
          <w:spacing w:val="-15"/>
          <w:sz w:val="24"/>
        </w:rPr>
        <w:t xml:space="preserve"> </w:t>
      </w:r>
      <w:r>
        <w:rPr>
          <w:sz w:val="24"/>
        </w:rPr>
        <w:t>обращались</w:t>
      </w:r>
      <w:r>
        <w:rPr>
          <w:spacing w:val="-15"/>
          <w:sz w:val="24"/>
        </w:rPr>
        <w:t xml:space="preserve"> </w:t>
      </w:r>
      <w:r>
        <w:rPr>
          <w:sz w:val="24"/>
        </w:rPr>
        <w:t>неоднократно,</w:t>
      </w:r>
      <w:r>
        <w:rPr>
          <w:spacing w:val="-14"/>
          <w:sz w:val="24"/>
        </w:rPr>
        <w:t xml:space="preserve"> </w:t>
      </w:r>
      <w:r>
        <w:rPr>
          <w:sz w:val="24"/>
        </w:rPr>
        <w:t>что</w:t>
      </w:r>
      <w:r>
        <w:rPr>
          <w:spacing w:val="-15"/>
          <w:sz w:val="24"/>
        </w:rPr>
        <w:t xml:space="preserve"> </w:t>
      </w:r>
      <w:r>
        <w:rPr>
          <w:sz w:val="24"/>
        </w:rPr>
        <w:t>позволяет</w:t>
      </w:r>
      <w:r>
        <w:rPr>
          <w:spacing w:val="-14"/>
          <w:sz w:val="24"/>
        </w:rPr>
        <w:t xml:space="preserve"> </w:t>
      </w:r>
      <w:r>
        <w:rPr>
          <w:sz w:val="24"/>
        </w:rPr>
        <w:t>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78730F" w:rsidRDefault="009E4B5E" w:rsidP="00DC3BA7">
      <w:pPr>
        <w:pStyle w:val="a4"/>
        <w:numPr>
          <w:ilvl w:val="4"/>
          <w:numId w:val="96"/>
        </w:numPr>
        <w:tabs>
          <w:tab w:val="left" w:pos="1912"/>
        </w:tabs>
        <w:spacing w:before="201"/>
        <w:ind w:left="1912" w:hanging="779"/>
        <w:rPr>
          <w:sz w:val="24"/>
        </w:rPr>
      </w:pPr>
      <w:r>
        <w:rPr>
          <w:sz w:val="24"/>
        </w:rPr>
        <w:t>Переход</w:t>
      </w:r>
      <w:r>
        <w:rPr>
          <w:spacing w:val="-8"/>
          <w:sz w:val="24"/>
        </w:rPr>
        <w:t xml:space="preserve"> </w:t>
      </w:r>
      <w:r>
        <w:rPr>
          <w:sz w:val="24"/>
        </w:rPr>
        <w:t>к</w:t>
      </w:r>
      <w:r>
        <w:rPr>
          <w:spacing w:val="-6"/>
          <w:sz w:val="24"/>
        </w:rPr>
        <w:t xml:space="preserve"> </w:t>
      </w:r>
      <w:r>
        <w:rPr>
          <w:sz w:val="24"/>
        </w:rPr>
        <w:t>изучению</w:t>
      </w:r>
      <w:r>
        <w:rPr>
          <w:spacing w:val="-6"/>
          <w:sz w:val="24"/>
        </w:rPr>
        <w:t xml:space="preserve"> </w:t>
      </w:r>
      <w:r>
        <w:rPr>
          <w:sz w:val="24"/>
        </w:rPr>
        <w:t>геометрии</w:t>
      </w:r>
      <w:r>
        <w:rPr>
          <w:spacing w:val="-8"/>
          <w:sz w:val="24"/>
        </w:rPr>
        <w:t xml:space="preserve"> </w:t>
      </w:r>
      <w:r>
        <w:rPr>
          <w:sz w:val="24"/>
        </w:rPr>
        <w:t>на</w:t>
      </w:r>
      <w:r>
        <w:rPr>
          <w:spacing w:val="-4"/>
          <w:sz w:val="24"/>
        </w:rPr>
        <w:t xml:space="preserve"> </w:t>
      </w:r>
      <w:r>
        <w:rPr>
          <w:sz w:val="24"/>
        </w:rPr>
        <w:t>углублённом</w:t>
      </w:r>
      <w:r>
        <w:rPr>
          <w:spacing w:val="-4"/>
          <w:sz w:val="24"/>
        </w:rPr>
        <w:t xml:space="preserve"> </w:t>
      </w:r>
      <w:r>
        <w:rPr>
          <w:sz w:val="24"/>
        </w:rPr>
        <w:t>уровне</w:t>
      </w:r>
      <w:r>
        <w:rPr>
          <w:spacing w:val="-6"/>
          <w:sz w:val="24"/>
        </w:rPr>
        <w:t xml:space="preserve"> </w:t>
      </w:r>
      <w:r>
        <w:rPr>
          <w:spacing w:val="-2"/>
          <w:sz w:val="24"/>
        </w:rPr>
        <w:t>позволяет:</w:t>
      </w:r>
    </w:p>
    <w:p w:rsidR="0078730F" w:rsidRDefault="009E4B5E">
      <w:pPr>
        <w:pStyle w:val="a3"/>
        <w:spacing w:before="243" w:line="276" w:lineRule="auto"/>
        <w:ind w:right="28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78730F" w:rsidRDefault="009E4B5E">
      <w:pPr>
        <w:pStyle w:val="a3"/>
        <w:spacing w:before="199" w:line="276" w:lineRule="auto"/>
        <w:ind w:right="283"/>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78730F" w:rsidRDefault="009E4B5E" w:rsidP="00DC3BA7">
      <w:pPr>
        <w:pStyle w:val="a4"/>
        <w:numPr>
          <w:ilvl w:val="4"/>
          <w:numId w:val="96"/>
        </w:numPr>
        <w:tabs>
          <w:tab w:val="left" w:pos="1920"/>
        </w:tabs>
        <w:spacing w:before="201" w:line="276" w:lineRule="auto"/>
        <w:ind w:left="425" w:right="278" w:firstLine="708"/>
        <w:rPr>
          <w:sz w:val="24"/>
        </w:rPr>
      </w:pPr>
      <w:r>
        <w:rPr>
          <w:sz w:val="24"/>
        </w:rPr>
        <w:t>Общее число часов, рекомендованных для изучения учебного курса «Геометрия» на</w:t>
      </w:r>
      <w:r>
        <w:rPr>
          <w:spacing w:val="-6"/>
          <w:sz w:val="24"/>
        </w:rPr>
        <w:t xml:space="preserve"> </w:t>
      </w:r>
      <w:r>
        <w:rPr>
          <w:sz w:val="24"/>
        </w:rPr>
        <w:t>углубленном</w:t>
      </w:r>
      <w:r>
        <w:rPr>
          <w:spacing w:val="-6"/>
          <w:sz w:val="24"/>
        </w:rPr>
        <w:t xml:space="preserve"> </w:t>
      </w:r>
      <w:r>
        <w:rPr>
          <w:sz w:val="24"/>
        </w:rPr>
        <w:t>уровне</w:t>
      </w:r>
      <w:r>
        <w:rPr>
          <w:spacing w:val="-6"/>
          <w:sz w:val="24"/>
        </w:rPr>
        <w:t xml:space="preserve"> </w:t>
      </w:r>
      <w:r>
        <w:rPr>
          <w:sz w:val="24"/>
        </w:rPr>
        <w:t>–</w:t>
      </w:r>
      <w:r>
        <w:rPr>
          <w:spacing w:val="-7"/>
          <w:sz w:val="24"/>
        </w:rPr>
        <w:t xml:space="preserve"> </w:t>
      </w:r>
      <w:r>
        <w:rPr>
          <w:sz w:val="24"/>
        </w:rPr>
        <w:t>204</w:t>
      </w:r>
      <w:r>
        <w:rPr>
          <w:spacing w:val="-7"/>
          <w:sz w:val="24"/>
        </w:rPr>
        <w:t xml:space="preserve"> </w:t>
      </w:r>
      <w:r>
        <w:rPr>
          <w:sz w:val="24"/>
        </w:rPr>
        <w:t>часа:</w:t>
      </w:r>
      <w:r>
        <w:rPr>
          <w:spacing w:val="-7"/>
          <w:sz w:val="24"/>
        </w:rPr>
        <w:t xml:space="preserve"> </w:t>
      </w:r>
      <w:r>
        <w:rPr>
          <w:sz w:val="24"/>
        </w:rPr>
        <w:t>в</w:t>
      </w:r>
      <w:r>
        <w:rPr>
          <w:spacing w:val="-8"/>
          <w:sz w:val="24"/>
        </w:rPr>
        <w:t xml:space="preserve"> </w:t>
      </w:r>
      <w:r>
        <w:rPr>
          <w:sz w:val="24"/>
        </w:rPr>
        <w:t>10</w:t>
      </w:r>
      <w:r>
        <w:rPr>
          <w:spacing w:val="-7"/>
          <w:sz w:val="24"/>
        </w:rPr>
        <w:t xml:space="preserve"> </w:t>
      </w:r>
      <w:r>
        <w:rPr>
          <w:sz w:val="24"/>
        </w:rPr>
        <w:t>классе</w:t>
      </w:r>
      <w:r>
        <w:rPr>
          <w:spacing w:val="-8"/>
          <w:sz w:val="24"/>
        </w:rPr>
        <w:t xml:space="preserve"> </w:t>
      </w:r>
      <w:r>
        <w:rPr>
          <w:sz w:val="24"/>
        </w:rPr>
        <w:t>–</w:t>
      </w:r>
      <w:r>
        <w:rPr>
          <w:spacing w:val="-7"/>
          <w:sz w:val="24"/>
        </w:rPr>
        <w:t xml:space="preserve"> </w:t>
      </w:r>
      <w:r>
        <w:rPr>
          <w:sz w:val="24"/>
        </w:rPr>
        <w:t>102</w:t>
      </w:r>
      <w:r>
        <w:rPr>
          <w:spacing w:val="-7"/>
          <w:sz w:val="24"/>
        </w:rPr>
        <w:t xml:space="preserve"> </w:t>
      </w:r>
      <w:r>
        <w:rPr>
          <w:sz w:val="24"/>
        </w:rPr>
        <w:t>часа</w:t>
      </w:r>
      <w:r>
        <w:rPr>
          <w:spacing w:val="-8"/>
          <w:sz w:val="24"/>
        </w:rPr>
        <w:t xml:space="preserve"> </w:t>
      </w:r>
      <w:r>
        <w:rPr>
          <w:sz w:val="24"/>
        </w:rPr>
        <w:t>(3</w:t>
      </w:r>
      <w:r>
        <w:rPr>
          <w:spacing w:val="-8"/>
          <w:sz w:val="24"/>
        </w:rPr>
        <w:t xml:space="preserve"> </w:t>
      </w:r>
      <w:r>
        <w:rPr>
          <w:sz w:val="24"/>
        </w:rPr>
        <w:t>часа</w:t>
      </w:r>
      <w:r>
        <w:rPr>
          <w:spacing w:val="-8"/>
          <w:sz w:val="24"/>
        </w:rPr>
        <w:t xml:space="preserve"> </w:t>
      </w:r>
      <w:r>
        <w:rPr>
          <w:sz w:val="24"/>
        </w:rPr>
        <w:t>в</w:t>
      </w:r>
      <w:r>
        <w:rPr>
          <w:spacing w:val="-8"/>
          <w:sz w:val="24"/>
        </w:rPr>
        <w:t xml:space="preserve"> </w:t>
      </w:r>
      <w:r>
        <w:rPr>
          <w:sz w:val="24"/>
        </w:rPr>
        <w:t>неделю),</w:t>
      </w:r>
      <w:r>
        <w:rPr>
          <w:spacing w:val="-8"/>
          <w:sz w:val="24"/>
        </w:rPr>
        <w:t xml:space="preserve"> </w:t>
      </w:r>
      <w:r>
        <w:rPr>
          <w:sz w:val="24"/>
        </w:rPr>
        <w:t>в</w:t>
      </w:r>
      <w:r>
        <w:rPr>
          <w:spacing w:val="-8"/>
          <w:sz w:val="24"/>
        </w:rPr>
        <w:t xml:space="preserve"> </w:t>
      </w:r>
      <w:r>
        <w:rPr>
          <w:sz w:val="24"/>
        </w:rPr>
        <w:t>11</w:t>
      </w:r>
      <w:r>
        <w:rPr>
          <w:spacing w:val="-10"/>
          <w:sz w:val="24"/>
        </w:rPr>
        <w:t xml:space="preserve"> </w:t>
      </w:r>
      <w:r>
        <w:rPr>
          <w:sz w:val="24"/>
        </w:rPr>
        <w:t>классе</w:t>
      </w:r>
      <w:r>
        <w:rPr>
          <w:spacing w:val="-7"/>
          <w:sz w:val="24"/>
        </w:rPr>
        <w:t xml:space="preserve"> </w:t>
      </w:r>
      <w:r>
        <w:rPr>
          <w:sz w:val="24"/>
        </w:rPr>
        <w:t>–</w:t>
      </w:r>
      <w:r>
        <w:rPr>
          <w:spacing w:val="-7"/>
          <w:sz w:val="24"/>
        </w:rPr>
        <w:t xml:space="preserve"> </w:t>
      </w:r>
      <w:r>
        <w:rPr>
          <w:sz w:val="24"/>
        </w:rPr>
        <w:t>102</w:t>
      </w:r>
      <w:r>
        <w:rPr>
          <w:spacing w:val="-7"/>
          <w:sz w:val="24"/>
        </w:rPr>
        <w:t xml:space="preserve"> </w:t>
      </w:r>
      <w:r>
        <w:rPr>
          <w:sz w:val="24"/>
        </w:rPr>
        <w:t>часа (3 часа в неделю).</w:t>
      </w:r>
    </w:p>
    <w:p w:rsidR="0078730F" w:rsidRDefault="009E4B5E" w:rsidP="00DC3BA7">
      <w:pPr>
        <w:pStyle w:val="a4"/>
        <w:numPr>
          <w:ilvl w:val="3"/>
          <w:numId w:val="96"/>
        </w:numPr>
        <w:tabs>
          <w:tab w:val="left" w:pos="1732"/>
        </w:tabs>
        <w:spacing w:before="200"/>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4"/>
          <w:numId w:val="96"/>
        </w:numPr>
        <w:tabs>
          <w:tab w:val="left" w:pos="1912"/>
        </w:tabs>
        <w:spacing w:before="242"/>
        <w:ind w:left="1912" w:hanging="779"/>
        <w:rPr>
          <w:sz w:val="24"/>
        </w:rPr>
      </w:pPr>
      <w:r>
        <w:rPr>
          <w:sz w:val="24"/>
        </w:rPr>
        <w:t>Прямые</w:t>
      </w:r>
      <w:r>
        <w:rPr>
          <w:spacing w:val="-8"/>
          <w:sz w:val="24"/>
        </w:rPr>
        <w:t xml:space="preserve"> </w:t>
      </w:r>
      <w:r>
        <w:rPr>
          <w:sz w:val="24"/>
        </w:rPr>
        <w:t>и</w:t>
      </w:r>
      <w:r>
        <w:rPr>
          <w:spacing w:val="-3"/>
          <w:sz w:val="24"/>
        </w:rPr>
        <w:t xml:space="preserve"> </w:t>
      </w:r>
      <w:r>
        <w:rPr>
          <w:sz w:val="24"/>
        </w:rPr>
        <w:t>плоскости</w:t>
      </w:r>
      <w:r>
        <w:rPr>
          <w:spacing w:val="1"/>
          <w:sz w:val="24"/>
        </w:rPr>
        <w:t xml:space="preserve"> </w:t>
      </w:r>
      <w:r>
        <w:rPr>
          <w:sz w:val="24"/>
        </w:rPr>
        <w:t>в</w:t>
      </w:r>
      <w:r>
        <w:rPr>
          <w:spacing w:val="-4"/>
          <w:sz w:val="24"/>
        </w:rPr>
        <w:t xml:space="preserve"> </w:t>
      </w:r>
      <w:r>
        <w:rPr>
          <w:spacing w:val="-2"/>
          <w:sz w:val="24"/>
        </w:rPr>
        <w:t>пространстве.</w:t>
      </w:r>
    </w:p>
    <w:p w:rsidR="0078730F" w:rsidRDefault="009E4B5E">
      <w:pPr>
        <w:pStyle w:val="a3"/>
        <w:spacing w:before="240" w:line="278" w:lineRule="auto"/>
        <w:ind w:right="294"/>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8730F" w:rsidRDefault="009E4B5E">
      <w:pPr>
        <w:pStyle w:val="a3"/>
        <w:spacing w:before="196" w:line="276" w:lineRule="auto"/>
        <w:ind w:right="281"/>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rPr>
          <w:spacing w:val="-1"/>
        </w:rPr>
        <w:t xml:space="preserve"> </w:t>
      </w:r>
      <w:r>
        <w:t>в</w:t>
      </w:r>
      <w:r>
        <w:rPr>
          <w:spacing w:val="-2"/>
        </w:rPr>
        <w:t xml:space="preserve"> </w:t>
      </w:r>
      <w:r>
        <w:t>пространстве:</w:t>
      </w:r>
      <w:r>
        <w:rPr>
          <w:spacing w:val="-1"/>
        </w:rPr>
        <w:t xml:space="preserve"> </w:t>
      </w:r>
      <w:r>
        <w:t>параллельные</w:t>
      </w:r>
      <w:r>
        <w:rPr>
          <w:spacing w:val="-3"/>
        </w:rPr>
        <w:t xml:space="preserve"> </w:t>
      </w:r>
      <w:r>
        <w:t>прямые</w:t>
      </w:r>
      <w:r>
        <w:rPr>
          <w:spacing w:val="-3"/>
        </w:rPr>
        <w:t xml:space="preserve"> </w:t>
      </w:r>
      <w:r>
        <w:t>в</w:t>
      </w:r>
      <w:r>
        <w:rPr>
          <w:spacing w:val="-2"/>
        </w:rPr>
        <w:t xml:space="preserve"> </w:t>
      </w:r>
      <w:r>
        <w:t>пространстве,</w:t>
      </w:r>
      <w:r>
        <w:rPr>
          <w:spacing w:val="-1"/>
        </w:rPr>
        <w:t xml:space="preserve"> </w:t>
      </w:r>
      <w:r>
        <w:t>параллельность трёх прямых, параллельность</w:t>
      </w:r>
      <w:r>
        <w:rPr>
          <w:spacing w:val="-13"/>
        </w:rPr>
        <w:t xml:space="preserve"> </w:t>
      </w:r>
      <w:r>
        <w:t>прямой</w:t>
      </w:r>
      <w:r>
        <w:rPr>
          <w:spacing w:val="-15"/>
        </w:rPr>
        <w:t xml:space="preserve"> </w:t>
      </w:r>
      <w:r>
        <w:t>и</w:t>
      </w:r>
      <w:r>
        <w:rPr>
          <w:spacing w:val="-14"/>
        </w:rPr>
        <w:t xml:space="preserve"> </w:t>
      </w:r>
      <w:r>
        <w:t>плоскости.</w:t>
      </w:r>
      <w:r>
        <w:rPr>
          <w:spacing w:val="-15"/>
        </w:rPr>
        <w:t xml:space="preserve"> </w:t>
      </w:r>
      <w:r>
        <w:t>Параллельное</w:t>
      </w:r>
      <w:r>
        <w:rPr>
          <w:spacing w:val="-15"/>
        </w:rPr>
        <w:t xml:space="preserve"> </w:t>
      </w:r>
      <w:r>
        <w:t>и</w:t>
      </w:r>
      <w:r>
        <w:rPr>
          <w:spacing w:val="-14"/>
        </w:rPr>
        <w:t xml:space="preserve"> </w:t>
      </w:r>
      <w:r>
        <w:t>центральное</w:t>
      </w:r>
      <w:r>
        <w:rPr>
          <w:spacing w:val="31"/>
        </w:rPr>
        <w:t xml:space="preserve"> </w:t>
      </w:r>
      <w:r>
        <w:t>проектирование,</w:t>
      </w:r>
      <w:r>
        <w:rPr>
          <w:spacing w:val="-14"/>
        </w:rPr>
        <w:t xml:space="preserve"> </w:t>
      </w:r>
      <w:r>
        <w:t xml:space="preserve">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78730F" w:rsidRDefault="009E4B5E">
      <w:pPr>
        <w:pStyle w:val="a3"/>
        <w:spacing w:before="201" w:line="276" w:lineRule="auto"/>
        <w:ind w:right="290"/>
      </w:pPr>
      <w:r>
        <w:t>Перпендикулярность прямой и плоскости: перпендикулярные прямые в пространстве, прямые</w:t>
      </w:r>
      <w:r>
        <w:rPr>
          <w:spacing w:val="-5"/>
        </w:rPr>
        <w:t xml:space="preserve"> </w:t>
      </w:r>
      <w:r>
        <w:t>параллельные</w:t>
      </w:r>
      <w:r>
        <w:rPr>
          <w:spacing w:val="-3"/>
        </w:rPr>
        <w:t xml:space="preserve"> </w:t>
      </w:r>
      <w:r>
        <w:t>и</w:t>
      </w:r>
      <w:r>
        <w:rPr>
          <w:spacing w:val="-3"/>
        </w:rPr>
        <w:t xml:space="preserve"> </w:t>
      </w:r>
      <w:r>
        <w:t>перпендикулярные</w:t>
      </w:r>
      <w:r>
        <w:rPr>
          <w:spacing w:val="-3"/>
        </w:rPr>
        <w:t xml:space="preserve"> </w:t>
      </w:r>
      <w:r>
        <w:t>к</w:t>
      </w:r>
      <w:r>
        <w:rPr>
          <w:spacing w:val="-1"/>
        </w:rPr>
        <w:t xml:space="preserve"> </w:t>
      </w:r>
      <w:r>
        <w:t>плоскости,</w:t>
      </w:r>
      <w:r>
        <w:rPr>
          <w:spacing w:val="-3"/>
        </w:rPr>
        <w:t xml:space="preserve"> </w:t>
      </w:r>
      <w:r>
        <w:t>признак</w:t>
      </w:r>
      <w:r>
        <w:rPr>
          <w:spacing w:val="-3"/>
        </w:rPr>
        <w:t xml:space="preserve"> </w:t>
      </w:r>
      <w:r>
        <w:t>перпендикулярности</w:t>
      </w:r>
      <w:r>
        <w:rPr>
          <w:spacing w:val="-2"/>
        </w:rPr>
        <w:t xml:space="preserve"> </w:t>
      </w:r>
      <w:r>
        <w:t>прямой</w:t>
      </w:r>
      <w:r>
        <w:rPr>
          <w:spacing w:val="-3"/>
        </w:rPr>
        <w:t xml:space="preserve"> </w:t>
      </w:r>
      <w:r>
        <w:t>и плоскости,</w:t>
      </w:r>
      <w:r>
        <w:rPr>
          <w:spacing w:val="40"/>
        </w:rPr>
        <w:t xml:space="preserve"> </w:t>
      </w:r>
      <w:r>
        <w:t>теорема</w:t>
      </w:r>
      <w:r>
        <w:rPr>
          <w:spacing w:val="40"/>
        </w:rPr>
        <w:t xml:space="preserve"> </w:t>
      </w:r>
      <w:r>
        <w:t>о</w:t>
      </w:r>
      <w:r>
        <w:rPr>
          <w:spacing w:val="40"/>
        </w:rPr>
        <w:t xml:space="preserve"> </w:t>
      </w:r>
      <w:r>
        <w:t>прямой</w:t>
      </w:r>
      <w:r>
        <w:rPr>
          <w:spacing w:val="40"/>
        </w:rPr>
        <w:t xml:space="preserve"> </w:t>
      </w:r>
      <w:r>
        <w:t>перпендикулярной</w:t>
      </w:r>
      <w:r>
        <w:rPr>
          <w:spacing w:val="40"/>
        </w:rPr>
        <w:t xml:space="preserve"> </w:t>
      </w:r>
      <w:r>
        <w:t>плоскости.</w:t>
      </w:r>
      <w:r>
        <w:rPr>
          <w:spacing w:val="40"/>
        </w:rPr>
        <w:t xml:space="preserve"> </w:t>
      </w:r>
      <w:r>
        <w:t>Ортогональное</w:t>
      </w:r>
      <w:r>
        <w:rPr>
          <w:spacing w:val="40"/>
        </w:rPr>
        <w:t xml:space="preserve"> </w:t>
      </w:r>
      <w:r>
        <w:t>проектирование.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4" w:firstLine="0"/>
      </w:pPr>
      <w:r>
        <w:lastRenderedPageBreak/>
        <w:t>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78730F" w:rsidRDefault="009E4B5E">
      <w:pPr>
        <w:pStyle w:val="a3"/>
        <w:spacing w:before="203" w:line="276" w:lineRule="auto"/>
        <w:ind w:right="282"/>
      </w:pPr>
      <w:r>
        <w:t>Углы</w:t>
      </w:r>
      <w:r>
        <w:rPr>
          <w:spacing w:val="-15"/>
        </w:rPr>
        <w:t xml:space="preserve"> </w:t>
      </w:r>
      <w:r>
        <w:t>в</w:t>
      </w:r>
      <w:r>
        <w:rPr>
          <w:spacing w:val="-14"/>
        </w:rPr>
        <w:t xml:space="preserve"> </w:t>
      </w:r>
      <w:r>
        <w:t>пространстве:</w:t>
      </w:r>
      <w:r>
        <w:rPr>
          <w:spacing w:val="-9"/>
        </w:rPr>
        <w:t xml:space="preserve"> </w:t>
      </w:r>
      <w:r>
        <w:t>угол</w:t>
      </w:r>
      <w:r>
        <w:rPr>
          <w:spacing w:val="-13"/>
        </w:rPr>
        <w:t xml:space="preserve"> </w:t>
      </w:r>
      <w:r>
        <w:t>между</w:t>
      </w:r>
      <w:r>
        <w:rPr>
          <w:spacing w:val="-15"/>
        </w:rPr>
        <w:t xml:space="preserve"> </w:t>
      </w:r>
      <w:r>
        <w:t>прямой</w:t>
      </w:r>
      <w:r>
        <w:rPr>
          <w:spacing w:val="-11"/>
        </w:rPr>
        <w:t xml:space="preserve"> </w:t>
      </w:r>
      <w:r>
        <w:t>и</w:t>
      </w:r>
      <w:r>
        <w:rPr>
          <w:spacing w:val="-12"/>
        </w:rPr>
        <w:t xml:space="preserve"> </w:t>
      </w:r>
      <w:r>
        <w:t>плоскостью,</w:t>
      </w:r>
      <w:r>
        <w:rPr>
          <w:spacing w:val="-13"/>
        </w:rPr>
        <w:t xml:space="preserve"> </w:t>
      </w:r>
      <w:r>
        <w:t>двугранный</w:t>
      </w:r>
      <w:r>
        <w:rPr>
          <w:spacing w:val="36"/>
        </w:rPr>
        <w:t xml:space="preserve"> </w:t>
      </w:r>
      <w:r>
        <w:t>угол,</w:t>
      </w:r>
      <w:r>
        <w:rPr>
          <w:spacing w:val="-13"/>
        </w:rPr>
        <w:t xml:space="preserve"> </w:t>
      </w:r>
      <w:r>
        <w:t>линейный</w:t>
      </w:r>
      <w:r>
        <w:rPr>
          <w:spacing w:val="-8"/>
        </w:rPr>
        <w:t xml:space="preserve"> </w:t>
      </w:r>
      <w:r>
        <w:t>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78730F" w:rsidRDefault="009E4B5E" w:rsidP="00DC3BA7">
      <w:pPr>
        <w:pStyle w:val="a4"/>
        <w:numPr>
          <w:ilvl w:val="4"/>
          <w:numId w:val="96"/>
        </w:numPr>
        <w:tabs>
          <w:tab w:val="left" w:pos="1912"/>
        </w:tabs>
        <w:spacing w:before="199"/>
        <w:ind w:left="1912" w:hanging="779"/>
        <w:rPr>
          <w:sz w:val="24"/>
        </w:rPr>
      </w:pPr>
      <w:r>
        <w:rPr>
          <w:spacing w:val="-2"/>
          <w:sz w:val="24"/>
        </w:rPr>
        <w:t>Многогранники.</w:t>
      </w:r>
    </w:p>
    <w:p w:rsidR="0078730F" w:rsidRDefault="009E4B5E">
      <w:pPr>
        <w:pStyle w:val="a3"/>
        <w:spacing w:before="243" w:line="276" w:lineRule="auto"/>
        <w:ind w:right="279"/>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w:t>
      </w:r>
      <w:r>
        <w:rPr>
          <w:spacing w:val="40"/>
        </w:rPr>
        <w:t xml:space="preserve"> </w:t>
      </w:r>
      <w:r>
        <w:t>и правильный тетраэдр, куб. Представление о правильных многогранниках: октаэдр, додекаэдр и икосаэдр.</w:t>
      </w:r>
    </w:p>
    <w:p w:rsidR="0078730F" w:rsidRDefault="009E4B5E">
      <w:pPr>
        <w:pStyle w:val="a3"/>
        <w:spacing w:before="202" w:line="276" w:lineRule="auto"/>
        <w:ind w:right="28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78730F" w:rsidRDefault="009E4B5E">
      <w:pPr>
        <w:pStyle w:val="a3"/>
        <w:spacing w:before="200" w:line="276" w:lineRule="auto"/>
        <w:ind w:right="282"/>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78730F" w:rsidRDefault="009E4B5E" w:rsidP="00DC3BA7">
      <w:pPr>
        <w:pStyle w:val="a4"/>
        <w:numPr>
          <w:ilvl w:val="4"/>
          <w:numId w:val="96"/>
        </w:numPr>
        <w:tabs>
          <w:tab w:val="left" w:pos="1912"/>
        </w:tabs>
        <w:spacing w:before="200"/>
        <w:ind w:left="1912" w:hanging="779"/>
        <w:rPr>
          <w:sz w:val="24"/>
        </w:rPr>
      </w:pPr>
      <w:r>
        <w:rPr>
          <w:sz w:val="24"/>
        </w:rPr>
        <w:t>Векторы</w:t>
      </w:r>
      <w:r>
        <w:rPr>
          <w:spacing w:val="-4"/>
          <w:sz w:val="24"/>
        </w:rPr>
        <w:t xml:space="preserve"> </w:t>
      </w:r>
      <w:r>
        <w:rPr>
          <w:sz w:val="24"/>
        </w:rPr>
        <w:t>и</w:t>
      </w:r>
      <w:r>
        <w:rPr>
          <w:spacing w:val="-2"/>
          <w:sz w:val="24"/>
        </w:rPr>
        <w:t xml:space="preserve"> </w:t>
      </w:r>
      <w:r>
        <w:rPr>
          <w:sz w:val="24"/>
        </w:rPr>
        <w:t>координаты</w:t>
      </w:r>
      <w:r>
        <w:rPr>
          <w:spacing w:val="-3"/>
          <w:sz w:val="24"/>
        </w:rPr>
        <w:t xml:space="preserve"> </w:t>
      </w:r>
      <w:r>
        <w:rPr>
          <w:sz w:val="24"/>
        </w:rPr>
        <w:t>в</w:t>
      </w:r>
      <w:r>
        <w:rPr>
          <w:spacing w:val="-4"/>
          <w:sz w:val="24"/>
        </w:rPr>
        <w:t xml:space="preserve"> </w:t>
      </w:r>
      <w:r>
        <w:rPr>
          <w:spacing w:val="-2"/>
          <w:sz w:val="24"/>
        </w:rPr>
        <w:t>пространстве.</w:t>
      </w:r>
    </w:p>
    <w:p w:rsidR="0078730F" w:rsidRDefault="009E4B5E">
      <w:pPr>
        <w:pStyle w:val="a3"/>
        <w:spacing w:before="242" w:line="276" w:lineRule="auto"/>
        <w:ind w:right="279"/>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w:t>
      </w:r>
      <w:r>
        <w:rPr>
          <w:spacing w:val="-9"/>
        </w:rPr>
        <w:t xml:space="preserve"> </w:t>
      </w:r>
      <w:r>
        <w:t>с</w:t>
      </w:r>
      <w:r>
        <w:rPr>
          <w:spacing w:val="-9"/>
        </w:rPr>
        <w:t xml:space="preserve"> </w:t>
      </w:r>
      <w:r>
        <w:t>векторами:</w:t>
      </w:r>
      <w:r>
        <w:rPr>
          <w:spacing w:val="-7"/>
        </w:rPr>
        <w:t xml:space="preserve"> </w:t>
      </w:r>
      <w:r>
        <w:t>сложение</w:t>
      </w:r>
      <w:r>
        <w:rPr>
          <w:spacing w:val="-10"/>
        </w:rPr>
        <w:t xml:space="preserve"> </w:t>
      </w:r>
      <w:r>
        <w:t>и</w:t>
      </w:r>
      <w:r>
        <w:rPr>
          <w:spacing w:val="-9"/>
        </w:rPr>
        <w:t xml:space="preserve"> </w:t>
      </w:r>
      <w:r>
        <w:t>вычитание</w:t>
      </w:r>
      <w:r>
        <w:rPr>
          <w:spacing w:val="-8"/>
        </w:rPr>
        <w:t xml:space="preserve"> </w:t>
      </w:r>
      <w:r>
        <w:t>векторов,</w:t>
      </w:r>
      <w:r>
        <w:rPr>
          <w:spacing w:val="-9"/>
        </w:rPr>
        <w:t xml:space="preserve"> </w:t>
      </w:r>
      <w:r>
        <w:t>сумма</w:t>
      </w:r>
      <w:r>
        <w:rPr>
          <w:spacing w:val="-9"/>
        </w:rPr>
        <w:t xml:space="preserve"> </w:t>
      </w:r>
      <w:r>
        <w:t>нескольких</w:t>
      </w:r>
      <w:r>
        <w:rPr>
          <w:spacing w:val="40"/>
        </w:rPr>
        <w:t xml:space="preserve"> </w:t>
      </w:r>
      <w:r>
        <w:t>векторов,</w:t>
      </w:r>
      <w:r>
        <w:rPr>
          <w:spacing w:val="-8"/>
        </w:rPr>
        <w:t xml:space="preserve"> </w:t>
      </w:r>
      <w:r>
        <w:t>умножение вектора</w:t>
      </w:r>
      <w:r>
        <w:rPr>
          <w:spacing w:val="-2"/>
        </w:rPr>
        <w:t xml:space="preserve"> </w:t>
      </w:r>
      <w:r>
        <w:t>на</w:t>
      </w:r>
      <w:r>
        <w:rPr>
          <w:spacing w:val="-3"/>
        </w:rPr>
        <w:t xml:space="preserve"> </w:t>
      </w:r>
      <w:r>
        <w:t>число.</w:t>
      </w:r>
      <w:r>
        <w:rPr>
          <w:spacing w:val="-2"/>
        </w:rPr>
        <w:t xml:space="preserve"> </w:t>
      </w:r>
      <w:r>
        <w:t>Свойства</w:t>
      </w:r>
      <w:r>
        <w:rPr>
          <w:spacing w:val="-3"/>
        </w:rPr>
        <w:t xml:space="preserve"> </w:t>
      </w:r>
      <w:r>
        <w:t>сложения</w:t>
      </w:r>
      <w:r>
        <w:rPr>
          <w:spacing w:val="-2"/>
        </w:rPr>
        <w:t xml:space="preserve"> </w:t>
      </w:r>
      <w:r>
        <w:t>векторов.</w:t>
      </w:r>
      <w:r>
        <w:rPr>
          <w:spacing w:val="-2"/>
        </w:rPr>
        <w:t xml:space="preserve"> </w:t>
      </w:r>
      <w:r>
        <w:t>Свойства умножения</w:t>
      </w:r>
      <w:r>
        <w:rPr>
          <w:spacing w:val="-1"/>
        </w:rPr>
        <w:t xml:space="preserve"> </w:t>
      </w:r>
      <w:r>
        <w:t>вектора</w:t>
      </w:r>
      <w:r>
        <w:rPr>
          <w:spacing w:val="-2"/>
        </w:rPr>
        <w:t xml:space="preserve"> </w:t>
      </w:r>
      <w:r>
        <w:t>на число.</w:t>
      </w:r>
      <w:r>
        <w:rPr>
          <w:spacing w:val="-2"/>
        </w:rPr>
        <w:t xml:space="preserve"> </w:t>
      </w:r>
      <w:r>
        <w:t>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78730F" w:rsidRDefault="009E4B5E" w:rsidP="00DC3BA7">
      <w:pPr>
        <w:pStyle w:val="a4"/>
        <w:numPr>
          <w:ilvl w:val="3"/>
          <w:numId w:val="96"/>
        </w:numPr>
        <w:tabs>
          <w:tab w:val="left" w:pos="1732"/>
        </w:tabs>
        <w:spacing w:before="200"/>
        <w:ind w:left="1732" w:hanging="599"/>
        <w:rPr>
          <w:sz w:val="24"/>
        </w:rPr>
      </w:pPr>
      <w:r>
        <w:rPr>
          <w:sz w:val="24"/>
        </w:rPr>
        <w:t>Содержание</w:t>
      </w:r>
      <w:r>
        <w:rPr>
          <w:spacing w:val="-5"/>
          <w:sz w:val="24"/>
        </w:rPr>
        <w:t xml:space="preserve"> </w:t>
      </w:r>
      <w:r>
        <w:rPr>
          <w:sz w:val="24"/>
        </w:rPr>
        <w:t>обучения</w:t>
      </w:r>
      <w:r>
        <w:rPr>
          <w:spacing w:val="-2"/>
          <w:sz w:val="24"/>
        </w:rPr>
        <w:t xml:space="preserve"> </w:t>
      </w:r>
      <w:r>
        <w:rPr>
          <w:sz w:val="24"/>
        </w:rPr>
        <w:t>в</w:t>
      </w:r>
      <w:r>
        <w:rPr>
          <w:spacing w:val="-5"/>
          <w:sz w:val="24"/>
        </w:rPr>
        <w:t xml:space="preserve"> </w:t>
      </w:r>
      <w:r>
        <w:rPr>
          <w:sz w:val="24"/>
        </w:rPr>
        <w:t>11</w:t>
      </w:r>
      <w:r>
        <w:rPr>
          <w:spacing w:val="-2"/>
          <w:sz w:val="24"/>
        </w:rPr>
        <w:t xml:space="preserve"> классе.</w:t>
      </w:r>
    </w:p>
    <w:p w:rsidR="0078730F" w:rsidRDefault="009E4B5E" w:rsidP="00DC3BA7">
      <w:pPr>
        <w:pStyle w:val="a4"/>
        <w:numPr>
          <w:ilvl w:val="4"/>
          <w:numId w:val="96"/>
        </w:numPr>
        <w:tabs>
          <w:tab w:val="left" w:pos="1912"/>
        </w:tabs>
        <w:spacing w:before="243"/>
        <w:ind w:left="1912" w:hanging="779"/>
        <w:rPr>
          <w:sz w:val="24"/>
        </w:rPr>
      </w:pPr>
      <w:r>
        <w:rPr>
          <w:sz w:val="24"/>
        </w:rPr>
        <w:t>Тела</w:t>
      </w:r>
      <w:r>
        <w:rPr>
          <w:spacing w:val="-10"/>
          <w:sz w:val="24"/>
        </w:rPr>
        <w:t xml:space="preserve"> </w:t>
      </w:r>
      <w:r>
        <w:rPr>
          <w:spacing w:val="-2"/>
          <w:sz w:val="24"/>
        </w:rPr>
        <w:t>вращения.</w:t>
      </w:r>
    </w:p>
    <w:p w:rsidR="0078730F" w:rsidRDefault="009E4B5E">
      <w:pPr>
        <w:pStyle w:val="a3"/>
        <w:spacing w:before="242" w:line="276" w:lineRule="auto"/>
        <w:ind w:right="280"/>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w:t>
      </w:r>
      <w:r>
        <w:rPr>
          <w:spacing w:val="31"/>
        </w:rPr>
        <w:t xml:space="preserve"> </w:t>
      </w:r>
      <w:r>
        <w:t>тел</w:t>
      </w:r>
      <w:r>
        <w:rPr>
          <w:spacing w:val="34"/>
        </w:rPr>
        <w:t xml:space="preserve"> </w:t>
      </w:r>
      <w:r>
        <w:t>вращения</w:t>
      </w:r>
      <w:r>
        <w:rPr>
          <w:spacing w:val="35"/>
        </w:rPr>
        <w:t xml:space="preserve"> </w:t>
      </w:r>
      <w:r>
        <w:t>на</w:t>
      </w:r>
      <w:r>
        <w:rPr>
          <w:spacing w:val="31"/>
        </w:rPr>
        <w:t xml:space="preserve"> </w:t>
      </w:r>
      <w:r>
        <w:t>плоскости.</w:t>
      </w:r>
      <w:r>
        <w:rPr>
          <w:spacing w:val="35"/>
        </w:rPr>
        <w:t xml:space="preserve"> </w:t>
      </w:r>
      <w:r>
        <w:t>Развёртка</w:t>
      </w:r>
      <w:r>
        <w:rPr>
          <w:spacing w:val="31"/>
        </w:rPr>
        <w:t xml:space="preserve"> </w:t>
      </w:r>
      <w:r>
        <w:t>цилиндра</w:t>
      </w:r>
      <w:r>
        <w:rPr>
          <w:spacing w:val="34"/>
        </w:rPr>
        <w:t xml:space="preserve"> </w:t>
      </w:r>
      <w:r>
        <w:t>и</w:t>
      </w:r>
      <w:r>
        <w:rPr>
          <w:spacing w:val="37"/>
        </w:rPr>
        <w:t xml:space="preserve"> </w:t>
      </w:r>
      <w:r>
        <w:t>конуса.</w:t>
      </w:r>
      <w:r>
        <w:rPr>
          <w:spacing w:val="35"/>
        </w:rPr>
        <w:t xml:space="preserve"> </w:t>
      </w:r>
      <w:r>
        <w:t>Симметрия</w:t>
      </w:r>
      <w:r>
        <w:rPr>
          <w:spacing w:val="35"/>
        </w:rPr>
        <w:t xml:space="preserve"> </w:t>
      </w:r>
      <w:r>
        <w:t>сферы</w:t>
      </w:r>
      <w:r>
        <w:rPr>
          <w:spacing w:val="33"/>
        </w:rPr>
        <w:t xml:space="preserve"> </w:t>
      </w:r>
      <w:r>
        <w:t>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шара.</w:t>
      </w:r>
    </w:p>
    <w:p w:rsidR="0078730F" w:rsidRDefault="009E4B5E">
      <w:pPr>
        <w:pStyle w:val="a3"/>
        <w:tabs>
          <w:tab w:val="left" w:pos="2093"/>
          <w:tab w:val="left" w:pos="3356"/>
          <w:tab w:val="left" w:pos="4476"/>
          <w:tab w:val="left" w:pos="5557"/>
          <w:tab w:val="left" w:pos="6174"/>
          <w:tab w:val="left" w:pos="7252"/>
          <w:tab w:val="left" w:pos="7717"/>
          <w:tab w:val="left" w:pos="8675"/>
        </w:tabs>
        <w:spacing w:before="246"/>
        <w:ind w:left="1133" w:firstLine="0"/>
        <w:jc w:val="left"/>
      </w:pPr>
      <w:r>
        <w:rPr>
          <w:spacing w:val="-2"/>
        </w:rPr>
        <w:t>Объём.</w:t>
      </w:r>
      <w:r>
        <w:tab/>
      </w:r>
      <w:r>
        <w:rPr>
          <w:spacing w:val="-2"/>
        </w:rPr>
        <w:t>Основные</w:t>
      </w:r>
      <w:r>
        <w:tab/>
      </w:r>
      <w:r>
        <w:rPr>
          <w:spacing w:val="-2"/>
        </w:rPr>
        <w:t>свойства</w:t>
      </w:r>
      <w:r>
        <w:tab/>
      </w:r>
      <w:r>
        <w:rPr>
          <w:spacing w:val="-2"/>
        </w:rPr>
        <w:t>объёмов</w:t>
      </w:r>
      <w:r>
        <w:tab/>
      </w:r>
      <w:r>
        <w:rPr>
          <w:spacing w:val="-4"/>
        </w:rPr>
        <w:t>тел.</w:t>
      </w:r>
      <w:r>
        <w:tab/>
      </w:r>
      <w:r>
        <w:rPr>
          <w:spacing w:val="-2"/>
        </w:rPr>
        <w:t>Теорема</w:t>
      </w:r>
      <w:r>
        <w:tab/>
      </w:r>
      <w:r>
        <w:rPr>
          <w:spacing w:val="-5"/>
        </w:rPr>
        <w:t>об</w:t>
      </w:r>
      <w:r>
        <w:tab/>
      </w:r>
      <w:r>
        <w:rPr>
          <w:spacing w:val="-2"/>
        </w:rPr>
        <w:t>объёме</w:t>
      </w:r>
      <w:r>
        <w:tab/>
      </w:r>
      <w:r>
        <w:rPr>
          <w:spacing w:val="-2"/>
        </w:rPr>
        <w:t>прямоугольного</w:t>
      </w:r>
    </w:p>
    <w:p w:rsidR="0078730F" w:rsidRDefault="009E4B5E">
      <w:pPr>
        <w:pStyle w:val="a3"/>
        <w:spacing w:before="38" w:line="280" w:lineRule="auto"/>
        <w:ind w:right="363" w:firstLine="0"/>
        <w:jc w:val="left"/>
      </w:pPr>
      <w:r>
        <w:t>параллелепипеда и следствия из неё. Объём прямой и наклонной призмы, цилиндра, пирамиды и конуса. Объём шара и шарового сегмента.</w:t>
      </w:r>
    </w:p>
    <w:p w:rsidR="0078730F" w:rsidRDefault="009E4B5E">
      <w:pPr>
        <w:pStyle w:val="a3"/>
        <w:spacing w:before="189" w:line="276" w:lineRule="auto"/>
        <w:ind w:right="282"/>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78730F" w:rsidRDefault="009E4B5E">
      <w:pPr>
        <w:pStyle w:val="a3"/>
        <w:spacing w:before="200" w:line="276" w:lineRule="auto"/>
        <w:ind w:right="283"/>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w:t>
      </w:r>
      <w:r>
        <w:rPr>
          <w:spacing w:val="-10"/>
        </w:rPr>
        <w:t xml:space="preserve"> </w:t>
      </w:r>
      <w:r>
        <w:t>гомотетия.</w:t>
      </w:r>
      <w:r>
        <w:rPr>
          <w:spacing w:val="-10"/>
        </w:rPr>
        <w:t xml:space="preserve"> </w:t>
      </w:r>
      <w:r>
        <w:t>Решение</w:t>
      </w:r>
      <w:r>
        <w:rPr>
          <w:spacing w:val="-10"/>
        </w:rPr>
        <w:t xml:space="preserve"> </w:t>
      </w:r>
      <w:r>
        <w:t>задач</w:t>
      </w:r>
      <w:r>
        <w:rPr>
          <w:spacing w:val="-11"/>
        </w:rPr>
        <w:t xml:space="preserve"> </w:t>
      </w:r>
      <w:r>
        <w:t>на</w:t>
      </w:r>
      <w:r>
        <w:rPr>
          <w:spacing w:val="-12"/>
        </w:rPr>
        <w:t xml:space="preserve"> </w:t>
      </w:r>
      <w:r>
        <w:t>плоскости</w:t>
      </w:r>
      <w:r>
        <w:rPr>
          <w:spacing w:val="-8"/>
        </w:rPr>
        <w:t xml:space="preserve"> </w:t>
      </w:r>
      <w:r>
        <w:t>с</w:t>
      </w:r>
      <w:r>
        <w:rPr>
          <w:spacing w:val="-12"/>
        </w:rPr>
        <w:t xml:space="preserve"> </w:t>
      </w:r>
      <w:r>
        <w:t>использованием</w:t>
      </w:r>
      <w:r>
        <w:rPr>
          <w:spacing w:val="40"/>
        </w:rPr>
        <w:t xml:space="preserve"> </w:t>
      </w:r>
      <w:r>
        <w:t>стереометрических</w:t>
      </w:r>
      <w:r>
        <w:rPr>
          <w:spacing w:val="-7"/>
        </w:rPr>
        <w:t xml:space="preserve"> </w:t>
      </w:r>
      <w:r>
        <w:t>методов.</w:t>
      </w:r>
    </w:p>
    <w:p w:rsidR="0078730F" w:rsidRDefault="009E4B5E">
      <w:pPr>
        <w:pStyle w:val="a3"/>
        <w:spacing w:before="203" w:line="276" w:lineRule="auto"/>
        <w:ind w:right="285"/>
      </w:pPr>
      <w:r>
        <w:t>Построение сечений многогранников и тел вращения: сечения цилиндра (параллельно и перпендикулярно</w:t>
      </w:r>
      <w:r>
        <w:rPr>
          <w:spacing w:val="-1"/>
        </w:rPr>
        <w:t xml:space="preserve"> </w:t>
      </w:r>
      <w:r>
        <w:t>оси), сечения</w:t>
      </w:r>
      <w:r>
        <w:rPr>
          <w:spacing w:val="-1"/>
        </w:rPr>
        <w:t xml:space="preserve"> </w:t>
      </w:r>
      <w:r>
        <w:t>конуса (параллельное</w:t>
      </w:r>
      <w:r>
        <w:rPr>
          <w:spacing w:val="-2"/>
        </w:rPr>
        <w:t xml:space="preserve"> </w:t>
      </w:r>
      <w:r>
        <w:t>основанию</w:t>
      </w:r>
      <w:r>
        <w:rPr>
          <w:spacing w:val="-3"/>
        </w:rPr>
        <w:t xml:space="preserve"> </w:t>
      </w:r>
      <w:r>
        <w:t>и проходящее</w:t>
      </w:r>
      <w:r>
        <w:rPr>
          <w:spacing w:val="-2"/>
        </w:rPr>
        <w:t xml:space="preserve"> </w:t>
      </w:r>
      <w:r>
        <w:t>через вершину), сечения шара, методы построения сечений: метод следов, метод внутреннего проектирования, метод переноса секущей плоскости.</w:t>
      </w:r>
    </w:p>
    <w:p w:rsidR="0078730F" w:rsidRDefault="009E4B5E" w:rsidP="00DC3BA7">
      <w:pPr>
        <w:pStyle w:val="a4"/>
        <w:numPr>
          <w:ilvl w:val="4"/>
          <w:numId w:val="96"/>
        </w:numPr>
        <w:tabs>
          <w:tab w:val="left" w:pos="1912"/>
        </w:tabs>
        <w:spacing w:before="199"/>
        <w:ind w:left="1912" w:hanging="779"/>
        <w:rPr>
          <w:sz w:val="24"/>
        </w:rPr>
      </w:pPr>
      <w:r>
        <w:rPr>
          <w:sz w:val="24"/>
        </w:rPr>
        <w:t>Векторы</w:t>
      </w:r>
      <w:r>
        <w:rPr>
          <w:spacing w:val="-4"/>
          <w:sz w:val="24"/>
        </w:rPr>
        <w:t xml:space="preserve"> </w:t>
      </w:r>
      <w:r>
        <w:rPr>
          <w:sz w:val="24"/>
        </w:rPr>
        <w:t>и</w:t>
      </w:r>
      <w:r>
        <w:rPr>
          <w:spacing w:val="-2"/>
          <w:sz w:val="24"/>
        </w:rPr>
        <w:t xml:space="preserve"> </w:t>
      </w:r>
      <w:r>
        <w:rPr>
          <w:sz w:val="24"/>
        </w:rPr>
        <w:t>координаты</w:t>
      </w:r>
      <w:r>
        <w:rPr>
          <w:spacing w:val="-3"/>
          <w:sz w:val="24"/>
        </w:rPr>
        <w:t xml:space="preserve"> </w:t>
      </w:r>
      <w:r>
        <w:rPr>
          <w:sz w:val="24"/>
        </w:rPr>
        <w:t>в</w:t>
      </w:r>
      <w:r>
        <w:rPr>
          <w:spacing w:val="-4"/>
          <w:sz w:val="24"/>
        </w:rPr>
        <w:t xml:space="preserve"> </w:t>
      </w:r>
      <w:r>
        <w:rPr>
          <w:spacing w:val="-2"/>
          <w:sz w:val="24"/>
        </w:rPr>
        <w:t>пространстве.</w:t>
      </w:r>
    </w:p>
    <w:p w:rsidR="0078730F" w:rsidRDefault="009E4B5E">
      <w:pPr>
        <w:pStyle w:val="a3"/>
        <w:spacing w:before="245" w:line="276" w:lineRule="auto"/>
        <w:ind w:right="28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78730F" w:rsidRDefault="009E4B5E" w:rsidP="00DC3BA7">
      <w:pPr>
        <w:pStyle w:val="a4"/>
        <w:numPr>
          <w:ilvl w:val="4"/>
          <w:numId w:val="96"/>
        </w:numPr>
        <w:tabs>
          <w:tab w:val="left" w:pos="1912"/>
        </w:tabs>
        <w:spacing w:before="197"/>
        <w:ind w:left="1912" w:hanging="779"/>
        <w:rPr>
          <w:sz w:val="24"/>
        </w:rPr>
      </w:pPr>
      <w:r>
        <w:rPr>
          <w:sz w:val="24"/>
        </w:rPr>
        <w:t>Движения</w:t>
      </w:r>
      <w:r>
        <w:rPr>
          <w:spacing w:val="-6"/>
          <w:sz w:val="24"/>
        </w:rPr>
        <w:t xml:space="preserve"> </w:t>
      </w:r>
      <w:r>
        <w:rPr>
          <w:sz w:val="24"/>
        </w:rPr>
        <w:t>в</w:t>
      </w:r>
      <w:r>
        <w:rPr>
          <w:spacing w:val="-5"/>
          <w:sz w:val="24"/>
        </w:rPr>
        <w:t xml:space="preserve"> </w:t>
      </w:r>
      <w:r>
        <w:rPr>
          <w:spacing w:val="-2"/>
          <w:sz w:val="24"/>
        </w:rPr>
        <w:t>пространстве.</w:t>
      </w:r>
    </w:p>
    <w:p w:rsidR="0078730F" w:rsidRDefault="009E4B5E">
      <w:pPr>
        <w:pStyle w:val="a3"/>
        <w:spacing w:before="243" w:line="276" w:lineRule="auto"/>
        <w:ind w:right="282"/>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78730F" w:rsidRDefault="009E4B5E" w:rsidP="00DC3BA7">
      <w:pPr>
        <w:pStyle w:val="a4"/>
        <w:numPr>
          <w:ilvl w:val="3"/>
          <w:numId w:val="96"/>
        </w:numPr>
        <w:tabs>
          <w:tab w:val="left" w:pos="1804"/>
        </w:tabs>
        <w:spacing w:before="199" w:line="278" w:lineRule="auto"/>
        <w:ind w:right="279" w:firstLine="708"/>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по</w:t>
      </w:r>
      <w:r>
        <w:rPr>
          <w:spacing w:val="-8"/>
          <w:sz w:val="24"/>
        </w:rPr>
        <w:t xml:space="preserve"> </w:t>
      </w:r>
      <w:r>
        <w:rPr>
          <w:sz w:val="24"/>
        </w:rPr>
        <w:t>отдельным</w:t>
      </w:r>
      <w:r>
        <w:rPr>
          <w:spacing w:val="-8"/>
          <w:sz w:val="24"/>
        </w:rPr>
        <w:t xml:space="preserve"> </w:t>
      </w:r>
      <w:r>
        <w:rPr>
          <w:sz w:val="24"/>
        </w:rPr>
        <w:t>темам</w:t>
      </w:r>
      <w:r>
        <w:rPr>
          <w:spacing w:val="-5"/>
          <w:sz w:val="24"/>
        </w:rPr>
        <w:t xml:space="preserve"> </w:t>
      </w:r>
      <w:r>
        <w:rPr>
          <w:sz w:val="24"/>
        </w:rPr>
        <w:t>учебного</w:t>
      </w:r>
      <w:r>
        <w:rPr>
          <w:spacing w:val="-7"/>
          <w:sz w:val="24"/>
        </w:rPr>
        <w:t xml:space="preserve"> </w:t>
      </w:r>
      <w:r>
        <w:rPr>
          <w:sz w:val="24"/>
        </w:rPr>
        <w:t>курса «Геометрия».</w:t>
      </w:r>
      <w:r>
        <w:rPr>
          <w:spacing w:val="-6"/>
          <w:sz w:val="24"/>
        </w:rPr>
        <w:t xml:space="preserve"> </w:t>
      </w:r>
      <w:r>
        <w:rPr>
          <w:sz w:val="24"/>
        </w:rPr>
        <w:t>Кконцу 10 класса обучающийся научится:</w:t>
      </w:r>
    </w:p>
    <w:p w:rsidR="0078730F" w:rsidRDefault="009E4B5E">
      <w:pPr>
        <w:pStyle w:val="a3"/>
        <w:spacing w:before="193" w:line="280" w:lineRule="auto"/>
        <w:ind w:right="285"/>
      </w:pPr>
      <w:r>
        <w:t>свободно оперировать основными понятиями стереометрии при решении задач и проведении математических рассуждений;</w:t>
      </w:r>
    </w:p>
    <w:p w:rsidR="0078730F" w:rsidRDefault="009E4B5E">
      <w:pPr>
        <w:pStyle w:val="a3"/>
        <w:spacing w:before="190"/>
        <w:ind w:left="1133" w:firstLine="0"/>
        <w:jc w:val="left"/>
      </w:pPr>
      <w:r>
        <w:t>применять</w:t>
      </w:r>
      <w:r>
        <w:rPr>
          <w:spacing w:val="5"/>
        </w:rPr>
        <w:t xml:space="preserve"> </w:t>
      </w:r>
      <w:r>
        <w:t>аксиомы</w:t>
      </w:r>
      <w:r>
        <w:rPr>
          <w:spacing w:val="61"/>
        </w:rPr>
        <w:t xml:space="preserve"> </w:t>
      </w:r>
      <w:r>
        <w:t>стереометрии</w:t>
      </w:r>
      <w:r>
        <w:rPr>
          <w:spacing w:val="64"/>
        </w:rPr>
        <w:t xml:space="preserve"> </w:t>
      </w:r>
      <w:r>
        <w:t>и</w:t>
      </w:r>
      <w:r>
        <w:rPr>
          <w:spacing w:val="65"/>
        </w:rPr>
        <w:t xml:space="preserve"> </w:t>
      </w:r>
      <w:r>
        <w:t>следствия</w:t>
      </w:r>
      <w:r>
        <w:rPr>
          <w:spacing w:val="63"/>
        </w:rPr>
        <w:t xml:space="preserve"> </w:t>
      </w:r>
      <w:r>
        <w:t>из</w:t>
      </w:r>
      <w:r>
        <w:rPr>
          <w:spacing w:val="61"/>
        </w:rPr>
        <w:t xml:space="preserve"> </w:t>
      </w:r>
      <w:r>
        <w:t>них</w:t>
      </w:r>
      <w:r>
        <w:rPr>
          <w:spacing w:val="64"/>
        </w:rPr>
        <w:t xml:space="preserve"> </w:t>
      </w:r>
      <w:r>
        <w:t>при</w:t>
      </w:r>
      <w:r>
        <w:rPr>
          <w:spacing w:val="65"/>
        </w:rPr>
        <w:t xml:space="preserve"> </w:t>
      </w:r>
      <w:r>
        <w:t>решении</w:t>
      </w:r>
      <w:r>
        <w:rPr>
          <w:spacing w:val="65"/>
        </w:rPr>
        <w:t xml:space="preserve"> </w:t>
      </w:r>
      <w:r>
        <w:rPr>
          <w:spacing w:val="-2"/>
        </w:rPr>
        <w:t>геометрических</w:t>
      </w:r>
    </w:p>
    <w:p w:rsidR="0078730F" w:rsidRDefault="009E4B5E">
      <w:pPr>
        <w:pStyle w:val="a3"/>
        <w:spacing w:before="41"/>
        <w:ind w:firstLine="0"/>
        <w:jc w:val="left"/>
      </w:pPr>
      <w:r>
        <w:rPr>
          <w:spacing w:val="-2"/>
        </w:rPr>
        <w:t>задач;</w:t>
      </w:r>
    </w:p>
    <w:p w:rsidR="0078730F" w:rsidRDefault="009E4B5E">
      <w:pPr>
        <w:pStyle w:val="a3"/>
        <w:spacing w:before="240"/>
        <w:ind w:left="1133" w:firstLine="0"/>
        <w:jc w:val="left"/>
      </w:pPr>
      <w:r>
        <w:t>классифицировать</w:t>
      </w:r>
      <w:r>
        <w:rPr>
          <w:spacing w:val="64"/>
        </w:rPr>
        <w:t xml:space="preserve"> </w:t>
      </w:r>
      <w:r>
        <w:t>взаимное</w:t>
      </w:r>
      <w:r>
        <w:rPr>
          <w:spacing w:val="29"/>
        </w:rPr>
        <w:t xml:space="preserve">  </w:t>
      </w:r>
      <w:r>
        <w:t>расположение</w:t>
      </w:r>
      <w:r>
        <w:rPr>
          <w:spacing w:val="28"/>
        </w:rPr>
        <w:t xml:space="preserve">  </w:t>
      </w:r>
      <w:r>
        <w:t>прямых</w:t>
      </w:r>
      <w:r>
        <w:rPr>
          <w:spacing w:val="30"/>
        </w:rPr>
        <w:t xml:space="preserve">  </w:t>
      </w:r>
      <w:r>
        <w:t>в</w:t>
      </w:r>
      <w:r>
        <w:rPr>
          <w:spacing w:val="29"/>
        </w:rPr>
        <w:t xml:space="preserve">  </w:t>
      </w:r>
      <w:r>
        <w:t>пространстве,</w:t>
      </w:r>
      <w:r>
        <w:rPr>
          <w:spacing w:val="29"/>
        </w:rPr>
        <w:t xml:space="preserve">  </w:t>
      </w:r>
      <w:r>
        <w:t>плоскостей</w:t>
      </w:r>
      <w:r>
        <w:rPr>
          <w:spacing w:val="31"/>
        </w:rPr>
        <w:t xml:space="preserve">  </w:t>
      </w:r>
      <w:r>
        <w:rPr>
          <w:spacing w:val="-10"/>
        </w:rPr>
        <w:t>в</w:t>
      </w:r>
    </w:p>
    <w:p w:rsidR="0078730F" w:rsidRDefault="009E4B5E">
      <w:pPr>
        <w:pStyle w:val="a3"/>
        <w:spacing w:before="43"/>
        <w:ind w:firstLine="0"/>
        <w:jc w:val="left"/>
      </w:pPr>
      <w:r>
        <w:t>пространстве,</w:t>
      </w:r>
      <w:r>
        <w:rPr>
          <w:spacing w:val="-8"/>
        </w:rPr>
        <w:t xml:space="preserve"> </w:t>
      </w:r>
      <w:r>
        <w:t>прямых</w:t>
      </w:r>
      <w:r>
        <w:rPr>
          <w:spacing w:val="-5"/>
        </w:rPr>
        <w:t xml:space="preserve"> </w:t>
      </w:r>
      <w:r>
        <w:t>и</w:t>
      </w:r>
      <w:r>
        <w:rPr>
          <w:spacing w:val="-4"/>
        </w:rPr>
        <w:t xml:space="preserve"> </w:t>
      </w:r>
      <w:r>
        <w:t>плоскостей</w:t>
      </w:r>
      <w:r>
        <w:rPr>
          <w:spacing w:val="-3"/>
        </w:rPr>
        <w:t xml:space="preserve"> </w:t>
      </w:r>
      <w:r>
        <w:t>в</w:t>
      </w:r>
      <w:r>
        <w:rPr>
          <w:spacing w:val="-5"/>
        </w:rPr>
        <w:t xml:space="preserve"> </w:t>
      </w:r>
      <w:r>
        <w:rPr>
          <w:spacing w:val="-2"/>
        </w:rPr>
        <w:t>пространстве;</w:t>
      </w:r>
    </w:p>
    <w:p w:rsidR="0078730F" w:rsidRDefault="009E4B5E">
      <w:pPr>
        <w:pStyle w:val="a3"/>
        <w:spacing w:before="242" w:line="278" w:lineRule="auto"/>
        <w:ind w:right="312"/>
        <w:jc w:val="left"/>
      </w:pPr>
      <w:r>
        <w:t>свободно</w:t>
      </w:r>
      <w:r>
        <w:rPr>
          <w:spacing w:val="-3"/>
        </w:rPr>
        <w:t xml:space="preserve"> </w:t>
      </w:r>
      <w:r>
        <w:t>оперировать</w:t>
      </w:r>
      <w:r>
        <w:rPr>
          <w:spacing w:val="-4"/>
        </w:rPr>
        <w:t xml:space="preserve"> </w:t>
      </w:r>
      <w:r>
        <w:t>понятиями,</w:t>
      </w:r>
      <w:r>
        <w:rPr>
          <w:spacing w:val="-1"/>
        </w:rPr>
        <w:t xml:space="preserve"> </w:t>
      </w:r>
      <w:r>
        <w:t>связанными с углами в</w:t>
      </w:r>
      <w:r>
        <w:rPr>
          <w:spacing w:val="-3"/>
        </w:rPr>
        <w:t xml:space="preserve"> </w:t>
      </w:r>
      <w:r>
        <w:t>пространстве: между</w:t>
      </w:r>
      <w:r>
        <w:rPr>
          <w:spacing w:val="-13"/>
        </w:rPr>
        <w:t xml:space="preserve"> </w:t>
      </w:r>
      <w:r>
        <w:t>прямыми в пространстве, между прямой и плоскостью;</w:t>
      </w:r>
    </w:p>
    <w:p w:rsidR="0078730F" w:rsidRDefault="009E4B5E">
      <w:pPr>
        <w:pStyle w:val="a3"/>
        <w:spacing w:before="195"/>
        <w:ind w:left="1133" w:firstLine="0"/>
        <w:jc w:val="left"/>
      </w:pPr>
      <w:r>
        <w:t>свободно</w:t>
      </w:r>
      <w:r>
        <w:rPr>
          <w:spacing w:val="-10"/>
        </w:rPr>
        <w:t xml:space="preserve"> </w:t>
      </w:r>
      <w:r>
        <w:t>оперировать</w:t>
      </w:r>
      <w:r>
        <w:rPr>
          <w:spacing w:val="-7"/>
        </w:rPr>
        <w:t xml:space="preserve"> </w:t>
      </w:r>
      <w:r>
        <w:t>понятиями,</w:t>
      </w:r>
      <w:r>
        <w:rPr>
          <w:spacing w:val="-9"/>
        </w:rPr>
        <w:t xml:space="preserve"> </w:t>
      </w:r>
      <w:r>
        <w:t>связанными</w:t>
      </w:r>
      <w:r>
        <w:rPr>
          <w:spacing w:val="-7"/>
        </w:rPr>
        <w:t xml:space="preserve"> </w:t>
      </w:r>
      <w:r>
        <w:t>с</w:t>
      </w:r>
      <w:r>
        <w:rPr>
          <w:spacing w:val="-10"/>
        </w:rPr>
        <w:t xml:space="preserve"> </w:t>
      </w:r>
      <w:r>
        <w:rPr>
          <w:spacing w:val="-2"/>
        </w:rPr>
        <w:t>многогранниками;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2"/>
      </w:pPr>
      <w:r>
        <w:lastRenderedPageBreak/>
        <w:t>свободно распознавать основные виды многогранников (призма, пирамида, прямоугольный параллелепипед, куб);</w:t>
      </w:r>
    </w:p>
    <w:p w:rsidR="0078730F" w:rsidRDefault="009E4B5E">
      <w:pPr>
        <w:pStyle w:val="a3"/>
        <w:spacing w:before="190"/>
        <w:ind w:left="1133" w:firstLine="0"/>
        <w:jc w:val="left"/>
      </w:pPr>
      <w:r>
        <w:t>классифицировать</w:t>
      </w:r>
      <w:r>
        <w:rPr>
          <w:spacing w:val="-10"/>
        </w:rPr>
        <w:t xml:space="preserve"> </w:t>
      </w:r>
      <w:r>
        <w:t>многогранники,</w:t>
      </w:r>
      <w:r>
        <w:rPr>
          <w:spacing w:val="-8"/>
        </w:rPr>
        <w:t xml:space="preserve"> </w:t>
      </w:r>
      <w:r>
        <w:t>выбирая</w:t>
      </w:r>
      <w:r>
        <w:rPr>
          <w:spacing w:val="-9"/>
        </w:rPr>
        <w:t xml:space="preserve"> </w:t>
      </w:r>
      <w:r>
        <w:t>основания</w:t>
      </w:r>
      <w:r>
        <w:rPr>
          <w:spacing w:val="-9"/>
        </w:rPr>
        <w:t xml:space="preserve"> </w:t>
      </w:r>
      <w:r>
        <w:t>для</w:t>
      </w:r>
      <w:r>
        <w:rPr>
          <w:spacing w:val="-8"/>
        </w:rPr>
        <w:t xml:space="preserve"> </w:t>
      </w:r>
      <w:r>
        <w:rPr>
          <w:spacing w:val="-2"/>
        </w:rPr>
        <w:t>классификации;</w:t>
      </w:r>
    </w:p>
    <w:p w:rsidR="0078730F" w:rsidRDefault="009E4B5E">
      <w:pPr>
        <w:pStyle w:val="a3"/>
        <w:spacing w:before="9" w:line="510" w:lineRule="atLeast"/>
        <w:ind w:left="1133" w:right="351" w:firstLine="0"/>
        <w:jc w:val="left"/>
      </w:pPr>
      <w:r>
        <w:t>свободно</w:t>
      </w:r>
      <w:r>
        <w:rPr>
          <w:spacing w:val="-4"/>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сечением</w:t>
      </w:r>
      <w:r>
        <w:rPr>
          <w:spacing w:val="-5"/>
        </w:rPr>
        <w:t xml:space="preserve"> </w:t>
      </w:r>
      <w:r>
        <w:t>многогранников</w:t>
      </w:r>
      <w:r>
        <w:rPr>
          <w:spacing w:val="-7"/>
        </w:rPr>
        <w:t xml:space="preserve"> </w:t>
      </w:r>
      <w:r>
        <w:t>плоскостью; выполнять</w:t>
      </w:r>
      <w:r>
        <w:rPr>
          <w:spacing w:val="40"/>
        </w:rPr>
        <w:t xml:space="preserve"> </w:t>
      </w:r>
      <w:r>
        <w:t>параллельное,</w:t>
      </w:r>
      <w:r>
        <w:rPr>
          <w:spacing w:val="40"/>
        </w:rPr>
        <w:t xml:space="preserve"> </w:t>
      </w:r>
      <w:r>
        <w:t>центральное</w:t>
      </w:r>
      <w:r>
        <w:rPr>
          <w:spacing w:val="40"/>
        </w:rPr>
        <w:t xml:space="preserve"> </w:t>
      </w:r>
      <w:r>
        <w:t>и</w:t>
      </w:r>
      <w:r>
        <w:rPr>
          <w:spacing w:val="40"/>
        </w:rPr>
        <w:t xml:space="preserve"> </w:t>
      </w:r>
      <w:r>
        <w:t>ортогональное</w:t>
      </w:r>
      <w:r>
        <w:rPr>
          <w:spacing w:val="40"/>
        </w:rPr>
        <w:t xml:space="preserve"> </w:t>
      </w:r>
      <w:r>
        <w:t>проектирование</w:t>
      </w:r>
      <w:r>
        <w:rPr>
          <w:spacing w:val="40"/>
        </w:rPr>
        <w:t xml:space="preserve"> </w:t>
      </w:r>
      <w:r>
        <w:t>фигур</w:t>
      </w:r>
      <w:r>
        <w:rPr>
          <w:spacing w:val="40"/>
        </w:rPr>
        <w:t xml:space="preserve"> </w:t>
      </w:r>
      <w:r>
        <w:t>на</w:t>
      </w:r>
    </w:p>
    <w:p w:rsidR="0078730F" w:rsidRDefault="009E4B5E">
      <w:pPr>
        <w:pStyle w:val="a3"/>
        <w:spacing w:before="49"/>
        <w:ind w:firstLine="0"/>
        <w:jc w:val="left"/>
      </w:pPr>
      <w:r>
        <w:t>плоскость,</w:t>
      </w:r>
      <w:r>
        <w:rPr>
          <w:spacing w:val="-9"/>
        </w:rPr>
        <w:t xml:space="preserve"> </w:t>
      </w:r>
      <w:r>
        <w:t>выполнять</w:t>
      </w:r>
      <w:r>
        <w:rPr>
          <w:spacing w:val="-8"/>
        </w:rPr>
        <w:t xml:space="preserve"> </w:t>
      </w:r>
      <w:r>
        <w:t>изображения</w:t>
      </w:r>
      <w:r>
        <w:rPr>
          <w:spacing w:val="-6"/>
        </w:rPr>
        <w:t xml:space="preserve"> </w:t>
      </w:r>
      <w:r>
        <w:t>фигур</w:t>
      </w:r>
      <w:r>
        <w:rPr>
          <w:spacing w:val="-5"/>
        </w:rPr>
        <w:t xml:space="preserve"> </w:t>
      </w:r>
      <w:r>
        <w:t>на</w:t>
      </w:r>
      <w:r>
        <w:rPr>
          <w:spacing w:val="-9"/>
        </w:rPr>
        <w:t xml:space="preserve"> </w:t>
      </w:r>
      <w:r>
        <w:rPr>
          <w:spacing w:val="-2"/>
        </w:rPr>
        <w:t>плоскости;</w:t>
      </w:r>
    </w:p>
    <w:p w:rsidR="0078730F" w:rsidRDefault="009E4B5E">
      <w:pPr>
        <w:pStyle w:val="a3"/>
        <w:spacing w:before="242" w:line="278" w:lineRule="auto"/>
        <w:ind w:right="280"/>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78730F" w:rsidRDefault="009E4B5E">
      <w:pPr>
        <w:pStyle w:val="a3"/>
        <w:spacing w:before="193" w:line="278" w:lineRule="auto"/>
        <w:ind w:right="294"/>
      </w:pPr>
      <w:r>
        <w:t>вычислять площади поверхностей многогранников (призма, пирамида), геометрических тел с применением формул;</w:t>
      </w:r>
    </w:p>
    <w:p w:rsidR="0078730F" w:rsidRDefault="009E4B5E">
      <w:pPr>
        <w:pStyle w:val="a3"/>
        <w:spacing w:before="195" w:line="278" w:lineRule="auto"/>
        <w:ind w:right="279"/>
      </w:pPr>
      <w:r>
        <w:t>свободно оперировать понятиями: симметрия в пространстве, центр, ось и плоскость симметрии, центр, ось и плоскость симметрии фигуры;</w:t>
      </w:r>
    </w:p>
    <w:p w:rsidR="0078730F" w:rsidRDefault="009E4B5E">
      <w:pPr>
        <w:pStyle w:val="a3"/>
        <w:spacing w:before="195" w:line="278" w:lineRule="auto"/>
        <w:ind w:right="285"/>
      </w:pPr>
      <w:r>
        <w:t xml:space="preserve">свободно оперировать понятиями, соответствующими векторам и координатам в </w:t>
      </w:r>
      <w:r>
        <w:rPr>
          <w:spacing w:val="-2"/>
        </w:rPr>
        <w:t>пространстве;</w:t>
      </w:r>
    </w:p>
    <w:p w:rsidR="0078730F" w:rsidRDefault="009E4B5E">
      <w:pPr>
        <w:pStyle w:val="a3"/>
        <w:spacing w:before="195"/>
        <w:ind w:left="1133" w:firstLine="0"/>
        <w:jc w:val="left"/>
      </w:pPr>
      <w:r>
        <w:t>выполнять</w:t>
      </w:r>
      <w:r>
        <w:rPr>
          <w:spacing w:val="-6"/>
        </w:rPr>
        <w:t xml:space="preserve"> </w:t>
      </w:r>
      <w:r>
        <w:t>действия</w:t>
      </w:r>
      <w:r>
        <w:rPr>
          <w:spacing w:val="-7"/>
        </w:rPr>
        <w:t xml:space="preserve"> </w:t>
      </w:r>
      <w:r>
        <w:t>над</w:t>
      </w:r>
      <w:r>
        <w:rPr>
          <w:spacing w:val="-4"/>
        </w:rPr>
        <w:t xml:space="preserve"> </w:t>
      </w:r>
      <w:r>
        <w:rPr>
          <w:spacing w:val="-2"/>
        </w:rPr>
        <w:t>векторами;</w:t>
      </w:r>
    </w:p>
    <w:p w:rsidR="0078730F" w:rsidRDefault="009E4B5E">
      <w:pPr>
        <w:pStyle w:val="a3"/>
        <w:spacing w:before="240" w:line="276" w:lineRule="auto"/>
        <w:ind w:right="283"/>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78730F" w:rsidRDefault="009E4B5E">
      <w:pPr>
        <w:pStyle w:val="a3"/>
        <w:spacing w:before="201" w:line="278" w:lineRule="auto"/>
        <w:ind w:right="278"/>
      </w:pPr>
      <w:r>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23"/>
        </w:rPr>
        <w:t xml:space="preserve"> </w:t>
      </w:r>
      <w:r>
        <w:t>электронно-коммуникационные</w:t>
      </w:r>
      <w:r>
        <w:rPr>
          <w:spacing w:val="-15"/>
        </w:rPr>
        <w:t xml:space="preserve"> </w:t>
      </w:r>
      <w:r>
        <w:t>системы при решении стереометрических задач;</w:t>
      </w:r>
    </w:p>
    <w:p w:rsidR="0078730F" w:rsidRDefault="009E4B5E">
      <w:pPr>
        <w:pStyle w:val="a3"/>
        <w:spacing w:before="194" w:line="278" w:lineRule="auto"/>
        <w:ind w:right="284"/>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730F" w:rsidRDefault="009E4B5E">
      <w:pPr>
        <w:pStyle w:val="a3"/>
        <w:spacing w:before="195" w:line="276" w:lineRule="auto"/>
        <w:ind w:right="275"/>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w:t>
      </w:r>
      <w:r>
        <w:rPr>
          <w:spacing w:val="-13"/>
        </w:rPr>
        <w:t xml:space="preserve"> </w:t>
      </w:r>
      <w:r>
        <w:t>построенные</w:t>
      </w:r>
      <w:r>
        <w:rPr>
          <w:spacing w:val="-12"/>
        </w:rPr>
        <w:t xml:space="preserve"> </w:t>
      </w:r>
      <w:r>
        <w:t>модели</w:t>
      </w:r>
      <w:r>
        <w:rPr>
          <w:spacing w:val="-11"/>
        </w:rPr>
        <w:t xml:space="preserve"> </w:t>
      </w:r>
      <w:r>
        <w:t>с</w:t>
      </w:r>
      <w:r>
        <w:rPr>
          <w:spacing w:val="-15"/>
        </w:rPr>
        <w:t xml:space="preserve"> </w:t>
      </w:r>
      <w:r>
        <w:t>использованием</w:t>
      </w:r>
      <w:r>
        <w:rPr>
          <w:spacing w:val="-13"/>
        </w:rPr>
        <w:t xml:space="preserve"> </w:t>
      </w:r>
      <w:r>
        <w:t>геометрических</w:t>
      </w:r>
      <w:r>
        <w:rPr>
          <w:spacing w:val="-11"/>
        </w:rPr>
        <w:t xml:space="preserve"> </w:t>
      </w:r>
      <w:r>
        <w:t>понятий</w:t>
      </w:r>
      <w:r>
        <w:rPr>
          <w:spacing w:val="35"/>
        </w:rPr>
        <w:t xml:space="preserve"> </w:t>
      </w:r>
      <w:r>
        <w:t>и</w:t>
      </w:r>
      <w:r>
        <w:rPr>
          <w:spacing w:val="35"/>
        </w:rPr>
        <w:t xml:space="preserve"> </w:t>
      </w:r>
      <w:r>
        <w:t>теорем,</w:t>
      </w:r>
      <w:r>
        <w:rPr>
          <w:spacing w:val="-14"/>
        </w:rPr>
        <w:t xml:space="preserve"> </w:t>
      </w:r>
      <w:r>
        <w:t>аппарата алгебры, решать практические задачи, связанные с нахождением геометрических величин;</w:t>
      </w:r>
    </w:p>
    <w:p w:rsidR="0078730F" w:rsidRDefault="009E4B5E">
      <w:pPr>
        <w:pStyle w:val="a3"/>
        <w:spacing w:before="205" w:line="276" w:lineRule="auto"/>
        <w:ind w:right="293"/>
      </w:pPr>
      <w:r>
        <w:t>иметь представления об основных этапах развития геометрии как составной части фундамента развития технологий.</w:t>
      </w:r>
    </w:p>
    <w:p w:rsidR="0078730F" w:rsidRDefault="009E4B5E" w:rsidP="00DC3BA7">
      <w:pPr>
        <w:pStyle w:val="a4"/>
        <w:numPr>
          <w:ilvl w:val="3"/>
          <w:numId w:val="96"/>
        </w:numPr>
        <w:tabs>
          <w:tab w:val="left" w:pos="1804"/>
        </w:tabs>
        <w:spacing w:before="195" w:line="280" w:lineRule="auto"/>
        <w:ind w:right="282" w:firstLine="708"/>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по</w:t>
      </w:r>
      <w:r>
        <w:rPr>
          <w:spacing w:val="-9"/>
          <w:sz w:val="24"/>
        </w:rPr>
        <w:t xml:space="preserve"> </w:t>
      </w:r>
      <w:r>
        <w:rPr>
          <w:sz w:val="24"/>
        </w:rPr>
        <w:t>отдельным</w:t>
      </w:r>
      <w:r>
        <w:rPr>
          <w:spacing w:val="-11"/>
          <w:sz w:val="24"/>
        </w:rPr>
        <w:t xml:space="preserve"> </w:t>
      </w:r>
      <w:r>
        <w:rPr>
          <w:sz w:val="24"/>
        </w:rPr>
        <w:t>темам</w:t>
      </w:r>
      <w:r>
        <w:rPr>
          <w:spacing w:val="-5"/>
          <w:sz w:val="24"/>
        </w:rPr>
        <w:t xml:space="preserve"> </w:t>
      </w:r>
      <w:r>
        <w:rPr>
          <w:sz w:val="24"/>
        </w:rPr>
        <w:t>учебного</w:t>
      </w:r>
      <w:r>
        <w:rPr>
          <w:spacing w:val="-8"/>
          <w:sz w:val="24"/>
        </w:rPr>
        <w:t xml:space="preserve"> </w:t>
      </w:r>
      <w:r>
        <w:rPr>
          <w:sz w:val="24"/>
        </w:rPr>
        <w:t>курса «Геометрия».</w:t>
      </w:r>
      <w:r>
        <w:rPr>
          <w:spacing w:val="-5"/>
          <w:sz w:val="24"/>
        </w:rPr>
        <w:t xml:space="preserve"> </w:t>
      </w:r>
      <w:r>
        <w:rPr>
          <w:sz w:val="24"/>
        </w:rPr>
        <w:t>Кконцу 11 класса обучающийся научится:</w:t>
      </w:r>
    </w:p>
    <w:p w:rsidR="0078730F" w:rsidRDefault="009E4B5E">
      <w:pPr>
        <w:pStyle w:val="a3"/>
        <w:spacing w:before="190" w:line="278" w:lineRule="auto"/>
        <w:ind w:right="282"/>
      </w:pPr>
      <w:r>
        <w:t>свободно оперировать понятиями, связанными с цилиндрической, конической и сферической поверхностями, объяснять способы получения;</w:t>
      </w:r>
    </w:p>
    <w:p w:rsidR="0078730F" w:rsidRDefault="009E4B5E">
      <w:pPr>
        <w:pStyle w:val="a3"/>
        <w:spacing w:before="194"/>
        <w:ind w:left="1133" w:firstLine="0"/>
        <w:jc w:val="left"/>
      </w:pPr>
      <w:r>
        <w:t>оперировать</w:t>
      </w:r>
      <w:r>
        <w:rPr>
          <w:spacing w:val="7"/>
        </w:rPr>
        <w:t xml:space="preserve"> </w:t>
      </w:r>
      <w:r>
        <w:t>понятиями,</w:t>
      </w:r>
      <w:r>
        <w:rPr>
          <w:spacing w:val="4"/>
        </w:rPr>
        <w:t xml:space="preserve"> </w:t>
      </w:r>
      <w:r>
        <w:t>связанными</w:t>
      </w:r>
      <w:r>
        <w:rPr>
          <w:spacing w:val="8"/>
        </w:rPr>
        <w:t xml:space="preserve"> </w:t>
      </w:r>
      <w:r>
        <w:t>с</w:t>
      </w:r>
      <w:r>
        <w:rPr>
          <w:spacing w:val="2"/>
        </w:rPr>
        <w:t xml:space="preserve"> </w:t>
      </w:r>
      <w:r>
        <w:t>телами</w:t>
      </w:r>
      <w:r>
        <w:rPr>
          <w:spacing w:val="5"/>
        </w:rPr>
        <w:t xml:space="preserve"> </w:t>
      </w:r>
      <w:r>
        <w:t>вращения:</w:t>
      </w:r>
      <w:r>
        <w:rPr>
          <w:spacing w:val="6"/>
        </w:rPr>
        <w:t xml:space="preserve"> </w:t>
      </w:r>
      <w:r>
        <w:t>цилиндром,</w:t>
      </w:r>
      <w:r>
        <w:rPr>
          <w:spacing w:val="4"/>
        </w:rPr>
        <w:t xml:space="preserve"> </w:t>
      </w:r>
      <w:r>
        <w:t>конусом,</w:t>
      </w:r>
      <w:r>
        <w:rPr>
          <w:spacing w:val="4"/>
        </w:rPr>
        <w:t xml:space="preserve"> </w:t>
      </w:r>
      <w:r>
        <w:t>сферой</w:t>
      </w:r>
      <w:r>
        <w:rPr>
          <w:spacing w:val="8"/>
        </w:rPr>
        <w:t xml:space="preserve"> </w:t>
      </w:r>
      <w:r>
        <w:rPr>
          <w:spacing w:val="-10"/>
        </w:rPr>
        <w:t>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шаром;</w:t>
      </w:r>
    </w:p>
    <w:p w:rsidR="0078730F" w:rsidRDefault="009E4B5E">
      <w:pPr>
        <w:pStyle w:val="a3"/>
        <w:spacing w:before="246" w:line="276" w:lineRule="auto"/>
        <w:ind w:right="279"/>
      </w:pPr>
      <w:r>
        <w:t>распознавать тела вращения (цилиндр, конус, сфера и шар) и объяснять способы получения тел вращения;</w:t>
      </w:r>
    </w:p>
    <w:p w:rsidR="0078730F" w:rsidRDefault="009E4B5E">
      <w:pPr>
        <w:pStyle w:val="a3"/>
        <w:spacing w:before="200"/>
        <w:ind w:left="1133" w:firstLine="0"/>
        <w:jc w:val="left"/>
      </w:pPr>
      <w:r>
        <w:t>классифицировать</w:t>
      </w:r>
      <w:r>
        <w:rPr>
          <w:spacing w:val="-5"/>
        </w:rPr>
        <w:t xml:space="preserve"> </w:t>
      </w:r>
      <w:r>
        <w:t>взаимное</w:t>
      </w:r>
      <w:r>
        <w:rPr>
          <w:spacing w:val="-6"/>
        </w:rPr>
        <w:t xml:space="preserve"> </w:t>
      </w:r>
      <w:r>
        <w:t>расположение</w:t>
      </w:r>
      <w:r>
        <w:rPr>
          <w:spacing w:val="-8"/>
        </w:rPr>
        <w:t xml:space="preserve"> </w:t>
      </w:r>
      <w:r>
        <w:t>сферы</w:t>
      </w:r>
      <w:r>
        <w:rPr>
          <w:spacing w:val="-6"/>
        </w:rPr>
        <w:t xml:space="preserve"> </w:t>
      </w:r>
      <w:r>
        <w:t>и</w:t>
      </w:r>
      <w:r>
        <w:rPr>
          <w:spacing w:val="-4"/>
        </w:rPr>
        <w:t xml:space="preserve"> </w:t>
      </w:r>
      <w:r>
        <w:rPr>
          <w:spacing w:val="-2"/>
        </w:rPr>
        <w:t>плоскости;</w:t>
      </w:r>
    </w:p>
    <w:p w:rsidR="0078730F" w:rsidRDefault="009E4B5E">
      <w:pPr>
        <w:pStyle w:val="a3"/>
        <w:spacing w:before="240" w:line="278" w:lineRule="auto"/>
        <w:ind w:right="293"/>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78730F" w:rsidRDefault="009E4B5E">
      <w:pPr>
        <w:pStyle w:val="a3"/>
        <w:spacing w:before="193" w:line="276" w:lineRule="auto"/>
        <w:ind w:right="285"/>
      </w:pPr>
      <w:r>
        <w:t>свободно оперировать понятиями, связанными с комбинациями тел вращения и многогранников:</w:t>
      </w:r>
      <w:r>
        <w:rPr>
          <w:spacing w:val="-10"/>
        </w:rPr>
        <w:t xml:space="preserve"> </w:t>
      </w:r>
      <w:r>
        <w:t>многогранник,</w:t>
      </w:r>
      <w:r>
        <w:rPr>
          <w:spacing w:val="-9"/>
        </w:rPr>
        <w:t xml:space="preserve"> </w:t>
      </w:r>
      <w:r>
        <w:t>вписанный</w:t>
      </w:r>
      <w:r>
        <w:rPr>
          <w:spacing w:val="-9"/>
        </w:rPr>
        <w:t xml:space="preserve"> </w:t>
      </w:r>
      <w:r>
        <w:t>в</w:t>
      </w:r>
      <w:r>
        <w:rPr>
          <w:spacing w:val="-11"/>
        </w:rPr>
        <w:t xml:space="preserve"> </w:t>
      </w:r>
      <w:r>
        <w:t>сферу</w:t>
      </w:r>
      <w:r>
        <w:rPr>
          <w:spacing w:val="-15"/>
        </w:rPr>
        <w:t xml:space="preserve"> </w:t>
      </w:r>
      <w:r>
        <w:t>и</w:t>
      </w:r>
      <w:r>
        <w:rPr>
          <w:spacing w:val="-10"/>
        </w:rPr>
        <w:t xml:space="preserve"> </w:t>
      </w:r>
      <w:r>
        <w:t>описанный</w:t>
      </w:r>
      <w:r>
        <w:rPr>
          <w:spacing w:val="-8"/>
        </w:rPr>
        <w:t xml:space="preserve"> </w:t>
      </w:r>
      <w:r>
        <w:t>около</w:t>
      </w:r>
      <w:r>
        <w:rPr>
          <w:spacing w:val="-10"/>
        </w:rPr>
        <w:t xml:space="preserve"> </w:t>
      </w:r>
      <w:r>
        <w:t>сферы,</w:t>
      </w:r>
      <w:r>
        <w:rPr>
          <w:spacing w:val="-8"/>
        </w:rPr>
        <w:t xml:space="preserve"> </w:t>
      </w:r>
      <w:r>
        <w:t>сфера,</w:t>
      </w:r>
      <w:r>
        <w:rPr>
          <w:spacing w:val="-8"/>
        </w:rPr>
        <w:t xml:space="preserve"> </w:t>
      </w:r>
      <w:r>
        <w:t>вписанная в многогранник или тело вращения;</w:t>
      </w:r>
    </w:p>
    <w:p w:rsidR="0078730F" w:rsidRDefault="009E4B5E">
      <w:pPr>
        <w:pStyle w:val="a3"/>
        <w:spacing w:before="15" w:line="518" w:lineRule="exact"/>
        <w:ind w:left="1133" w:right="291" w:firstLine="0"/>
      </w:pPr>
      <w:r>
        <w:t>вычислять соотношения между площадями поверхностей и объёмами подобных тел; изображать</w:t>
      </w:r>
      <w:r>
        <w:rPr>
          <w:spacing w:val="40"/>
        </w:rPr>
        <w:t xml:space="preserve"> </w:t>
      </w:r>
      <w:r>
        <w:t>изучаемые</w:t>
      </w:r>
      <w:r>
        <w:rPr>
          <w:spacing w:val="40"/>
        </w:rPr>
        <w:t xml:space="preserve"> </w:t>
      </w:r>
      <w:r>
        <w:t>фигуры,</w:t>
      </w:r>
      <w:r>
        <w:rPr>
          <w:spacing w:val="40"/>
        </w:rPr>
        <w:t xml:space="preserve"> </w:t>
      </w:r>
      <w:r>
        <w:t>выполнять</w:t>
      </w:r>
      <w:r>
        <w:rPr>
          <w:spacing w:val="40"/>
        </w:rPr>
        <w:t xml:space="preserve"> </w:t>
      </w:r>
      <w:r>
        <w:t>(выносные)</w:t>
      </w:r>
      <w:r>
        <w:rPr>
          <w:spacing w:val="40"/>
        </w:rPr>
        <w:t xml:space="preserve"> </w:t>
      </w:r>
      <w:r>
        <w:t>плоские</w:t>
      </w:r>
      <w:r>
        <w:rPr>
          <w:spacing w:val="40"/>
        </w:rPr>
        <w:t xml:space="preserve"> </w:t>
      </w:r>
      <w:r>
        <w:t>чертежи</w:t>
      </w:r>
      <w:r>
        <w:rPr>
          <w:spacing w:val="40"/>
        </w:rPr>
        <w:t xml:space="preserve"> </w:t>
      </w:r>
      <w:r>
        <w:t>из</w:t>
      </w:r>
      <w:r>
        <w:rPr>
          <w:spacing w:val="40"/>
        </w:rPr>
        <w:t xml:space="preserve"> </w:t>
      </w:r>
      <w:r>
        <w:t>рисунков</w:t>
      </w:r>
    </w:p>
    <w:p w:rsidR="0078730F" w:rsidRDefault="009E4B5E">
      <w:pPr>
        <w:pStyle w:val="a3"/>
        <w:spacing w:line="266" w:lineRule="exact"/>
        <w:ind w:firstLine="0"/>
      </w:pPr>
      <w:r>
        <w:t>простых</w:t>
      </w:r>
      <w:r>
        <w:rPr>
          <w:spacing w:val="-6"/>
        </w:rPr>
        <w:t xml:space="preserve"> </w:t>
      </w:r>
      <w:r>
        <w:t>объёмных</w:t>
      </w:r>
      <w:r>
        <w:rPr>
          <w:spacing w:val="-4"/>
        </w:rPr>
        <w:t xml:space="preserve"> </w:t>
      </w:r>
      <w:r>
        <w:t>фигур:</w:t>
      </w:r>
      <w:r>
        <w:rPr>
          <w:spacing w:val="-5"/>
        </w:rPr>
        <w:t xml:space="preserve"> </w:t>
      </w:r>
      <w:r>
        <w:t>вид</w:t>
      </w:r>
      <w:r>
        <w:rPr>
          <w:spacing w:val="-8"/>
        </w:rPr>
        <w:t xml:space="preserve"> </w:t>
      </w:r>
      <w:r>
        <w:t>сверху,</w:t>
      </w:r>
      <w:r>
        <w:rPr>
          <w:spacing w:val="-4"/>
        </w:rPr>
        <w:t xml:space="preserve"> </w:t>
      </w:r>
      <w:r>
        <w:t>сбоку,</w:t>
      </w:r>
      <w:r>
        <w:rPr>
          <w:spacing w:val="-4"/>
        </w:rPr>
        <w:t xml:space="preserve"> </w:t>
      </w:r>
      <w:r>
        <w:t>снизу,</w:t>
      </w:r>
      <w:r>
        <w:rPr>
          <w:spacing w:val="-6"/>
        </w:rPr>
        <w:t xml:space="preserve"> </w:t>
      </w:r>
      <w:r>
        <w:t>строить</w:t>
      </w:r>
      <w:r>
        <w:rPr>
          <w:spacing w:val="-4"/>
        </w:rPr>
        <w:t xml:space="preserve"> </w:t>
      </w:r>
      <w:r>
        <w:t>сечения</w:t>
      </w:r>
      <w:r>
        <w:rPr>
          <w:spacing w:val="-6"/>
        </w:rPr>
        <w:t xml:space="preserve"> </w:t>
      </w:r>
      <w:r>
        <w:t>тел</w:t>
      </w:r>
      <w:r>
        <w:rPr>
          <w:spacing w:val="-6"/>
        </w:rPr>
        <w:t xml:space="preserve"> </w:t>
      </w:r>
      <w:r>
        <w:rPr>
          <w:spacing w:val="-2"/>
        </w:rPr>
        <w:t>вращения;</w:t>
      </w:r>
    </w:p>
    <w:p w:rsidR="0078730F" w:rsidRDefault="009E4B5E">
      <w:pPr>
        <w:pStyle w:val="a3"/>
        <w:spacing w:before="240" w:line="276" w:lineRule="auto"/>
        <w:jc w:val="left"/>
      </w:pPr>
      <w:r>
        <w:t>извлекать,</w:t>
      </w:r>
      <w:r>
        <w:rPr>
          <w:spacing w:val="40"/>
        </w:rPr>
        <w:t xml:space="preserve"> </w:t>
      </w:r>
      <w:r>
        <w:t>интерпретировать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о</w:t>
      </w:r>
      <w:r>
        <w:rPr>
          <w:spacing w:val="40"/>
        </w:rPr>
        <w:t xml:space="preserve"> </w:t>
      </w:r>
      <w:r>
        <w:t>пространственных геометрических фигурах, представленную на чертежах и рисунках;</w:t>
      </w:r>
    </w:p>
    <w:p w:rsidR="0078730F" w:rsidRDefault="009E4B5E">
      <w:pPr>
        <w:pStyle w:val="a3"/>
        <w:spacing w:before="200" w:line="446" w:lineRule="auto"/>
        <w:ind w:left="1133" w:right="3592" w:firstLine="0"/>
        <w:jc w:val="left"/>
      </w:pPr>
      <w:r>
        <w:t>свободно</w:t>
      </w:r>
      <w:r>
        <w:rPr>
          <w:spacing w:val="-6"/>
        </w:rPr>
        <w:t xml:space="preserve"> </w:t>
      </w:r>
      <w:r>
        <w:t>оперировать</w:t>
      </w:r>
      <w:r>
        <w:rPr>
          <w:spacing w:val="-7"/>
        </w:rPr>
        <w:t xml:space="preserve"> </w:t>
      </w:r>
      <w:r>
        <w:t>понятием</w:t>
      </w:r>
      <w:r>
        <w:rPr>
          <w:spacing w:val="-7"/>
        </w:rPr>
        <w:t xml:space="preserve"> </w:t>
      </w:r>
      <w:r>
        <w:t>вектор</w:t>
      </w:r>
      <w:r>
        <w:rPr>
          <w:spacing w:val="-6"/>
        </w:rPr>
        <w:t xml:space="preserve"> </w:t>
      </w:r>
      <w:r>
        <w:t>в</w:t>
      </w:r>
      <w:r>
        <w:rPr>
          <w:spacing w:val="-7"/>
        </w:rPr>
        <w:t xml:space="preserve"> </w:t>
      </w:r>
      <w:r>
        <w:t>пространстве; выполнять операции над векторами;</w:t>
      </w:r>
    </w:p>
    <w:p w:rsidR="0078730F" w:rsidRDefault="009E4B5E">
      <w:pPr>
        <w:pStyle w:val="a3"/>
        <w:spacing w:before="6"/>
        <w:ind w:left="1133" w:firstLine="0"/>
        <w:jc w:val="left"/>
      </w:pPr>
      <w:r>
        <w:t>задавать</w:t>
      </w:r>
      <w:r>
        <w:rPr>
          <w:spacing w:val="-8"/>
        </w:rPr>
        <w:t xml:space="preserve"> </w:t>
      </w:r>
      <w:r>
        <w:t>плоскость</w:t>
      </w:r>
      <w:r>
        <w:rPr>
          <w:spacing w:val="-1"/>
        </w:rPr>
        <w:t xml:space="preserve"> </w:t>
      </w:r>
      <w:r>
        <w:t>уравнением</w:t>
      </w:r>
      <w:r>
        <w:rPr>
          <w:spacing w:val="-7"/>
        </w:rPr>
        <w:t xml:space="preserve"> </w:t>
      </w:r>
      <w:r>
        <w:t>в</w:t>
      </w:r>
      <w:r>
        <w:rPr>
          <w:spacing w:val="-10"/>
        </w:rPr>
        <w:t xml:space="preserve"> </w:t>
      </w:r>
      <w:r>
        <w:t>декартовой</w:t>
      </w:r>
      <w:r>
        <w:rPr>
          <w:spacing w:val="-5"/>
        </w:rPr>
        <w:t xml:space="preserve"> </w:t>
      </w:r>
      <w:r>
        <w:t>системе</w:t>
      </w:r>
      <w:r>
        <w:rPr>
          <w:spacing w:val="-9"/>
        </w:rPr>
        <w:t xml:space="preserve"> </w:t>
      </w:r>
      <w:r>
        <w:rPr>
          <w:spacing w:val="-2"/>
        </w:rPr>
        <w:t>координат;</w:t>
      </w:r>
    </w:p>
    <w:p w:rsidR="0078730F" w:rsidRDefault="009E4B5E">
      <w:pPr>
        <w:pStyle w:val="a3"/>
        <w:spacing w:before="240" w:line="276" w:lineRule="auto"/>
        <w:ind w:right="278"/>
      </w:pPr>
      <w:r>
        <w:t>решать геометрические задачи на вычисление углов между прямыми и плоскостями, вычисление</w:t>
      </w:r>
      <w:r>
        <w:rPr>
          <w:spacing w:val="-12"/>
        </w:rPr>
        <w:t xml:space="preserve"> </w:t>
      </w:r>
      <w:r>
        <w:t>расстояний</w:t>
      </w:r>
      <w:r>
        <w:rPr>
          <w:spacing w:val="-12"/>
        </w:rPr>
        <w:t xml:space="preserve"> </w:t>
      </w:r>
      <w:r>
        <w:t>от</w:t>
      </w:r>
      <w:r>
        <w:rPr>
          <w:spacing w:val="-11"/>
        </w:rPr>
        <w:t xml:space="preserve"> </w:t>
      </w:r>
      <w:r>
        <w:t>точки</w:t>
      </w:r>
      <w:r>
        <w:rPr>
          <w:spacing w:val="-11"/>
        </w:rPr>
        <w:t xml:space="preserve"> </w:t>
      </w:r>
      <w:r>
        <w:t>до</w:t>
      </w:r>
      <w:r>
        <w:rPr>
          <w:spacing w:val="-12"/>
        </w:rPr>
        <w:t xml:space="preserve"> </w:t>
      </w:r>
      <w:r>
        <w:t>плоскости,</w:t>
      </w:r>
      <w:r>
        <w:rPr>
          <w:spacing w:val="-9"/>
        </w:rPr>
        <w:t xml:space="preserve"> </w:t>
      </w:r>
      <w:r>
        <w:t>в</w:t>
      </w:r>
      <w:r>
        <w:rPr>
          <w:spacing w:val="-13"/>
        </w:rPr>
        <w:t xml:space="preserve"> </w:t>
      </w:r>
      <w:r>
        <w:t>целом,</w:t>
      </w:r>
      <w:r>
        <w:rPr>
          <w:spacing w:val="-10"/>
        </w:rPr>
        <w:t xml:space="preserve"> </w:t>
      </w:r>
      <w:r>
        <w:t>на</w:t>
      </w:r>
      <w:r>
        <w:rPr>
          <w:spacing w:val="-13"/>
        </w:rPr>
        <w:t xml:space="preserve"> </w:t>
      </w:r>
      <w:r>
        <w:t>применение</w:t>
      </w:r>
      <w:r>
        <w:rPr>
          <w:spacing w:val="-11"/>
        </w:rPr>
        <w:t xml:space="preserve"> </w:t>
      </w:r>
      <w:r>
        <w:t>векторно-</w:t>
      </w:r>
      <w:r>
        <w:rPr>
          <w:spacing w:val="-13"/>
        </w:rPr>
        <w:t xml:space="preserve"> </w:t>
      </w:r>
      <w:r>
        <w:t>координатного метода при решении;</w:t>
      </w:r>
    </w:p>
    <w:p w:rsidR="0078730F" w:rsidRDefault="009E4B5E">
      <w:pPr>
        <w:pStyle w:val="a3"/>
        <w:spacing w:before="200" w:line="280" w:lineRule="auto"/>
        <w:ind w:right="312"/>
        <w:jc w:val="left"/>
      </w:pPr>
      <w:r>
        <w:t>свободно оперировать</w:t>
      </w:r>
      <w:r>
        <w:rPr>
          <w:spacing w:val="29"/>
        </w:rPr>
        <w:t xml:space="preserve"> </w:t>
      </w:r>
      <w:r>
        <w:t>понятиями, связанными</w:t>
      </w:r>
      <w:r>
        <w:rPr>
          <w:spacing w:val="31"/>
        </w:rPr>
        <w:t xml:space="preserve"> </w:t>
      </w:r>
      <w:r>
        <w:t>с движением в пространстве, знать свойства движений;</w:t>
      </w:r>
    </w:p>
    <w:p w:rsidR="0078730F" w:rsidRDefault="009E4B5E">
      <w:pPr>
        <w:pStyle w:val="a3"/>
        <w:spacing w:before="189" w:line="276" w:lineRule="auto"/>
        <w:ind w:right="293"/>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78730F" w:rsidRDefault="009E4B5E">
      <w:pPr>
        <w:pStyle w:val="a3"/>
        <w:spacing w:before="201" w:line="276" w:lineRule="auto"/>
        <w:ind w:right="287"/>
      </w:pPr>
      <w:r>
        <w:t>строить сечения многогранников и тел вращения: сечения цилиндра (параллельно и перпендикулярно</w:t>
      </w:r>
      <w:r>
        <w:rPr>
          <w:spacing w:val="-1"/>
        </w:rPr>
        <w:t xml:space="preserve"> </w:t>
      </w:r>
      <w:r>
        <w:t>оси), сечения</w:t>
      </w:r>
      <w:r>
        <w:rPr>
          <w:spacing w:val="-1"/>
        </w:rPr>
        <w:t xml:space="preserve"> </w:t>
      </w:r>
      <w:r>
        <w:t>конуса</w:t>
      </w:r>
      <w:r>
        <w:rPr>
          <w:spacing w:val="-2"/>
        </w:rPr>
        <w:t xml:space="preserve"> </w:t>
      </w:r>
      <w:r>
        <w:t>(параллельное</w:t>
      </w:r>
      <w:r>
        <w:rPr>
          <w:spacing w:val="-2"/>
        </w:rPr>
        <w:t xml:space="preserve"> </w:t>
      </w:r>
      <w:r>
        <w:t>основанию</w:t>
      </w:r>
      <w:r>
        <w:rPr>
          <w:spacing w:val="-3"/>
        </w:rPr>
        <w:t xml:space="preserve"> </w:t>
      </w:r>
      <w:r>
        <w:t>и</w:t>
      </w:r>
      <w:r>
        <w:rPr>
          <w:spacing w:val="-3"/>
        </w:rPr>
        <w:t xml:space="preserve"> </w:t>
      </w:r>
      <w:r>
        <w:t>проходящее</w:t>
      </w:r>
      <w:r>
        <w:rPr>
          <w:spacing w:val="-2"/>
        </w:rPr>
        <w:t xml:space="preserve"> </w:t>
      </w:r>
      <w:r>
        <w:t>через вершину), сечения шара;</w:t>
      </w:r>
    </w:p>
    <w:p w:rsidR="0078730F" w:rsidRDefault="009E4B5E">
      <w:pPr>
        <w:pStyle w:val="a3"/>
        <w:tabs>
          <w:tab w:val="left" w:pos="2748"/>
          <w:tab w:val="left" w:pos="3768"/>
          <w:tab w:val="left" w:pos="5199"/>
          <w:tab w:val="left" w:pos="6344"/>
          <w:tab w:val="left" w:pos="7204"/>
          <w:tab w:val="left" w:pos="8207"/>
          <w:tab w:val="left" w:pos="9066"/>
        </w:tabs>
        <w:spacing w:before="200" w:line="276" w:lineRule="auto"/>
        <w:ind w:right="302"/>
        <w:jc w:val="left"/>
      </w:pPr>
      <w:r>
        <w:rPr>
          <w:spacing w:val="-2"/>
        </w:rPr>
        <w:t>использовать</w:t>
      </w:r>
      <w:r>
        <w:tab/>
      </w:r>
      <w:r>
        <w:rPr>
          <w:spacing w:val="-2"/>
        </w:rPr>
        <w:t>методы</w:t>
      </w:r>
      <w:r>
        <w:tab/>
      </w:r>
      <w:r>
        <w:rPr>
          <w:spacing w:val="-2"/>
        </w:rPr>
        <w:t>построения</w:t>
      </w:r>
      <w:r>
        <w:tab/>
      </w:r>
      <w:r>
        <w:rPr>
          <w:spacing w:val="-2"/>
        </w:rPr>
        <w:t>сечений:</w:t>
      </w:r>
      <w:r>
        <w:tab/>
      </w:r>
      <w:r>
        <w:rPr>
          <w:spacing w:val="-2"/>
        </w:rPr>
        <w:t>метод</w:t>
      </w:r>
      <w:r>
        <w:tab/>
      </w:r>
      <w:r>
        <w:rPr>
          <w:spacing w:val="-2"/>
        </w:rPr>
        <w:t>следов,</w:t>
      </w:r>
      <w:r>
        <w:tab/>
      </w:r>
      <w:r>
        <w:rPr>
          <w:spacing w:val="-2"/>
        </w:rPr>
        <w:t>метод</w:t>
      </w:r>
      <w:r>
        <w:tab/>
      </w:r>
      <w:r>
        <w:rPr>
          <w:spacing w:val="-2"/>
        </w:rPr>
        <w:t xml:space="preserve">внутреннего </w:t>
      </w:r>
      <w:r>
        <w:t>проектирования, метод переноса секущей плоскости;</w:t>
      </w:r>
    </w:p>
    <w:p w:rsidR="0078730F" w:rsidRDefault="009E4B5E">
      <w:pPr>
        <w:pStyle w:val="a3"/>
        <w:spacing w:before="200"/>
        <w:ind w:left="1133" w:firstLine="0"/>
        <w:jc w:val="left"/>
      </w:pPr>
      <w:r>
        <w:t>доказывать</w:t>
      </w:r>
      <w:r>
        <w:rPr>
          <w:spacing w:val="-6"/>
        </w:rPr>
        <w:t xml:space="preserve"> </w:t>
      </w:r>
      <w:r>
        <w:t>геометрические</w:t>
      </w:r>
      <w:r>
        <w:rPr>
          <w:spacing w:val="-6"/>
        </w:rPr>
        <w:t xml:space="preserve"> </w:t>
      </w:r>
      <w:r>
        <w:rPr>
          <w:spacing w:val="-2"/>
        </w:rPr>
        <w:t>утверждения;</w:t>
      </w:r>
    </w:p>
    <w:p w:rsidR="0078730F" w:rsidRDefault="009E4B5E">
      <w:pPr>
        <w:pStyle w:val="a3"/>
        <w:spacing w:before="242" w:line="276" w:lineRule="auto"/>
        <w:ind w:right="283"/>
      </w:pPr>
      <w:r>
        <w:t>применять геометрические факты для решения стереометрических задач, предполагающих</w:t>
      </w:r>
      <w:r>
        <w:rPr>
          <w:spacing w:val="-9"/>
        </w:rPr>
        <w:t xml:space="preserve"> </w:t>
      </w:r>
      <w:r>
        <w:t>несколько</w:t>
      </w:r>
      <w:r>
        <w:rPr>
          <w:spacing w:val="-11"/>
        </w:rPr>
        <w:t xml:space="preserve"> </w:t>
      </w:r>
      <w:r>
        <w:t>шагов</w:t>
      </w:r>
      <w:r>
        <w:rPr>
          <w:spacing w:val="-10"/>
        </w:rPr>
        <w:t xml:space="preserve"> </w:t>
      </w:r>
      <w:r>
        <w:t>решения,</w:t>
      </w:r>
      <w:r>
        <w:rPr>
          <w:spacing w:val="-9"/>
        </w:rPr>
        <w:t xml:space="preserve"> </w:t>
      </w:r>
      <w:r>
        <w:t>если</w:t>
      </w:r>
      <w:r>
        <w:rPr>
          <w:spacing w:val="-8"/>
        </w:rPr>
        <w:t xml:space="preserve"> </w:t>
      </w:r>
      <w:r>
        <w:t>условия</w:t>
      </w:r>
      <w:r>
        <w:rPr>
          <w:spacing w:val="-12"/>
        </w:rPr>
        <w:t xml:space="preserve"> </w:t>
      </w:r>
      <w:r>
        <w:t>применения</w:t>
      </w:r>
      <w:r>
        <w:rPr>
          <w:spacing w:val="-10"/>
        </w:rPr>
        <w:t xml:space="preserve"> </w:t>
      </w:r>
      <w:r>
        <w:t>заданы</w:t>
      </w:r>
      <w:r>
        <w:rPr>
          <w:spacing w:val="-10"/>
        </w:rPr>
        <w:t xml:space="preserve"> </w:t>
      </w:r>
      <w:r>
        <w:t>в</w:t>
      </w:r>
      <w:r>
        <w:rPr>
          <w:spacing w:val="-10"/>
        </w:rPr>
        <w:t xml:space="preserve"> </w:t>
      </w:r>
      <w:r>
        <w:t>явной</w:t>
      </w:r>
      <w:r>
        <w:rPr>
          <w:spacing w:val="40"/>
        </w:rPr>
        <w:t xml:space="preserve"> </w:t>
      </w:r>
      <w:r>
        <w:t>и</w:t>
      </w:r>
      <w:r>
        <w:rPr>
          <w:spacing w:val="-11"/>
        </w:rPr>
        <w:t xml:space="preserve"> </w:t>
      </w:r>
      <w:r>
        <w:t xml:space="preserve">неявной </w:t>
      </w:r>
      <w:r>
        <w:rPr>
          <w:spacing w:val="-2"/>
        </w:rPr>
        <w:t>форме;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3"/>
      </w:pPr>
      <w:r>
        <w:lastRenderedPageBreak/>
        <w:t>решать задачи на доказательство математических отношений и нахождение геометрических величин;</w:t>
      </w:r>
    </w:p>
    <w:p w:rsidR="0078730F" w:rsidRDefault="009E4B5E">
      <w:pPr>
        <w:pStyle w:val="a3"/>
        <w:spacing w:before="190" w:line="280" w:lineRule="auto"/>
        <w:ind w:right="285"/>
      </w:pPr>
      <w:r>
        <w:t>применять программные средства и электронно-коммуникационные системы при решении стереометрических задач;</w:t>
      </w:r>
    </w:p>
    <w:p w:rsidR="0078730F" w:rsidRDefault="009E4B5E">
      <w:pPr>
        <w:pStyle w:val="a3"/>
        <w:spacing w:before="190" w:line="276" w:lineRule="auto"/>
        <w:ind w:right="272"/>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w:t>
      </w:r>
      <w:r>
        <w:rPr>
          <w:spacing w:val="40"/>
        </w:rPr>
        <w:t xml:space="preserve"> </w:t>
      </w:r>
      <w:r>
        <w:t>и теорем, аппарата алгебры, решать практические задачи, связанные с нахождением геометрических величин;</w:t>
      </w:r>
    </w:p>
    <w:p w:rsidR="0078730F" w:rsidRDefault="009E4B5E">
      <w:pPr>
        <w:pStyle w:val="a3"/>
        <w:spacing w:before="201" w:line="278" w:lineRule="auto"/>
        <w:ind w:right="293"/>
      </w:pPr>
      <w:r>
        <w:t>иметь представления об основных этапах развития геометрии как составной части фундамента развития технологий.</w:t>
      </w:r>
    </w:p>
    <w:p w:rsidR="0078730F" w:rsidRDefault="009E4B5E" w:rsidP="00DC3BA7">
      <w:pPr>
        <w:pStyle w:val="a4"/>
        <w:numPr>
          <w:ilvl w:val="2"/>
          <w:numId w:val="96"/>
        </w:numPr>
        <w:tabs>
          <w:tab w:val="left" w:pos="1552"/>
        </w:tabs>
        <w:spacing w:before="195"/>
        <w:ind w:left="1552" w:hanging="419"/>
        <w:jc w:val="left"/>
        <w:rPr>
          <w:sz w:val="24"/>
        </w:rPr>
      </w:pPr>
      <w:r>
        <w:rPr>
          <w:sz w:val="24"/>
        </w:rPr>
        <w:t>Федеральная</w:t>
      </w:r>
      <w:r>
        <w:rPr>
          <w:spacing w:val="-11"/>
          <w:sz w:val="24"/>
        </w:rPr>
        <w:t xml:space="preserve"> </w:t>
      </w:r>
      <w:r>
        <w:rPr>
          <w:sz w:val="24"/>
        </w:rPr>
        <w:t>рабочая</w:t>
      </w:r>
      <w:r>
        <w:rPr>
          <w:spacing w:val="-7"/>
          <w:sz w:val="24"/>
        </w:rPr>
        <w:t xml:space="preserve"> </w:t>
      </w:r>
      <w:r>
        <w:rPr>
          <w:sz w:val="24"/>
        </w:rPr>
        <w:t>программа учебного</w:t>
      </w:r>
      <w:r>
        <w:rPr>
          <w:spacing w:val="-6"/>
          <w:sz w:val="24"/>
        </w:rPr>
        <w:t xml:space="preserve"> </w:t>
      </w:r>
      <w:r>
        <w:rPr>
          <w:sz w:val="24"/>
        </w:rPr>
        <w:t>курса</w:t>
      </w:r>
      <w:r>
        <w:rPr>
          <w:spacing w:val="-2"/>
          <w:sz w:val="24"/>
        </w:rPr>
        <w:t xml:space="preserve"> </w:t>
      </w:r>
      <w:r>
        <w:rPr>
          <w:sz w:val="24"/>
        </w:rPr>
        <w:t>«Вероятность</w:t>
      </w:r>
      <w:r>
        <w:rPr>
          <w:spacing w:val="-3"/>
          <w:sz w:val="24"/>
        </w:rPr>
        <w:t xml:space="preserve"> </w:t>
      </w:r>
      <w:r>
        <w:rPr>
          <w:sz w:val="24"/>
        </w:rPr>
        <w:t>и</w:t>
      </w:r>
      <w:r>
        <w:rPr>
          <w:spacing w:val="-6"/>
          <w:sz w:val="24"/>
        </w:rPr>
        <w:t xml:space="preserve"> </w:t>
      </w:r>
      <w:r>
        <w:rPr>
          <w:spacing w:val="-2"/>
          <w:sz w:val="24"/>
        </w:rPr>
        <w:t>статистика».</w:t>
      </w:r>
    </w:p>
    <w:p w:rsidR="0078730F" w:rsidRDefault="009E4B5E" w:rsidP="00DC3BA7">
      <w:pPr>
        <w:pStyle w:val="a4"/>
        <w:numPr>
          <w:ilvl w:val="3"/>
          <w:numId w:val="96"/>
        </w:numPr>
        <w:tabs>
          <w:tab w:val="left" w:pos="1732"/>
        </w:tabs>
        <w:spacing w:before="237"/>
        <w:ind w:left="1732" w:hanging="59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4"/>
          <w:numId w:val="96"/>
        </w:numPr>
        <w:tabs>
          <w:tab w:val="left" w:pos="2018"/>
        </w:tabs>
        <w:spacing w:before="245" w:line="276" w:lineRule="auto"/>
        <w:ind w:left="425" w:right="283" w:firstLine="708"/>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8730F" w:rsidRDefault="009E4B5E" w:rsidP="00DC3BA7">
      <w:pPr>
        <w:pStyle w:val="a4"/>
        <w:numPr>
          <w:ilvl w:val="4"/>
          <w:numId w:val="96"/>
        </w:numPr>
        <w:tabs>
          <w:tab w:val="left" w:pos="1924"/>
        </w:tabs>
        <w:spacing w:before="200" w:line="276" w:lineRule="auto"/>
        <w:ind w:left="425" w:right="273" w:firstLine="708"/>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w:t>
      </w:r>
      <w:r>
        <w:rPr>
          <w:spacing w:val="-6"/>
          <w:sz w:val="24"/>
        </w:rPr>
        <w:t xml:space="preserve"> </w:t>
      </w:r>
      <w:r>
        <w:rPr>
          <w:sz w:val="24"/>
        </w:rPr>
        <w:t>описания</w:t>
      </w:r>
      <w:r>
        <w:rPr>
          <w:spacing w:val="-5"/>
          <w:sz w:val="24"/>
        </w:rPr>
        <w:t xml:space="preserve"> </w:t>
      </w:r>
      <w:r>
        <w:rPr>
          <w:sz w:val="24"/>
        </w:rPr>
        <w:t>антропометрических</w:t>
      </w:r>
      <w:r>
        <w:rPr>
          <w:spacing w:val="-4"/>
          <w:sz w:val="24"/>
        </w:rPr>
        <w:t xml:space="preserve"> </w:t>
      </w:r>
      <w:r>
        <w:rPr>
          <w:sz w:val="24"/>
        </w:rPr>
        <w:t>и</w:t>
      </w:r>
      <w:r>
        <w:rPr>
          <w:spacing w:val="-5"/>
          <w:sz w:val="24"/>
        </w:rPr>
        <w:t xml:space="preserve"> </w:t>
      </w:r>
      <w:r>
        <w:rPr>
          <w:sz w:val="24"/>
        </w:rPr>
        <w:t>демографических</w:t>
      </w:r>
      <w:r>
        <w:rPr>
          <w:spacing w:val="-3"/>
          <w:sz w:val="24"/>
        </w:rPr>
        <w:t xml:space="preserve"> </w:t>
      </w:r>
      <w:r>
        <w:rPr>
          <w:sz w:val="24"/>
        </w:rPr>
        <w:t>величин,</w:t>
      </w:r>
      <w:r>
        <w:rPr>
          <w:spacing w:val="-5"/>
          <w:sz w:val="24"/>
        </w:rPr>
        <w:t xml:space="preserve"> </w:t>
      </w:r>
      <w:r>
        <w:rPr>
          <w:sz w:val="24"/>
        </w:rPr>
        <w:t>погрешностей</w:t>
      </w:r>
      <w:r>
        <w:rPr>
          <w:spacing w:val="-4"/>
          <w:sz w:val="24"/>
        </w:rPr>
        <w:t xml:space="preserve"> </w:t>
      </w:r>
      <w:r>
        <w:rPr>
          <w:sz w:val="24"/>
        </w:rPr>
        <w:t>в</w:t>
      </w:r>
      <w:r>
        <w:rPr>
          <w:spacing w:val="40"/>
          <w:sz w:val="24"/>
        </w:rPr>
        <w:t xml:space="preserve"> </w:t>
      </w:r>
      <w:r>
        <w:rPr>
          <w:sz w:val="24"/>
        </w:rPr>
        <w:t>различныерода измерениях, длительности безотказной работы</w:t>
      </w:r>
      <w:r>
        <w:rPr>
          <w:spacing w:val="-3"/>
          <w:sz w:val="24"/>
        </w:rPr>
        <w:t xml:space="preserve"> </w:t>
      </w:r>
      <w:r>
        <w:rPr>
          <w:sz w:val="24"/>
        </w:rPr>
        <w:t>технических устройств, характеристик массовых явлений и процессов в обществе. Учебный курс является базой для освоения вероятностно- статистических</w:t>
      </w:r>
      <w:r>
        <w:rPr>
          <w:spacing w:val="-3"/>
          <w:sz w:val="24"/>
        </w:rPr>
        <w:t xml:space="preserve"> </w:t>
      </w:r>
      <w:r>
        <w:rPr>
          <w:sz w:val="24"/>
        </w:rPr>
        <w:t>методов,</w:t>
      </w:r>
      <w:r>
        <w:rPr>
          <w:spacing w:val="-7"/>
          <w:sz w:val="24"/>
        </w:rPr>
        <w:t xml:space="preserve"> </w:t>
      </w:r>
      <w:r>
        <w:rPr>
          <w:sz w:val="24"/>
        </w:rPr>
        <w:t>необходимых</w:t>
      </w:r>
      <w:r>
        <w:rPr>
          <w:spacing w:val="-4"/>
          <w:sz w:val="24"/>
        </w:rPr>
        <w:t xml:space="preserve"> </w:t>
      </w:r>
      <w:r>
        <w:rPr>
          <w:sz w:val="24"/>
        </w:rPr>
        <w:t>специалистам</w:t>
      </w:r>
      <w:r>
        <w:rPr>
          <w:spacing w:val="-7"/>
          <w:sz w:val="24"/>
        </w:rPr>
        <w:t xml:space="preserve"> </w:t>
      </w:r>
      <w:r>
        <w:rPr>
          <w:sz w:val="24"/>
        </w:rPr>
        <w:t>не</w:t>
      </w:r>
      <w:r>
        <w:rPr>
          <w:spacing w:val="-8"/>
          <w:sz w:val="24"/>
        </w:rPr>
        <w:t xml:space="preserve"> </w:t>
      </w:r>
      <w:r>
        <w:rPr>
          <w:sz w:val="24"/>
        </w:rPr>
        <w:t>только</w:t>
      </w:r>
      <w:r>
        <w:rPr>
          <w:spacing w:val="-6"/>
          <w:sz w:val="24"/>
        </w:rPr>
        <w:t xml:space="preserve"> </w:t>
      </w:r>
      <w:r>
        <w:rPr>
          <w:sz w:val="24"/>
        </w:rPr>
        <w:t>инженерных</w:t>
      </w:r>
      <w:r>
        <w:rPr>
          <w:spacing w:val="-4"/>
          <w:sz w:val="24"/>
        </w:rPr>
        <w:t xml:space="preserve"> </w:t>
      </w:r>
      <w:r>
        <w:rPr>
          <w:sz w:val="24"/>
        </w:rPr>
        <w:t>специальностей,</w:t>
      </w:r>
      <w:r>
        <w:rPr>
          <w:spacing w:val="-5"/>
          <w:sz w:val="24"/>
        </w:rPr>
        <w:t xml:space="preserve"> </w:t>
      </w:r>
      <w:r>
        <w:rPr>
          <w:sz w:val="24"/>
        </w:rPr>
        <w:t>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8730F" w:rsidRDefault="009E4B5E" w:rsidP="00DC3BA7">
      <w:pPr>
        <w:pStyle w:val="a4"/>
        <w:numPr>
          <w:ilvl w:val="4"/>
          <w:numId w:val="96"/>
        </w:numPr>
        <w:tabs>
          <w:tab w:val="left" w:pos="1917"/>
        </w:tabs>
        <w:spacing w:before="204" w:line="276" w:lineRule="auto"/>
        <w:ind w:left="425" w:right="288" w:firstLine="708"/>
        <w:rPr>
          <w:sz w:val="24"/>
        </w:rPr>
      </w:pPr>
      <w:r>
        <w:rPr>
          <w:sz w:val="24"/>
        </w:rPr>
        <w:t>В</w:t>
      </w:r>
      <w:r>
        <w:rPr>
          <w:spacing w:val="-2"/>
          <w:sz w:val="24"/>
        </w:rPr>
        <w:t xml:space="preserve"> </w:t>
      </w:r>
      <w:r>
        <w:rPr>
          <w:sz w:val="24"/>
        </w:rPr>
        <w:t>соответствии с указанными</w:t>
      </w:r>
      <w:r>
        <w:rPr>
          <w:spacing w:val="-1"/>
          <w:sz w:val="24"/>
        </w:rPr>
        <w:t xml:space="preserve"> </w:t>
      </w:r>
      <w:r>
        <w:rPr>
          <w:sz w:val="24"/>
        </w:rPr>
        <w:t>целями в структуре учебного курса «Вероятность</w:t>
      </w:r>
      <w:r>
        <w:rPr>
          <w:spacing w:val="-1"/>
          <w:sz w:val="24"/>
        </w:rPr>
        <w:t xml:space="preserve"> </w:t>
      </w:r>
      <w:r>
        <w:rPr>
          <w:sz w:val="24"/>
        </w:rPr>
        <w:t>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78730F" w:rsidRDefault="009E4B5E" w:rsidP="00DC3BA7">
      <w:pPr>
        <w:pStyle w:val="a4"/>
        <w:numPr>
          <w:ilvl w:val="4"/>
          <w:numId w:val="96"/>
        </w:numPr>
        <w:tabs>
          <w:tab w:val="left" w:pos="1941"/>
        </w:tabs>
        <w:spacing w:before="201" w:line="276" w:lineRule="auto"/>
        <w:ind w:left="425" w:right="291" w:firstLine="708"/>
        <w:rPr>
          <w:sz w:val="24"/>
        </w:rPr>
      </w:pPr>
      <w:r>
        <w:rPr>
          <w:sz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w:t>
      </w:r>
      <w:r>
        <w:rPr>
          <w:spacing w:val="-8"/>
        </w:rPr>
        <w:t xml:space="preserve"> </w:t>
      </w:r>
      <w:r>
        <w:t>смежных</w:t>
      </w:r>
      <w:r>
        <w:rPr>
          <w:spacing w:val="-5"/>
        </w:rPr>
        <w:t xml:space="preserve"> </w:t>
      </w:r>
      <w:r>
        <w:t>математических</w:t>
      </w:r>
      <w:r>
        <w:rPr>
          <w:spacing w:val="1"/>
        </w:rPr>
        <w:t xml:space="preserve"> </w:t>
      </w:r>
      <w:r>
        <w:t>учебных</w:t>
      </w:r>
      <w:r>
        <w:rPr>
          <w:spacing w:val="-3"/>
        </w:rPr>
        <w:t xml:space="preserve"> </w:t>
      </w:r>
      <w:r>
        <w:rPr>
          <w:spacing w:val="-2"/>
        </w:rPr>
        <w:t>курсов.</w:t>
      </w:r>
    </w:p>
    <w:p w:rsidR="0078730F" w:rsidRDefault="009E4B5E" w:rsidP="00DC3BA7">
      <w:pPr>
        <w:pStyle w:val="a4"/>
        <w:numPr>
          <w:ilvl w:val="4"/>
          <w:numId w:val="96"/>
        </w:numPr>
        <w:tabs>
          <w:tab w:val="left" w:pos="1965"/>
        </w:tabs>
        <w:spacing w:before="246" w:line="276" w:lineRule="auto"/>
        <w:ind w:left="425" w:right="277" w:firstLine="708"/>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78730F" w:rsidRDefault="009E4B5E" w:rsidP="00DC3BA7">
      <w:pPr>
        <w:pStyle w:val="a4"/>
        <w:numPr>
          <w:ilvl w:val="4"/>
          <w:numId w:val="96"/>
        </w:numPr>
        <w:tabs>
          <w:tab w:val="left" w:pos="1939"/>
        </w:tabs>
        <w:spacing w:before="198" w:line="276" w:lineRule="auto"/>
        <w:ind w:left="425" w:right="278" w:firstLine="708"/>
        <w:rPr>
          <w:sz w:val="24"/>
        </w:rPr>
      </w:pPr>
      <w:r>
        <w:rPr>
          <w:sz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sz w:val="24"/>
        </w:rPr>
        <w:t>распределениям.</w:t>
      </w:r>
    </w:p>
    <w:p w:rsidR="0078730F" w:rsidRDefault="009E4B5E" w:rsidP="00DC3BA7">
      <w:pPr>
        <w:pStyle w:val="a4"/>
        <w:numPr>
          <w:ilvl w:val="4"/>
          <w:numId w:val="96"/>
        </w:numPr>
        <w:tabs>
          <w:tab w:val="left" w:pos="1980"/>
        </w:tabs>
        <w:spacing w:before="203" w:line="276" w:lineRule="auto"/>
        <w:ind w:left="425" w:right="277" w:firstLine="708"/>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78730F" w:rsidRDefault="009E4B5E" w:rsidP="00DC3BA7">
      <w:pPr>
        <w:pStyle w:val="a4"/>
        <w:numPr>
          <w:ilvl w:val="4"/>
          <w:numId w:val="96"/>
        </w:numPr>
        <w:tabs>
          <w:tab w:val="left" w:pos="2004"/>
        </w:tabs>
        <w:spacing w:before="198" w:line="276" w:lineRule="auto"/>
        <w:ind w:left="425" w:right="275" w:firstLine="708"/>
        <w:rPr>
          <w:sz w:val="24"/>
        </w:rPr>
      </w:pPr>
      <w:r>
        <w:rPr>
          <w:sz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8730F" w:rsidRDefault="009E4B5E" w:rsidP="00DC3BA7">
      <w:pPr>
        <w:pStyle w:val="a4"/>
        <w:numPr>
          <w:ilvl w:val="4"/>
          <w:numId w:val="96"/>
        </w:numPr>
        <w:tabs>
          <w:tab w:val="left" w:pos="2095"/>
          <w:tab w:val="left" w:pos="3029"/>
          <w:tab w:val="left" w:pos="3864"/>
          <w:tab w:val="left" w:pos="4731"/>
          <w:tab w:val="left" w:pos="6829"/>
          <w:tab w:val="left" w:pos="7425"/>
          <w:tab w:val="left" w:pos="8603"/>
          <w:tab w:val="left" w:pos="9777"/>
        </w:tabs>
        <w:spacing w:before="202"/>
        <w:ind w:left="2095" w:hanging="962"/>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78730F" w:rsidRDefault="009E4B5E">
      <w:pPr>
        <w:pStyle w:val="a3"/>
        <w:spacing w:before="41" w:line="278" w:lineRule="auto"/>
        <w:ind w:firstLine="0"/>
        <w:jc w:val="left"/>
      </w:pPr>
      <w:r>
        <w:t>«Вероятность</w:t>
      </w:r>
      <w:r>
        <w:rPr>
          <w:spacing w:val="24"/>
        </w:rPr>
        <w:t xml:space="preserve"> </w:t>
      </w:r>
      <w:r>
        <w:t>и</w:t>
      </w:r>
      <w:r>
        <w:rPr>
          <w:spacing w:val="23"/>
        </w:rPr>
        <w:t xml:space="preserve"> </w:t>
      </w:r>
      <w:r>
        <w:t>статистика» на</w:t>
      </w:r>
      <w:r>
        <w:rPr>
          <w:spacing w:val="25"/>
        </w:rPr>
        <w:t xml:space="preserve"> </w:t>
      </w:r>
      <w:r>
        <w:t>углубленном</w:t>
      </w:r>
      <w:r>
        <w:rPr>
          <w:spacing w:val="22"/>
        </w:rPr>
        <w:t xml:space="preserve"> </w:t>
      </w:r>
      <w:r>
        <w:t>уровне</w:t>
      </w:r>
      <w:r>
        <w:rPr>
          <w:spacing w:val="24"/>
        </w:rPr>
        <w:t xml:space="preserve"> </w:t>
      </w:r>
      <w:r>
        <w:t>–</w:t>
      </w:r>
      <w:r>
        <w:rPr>
          <w:spacing w:val="22"/>
        </w:rPr>
        <w:t xml:space="preserve"> </w:t>
      </w:r>
      <w:r>
        <w:t>68</w:t>
      </w:r>
      <w:r>
        <w:rPr>
          <w:spacing w:val="19"/>
        </w:rPr>
        <w:t xml:space="preserve"> </w:t>
      </w:r>
      <w:r>
        <w:t>часов:</w:t>
      </w:r>
      <w:r>
        <w:rPr>
          <w:spacing w:val="20"/>
        </w:rPr>
        <w:t xml:space="preserve"> </w:t>
      </w:r>
      <w:r>
        <w:t>в</w:t>
      </w:r>
      <w:r>
        <w:rPr>
          <w:spacing w:val="19"/>
        </w:rPr>
        <w:t xml:space="preserve"> </w:t>
      </w:r>
      <w:r>
        <w:t>10</w:t>
      </w:r>
      <w:r>
        <w:rPr>
          <w:spacing w:val="19"/>
        </w:rPr>
        <w:t xml:space="preserve"> </w:t>
      </w:r>
      <w:r>
        <w:t>классе</w:t>
      </w:r>
      <w:r>
        <w:rPr>
          <w:spacing w:val="21"/>
        </w:rPr>
        <w:t xml:space="preserve"> </w:t>
      </w:r>
      <w:r>
        <w:t>–</w:t>
      </w:r>
      <w:r>
        <w:rPr>
          <w:spacing w:val="19"/>
        </w:rPr>
        <w:t xml:space="preserve"> </w:t>
      </w:r>
      <w:r>
        <w:t>34</w:t>
      </w:r>
      <w:r>
        <w:rPr>
          <w:spacing w:val="22"/>
        </w:rPr>
        <w:t xml:space="preserve"> </w:t>
      </w:r>
      <w:r>
        <w:t>часа</w:t>
      </w:r>
      <w:r>
        <w:rPr>
          <w:spacing w:val="19"/>
        </w:rPr>
        <w:t xml:space="preserve"> </w:t>
      </w:r>
      <w:r>
        <w:t>(1</w:t>
      </w:r>
      <w:r>
        <w:rPr>
          <w:spacing w:val="19"/>
        </w:rPr>
        <w:t xml:space="preserve"> </w:t>
      </w:r>
      <w:r>
        <w:t>час в неделю), в 11 классе – 34 часа (1 час в неделю)</w:t>
      </w:r>
    </w:p>
    <w:p w:rsidR="0078730F" w:rsidRDefault="009E4B5E" w:rsidP="00DC3BA7">
      <w:pPr>
        <w:pStyle w:val="a4"/>
        <w:numPr>
          <w:ilvl w:val="3"/>
          <w:numId w:val="96"/>
        </w:numPr>
        <w:tabs>
          <w:tab w:val="left" w:pos="1732"/>
        </w:tabs>
        <w:spacing w:before="195"/>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pPr>
        <w:pStyle w:val="a3"/>
        <w:spacing w:before="242" w:line="278" w:lineRule="auto"/>
        <w:ind w:right="290"/>
      </w:pPr>
      <w:r>
        <w:t>Граф,</w:t>
      </w:r>
      <w:r>
        <w:rPr>
          <w:spacing w:val="-2"/>
        </w:rPr>
        <w:t xml:space="preserve"> </w:t>
      </w:r>
      <w:r>
        <w:t>связный</w:t>
      </w:r>
      <w:r>
        <w:rPr>
          <w:spacing w:val="-2"/>
        </w:rPr>
        <w:t xml:space="preserve"> </w:t>
      </w:r>
      <w:r>
        <w:t>граф,</w:t>
      </w:r>
      <w:r>
        <w:rPr>
          <w:spacing w:val="-2"/>
        </w:rPr>
        <w:t xml:space="preserve"> </w:t>
      </w:r>
      <w:r>
        <w:t>пути</w:t>
      </w:r>
      <w:r>
        <w:rPr>
          <w:spacing w:val="-1"/>
        </w:rPr>
        <w:t xml:space="preserve"> </w:t>
      </w:r>
      <w:r>
        <w:t>в</w:t>
      </w:r>
      <w:r>
        <w:rPr>
          <w:spacing w:val="-3"/>
        </w:rPr>
        <w:t xml:space="preserve"> </w:t>
      </w:r>
      <w:r>
        <w:t>графе:</w:t>
      </w:r>
      <w:r>
        <w:rPr>
          <w:spacing w:val="-2"/>
        </w:rPr>
        <w:t xml:space="preserve"> </w:t>
      </w:r>
      <w:r>
        <w:t>циклы</w:t>
      </w:r>
      <w:r>
        <w:rPr>
          <w:spacing w:val="-2"/>
        </w:rPr>
        <w:t xml:space="preserve"> </w:t>
      </w:r>
      <w:r>
        <w:t>и</w:t>
      </w:r>
      <w:r>
        <w:rPr>
          <w:spacing w:val="-2"/>
        </w:rPr>
        <w:t xml:space="preserve"> </w:t>
      </w:r>
      <w:r>
        <w:t>цепи.</w:t>
      </w:r>
      <w:r>
        <w:rPr>
          <w:spacing w:val="-2"/>
        </w:rPr>
        <w:t xml:space="preserve"> </w:t>
      </w:r>
      <w:r>
        <w:t>Степень</w:t>
      </w:r>
      <w:r>
        <w:rPr>
          <w:spacing w:val="-2"/>
        </w:rPr>
        <w:t xml:space="preserve"> </w:t>
      </w:r>
      <w:r>
        <w:t>(валентность)</w:t>
      </w:r>
      <w:r>
        <w:rPr>
          <w:spacing w:val="-2"/>
        </w:rPr>
        <w:t xml:space="preserve"> </w:t>
      </w:r>
      <w:r>
        <w:t>вершины.</w:t>
      </w:r>
      <w:r>
        <w:rPr>
          <w:spacing w:val="-2"/>
        </w:rPr>
        <w:t xml:space="preserve"> </w:t>
      </w:r>
      <w:r>
        <w:t>Графы на плоскости. Деревья.</w:t>
      </w:r>
    </w:p>
    <w:p w:rsidR="0078730F" w:rsidRDefault="009E4B5E">
      <w:pPr>
        <w:pStyle w:val="a3"/>
        <w:spacing w:before="195" w:line="276" w:lineRule="auto"/>
        <w:ind w:right="282"/>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78730F" w:rsidRDefault="009E4B5E">
      <w:pPr>
        <w:pStyle w:val="a3"/>
        <w:spacing w:before="198"/>
        <w:ind w:left="1133" w:firstLine="0"/>
        <w:jc w:val="left"/>
      </w:pPr>
      <w:r>
        <w:t>Операции</w:t>
      </w:r>
      <w:r>
        <w:rPr>
          <w:spacing w:val="61"/>
        </w:rPr>
        <w:t xml:space="preserve"> </w:t>
      </w:r>
      <w:r>
        <w:t>над</w:t>
      </w:r>
      <w:r>
        <w:rPr>
          <w:spacing w:val="29"/>
        </w:rPr>
        <w:t xml:space="preserve">  </w:t>
      </w:r>
      <w:r>
        <w:t>событиями:</w:t>
      </w:r>
      <w:r>
        <w:rPr>
          <w:spacing w:val="30"/>
        </w:rPr>
        <w:t xml:space="preserve">  </w:t>
      </w:r>
      <w:r>
        <w:t>пересечение,</w:t>
      </w:r>
      <w:r>
        <w:rPr>
          <w:spacing w:val="29"/>
        </w:rPr>
        <w:t xml:space="preserve">  </w:t>
      </w:r>
      <w:r>
        <w:t>объединение,</w:t>
      </w:r>
      <w:r>
        <w:rPr>
          <w:spacing w:val="29"/>
        </w:rPr>
        <w:t xml:space="preserve">  </w:t>
      </w:r>
      <w:r>
        <w:t>противоположные</w:t>
      </w:r>
      <w:r>
        <w:rPr>
          <w:spacing w:val="28"/>
        </w:rPr>
        <w:t xml:space="preserve">  </w:t>
      </w:r>
      <w:r>
        <w:rPr>
          <w:spacing w:val="-2"/>
        </w:rPr>
        <w:t>события.</w:t>
      </w:r>
    </w:p>
    <w:p w:rsidR="0078730F" w:rsidRDefault="009E4B5E">
      <w:pPr>
        <w:pStyle w:val="a3"/>
        <w:spacing w:before="43"/>
        <w:ind w:firstLine="0"/>
        <w:jc w:val="left"/>
      </w:pPr>
      <w:r>
        <w:t>Диаграммы</w:t>
      </w:r>
      <w:r>
        <w:rPr>
          <w:spacing w:val="-6"/>
        </w:rPr>
        <w:t xml:space="preserve"> </w:t>
      </w:r>
      <w:r>
        <w:t>Эйлера.</w:t>
      </w:r>
      <w:r>
        <w:rPr>
          <w:spacing w:val="-5"/>
        </w:rPr>
        <w:t xml:space="preserve"> </w:t>
      </w:r>
      <w:r>
        <w:t>Формула</w:t>
      </w:r>
      <w:r>
        <w:rPr>
          <w:spacing w:val="-6"/>
        </w:rPr>
        <w:t xml:space="preserve"> </w:t>
      </w:r>
      <w:r>
        <w:t>сложения</w:t>
      </w:r>
      <w:r>
        <w:rPr>
          <w:spacing w:val="-4"/>
        </w:rPr>
        <w:t xml:space="preserve"> </w:t>
      </w:r>
      <w:r>
        <w:rPr>
          <w:spacing w:val="-2"/>
        </w:rPr>
        <w:t>вероятностей.</w:t>
      </w:r>
    </w:p>
    <w:p w:rsidR="0078730F" w:rsidRDefault="009E4B5E">
      <w:pPr>
        <w:pStyle w:val="a3"/>
        <w:spacing w:before="240"/>
        <w:ind w:left="1133" w:firstLine="0"/>
        <w:jc w:val="left"/>
      </w:pPr>
      <w:r>
        <w:t>Условная</w:t>
      </w:r>
      <w:r>
        <w:rPr>
          <w:spacing w:val="25"/>
        </w:rPr>
        <w:t xml:space="preserve"> </w:t>
      </w:r>
      <w:r>
        <w:t>вероятность.</w:t>
      </w:r>
      <w:r>
        <w:rPr>
          <w:spacing w:val="54"/>
          <w:w w:val="150"/>
        </w:rPr>
        <w:t xml:space="preserve"> </w:t>
      </w:r>
      <w:r>
        <w:t>Умножение</w:t>
      </w:r>
      <w:r>
        <w:rPr>
          <w:spacing w:val="55"/>
          <w:w w:val="150"/>
        </w:rPr>
        <w:t xml:space="preserve"> </w:t>
      </w:r>
      <w:r>
        <w:t>вероятностей.</w:t>
      </w:r>
      <w:r>
        <w:rPr>
          <w:spacing w:val="56"/>
          <w:w w:val="150"/>
        </w:rPr>
        <w:t xml:space="preserve"> </w:t>
      </w:r>
      <w:r>
        <w:t>Дерево</w:t>
      </w:r>
      <w:r>
        <w:rPr>
          <w:spacing w:val="57"/>
          <w:w w:val="150"/>
        </w:rPr>
        <w:t xml:space="preserve"> </w:t>
      </w:r>
      <w:r>
        <w:t>случайного</w:t>
      </w:r>
      <w:r>
        <w:rPr>
          <w:spacing w:val="56"/>
          <w:w w:val="150"/>
        </w:rPr>
        <w:t xml:space="preserve"> </w:t>
      </w:r>
      <w:r>
        <w:rPr>
          <w:spacing w:val="-2"/>
        </w:rPr>
        <w:t>эксперимента.</w:t>
      </w:r>
    </w:p>
    <w:p w:rsidR="0078730F" w:rsidRDefault="009E4B5E">
      <w:pPr>
        <w:pStyle w:val="a3"/>
        <w:spacing w:before="44"/>
        <w:ind w:firstLine="0"/>
        <w:jc w:val="left"/>
      </w:pPr>
      <w:r>
        <w:t>Формула</w:t>
      </w:r>
      <w:r>
        <w:rPr>
          <w:spacing w:val="-10"/>
        </w:rPr>
        <w:t xml:space="preserve"> </w:t>
      </w:r>
      <w:r>
        <w:t>полной</w:t>
      </w:r>
      <w:r>
        <w:rPr>
          <w:spacing w:val="-5"/>
        </w:rPr>
        <w:t xml:space="preserve"> </w:t>
      </w:r>
      <w:r>
        <w:t>вероятности.</w:t>
      </w:r>
      <w:r>
        <w:rPr>
          <w:spacing w:val="-6"/>
        </w:rPr>
        <w:t xml:space="preserve"> </w:t>
      </w:r>
      <w:r>
        <w:t>Формула</w:t>
      </w:r>
      <w:r>
        <w:rPr>
          <w:spacing w:val="-5"/>
        </w:rPr>
        <w:t xml:space="preserve"> </w:t>
      </w:r>
      <w:r>
        <w:t>Байеса.</w:t>
      </w:r>
      <w:r>
        <w:rPr>
          <w:spacing w:val="-7"/>
        </w:rPr>
        <w:t xml:space="preserve"> </w:t>
      </w:r>
      <w:r>
        <w:t>Независимые</w:t>
      </w:r>
      <w:r>
        <w:rPr>
          <w:spacing w:val="-6"/>
        </w:rPr>
        <w:t xml:space="preserve"> </w:t>
      </w:r>
      <w:r>
        <w:rPr>
          <w:spacing w:val="-2"/>
        </w:rPr>
        <w:t>события.</w:t>
      </w:r>
    </w:p>
    <w:p w:rsidR="0078730F" w:rsidRDefault="009E4B5E">
      <w:pPr>
        <w:pStyle w:val="a3"/>
        <w:spacing w:before="240" w:line="276" w:lineRule="auto"/>
        <w:ind w:right="284"/>
      </w:pPr>
      <w:r>
        <w:t>Бинарный</w:t>
      </w:r>
      <w:r>
        <w:rPr>
          <w:spacing w:val="-10"/>
        </w:rPr>
        <w:t xml:space="preserve"> </w:t>
      </w:r>
      <w:r>
        <w:t>случайный</w:t>
      </w:r>
      <w:r>
        <w:rPr>
          <w:spacing w:val="-10"/>
        </w:rPr>
        <w:t xml:space="preserve"> </w:t>
      </w:r>
      <w:r>
        <w:t>опыт</w:t>
      </w:r>
      <w:r>
        <w:rPr>
          <w:spacing w:val="-11"/>
        </w:rPr>
        <w:t xml:space="preserve"> </w:t>
      </w:r>
      <w:r>
        <w:t>(испытание),</w:t>
      </w:r>
      <w:r>
        <w:rPr>
          <w:spacing w:val="-10"/>
        </w:rPr>
        <w:t xml:space="preserve"> </w:t>
      </w:r>
      <w:r>
        <w:t>успех</w:t>
      </w:r>
      <w:r>
        <w:rPr>
          <w:spacing w:val="-10"/>
        </w:rPr>
        <w:t xml:space="preserve"> </w:t>
      </w:r>
      <w:r>
        <w:t>и</w:t>
      </w:r>
      <w:r>
        <w:rPr>
          <w:spacing w:val="-11"/>
        </w:rPr>
        <w:t xml:space="preserve"> </w:t>
      </w:r>
      <w:r>
        <w:t>неудача.</w:t>
      </w:r>
      <w:r>
        <w:rPr>
          <w:spacing w:val="-11"/>
        </w:rPr>
        <w:t xml:space="preserve"> </w:t>
      </w:r>
      <w:r>
        <w:t>Независимые</w:t>
      </w:r>
      <w:r>
        <w:rPr>
          <w:spacing w:val="-11"/>
        </w:rPr>
        <w:t xml:space="preserve"> </w:t>
      </w:r>
      <w:r>
        <w:t>испытания.</w:t>
      </w:r>
      <w:r>
        <w:rPr>
          <w:spacing w:val="-10"/>
        </w:rPr>
        <w:t xml:space="preserve"> </w:t>
      </w:r>
      <w:r>
        <w:t>Серия независимых испытаний до первого успеха. Перестановки и факториал.</w:t>
      </w:r>
      <w:r>
        <w:rPr>
          <w:spacing w:val="40"/>
        </w:rPr>
        <w:t xml:space="preserve"> </w:t>
      </w:r>
      <w:r>
        <w:t>Число сочетаний. Треугольник Паскаля. Формула бинома Ньютона.</w:t>
      </w:r>
    </w:p>
    <w:p w:rsidR="0078730F" w:rsidRDefault="009E4B5E">
      <w:pPr>
        <w:pStyle w:val="a3"/>
        <w:spacing w:before="202"/>
        <w:ind w:left="1133" w:firstLine="0"/>
        <w:jc w:val="left"/>
      </w:pPr>
      <w:r>
        <w:t>Серия</w:t>
      </w:r>
      <w:r>
        <w:rPr>
          <w:spacing w:val="-9"/>
        </w:rPr>
        <w:t xml:space="preserve"> </w:t>
      </w:r>
      <w:r>
        <w:t>независимых</w:t>
      </w:r>
      <w:r>
        <w:rPr>
          <w:spacing w:val="-8"/>
        </w:rPr>
        <w:t xml:space="preserve"> </w:t>
      </w:r>
      <w:r>
        <w:t>испытаний</w:t>
      </w:r>
      <w:r>
        <w:rPr>
          <w:spacing w:val="-4"/>
        </w:rPr>
        <w:t xml:space="preserve"> </w:t>
      </w:r>
      <w:r>
        <w:t>Бернулли.</w:t>
      </w:r>
      <w:r>
        <w:rPr>
          <w:spacing w:val="-8"/>
        </w:rPr>
        <w:t xml:space="preserve"> </w:t>
      </w:r>
      <w:r>
        <w:t>Случайный</w:t>
      </w:r>
      <w:r>
        <w:rPr>
          <w:spacing w:val="-5"/>
        </w:rPr>
        <w:t xml:space="preserve"> </w:t>
      </w:r>
      <w:r>
        <w:t>выбор</w:t>
      </w:r>
      <w:r>
        <w:rPr>
          <w:spacing w:val="-7"/>
        </w:rPr>
        <w:t xml:space="preserve"> </w:t>
      </w:r>
      <w:r>
        <w:t>из</w:t>
      </w:r>
      <w:r>
        <w:rPr>
          <w:spacing w:val="-8"/>
        </w:rPr>
        <w:t xml:space="preserve"> </w:t>
      </w:r>
      <w:r>
        <w:t>конечной</w:t>
      </w:r>
      <w:r>
        <w:rPr>
          <w:spacing w:val="-6"/>
        </w:rPr>
        <w:t xml:space="preserve"> </w:t>
      </w:r>
      <w:r>
        <w:rPr>
          <w:spacing w:val="-2"/>
        </w:rPr>
        <w:t>совокупности.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90"/>
      </w:pPr>
      <w:r>
        <w:lastRenderedPageBreak/>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78730F" w:rsidRDefault="009E4B5E" w:rsidP="00DC3BA7">
      <w:pPr>
        <w:pStyle w:val="a4"/>
        <w:numPr>
          <w:ilvl w:val="3"/>
          <w:numId w:val="96"/>
        </w:numPr>
        <w:tabs>
          <w:tab w:val="left" w:pos="1732"/>
        </w:tabs>
        <w:spacing w:before="203"/>
        <w:ind w:left="1732" w:hanging="59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pPr>
        <w:pStyle w:val="a3"/>
        <w:spacing w:before="240"/>
        <w:ind w:left="1133" w:firstLine="0"/>
        <w:jc w:val="left"/>
      </w:pPr>
      <w:r>
        <w:t>Совместное</w:t>
      </w:r>
      <w:r>
        <w:rPr>
          <w:spacing w:val="-14"/>
        </w:rPr>
        <w:t xml:space="preserve"> </w:t>
      </w:r>
      <w:r>
        <w:t>распределение</w:t>
      </w:r>
      <w:r>
        <w:rPr>
          <w:spacing w:val="-10"/>
        </w:rPr>
        <w:t xml:space="preserve"> </w:t>
      </w:r>
      <w:r>
        <w:t>двух</w:t>
      </w:r>
      <w:r>
        <w:rPr>
          <w:spacing w:val="-4"/>
        </w:rPr>
        <w:t xml:space="preserve"> </w:t>
      </w:r>
      <w:r>
        <w:t>случайных</w:t>
      </w:r>
      <w:r>
        <w:rPr>
          <w:spacing w:val="-5"/>
        </w:rPr>
        <w:t xml:space="preserve"> </w:t>
      </w:r>
      <w:r>
        <w:t>величин.</w:t>
      </w:r>
      <w:r>
        <w:rPr>
          <w:spacing w:val="-9"/>
        </w:rPr>
        <w:t xml:space="preserve"> </w:t>
      </w:r>
      <w:r>
        <w:t>Независимые</w:t>
      </w:r>
      <w:r>
        <w:rPr>
          <w:spacing w:val="-11"/>
        </w:rPr>
        <w:t xml:space="preserve"> </w:t>
      </w:r>
      <w:r>
        <w:t>случайные</w:t>
      </w:r>
      <w:r>
        <w:rPr>
          <w:spacing w:val="-7"/>
        </w:rPr>
        <w:t xml:space="preserve"> </w:t>
      </w:r>
      <w:r>
        <w:rPr>
          <w:spacing w:val="-2"/>
        </w:rPr>
        <w:t>величины.</w:t>
      </w:r>
    </w:p>
    <w:p w:rsidR="0078730F" w:rsidRDefault="009E4B5E">
      <w:pPr>
        <w:pStyle w:val="a3"/>
        <w:spacing w:before="245" w:line="276" w:lineRule="auto"/>
        <w:ind w:right="281"/>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78730F" w:rsidRDefault="009E4B5E">
      <w:pPr>
        <w:pStyle w:val="a3"/>
        <w:spacing w:before="200" w:line="276" w:lineRule="auto"/>
        <w:ind w:right="275"/>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78730F" w:rsidRDefault="009E4B5E">
      <w:pPr>
        <w:pStyle w:val="a3"/>
        <w:spacing w:before="199" w:line="276" w:lineRule="auto"/>
        <w:ind w:right="284"/>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78730F" w:rsidRDefault="009E4B5E">
      <w:pPr>
        <w:pStyle w:val="a3"/>
        <w:spacing w:before="202" w:line="276" w:lineRule="auto"/>
        <w:ind w:right="283"/>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78730F" w:rsidRDefault="009E4B5E">
      <w:pPr>
        <w:pStyle w:val="a3"/>
        <w:spacing w:before="201" w:line="276" w:lineRule="auto"/>
        <w:ind w:right="287"/>
      </w:pPr>
      <w:r>
        <w:t>Последовательность одиночных независимых событий. Задачи, приводящие к распределению Пуассона.</w:t>
      </w:r>
    </w:p>
    <w:p w:rsidR="0078730F" w:rsidRDefault="009E4B5E">
      <w:pPr>
        <w:pStyle w:val="a3"/>
        <w:spacing w:before="198" w:line="276" w:lineRule="auto"/>
        <w:ind w:right="29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8730F" w:rsidRDefault="009E4B5E" w:rsidP="00DC3BA7">
      <w:pPr>
        <w:pStyle w:val="a4"/>
        <w:numPr>
          <w:ilvl w:val="3"/>
          <w:numId w:val="96"/>
        </w:numPr>
        <w:tabs>
          <w:tab w:val="left" w:pos="1807"/>
        </w:tabs>
        <w:spacing w:before="201" w:line="278" w:lineRule="auto"/>
        <w:ind w:right="280"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темам</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«Вероятность</w:t>
      </w:r>
      <w:r>
        <w:rPr>
          <w:spacing w:val="40"/>
          <w:sz w:val="24"/>
        </w:rPr>
        <w:t xml:space="preserve"> </w:t>
      </w:r>
      <w:r>
        <w:rPr>
          <w:sz w:val="24"/>
        </w:rPr>
        <w:t>и</w:t>
      </w:r>
      <w:r>
        <w:rPr>
          <w:spacing w:val="40"/>
          <w:sz w:val="24"/>
        </w:rPr>
        <w:t xml:space="preserve"> </w:t>
      </w:r>
      <w:r>
        <w:rPr>
          <w:sz w:val="24"/>
        </w:rPr>
        <w:t>статистика». К концу 10 класса обучающийся научится:</w:t>
      </w:r>
    </w:p>
    <w:p w:rsidR="0078730F" w:rsidRDefault="009E4B5E">
      <w:pPr>
        <w:pStyle w:val="a3"/>
        <w:spacing w:before="195" w:line="278" w:lineRule="auto"/>
        <w:ind w:right="297"/>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78730F" w:rsidRDefault="009E4B5E">
      <w:pPr>
        <w:pStyle w:val="a3"/>
        <w:spacing w:before="195" w:line="276" w:lineRule="auto"/>
        <w:ind w:right="284"/>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78730F" w:rsidRDefault="009E4B5E">
      <w:pPr>
        <w:pStyle w:val="a3"/>
        <w:spacing w:before="200" w:line="276" w:lineRule="auto"/>
        <w:ind w:right="282"/>
      </w:pPr>
      <w:r>
        <w:t>находить</w:t>
      </w:r>
      <w:r>
        <w:rPr>
          <w:spacing w:val="-8"/>
        </w:rPr>
        <w:t xml:space="preserve"> </w:t>
      </w:r>
      <w:r>
        <w:t>и</w:t>
      </w:r>
      <w:r>
        <w:rPr>
          <w:spacing w:val="-10"/>
        </w:rPr>
        <w:t xml:space="preserve"> </w:t>
      </w:r>
      <w:r>
        <w:t>формулировать</w:t>
      </w:r>
      <w:r>
        <w:rPr>
          <w:spacing w:val="-8"/>
        </w:rPr>
        <w:t xml:space="preserve"> </w:t>
      </w:r>
      <w:r>
        <w:t>события:</w:t>
      </w:r>
      <w:r>
        <w:rPr>
          <w:spacing w:val="-9"/>
        </w:rPr>
        <w:t xml:space="preserve"> </w:t>
      </w:r>
      <w:r>
        <w:t>пересечение,</w:t>
      </w:r>
      <w:r>
        <w:rPr>
          <w:spacing w:val="-10"/>
        </w:rPr>
        <w:t xml:space="preserve"> </w:t>
      </w:r>
      <w:r>
        <w:t>объединение</w:t>
      </w:r>
      <w:r>
        <w:rPr>
          <w:spacing w:val="-10"/>
        </w:rPr>
        <w:t xml:space="preserve"> </w:t>
      </w:r>
      <w:r>
        <w:t>данных</w:t>
      </w:r>
      <w:r>
        <w:rPr>
          <w:spacing w:val="-8"/>
        </w:rPr>
        <w:t xml:space="preserve"> </w:t>
      </w:r>
      <w:r>
        <w:t>событий,событие,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92"/>
      </w:pPr>
      <w: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78730F" w:rsidRDefault="009E4B5E">
      <w:pPr>
        <w:pStyle w:val="a3"/>
        <w:spacing w:before="204" w:line="276" w:lineRule="auto"/>
        <w:ind w:right="299"/>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78730F" w:rsidRDefault="009E4B5E">
      <w:pPr>
        <w:pStyle w:val="a3"/>
        <w:spacing w:before="201" w:line="276" w:lineRule="auto"/>
        <w:ind w:right="289"/>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78730F" w:rsidRDefault="009E4B5E">
      <w:pPr>
        <w:pStyle w:val="a3"/>
        <w:spacing w:before="200" w:line="276" w:lineRule="auto"/>
        <w:ind w:right="28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78730F" w:rsidRDefault="009E4B5E" w:rsidP="00DC3BA7">
      <w:pPr>
        <w:pStyle w:val="a4"/>
        <w:numPr>
          <w:ilvl w:val="3"/>
          <w:numId w:val="96"/>
        </w:numPr>
        <w:tabs>
          <w:tab w:val="left" w:pos="1807"/>
        </w:tabs>
        <w:spacing w:before="200" w:line="276" w:lineRule="auto"/>
        <w:ind w:right="280" w:firstLine="708"/>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78730F" w:rsidRDefault="009E4B5E">
      <w:pPr>
        <w:pStyle w:val="a3"/>
        <w:spacing w:before="200" w:line="276" w:lineRule="auto"/>
        <w:ind w:right="282"/>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78730F" w:rsidRDefault="009E4B5E">
      <w:pPr>
        <w:pStyle w:val="a3"/>
        <w:spacing w:before="200" w:line="276" w:lineRule="auto"/>
        <w:ind w:right="282"/>
      </w:pPr>
      <w:r>
        <w:t>свободно оперировать понятием математического ожидания случайной величины (распределения),</w:t>
      </w:r>
      <w:r>
        <w:rPr>
          <w:spacing w:val="-11"/>
        </w:rPr>
        <w:t xml:space="preserve"> </w:t>
      </w:r>
      <w:r>
        <w:t>применять</w:t>
      </w:r>
      <w:r>
        <w:rPr>
          <w:spacing w:val="-8"/>
        </w:rPr>
        <w:t xml:space="preserve"> </w:t>
      </w:r>
      <w:r>
        <w:t>свойства</w:t>
      </w:r>
      <w:r>
        <w:rPr>
          <w:spacing w:val="-11"/>
        </w:rPr>
        <w:t xml:space="preserve"> </w:t>
      </w:r>
      <w:r>
        <w:t>математического</w:t>
      </w:r>
      <w:r>
        <w:rPr>
          <w:spacing w:val="-10"/>
        </w:rPr>
        <w:t xml:space="preserve"> </w:t>
      </w:r>
      <w:r>
        <w:t>ожидания</w:t>
      </w:r>
      <w:r>
        <w:rPr>
          <w:spacing w:val="-9"/>
        </w:rPr>
        <w:t xml:space="preserve"> </w:t>
      </w:r>
      <w:r>
        <w:t>при</w:t>
      </w:r>
      <w:r>
        <w:rPr>
          <w:spacing w:val="-9"/>
        </w:rPr>
        <w:t xml:space="preserve"> </w:t>
      </w:r>
      <w:r>
        <w:t>решении</w:t>
      </w:r>
      <w:r>
        <w:rPr>
          <w:spacing w:val="40"/>
        </w:rPr>
        <w:t xml:space="preserve"> </w:t>
      </w:r>
      <w:r>
        <w:t>задач,</w:t>
      </w:r>
      <w:r>
        <w:rPr>
          <w:spacing w:val="-10"/>
        </w:rPr>
        <w:t xml:space="preserve"> </w:t>
      </w:r>
      <w:r>
        <w:t>вычислять математическое ожидание биномиального и геометрического распределений;</w:t>
      </w:r>
    </w:p>
    <w:p w:rsidR="0078730F" w:rsidRDefault="009E4B5E">
      <w:pPr>
        <w:pStyle w:val="a3"/>
        <w:spacing w:before="200" w:line="276" w:lineRule="auto"/>
        <w:ind w:right="282"/>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78730F" w:rsidRDefault="009E4B5E">
      <w:pPr>
        <w:pStyle w:val="a3"/>
        <w:spacing w:before="202" w:line="276" w:lineRule="auto"/>
        <w:ind w:right="284"/>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78730F" w:rsidRDefault="0078730F">
      <w:pPr>
        <w:pStyle w:val="a3"/>
        <w:ind w:left="0" w:firstLine="0"/>
        <w:jc w:val="left"/>
      </w:pPr>
    </w:p>
    <w:p w:rsidR="0078730F" w:rsidRDefault="0078730F">
      <w:pPr>
        <w:pStyle w:val="a3"/>
        <w:spacing w:before="169"/>
        <w:ind w:left="0" w:firstLine="0"/>
        <w:jc w:val="left"/>
      </w:pPr>
    </w:p>
    <w:p w:rsidR="0078730F" w:rsidRDefault="009E4B5E" w:rsidP="00DC3BA7">
      <w:pPr>
        <w:pStyle w:val="2"/>
        <w:numPr>
          <w:ilvl w:val="1"/>
          <w:numId w:val="96"/>
        </w:numPr>
        <w:tabs>
          <w:tab w:val="left" w:pos="1372"/>
        </w:tabs>
        <w:ind w:left="1372" w:hanging="239"/>
        <w:jc w:val="left"/>
      </w:pPr>
      <w:r>
        <w:t>Рабочая</w:t>
      </w:r>
      <w:r>
        <w:rPr>
          <w:spacing w:val="-9"/>
        </w:rPr>
        <w:t xml:space="preserve"> </w:t>
      </w:r>
      <w:r>
        <w:t>программа</w:t>
      </w:r>
      <w:r>
        <w:rPr>
          <w:spacing w:val="-5"/>
        </w:rPr>
        <w:t xml:space="preserve"> </w:t>
      </w:r>
      <w:r>
        <w:t>по</w:t>
      </w:r>
      <w:r>
        <w:rPr>
          <w:spacing w:val="-6"/>
        </w:rPr>
        <w:t xml:space="preserve"> </w:t>
      </w:r>
      <w:r>
        <w:t>учебному</w:t>
      </w:r>
      <w:r>
        <w:rPr>
          <w:spacing w:val="-6"/>
        </w:rPr>
        <w:t xml:space="preserve"> </w:t>
      </w:r>
      <w:r>
        <w:t>предмету</w:t>
      </w:r>
      <w:r>
        <w:rPr>
          <w:spacing w:val="-7"/>
        </w:rPr>
        <w:t xml:space="preserve"> </w:t>
      </w:r>
      <w:r>
        <w:t>«Информатика»</w:t>
      </w:r>
      <w:r>
        <w:rPr>
          <w:spacing w:val="-4"/>
        </w:rPr>
        <w:t xml:space="preserve"> </w:t>
      </w:r>
      <w:r>
        <w:t>(базовый</w:t>
      </w:r>
      <w:r>
        <w:rPr>
          <w:spacing w:val="-8"/>
        </w:rPr>
        <w:t xml:space="preserve"> </w:t>
      </w:r>
      <w:r>
        <w:rPr>
          <w:spacing w:val="-2"/>
        </w:rPr>
        <w:t>уровень).</w:t>
      </w:r>
    </w:p>
    <w:p w:rsidR="0078730F" w:rsidRDefault="009E4B5E" w:rsidP="00DC3BA7">
      <w:pPr>
        <w:pStyle w:val="a4"/>
        <w:numPr>
          <w:ilvl w:val="2"/>
          <w:numId w:val="96"/>
        </w:numPr>
        <w:tabs>
          <w:tab w:val="left" w:pos="1648"/>
        </w:tabs>
        <w:spacing w:before="237" w:line="276" w:lineRule="auto"/>
        <w:ind w:left="425" w:right="277" w:firstLine="708"/>
        <w:jc w:val="both"/>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8730F" w:rsidRDefault="009E4B5E" w:rsidP="00DC3BA7">
      <w:pPr>
        <w:pStyle w:val="a4"/>
        <w:numPr>
          <w:ilvl w:val="2"/>
          <w:numId w:val="96"/>
        </w:numPr>
        <w:tabs>
          <w:tab w:val="left" w:pos="1629"/>
        </w:tabs>
        <w:spacing w:before="202" w:line="276" w:lineRule="auto"/>
        <w:ind w:left="425" w:right="282" w:firstLine="708"/>
        <w:jc w:val="both"/>
        <w:rPr>
          <w:sz w:val="24"/>
        </w:rPr>
      </w:pPr>
      <w:r>
        <w:rPr>
          <w:sz w:val="24"/>
        </w:rPr>
        <w:t>Пояснительная записка отражает общие цели и задачи изучения информатики, характеристику</w:t>
      </w:r>
      <w:r>
        <w:rPr>
          <w:spacing w:val="-16"/>
          <w:sz w:val="24"/>
        </w:rPr>
        <w:t xml:space="preserve"> </w:t>
      </w:r>
      <w:r>
        <w:rPr>
          <w:sz w:val="24"/>
        </w:rPr>
        <w:t>психологических</w:t>
      </w:r>
      <w:r>
        <w:rPr>
          <w:spacing w:val="-11"/>
          <w:sz w:val="24"/>
        </w:rPr>
        <w:t xml:space="preserve"> </w:t>
      </w:r>
      <w:r>
        <w:rPr>
          <w:sz w:val="24"/>
        </w:rPr>
        <w:t>предпосылок</w:t>
      </w:r>
      <w:r>
        <w:rPr>
          <w:spacing w:val="-15"/>
          <w:sz w:val="24"/>
        </w:rPr>
        <w:t xml:space="preserve"> </w:t>
      </w:r>
      <w:r>
        <w:rPr>
          <w:sz w:val="24"/>
        </w:rPr>
        <w:t>к</w:t>
      </w:r>
      <w:r>
        <w:rPr>
          <w:spacing w:val="-11"/>
          <w:sz w:val="24"/>
        </w:rPr>
        <w:t xml:space="preserve"> </w:t>
      </w:r>
      <w:r>
        <w:rPr>
          <w:sz w:val="24"/>
        </w:rPr>
        <w:t>её</w:t>
      </w:r>
      <w:r>
        <w:rPr>
          <w:spacing w:val="-13"/>
          <w:sz w:val="24"/>
        </w:rPr>
        <w:t xml:space="preserve"> </w:t>
      </w:r>
      <w:r>
        <w:rPr>
          <w:sz w:val="24"/>
        </w:rPr>
        <w:t>изучению</w:t>
      </w:r>
      <w:r>
        <w:rPr>
          <w:spacing w:val="-13"/>
          <w:sz w:val="24"/>
        </w:rPr>
        <w:t xml:space="preserve"> </w:t>
      </w:r>
      <w:r>
        <w:rPr>
          <w:sz w:val="24"/>
        </w:rPr>
        <w:t>обучающимися,</w:t>
      </w:r>
      <w:r>
        <w:rPr>
          <w:spacing w:val="-13"/>
          <w:sz w:val="24"/>
        </w:rPr>
        <w:t xml:space="preserve"> </w:t>
      </w:r>
      <w:r>
        <w:rPr>
          <w:sz w:val="24"/>
        </w:rPr>
        <w:t>место</w:t>
      </w:r>
      <w:r>
        <w:rPr>
          <w:spacing w:val="36"/>
          <w:sz w:val="24"/>
        </w:rPr>
        <w:t xml:space="preserve"> </w:t>
      </w:r>
      <w:r>
        <w:rPr>
          <w:sz w:val="24"/>
        </w:rPr>
        <w:t>в</w:t>
      </w:r>
      <w:r>
        <w:rPr>
          <w:spacing w:val="-13"/>
          <w:sz w:val="24"/>
        </w:rPr>
        <w:t xml:space="preserve"> </w:t>
      </w:r>
      <w:r>
        <w:rPr>
          <w:sz w:val="24"/>
        </w:rPr>
        <w:t>структуре</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spacing w:before="72" w:line="276" w:lineRule="auto"/>
        <w:ind w:left="425" w:right="283"/>
      </w:pPr>
      <w:r>
        <w:rPr>
          <w:sz w:val="24"/>
        </w:rPr>
        <w:lastRenderedPageBreak/>
        <w:t>учебного</w:t>
      </w:r>
      <w:r>
        <w:rPr>
          <w:spacing w:val="-3"/>
          <w:sz w:val="24"/>
        </w:rPr>
        <w:t xml:space="preserve"> </w:t>
      </w:r>
      <w:r>
        <w:rPr>
          <w:sz w:val="24"/>
        </w:rPr>
        <w:t>плана,</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подходы</w:t>
      </w:r>
      <w:r>
        <w:rPr>
          <w:spacing w:val="-6"/>
          <w:sz w:val="24"/>
        </w:rPr>
        <w:t xml:space="preserve"> </w:t>
      </w:r>
      <w:r>
        <w:rPr>
          <w:sz w:val="24"/>
        </w:rPr>
        <w:t>к</w:t>
      </w:r>
      <w:r>
        <w:rPr>
          <w:spacing w:val="-2"/>
          <w:sz w:val="24"/>
        </w:rPr>
        <w:t xml:space="preserve"> </w:t>
      </w:r>
      <w:r>
        <w:rPr>
          <w:sz w:val="24"/>
        </w:rPr>
        <w:t>отбору</w:t>
      </w:r>
      <w:r>
        <w:rPr>
          <w:spacing w:val="-13"/>
          <w:sz w:val="24"/>
        </w:rPr>
        <w:t xml:space="preserve"> </w:t>
      </w:r>
      <w:r>
        <w:rPr>
          <w:sz w:val="24"/>
        </w:rPr>
        <w:t>содержания,</w:t>
      </w:r>
      <w:r>
        <w:rPr>
          <w:spacing w:val="-2"/>
          <w:sz w:val="24"/>
        </w:rPr>
        <w:t xml:space="preserve"> </w:t>
      </w:r>
      <w:r>
        <w:rPr>
          <w:sz w:val="24"/>
        </w:rPr>
        <w:t>к</w:t>
      </w:r>
      <w:r>
        <w:rPr>
          <w:spacing w:val="-2"/>
          <w:sz w:val="24"/>
        </w:rPr>
        <w:t xml:space="preserve"> </w:t>
      </w:r>
      <w:r>
        <w:rPr>
          <w:sz w:val="24"/>
        </w:rPr>
        <w:t>определению</w:t>
      </w:r>
      <w:r>
        <w:rPr>
          <w:spacing w:val="-2"/>
          <w:sz w:val="24"/>
        </w:rPr>
        <w:t xml:space="preserve"> </w:t>
      </w:r>
      <w:r>
        <w:rPr>
          <w:sz w:val="24"/>
        </w:rPr>
        <w:t>планируемых</w:t>
      </w:r>
      <w:r>
        <w:rPr>
          <w:spacing w:val="-5"/>
          <w:sz w:val="24"/>
        </w:rPr>
        <w:t xml:space="preserve"> </w:t>
      </w:r>
      <w:r>
        <w:t>результатов и к структуре тематического планирования.</w:t>
      </w:r>
    </w:p>
    <w:p w:rsidR="0078730F" w:rsidRDefault="009E4B5E" w:rsidP="00DC3BA7">
      <w:pPr>
        <w:pStyle w:val="a4"/>
        <w:numPr>
          <w:ilvl w:val="2"/>
          <w:numId w:val="96"/>
        </w:numPr>
        <w:tabs>
          <w:tab w:val="left" w:pos="1555"/>
        </w:tabs>
        <w:spacing w:before="245" w:line="276" w:lineRule="auto"/>
        <w:ind w:left="425" w:right="290" w:firstLine="708"/>
        <w:jc w:val="both"/>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раскрывает</w:t>
      </w:r>
      <w:r>
        <w:rPr>
          <w:spacing w:val="-4"/>
          <w:sz w:val="24"/>
        </w:rPr>
        <w:t xml:space="preserve"> </w:t>
      </w:r>
      <w:r>
        <w:rPr>
          <w:sz w:val="24"/>
        </w:rPr>
        <w:t>содержательные</w:t>
      </w:r>
      <w:r>
        <w:rPr>
          <w:spacing w:val="-6"/>
          <w:sz w:val="24"/>
        </w:rPr>
        <w:t xml:space="preserve"> </w:t>
      </w:r>
      <w:r>
        <w:rPr>
          <w:sz w:val="24"/>
        </w:rPr>
        <w:t>линии,</w:t>
      </w:r>
      <w:r>
        <w:rPr>
          <w:spacing w:val="-4"/>
          <w:sz w:val="24"/>
        </w:rPr>
        <w:t xml:space="preserve"> </w:t>
      </w:r>
      <w:r>
        <w:rPr>
          <w:sz w:val="24"/>
        </w:rPr>
        <w:t>которые</w:t>
      </w:r>
      <w:r>
        <w:rPr>
          <w:spacing w:val="-5"/>
          <w:sz w:val="24"/>
        </w:rPr>
        <w:t xml:space="preserve"> </w:t>
      </w:r>
      <w:r>
        <w:rPr>
          <w:sz w:val="24"/>
        </w:rPr>
        <w:t>предлагаются</w:t>
      </w:r>
      <w:r>
        <w:rPr>
          <w:spacing w:val="-4"/>
          <w:sz w:val="24"/>
        </w:rPr>
        <w:t xml:space="preserve"> </w:t>
      </w:r>
      <w:r>
        <w:rPr>
          <w:sz w:val="24"/>
        </w:rPr>
        <w:t>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711"/>
        </w:tabs>
        <w:spacing w:before="200" w:line="276" w:lineRule="auto"/>
        <w:ind w:left="425" w:right="283" w:firstLine="708"/>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552"/>
        </w:tabs>
        <w:spacing w:before="200"/>
        <w:ind w:left="1552" w:hanging="419"/>
        <w:jc w:val="left"/>
        <w:rPr>
          <w:sz w:val="24"/>
        </w:rPr>
      </w:pPr>
      <w:r>
        <w:rPr>
          <w:spacing w:val="-2"/>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1850"/>
        </w:tabs>
        <w:spacing w:before="242" w:line="276" w:lineRule="auto"/>
        <w:ind w:right="280" w:firstLine="708"/>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8730F" w:rsidRDefault="009E4B5E" w:rsidP="00DC3BA7">
      <w:pPr>
        <w:pStyle w:val="a4"/>
        <w:numPr>
          <w:ilvl w:val="3"/>
          <w:numId w:val="96"/>
        </w:numPr>
        <w:tabs>
          <w:tab w:val="left" w:pos="1896"/>
        </w:tabs>
        <w:spacing w:before="200" w:line="276" w:lineRule="auto"/>
        <w:ind w:right="282" w:firstLine="708"/>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w:t>
      </w:r>
      <w:r>
        <w:rPr>
          <w:spacing w:val="-2"/>
          <w:sz w:val="24"/>
        </w:rPr>
        <w:t xml:space="preserve"> </w:t>
      </w:r>
      <w:r>
        <w:rPr>
          <w:sz w:val="24"/>
        </w:rPr>
        <w:t>разного</w:t>
      </w:r>
      <w:r>
        <w:rPr>
          <w:spacing w:val="-2"/>
          <w:sz w:val="24"/>
        </w:rPr>
        <w:t xml:space="preserve"> </w:t>
      </w:r>
      <w:r>
        <w:rPr>
          <w:sz w:val="24"/>
        </w:rPr>
        <w:t>вида</w:t>
      </w:r>
      <w:r>
        <w:rPr>
          <w:spacing w:val="-1"/>
          <w:sz w:val="24"/>
        </w:rPr>
        <w:t xml:space="preserve"> </w:t>
      </w:r>
      <w:r>
        <w:rPr>
          <w:sz w:val="24"/>
        </w:rPr>
        <w:t>контроля (промежуточной</w:t>
      </w:r>
      <w:r>
        <w:rPr>
          <w:spacing w:val="-1"/>
          <w:sz w:val="24"/>
        </w:rPr>
        <w:t xml:space="preserve"> </w:t>
      </w:r>
      <w:r>
        <w:rPr>
          <w:sz w:val="24"/>
        </w:rPr>
        <w:t>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8730F" w:rsidRDefault="009E4B5E" w:rsidP="00DC3BA7">
      <w:pPr>
        <w:pStyle w:val="a4"/>
        <w:numPr>
          <w:ilvl w:val="3"/>
          <w:numId w:val="96"/>
        </w:numPr>
        <w:tabs>
          <w:tab w:val="left" w:pos="1732"/>
        </w:tabs>
        <w:spacing w:before="201"/>
        <w:ind w:left="1732" w:hanging="599"/>
        <w:rPr>
          <w:sz w:val="24"/>
        </w:rPr>
      </w:pPr>
      <w:r>
        <w:rPr>
          <w:sz w:val="24"/>
        </w:rPr>
        <w:t>Информатика</w:t>
      </w:r>
      <w:r>
        <w:rPr>
          <w:spacing w:val="-8"/>
          <w:sz w:val="24"/>
        </w:rPr>
        <w:t xml:space="preserve"> </w:t>
      </w:r>
      <w:r>
        <w:rPr>
          <w:sz w:val="24"/>
        </w:rPr>
        <w:t>на</w:t>
      </w:r>
      <w:r>
        <w:rPr>
          <w:spacing w:val="-7"/>
          <w:sz w:val="24"/>
        </w:rPr>
        <w:t xml:space="preserve"> </w:t>
      </w:r>
      <w:r>
        <w:rPr>
          <w:sz w:val="24"/>
        </w:rPr>
        <w:t>уровне</w:t>
      </w:r>
      <w:r>
        <w:rPr>
          <w:spacing w:val="-3"/>
          <w:sz w:val="24"/>
        </w:rPr>
        <w:t xml:space="preserve"> </w:t>
      </w:r>
      <w:r>
        <w:rPr>
          <w:sz w:val="24"/>
        </w:rPr>
        <w:t>среднего</w:t>
      </w:r>
      <w:r>
        <w:rPr>
          <w:spacing w:val="-5"/>
          <w:sz w:val="24"/>
        </w:rPr>
        <w:t xml:space="preserve"> </w:t>
      </w:r>
      <w:r>
        <w:rPr>
          <w:sz w:val="24"/>
        </w:rPr>
        <w:t>общего</w:t>
      </w:r>
      <w:r>
        <w:rPr>
          <w:spacing w:val="-4"/>
          <w:sz w:val="24"/>
        </w:rPr>
        <w:t xml:space="preserve"> </w:t>
      </w:r>
      <w:r>
        <w:rPr>
          <w:sz w:val="24"/>
        </w:rPr>
        <w:t>образовании</w:t>
      </w:r>
      <w:r>
        <w:rPr>
          <w:spacing w:val="-2"/>
          <w:sz w:val="24"/>
        </w:rPr>
        <w:t xml:space="preserve"> отражает:</w:t>
      </w:r>
    </w:p>
    <w:p w:rsidR="0078730F" w:rsidRDefault="009E4B5E">
      <w:pPr>
        <w:pStyle w:val="a3"/>
        <w:spacing w:before="240" w:line="280" w:lineRule="auto"/>
        <w:ind w:right="285"/>
      </w:pPr>
      <w:r>
        <w:t>сущность</w:t>
      </w:r>
      <w:r>
        <w:rPr>
          <w:spacing w:val="-10"/>
        </w:rPr>
        <w:t xml:space="preserve"> </w:t>
      </w:r>
      <w:r>
        <w:t>информатики</w:t>
      </w:r>
      <w:r>
        <w:rPr>
          <w:spacing w:val="-14"/>
        </w:rPr>
        <w:t xml:space="preserve"> </w:t>
      </w:r>
      <w:r>
        <w:t>как</w:t>
      </w:r>
      <w:r>
        <w:rPr>
          <w:spacing w:val="-13"/>
        </w:rPr>
        <w:t xml:space="preserve"> </w:t>
      </w:r>
      <w:r>
        <w:t>научной</w:t>
      </w:r>
      <w:r>
        <w:rPr>
          <w:spacing w:val="-10"/>
        </w:rPr>
        <w:t xml:space="preserve"> </w:t>
      </w:r>
      <w:r>
        <w:t>дисциплины,</w:t>
      </w:r>
      <w:r>
        <w:rPr>
          <w:spacing w:val="-13"/>
        </w:rPr>
        <w:t xml:space="preserve"> </w:t>
      </w:r>
      <w:r>
        <w:t>изучающей</w:t>
      </w:r>
      <w:r>
        <w:rPr>
          <w:spacing w:val="-10"/>
        </w:rPr>
        <w:t xml:space="preserve"> </w:t>
      </w:r>
      <w:r>
        <w:t>закономерностипротекания и возможности автоматизации информационных процессов в различных системах;</w:t>
      </w:r>
    </w:p>
    <w:p w:rsidR="0078730F" w:rsidRDefault="009E4B5E">
      <w:pPr>
        <w:pStyle w:val="a3"/>
        <w:spacing w:before="189" w:line="276" w:lineRule="auto"/>
        <w:ind w:right="282"/>
      </w:pPr>
      <w:r>
        <w:t>основные</w:t>
      </w:r>
      <w:r>
        <w:rPr>
          <w:spacing w:val="-15"/>
        </w:rPr>
        <w:t xml:space="preserve"> </w:t>
      </w:r>
      <w:r>
        <w:t>области</w:t>
      </w:r>
      <w:r>
        <w:rPr>
          <w:spacing w:val="-14"/>
        </w:rPr>
        <w:t xml:space="preserve"> </w:t>
      </w:r>
      <w:r>
        <w:t>применения</w:t>
      </w:r>
      <w:r>
        <w:rPr>
          <w:spacing w:val="-14"/>
        </w:rPr>
        <w:t xml:space="preserve"> </w:t>
      </w:r>
      <w:r>
        <w:t>информатики,</w:t>
      </w:r>
      <w:r>
        <w:rPr>
          <w:spacing w:val="-14"/>
        </w:rPr>
        <w:t xml:space="preserve"> </w:t>
      </w:r>
      <w:r>
        <w:t>прежде</w:t>
      </w:r>
      <w:r>
        <w:rPr>
          <w:spacing w:val="-14"/>
        </w:rPr>
        <w:t xml:space="preserve"> </w:t>
      </w:r>
      <w:r>
        <w:t>всего</w:t>
      </w:r>
      <w:r>
        <w:rPr>
          <w:spacing w:val="33"/>
        </w:rPr>
        <w:t xml:space="preserve"> </w:t>
      </w:r>
      <w:r>
        <w:t>информационные</w:t>
      </w:r>
      <w:r>
        <w:rPr>
          <w:spacing w:val="-15"/>
        </w:rPr>
        <w:t xml:space="preserve"> </w:t>
      </w:r>
      <w:r>
        <w:t>технологии, управление и социальную сферу;</w:t>
      </w:r>
    </w:p>
    <w:p w:rsidR="0078730F" w:rsidRDefault="009E4B5E">
      <w:pPr>
        <w:pStyle w:val="a3"/>
        <w:spacing w:before="200"/>
        <w:ind w:left="1133" w:firstLine="0"/>
        <w:jc w:val="left"/>
      </w:pPr>
      <w:r>
        <w:t>междисциплинарный</w:t>
      </w:r>
      <w:r>
        <w:rPr>
          <w:spacing w:val="-12"/>
        </w:rPr>
        <w:t xml:space="preserve"> </w:t>
      </w:r>
      <w:r>
        <w:t>характер</w:t>
      </w:r>
      <w:r>
        <w:rPr>
          <w:spacing w:val="-8"/>
        </w:rPr>
        <w:t xml:space="preserve"> </w:t>
      </w:r>
      <w:r>
        <w:t>информатики</w:t>
      </w:r>
      <w:r>
        <w:rPr>
          <w:spacing w:val="-8"/>
        </w:rPr>
        <w:t xml:space="preserve"> </w:t>
      </w:r>
      <w:r>
        <w:t>и</w:t>
      </w:r>
      <w:r>
        <w:rPr>
          <w:spacing w:val="-11"/>
        </w:rPr>
        <w:t xml:space="preserve"> </w:t>
      </w:r>
      <w:r>
        <w:t>информационной</w:t>
      </w:r>
      <w:r>
        <w:rPr>
          <w:spacing w:val="-7"/>
        </w:rPr>
        <w:t xml:space="preserve"> </w:t>
      </w:r>
      <w:r>
        <w:rPr>
          <w:spacing w:val="-2"/>
        </w:rPr>
        <w:t>деятельности.</w:t>
      </w:r>
    </w:p>
    <w:p w:rsidR="0078730F" w:rsidRDefault="009E4B5E" w:rsidP="00DC3BA7">
      <w:pPr>
        <w:pStyle w:val="a4"/>
        <w:numPr>
          <w:ilvl w:val="3"/>
          <w:numId w:val="96"/>
        </w:numPr>
        <w:tabs>
          <w:tab w:val="left" w:pos="1735"/>
        </w:tabs>
        <w:spacing w:before="243" w:line="276" w:lineRule="auto"/>
        <w:ind w:right="268" w:firstLine="708"/>
        <w:rPr>
          <w:sz w:val="24"/>
        </w:rPr>
      </w:pPr>
      <w:r>
        <w:rPr>
          <w:sz w:val="24"/>
        </w:rPr>
        <w:t>Курс</w:t>
      </w:r>
      <w:r>
        <w:rPr>
          <w:spacing w:val="-2"/>
          <w:sz w:val="24"/>
        </w:rPr>
        <w:t xml:space="preserve"> </w:t>
      </w:r>
      <w:r>
        <w:rPr>
          <w:sz w:val="24"/>
        </w:rPr>
        <w:t>информатики</w:t>
      </w:r>
      <w:r>
        <w:rPr>
          <w:spacing w:val="-3"/>
          <w:sz w:val="24"/>
        </w:rPr>
        <w:t xml:space="preserve"> </w:t>
      </w:r>
      <w:r>
        <w:rPr>
          <w:sz w:val="24"/>
        </w:rPr>
        <w:t>на уровне</w:t>
      </w:r>
      <w:r>
        <w:rPr>
          <w:spacing w:val="-2"/>
          <w:sz w:val="24"/>
        </w:rPr>
        <w:t xml:space="preserve"> </w:t>
      </w:r>
      <w:r>
        <w:rPr>
          <w:sz w:val="24"/>
        </w:rPr>
        <w:t>среднего</w:t>
      </w:r>
      <w:r>
        <w:rPr>
          <w:spacing w:val="-1"/>
          <w:sz w:val="24"/>
        </w:rPr>
        <w:t xml:space="preserve"> </w:t>
      </w:r>
      <w:r>
        <w:rPr>
          <w:sz w:val="24"/>
        </w:rPr>
        <w:t>общего образования</w:t>
      </w:r>
      <w:r>
        <w:rPr>
          <w:spacing w:val="-1"/>
          <w:sz w:val="24"/>
        </w:rPr>
        <w:t xml:space="preserve"> </w:t>
      </w:r>
      <w:r>
        <w:rPr>
          <w:sz w:val="24"/>
        </w:rPr>
        <w:t>является</w:t>
      </w:r>
      <w:r>
        <w:rPr>
          <w:spacing w:val="-2"/>
          <w:sz w:val="24"/>
        </w:rPr>
        <w:t xml:space="preserve"> </w:t>
      </w:r>
      <w:r>
        <w:rPr>
          <w:sz w:val="24"/>
        </w:rPr>
        <w:t>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78730F" w:rsidRDefault="009E4B5E" w:rsidP="00DC3BA7">
      <w:pPr>
        <w:pStyle w:val="a4"/>
        <w:numPr>
          <w:ilvl w:val="3"/>
          <w:numId w:val="96"/>
        </w:numPr>
        <w:tabs>
          <w:tab w:val="left" w:pos="1929"/>
        </w:tabs>
        <w:spacing w:before="199" w:line="278" w:lineRule="auto"/>
        <w:ind w:right="285" w:firstLine="708"/>
        <w:rPr>
          <w:sz w:val="24"/>
        </w:rPr>
      </w:pPr>
      <w:r>
        <w:rPr>
          <w:sz w:val="24"/>
        </w:rPr>
        <w:t>В содержании учебного предмета «Информатика» выделяются четыре тематических раздела.</w:t>
      </w:r>
    </w:p>
    <w:p w:rsidR="0078730F" w:rsidRDefault="009E4B5E">
      <w:pPr>
        <w:pStyle w:val="a3"/>
        <w:spacing w:before="195" w:line="276" w:lineRule="auto"/>
        <w:ind w:right="276"/>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78730F" w:rsidRDefault="0078730F">
      <w:pPr>
        <w:pStyle w:val="a3"/>
        <w:spacing w:line="276" w:lineRule="auto"/>
        <w:sectPr w:rsidR="0078730F">
          <w:pgSz w:w="11920" w:h="16850"/>
          <w:pgMar w:top="960" w:right="566" w:bottom="1180" w:left="708" w:header="0" w:footer="899" w:gutter="0"/>
          <w:cols w:space="720"/>
        </w:sectPr>
      </w:pPr>
    </w:p>
    <w:p w:rsidR="0078730F" w:rsidRDefault="009E4B5E">
      <w:pPr>
        <w:pStyle w:val="a3"/>
        <w:tabs>
          <w:tab w:val="left" w:pos="2028"/>
          <w:tab w:val="left" w:pos="3099"/>
          <w:tab w:val="left" w:pos="4623"/>
          <w:tab w:val="left" w:pos="6183"/>
          <w:tab w:val="left" w:pos="7468"/>
          <w:tab w:val="left" w:pos="9556"/>
        </w:tabs>
        <w:spacing w:before="72" w:line="290" w:lineRule="auto"/>
        <w:ind w:left="192" w:right="312" w:firstLine="941"/>
        <w:jc w:val="left"/>
      </w:pPr>
      <w:r>
        <w:lastRenderedPageBreak/>
        <w:t>Раздел «Теоретические</w:t>
      </w:r>
      <w:r>
        <w:rPr>
          <w:spacing w:val="40"/>
        </w:rPr>
        <w:t xml:space="preserve"> </w:t>
      </w:r>
      <w:r>
        <w:t>основы</w:t>
      </w:r>
      <w:r>
        <w:rPr>
          <w:spacing w:val="40"/>
        </w:rPr>
        <w:t xml:space="preserve"> </w:t>
      </w:r>
      <w:r>
        <w:t>информатики»</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понятийный</w:t>
      </w:r>
      <w:r>
        <w:rPr>
          <w:spacing w:val="40"/>
        </w:rPr>
        <w:t xml:space="preserve"> </w:t>
      </w:r>
      <w:r>
        <w:t xml:space="preserve">аппарат </w:t>
      </w:r>
      <w:r>
        <w:rPr>
          <w:spacing w:val="-2"/>
        </w:rPr>
        <w:t>информатики,</w:t>
      </w:r>
      <w:r>
        <w:tab/>
      </w:r>
      <w:r>
        <w:rPr>
          <w:spacing w:val="-2"/>
        </w:rPr>
        <w:t>вопросы</w:t>
      </w:r>
      <w:r>
        <w:tab/>
      </w:r>
      <w:r>
        <w:rPr>
          <w:spacing w:val="-2"/>
        </w:rPr>
        <w:t>кодирования</w:t>
      </w:r>
      <w:r>
        <w:tab/>
      </w:r>
      <w:r>
        <w:rPr>
          <w:spacing w:val="-2"/>
        </w:rPr>
        <w:t>информации,</w:t>
      </w:r>
      <w:r>
        <w:tab/>
      </w:r>
      <w:r>
        <w:rPr>
          <w:spacing w:val="-2"/>
        </w:rPr>
        <w:t>измерения</w:t>
      </w:r>
      <w:r>
        <w:tab/>
      </w:r>
      <w:r>
        <w:rPr>
          <w:spacing w:val="-2"/>
        </w:rPr>
        <w:t>информационного</w:t>
      </w:r>
      <w:r>
        <w:tab/>
      </w:r>
      <w:r>
        <w:rPr>
          <w:spacing w:val="-2"/>
        </w:rPr>
        <w:t xml:space="preserve">объёма </w:t>
      </w:r>
      <w:r>
        <w:t>данных, основы алгебры логики и компьютерного моделирования.</w:t>
      </w:r>
    </w:p>
    <w:p w:rsidR="0078730F" w:rsidRDefault="009E4B5E">
      <w:pPr>
        <w:pStyle w:val="a3"/>
        <w:spacing w:before="182" w:line="276" w:lineRule="auto"/>
        <w:ind w:right="285"/>
      </w:pPr>
      <w:r>
        <w:t>Раздел «Алгоритмы и программирование» направлен на развитие алгоритмического мышления,</w:t>
      </w:r>
      <w:r>
        <w:rPr>
          <w:spacing w:val="-2"/>
        </w:rPr>
        <w:t xml:space="preserve"> </w:t>
      </w:r>
      <w:r>
        <w:t>разработку</w:t>
      </w:r>
      <w:r>
        <w:rPr>
          <w:spacing w:val="-5"/>
        </w:rPr>
        <w:t xml:space="preserve"> </w:t>
      </w:r>
      <w:r>
        <w:t>алгоритмов,</w:t>
      </w:r>
      <w:r>
        <w:rPr>
          <w:spacing w:val="-2"/>
        </w:rPr>
        <w:t xml:space="preserve"> </w:t>
      </w:r>
      <w:r>
        <w:t>формирование</w:t>
      </w:r>
      <w:r>
        <w:rPr>
          <w:spacing w:val="-3"/>
        </w:rPr>
        <w:t xml:space="preserve"> </w:t>
      </w:r>
      <w:r>
        <w:t>навыков</w:t>
      </w:r>
      <w:r>
        <w:rPr>
          <w:spacing w:val="-3"/>
        </w:rPr>
        <w:t xml:space="preserve"> </w:t>
      </w:r>
      <w:r>
        <w:t>реализации</w:t>
      </w:r>
      <w:r>
        <w:rPr>
          <w:spacing w:val="-2"/>
        </w:rPr>
        <w:t xml:space="preserve"> </w:t>
      </w:r>
      <w:r>
        <w:t>программ</w:t>
      </w:r>
      <w:r>
        <w:rPr>
          <w:spacing w:val="-3"/>
        </w:rPr>
        <w:t xml:space="preserve"> </w:t>
      </w:r>
      <w:r>
        <w:t>на</w:t>
      </w:r>
      <w:r>
        <w:rPr>
          <w:spacing w:val="-2"/>
        </w:rPr>
        <w:t xml:space="preserve"> </w:t>
      </w:r>
      <w:r>
        <w:t>выбранном языке программирования высокого уровня.</w:t>
      </w:r>
    </w:p>
    <w:p w:rsidR="0078730F" w:rsidRDefault="009E4B5E">
      <w:pPr>
        <w:pStyle w:val="a3"/>
        <w:spacing w:before="203" w:line="276" w:lineRule="auto"/>
        <w:ind w:right="283"/>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w:t>
      </w:r>
      <w:r>
        <w:rPr>
          <w:spacing w:val="40"/>
        </w:rPr>
        <w:t xml:space="preserve"> </w:t>
      </w:r>
      <w:r>
        <w:t>и электронных таблиц для решения прикладных задач.</w:t>
      </w:r>
    </w:p>
    <w:p w:rsidR="0078730F" w:rsidRDefault="009E4B5E" w:rsidP="00DC3BA7">
      <w:pPr>
        <w:pStyle w:val="a4"/>
        <w:numPr>
          <w:ilvl w:val="3"/>
          <w:numId w:val="96"/>
        </w:numPr>
        <w:tabs>
          <w:tab w:val="left" w:pos="1879"/>
        </w:tabs>
        <w:spacing w:before="199" w:line="276" w:lineRule="auto"/>
        <w:ind w:right="275" w:firstLine="708"/>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8730F" w:rsidRDefault="009E4B5E">
      <w:pPr>
        <w:pStyle w:val="a3"/>
        <w:spacing w:before="203" w:line="276" w:lineRule="auto"/>
        <w:ind w:right="284"/>
      </w:pPr>
      <w:r>
        <w:t>понимание предмета, ключевых вопросов и основных составляющих элементов изучаемой предметной области;</w:t>
      </w:r>
    </w:p>
    <w:p w:rsidR="0078730F" w:rsidRDefault="009E4B5E">
      <w:pPr>
        <w:pStyle w:val="a3"/>
        <w:spacing w:before="198" w:line="278" w:lineRule="auto"/>
        <w:ind w:right="289"/>
      </w:pPr>
      <w:r>
        <w:t>умение решать типовые практические задачи, характерные для использования методов и инструментария данной предметной области;</w:t>
      </w:r>
    </w:p>
    <w:p w:rsidR="0078730F" w:rsidRDefault="009E4B5E">
      <w:pPr>
        <w:pStyle w:val="a3"/>
        <w:spacing w:before="192" w:line="280" w:lineRule="auto"/>
        <w:ind w:right="285"/>
      </w:pPr>
      <w:r>
        <w:t>осознание рамок изучаемой предметной области, ограниченности методов и инструментов, типичных связей с другими областями знания.</w:t>
      </w:r>
    </w:p>
    <w:p w:rsidR="0078730F" w:rsidRDefault="009E4B5E" w:rsidP="00DC3BA7">
      <w:pPr>
        <w:pStyle w:val="a4"/>
        <w:numPr>
          <w:ilvl w:val="3"/>
          <w:numId w:val="96"/>
        </w:numPr>
        <w:tabs>
          <w:tab w:val="left" w:pos="1735"/>
        </w:tabs>
        <w:spacing w:before="190" w:line="276" w:lineRule="auto"/>
        <w:ind w:right="278" w:firstLine="708"/>
        <w:rPr>
          <w:sz w:val="24"/>
        </w:rPr>
      </w:pPr>
      <w:r>
        <w:rPr>
          <w:sz w:val="24"/>
        </w:rPr>
        <w:t>Основная цель изучения учебного предмета «Информатика»</w:t>
      </w:r>
      <w:r>
        <w:rPr>
          <w:spacing w:val="-8"/>
          <w:sz w:val="24"/>
        </w:rPr>
        <w:t xml:space="preserve"> </w:t>
      </w:r>
      <w:r>
        <w:rPr>
          <w:sz w:val="24"/>
        </w:rPr>
        <w:t>на</w:t>
      </w:r>
      <w:r>
        <w:rPr>
          <w:spacing w:val="-1"/>
          <w:sz w:val="24"/>
        </w:rPr>
        <w:t xml:space="preserve"> </w:t>
      </w:r>
      <w:r>
        <w:rPr>
          <w:sz w:val="24"/>
        </w:rPr>
        <w:t>базовом уровне</w:t>
      </w:r>
      <w:r>
        <w:rPr>
          <w:spacing w:val="-1"/>
          <w:sz w:val="24"/>
        </w:rPr>
        <w:t xml:space="preserve"> </w:t>
      </w:r>
      <w:r>
        <w:rPr>
          <w:sz w:val="24"/>
        </w:rPr>
        <w:t>для уровня среднего общего образования – обеспечение дальнейшего развития информационных компетенций</w:t>
      </w:r>
      <w:r>
        <w:rPr>
          <w:spacing w:val="-15"/>
          <w:sz w:val="24"/>
        </w:rPr>
        <w:t xml:space="preserve"> </w:t>
      </w:r>
      <w:r>
        <w:rPr>
          <w:sz w:val="24"/>
        </w:rPr>
        <w:t>выпускника,</w:t>
      </w:r>
      <w:r>
        <w:rPr>
          <w:spacing w:val="-14"/>
          <w:sz w:val="24"/>
        </w:rPr>
        <w:t xml:space="preserve"> </w:t>
      </w:r>
      <w:r>
        <w:rPr>
          <w:sz w:val="24"/>
        </w:rPr>
        <w:t>его</w:t>
      </w:r>
      <w:r>
        <w:rPr>
          <w:spacing w:val="-15"/>
          <w:sz w:val="24"/>
        </w:rPr>
        <w:t xml:space="preserve"> </w:t>
      </w:r>
      <w:r>
        <w:rPr>
          <w:sz w:val="24"/>
        </w:rPr>
        <w:t>готовности</w:t>
      </w:r>
      <w:r>
        <w:rPr>
          <w:spacing w:val="-14"/>
          <w:sz w:val="24"/>
        </w:rPr>
        <w:t xml:space="preserve"> </w:t>
      </w:r>
      <w:r>
        <w:rPr>
          <w:sz w:val="24"/>
        </w:rPr>
        <w:t>к</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условиях</w:t>
      </w:r>
      <w:r>
        <w:rPr>
          <w:spacing w:val="-14"/>
          <w:sz w:val="24"/>
        </w:rPr>
        <w:t xml:space="preserve"> </w:t>
      </w:r>
      <w:r>
        <w:rPr>
          <w:sz w:val="24"/>
        </w:rPr>
        <w:t>развивающегося</w:t>
      </w:r>
      <w:r>
        <w:rPr>
          <w:spacing w:val="-15"/>
          <w:sz w:val="24"/>
        </w:rPr>
        <w:t xml:space="preserve"> </w:t>
      </w:r>
      <w:r>
        <w:rPr>
          <w:sz w:val="24"/>
        </w:rPr>
        <w:t>информационного общества</w:t>
      </w:r>
      <w:r>
        <w:rPr>
          <w:spacing w:val="-4"/>
          <w:sz w:val="24"/>
        </w:rPr>
        <w:t xml:space="preserve"> </w:t>
      </w:r>
      <w:r>
        <w:rPr>
          <w:sz w:val="24"/>
        </w:rPr>
        <w:t>и</w:t>
      </w:r>
      <w:r>
        <w:rPr>
          <w:spacing w:val="-2"/>
          <w:sz w:val="24"/>
        </w:rPr>
        <w:t xml:space="preserve"> </w:t>
      </w:r>
      <w:r>
        <w:rPr>
          <w:sz w:val="24"/>
        </w:rPr>
        <w:t>возрастающей</w:t>
      </w:r>
      <w:r>
        <w:rPr>
          <w:spacing w:val="-1"/>
          <w:sz w:val="24"/>
        </w:rPr>
        <w:t xml:space="preserve"> </w:t>
      </w:r>
      <w:r>
        <w:rPr>
          <w:sz w:val="24"/>
        </w:rPr>
        <w:t>конкуренции</w:t>
      </w:r>
      <w:r>
        <w:rPr>
          <w:spacing w:val="-1"/>
          <w:sz w:val="24"/>
        </w:rPr>
        <w:t xml:space="preserve"> </w:t>
      </w:r>
      <w:r>
        <w:rPr>
          <w:sz w:val="24"/>
        </w:rPr>
        <w:t>на</w:t>
      </w:r>
      <w:r>
        <w:rPr>
          <w:spacing w:val="-4"/>
          <w:sz w:val="24"/>
        </w:rPr>
        <w:t xml:space="preserve"> </w:t>
      </w:r>
      <w:r>
        <w:rPr>
          <w:sz w:val="24"/>
        </w:rPr>
        <w:t>рынке</w:t>
      </w:r>
      <w:r>
        <w:rPr>
          <w:spacing w:val="-4"/>
          <w:sz w:val="24"/>
        </w:rPr>
        <w:t xml:space="preserve"> </w:t>
      </w:r>
      <w:r>
        <w:rPr>
          <w:sz w:val="24"/>
        </w:rPr>
        <w:t>труда.</w:t>
      </w:r>
      <w:r>
        <w:rPr>
          <w:spacing w:val="-1"/>
          <w:sz w:val="24"/>
        </w:rPr>
        <w:t xml:space="preserve"> </w:t>
      </w:r>
      <w:r>
        <w:rPr>
          <w:sz w:val="24"/>
        </w:rPr>
        <w:t>В</w:t>
      </w:r>
      <w:r>
        <w:rPr>
          <w:spacing w:val="-5"/>
          <w:sz w:val="24"/>
        </w:rPr>
        <w:t xml:space="preserve"> </w:t>
      </w:r>
      <w:r>
        <w:rPr>
          <w:sz w:val="24"/>
        </w:rPr>
        <w:t>связи</w:t>
      </w:r>
      <w:r>
        <w:rPr>
          <w:spacing w:val="-2"/>
          <w:sz w:val="24"/>
        </w:rPr>
        <w:t xml:space="preserve"> </w:t>
      </w:r>
      <w:r>
        <w:rPr>
          <w:sz w:val="24"/>
        </w:rPr>
        <w:t>с</w:t>
      </w:r>
      <w:r>
        <w:rPr>
          <w:spacing w:val="-4"/>
          <w:sz w:val="24"/>
        </w:rPr>
        <w:t xml:space="preserve"> </w:t>
      </w:r>
      <w:r>
        <w:rPr>
          <w:sz w:val="24"/>
        </w:rPr>
        <w:t>этим</w:t>
      </w:r>
      <w:r>
        <w:rPr>
          <w:spacing w:val="-3"/>
          <w:sz w:val="24"/>
        </w:rPr>
        <w:t xml:space="preserve"> </w:t>
      </w:r>
      <w:r>
        <w:rPr>
          <w:sz w:val="24"/>
        </w:rPr>
        <w:t>изучение</w:t>
      </w:r>
      <w:r>
        <w:rPr>
          <w:spacing w:val="-6"/>
          <w:sz w:val="24"/>
        </w:rPr>
        <w:t xml:space="preserve"> </w:t>
      </w:r>
      <w:r>
        <w:rPr>
          <w:sz w:val="24"/>
        </w:rPr>
        <w:t>информатики</w:t>
      </w:r>
      <w:r>
        <w:rPr>
          <w:spacing w:val="-3"/>
          <w:sz w:val="24"/>
        </w:rPr>
        <w:t xml:space="preserve"> </w:t>
      </w:r>
      <w:r>
        <w:rPr>
          <w:sz w:val="24"/>
        </w:rPr>
        <w:t>в 10–11 классах должно обеспечить:</w:t>
      </w:r>
    </w:p>
    <w:p w:rsidR="0078730F" w:rsidRDefault="009E4B5E">
      <w:pPr>
        <w:pStyle w:val="a3"/>
        <w:spacing w:before="204" w:line="276" w:lineRule="auto"/>
        <w:ind w:right="280"/>
      </w:pPr>
      <w:r>
        <w:t>сформированность представлений о роли информатики, информационных и коммуникационных технологий в современном обществе;</w:t>
      </w:r>
    </w:p>
    <w:p w:rsidR="0078730F" w:rsidRDefault="009E4B5E">
      <w:pPr>
        <w:pStyle w:val="a3"/>
        <w:spacing w:before="195"/>
        <w:ind w:left="1133" w:firstLine="0"/>
        <w:jc w:val="left"/>
      </w:pPr>
      <w:r>
        <w:t>сформированность</w:t>
      </w:r>
      <w:r>
        <w:rPr>
          <w:spacing w:val="-6"/>
        </w:rPr>
        <w:t xml:space="preserve"> </w:t>
      </w:r>
      <w:r>
        <w:t>основ</w:t>
      </w:r>
      <w:r>
        <w:rPr>
          <w:spacing w:val="-8"/>
        </w:rPr>
        <w:t xml:space="preserve"> </w:t>
      </w:r>
      <w:r>
        <w:t>логического</w:t>
      </w:r>
      <w:r>
        <w:rPr>
          <w:spacing w:val="-8"/>
        </w:rPr>
        <w:t xml:space="preserve"> </w:t>
      </w:r>
      <w:r>
        <w:t>и</w:t>
      </w:r>
      <w:r>
        <w:rPr>
          <w:spacing w:val="-7"/>
        </w:rPr>
        <w:t xml:space="preserve"> </w:t>
      </w:r>
      <w:r>
        <w:t>алгоритмического</w:t>
      </w:r>
      <w:r>
        <w:rPr>
          <w:spacing w:val="-6"/>
        </w:rPr>
        <w:t xml:space="preserve"> </w:t>
      </w:r>
      <w:r>
        <w:rPr>
          <w:spacing w:val="-2"/>
        </w:rPr>
        <w:t>мышления;</w:t>
      </w:r>
    </w:p>
    <w:p w:rsidR="0078730F" w:rsidRDefault="009E4B5E">
      <w:pPr>
        <w:pStyle w:val="a3"/>
        <w:spacing w:before="246" w:line="276" w:lineRule="auto"/>
        <w:ind w:right="287"/>
      </w:pPr>
      <w:r>
        <w:t>сформированность умений различать факты и оценки, сравнивать оценочные выводы, видеть</w:t>
      </w:r>
      <w:r>
        <w:rPr>
          <w:spacing w:val="-11"/>
        </w:rPr>
        <w:t xml:space="preserve"> </w:t>
      </w:r>
      <w:r>
        <w:t>их</w:t>
      </w:r>
      <w:r>
        <w:rPr>
          <w:spacing w:val="-11"/>
        </w:rPr>
        <w:t xml:space="preserve"> </w:t>
      </w:r>
      <w:r>
        <w:t>связь</w:t>
      </w:r>
      <w:r>
        <w:rPr>
          <w:spacing w:val="-12"/>
        </w:rPr>
        <w:t xml:space="preserve"> </w:t>
      </w:r>
      <w:r>
        <w:t>с</w:t>
      </w:r>
      <w:r>
        <w:rPr>
          <w:spacing w:val="-14"/>
        </w:rPr>
        <w:t xml:space="preserve"> </w:t>
      </w:r>
      <w:r>
        <w:t>критериями</w:t>
      </w:r>
      <w:r>
        <w:rPr>
          <w:spacing w:val="-11"/>
        </w:rPr>
        <w:t xml:space="preserve"> </w:t>
      </w:r>
      <w:r>
        <w:t>оценивания</w:t>
      </w:r>
      <w:r>
        <w:rPr>
          <w:spacing w:val="-12"/>
        </w:rPr>
        <w:t xml:space="preserve"> </w:t>
      </w:r>
      <w:r>
        <w:t>и</w:t>
      </w:r>
      <w:r>
        <w:rPr>
          <w:spacing w:val="-12"/>
        </w:rPr>
        <w:t xml:space="preserve"> </w:t>
      </w:r>
      <w:r>
        <w:t>связь</w:t>
      </w:r>
      <w:r>
        <w:rPr>
          <w:spacing w:val="-12"/>
        </w:rPr>
        <w:t xml:space="preserve"> </w:t>
      </w:r>
      <w:r>
        <w:t>критериев</w:t>
      </w:r>
      <w:r>
        <w:rPr>
          <w:spacing w:val="-13"/>
        </w:rPr>
        <w:t xml:space="preserve"> </w:t>
      </w:r>
      <w:r>
        <w:t>с</w:t>
      </w:r>
      <w:r>
        <w:rPr>
          <w:spacing w:val="-14"/>
        </w:rPr>
        <w:t xml:space="preserve"> </w:t>
      </w:r>
      <w:r>
        <w:t>определённой</w:t>
      </w:r>
      <w:r>
        <w:rPr>
          <w:spacing w:val="-10"/>
        </w:rPr>
        <w:t xml:space="preserve"> </w:t>
      </w:r>
      <w:r>
        <w:t>системой</w:t>
      </w:r>
      <w:r>
        <w:rPr>
          <w:spacing w:val="-12"/>
        </w:rPr>
        <w:t xml:space="preserve"> </w:t>
      </w:r>
      <w:r>
        <w:t>ценностей, проверять на достоверность и обобщать информацию;</w:t>
      </w:r>
    </w:p>
    <w:p w:rsidR="0078730F" w:rsidRDefault="009E4B5E">
      <w:pPr>
        <w:pStyle w:val="a3"/>
        <w:spacing w:before="200" w:line="276" w:lineRule="auto"/>
        <w:ind w:right="283"/>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8730F" w:rsidRDefault="009E4B5E">
      <w:pPr>
        <w:pStyle w:val="a3"/>
        <w:spacing w:before="199" w:line="276" w:lineRule="auto"/>
        <w:ind w:right="284"/>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78730F" w:rsidRDefault="0078730F">
      <w:pPr>
        <w:pStyle w:val="a3"/>
        <w:spacing w:line="276" w:lineRule="auto"/>
        <w:sectPr w:rsidR="0078730F">
          <w:pgSz w:w="11920" w:h="16850"/>
          <w:pgMar w:top="960" w:right="566" w:bottom="1180" w:left="708" w:header="0" w:footer="899" w:gutter="0"/>
          <w:cols w:space="720"/>
        </w:sectPr>
      </w:pPr>
    </w:p>
    <w:p w:rsidR="0078730F" w:rsidRDefault="009E4B5E">
      <w:pPr>
        <w:pStyle w:val="a3"/>
        <w:spacing w:before="72"/>
        <w:ind w:left="1133" w:firstLine="0"/>
        <w:jc w:val="left"/>
      </w:pPr>
      <w:r>
        <w:lastRenderedPageBreak/>
        <w:t>создание</w:t>
      </w:r>
      <w:r>
        <w:rPr>
          <w:spacing w:val="10"/>
        </w:rPr>
        <w:t xml:space="preserve"> </w:t>
      </w:r>
      <w:r>
        <w:t>условий</w:t>
      </w:r>
      <w:r>
        <w:rPr>
          <w:spacing w:val="13"/>
        </w:rPr>
        <w:t xml:space="preserve"> </w:t>
      </w:r>
      <w:r>
        <w:t>для</w:t>
      </w:r>
      <w:r>
        <w:rPr>
          <w:spacing w:val="13"/>
        </w:rPr>
        <w:t xml:space="preserve"> </w:t>
      </w:r>
      <w:r>
        <w:t>развития</w:t>
      </w:r>
      <w:r>
        <w:rPr>
          <w:spacing w:val="10"/>
        </w:rPr>
        <w:t xml:space="preserve"> </w:t>
      </w:r>
      <w:r>
        <w:t>навыков</w:t>
      </w:r>
      <w:r>
        <w:rPr>
          <w:spacing w:val="15"/>
        </w:rPr>
        <w:t xml:space="preserve"> </w:t>
      </w:r>
      <w:r>
        <w:t>учебной,</w:t>
      </w:r>
      <w:r>
        <w:rPr>
          <w:spacing w:val="10"/>
        </w:rPr>
        <w:t xml:space="preserve"> </w:t>
      </w:r>
      <w:r>
        <w:t>проектной,</w:t>
      </w:r>
      <w:r>
        <w:rPr>
          <w:spacing w:val="8"/>
        </w:rPr>
        <w:t xml:space="preserve"> </w:t>
      </w:r>
      <w:r>
        <w:t>научно-</w:t>
      </w:r>
      <w:r>
        <w:rPr>
          <w:spacing w:val="-2"/>
        </w:rPr>
        <w:t>исследовательской</w:t>
      </w:r>
    </w:p>
    <w:p w:rsidR="0078730F" w:rsidRDefault="0078730F">
      <w:pPr>
        <w:pStyle w:val="a3"/>
        <w:spacing w:before="51"/>
        <w:ind w:left="0" w:firstLine="0"/>
        <w:jc w:val="left"/>
      </w:pPr>
    </w:p>
    <w:p w:rsidR="0078730F" w:rsidRDefault="009E4B5E">
      <w:pPr>
        <w:pStyle w:val="a3"/>
        <w:ind w:left="192" w:firstLine="0"/>
        <w:jc w:val="left"/>
      </w:pPr>
      <w:r>
        <w:t>и</w:t>
      </w:r>
      <w:r>
        <w:rPr>
          <w:spacing w:val="-8"/>
        </w:rPr>
        <w:t xml:space="preserve"> </w:t>
      </w:r>
      <w:r>
        <w:t>творческой</w:t>
      </w:r>
      <w:r>
        <w:rPr>
          <w:spacing w:val="-6"/>
        </w:rPr>
        <w:t xml:space="preserve"> </w:t>
      </w:r>
      <w:r>
        <w:t>деятельности,</w:t>
      </w:r>
      <w:r>
        <w:rPr>
          <w:spacing w:val="-5"/>
        </w:rPr>
        <w:t xml:space="preserve"> </w:t>
      </w:r>
      <w:r>
        <w:t>мотивации</w:t>
      </w:r>
      <w:r>
        <w:rPr>
          <w:spacing w:val="-5"/>
        </w:rPr>
        <w:t xml:space="preserve"> </w:t>
      </w:r>
      <w:r>
        <w:t>обучающихся</w:t>
      </w:r>
      <w:r>
        <w:rPr>
          <w:spacing w:val="-8"/>
        </w:rPr>
        <w:t xml:space="preserve"> </w:t>
      </w:r>
      <w:r>
        <w:t>к</w:t>
      </w:r>
      <w:r>
        <w:rPr>
          <w:spacing w:val="-6"/>
        </w:rPr>
        <w:t xml:space="preserve"> </w:t>
      </w:r>
      <w:r>
        <w:rPr>
          <w:spacing w:val="-2"/>
        </w:rPr>
        <w:t>саморазвитию.</w:t>
      </w:r>
    </w:p>
    <w:p w:rsidR="0078730F" w:rsidRDefault="009E4B5E" w:rsidP="00DC3BA7">
      <w:pPr>
        <w:pStyle w:val="a4"/>
        <w:numPr>
          <w:ilvl w:val="3"/>
          <w:numId w:val="96"/>
        </w:numPr>
        <w:tabs>
          <w:tab w:val="left" w:pos="1747"/>
        </w:tabs>
        <w:spacing w:before="243" w:line="278" w:lineRule="auto"/>
        <w:ind w:right="281" w:firstLine="708"/>
        <w:rPr>
          <w:sz w:val="24"/>
        </w:rPr>
      </w:pPr>
      <w:r>
        <w:rPr>
          <w:sz w:val="24"/>
        </w:rPr>
        <w:t>Общее число часов, рекомендованных для изучения информатики – 68 часов: в 10 классе – 34 часа (1 час в неделю), в 11 классе – 34 часа (1 час в неделю).</w:t>
      </w:r>
    </w:p>
    <w:p w:rsidR="0078730F" w:rsidRDefault="009E4B5E" w:rsidP="00DC3BA7">
      <w:pPr>
        <w:pStyle w:val="a4"/>
        <w:numPr>
          <w:ilvl w:val="3"/>
          <w:numId w:val="96"/>
        </w:numPr>
        <w:tabs>
          <w:tab w:val="left" w:pos="1735"/>
          <w:tab w:val="left" w:pos="3588"/>
          <w:tab w:val="left" w:pos="4781"/>
          <w:tab w:val="left" w:pos="6730"/>
          <w:tab w:val="left" w:pos="8397"/>
          <w:tab w:val="left" w:pos="8881"/>
          <w:tab w:val="left" w:pos="9695"/>
        </w:tabs>
        <w:spacing w:before="9" w:line="518" w:lineRule="exact"/>
        <w:ind w:left="1133" w:right="287" w:firstLine="0"/>
        <w:rPr>
          <w:sz w:val="24"/>
        </w:rPr>
      </w:pPr>
      <w:r>
        <w:rPr>
          <w:sz w:val="24"/>
        </w:rPr>
        <w:t xml:space="preserve">Базовый уровень изучения информатики рекомендуется для следующих профилей: </w:t>
      </w:r>
      <w:r>
        <w:rPr>
          <w:spacing w:val="-2"/>
          <w:sz w:val="24"/>
        </w:rPr>
        <w:t>естественно-научный</w:t>
      </w:r>
      <w:r>
        <w:rPr>
          <w:sz w:val="24"/>
        </w:rPr>
        <w:tab/>
      </w:r>
      <w:r>
        <w:rPr>
          <w:spacing w:val="-2"/>
          <w:sz w:val="24"/>
        </w:rPr>
        <w:t>профиль,</w:t>
      </w:r>
      <w:r>
        <w:rPr>
          <w:sz w:val="24"/>
        </w:rPr>
        <w:tab/>
      </w:r>
      <w:r>
        <w:rPr>
          <w:spacing w:val="-2"/>
          <w:sz w:val="24"/>
        </w:rPr>
        <w:t>ориентирующий</w:t>
      </w:r>
      <w:r>
        <w:rPr>
          <w:sz w:val="24"/>
        </w:rPr>
        <w:tab/>
      </w:r>
      <w:r>
        <w:rPr>
          <w:spacing w:val="-2"/>
          <w:sz w:val="24"/>
        </w:rPr>
        <w:t>обучающихся</w:t>
      </w:r>
      <w:r>
        <w:rPr>
          <w:sz w:val="24"/>
        </w:rPr>
        <w:tab/>
      </w:r>
      <w:r>
        <w:rPr>
          <w:spacing w:val="-6"/>
          <w:sz w:val="24"/>
        </w:rPr>
        <w:t>на</w:t>
      </w:r>
      <w:r>
        <w:rPr>
          <w:sz w:val="24"/>
        </w:rPr>
        <w:tab/>
      </w:r>
      <w:r>
        <w:rPr>
          <w:spacing w:val="-2"/>
          <w:sz w:val="24"/>
        </w:rPr>
        <w:t>такие</w:t>
      </w:r>
      <w:r>
        <w:rPr>
          <w:sz w:val="24"/>
        </w:rPr>
        <w:tab/>
      </w:r>
      <w:r>
        <w:rPr>
          <w:spacing w:val="-2"/>
          <w:sz w:val="24"/>
        </w:rPr>
        <w:t>сферы</w:t>
      </w:r>
    </w:p>
    <w:p w:rsidR="0078730F" w:rsidRDefault="009E4B5E">
      <w:pPr>
        <w:pStyle w:val="a3"/>
        <w:spacing w:line="266" w:lineRule="exact"/>
        <w:ind w:firstLine="0"/>
        <w:jc w:val="left"/>
      </w:pPr>
      <w:r>
        <w:t>деятельности,</w:t>
      </w:r>
      <w:r>
        <w:rPr>
          <w:spacing w:val="-11"/>
        </w:rPr>
        <w:t xml:space="preserve"> </w:t>
      </w:r>
      <w:r>
        <w:t>как</w:t>
      </w:r>
      <w:r>
        <w:rPr>
          <w:spacing w:val="-6"/>
        </w:rPr>
        <w:t xml:space="preserve"> </w:t>
      </w:r>
      <w:r>
        <w:t>медицина,</w:t>
      </w:r>
      <w:r>
        <w:rPr>
          <w:spacing w:val="-6"/>
        </w:rPr>
        <w:t xml:space="preserve"> </w:t>
      </w:r>
      <w:r>
        <w:t>биотехнологии,</w:t>
      </w:r>
      <w:r>
        <w:rPr>
          <w:spacing w:val="-9"/>
        </w:rPr>
        <w:t xml:space="preserve"> </w:t>
      </w:r>
      <w:r>
        <w:t>химия,</w:t>
      </w:r>
      <w:r>
        <w:rPr>
          <w:spacing w:val="-7"/>
        </w:rPr>
        <w:t xml:space="preserve"> </w:t>
      </w:r>
      <w:r>
        <w:t>физика</w:t>
      </w:r>
      <w:r>
        <w:rPr>
          <w:spacing w:val="-8"/>
        </w:rPr>
        <w:t xml:space="preserve"> </w:t>
      </w:r>
      <w:r>
        <w:t>и</w:t>
      </w:r>
      <w:r>
        <w:rPr>
          <w:spacing w:val="-6"/>
        </w:rPr>
        <w:t xml:space="preserve"> </w:t>
      </w:r>
      <w:r>
        <w:rPr>
          <w:spacing w:val="-2"/>
        </w:rPr>
        <w:t>другие;</w:t>
      </w:r>
    </w:p>
    <w:p w:rsidR="0078730F" w:rsidRDefault="009E4B5E">
      <w:pPr>
        <w:pStyle w:val="a3"/>
        <w:spacing w:before="235" w:line="276" w:lineRule="auto"/>
        <w:ind w:right="280"/>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78730F" w:rsidRDefault="009E4B5E">
      <w:pPr>
        <w:pStyle w:val="a3"/>
        <w:spacing w:before="201" w:line="280" w:lineRule="auto"/>
        <w:ind w:right="289"/>
      </w:pPr>
      <w:r>
        <w:t>универсальный</w:t>
      </w:r>
      <w:r>
        <w:rPr>
          <w:spacing w:val="-12"/>
        </w:rPr>
        <w:t xml:space="preserve"> </w:t>
      </w:r>
      <w:r>
        <w:t>профиль,</w:t>
      </w:r>
      <w:r>
        <w:rPr>
          <w:spacing w:val="-13"/>
        </w:rPr>
        <w:t xml:space="preserve"> </w:t>
      </w:r>
      <w:r>
        <w:t>ориентированный</w:t>
      </w:r>
      <w:r>
        <w:rPr>
          <w:spacing w:val="-12"/>
        </w:rPr>
        <w:t xml:space="preserve"> </w:t>
      </w:r>
      <w:r>
        <w:t>в</w:t>
      </w:r>
      <w:r>
        <w:rPr>
          <w:spacing w:val="-15"/>
        </w:rPr>
        <w:t xml:space="preserve"> </w:t>
      </w:r>
      <w:r>
        <w:t>первую</w:t>
      </w:r>
      <w:r>
        <w:rPr>
          <w:spacing w:val="-11"/>
        </w:rPr>
        <w:t xml:space="preserve"> </w:t>
      </w:r>
      <w:r>
        <w:t>очередь</w:t>
      </w:r>
      <w:r>
        <w:rPr>
          <w:spacing w:val="-12"/>
        </w:rPr>
        <w:t xml:space="preserve"> </w:t>
      </w:r>
      <w:r>
        <w:t>на</w:t>
      </w:r>
      <w:r>
        <w:rPr>
          <w:spacing w:val="-15"/>
        </w:rPr>
        <w:t xml:space="preserve"> </w:t>
      </w:r>
      <w:r>
        <w:t>обучающихся,</w:t>
      </w:r>
      <w:r>
        <w:rPr>
          <w:spacing w:val="-13"/>
        </w:rPr>
        <w:t xml:space="preserve"> </w:t>
      </w:r>
      <w:r>
        <w:t>чей</w:t>
      </w:r>
      <w:r>
        <w:rPr>
          <w:spacing w:val="-13"/>
        </w:rPr>
        <w:t xml:space="preserve"> </w:t>
      </w:r>
      <w:r>
        <w:t>выбор не соответствует в полной мере ни одному из утверждённых профилей.</w:t>
      </w:r>
    </w:p>
    <w:p w:rsidR="0078730F" w:rsidRDefault="009E4B5E" w:rsidP="00DC3BA7">
      <w:pPr>
        <w:pStyle w:val="a4"/>
        <w:numPr>
          <w:ilvl w:val="3"/>
          <w:numId w:val="96"/>
        </w:numPr>
        <w:tabs>
          <w:tab w:val="left" w:pos="1869"/>
        </w:tabs>
        <w:spacing w:before="189" w:line="276" w:lineRule="auto"/>
        <w:ind w:right="281" w:firstLine="708"/>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rsidR="0078730F" w:rsidRDefault="009E4B5E" w:rsidP="00DC3BA7">
      <w:pPr>
        <w:pStyle w:val="a4"/>
        <w:numPr>
          <w:ilvl w:val="3"/>
          <w:numId w:val="96"/>
        </w:numPr>
        <w:tabs>
          <w:tab w:val="left" w:pos="1879"/>
        </w:tabs>
        <w:spacing w:before="201" w:line="276" w:lineRule="auto"/>
        <w:ind w:right="282" w:firstLine="708"/>
        <w:rPr>
          <w:sz w:val="24"/>
        </w:rPr>
      </w:pPr>
      <w:r>
        <w:rPr>
          <w:sz w:val="24"/>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sz w:val="24"/>
        </w:rPr>
        <w:t>планирования.</w:t>
      </w:r>
    </w:p>
    <w:p w:rsidR="0078730F" w:rsidRDefault="009E4B5E" w:rsidP="00DC3BA7">
      <w:pPr>
        <w:pStyle w:val="a4"/>
        <w:numPr>
          <w:ilvl w:val="2"/>
          <w:numId w:val="96"/>
        </w:numPr>
        <w:tabs>
          <w:tab w:val="left" w:pos="1552"/>
        </w:tabs>
        <w:spacing w:before="200"/>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242"/>
        <w:ind w:left="1732" w:hanging="599"/>
        <w:rPr>
          <w:sz w:val="24"/>
        </w:rPr>
      </w:pPr>
      <w:r>
        <w:rPr>
          <w:sz w:val="24"/>
        </w:rPr>
        <w:t>Цифровая</w:t>
      </w:r>
      <w:r>
        <w:rPr>
          <w:spacing w:val="-4"/>
          <w:sz w:val="24"/>
        </w:rPr>
        <w:t xml:space="preserve"> </w:t>
      </w:r>
      <w:r>
        <w:rPr>
          <w:spacing w:val="-2"/>
          <w:sz w:val="24"/>
        </w:rPr>
        <w:t>грамотность.</w:t>
      </w:r>
    </w:p>
    <w:p w:rsidR="0078730F" w:rsidRDefault="009E4B5E">
      <w:pPr>
        <w:pStyle w:val="a3"/>
        <w:spacing w:before="241" w:line="278" w:lineRule="auto"/>
        <w:ind w:right="300"/>
      </w:pPr>
      <w:r>
        <w:t>Требования техники безопасности и гигиены при работе с компьютерами и другими компонентами цифрового окружения.</w:t>
      </w:r>
    </w:p>
    <w:p w:rsidR="0078730F" w:rsidRDefault="009E4B5E">
      <w:pPr>
        <w:pStyle w:val="a3"/>
        <w:spacing w:before="195" w:line="278" w:lineRule="auto"/>
        <w:ind w:right="287"/>
      </w:pPr>
      <w:r>
        <w:t>Принципы работы компьютера. Персональный компьютер. Выбор конфигурации компьютера в зависимости от решаемых задач.</w:t>
      </w:r>
    </w:p>
    <w:p w:rsidR="0078730F" w:rsidRDefault="009E4B5E">
      <w:pPr>
        <w:pStyle w:val="a3"/>
        <w:spacing w:before="195" w:line="276" w:lineRule="auto"/>
        <w:ind w:right="281"/>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78730F" w:rsidRDefault="009E4B5E">
      <w:pPr>
        <w:pStyle w:val="a3"/>
        <w:spacing w:before="200" w:line="276" w:lineRule="auto"/>
        <w:ind w:right="279"/>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w:t>
      </w:r>
      <w:r>
        <w:rPr>
          <w:spacing w:val="-15"/>
        </w:rPr>
        <w:t xml:space="preserve"> </w:t>
      </w:r>
      <w:r>
        <w:t>Понятие</w:t>
      </w:r>
      <w:r>
        <w:rPr>
          <w:spacing w:val="-15"/>
        </w:rPr>
        <w:t xml:space="preserve"> </w:t>
      </w:r>
      <w:r>
        <w:t>о</w:t>
      </w:r>
      <w:r>
        <w:rPr>
          <w:spacing w:val="-15"/>
        </w:rPr>
        <w:t xml:space="preserve"> </w:t>
      </w:r>
      <w:r>
        <w:t>системном</w:t>
      </w:r>
      <w:r>
        <w:rPr>
          <w:spacing w:val="-15"/>
        </w:rPr>
        <w:t xml:space="preserve"> </w:t>
      </w:r>
      <w:r>
        <w:t>администрировании.</w:t>
      </w:r>
      <w:r>
        <w:rPr>
          <w:spacing w:val="-15"/>
        </w:rPr>
        <w:t xml:space="preserve"> </w:t>
      </w:r>
      <w:r>
        <w:t>Инсталляция</w:t>
      </w:r>
      <w:r>
        <w:rPr>
          <w:spacing w:val="-15"/>
        </w:rPr>
        <w:t xml:space="preserve"> </w:t>
      </w:r>
      <w:r>
        <w:t>и</w:t>
      </w:r>
      <w:r>
        <w:rPr>
          <w:spacing w:val="-15"/>
        </w:rPr>
        <w:t xml:space="preserve"> </w:t>
      </w:r>
      <w:r>
        <w:t>деинсталляция</w:t>
      </w:r>
      <w:r>
        <w:rPr>
          <w:spacing w:val="-15"/>
        </w:rPr>
        <w:t xml:space="preserve"> </w:t>
      </w:r>
      <w:r>
        <w:t xml:space="preserve">программного </w:t>
      </w:r>
      <w:r>
        <w:rPr>
          <w:spacing w:val="-2"/>
        </w:rPr>
        <w:t>обеспечения.</w:t>
      </w:r>
    </w:p>
    <w:p w:rsidR="0078730F" w:rsidRDefault="009E4B5E">
      <w:pPr>
        <w:pStyle w:val="a3"/>
        <w:spacing w:before="202" w:line="276" w:lineRule="auto"/>
        <w:ind w:right="281"/>
      </w:pPr>
      <w:r>
        <w:t>Файловая</w:t>
      </w:r>
      <w:r>
        <w:rPr>
          <w:spacing w:val="-14"/>
        </w:rPr>
        <w:t xml:space="preserve"> </w:t>
      </w:r>
      <w:r>
        <w:t>система.</w:t>
      </w:r>
      <w:r>
        <w:rPr>
          <w:spacing w:val="-11"/>
        </w:rPr>
        <w:t xml:space="preserve"> </w:t>
      </w:r>
      <w:r>
        <w:t>Поиск</w:t>
      </w:r>
      <w:r>
        <w:rPr>
          <w:spacing w:val="-13"/>
        </w:rPr>
        <w:t xml:space="preserve"> </w:t>
      </w:r>
      <w:r>
        <w:t>в</w:t>
      </w:r>
      <w:r>
        <w:rPr>
          <w:spacing w:val="-14"/>
        </w:rPr>
        <w:t xml:space="preserve"> </w:t>
      </w:r>
      <w:r>
        <w:t>файловой</w:t>
      </w:r>
      <w:r>
        <w:rPr>
          <w:spacing w:val="-12"/>
        </w:rPr>
        <w:t xml:space="preserve"> </w:t>
      </w:r>
      <w:r>
        <w:t>системе.</w:t>
      </w:r>
      <w:r>
        <w:rPr>
          <w:spacing w:val="-12"/>
        </w:rPr>
        <w:t xml:space="preserve"> </w:t>
      </w:r>
      <w:r>
        <w:t>Организация</w:t>
      </w:r>
      <w:r>
        <w:rPr>
          <w:spacing w:val="-14"/>
        </w:rPr>
        <w:t xml:space="preserve"> </w:t>
      </w:r>
      <w:r>
        <w:t>хранения</w:t>
      </w:r>
      <w:r>
        <w:rPr>
          <w:spacing w:val="-15"/>
        </w:rPr>
        <w:t xml:space="preserve"> </w:t>
      </w:r>
      <w:r>
        <w:t>и</w:t>
      </w:r>
      <w:r>
        <w:rPr>
          <w:spacing w:val="-13"/>
        </w:rPr>
        <w:t xml:space="preserve"> </w:t>
      </w:r>
      <w:r>
        <w:t>обработки</w:t>
      </w:r>
      <w:r>
        <w:rPr>
          <w:spacing w:val="-12"/>
        </w:rPr>
        <w:t xml:space="preserve"> </w:t>
      </w:r>
      <w:r>
        <w:t>данных с использованием интернет-сервисов, облачных технологий и мобильных устройств.</w:t>
      </w:r>
    </w:p>
    <w:p w:rsidR="0078730F" w:rsidRDefault="0078730F">
      <w:pPr>
        <w:pStyle w:val="a3"/>
        <w:spacing w:line="276" w:lineRule="auto"/>
        <w:sectPr w:rsidR="0078730F">
          <w:pgSz w:w="11920" w:h="16850"/>
          <w:pgMar w:top="960" w:right="566" w:bottom="1180" w:left="708" w:header="0" w:footer="899" w:gutter="0"/>
          <w:cols w:space="720"/>
        </w:sectPr>
      </w:pPr>
    </w:p>
    <w:p w:rsidR="0078730F" w:rsidRDefault="009E4B5E">
      <w:pPr>
        <w:pStyle w:val="a3"/>
        <w:spacing w:before="72"/>
        <w:ind w:left="1133" w:firstLine="0"/>
        <w:jc w:val="left"/>
      </w:pPr>
      <w:r>
        <w:lastRenderedPageBreak/>
        <w:t>Прикладные</w:t>
      </w:r>
      <w:r>
        <w:rPr>
          <w:spacing w:val="21"/>
        </w:rPr>
        <w:t xml:space="preserve"> </w:t>
      </w:r>
      <w:r>
        <w:t>компьютерные</w:t>
      </w:r>
      <w:r>
        <w:rPr>
          <w:spacing w:val="51"/>
          <w:w w:val="150"/>
        </w:rPr>
        <w:t xml:space="preserve"> </w:t>
      </w:r>
      <w:r>
        <w:t>программы</w:t>
      </w:r>
      <w:r>
        <w:rPr>
          <w:spacing w:val="56"/>
          <w:w w:val="150"/>
        </w:rPr>
        <w:t xml:space="preserve"> </w:t>
      </w:r>
      <w:r>
        <w:t>для</w:t>
      </w:r>
      <w:r>
        <w:rPr>
          <w:spacing w:val="53"/>
          <w:w w:val="150"/>
        </w:rPr>
        <w:t xml:space="preserve"> </w:t>
      </w:r>
      <w:r>
        <w:t>решения</w:t>
      </w:r>
      <w:r>
        <w:rPr>
          <w:spacing w:val="53"/>
          <w:w w:val="150"/>
        </w:rPr>
        <w:t xml:space="preserve"> </w:t>
      </w:r>
      <w:r>
        <w:t>типовых</w:t>
      </w:r>
      <w:r>
        <w:rPr>
          <w:spacing w:val="57"/>
          <w:w w:val="150"/>
        </w:rPr>
        <w:t xml:space="preserve"> </w:t>
      </w:r>
      <w:r>
        <w:t>задач</w:t>
      </w:r>
      <w:r>
        <w:rPr>
          <w:spacing w:val="50"/>
          <w:w w:val="150"/>
        </w:rPr>
        <w:t xml:space="preserve"> </w:t>
      </w:r>
      <w:r>
        <w:t>по</w:t>
      </w:r>
      <w:r>
        <w:rPr>
          <w:spacing w:val="54"/>
          <w:w w:val="150"/>
        </w:rPr>
        <w:t xml:space="preserve"> </w:t>
      </w:r>
      <w:r>
        <w:rPr>
          <w:spacing w:val="-2"/>
        </w:rPr>
        <w:t>выбранной</w:t>
      </w:r>
    </w:p>
    <w:p w:rsidR="0078730F" w:rsidRDefault="009E4B5E">
      <w:pPr>
        <w:pStyle w:val="a3"/>
        <w:spacing w:before="64"/>
        <w:ind w:firstLine="0"/>
        <w:jc w:val="left"/>
      </w:pPr>
      <w:r>
        <w:t>специализации.</w:t>
      </w:r>
      <w:r>
        <w:rPr>
          <w:spacing w:val="-16"/>
        </w:rPr>
        <w:t xml:space="preserve"> </w:t>
      </w:r>
      <w:r>
        <w:t>Системы</w:t>
      </w:r>
      <w:r>
        <w:rPr>
          <w:spacing w:val="-11"/>
        </w:rPr>
        <w:t xml:space="preserve"> </w:t>
      </w:r>
      <w:r>
        <w:t>автоматизированного</w:t>
      </w:r>
      <w:r>
        <w:rPr>
          <w:spacing w:val="-13"/>
        </w:rPr>
        <w:t xml:space="preserve"> </w:t>
      </w:r>
      <w:r>
        <w:rPr>
          <w:spacing w:val="-2"/>
        </w:rPr>
        <w:t>проектирования.</w:t>
      </w:r>
    </w:p>
    <w:p w:rsidR="0078730F" w:rsidRDefault="00C812E1">
      <w:pPr>
        <w:pStyle w:val="a3"/>
        <w:spacing w:before="246" w:line="276" w:lineRule="auto"/>
        <w:ind w:right="278"/>
      </w:pPr>
      <w:r>
        <w:t>Программно</w:t>
      </w:r>
      <w:r w:rsidR="009E4B5E">
        <w:t>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78730F" w:rsidRDefault="009E4B5E" w:rsidP="00DC3BA7">
      <w:pPr>
        <w:pStyle w:val="a4"/>
        <w:numPr>
          <w:ilvl w:val="3"/>
          <w:numId w:val="96"/>
        </w:numPr>
        <w:tabs>
          <w:tab w:val="left" w:pos="1732"/>
        </w:tabs>
        <w:spacing w:before="198"/>
        <w:ind w:left="1732" w:hanging="599"/>
        <w:rPr>
          <w:sz w:val="24"/>
        </w:rPr>
      </w:pPr>
      <w:r>
        <w:rPr>
          <w:sz w:val="24"/>
        </w:rPr>
        <w:t>Теоретические</w:t>
      </w:r>
      <w:r>
        <w:rPr>
          <w:spacing w:val="-7"/>
          <w:sz w:val="24"/>
        </w:rPr>
        <w:t xml:space="preserve"> </w:t>
      </w:r>
      <w:r>
        <w:rPr>
          <w:sz w:val="24"/>
        </w:rPr>
        <w:t>основы</w:t>
      </w:r>
      <w:r>
        <w:rPr>
          <w:spacing w:val="-4"/>
          <w:sz w:val="24"/>
        </w:rPr>
        <w:t xml:space="preserve"> </w:t>
      </w:r>
      <w:r>
        <w:rPr>
          <w:spacing w:val="-2"/>
          <w:sz w:val="24"/>
        </w:rPr>
        <w:t>информатики.</w:t>
      </w:r>
    </w:p>
    <w:p w:rsidR="0078730F" w:rsidRDefault="009E4B5E">
      <w:pPr>
        <w:pStyle w:val="a3"/>
        <w:spacing w:before="243" w:line="276" w:lineRule="auto"/>
        <w:ind w:right="281"/>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8730F" w:rsidRDefault="009E4B5E">
      <w:pPr>
        <w:pStyle w:val="a3"/>
        <w:spacing w:before="200" w:line="276" w:lineRule="auto"/>
        <w:ind w:right="275"/>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78730F" w:rsidRDefault="009E4B5E">
      <w:pPr>
        <w:pStyle w:val="a3"/>
        <w:spacing w:before="201" w:line="278" w:lineRule="auto"/>
        <w:ind w:right="285"/>
      </w:pPr>
      <w:r>
        <w:t>Системы. Компоненты системы и их взаимодействие. Системы управления. Управление как информационный процесс. Обратная связь.</w:t>
      </w:r>
    </w:p>
    <w:p w:rsidR="0078730F" w:rsidRDefault="009E4B5E">
      <w:pPr>
        <w:pStyle w:val="a3"/>
        <w:spacing w:before="195" w:line="276" w:lineRule="auto"/>
        <w:ind w:right="275"/>
      </w:pPr>
      <w:r>
        <w:t>Системы</w:t>
      </w:r>
      <w:r>
        <w:rPr>
          <w:spacing w:val="-10"/>
        </w:rPr>
        <w:t xml:space="preserve"> </w:t>
      </w:r>
      <w:r>
        <w:t>счисления.</w:t>
      </w:r>
      <w:r>
        <w:rPr>
          <w:spacing w:val="-8"/>
        </w:rPr>
        <w:t xml:space="preserve"> </w:t>
      </w:r>
      <w:r>
        <w:t>Развёрнутая</w:t>
      </w:r>
      <w:r>
        <w:rPr>
          <w:spacing w:val="-9"/>
        </w:rPr>
        <w:t xml:space="preserve"> </w:t>
      </w:r>
      <w:r>
        <w:t>запись</w:t>
      </w:r>
      <w:r>
        <w:rPr>
          <w:spacing w:val="-8"/>
        </w:rPr>
        <w:t xml:space="preserve"> </w:t>
      </w:r>
      <w:r>
        <w:t>целых</w:t>
      </w:r>
      <w:r>
        <w:rPr>
          <w:spacing w:val="-7"/>
        </w:rPr>
        <w:t xml:space="preserve"> </w:t>
      </w:r>
      <w:r>
        <w:t>и</w:t>
      </w:r>
      <w:r>
        <w:rPr>
          <w:spacing w:val="-9"/>
        </w:rPr>
        <w:t xml:space="preserve"> </w:t>
      </w:r>
      <w:r>
        <w:t>дробных</w:t>
      </w:r>
      <w:r>
        <w:rPr>
          <w:spacing w:val="-7"/>
        </w:rPr>
        <w:t xml:space="preserve"> </w:t>
      </w:r>
      <w:r>
        <w:t>чисел</w:t>
      </w:r>
      <w:r>
        <w:rPr>
          <w:spacing w:val="-9"/>
        </w:rPr>
        <w:t xml:space="preserve"> </w:t>
      </w:r>
      <w:r>
        <w:t>в</w:t>
      </w:r>
      <w:r>
        <w:rPr>
          <w:spacing w:val="40"/>
        </w:rPr>
        <w:t xml:space="preserve"> </w:t>
      </w:r>
      <w:r>
        <w:t>позиционных</w:t>
      </w:r>
      <w:r>
        <w:rPr>
          <w:spacing w:val="-6"/>
        </w:rPr>
        <w:t xml:space="preserve"> </w:t>
      </w:r>
      <w:r>
        <w:t>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8730F" w:rsidRDefault="009E4B5E">
      <w:pPr>
        <w:pStyle w:val="a3"/>
        <w:spacing w:before="201"/>
        <w:ind w:left="1133" w:firstLine="0"/>
        <w:jc w:val="left"/>
      </w:pPr>
      <w:r>
        <w:t>Представление</w:t>
      </w:r>
      <w:r>
        <w:rPr>
          <w:spacing w:val="-10"/>
        </w:rPr>
        <w:t xml:space="preserve"> </w:t>
      </w:r>
      <w:r>
        <w:t>целых</w:t>
      </w:r>
      <w:r>
        <w:rPr>
          <w:spacing w:val="-3"/>
        </w:rPr>
        <w:t xml:space="preserve"> </w:t>
      </w:r>
      <w:r>
        <w:t>и</w:t>
      </w:r>
      <w:r>
        <w:rPr>
          <w:spacing w:val="-6"/>
        </w:rPr>
        <w:t xml:space="preserve"> </w:t>
      </w:r>
      <w:r>
        <w:t>вещественных</w:t>
      </w:r>
      <w:r>
        <w:rPr>
          <w:spacing w:val="-3"/>
        </w:rPr>
        <w:t xml:space="preserve"> </w:t>
      </w:r>
      <w:r>
        <w:t>чисел</w:t>
      </w:r>
      <w:r>
        <w:rPr>
          <w:spacing w:val="-7"/>
        </w:rPr>
        <w:t xml:space="preserve"> </w:t>
      </w:r>
      <w:r>
        <w:t>в</w:t>
      </w:r>
      <w:r>
        <w:rPr>
          <w:spacing w:val="-6"/>
        </w:rPr>
        <w:t xml:space="preserve"> </w:t>
      </w:r>
      <w:r>
        <w:t>памяти</w:t>
      </w:r>
      <w:r>
        <w:rPr>
          <w:spacing w:val="-3"/>
        </w:rPr>
        <w:t xml:space="preserve"> </w:t>
      </w:r>
      <w:r>
        <w:rPr>
          <w:spacing w:val="-2"/>
        </w:rPr>
        <w:t>компьютера.</w:t>
      </w:r>
    </w:p>
    <w:p w:rsidR="0078730F" w:rsidRDefault="009E4B5E">
      <w:pPr>
        <w:pStyle w:val="a3"/>
        <w:spacing w:before="242" w:line="278" w:lineRule="auto"/>
        <w:ind w:right="28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78730F" w:rsidRDefault="009E4B5E">
      <w:pPr>
        <w:pStyle w:val="a3"/>
        <w:spacing w:before="193" w:line="276" w:lineRule="auto"/>
        <w:ind w:right="296"/>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8730F" w:rsidRDefault="009E4B5E">
      <w:pPr>
        <w:pStyle w:val="a3"/>
        <w:spacing w:before="200" w:line="278" w:lineRule="auto"/>
        <w:ind w:right="292"/>
      </w:pPr>
      <w:r>
        <w:t>Кодирование звука. Оценка информационного объёма звуковых данных при заданных частоте дискретизации и разрядности кодирования.</w:t>
      </w:r>
    </w:p>
    <w:p w:rsidR="0078730F" w:rsidRDefault="009E4B5E">
      <w:pPr>
        <w:pStyle w:val="a3"/>
        <w:spacing w:before="195" w:line="278" w:lineRule="auto"/>
        <w:ind w:right="295"/>
      </w:pPr>
      <w:r>
        <w:t xml:space="preserve">Алгебра логики. Высказывания. Логические операции. Таблицы истинности логических </w:t>
      </w:r>
      <w:r>
        <w:lastRenderedPageBreak/>
        <w:t>операций «дизъюнкция», «конъюнкция», «инверсия», «импликация», «эквиваленция».</w:t>
      </w:r>
    </w:p>
    <w:p w:rsidR="0078730F" w:rsidRDefault="009E4B5E">
      <w:pPr>
        <w:pStyle w:val="a3"/>
        <w:spacing w:before="64" w:line="276" w:lineRule="auto"/>
        <w:ind w:right="283" w:firstLine="0"/>
      </w:pPr>
      <w:r>
        <w:t>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78730F" w:rsidRDefault="009E4B5E">
      <w:pPr>
        <w:pStyle w:val="a3"/>
        <w:spacing w:before="203" w:line="276" w:lineRule="auto"/>
        <w:ind w:right="272"/>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78730F" w:rsidRDefault="009E4B5E" w:rsidP="00DC3BA7">
      <w:pPr>
        <w:pStyle w:val="a4"/>
        <w:numPr>
          <w:ilvl w:val="3"/>
          <w:numId w:val="96"/>
        </w:numPr>
        <w:tabs>
          <w:tab w:val="left" w:pos="1732"/>
        </w:tabs>
        <w:spacing w:before="199"/>
        <w:ind w:left="1732" w:hanging="599"/>
        <w:rPr>
          <w:sz w:val="24"/>
        </w:rPr>
      </w:pPr>
      <w:r>
        <w:rPr>
          <w:sz w:val="24"/>
        </w:rPr>
        <w:t>Информационные</w:t>
      </w:r>
      <w:r>
        <w:rPr>
          <w:spacing w:val="-14"/>
          <w:sz w:val="24"/>
        </w:rPr>
        <w:t xml:space="preserve"> </w:t>
      </w:r>
      <w:r>
        <w:rPr>
          <w:spacing w:val="-2"/>
          <w:sz w:val="24"/>
        </w:rPr>
        <w:t>технологии.</w:t>
      </w:r>
    </w:p>
    <w:p w:rsidR="0078730F" w:rsidRDefault="009E4B5E">
      <w:pPr>
        <w:pStyle w:val="a3"/>
        <w:spacing w:before="245" w:line="276" w:lineRule="auto"/>
        <w:ind w:right="282"/>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78730F" w:rsidRDefault="009E4B5E">
      <w:pPr>
        <w:pStyle w:val="a3"/>
        <w:spacing w:before="198" w:line="276" w:lineRule="auto"/>
        <w:ind w:right="286"/>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78730F" w:rsidRDefault="009E4B5E">
      <w:pPr>
        <w:pStyle w:val="a3"/>
        <w:spacing w:before="203"/>
        <w:ind w:left="1133" w:firstLine="0"/>
        <w:jc w:val="left"/>
      </w:pPr>
      <w:r>
        <w:t>Обработка</w:t>
      </w:r>
      <w:r>
        <w:rPr>
          <w:spacing w:val="-10"/>
        </w:rPr>
        <w:t xml:space="preserve"> </w:t>
      </w:r>
      <w:r>
        <w:t>изображения</w:t>
      </w:r>
      <w:r>
        <w:rPr>
          <w:spacing w:val="-7"/>
        </w:rPr>
        <w:t xml:space="preserve"> </w:t>
      </w:r>
      <w:r>
        <w:t>и</w:t>
      </w:r>
      <w:r>
        <w:rPr>
          <w:spacing w:val="-6"/>
        </w:rPr>
        <w:t xml:space="preserve"> </w:t>
      </w:r>
      <w:r>
        <w:t>звука</w:t>
      </w:r>
      <w:r>
        <w:rPr>
          <w:spacing w:val="-7"/>
        </w:rPr>
        <w:t xml:space="preserve"> </w:t>
      </w:r>
      <w:r>
        <w:t>с</w:t>
      </w:r>
      <w:r>
        <w:rPr>
          <w:spacing w:val="-8"/>
        </w:rPr>
        <w:t xml:space="preserve"> </w:t>
      </w:r>
      <w:r>
        <w:t>использованием</w:t>
      </w:r>
      <w:r>
        <w:rPr>
          <w:spacing w:val="-8"/>
        </w:rPr>
        <w:t xml:space="preserve"> </w:t>
      </w:r>
      <w:r>
        <w:t>интернет-</w:t>
      </w:r>
      <w:r>
        <w:rPr>
          <w:spacing w:val="-2"/>
        </w:rPr>
        <w:t>приложений.</w:t>
      </w:r>
    </w:p>
    <w:p w:rsidR="0078730F" w:rsidRDefault="009E4B5E">
      <w:pPr>
        <w:pStyle w:val="a3"/>
        <w:spacing w:before="240" w:line="280" w:lineRule="auto"/>
        <w:ind w:right="273"/>
      </w:pPr>
      <w:r>
        <w:t>Мультимедиа. Компьютерные презентации. Использование мультимедийных онлайн- сервисов для разработки презентаций проектных работ.</w:t>
      </w:r>
    </w:p>
    <w:p w:rsidR="0078730F" w:rsidRDefault="009E4B5E">
      <w:pPr>
        <w:pStyle w:val="a3"/>
        <w:spacing w:before="187"/>
        <w:ind w:left="1133" w:firstLine="0"/>
        <w:jc w:val="left"/>
      </w:pPr>
      <w:r>
        <w:t>Принципы</w:t>
      </w:r>
      <w:r>
        <w:rPr>
          <w:spacing w:val="-11"/>
        </w:rPr>
        <w:t xml:space="preserve"> </w:t>
      </w:r>
      <w:r>
        <w:t>построения</w:t>
      </w:r>
      <w:r>
        <w:rPr>
          <w:spacing w:val="-9"/>
        </w:rPr>
        <w:t xml:space="preserve"> </w:t>
      </w:r>
      <w:r>
        <w:t>и</w:t>
      </w:r>
      <w:r>
        <w:rPr>
          <w:spacing w:val="-6"/>
        </w:rPr>
        <w:t xml:space="preserve"> </w:t>
      </w:r>
      <w:r>
        <w:t>редактирования</w:t>
      </w:r>
      <w:r>
        <w:rPr>
          <w:spacing w:val="-9"/>
        </w:rPr>
        <w:t xml:space="preserve"> </w:t>
      </w:r>
      <w:r>
        <w:t xml:space="preserve">трёхмерных </w:t>
      </w:r>
      <w:r>
        <w:rPr>
          <w:spacing w:val="-2"/>
        </w:rPr>
        <w:t>моделей.</w:t>
      </w:r>
    </w:p>
    <w:p w:rsidR="0078730F" w:rsidRDefault="009E4B5E" w:rsidP="00DC3BA7">
      <w:pPr>
        <w:pStyle w:val="a4"/>
        <w:numPr>
          <w:ilvl w:val="2"/>
          <w:numId w:val="96"/>
        </w:numPr>
        <w:tabs>
          <w:tab w:val="left" w:pos="1552"/>
        </w:tabs>
        <w:spacing w:before="242"/>
        <w:ind w:left="1552" w:hanging="41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732"/>
        </w:tabs>
        <w:spacing w:before="240"/>
        <w:ind w:left="1732" w:hanging="599"/>
        <w:rPr>
          <w:sz w:val="24"/>
        </w:rPr>
      </w:pPr>
      <w:r>
        <w:rPr>
          <w:sz w:val="24"/>
        </w:rPr>
        <w:t>Цифровая</w:t>
      </w:r>
      <w:r>
        <w:rPr>
          <w:spacing w:val="-4"/>
          <w:sz w:val="24"/>
        </w:rPr>
        <w:t xml:space="preserve"> </w:t>
      </w:r>
      <w:r>
        <w:rPr>
          <w:spacing w:val="-2"/>
          <w:sz w:val="24"/>
        </w:rPr>
        <w:t>грамотность.</w:t>
      </w:r>
    </w:p>
    <w:p w:rsidR="0078730F" w:rsidRDefault="009E4B5E">
      <w:pPr>
        <w:pStyle w:val="a3"/>
        <w:spacing w:before="245" w:line="278" w:lineRule="auto"/>
        <w:ind w:right="29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8730F" w:rsidRDefault="009E4B5E">
      <w:pPr>
        <w:pStyle w:val="a3"/>
        <w:spacing w:before="195" w:line="276" w:lineRule="auto"/>
        <w:ind w:right="282"/>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78730F" w:rsidRDefault="009E4B5E">
      <w:pPr>
        <w:pStyle w:val="a3"/>
        <w:spacing w:before="198" w:line="276" w:lineRule="auto"/>
        <w:ind w:right="276"/>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78730F" w:rsidRDefault="009E4B5E">
      <w:pPr>
        <w:pStyle w:val="a3"/>
        <w:spacing w:before="202" w:line="276" w:lineRule="auto"/>
        <w:ind w:right="275"/>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w:t>
      </w:r>
      <w:r>
        <w:lastRenderedPageBreak/>
        <w:t>образовательные ресурсы.</w:t>
      </w:r>
    </w:p>
    <w:p w:rsidR="0078730F" w:rsidRDefault="009E4B5E">
      <w:pPr>
        <w:pStyle w:val="a3"/>
        <w:spacing w:before="64" w:line="276" w:lineRule="auto"/>
        <w:ind w:right="271"/>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78730F" w:rsidRDefault="009E4B5E">
      <w:pPr>
        <w:pStyle w:val="a3"/>
        <w:spacing w:before="205" w:line="276" w:lineRule="auto"/>
        <w:ind w:right="281"/>
      </w:pPr>
      <w:r>
        <w:t>Информационные технологии и профессиональная деятельность. Информационные ресурсы. Цифровая экономика. Информационная культура.</w:t>
      </w:r>
    </w:p>
    <w:p w:rsidR="0078730F" w:rsidRDefault="009E4B5E" w:rsidP="00DC3BA7">
      <w:pPr>
        <w:pStyle w:val="a4"/>
        <w:numPr>
          <w:ilvl w:val="3"/>
          <w:numId w:val="96"/>
        </w:numPr>
        <w:tabs>
          <w:tab w:val="left" w:pos="1732"/>
        </w:tabs>
        <w:spacing w:before="201"/>
        <w:ind w:left="1732" w:hanging="599"/>
        <w:rPr>
          <w:sz w:val="24"/>
        </w:rPr>
      </w:pPr>
      <w:r>
        <w:rPr>
          <w:sz w:val="24"/>
        </w:rPr>
        <w:t>Теоретические</w:t>
      </w:r>
      <w:r>
        <w:rPr>
          <w:spacing w:val="-7"/>
          <w:sz w:val="24"/>
        </w:rPr>
        <w:t xml:space="preserve"> </w:t>
      </w:r>
      <w:r>
        <w:rPr>
          <w:sz w:val="24"/>
        </w:rPr>
        <w:t>основы</w:t>
      </w:r>
      <w:r>
        <w:rPr>
          <w:spacing w:val="-4"/>
          <w:sz w:val="24"/>
        </w:rPr>
        <w:t xml:space="preserve"> </w:t>
      </w:r>
      <w:r>
        <w:rPr>
          <w:spacing w:val="-2"/>
          <w:sz w:val="24"/>
        </w:rPr>
        <w:t>информатики.</w:t>
      </w:r>
    </w:p>
    <w:p w:rsidR="0078730F" w:rsidRDefault="009E4B5E">
      <w:pPr>
        <w:pStyle w:val="a3"/>
        <w:spacing w:before="240" w:line="278" w:lineRule="auto"/>
        <w:ind w:right="281"/>
      </w:pPr>
      <w:r>
        <w:t>Модели и моделирование. Цели моделирования. Соответствие модели моделируемому объекту или процессу. Формализация прикладных задач.</w:t>
      </w:r>
    </w:p>
    <w:p w:rsidR="0078730F" w:rsidRDefault="009E4B5E">
      <w:pPr>
        <w:pStyle w:val="a3"/>
        <w:spacing w:before="195"/>
        <w:ind w:left="1133" w:firstLine="0"/>
        <w:jc w:val="left"/>
      </w:pPr>
      <w:r>
        <w:t>Представление</w:t>
      </w:r>
      <w:r>
        <w:rPr>
          <w:spacing w:val="17"/>
        </w:rPr>
        <w:t xml:space="preserve"> </w:t>
      </w:r>
      <w:r>
        <w:t>результатов</w:t>
      </w:r>
      <w:r>
        <w:rPr>
          <w:spacing w:val="20"/>
        </w:rPr>
        <w:t xml:space="preserve"> </w:t>
      </w:r>
      <w:r>
        <w:t>моделирования</w:t>
      </w:r>
      <w:r>
        <w:rPr>
          <w:spacing w:val="21"/>
        </w:rPr>
        <w:t xml:space="preserve"> </w:t>
      </w:r>
      <w:r>
        <w:t>в</w:t>
      </w:r>
      <w:r>
        <w:rPr>
          <w:spacing w:val="17"/>
        </w:rPr>
        <w:t xml:space="preserve"> </w:t>
      </w:r>
      <w:r>
        <w:t>виде,</w:t>
      </w:r>
      <w:r>
        <w:rPr>
          <w:spacing w:val="22"/>
        </w:rPr>
        <w:t xml:space="preserve"> </w:t>
      </w:r>
      <w:r>
        <w:t>удобном</w:t>
      </w:r>
      <w:r>
        <w:rPr>
          <w:spacing w:val="18"/>
        </w:rPr>
        <w:t xml:space="preserve"> </w:t>
      </w:r>
      <w:r>
        <w:t>для</w:t>
      </w:r>
      <w:r>
        <w:rPr>
          <w:spacing w:val="20"/>
        </w:rPr>
        <w:t xml:space="preserve"> </w:t>
      </w:r>
      <w:r>
        <w:t>восприятия</w:t>
      </w:r>
      <w:r>
        <w:rPr>
          <w:spacing w:val="19"/>
        </w:rPr>
        <w:t xml:space="preserve"> </w:t>
      </w:r>
      <w:r>
        <w:rPr>
          <w:spacing w:val="-2"/>
        </w:rPr>
        <w:t>человеком.</w:t>
      </w:r>
    </w:p>
    <w:p w:rsidR="0078730F" w:rsidRDefault="009E4B5E">
      <w:pPr>
        <w:pStyle w:val="a3"/>
        <w:spacing w:before="41"/>
        <w:ind w:firstLine="0"/>
        <w:jc w:val="left"/>
      </w:pPr>
      <w:r>
        <w:t>Графическое</w:t>
      </w:r>
      <w:r>
        <w:rPr>
          <w:spacing w:val="-10"/>
        </w:rPr>
        <w:t xml:space="preserve"> </w:t>
      </w:r>
      <w:r>
        <w:t>представление</w:t>
      </w:r>
      <w:r>
        <w:rPr>
          <w:spacing w:val="-8"/>
        </w:rPr>
        <w:t xml:space="preserve"> </w:t>
      </w:r>
      <w:r>
        <w:t>данных</w:t>
      </w:r>
      <w:r>
        <w:rPr>
          <w:spacing w:val="-4"/>
        </w:rPr>
        <w:t xml:space="preserve"> </w:t>
      </w:r>
      <w:r>
        <w:t>(схемы,</w:t>
      </w:r>
      <w:r>
        <w:rPr>
          <w:spacing w:val="-6"/>
        </w:rPr>
        <w:t xml:space="preserve"> </w:t>
      </w:r>
      <w:r>
        <w:t>таблицы,</w:t>
      </w:r>
      <w:r>
        <w:rPr>
          <w:spacing w:val="-6"/>
        </w:rPr>
        <w:t xml:space="preserve"> </w:t>
      </w:r>
      <w:r>
        <w:rPr>
          <w:spacing w:val="-2"/>
        </w:rPr>
        <w:t>графики).</w:t>
      </w:r>
    </w:p>
    <w:p w:rsidR="0078730F" w:rsidRDefault="009E4B5E">
      <w:pPr>
        <w:pStyle w:val="a3"/>
        <w:spacing w:before="242" w:line="276" w:lineRule="auto"/>
        <w:ind w:right="27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78730F" w:rsidRDefault="009E4B5E">
      <w:pPr>
        <w:pStyle w:val="a3"/>
        <w:spacing w:before="200" w:line="276" w:lineRule="auto"/>
        <w:ind w:right="282"/>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78730F" w:rsidRDefault="009E4B5E">
      <w:pPr>
        <w:pStyle w:val="a3"/>
        <w:spacing w:before="200"/>
        <w:ind w:left="1133" w:firstLine="0"/>
        <w:jc w:val="left"/>
      </w:pPr>
      <w:r>
        <w:t>Использование</w:t>
      </w:r>
      <w:r>
        <w:rPr>
          <w:spacing w:val="42"/>
        </w:rPr>
        <w:t xml:space="preserve"> </w:t>
      </w:r>
      <w:r>
        <w:t>графов</w:t>
      </w:r>
      <w:r>
        <w:rPr>
          <w:spacing w:val="41"/>
        </w:rPr>
        <w:t xml:space="preserve"> </w:t>
      </w:r>
      <w:r>
        <w:t>и</w:t>
      </w:r>
      <w:r>
        <w:rPr>
          <w:spacing w:val="47"/>
        </w:rPr>
        <w:t xml:space="preserve"> </w:t>
      </w:r>
      <w:r>
        <w:t>деревьев</w:t>
      </w:r>
      <w:r>
        <w:rPr>
          <w:spacing w:val="45"/>
        </w:rPr>
        <w:t xml:space="preserve"> </w:t>
      </w:r>
      <w:r>
        <w:t>при</w:t>
      </w:r>
      <w:r>
        <w:rPr>
          <w:spacing w:val="48"/>
        </w:rPr>
        <w:t xml:space="preserve"> </w:t>
      </w:r>
      <w:r>
        <w:t>описании</w:t>
      </w:r>
      <w:r>
        <w:rPr>
          <w:spacing w:val="46"/>
        </w:rPr>
        <w:t xml:space="preserve"> </w:t>
      </w:r>
      <w:r>
        <w:t>объектов</w:t>
      </w:r>
      <w:r>
        <w:rPr>
          <w:spacing w:val="45"/>
        </w:rPr>
        <w:t xml:space="preserve"> </w:t>
      </w:r>
      <w:r>
        <w:t>и</w:t>
      </w:r>
      <w:r>
        <w:rPr>
          <w:spacing w:val="45"/>
        </w:rPr>
        <w:t xml:space="preserve"> </w:t>
      </w:r>
      <w:r>
        <w:t>процессов</w:t>
      </w:r>
      <w:r>
        <w:rPr>
          <w:spacing w:val="45"/>
        </w:rPr>
        <w:t xml:space="preserve"> </w:t>
      </w:r>
      <w:r>
        <w:rPr>
          <w:spacing w:val="-2"/>
        </w:rPr>
        <w:t>окружающего</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41"/>
        <w:ind w:firstLine="0"/>
        <w:jc w:val="left"/>
      </w:pPr>
      <w:r>
        <w:rPr>
          <w:spacing w:val="-4"/>
        </w:rPr>
        <w:lastRenderedPageBreak/>
        <w:t>мира.</w:t>
      </w:r>
    </w:p>
    <w:p w:rsidR="0078730F" w:rsidRDefault="009E4B5E">
      <w:pPr>
        <w:rPr>
          <w:sz w:val="24"/>
        </w:rPr>
      </w:pPr>
      <w:r>
        <w:br w:type="column"/>
      </w:r>
    </w:p>
    <w:p w:rsidR="0078730F" w:rsidRDefault="0078730F">
      <w:pPr>
        <w:pStyle w:val="a3"/>
        <w:spacing w:before="5"/>
        <w:ind w:left="0" w:firstLine="0"/>
        <w:jc w:val="left"/>
      </w:pPr>
    </w:p>
    <w:p w:rsidR="0078730F" w:rsidRDefault="009E4B5E" w:rsidP="00DC3BA7">
      <w:pPr>
        <w:pStyle w:val="a4"/>
        <w:numPr>
          <w:ilvl w:val="2"/>
          <w:numId w:val="77"/>
        </w:numPr>
        <w:tabs>
          <w:tab w:val="left" w:pos="703"/>
        </w:tabs>
        <w:ind w:left="703" w:hanging="599"/>
        <w:jc w:val="left"/>
        <w:rPr>
          <w:sz w:val="24"/>
        </w:rPr>
      </w:pPr>
      <w:r>
        <w:rPr>
          <w:sz w:val="24"/>
        </w:rPr>
        <w:t>Алгоритмы</w:t>
      </w:r>
      <w:r>
        <w:rPr>
          <w:spacing w:val="-8"/>
          <w:sz w:val="24"/>
        </w:rPr>
        <w:t xml:space="preserve"> </w:t>
      </w:r>
      <w:r>
        <w:rPr>
          <w:sz w:val="24"/>
        </w:rPr>
        <w:t>и</w:t>
      </w:r>
      <w:r>
        <w:rPr>
          <w:spacing w:val="-6"/>
          <w:sz w:val="24"/>
        </w:rPr>
        <w:t xml:space="preserve"> </w:t>
      </w:r>
      <w:r>
        <w:rPr>
          <w:spacing w:val="-2"/>
          <w:sz w:val="24"/>
        </w:rPr>
        <w:t>программирование.</w:t>
      </w:r>
    </w:p>
    <w:p w:rsidR="0078730F" w:rsidRDefault="009E4B5E">
      <w:pPr>
        <w:pStyle w:val="a3"/>
        <w:spacing w:before="240"/>
        <w:ind w:left="104" w:firstLine="0"/>
        <w:jc w:val="left"/>
      </w:pPr>
      <w:r>
        <w:t>Определение</w:t>
      </w:r>
      <w:r>
        <w:rPr>
          <w:spacing w:val="60"/>
        </w:rPr>
        <w:t xml:space="preserve"> </w:t>
      </w:r>
      <w:r>
        <w:t>возможных</w:t>
      </w:r>
      <w:r>
        <w:rPr>
          <w:spacing w:val="30"/>
        </w:rPr>
        <w:t xml:space="preserve">  </w:t>
      </w:r>
      <w:r>
        <w:t>результатов</w:t>
      </w:r>
      <w:r>
        <w:rPr>
          <w:spacing w:val="29"/>
        </w:rPr>
        <w:t xml:space="preserve">  </w:t>
      </w:r>
      <w:r>
        <w:t>работы</w:t>
      </w:r>
      <w:r>
        <w:rPr>
          <w:spacing w:val="29"/>
        </w:rPr>
        <w:t xml:space="preserve">  </w:t>
      </w:r>
      <w:r>
        <w:t>простейших</w:t>
      </w:r>
      <w:r>
        <w:rPr>
          <w:spacing w:val="32"/>
        </w:rPr>
        <w:t xml:space="preserve">  </w:t>
      </w:r>
      <w:r>
        <w:t>алгоритмов</w:t>
      </w:r>
      <w:r>
        <w:rPr>
          <w:spacing w:val="31"/>
        </w:rPr>
        <w:t xml:space="preserve">  </w:t>
      </w:r>
      <w:r>
        <w:rPr>
          <w:spacing w:val="-2"/>
        </w:rPr>
        <w:t>управления</w:t>
      </w:r>
    </w:p>
    <w:p w:rsidR="0078730F" w:rsidRDefault="0078730F">
      <w:pPr>
        <w:pStyle w:val="a3"/>
        <w:jc w:val="left"/>
        <w:sectPr w:rsidR="0078730F">
          <w:type w:val="continuous"/>
          <w:pgSz w:w="11920" w:h="16850"/>
          <w:pgMar w:top="440" w:right="566" w:bottom="280" w:left="708" w:header="0" w:footer="899" w:gutter="0"/>
          <w:cols w:num="2" w:space="720" w:equalWidth="0">
            <w:col w:w="990" w:space="40"/>
            <w:col w:w="9616"/>
          </w:cols>
        </w:sectPr>
      </w:pPr>
    </w:p>
    <w:p w:rsidR="0078730F" w:rsidRDefault="009E4B5E">
      <w:pPr>
        <w:pStyle w:val="a3"/>
        <w:spacing w:before="44" w:line="280" w:lineRule="auto"/>
        <w:ind w:firstLine="0"/>
        <w:jc w:val="left"/>
      </w:pPr>
      <w:r>
        <w:lastRenderedPageBreak/>
        <w:t>исполнителями</w:t>
      </w:r>
      <w:r>
        <w:rPr>
          <w:spacing w:val="33"/>
        </w:rPr>
        <w:t xml:space="preserve"> </w:t>
      </w:r>
      <w:r>
        <w:t>и</w:t>
      </w:r>
      <w:r>
        <w:rPr>
          <w:spacing w:val="35"/>
        </w:rPr>
        <w:t xml:space="preserve"> </w:t>
      </w:r>
      <w:r>
        <w:t>вычислительных</w:t>
      </w:r>
      <w:r>
        <w:rPr>
          <w:spacing w:val="40"/>
        </w:rPr>
        <w:t xml:space="preserve"> </w:t>
      </w:r>
      <w:r>
        <w:t>алгоритмов.</w:t>
      </w:r>
      <w:r>
        <w:rPr>
          <w:spacing w:val="34"/>
        </w:rPr>
        <w:t xml:space="preserve"> </w:t>
      </w:r>
      <w:r>
        <w:t>Определение</w:t>
      </w:r>
      <w:r>
        <w:rPr>
          <w:spacing w:val="34"/>
        </w:rPr>
        <w:t xml:space="preserve"> </w:t>
      </w:r>
      <w:r>
        <w:t>исходных</w:t>
      </w:r>
      <w:r>
        <w:rPr>
          <w:spacing w:val="39"/>
        </w:rPr>
        <w:t xml:space="preserve"> </w:t>
      </w:r>
      <w:r>
        <w:t>данных,</w:t>
      </w:r>
      <w:r>
        <w:rPr>
          <w:spacing w:val="32"/>
        </w:rPr>
        <w:t xml:space="preserve"> </w:t>
      </w:r>
      <w:r>
        <w:t>при</w:t>
      </w:r>
      <w:r>
        <w:rPr>
          <w:spacing w:val="33"/>
        </w:rPr>
        <w:t xml:space="preserve"> </w:t>
      </w:r>
      <w:r>
        <w:t>которых алгоритм может дать требуемый результат.</w:t>
      </w:r>
    </w:p>
    <w:p w:rsidR="0078730F" w:rsidRDefault="009E4B5E">
      <w:pPr>
        <w:pStyle w:val="a3"/>
        <w:spacing w:before="190" w:line="276" w:lineRule="auto"/>
        <w:ind w:right="286"/>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8730F" w:rsidRDefault="009E4B5E">
      <w:pPr>
        <w:pStyle w:val="a3"/>
        <w:spacing w:before="199" w:line="276" w:lineRule="auto"/>
        <w:ind w:right="276"/>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78730F" w:rsidRDefault="009E4B5E">
      <w:pPr>
        <w:pStyle w:val="a3"/>
        <w:spacing w:before="201"/>
        <w:ind w:left="1133" w:firstLine="0"/>
        <w:jc w:val="left"/>
      </w:pPr>
      <w:r>
        <w:t>Обработка</w:t>
      </w:r>
      <w:r>
        <w:rPr>
          <w:spacing w:val="13"/>
        </w:rPr>
        <w:t xml:space="preserve"> </w:t>
      </w:r>
      <w:r>
        <w:t>символьных</w:t>
      </w:r>
      <w:r>
        <w:rPr>
          <w:spacing w:val="74"/>
        </w:rPr>
        <w:t xml:space="preserve"> </w:t>
      </w:r>
      <w:r>
        <w:t>данных.</w:t>
      </w:r>
      <w:r>
        <w:rPr>
          <w:spacing w:val="72"/>
        </w:rPr>
        <w:t xml:space="preserve"> </w:t>
      </w:r>
      <w:r>
        <w:t>Встроенные</w:t>
      </w:r>
      <w:r>
        <w:rPr>
          <w:spacing w:val="69"/>
        </w:rPr>
        <w:t xml:space="preserve"> </w:t>
      </w:r>
      <w:r>
        <w:t>функции</w:t>
      </w:r>
      <w:r>
        <w:rPr>
          <w:spacing w:val="73"/>
        </w:rPr>
        <w:t xml:space="preserve"> </w:t>
      </w:r>
      <w:r>
        <w:t>языка</w:t>
      </w:r>
      <w:r>
        <w:rPr>
          <w:spacing w:val="69"/>
        </w:rPr>
        <w:t xml:space="preserve"> </w:t>
      </w:r>
      <w:r>
        <w:t>программирования</w:t>
      </w:r>
      <w:r>
        <w:rPr>
          <w:spacing w:val="73"/>
        </w:rPr>
        <w:t xml:space="preserve"> </w:t>
      </w:r>
      <w:r>
        <w:rPr>
          <w:spacing w:val="-5"/>
        </w:rPr>
        <w:t>для</w:t>
      </w:r>
    </w:p>
    <w:p w:rsidR="0078730F" w:rsidRDefault="009E4B5E">
      <w:pPr>
        <w:pStyle w:val="a3"/>
        <w:spacing w:before="64"/>
        <w:ind w:firstLine="0"/>
        <w:jc w:val="left"/>
      </w:pPr>
      <w:r>
        <w:t>обработки</w:t>
      </w:r>
      <w:r>
        <w:rPr>
          <w:spacing w:val="-7"/>
        </w:rPr>
        <w:t xml:space="preserve"> </w:t>
      </w:r>
      <w:r>
        <w:t>символьных</w:t>
      </w:r>
      <w:r>
        <w:rPr>
          <w:spacing w:val="-6"/>
        </w:rPr>
        <w:t xml:space="preserve"> </w:t>
      </w:r>
      <w:r>
        <w:rPr>
          <w:spacing w:val="-2"/>
        </w:rPr>
        <w:t>строк.</w:t>
      </w:r>
    </w:p>
    <w:p w:rsidR="0078730F" w:rsidRDefault="009E4B5E">
      <w:pPr>
        <w:pStyle w:val="a3"/>
        <w:spacing w:before="246" w:line="276" w:lineRule="auto"/>
        <w:ind w:right="281"/>
      </w:pPr>
      <w:r>
        <w:t>Табличные</w:t>
      </w:r>
      <w:r>
        <w:rPr>
          <w:spacing w:val="-15"/>
        </w:rPr>
        <w:t xml:space="preserve"> </w:t>
      </w:r>
      <w:r>
        <w:t>величины</w:t>
      </w:r>
      <w:r>
        <w:rPr>
          <w:spacing w:val="-14"/>
        </w:rPr>
        <w:t xml:space="preserve"> </w:t>
      </w:r>
      <w:r>
        <w:t>(массивы).</w:t>
      </w:r>
      <w:r>
        <w:rPr>
          <w:spacing w:val="-15"/>
        </w:rPr>
        <w:t xml:space="preserve"> </w:t>
      </w:r>
      <w:r>
        <w:t>Алгоритмы</w:t>
      </w:r>
      <w:r>
        <w:rPr>
          <w:spacing w:val="-14"/>
        </w:rPr>
        <w:t xml:space="preserve"> </w:t>
      </w:r>
      <w:r>
        <w:t>работы</w:t>
      </w:r>
      <w:r>
        <w:rPr>
          <w:spacing w:val="-14"/>
        </w:rPr>
        <w:t xml:space="preserve"> </w:t>
      </w:r>
      <w:r>
        <w:t>с</w:t>
      </w:r>
      <w:r>
        <w:rPr>
          <w:spacing w:val="-15"/>
        </w:rPr>
        <w:t xml:space="preserve"> </w:t>
      </w:r>
      <w:r>
        <w:t>элементами</w:t>
      </w:r>
      <w:r>
        <w:rPr>
          <w:spacing w:val="-10"/>
        </w:rPr>
        <w:t xml:space="preserve"> </w:t>
      </w:r>
      <w:r>
        <w:t>массива</w:t>
      </w:r>
      <w:r>
        <w:rPr>
          <w:spacing w:val="-15"/>
        </w:rPr>
        <w:t xml:space="preserve"> </w:t>
      </w:r>
      <w:r>
        <w:t>с</w:t>
      </w:r>
      <w:r>
        <w:rPr>
          <w:spacing w:val="-13"/>
        </w:rPr>
        <w:t xml:space="preserve"> </w:t>
      </w:r>
      <w:r>
        <w:t>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8730F" w:rsidRDefault="009E4B5E">
      <w:pPr>
        <w:pStyle w:val="a3"/>
        <w:spacing w:before="198" w:line="278" w:lineRule="auto"/>
        <w:ind w:right="289"/>
      </w:pPr>
      <w:r>
        <w:t>Сортировка одномерного массива. Простые методы сортировки (например, метод пузырька, метод выбора, сортировка вставками). Подпрограммы.</w:t>
      </w:r>
    </w:p>
    <w:p w:rsidR="0078730F" w:rsidRDefault="009E4B5E" w:rsidP="00DC3BA7">
      <w:pPr>
        <w:pStyle w:val="a4"/>
        <w:numPr>
          <w:ilvl w:val="2"/>
          <w:numId w:val="77"/>
        </w:numPr>
        <w:tabs>
          <w:tab w:val="left" w:pos="1732"/>
        </w:tabs>
        <w:spacing w:before="195"/>
        <w:ind w:left="1732" w:hanging="599"/>
        <w:jc w:val="left"/>
        <w:rPr>
          <w:sz w:val="24"/>
        </w:rPr>
      </w:pPr>
      <w:r>
        <w:rPr>
          <w:sz w:val="24"/>
        </w:rPr>
        <w:t>Информационные</w:t>
      </w:r>
      <w:r>
        <w:rPr>
          <w:spacing w:val="-14"/>
          <w:sz w:val="24"/>
        </w:rPr>
        <w:t xml:space="preserve"> </w:t>
      </w:r>
      <w:r>
        <w:rPr>
          <w:spacing w:val="-2"/>
          <w:sz w:val="24"/>
        </w:rPr>
        <w:t>технологии.</w:t>
      </w:r>
    </w:p>
    <w:p w:rsidR="0078730F" w:rsidRDefault="009E4B5E">
      <w:pPr>
        <w:pStyle w:val="a3"/>
        <w:spacing w:before="243" w:line="276" w:lineRule="auto"/>
        <w:ind w:right="279"/>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78730F" w:rsidRDefault="009E4B5E">
      <w:pPr>
        <w:pStyle w:val="a3"/>
        <w:spacing w:before="202" w:line="276" w:lineRule="auto"/>
        <w:ind w:right="291"/>
      </w:pPr>
      <w:r>
        <w:t>Анализ данных с помощью электронных таблиц. Вычисление суммы, среднего арифметического, наибольшего и наименьшего значений диапазона.</w:t>
      </w:r>
    </w:p>
    <w:p w:rsidR="0078730F" w:rsidRDefault="009E4B5E">
      <w:pPr>
        <w:pStyle w:val="a3"/>
        <w:spacing w:before="198" w:line="276" w:lineRule="auto"/>
        <w:ind w:right="28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78730F" w:rsidRDefault="009E4B5E">
      <w:pPr>
        <w:pStyle w:val="a3"/>
        <w:spacing w:before="200"/>
        <w:ind w:left="1133" w:firstLine="0"/>
        <w:jc w:val="left"/>
      </w:pPr>
      <w:r>
        <w:t>Численное</w:t>
      </w:r>
      <w:r>
        <w:rPr>
          <w:spacing w:val="-11"/>
        </w:rPr>
        <w:t xml:space="preserve"> </w:t>
      </w:r>
      <w:r>
        <w:t>решение</w:t>
      </w:r>
      <w:r>
        <w:rPr>
          <w:spacing w:val="-2"/>
        </w:rPr>
        <w:t xml:space="preserve"> </w:t>
      </w:r>
      <w:r>
        <w:t>уравнений</w:t>
      </w:r>
      <w:r>
        <w:rPr>
          <w:spacing w:val="-4"/>
        </w:rPr>
        <w:t xml:space="preserve"> </w:t>
      </w:r>
      <w:r>
        <w:t>с</w:t>
      </w:r>
      <w:r>
        <w:rPr>
          <w:spacing w:val="-6"/>
        </w:rPr>
        <w:t xml:space="preserve"> </w:t>
      </w:r>
      <w:r>
        <w:t>помощью</w:t>
      </w:r>
      <w:r>
        <w:rPr>
          <w:spacing w:val="-5"/>
        </w:rPr>
        <w:t xml:space="preserve"> </w:t>
      </w:r>
      <w:r>
        <w:t>подбора</w:t>
      </w:r>
      <w:r>
        <w:rPr>
          <w:spacing w:val="-5"/>
        </w:rPr>
        <w:t xml:space="preserve"> </w:t>
      </w:r>
      <w:r>
        <w:rPr>
          <w:spacing w:val="-2"/>
        </w:rPr>
        <w:t>параметра.</w:t>
      </w:r>
    </w:p>
    <w:p w:rsidR="0078730F" w:rsidRDefault="009E4B5E">
      <w:pPr>
        <w:pStyle w:val="a3"/>
        <w:spacing w:before="243" w:line="276" w:lineRule="auto"/>
        <w:ind w:right="276"/>
      </w:pPr>
      <w:r>
        <w:t>Табличные (реляционные) базы данных. Таблица – представление сведений об однотипных</w:t>
      </w:r>
      <w:r>
        <w:rPr>
          <w:spacing w:val="-4"/>
        </w:rPr>
        <w:t xml:space="preserve"> </w:t>
      </w:r>
      <w:r>
        <w:t>объектах.</w:t>
      </w:r>
      <w:r>
        <w:rPr>
          <w:spacing w:val="-8"/>
        </w:rPr>
        <w:t xml:space="preserve"> </w:t>
      </w:r>
      <w:r>
        <w:t>Поле,</w:t>
      </w:r>
      <w:r>
        <w:rPr>
          <w:spacing w:val="-7"/>
        </w:rPr>
        <w:t xml:space="preserve"> </w:t>
      </w:r>
      <w:r>
        <w:t>запись.</w:t>
      </w:r>
      <w:r>
        <w:rPr>
          <w:spacing w:val="-6"/>
        </w:rPr>
        <w:t xml:space="preserve"> </w:t>
      </w:r>
      <w:r>
        <w:t>Ключ</w:t>
      </w:r>
      <w:r>
        <w:rPr>
          <w:spacing w:val="-8"/>
        </w:rPr>
        <w:t xml:space="preserve"> </w:t>
      </w:r>
      <w:r>
        <w:t>таблицы.</w:t>
      </w:r>
      <w:r>
        <w:rPr>
          <w:spacing w:val="-7"/>
        </w:rPr>
        <w:t xml:space="preserve"> </w:t>
      </w:r>
      <w:r>
        <w:t>Работа</w:t>
      </w:r>
      <w:r>
        <w:rPr>
          <w:spacing w:val="-8"/>
        </w:rPr>
        <w:t xml:space="preserve"> </w:t>
      </w:r>
      <w:r>
        <w:t>с</w:t>
      </w:r>
      <w:r>
        <w:rPr>
          <w:spacing w:val="-8"/>
        </w:rPr>
        <w:t xml:space="preserve"> </w:t>
      </w:r>
      <w:r>
        <w:t>готовой</w:t>
      </w:r>
      <w:r>
        <w:rPr>
          <w:spacing w:val="40"/>
        </w:rPr>
        <w:t xml:space="preserve"> </w:t>
      </w:r>
      <w:r>
        <w:t>базой</w:t>
      </w:r>
      <w:r>
        <w:rPr>
          <w:spacing w:val="40"/>
        </w:rPr>
        <w:t xml:space="preserve"> </w:t>
      </w:r>
      <w:r>
        <w:t>данных.Заполнение базы данных. Поиск, сортировка и фильтрация записей. Запросы на выборку</w:t>
      </w:r>
      <w:r>
        <w:rPr>
          <w:spacing w:val="-1"/>
        </w:rPr>
        <w:t xml:space="preserve"> </w:t>
      </w:r>
      <w:r>
        <w:t>данных. Запросы с параметрами. Вычисляемые поля в запросах.</w:t>
      </w:r>
    </w:p>
    <w:p w:rsidR="0078730F" w:rsidRDefault="009E4B5E">
      <w:pPr>
        <w:pStyle w:val="a3"/>
        <w:spacing w:before="199" w:line="278" w:lineRule="auto"/>
        <w:ind w:right="292"/>
      </w:pPr>
      <w:r>
        <w:t>Многотабличные базы данных. Типы связей между таблицами. Запросы к многотабличным базам данных.</w:t>
      </w:r>
    </w:p>
    <w:p w:rsidR="0078730F" w:rsidRDefault="009E4B5E">
      <w:pPr>
        <w:pStyle w:val="a3"/>
        <w:spacing w:before="195" w:line="276" w:lineRule="auto"/>
        <w:ind w:right="281"/>
      </w:pPr>
      <w: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78730F" w:rsidRDefault="009E4B5E" w:rsidP="00DC3BA7">
      <w:pPr>
        <w:pStyle w:val="a4"/>
        <w:numPr>
          <w:ilvl w:val="2"/>
          <w:numId w:val="96"/>
        </w:numPr>
        <w:tabs>
          <w:tab w:val="left" w:pos="1572"/>
        </w:tabs>
        <w:spacing w:before="201" w:line="278" w:lineRule="auto"/>
        <w:ind w:left="425" w:right="299" w:firstLine="708"/>
        <w:jc w:val="both"/>
        <w:rPr>
          <w:sz w:val="24"/>
        </w:rPr>
      </w:pPr>
      <w:r>
        <w:rPr>
          <w:sz w:val="24"/>
        </w:rPr>
        <w:t>Планируемые результаты освоения программы по информатике на уровне среднего общего образования.</w:t>
      </w:r>
    </w:p>
    <w:p w:rsidR="0078730F" w:rsidRDefault="009E4B5E" w:rsidP="00DC3BA7">
      <w:pPr>
        <w:pStyle w:val="a4"/>
        <w:numPr>
          <w:ilvl w:val="3"/>
          <w:numId w:val="96"/>
        </w:numPr>
        <w:tabs>
          <w:tab w:val="left" w:pos="1860"/>
        </w:tabs>
        <w:spacing w:before="195" w:line="276" w:lineRule="auto"/>
        <w:ind w:right="285" w:firstLine="708"/>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w:t>
      </w:r>
      <w:r>
        <w:rPr>
          <w:spacing w:val="40"/>
          <w:sz w:val="24"/>
        </w:rPr>
        <w:t xml:space="preserve"> </w:t>
      </w:r>
      <w:r>
        <w:rPr>
          <w:sz w:val="24"/>
        </w:rPr>
        <w:t>общества,</w:t>
      </w:r>
      <w:r>
        <w:rPr>
          <w:spacing w:val="40"/>
          <w:sz w:val="24"/>
        </w:rPr>
        <w:t xml:space="preserve"> </w:t>
      </w:r>
      <w:r>
        <w:rPr>
          <w:sz w:val="24"/>
        </w:rPr>
        <w:t>расширение</w:t>
      </w:r>
      <w:r>
        <w:rPr>
          <w:spacing w:val="40"/>
          <w:sz w:val="24"/>
        </w:rPr>
        <w:t xml:space="preserve"> </w:t>
      </w:r>
      <w:r>
        <w:rPr>
          <w:sz w:val="24"/>
        </w:rPr>
        <w:t>жизненного</w:t>
      </w:r>
      <w:r>
        <w:rPr>
          <w:spacing w:val="40"/>
          <w:sz w:val="24"/>
        </w:rPr>
        <w:t xml:space="preserve"> </w:t>
      </w:r>
      <w:r>
        <w:rPr>
          <w:sz w:val="24"/>
        </w:rPr>
        <w:t>опыта</w:t>
      </w:r>
      <w:r>
        <w:rPr>
          <w:spacing w:val="40"/>
          <w:sz w:val="24"/>
        </w:rPr>
        <w:t xml:space="preserve"> </w:t>
      </w:r>
      <w:r>
        <w:rPr>
          <w:sz w:val="24"/>
        </w:rPr>
        <w:t>и</w:t>
      </w:r>
      <w:r>
        <w:rPr>
          <w:spacing w:val="40"/>
          <w:sz w:val="24"/>
        </w:rPr>
        <w:t xml:space="preserve"> </w:t>
      </w:r>
      <w:r>
        <w:rPr>
          <w:sz w:val="24"/>
        </w:rPr>
        <w:t>опыта</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процессе</w:t>
      </w:r>
    </w:p>
    <w:p w:rsidR="0078730F" w:rsidRDefault="009E4B5E">
      <w:pPr>
        <w:pStyle w:val="a3"/>
        <w:spacing w:before="64" w:line="276" w:lineRule="auto"/>
        <w:ind w:right="280" w:firstLine="0"/>
      </w:pPr>
      <w:r>
        <w:t>реализации</w:t>
      </w:r>
      <w:r>
        <w:rPr>
          <w:spacing w:val="-15"/>
        </w:rPr>
        <w:t xml:space="preserve"> </w:t>
      </w:r>
      <w:r>
        <w:t>средствами</w:t>
      </w:r>
      <w:r>
        <w:rPr>
          <w:spacing w:val="-15"/>
        </w:rPr>
        <w:t xml:space="preserve"> </w:t>
      </w:r>
      <w:r>
        <w:t>учебного</w:t>
      </w:r>
      <w:r>
        <w:rPr>
          <w:spacing w:val="-15"/>
        </w:rPr>
        <w:t xml:space="preserve"> </w:t>
      </w:r>
      <w:r>
        <w:t>предмета</w:t>
      </w:r>
      <w:r>
        <w:rPr>
          <w:spacing w:val="-15"/>
        </w:rPr>
        <w:t xml:space="preserve"> </w:t>
      </w:r>
      <w:r>
        <w:t>основных</w:t>
      </w:r>
      <w:r>
        <w:rPr>
          <w:spacing w:val="-15"/>
        </w:rPr>
        <w:t xml:space="preserve"> </w:t>
      </w:r>
      <w:r>
        <w:t>направлений</w:t>
      </w:r>
      <w:r>
        <w:rPr>
          <w:spacing w:val="-14"/>
        </w:rPr>
        <w:t xml:space="preserve"> </w:t>
      </w:r>
      <w:r>
        <w:t>воспитательной</w:t>
      </w:r>
      <w:r>
        <w:rPr>
          <w:spacing w:val="-15"/>
        </w:rPr>
        <w:t xml:space="preserve"> </w:t>
      </w:r>
      <w:r>
        <w:t>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78730F" w:rsidRDefault="009E4B5E" w:rsidP="00DC3BA7">
      <w:pPr>
        <w:pStyle w:val="a4"/>
        <w:numPr>
          <w:ilvl w:val="0"/>
          <w:numId w:val="76"/>
        </w:numPr>
        <w:tabs>
          <w:tab w:val="left" w:pos="1391"/>
        </w:tabs>
        <w:spacing w:before="203"/>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3" w:line="276" w:lineRule="auto"/>
        <w:ind w:right="282"/>
      </w:pPr>
      <w:r>
        <w:t>осознание</w:t>
      </w:r>
      <w:r>
        <w:rPr>
          <w:spacing w:val="-13"/>
        </w:rPr>
        <w:t xml:space="preserve"> </w:t>
      </w:r>
      <w:r>
        <w:t>своих</w:t>
      </w:r>
      <w:r>
        <w:rPr>
          <w:spacing w:val="-11"/>
        </w:rPr>
        <w:t xml:space="preserve"> </w:t>
      </w:r>
      <w:r>
        <w:t>конституционных</w:t>
      </w:r>
      <w:r>
        <w:rPr>
          <w:spacing w:val="-10"/>
        </w:rPr>
        <w:t xml:space="preserve"> </w:t>
      </w:r>
      <w:r>
        <w:t>прав</w:t>
      </w:r>
      <w:r>
        <w:rPr>
          <w:spacing w:val="-13"/>
        </w:rPr>
        <w:t xml:space="preserve"> </w:t>
      </w:r>
      <w:r>
        <w:t>и</w:t>
      </w:r>
      <w:r>
        <w:rPr>
          <w:spacing w:val="-12"/>
        </w:rPr>
        <w:t xml:space="preserve"> </w:t>
      </w:r>
      <w:r>
        <w:t>обязанностей,</w:t>
      </w:r>
      <w:r>
        <w:rPr>
          <w:spacing w:val="-11"/>
        </w:rPr>
        <w:t xml:space="preserve"> </w:t>
      </w:r>
      <w:r>
        <w:t>уважение</w:t>
      </w:r>
      <w:r>
        <w:rPr>
          <w:spacing w:val="-13"/>
        </w:rPr>
        <w:t xml:space="preserve"> </w:t>
      </w:r>
      <w:r>
        <w:t>закона</w:t>
      </w:r>
      <w:r>
        <w:rPr>
          <w:spacing w:val="-13"/>
        </w:rPr>
        <w:t xml:space="preserve"> </w:t>
      </w:r>
      <w:r>
        <w:t>и</w:t>
      </w:r>
      <w:r>
        <w:rPr>
          <w:spacing w:val="-12"/>
        </w:rPr>
        <w:t xml:space="preserve"> </w:t>
      </w:r>
      <w:r>
        <w:t>правопорядка, соблюдение</w:t>
      </w:r>
      <w:r>
        <w:rPr>
          <w:spacing w:val="-15"/>
        </w:rPr>
        <w:t xml:space="preserve"> </w:t>
      </w:r>
      <w:r>
        <w:t>основополагающих</w:t>
      </w:r>
      <w:r>
        <w:rPr>
          <w:spacing w:val="-15"/>
        </w:rPr>
        <w:t xml:space="preserve"> </w:t>
      </w:r>
      <w:r>
        <w:t>норм</w:t>
      </w:r>
      <w:r>
        <w:rPr>
          <w:spacing w:val="-15"/>
        </w:rPr>
        <w:t xml:space="preserve"> </w:t>
      </w:r>
      <w:r>
        <w:t>информационного</w:t>
      </w:r>
      <w:r>
        <w:rPr>
          <w:spacing w:val="-15"/>
        </w:rPr>
        <w:t xml:space="preserve"> </w:t>
      </w:r>
      <w:r>
        <w:t>права</w:t>
      </w:r>
      <w:r>
        <w:rPr>
          <w:spacing w:val="-15"/>
        </w:rPr>
        <w:t xml:space="preserve"> </w:t>
      </w:r>
      <w:r>
        <w:t>и</w:t>
      </w:r>
      <w:r>
        <w:rPr>
          <w:spacing w:val="-14"/>
        </w:rPr>
        <w:t xml:space="preserve"> </w:t>
      </w:r>
      <w:r>
        <w:t>информационной</w:t>
      </w:r>
      <w:r>
        <w:rPr>
          <w:spacing w:val="-13"/>
        </w:rPr>
        <w:t xml:space="preserve"> </w:t>
      </w:r>
      <w:r>
        <w:t>безопасности;</w:t>
      </w:r>
    </w:p>
    <w:p w:rsidR="0078730F" w:rsidRDefault="009E4B5E">
      <w:pPr>
        <w:pStyle w:val="a3"/>
        <w:spacing w:before="200" w:line="276" w:lineRule="auto"/>
        <w:ind w:right="28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8730F" w:rsidRDefault="009E4B5E" w:rsidP="00DC3BA7">
      <w:pPr>
        <w:pStyle w:val="a4"/>
        <w:numPr>
          <w:ilvl w:val="0"/>
          <w:numId w:val="76"/>
        </w:numPr>
        <w:tabs>
          <w:tab w:val="left" w:pos="1391"/>
        </w:tabs>
        <w:spacing w:before="200"/>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3" w:line="276" w:lineRule="auto"/>
        <w:ind w:right="277"/>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rsidR="0078730F" w:rsidRDefault="009E4B5E" w:rsidP="00DC3BA7">
      <w:pPr>
        <w:pStyle w:val="a4"/>
        <w:numPr>
          <w:ilvl w:val="0"/>
          <w:numId w:val="76"/>
        </w:numPr>
        <w:tabs>
          <w:tab w:val="left" w:pos="1391"/>
        </w:tabs>
        <w:spacing w:before="200"/>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37"/>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5" w:line="278" w:lineRule="auto"/>
        <w:ind w:right="298"/>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8730F" w:rsidRDefault="009E4B5E" w:rsidP="00DC3BA7">
      <w:pPr>
        <w:pStyle w:val="a4"/>
        <w:numPr>
          <w:ilvl w:val="0"/>
          <w:numId w:val="76"/>
        </w:numPr>
        <w:tabs>
          <w:tab w:val="left" w:pos="1391"/>
        </w:tabs>
        <w:spacing w:before="196"/>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line="520" w:lineRule="atLeast"/>
        <w:ind w:left="1133" w:right="351" w:firstLine="0"/>
        <w:jc w:val="left"/>
      </w:pPr>
      <w:r>
        <w:t>эстетическое</w:t>
      </w:r>
      <w:r>
        <w:rPr>
          <w:spacing w:val="-5"/>
        </w:rPr>
        <w:t xml:space="preserve"> </w:t>
      </w:r>
      <w:r>
        <w:t>отношение</w:t>
      </w:r>
      <w:r>
        <w:rPr>
          <w:spacing w:val="-5"/>
        </w:rPr>
        <w:t xml:space="preserve"> </w:t>
      </w:r>
      <w:r>
        <w:t>к</w:t>
      </w:r>
      <w:r>
        <w:rPr>
          <w:spacing w:val="-4"/>
        </w:rPr>
        <w:t xml:space="preserve"> </w:t>
      </w:r>
      <w:r>
        <w:t>миру,</w:t>
      </w:r>
      <w:r>
        <w:rPr>
          <w:spacing w:val="-4"/>
        </w:rPr>
        <w:t xml:space="preserve"> </w:t>
      </w:r>
      <w:r>
        <w:t>включая</w:t>
      </w:r>
      <w:r>
        <w:rPr>
          <w:spacing w:val="-4"/>
        </w:rPr>
        <w:t xml:space="preserve"> </w:t>
      </w:r>
      <w:r>
        <w:t>эстетику</w:t>
      </w:r>
      <w:r>
        <w:rPr>
          <w:spacing w:val="-11"/>
        </w:rPr>
        <w:t xml:space="preserve"> </w:t>
      </w:r>
      <w:r>
        <w:t>научного</w:t>
      </w:r>
      <w:r>
        <w:rPr>
          <w:spacing w:val="-4"/>
        </w:rPr>
        <w:t xml:space="preserve"> </w:t>
      </w:r>
      <w:r>
        <w:t>и</w:t>
      </w:r>
      <w:r>
        <w:rPr>
          <w:spacing w:val="-4"/>
        </w:rPr>
        <w:t xml:space="preserve"> </w:t>
      </w:r>
      <w:r>
        <w:t>технического</w:t>
      </w:r>
      <w:r>
        <w:rPr>
          <w:spacing w:val="-4"/>
        </w:rPr>
        <w:t xml:space="preserve"> </w:t>
      </w:r>
      <w:r>
        <w:t>творчества; способность воспринимать различные виды искусства, в том числе основанные на</w:t>
      </w:r>
    </w:p>
    <w:p w:rsidR="0078730F" w:rsidRDefault="009E4B5E">
      <w:pPr>
        <w:pStyle w:val="a3"/>
        <w:spacing w:before="40"/>
        <w:ind w:firstLine="0"/>
        <w:jc w:val="left"/>
      </w:pPr>
      <w:r>
        <w:t>использовании</w:t>
      </w:r>
      <w:r>
        <w:rPr>
          <w:spacing w:val="-14"/>
        </w:rPr>
        <w:t xml:space="preserve"> </w:t>
      </w:r>
      <w:r>
        <w:t>информационных</w:t>
      </w:r>
      <w:r>
        <w:rPr>
          <w:spacing w:val="-12"/>
        </w:rPr>
        <w:t xml:space="preserve"> </w:t>
      </w:r>
      <w:r>
        <w:rPr>
          <w:spacing w:val="-2"/>
        </w:rPr>
        <w:t>технологий;</w:t>
      </w:r>
    </w:p>
    <w:p w:rsidR="0078730F" w:rsidRDefault="009E4B5E" w:rsidP="00DC3BA7">
      <w:pPr>
        <w:pStyle w:val="a4"/>
        <w:numPr>
          <w:ilvl w:val="0"/>
          <w:numId w:val="76"/>
        </w:numPr>
        <w:tabs>
          <w:tab w:val="left" w:pos="1391"/>
        </w:tabs>
        <w:spacing w:before="237"/>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3" w:line="276" w:lineRule="auto"/>
        <w:ind w:right="294"/>
      </w:pPr>
      <w:r>
        <w:t>сформированность здорового и безопасного образа жизни, ответственного отношения к своему</w:t>
      </w:r>
      <w:r>
        <w:rPr>
          <w:spacing w:val="-6"/>
        </w:rPr>
        <w:t xml:space="preserve"> </w:t>
      </w:r>
      <w:r>
        <w:t>здоровью,</w:t>
      </w:r>
      <w:r>
        <w:rPr>
          <w:spacing w:val="-1"/>
        </w:rPr>
        <w:t xml:space="preserve"> </w:t>
      </w:r>
      <w:r>
        <w:t>том</w:t>
      </w:r>
      <w:r>
        <w:rPr>
          <w:spacing w:val="-1"/>
        </w:rPr>
        <w:t xml:space="preserve"> </w:t>
      </w:r>
      <w:r>
        <w:t>числе</w:t>
      </w:r>
      <w:r>
        <w:rPr>
          <w:spacing w:val="-2"/>
        </w:rPr>
        <w:t xml:space="preserve"> </w:t>
      </w:r>
      <w:r>
        <w:t>и</w:t>
      </w:r>
      <w:r>
        <w:rPr>
          <w:spacing w:val="-3"/>
        </w:rPr>
        <w:t xml:space="preserve"> </w:t>
      </w:r>
      <w:r>
        <w:t>за</w:t>
      </w:r>
      <w:r>
        <w:rPr>
          <w:spacing w:val="-2"/>
        </w:rPr>
        <w:t xml:space="preserve"> </w:t>
      </w:r>
      <w:r>
        <w:t>счёт</w:t>
      </w:r>
      <w:r>
        <w:rPr>
          <w:spacing w:val="-1"/>
        </w:rPr>
        <w:t xml:space="preserve"> </w:t>
      </w:r>
      <w:r>
        <w:t>соблюдения</w:t>
      </w:r>
      <w:r>
        <w:rPr>
          <w:spacing w:val="-3"/>
        </w:rPr>
        <w:t xml:space="preserve"> </w:t>
      </w:r>
      <w:r>
        <w:t>требований</w:t>
      </w:r>
      <w:r>
        <w:rPr>
          <w:spacing w:val="-3"/>
        </w:rPr>
        <w:t xml:space="preserve"> </w:t>
      </w:r>
      <w:r>
        <w:t xml:space="preserve">безопасной эксплуатации средств </w:t>
      </w:r>
      <w:r>
        <w:lastRenderedPageBreak/>
        <w:t>информационных и коммуникационных технологий;</w:t>
      </w:r>
    </w:p>
    <w:p w:rsidR="0078730F" w:rsidRDefault="009E4B5E" w:rsidP="00DC3BA7">
      <w:pPr>
        <w:pStyle w:val="a4"/>
        <w:numPr>
          <w:ilvl w:val="0"/>
          <w:numId w:val="76"/>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5" w:line="276" w:lineRule="auto"/>
        <w:ind w:right="28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730F" w:rsidRDefault="009E4B5E">
      <w:pPr>
        <w:pStyle w:val="a3"/>
        <w:spacing w:before="198" w:line="276" w:lineRule="auto"/>
        <w:ind w:right="283"/>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8730F" w:rsidRDefault="009E4B5E">
      <w:pPr>
        <w:pStyle w:val="a3"/>
        <w:spacing w:before="199"/>
        <w:ind w:left="1133" w:firstLine="0"/>
        <w:jc w:val="left"/>
      </w:pPr>
      <w:r>
        <w:t>готовность</w:t>
      </w:r>
      <w:r>
        <w:rPr>
          <w:spacing w:val="-8"/>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 на</w:t>
      </w:r>
      <w:r>
        <w:rPr>
          <w:spacing w:val="-9"/>
        </w:rPr>
        <w:t xml:space="preserve"> </w:t>
      </w:r>
      <w:r>
        <w:t>протяжении</w:t>
      </w:r>
      <w:r>
        <w:rPr>
          <w:spacing w:val="-4"/>
        </w:rPr>
        <w:t xml:space="preserve"> </w:t>
      </w:r>
      <w:r>
        <w:t>всей</w:t>
      </w:r>
      <w:r>
        <w:rPr>
          <w:spacing w:val="-3"/>
        </w:rPr>
        <w:t xml:space="preserve"> </w:t>
      </w:r>
      <w:r>
        <w:rPr>
          <w:spacing w:val="-2"/>
        </w:rPr>
        <w:t>жизни;</w:t>
      </w:r>
    </w:p>
    <w:p w:rsidR="0078730F" w:rsidRDefault="009E4B5E" w:rsidP="00DC3BA7">
      <w:pPr>
        <w:pStyle w:val="a4"/>
        <w:numPr>
          <w:ilvl w:val="0"/>
          <w:numId w:val="76"/>
        </w:numPr>
        <w:tabs>
          <w:tab w:val="left" w:pos="1391"/>
        </w:tabs>
        <w:spacing w:before="64"/>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6" w:line="276" w:lineRule="auto"/>
        <w:ind w:right="283"/>
      </w:pPr>
      <w:r>
        <w:t>осознание</w:t>
      </w:r>
      <w:r>
        <w:rPr>
          <w:spacing w:val="-14"/>
        </w:rPr>
        <w:t xml:space="preserve"> </w:t>
      </w:r>
      <w:r>
        <w:t>глобального</w:t>
      </w:r>
      <w:r>
        <w:rPr>
          <w:spacing w:val="-15"/>
        </w:rPr>
        <w:t xml:space="preserve"> </w:t>
      </w:r>
      <w:r>
        <w:t>характера</w:t>
      </w:r>
      <w:r>
        <w:rPr>
          <w:spacing w:val="-14"/>
        </w:rPr>
        <w:t xml:space="preserve"> </w:t>
      </w:r>
      <w:r>
        <w:t>экологических</w:t>
      </w:r>
      <w:r>
        <w:rPr>
          <w:spacing w:val="-13"/>
        </w:rPr>
        <w:t xml:space="preserve"> </w:t>
      </w:r>
      <w:r>
        <w:t>проблем</w:t>
      </w:r>
      <w:r>
        <w:rPr>
          <w:spacing w:val="-14"/>
        </w:rPr>
        <w:t xml:space="preserve"> </w:t>
      </w:r>
      <w:r>
        <w:t>и</w:t>
      </w:r>
      <w:r>
        <w:rPr>
          <w:spacing w:val="-15"/>
        </w:rPr>
        <w:t xml:space="preserve"> </w:t>
      </w:r>
      <w:r>
        <w:t>путей</w:t>
      </w:r>
      <w:r>
        <w:rPr>
          <w:spacing w:val="-12"/>
        </w:rPr>
        <w:t xml:space="preserve"> </w:t>
      </w:r>
      <w:r>
        <w:t>их</w:t>
      </w:r>
      <w:r>
        <w:rPr>
          <w:spacing w:val="-11"/>
        </w:rPr>
        <w:t xml:space="preserve"> </w:t>
      </w:r>
      <w:r>
        <w:t>решения,</w:t>
      </w:r>
      <w:r>
        <w:rPr>
          <w:spacing w:val="-13"/>
        </w:rPr>
        <w:t xml:space="preserve"> </w:t>
      </w:r>
      <w:r>
        <w:t>в</w:t>
      </w:r>
      <w:r>
        <w:rPr>
          <w:spacing w:val="-14"/>
        </w:rPr>
        <w:t xml:space="preserve"> </w:t>
      </w:r>
      <w:r>
        <w:t>том</w:t>
      </w:r>
      <w:r>
        <w:rPr>
          <w:spacing w:val="-7"/>
        </w:rPr>
        <w:t xml:space="preserve"> </w:t>
      </w:r>
      <w:r>
        <w:t>числе с учётом возможностей информационно-коммуникационных технологий;</w:t>
      </w:r>
    </w:p>
    <w:p w:rsidR="0078730F" w:rsidRDefault="009E4B5E" w:rsidP="00DC3BA7">
      <w:pPr>
        <w:pStyle w:val="a4"/>
        <w:numPr>
          <w:ilvl w:val="0"/>
          <w:numId w:val="76"/>
        </w:numPr>
        <w:tabs>
          <w:tab w:val="left" w:pos="1391"/>
        </w:tabs>
        <w:spacing w:before="200"/>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0" w:line="276" w:lineRule="auto"/>
        <w:ind w:right="279"/>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8730F" w:rsidRDefault="009E4B5E">
      <w:pPr>
        <w:pStyle w:val="a3"/>
        <w:spacing w:before="202" w:line="276" w:lineRule="auto"/>
        <w:ind w:right="28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8730F" w:rsidRDefault="009E4B5E">
      <w:pPr>
        <w:pStyle w:val="a3"/>
        <w:spacing w:before="201" w:line="276" w:lineRule="auto"/>
        <w:ind w:right="274"/>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spacing w:val="-2"/>
        </w:rPr>
        <w:t>сформированность:</w:t>
      </w:r>
    </w:p>
    <w:p w:rsidR="0078730F" w:rsidRDefault="009E4B5E">
      <w:pPr>
        <w:pStyle w:val="a3"/>
        <w:spacing w:before="200" w:line="276" w:lineRule="auto"/>
        <w:ind w:right="27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0" w:line="278"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spacing w:before="193" w:line="280" w:lineRule="auto"/>
        <w:ind w:right="275"/>
      </w:pPr>
      <w:r>
        <w:t>эмпатии, включающей способность понимать эмоциональное состояние других, учитывать его</w:t>
      </w:r>
      <w:r>
        <w:rPr>
          <w:spacing w:val="-2"/>
        </w:rPr>
        <w:t xml:space="preserve"> </w:t>
      </w:r>
      <w:r>
        <w:t>при</w:t>
      </w:r>
      <w:r>
        <w:rPr>
          <w:spacing w:val="-1"/>
        </w:rPr>
        <w:t xml:space="preserve"> </w:t>
      </w:r>
      <w:r>
        <w:t>осуществлении коммуникации, способность к</w:t>
      </w:r>
      <w:r>
        <w:rPr>
          <w:spacing w:val="-1"/>
        </w:rPr>
        <w:t xml:space="preserve"> </w:t>
      </w:r>
      <w:r>
        <w:t>сочувствию</w:t>
      </w:r>
      <w:r>
        <w:rPr>
          <w:spacing w:val="-1"/>
        </w:rPr>
        <w:t xml:space="preserve"> </w:t>
      </w:r>
      <w:r>
        <w:t>и</w:t>
      </w:r>
      <w:r>
        <w:rPr>
          <w:spacing w:val="-1"/>
        </w:rPr>
        <w:t xml:space="preserve"> </w:t>
      </w:r>
      <w:r>
        <w:t>сопереживанию;</w:t>
      </w:r>
    </w:p>
    <w:p w:rsidR="0078730F" w:rsidRDefault="009E4B5E">
      <w:pPr>
        <w:pStyle w:val="a3"/>
        <w:spacing w:before="189" w:line="278" w:lineRule="auto"/>
        <w:ind w:right="29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3"/>
          <w:numId w:val="96"/>
        </w:numPr>
        <w:tabs>
          <w:tab w:val="left" w:pos="1783"/>
        </w:tabs>
        <w:spacing w:before="193" w:line="276" w:lineRule="auto"/>
        <w:ind w:right="278" w:firstLine="708"/>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1912"/>
        </w:tabs>
        <w:spacing w:before="204"/>
        <w:ind w:left="1912" w:hanging="779"/>
        <w:rPr>
          <w:sz w:val="24"/>
        </w:rPr>
      </w:pPr>
      <w:r>
        <w:rPr>
          <w:sz w:val="24"/>
        </w:rPr>
        <w:lastRenderedPageBreak/>
        <w:t>Овладение</w:t>
      </w:r>
      <w:r>
        <w:rPr>
          <w:spacing w:val="-13"/>
          <w:sz w:val="24"/>
        </w:rPr>
        <w:t xml:space="preserve"> </w:t>
      </w:r>
      <w:r>
        <w:rPr>
          <w:sz w:val="24"/>
        </w:rPr>
        <w:t>универсальными</w:t>
      </w:r>
      <w:r>
        <w:rPr>
          <w:spacing w:val="-11"/>
          <w:sz w:val="24"/>
        </w:rPr>
        <w:t xml:space="preserve"> </w:t>
      </w:r>
      <w:r>
        <w:rPr>
          <w:sz w:val="24"/>
        </w:rPr>
        <w:t>познавательными</w:t>
      </w:r>
      <w:r>
        <w:rPr>
          <w:spacing w:val="-11"/>
          <w:sz w:val="24"/>
        </w:rPr>
        <w:t xml:space="preserve"> </w:t>
      </w:r>
      <w:r>
        <w:rPr>
          <w:spacing w:val="-2"/>
          <w:sz w:val="24"/>
        </w:rPr>
        <w:t>действиями:</w:t>
      </w:r>
    </w:p>
    <w:p w:rsidR="0078730F" w:rsidRDefault="009E4B5E" w:rsidP="00DC3BA7">
      <w:pPr>
        <w:pStyle w:val="a4"/>
        <w:numPr>
          <w:ilvl w:val="0"/>
          <w:numId w:val="75"/>
        </w:numPr>
        <w:tabs>
          <w:tab w:val="left" w:pos="1391"/>
        </w:tabs>
        <w:spacing w:before="237"/>
        <w:ind w:left="1391" w:hanging="258"/>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rsidR="0078730F" w:rsidRDefault="009E4B5E">
      <w:pPr>
        <w:pStyle w:val="a3"/>
        <w:spacing w:before="245" w:line="276" w:lineRule="auto"/>
        <w:ind w:right="279"/>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before="201" w:line="276" w:lineRule="auto"/>
        <w:ind w:right="295"/>
      </w:pPr>
      <w:r>
        <w:t xml:space="preserve">устанавливать существенный признак или основания для сравнения, классификации и </w:t>
      </w:r>
      <w:r>
        <w:rPr>
          <w:spacing w:val="-2"/>
        </w:rPr>
        <w:t>обобщения;</w:t>
      </w:r>
    </w:p>
    <w:p w:rsidR="0078730F" w:rsidRDefault="009E4B5E">
      <w:pPr>
        <w:pStyle w:val="a3"/>
        <w:spacing w:before="188" w:line="453" w:lineRule="auto"/>
        <w:ind w:left="1133" w:right="1321" w:firstLine="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78730F" w:rsidRDefault="009E4B5E">
      <w:pPr>
        <w:pStyle w:val="a3"/>
        <w:spacing w:before="64" w:line="280" w:lineRule="auto"/>
        <w:ind w:right="291"/>
      </w:pPr>
      <w:r>
        <w:t>разрабатывать план решения проблемы с учётом анализа имеющихся материальных и нематериальных ресурсов;</w:t>
      </w:r>
    </w:p>
    <w:p w:rsidR="0078730F" w:rsidRDefault="009E4B5E">
      <w:pPr>
        <w:pStyle w:val="a3"/>
        <w:spacing w:before="190" w:line="280" w:lineRule="auto"/>
        <w:ind w:right="286"/>
      </w:pPr>
      <w:r>
        <w:t>вносить коррективы в деятельность, оценивать соответствие результатов целям, оценивать риски последствий деятельности;</w:t>
      </w:r>
    </w:p>
    <w:p w:rsidR="0078730F" w:rsidRDefault="009E4B5E">
      <w:pPr>
        <w:pStyle w:val="a3"/>
        <w:spacing w:before="190" w:line="278" w:lineRule="auto"/>
        <w:ind w:right="285"/>
      </w:pPr>
      <w:r>
        <w:t>координировать и выполнять работу в условиях реального, виртуального и комбинированного взаимодействия;</w:t>
      </w:r>
    </w:p>
    <w:p w:rsidR="0078730F" w:rsidRDefault="009E4B5E">
      <w:pPr>
        <w:pStyle w:val="a3"/>
        <w:spacing w:before="195"/>
        <w:ind w:left="1133" w:firstLine="0"/>
        <w:jc w:val="left"/>
      </w:pPr>
      <w:r>
        <w:t>развивать</w:t>
      </w:r>
      <w:r>
        <w:rPr>
          <w:spacing w:val="-7"/>
        </w:rPr>
        <w:t xml:space="preserve"> </w:t>
      </w:r>
      <w:r>
        <w:t>креативное</w:t>
      </w:r>
      <w:r>
        <w:rPr>
          <w:spacing w:val="-8"/>
        </w:rPr>
        <w:t xml:space="preserve"> </w:t>
      </w:r>
      <w:r>
        <w:t>мышление</w:t>
      </w:r>
      <w:r>
        <w:rPr>
          <w:spacing w:val="-7"/>
        </w:rPr>
        <w:t xml:space="preserve"> </w:t>
      </w:r>
      <w:r>
        <w:t>при</w:t>
      </w:r>
      <w:r>
        <w:rPr>
          <w:spacing w:val="-6"/>
        </w:rPr>
        <w:t xml:space="preserve"> </w:t>
      </w:r>
      <w:r>
        <w:t>решении</w:t>
      </w:r>
      <w:r>
        <w:rPr>
          <w:spacing w:val="-10"/>
        </w:rPr>
        <w:t xml:space="preserve"> </w:t>
      </w:r>
      <w:r>
        <w:t>жизненных</w:t>
      </w:r>
      <w:r>
        <w:rPr>
          <w:spacing w:val="-2"/>
        </w:rPr>
        <w:t xml:space="preserve"> проблем.</w:t>
      </w:r>
    </w:p>
    <w:p w:rsidR="0078730F" w:rsidRDefault="009E4B5E" w:rsidP="00DC3BA7">
      <w:pPr>
        <w:pStyle w:val="a4"/>
        <w:numPr>
          <w:ilvl w:val="0"/>
          <w:numId w:val="75"/>
        </w:numPr>
        <w:tabs>
          <w:tab w:val="left" w:pos="1391"/>
        </w:tabs>
        <w:spacing w:before="240"/>
        <w:ind w:left="1391" w:hanging="258"/>
        <w:rPr>
          <w:sz w:val="24"/>
        </w:rPr>
      </w:pPr>
      <w:r>
        <w:rPr>
          <w:sz w:val="24"/>
        </w:rPr>
        <w:t>базовые</w:t>
      </w:r>
      <w:r>
        <w:rPr>
          <w:spacing w:val="-9"/>
          <w:sz w:val="24"/>
        </w:rPr>
        <w:t xml:space="preserve"> </w:t>
      </w:r>
      <w:r>
        <w:rPr>
          <w:sz w:val="24"/>
        </w:rPr>
        <w:t>исследовательские</w:t>
      </w:r>
      <w:r>
        <w:rPr>
          <w:spacing w:val="-5"/>
          <w:sz w:val="24"/>
        </w:rPr>
        <w:t xml:space="preserve"> </w:t>
      </w:r>
      <w:r>
        <w:rPr>
          <w:spacing w:val="-2"/>
          <w:sz w:val="24"/>
        </w:rPr>
        <w:t>действия:</w:t>
      </w:r>
    </w:p>
    <w:p w:rsidR="0078730F" w:rsidRDefault="009E4B5E">
      <w:pPr>
        <w:pStyle w:val="a3"/>
        <w:spacing w:before="242" w:line="276" w:lineRule="auto"/>
        <w:ind w:right="283"/>
      </w:pPr>
      <w:r>
        <w:t>владеть навыками учебно-исследовательской и проектной деятельности, навыками разрешения</w:t>
      </w:r>
      <w:r>
        <w:rPr>
          <w:spacing w:val="-13"/>
        </w:rPr>
        <w:t xml:space="preserve"> </w:t>
      </w:r>
      <w:r>
        <w:t>проблем,</w:t>
      </w:r>
      <w:r>
        <w:rPr>
          <w:spacing w:val="-12"/>
        </w:rPr>
        <w:t xml:space="preserve"> </w:t>
      </w:r>
      <w:r>
        <w:t>способностью</w:t>
      </w:r>
      <w:r>
        <w:rPr>
          <w:spacing w:val="-15"/>
        </w:rPr>
        <w:t xml:space="preserve"> </w:t>
      </w:r>
      <w:r>
        <w:t>и</w:t>
      </w:r>
      <w:r>
        <w:rPr>
          <w:spacing w:val="-12"/>
        </w:rPr>
        <w:t xml:space="preserve"> </w:t>
      </w:r>
      <w:r>
        <w:t>готовностью</w:t>
      </w:r>
      <w:r>
        <w:rPr>
          <w:spacing w:val="-11"/>
        </w:rPr>
        <w:t xml:space="preserve"> </w:t>
      </w:r>
      <w:r>
        <w:t>к</w:t>
      </w:r>
      <w:r>
        <w:rPr>
          <w:spacing w:val="-12"/>
        </w:rPr>
        <w:t xml:space="preserve"> </w:t>
      </w:r>
      <w:r>
        <w:t>самостоятельному</w:t>
      </w:r>
      <w:r>
        <w:rPr>
          <w:spacing w:val="-15"/>
        </w:rPr>
        <w:t xml:space="preserve"> </w:t>
      </w:r>
      <w:r>
        <w:t>поиску</w:t>
      </w:r>
      <w:r>
        <w:rPr>
          <w:spacing w:val="-15"/>
        </w:rPr>
        <w:t xml:space="preserve"> </w:t>
      </w:r>
      <w:r>
        <w:t>методов</w:t>
      </w:r>
      <w:r>
        <w:rPr>
          <w:spacing w:val="-13"/>
        </w:rPr>
        <w:t xml:space="preserve"> </w:t>
      </w:r>
      <w:r>
        <w:t>решения практических задач, применению различных методов познания;</w:t>
      </w:r>
    </w:p>
    <w:p w:rsidR="0078730F" w:rsidRDefault="009E4B5E">
      <w:pPr>
        <w:pStyle w:val="a3"/>
        <w:spacing w:before="201" w:line="276" w:lineRule="auto"/>
        <w:ind w:right="283"/>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730F" w:rsidRDefault="009E4B5E">
      <w:pPr>
        <w:pStyle w:val="a3"/>
        <w:spacing w:before="199" w:line="278" w:lineRule="auto"/>
        <w:ind w:right="296"/>
      </w:pPr>
      <w:r>
        <w:t>формирование научного типа мышления, владение научной терминологией, ключевыми понятиями и методами;</w:t>
      </w:r>
    </w:p>
    <w:p w:rsidR="0078730F" w:rsidRDefault="009E4B5E">
      <w:pPr>
        <w:pStyle w:val="a3"/>
        <w:spacing w:before="195" w:line="278" w:lineRule="auto"/>
        <w:ind w:right="275"/>
      </w:pPr>
      <w:r>
        <w:t>ставить и формулировать собственные задачи в образовательной деятельности и жизненных ситуациях;</w:t>
      </w:r>
    </w:p>
    <w:p w:rsidR="0078730F" w:rsidRDefault="009E4B5E">
      <w:pPr>
        <w:pStyle w:val="a3"/>
        <w:spacing w:before="196" w:line="276" w:lineRule="auto"/>
        <w:ind w:right="294"/>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3"/>
        </w:rPr>
        <w:t xml:space="preserve"> </w:t>
      </w:r>
      <w:r>
        <w:t>задачу,</w:t>
      </w:r>
      <w:r>
        <w:rPr>
          <w:spacing w:val="-2"/>
        </w:rPr>
        <w:t xml:space="preserve"> </w:t>
      </w:r>
      <w:r>
        <w:t>выдвигать</w:t>
      </w:r>
      <w:r>
        <w:rPr>
          <w:spacing w:val="-1"/>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78730F" w:rsidRDefault="009E4B5E">
      <w:pPr>
        <w:pStyle w:val="a3"/>
        <w:spacing w:before="202" w:line="276" w:lineRule="auto"/>
        <w:ind w:right="2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8"/>
        <w:ind w:left="1133" w:firstLine="0"/>
        <w:jc w:val="left"/>
      </w:pPr>
      <w:r>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приобретённый</w:t>
      </w:r>
      <w:r>
        <w:rPr>
          <w:spacing w:val="-4"/>
        </w:rPr>
        <w:t xml:space="preserve"> </w:t>
      </w:r>
      <w:r>
        <w:rPr>
          <w:spacing w:val="-2"/>
        </w:rPr>
        <w:t>опыт;</w:t>
      </w:r>
    </w:p>
    <w:p w:rsidR="0078730F" w:rsidRDefault="009E4B5E">
      <w:pPr>
        <w:pStyle w:val="a3"/>
        <w:spacing w:before="242" w:line="276" w:lineRule="auto"/>
        <w:jc w:val="left"/>
      </w:pPr>
      <w:r>
        <w:t>осуществлять</w:t>
      </w:r>
      <w:r>
        <w:rPr>
          <w:spacing w:val="-3"/>
        </w:rPr>
        <w:t xml:space="preserve"> </w:t>
      </w:r>
      <w:r>
        <w:t>целенаправленный</w:t>
      </w:r>
      <w:r>
        <w:rPr>
          <w:spacing w:val="-2"/>
        </w:rPr>
        <w:t xml:space="preserve"> </w:t>
      </w:r>
      <w:r>
        <w:t>поиск</w:t>
      </w:r>
      <w:r>
        <w:rPr>
          <w:spacing w:val="-3"/>
        </w:rPr>
        <w:t xml:space="preserve"> </w:t>
      </w:r>
      <w:r>
        <w:t>переноса</w:t>
      </w:r>
      <w:r>
        <w:rPr>
          <w:spacing w:val="-3"/>
        </w:rPr>
        <w:t xml:space="preserve"> </w:t>
      </w:r>
      <w:r>
        <w:t>средств</w:t>
      </w:r>
      <w:r>
        <w:rPr>
          <w:spacing w:val="-2"/>
        </w:rPr>
        <w:t xml:space="preserve"> </w:t>
      </w:r>
      <w:r>
        <w:t>и</w:t>
      </w:r>
      <w:r>
        <w:rPr>
          <w:spacing w:val="-3"/>
        </w:rPr>
        <w:t xml:space="preserve"> </w:t>
      </w:r>
      <w:r>
        <w:t>способов</w:t>
      </w:r>
      <w:r>
        <w:rPr>
          <w:spacing w:val="-4"/>
        </w:rPr>
        <w:t xml:space="preserve"> </w:t>
      </w:r>
      <w:r>
        <w:t>действия</w:t>
      </w:r>
      <w:r>
        <w:rPr>
          <w:spacing w:val="-4"/>
        </w:rPr>
        <w:t xml:space="preserve"> </w:t>
      </w:r>
      <w:r>
        <w:t>в профессиональную среду;</w:t>
      </w:r>
    </w:p>
    <w:p w:rsidR="0078730F" w:rsidRDefault="009E4B5E">
      <w:pPr>
        <w:pStyle w:val="a3"/>
        <w:spacing w:before="201" w:line="451" w:lineRule="auto"/>
        <w:ind w:left="1133" w:firstLine="0"/>
        <w:jc w:val="left"/>
      </w:pPr>
      <w:r>
        <w:lastRenderedPageBreak/>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4"/>
        </w:rPr>
        <w:t xml:space="preserve"> </w:t>
      </w:r>
      <w:r>
        <w:t>жизнедеятельности; интегрировать знания из разных предметных областей;</w:t>
      </w:r>
    </w:p>
    <w:p w:rsidR="0078730F" w:rsidRDefault="009E4B5E">
      <w:pPr>
        <w:pStyle w:val="a3"/>
        <w:spacing w:line="276" w:lineRule="auto"/>
        <w:ind w:right="312"/>
        <w:jc w:val="left"/>
      </w:pPr>
      <w:r>
        <w:t>выдвигать новые идеи, предлагать оригинальные подходы и решения,</w:t>
      </w:r>
      <w:r>
        <w:rPr>
          <w:spacing w:val="-1"/>
        </w:rPr>
        <w:t xml:space="preserve"> </w:t>
      </w:r>
      <w:r>
        <w:t>ставить проблемы и задачи, допускающие альтернативные решения.</w:t>
      </w:r>
    </w:p>
    <w:p w:rsidR="0078730F" w:rsidRDefault="009E4B5E" w:rsidP="00DC3BA7">
      <w:pPr>
        <w:pStyle w:val="a4"/>
        <w:numPr>
          <w:ilvl w:val="0"/>
          <w:numId w:val="75"/>
        </w:numPr>
        <w:tabs>
          <w:tab w:val="left" w:pos="1391"/>
        </w:tabs>
        <w:spacing w:before="198"/>
        <w:ind w:left="1391" w:hanging="258"/>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p w:rsidR="0078730F" w:rsidRDefault="009E4B5E">
      <w:pPr>
        <w:pStyle w:val="a3"/>
        <w:spacing w:before="242" w:line="276" w:lineRule="auto"/>
        <w:ind w:right="295"/>
      </w:pPr>
      <w:r>
        <w:t>владеть навыками получения информации 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w:t>
      </w:r>
    </w:p>
    <w:p w:rsidR="0078730F" w:rsidRDefault="009E4B5E">
      <w:pPr>
        <w:pStyle w:val="a3"/>
        <w:spacing w:before="64" w:line="280" w:lineRule="auto"/>
        <w:ind w:right="28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730F" w:rsidRDefault="009E4B5E">
      <w:pPr>
        <w:pStyle w:val="a3"/>
        <w:spacing w:before="190" w:line="280" w:lineRule="auto"/>
        <w:ind w:right="287"/>
      </w:pPr>
      <w:r>
        <w:t>оценивать достоверность, легитимность информации, её соответствие правовым и морально-этическим нормам;</w:t>
      </w:r>
    </w:p>
    <w:p w:rsidR="0078730F" w:rsidRDefault="009E4B5E">
      <w:pPr>
        <w:pStyle w:val="a3"/>
        <w:spacing w:before="190" w:line="276" w:lineRule="auto"/>
        <w:ind w:right="28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199" w:line="280" w:lineRule="auto"/>
        <w:ind w:right="286"/>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4"/>
          <w:numId w:val="96"/>
        </w:numPr>
        <w:tabs>
          <w:tab w:val="left" w:pos="1912"/>
        </w:tabs>
        <w:spacing w:before="190"/>
        <w:ind w:left="1912" w:hanging="779"/>
        <w:rPr>
          <w:sz w:val="24"/>
        </w:rPr>
      </w:pPr>
      <w:r>
        <w:rPr>
          <w:sz w:val="24"/>
        </w:rPr>
        <w:t>Овладение</w:t>
      </w:r>
      <w:r>
        <w:rPr>
          <w:spacing w:val="-15"/>
          <w:sz w:val="24"/>
        </w:rPr>
        <w:t xml:space="preserve"> </w:t>
      </w:r>
      <w:r>
        <w:rPr>
          <w:sz w:val="24"/>
        </w:rPr>
        <w:t>универсальными</w:t>
      </w:r>
      <w:r>
        <w:rPr>
          <w:spacing w:val="-13"/>
          <w:sz w:val="24"/>
        </w:rPr>
        <w:t xml:space="preserve"> </w:t>
      </w:r>
      <w:r>
        <w:rPr>
          <w:sz w:val="24"/>
        </w:rPr>
        <w:t>коммуникативными</w:t>
      </w:r>
      <w:r>
        <w:rPr>
          <w:spacing w:val="-13"/>
          <w:sz w:val="24"/>
        </w:rPr>
        <w:t xml:space="preserve"> </w:t>
      </w:r>
      <w:r>
        <w:rPr>
          <w:spacing w:val="-2"/>
          <w:sz w:val="24"/>
        </w:rPr>
        <w:t>действиями:</w:t>
      </w:r>
    </w:p>
    <w:p w:rsidR="0078730F" w:rsidRDefault="009E4B5E" w:rsidP="00DC3BA7">
      <w:pPr>
        <w:pStyle w:val="a4"/>
        <w:numPr>
          <w:ilvl w:val="0"/>
          <w:numId w:val="74"/>
        </w:numPr>
        <w:tabs>
          <w:tab w:val="left" w:pos="1391"/>
        </w:tabs>
        <w:spacing w:before="240"/>
        <w:ind w:left="1391" w:hanging="258"/>
        <w:rPr>
          <w:sz w:val="24"/>
        </w:rPr>
      </w:pPr>
      <w:r>
        <w:rPr>
          <w:spacing w:val="-2"/>
          <w:sz w:val="24"/>
        </w:rPr>
        <w:t>общение:</w:t>
      </w:r>
    </w:p>
    <w:p w:rsidR="0078730F" w:rsidRDefault="009E4B5E">
      <w:pPr>
        <w:pStyle w:val="a3"/>
        <w:spacing w:before="240"/>
        <w:ind w:left="1133" w:firstLine="0"/>
        <w:jc w:val="left"/>
      </w:pPr>
      <w:r>
        <w:t>осуществлять</w:t>
      </w:r>
      <w:r>
        <w:rPr>
          <w:spacing w:val="-7"/>
        </w:rPr>
        <w:t xml:space="preserve"> </w:t>
      </w:r>
      <w:r>
        <w:t>коммуникации</w:t>
      </w:r>
      <w:r>
        <w:rPr>
          <w:spacing w:val="-5"/>
        </w:rPr>
        <w:t xml:space="preserve"> </w:t>
      </w:r>
      <w:r>
        <w:t>во</w:t>
      </w:r>
      <w:r>
        <w:rPr>
          <w:spacing w:val="-8"/>
        </w:rPr>
        <w:t xml:space="preserve"> </w:t>
      </w:r>
      <w:r>
        <w:t>всех</w:t>
      </w:r>
      <w:r>
        <w:rPr>
          <w:spacing w:val="-2"/>
        </w:rPr>
        <w:t xml:space="preserve"> </w:t>
      </w:r>
      <w:r>
        <w:t>сферах</w:t>
      </w:r>
      <w:r>
        <w:rPr>
          <w:spacing w:val="-4"/>
        </w:rPr>
        <w:t xml:space="preserve"> </w:t>
      </w:r>
      <w:r>
        <w:rPr>
          <w:spacing w:val="-2"/>
        </w:rPr>
        <w:t>жизни;</w:t>
      </w:r>
    </w:p>
    <w:p w:rsidR="0078730F" w:rsidRDefault="009E4B5E">
      <w:pPr>
        <w:pStyle w:val="a3"/>
        <w:spacing w:before="245" w:line="276" w:lineRule="auto"/>
        <w:ind w:right="285"/>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78730F" w:rsidRDefault="009E4B5E">
      <w:pPr>
        <w:pStyle w:val="a3"/>
        <w:spacing w:before="198" w:line="278" w:lineRule="auto"/>
        <w:ind w:right="288"/>
      </w:pPr>
      <w:r>
        <w:t xml:space="preserve">владеть различными способами общения и взаимодействия, аргументированно вести </w:t>
      </w:r>
      <w:r>
        <w:rPr>
          <w:spacing w:val="-2"/>
        </w:rPr>
        <w:t>диалог;</w:t>
      </w:r>
    </w:p>
    <w:p w:rsidR="0078730F" w:rsidRDefault="009E4B5E">
      <w:pPr>
        <w:pStyle w:val="a3"/>
        <w:spacing w:before="198"/>
        <w:ind w:left="1133" w:firstLine="0"/>
        <w:jc w:val="left"/>
      </w:pPr>
      <w:r>
        <w:t>развёрнуто</w:t>
      </w:r>
      <w:r>
        <w:rPr>
          <w:spacing w:val="-7"/>
        </w:rPr>
        <w:t xml:space="preserve"> </w:t>
      </w:r>
      <w:r>
        <w:t>и</w:t>
      </w:r>
      <w:r>
        <w:rPr>
          <w:spacing w:val="-1"/>
        </w:rPr>
        <w:t xml:space="preserve"> </w:t>
      </w:r>
      <w:r>
        <w:t>логично</w:t>
      </w:r>
      <w:r>
        <w:rPr>
          <w:spacing w:val="-5"/>
        </w:rPr>
        <w:t xml:space="preserve"> </w:t>
      </w:r>
      <w:r>
        <w:t>излагать</w:t>
      </w:r>
      <w:r>
        <w:rPr>
          <w:spacing w:val="-1"/>
        </w:rPr>
        <w:t xml:space="preserve"> </w:t>
      </w:r>
      <w:r>
        <w:t>свою</w:t>
      </w:r>
      <w:r>
        <w:rPr>
          <w:spacing w:val="-4"/>
        </w:rPr>
        <w:t xml:space="preserve"> </w:t>
      </w:r>
      <w:r>
        <w:t>точку</w:t>
      </w:r>
      <w:r>
        <w:rPr>
          <w:spacing w:val="-17"/>
        </w:rPr>
        <w:t xml:space="preserve"> </w:t>
      </w:r>
      <w:r>
        <w:rPr>
          <w:spacing w:val="-2"/>
        </w:rPr>
        <w:t>зрения.</w:t>
      </w:r>
    </w:p>
    <w:p w:rsidR="0078730F" w:rsidRDefault="009E4B5E" w:rsidP="00DC3BA7">
      <w:pPr>
        <w:pStyle w:val="a4"/>
        <w:numPr>
          <w:ilvl w:val="0"/>
          <w:numId w:val="74"/>
        </w:numPr>
        <w:tabs>
          <w:tab w:val="left" w:pos="1391"/>
        </w:tabs>
        <w:spacing w:before="240"/>
        <w:ind w:left="1391" w:hanging="258"/>
        <w:rPr>
          <w:sz w:val="24"/>
        </w:rPr>
      </w:pPr>
      <w:r>
        <w:rPr>
          <w:sz w:val="24"/>
        </w:rPr>
        <w:t>совместная</w:t>
      </w:r>
      <w:r>
        <w:rPr>
          <w:spacing w:val="-6"/>
          <w:sz w:val="24"/>
        </w:rPr>
        <w:t xml:space="preserve"> </w:t>
      </w:r>
      <w:r>
        <w:rPr>
          <w:spacing w:val="-2"/>
          <w:sz w:val="24"/>
        </w:rPr>
        <w:t>деятельность:</w:t>
      </w:r>
    </w:p>
    <w:p w:rsidR="0078730F" w:rsidRDefault="009E4B5E">
      <w:pPr>
        <w:pStyle w:val="a3"/>
        <w:spacing w:before="242"/>
        <w:ind w:left="1133" w:firstLine="0"/>
        <w:jc w:val="left"/>
      </w:pPr>
      <w:r>
        <w:t>понимать</w:t>
      </w:r>
      <w:r>
        <w:rPr>
          <w:spacing w:val="-12"/>
        </w:rPr>
        <w:t xml:space="preserve"> </w:t>
      </w:r>
      <w:r>
        <w:t>и</w:t>
      </w:r>
      <w:r>
        <w:rPr>
          <w:spacing w:val="-9"/>
        </w:rPr>
        <w:t xml:space="preserve"> </w:t>
      </w:r>
      <w:r>
        <w:t>использовать</w:t>
      </w:r>
      <w:r>
        <w:rPr>
          <w:spacing w:val="-5"/>
        </w:rPr>
        <w:t xml:space="preserve"> </w:t>
      </w:r>
      <w:r>
        <w:t>преимущества</w:t>
      </w:r>
      <w:r>
        <w:rPr>
          <w:spacing w:val="-7"/>
        </w:rPr>
        <w:t xml:space="preserve"> </w:t>
      </w:r>
      <w:r>
        <w:t>командной</w:t>
      </w:r>
      <w:r>
        <w:rPr>
          <w:spacing w:val="-9"/>
        </w:rPr>
        <w:t xml:space="preserve"> </w:t>
      </w:r>
      <w:r>
        <w:t>и</w:t>
      </w:r>
      <w:r>
        <w:rPr>
          <w:spacing w:val="-9"/>
        </w:rPr>
        <w:t xml:space="preserve"> </w:t>
      </w:r>
      <w:r>
        <w:t>индивидуальной</w:t>
      </w:r>
      <w:r>
        <w:rPr>
          <w:spacing w:val="-8"/>
        </w:rPr>
        <w:t xml:space="preserve"> </w:t>
      </w:r>
      <w:r>
        <w:rPr>
          <w:spacing w:val="-2"/>
        </w:rPr>
        <w:t>работы;</w:t>
      </w:r>
    </w:p>
    <w:p w:rsidR="0078730F" w:rsidRDefault="009E4B5E">
      <w:pPr>
        <w:pStyle w:val="a3"/>
        <w:spacing w:before="240" w:line="280" w:lineRule="auto"/>
        <w:ind w:right="287"/>
      </w:pPr>
      <w:r>
        <w:t>выбирать тематику и методы совместных действий с учётом общих интересов и возможностей каждого члена коллектива;</w:t>
      </w:r>
    </w:p>
    <w:p w:rsidR="0078730F" w:rsidRDefault="009E4B5E">
      <w:pPr>
        <w:pStyle w:val="a3"/>
        <w:spacing w:before="190" w:line="276" w:lineRule="auto"/>
        <w:ind w:right="275"/>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и</w:t>
      </w:r>
      <w:r>
        <w:rPr>
          <w:spacing w:val="-15"/>
        </w:rPr>
        <w:t xml:space="preserve"> </w:t>
      </w:r>
      <w:r>
        <w:t>координировать</w:t>
      </w:r>
      <w:r>
        <w:rPr>
          <w:spacing w:val="37"/>
        </w:rPr>
        <w:t xml:space="preserve"> </w:t>
      </w:r>
      <w:r>
        <w:t>действия</w:t>
      </w:r>
      <w:r>
        <w:rPr>
          <w:spacing w:val="-15"/>
        </w:rPr>
        <w:t xml:space="preserve"> </w:t>
      </w:r>
      <w:r>
        <w:t>по её достижению: составлять</w:t>
      </w:r>
    </w:p>
    <w:p w:rsidR="0078730F" w:rsidRDefault="009E4B5E">
      <w:pPr>
        <w:pStyle w:val="a3"/>
        <w:spacing w:before="201" w:line="278" w:lineRule="auto"/>
        <w:ind w:right="298"/>
      </w:pPr>
      <w:r>
        <w:t>план действий, распределять роли с учётом мнений участников, обсуждать результаты совместной работы;</w:t>
      </w:r>
    </w:p>
    <w:p w:rsidR="0078730F" w:rsidRDefault="009E4B5E">
      <w:pPr>
        <w:pStyle w:val="a3"/>
        <w:spacing w:before="195" w:line="276" w:lineRule="auto"/>
        <w:ind w:right="295"/>
      </w:pPr>
      <w:r>
        <w:lastRenderedPageBreak/>
        <w:t>оценивать качество своего вклада и каждого участника команды в общий результат по разработанным критериям;</w:t>
      </w:r>
    </w:p>
    <w:p w:rsidR="0078730F" w:rsidRDefault="009E4B5E">
      <w:pPr>
        <w:pStyle w:val="a3"/>
        <w:spacing w:before="200" w:line="278" w:lineRule="auto"/>
        <w:ind w:right="285"/>
      </w:pPr>
      <w:r>
        <w:t>предлагать новые проекты, оценивать идеи с позиции новизны, оригинальности, практической значимости;</w:t>
      </w:r>
    </w:p>
    <w:p w:rsidR="0078730F" w:rsidRDefault="009E4B5E">
      <w:pPr>
        <w:pStyle w:val="a3"/>
        <w:spacing w:before="193" w:line="280"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4"/>
          <w:numId w:val="96"/>
        </w:numPr>
        <w:tabs>
          <w:tab w:val="left" w:pos="1912"/>
        </w:tabs>
        <w:spacing w:before="189"/>
        <w:ind w:left="1912" w:hanging="779"/>
        <w:rPr>
          <w:sz w:val="24"/>
        </w:rPr>
      </w:pPr>
      <w:r>
        <w:rPr>
          <w:sz w:val="24"/>
        </w:rPr>
        <w:t>Овладение</w:t>
      </w:r>
      <w:r>
        <w:rPr>
          <w:spacing w:val="-10"/>
          <w:sz w:val="24"/>
        </w:rPr>
        <w:t xml:space="preserve"> </w:t>
      </w:r>
      <w:r>
        <w:rPr>
          <w:sz w:val="24"/>
        </w:rPr>
        <w:t>универсальными</w:t>
      </w:r>
      <w:r>
        <w:rPr>
          <w:spacing w:val="-10"/>
          <w:sz w:val="24"/>
        </w:rPr>
        <w:t xml:space="preserve"> </w:t>
      </w:r>
      <w:r>
        <w:rPr>
          <w:sz w:val="24"/>
        </w:rPr>
        <w:t>регулятивными</w:t>
      </w:r>
      <w:r>
        <w:rPr>
          <w:spacing w:val="-10"/>
          <w:sz w:val="24"/>
        </w:rPr>
        <w:t xml:space="preserve"> </w:t>
      </w:r>
      <w:r>
        <w:rPr>
          <w:spacing w:val="-2"/>
          <w:sz w:val="24"/>
        </w:rPr>
        <w:t>действиями:</w:t>
      </w:r>
    </w:p>
    <w:p w:rsidR="0078730F" w:rsidRDefault="009E4B5E" w:rsidP="00DC3BA7">
      <w:pPr>
        <w:pStyle w:val="a4"/>
        <w:numPr>
          <w:ilvl w:val="0"/>
          <w:numId w:val="73"/>
        </w:numPr>
        <w:tabs>
          <w:tab w:val="left" w:pos="1391"/>
        </w:tabs>
        <w:spacing w:before="64"/>
        <w:ind w:left="1391" w:hanging="258"/>
        <w:rPr>
          <w:sz w:val="24"/>
        </w:rPr>
      </w:pPr>
      <w:r>
        <w:rPr>
          <w:spacing w:val="-2"/>
          <w:sz w:val="24"/>
        </w:rPr>
        <w:t>самоорганизация:</w:t>
      </w:r>
    </w:p>
    <w:p w:rsidR="0078730F" w:rsidRDefault="009E4B5E">
      <w:pPr>
        <w:pStyle w:val="a3"/>
        <w:spacing w:before="246" w:line="276" w:lineRule="auto"/>
        <w:ind w:right="284"/>
      </w:pPr>
      <w:r>
        <w:t>самостоятельно осуществлять познавательную деятельность, выявлять</w:t>
      </w:r>
      <w:r>
        <w:rPr>
          <w:spacing w:val="40"/>
        </w:rPr>
        <w:t xml:space="preserve"> </w:t>
      </w:r>
      <w:r>
        <w:t xml:space="preserve">проблемы, 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before="200" w:line="276" w:lineRule="auto"/>
        <w:ind w:right="283"/>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before="198"/>
        <w:ind w:left="1133" w:firstLine="0"/>
        <w:jc w:val="left"/>
      </w:pPr>
      <w:r>
        <w:t>давать</w:t>
      </w:r>
      <w:r>
        <w:rPr>
          <w:spacing w:val="-2"/>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242"/>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2" w:line="453" w:lineRule="auto"/>
        <w:ind w:left="1133" w:firstLine="0"/>
        <w:jc w:val="left"/>
      </w:pPr>
      <w:r>
        <w:t>делать</w:t>
      </w:r>
      <w:r>
        <w:rPr>
          <w:spacing w:val="-6"/>
        </w:rPr>
        <w:t xml:space="preserve"> </w:t>
      </w:r>
      <w:r>
        <w:t>осознанный</w:t>
      </w:r>
      <w:r>
        <w:rPr>
          <w:spacing w:val="-6"/>
        </w:rPr>
        <w:t xml:space="preserve"> </w:t>
      </w:r>
      <w:r>
        <w:t>выбор,</w:t>
      </w:r>
      <w:r>
        <w:rPr>
          <w:spacing w:val="-7"/>
        </w:rPr>
        <w:t xml:space="preserve"> </w:t>
      </w:r>
      <w:r>
        <w:t>аргументировать</w:t>
      </w:r>
      <w:r>
        <w:rPr>
          <w:spacing w:val="-5"/>
        </w:rPr>
        <w:t xml:space="preserve"> </w:t>
      </w:r>
      <w:r>
        <w:t>его,</w:t>
      </w:r>
      <w:r>
        <w:rPr>
          <w:spacing w:val="-9"/>
        </w:rPr>
        <w:t xml:space="preserve"> </w:t>
      </w:r>
      <w:r>
        <w:t>брать</w:t>
      </w:r>
      <w:r>
        <w:rPr>
          <w:spacing w:val="-6"/>
        </w:rPr>
        <w:t xml:space="preserve"> </w:t>
      </w:r>
      <w:r>
        <w:t>ответственность</w:t>
      </w:r>
      <w:r>
        <w:rPr>
          <w:spacing w:val="-5"/>
        </w:rPr>
        <w:t xml:space="preserve"> </w:t>
      </w:r>
      <w:r>
        <w:t>за</w:t>
      </w:r>
      <w:r>
        <w:rPr>
          <w:spacing w:val="-10"/>
        </w:rPr>
        <w:t xml:space="preserve"> </w:t>
      </w:r>
      <w:r>
        <w:t>решение; оценивать приобретённый опыт;</w:t>
      </w:r>
    </w:p>
    <w:p w:rsidR="0078730F" w:rsidRDefault="009E4B5E">
      <w:pPr>
        <w:pStyle w:val="a3"/>
        <w:spacing w:line="276"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0"/>
          <w:numId w:val="73"/>
        </w:numPr>
        <w:tabs>
          <w:tab w:val="left" w:pos="1391"/>
        </w:tabs>
        <w:spacing w:before="193"/>
        <w:ind w:left="1391" w:hanging="258"/>
        <w:rPr>
          <w:sz w:val="24"/>
        </w:rPr>
      </w:pPr>
      <w:r>
        <w:rPr>
          <w:spacing w:val="-2"/>
          <w:sz w:val="24"/>
        </w:rPr>
        <w:t>самоконтроль:</w:t>
      </w:r>
    </w:p>
    <w:p w:rsidR="0078730F" w:rsidRDefault="009E4B5E">
      <w:pPr>
        <w:pStyle w:val="a3"/>
        <w:spacing w:before="242" w:line="276" w:lineRule="auto"/>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 оценивать соответствие результатов целям;</w:t>
      </w:r>
    </w:p>
    <w:p w:rsidR="0078730F" w:rsidRDefault="009E4B5E">
      <w:pPr>
        <w:pStyle w:val="a3"/>
        <w:spacing w:before="198" w:line="276" w:lineRule="auto"/>
        <w:ind w:right="29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730F" w:rsidRDefault="009E4B5E">
      <w:pPr>
        <w:pStyle w:val="a3"/>
        <w:spacing w:before="200" w:line="451" w:lineRule="auto"/>
        <w:ind w:left="1133" w:right="1373" w:firstLine="0"/>
      </w:pPr>
      <w:r>
        <w:t>оценивать риски и своевременно принимать решения по их снижению; принимать</w:t>
      </w:r>
      <w:r>
        <w:rPr>
          <w:spacing w:val="-1"/>
        </w:rPr>
        <w:t xml:space="preserve"> </w:t>
      </w:r>
      <w:r>
        <w:t>мотивы</w:t>
      </w:r>
      <w:r>
        <w:rPr>
          <w:spacing w:val="-5"/>
        </w:rPr>
        <w:t xml:space="preserve"> </w:t>
      </w:r>
      <w:r>
        <w:t>и</w:t>
      </w:r>
      <w:r>
        <w:rPr>
          <w:spacing w:val="-2"/>
        </w:rPr>
        <w:t xml:space="preserve"> </w:t>
      </w:r>
      <w:r>
        <w:t>аргументы</w:t>
      </w:r>
      <w:r>
        <w:rPr>
          <w:spacing w:val="-2"/>
        </w:rPr>
        <w:t xml:space="preserve"> </w:t>
      </w:r>
      <w:r>
        <w:t>других при</w:t>
      </w:r>
      <w:r>
        <w:rPr>
          <w:spacing w:val="-1"/>
        </w:rPr>
        <w:t xml:space="preserve"> </w:t>
      </w:r>
      <w:r>
        <w:t>анализе</w:t>
      </w:r>
      <w:r>
        <w:rPr>
          <w:spacing w:val="-6"/>
        </w:rPr>
        <w:t xml:space="preserve"> </w:t>
      </w:r>
      <w:r>
        <w:t>результатов</w:t>
      </w:r>
      <w:r>
        <w:rPr>
          <w:spacing w:val="-2"/>
        </w:rPr>
        <w:t xml:space="preserve"> </w:t>
      </w:r>
      <w:r>
        <w:t>деятельности.</w:t>
      </w:r>
    </w:p>
    <w:p w:rsidR="0078730F" w:rsidRDefault="009E4B5E" w:rsidP="00DC3BA7">
      <w:pPr>
        <w:pStyle w:val="a4"/>
        <w:numPr>
          <w:ilvl w:val="0"/>
          <w:numId w:val="73"/>
        </w:numPr>
        <w:tabs>
          <w:tab w:val="left" w:pos="1391"/>
        </w:tabs>
        <w:spacing w:line="275" w:lineRule="exact"/>
        <w:ind w:left="1391" w:hanging="258"/>
        <w:rPr>
          <w:sz w:val="24"/>
        </w:rPr>
      </w:pPr>
      <w:r>
        <w:rPr>
          <w:sz w:val="24"/>
        </w:rPr>
        <w:t>принятия</w:t>
      </w:r>
      <w:r>
        <w:rPr>
          <w:spacing w:val="-4"/>
          <w:sz w:val="24"/>
        </w:rPr>
        <w:t xml:space="preserve"> </w:t>
      </w:r>
      <w:r>
        <w:rPr>
          <w:sz w:val="24"/>
        </w:rPr>
        <w:t>себя</w:t>
      </w:r>
      <w:r>
        <w:rPr>
          <w:spacing w:val="-4"/>
          <w:sz w:val="24"/>
        </w:rPr>
        <w:t xml:space="preserve"> </w:t>
      </w:r>
      <w:r>
        <w:rPr>
          <w:sz w:val="24"/>
        </w:rPr>
        <w:t>и</w:t>
      </w:r>
      <w:r>
        <w:rPr>
          <w:spacing w:val="-4"/>
          <w:sz w:val="24"/>
        </w:rPr>
        <w:t xml:space="preserve"> </w:t>
      </w:r>
      <w:r>
        <w:rPr>
          <w:spacing w:val="-2"/>
          <w:sz w:val="24"/>
        </w:rPr>
        <w:t>других:</w:t>
      </w:r>
    </w:p>
    <w:p w:rsidR="0078730F" w:rsidRDefault="009E4B5E">
      <w:pPr>
        <w:pStyle w:val="a3"/>
        <w:spacing w:before="238"/>
        <w:ind w:left="1133" w:firstLine="0"/>
        <w:jc w:val="left"/>
      </w:pPr>
      <w:r>
        <w:t>принимать</w:t>
      </w:r>
      <w:r>
        <w:rPr>
          <w:spacing w:val="-7"/>
        </w:rPr>
        <w:t xml:space="preserve"> </w:t>
      </w:r>
      <w:r>
        <w:t>себя,</w:t>
      </w:r>
      <w:r>
        <w:rPr>
          <w:spacing w:val="-5"/>
        </w:rPr>
        <w:t xml:space="preserve"> </w:t>
      </w:r>
      <w:r>
        <w:t>понимая</w:t>
      </w:r>
      <w:r>
        <w:rPr>
          <w:spacing w:val="-4"/>
        </w:rPr>
        <w:t xml:space="preserve"> </w:t>
      </w:r>
      <w:r>
        <w:t>свои</w:t>
      </w:r>
      <w:r>
        <w:rPr>
          <w:spacing w:val="-5"/>
        </w:rPr>
        <w:t xml:space="preserve"> </w:t>
      </w:r>
      <w:r>
        <w:t>недостатки</w:t>
      </w:r>
      <w:r>
        <w:rPr>
          <w:spacing w:val="-5"/>
        </w:rPr>
        <w:t xml:space="preserve"> </w:t>
      </w:r>
      <w:r>
        <w:t>и</w:t>
      </w:r>
      <w:r>
        <w:rPr>
          <w:spacing w:val="-4"/>
        </w:rPr>
        <w:t xml:space="preserve"> </w:t>
      </w:r>
      <w:r>
        <w:rPr>
          <w:spacing w:val="-2"/>
        </w:rPr>
        <w:t>достоинства;</w:t>
      </w:r>
    </w:p>
    <w:p w:rsidR="0078730F" w:rsidRDefault="009E4B5E">
      <w:pPr>
        <w:pStyle w:val="a3"/>
        <w:spacing w:before="245" w:line="446" w:lineRule="auto"/>
        <w:ind w:left="1133" w:right="31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pPr>
        <w:pStyle w:val="a3"/>
        <w:spacing w:before="6"/>
        <w:ind w:left="1133" w:firstLine="0"/>
        <w:jc w:val="left"/>
      </w:pPr>
      <w:r>
        <w:t>развивать</w:t>
      </w:r>
      <w:r>
        <w:rPr>
          <w:spacing w:val="-7"/>
        </w:rPr>
        <w:t xml:space="preserve"> </w:t>
      </w:r>
      <w:r>
        <w:t>способность</w:t>
      </w:r>
      <w:r>
        <w:rPr>
          <w:spacing w:val="-9"/>
        </w:rPr>
        <w:t xml:space="preserve"> </w:t>
      </w:r>
      <w:r>
        <w:t>понимать</w:t>
      </w:r>
      <w:r>
        <w:rPr>
          <w:spacing w:val="-6"/>
        </w:rPr>
        <w:t xml:space="preserve"> </w:t>
      </w:r>
      <w:r>
        <w:t>мир</w:t>
      </w:r>
      <w:r>
        <w:rPr>
          <w:spacing w:val="-6"/>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rsidR="0078730F" w:rsidRDefault="009E4B5E" w:rsidP="00DC3BA7">
      <w:pPr>
        <w:pStyle w:val="a4"/>
        <w:numPr>
          <w:ilvl w:val="3"/>
          <w:numId w:val="96"/>
        </w:numPr>
        <w:tabs>
          <w:tab w:val="left" w:pos="1764"/>
        </w:tabs>
        <w:spacing w:before="242" w:line="278" w:lineRule="auto"/>
        <w:ind w:right="283" w:firstLine="708"/>
        <w:rPr>
          <w:sz w:val="24"/>
        </w:rPr>
      </w:pPr>
      <w:r>
        <w:rPr>
          <w:sz w:val="24"/>
        </w:rPr>
        <w:t>Предметные результаты освоения программы по информатике базового</w:t>
      </w:r>
      <w:r>
        <w:rPr>
          <w:spacing w:val="32"/>
          <w:sz w:val="24"/>
        </w:rPr>
        <w:t xml:space="preserve"> </w:t>
      </w:r>
      <w:r>
        <w:rPr>
          <w:sz w:val="24"/>
        </w:rPr>
        <w:t xml:space="preserve">уровня в 10 </w:t>
      </w:r>
      <w:r>
        <w:rPr>
          <w:sz w:val="24"/>
        </w:rPr>
        <w:lastRenderedPageBreak/>
        <w:t>классе.</w:t>
      </w:r>
    </w:p>
    <w:p w:rsidR="0078730F" w:rsidRDefault="009E4B5E">
      <w:pPr>
        <w:pStyle w:val="a3"/>
        <w:spacing w:before="193" w:line="278" w:lineRule="auto"/>
        <w:jc w:val="left"/>
      </w:pPr>
      <w:r>
        <w:t>В</w:t>
      </w:r>
      <w:r>
        <w:rPr>
          <w:spacing w:val="32"/>
        </w:rPr>
        <w:t xml:space="preserve"> </w:t>
      </w:r>
      <w:r>
        <w:t>процессе</w:t>
      </w:r>
      <w:r>
        <w:rPr>
          <w:spacing w:val="36"/>
        </w:rPr>
        <w:t xml:space="preserve"> </w:t>
      </w:r>
      <w:r>
        <w:t>изучения</w:t>
      </w:r>
      <w:r>
        <w:rPr>
          <w:spacing w:val="40"/>
        </w:rPr>
        <w:t xml:space="preserve"> </w:t>
      </w:r>
      <w:r>
        <w:t>курса</w:t>
      </w:r>
      <w:r>
        <w:rPr>
          <w:spacing w:val="36"/>
        </w:rPr>
        <w:t xml:space="preserve"> </w:t>
      </w:r>
      <w:r>
        <w:t>информатики</w:t>
      </w:r>
      <w:r>
        <w:rPr>
          <w:spacing w:val="36"/>
        </w:rPr>
        <w:t xml:space="preserve"> </w:t>
      </w:r>
      <w:r>
        <w:t>базового</w:t>
      </w:r>
      <w:r>
        <w:rPr>
          <w:spacing w:val="40"/>
        </w:rPr>
        <w:t xml:space="preserve"> </w:t>
      </w:r>
      <w:r>
        <w:t>уровня</w:t>
      </w:r>
      <w:r>
        <w:rPr>
          <w:spacing w:val="37"/>
        </w:rPr>
        <w:t xml:space="preserve"> </w:t>
      </w:r>
      <w:r>
        <w:t>в</w:t>
      </w:r>
      <w:r>
        <w:rPr>
          <w:spacing w:val="36"/>
        </w:rPr>
        <w:t xml:space="preserve"> </w:t>
      </w:r>
      <w:r>
        <w:t>10</w:t>
      </w:r>
      <w:r>
        <w:rPr>
          <w:spacing w:val="36"/>
        </w:rPr>
        <w:t xml:space="preserve"> </w:t>
      </w:r>
      <w:r>
        <w:t>классе</w:t>
      </w:r>
      <w:r>
        <w:rPr>
          <w:spacing w:val="36"/>
        </w:rPr>
        <w:t xml:space="preserve"> </w:t>
      </w:r>
      <w:r>
        <w:t>обучающимися будут достигнуты следующие предметные результаты:</w:t>
      </w:r>
    </w:p>
    <w:p w:rsidR="0078730F" w:rsidRDefault="009E4B5E">
      <w:pPr>
        <w:pStyle w:val="a3"/>
        <w:spacing w:before="195" w:line="276" w:lineRule="auto"/>
        <w:jc w:val="left"/>
      </w:pPr>
      <w:r>
        <w:t>владение представлениями о роли информации и связанных с ней процессов в природе, технике</w:t>
      </w:r>
      <w:r>
        <w:rPr>
          <w:spacing w:val="40"/>
        </w:rPr>
        <w:t xml:space="preserve"> </w:t>
      </w:r>
      <w:r>
        <w:t>и</w:t>
      </w:r>
      <w:r>
        <w:rPr>
          <w:spacing w:val="40"/>
        </w:rPr>
        <w:t xml:space="preserve"> </w:t>
      </w:r>
      <w:r>
        <w:t>обществе,</w:t>
      </w:r>
      <w:r>
        <w:rPr>
          <w:spacing w:val="40"/>
        </w:rPr>
        <w:t xml:space="preserve"> </w:t>
      </w:r>
      <w:r>
        <w:t>понятиями</w:t>
      </w:r>
      <w:r>
        <w:rPr>
          <w:spacing w:val="40"/>
        </w:rPr>
        <w:t xml:space="preserve"> </w:t>
      </w:r>
      <w:r>
        <w:t>«информация»,</w:t>
      </w:r>
      <w:r>
        <w:rPr>
          <w:spacing w:val="40"/>
        </w:rPr>
        <w:t xml:space="preserve"> </w:t>
      </w:r>
      <w:r>
        <w:t>«информационный</w:t>
      </w:r>
      <w:r>
        <w:rPr>
          <w:spacing w:val="40"/>
        </w:rPr>
        <w:t xml:space="preserve"> </w:t>
      </w:r>
      <w:r>
        <w:t>процесс»,</w:t>
      </w:r>
      <w:r>
        <w:rPr>
          <w:spacing w:val="40"/>
        </w:rPr>
        <w:t xml:space="preserve"> </w:t>
      </w:r>
      <w:r>
        <w:t>«система»,</w:t>
      </w:r>
    </w:p>
    <w:p w:rsidR="0078730F" w:rsidRDefault="009E4B5E">
      <w:pPr>
        <w:pStyle w:val="a3"/>
        <w:tabs>
          <w:tab w:val="left" w:pos="2064"/>
          <w:tab w:val="left" w:pos="3365"/>
          <w:tab w:val="left" w:pos="4858"/>
          <w:tab w:val="left" w:pos="6034"/>
          <w:tab w:val="left" w:pos="8166"/>
          <w:tab w:val="left" w:pos="9412"/>
        </w:tabs>
        <w:spacing w:line="278" w:lineRule="auto"/>
        <w:ind w:right="297" w:firstLine="0"/>
        <w:jc w:val="left"/>
      </w:pPr>
      <w:r>
        <w:rPr>
          <w:spacing w:val="-2"/>
        </w:rPr>
        <w:t>«компоненты</w:t>
      </w:r>
      <w:r>
        <w:tab/>
      </w:r>
      <w:r>
        <w:rPr>
          <w:spacing w:val="-2"/>
        </w:rPr>
        <w:t>системы»,</w:t>
      </w:r>
      <w:r>
        <w:tab/>
      </w:r>
      <w:r>
        <w:rPr>
          <w:spacing w:val="-2"/>
        </w:rPr>
        <w:t>«системный</w:t>
      </w:r>
      <w:r>
        <w:tab/>
      </w:r>
      <w:r>
        <w:rPr>
          <w:spacing w:val="-2"/>
        </w:rPr>
        <w:t>эффект»,</w:t>
      </w:r>
      <w:r>
        <w:tab/>
      </w:r>
      <w:r>
        <w:rPr>
          <w:spacing w:val="-2"/>
        </w:rPr>
        <w:t>«информационная</w:t>
      </w:r>
      <w:r>
        <w:tab/>
      </w:r>
      <w:r>
        <w:rPr>
          <w:spacing w:val="-2"/>
        </w:rPr>
        <w:t>система»,</w:t>
      </w:r>
      <w:r>
        <w:tab/>
      </w:r>
      <w:r>
        <w:rPr>
          <w:spacing w:val="-2"/>
        </w:rPr>
        <w:t>«система управления»;</w:t>
      </w:r>
    </w:p>
    <w:p w:rsidR="0078730F" w:rsidRDefault="009E4B5E">
      <w:pPr>
        <w:pStyle w:val="a3"/>
        <w:spacing w:before="64" w:line="280" w:lineRule="auto"/>
        <w:ind w:right="294"/>
      </w:pPr>
      <w:r>
        <w:t>владение методами поиска информации в сети Интернет, умение критически оценивать информацию, полученную из сети Интернет;</w:t>
      </w:r>
    </w:p>
    <w:p w:rsidR="0078730F" w:rsidRDefault="009E4B5E">
      <w:pPr>
        <w:pStyle w:val="a3"/>
        <w:spacing w:before="190" w:line="280" w:lineRule="auto"/>
        <w:ind w:right="294"/>
      </w:pPr>
      <w:r>
        <w:t>умение характеризовать большие данные, приводить примеры источников их получения и направления использования;</w:t>
      </w:r>
    </w:p>
    <w:p w:rsidR="0078730F" w:rsidRDefault="009E4B5E">
      <w:pPr>
        <w:pStyle w:val="a3"/>
        <w:spacing w:before="190" w:line="278" w:lineRule="auto"/>
        <w:ind w:right="286"/>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78730F" w:rsidRDefault="009E4B5E">
      <w:pPr>
        <w:pStyle w:val="a3"/>
        <w:spacing w:before="195" w:line="278" w:lineRule="auto"/>
        <w:ind w:right="283" w:firstLine="768"/>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78730F" w:rsidRDefault="009E4B5E">
      <w:pPr>
        <w:pStyle w:val="a3"/>
        <w:spacing w:before="195" w:line="276" w:lineRule="auto"/>
        <w:ind w:right="280"/>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8730F" w:rsidRDefault="009E4B5E">
      <w:pPr>
        <w:pStyle w:val="a3"/>
        <w:spacing w:before="200" w:line="276" w:lineRule="auto"/>
        <w:ind w:right="28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78730F" w:rsidRDefault="009E4B5E">
      <w:pPr>
        <w:pStyle w:val="a3"/>
        <w:spacing w:before="200" w:line="278" w:lineRule="auto"/>
        <w:ind w:right="286"/>
      </w:pPr>
      <w:r>
        <w:t>умение строить неравномерные коды, допускающие однозначное декодирование сообщений (префиксные коды);</w:t>
      </w:r>
    </w:p>
    <w:p w:rsidR="0078730F" w:rsidRDefault="009E4B5E">
      <w:pPr>
        <w:pStyle w:val="a3"/>
        <w:spacing w:before="195" w:line="276" w:lineRule="auto"/>
        <w:ind w:right="279"/>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78730F" w:rsidRDefault="009E4B5E">
      <w:pPr>
        <w:pStyle w:val="a3"/>
        <w:spacing w:before="200" w:line="276" w:lineRule="auto"/>
        <w:ind w:right="279"/>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78730F" w:rsidRDefault="009E4B5E" w:rsidP="00DC3BA7">
      <w:pPr>
        <w:pStyle w:val="a4"/>
        <w:numPr>
          <w:ilvl w:val="3"/>
          <w:numId w:val="96"/>
        </w:numPr>
        <w:tabs>
          <w:tab w:val="left" w:pos="1764"/>
        </w:tabs>
        <w:spacing w:before="202" w:line="276" w:lineRule="auto"/>
        <w:ind w:right="283" w:firstLine="708"/>
        <w:rPr>
          <w:sz w:val="24"/>
        </w:rPr>
      </w:pPr>
      <w:r>
        <w:rPr>
          <w:sz w:val="24"/>
        </w:rPr>
        <w:t>Предметные результаты освоения программы по информатике базового</w:t>
      </w:r>
      <w:r>
        <w:rPr>
          <w:spacing w:val="32"/>
          <w:sz w:val="24"/>
        </w:rPr>
        <w:t xml:space="preserve"> </w:t>
      </w:r>
      <w:r>
        <w:rPr>
          <w:sz w:val="24"/>
        </w:rPr>
        <w:t>уровня в 11 классе.</w:t>
      </w:r>
    </w:p>
    <w:p w:rsidR="0078730F" w:rsidRDefault="009E4B5E">
      <w:pPr>
        <w:pStyle w:val="a3"/>
        <w:spacing w:before="198" w:line="278" w:lineRule="auto"/>
        <w:ind w:right="301" w:firstLine="768"/>
      </w:pPr>
      <w:r>
        <w:t>В процессе изучения курса информатики базового уровня в 11 классе обучающимися будут достигнуты следующин предметные результаты:</w:t>
      </w:r>
    </w:p>
    <w:p w:rsidR="0078730F" w:rsidRDefault="009E4B5E">
      <w:pPr>
        <w:pStyle w:val="a3"/>
        <w:spacing w:before="194" w:line="280" w:lineRule="auto"/>
        <w:ind w:right="292"/>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8730F" w:rsidRDefault="009E4B5E">
      <w:pPr>
        <w:pStyle w:val="a3"/>
        <w:spacing w:before="189" w:line="276" w:lineRule="auto"/>
        <w:ind w:right="279"/>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w:t>
      </w:r>
      <w:r>
        <w:lastRenderedPageBreak/>
        <w:t>распространение персональных данных;</w:t>
      </w:r>
    </w:p>
    <w:p w:rsidR="0078730F" w:rsidRDefault="009E4B5E">
      <w:pPr>
        <w:pStyle w:val="a3"/>
        <w:spacing w:before="200" w:line="276" w:lineRule="auto"/>
        <w:ind w:right="286"/>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78730F" w:rsidRDefault="009E4B5E" w:rsidP="00C812E1">
      <w:pPr>
        <w:pStyle w:val="a3"/>
        <w:spacing w:before="200" w:line="280" w:lineRule="auto"/>
        <w:jc w:val="left"/>
      </w:pPr>
      <w:r>
        <w:t>умение читать</w:t>
      </w:r>
      <w:r>
        <w:rPr>
          <w:spacing w:val="31"/>
        </w:rPr>
        <w:t xml:space="preserve"> </w:t>
      </w:r>
      <w:r>
        <w:t>и понимать</w:t>
      </w:r>
      <w:r>
        <w:rPr>
          <w:spacing w:val="31"/>
        </w:rPr>
        <w:t xml:space="preserve"> </w:t>
      </w:r>
      <w:r>
        <w:t>программы,</w:t>
      </w:r>
      <w:r>
        <w:rPr>
          <w:spacing w:val="29"/>
        </w:rPr>
        <w:t xml:space="preserve"> </w:t>
      </w:r>
      <w:r>
        <w:t>реализующие несложные</w:t>
      </w:r>
      <w:r>
        <w:rPr>
          <w:spacing w:val="29"/>
        </w:rPr>
        <w:t xml:space="preserve"> </w:t>
      </w:r>
      <w:r>
        <w:t>алгоритмы обработки числовых</w:t>
      </w:r>
      <w:r>
        <w:rPr>
          <w:spacing w:val="22"/>
        </w:rPr>
        <w:t xml:space="preserve"> </w:t>
      </w:r>
      <w:r>
        <w:t>и</w:t>
      </w:r>
      <w:r>
        <w:rPr>
          <w:spacing w:val="20"/>
        </w:rPr>
        <w:t xml:space="preserve"> </w:t>
      </w:r>
      <w:r>
        <w:t>текстовых</w:t>
      </w:r>
      <w:r>
        <w:rPr>
          <w:spacing w:val="22"/>
        </w:rPr>
        <w:t xml:space="preserve"> </w:t>
      </w:r>
      <w:r>
        <w:t>данных</w:t>
      </w:r>
      <w:r>
        <w:rPr>
          <w:spacing w:val="23"/>
        </w:rPr>
        <w:t xml:space="preserve"> </w:t>
      </w:r>
      <w:r>
        <w:t>(в</w:t>
      </w:r>
      <w:r>
        <w:rPr>
          <w:spacing w:val="19"/>
        </w:rPr>
        <w:t xml:space="preserve"> </w:t>
      </w:r>
      <w:r>
        <w:t>том</w:t>
      </w:r>
      <w:r>
        <w:rPr>
          <w:spacing w:val="21"/>
        </w:rPr>
        <w:t xml:space="preserve"> </w:t>
      </w:r>
      <w:r>
        <w:t>числе</w:t>
      </w:r>
      <w:r>
        <w:rPr>
          <w:spacing w:val="20"/>
        </w:rPr>
        <w:t xml:space="preserve"> </w:t>
      </w:r>
      <w:r>
        <w:t>массивов</w:t>
      </w:r>
      <w:r>
        <w:rPr>
          <w:spacing w:val="21"/>
        </w:rPr>
        <w:t xml:space="preserve"> </w:t>
      </w:r>
      <w:r>
        <w:t>и</w:t>
      </w:r>
      <w:r>
        <w:rPr>
          <w:spacing w:val="23"/>
        </w:rPr>
        <w:t xml:space="preserve"> </w:t>
      </w:r>
      <w:r>
        <w:t>символьных</w:t>
      </w:r>
      <w:r>
        <w:rPr>
          <w:spacing w:val="21"/>
        </w:rPr>
        <w:t xml:space="preserve"> </w:t>
      </w:r>
      <w:r>
        <w:t>строк)</w:t>
      </w:r>
      <w:r>
        <w:rPr>
          <w:spacing w:val="21"/>
        </w:rPr>
        <w:t xml:space="preserve"> </w:t>
      </w:r>
      <w:r>
        <w:t>на</w:t>
      </w:r>
      <w:r>
        <w:rPr>
          <w:spacing w:val="21"/>
        </w:rPr>
        <w:t xml:space="preserve"> </w:t>
      </w:r>
      <w:r>
        <w:t>выбранном</w:t>
      </w:r>
      <w:r>
        <w:rPr>
          <w:spacing w:val="23"/>
        </w:rPr>
        <w:t xml:space="preserve"> </w:t>
      </w:r>
      <w:r>
        <w:rPr>
          <w:spacing w:val="-5"/>
        </w:rPr>
        <w:t>для</w:t>
      </w:r>
      <w:r>
        <w:t>изучения</w:t>
      </w:r>
      <w:r>
        <w:rPr>
          <w:spacing w:val="-3"/>
        </w:rPr>
        <w:t xml:space="preserve"> </w:t>
      </w:r>
      <w:r>
        <w:t>универсальном</w:t>
      </w:r>
      <w:r>
        <w:rPr>
          <w:spacing w:val="-5"/>
        </w:rPr>
        <w:t xml:space="preserve"> </w:t>
      </w:r>
      <w:r>
        <w:t>языке</w:t>
      </w:r>
      <w:r>
        <w:rPr>
          <w:spacing w:val="-6"/>
        </w:rPr>
        <w:t xml:space="preserve"> </w:t>
      </w:r>
      <w:r>
        <w:t>программирования</w:t>
      </w:r>
      <w:r>
        <w:rPr>
          <w:spacing w:val="-5"/>
        </w:rPr>
        <w:t xml:space="preserve"> </w:t>
      </w:r>
      <w:r>
        <w:t>высокого</w:t>
      </w:r>
      <w:r>
        <w:rPr>
          <w:spacing w:val="-4"/>
        </w:rPr>
        <w:t xml:space="preserve"> </w:t>
      </w:r>
      <w:r>
        <w:t>уровня</w:t>
      </w:r>
      <w:r>
        <w:rPr>
          <w:spacing w:val="-5"/>
        </w:rPr>
        <w:t xml:space="preserve"> </w:t>
      </w:r>
      <w:r>
        <w:t>(Паскаль,</w:t>
      </w:r>
      <w:r>
        <w:rPr>
          <w:spacing w:val="-5"/>
        </w:rPr>
        <w:t xml:space="preserve"> </w:t>
      </w:r>
      <w:r>
        <w:t>Python,</w:t>
      </w:r>
      <w:r>
        <w:rPr>
          <w:spacing w:val="40"/>
        </w:rPr>
        <w:t xml:space="preserve"> </w:t>
      </w:r>
      <w:r>
        <w:t>Java,C++,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8730F" w:rsidRDefault="009E4B5E">
      <w:pPr>
        <w:pStyle w:val="a3"/>
        <w:spacing w:before="201" w:line="276" w:lineRule="auto"/>
        <w:ind w:right="282"/>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8730F" w:rsidRDefault="009E4B5E">
      <w:pPr>
        <w:pStyle w:val="a3"/>
        <w:spacing w:before="205" w:line="276" w:lineRule="auto"/>
        <w:ind w:right="278"/>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w:t>
      </w:r>
      <w:r>
        <w:rPr>
          <w:spacing w:val="-11"/>
        </w:rPr>
        <w:t xml:space="preserve"> </w:t>
      </w:r>
      <w:r>
        <w:t>среднего</w:t>
      </w:r>
      <w:r>
        <w:rPr>
          <w:spacing w:val="-11"/>
        </w:rPr>
        <w:t xml:space="preserve"> </w:t>
      </w:r>
      <w:r>
        <w:t>арифметического,</w:t>
      </w:r>
      <w:r>
        <w:rPr>
          <w:spacing w:val="-12"/>
        </w:rPr>
        <w:t xml:space="preserve"> </w:t>
      </w:r>
      <w:r>
        <w:t>наибольшего</w:t>
      </w:r>
      <w:r>
        <w:rPr>
          <w:spacing w:val="-12"/>
        </w:rPr>
        <w:t xml:space="preserve"> </w:t>
      </w:r>
      <w:r>
        <w:t>и</w:t>
      </w:r>
      <w:r>
        <w:rPr>
          <w:spacing w:val="-12"/>
        </w:rPr>
        <w:t xml:space="preserve"> </w:t>
      </w:r>
      <w:r>
        <w:t>наименьшего</w:t>
      </w:r>
      <w:r>
        <w:rPr>
          <w:spacing w:val="-12"/>
        </w:rPr>
        <w:t xml:space="preserve"> </w:t>
      </w:r>
      <w:r>
        <w:t>значений,</w:t>
      </w:r>
      <w:r>
        <w:rPr>
          <w:spacing w:val="36"/>
        </w:rPr>
        <w:t xml:space="preserve"> </w:t>
      </w:r>
      <w:r>
        <w:t>решение</w:t>
      </w:r>
      <w:r>
        <w:rPr>
          <w:spacing w:val="-11"/>
        </w:rPr>
        <w:t xml:space="preserve"> </w:t>
      </w:r>
      <w:r>
        <w:t>уравнений);</w:t>
      </w:r>
    </w:p>
    <w:p w:rsidR="0078730F" w:rsidRDefault="009E4B5E">
      <w:pPr>
        <w:pStyle w:val="a3"/>
        <w:spacing w:before="199" w:line="276" w:lineRule="auto"/>
        <w:ind w:right="282"/>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8730F" w:rsidRDefault="009E4B5E">
      <w:pPr>
        <w:pStyle w:val="a3"/>
        <w:spacing w:before="202" w:line="276" w:lineRule="auto"/>
        <w:ind w:right="276"/>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rPr>
        <w:t>сферах.</w:t>
      </w:r>
    </w:p>
    <w:p w:rsidR="00C812E1" w:rsidRDefault="00C812E1" w:rsidP="00DC3BA7">
      <w:pPr>
        <w:pStyle w:val="2"/>
        <w:numPr>
          <w:ilvl w:val="1"/>
          <w:numId w:val="96"/>
        </w:numPr>
        <w:tabs>
          <w:tab w:val="left" w:pos="2169"/>
        </w:tabs>
        <w:spacing w:before="201"/>
        <w:ind w:left="2169" w:hanging="499"/>
        <w:jc w:val="left"/>
      </w:pPr>
    </w:p>
    <w:p w:rsidR="0078730F" w:rsidRDefault="009E4B5E" w:rsidP="00DC3BA7">
      <w:pPr>
        <w:pStyle w:val="2"/>
        <w:numPr>
          <w:ilvl w:val="1"/>
          <w:numId w:val="96"/>
        </w:numPr>
        <w:tabs>
          <w:tab w:val="left" w:pos="2169"/>
        </w:tabs>
        <w:spacing w:before="201"/>
        <w:ind w:left="2169" w:hanging="499"/>
        <w:jc w:val="left"/>
      </w:pP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2"/>
        </w:rPr>
        <w:t xml:space="preserve"> </w:t>
      </w:r>
      <w:r>
        <w:t>предмету</w:t>
      </w:r>
      <w:r>
        <w:rPr>
          <w:spacing w:val="-7"/>
        </w:rPr>
        <w:t xml:space="preserve"> </w:t>
      </w:r>
      <w:r>
        <w:t>«Физика»</w:t>
      </w:r>
      <w:r>
        <w:rPr>
          <w:spacing w:val="-5"/>
        </w:rPr>
        <w:t xml:space="preserve"> </w:t>
      </w:r>
      <w:r>
        <w:t>(базовый</w:t>
      </w:r>
      <w:r>
        <w:rPr>
          <w:spacing w:val="-2"/>
        </w:rPr>
        <w:t xml:space="preserve"> уровень).</w:t>
      </w:r>
    </w:p>
    <w:p w:rsidR="0078730F" w:rsidRDefault="009E4B5E" w:rsidP="00DC3BA7">
      <w:pPr>
        <w:pStyle w:val="a4"/>
        <w:numPr>
          <w:ilvl w:val="2"/>
          <w:numId w:val="96"/>
        </w:numPr>
        <w:tabs>
          <w:tab w:val="left" w:pos="1632"/>
        </w:tabs>
        <w:spacing w:before="240" w:line="276" w:lineRule="auto"/>
        <w:ind w:left="425" w:right="277" w:firstLine="708"/>
        <w:jc w:val="both"/>
        <w:rPr>
          <w:sz w:val="24"/>
        </w:rPr>
      </w:pPr>
      <w:r>
        <w:rPr>
          <w:sz w:val="24"/>
        </w:rPr>
        <w:t>Рабочая программа по учебному</w:t>
      </w:r>
      <w:r>
        <w:rPr>
          <w:spacing w:val="-4"/>
          <w:sz w:val="24"/>
        </w:rPr>
        <w:t xml:space="preserve"> </w:t>
      </w:r>
      <w:r>
        <w:rPr>
          <w:sz w:val="24"/>
        </w:rPr>
        <w:t>предмету «Физика»</w:t>
      </w:r>
      <w:r>
        <w:rPr>
          <w:spacing w:val="-7"/>
          <w:sz w:val="24"/>
        </w:rPr>
        <w:t xml:space="preserve"> </w:t>
      </w:r>
      <w:r>
        <w:rPr>
          <w:sz w:val="24"/>
        </w:rPr>
        <w:t xml:space="preserve">(базовый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rPr>
          <w:sz w:val="24"/>
        </w:rPr>
        <w:lastRenderedPageBreak/>
        <w:t>освоения программы по физике.</w:t>
      </w:r>
    </w:p>
    <w:p w:rsidR="0078730F" w:rsidRDefault="009E4B5E" w:rsidP="00DC3BA7">
      <w:pPr>
        <w:pStyle w:val="a4"/>
        <w:numPr>
          <w:ilvl w:val="2"/>
          <w:numId w:val="96"/>
        </w:numPr>
        <w:tabs>
          <w:tab w:val="left" w:pos="1701"/>
        </w:tabs>
        <w:spacing w:before="199" w:line="276" w:lineRule="auto"/>
        <w:ind w:left="425" w:right="275" w:firstLine="708"/>
        <w:jc w:val="both"/>
        <w:rPr>
          <w:sz w:val="24"/>
        </w:rPr>
      </w:pPr>
      <w:r>
        <w:rPr>
          <w:sz w:val="24"/>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w:t>
      </w:r>
      <w:r>
        <w:rPr>
          <w:spacing w:val="-2"/>
          <w:sz w:val="24"/>
        </w:rPr>
        <w:t>результатов.</w:t>
      </w:r>
    </w:p>
    <w:p w:rsidR="0078730F" w:rsidRDefault="009E4B5E" w:rsidP="00DC3BA7">
      <w:pPr>
        <w:pStyle w:val="a4"/>
        <w:numPr>
          <w:ilvl w:val="2"/>
          <w:numId w:val="96"/>
        </w:numPr>
        <w:tabs>
          <w:tab w:val="left" w:pos="1632"/>
        </w:tabs>
        <w:spacing w:before="200" w:line="276" w:lineRule="auto"/>
        <w:ind w:left="425" w:right="285" w:firstLine="708"/>
        <w:jc w:val="both"/>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4"/>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632"/>
        </w:tabs>
        <w:spacing w:before="201" w:line="276" w:lineRule="auto"/>
        <w:ind w:left="425" w:right="284" w:firstLine="708"/>
        <w:jc w:val="both"/>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632"/>
        </w:tabs>
        <w:spacing w:before="200"/>
        <w:ind w:left="1632" w:hanging="499"/>
        <w:jc w:val="left"/>
        <w:rPr>
          <w:sz w:val="24"/>
        </w:rPr>
      </w:pPr>
      <w:r>
        <w:rPr>
          <w:sz w:val="24"/>
        </w:rPr>
        <w:t>Пояснительная</w:t>
      </w:r>
      <w:r>
        <w:rPr>
          <w:spacing w:val="-10"/>
          <w:sz w:val="24"/>
        </w:rPr>
        <w:t xml:space="preserve"> </w:t>
      </w:r>
      <w:r>
        <w:rPr>
          <w:spacing w:val="-2"/>
          <w:sz w:val="24"/>
        </w:rPr>
        <w:t>записка.</w:t>
      </w:r>
    </w:p>
    <w:p w:rsidR="0078730F" w:rsidRDefault="009E4B5E" w:rsidP="00DC3BA7">
      <w:pPr>
        <w:pStyle w:val="a4"/>
        <w:numPr>
          <w:ilvl w:val="3"/>
          <w:numId w:val="96"/>
        </w:numPr>
        <w:tabs>
          <w:tab w:val="left" w:pos="2352"/>
        </w:tabs>
        <w:spacing w:before="242" w:line="276" w:lineRule="auto"/>
        <w:ind w:right="276" w:firstLine="708"/>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w:t>
      </w:r>
      <w:r>
        <w:rPr>
          <w:spacing w:val="40"/>
          <w:sz w:val="24"/>
        </w:rPr>
        <w:t xml:space="preserve"> </w:t>
      </w:r>
      <w:r>
        <w:rPr>
          <w:sz w:val="24"/>
        </w:rPr>
        <w:t>программы</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концепции</w:t>
      </w:r>
      <w:r>
        <w:rPr>
          <w:spacing w:val="40"/>
          <w:sz w:val="24"/>
        </w:rPr>
        <w:t xml:space="preserve"> </w:t>
      </w:r>
      <w:r>
        <w:rPr>
          <w:sz w:val="24"/>
        </w:rPr>
        <w:t>преподавания</w:t>
      </w:r>
      <w:r>
        <w:rPr>
          <w:spacing w:val="40"/>
          <w:sz w:val="24"/>
        </w:rPr>
        <w:t xml:space="preserve"> </w:t>
      </w:r>
      <w:r>
        <w:rPr>
          <w:sz w:val="24"/>
        </w:rPr>
        <w:t>учебного</w:t>
      </w:r>
      <w:r>
        <w:rPr>
          <w:spacing w:val="40"/>
          <w:sz w:val="24"/>
        </w:rPr>
        <w:t xml:space="preserve"> </w:t>
      </w:r>
      <w:r>
        <w:rPr>
          <w:sz w:val="24"/>
        </w:rPr>
        <w:t>предмета «Физика»</w:t>
      </w:r>
      <w:r>
        <w:rPr>
          <w:spacing w:val="40"/>
          <w:sz w:val="24"/>
        </w:rPr>
        <w:t xml:space="preserve"> </w:t>
      </w:r>
      <w:r>
        <w:rPr>
          <w:sz w:val="24"/>
        </w:rPr>
        <w:t>в</w:t>
      </w:r>
    </w:p>
    <w:p w:rsidR="0078730F" w:rsidRDefault="009E4B5E">
      <w:pPr>
        <w:pStyle w:val="a3"/>
        <w:tabs>
          <w:tab w:val="left" w:pos="2580"/>
          <w:tab w:val="left" w:pos="4366"/>
          <w:tab w:val="left" w:pos="5958"/>
          <w:tab w:val="left" w:pos="7552"/>
          <w:tab w:val="left" w:pos="9357"/>
        </w:tabs>
        <w:spacing w:before="64" w:line="280" w:lineRule="auto"/>
        <w:ind w:right="297" w:firstLine="0"/>
        <w:jc w:val="left"/>
      </w:pP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образовательные программы.</w:t>
      </w:r>
    </w:p>
    <w:p w:rsidR="0078730F" w:rsidRDefault="009E4B5E" w:rsidP="00DC3BA7">
      <w:pPr>
        <w:pStyle w:val="a4"/>
        <w:numPr>
          <w:ilvl w:val="3"/>
          <w:numId w:val="96"/>
        </w:numPr>
        <w:tabs>
          <w:tab w:val="left" w:pos="1804"/>
        </w:tabs>
        <w:spacing w:before="190" w:line="276" w:lineRule="auto"/>
        <w:ind w:right="273" w:firstLine="708"/>
      </w:pPr>
      <w:r>
        <w:rPr>
          <w:sz w:val="24"/>
        </w:rP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w:t>
      </w:r>
      <w:r>
        <w:rPr>
          <w:spacing w:val="-2"/>
          <w:sz w:val="24"/>
        </w:rPr>
        <w:t xml:space="preserve"> </w:t>
      </w:r>
      <w:r>
        <w:rPr>
          <w:sz w:val="24"/>
        </w:rPr>
        <w:t>основе</w:t>
      </w:r>
      <w:r>
        <w:rPr>
          <w:spacing w:val="-3"/>
          <w:sz w:val="24"/>
        </w:rPr>
        <w:t xml:space="preserve"> </w:t>
      </w:r>
      <w:r>
        <w:rPr>
          <w:sz w:val="24"/>
        </w:rPr>
        <w:t>системно-деятельностного</w:t>
      </w:r>
      <w:r>
        <w:rPr>
          <w:spacing w:val="-4"/>
          <w:sz w:val="24"/>
        </w:rPr>
        <w:t xml:space="preserve"> </w:t>
      </w:r>
      <w:r>
        <w:rPr>
          <w:sz w:val="24"/>
        </w:rPr>
        <w:t>подхода.</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физике</w:t>
      </w:r>
      <w:r>
        <w:rPr>
          <w:spacing w:val="-2"/>
          <w:sz w:val="24"/>
        </w:rPr>
        <w:t xml:space="preserve"> </w:t>
      </w:r>
      <w:r>
        <w:rPr>
          <w:sz w:val="24"/>
        </w:rPr>
        <w:t>соответствует</w:t>
      </w:r>
      <w:r>
        <w:rPr>
          <w:spacing w:val="-1"/>
          <w:sz w:val="24"/>
        </w:rPr>
        <w:t xml:space="preserve"> </w:t>
      </w:r>
      <w:r>
        <w:rPr>
          <w:sz w:val="24"/>
        </w:rPr>
        <w:t>требованиям ФГОС</w:t>
      </w:r>
      <w:r>
        <w:rPr>
          <w:spacing w:val="-4"/>
          <w:sz w:val="24"/>
        </w:rPr>
        <w:t xml:space="preserve"> </w:t>
      </w:r>
      <w:r>
        <w:rPr>
          <w:sz w:val="24"/>
        </w:rPr>
        <w:t>СОО</w:t>
      </w:r>
      <w:r>
        <w:rPr>
          <w:spacing w:val="-6"/>
          <w:sz w:val="24"/>
        </w:rPr>
        <w:t xml:space="preserve"> </w:t>
      </w:r>
      <w:r>
        <w:rPr>
          <w:sz w:val="24"/>
        </w:rPr>
        <w:t>к</w:t>
      </w:r>
      <w:r>
        <w:rPr>
          <w:spacing w:val="-4"/>
          <w:sz w:val="24"/>
        </w:rPr>
        <w:t xml:space="preserve"> </w:t>
      </w:r>
      <w:r>
        <w:rPr>
          <w:sz w:val="24"/>
        </w:rPr>
        <w:t>планируемым</w:t>
      </w:r>
      <w:r>
        <w:rPr>
          <w:spacing w:val="-4"/>
          <w:sz w:val="24"/>
        </w:rPr>
        <w:t xml:space="preserve"> </w:t>
      </w:r>
      <w:r>
        <w:rPr>
          <w:sz w:val="24"/>
        </w:rPr>
        <w:t>личностным,</w:t>
      </w:r>
      <w:r>
        <w:rPr>
          <w:spacing w:val="-5"/>
          <w:sz w:val="24"/>
        </w:rPr>
        <w:t xml:space="preserve"> </w:t>
      </w:r>
      <w:r>
        <w:rPr>
          <w:sz w:val="24"/>
        </w:rPr>
        <w:t>предметным</w:t>
      </w:r>
      <w:r>
        <w:rPr>
          <w:spacing w:val="-5"/>
          <w:sz w:val="24"/>
        </w:rPr>
        <w:t xml:space="preserve"> </w:t>
      </w:r>
      <w:r>
        <w:rPr>
          <w:sz w:val="24"/>
        </w:rPr>
        <w:t>и</w:t>
      </w:r>
      <w:r>
        <w:rPr>
          <w:spacing w:val="-4"/>
          <w:sz w:val="24"/>
        </w:rPr>
        <w:t xml:space="preserve"> </w:t>
      </w:r>
      <w:r>
        <w:rPr>
          <w:sz w:val="24"/>
        </w:rPr>
        <w:t>метапредметным</w:t>
      </w:r>
      <w:r>
        <w:rPr>
          <w:spacing w:val="-4"/>
          <w:sz w:val="24"/>
        </w:rPr>
        <w:t xml:space="preserve"> </w:t>
      </w:r>
      <w:r>
        <w:rPr>
          <w:sz w:val="24"/>
        </w:rPr>
        <w:t>результатам</w:t>
      </w:r>
      <w:r w:rsidR="00C812E1">
        <w:rPr>
          <w:sz w:val="24"/>
        </w:rPr>
        <w:t xml:space="preserve"> </w:t>
      </w:r>
      <w:r>
        <w:rPr>
          <w:sz w:val="24"/>
        </w:rPr>
        <w:t>обучения, а также учитывает необходимость реализации межпредметных связей физики с естественно- научными</w:t>
      </w:r>
      <w:r>
        <w:rPr>
          <w:spacing w:val="-15"/>
          <w:sz w:val="24"/>
        </w:rPr>
        <w:t xml:space="preserve"> </w:t>
      </w:r>
      <w:r>
        <w:rPr>
          <w:sz w:val="24"/>
        </w:rPr>
        <w:t>учебными</w:t>
      </w:r>
      <w:r>
        <w:rPr>
          <w:spacing w:val="-15"/>
          <w:sz w:val="24"/>
        </w:rPr>
        <w:t xml:space="preserve"> </w:t>
      </w:r>
      <w:r>
        <w:rPr>
          <w:sz w:val="24"/>
        </w:rPr>
        <w:t>предметами.</w:t>
      </w:r>
      <w:r>
        <w:rPr>
          <w:spacing w:val="-15"/>
          <w:sz w:val="24"/>
        </w:rPr>
        <w:t xml:space="preserve"> </w:t>
      </w:r>
      <w:r>
        <w:rPr>
          <w:sz w:val="24"/>
        </w:rPr>
        <w:t>В</w:t>
      </w:r>
      <w:r>
        <w:rPr>
          <w:spacing w:val="-15"/>
          <w:sz w:val="24"/>
        </w:rPr>
        <w:t xml:space="preserve"> </w:t>
      </w:r>
      <w:r>
        <w:rPr>
          <w:sz w:val="24"/>
        </w:rPr>
        <w:t>ней</w:t>
      </w:r>
      <w:r>
        <w:rPr>
          <w:spacing w:val="-15"/>
          <w:sz w:val="24"/>
        </w:rPr>
        <w:t xml:space="preserve"> </w:t>
      </w:r>
      <w:r>
        <w:rPr>
          <w:sz w:val="24"/>
        </w:rPr>
        <w:t>определяются</w:t>
      </w:r>
      <w:r>
        <w:rPr>
          <w:spacing w:val="-15"/>
          <w:sz w:val="24"/>
        </w:rPr>
        <w:t xml:space="preserve"> </w:t>
      </w:r>
      <w:r>
        <w:rPr>
          <w:sz w:val="24"/>
        </w:rPr>
        <w:t>основные</w:t>
      </w:r>
      <w:r>
        <w:rPr>
          <w:spacing w:val="-15"/>
          <w:sz w:val="24"/>
        </w:rPr>
        <w:t xml:space="preserve"> </w:t>
      </w:r>
      <w:r>
        <w:rPr>
          <w:sz w:val="24"/>
        </w:rPr>
        <w:t>цели</w:t>
      </w:r>
      <w:r>
        <w:rPr>
          <w:spacing w:val="-15"/>
          <w:sz w:val="24"/>
        </w:rPr>
        <w:t xml:space="preserve"> </w:t>
      </w:r>
      <w:r>
        <w:rPr>
          <w:sz w:val="24"/>
        </w:rPr>
        <w:t>изучения</w:t>
      </w:r>
      <w:r>
        <w:rPr>
          <w:spacing w:val="-15"/>
          <w:sz w:val="24"/>
        </w:rPr>
        <w:t xml:space="preserve"> </w:t>
      </w:r>
      <w:r>
        <w:rPr>
          <w:sz w:val="24"/>
        </w:rPr>
        <w:t>физики</w:t>
      </w:r>
      <w:r>
        <w:rPr>
          <w:spacing w:val="-15"/>
          <w:sz w:val="24"/>
        </w:rPr>
        <w:t xml:space="preserve"> </w:t>
      </w:r>
      <w:r>
        <w:rPr>
          <w:sz w:val="24"/>
        </w:rPr>
        <w:t>на</w:t>
      </w:r>
      <w:r>
        <w:rPr>
          <w:spacing w:val="-15"/>
          <w:sz w:val="24"/>
        </w:rPr>
        <w:t xml:space="preserve"> </w:t>
      </w:r>
      <w:r>
        <w:rPr>
          <w:sz w:val="24"/>
        </w:rPr>
        <w:t>уровне среднего общего образования, планируемые результаты освоения курса физики: личностные, метапредметные, предметные (на базовом уровне).</w:t>
      </w:r>
    </w:p>
    <w:p w:rsidR="0078730F" w:rsidRDefault="009E4B5E" w:rsidP="00DC3BA7">
      <w:pPr>
        <w:pStyle w:val="a4"/>
        <w:numPr>
          <w:ilvl w:val="3"/>
          <w:numId w:val="96"/>
        </w:numPr>
        <w:tabs>
          <w:tab w:val="left" w:pos="2352"/>
        </w:tabs>
        <w:spacing w:before="204"/>
        <w:ind w:left="2352" w:hanging="1219"/>
        <w:rPr>
          <w:sz w:val="24"/>
        </w:rPr>
      </w:pPr>
      <w:r>
        <w:rPr>
          <w:sz w:val="24"/>
        </w:rPr>
        <w:t>Программа</w:t>
      </w:r>
      <w:r>
        <w:rPr>
          <w:spacing w:val="-7"/>
          <w:sz w:val="24"/>
        </w:rPr>
        <w:t xml:space="preserve"> </w:t>
      </w:r>
      <w:r>
        <w:rPr>
          <w:sz w:val="24"/>
        </w:rPr>
        <w:t>по</w:t>
      </w:r>
      <w:r>
        <w:rPr>
          <w:spacing w:val="-4"/>
          <w:sz w:val="24"/>
        </w:rPr>
        <w:t xml:space="preserve"> </w:t>
      </w:r>
      <w:r>
        <w:rPr>
          <w:sz w:val="24"/>
        </w:rPr>
        <w:t>физике</w:t>
      </w:r>
      <w:r>
        <w:rPr>
          <w:spacing w:val="-6"/>
          <w:sz w:val="24"/>
        </w:rPr>
        <w:t xml:space="preserve"> </w:t>
      </w:r>
      <w:r>
        <w:rPr>
          <w:spacing w:val="-2"/>
          <w:sz w:val="24"/>
        </w:rPr>
        <w:t>включает:</w:t>
      </w:r>
    </w:p>
    <w:p w:rsidR="0078730F" w:rsidRDefault="009E4B5E">
      <w:pPr>
        <w:pStyle w:val="a3"/>
        <w:spacing w:before="241" w:line="276" w:lineRule="auto"/>
        <w:ind w:right="283"/>
      </w:pPr>
      <w:r>
        <w:t>Планируемые результаты освоения курса физики на базовом уровне, в том числе предметные результаты по годам обучения;</w:t>
      </w:r>
    </w:p>
    <w:p w:rsidR="0078730F" w:rsidRDefault="009E4B5E">
      <w:pPr>
        <w:pStyle w:val="a3"/>
        <w:spacing w:before="198"/>
        <w:ind w:left="1133" w:firstLine="0"/>
        <w:jc w:val="left"/>
      </w:pPr>
      <w:r>
        <w:t>Содержание</w:t>
      </w:r>
      <w:r>
        <w:rPr>
          <w:spacing w:val="-8"/>
        </w:rPr>
        <w:t xml:space="preserve"> </w:t>
      </w:r>
      <w:r>
        <w:t>учебного</w:t>
      </w:r>
      <w:r>
        <w:rPr>
          <w:spacing w:val="-5"/>
        </w:rPr>
        <w:t xml:space="preserve"> </w:t>
      </w:r>
      <w:r>
        <w:t>предмета</w:t>
      </w:r>
      <w:r>
        <w:rPr>
          <w:spacing w:val="1"/>
        </w:rPr>
        <w:t xml:space="preserve"> </w:t>
      </w:r>
      <w:r>
        <w:t>«Физика»</w:t>
      </w:r>
      <w:r>
        <w:rPr>
          <w:spacing w:val="-15"/>
        </w:rPr>
        <w:t xml:space="preserve"> </w:t>
      </w:r>
      <w:r>
        <w:t>по</w:t>
      </w:r>
      <w:r>
        <w:rPr>
          <w:spacing w:val="-6"/>
        </w:rPr>
        <w:t xml:space="preserve"> </w:t>
      </w:r>
      <w:r>
        <w:t>годам</w:t>
      </w:r>
      <w:r>
        <w:rPr>
          <w:spacing w:val="-8"/>
        </w:rPr>
        <w:t xml:space="preserve"> </w:t>
      </w:r>
      <w:r>
        <w:rPr>
          <w:spacing w:val="-2"/>
        </w:rPr>
        <w:t>обучения;</w:t>
      </w:r>
    </w:p>
    <w:p w:rsidR="0078730F" w:rsidRDefault="009E4B5E" w:rsidP="00DC3BA7">
      <w:pPr>
        <w:pStyle w:val="a4"/>
        <w:numPr>
          <w:ilvl w:val="3"/>
          <w:numId w:val="96"/>
        </w:numPr>
        <w:tabs>
          <w:tab w:val="left" w:pos="1826"/>
        </w:tabs>
        <w:spacing w:before="245" w:line="276" w:lineRule="auto"/>
        <w:ind w:right="271" w:firstLine="708"/>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78730F" w:rsidRDefault="009E4B5E" w:rsidP="00DC3BA7">
      <w:pPr>
        <w:pStyle w:val="a4"/>
        <w:numPr>
          <w:ilvl w:val="3"/>
          <w:numId w:val="96"/>
        </w:numPr>
        <w:tabs>
          <w:tab w:val="left" w:pos="1812"/>
        </w:tabs>
        <w:spacing w:before="200" w:line="276" w:lineRule="auto"/>
        <w:ind w:right="285" w:firstLine="708"/>
        <w:rPr>
          <w:sz w:val="24"/>
        </w:rPr>
      </w:pPr>
      <w:r>
        <w:rPr>
          <w:sz w:val="24"/>
        </w:rPr>
        <w:t>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78730F" w:rsidRDefault="009E4B5E" w:rsidP="00DC3BA7">
      <w:pPr>
        <w:pStyle w:val="a4"/>
        <w:numPr>
          <w:ilvl w:val="3"/>
          <w:numId w:val="96"/>
        </w:numPr>
        <w:tabs>
          <w:tab w:val="left" w:pos="1814"/>
        </w:tabs>
        <w:spacing w:before="200" w:line="276" w:lineRule="auto"/>
        <w:ind w:right="271" w:firstLine="708"/>
        <w:rPr>
          <w:sz w:val="24"/>
        </w:rPr>
      </w:pPr>
      <w:r>
        <w:rPr>
          <w:sz w:val="24"/>
        </w:rPr>
        <w:lastRenderedPageBreak/>
        <w:t>Физика как наука о наиболее общих законах природы, выступая в качестве учебного</w:t>
      </w:r>
      <w:r>
        <w:rPr>
          <w:spacing w:val="-12"/>
          <w:sz w:val="24"/>
        </w:rPr>
        <w:t xml:space="preserve"> </w:t>
      </w:r>
      <w:r>
        <w:rPr>
          <w:sz w:val="24"/>
        </w:rPr>
        <w:t>предмета</w:t>
      </w:r>
      <w:r>
        <w:rPr>
          <w:spacing w:val="-10"/>
          <w:sz w:val="24"/>
        </w:rPr>
        <w:t xml:space="preserve"> </w:t>
      </w:r>
      <w:r>
        <w:rPr>
          <w:sz w:val="24"/>
        </w:rPr>
        <w:t>в</w:t>
      </w:r>
      <w:r>
        <w:rPr>
          <w:spacing w:val="-12"/>
          <w:sz w:val="24"/>
        </w:rPr>
        <w:t xml:space="preserve"> </w:t>
      </w:r>
      <w:r>
        <w:rPr>
          <w:sz w:val="24"/>
        </w:rPr>
        <w:t>школе,</w:t>
      </w:r>
      <w:r>
        <w:rPr>
          <w:spacing w:val="-12"/>
          <w:sz w:val="24"/>
        </w:rPr>
        <w:t xml:space="preserve"> </w:t>
      </w:r>
      <w:r>
        <w:rPr>
          <w:sz w:val="24"/>
        </w:rPr>
        <w:t>вносит</w:t>
      </w:r>
      <w:r>
        <w:rPr>
          <w:spacing w:val="-11"/>
          <w:sz w:val="24"/>
        </w:rPr>
        <w:t xml:space="preserve"> </w:t>
      </w:r>
      <w:r>
        <w:rPr>
          <w:sz w:val="24"/>
        </w:rPr>
        <w:t>существенный</w:t>
      </w:r>
      <w:r>
        <w:rPr>
          <w:spacing w:val="-12"/>
          <w:sz w:val="24"/>
        </w:rPr>
        <w:t xml:space="preserve"> </w:t>
      </w:r>
      <w:r>
        <w:rPr>
          <w:sz w:val="24"/>
        </w:rPr>
        <w:t>вклад</w:t>
      </w:r>
      <w:r>
        <w:rPr>
          <w:spacing w:val="-12"/>
          <w:sz w:val="24"/>
        </w:rPr>
        <w:t xml:space="preserve"> </w:t>
      </w:r>
      <w:r>
        <w:rPr>
          <w:sz w:val="24"/>
        </w:rPr>
        <w:t>в</w:t>
      </w:r>
      <w:r>
        <w:rPr>
          <w:spacing w:val="-10"/>
          <w:sz w:val="24"/>
        </w:rPr>
        <w:t xml:space="preserve"> </w:t>
      </w:r>
      <w:r>
        <w:rPr>
          <w:sz w:val="24"/>
        </w:rPr>
        <w:t>систему</w:t>
      </w:r>
      <w:r>
        <w:rPr>
          <w:spacing w:val="-15"/>
          <w:sz w:val="24"/>
        </w:rPr>
        <w:t xml:space="preserve"> </w:t>
      </w:r>
      <w:r>
        <w:rPr>
          <w:sz w:val="24"/>
        </w:rPr>
        <w:t>знаний</w:t>
      </w:r>
      <w:r>
        <w:rPr>
          <w:spacing w:val="-11"/>
          <w:sz w:val="24"/>
        </w:rPr>
        <w:t xml:space="preserve"> </w:t>
      </w:r>
      <w:r>
        <w:rPr>
          <w:sz w:val="24"/>
        </w:rPr>
        <w:t>об</w:t>
      </w:r>
      <w:r>
        <w:rPr>
          <w:spacing w:val="-12"/>
          <w:sz w:val="24"/>
        </w:rPr>
        <w:t xml:space="preserve"> </w:t>
      </w:r>
      <w:r>
        <w:rPr>
          <w:sz w:val="24"/>
        </w:rPr>
        <w:t>окружающем</w:t>
      </w:r>
      <w:r>
        <w:rPr>
          <w:spacing w:val="-3"/>
          <w:sz w:val="24"/>
        </w:rPr>
        <w:t xml:space="preserve"> </w:t>
      </w:r>
      <w:r>
        <w:rPr>
          <w:sz w:val="24"/>
        </w:rPr>
        <w:t>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w:t>
      </w:r>
      <w:r>
        <w:rPr>
          <w:spacing w:val="-5"/>
          <w:sz w:val="24"/>
        </w:rPr>
        <w:t xml:space="preserve"> </w:t>
      </w:r>
      <w:r>
        <w:rPr>
          <w:sz w:val="24"/>
        </w:rPr>
        <w:t>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78730F" w:rsidRDefault="009E4B5E" w:rsidP="00DC3BA7">
      <w:pPr>
        <w:pStyle w:val="a4"/>
        <w:numPr>
          <w:ilvl w:val="3"/>
          <w:numId w:val="96"/>
        </w:numPr>
        <w:tabs>
          <w:tab w:val="left" w:pos="2352"/>
        </w:tabs>
        <w:spacing w:before="199" w:line="278" w:lineRule="auto"/>
        <w:ind w:right="282" w:firstLine="708"/>
        <w:rPr>
          <w:sz w:val="24"/>
        </w:rPr>
      </w:pPr>
      <w:r>
        <w:rPr>
          <w:sz w:val="24"/>
        </w:rPr>
        <w:t>В</w:t>
      </w:r>
      <w:r>
        <w:rPr>
          <w:spacing w:val="-7"/>
          <w:sz w:val="24"/>
        </w:rPr>
        <w:t xml:space="preserve"> </w:t>
      </w:r>
      <w:r>
        <w:rPr>
          <w:sz w:val="24"/>
        </w:rPr>
        <w:t>основу</w:t>
      </w:r>
      <w:r>
        <w:rPr>
          <w:spacing w:val="-10"/>
          <w:sz w:val="24"/>
        </w:rPr>
        <w:t xml:space="preserve"> </w:t>
      </w:r>
      <w:r>
        <w:rPr>
          <w:sz w:val="24"/>
        </w:rPr>
        <w:t>курса</w:t>
      </w:r>
      <w:r>
        <w:rPr>
          <w:spacing w:val="-7"/>
          <w:sz w:val="24"/>
        </w:rPr>
        <w:t xml:space="preserve"> </w:t>
      </w:r>
      <w:r>
        <w:rPr>
          <w:sz w:val="24"/>
        </w:rPr>
        <w:t>физики</w:t>
      </w:r>
      <w:r>
        <w:rPr>
          <w:spacing w:val="-7"/>
          <w:sz w:val="24"/>
        </w:rPr>
        <w:t xml:space="preserve"> </w:t>
      </w:r>
      <w:r>
        <w:rPr>
          <w:sz w:val="24"/>
        </w:rPr>
        <w:t>для</w:t>
      </w:r>
      <w:r>
        <w:rPr>
          <w:spacing w:val="-3"/>
          <w:sz w:val="24"/>
        </w:rPr>
        <w:t xml:space="preserve"> </w:t>
      </w:r>
      <w:r>
        <w:rPr>
          <w:sz w:val="24"/>
        </w:rPr>
        <w:t>уровня</w:t>
      </w:r>
      <w:r>
        <w:rPr>
          <w:spacing w:val="-6"/>
          <w:sz w:val="24"/>
        </w:rPr>
        <w:t xml:space="preserve"> </w:t>
      </w:r>
      <w:r>
        <w:rPr>
          <w:sz w:val="24"/>
        </w:rPr>
        <w:t>среднего</w:t>
      </w:r>
      <w:r>
        <w:rPr>
          <w:spacing w:val="-6"/>
          <w:sz w:val="24"/>
        </w:rPr>
        <w:t xml:space="preserve"> </w:t>
      </w:r>
      <w:r>
        <w:rPr>
          <w:sz w:val="24"/>
        </w:rPr>
        <w:t>общего</w:t>
      </w:r>
      <w:r>
        <w:rPr>
          <w:spacing w:val="-6"/>
          <w:sz w:val="24"/>
        </w:rPr>
        <w:t xml:space="preserve"> </w:t>
      </w:r>
      <w:r>
        <w:rPr>
          <w:sz w:val="24"/>
        </w:rPr>
        <w:t>образования</w:t>
      </w:r>
      <w:r>
        <w:rPr>
          <w:spacing w:val="-6"/>
          <w:sz w:val="24"/>
        </w:rPr>
        <w:t xml:space="preserve"> </w:t>
      </w:r>
      <w:r>
        <w:rPr>
          <w:sz w:val="24"/>
        </w:rPr>
        <w:t>положен</w:t>
      </w:r>
      <w:r>
        <w:rPr>
          <w:spacing w:val="-5"/>
          <w:sz w:val="24"/>
        </w:rPr>
        <w:t xml:space="preserve"> </w:t>
      </w:r>
      <w:r>
        <w:rPr>
          <w:sz w:val="24"/>
        </w:rPr>
        <w:t>ряд идей, которые можно рассматривать как принципы его построения.</w:t>
      </w:r>
    </w:p>
    <w:p w:rsidR="0078730F" w:rsidRDefault="009E4B5E">
      <w:pPr>
        <w:pStyle w:val="a3"/>
        <w:spacing w:before="197" w:line="276" w:lineRule="auto"/>
        <w:ind w:right="287"/>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730F" w:rsidRDefault="009E4B5E">
      <w:pPr>
        <w:pStyle w:val="a3"/>
        <w:spacing w:before="64" w:line="276" w:lineRule="auto"/>
        <w:ind w:right="289"/>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730F" w:rsidRDefault="009E4B5E">
      <w:pPr>
        <w:pStyle w:val="a3"/>
        <w:spacing w:before="203" w:line="278" w:lineRule="auto"/>
        <w:ind w:right="280"/>
      </w:pPr>
      <w:r>
        <w:t>Идея гуманитаризации. Реализация идеи предполагает использование гуманитарного потенциала</w:t>
      </w:r>
      <w:r>
        <w:rPr>
          <w:spacing w:val="-15"/>
        </w:rPr>
        <w:t xml:space="preserve"> </w:t>
      </w:r>
      <w:r>
        <w:t>физической</w:t>
      </w:r>
      <w:r>
        <w:rPr>
          <w:spacing w:val="-15"/>
        </w:rPr>
        <w:t xml:space="preserve"> </w:t>
      </w:r>
      <w:r>
        <w:t>науки,</w:t>
      </w:r>
      <w:r>
        <w:rPr>
          <w:spacing w:val="-14"/>
        </w:rPr>
        <w:t xml:space="preserve"> </w:t>
      </w:r>
      <w:r>
        <w:t>осмысление</w:t>
      </w:r>
      <w:r>
        <w:rPr>
          <w:spacing w:val="-13"/>
        </w:rPr>
        <w:t xml:space="preserve"> </w:t>
      </w:r>
      <w:r>
        <w:t>связи</w:t>
      </w:r>
      <w:r>
        <w:rPr>
          <w:spacing w:val="-14"/>
        </w:rPr>
        <w:t xml:space="preserve"> </w:t>
      </w:r>
      <w:r>
        <w:t>развития</w:t>
      </w:r>
      <w:r>
        <w:rPr>
          <w:spacing w:val="-14"/>
        </w:rPr>
        <w:t xml:space="preserve"> </w:t>
      </w:r>
      <w:r>
        <w:t>физики</w:t>
      </w:r>
      <w:r>
        <w:rPr>
          <w:spacing w:val="-14"/>
        </w:rPr>
        <w:t xml:space="preserve"> </w:t>
      </w:r>
      <w:r>
        <w:t>с</w:t>
      </w:r>
      <w:r>
        <w:rPr>
          <w:spacing w:val="-15"/>
        </w:rPr>
        <w:t xml:space="preserve"> </w:t>
      </w:r>
      <w:r>
        <w:t>развитием</w:t>
      </w:r>
      <w:r>
        <w:rPr>
          <w:spacing w:val="-15"/>
        </w:rPr>
        <w:t xml:space="preserve"> </w:t>
      </w:r>
      <w:r>
        <w:t>общества,</w:t>
      </w:r>
      <w:r>
        <w:rPr>
          <w:spacing w:val="-14"/>
        </w:rPr>
        <w:t xml:space="preserve"> </w:t>
      </w:r>
      <w:r>
        <w:t>а</w:t>
      </w:r>
      <w:r>
        <w:rPr>
          <w:spacing w:val="-10"/>
        </w:rPr>
        <w:t xml:space="preserve"> </w:t>
      </w:r>
      <w:r>
        <w:t>также с мировоззренческими, нравственными и экологическими проблемами.</w:t>
      </w:r>
    </w:p>
    <w:p w:rsidR="0078730F" w:rsidRDefault="009E4B5E">
      <w:pPr>
        <w:pStyle w:val="a3"/>
        <w:spacing w:before="194" w:line="276" w:lineRule="auto"/>
        <w:ind w:right="282"/>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78730F" w:rsidRDefault="009E4B5E">
      <w:pPr>
        <w:pStyle w:val="a3"/>
        <w:spacing w:before="198" w:line="276" w:lineRule="auto"/>
        <w:ind w:right="282"/>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w:t>
      </w:r>
      <w:r>
        <w:rPr>
          <w:spacing w:val="-13"/>
        </w:rPr>
        <w:t xml:space="preserve"> </w:t>
      </w:r>
      <w:r>
        <w:t>технологий,</w:t>
      </w:r>
      <w:r>
        <w:rPr>
          <w:spacing w:val="-13"/>
        </w:rPr>
        <w:t xml:space="preserve"> </w:t>
      </w:r>
      <w:r>
        <w:t>а</w:t>
      </w:r>
      <w:r>
        <w:rPr>
          <w:spacing w:val="-15"/>
        </w:rPr>
        <w:t xml:space="preserve"> </w:t>
      </w:r>
      <w:r>
        <w:t>также</w:t>
      </w:r>
      <w:r>
        <w:rPr>
          <w:spacing w:val="-14"/>
        </w:rPr>
        <w:t xml:space="preserve"> </w:t>
      </w:r>
      <w:r>
        <w:t>обсуждения</w:t>
      </w:r>
      <w:r>
        <w:rPr>
          <w:spacing w:val="-13"/>
        </w:rPr>
        <w:t xml:space="preserve"> </w:t>
      </w:r>
      <w:r>
        <w:t>проблем</w:t>
      </w:r>
      <w:r>
        <w:rPr>
          <w:spacing w:val="-15"/>
        </w:rPr>
        <w:t xml:space="preserve"> </w:t>
      </w:r>
      <w:r>
        <w:t>рационального</w:t>
      </w:r>
      <w:r>
        <w:rPr>
          <w:spacing w:val="-14"/>
        </w:rPr>
        <w:t xml:space="preserve"> </w:t>
      </w:r>
      <w:r>
        <w:t>природопользования</w:t>
      </w:r>
      <w:r>
        <w:rPr>
          <w:spacing w:val="-12"/>
        </w:rPr>
        <w:t xml:space="preserve"> </w:t>
      </w:r>
      <w:r>
        <w:t>и</w:t>
      </w:r>
      <w:r>
        <w:rPr>
          <w:spacing w:val="-13"/>
        </w:rPr>
        <w:t xml:space="preserve"> </w:t>
      </w:r>
      <w:r>
        <w:t xml:space="preserve">экологической </w:t>
      </w:r>
      <w:r>
        <w:rPr>
          <w:spacing w:val="-2"/>
        </w:rPr>
        <w:t>безопасности.</w:t>
      </w:r>
    </w:p>
    <w:p w:rsidR="0078730F" w:rsidRDefault="009E4B5E" w:rsidP="00DC3BA7">
      <w:pPr>
        <w:pStyle w:val="a4"/>
        <w:numPr>
          <w:ilvl w:val="3"/>
          <w:numId w:val="96"/>
        </w:numPr>
        <w:tabs>
          <w:tab w:val="left" w:pos="2352"/>
        </w:tabs>
        <w:spacing w:before="202" w:line="276" w:lineRule="auto"/>
        <w:ind w:right="277" w:firstLine="708"/>
        <w:rPr>
          <w:sz w:val="24"/>
        </w:rPr>
      </w:pPr>
      <w:r>
        <w:rPr>
          <w:sz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78730F" w:rsidRDefault="009E4B5E" w:rsidP="00DC3BA7">
      <w:pPr>
        <w:pStyle w:val="a4"/>
        <w:numPr>
          <w:ilvl w:val="3"/>
          <w:numId w:val="96"/>
        </w:numPr>
        <w:tabs>
          <w:tab w:val="left" w:pos="2352"/>
        </w:tabs>
        <w:spacing w:before="199" w:line="276" w:lineRule="auto"/>
        <w:ind w:right="276" w:firstLine="708"/>
        <w:rPr>
          <w:sz w:val="24"/>
        </w:rPr>
      </w:pPr>
      <w:r>
        <w:rPr>
          <w:sz w:val="24"/>
        </w:rPr>
        <w:t>Системно-деятельностный подход в курсе физики реализуется прежде всего за</w:t>
      </w:r>
      <w:r>
        <w:rPr>
          <w:spacing w:val="-2"/>
          <w:sz w:val="24"/>
        </w:rPr>
        <w:t xml:space="preserve"> </w:t>
      </w:r>
      <w:r>
        <w:rPr>
          <w:sz w:val="24"/>
        </w:rPr>
        <w:t>счёторганизации экспериментальной деятельности обучающихся. Для</w:t>
      </w:r>
      <w:r>
        <w:rPr>
          <w:spacing w:val="-1"/>
          <w:sz w:val="24"/>
        </w:rPr>
        <w:t xml:space="preserve"> </w:t>
      </w:r>
      <w:r>
        <w:rPr>
          <w:sz w:val="24"/>
        </w:rPr>
        <w:t>базового уровня</w:t>
      </w:r>
      <w:r>
        <w:rPr>
          <w:spacing w:val="40"/>
          <w:sz w:val="24"/>
        </w:rPr>
        <w:t xml:space="preserve"> </w:t>
      </w:r>
      <w:r>
        <w:rPr>
          <w:sz w:val="24"/>
        </w:rPr>
        <w:t>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w:t>
      </w:r>
      <w:r>
        <w:rPr>
          <w:spacing w:val="-1"/>
          <w:sz w:val="24"/>
        </w:rPr>
        <w:t xml:space="preserve"> </w:t>
      </w:r>
      <w:r>
        <w:rPr>
          <w:sz w:val="24"/>
        </w:rPr>
        <w:t>физики. При этом</w:t>
      </w:r>
      <w:r>
        <w:rPr>
          <w:spacing w:val="-1"/>
          <w:sz w:val="24"/>
        </w:rPr>
        <w:t xml:space="preserve"> </w:t>
      </w:r>
      <w:r>
        <w:rPr>
          <w:sz w:val="24"/>
        </w:rPr>
        <w:t>обеспечивается овладение обучающимися умениями проводить косвенные измерения, исследования зависимостей физических величин и постановку</w:t>
      </w:r>
      <w:r>
        <w:rPr>
          <w:spacing w:val="-2"/>
          <w:sz w:val="24"/>
        </w:rPr>
        <w:t xml:space="preserve"> </w:t>
      </w:r>
      <w:r>
        <w:rPr>
          <w:sz w:val="24"/>
        </w:rPr>
        <w:t>опытов по проверке предложенных гипотез.</w:t>
      </w:r>
    </w:p>
    <w:p w:rsidR="0078730F" w:rsidRDefault="009E4B5E" w:rsidP="00DC3BA7">
      <w:pPr>
        <w:pStyle w:val="a4"/>
        <w:numPr>
          <w:ilvl w:val="3"/>
          <w:numId w:val="96"/>
        </w:numPr>
        <w:tabs>
          <w:tab w:val="left" w:pos="1934"/>
        </w:tabs>
        <w:spacing w:before="202" w:line="276" w:lineRule="auto"/>
        <w:ind w:right="281" w:firstLine="708"/>
        <w:rPr>
          <w:sz w:val="24"/>
        </w:rPr>
      </w:pPr>
      <w:r>
        <w:rPr>
          <w:sz w:val="24"/>
        </w:rPr>
        <w:lastRenderedPageBreak/>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w:t>
      </w:r>
      <w:r>
        <w:rPr>
          <w:spacing w:val="80"/>
          <w:sz w:val="24"/>
        </w:rPr>
        <w:t xml:space="preserve"> </w:t>
      </w:r>
      <w:r>
        <w:rPr>
          <w:sz w:val="24"/>
        </w:rPr>
        <w:t>и</w:t>
      </w:r>
      <w:r>
        <w:rPr>
          <w:spacing w:val="-11"/>
          <w:sz w:val="24"/>
        </w:rPr>
        <w:t xml:space="preserve"> </w:t>
      </w:r>
      <w:r>
        <w:rPr>
          <w:sz w:val="24"/>
        </w:rPr>
        <w:t>интегрируя</w:t>
      </w:r>
      <w:r>
        <w:rPr>
          <w:spacing w:val="-11"/>
          <w:sz w:val="24"/>
        </w:rPr>
        <w:t xml:space="preserve"> </w:t>
      </w:r>
      <w:r>
        <w:rPr>
          <w:sz w:val="24"/>
        </w:rPr>
        <w:t>знания</w:t>
      </w:r>
      <w:r>
        <w:rPr>
          <w:spacing w:val="-11"/>
          <w:sz w:val="24"/>
        </w:rPr>
        <w:t xml:space="preserve"> </w:t>
      </w:r>
      <w:r>
        <w:rPr>
          <w:sz w:val="24"/>
        </w:rPr>
        <w:t>из</w:t>
      </w:r>
      <w:r>
        <w:rPr>
          <w:spacing w:val="-13"/>
          <w:sz w:val="24"/>
        </w:rPr>
        <w:t xml:space="preserve"> </w:t>
      </w:r>
      <w:r>
        <w:rPr>
          <w:sz w:val="24"/>
        </w:rPr>
        <w:t>разных</w:t>
      </w:r>
      <w:r>
        <w:rPr>
          <w:spacing w:val="-10"/>
          <w:sz w:val="24"/>
        </w:rPr>
        <w:t xml:space="preserve"> </w:t>
      </w:r>
      <w:r>
        <w:rPr>
          <w:sz w:val="24"/>
        </w:rPr>
        <w:t>разделов.</w:t>
      </w:r>
      <w:r>
        <w:rPr>
          <w:spacing w:val="-12"/>
          <w:sz w:val="24"/>
        </w:rPr>
        <w:t xml:space="preserve"> </w:t>
      </w:r>
      <w:r>
        <w:rPr>
          <w:sz w:val="24"/>
        </w:rPr>
        <w:t>Для</w:t>
      </w:r>
      <w:r>
        <w:rPr>
          <w:spacing w:val="-12"/>
          <w:sz w:val="24"/>
        </w:rPr>
        <w:t xml:space="preserve"> </w:t>
      </w:r>
      <w:r>
        <w:rPr>
          <w:sz w:val="24"/>
        </w:rPr>
        <w:t>качественных</w:t>
      </w:r>
      <w:r>
        <w:rPr>
          <w:spacing w:val="-9"/>
          <w:sz w:val="24"/>
        </w:rPr>
        <w:t xml:space="preserve"> </w:t>
      </w:r>
      <w:r>
        <w:rPr>
          <w:sz w:val="24"/>
        </w:rPr>
        <w:t>задач</w:t>
      </w:r>
      <w:r>
        <w:rPr>
          <w:spacing w:val="-12"/>
          <w:sz w:val="24"/>
        </w:rPr>
        <w:t xml:space="preserve"> </w:t>
      </w:r>
      <w:r>
        <w:rPr>
          <w:sz w:val="24"/>
        </w:rPr>
        <w:t>приоритетом</w:t>
      </w:r>
      <w:r>
        <w:rPr>
          <w:spacing w:val="-12"/>
          <w:sz w:val="24"/>
        </w:rPr>
        <w:t xml:space="preserve"> </w:t>
      </w:r>
      <w:r>
        <w:rPr>
          <w:sz w:val="24"/>
        </w:rPr>
        <w:t>являются</w:t>
      </w:r>
      <w:r>
        <w:rPr>
          <w:spacing w:val="-11"/>
          <w:sz w:val="24"/>
        </w:rPr>
        <w:t xml:space="preserve"> </w:t>
      </w:r>
      <w:r>
        <w:rPr>
          <w:sz w:val="24"/>
        </w:rPr>
        <w:t>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78730F" w:rsidRDefault="009E4B5E" w:rsidP="00DC3BA7">
      <w:pPr>
        <w:pStyle w:val="a4"/>
        <w:numPr>
          <w:ilvl w:val="3"/>
          <w:numId w:val="96"/>
        </w:numPr>
        <w:tabs>
          <w:tab w:val="left" w:pos="1965"/>
        </w:tabs>
        <w:spacing w:before="202" w:line="276" w:lineRule="auto"/>
        <w:ind w:right="274" w:firstLine="708"/>
        <w:rPr>
          <w:sz w:val="24"/>
        </w:rPr>
      </w:pPr>
      <w:r>
        <w:rPr>
          <w:sz w:val="24"/>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w:t>
      </w:r>
      <w:r>
        <w:rPr>
          <w:spacing w:val="-14"/>
          <w:sz w:val="24"/>
        </w:rPr>
        <w:t xml:space="preserve"> </w:t>
      </w:r>
      <w:r>
        <w:rPr>
          <w:sz w:val="24"/>
        </w:rPr>
        <w:t>кабинета</w:t>
      </w:r>
      <w:r>
        <w:rPr>
          <w:spacing w:val="-14"/>
          <w:sz w:val="24"/>
        </w:rPr>
        <w:t xml:space="preserve"> </w:t>
      </w:r>
      <w:r>
        <w:rPr>
          <w:sz w:val="24"/>
        </w:rPr>
        <w:t>предметов</w:t>
      </w:r>
      <w:r>
        <w:rPr>
          <w:spacing w:val="-14"/>
          <w:sz w:val="24"/>
        </w:rPr>
        <w:t xml:space="preserve"> </w:t>
      </w:r>
      <w:r>
        <w:rPr>
          <w:sz w:val="24"/>
        </w:rPr>
        <w:t>естественно-научного</w:t>
      </w:r>
      <w:r>
        <w:rPr>
          <w:spacing w:val="-14"/>
          <w:sz w:val="24"/>
        </w:rPr>
        <w:t xml:space="preserve"> </w:t>
      </w:r>
      <w:r>
        <w:rPr>
          <w:sz w:val="24"/>
        </w:rPr>
        <w:t>цикла.</w:t>
      </w:r>
      <w:r>
        <w:rPr>
          <w:spacing w:val="-14"/>
          <w:sz w:val="24"/>
        </w:rPr>
        <w:t xml:space="preserve"> </w:t>
      </w:r>
      <w:r>
        <w:rPr>
          <w:sz w:val="24"/>
        </w:rPr>
        <w:t>Наличие</w:t>
      </w:r>
      <w:r>
        <w:rPr>
          <w:spacing w:val="31"/>
          <w:sz w:val="24"/>
        </w:rPr>
        <w:t xml:space="preserve"> </w:t>
      </w:r>
      <w:r>
        <w:rPr>
          <w:sz w:val="24"/>
        </w:rPr>
        <w:t>в</w:t>
      </w:r>
      <w:r>
        <w:rPr>
          <w:spacing w:val="31"/>
          <w:sz w:val="24"/>
        </w:rPr>
        <w:t xml:space="preserve"> </w:t>
      </w:r>
      <w:r>
        <w:rPr>
          <w:sz w:val="24"/>
        </w:rPr>
        <w:t>кабинете</w:t>
      </w:r>
      <w:r>
        <w:rPr>
          <w:spacing w:val="-14"/>
          <w:sz w:val="24"/>
        </w:rPr>
        <w:t xml:space="preserve"> </w:t>
      </w:r>
      <w:r>
        <w:rPr>
          <w:sz w:val="24"/>
        </w:rPr>
        <w:t>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78730F" w:rsidRDefault="009E4B5E" w:rsidP="00DC3BA7">
      <w:pPr>
        <w:pStyle w:val="a4"/>
        <w:numPr>
          <w:ilvl w:val="3"/>
          <w:numId w:val="96"/>
        </w:numPr>
        <w:tabs>
          <w:tab w:val="left" w:pos="1946"/>
        </w:tabs>
        <w:spacing w:before="198" w:line="276" w:lineRule="auto"/>
        <w:ind w:right="281" w:firstLine="708"/>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w:t>
      </w:r>
      <w:r>
        <w:rPr>
          <w:spacing w:val="-3"/>
          <w:sz w:val="24"/>
        </w:rPr>
        <w:t xml:space="preserve"> </w:t>
      </w:r>
      <w:r>
        <w:rPr>
          <w:sz w:val="24"/>
        </w:rPr>
        <w:t>перечисленных в программе по физике ключевых</w:t>
      </w:r>
      <w:r>
        <w:rPr>
          <w:spacing w:val="40"/>
          <w:sz w:val="24"/>
        </w:rPr>
        <w:t xml:space="preserve"> </w:t>
      </w:r>
      <w:r>
        <w:rPr>
          <w:sz w:val="24"/>
        </w:rPr>
        <w:t>демонстраций</w:t>
      </w:r>
      <w:r>
        <w:rPr>
          <w:spacing w:val="40"/>
          <w:sz w:val="24"/>
        </w:rPr>
        <w:t xml:space="preserve"> </w:t>
      </w:r>
      <w:r>
        <w:rPr>
          <w:sz w:val="24"/>
        </w:rPr>
        <w:t>для</w:t>
      </w:r>
      <w:r>
        <w:rPr>
          <w:spacing w:val="36"/>
          <w:sz w:val="24"/>
        </w:rPr>
        <w:t xml:space="preserve"> </w:t>
      </w:r>
      <w:r>
        <w:rPr>
          <w:sz w:val="24"/>
        </w:rPr>
        <w:t>исследования</w:t>
      </w:r>
      <w:r>
        <w:rPr>
          <w:spacing w:val="36"/>
          <w:sz w:val="24"/>
        </w:rPr>
        <w:t xml:space="preserve"> </w:t>
      </w:r>
      <w:r>
        <w:rPr>
          <w:sz w:val="24"/>
        </w:rPr>
        <w:t>изучаемых</w:t>
      </w:r>
      <w:r>
        <w:rPr>
          <w:spacing w:val="40"/>
          <w:sz w:val="24"/>
        </w:rPr>
        <w:t xml:space="preserve"> </w:t>
      </w:r>
      <w:r>
        <w:rPr>
          <w:sz w:val="24"/>
        </w:rPr>
        <w:t>явлений</w:t>
      </w:r>
      <w:r>
        <w:rPr>
          <w:spacing w:val="40"/>
          <w:sz w:val="24"/>
        </w:rPr>
        <w:t xml:space="preserve"> </w:t>
      </w:r>
      <w:r>
        <w:rPr>
          <w:sz w:val="24"/>
        </w:rPr>
        <w:t>и</w:t>
      </w:r>
      <w:r>
        <w:rPr>
          <w:spacing w:val="37"/>
          <w:sz w:val="24"/>
        </w:rPr>
        <w:t xml:space="preserve"> </w:t>
      </w:r>
      <w:r>
        <w:rPr>
          <w:sz w:val="24"/>
        </w:rPr>
        <w:t>процессов,</w:t>
      </w:r>
      <w:r>
        <w:rPr>
          <w:spacing w:val="35"/>
          <w:sz w:val="24"/>
        </w:rPr>
        <w:t xml:space="preserve"> </w:t>
      </w:r>
      <w:r>
        <w:rPr>
          <w:sz w:val="24"/>
        </w:rPr>
        <w:t>эмпирических</w:t>
      </w:r>
      <w:r>
        <w:rPr>
          <w:spacing w:val="40"/>
          <w:sz w:val="24"/>
        </w:rPr>
        <w:t xml:space="preserve"> </w:t>
      </w:r>
      <w:r>
        <w:rPr>
          <w:sz w:val="24"/>
        </w:rPr>
        <w:t>и</w:t>
      </w:r>
    </w:p>
    <w:p w:rsidR="0078730F" w:rsidRDefault="009E4B5E">
      <w:pPr>
        <w:pStyle w:val="a3"/>
        <w:spacing w:before="64"/>
        <w:ind w:firstLine="0"/>
      </w:pPr>
      <w:r>
        <w:t>фундаментальных</w:t>
      </w:r>
      <w:r>
        <w:rPr>
          <w:spacing w:val="-9"/>
        </w:rPr>
        <w:t xml:space="preserve"> </w:t>
      </w:r>
      <w:r>
        <w:t>законов,</w:t>
      </w:r>
      <w:r>
        <w:rPr>
          <w:spacing w:val="-9"/>
        </w:rPr>
        <w:t xml:space="preserve"> </w:t>
      </w:r>
      <w:r>
        <w:t>их</w:t>
      </w:r>
      <w:r>
        <w:rPr>
          <w:spacing w:val="-7"/>
        </w:rPr>
        <w:t xml:space="preserve"> </w:t>
      </w:r>
      <w:r>
        <w:t>технических</w:t>
      </w:r>
      <w:r>
        <w:rPr>
          <w:spacing w:val="-8"/>
        </w:rPr>
        <w:t xml:space="preserve"> </w:t>
      </w:r>
      <w:r>
        <w:rPr>
          <w:spacing w:val="-2"/>
        </w:rPr>
        <w:t>применений.</w:t>
      </w:r>
    </w:p>
    <w:p w:rsidR="0078730F" w:rsidRDefault="009E4B5E" w:rsidP="00DC3BA7">
      <w:pPr>
        <w:pStyle w:val="a4"/>
        <w:numPr>
          <w:ilvl w:val="3"/>
          <w:numId w:val="96"/>
        </w:numPr>
        <w:tabs>
          <w:tab w:val="left" w:pos="2352"/>
        </w:tabs>
        <w:spacing w:before="246" w:line="276" w:lineRule="auto"/>
        <w:ind w:right="281" w:firstLine="708"/>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w:t>
      </w:r>
      <w:r w:rsidR="00C812E1">
        <w:rPr>
          <w:sz w:val="24"/>
        </w:rPr>
        <w:t xml:space="preserve"> </w:t>
      </w:r>
      <w:r>
        <w:rPr>
          <w:sz w:val="24"/>
        </w:rPr>
        <w:t>измерительных систем в виде цифровых лабораторий.</w:t>
      </w:r>
    </w:p>
    <w:p w:rsidR="0078730F" w:rsidRDefault="009E4B5E" w:rsidP="00DC3BA7">
      <w:pPr>
        <w:pStyle w:val="a4"/>
        <w:numPr>
          <w:ilvl w:val="3"/>
          <w:numId w:val="96"/>
        </w:numPr>
        <w:tabs>
          <w:tab w:val="left" w:pos="2352"/>
        </w:tabs>
        <w:spacing w:before="17" w:line="516" w:lineRule="exact"/>
        <w:ind w:left="1133" w:right="291" w:firstLine="0"/>
        <w:rPr>
          <w:sz w:val="24"/>
        </w:rPr>
      </w:pPr>
      <w:r>
        <w:rPr>
          <w:sz w:val="24"/>
        </w:rPr>
        <w:t>Основными целями изучения физики в общем образовании являются: Формирование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p>
    <w:p w:rsidR="0078730F" w:rsidRDefault="009E4B5E">
      <w:pPr>
        <w:pStyle w:val="a3"/>
        <w:spacing w:line="263" w:lineRule="exact"/>
        <w:ind w:firstLine="0"/>
      </w:pPr>
      <w:r>
        <w:t>развитие</w:t>
      </w:r>
      <w:r>
        <w:rPr>
          <w:spacing w:val="-10"/>
        </w:rPr>
        <w:t xml:space="preserve"> </w:t>
      </w:r>
      <w:r>
        <w:t>их</w:t>
      </w:r>
      <w:r>
        <w:rPr>
          <w:spacing w:val="-6"/>
        </w:rPr>
        <w:t xml:space="preserve"> </w:t>
      </w:r>
      <w:r>
        <w:t>интеллектуальных</w:t>
      </w:r>
      <w:r>
        <w:rPr>
          <w:spacing w:val="-8"/>
        </w:rPr>
        <w:t xml:space="preserve"> </w:t>
      </w:r>
      <w:r>
        <w:t>и</w:t>
      </w:r>
      <w:r>
        <w:rPr>
          <w:spacing w:val="-5"/>
        </w:rPr>
        <w:t xml:space="preserve"> </w:t>
      </w:r>
      <w:r>
        <w:t>творческих</w:t>
      </w:r>
      <w:r>
        <w:rPr>
          <w:spacing w:val="-1"/>
        </w:rPr>
        <w:t xml:space="preserve"> </w:t>
      </w:r>
      <w:r>
        <w:rPr>
          <w:spacing w:val="-2"/>
        </w:rPr>
        <w:t>способностей;</w:t>
      </w:r>
    </w:p>
    <w:p w:rsidR="0078730F" w:rsidRDefault="009E4B5E">
      <w:pPr>
        <w:pStyle w:val="a3"/>
        <w:spacing w:before="240" w:line="278" w:lineRule="auto"/>
        <w:ind w:right="287"/>
      </w:pPr>
      <w:r>
        <w:t>Развитие</w:t>
      </w:r>
      <w:r>
        <w:rPr>
          <w:spacing w:val="-13"/>
        </w:rPr>
        <w:t xml:space="preserve"> </w:t>
      </w:r>
      <w:r>
        <w:t>представлений</w:t>
      </w:r>
      <w:r>
        <w:rPr>
          <w:spacing w:val="-11"/>
        </w:rPr>
        <w:t xml:space="preserve"> </w:t>
      </w:r>
      <w:r>
        <w:t>о</w:t>
      </w:r>
      <w:r>
        <w:rPr>
          <w:spacing w:val="-13"/>
        </w:rPr>
        <w:t xml:space="preserve"> </w:t>
      </w:r>
      <w:r>
        <w:t>научном</w:t>
      </w:r>
      <w:r>
        <w:rPr>
          <w:spacing w:val="-11"/>
        </w:rPr>
        <w:t xml:space="preserve"> </w:t>
      </w:r>
      <w:r>
        <w:t>методе</w:t>
      </w:r>
      <w:r>
        <w:rPr>
          <w:spacing w:val="-11"/>
        </w:rPr>
        <w:t xml:space="preserve"> </w:t>
      </w:r>
      <w:r>
        <w:t>познания</w:t>
      </w:r>
      <w:r>
        <w:rPr>
          <w:spacing w:val="-12"/>
        </w:rPr>
        <w:t xml:space="preserve"> </w:t>
      </w:r>
      <w:r>
        <w:t>и</w:t>
      </w:r>
      <w:r>
        <w:rPr>
          <w:spacing w:val="36"/>
        </w:rPr>
        <w:t xml:space="preserve"> </w:t>
      </w:r>
      <w:r>
        <w:t>формирование</w:t>
      </w:r>
      <w:r>
        <w:rPr>
          <w:spacing w:val="-13"/>
        </w:rPr>
        <w:t xml:space="preserve"> </w:t>
      </w:r>
      <w:r>
        <w:t>исследовательского отношения к окружающим явлениям;</w:t>
      </w:r>
    </w:p>
    <w:p w:rsidR="0078730F" w:rsidRDefault="009E4B5E">
      <w:pPr>
        <w:pStyle w:val="a3"/>
        <w:spacing w:before="195" w:line="278" w:lineRule="auto"/>
        <w:ind w:right="290"/>
      </w:pPr>
      <w:r>
        <w:t>Формирование</w:t>
      </w:r>
      <w:r>
        <w:rPr>
          <w:spacing w:val="-7"/>
        </w:rPr>
        <w:t xml:space="preserve"> </w:t>
      </w:r>
      <w:r>
        <w:t>научного</w:t>
      </w:r>
      <w:r>
        <w:rPr>
          <w:spacing w:val="-6"/>
        </w:rPr>
        <w:t xml:space="preserve"> </w:t>
      </w:r>
      <w:r>
        <w:t>мировоззрения</w:t>
      </w:r>
      <w:r>
        <w:rPr>
          <w:spacing w:val="-5"/>
        </w:rPr>
        <w:t xml:space="preserve"> </w:t>
      </w:r>
      <w:r>
        <w:t>как</w:t>
      </w:r>
      <w:r>
        <w:rPr>
          <w:spacing w:val="-6"/>
        </w:rPr>
        <w:t xml:space="preserve"> </w:t>
      </w:r>
      <w:r>
        <w:t>результата</w:t>
      </w:r>
      <w:r>
        <w:rPr>
          <w:spacing w:val="-5"/>
        </w:rPr>
        <w:t xml:space="preserve"> </w:t>
      </w:r>
      <w:r>
        <w:t>изучения</w:t>
      </w:r>
      <w:r>
        <w:rPr>
          <w:spacing w:val="-5"/>
        </w:rPr>
        <w:t xml:space="preserve"> </w:t>
      </w:r>
      <w:r>
        <w:t>основ</w:t>
      </w:r>
      <w:r>
        <w:rPr>
          <w:spacing w:val="40"/>
        </w:rPr>
        <w:t xml:space="preserve"> </w:t>
      </w:r>
      <w:r>
        <w:t>строения</w:t>
      </w:r>
      <w:r w:rsidR="00C812E1">
        <w:t xml:space="preserve"> </w:t>
      </w:r>
      <w:r>
        <w:t>материи и фундаментальных законов физики;</w:t>
      </w:r>
    </w:p>
    <w:p w:rsidR="0078730F" w:rsidRDefault="009E4B5E">
      <w:pPr>
        <w:pStyle w:val="a3"/>
        <w:spacing w:before="195" w:line="278" w:lineRule="auto"/>
        <w:ind w:right="285"/>
      </w:pPr>
      <w:r>
        <w:t>Формирование умений объяснять явления с использованием физических знаний и научных доказательств;</w:t>
      </w:r>
    </w:p>
    <w:p w:rsidR="0078730F" w:rsidRDefault="009E4B5E">
      <w:pPr>
        <w:pStyle w:val="a3"/>
        <w:spacing w:before="193" w:line="278" w:lineRule="auto"/>
        <w:ind w:right="302"/>
      </w:pPr>
      <w:r>
        <w:t>Формирование представлений о роли физики для развития других естественных наук, техники и технологий.</w:t>
      </w:r>
    </w:p>
    <w:p w:rsidR="0078730F" w:rsidRDefault="009E4B5E" w:rsidP="00DC3BA7">
      <w:pPr>
        <w:pStyle w:val="a4"/>
        <w:numPr>
          <w:ilvl w:val="3"/>
          <w:numId w:val="96"/>
        </w:numPr>
        <w:tabs>
          <w:tab w:val="left" w:pos="2352"/>
        </w:tabs>
        <w:spacing w:before="195" w:line="278" w:lineRule="auto"/>
        <w:ind w:right="292" w:firstLine="708"/>
        <w:rPr>
          <w:sz w:val="24"/>
        </w:rPr>
      </w:pPr>
      <w:r>
        <w:rPr>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78730F" w:rsidRDefault="009E4B5E">
      <w:pPr>
        <w:pStyle w:val="a3"/>
        <w:spacing w:before="195" w:line="276" w:lineRule="auto"/>
        <w:ind w:right="291"/>
      </w:pPr>
      <w:r>
        <w:t>Приобретение</w:t>
      </w:r>
      <w:r>
        <w:rPr>
          <w:spacing w:val="-3"/>
        </w:rPr>
        <w:t xml:space="preserve"> </w:t>
      </w:r>
      <w:r>
        <w:t>системы</w:t>
      </w:r>
      <w:r>
        <w:rPr>
          <w:spacing w:val="-1"/>
        </w:rPr>
        <w:t xml:space="preserve"> </w:t>
      </w:r>
      <w:r>
        <w:t>знаний</w:t>
      </w:r>
      <w:r>
        <w:rPr>
          <w:spacing w:val="-1"/>
        </w:rPr>
        <w:t xml:space="preserve"> </w:t>
      </w:r>
      <w:r>
        <w:t>об</w:t>
      </w:r>
      <w:r>
        <w:rPr>
          <w:spacing w:val="-2"/>
        </w:rPr>
        <w:t xml:space="preserve"> </w:t>
      </w:r>
      <w:r>
        <w:t>общих физических закономерностях,</w:t>
      </w:r>
      <w:r>
        <w:rPr>
          <w:spacing w:val="-2"/>
        </w:rPr>
        <w:t xml:space="preserve"> </w:t>
      </w:r>
      <w:r>
        <w:t>законах,</w:t>
      </w:r>
      <w:r>
        <w:rPr>
          <w:spacing w:val="-2"/>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78730F" w:rsidRDefault="009E4B5E">
      <w:pPr>
        <w:pStyle w:val="a3"/>
        <w:spacing w:before="200" w:line="276" w:lineRule="auto"/>
        <w:ind w:right="289"/>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730F" w:rsidRDefault="009E4B5E">
      <w:pPr>
        <w:pStyle w:val="a3"/>
        <w:spacing w:before="200" w:line="276" w:lineRule="auto"/>
        <w:ind w:right="284"/>
      </w:pPr>
      <w:r>
        <w:lastRenderedPageBreak/>
        <w:t>Освоение</w:t>
      </w:r>
      <w:r>
        <w:rPr>
          <w:spacing w:val="-15"/>
        </w:rPr>
        <w:t xml:space="preserve"> </w:t>
      </w:r>
      <w:r>
        <w:t>способов</w:t>
      </w:r>
      <w:r>
        <w:rPr>
          <w:spacing w:val="-15"/>
        </w:rPr>
        <w:t xml:space="preserve"> </w:t>
      </w:r>
      <w:r>
        <w:t>решения</w:t>
      </w:r>
      <w:r>
        <w:rPr>
          <w:spacing w:val="-15"/>
        </w:rPr>
        <w:t xml:space="preserve"> </w:t>
      </w:r>
      <w:r>
        <w:t>различных</w:t>
      </w:r>
      <w:r>
        <w:rPr>
          <w:spacing w:val="-15"/>
        </w:rPr>
        <w:t xml:space="preserve"> </w:t>
      </w:r>
      <w:r>
        <w:t>задач</w:t>
      </w:r>
      <w:r>
        <w:rPr>
          <w:spacing w:val="-15"/>
        </w:rPr>
        <w:t xml:space="preserve"> </w:t>
      </w:r>
      <w:r>
        <w:t>с</w:t>
      </w:r>
      <w:r>
        <w:rPr>
          <w:spacing w:val="-15"/>
        </w:rPr>
        <w:t xml:space="preserve"> </w:t>
      </w:r>
      <w:r>
        <w:t>явно</w:t>
      </w:r>
      <w:r>
        <w:rPr>
          <w:spacing w:val="-15"/>
        </w:rPr>
        <w:t xml:space="preserve"> </w:t>
      </w:r>
      <w:r>
        <w:t>заданной</w:t>
      </w:r>
      <w:r>
        <w:rPr>
          <w:spacing w:val="-15"/>
        </w:rPr>
        <w:t xml:space="preserve"> </w:t>
      </w:r>
      <w:r>
        <w:t>физической</w:t>
      </w:r>
      <w:r>
        <w:rPr>
          <w:spacing w:val="-15"/>
        </w:rPr>
        <w:t xml:space="preserve"> </w:t>
      </w:r>
      <w:r>
        <w:t>моделью,</w:t>
      </w:r>
      <w:r>
        <w:rPr>
          <w:spacing w:val="-15"/>
        </w:rPr>
        <w:t xml:space="preserve"> </w:t>
      </w:r>
      <w:r>
        <w:t xml:space="preserve">задач, подразумевающих самостоятельное создание физической модели, соответствующей условиям </w:t>
      </w:r>
      <w:r>
        <w:rPr>
          <w:spacing w:val="-2"/>
        </w:rPr>
        <w:t>задачи;</w:t>
      </w:r>
    </w:p>
    <w:p w:rsidR="0078730F" w:rsidRDefault="009E4B5E">
      <w:pPr>
        <w:pStyle w:val="a3"/>
        <w:spacing w:before="201" w:line="278" w:lineRule="auto"/>
        <w:ind w:right="289"/>
      </w:pPr>
      <w:r>
        <w:t>Понимание физических основ и принципов действия технических устройств и технологических процессов, их влияния на окружающую среду;</w:t>
      </w:r>
    </w:p>
    <w:p w:rsidR="0078730F" w:rsidRDefault="009E4B5E">
      <w:pPr>
        <w:pStyle w:val="a3"/>
        <w:spacing w:before="195" w:line="276" w:lineRule="auto"/>
        <w:ind w:right="280"/>
      </w:pPr>
      <w:r>
        <w:t>Овладение методами самостоятельного планирования и проведения физических экспериментов,</w:t>
      </w:r>
      <w:r>
        <w:rPr>
          <w:spacing w:val="-13"/>
        </w:rPr>
        <w:t xml:space="preserve"> </w:t>
      </w:r>
      <w:r>
        <w:t>анализа</w:t>
      </w:r>
      <w:r>
        <w:rPr>
          <w:spacing w:val="-15"/>
        </w:rPr>
        <w:t xml:space="preserve"> </w:t>
      </w:r>
      <w:r>
        <w:t>и</w:t>
      </w:r>
      <w:r>
        <w:rPr>
          <w:spacing w:val="-13"/>
        </w:rPr>
        <w:t xml:space="preserve"> </w:t>
      </w:r>
      <w:r>
        <w:t>интерпретации</w:t>
      </w:r>
      <w:r>
        <w:rPr>
          <w:spacing w:val="-12"/>
        </w:rPr>
        <w:t xml:space="preserve"> </w:t>
      </w:r>
      <w:r>
        <w:t>информации,</w:t>
      </w:r>
      <w:r>
        <w:rPr>
          <w:spacing w:val="-13"/>
        </w:rPr>
        <w:t xml:space="preserve"> </w:t>
      </w:r>
      <w:r>
        <w:t>определения</w:t>
      </w:r>
      <w:r>
        <w:rPr>
          <w:spacing w:val="35"/>
        </w:rPr>
        <w:t xml:space="preserve"> </w:t>
      </w:r>
      <w:r>
        <w:t>достоверности</w:t>
      </w:r>
      <w:r>
        <w:rPr>
          <w:spacing w:val="-12"/>
        </w:rPr>
        <w:t xml:space="preserve"> </w:t>
      </w:r>
      <w:r>
        <w:t xml:space="preserve">полученного </w:t>
      </w:r>
      <w:r>
        <w:rPr>
          <w:spacing w:val="-2"/>
        </w:rPr>
        <w:t>результата;</w:t>
      </w:r>
    </w:p>
    <w:p w:rsidR="0078730F" w:rsidRDefault="009E4B5E">
      <w:pPr>
        <w:pStyle w:val="a3"/>
        <w:spacing w:before="200" w:line="278" w:lineRule="auto"/>
        <w:ind w:right="280"/>
      </w:pPr>
      <w:r>
        <w:t xml:space="preserve">Создание условий для развития умений проектно-исследовательской, творческой </w:t>
      </w:r>
      <w:r>
        <w:rPr>
          <w:spacing w:val="-2"/>
        </w:rPr>
        <w:t>деятельности.</w:t>
      </w:r>
    </w:p>
    <w:p w:rsidR="0078730F" w:rsidRDefault="009E4B5E" w:rsidP="00DC3BA7">
      <w:pPr>
        <w:pStyle w:val="a4"/>
        <w:numPr>
          <w:ilvl w:val="3"/>
          <w:numId w:val="96"/>
        </w:numPr>
        <w:tabs>
          <w:tab w:val="left" w:pos="2352"/>
        </w:tabs>
        <w:spacing w:before="195" w:line="278" w:lineRule="auto"/>
        <w:ind w:right="285" w:firstLine="708"/>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rsidR="0078730F" w:rsidRDefault="009E4B5E">
      <w:pPr>
        <w:pStyle w:val="a3"/>
        <w:spacing w:before="64" w:line="276" w:lineRule="auto"/>
        <w:ind w:right="292"/>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78730F" w:rsidRDefault="009E4B5E" w:rsidP="00DC3BA7">
      <w:pPr>
        <w:pStyle w:val="a4"/>
        <w:numPr>
          <w:ilvl w:val="3"/>
          <w:numId w:val="96"/>
        </w:numPr>
        <w:tabs>
          <w:tab w:val="left" w:pos="2352"/>
        </w:tabs>
        <w:spacing w:before="203" w:line="278" w:lineRule="auto"/>
        <w:ind w:right="285" w:firstLine="708"/>
        <w:rPr>
          <w:sz w:val="24"/>
        </w:rPr>
      </w:pPr>
      <w:r>
        <w:rPr>
          <w:sz w:val="24"/>
        </w:rPr>
        <w:t>Любая рабочая программа должна полностью включать в себя содержание данной</w:t>
      </w:r>
      <w:r w:rsidR="00C812E1">
        <w:rPr>
          <w:sz w:val="24"/>
        </w:rPr>
        <w:t xml:space="preserve"> </w:t>
      </w:r>
      <w:r>
        <w:rPr>
          <w:sz w:val="24"/>
        </w:rPr>
        <w:t>программы по физике.</w:t>
      </w:r>
    </w:p>
    <w:p w:rsidR="0078730F" w:rsidRDefault="009E4B5E" w:rsidP="00DC3BA7">
      <w:pPr>
        <w:pStyle w:val="a4"/>
        <w:numPr>
          <w:ilvl w:val="3"/>
          <w:numId w:val="96"/>
        </w:numPr>
        <w:tabs>
          <w:tab w:val="left" w:pos="2352"/>
        </w:tabs>
        <w:spacing w:before="195" w:line="276" w:lineRule="auto"/>
        <w:ind w:right="274" w:firstLine="708"/>
        <w:rPr>
          <w:sz w:val="24"/>
        </w:rPr>
      </w:pPr>
      <w:r>
        <w:rPr>
          <w:sz w:val="24"/>
        </w:rPr>
        <w:t>В</w:t>
      </w:r>
      <w:r>
        <w:rPr>
          <w:spacing w:val="-3"/>
          <w:sz w:val="24"/>
        </w:rPr>
        <w:t xml:space="preserve"> </w:t>
      </w:r>
      <w:r>
        <w:rPr>
          <w:sz w:val="24"/>
        </w:rPr>
        <w:t>отдельных случаях курс физики базового уровня</w:t>
      </w:r>
      <w:r>
        <w:rPr>
          <w:spacing w:val="-1"/>
          <w:sz w:val="24"/>
        </w:rPr>
        <w:t xml:space="preserve"> </w:t>
      </w:r>
      <w:r>
        <w:rPr>
          <w:sz w:val="24"/>
        </w:rPr>
        <w:t>может</w:t>
      </w:r>
      <w:r>
        <w:rPr>
          <w:spacing w:val="-1"/>
          <w:sz w:val="24"/>
        </w:rPr>
        <w:t xml:space="preserve"> </w:t>
      </w:r>
      <w:r>
        <w:rPr>
          <w:sz w:val="24"/>
        </w:rPr>
        <w:t>изучаться в объёме 204 часа за два года обучения (3 ч в неделю в 10 и 11 классах). В этом случае увеличивается не менее</w:t>
      </w:r>
      <w:r>
        <w:rPr>
          <w:spacing w:val="-11"/>
          <w:sz w:val="24"/>
        </w:rPr>
        <w:t xml:space="preserve"> </w:t>
      </w:r>
      <w:r>
        <w:rPr>
          <w:sz w:val="24"/>
        </w:rPr>
        <w:t>чем</w:t>
      </w:r>
      <w:r>
        <w:rPr>
          <w:spacing w:val="-10"/>
          <w:sz w:val="24"/>
        </w:rPr>
        <w:t xml:space="preserve"> </w:t>
      </w:r>
      <w:r>
        <w:rPr>
          <w:sz w:val="24"/>
        </w:rPr>
        <w:t>до</w:t>
      </w:r>
      <w:r>
        <w:rPr>
          <w:spacing w:val="-9"/>
          <w:sz w:val="24"/>
        </w:rPr>
        <w:t xml:space="preserve"> </w:t>
      </w:r>
      <w:r>
        <w:rPr>
          <w:sz w:val="24"/>
        </w:rPr>
        <w:t>20</w:t>
      </w:r>
      <w:r>
        <w:rPr>
          <w:spacing w:val="-7"/>
          <w:sz w:val="24"/>
        </w:rPr>
        <w:t xml:space="preserve"> </w:t>
      </w:r>
      <w:r>
        <w:rPr>
          <w:sz w:val="24"/>
        </w:rPr>
        <w:t>ч</w:t>
      </w:r>
      <w:r>
        <w:rPr>
          <w:spacing w:val="-10"/>
          <w:sz w:val="24"/>
        </w:rPr>
        <w:t xml:space="preserve"> </w:t>
      </w:r>
      <w:r>
        <w:rPr>
          <w:sz w:val="24"/>
        </w:rPr>
        <w:t>резервное</w:t>
      </w:r>
      <w:r>
        <w:rPr>
          <w:spacing w:val="-11"/>
          <w:sz w:val="24"/>
        </w:rPr>
        <w:t xml:space="preserve"> </w:t>
      </w:r>
      <w:r>
        <w:rPr>
          <w:sz w:val="24"/>
        </w:rPr>
        <w:t>время,</w:t>
      </w:r>
      <w:r>
        <w:rPr>
          <w:spacing w:val="-10"/>
          <w:sz w:val="24"/>
        </w:rPr>
        <w:t xml:space="preserve"> </w:t>
      </w:r>
      <w:r>
        <w:rPr>
          <w:sz w:val="24"/>
        </w:rPr>
        <w:t>которое</w:t>
      </w:r>
      <w:r>
        <w:rPr>
          <w:spacing w:val="-11"/>
          <w:sz w:val="24"/>
        </w:rPr>
        <w:t xml:space="preserve"> </w:t>
      </w:r>
      <w:r>
        <w:rPr>
          <w:sz w:val="24"/>
        </w:rPr>
        <w:t>используется</w:t>
      </w:r>
      <w:r>
        <w:rPr>
          <w:spacing w:val="-5"/>
          <w:sz w:val="24"/>
        </w:rPr>
        <w:t xml:space="preserve"> </w:t>
      </w:r>
      <w:r>
        <w:rPr>
          <w:sz w:val="24"/>
        </w:rPr>
        <w:t>учителем</w:t>
      </w:r>
      <w:r>
        <w:rPr>
          <w:spacing w:val="-10"/>
          <w:sz w:val="24"/>
        </w:rPr>
        <w:t xml:space="preserve"> </w:t>
      </w:r>
      <w:r>
        <w:rPr>
          <w:sz w:val="24"/>
        </w:rPr>
        <w:t>для</w:t>
      </w:r>
      <w:r>
        <w:rPr>
          <w:spacing w:val="-10"/>
          <w:sz w:val="24"/>
        </w:rPr>
        <w:t xml:space="preserve"> </w:t>
      </w:r>
      <w:r>
        <w:rPr>
          <w:sz w:val="24"/>
        </w:rPr>
        <w:t>изучения</w:t>
      </w:r>
      <w:r>
        <w:rPr>
          <w:spacing w:val="-10"/>
          <w:sz w:val="24"/>
        </w:rPr>
        <w:t xml:space="preserve"> </w:t>
      </w:r>
      <w:r>
        <w:rPr>
          <w:sz w:val="24"/>
        </w:rPr>
        <w:t>вопросов,</w:t>
      </w:r>
      <w:r>
        <w:rPr>
          <w:spacing w:val="-3"/>
          <w:sz w:val="24"/>
        </w:rPr>
        <w:t xml:space="preserve"> </w:t>
      </w:r>
      <w:r>
        <w:rPr>
          <w:sz w:val="24"/>
        </w:rPr>
        <w:t>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w:t>
      </w:r>
      <w:r>
        <w:rPr>
          <w:spacing w:val="40"/>
          <w:sz w:val="24"/>
        </w:rPr>
        <w:t xml:space="preserve"> </w:t>
      </w:r>
      <w:r>
        <w:rPr>
          <w:sz w:val="24"/>
        </w:rPr>
        <w:t>счёт расширения числа лабораторных</w:t>
      </w:r>
      <w:r>
        <w:rPr>
          <w:spacing w:val="-5"/>
          <w:sz w:val="24"/>
        </w:rPr>
        <w:t xml:space="preserve"> </w:t>
      </w:r>
      <w:r>
        <w:rPr>
          <w:sz w:val="24"/>
        </w:rPr>
        <w:t>работ</w:t>
      </w:r>
      <w:r>
        <w:rPr>
          <w:spacing w:val="-6"/>
          <w:sz w:val="24"/>
        </w:rPr>
        <w:t xml:space="preserve"> </w:t>
      </w:r>
      <w:r>
        <w:rPr>
          <w:sz w:val="24"/>
        </w:rPr>
        <w:t>исследовательского</w:t>
      </w:r>
      <w:r>
        <w:rPr>
          <w:spacing w:val="-6"/>
          <w:sz w:val="24"/>
        </w:rPr>
        <w:t xml:space="preserve"> </w:t>
      </w:r>
      <w:r>
        <w:rPr>
          <w:sz w:val="24"/>
        </w:rPr>
        <w:t>характера</w:t>
      </w:r>
      <w:r>
        <w:rPr>
          <w:spacing w:val="-7"/>
          <w:sz w:val="24"/>
        </w:rPr>
        <w:t xml:space="preserve"> </w:t>
      </w:r>
      <w:r>
        <w:rPr>
          <w:sz w:val="24"/>
        </w:rPr>
        <w:t>и</w:t>
      </w:r>
      <w:r>
        <w:rPr>
          <w:spacing w:val="-1"/>
          <w:sz w:val="24"/>
        </w:rPr>
        <w:t xml:space="preserve"> </w:t>
      </w:r>
      <w:r>
        <w:rPr>
          <w:sz w:val="24"/>
        </w:rPr>
        <w:t>уроков</w:t>
      </w:r>
      <w:r>
        <w:rPr>
          <w:spacing w:val="-7"/>
          <w:sz w:val="24"/>
        </w:rPr>
        <w:t xml:space="preserve"> </w:t>
      </w:r>
      <w:r>
        <w:rPr>
          <w:sz w:val="24"/>
        </w:rPr>
        <w:t>решения</w:t>
      </w:r>
      <w:r>
        <w:rPr>
          <w:spacing w:val="-6"/>
          <w:sz w:val="24"/>
        </w:rPr>
        <w:t xml:space="preserve"> </w:t>
      </w:r>
      <w:r>
        <w:rPr>
          <w:sz w:val="24"/>
        </w:rPr>
        <w:t>качественных</w:t>
      </w:r>
      <w:r>
        <w:rPr>
          <w:spacing w:val="-5"/>
          <w:sz w:val="24"/>
        </w:rPr>
        <w:t xml:space="preserve"> </w:t>
      </w:r>
      <w:r>
        <w:rPr>
          <w:sz w:val="24"/>
        </w:rPr>
        <w:t>и</w:t>
      </w:r>
      <w:r>
        <w:rPr>
          <w:spacing w:val="-6"/>
          <w:sz w:val="24"/>
        </w:rPr>
        <w:t xml:space="preserve"> </w:t>
      </w:r>
      <w:r>
        <w:rPr>
          <w:sz w:val="24"/>
        </w:rPr>
        <w:t xml:space="preserve">расчётных </w:t>
      </w:r>
      <w:r>
        <w:rPr>
          <w:spacing w:val="-2"/>
          <w:sz w:val="24"/>
        </w:rPr>
        <w:t>задач.</w:t>
      </w:r>
    </w:p>
    <w:p w:rsidR="0078730F" w:rsidRDefault="009E4B5E" w:rsidP="00DC3BA7">
      <w:pPr>
        <w:pStyle w:val="a4"/>
        <w:numPr>
          <w:ilvl w:val="2"/>
          <w:numId w:val="96"/>
        </w:numPr>
        <w:tabs>
          <w:tab w:val="left" w:pos="1632"/>
        </w:tabs>
        <w:spacing w:before="201"/>
        <w:ind w:left="1632" w:hanging="49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2352"/>
        </w:tabs>
        <w:spacing w:before="242"/>
        <w:ind w:left="2352" w:hanging="1219"/>
        <w:rPr>
          <w:sz w:val="24"/>
        </w:rPr>
      </w:pPr>
      <w:r>
        <w:rPr>
          <w:sz w:val="24"/>
        </w:rPr>
        <w:t>Раздел</w:t>
      </w:r>
      <w:r>
        <w:rPr>
          <w:spacing w:val="-5"/>
          <w:sz w:val="24"/>
        </w:rPr>
        <w:t xml:space="preserve"> </w:t>
      </w:r>
      <w:r>
        <w:rPr>
          <w:sz w:val="24"/>
        </w:rPr>
        <w:t>1.</w:t>
      </w:r>
      <w:r>
        <w:rPr>
          <w:spacing w:val="-2"/>
          <w:sz w:val="24"/>
        </w:rPr>
        <w:t xml:space="preserve"> </w:t>
      </w:r>
      <w:r>
        <w:rPr>
          <w:sz w:val="24"/>
        </w:rPr>
        <w:t>Физика</w:t>
      </w:r>
      <w:r>
        <w:rPr>
          <w:spacing w:val="-10"/>
          <w:sz w:val="24"/>
        </w:rPr>
        <w:t xml:space="preserve"> </w:t>
      </w:r>
      <w:r>
        <w:rPr>
          <w:sz w:val="24"/>
        </w:rPr>
        <w:t>и</w:t>
      </w:r>
      <w:r>
        <w:rPr>
          <w:spacing w:val="-2"/>
          <w:sz w:val="24"/>
        </w:rPr>
        <w:t xml:space="preserve"> </w:t>
      </w:r>
      <w:r>
        <w:rPr>
          <w:sz w:val="24"/>
        </w:rPr>
        <w:t>методы</w:t>
      </w:r>
      <w:r>
        <w:rPr>
          <w:spacing w:val="-5"/>
          <w:sz w:val="24"/>
        </w:rPr>
        <w:t xml:space="preserve"> </w:t>
      </w:r>
      <w:r>
        <w:rPr>
          <w:sz w:val="24"/>
        </w:rPr>
        <w:t>научного</w:t>
      </w:r>
      <w:r>
        <w:rPr>
          <w:spacing w:val="-2"/>
          <w:sz w:val="24"/>
        </w:rPr>
        <w:t xml:space="preserve"> познания.</w:t>
      </w:r>
    </w:p>
    <w:p w:rsidR="0078730F" w:rsidRDefault="009E4B5E">
      <w:pPr>
        <w:pStyle w:val="a3"/>
        <w:spacing w:before="242" w:line="276" w:lineRule="auto"/>
        <w:ind w:right="280"/>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78730F" w:rsidRDefault="009E4B5E">
      <w:pPr>
        <w:pStyle w:val="a3"/>
        <w:spacing w:before="201" w:line="278" w:lineRule="auto"/>
        <w:ind w:right="284"/>
      </w:pPr>
      <w:r>
        <w:t>Моделирование</w:t>
      </w:r>
      <w:r>
        <w:rPr>
          <w:spacing w:val="-15"/>
        </w:rPr>
        <w:t xml:space="preserve"> </w:t>
      </w:r>
      <w:r>
        <w:t>физических</w:t>
      </w:r>
      <w:r>
        <w:rPr>
          <w:spacing w:val="-15"/>
        </w:rPr>
        <w:t xml:space="preserve"> </w:t>
      </w:r>
      <w:r>
        <w:t>явлений</w:t>
      </w:r>
      <w:r>
        <w:rPr>
          <w:spacing w:val="-15"/>
        </w:rPr>
        <w:t xml:space="preserve"> </w:t>
      </w:r>
      <w:r>
        <w:t>и</w:t>
      </w:r>
      <w:r>
        <w:rPr>
          <w:spacing w:val="-15"/>
        </w:rPr>
        <w:t xml:space="preserve"> </w:t>
      </w:r>
      <w:r>
        <w:t>процессов.</w:t>
      </w:r>
      <w:r>
        <w:rPr>
          <w:spacing w:val="-15"/>
        </w:rPr>
        <w:t xml:space="preserve"> </w:t>
      </w:r>
      <w:r>
        <w:t>Научные</w:t>
      </w:r>
      <w:r>
        <w:rPr>
          <w:spacing w:val="-15"/>
        </w:rPr>
        <w:t xml:space="preserve"> </w:t>
      </w:r>
      <w:r>
        <w:t>гипотезы.</w:t>
      </w:r>
      <w:r>
        <w:rPr>
          <w:spacing w:val="27"/>
        </w:rPr>
        <w:t xml:space="preserve"> </w:t>
      </w:r>
      <w:r>
        <w:t>Физические</w:t>
      </w:r>
      <w:r>
        <w:rPr>
          <w:spacing w:val="-15"/>
        </w:rPr>
        <w:t xml:space="preserve"> </w:t>
      </w:r>
      <w:r>
        <w:t>законы и теории. Границы применимости физических законов. Принцип соответствия.</w:t>
      </w:r>
    </w:p>
    <w:p w:rsidR="0078730F" w:rsidRDefault="009E4B5E">
      <w:pPr>
        <w:pStyle w:val="a3"/>
        <w:spacing w:before="193" w:line="276" w:lineRule="auto"/>
        <w:ind w:right="283"/>
      </w:pPr>
      <w:r>
        <w:t>Роль и место физики в формировании современной научной картины мира, в практической деятельности людей.</w:t>
      </w:r>
    </w:p>
    <w:p w:rsidR="0078730F" w:rsidRDefault="009E4B5E">
      <w:pPr>
        <w:pStyle w:val="a3"/>
        <w:spacing w:before="200"/>
        <w:ind w:left="1133" w:firstLine="0"/>
        <w:jc w:val="left"/>
      </w:pPr>
      <w:r>
        <w:rPr>
          <w:spacing w:val="-2"/>
        </w:rPr>
        <w:t>Демонстрации.</w:t>
      </w:r>
    </w:p>
    <w:p w:rsidR="0078730F" w:rsidRDefault="009E4B5E">
      <w:pPr>
        <w:pStyle w:val="a3"/>
        <w:spacing w:before="240"/>
        <w:ind w:left="1133" w:firstLine="0"/>
        <w:jc w:val="left"/>
      </w:pPr>
      <w:r>
        <w:t>Аналоговые</w:t>
      </w:r>
      <w:r>
        <w:rPr>
          <w:spacing w:val="-9"/>
        </w:rPr>
        <w:t xml:space="preserve"> </w:t>
      </w:r>
      <w:r>
        <w:t>и</w:t>
      </w:r>
      <w:r>
        <w:rPr>
          <w:spacing w:val="-4"/>
        </w:rPr>
        <w:t xml:space="preserve"> </w:t>
      </w:r>
      <w:r>
        <w:t>цифровые</w:t>
      </w:r>
      <w:r>
        <w:rPr>
          <w:spacing w:val="-9"/>
        </w:rPr>
        <w:t xml:space="preserve"> </w:t>
      </w:r>
      <w:r>
        <w:t>измерительные</w:t>
      </w:r>
      <w:r>
        <w:rPr>
          <w:spacing w:val="-8"/>
        </w:rPr>
        <w:t xml:space="preserve"> </w:t>
      </w:r>
      <w:r>
        <w:t>приборы,</w:t>
      </w:r>
      <w:r>
        <w:rPr>
          <w:spacing w:val="-6"/>
        </w:rPr>
        <w:t xml:space="preserve"> </w:t>
      </w:r>
      <w:r>
        <w:t>компьютерные</w:t>
      </w:r>
      <w:r>
        <w:rPr>
          <w:spacing w:val="-7"/>
        </w:rPr>
        <w:t xml:space="preserve"> </w:t>
      </w:r>
      <w:r>
        <w:rPr>
          <w:spacing w:val="-2"/>
        </w:rPr>
        <w:t>датчики.</w:t>
      </w:r>
    </w:p>
    <w:p w:rsidR="0078730F" w:rsidRDefault="009E4B5E" w:rsidP="00DC3BA7">
      <w:pPr>
        <w:pStyle w:val="a4"/>
        <w:numPr>
          <w:ilvl w:val="3"/>
          <w:numId w:val="96"/>
        </w:numPr>
        <w:tabs>
          <w:tab w:val="left" w:pos="2352"/>
        </w:tabs>
        <w:spacing w:before="240"/>
        <w:ind w:left="2352" w:hanging="1219"/>
        <w:rPr>
          <w:sz w:val="24"/>
        </w:rPr>
      </w:pPr>
      <w:r>
        <w:rPr>
          <w:sz w:val="24"/>
        </w:rPr>
        <w:t>Раздел</w:t>
      </w:r>
      <w:r>
        <w:rPr>
          <w:spacing w:val="-6"/>
          <w:sz w:val="24"/>
        </w:rPr>
        <w:t xml:space="preserve"> </w:t>
      </w:r>
      <w:r>
        <w:rPr>
          <w:sz w:val="24"/>
        </w:rPr>
        <w:t>2.</w:t>
      </w:r>
      <w:r>
        <w:rPr>
          <w:spacing w:val="-3"/>
          <w:sz w:val="24"/>
        </w:rPr>
        <w:t xml:space="preserve"> </w:t>
      </w:r>
      <w:r>
        <w:rPr>
          <w:spacing w:val="-2"/>
          <w:sz w:val="24"/>
        </w:rPr>
        <w:t>Механика.</w:t>
      </w:r>
    </w:p>
    <w:p w:rsidR="0078730F" w:rsidRDefault="009E4B5E" w:rsidP="00DC3BA7">
      <w:pPr>
        <w:pStyle w:val="a4"/>
        <w:numPr>
          <w:ilvl w:val="4"/>
          <w:numId w:val="96"/>
        </w:numPr>
        <w:tabs>
          <w:tab w:val="left" w:pos="2352"/>
        </w:tabs>
        <w:spacing w:before="243"/>
        <w:ind w:left="2352" w:hanging="1219"/>
        <w:rPr>
          <w:sz w:val="24"/>
        </w:rPr>
      </w:pPr>
      <w:r>
        <w:rPr>
          <w:sz w:val="24"/>
        </w:rPr>
        <w:t>Тема</w:t>
      </w:r>
      <w:r>
        <w:rPr>
          <w:spacing w:val="-5"/>
          <w:sz w:val="24"/>
        </w:rPr>
        <w:t xml:space="preserve"> </w:t>
      </w:r>
      <w:r>
        <w:rPr>
          <w:sz w:val="24"/>
        </w:rPr>
        <w:t>1.</w:t>
      </w:r>
      <w:r>
        <w:rPr>
          <w:spacing w:val="-1"/>
          <w:sz w:val="24"/>
        </w:rPr>
        <w:t xml:space="preserve"> </w:t>
      </w:r>
      <w:r>
        <w:rPr>
          <w:spacing w:val="-2"/>
          <w:sz w:val="24"/>
        </w:rPr>
        <w:t>Кинематика</w:t>
      </w:r>
    </w:p>
    <w:p w:rsidR="0078730F" w:rsidRDefault="009E4B5E">
      <w:pPr>
        <w:pStyle w:val="a3"/>
        <w:spacing w:before="240"/>
        <w:ind w:left="1133" w:firstLine="0"/>
        <w:jc w:val="left"/>
      </w:pPr>
      <w:r>
        <w:lastRenderedPageBreak/>
        <w:t>Механическое</w:t>
      </w:r>
      <w:r>
        <w:rPr>
          <w:spacing w:val="28"/>
        </w:rPr>
        <w:t xml:space="preserve"> </w:t>
      </w:r>
      <w:r>
        <w:t>движение.</w:t>
      </w:r>
      <w:r>
        <w:rPr>
          <w:spacing w:val="34"/>
        </w:rPr>
        <w:t xml:space="preserve"> </w:t>
      </w:r>
      <w:r>
        <w:t>Относительность</w:t>
      </w:r>
      <w:r>
        <w:rPr>
          <w:spacing w:val="33"/>
        </w:rPr>
        <w:t xml:space="preserve"> </w:t>
      </w:r>
      <w:r>
        <w:t>механического</w:t>
      </w:r>
      <w:r>
        <w:rPr>
          <w:spacing w:val="34"/>
        </w:rPr>
        <w:t xml:space="preserve"> </w:t>
      </w:r>
      <w:r>
        <w:t>движения.</w:t>
      </w:r>
      <w:r>
        <w:rPr>
          <w:spacing w:val="31"/>
        </w:rPr>
        <w:t xml:space="preserve"> </w:t>
      </w:r>
      <w:r>
        <w:t>Система</w:t>
      </w:r>
      <w:r>
        <w:rPr>
          <w:spacing w:val="33"/>
        </w:rPr>
        <w:t xml:space="preserve"> </w:t>
      </w:r>
      <w:r>
        <w:rPr>
          <w:spacing w:val="-2"/>
        </w:rPr>
        <w:t>отсчёта.</w:t>
      </w:r>
    </w:p>
    <w:p w:rsidR="0078730F" w:rsidRDefault="009E4B5E">
      <w:pPr>
        <w:pStyle w:val="a3"/>
        <w:spacing w:before="43"/>
        <w:ind w:firstLine="0"/>
        <w:jc w:val="left"/>
      </w:pPr>
      <w:r>
        <w:rPr>
          <w:spacing w:val="-2"/>
        </w:rPr>
        <w:t>Траектория.</w:t>
      </w:r>
    </w:p>
    <w:p w:rsidR="0078730F" w:rsidRDefault="009E4B5E">
      <w:pPr>
        <w:pStyle w:val="a3"/>
        <w:spacing w:before="243" w:line="276" w:lineRule="auto"/>
        <w:ind w:right="28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730F" w:rsidRDefault="009E4B5E">
      <w:pPr>
        <w:pStyle w:val="a3"/>
        <w:spacing w:before="200" w:line="278" w:lineRule="auto"/>
        <w:ind w:right="289"/>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78730F" w:rsidRDefault="009E4B5E">
      <w:pPr>
        <w:pStyle w:val="a3"/>
        <w:spacing w:before="195"/>
        <w:ind w:left="1133" w:firstLine="0"/>
        <w:jc w:val="left"/>
      </w:pPr>
      <w:r>
        <w:t>Свободное</w:t>
      </w:r>
      <w:r>
        <w:rPr>
          <w:spacing w:val="-13"/>
        </w:rPr>
        <w:t xml:space="preserve"> </w:t>
      </w:r>
      <w:r>
        <w:t>падение.</w:t>
      </w:r>
      <w:r>
        <w:rPr>
          <w:spacing w:val="-9"/>
        </w:rPr>
        <w:t xml:space="preserve"> </w:t>
      </w:r>
      <w:r>
        <w:t>Ускорение</w:t>
      </w:r>
      <w:r>
        <w:rPr>
          <w:spacing w:val="-11"/>
        </w:rPr>
        <w:t xml:space="preserve"> </w:t>
      </w:r>
      <w:r>
        <w:t>свободного</w:t>
      </w:r>
      <w:r>
        <w:rPr>
          <w:spacing w:val="-9"/>
        </w:rPr>
        <w:t xml:space="preserve"> </w:t>
      </w:r>
      <w:r>
        <w:rPr>
          <w:spacing w:val="-2"/>
        </w:rPr>
        <w:t>падения.</w:t>
      </w:r>
    </w:p>
    <w:p w:rsidR="0078730F" w:rsidRDefault="009E4B5E">
      <w:pPr>
        <w:pStyle w:val="a3"/>
        <w:spacing w:before="240" w:line="276" w:lineRule="auto"/>
        <w:ind w:right="277"/>
      </w:pPr>
      <w:r>
        <w:t>Криволинейное</w:t>
      </w:r>
      <w:r>
        <w:rPr>
          <w:spacing w:val="-14"/>
        </w:rPr>
        <w:t xml:space="preserve"> </w:t>
      </w:r>
      <w:r>
        <w:t>движение.</w:t>
      </w:r>
      <w:r>
        <w:rPr>
          <w:spacing w:val="-13"/>
        </w:rPr>
        <w:t xml:space="preserve"> </w:t>
      </w:r>
      <w:r>
        <w:t>Движение</w:t>
      </w:r>
      <w:r>
        <w:rPr>
          <w:spacing w:val="-14"/>
        </w:rPr>
        <w:t xml:space="preserve"> </w:t>
      </w:r>
      <w:r>
        <w:t>материальной</w:t>
      </w:r>
      <w:r>
        <w:rPr>
          <w:spacing w:val="-12"/>
        </w:rPr>
        <w:t xml:space="preserve"> </w:t>
      </w:r>
      <w:r>
        <w:t>точки</w:t>
      </w:r>
      <w:r>
        <w:rPr>
          <w:spacing w:val="-12"/>
        </w:rPr>
        <w:t xml:space="preserve"> </w:t>
      </w:r>
      <w:r>
        <w:t>по</w:t>
      </w:r>
      <w:r>
        <w:rPr>
          <w:spacing w:val="-13"/>
        </w:rPr>
        <w:t xml:space="preserve"> </w:t>
      </w:r>
      <w:r>
        <w:t>окружности</w:t>
      </w:r>
      <w:r>
        <w:rPr>
          <w:spacing w:val="-11"/>
        </w:rPr>
        <w:t xml:space="preserve"> </w:t>
      </w:r>
      <w:r>
        <w:t>с</w:t>
      </w:r>
      <w:r>
        <w:rPr>
          <w:spacing w:val="-14"/>
        </w:rPr>
        <w:t xml:space="preserve"> </w:t>
      </w:r>
      <w:r>
        <w:t>постоянной</w:t>
      </w:r>
      <w:r>
        <w:rPr>
          <w:spacing w:val="-5"/>
        </w:rPr>
        <w:t xml:space="preserve"> </w:t>
      </w:r>
      <w:r>
        <w:t>по модулю скоростью. Угловая скорость, линейная скорость. Период и частота обращения. Центростремительное ускорение.</w:t>
      </w:r>
    </w:p>
    <w:p w:rsidR="0078730F" w:rsidRDefault="009E4B5E">
      <w:pPr>
        <w:pStyle w:val="a3"/>
        <w:spacing w:before="64" w:line="280" w:lineRule="auto"/>
        <w:ind w:right="285"/>
      </w:pPr>
      <w:r>
        <w:t>Технические устройства и практическое применение: спидометр, движение снарядов, цепные и ремённые передачи.</w:t>
      </w:r>
    </w:p>
    <w:p w:rsidR="0078730F" w:rsidRDefault="009E4B5E">
      <w:pPr>
        <w:pStyle w:val="a3"/>
        <w:spacing w:before="190"/>
        <w:ind w:left="1133" w:firstLine="0"/>
        <w:jc w:val="left"/>
      </w:pPr>
      <w:r>
        <w:rPr>
          <w:spacing w:val="-2"/>
        </w:rPr>
        <w:t>Демонстрации.</w:t>
      </w:r>
    </w:p>
    <w:p w:rsidR="0078730F" w:rsidRDefault="009E4B5E">
      <w:pPr>
        <w:pStyle w:val="a3"/>
        <w:spacing w:before="243" w:line="446" w:lineRule="auto"/>
        <w:ind w:left="1133" w:right="351" w:firstLine="0"/>
        <w:jc w:val="left"/>
      </w:pPr>
      <w:r>
        <w:t>Модель</w:t>
      </w:r>
      <w:r>
        <w:rPr>
          <w:spacing w:val="-6"/>
        </w:rPr>
        <w:t xml:space="preserve"> </w:t>
      </w:r>
      <w:r>
        <w:t>системы</w:t>
      </w:r>
      <w:r>
        <w:rPr>
          <w:spacing w:val="-5"/>
        </w:rPr>
        <w:t xml:space="preserve"> </w:t>
      </w:r>
      <w:r>
        <w:t>отсчёта,</w:t>
      </w:r>
      <w:r>
        <w:rPr>
          <w:spacing w:val="-5"/>
        </w:rPr>
        <w:t xml:space="preserve"> </w:t>
      </w:r>
      <w:r>
        <w:t>иллюстрация</w:t>
      </w:r>
      <w:r>
        <w:rPr>
          <w:spacing w:val="-5"/>
        </w:rPr>
        <w:t xml:space="preserve"> </w:t>
      </w:r>
      <w:r>
        <w:t>кинематических</w:t>
      </w:r>
      <w:r>
        <w:rPr>
          <w:spacing w:val="-6"/>
        </w:rPr>
        <w:t xml:space="preserve"> </w:t>
      </w:r>
      <w:r>
        <w:t>характеристик</w:t>
      </w:r>
      <w:r>
        <w:rPr>
          <w:spacing w:val="-5"/>
        </w:rPr>
        <w:t xml:space="preserve"> </w:t>
      </w:r>
      <w:r>
        <w:t>движения. Преобразование движений с использованием простых механизмов.</w:t>
      </w:r>
    </w:p>
    <w:p w:rsidR="0078730F" w:rsidRDefault="009E4B5E">
      <w:pPr>
        <w:pStyle w:val="a3"/>
        <w:spacing w:before="5"/>
        <w:ind w:left="1133" w:firstLine="0"/>
        <w:jc w:val="left"/>
      </w:pPr>
      <w:r>
        <w:t>Падение</w:t>
      </w:r>
      <w:r>
        <w:rPr>
          <w:spacing w:val="-10"/>
        </w:rPr>
        <w:t xml:space="preserve"> </w:t>
      </w:r>
      <w:r>
        <w:t>тел</w:t>
      </w:r>
      <w:r>
        <w:rPr>
          <w:spacing w:val="-4"/>
        </w:rPr>
        <w:t xml:space="preserve"> </w:t>
      </w:r>
      <w:r>
        <w:t>в</w:t>
      </w:r>
      <w:r>
        <w:rPr>
          <w:spacing w:val="-4"/>
        </w:rPr>
        <w:t xml:space="preserve"> </w:t>
      </w:r>
      <w:r>
        <w:t>воздухе</w:t>
      </w:r>
      <w:r>
        <w:rPr>
          <w:spacing w:val="-3"/>
        </w:rPr>
        <w:t xml:space="preserve"> </w:t>
      </w:r>
      <w:r>
        <w:t>и</w:t>
      </w:r>
      <w:r>
        <w:rPr>
          <w:spacing w:val="-3"/>
        </w:rPr>
        <w:t xml:space="preserve"> </w:t>
      </w:r>
      <w:r>
        <w:t>в</w:t>
      </w:r>
      <w:r>
        <w:rPr>
          <w:spacing w:val="-4"/>
        </w:rPr>
        <w:t xml:space="preserve"> </w:t>
      </w:r>
      <w:r>
        <w:t>разреженном</w:t>
      </w:r>
      <w:r>
        <w:rPr>
          <w:spacing w:val="-6"/>
        </w:rPr>
        <w:t xml:space="preserve"> </w:t>
      </w:r>
      <w:r>
        <w:rPr>
          <w:spacing w:val="-2"/>
        </w:rPr>
        <w:t>пространстве.</w:t>
      </w:r>
    </w:p>
    <w:p w:rsidR="0078730F" w:rsidRDefault="009E4B5E">
      <w:pPr>
        <w:pStyle w:val="a3"/>
        <w:spacing w:before="242" w:line="448" w:lineRule="auto"/>
        <w:ind w:left="1133" w:right="351"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1"/>
        </w:rPr>
        <w:t xml:space="preserve"> </w:t>
      </w:r>
      <w:r>
        <w:t>углом</w:t>
      </w:r>
      <w:r>
        <w:rPr>
          <w:spacing w:val="-3"/>
        </w:rPr>
        <w:t xml:space="preserve"> </w:t>
      </w:r>
      <w:r>
        <w:t>к</w:t>
      </w:r>
      <w:r>
        <w:rPr>
          <w:spacing w:val="-3"/>
        </w:rPr>
        <w:t xml:space="preserve"> </w:t>
      </w:r>
      <w:r>
        <w:t>горизонту</w:t>
      </w:r>
      <w:r>
        <w:rPr>
          <w:spacing w:val="-10"/>
        </w:rPr>
        <w:t xml:space="preserve"> </w:t>
      </w:r>
      <w:r>
        <w:t>и</w:t>
      </w:r>
      <w:r>
        <w:rPr>
          <w:spacing w:val="-3"/>
        </w:rPr>
        <w:t xml:space="preserve"> </w:t>
      </w:r>
      <w:r>
        <w:t>горизонтально. Измерение ускорения свободного падения.</w:t>
      </w:r>
    </w:p>
    <w:p w:rsidR="0078730F" w:rsidRDefault="009E4B5E">
      <w:pPr>
        <w:pStyle w:val="a3"/>
        <w:spacing w:before="1" w:line="448" w:lineRule="auto"/>
        <w:ind w:left="1133" w:right="3917" w:firstLine="0"/>
        <w:jc w:val="left"/>
      </w:pPr>
      <w:r>
        <w:t>Направление</w:t>
      </w:r>
      <w:r>
        <w:rPr>
          <w:spacing w:val="-7"/>
        </w:rPr>
        <w:t xml:space="preserve"> </w:t>
      </w:r>
      <w:r>
        <w:t>скорости</w:t>
      </w:r>
      <w:r>
        <w:rPr>
          <w:spacing w:val="-5"/>
        </w:rPr>
        <w:t xml:space="preserve"> </w:t>
      </w:r>
      <w:r>
        <w:t>при</w:t>
      </w:r>
      <w:r>
        <w:rPr>
          <w:spacing w:val="-6"/>
        </w:rPr>
        <w:t xml:space="preserve"> </w:t>
      </w:r>
      <w:r>
        <w:t>движении</w:t>
      </w:r>
      <w:r>
        <w:rPr>
          <w:spacing w:val="-8"/>
        </w:rPr>
        <w:t xml:space="preserve"> </w:t>
      </w:r>
      <w:r>
        <w:t>по</w:t>
      </w:r>
      <w:r>
        <w:rPr>
          <w:spacing w:val="-6"/>
        </w:rPr>
        <w:t xml:space="preserve"> </w:t>
      </w:r>
      <w:r>
        <w:t>окружности. Ученический эксперимент, лабораторные работы</w:t>
      </w:r>
    </w:p>
    <w:p w:rsidR="0078730F" w:rsidRDefault="009E4B5E">
      <w:pPr>
        <w:pStyle w:val="a3"/>
        <w:spacing w:before="2"/>
        <w:ind w:left="1133" w:firstLine="0"/>
        <w:jc w:val="left"/>
      </w:pPr>
      <w:r>
        <w:t>Изучение</w:t>
      </w:r>
      <w:r>
        <w:rPr>
          <w:spacing w:val="-12"/>
        </w:rPr>
        <w:t xml:space="preserve"> </w:t>
      </w:r>
      <w:r>
        <w:t>неравномерного</w:t>
      </w:r>
      <w:r>
        <w:rPr>
          <w:spacing w:val="-6"/>
        </w:rPr>
        <w:t xml:space="preserve"> </w:t>
      </w:r>
      <w:r>
        <w:t>движения</w:t>
      </w:r>
      <w:r>
        <w:rPr>
          <w:spacing w:val="-5"/>
        </w:rPr>
        <w:t xml:space="preserve"> </w:t>
      </w:r>
      <w:r>
        <w:t>с</w:t>
      </w:r>
      <w:r>
        <w:rPr>
          <w:spacing w:val="-10"/>
        </w:rPr>
        <w:t xml:space="preserve"> </w:t>
      </w:r>
      <w:r>
        <w:t>целью</w:t>
      </w:r>
      <w:r>
        <w:rPr>
          <w:spacing w:val="-7"/>
        </w:rPr>
        <w:t xml:space="preserve"> </w:t>
      </w:r>
      <w:r>
        <w:t>определения</w:t>
      </w:r>
      <w:r>
        <w:rPr>
          <w:spacing w:val="-6"/>
        </w:rPr>
        <w:t xml:space="preserve"> </w:t>
      </w:r>
      <w:r>
        <w:t>мгновенной</w:t>
      </w:r>
      <w:r>
        <w:rPr>
          <w:spacing w:val="-4"/>
        </w:rPr>
        <w:t xml:space="preserve"> </w:t>
      </w:r>
      <w:r>
        <w:rPr>
          <w:spacing w:val="-2"/>
        </w:rPr>
        <w:t>скорости.</w:t>
      </w:r>
    </w:p>
    <w:p w:rsidR="0078730F" w:rsidRDefault="009E4B5E">
      <w:pPr>
        <w:pStyle w:val="a3"/>
        <w:spacing w:before="243" w:line="276" w:lineRule="auto"/>
        <w:ind w:right="281"/>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Pr>
          <w:spacing w:val="-4"/>
        </w:rPr>
        <w:t>нулю.</w:t>
      </w:r>
    </w:p>
    <w:p w:rsidR="0078730F" w:rsidRDefault="009E4B5E">
      <w:pPr>
        <w:pStyle w:val="a3"/>
        <w:spacing w:before="199" w:line="446" w:lineRule="auto"/>
        <w:ind w:left="1133" w:right="3917" w:firstLine="0"/>
        <w:jc w:val="left"/>
      </w:pPr>
      <w:r>
        <w:t>Изучение движения шарика в вязкой жидкости. Изучение</w:t>
      </w:r>
      <w:r>
        <w:rPr>
          <w:spacing w:val="-14"/>
        </w:rPr>
        <w:t xml:space="preserve"> </w:t>
      </w:r>
      <w:r>
        <w:t>движения</w:t>
      </w:r>
      <w:r>
        <w:rPr>
          <w:spacing w:val="-11"/>
        </w:rPr>
        <w:t xml:space="preserve"> </w:t>
      </w:r>
      <w:r>
        <w:t>тела,</w:t>
      </w:r>
      <w:r>
        <w:rPr>
          <w:spacing w:val="-12"/>
        </w:rPr>
        <w:t xml:space="preserve"> </w:t>
      </w:r>
      <w:r>
        <w:t>брошенного</w:t>
      </w:r>
      <w:r>
        <w:rPr>
          <w:spacing w:val="-12"/>
        </w:rPr>
        <w:t xml:space="preserve"> </w:t>
      </w:r>
      <w:r>
        <w:t>горизонтально.</w:t>
      </w:r>
    </w:p>
    <w:p w:rsidR="0078730F" w:rsidRDefault="009E4B5E" w:rsidP="00DC3BA7">
      <w:pPr>
        <w:pStyle w:val="a4"/>
        <w:numPr>
          <w:ilvl w:val="4"/>
          <w:numId w:val="96"/>
        </w:numPr>
        <w:tabs>
          <w:tab w:val="left" w:pos="2352"/>
        </w:tabs>
        <w:spacing w:before="6"/>
        <w:ind w:left="2352" w:hanging="1219"/>
        <w:rPr>
          <w:sz w:val="24"/>
        </w:rPr>
      </w:pPr>
      <w:r>
        <w:rPr>
          <w:sz w:val="24"/>
        </w:rPr>
        <w:t>Тема</w:t>
      </w:r>
      <w:r>
        <w:rPr>
          <w:spacing w:val="-5"/>
          <w:sz w:val="24"/>
        </w:rPr>
        <w:t xml:space="preserve"> </w:t>
      </w:r>
      <w:r>
        <w:rPr>
          <w:sz w:val="24"/>
        </w:rPr>
        <w:t>2.</w:t>
      </w:r>
      <w:r>
        <w:rPr>
          <w:spacing w:val="-1"/>
          <w:sz w:val="24"/>
        </w:rPr>
        <w:t xml:space="preserve"> </w:t>
      </w:r>
      <w:r>
        <w:rPr>
          <w:spacing w:val="-2"/>
          <w:sz w:val="24"/>
        </w:rPr>
        <w:t>Динамика.</w:t>
      </w:r>
    </w:p>
    <w:p w:rsidR="0078730F" w:rsidRDefault="009E4B5E">
      <w:pPr>
        <w:pStyle w:val="a3"/>
        <w:spacing w:before="243" w:line="276" w:lineRule="auto"/>
        <w:ind w:right="286"/>
      </w:pPr>
      <w:r>
        <w:t xml:space="preserve">Принцип относительности Галилея. Первый закон Ньютона. Инерциальные системы </w:t>
      </w:r>
      <w:r>
        <w:rPr>
          <w:spacing w:val="-2"/>
        </w:rPr>
        <w:t>отсчёта.</w:t>
      </w:r>
    </w:p>
    <w:p w:rsidR="0078730F" w:rsidRDefault="009E4B5E">
      <w:pPr>
        <w:pStyle w:val="a3"/>
        <w:spacing w:before="198" w:line="278" w:lineRule="auto"/>
        <w:ind w:right="294"/>
      </w:pPr>
      <w:r>
        <w:t>Масса тела. Сила. Принцип суперпозиции сил. Второй закон Ньютона для материальной точки. Третий закон Ньютона для материальных точек.</w:t>
      </w:r>
    </w:p>
    <w:p w:rsidR="0078730F" w:rsidRDefault="009E4B5E">
      <w:pPr>
        <w:pStyle w:val="a3"/>
        <w:spacing w:before="197" w:line="446" w:lineRule="auto"/>
        <w:ind w:left="1133" w:right="1835" w:firstLine="0"/>
      </w:pPr>
      <w:r>
        <w:t>Закон</w:t>
      </w:r>
      <w:r>
        <w:rPr>
          <w:spacing w:val="-4"/>
        </w:rPr>
        <w:t xml:space="preserve"> </w:t>
      </w:r>
      <w:r>
        <w:t>всемирного</w:t>
      </w:r>
      <w:r>
        <w:rPr>
          <w:spacing w:val="-4"/>
        </w:rPr>
        <w:t xml:space="preserve"> </w:t>
      </w:r>
      <w:r>
        <w:t>тяготения.</w:t>
      </w:r>
      <w:r>
        <w:rPr>
          <w:spacing w:val="-4"/>
        </w:rPr>
        <w:t xml:space="preserve"> </w:t>
      </w:r>
      <w:r>
        <w:t>Сила</w:t>
      </w:r>
      <w:r>
        <w:rPr>
          <w:spacing w:val="-5"/>
        </w:rPr>
        <w:t xml:space="preserve"> </w:t>
      </w:r>
      <w:r>
        <w:t>тяжести.</w:t>
      </w:r>
      <w:r>
        <w:rPr>
          <w:spacing w:val="-4"/>
        </w:rPr>
        <w:t xml:space="preserve"> </w:t>
      </w:r>
      <w:r>
        <w:t>Первая</w:t>
      </w:r>
      <w:r>
        <w:rPr>
          <w:spacing w:val="-4"/>
        </w:rPr>
        <w:t xml:space="preserve"> </w:t>
      </w:r>
      <w:r>
        <w:t>космическая</w:t>
      </w:r>
      <w:r>
        <w:rPr>
          <w:spacing w:val="-4"/>
        </w:rPr>
        <w:t xml:space="preserve"> </w:t>
      </w:r>
      <w:r>
        <w:t xml:space="preserve">скорость. </w:t>
      </w:r>
      <w:r>
        <w:lastRenderedPageBreak/>
        <w:t>Сила упругости. Закон Гука. Вес тела.</w:t>
      </w:r>
    </w:p>
    <w:p w:rsidR="0078730F" w:rsidRDefault="009E4B5E">
      <w:pPr>
        <w:pStyle w:val="a3"/>
        <w:spacing w:before="8" w:line="276" w:lineRule="auto"/>
        <w:ind w:right="285"/>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78730F" w:rsidRDefault="009E4B5E">
      <w:pPr>
        <w:pStyle w:val="a3"/>
        <w:spacing w:before="198"/>
        <w:ind w:left="1133" w:firstLine="0"/>
      </w:pPr>
      <w:r>
        <w:t>Поступательное</w:t>
      </w:r>
      <w:r>
        <w:rPr>
          <w:spacing w:val="-11"/>
        </w:rPr>
        <w:t xml:space="preserve"> </w:t>
      </w:r>
      <w:r>
        <w:t>и</w:t>
      </w:r>
      <w:r>
        <w:rPr>
          <w:spacing w:val="-6"/>
        </w:rPr>
        <w:t xml:space="preserve"> </w:t>
      </w:r>
      <w:r>
        <w:t>вращательное</w:t>
      </w:r>
      <w:r>
        <w:rPr>
          <w:spacing w:val="-6"/>
        </w:rPr>
        <w:t xml:space="preserve"> </w:t>
      </w:r>
      <w:r>
        <w:t>движение</w:t>
      </w:r>
      <w:r>
        <w:rPr>
          <w:spacing w:val="-9"/>
        </w:rPr>
        <w:t xml:space="preserve"> </w:t>
      </w:r>
      <w:r>
        <w:t>абсолютно</w:t>
      </w:r>
      <w:r>
        <w:rPr>
          <w:spacing w:val="-6"/>
        </w:rPr>
        <w:t xml:space="preserve"> </w:t>
      </w:r>
      <w:r>
        <w:t>твёрдого</w:t>
      </w:r>
      <w:r>
        <w:rPr>
          <w:spacing w:val="-5"/>
        </w:rPr>
        <w:t xml:space="preserve"> </w:t>
      </w:r>
      <w:r>
        <w:rPr>
          <w:spacing w:val="-2"/>
        </w:rPr>
        <w:t>тела.</w:t>
      </w:r>
    </w:p>
    <w:p w:rsidR="0078730F" w:rsidRDefault="009E4B5E">
      <w:pPr>
        <w:pStyle w:val="a3"/>
        <w:spacing w:before="242"/>
        <w:ind w:left="1133" w:firstLine="0"/>
        <w:jc w:val="left"/>
      </w:pPr>
      <w:r>
        <w:t>Момент</w:t>
      </w:r>
      <w:r>
        <w:rPr>
          <w:spacing w:val="34"/>
        </w:rPr>
        <w:t xml:space="preserve"> </w:t>
      </w:r>
      <w:r>
        <w:t>силы</w:t>
      </w:r>
      <w:r>
        <w:rPr>
          <w:spacing w:val="33"/>
        </w:rPr>
        <w:t xml:space="preserve"> </w:t>
      </w:r>
      <w:r>
        <w:t>относительно</w:t>
      </w:r>
      <w:r>
        <w:rPr>
          <w:spacing w:val="33"/>
        </w:rPr>
        <w:t xml:space="preserve"> </w:t>
      </w:r>
      <w:r>
        <w:t>оси</w:t>
      </w:r>
      <w:r>
        <w:rPr>
          <w:spacing w:val="36"/>
        </w:rPr>
        <w:t xml:space="preserve"> </w:t>
      </w:r>
      <w:r>
        <w:t>вращения.</w:t>
      </w:r>
      <w:r>
        <w:rPr>
          <w:spacing w:val="37"/>
        </w:rPr>
        <w:t xml:space="preserve"> </w:t>
      </w:r>
      <w:r>
        <w:t>Плечо</w:t>
      </w:r>
      <w:r>
        <w:rPr>
          <w:spacing w:val="35"/>
        </w:rPr>
        <w:t xml:space="preserve"> </w:t>
      </w:r>
      <w:r>
        <w:t>силы.</w:t>
      </w:r>
      <w:r>
        <w:rPr>
          <w:spacing w:val="36"/>
        </w:rPr>
        <w:t xml:space="preserve"> </w:t>
      </w:r>
      <w:r>
        <w:t>Условия</w:t>
      </w:r>
      <w:r>
        <w:rPr>
          <w:spacing w:val="35"/>
        </w:rPr>
        <w:t xml:space="preserve"> </w:t>
      </w:r>
      <w:r>
        <w:t>равновесия</w:t>
      </w:r>
      <w:r>
        <w:rPr>
          <w:spacing w:val="34"/>
        </w:rPr>
        <w:t xml:space="preserve"> </w:t>
      </w:r>
      <w:r>
        <w:rPr>
          <w:spacing w:val="-2"/>
        </w:rPr>
        <w:t>твёрдого</w:t>
      </w:r>
    </w:p>
    <w:p w:rsidR="0078730F" w:rsidRDefault="009E4B5E">
      <w:pPr>
        <w:pStyle w:val="a3"/>
        <w:spacing w:before="41"/>
        <w:ind w:firstLine="0"/>
        <w:jc w:val="left"/>
      </w:pPr>
      <w:r>
        <w:rPr>
          <w:spacing w:val="-2"/>
        </w:rPr>
        <w:t>тела.</w:t>
      </w:r>
    </w:p>
    <w:p w:rsidR="0078730F" w:rsidRDefault="009E4B5E">
      <w:pPr>
        <w:pStyle w:val="a3"/>
        <w:tabs>
          <w:tab w:val="left" w:pos="2715"/>
          <w:tab w:val="left" w:pos="4104"/>
          <w:tab w:val="left" w:pos="4498"/>
          <w:tab w:val="left" w:pos="6140"/>
          <w:tab w:val="left" w:pos="7705"/>
          <w:tab w:val="left" w:pos="9342"/>
        </w:tabs>
        <w:spacing w:before="240"/>
        <w:ind w:left="1133"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rsidR="0078730F" w:rsidRDefault="009E4B5E">
      <w:pPr>
        <w:pStyle w:val="a3"/>
        <w:spacing w:before="44"/>
        <w:ind w:firstLine="0"/>
        <w:jc w:val="left"/>
      </w:pPr>
      <w:r>
        <w:t>искусственных</w:t>
      </w:r>
      <w:r>
        <w:rPr>
          <w:spacing w:val="-5"/>
        </w:rPr>
        <w:t xml:space="preserve"> </w:t>
      </w:r>
      <w:r>
        <w:rPr>
          <w:spacing w:val="-2"/>
        </w:rPr>
        <w:t>спутников.</w:t>
      </w:r>
    </w:p>
    <w:p w:rsidR="0078730F" w:rsidRDefault="009E4B5E">
      <w:pPr>
        <w:pStyle w:val="a3"/>
        <w:spacing w:before="64" w:line="453" w:lineRule="auto"/>
        <w:ind w:left="1133" w:right="7519" w:firstLine="0"/>
        <w:jc w:val="left"/>
      </w:pPr>
      <w:r>
        <w:rPr>
          <w:spacing w:val="-2"/>
        </w:rPr>
        <w:t xml:space="preserve">Демонстрации. </w:t>
      </w:r>
      <w:r>
        <w:t>Явление</w:t>
      </w:r>
      <w:r>
        <w:rPr>
          <w:spacing w:val="-15"/>
        </w:rPr>
        <w:t xml:space="preserve"> </w:t>
      </w:r>
      <w:r>
        <w:t>инерции.</w:t>
      </w:r>
    </w:p>
    <w:p w:rsidR="0078730F" w:rsidRDefault="009E4B5E">
      <w:pPr>
        <w:pStyle w:val="a3"/>
        <w:spacing w:line="448" w:lineRule="auto"/>
        <w:ind w:left="1133" w:right="5046" w:firstLine="0"/>
        <w:jc w:val="left"/>
      </w:pPr>
      <w:r>
        <w:t>Сравнение</w:t>
      </w:r>
      <w:r>
        <w:rPr>
          <w:spacing w:val="-11"/>
        </w:rPr>
        <w:t xml:space="preserve"> </w:t>
      </w:r>
      <w:r>
        <w:t>масс</w:t>
      </w:r>
      <w:r>
        <w:rPr>
          <w:spacing w:val="-11"/>
        </w:rPr>
        <w:t xml:space="preserve"> </w:t>
      </w:r>
      <w:r>
        <w:t>взаимодействующих</w:t>
      </w:r>
      <w:r>
        <w:rPr>
          <w:spacing w:val="-9"/>
        </w:rPr>
        <w:t xml:space="preserve"> </w:t>
      </w:r>
      <w:r>
        <w:t>тел. Второй закон Ньютона.</w:t>
      </w:r>
    </w:p>
    <w:p w:rsidR="0078730F" w:rsidRDefault="009E4B5E">
      <w:pPr>
        <w:pStyle w:val="a3"/>
        <w:ind w:left="1133" w:right="7928" w:firstLine="0"/>
        <w:jc w:val="left"/>
      </w:pPr>
      <w:r>
        <w:rPr>
          <w:spacing w:val="-2"/>
        </w:rPr>
        <w:t>Измерение</w:t>
      </w:r>
      <w:r>
        <w:rPr>
          <w:spacing w:val="-4"/>
        </w:rPr>
        <w:t xml:space="preserve"> сил.</w:t>
      </w:r>
    </w:p>
    <w:p w:rsidR="0078730F" w:rsidRDefault="009E4B5E">
      <w:pPr>
        <w:pStyle w:val="a3"/>
        <w:spacing w:before="234"/>
        <w:ind w:left="1133" w:right="7928" w:firstLine="0"/>
        <w:jc w:val="left"/>
      </w:pPr>
      <w:r>
        <w:t>Сложение</w:t>
      </w:r>
      <w:r>
        <w:rPr>
          <w:spacing w:val="-4"/>
        </w:rPr>
        <w:t xml:space="preserve"> сил.</w:t>
      </w:r>
    </w:p>
    <w:p w:rsidR="0078730F" w:rsidRDefault="009E4B5E">
      <w:pPr>
        <w:pStyle w:val="a3"/>
        <w:spacing w:before="243"/>
        <w:ind w:left="1133" w:firstLine="0"/>
        <w:jc w:val="left"/>
      </w:pPr>
      <w:r>
        <w:t>Зависимость</w:t>
      </w:r>
      <w:r>
        <w:rPr>
          <w:spacing w:val="-5"/>
        </w:rPr>
        <w:t xml:space="preserve"> </w:t>
      </w:r>
      <w:r>
        <w:t>силы</w:t>
      </w:r>
      <w:r>
        <w:rPr>
          <w:spacing w:val="-4"/>
        </w:rPr>
        <w:t xml:space="preserve"> </w:t>
      </w:r>
      <w:r>
        <w:t>упругости</w:t>
      </w:r>
      <w:r>
        <w:rPr>
          <w:spacing w:val="-4"/>
        </w:rPr>
        <w:t xml:space="preserve"> </w:t>
      </w:r>
      <w:r>
        <w:t>от</w:t>
      </w:r>
      <w:r>
        <w:rPr>
          <w:spacing w:val="-5"/>
        </w:rPr>
        <w:t xml:space="preserve"> </w:t>
      </w:r>
      <w:r>
        <w:rPr>
          <w:spacing w:val="-2"/>
        </w:rPr>
        <w:t>деформации.</w:t>
      </w:r>
    </w:p>
    <w:p w:rsidR="0078730F" w:rsidRDefault="009E4B5E">
      <w:pPr>
        <w:pStyle w:val="a3"/>
        <w:spacing w:before="245" w:line="446" w:lineRule="auto"/>
        <w:ind w:left="1133" w:right="2547" w:firstLine="0"/>
        <w:jc w:val="left"/>
      </w:pPr>
      <w:r>
        <w:t>Невесомость.</w:t>
      </w:r>
      <w:r>
        <w:rPr>
          <w:spacing w:val="-5"/>
        </w:rPr>
        <w:t xml:space="preserve"> </w:t>
      </w:r>
      <w:r>
        <w:t>Вес</w:t>
      </w:r>
      <w:r>
        <w:rPr>
          <w:spacing w:val="-6"/>
        </w:rPr>
        <w:t xml:space="preserve"> </w:t>
      </w:r>
      <w:r>
        <w:t>тела</w:t>
      </w:r>
      <w:r>
        <w:rPr>
          <w:spacing w:val="-4"/>
        </w:rPr>
        <w:t xml:space="preserve"> </w:t>
      </w:r>
      <w:r>
        <w:t>при</w:t>
      </w:r>
      <w:r>
        <w:rPr>
          <w:spacing w:val="-2"/>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78730F" w:rsidRDefault="009E4B5E">
      <w:pPr>
        <w:pStyle w:val="a3"/>
        <w:spacing w:before="6" w:line="448" w:lineRule="auto"/>
        <w:ind w:left="1133" w:right="3917" w:firstLine="0"/>
        <w:jc w:val="left"/>
      </w:pPr>
      <w:r>
        <w:t>Условия</w:t>
      </w:r>
      <w:r>
        <w:rPr>
          <w:spacing w:val="-10"/>
        </w:rPr>
        <w:t xml:space="preserve"> </w:t>
      </w:r>
      <w:r>
        <w:t>равновесия</w:t>
      </w:r>
      <w:r>
        <w:rPr>
          <w:spacing w:val="-9"/>
        </w:rPr>
        <w:t xml:space="preserve"> </w:t>
      </w:r>
      <w:r>
        <w:t>твёрдого</w:t>
      </w:r>
      <w:r>
        <w:rPr>
          <w:spacing w:val="-10"/>
        </w:rPr>
        <w:t xml:space="preserve"> </w:t>
      </w:r>
      <w:r>
        <w:t>тела.</w:t>
      </w:r>
      <w:r>
        <w:rPr>
          <w:spacing w:val="-10"/>
        </w:rPr>
        <w:t xml:space="preserve"> </w:t>
      </w:r>
      <w:r>
        <w:t>Виды</w:t>
      </w:r>
      <w:r>
        <w:rPr>
          <w:spacing w:val="-9"/>
        </w:rPr>
        <w:t xml:space="preserve"> </w:t>
      </w:r>
      <w:r>
        <w:t>равновесия. Ученический эксперимент, лабораторные работы Изучение движения бруска по наклонной плоскости.</w:t>
      </w:r>
    </w:p>
    <w:p w:rsidR="0078730F" w:rsidRDefault="009E4B5E">
      <w:pPr>
        <w:pStyle w:val="a3"/>
        <w:spacing w:before="2" w:line="278" w:lineRule="auto"/>
        <w:ind w:right="312"/>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rPr>
          <w:spacing w:val="40"/>
        </w:rPr>
        <w:t xml:space="preserve"> </w:t>
      </w:r>
      <w:r>
        <w:t>и</w:t>
      </w:r>
      <w:r>
        <w:rPr>
          <w:spacing w:val="40"/>
        </w:rPr>
        <w:t xml:space="preserve"> </w:t>
      </w:r>
      <w:r>
        <w:t>резиновом образце, от их деформации.</w:t>
      </w:r>
    </w:p>
    <w:p w:rsidR="0078730F" w:rsidRDefault="009E4B5E">
      <w:pPr>
        <w:pStyle w:val="a3"/>
        <w:spacing w:before="193"/>
        <w:ind w:left="1133" w:firstLine="0"/>
        <w:jc w:val="left"/>
      </w:pPr>
      <w:r>
        <w:t>Исследование</w:t>
      </w:r>
      <w:r>
        <w:rPr>
          <w:spacing w:val="-6"/>
        </w:rPr>
        <w:t xml:space="preserve"> </w:t>
      </w:r>
      <w:r>
        <w:t>условий</w:t>
      </w:r>
      <w:r>
        <w:rPr>
          <w:spacing w:val="-4"/>
        </w:rPr>
        <w:t xml:space="preserve"> </w:t>
      </w:r>
      <w:r>
        <w:t>равновесия</w:t>
      </w:r>
      <w:r>
        <w:rPr>
          <w:spacing w:val="-6"/>
        </w:rPr>
        <w:t xml:space="preserve"> </w:t>
      </w:r>
      <w:r>
        <w:t>твёрдого</w:t>
      </w:r>
      <w:r>
        <w:rPr>
          <w:spacing w:val="-5"/>
        </w:rPr>
        <w:t xml:space="preserve"> </w:t>
      </w:r>
      <w:r>
        <w:t>тела,</w:t>
      </w:r>
      <w:r>
        <w:rPr>
          <w:spacing w:val="-6"/>
        </w:rPr>
        <w:t xml:space="preserve"> </w:t>
      </w:r>
      <w:r>
        <w:t>имеющего</w:t>
      </w:r>
      <w:r>
        <w:rPr>
          <w:spacing w:val="-7"/>
        </w:rPr>
        <w:t xml:space="preserve"> </w:t>
      </w:r>
      <w:r>
        <w:t>ось</w:t>
      </w:r>
      <w:r>
        <w:rPr>
          <w:spacing w:val="-5"/>
        </w:rPr>
        <w:t xml:space="preserve"> </w:t>
      </w:r>
      <w:r>
        <w:rPr>
          <w:spacing w:val="-2"/>
        </w:rPr>
        <w:t>вращения.</w:t>
      </w:r>
    </w:p>
    <w:p w:rsidR="0078730F" w:rsidRDefault="009E4B5E" w:rsidP="00DC3BA7">
      <w:pPr>
        <w:pStyle w:val="a4"/>
        <w:numPr>
          <w:ilvl w:val="4"/>
          <w:numId w:val="96"/>
        </w:numPr>
        <w:tabs>
          <w:tab w:val="left" w:pos="2352"/>
        </w:tabs>
        <w:spacing w:before="240"/>
        <w:ind w:left="2352" w:hanging="1219"/>
        <w:rPr>
          <w:sz w:val="24"/>
        </w:rPr>
      </w:pPr>
      <w:r>
        <w:rPr>
          <w:sz w:val="24"/>
        </w:rPr>
        <w:t>Тема</w:t>
      </w:r>
      <w:r>
        <w:rPr>
          <w:spacing w:val="-5"/>
          <w:sz w:val="24"/>
        </w:rPr>
        <w:t xml:space="preserve"> </w:t>
      </w:r>
      <w:r>
        <w:rPr>
          <w:sz w:val="24"/>
        </w:rPr>
        <w:t>3.</w:t>
      </w:r>
      <w:r>
        <w:rPr>
          <w:spacing w:val="-5"/>
          <w:sz w:val="24"/>
        </w:rPr>
        <w:t xml:space="preserve"> </w:t>
      </w:r>
      <w:r>
        <w:rPr>
          <w:sz w:val="24"/>
        </w:rPr>
        <w:t>Законы</w:t>
      </w:r>
      <w:r>
        <w:rPr>
          <w:spacing w:val="-1"/>
          <w:sz w:val="24"/>
        </w:rPr>
        <w:t xml:space="preserve"> </w:t>
      </w:r>
      <w:r>
        <w:rPr>
          <w:sz w:val="24"/>
        </w:rPr>
        <w:t>сохранения</w:t>
      </w:r>
      <w:r>
        <w:rPr>
          <w:spacing w:val="-4"/>
          <w:sz w:val="24"/>
        </w:rPr>
        <w:t xml:space="preserve"> </w:t>
      </w:r>
      <w:r>
        <w:rPr>
          <w:sz w:val="24"/>
        </w:rPr>
        <w:t>в</w:t>
      </w:r>
      <w:r>
        <w:rPr>
          <w:spacing w:val="-4"/>
          <w:sz w:val="24"/>
        </w:rPr>
        <w:t xml:space="preserve"> </w:t>
      </w:r>
      <w:r>
        <w:rPr>
          <w:spacing w:val="-2"/>
          <w:sz w:val="24"/>
        </w:rPr>
        <w:t>механике.</w:t>
      </w:r>
    </w:p>
    <w:p w:rsidR="0078730F" w:rsidRDefault="009E4B5E">
      <w:pPr>
        <w:pStyle w:val="a3"/>
        <w:spacing w:before="242" w:line="278" w:lineRule="auto"/>
        <w:jc w:val="left"/>
      </w:pPr>
      <w:r>
        <w:t>Импульс</w:t>
      </w:r>
      <w:r>
        <w:rPr>
          <w:spacing w:val="40"/>
        </w:rPr>
        <w:t xml:space="preserve"> </w:t>
      </w:r>
      <w:r>
        <w:t>материальной точки (тела),</w:t>
      </w:r>
      <w:r>
        <w:rPr>
          <w:spacing w:val="40"/>
        </w:rPr>
        <w:t xml:space="preserve"> </w:t>
      </w:r>
      <w:r>
        <w:t>системы</w:t>
      </w:r>
      <w:r>
        <w:rPr>
          <w:spacing w:val="-3"/>
        </w:rPr>
        <w:t xml:space="preserve"> </w:t>
      </w:r>
      <w:r>
        <w:t>материальных точек.</w:t>
      </w:r>
      <w:r>
        <w:rPr>
          <w:spacing w:val="-3"/>
        </w:rPr>
        <w:t xml:space="preserve"> </w:t>
      </w:r>
      <w:r>
        <w:t>Импульс</w:t>
      </w:r>
      <w:r>
        <w:rPr>
          <w:spacing w:val="40"/>
        </w:rPr>
        <w:t xml:space="preserve"> </w:t>
      </w:r>
      <w:r>
        <w:t>силы</w:t>
      </w:r>
      <w:r>
        <w:rPr>
          <w:spacing w:val="-3"/>
        </w:rPr>
        <w:t xml:space="preserve"> </w:t>
      </w:r>
      <w:r>
        <w:t>и изменение импульса тела. Закон сохранения импульса. Реактивное движение.</w:t>
      </w:r>
    </w:p>
    <w:p w:rsidR="0078730F" w:rsidRDefault="009E4B5E">
      <w:pPr>
        <w:pStyle w:val="a3"/>
        <w:spacing w:before="193"/>
        <w:ind w:left="1133" w:firstLine="0"/>
        <w:jc w:val="left"/>
      </w:pPr>
      <w:r>
        <w:t>Работа</w:t>
      </w:r>
      <w:r>
        <w:rPr>
          <w:spacing w:val="-8"/>
        </w:rPr>
        <w:t xml:space="preserve"> </w:t>
      </w:r>
      <w:r>
        <w:t>силы.</w:t>
      </w:r>
      <w:r>
        <w:rPr>
          <w:spacing w:val="-5"/>
        </w:rPr>
        <w:t xml:space="preserve"> </w:t>
      </w:r>
      <w:r>
        <w:t xml:space="preserve">Мощность </w:t>
      </w:r>
      <w:r>
        <w:rPr>
          <w:spacing w:val="-2"/>
        </w:rPr>
        <w:t>силы.</w:t>
      </w:r>
    </w:p>
    <w:p w:rsidR="0078730F" w:rsidRDefault="009E4B5E">
      <w:pPr>
        <w:pStyle w:val="a3"/>
        <w:spacing w:before="244" w:line="276" w:lineRule="auto"/>
        <w:ind w:right="312"/>
        <w:jc w:val="left"/>
      </w:pPr>
      <w:r>
        <w:t>Кинетическая энергия</w:t>
      </w:r>
      <w:r>
        <w:rPr>
          <w:spacing w:val="-4"/>
        </w:rPr>
        <w:t xml:space="preserve"> </w:t>
      </w:r>
      <w:r>
        <w:t>материальной точки.</w:t>
      </w:r>
      <w:r>
        <w:rPr>
          <w:spacing w:val="40"/>
        </w:rPr>
        <w:t xml:space="preserve"> </w:t>
      </w:r>
      <w:r>
        <w:t>Теорема</w:t>
      </w:r>
      <w:r>
        <w:rPr>
          <w:spacing w:val="-3"/>
        </w:rPr>
        <w:t xml:space="preserve"> </w:t>
      </w:r>
      <w:r>
        <w:t>об</w:t>
      </w:r>
      <w:r>
        <w:rPr>
          <w:spacing w:val="-2"/>
        </w:rPr>
        <w:t xml:space="preserve"> </w:t>
      </w:r>
      <w:r>
        <w:t>изменении</w:t>
      </w:r>
      <w:r>
        <w:rPr>
          <w:spacing w:val="-2"/>
        </w:rPr>
        <w:t xml:space="preserve"> </w:t>
      </w:r>
      <w:r>
        <w:t xml:space="preserve">кинетической </w:t>
      </w:r>
      <w:r>
        <w:rPr>
          <w:spacing w:val="-2"/>
        </w:rPr>
        <w:t>энергии.</w:t>
      </w:r>
    </w:p>
    <w:p w:rsidR="0078730F" w:rsidRDefault="009E4B5E">
      <w:pPr>
        <w:pStyle w:val="a3"/>
        <w:spacing w:before="198"/>
        <w:ind w:left="1133" w:firstLine="0"/>
        <w:jc w:val="left"/>
      </w:pPr>
      <w:r>
        <w:t>Потенциальная</w:t>
      </w:r>
      <w:r>
        <w:rPr>
          <w:spacing w:val="7"/>
        </w:rPr>
        <w:t xml:space="preserve"> </w:t>
      </w:r>
      <w:r>
        <w:t>энергия.</w:t>
      </w:r>
      <w:r>
        <w:rPr>
          <w:spacing w:val="66"/>
        </w:rPr>
        <w:t xml:space="preserve"> </w:t>
      </w:r>
      <w:r>
        <w:t>Потенциальная</w:t>
      </w:r>
      <w:r>
        <w:rPr>
          <w:spacing w:val="66"/>
        </w:rPr>
        <w:t xml:space="preserve"> </w:t>
      </w:r>
      <w:r>
        <w:t>энергия</w:t>
      </w:r>
      <w:r>
        <w:rPr>
          <w:spacing w:val="70"/>
        </w:rPr>
        <w:t xml:space="preserve"> </w:t>
      </w:r>
      <w:r>
        <w:t>упруго</w:t>
      </w:r>
      <w:r>
        <w:rPr>
          <w:spacing w:val="67"/>
        </w:rPr>
        <w:t xml:space="preserve"> </w:t>
      </w:r>
      <w:r>
        <w:t>деформированной</w:t>
      </w:r>
      <w:r>
        <w:rPr>
          <w:spacing w:val="65"/>
        </w:rPr>
        <w:t xml:space="preserve"> </w:t>
      </w:r>
      <w:r>
        <w:rPr>
          <w:spacing w:val="-2"/>
        </w:rPr>
        <w:t>пружины.</w:t>
      </w:r>
    </w:p>
    <w:p w:rsidR="0078730F" w:rsidRDefault="009E4B5E">
      <w:pPr>
        <w:pStyle w:val="a3"/>
        <w:spacing w:before="44"/>
        <w:ind w:firstLine="0"/>
        <w:jc w:val="left"/>
      </w:pPr>
      <w:r>
        <w:t>Потенциальная</w:t>
      </w:r>
      <w:r>
        <w:rPr>
          <w:spacing w:val="-6"/>
        </w:rPr>
        <w:t xml:space="preserve"> </w:t>
      </w:r>
      <w:r>
        <w:t>энергия</w:t>
      </w:r>
      <w:r>
        <w:rPr>
          <w:spacing w:val="-11"/>
        </w:rPr>
        <w:t xml:space="preserve"> </w:t>
      </w:r>
      <w:r>
        <w:t>тела</w:t>
      </w:r>
      <w:r>
        <w:rPr>
          <w:spacing w:val="-9"/>
        </w:rPr>
        <w:t xml:space="preserve"> </w:t>
      </w:r>
      <w:r>
        <w:t>вблизи</w:t>
      </w:r>
      <w:r>
        <w:rPr>
          <w:spacing w:val="-8"/>
        </w:rPr>
        <w:t xml:space="preserve"> </w:t>
      </w:r>
      <w:r>
        <w:t>поверхности</w:t>
      </w:r>
      <w:r>
        <w:rPr>
          <w:spacing w:val="-1"/>
        </w:rPr>
        <w:t xml:space="preserve"> </w:t>
      </w:r>
      <w:r>
        <w:rPr>
          <w:spacing w:val="-2"/>
        </w:rPr>
        <w:t>Земли.</w:t>
      </w:r>
    </w:p>
    <w:p w:rsidR="0078730F" w:rsidRDefault="009E4B5E">
      <w:pPr>
        <w:pStyle w:val="a3"/>
        <w:spacing w:before="240" w:line="278" w:lineRule="auto"/>
        <w:ind w:right="312"/>
        <w:jc w:val="left"/>
      </w:pPr>
      <w:r>
        <w:lastRenderedPageBreak/>
        <w:t>Потенциальные и непотенциальные силы. Связь работы непотенциальных сил с изменением</w:t>
      </w:r>
      <w:r>
        <w:rPr>
          <w:spacing w:val="-7"/>
        </w:rPr>
        <w:t xml:space="preserve"> </w:t>
      </w:r>
      <w:r>
        <w:t>механической</w:t>
      </w:r>
      <w:r>
        <w:rPr>
          <w:spacing w:val="-3"/>
        </w:rPr>
        <w:t xml:space="preserve"> </w:t>
      </w:r>
      <w:r>
        <w:t>энергии</w:t>
      </w:r>
      <w:r>
        <w:rPr>
          <w:spacing w:val="-6"/>
        </w:rPr>
        <w:t xml:space="preserve"> </w:t>
      </w:r>
      <w:r>
        <w:t>системы</w:t>
      </w:r>
      <w:r>
        <w:rPr>
          <w:spacing w:val="-5"/>
        </w:rPr>
        <w:t xml:space="preserve"> </w:t>
      </w:r>
      <w:r>
        <w:t>тел.</w:t>
      </w:r>
      <w:r>
        <w:rPr>
          <w:spacing w:val="-8"/>
        </w:rPr>
        <w:t xml:space="preserve"> </w:t>
      </w:r>
      <w:r>
        <w:t>Закон</w:t>
      </w:r>
      <w:r>
        <w:rPr>
          <w:spacing w:val="-4"/>
        </w:rPr>
        <w:t xml:space="preserve"> </w:t>
      </w:r>
      <w:r>
        <w:t>сохранения</w:t>
      </w:r>
      <w:r>
        <w:rPr>
          <w:spacing w:val="-6"/>
        </w:rPr>
        <w:t xml:space="preserve"> </w:t>
      </w:r>
      <w:r>
        <w:t>механической</w:t>
      </w:r>
      <w:r>
        <w:rPr>
          <w:spacing w:val="-4"/>
        </w:rPr>
        <w:t xml:space="preserve"> </w:t>
      </w:r>
      <w:r>
        <w:t>энергии.</w:t>
      </w:r>
    </w:p>
    <w:p w:rsidR="0078730F" w:rsidRDefault="009E4B5E">
      <w:pPr>
        <w:pStyle w:val="a3"/>
        <w:spacing w:before="193"/>
        <w:ind w:left="1133" w:firstLine="0"/>
        <w:jc w:val="left"/>
      </w:pPr>
      <w:r>
        <w:t>Упругие</w:t>
      </w:r>
      <w:r>
        <w:rPr>
          <w:spacing w:val="-11"/>
        </w:rPr>
        <w:t xml:space="preserve"> </w:t>
      </w:r>
      <w:r>
        <w:t>и</w:t>
      </w:r>
      <w:r>
        <w:rPr>
          <w:spacing w:val="-9"/>
        </w:rPr>
        <w:t xml:space="preserve"> </w:t>
      </w:r>
      <w:r>
        <w:t>неупругие</w:t>
      </w:r>
      <w:r>
        <w:rPr>
          <w:spacing w:val="-4"/>
        </w:rPr>
        <w:t xml:space="preserve"> </w:t>
      </w:r>
      <w:r>
        <w:rPr>
          <w:spacing w:val="-2"/>
        </w:rPr>
        <w:t>столкновения.</w:t>
      </w:r>
    </w:p>
    <w:p w:rsidR="0078730F" w:rsidRDefault="009E4B5E">
      <w:pPr>
        <w:pStyle w:val="a3"/>
        <w:spacing w:before="245"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водомёт,</w:t>
      </w:r>
      <w:r>
        <w:rPr>
          <w:spacing w:val="40"/>
        </w:rPr>
        <w:t xml:space="preserve"> </w:t>
      </w:r>
      <w:r>
        <w:t>копёр,</w:t>
      </w:r>
      <w:r>
        <w:rPr>
          <w:spacing w:val="40"/>
        </w:rPr>
        <w:t xml:space="preserve"> </w:t>
      </w:r>
      <w:r>
        <w:t>пружинный пистолет, движение ракет.</w:t>
      </w:r>
    </w:p>
    <w:p w:rsidR="0078730F" w:rsidRDefault="009E4B5E">
      <w:pPr>
        <w:pStyle w:val="a3"/>
        <w:spacing w:before="198"/>
        <w:ind w:left="1133" w:firstLine="0"/>
        <w:jc w:val="left"/>
      </w:pPr>
      <w:r>
        <w:rPr>
          <w:spacing w:val="-2"/>
        </w:rPr>
        <w:t>Демонстрации.</w:t>
      </w:r>
    </w:p>
    <w:p w:rsidR="0078730F" w:rsidRDefault="009E4B5E">
      <w:pPr>
        <w:pStyle w:val="a3"/>
        <w:spacing w:before="240"/>
        <w:ind w:left="1133" w:firstLine="0"/>
        <w:jc w:val="left"/>
      </w:pPr>
      <w:r>
        <w:t>Закон</w:t>
      </w:r>
      <w:r>
        <w:rPr>
          <w:spacing w:val="-6"/>
        </w:rPr>
        <w:t xml:space="preserve"> </w:t>
      </w:r>
      <w:r>
        <w:t>сохранения</w:t>
      </w:r>
      <w:r>
        <w:rPr>
          <w:spacing w:val="-6"/>
        </w:rPr>
        <w:t xml:space="preserve"> </w:t>
      </w:r>
      <w:r>
        <w:rPr>
          <w:spacing w:val="-2"/>
        </w:rPr>
        <w:t>импульса.</w:t>
      </w:r>
    </w:p>
    <w:p w:rsidR="0078730F" w:rsidRDefault="009E4B5E">
      <w:pPr>
        <w:pStyle w:val="a3"/>
        <w:spacing w:before="64"/>
        <w:ind w:left="1133" w:firstLine="0"/>
        <w:jc w:val="left"/>
      </w:pPr>
      <w:r>
        <w:t>Реактивное</w:t>
      </w:r>
      <w:r>
        <w:rPr>
          <w:spacing w:val="-8"/>
        </w:rPr>
        <w:t xml:space="preserve"> </w:t>
      </w:r>
      <w:r>
        <w:rPr>
          <w:spacing w:val="-2"/>
        </w:rPr>
        <w:t>движение.</w:t>
      </w:r>
    </w:p>
    <w:p w:rsidR="0078730F" w:rsidRDefault="009E4B5E">
      <w:pPr>
        <w:pStyle w:val="a3"/>
        <w:spacing w:before="246" w:line="451" w:lineRule="auto"/>
        <w:ind w:left="1133" w:right="2207" w:firstLine="0"/>
        <w:jc w:val="left"/>
      </w:pPr>
      <w:r>
        <w:t>Переход</w:t>
      </w:r>
      <w:r>
        <w:rPr>
          <w:spacing w:val="-6"/>
        </w:rPr>
        <w:t xml:space="preserve"> </w:t>
      </w:r>
      <w:r>
        <w:t>потенциальной</w:t>
      </w:r>
      <w:r>
        <w:rPr>
          <w:spacing w:val="-6"/>
        </w:rPr>
        <w:t xml:space="preserve"> </w:t>
      </w:r>
      <w:r>
        <w:t>энергии</w:t>
      </w:r>
      <w:r>
        <w:rPr>
          <w:spacing w:val="-6"/>
        </w:rPr>
        <w:t xml:space="preserve"> </w:t>
      </w:r>
      <w:r>
        <w:t>в</w:t>
      </w:r>
      <w:r>
        <w:rPr>
          <w:spacing w:val="-7"/>
        </w:rPr>
        <w:t xml:space="preserve"> </w:t>
      </w:r>
      <w:r>
        <w:t>кинетическую</w:t>
      </w:r>
      <w:r>
        <w:rPr>
          <w:spacing w:val="-4"/>
        </w:rPr>
        <w:t xml:space="preserve"> </w:t>
      </w:r>
      <w:r>
        <w:t>и</w:t>
      </w:r>
      <w:r>
        <w:rPr>
          <w:spacing w:val="-6"/>
        </w:rPr>
        <w:t xml:space="preserve"> </w:t>
      </w:r>
      <w:r>
        <w:t>обратно. Ученический эксперимент, лабораторные работы</w:t>
      </w:r>
    </w:p>
    <w:p w:rsidR="0078730F" w:rsidRDefault="009E4B5E">
      <w:pPr>
        <w:pStyle w:val="a3"/>
        <w:spacing w:line="275" w:lineRule="exact"/>
        <w:ind w:left="1133" w:firstLine="0"/>
        <w:jc w:val="left"/>
      </w:pPr>
      <w:r>
        <w:t>Изучение</w:t>
      </w:r>
      <w:r>
        <w:rPr>
          <w:spacing w:val="-12"/>
        </w:rPr>
        <w:t xml:space="preserve"> </w:t>
      </w:r>
      <w:r>
        <w:t>абсолютно</w:t>
      </w:r>
      <w:r>
        <w:rPr>
          <w:spacing w:val="-6"/>
        </w:rPr>
        <w:t xml:space="preserve"> </w:t>
      </w:r>
      <w:r>
        <w:t>неупругого</w:t>
      </w:r>
      <w:r>
        <w:rPr>
          <w:spacing w:val="-1"/>
        </w:rPr>
        <w:t xml:space="preserve"> </w:t>
      </w:r>
      <w:r>
        <w:t>удара</w:t>
      </w:r>
      <w:r>
        <w:rPr>
          <w:spacing w:val="-4"/>
        </w:rPr>
        <w:t xml:space="preserve"> </w:t>
      </w:r>
      <w:r>
        <w:t>с</w:t>
      </w:r>
      <w:r>
        <w:rPr>
          <w:spacing w:val="-9"/>
        </w:rPr>
        <w:t xml:space="preserve"> </w:t>
      </w:r>
      <w:r>
        <w:t>помощью</w:t>
      </w:r>
      <w:r>
        <w:rPr>
          <w:spacing w:val="-8"/>
        </w:rPr>
        <w:t xml:space="preserve"> </w:t>
      </w:r>
      <w:r>
        <w:t>двух</w:t>
      </w:r>
      <w:r>
        <w:rPr>
          <w:spacing w:val="-2"/>
        </w:rPr>
        <w:t xml:space="preserve"> </w:t>
      </w:r>
      <w:r>
        <w:t>одинаковых</w:t>
      </w:r>
      <w:r>
        <w:rPr>
          <w:spacing w:val="-8"/>
        </w:rPr>
        <w:t xml:space="preserve"> </w:t>
      </w:r>
      <w:r>
        <w:t>нитяных</w:t>
      </w:r>
      <w:r>
        <w:rPr>
          <w:spacing w:val="-1"/>
        </w:rPr>
        <w:t xml:space="preserve"> </w:t>
      </w:r>
      <w:r>
        <w:rPr>
          <w:spacing w:val="-2"/>
        </w:rPr>
        <w:t>маятников.</w:t>
      </w:r>
    </w:p>
    <w:p w:rsidR="0078730F" w:rsidRDefault="009E4B5E">
      <w:pPr>
        <w:pStyle w:val="a3"/>
        <w:spacing w:before="240" w:line="276" w:lineRule="auto"/>
        <w:ind w:right="295"/>
      </w:pPr>
      <w:r>
        <w:t>Исследование связи работы силы с изменением механической энергии тела на примере растяжения резинового жгута.</w:t>
      </w:r>
    </w:p>
    <w:p w:rsidR="0078730F" w:rsidRDefault="009E4B5E" w:rsidP="00DC3BA7">
      <w:pPr>
        <w:pStyle w:val="a4"/>
        <w:numPr>
          <w:ilvl w:val="3"/>
          <w:numId w:val="96"/>
        </w:numPr>
        <w:tabs>
          <w:tab w:val="left" w:pos="2352"/>
        </w:tabs>
        <w:spacing w:before="200"/>
        <w:ind w:left="2352" w:hanging="1219"/>
        <w:rPr>
          <w:sz w:val="24"/>
        </w:rPr>
      </w:pPr>
      <w:r>
        <w:rPr>
          <w:sz w:val="24"/>
        </w:rPr>
        <w:t>Раздел</w:t>
      </w:r>
      <w:r>
        <w:rPr>
          <w:spacing w:val="-5"/>
          <w:sz w:val="24"/>
        </w:rPr>
        <w:t xml:space="preserve"> </w:t>
      </w:r>
      <w:r>
        <w:rPr>
          <w:sz w:val="24"/>
        </w:rPr>
        <w:t>3.</w:t>
      </w:r>
      <w:r>
        <w:rPr>
          <w:spacing w:val="-5"/>
          <w:sz w:val="24"/>
        </w:rPr>
        <w:t xml:space="preserve"> </w:t>
      </w:r>
      <w:r>
        <w:rPr>
          <w:sz w:val="24"/>
        </w:rPr>
        <w:t>Молекулярная</w:t>
      </w:r>
      <w:r>
        <w:rPr>
          <w:spacing w:val="-4"/>
          <w:sz w:val="24"/>
        </w:rPr>
        <w:t xml:space="preserve"> </w:t>
      </w:r>
      <w:r>
        <w:rPr>
          <w:sz w:val="24"/>
        </w:rPr>
        <w:t>физика</w:t>
      </w:r>
      <w:r>
        <w:rPr>
          <w:spacing w:val="-5"/>
          <w:sz w:val="24"/>
        </w:rPr>
        <w:t xml:space="preserve"> </w:t>
      </w:r>
      <w:r>
        <w:rPr>
          <w:sz w:val="24"/>
        </w:rPr>
        <w:t>и</w:t>
      </w:r>
      <w:r>
        <w:rPr>
          <w:spacing w:val="-6"/>
          <w:sz w:val="24"/>
        </w:rPr>
        <w:t xml:space="preserve"> </w:t>
      </w:r>
      <w:r>
        <w:rPr>
          <w:spacing w:val="-2"/>
          <w:sz w:val="24"/>
        </w:rPr>
        <w:t>термодинамика.</w:t>
      </w:r>
    </w:p>
    <w:p w:rsidR="0078730F" w:rsidRDefault="009E4B5E" w:rsidP="00DC3BA7">
      <w:pPr>
        <w:pStyle w:val="a4"/>
        <w:numPr>
          <w:ilvl w:val="4"/>
          <w:numId w:val="96"/>
        </w:numPr>
        <w:tabs>
          <w:tab w:val="left" w:pos="2352"/>
        </w:tabs>
        <w:spacing w:before="240"/>
        <w:ind w:left="2352" w:hanging="1219"/>
        <w:rPr>
          <w:sz w:val="24"/>
        </w:rPr>
      </w:pPr>
      <w:r>
        <w:rPr>
          <w:sz w:val="24"/>
        </w:rPr>
        <w:t>Тема</w:t>
      </w:r>
      <w:r>
        <w:rPr>
          <w:spacing w:val="-9"/>
          <w:sz w:val="24"/>
        </w:rPr>
        <w:t xml:space="preserve"> </w:t>
      </w:r>
      <w:r>
        <w:rPr>
          <w:sz w:val="24"/>
        </w:rPr>
        <w:t>1.</w:t>
      </w:r>
      <w:r>
        <w:rPr>
          <w:spacing w:val="-3"/>
          <w:sz w:val="24"/>
        </w:rPr>
        <w:t xml:space="preserve"> </w:t>
      </w:r>
      <w:r>
        <w:rPr>
          <w:sz w:val="24"/>
        </w:rPr>
        <w:t>Основы</w:t>
      </w:r>
      <w:r>
        <w:rPr>
          <w:spacing w:val="-4"/>
          <w:sz w:val="24"/>
        </w:rPr>
        <w:t xml:space="preserve"> </w:t>
      </w:r>
      <w:r>
        <w:rPr>
          <w:sz w:val="24"/>
        </w:rPr>
        <w:t>молекулярно-кинетической</w:t>
      </w:r>
      <w:r>
        <w:rPr>
          <w:spacing w:val="-4"/>
          <w:sz w:val="24"/>
        </w:rPr>
        <w:t xml:space="preserve"> </w:t>
      </w:r>
      <w:r>
        <w:rPr>
          <w:spacing w:val="-2"/>
          <w:sz w:val="24"/>
        </w:rPr>
        <w:t>теории.</w:t>
      </w:r>
    </w:p>
    <w:p w:rsidR="0078730F" w:rsidRDefault="009E4B5E">
      <w:pPr>
        <w:pStyle w:val="a3"/>
        <w:spacing w:before="243" w:line="276" w:lineRule="auto"/>
        <w:ind w:right="282"/>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w:t>
      </w:r>
      <w:r>
        <w:rPr>
          <w:spacing w:val="-7"/>
        </w:rPr>
        <w:t xml:space="preserve"> </w:t>
      </w:r>
      <w:r>
        <w:t>строения</w:t>
      </w:r>
      <w:r>
        <w:rPr>
          <w:spacing w:val="-10"/>
        </w:rPr>
        <w:t xml:space="preserve"> </w:t>
      </w:r>
      <w:r>
        <w:t>газов,</w:t>
      </w:r>
      <w:r>
        <w:rPr>
          <w:spacing w:val="-10"/>
        </w:rPr>
        <w:t xml:space="preserve"> </w:t>
      </w:r>
      <w:r>
        <w:t>жидкостей</w:t>
      </w:r>
      <w:r>
        <w:rPr>
          <w:spacing w:val="-9"/>
        </w:rPr>
        <w:t xml:space="preserve"> </w:t>
      </w:r>
      <w:r>
        <w:t>и</w:t>
      </w:r>
      <w:r>
        <w:rPr>
          <w:spacing w:val="-9"/>
        </w:rPr>
        <w:t xml:space="preserve"> </w:t>
      </w:r>
      <w:r>
        <w:t>твёрдых</w:t>
      </w:r>
      <w:r>
        <w:rPr>
          <w:spacing w:val="40"/>
        </w:rPr>
        <w:t xml:space="preserve"> </w:t>
      </w:r>
      <w:r>
        <w:t>тел</w:t>
      </w:r>
      <w:r>
        <w:rPr>
          <w:spacing w:val="-7"/>
        </w:rPr>
        <w:t xml:space="preserve"> </w:t>
      </w:r>
      <w:r>
        <w:t>и</w:t>
      </w:r>
      <w:r>
        <w:rPr>
          <w:spacing w:val="-6"/>
        </w:rPr>
        <w:t xml:space="preserve"> </w:t>
      </w:r>
      <w:r>
        <w:t>объяснение</w:t>
      </w:r>
      <w:r>
        <w:rPr>
          <w:spacing w:val="-8"/>
        </w:rPr>
        <w:t xml:space="preserve"> </w:t>
      </w:r>
      <w:r>
        <w:t>свойств</w:t>
      </w:r>
      <w:r>
        <w:rPr>
          <w:spacing w:val="-8"/>
        </w:rPr>
        <w:t xml:space="preserve"> </w:t>
      </w:r>
      <w:r>
        <w:t>вещества</w:t>
      </w:r>
      <w:r>
        <w:rPr>
          <w:spacing w:val="-8"/>
        </w:rPr>
        <w:t xml:space="preserve"> </w:t>
      </w:r>
      <w:r>
        <w:t>на</w:t>
      </w:r>
      <w:r>
        <w:rPr>
          <w:spacing w:val="-8"/>
        </w:rPr>
        <w:t xml:space="preserve"> </w:t>
      </w:r>
      <w:r>
        <w:t>основе</w:t>
      </w:r>
      <w:r>
        <w:rPr>
          <w:spacing w:val="-7"/>
        </w:rPr>
        <w:t xml:space="preserve"> </w:t>
      </w:r>
      <w:r>
        <w:t>этих моделей. Масса и размеры молекул. Количество вещества. Постоянная Авогадро.</w:t>
      </w:r>
    </w:p>
    <w:p w:rsidR="0078730F" w:rsidRDefault="009E4B5E">
      <w:pPr>
        <w:pStyle w:val="a3"/>
        <w:spacing w:before="197"/>
        <w:ind w:left="1133" w:firstLine="0"/>
        <w:jc w:val="left"/>
      </w:pPr>
      <w:r>
        <w:t>Тепловое</w:t>
      </w:r>
      <w:r>
        <w:rPr>
          <w:spacing w:val="-11"/>
        </w:rPr>
        <w:t xml:space="preserve"> </w:t>
      </w:r>
      <w:r>
        <w:t>равновесие.</w:t>
      </w:r>
      <w:r>
        <w:rPr>
          <w:spacing w:val="-4"/>
        </w:rPr>
        <w:t xml:space="preserve"> </w:t>
      </w:r>
      <w:r>
        <w:t>Температура</w:t>
      </w:r>
      <w:r>
        <w:rPr>
          <w:spacing w:val="-8"/>
        </w:rPr>
        <w:t xml:space="preserve"> </w:t>
      </w:r>
      <w:r>
        <w:t>и</w:t>
      </w:r>
      <w:r>
        <w:rPr>
          <w:spacing w:val="-3"/>
        </w:rPr>
        <w:t xml:space="preserve"> </w:t>
      </w:r>
      <w:r>
        <w:t>её</w:t>
      </w:r>
      <w:r>
        <w:rPr>
          <w:spacing w:val="-9"/>
        </w:rPr>
        <w:t xml:space="preserve"> </w:t>
      </w:r>
      <w:r>
        <w:t>измерение.</w:t>
      </w:r>
      <w:r>
        <w:rPr>
          <w:spacing w:val="-4"/>
        </w:rPr>
        <w:t xml:space="preserve"> </w:t>
      </w:r>
      <w:r>
        <w:t>Шкала</w:t>
      </w:r>
      <w:r>
        <w:rPr>
          <w:spacing w:val="-7"/>
        </w:rPr>
        <w:t xml:space="preserve"> </w:t>
      </w:r>
      <w:r>
        <w:t xml:space="preserve">температур </w:t>
      </w:r>
      <w:r>
        <w:rPr>
          <w:spacing w:val="-2"/>
        </w:rPr>
        <w:t>Цельсия.</w:t>
      </w:r>
    </w:p>
    <w:p w:rsidR="0078730F" w:rsidRDefault="009E4B5E">
      <w:pPr>
        <w:pStyle w:val="a3"/>
        <w:spacing w:before="245" w:line="276" w:lineRule="auto"/>
        <w:ind w:right="275"/>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730F" w:rsidRDefault="009E4B5E">
      <w:pPr>
        <w:pStyle w:val="a3"/>
        <w:spacing w:before="199" w:line="451" w:lineRule="auto"/>
        <w:ind w:left="1133" w:right="1727" w:firstLine="0"/>
      </w:pPr>
      <w:r>
        <w:t>Технические</w:t>
      </w:r>
      <w:r>
        <w:rPr>
          <w:spacing w:val="-4"/>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термометр,</w:t>
      </w:r>
      <w:r>
        <w:rPr>
          <w:spacing w:val="-5"/>
        </w:rPr>
        <w:t xml:space="preserve"> </w:t>
      </w:r>
      <w:r>
        <w:t xml:space="preserve">барометр. </w:t>
      </w:r>
      <w:r>
        <w:rPr>
          <w:spacing w:val="-2"/>
        </w:rPr>
        <w:t>Демонстрации.</w:t>
      </w:r>
    </w:p>
    <w:p w:rsidR="0078730F" w:rsidRDefault="009E4B5E">
      <w:pPr>
        <w:pStyle w:val="a3"/>
        <w:spacing w:before="2" w:line="278" w:lineRule="auto"/>
        <w:ind w:right="289"/>
      </w:pPr>
      <w:r>
        <w:t>Опыты, доказывающие дискретное строение вещества, фотографии молекул органических соединений.</w:t>
      </w:r>
    </w:p>
    <w:p w:rsidR="0078730F" w:rsidRDefault="009E4B5E">
      <w:pPr>
        <w:pStyle w:val="a3"/>
        <w:spacing w:before="190" w:line="451" w:lineRule="auto"/>
        <w:ind w:left="1133" w:right="5046" w:firstLine="0"/>
        <w:jc w:val="left"/>
      </w:pPr>
      <w:r>
        <w:t>Опыты</w:t>
      </w:r>
      <w:r>
        <w:rPr>
          <w:spacing w:val="-6"/>
        </w:rPr>
        <w:t xml:space="preserve"> </w:t>
      </w:r>
      <w:r>
        <w:t>по</w:t>
      </w:r>
      <w:r>
        <w:rPr>
          <w:spacing w:val="-6"/>
        </w:rPr>
        <w:t xml:space="preserve"> </w:t>
      </w:r>
      <w:r>
        <w:t>диффузии</w:t>
      </w:r>
      <w:r>
        <w:rPr>
          <w:spacing w:val="-6"/>
        </w:rPr>
        <w:t xml:space="preserve"> </w:t>
      </w:r>
      <w:r>
        <w:t>жидкостей</w:t>
      </w:r>
      <w:r>
        <w:rPr>
          <w:spacing w:val="-6"/>
        </w:rPr>
        <w:t xml:space="preserve"> </w:t>
      </w:r>
      <w:r>
        <w:t>и</w:t>
      </w:r>
      <w:r>
        <w:rPr>
          <w:spacing w:val="-6"/>
        </w:rPr>
        <w:t xml:space="preserve"> </w:t>
      </w:r>
      <w:r>
        <w:t>газов. Модель броуновского движения.</w:t>
      </w:r>
    </w:p>
    <w:p w:rsidR="0078730F" w:rsidRDefault="009E4B5E">
      <w:pPr>
        <w:pStyle w:val="a3"/>
        <w:spacing w:line="276" w:lineRule="exact"/>
        <w:ind w:left="1133" w:firstLine="0"/>
        <w:jc w:val="left"/>
      </w:pPr>
      <w:r>
        <w:t>Модель</w:t>
      </w:r>
      <w:r>
        <w:rPr>
          <w:spacing w:val="-8"/>
        </w:rPr>
        <w:t xml:space="preserve"> </w:t>
      </w:r>
      <w:r>
        <w:t>опыта</w:t>
      </w:r>
      <w:r>
        <w:rPr>
          <w:spacing w:val="-6"/>
        </w:rPr>
        <w:t xml:space="preserve"> </w:t>
      </w:r>
      <w:r>
        <w:rPr>
          <w:spacing w:val="-2"/>
        </w:rPr>
        <w:t>Штерна.</w:t>
      </w:r>
    </w:p>
    <w:p w:rsidR="0078730F" w:rsidRDefault="009E4B5E">
      <w:pPr>
        <w:pStyle w:val="a3"/>
        <w:spacing w:before="237" w:line="448" w:lineRule="auto"/>
        <w:ind w:left="1133" w:right="1622" w:firstLine="0"/>
        <w:jc w:val="left"/>
      </w:pPr>
      <w:r>
        <w:t>Опыты,</w:t>
      </w:r>
      <w:r>
        <w:rPr>
          <w:spacing w:val="-8"/>
        </w:rPr>
        <w:t xml:space="preserve"> </w:t>
      </w:r>
      <w:r>
        <w:t>доказывающие</w:t>
      </w:r>
      <w:r>
        <w:rPr>
          <w:spacing w:val="-8"/>
        </w:rPr>
        <w:t xml:space="preserve"> </w:t>
      </w:r>
      <w:r>
        <w:t>существование</w:t>
      </w:r>
      <w:r>
        <w:rPr>
          <w:spacing w:val="-8"/>
        </w:rPr>
        <w:t xml:space="preserve"> </w:t>
      </w:r>
      <w:r>
        <w:t>межмолекулярного</w:t>
      </w:r>
      <w:r>
        <w:rPr>
          <w:spacing w:val="-8"/>
        </w:rPr>
        <w:t xml:space="preserve"> </w:t>
      </w:r>
      <w:r>
        <w:t xml:space="preserve">взаимодействия. </w:t>
      </w:r>
      <w:r>
        <w:lastRenderedPageBreak/>
        <w:t>Модель, иллюстрирующая природу</w:t>
      </w:r>
      <w:r>
        <w:rPr>
          <w:spacing w:val="-2"/>
        </w:rPr>
        <w:t xml:space="preserve"> </w:t>
      </w:r>
      <w:r>
        <w:t>давления газа на стенки сосуда.</w:t>
      </w:r>
    </w:p>
    <w:p w:rsidR="0078730F" w:rsidRDefault="009E4B5E">
      <w:pPr>
        <w:pStyle w:val="a3"/>
        <w:spacing w:line="453" w:lineRule="auto"/>
        <w:ind w:left="1133" w:right="312" w:firstLine="0"/>
        <w:jc w:val="left"/>
      </w:pPr>
      <w:r>
        <w:t>Опыты,</w:t>
      </w:r>
      <w:r>
        <w:rPr>
          <w:spacing w:val="-6"/>
        </w:rPr>
        <w:t xml:space="preserve"> </w:t>
      </w:r>
      <w:r>
        <w:t>иллюстрирующие</w:t>
      </w:r>
      <w:r>
        <w:rPr>
          <w:spacing w:val="-5"/>
        </w:rPr>
        <w:t xml:space="preserve"> </w:t>
      </w:r>
      <w:r>
        <w:t>уравнение</w:t>
      </w:r>
      <w:r>
        <w:rPr>
          <w:spacing w:val="-7"/>
        </w:rPr>
        <w:t xml:space="preserve"> </w:t>
      </w:r>
      <w:r>
        <w:t>состояния</w:t>
      </w:r>
      <w:r>
        <w:rPr>
          <w:spacing w:val="-6"/>
        </w:rPr>
        <w:t xml:space="preserve"> </w:t>
      </w:r>
      <w:r>
        <w:t>идеального</w:t>
      </w:r>
      <w:r>
        <w:rPr>
          <w:spacing w:val="-6"/>
        </w:rPr>
        <w:t xml:space="preserve"> </w:t>
      </w:r>
      <w:r>
        <w:t>газа,</w:t>
      </w:r>
      <w:r>
        <w:rPr>
          <w:spacing w:val="-6"/>
        </w:rPr>
        <w:t xml:space="preserve"> </w:t>
      </w:r>
      <w:r>
        <w:t>изопроцессы. Ученический эксперимент, лабораторные работы</w:t>
      </w:r>
    </w:p>
    <w:p w:rsidR="0078730F" w:rsidRDefault="009E4B5E">
      <w:pPr>
        <w:pStyle w:val="a3"/>
        <w:spacing w:line="276" w:lineRule="auto"/>
        <w:jc w:val="left"/>
      </w:pPr>
      <w:r>
        <w:t>Определение массы воздуха в классной комнате на основе измерений объёма комнаты, давления и температуры воздуха в ней.</w:t>
      </w:r>
    </w:p>
    <w:p w:rsidR="0078730F" w:rsidRDefault="009E4B5E">
      <w:pPr>
        <w:pStyle w:val="a3"/>
        <w:spacing w:before="195"/>
        <w:ind w:left="1133" w:firstLine="0"/>
        <w:jc w:val="left"/>
      </w:pPr>
      <w:r>
        <w:t>Исследование</w:t>
      </w:r>
      <w:r>
        <w:rPr>
          <w:spacing w:val="-11"/>
        </w:rPr>
        <w:t xml:space="preserve"> </w:t>
      </w:r>
      <w:r>
        <w:t>зависимости</w:t>
      </w:r>
      <w:r>
        <w:rPr>
          <w:spacing w:val="-5"/>
        </w:rPr>
        <w:t xml:space="preserve"> </w:t>
      </w:r>
      <w:r>
        <w:t>между</w:t>
      </w:r>
      <w:r>
        <w:rPr>
          <w:spacing w:val="-15"/>
        </w:rPr>
        <w:t xml:space="preserve"> </w:t>
      </w:r>
      <w:r>
        <w:t>параметрами</w:t>
      </w:r>
      <w:r>
        <w:rPr>
          <w:spacing w:val="-3"/>
        </w:rPr>
        <w:t xml:space="preserve"> </w:t>
      </w:r>
      <w:r>
        <w:t>состояния</w:t>
      </w:r>
      <w:r>
        <w:rPr>
          <w:spacing w:val="-6"/>
        </w:rPr>
        <w:t xml:space="preserve"> </w:t>
      </w:r>
      <w:r>
        <w:t>разреженного</w:t>
      </w:r>
      <w:r>
        <w:rPr>
          <w:spacing w:val="-5"/>
        </w:rPr>
        <w:t xml:space="preserve"> </w:t>
      </w:r>
      <w:r>
        <w:rPr>
          <w:spacing w:val="-2"/>
        </w:rPr>
        <w:t>газа.</w:t>
      </w:r>
    </w:p>
    <w:p w:rsidR="0078730F" w:rsidRDefault="009E4B5E" w:rsidP="00DC3BA7">
      <w:pPr>
        <w:pStyle w:val="a4"/>
        <w:numPr>
          <w:ilvl w:val="4"/>
          <w:numId w:val="96"/>
        </w:numPr>
        <w:tabs>
          <w:tab w:val="left" w:pos="2352"/>
        </w:tabs>
        <w:spacing w:before="64"/>
        <w:ind w:left="2352" w:hanging="1219"/>
        <w:rPr>
          <w:sz w:val="24"/>
        </w:rPr>
      </w:pPr>
      <w:r>
        <w:rPr>
          <w:sz w:val="24"/>
        </w:rPr>
        <w:t>Тема</w:t>
      </w:r>
      <w:r>
        <w:rPr>
          <w:spacing w:val="-5"/>
          <w:sz w:val="24"/>
        </w:rPr>
        <w:t xml:space="preserve"> </w:t>
      </w:r>
      <w:r>
        <w:rPr>
          <w:sz w:val="24"/>
        </w:rPr>
        <w:t>2.</w:t>
      </w:r>
      <w:r>
        <w:rPr>
          <w:spacing w:val="-2"/>
          <w:sz w:val="24"/>
        </w:rPr>
        <w:t xml:space="preserve"> </w:t>
      </w:r>
      <w:r>
        <w:rPr>
          <w:sz w:val="24"/>
        </w:rPr>
        <w:t>Основы</w:t>
      </w:r>
      <w:r>
        <w:rPr>
          <w:spacing w:val="-2"/>
          <w:sz w:val="24"/>
        </w:rPr>
        <w:t xml:space="preserve"> термодинамики.</w:t>
      </w:r>
    </w:p>
    <w:p w:rsidR="0078730F" w:rsidRDefault="009E4B5E">
      <w:pPr>
        <w:pStyle w:val="a3"/>
        <w:spacing w:before="246" w:line="276" w:lineRule="auto"/>
        <w:ind w:right="277"/>
      </w:pPr>
      <w:r>
        <w:t>Термодинамическая</w:t>
      </w:r>
      <w:r>
        <w:rPr>
          <w:spacing w:val="-15"/>
        </w:rPr>
        <w:t xml:space="preserve"> </w:t>
      </w:r>
      <w:r>
        <w:t>система.</w:t>
      </w:r>
      <w:r>
        <w:rPr>
          <w:spacing w:val="-15"/>
        </w:rPr>
        <w:t xml:space="preserve"> </w:t>
      </w:r>
      <w:r>
        <w:t>Внутренняя</w:t>
      </w:r>
      <w:r>
        <w:rPr>
          <w:spacing w:val="-15"/>
        </w:rPr>
        <w:t xml:space="preserve"> </w:t>
      </w:r>
      <w:r>
        <w:t>энергия</w:t>
      </w:r>
      <w:r>
        <w:rPr>
          <w:spacing w:val="-15"/>
        </w:rPr>
        <w:t xml:space="preserve"> </w:t>
      </w:r>
      <w:r>
        <w:t>термодинамической</w:t>
      </w:r>
      <w:r>
        <w:rPr>
          <w:spacing w:val="-15"/>
        </w:rPr>
        <w:t xml:space="preserve"> </w:t>
      </w:r>
      <w:r>
        <w:t>системы</w:t>
      </w:r>
      <w:r>
        <w:rPr>
          <w:spacing w:val="-15"/>
        </w:rPr>
        <w:t xml:space="preserve"> </w:t>
      </w:r>
      <w:r>
        <w:t>и</w:t>
      </w:r>
      <w:r>
        <w:rPr>
          <w:spacing w:val="-15"/>
        </w:rPr>
        <w:t xml:space="preserve"> </w:t>
      </w:r>
      <w:r>
        <w:t>способы её</w:t>
      </w:r>
      <w:r>
        <w:rPr>
          <w:spacing w:val="-7"/>
        </w:rPr>
        <w:t xml:space="preserve"> </w:t>
      </w:r>
      <w:r>
        <w:t>изменения.</w:t>
      </w:r>
      <w:r>
        <w:rPr>
          <w:spacing w:val="-5"/>
        </w:rPr>
        <w:t xml:space="preserve"> </w:t>
      </w:r>
      <w:r>
        <w:t>Количество</w:t>
      </w:r>
      <w:r>
        <w:rPr>
          <w:spacing w:val="-5"/>
        </w:rPr>
        <w:t xml:space="preserve"> </w:t>
      </w:r>
      <w:r>
        <w:t>теплоты</w:t>
      </w:r>
      <w:r>
        <w:rPr>
          <w:spacing w:val="-6"/>
        </w:rPr>
        <w:t xml:space="preserve"> </w:t>
      </w:r>
      <w:r>
        <w:t>и</w:t>
      </w:r>
      <w:r>
        <w:rPr>
          <w:spacing w:val="-5"/>
        </w:rPr>
        <w:t xml:space="preserve"> </w:t>
      </w:r>
      <w:r>
        <w:t>работа.</w:t>
      </w:r>
      <w:r>
        <w:rPr>
          <w:spacing w:val="-5"/>
        </w:rPr>
        <w:t xml:space="preserve"> </w:t>
      </w:r>
      <w:r>
        <w:t>Внутренняя</w:t>
      </w:r>
      <w:r>
        <w:rPr>
          <w:spacing w:val="-5"/>
        </w:rPr>
        <w:t xml:space="preserve"> </w:t>
      </w:r>
      <w:r>
        <w:t>энергия</w:t>
      </w:r>
      <w:r>
        <w:rPr>
          <w:spacing w:val="-5"/>
        </w:rPr>
        <w:t xml:space="preserve"> </w:t>
      </w:r>
      <w:r>
        <w:t>одноатомного</w:t>
      </w:r>
      <w:r>
        <w:rPr>
          <w:spacing w:val="-5"/>
        </w:rPr>
        <w:t xml:space="preserve"> </w:t>
      </w:r>
      <w:r>
        <w:t>идеального</w:t>
      </w:r>
      <w:r>
        <w:rPr>
          <w:spacing w:val="-5"/>
        </w:rPr>
        <w:t xml:space="preserve"> </w:t>
      </w:r>
      <w:r>
        <w:t>газа. Виды теплопередачи: теплопроводность, конвекция, излучение. Удельная теплоёмкость вещества. Количество теплоты при теплопередаче.</w:t>
      </w:r>
    </w:p>
    <w:p w:rsidR="0078730F" w:rsidRDefault="009E4B5E">
      <w:pPr>
        <w:pStyle w:val="a3"/>
        <w:spacing w:before="199" w:line="278" w:lineRule="auto"/>
        <w:ind w:right="294"/>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8730F" w:rsidRDefault="009E4B5E">
      <w:pPr>
        <w:pStyle w:val="a3"/>
        <w:spacing w:before="193"/>
        <w:ind w:left="1133" w:firstLine="0"/>
        <w:jc w:val="left"/>
      </w:pPr>
      <w:r>
        <w:t>Второй</w:t>
      </w:r>
      <w:r>
        <w:rPr>
          <w:spacing w:val="-6"/>
        </w:rPr>
        <w:t xml:space="preserve"> </w:t>
      </w:r>
      <w:r>
        <w:t>закон</w:t>
      </w:r>
      <w:r>
        <w:rPr>
          <w:spacing w:val="-5"/>
        </w:rPr>
        <w:t xml:space="preserve"> </w:t>
      </w:r>
      <w:r>
        <w:t>термодинамики.</w:t>
      </w:r>
      <w:r>
        <w:rPr>
          <w:spacing w:val="-6"/>
        </w:rPr>
        <w:t xml:space="preserve"> </w:t>
      </w:r>
      <w:r>
        <w:t>Необратимость</w:t>
      </w:r>
      <w:r>
        <w:rPr>
          <w:spacing w:val="-7"/>
        </w:rPr>
        <w:t xml:space="preserve"> </w:t>
      </w:r>
      <w:r>
        <w:t>процессов</w:t>
      </w:r>
      <w:r>
        <w:rPr>
          <w:spacing w:val="-7"/>
        </w:rPr>
        <w:t xml:space="preserve"> </w:t>
      </w:r>
      <w:r>
        <w:t>в</w:t>
      </w:r>
      <w:r>
        <w:rPr>
          <w:spacing w:val="-7"/>
        </w:rPr>
        <w:t xml:space="preserve"> </w:t>
      </w:r>
      <w:r>
        <w:rPr>
          <w:spacing w:val="-2"/>
        </w:rPr>
        <w:t>природе.</w:t>
      </w:r>
    </w:p>
    <w:p w:rsidR="0078730F" w:rsidRDefault="009E4B5E">
      <w:pPr>
        <w:pStyle w:val="a3"/>
        <w:spacing w:before="244" w:line="276" w:lineRule="auto"/>
        <w:ind w:right="291"/>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8730F" w:rsidRDefault="009E4B5E">
      <w:pPr>
        <w:pStyle w:val="a3"/>
        <w:spacing w:before="198" w:line="278" w:lineRule="auto"/>
        <w:ind w:right="295"/>
      </w:pPr>
      <w:r>
        <w:t>Технические устройства и практическое применение: двигатель внутреннего сгорания, бытовой холодильник, кондиционер.</w:t>
      </w:r>
    </w:p>
    <w:p w:rsidR="0078730F" w:rsidRDefault="009E4B5E">
      <w:pPr>
        <w:pStyle w:val="a3"/>
        <w:spacing w:before="195"/>
        <w:ind w:left="1133" w:firstLine="0"/>
        <w:jc w:val="left"/>
      </w:pPr>
      <w:r>
        <w:rPr>
          <w:spacing w:val="-2"/>
        </w:rPr>
        <w:t>Демонстрации.</w:t>
      </w:r>
    </w:p>
    <w:p w:rsidR="0078730F" w:rsidRDefault="009E4B5E">
      <w:pPr>
        <w:pStyle w:val="a3"/>
        <w:spacing w:before="243" w:line="276" w:lineRule="auto"/>
        <w:ind w:right="284"/>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rPr>
          <w:spacing w:val="-2"/>
        </w:rPr>
        <w:t>(видеодемонстрация).</w:t>
      </w:r>
    </w:p>
    <w:p w:rsidR="0078730F" w:rsidRDefault="009E4B5E">
      <w:pPr>
        <w:pStyle w:val="a3"/>
        <w:spacing w:before="200" w:line="451" w:lineRule="auto"/>
        <w:ind w:left="1133" w:right="1878" w:firstLine="0"/>
        <w:jc w:val="left"/>
      </w:pPr>
      <w:r>
        <w:t>Изменение внутренней энергии (температуры) тела при теплопередаче. Опыт</w:t>
      </w:r>
      <w:r>
        <w:rPr>
          <w:spacing w:val="-7"/>
        </w:rPr>
        <w:t xml:space="preserve"> </w:t>
      </w:r>
      <w:r>
        <w:t>по</w:t>
      </w:r>
      <w:r>
        <w:rPr>
          <w:spacing w:val="-6"/>
        </w:rPr>
        <w:t xml:space="preserve"> </w:t>
      </w:r>
      <w:r>
        <w:t>адиабатному</w:t>
      </w:r>
      <w:r>
        <w:rPr>
          <w:spacing w:val="-16"/>
        </w:rPr>
        <w:t xml:space="preserve"> </w:t>
      </w:r>
      <w:r>
        <w:t>расширению</w:t>
      </w:r>
      <w:r>
        <w:rPr>
          <w:spacing w:val="-4"/>
        </w:rPr>
        <w:t xml:space="preserve"> </w:t>
      </w:r>
      <w:r>
        <w:t>воздуха</w:t>
      </w:r>
      <w:r>
        <w:rPr>
          <w:spacing w:val="-6"/>
        </w:rPr>
        <w:t xml:space="preserve"> </w:t>
      </w:r>
      <w:r>
        <w:t>(опыт</w:t>
      </w:r>
      <w:r>
        <w:rPr>
          <w:spacing w:val="-5"/>
        </w:rPr>
        <w:t xml:space="preserve"> </w:t>
      </w:r>
      <w:r>
        <w:t>с</w:t>
      </w:r>
      <w:r>
        <w:rPr>
          <w:spacing w:val="-7"/>
        </w:rPr>
        <w:t xml:space="preserve"> </w:t>
      </w:r>
      <w:r>
        <w:t>воздушным</w:t>
      </w:r>
      <w:r>
        <w:rPr>
          <w:spacing w:val="-8"/>
        </w:rPr>
        <w:t xml:space="preserve"> </w:t>
      </w:r>
      <w:r>
        <w:t>огнивом).</w:t>
      </w:r>
    </w:p>
    <w:p w:rsidR="0078730F" w:rsidRDefault="009E4B5E">
      <w:pPr>
        <w:pStyle w:val="a3"/>
        <w:spacing w:line="451" w:lineRule="auto"/>
        <w:ind w:left="1133" w:right="351" w:firstLine="0"/>
        <w:jc w:val="left"/>
      </w:pPr>
      <w:r>
        <w:t>Модели</w:t>
      </w:r>
      <w:r>
        <w:rPr>
          <w:spacing w:val="-5"/>
        </w:rPr>
        <w:t xml:space="preserve"> </w:t>
      </w:r>
      <w:r>
        <w:t>паровой</w:t>
      </w:r>
      <w:r>
        <w:rPr>
          <w:spacing w:val="-5"/>
        </w:rPr>
        <w:t xml:space="preserve"> </w:t>
      </w:r>
      <w:r>
        <w:t>турбины,</w:t>
      </w:r>
      <w:r>
        <w:rPr>
          <w:spacing w:val="-5"/>
        </w:rPr>
        <w:t xml:space="preserve"> </w:t>
      </w:r>
      <w:r>
        <w:t>двигателя</w:t>
      </w:r>
      <w:r>
        <w:rPr>
          <w:spacing w:val="-5"/>
        </w:rPr>
        <w:t xml:space="preserve"> </w:t>
      </w:r>
      <w:r>
        <w:t>внутреннего</w:t>
      </w:r>
      <w:r>
        <w:rPr>
          <w:spacing w:val="-5"/>
        </w:rPr>
        <w:t xml:space="preserve"> </w:t>
      </w:r>
      <w:r>
        <w:t>сгорания,</w:t>
      </w:r>
      <w:r>
        <w:rPr>
          <w:spacing w:val="-5"/>
        </w:rPr>
        <w:t xml:space="preserve"> </w:t>
      </w:r>
      <w:r>
        <w:t>реактивного</w:t>
      </w:r>
      <w:r>
        <w:rPr>
          <w:spacing w:val="-5"/>
        </w:rPr>
        <w:t xml:space="preserve"> </w:t>
      </w:r>
      <w:r>
        <w:t>двигателя. Ученический эксперимент, лабораторные работы</w:t>
      </w:r>
    </w:p>
    <w:p w:rsidR="0078730F" w:rsidRDefault="009E4B5E">
      <w:pPr>
        <w:pStyle w:val="a3"/>
        <w:spacing w:line="275" w:lineRule="exact"/>
        <w:ind w:left="1133" w:firstLine="0"/>
        <w:jc w:val="left"/>
      </w:pPr>
      <w:r>
        <w:t>Измерение</w:t>
      </w:r>
      <w:r>
        <w:rPr>
          <w:spacing w:val="-7"/>
        </w:rPr>
        <w:t xml:space="preserve"> </w:t>
      </w:r>
      <w:r>
        <w:t>удельной</w:t>
      </w:r>
      <w:r>
        <w:rPr>
          <w:spacing w:val="-8"/>
        </w:rPr>
        <w:t xml:space="preserve"> </w:t>
      </w:r>
      <w:r>
        <w:rPr>
          <w:spacing w:val="-2"/>
        </w:rPr>
        <w:t>теплоёмкости.</w:t>
      </w:r>
    </w:p>
    <w:p w:rsidR="0078730F" w:rsidRDefault="009E4B5E">
      <w:pPr>
        <w:pStyle w:val="a3"/>
        <w:spacing w:before="234"/>
        <w:ind w:left="1133" w:firstLine="0"/>
        <w:jc w:val="left"/>
      </w:pPr>
      <w:r>
        <w:t>Тема</w:t>
      </w:r>
      <w:r>
        <w:rPr>
          <w:spacing w:val="-8"/>
        </w:rPr>
        <w:t xml:space="preserve"> </w:t>
      </w:r>
      <w:r>
        <w:t>3.</w:t>
      </w:r>
      <w:r>
        <w:rPr>
          <w:spacing w:val="-2"/>
        </w:rPr>
        <w:t xml:space="preserve"> </w:t>
      </w:r>
      <w:r>
        <w:t>Агрегатные</w:t>
      </w:r>
      <w:r>
        <w:rPr>
          <w:spacing w:val="-5"/>
        </w:rPr>
        <w:t xml:space="preserve"> </w:t>
      </w:r>
      <w:r>
        <w:t>состояния</w:t>
      </w:r>
      <w:r>
        <w:rPr>
          <w:spacing w:val="-4"/>
        </w:rPr>
        <w:t xml:space="preserve"> </w:t>
      </w:r>
      <w:r>
        <w:t>вещества.</w:t>
      </w:r>
      <w:r>
        <w:rPr>
          <w:spacing w:val="-5"/>
        </w:rPr>
        <w:t xml:space="preserve"> </w:t>
      </w:r>
      <w:r>
        <w:t>Фазовые</w:t>
      </w:r>
      <w:r>
        <w:rPr>
          <w:spacing w:val="-4"/>
        </w:rPr>
        <w:t xml:space="preserve"> </w:t>
      </w:r>
      <w:r>
        <w:rPr>
          <w:spacing w:val="-2"/>
        </w:rPr>
        <w:t>переходы.</w:t>
      </w:r>
    </w:p>
    <w:p w:rsidR="0078730F" w:rsidRDefault="009E4B5E">
      <w:pPr>
        <w:pStyle w:val="a3"/>
        <w:spacing w:before="245" w:line="276" w:lineRule="auto"/>
        <w:ind w:right="283"/>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78730F" w:rsidRDefault="009E4B5E">
      <w:pPr>
        <w:pStyle w:val="a3"/>
        <w:spacing w:before="198" w:line="276" w:lineRule="auto"/>
        <w:ind w:right="277"/>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w:t>
      </w:r>
      <w:r>
        <w:lastRenderedPageBreak/>
        <w:t>плавления. Сублимация.</w:t>
      </w:r>
    </w:p>
    <w:p w:rsidR="0078730F" w:rsidRDefault="009E4B5E">
      <w:pPr>
        <w:pStyle w:val="a3"/>
        <w:spacing w:before="203"/>
        <w:ind w:left="1133" w:firstLine="0"/>
        <w:jc w:val="left"/>
      </w:pPr>
      <w:r>
        <w:t>Уравнение</w:t>
      </w:r>
      <w:r>
        <w:rPr>
          <w:spacing w:val="-12"/>
        </w:rPr>
        <w:t xml:space="preserve"> </w:t>
      </w:r>
      <w:r>
        <w:t>теплового</w:t>
      </w:r>
      <w:r>
        <w:rPr>
          <w:spacing w:val="-8"/>
        </w:rPr>
        <w:t xml:space="preserve"> </w:t>
      </w:r>
      <w:r>
        <w:rPr>
          <w:spacing w:val="-2"/>
        </w:rPr>
        <w:t>баланса.</w:t>
      </w:r>
    </w:p>
    <w:p w:rsidR="0078730F" w:rsidRDefault="009E4B5E">
      <w:pPr>
        <w:pStyle w:val="a3"/>
        <w:spacing w:before="240" w:line="276" w:lineRule="auto"/>
        <w:ind w:right="285"/>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rsidR="0078730F" w:rsidRDefault="009E4B5E">
      <w:pPr>
        <w:pStyle w:val="a3"/>
        <w:spacing w:before="200"/>
        <w:ind w:left="1133" w:firstLine="0"/>
        <w:jc w:val="left"/>
      </w:pPr>
      <w:r>
        <w:rPr>
          <w:spacing w:val="-2"/>
        </w:rPr>
        <w:t>Демонстрации.</w:t>
      </w:r>
    </w:p>
    <w:p w:rsidR="0078730F" w:rsidRDefault="009E4B5E">
      <w:pPr>
        <w:pStyle w:val="a3"/>
        <w:spacing w:before="64" w:line="451" w:lineRule="auto"/>
        <w:ind w:left="1133" w:right="5592" w:firstLine="0"/>
        <w:jc w:val="left"/>
      </w:pPr>
      <w:r>
        <w:t>Свойства насыщенных паров. Кипение</w:t>
      </w:r>
      <w:r>
        <w:rPr>
          <w:spacing w:val="-10"/>
        </w:rPr>
        <w:t xml:space="preserve"> </w:t>
      </w:r>
      <w:r>
        <w:t>при</w:t>
      </w:r>
      <w:r>
        <w:rPr>
          <w:spacing w:val="-11"/>
        </w:rPr>
        <w:t xml:space="preserve"> </w:t>
      </w:r>
      <w:r>
        <w:t>пониженном</w:t>
      </w:r>
      <w:r>
        <w:rPr>
          <w:spacing w:val="-10"/>
        </w:rPr>
        <w:t xml:space="preserve"> </w:t>
      </w:r>
      <w:r>
        <w:t>давлении. Способы измерения влажности.</w:t>
      </w:r>
    </w:p>
    <w:p w:rsidR="0078730F" w:rsidRDefault="009E4B5E">
      <w:pPr>
        <w:pStyle w:val="a3"/>
        <w:spacing w:before="2" w:line="451" w:lineRule="auto"/>
        <w:ind w:left="1133" w:right="2547" w:firstLine="0"/>
        <w:jc w:val="left"/>
      </w:pPr>
      <w:r>
        <w:t>Наблюдение</w:t>
      </w:r>
      <w:r>
        <w:rPr>
          <w:spacing w:val="-14"/>
        </w:rPr>
        <w:t xml:space="preserve"> </w:t>
      </w:r>
      <w:r>
        <w:t>нагревания</w:t>
      </w:r>
      <w:r>
        <w:rPr>
          <w:spacing w:val="-11"/>
        </w:rPr>
        <w:t xml:space="preserve"> </w:t>
      </w:r>
      <w:r>
        <w:t>и</w:t>
      </w:r>
      <w:r>
        <w:rPr>
          <w:spacing w:val="-11"/>
        </w:rPr>
        <w:t xml:space="preserve"> </w:t>
      </w:r>
      <w:r>
        <w:t>плавления</w:t>
      </w:r>
      <w:r>
        <w:rPr>
          <w:spacing w:val="-15"/>
        </w:rPr>
        <w:t xml:space="preserve"> </w:t>
      </w:r>
      <w:r>
        <w:t>кристаллического</w:t>
      </w:r>
      <w:r>
        <w:rPr>
          <w:spacing w:val="-11"/>
        </w:rPr>
        <w:t xml:space="preserve"> </w:t>
      </w:r>
      <w:r>
        <w:t>вещества. Демонстрация кристаллов.</w:t>
      </w:r>
    </w:p>
    <w:p w:rsidR="0078730F" w:rsidRDefault="009E4B5E">
      <w:pPr>
        <w:pStyle w:val="a3"/>
        <w:spacing w:line="451" w:lineRule="auto"/>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относительной влажности воздуха.</w:t>
      </w:r>
    </w:p>
    <w:p w:rsidR="0078730F" w:rsidRDefault="009E4B5E" w:rsidP="00DC3BA7">
      <w:pPr>
        <w:pStyle w:val="a4"/>
        <w:numPr>
          <w:ilvl w:val="3"/>
          <w:numId w:val="96"/>
        </w:numPr>
        <w:tabs>
          <w:tab w:val="left" w:pos="2352"/>
        </w:tabs>
        <w:spacing w:before="1"/>
        <w:ind w:left="2352" w:hanging="1219"/>
        <w:rPr>
          <w:sz w:val="24"/>
        </w:rPr>
      </w:pPr>
      <w:r>
        <w:rPr>
          <w:sz w:val="24"/>
        </w:rPr>
        <w:t>Раздел</w:t>
      </w:r>
      <w:r>
        <w:rPr>
          <w:spacing w:val="-5"/>
          <w:sz w:val="24"/>
        </w:rPr>
        <w:t xml:space="preserve"> </w:t>
      </w:r>
      <w:r>
        <w:rPr>
          <w:sz w:val="24"/>
        </w:rPr>
        <w:t>4.</w:t>
      </w:r>
      <w:r>
        <w:rPr>
          <w:spacing w:val="-4"/>
          <w:sz w:val="24"/>
        </w:rPr>
        <w:t xml:space="preserve"> </w:t>
      </w:r>
      <w:r>
        <w:rPr>
          <w:spacing w:val="-2"/>
          <w:sz w:val="24"/>
        </w:rPr>
        <w:t>Электродинамика.</w:t>
      </w:r>
    </w:p>
    <w:p w:rsidR="0078730F" w:rsidRDefault="009E4B5E" w:rsidP="00DC3BA7">
      <w:pPr>
        <w:pStyle w:val="a4"/>
        <w:numPr>
          <w:ilvl w:val="4"/>
          <w:numId w:val="96"/>
        </w:numPr>
        <w:tabs>
          <w:tab w:val="left" w:pos="2352"/>
        </w:tabs>
        <w:spacing w:before="231"/>
        <w:ind w:left="2352" w:hanging="1219"/>
        <w:rPr>
          <w:sz w:val="24"/>
        </w:rPr>
      </w:pPr>
      <w:r>
        <w:rPr>
          <w:sz w:val="24"/>
        </w:rPr>
        <w:t>Тема</w:t>
      </w:r>
      <w:r>
        <w:rPr>
          <w:spacing w:val="-5"/>
          <w:sz w:val="24"/>
        </w:rPr>
        <w:t xml:space="preserve"> </w:t>
      </w:r>
      <w:r>
        <w:rPr>
          <w:sz w:val="24"/>
        </w:rPr>
        <w:t>1.</w:t>
      </w:r>
      <w:r>
        <w:rPr>
          <w:spacing w:val="-1"/>
          <w:sz w:val="24"/>
        </w:rPr>
        <w:t xml:space="preserve"> </w:t>
      </w:r>
      <w:r>
        <w:rPr>
          <w:spacing w:val="-2"/>
          <w:sz w:val="24"/>
        </w:rPr>
        <w:t>Электростатика.</w:t>
      </w:r>
    </w:p>
    <w:p w:rsidR="0078730F" w:rsidRDefault="009E4B5E">
      <w:pPr>
        <w:pStyle w:val="a3"/>
        <w:spacing w:before="242" w:line="278" w:lineRule="auto"/>
        <w:ind w:right="290"/>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78730F" w:rsidRDefault="009E4B5E">
      <w:pPr>
        <w:pStyle w:val="a3"/>
        <w:spacing w:before="193" w:line="276" w:lineRule="auto"/>
        <w:ind w:right="282"/>
      </w:pPr>
      <w:r>
        <w:t>Взаимодействие зарядов. Закон Кулона. Точечный электрический заряд. Электрическое поле.</w:t>
      </w:r>
      <w:r>
        <w:rPr>
          <w:spacing w:val="-15"/>
        </w:rPr>
        <w:t xml:space="preserve"> </w:t>
      </w:r>
      <w:r>
        <w:t>Напряжённость</w:t>
      </w:r>
      <w:r>
        <w:rPr>
          <w:spacing w:val="-13"/>
        </w:rPr>
        <w:t xml:space="preserve"> </w:t>
      </w:r>
      <w:r>
        <w:t>электрического</w:t>
      </w:r>
      <w:r>
        <w:rPr>
          <w:spacing w:val="-15"/>
        </w:rPr>
        <w:t xml:space="preserve"> </w:t>
      </w:r>
      <w:r>
        <w:t>поля.</w:t>
      </w:r>
      <w:r>
        <w:rPr>
          <w:spacing w:val="-15"/>
        </w:rPr>
        <w:t xml:space="preserve"> </w:t>
      </w:r>
      <w:r>
        <w:t>Принцип</w:t>
      </w:r>
      <w:r>
        <w:rPr>
          <w:spacing w:val="-13"/>
        </w:rPr>
        <w:t xml:space="preserve"> </w:t>
      </w:r>
      <w:r>
        <w:t>суперпозиции</w:t>
      </w:r>
      <w:r>
        <w:rPr>
          <w:spacing w:val="-12"/>
        </w:rPr>
        <w:t xml:space="preserve"> </w:t>
      </w:r>
      <w:r>
        <w:t>электрических</w:t>
      </w:r>
      <w:r>
        <w:rPr>
          <w:spacing w:val="33"/>
        </w:rPr>
        <w:t xml:space="preserve"> </w:t>
      </w:r>
      <w:r>
        <w:t>полей.</w:t>
      </w:r>
      <w:r>
        <w:rPr>
          <w:spacing w:val="-15"/>
        </w:rPr>
        <w:t xml:space="preserve"> </w:t>
      </w:r>
      <w:r>
        <w:t>Линии напряжённости электрического поля.</w:t>
      </w:r>
    </w:p>
    <w:p w:rsidR="0078730F" w:rsidRDefault="009E4B5E">
      <w:pPr>
        <w:pStyle w:val="a3"/>
        <w:spacing w:before="204" w:line="276" w:lineRule="auto"/>
        <w:ind w:right="277"/>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78730F" w:rsidRDefault="009E4B5E">
      <w:pPr>
        <w:pStyle w:val="a3"/>
        <w:spacing w:before="196" w:line="280" w:lineRule="auto"/>
        <w:ind w:right="284"/>
      </w:pPr>
      <w:r>
        <w:t>Электроёмкость. Конденсатор. Электроёмкость плоского конденсатора. Энергия заряженного конденсатора.</w:t>
      </w:r>
    </w:p>
    <w:p w:rsidR="0078730F" w:rsidRDefault="009E4B5E">
      <w:pPr>
        <w:pStyle w:val="a3"/>
        <w:spacing w:before="190" w:line="276" w:lineRule="auto"/>
        <w:ind w:right="282"/>
      </w:pPr>
      <w:r>
        <w:t>Технические устройства и практическое применение: электроскоп, электрометр, электростатическая</w:t>
      </w:r>
      <w:r>
        <w:rPr>
          <w:spacing w:val="-5"/>
        </w:rPr>
        <w:t xml:space="preserve"> </w:t>
      </w:r>
      <w:r>
        <w:t>защита,</w:t>
      </w:r>
      <w:r>
        <w:rPr>
          <w:spacing w:val="-5"/>
        </w:rPr>
        <w:t xml:space="preserve"> </w:t>
      </w:r>
      <w:r>
        <w:t>заземление</w:t>
      </w:r>
      <w:r>
        <w:rPr>
          <w:spacing w:val="-6"/>
        </w:rPr>
        <w:t xml:space="preserve"> </w:t>
      </w:r>
      <w:r>
        <w:t>электроприборов,</w:t>
      </w:r>
      <w:r>
        <w:rPr>
          <w:spacing w:val="-5"/>
        </w:rPr>
        <w:t xml:space="preserve"> </w:t>
      </w:r>
      <w:r>
        <w:t>конденсатор,</w:t>
      </w:r>
      <w:r>
        <w:rPr>
          <w:spacing w:val="40"/>
        </w:rPr>
        <w:t xml:space="preserve"> </w:t>
      </w:r>
      <w:r>
        <w:t>копировальныйаппарат, струйный принтер.</w:t>
      </w:r>
    </w:p>
    <w:p w:rsidR="0078730F" w:rsidRDefault="009E4B5E">
      <w:pPr>
        <w:pStyle w:val="a3"/>
        <w:spacing w:before="200"/>
        <w:ind w:left="1133" w:firstLine="0"/>
        <w:jc w:val="left"/>
      </w:pPr>
      <w:r>
        <w:rPr>
          <w:spacing w:val="-2"/>
        </w:rPr>
        <w:t>Демонстрации.</w:t>
      </w:r>
    </w:p>
    <w:p w:rsidR="0078730F" w:rsidRDefault="009E4B5E">
      <w:pPr>
        <w:pStyle w:val="a3"/>
        <w:spacing w:before="242" w:line="448" w:lineRule="auto"/>
        <w:ind w:left="1133" w:right="3917" w:firstLine="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электрометра. Взаимодействие наэлектризованных тел.</w:t>
      </w:r>
    </w:p>
    <w:p w:rsidR="0078730F" w:rsidRDefault="009E4B5E">
      <w:pPr>
        <w:pStyle w:val="a3"/>
        <w:spacing w:line="448" w:lineRule="auto"/>
        <w:ind w:left="1133" w:right="5046" w:firstLine="0"/>
        <w:jc w:val="left"/>
      </w:pPr>
      <w:r>
        <w:t>Электрическое поле заряженных тел. Проводники</w:t>
      </w:r>
      <w:r>
        <w:rPr>
          <w:spacing w:val="-10"/>
        </w:rPr>
        <w:t xml:space="preserve"> </w:t>
      </w:r>
      <w:r>
        <w:t>в</w:t>
      </w:r>
      <w:r>
        <w:rPr>
          <w:spacing w:val="-10"/>
        </w:rPr>
        <w:t xml:space="preserve"> </w:t>
      </w:r>
      <w:r>
        <w:t>электростатическом</w:t>
      </w:r>
      <w:r>
        <w:rPr>
          <w:spacing w:val="-11"/>
        </w:rPr>
        <w:t xml:space="preserve"> </w:t>
      </w:r>
      <w:r>
        <w:t xml:space="preserve">поле. </w:t>
      </w:r>
      <w:r>
        <w:lastRenderedPageBreak/>
        <w:t>Электростатическая защита.</w:t>
      </w:r>
    </w:p>
    <w:p w:rsidR="0078730F" w:rsidRDefault="009E4B5E">
      <w:pPr>
        <w:pStyle w:val="a3"/>
        <w:spacing w:before="5"/>
        <w:ind w:left="1133" w:firstLine="0"/>
        <w:jc w:val="left"/>
      </w:pPr>
      <w:r>
        <w:t>Диэлектрики</w:t>
      </w:r>
      <w:r>
        <w:rPr>
          <w:spacing w:val="-10"/>
        </w:rPr>
        <w:t xml:space="preserve"> </w:t>
      </w:r>
      <w:r>
        <w:t>в</w:t>
      </w:r>
      <w:r>
        <w:rPr>
          <w:spacing w:val="-11"/>
        </w:rPr>
        <w:t xml:space="preserve"> </w:t>
      </w:r>
      <w:r>
        <w:t>электростатическом</w:t>
      </w:r>
      <w:r>
        <w:rPr>
          <w:spacing w:val="-11"/>
        </w:rPr>
        <w:t xml:space="preserve"> </w:t>
      </w:r>
      <w:r>
        <w:rPr>
          <w:spacing w:val="-2"/>
        </w:rPr>
        <w:t>поле.</w:t>
      </w:r>
    </w:p>
    <w:p w:rsidR="0078730F" w:rsidRDefault="009E4B5E">
      <w:pPr>
        <w:pStyle w:val="a3"/>
        <w:spacing w:before="240" w:line="276" w:lineRule="auto"/>
        <w:ind w:right="289"/>
      </w:pPr>
      <w:r>
        <w:t>Зависимость электроёмкости плоского конденсатора от площади пластин, расстояния между ними и диэлектрической проницаемости.</w:t>
      </w:r>
    </w:p>
    <w:p w:rsidR="0078730F" w:rsidRDefault="009E4B5E">
      <w:pPr>
        <w:pStyle w:val="a3"/>
        <w:spacing w:before="199"/>
        <w:ind w:left="1133" w:firstLine="0"/>
        <w:jc w:val="left"/>
      </w:pPr>
      <w:r>
        <w:t>Энергия</w:t>
      </w:r>
      <w:r>
        <w:rPr>
          <w:spacing w:val="-6"/>
        </w:rPr>
        <w:t xml:space="preserve"> </w:t>
      </w:r>
      <w:r>
        <w:t>заряженного</w:t>
      </w:r>
      <w:r>
        <w:rPr>
          <w:spacing w:val="-7"/>
        </w:rPr>
        <w:t xml:space="preserve"> </w:t>
      </w:r>
      <w:r>
        <w:rPr>
          <w:spacing w:val="-2"/>
        </w:rPr>
        <w:t>конденсатора.</w:t>
      </w:r>
    </w:p>
    <w:p w:rsidR="0078730F" w:rsidRDefault="009E4B5E">
      <w:pPr>
        <w:pStyle w:val="a3"/>
        <w:spacing w:before="64" w:line="453" w:lineRule="auto"/>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электроёмкости конденсатора.</w:t>
      </w:r>
    </w:p>
    <w:p w:rsidR="0078730F" w:rsidRDefault="009E4B5E" w:rsidP="00DC3BA7">
      <w:pPr>
        <w:pStyle w:val="a4"/>
        <w:numPr>
          <w:ilvl w:val="4"/>
          <w:numId w:val="96"/>
        </w:numPr>
        <w:tabs>
          <w:tab w:val="left" w:pos="2352"/>
        </w:tabs>
        <w:spacing w:line="275" w:lineRule="exact"/>
        <w:ind w:left="2352" w:hanging="1219"/>
        <w:rPr>
          <w:sz w:val="24"/>
        </w:rPr>
      </w:pPr>
      <w:r>
        <w:rPr>
          <w:sz w:val="24"/>
        </w:rPr>
        <w:t>Тема</w:t>
      </w:r>
      <w:r>
        <w:rPr>
          <w:spacing w:val="-11"/>
          <w:sz w:val="24"/>
        </w:rPr>
        <w:t xml:space="preserve"> </w:t>
      </w:r>
      <w:r>
        <w:rPr>
          <w:sz w:val="24"/>
        </w:rPr>
        <w:t>2.</w:t>
      </w:r>
      <w:r>
        <w:rPr>
          <w:spacing w:val="-5"/>
          <w:sz w:val="24"/>
        </w:rPr>
        <w:t xml:space="preserve"> </w:t>
      </w:r>
      <w:r>
        <w:rPr>
          <w:sz w:val="24"/>
        </w:rPr>
        <w:t>Постоянный</w:t>
      </w:r>
      <w:r>
        <w:rPr>
          <w:spacing w:val="-4"/>
          <w:sz w:val="24"/>
        </w:rPr>
        <w:t xml:space="preserve"> </w:t>
      </w:r>
      <w:r>
        <w:rPr>
          <w:sz w:val="24"/>
        </w:rPr>
        <w:t>электрический</w:t>
      </w:r>
      <w:r>
        <w:rPr>
          <w:spacing w:val="-5"/>
          <w:sz w:val="24"/>
        </w:rPr>
        <w:t xml:space="preserve"> </w:t>
      </w:r>
      <w:r>
        <w:rPr>
          <w:sz w:val="24"/>
        </w:rPr>
        <w:t>ток.</w:t>
      </w:r>
      <w:r>
        <w:rPr>
          <w:spacing w:val="-7"/>
          <w:sz w:val="24"/>
        </w:rPr>
        <w:t xml:space="preserve"> </w:t>
      </w:r>
      <w:r>
        <w:rPr>
          <w:sz w:val="24"/>
        </w:rPr>
        <w:t>Токи</w:t>
      </w:r>
      <w:r>
        <w:rPr>
          <w:spacing w:val="-7"/>
          <w:sz w:val="24"/>
        </w:rPr>
        <w:t xml:space="preserve"> </w:t>
      </w:r>
      <w:r>
        <w:rPr>
          <w:sz w:val="24"/>
        </w:rPr>
        <w:t>в</w:t>
      </w:r>
      <w:r>
        <w:rPr>
          <w:spacing w:val="-5"/>
          <w:sz w:val="24"/>
        </w:rPr>
        <w:t xml:space="preserve"> </w:t>
      </w:r>
      <w:r>
        <w:rPr>
          <w:sz w:val="24"/>
        </w:rPr>
        <w:t>различных</w:t>
      </w:r>
      <w:r>
        <w:rPr>
          <w:spacing w:val="1"/>
          <w:sz w:val="24"/>
        </w:rPr>
        <w:t xml:space="preserve"> </w:t>
      </w:r>
      <w:r>
        <w:rPr>
          <w:spacing w:val="-2"/>
          <w:sz w:val="24"/>
        </w:rPr>
        <w:t>средах.</w:t>
      </w:r>
    </w:p>
    <w:p w:rsidR="0078730F" w:rsidRDefault="009E4B5E">
      <w:pPr>
        <w:pStyle w:val="a3"/>
        <w:spacing w:before="238" w:line="276" w:lineRule="auto"/>
        <w:ind w:right="294"/>
      </w:pPr>
      <w:r>
        <w:t>Электрический ток. Условия существования электрического тока. Источники тока. Сила тока. Постоянный ток.</w:t>
      </w:r>
    </w:p>
    <w:p w:rsidR="0078730F" w:rsidRDefault="009E4B5E">
      <w:pPr>
        <w:pStyle w:val="a3"/>
        <w:spacing w:before="198"/>
        <w:ind w:left="1133" w:firstLine="0"/>
        <w:jc w:val="left"/>
      </w:pPr>
      <w:r>
        <w:t>Напряжение.</w:t>
      </w:r>
      <w:r>
        <w:rPr>
          <w:spacing w:val="-5"/>
        </w:rPr>
        <w:t xml:space="preserve"> </w:t>
      </w:r>
      <w:r>
        <w:t>Закон</w:t>
      </w:r>
      <w:r>
        <w:rPr>
          <w:spacing w:val="-5"/>
        </w:rPr>
        <w:t xml:space="preserve"> </w:t>
      </w:r>
      <w:r>
        <w:t>Ома</w:t>
      </w:r>
      <w:r>
        <w:rPr>
          <w:spacing w:val="-6"/>
        </w:rPr>
        <w:t xml:space="preserve"> </w:t>
      </w:r>
      <w:r>
        <w:t>для</w:t>
      </w:r>
      <w:r>
        <w:rPr>
          <w:spacing w:val="-2"/>
        </w:rPr>
        <w:t xml:space="preserve"> </w:t>
      </w:r>
      <w:r>
        <w:t>участка</w:t>
      </w:r>
      <w:r>
        <w:rPr>
          <w:spacing w:val="-5"/>
        </w:rPr>
        <w:t xml:space="preserve"> </w:t>
      </w:r>
      <w:r>
        <w:rPr>
          <w:spacing w:val="-2"/>
        </w:rPr>
        <w:t>цепи.</w:t>
      </w:r>
    </w:p>
    <w:p w:rsidR="0078730F" w:rsidRDefault="009E4B5E">
      <w:pPr>
        <w:pStyle w:val="a3"/>
        <w:spacing w:before="245" w:line="276" w:lineRule="auto"/>
        <w:ind w:right="289"/>
      </w:pPr>
      <w:r>
        <w:t>Электрическое сопротивление. Удельное сопротивление вещества. Последовательное, параллельное, смешанное соединение проводников.</w:t>
      </w:r>
    </w:p>
    <w:p w:rsidR="0078730F" w:rsidRDefault="009E4B5E">
      <w:pPr>
        <w:pStyle w:val="a3"/>
        <w:spacing w:before="199"/>
        <w:ind w:left="1133" w:firstLine="0"/>
        <w:jc w:val="left"/>
      </w:pPr>
      <w:r>
        <w:t>Работа</w:t>
      </w:r>
      <w:r>
        <w:rPr>
          <w:spacing w:val="-12"/>
        </w:rPr>
        <w:t xml:space="preserve"> </w:t>
      </w:r>
      <w:r>
        <w:t>электрического</w:t>
      </w:r>
      <w:r>
        <w:rPr>
          <w:spacing w:val="-8"/>
        </w:rPr>
        <w:t xml:space="preserve"> </w:t>
      </w:r>
      <w:r>
        <w:t>тока.</w:t>
      </w:r>
      <w:r>
        <w:rPr>
          <w:spacing w:val="-7"/>
        </w:rPr>
        <w:t xml:space="preserve"> </w:t>
      </w:r>
      <w:r>
        <w:t>Закон</w:t>
      </w:r>
      <w:r>
        <w:rPr>
          <w:spacing w:val="-5"/>
        </w:rPr>
        <w:t xml:space="preserve"> </w:t>
      </w:r>
      <w:r>
        <w:t>Джоуля–Ленца.</w:t>
      </w:r>
      <w:r>
        <w:rPr>
          <w:spacing w:val="-9"/>
        </w:rPr>
        <w:t xml:space="preserve"> </w:t>
      </w:r>
      <w:r>
        <w:t>Мощность</w:t>
      </w:r>
      <w:r>
        <w:rPr>
          <w:spacing w:val="-4"/>
        </w:rPr>
        <w:t xml:space="preserve"> </w:t>
      </w:r>
      <w:r>
        <w:t>электрического</w:t>
      </w:r>
      <w:r>
        <w:rPr>
          <w:spacing w:val="-5"/>
        </w:rPr>
        <w:t xml:space="preserve"> </w:t>
      </w:r>
      <w:r>
        <w:rPr>
          <w:spacing w:val="-2"/>
        </w:rPr>
        <w:t>тока.</w:t>
      </w:r>
    </w:p>
    <w:p w:rsidR="0078730F" w:rsidRDefault="009E4B5E">
      <w:pPr>
        <w:pStyle w:val="a3"/>
        <w:spacing w:before="242" w:line="276" w:lineRule="auto"/>
        <w:ind w:right="287"/>
      </w:pPr>
      <w:r>
        <w:t>Электродвижущая сила и внутреннее сопротивление источника тока. Закон Ома для полной (замкнутой) электрической цепи. Короткое замыкание.</w:t>
      </w:r>
    </w:p>
    <w:p w:rsidR="0078730F" w:rsidRDefault="009E4B5E">
      <w:pPr>
        <w:pStyle w:val="a3"/>
        <w:spacing w:before="200" w:line="278" w:lineRule="auto"/>
        <w:ind w:right="289"/>
      </w:pPr>
      <w:r>
        <w:t>Электронная проводимость твёрдых металлов. Зависимость сопротивления металлов от температуры. Сверхпроводимость.</w:t>
      </w:r>
    </w:p>
    <w:p w:rsidR="0078730F" w:rsidRDefault="009E4B5E">
      <w:pPr>
        <w:pStyle w:val="a3"/>
        <w:spacing w:before="195"/>
        <w:ind w:left="1133" w:firstLine="0"/>
        <w:jc w:val="left"/>
      </w:pPr>
      <w:r>
        <w:t>Электрический</w:t>
      </w:r>
      <w:r>
        <w:rPr>
          <w:spacing w:val="-8"/>
        </w:rPr>
        <w:t xml:space="preserve"> </w:t>
      </w:r>
      <w:r>
        <w:t>ток</w:t>
      </w:r>
      <w:r>
        <w:rPr>
          <w:spacing w:val="-7"/>
        </w:rPr>
        <w:t xml:space="preserve"> </w:t>
      </w:r>
      <w:r>
        <w:t>в</w:t>
      </w:r>
      <w:r>
        <w:rPr>
          <w:spacing w:val="-6"/>
        </w:rPr>
        <w:t xml:space="preserve"> </w:t>
      </w:r>
      <w:r>
        <w:t>вакууме.</w:t>
      </w:r>
      <w:r>
        <w:rPr>
          <w:spacing w:val="-5"/>
        </w:rPr>
        <w:t xml:space="preserve"> </w:t>
      </w:r>
      <w:r>
        <w:t>Свойства</w:t>
      </w:r>
      <w:r>
        <w:rPr>
          <w:spacing w:val="-7"/>
        </w:rPr>
        <w:t xml:space="preserve"> </w:t>
      </w:r>
      <w:r>
        <w:t>электронных</w:t>
      </w:r>
      <w:r>
        <w:rPr>
          <w:spacing w:val="-2"/>
        </w:rPr>
        <w:t xml:space="preserve"> пучков.</w:t>
      </w:r>
    </w:p>
    <w:p w:rsidR="0078730F" w:rsidRDefault="009E4B5E">
      <w:pPr>
        <w:pStyle w:val="a3"/>
        <w:spacing w:before="240" w:line="276" w:lineRule="auto"/>
        <w:ind w:right="286"/>
      </w:pPr>
      <w:r>
        <w:t>Полупроводники.</w:t>
      </w:r>
      <w:r>
        <w:rPr>
          <w:spacing w:val="-15"/>
        </w:rPr>
        <w:t xml:space="preserve"> </w:t>
      </w:r>
      <w:r>
        <w:t>Собственная</w:t>
      </w:r>
      <w:r>
        <w:rPr>
          <w:spacing w:val="-15"/>
        </w:rPr>
        <w:t xml:space="preserve"> </w:t>
      </w:r>
      <w:r>
        <w:t>и</w:t>
      </w:r>
      <w:r>
        <w:rPr>
          <w:spacing w:val="-13"/>
        </w:rPr>
        <w:t xml:space="preserve"> </w:t>
      </w:r>
      <w:r>
        <w:t>примесная</w:t>
      </w:r>
      <w:r>
        <w:rPr>
          <w:spacing w:val="-14"/>
        </w:rPr>
        <w:t xml:space="preserve"> </w:t>
      </w:r>
      <w:r>
        <w:t>проводимость</w:t>
      </w:r>
      <w:r>
        <w:rPr>
          <w:spacing w:val="-13"/>
        </w:rPr>
        <w:t xml:space="preserve"> </w:t>
      </w:r>
      <w:r>
        <w:t>полупроводников.</w:t>
      </w:r>
      <w:r>
        <w:rPr>
          <w:spacing w:val="-15"/>
        </w:rPr>
        <w:t xml:space="preserve"> </w:t>
      </w:r>
      <w:r>
        <w:t>Свойства</w:t>
      </w:r>
      <w:r>
        <w:rPr>
          <w:spacing w:val="-8"/>
        </w:rPr>
        <w:t xml:space="preserve"> </w:t>
      </w:r>
      <w:r>
        <w:t>p– n-перехода. Полупроводниковые приборы.</w:t>
      </w:r>
    </w:p>
    <w:p w:rsidR="0078730F" w:rsidRDefault="009E4B5E">
      <w:pPr>
        <w:pStyle w:val="a3"/>
        <w:spacing w:before="201" w:line="278" w:lineRule="auto"/>
        <w:ind w:right="290"/>
      </w:pPr>
      <w:r>
        <w:t>Электрический ток в растворах и расплавах электролитов. Электролитическая диссоциация. Электролиз.</w:t>
      </w:r>
    </w:p>
    <w:p w:rsidR="0078730F" w:rsidRDefault="009E4B5E">
      <w:pPr>
        <w:pStyle w:val="a3"/>
        <w:spacing w:before="195"/>
        <w:ind w:left="1133" w:firstLine="0"/>
        <w:jc w:val="left"/>
      </w:pPr>
      <w:r>
        <w:t>Электрический</w:t>
      </w:r>
      <w:r>
        <w:rPr>
          <w:spacing w:val="1"/>
        </w:rPr>
        <w:t xml:space="preserve"> </w:t>
      </w:r>
      <w:r>
        <w:t>ток</w:t>
      </w:r>
      <w:r>
        <w:rPr>
          <w:spacing w:val="61"/>
        </w:rPr>
        <w:t xml:space="preserve"> </w:t>
      </w:r>
      <w:r>
        <w:t>в</w:t>
      </w:r>
      <w:r>
        <w:rPr>
          <w:spacing w:val="59"/>
        </w:rPr>
        <w:t xml:space="preserve"> </w:t>
      </w:r>
      <w:r>
        <w:t>газах.</w:t>
      </w:r>
      <w:r>
        <w:rPr>
          <w:spacing w:val="59"/>
        </w:rPr>
        <w:t xml:space="preserve"> </w:t>
      </w:r>
      <w:r>
        <w:t>Самостоятельный</w:t>
      </w:r>
      <w:r>
        <w:rPr>
          <w:spacing w:val="60"/>
        </w:rPr>
        <w:t xml:space="preserve"> </w:t>
      </w:r>
      <w:r>
        <w:t>и</w:t>
      </w:r>
      <w:r>
        <w:rPr>
          <w:spacing w:val="60"/>
        </w:rPr>
        <w:t xml:space="preserve"> </w:t>
      </w:r>
      <w:r>
        <w:t>несамостоятельный</w:t>
      </w:r>
      <w:r>
        <w:rPr>
          <w:spacing w:val="61"/>
        </w:rPr>
        <w:t xml:space="preserve"> </w:t>
      </w:r>
      <w:r>
        <w:t>разряд.</w:t>
      </w:r>
      <w:r>
        <w:rPr>
          <w:spacing w:val="61"/>
        </w:rPr>
        <w:t xml:space="preserve"> </w:t>
      </w:r>
      <w:r>
        <w:rPr>
          <w:spacing w:val="-2"/>
        </w:rPr>
        <w:t>Молния.</w:t>
      </w:r>
    </w:p>
    <w:p w:rsidR="0078730F" w:rsidRDefault="009E4B5E">
      <w:pPr>
        <w:pStyle w:val="a3"/>
        <w:spacing w:before="41"/>
        <w:ind w:firstLine="0"/>
        <w:jc w:val="left"/>
      </w:pPr>
      <w:r>
        <w:rPr>
          <w:spacing w:val="-2"/>
        </w:rPr>
        <w:t>Плазма.</w:t>
      </w:r>
    </w:p>
    <w:p w:rsidR="0078730F" w:rsidRDefault="009E4B5E">
      <w:pPr>
        <w:pStyle w:val="a3"/>
        <w:spacing w:before="242" w:line="276" w:lineRule="auto"/>
        <w:ind w:right="282"/>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78730F" w:rsidRDefault="009E4B5E">
      <w:pPr>
        <w:pStyle w:val="a3"/>
        <w:spacing w:before="200"/>
        <w:ind w:left="1133" w:firstLine="0"/>
        <w:jc w:val="left"/>
      </w:pPr>
      <w:r>
        <w:rPr>
          <w:spacing w:val="-2"/>
        </w:rPr>
        <w:t>Демонстрации.</w:t>
      </w:r>
    </w:p>
    <w:p w:rsidR="0078730F" w:rsidRDefault="009E4B5E">
      <w:pPr>
        <w:pStyle w:val="a3"/>
        <w:spacing w:before="240"/>
        <w:ind w:left="1133" w:firstLine="0"/>
        <w:jc w:val="left"/>
      </w:pPr>
      <w:r>
        <w:t>Измерение</w:t>
      </w:r>
      <w:r>
        <w:rPr>
          <w:spacing w:val="-4"/>
        </w:rPr>
        <w:t xml:space="preserve"> </w:t>
      </w:r>
      <w:r>
        <w:t>силы</w:t>
      </w:r>
      <w:r>
        <w:rPr>
          <w:spacing w:val="-3"/>
        </w:rPr>
        <w:t xml:space="preserve"> </w:t>
      </w:r>
      <w:r>
        <w:t>тока</w:t>
      </w:r>
      <w:r>
        <w:rPr>
          <w:spacing w:val="-5"/>
        </w:rPr>
        <w:t xml:space="preserve"> </w:t>
      </w:r>
      <w:r>
        <w:t>и</w:t>
      </w:r>
      <w:r>
        <w:rPr>
          <w:spacing w:val="-4"/>
        </w:rPr>
        <w:t xml:space="preserve"> </w:t>
      </w:r>
      <w:r>
        <w:rPr>
          <w:spacing w:val="-2"/>
        </w:rPr>
        <w:t>напряжения.</w:t>
      </w:r>
    </w:p>
    <w:p w:rsidR="0078730F" w:rsidRDefault="009E4B5E">
      <w:pPr>
        <w:pStyle w:val="a3"/>
        <w:spacing w:before="245" w:line="276" w:lineRule="auto"/>
        <w:ind w:right="283"/>
      </w:pPr>
      <w:r>
        <w:t>Зависимость сопротивления цилиндрических проводников от длины, площади поперечного сечения и материала.</w:t>
      </w:r>
    </w:p>
    <w:p w:rsidR="0078730F" w:rsidRDefault="009E4B5E">
      <w:pPr>
        <w:pStyle w:val="a3"/>
        <w:spacing w:before="198"/>
        <w:ind w:left="1133" w:firstLine="0"/>
        <w:jc w:val="left"/>
      </w:pPr>
      <w:r>
        <w:lastRenderedPageBreak/>
        <w:t>Смешанное</w:t>
      </w:r>
      <w:r>
        <w:rPr>
          <w:spacing w:val="-9"/>
        </w:rPr>
        <w:t xml:space="preserve"> </w:t>
      </w:r>
      <w:r>
        <w:t>соединение</w:t>
      </w:r>
      <w:r>
        <w:rPr>
          <w:spacing w:val="-5"/>
        </w:rPr>
        <w:t xml:space="preserve"> </w:t>
      </w:r>
      <w:r>
        <w:rPr>
          <w:spacing w:val="-2"/>
        </w:rPr>
        <w:t>проводников.</w:t>
      </w:r>
    </w:p>
    <w:p w:rsidR="0078730F" w:rsidRDefault="009E4B5E">
      <w:pPr>
        <w:pStyle w:val="a3"/>
        <w:spacing w:before="243" w:line="278" w:lineRule="auto"/>
        <w:ind w:right="287"/>
      </w:pPr>
      <w:r>
        <w:t>Прямое измерение электродвижущей силы. Короткое замыкание гальванического элемента и оценка внутреннего сопротивления.</w:t>
      </w:r>
    </w:p>
    <w:p w:rsidR="0078730F" w:rsidRDefault="009E4B5E">
      <w:pPr>
        <w:pStyle w:val="a3"/>
        <w:spacing w:before="7" w:line="518" w:lineRule="exact"/>
        <w:ind w:left="1133" w:right="2547" w:firstLine="0"/>
        <w:jc w:val="left"/>
      </w:pPr>
      <w:r>
        <w:t>Зависимость</w:t>
      </w:r>
      <w:r>
        <w:rPr>
          <w:spacing w:val="-12"/>
        </w:rPr>
        <w:t xml:space="preserve"> </w:t>
      </w:r>
      <w:r>
        <w:t>сопротивления</w:t>
      </w:r>
      <w:r>
        <w:rPr>
          <w:spacing w:val="-13"/>
        </w:rPr>
        <w:t xml:space="preserve"> </w:t>
      </w:r>
      <w:r>
        <w:t>металлов</w:t>
      </w:r>
      <w:r>
        <w:rPr>
          <w:spacing w:val="-13"/>
        </w:rPr>
        <w:t xml:space="preserve"> </w:t>
      </w:r>
      <w:r>
        <w:t>от</w:t>
      </w:r>
      <w:r>
        <w:rPr>
          <w:spacing w:val="-13"/>
        </w:rPr>
        <w:t xml:space="preserve"> </w:t>
      </w:r>
      <w:r>
        <w:t>температуры. Проводимость электролитов.</w:t>
      </w:r>
    </w:p>
    <w:p w:rsidR="0078730F" w:rsidRDefault="009E4B5E">
      <w:pPr>
        <w:pStyle w:val="a3"/>
        <w:spacing w:before="64" w:line="453" w:lineRule="auto"/>
        <w:ind w:left="1133" w:right="5046" w:firstLine="0"/>
        <w:jc w:val="left"/>
      </w:pPr>
      <w:r>
        <w:t>Искровой</w:t>
      </w:r>
      <w:r>
        <w:rPr>
          <w:spacing w:val="-8"/>
        </w:rPr>
        <w:t xml:space="preserve"> </w:t>
      </w:r>
      <w:r>
        <w:t>разряд</w:t>
      </w:r>
      <w:r>
        <w:rPr>
          <w:spacing w:val="-8"/>
        </w:rPr>
        <w:t xml:space="preserve"> </w:t>
      </w:r>
      <w:r>
        <w:t>и</w:t>
      </w:r>
      <w:r>
        <w:rPr>
          <w:spacing w:val="-7"/>
        </w:rPr>
        <w:t xml:space="preserve"> </w:t>
      </w:r>
      <w:r>
        <w:t>проводимость</w:t>
      </w:r>
      <w:r>
        <w:rPr>
          <w:spacing w:val="-7"/>
        </w:rPr>
        <w:t xml:space="preserve"> </w:t>
      </w:r>
      <w:r>
        <w:t>воздуха. Односторонняя проводимость диода.</w:t>
      </w:r>
    </w:p>
    <w:p w:rsidR="0078730F" w:rsidRDefault="009E4B5E">
      <w:pPr>
        <w:pStyle w:val="a3"/>
        <w:spacing w:line="448" w:lineRule="auto"/>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Изучение смешанного соединения резисторов.</w:t>
      </w:r>
    </w:p>
    <w:p w:rsidR="0078730F" w:rsidRDefault="009E4B5E">
      <w:pPr>
        <w:pStyle w:val="a3"/>
        <w:spacing w:line="448" w:lineRule="auto"/>
        <w:ind w:left="1133" w:right="351" w:firstLine="0"/>
        <w:jc w:val="left"/>
      </w:pPr>
      <w:r>
        <w:t>Измерение</w:t>
      </w:r>
      <w:r>
        <w:rPr>
          <w:spacing w:val="-5"/>
        </w:rPr>
        <w:t xml:space="preserve"> </w:t>
      </w:r>
      <w:r>
        <w:t>электродвижущей</w:t>
      </w:r>
      <w:r>
        <w:rPr>
          <w:spacing w:val="-4"/>
        </w:rPr>
        <w:t xml:space="preserve"> </w:t>
      </w:r>
      <w:r>
        <w:t>силы</w:t>
      </w:r>
      <w:r>
        <w:rPr>
          <w:spacing w:val="-4"/>
        </w:rPr>
        <w:t xml:space="preserve"> </w:t>
      </w:r>
      <w:r>
        <w:t>источника</w:t>
      </w:r>
      <w:r>
        <w:rPr>
          <w:spacing w:val="-5"/>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2"/>
        </w:rPr>
        <w:t xml:space="preserve"> </w:t>
      </w:r>
      <w:r>
        <w:t>сопротивления. Наблюдение электролиза.</w:t>
      </w:r>
    </w:p>
    <w:p w:rsidR="0078730F" w:rsidRDefault="009E4B5E" w:rsidP="00DC3BA7">
      <w:pPr>
        <w:pStyle w:val="a4"/>
        <w:numPr>
          <w:ilvl w:val="3"/>
          <w:numId w:val="96"/>
        </w:numPr>
        <w:tabs>
          <w:tab w:val="left" w:pos="2352"/>
        </w:tabs>
        <w:ind w:left="2352" w:hanging="1219"/>
        <w:rPr>
          <w:sz w:val="24"/>
        </w:rPr>
      </w:pPr>
      <w:r>
        <w:rPr>
          <w:sz w:val="24"/>
        </w:rPr>
        <w:t>Межпредметные</w:t>
      </w:r>
      <w:r>
        <w:rPr>
          <w:spacing w:val="-8"/>
          <w:sz w:val="24"/>
        </w:rPr>
        <w:t xml:space="preserve"> </w:t>
      </w:r>
      <w:r>
        <w:rPr>
          <w:spacing w:val="-2"/>
          <w:sz w:val="24"/>
        </w:rPr>
        <w:t>связи.</w:t>
      </w:r>
    </w:p>
    <w:p w:rsidR="0078730F" w:rsidRDefault="009E4B5E">
      <w:pPr>
        <w:pStyle w:val="a3"/>
        <w:spacing w:before="242" w:line="276" w:lineRule="auto"/>
        <w:ind w:right="286"/>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78730F" w:rsidRDefault="009E4B5E">
      <w:pPr>
        <w:pStyle w:val="a3"/>
        <w:spacing w:before="197" w:line="276" w:lineRule="auto"/>
        <w:ind w:right="27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730F" w:rsidRDefault="009E4B5E">
      <w:pPr>
        <w:pStyle w:val="a3"/>
        <w:spacing w:before="200" w:line="276" w:lineRule="auto"/>
        <w:ind w:right="281"/>
      </w:pPr>
      <w:r>
        <w:t>Математика: решение системы уравнений, линейная функция, парабола, гипербола, их графики</w:t>
      </w:r>
      <w:r>
        <w:rPr>
          <w:spacing w:val="-14"/>
        </w:rPr>
        <w:t xml:space="preserve"> </w:t>
      </w:r>
      <w:r>
        <w:t>и</w:t>
      </w:r>
      <w:r>
        <w:rPr>
          <w:spacing w:val="-14"/>
        </w:rPr>
        <w:t xml:space="preserve"> </w:t>
      </w:r>
      <w:r>
        <w:t>свойства,</w:t>
      </w:r>
      <w:r>
        <w:rPr>
          <w:spacing w:val="-13"/>
        </w:rPr>
        <w:t xml:space="preserve"> </w:t>
      </w:r>
      <w:r>
        <w:t>тригонометрические</w:t>
      </w:r>
      <w:r>
        <w:rPr>
          <w:spacing w:val="-14"/>
        </w:rPr>
        <w:t xml:space="preserve"> </w:t>
      </w:r>
      <w:r>
        <w:t>функции:</w:t>
      </w:r>
      <w:r>
        <w:rPr>
          <w:spacing w:val="-13"/>
        </w:rPr>
        <w:t xml:space="preserve"> </w:t>
      </w:r>
      <w:r>
        <w:t>синус,</w:t>
      </w:r>
      <w:r>
        <w:rPr>
          <w:spacing w:val="-13"/>
        </w:rPr>
        <w:t xml:space="preserve"> </w:t>
      </w:r>
      <w:r>
        <w:t>косинус,</w:t>
      </w:r>
      <w:r>
        <w:rPr>
          <w:spacing w:val="-12"/>
        </w:rPr>
        <w:t xml:space="preserve"> </w:t>
      </w:r>
      <w:r>
        <w:t>тангенс,</w:t>
      </w:r>
      <w:r>
        <w:rPr>
          <w:spacing w:val="34"/>
        </w:rPr>
        <w:t xml:space="preserve"> </w:t>
      </w:r>
      <w:r>
        <w:t>котангенс,</w:t>
      </w:r>
      <w:r>
        <w:rPr>
          <w:spacing w:val="-14"/>
        </w:rPr>
        <w:t xml:space="preserve"> </w:t>
      </w:r>
      <w:r>
        <w:t>основное тригонометрическое тождество, векторы и их проекции на оси координат, сложение векторов.</w:t>
      </w:r>
    </w:p>
    <w:p w:rsidR="0078730F" w:rsidRDefault="009E4B5E">
      <w:pPr>
        <w:pStyle w:val="a3"/>
        <w:spacing w:before="201" w:line="278" w:lineRule="auto"/>
        <w:ind w:right="281"/>
      </w:pPr>
      <w:r>
        <w:t>Биология:</w:t>
      </w:r>
      <w:r>
        <w:rPr>
          <w:spacing w:val="-13"/>
        </w:rPr>
        <w:t xml:space="preserve"> </w:t>
      </w:r>
      <w:r>
        <w:t>механическое</w:t>
      </w:r>
      <w:r>
        <w:rPr>
          <w:spacing w:val="-13"/>
        </w:rPr>
        <w:t xml:space="preserve"> </w:t>
      </w:r>
      <w:r>
        <w:t>движение</w:t>
      </w:r>
      <w:r>
        <w:rPr>
          <w:spacing w:val="-14"/>
        </w:rPr>
        <w:t xml:space="preserve"> </w:t>
      </w:r>
      <w:r>
        <w:t>в</w:t>
      </w:r>
      <w:r>
        <w:rPr>
          <w:spacing w:val="-14"/>
        </w:rPr>
        <w:t xml:space="preserve"> </w:t>
      </w:r>
      <w:r>
        <w:t>живой</w:t>
      </w:r>
      <w:r>
        <w:rPr>
          <w:spacing w:val="-13"/>
        </w:rPr>
        <w:t xml:space="preserve"> </w:t>
      </w:r>
      <w:r>
        <w:t>природе,</w:t>
      </w:r>
      <w:r>
        <w:rPr>
          <w:spacing w:val="-14"/>
        </w:rPr>
        <w:t xml:space="preserve"> </w:t>
      </w:r>
      <w:r>
        <w:t>диффузия,</w:t>
      </w:r>
      <w:r>
        <w:rPr>
          <w:spacing w:val="-12"/>
        </w:rPr>
        <w:t xml:space="preserve"> </w:t>
      </w:r>
      <w:r>
        <w:t>осмос,</w:t>
      </w:r>
      <w:r>
        <w:rPr>
          <w:spacing w:val="-11"/>
        </w:rPr>
        <w:t xml:space="preserve"> </w:t>
      </w:r>
      <w:r>
        <w:t>теплообмен</w:t>
      </w:r>
      <w:r>
        <w:rPr>
          <w:spacing w:val="-12"/>
        </w:rPr>
        <w:t xml:space="preserve"> </w:t>
      </w:r>
      <w:r>
        <w:t>живых организмов</w:t>
      </w:r>
      <w:r>
        <w:rPr>
          <w:spacing w:val="-15"/>
        </w:rPr>
        <w:t xml:space="preserve"> </w:t>
      </w:r>
      <w:r>
        <w:t>(виды</w:t>
      </w:r>
      <w:r>
        <w:rPr>
          <w:spacing w:val="-15"/>
        </w:rPr>
        <w:t xml:space="preserve"> </w:t>
      </w:r>
      <w:r>
        <w:t>теплопередачи,</w:t>
      </w:r>
      <w:r>
        <w:rPr>
          <w:spacing w:val="-15"/>
        </w:rPr>
        <w:t xml:space="preserve"> </w:t>
      </w:r>
      <w:r>
        <w:t>тепловое</w:t>
      </w:r>
      <w:r>
        <w:rPr>
          <w:spacing w:val="-16"/>
        </w:rPr>
        <w:t xml:space="preserve"> </w:t>
      </w:r>
      <w:r>
        <w:t>равновесие),</w:t>
      </w:r>
      <w:r>
        <w:rPr>
          <w:spacing w:val="-16"/>
        </w:rPr>
        <w:t xml:space="preserve"> </w:t>
      </w:r>
      <w:r>
        <w:t>электрические</w:t>
      </w:r>
      <w:r>
        <w:rPr>
          <w:spacing w:val="-16"/>
        </w:rPr>
        <w:t xml:space="preserve"> </w:t>
      </w:r>
      <w:r>
        <w:t>явления</w:t>
      </w:r>
      <w:r>
        <w:rPr>
          <w:spacing w:val="-15"/>
        </w:rPr>
        <w:t xml:space="preserve"> </w:t>
      </w:r>
      <w:r>
        <w:t>в</w:t>
      </w:r>
      <w:r>
        <w:rPr>
          <w:spacing w:val="-15"/>
        </w:rPr>
        <w:t xml:space="preserve"> </w:t>
      </w:r>
      <w:r>
        <w:t>живойприроде.</w:t>
      </w:r>
    </w:p>
    <w:p w:rsidR="0078730F" w:rsidRDefault="009E4B5E">
      <w:pPr>
        <w:pStyle w:val="a3"/>
        <w:spacing w:before="195" w:line="276" w:lineRule="auto"/>
        <w:ind w:right="286"/>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8730F" w:rsidRDefault="009E4B5E">
      <w:pPr>
        <w:pStyle w:val="a3"/>
        <w:spacing w:before="199"/>
        <w:ind w:left="1133" w:firstLine="0"/>
        <w:jc w:val="left"/>
      </w:pPr>
      <w:r>
        <w:t>География:</w:t>
      </w:r>
      <w:r>
        <w:rPr>
          <w:spacing w:val="-10"/>
        </w:rPr>
        <w:t xml:space="preserve"> </w:t>
      </w:r>
      <w:r>
        <w:t>влажность</w:t>
      </w:r>
      <w:r>
        <w:rPr>
          <w:spacing w:val="-3"/>
        </w:rPr>
        <w:t xml:space="preserve"> </w:t>
      </w:r>
      <w:r>
        <w:t>воздуха,</w:t>
      </w:r>
      <w:r>
        <w:rPr>
          <w:spacing w:val="-4"/>
        </w:rPr>
        <w:t xml:space="preserve"> </w:t>
      </w:r>
      <w:r>
        <w:t>ветры,</w:t>
      </w:r>
      <w:r>
        <w:rPr>
          <w:spacing w:val="-8"/>
        </w:rPr>
        <w:t xml:space="preserve"> </w:t>
      </w:r>
      <w:r>
        <w:t>барометр,</w:t>
      </w:r>
      <w:r>
        <w:rPr>
          <w:spacing w:val="-5"/>
        </w:rPr>
        <w:t xml:space="preserve"> </w:t>
      </w:r>
      <w:r>
        <w:rPr>
          <w:spacing w:val="-2"/>
        </w:rPr>
        <w:t>термометр.</w:t>
      </w:r>
    </w:p>
    <w:p w:rsidR="0078730F" w:rsidRDefault="009E4B5E">
      <w:pPr>
        <w:pStyle w:val="a3"/>
        <w:spacing w:before="243" w:line="276" w:lineRule="auto"/>
        <w:ind w:right="283"/>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w:t>
      </w:r>
      <w:r>
        <w:rPr>
          <w:spacing w:val="-13"/>
        </w:rPr>
        <w:t xml:space="preserve"> </w:t>
      </w:r>
      <w:r>
        <w:t>двигатель</w:t>
      </w:r>
      <w:r>
        <w:rPr>
          <w:spacing w:val="-12"/>
        </w:rPr>
        <w:t xml:space="preserve"> </w:t>
      </w:r>
      <w:r>
        <w:t>внутреннего</w:t>
      </w:r>
      <w:r>
        <w:rPr>
          <w:spacing w:val="-12"/>
        </w:rPr>
        <w:t xml:space="preserve"> </w:t>
      </w:r>
      <w:r>
        <w:t>сгорания,</w:t>
      </w:r>
      <w:r>
        <w:rPr>
          <w:spacing w:val="-13"/>
        </w:rPr>
        <w:t xml:space="preserve"> </w:t>
      </w:r>
      <w:r>
        <w:t>паровая</w:t>
      </w:r>
      <w:r>
        <w:rPr>
          <w:spacing w:val="-13"/>
        </w:rPr>
        <w:t xml:space="preserve"> </w:t>
      </w:r>
      <w:r>
        <w:t>турбина,</w:t>
      </w:r>
      <w:r>
        <w:rPr>
          <w:spacing w:val="-12"/>
        </w:rPr>
        <w:t xml:space="preserve"> </w:t>
      </w:r>
      <w:r>
        <w:t>бытовой</w:t>
      </w:r>
      <w:r>
        <w:rPr>
          <w:spacing w:val="36"/>
        </w:rPr>
        <w:t xml:space="preserve"> </w:t>
      </w:r>
      <w:r>
        <w:t>холодильник,</w:t>
      </w:r>
      <w:r>
        <w:rPr>
          <w:spacing w:val="-12"/>
        </w:rPr>
        <w:t xml:space="preserve"> </w:t>
      </w:r>
      <w:r>
        <w:t>кондиционер, технологии</w:t>
      </w:r>
      <w:r>
        <w:rPr>
          <w:spacing w:val="-15"/>
        </w:rPr>
        <w:t xml:space="preserve"> </w:t>
      </w:r>
      <w:r>
        <w:t>получения</w:t>
      </w:r>
      <w:r>
        <w:rPr>
          <w:spacing w:val="-15"/>
        </w:rPr>
        <w:t xml:space="preserve"> </w:t>
      </w:r>
      <w:r>
        <w:t>современных</w:t>
      </w:r>
      <w:r>
        <w:rPr>
          <w:spacing w:val="-15"/>
        </w:rPr>
        <w:t xml:space="preserve"> </w:t>
      </w:r>
      <w:r>
        <w:t>материалов,</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наноматериалов,</w:t>
      </w:r>
      <w:r>
        <w:rPr>
          <w:spacing w:val="-15"/>
        </w:rPr>
        <w:t xml:space="preserve"> </w:t>
      </w:r>
      <w:r>
        <w:t>и</w:t>
      </w:r>
      <w:r>
        <w:rPr>
          <w:spacing w:val="-15"/>
        </w:rPr>
        <w:t xml:space="preserve"> </w:t>
      </w:r>
      <w:r>
        <w:t>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8730F" w:rsidRDefault="009E4B5E" w:rsidP="00DC3BA7">
      <w:pPr>
        <w:pStyle w:val="a4"/>
        <w:numPr>
          <w:ilvl w:val="2"/>
          <w:numId w:val="96"/>
        </w:numPr>
        <w:tabs>
          <w:tab w:val="left" w:pos="1632"/>
        </w:tabs>
        <w:spacing w:before="199"/>
        <w:ind w:left="1632" w:hanging="49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2352"/>
        </w:tabs>
        <w:spacing w:before="242"/>
        <w:ind w:left="2352" w:hanging="1219"/>
        <w:rPr>
          <w:sz w:val="24"/>
        </w:rPr>
      </w:pPr>
      <w:r>
        <w:rPr>
          <w:sz w:val="24"/>
        </w:rPr>
        <w:lastRenderedPageBreak/>
        <w:t>Раздел</w:t>
      </w:r>
      <w:r>
        <w:rPr>
          <w:spacing w:val="-5"/>
          <w:sz w:val="24"/>
        </w:rPr>
        <w:t xml:space="preserve"> </w:t>
      </w:r>
      <w:r>
        <w:rPr>
          <w:sz w:val="24"/>
        </w:rPr>
        <w:t>4.</w:t>
      </w:r>
      <w:r>
        <w:rPr>
          <w:spacing w:val="-4"/>
          <w:sz w:val="24"/>
        </w:rPr>
        <w:t xml:space="preserve"> </w:t>
      </w:r>
      <w:r>
        <w:rPr>
          <w:spacing w:val="-2"/>
          <w:sz w:val="24"/>
        </w:rPr>
        <w:t>Электродинамика.</w:t>
      </w:r>
    </w:p>
    <w:p w:rsidR="0078730F" w:rsidRDefault="009E4B5E" w:rsidP="00DC3BA7">
      <w:pPr>
        <w:pStyle w:val="a4"/>
        <w:numPr>
          <w:ilvl w:val="4"/>
          <w:numId w:val="96"/>
        </w:numPr>
        <w:tabs>
          <w:tab w:val="left" w:pos="2352"/>
        </w:tabs>
        <w:spacing w:before="240"/>
        <w:ind w:left="2352" w:hanging="1219"/>
        <w:rPr>
          <w:sz w:val="24"/>
        </w:rPr>
      </w:pPr>
      <w:r>
        <w:rPr>
          <w:sz w:val="24"/>
        </w:rPr>
        <w:t>Тема</w:t>
      </w:r>
      <w:r>
        <w:rPr>
          <w:spacing w:val="-8"/>
          <w:sz w:val="24"/>
        </w:rPr>
        <w:t xml:space="preserve"> </w:t>
      </w:r>
      <w:r>
        <w:rPr>
          <w:sz w:val="24"/>
        </w:rPr>
        <w:t>3.</w:t>
      </w:r>
      <w:r>
        <w:rPr>
          <w:spacing w:val="-5"/>
          <w:sz w:val="24"/>
        </w:rPr>
        <w:t xml:space="preserve"> </w:t>
      </w:r>
      <w:r>
        <w:rPr>
          <w:sz w:val="24"/>
        </w:rPr>
        <w:t>Магнитное</w:t>
      </w:r>
      <w:r>
        <w:rPr>
          <w:spacing w:val="-8"/>
          <w:sz w:val="24"/>
        </w:rPr>
        <w:t xml:space="preserve"> </w:t>
      </w:r>
      <w:r>
        <w:rPr>
          <w:sz w:val="24"/>
        </w:rPr>
        <w:t>поле.</w:t>
      </w:r>
      <w:r>
        <w:rPr>
          <w:spacing w:val="-5"/>
          <w:sz w:val="24"/>
        </w:rPr>
        <w:t xml:space="preserve"> </w:t>
      </w:r>
      <w:r>
        <w:rPr>
          <w:sz w:val="24"/>
        </w:rPr>
        <w:t>Электромагнитная</w:t>
      </w:r>
      <w:r>
        <w:rPr>
          <w:spacing w:val="-6"/>
          <w:sz w:val="24"/>
        </w:rPr>
        <w:t xml:space="preserve"> </w:t>
      </w:r>
      <w:r>
        <w:rPr>
          <w:spacing w:val="-2"/>
          <w:sz w:val="24"/>
        </w:rPr>
        <w:t>индукция.</w:t>
      </w:r>
    </w:p>
    <w:p w:rsidR="0078730F" w:rsidRDefault="009E4B5E">
      <w:pPr>
        <w:pStyle w:val="a3"/>
        <w:spacing w:before="245" w:line="276" w:lineRule="auto"/>
        <w:ind w:right="277"/>
      </w:pPr>
      <w:r>
        <w:t>Постоянные магниты. Взаимодействие постоянных магнитов. Магнитное поле. Вектор магнитной</w:t>
      </w:r>
      <w:r>
        <w:rPr>
          <w:spacing w:val="35"/>
        </w:rPr>
        <w:t xml:space="preserve"> </w:t>
      </w:r>
      <w:r>
        <w:t>индукции. Принцип</w:t>
      </w:r>
      <w:r>
        <w:rPr>
          <w:spacing w:val="35"/>
        </w:rPr>
        <w:t xml:space="preserve"> </w:t>
      </w:r>
      <w:r>
        <w:t>суперпозиции</w:t>
      </w:r>
      <w:r>
        <w:rPr>
          <w:spacing w:val="36"/>
        </w:rPr>
        <w:t xml:space="preserve"> </w:t>
      </w:r>
      <w:r>
        <w:t>магнитных полей. Линии магнитной индукции.</w:t>
      </w:r>
    </w:p>
    <w:p w:rsidR="0078730F" w:rsidRDefault="009E4B5E">
      <w:pPr>
        <w:pStyle w:val="a3"/>
        <w:spacing w:before="64"/>
        <w:ind w:firstLine="0"/>
        <w:jc w:val="left"/>
      </w:pPr>
      <w:r>
        <w:t>Картина</w:t>
      </w:r>
      <w:r>
        <w:rPr>
          <w:spacing w:val="-11"/>
        </w:rPr>
        <w:t xml:space="preserve"> </w:t>
      </w:r>
      <w:r>
        <w:t>линий</w:t>
      </w:r>
      <w:r>
        <w:rPr>
          <w:spacing w:val="-9"/>
        </w:rPr>
        <w:t xml:space="preserve"> </w:t>
      </w:r>
      <w:r>
        <w:t>магнитной</w:t>
      </w:r>
      <w:r>
        <w:rPr>
          <w:spacing w:val="-6"/>
        </w:rPr>
        <w:t xml:space="preserve"> </w:t>
      </w:r>
      <w:r>
        <w:t>индукции</w:t>
      </w:r>
      <w:r>
        <w:rPr>
          <w:spacing w:val="-8"/>
        </w:rPr>
        <w:t xml:space="preserve"> </w:t>
      </w:r>
      <w:r>
        <w:t>поля</w:t>
      </w:r>
      <w:r>
        <w:rPr>
          <w:spacing w:val="-10"/>
        </w:rPr>
        <w:t xml:space="preserve"> </w:t>
      </w:r>
      <w:r>
        <w:t>постоянных</w:t>
      </w:r>
      <w:r>
        <w:rPr>
          <w:spacing w:val="-4"/>
        </w:rPr>
        <w:t xml:space="preserve"> </w:t>
      </w:r>
      <w:r>
        <w:rPr>
          <w:spacing w:val="-2"/>
        </w:rPr>
        <w:t>магнитов.</w:t>
      </w:r>
    </w:p>
    <w:p w:rsidR="0078730F" w:rsidRDefault="009E4B5E">
      <w:pPr>
        <w:pStyle w:val="a3"/>
        <w:spacing w:before="246" w:line="276" w:lineRule="auto"/>
        <w:ind w:right="284"/>
      </w:pPr>
      <w:r>
        <w:t>Магнитное</w:t>
      </w:r>
      <w:r>
        <w:rPr>
          <w:spacing w:val="-15"/>
        </w:rPr>
        <w:t xml:space="preserve"> </w:t>
      </w:r>
      <w:r>
        <w:t>поле</w:t>
      </w:r>
      <w:r>
        <w:rPr>
          <w:spacing w:val="-13"/>
        </w:rPr>
        <w:t xml:space="preserve"> </w:t>
      </w:r>
      <w:r>
        <w:t>проводника</w:t>
      </w:r>
      <w:r>
        <w:rPr>
          <w:spacing w:val="-13"/>
        </w:rPr>
        <w:t xml:space="preserve"> </w:t>
      </w:r>
      <w:r>
        <w:t>с</w:t>
      </w:r>
      <w:r>
        <w:rPr>
          <w:spacing w:val="-14"/>
        </w:rPr>
        <w:t xml:space="preserve"> </w:t>
      </w:r>
      <w:r>
        <w:t>током.</w:t>
      </w:r>
      <w:r>
        <w:rPr>
          <w:spacing w:val="-13"/>
        </w:rPr>
        <w:t xml:space="preserve"> </w:t>
      </w:r>
      <w:r>
        <w:t>Картина</w:t>
      </w:r>
      <w:r>
        <w:rPr>
          <w:spacing w:val="-13"/>
        </w:rPr>
        <w:t xml:space="preserve"> </w:t>
      </w:r>
      <w:r>
        <w:t>линий</w:t>
      </w:r>
      <w:r>
        <w:rPr>
          <w:spacing w:val="-11"/>
        </w:rPr>
        <w:t xml:space="preserve"> </w:t>
      </w:r>
      <w:r>
        <w:t>индукции</w:t>
      </w:r>
      <w:r>
        <w:rPr>
          <w:spacing w:val="-10"/>
        </w:rPr>
        <w:t xml:space="preserve"> </w:t>
      </w:r>
      <w:r>
        <w:t>магнитного</w:t>
      </w:r>
      <w:r>
        <w:rPr>
          <w:spacing w:val="-13"/>
        </w:rPr>
        <w:t xml:space="preserve"> </w:t>
      </w:r>
      <w:r>
        <w:t>поля</w:t>
      </w:r>
      <w:r>
        <w:rPr>
          <w:spacing w:val="-12"/>
        </w:rPr>
        <w:t xml:space="preserve"> </w:t>
      </w:r>
      <w:r>
        <w:t>длинного прямого проводника и замкнутого кольцевого провод­ника, катушки с током. Опыт Эрстеда. Взаимодействие проводников с током.</w:t>
      </w:r>
    </w:p>
    <w:p w:rsidR="0078730F" w:rsidRDefault="009E4B5E">
      <w:pPr>
        <w:pStyle w:val="a3"/>
        <w:spacing w:before="197"/>
        <w:ind w:left="1133" w:firstLine="0"/>
        <w:jc w:val="left"/>
      </w:pPr>
      <w:r>
        <w:t>Сила</w:t>
      </w:r>
      <w:r>
        <w:rPr>
          <w:spacing w:val="-8"/>
        </w:rPr>
        <w:t xml:space="preserve"> </w:t>
      </w:r>
      <w:r>
        <w:t>Ампера,</w:t>
      </w:r>
      <w:r>
        <w:rPr>
          <w:spacing w:val="-4"/>
        </w:rPr>
        <w:t xml:space="preserve"> </w:t>
      </w:r>
      <w:r>
        <w:t>её</w:t>
      </w:r>
      <w:r>
        <w:rPr>
          <w:spacing w:val="-4"/>
        </w:rPr>
        <w:t xml:space="preserve"> </w:t>
      </w:r>
      <w:r>
        <w:t>модуль</w:t>
      </w:r>
      <w:r>
        <w:rPr>
          <w:spacing w:val="-3"/>
        </w:rPr>
        <w:t xml:space="preserve"> </w:t>
      </w:r>
      <w:r>
        <w:t>и</w:t>
      </w:r>
      <w:r>
        <w:rPr>
          <w:spacing w:val="-3"/>
        </w:rPr>
        <w:t xml:space="preserve"> </w:t>
      </w:r>
      <w:r>
        <w:rPr>
          <w:spacing w:val="-2"/>
        </w:rPr>
        <w:t>направление.</w:t>
      </w:r>
    </w:p>
    <w:p w:rsidR="0078730F" w:rsidRDefault="009E4B5E">
      <w:pPr>
        <w:pStyle w:val="a3"/>
        <w:spacing w:before="245" w:line="276" w:lineRule="auto"/>
        <w:ind w:right="289"/>
      </w:pPr>
      <w:r>
        <w:t>Сила Лоренца, её модуль и направление. Движение заряженной частицы в однородном магнитном поле. Работа силы Лоренца.</w:t>
      </w:r>
    </w:p>
    <w:p w:rsidR="0078730F" w:rsidRDefault="009E4B5E">
      <w:pPr>
        <w:pStyle w:val="a3"/>
        <w:tabs>
          <w:tab w:val="left" w:pos="2299"/>
          <w:tab w:val="left" w:pos="4488"/>
          <w:tab w:val="left" w:pos="5854"/>
          <w:tab w:val="left" w:pos="6793"/>
          <w:tab w:val="left" w:pos="7885"/>
          <w:tab w:val="left" w:pos="9280"/>
        </w:tabs>
        <w:spacing w:before="198"/>
        <w:ind w:left="1133" w:firstLine="0"/>
        <w:jc w:val="left"/>
      </w:pPr>
      <w:r>
        <w:rPr>
          <w:spacing w:val="-2"/>
        </w:rPr>
        <w:t>Явление</w:t>
      </w:r>
      <w:r>
        <w:tab/>
      </w:r>
      <w:r>
        <w:rPr>
          <w:spacing w:val="-2"/>
        </w:rPr>
        <w:t>электромагнитной</w:t>
      </w:r>
      <w:r>
        <w:tab/>
      </w:r>
      <w:r>
        <w:rPr>
          <w:spacing w:val="-2"/>
        </w:rPr>
        <w:t>индукции.</w:t>
      </w:r>
      <w:r>
        <w:tab/>
      </w:r>
      <w:r>
        <w:rPr>
          <w:spacing w:val="-2"/>
        </w:rPr>
        <w:t>Поток</w:t>
      </w:r>
      <w:r>
        <w:tab/>
      </w:r>
      <w:r>
        <w:rPr>
          <w:spacing w:val="-2"/>
        </w:rPr>
        <w:t>вектора</w:t>
      </w:r>
      <w:r>
        <w:tab/>
      </w:r>
      <w:r>
        <w:rPr>
          <w:spacing w:val="-2"/>
        </w:rPr>
        <w:t>магнитной</w:t>
      </w:r>
      <w:r>
        <w:tab/>
      </w:r>
      <w:r>
        <w:rPr>
          <w:spacing w:val="-2"/>
        </w:rPr>
        <w:t>индукции.</w:t>
      </w:r>
    </w:p>
    <w:p w:rsidR="0078730F" w:rsidRDefault="009E4B5E">
      <w:pPr>
        <w:pStyle w:val="a3"/>
        <w:spacing w:before="43"/>
        <w:ind w:firstLine="0"/>
        <w:jc w:val="left"/>
      </w:pPr>
      <w:r>
        <w:t>Электродвижущая</w:t>
      </w:r>
      <w:r>
        <w:rPr>
          <w:spacing w:val="-12"/>
        </w:rPr>
        <w:t xml:space="preserve"> </w:t>
      </w:r>
      <w:r>
        <w:t>сила</w:t>
      </w:r>
      <w:r>
        <w:rPr>
          <w:spacing w:val="-10"/>
        </w:rPr>
        <w:t xml:space="preserve"> </w:t>
      </w:r>
      <w:r>
        <w:t>индукции.</w:t>
      </w:r>
      <w:r>
        <w:rPr>
          <w:spacing w:val="-11"/>
        </w:rPr>
        <w:t xml:space="preserve"> </w:t>
      </w:r>
      <w:r>
        <w:t>Закон</w:t>
      </w:r>
      <w:r>
        <w:rPr>
          <w:spacing w:val="-10"/>
        </w:rPr>
        <w:t xml:space="preserve"> </w:t>
      </w:r>
      <w:r>
        <w:t>электромагнитной</w:t>
      </w:r>
      <w:r>
        <w:rPr>
          <w:spacing w:val="-10"/>
        </w:rPr>
        <w:t xml:space="preserve"> </w:t>
      </w:r>
      <w:r>
        <w:t>индукции</w:t>
      </w:r>
      <w:r>
        <w:rPr>
          <w:spacing w:val="-9"/>
        </w:rPr>
        <w:t xml:space="preserve"> </w:t>
      </w:r>
      <w:r>
        <w:rPr>
          <w:spacing w:val="-2"/>
        </w:rPr>
        <w:t>Фарадея.</w:t>
      </w:r>
    </w:p>
    <w:p w:rsidR="0078730F" w:rsidRDefault="009E4B5E">
      <w:pPr>
        <w:pStyle w:val="a3"/>
        <w:spacing w:before="241" w:line="278" w:lineRule="auto"/>
        <w:ind w:right="285"/>
      </w:pPr>
      <w:r>
        <w:t>Вихревое электрическое поле. Электродвижущая сила индукции в проводнике, движущемся поступательно в однородном магнитном поле.</w:t>
      </w:r>
    </w:p>
    <w:p w:rsidR="0078730F" w:rsidRDefault="009E4B5E">
      <w:pPr>
        <w:pStyle w:val="a3"/>
        <w:spacing w:before="195"/>
        <w:ind w:left="1133" w:firstLine="0"/>
        <w:jc w:val="left"/>
      </w:pPr>
      <w:r>
        <w:t>Правило</w:t>
      </w:r>
      <w:r>
        <w:rPr>
          <w:spacing w:val="-8"/>
        </w:rPr>
        <w:t xml:space="preserve"> </w:t>
      </w:r>
      <w:r>
        <w:rPr>
          <w:spacing w:val="-2"/>
        </w:rPr>
        <w:t>Ленца.</w:t>
      </w:r>
    </w:p>
    <w:p w:rsidR="0078730F" w:rsidRDefault="009E4B5E">
      <w:pPr>
        <w:pStyle w:val="a3"/>
        <w:spacing w:before="240" w:line="446" w:lineRule="auto"/>
        <w:ind w:left="1133" w:right="648" w:firstLine="0"/>
        <w:jc w:val="left"/>
      </w:pPr>
      <w:r>
        <w:t>Индуктивность.</w:t>
      </w:r>
      <w:r>
        <w:rPr>
          <w:spacing w:val="-13"/>
        </w:rPr>
        <w:t xml:space="preserve"> </w:t>
      </w:r>
      <w:r>
        <w:t>Явление</w:t>
      </w:r>
      <w:r>
        <w:rPr>
          <w:spacing w:val="-14"/>
        </w:rPr>
        <w:t xml:space="preserve"> </w:t>
      </w:r>
      <w:r>
        <w:t>самоиндукции.</w:t>
      </w:r>
      <w:r>
        <w:rPr>
          <w:spacing w:val="-13"/>
        </w:rPr>
        <w:t xml:space="preserve"> </w:t>
      </w:r>
      <w:r>
        <w:t>Электродвижущая</w:t>
      </w:r>
      <w:r>
        <w:rPr>
          <w:spacing w:val="-11"/>
        </w:rPr>
        <w:t xml:space="preserve"> </w:t>
      </w:r>
      <w:r>
        <w:t>сила</w:t>
      </w:r>
      <w:r>
        <w:rPr>
          <w:spacing w:val="-13"/>
        </w:rPr>
        <w:t xml:space="preserve"> </w:t>
      </w:r>
      <w:r>
        <w:t>самоиндукции. Энергия магнитного поля катушки с током.</w:t>
      </w:r>
    </w:p>
    <w:p w:rsidR="0078730F" w:rsidRDefault="009E4B5E">
      <w:pPr>
        <w:pStyle w:val="a3"/>
        <w:spacing w:before="5"/>
        <w:ind w:left="1133" w:firstLine="0"/>
        <w:jc w:val="left"/>
      </w:pPr>
      <w:r>
        <w:t>Электромагнитное</w:t>
      </w:r>
      <w:r>
        <w:rPr>
          <w:spacing w:val="-12"/>
        </w:rPr>
        <w:t xml:space="preserve"> </w:t>
      </w:r>
      <w:r>
        <w:rPr>
          <w:spacing w:val="-4"/>
        </w:rPr>
        <w:t>поле.</w:t>
      </w:r>
    </w:p>
    <w:p w:rsidR="0078730F" w:rsidRDefault="009E4B5E">
      <w:pPr>
        <w:pStyle w:val="a3"/>
        <w:tabs>
          <w:tab w:val="left" w:pos="2751"/>
          <w:tab w:val="left" w:pos="4176"/>
          <w:tab w:val="left" w:pos="4606"/>
          <w:tab w:val="left" w:pos="6289"/>
          <w:tab w:val="left" w:pos="7890"/>
          <w:tab w:val="left" w:pos="9405"/>
        </w:tabs>
        <w:spacing w:before="243" w:line="280" w:lineRule="auto"/>
        <w:ind w:right="29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78730F" w:rsidRDefault="009E4B5E">
      <w:pPr>
        <w:pStyle w:val="a3"/>
        <w:spacing w:before="189" w:line="451" w:lineRule="auto"/>
        <w:ind w:left="1133" w:right="7519" w:firstLine="0"/>
        <w:jc w:val="left"/>
      </w:pPr>
      <w:r>
        <w:rPr>
          <w:spacing w:val="-2"/>
        </w:rPr>
        <w:t xml:space="preserve">Демонстрации. </w:t>
      </w:r>
      <w:r>
        <w:t>Опыт</w:t>
      </w:r>
      <w:r>
        <w:rPr>
          <w:spacing w:val="-3"/>
        </w:rPr>
        <w:t xml:space="preserve"> </w:t>
      </w:r>
      <w:r>
        <w:rPr>
          <w:spacing w:val="-2"/>
        </w:rPr>
        <w:t>Эрстеда.</w:t>
      </w:r>
    </w:p>
    <w:p w:rsidR="0078730F" w:rsidRDefault="009E4B5E">
      <w:pPr>
        <w:pStyle w:val="a3"/>
        <w:spacing w:line="451" w:lineRule="auto"/>
        <w:ind w:left="1133" w:right="3917" w:firstLine="0"/>
        <w:jc w:val="left"/>
      </w:pPr>
      <w:r>
        <w:t>Отклонение</w:t>
      </w:r>
      <w:r>
        <w:rPr>
          <w:spacing w:val="-15"/>
        </w:rPr>
        <w:t xml:space="preserve"> </w:t>
      </w:r>
      <w:r>
        <w:t>электронного</w:t>
      </w:r>
      <w:r>
        <w:rPr>
          <w:spacing w:val="-12"/>
        </w:rPr>
        <w:t xml:space="preserve"> </w:t>
      </w:r>
      <w:r>
        <w:t>пучка</w:t>
      </w:r>
      <w:r>
        <w:rPr>
          <w:spacing w:val="-13"/>
        </w:rPr>
        <w:t xml:space="preserve"> </w:t>
      </w:r>
      <w:r>
        <w:t>магнитным</w:t>
      </w:r>
      <w:r>
        <w:rPr>
          <w:spacing w:val="-14"/>
        </w:rPr>
        <w:t xml:space="preserve"> </w:t>
      </w:r>
      <w:r>
        <w:t>полем. Линии индукции магнитного поля.</w:t>
      </w:r>
    </w:p>
    <w:p w:rsidR="0078730F" w:rsidRDefault="009E4B5E">
      <w:pPr>
        <w:pStyle w:val="a3"/>
        <w:spacing w:line="448" w:lineRule="auto"/>
        <w:ind w:left="1133" w:right="4543" w:firstLine="0"/>
        <w:jc w:val="left"/>
      </w:pPr>
      <w:r>
        <w:t>Взаимодействие</w:t>
      </w:r>
      <w:r>
        <w:rPr>
          <w:spacing w:val="-8"/>
        </w:rPr>
        <w:t xml:space="preserve"> </w:t>
      </w:r>
      <w:r>
        <w:t>двух</w:t>
      </w:r>
      <w:r>
        <w:rPr>
          <w:spacing w:val="-5"/>
        </w:rPr>
        <w:t xml:space="preserve"> </w:t>
      </w:r>
      <w:r>
        <w:t>проводников</w:t>
      </w:r>
      <w:r>
        <w:rPr>
          <w:spacing w:val="-8"/>
        </w:rPr>
        <w:t xml:space="preserve"> </w:t>
      </w:r>
      <w:r>
        <w:t>с</w:t>
      </w:r>
      <w:r>
        <w:rPr>
          <w:spacing w:val="-9"/>
        </w:rPr>
        <w:t xml:space="preserve"> </w:t>
      </w:r>
      <w:r>
        <w:t>током. Сила Ампера.</w:t>
      </w:r>
    </w:p>
    <w:p w:rsidR="0078730F" w:rsidRDefault="009E4B5E">
      <w:pPr>
        <w:pStyle w:val="a3"/>
        <w:spacing w:line="446" w:lineRule="auto"/>
        <w:ind w:left="1133" w:right="4190" w:firstLine="0"/>
        <w:jc w:val="left"/>
      </w:pPr>
      <w:r>
        <w:t>Действие</w:t>
      </w:r>
      <w:r>
        <w:rPr>
          <w:spacing w:val="-6"/>
        </w:rPr>
        <w:t xml:space="preserve"> </w:t>
      </w:r>
      <w:r>
        <w:t>силы</w:t>
      </w:r>
      <w:r>
        <w:rPr>
          <w:spacing w:val="-5"/>
        </w:rPr>
        <w:t xml:space="preserve"> </w:t>
      </w:r>
      <w:r>
        <w:t>Лоренца</w:t>
      </w:r>
      <w:r>
        <w:rPr>
          <w:spacing w:val="-6"/>
        </w:rPr>
        <w:t xml:space="preserve"> </w:t>
      </w:r>
      <w:r>
        <w:t>на</w:t>
      </w:r>
      <w:r>
        <w:rPr>
          <w:spacing w:val="-6"/>
        </w:rPr>
        <w:t xml:space="preserve"> </w:t>
      </w:r>
      <w:r>
        <w:t>ионы</w:t>
      </w:r>
      <w:r>
        <w:rPr>
          <w:spacing w:val="-4"/>
        </w:rPr>
        <w:t xml:space="preserve"> </w:t>
      </w:r>
      <w:r>
        <w:t>электролита. Явление электромагнитной индукции.</w:t>
      </w:r>
    </w:p>
    <w:p w:rsidR="0078730F" w:rsidRDefault="009E4B5E">
      <w:pPr>
        <w:pStyle w:val="a3"/>
        <w:spacing w:before="2"/>
        <w:ind w:left="1133" w:firstLine="0"/>
        <w:jc w:val="left"/>
      </w:pPr>
      <w:r>
        <w:t>Правило</w:t>
      </w:r>
      <w:r>
        <w:rPr>
          <w:spacing w:val="-8"/>
        </w:rPr>
        <w:t xml:space="preserve"> </w:t>
      </w:r>
      <w:r>
        <w:rPr>
          <w:spacing w:val="-2"/>
        </w:rPr>
        <w:t>Ленца.</w:t>
      </w:r>
    </w:p>
    <w:p w:rsidR="0078730F" w:rsidRDefault="009E4B5E">
      <w:pPr>
        <w:pStyle w:val="a3"/>
        <w:spacing w:before="240" w:line="280" w:lineRule="auto"/>
        <w:ind w:right="312"/>
        <w:jc w:val="left"/>
      </w:pPr>
      <w:r>
        <w:t>Зависимость</w:t>
      </w:r>
      <w:r>
        <w:rPr>
          <w:spacing w:val="33"/>
        </w:rPr>
        <w:t xml:space="preserve"> </w:t>
      </w:r>
      <w:r>
        <w:t>электродвижущей</w:t>
      </w:r>
      <w:r>
        <w:rPr>
          <w:spacing w:val="33"/>
        </w:rPr>
        <w:t xml:space="preserve"> </w:t>
      </w:r>
      <w:r>
        <w:t>силы</w:t>
      </w:r>
      <w:r>
        <w:rPr>
          <w:spacing w:val="31"/>
        </w:rPr>
        <w:t xml:space="preserve"> </w:t>
      </w:r>
      <w:r>
        <w:t>индукции</w:t>
      </w:r>
      <w:r>
        <w:rPr>
          <w:spacing w:val="33"/>
        </w:rPr>
        <w:t xml:space="preserve"> </w:t>
      </w:r>
      <w:r>
        <w:t>от</w:t>
      </w:r>
      <w:r>
        <w:rPr>
          <w:spacing w:val="31"/>
        </w:rPr>
        <w:t xml:space="preserve"> </w:t>
      </w:r>
      <w:r>
        <w:t>скорости</w:t>
      </w:r>
      <w:r>
        <w:rPr>
          <w:spacing w:val="31"/>
        </w:rPr>
        <w:t xml:space="preserve"> </w:t>
      </w:r>
      <w:r>
        <w:t>изменения</w:t>
      </w:r>
      <w:r>
        <w:rPr>
          <w:spacing w:val="31"/>
        </w:rPr>
        <w:t xml:space="preserve"> </w:t>
      </w:r>
      <w:r>
        <w:t xml:space="preserve">магнитного </w:t>
      </w:r>
      <w:r>
        <w:rPr>
          <w:spacing w:val="-2"/>
        </w:rPr>
        <w:t>потока.</w:t>
      </w:r>
    </w:p>
    <w:p w:rsidR="0078730F" w:rsidRDefault="009E4B5E">
      <w:pPr>
        <w:pStyle w:val="a3"/>
        <w:spacing w:before="190"/>
        <w:ind w:left="1133" w:firstLine="0"/>
        <w:jc w:val="left"/>
      </w:pPr>
      <w:r>
        <w:lastRenderedPageBreak/>
        <w:t>Явление</w:t>
      </w:r>
      <w:r>
        <w:rPr>
          <w:spacing w:val="-10"/>
        </w:rPr>
        <w:t xml:space="preserve"> </w:t>
      </w:r>
      <w:r>
        <w:rPr>
          <w:spacing w:val="-2"/>
        </w:rPr>
        <w:t>самоиндукции.</w:t>
      </w:r>
    </w:p>
    <w:p w:rsidR="0078730F" w:rsidRDefault="009E4B5E">
      <w:pPr>
        <w:pStyle w:val="a3"/>
        <w:spacing w:before="8" w:line="510" w:lineRule="atLeast"/>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Изучение магнитного поля катушки с током.</w:t>
      </w:r>
    </w:p>
    <w:p w:rsidR="0078730F" w:rsidRDefault="009E4B5E">
      <w:pPr>
        <w:pStyle w:val="a3"/>
        <w:spacing w:before="64" w:line="453" w:lineRule="auto"/>
        <w:ind w:left="1133" w:right="2547" w:firstLine="0"/>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5"/>
        </w:rPr>
        <w:t xml:space="preserve"> </w:t>
      </w:r>
      <w:r>
        <w:t>рамку</w:t>
      </w:r>
      <w:r>
        <w:rPr>
          <w:spacing w:val="-9"/>
        </w:rPr>
        <w:t xml:space="preserve"> </w:t>
      </w:r>
      <w:r>
        <w:t>с</w:t>
      </w:r>
      <w:r>
        <w:rPr>
          <w:spacing w:val="-5"/>
        </w:rPr>
        <w:t xml:space="preserve"> </w:t>
      </w:r>
      <w:r>
        <w:t>током. Исследование явления электромагнитной индукции.</w:t>
      </w:r>
    </w:p>
    <w:p w:rsidR="0078730F" w:rsidRDefault="009E4B5E" w:rsidP="00DC3BA7">
      <w:pPr>
        <w:pStyle w:val="a4"/>
        <w:numPr>
          <w:ilvl w:val="3"/>
          <w:numId w:val="96"/>
        </w:numPr>
        <w:tabs>
          <w:tab w:val="left" w:pos="2352"/>
        </w:tabs>
        <w:spacing w:line="275" w:lineRule="exact"/>
        <w:ind w:left="2352" w:hanging="1219"/>
        <w:rPr>
          <w:sz w:val="24"/>
        </w:rPr>
      </w:pPr>
      <w:r>
        <w:rPr>
          <w:sz w:val="24"/>
        </w:rPr>
        <w:t>Раздел</w:t>
      </w:r>
      <w:r>
        <w:rPr>
          <w:spacing w:val="-4"/>
          <w:sz w:val="24"/>
        </w:rPr>
        <w:t xml:space="preserve"> </w:t>
      </w:r>
      <w:r>
        <w:rPr>
          <w:sz w:val="24"/>
        </w:rPr>
        <w:t>5.</w:t>
      </w:r>
      <w:r>
        <w:rPr>
          <w:spacing w:val="-2"/>
          <w:sz w:val="24"/>
        </w:rPr>
        <w:t xml:space="preserve"> </w:t>
      </w:r>
      <w:r>
        <w:rPr>
          <w:sz w:val="24"/>
        </w:rPr>
        <w:t>Колебания</w:t>
      </w:r>
      <w:r>
        <w:rPr>
          <w:spacing w:val="-3"/>
          <w:sz w:val="24"/>
        </w:rPr>
        <w:t xml:space="preserve"> </w:t>
      </w:r>
      <w:r>
        <w:rPr>
          <w:sz w:val="24"/>
        </w:rPr>
        <w:t>и</w:t>
      </w:r>
      <w:r>
        <w:rPr>
          <w:spacing w:val="-3"/>
          <w:sz w:val="24"/>
        </w:rPr>
        <w:t xml:space="preserve"> </w:t>
      </w:r>
      <w:r>
        <w:rPr>
          <w:spacing w:val="-2"/>
          <w:sz w:val="24"/>
        </w:rPr>
        <w:t>волны.</w:t>
      </w:r>
    </w:p>
    <w:p w:rsidR="0078730F" w:rsidRDefault="009E4B5E" w:rsidP="00DC3BA7">
      <w:pPr>
        <w:pStyle w:val="a4"/>
        <w:numPr>
          <w:ilvl w:val="4"/>
          <w:numId w:val="96"/>
        </w:numPr>
        <w:tabs>
          <w:tab w:val="left" w:pos="2352"/>
        </w:tabs>
        <w:spacing w:before="236"/>
        <w:ind w:left="2352" w:hanging="1219"/>
        <w:rPr>
          <w:sz w:val="24"/>
        </w:rPr>
      </w:pPr>
      <w:r>
        <w:rPr>
          <w:sz w:val="24"/>
        </w:rPr>
        <w:t>Тема</w:t>
      </w:r>
      <w:r>
        <w:rPr>
          <w:spacing w:val="-8"/>
          <w:sz w:val="24"/>
        </w:rPr>
        <w:t xml:space="preserve"> </w:t>
      </w:r>
      <w:r>
        <w:rPr>
          <w:sz w:val="24"/>
        </w:rPr>
        <w:t>1.</w:t>
      </w:r>
      <w:r>
        <w:rPr>
          <w:spacing w:val="-5"/>
          <w:sz w:val="24"/>
        </w:rPr>
        <w:t xml:space="preserve"> </w:t>
      </w:r>
      <w:r>
        <w:rPr>
          <w:sz w:val="24"/>
        </w:rPr>
        <w:t>Механические</w:t>
      </w:r>
      <w:r>
        <w:rPr>
          <w:spacing w:val="-7"/>
          <w:sz w:val="24"/>
        </w:rPr>
        <w:t xml:space="preserve"> </w:t>
      </w:r>
      <w:r>
        <w:rPr>
          <w:sz w:val="24"/>
        </w:rPr>
        <w:t>и</w:t>
      </w:r>
      <w:r>
        <w:rPr>
          <w:spacing w:val="-3"/>
          <w:sz w:val="24"/>
        </w:rPr>
        <w:t xml:space="preserve"> </w:t>
      </w:r>
      <w:r>
        <w:rPr>
          <w:sz w:val="24"/>
        </w:rPr>
        <w:t>электромагнитные</w:t>
      </w:r>
      <w:r>
        <w:rPr>
          <w:spacing w:val="-7"/>
          <w:sz w:val="24"/>
        </w:rPr>
        <w:t xml:space="preserve"> </w:t>
      </w:r>
      <w:r>
        <w:rPr>
          <w:spacing w:val="-2"/>
          <w:sz w:val="24"/>
        </w:rPr>
        <w:t>колебания.</w:t>
      </w:r>
    </w:p>
    <w:p w:rsidR="0078730F" w:rsidRDefault="009E4B5E">
      <w:pPr>
        <w:pStyle w:val="a3"/>
        <w:spacing w:before="244" w:line="276" w:lineRule="auto"/>
        <w:ind w:right="283"/>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78730F" w:rsidRDefault="0078730F">
      <w:pPr>
        <w:pStyle w:val="a3"/>
        <w:spacing w:before="241"/>
        <w:ind w:left="0" w:firstLine="0"/>
        <w:jc w:val="left"/>
      </w:pPr>
    </w:p>
    <w:p w:rsidR="0078730F" w:rsidRDefault="009E4B5E">
      <w:pPr>
        <w:pStyle w:val="a3"/>
        <w:spacing w:line="276" w:lineRule="auto"/>
        <w:ind w:right="27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8730F" w:rsidRDefault="009E4B5E">
      <w:pPr>
        <w:pStyle w:val="a3"/>
        <w:spacing w:before="198"/>
        <w:ind w:left="1133" w:firstLine="0"/>
        <w:jc w:val="left"/>
      </w:pPr>
      <w:r>
        <w:t>Представление</w:t>
      </w:r>
      <w:r>
        <w:rPr>
          <w:spacing w:val="40"/>
        </w:rPr>
        <w:t xml:space="preserve"> </w:t>
      </w:r>
      <w:r>
        <w:t>о</w:t>
      </w:r>
      <w:r>
        <w:rPr>
          <w:spacing w:val="70"/>
          <w:w w:val="150"/>
        </w:rPr>
        <w:t xml:space="preserve"> </w:t>
      </w:r>
      <w:r>
        <w:t>затухающих</w:t>
      </w:r>
      <w:r>
        <w:rPr>
          <w:spacing w:val="72"/>
          <w:w w:val="150"/>
        </w:rPr>
        <w:t xml:space="preserve"> </w:t>
      </w:r>
      <w:r>
        <w:t>колебаниях.</w:t>
      </w:r>
      <w:r>
        <w:rPr>
          <w:spacing w:val="69"/>
          <w:w w:val="150"/>
        </w:rPr>
        <w:t xml:space="preserve"> </w:t>
      </w:r>
      <w:r>
        <w:t>Вынужденные</w:t>
      </w:r>
      <w:r>
        <w:rPr>
          <w:spacing w:val="69"/>
          <w:w w:val="150"/>
        </w:rPr>
        <w:t xml:space="preserve"> </w:t>
      </w:r>
      <w:r>
        <w:t>механические</w:t>
      </w:r>
      <w:r>
        <w:rPr>
          <w:spacing w:val="70"/>
          <w:w w:val="150"/>
        </w:rPr>
        <w:t xml:space="preserve"> </w:t>
      </w:r>
      <w:r>
        <w:rPr>
          <w:spacing w:val="-2"/>
        </w:rPr>
        <w:t>колебания.</w:t>
      </w:r>
    </w:p>
    <w:p w:rsidR="0078730F" w:rsidRDefault="009E4B5E">
      <w:pPr>
        <w:pStyle w:val="a3"/>
        <w:spacing w:before="43"/>
        <w:ind w:firstLine="0"/>
        <w:jc w:val="left"/>
      </w:pPr>
      <w:r>
        <w:t>Резонанс.</w:t>
      </w:r>
      <w:r>
        <w:rPr>
          <w:spacing w:val="-11"/>
        </w:rPr>
        <w:t xml:space="preserve"> </w:t>
      </w:r>
      <w:r>
        <w:t>Вынужденные</w:t>
      </w:r>
      <w:r>
        <w:rPr>
          <w:spacing w:val="-13"/>
        </w:rPr>
        <w:t xml:space="preserve"> </w:t>
      </w:r>
      <w:r>
        <w:t>электромагнитные</w:t>
      </w:r>
      <w:r>
        <w:rPr>
          <w:spacing w:val="-12"/>
        </w:rPr>
        <w:t xml:space="preserve"> </w:t>
      </w:r>
      <w:r>
        <w:rPr>
          <w:spacing w:val="-2"/>
        </w:rPr>
        <w:t>колебания.</w:t>
      </w:r>
    </w:p>
    <w:p w:rsidR="0078730F" w:rsidRDefault="009E4B5E">
      <w:pPr>
        <w:pStyle w:val="a3"/>
        <w:spacing w:before="241"/>
        <w:ind w:left="1133" w:firstLine="0"/>
        <w:jc w:val="left"/>
      </w:pPr>
      <w:r>
        <w:t>Переменный</w:t>
      </w:r>
      <w:r>
        <w:rPr>
          <w:spacing w:val="39"/>
        </w:rPr>
        <w:t xml:space="preserve"> </w:t>
      </w:r>
      <w:r>
        <w:t>ток.</w:t>
      </w:r>
      <w:r>
        <w:rPr>
          <w:spacing w:val="64"/>
          <w:w w:val="150"/>
        </w:rPr>
        <w:t xml:space="preserve"> </w:t>
      </w:r>
      <w:r>
        <w:t>Синусоидальный</w:t>
      </w:r>
      <w:r>
        <w:rPr>
          <w:spacing w:val="70"/>
          <w:w w:val="150"/>
        </w:rPr>
        <w:t xml:space="preserve"> </w:t>
      </w:r>
      <w:r>
        <w:t>переменный</w:t>
      </w:r>
      <w:r>
        <w:rPr>
          <w:spacing w:val="68"/>
          <w:w w:val="150"/>
        </w:rPr>
        <w:t xml:space="preserve"> </w:t>
      </w:r>
      <w:r>
        <w:t>ток.</w:t>
      </w:r>
      <w:r>
        <w:rPr>
          <w:spacing w:val="64"/>
          <w:w w:val="150"/>
        </w:rPr>
        <w:t xml:space="preserve"> </w:t>
      </w:r>
      <w:r>
        <w:t>Мощность</w:t>
      </w:r>
      <w:r>
        <w:rPr>
          <w:spacing w:val="65"/>
          <w:w w:val="150"/>
        </w:rPr>
        <w:t xml:space="preserve"> </w:t>
      </w:r>
      <w:r>
        <w:t>переменного</w:t>
      </w:r>
      <w:r>
        <w:rPr>
          <w:spacing w:val="67"/>
          <w:w w:val="150"/>
        </w:rPr>
        <w:t xml:space="preserve"> </w:t>
      </w:r>
      <w:r>
        <w:rPr>
          <w:spacing w:val="-2"/>
        </w:rPr>
        <w:t>тока.</w:t>
      </w:r>
    </w:p>
    <w:p w:rsidR="0078730F" w:rsidRDefault="009E4B5E">
      <w:pPr>
        <w:pStyle w:val="a3"/>
        <w:spacing w:before="43"/>
        <w:ind w:firstLine="0"/>
        <w:jc w:val="left"/>
      </w:pPr>
      <w:r>
        <w:t>Амплитудное</w:t>
      </w:r>
      <w:r>
        <w:rPr>
          <w:spacing w:val="-8"/>
        </w:rPr>
        <w:t xml:space="preserve"> </w:t>
      </w:r>
      <w:r>
        <w:t>и</w:t>
      </w:r>
      <w:r>
        <w:rPr>
          <w:spacing w:val="-4"/>
        </w:rPr>
        <w:t xml:space="preserve"> </w:t>
      </w:r>
      <w:r>
        <w:t>действующее</w:t>
      </w:r>
      <w:r>
        <w:rPr>
          <w:spacing w:val="-5"/>
        </w:rPr>
        <w:t xml:space="preserve"> </w:t>
      </w:r>
      <w:r>
        <w:t>значение</w:t>
      </w:r>
      <w:r>
        <w:rPr>
          <w:spacing w:val="-5"/>
        </w:rPr>
        <w:t xml:space="preserve"> </w:t>
      </w:r>
      <w:r>
        <w:t>силы</w:t>
      </w:r>
      <w:r>
        <w:rPr>
          <w:spacing w:val="-5"/>
        </w:rPr>
        <w:t xml:space="preserve"> </w:t>
      </w:r>
      <w:r>
        <w:t>тока</w:t>
      </w:r>
      <w:r>
        <w:rPr>
          <w:spacing w:val="-6"/>
        </w:rPr>
        <w:t xml:space="preserve"> </w:t>
      </w:r>
      <w:r>
        <w:t>и</w:t>
      </w:r>
      <w:r>
        <w:rPr>
          <w:spacing w:val="-4"/>
        </w:rPr>
        <w:t xml:space="preserve"> </w:t>
      </w:r>
      <w:r>
        <w:rPr>
          <w:spacing w:val="-2"/>
        </w:rPr>
        <w:t>напряжения.</w:t>
      </w:r>
    </w:p>
    <w:p w:rsidR="0078730F" w:rsidRDefault="009E4B5E">
      <w:pPr>
        <w:pStyle w:val="a3"/>
        <w:spacing w:before="242" w:line="276" w:lineRule="auto"/>
        <w:ind w:right="276"/>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78730F" w:rsidRDefault="009E4B5E">
      <w:pPr>
        <w:pStyle w:val="a3"/>
        <w:spacing w:before="200" w:line="278" w:lineRule="auto"/>
        <w:ind w:right="296"/>
      </w:pPr>
      <w:r>
        <w:t>Технические устройства и практическое применение: электрический звонок, генератор переменного тока, линии электропередач.</w:t>
      </w:r>
    </w:p>
    <w:p w:rsidR="0078730F" w:rsidRDefault="009E4B5E">
      <w:pPr>
        <w:pStyle w:val="a3"/>
        <w:spacing w:before="195"/>
        <w:ind w:left="1133" w:firstLine="0"/>
        <w:jc w:val="left"/>
      </w:pPr>
      <w:r>
        <w:rPr>
          <w:spacing w:val="-2"/>
        </w:rPr>
        <w:t>Демонстрации.</w:t>
      </w:r>
    </w:p>
    <w:p w:rsidR="0078730F" w:rsidRDefault="009E4B5E">
      <w:pPr>
        <w:pStyle w:val="a3"/>
        <w:spacing w:before="243" w:line="276" w:lineRule="auto"/>
        <w:ind w:right="284"/>
      </w:pPr>
      <w:r>
        <w:t xml:space="preserve">Исследование параметров колебательной системы (пружинный или математический </w:t>
      </w:r>
      <w:r>
        <w:rPr>
          <w:spacing w:val="-2"/>
        </w:rPr>
        <w:t>маятник).</w:t>
      </w:r>
    </w:p>
    <w:p w:rsidR="0078730F" w:rsidRDefault="009E4B5E">
      <w:pPr>
        <w:pStyle w:val="a3"/>
        <w:spacing w:before="198"/>
        <w:ind w:left="1133" w:firstLine="0"/>
        <w:jc w:val="left"/>
      </w:pPr>
      <w:r>
        <w:t>Наблюдение</w:t>
      </w:r>
      <w:r>
        <w:rPr>
          <w:spacing w:val="-14"/>
        </w:rPr>
        <w:t xml:space="preserve"> </w:t>
      </w:r>
      <w:r>
        <w:t>затухающих</w:t>
      </w:r>
      <w:r>
        <w:rPr>
          <w:spacing w:val="-9"/>
        </w:rPr>
        <w:t xml:space="preserve"> </w:t>
      </w:r>
      <w:r>
        <w:rPr>
          <w:spacing w:val="-2"/>
        </w:rPr>
        <w:t>колебаний.</w:t>
      </w:r>
    </w:p>
    <w:p w:rsidR="0078730F" w:rsidRDefault="009E4B5E">
      <w:pPr>
        <w:pStyle w:val="a3"/>
        <w:spacing w:before="242" w:line="446" w:lineRule="auto"/>
        <w:ind w:left="1133" w:right="3592" w:firstLine="0"/>
        <w:jc w:val="left"/>
      </w:pPr>
      <w:r>
        <w:t>Исследование</w:t>
      </w:r>
      <w:r>
        <w:rPr>
          <w:spacing w:val="-11"/>
        </w:rPr>
        <w:t xml:space="preserve"> </w:t>
      </w:r>
      <w:r>
        <w:t>свойств</w:t>
      </w:r>
      <w:r>
        <w:rPr>
          <w:spacing w:val="-9"/>
        </w:rPr>
        <w:t xml:space="preserve"> </w:t>
      </w:r>
      <w:r>
        <w:t>вынужденных</w:t>
      </w:r>
      <w:r>
        <w:rPr>
          <w:spacing w:val="-10"/>
        </w:rPr>
        <w:t xml:space="preserve"> </w:t>
      </w:r>
      <w:r>
        <w:t>колебаний. Наблюдение резонанса.</w:t>
      </w:r>
    </w:p>
    <w:p w:rsidR="0078730F" w:rsidRDefault="009E4B5E">
      <w:pPr>
        <w:pStyle w:val="a3"/>
        <w:spacing w:before="6"/>
        <w:ind w:left="1133" w:firstLine="0"/>
        <w:jc w:val="left"/>
      </w:pPr>
      <w:r>
        <w:t>Свободные</w:t>
      </w:r>
      <w:r>
        <w:rPr>
          <w:spacing w:val="-13"/>
        </w:rPr>
        <w:t xml:space="preserve"> </w:t>
      </w:r>
      <w:r>
        <w:t>электромагнитные</w:t>
      </w:r>
      <w:r>
        <w:rPr>
          <w:spacing w:val="-13"/>
        </w:rPr>
        <w:t xml:space="preserve"> </w:t>
      </w:r>
      <w:r>
        <w:rPr>
          <w:spacing w:val="-2"/>
        </w:rPr>
        <w:t>колебания.</w:t>
      </w:r>
    </w:p>
    <w:p w:rsidR="0078730F" w:rsidRDefault="009E4B5E">
      <w:pPr>
        <w:pStyle w:val="a3"/>
        <w:spacing w:before="243" w:line="278" w:lineRule="auto"/>
        <w:ind w:right="281"/>
      </w:pPr>
      <w:r>
        <w:t>Осциллограммы (зависимости силы тока и напряжения от времени) для электромагнитных колебаний.</w:t>
      </w:r>
    </w:p>
    <w:p w:rsidR="0078730F" w:rsidRDefault="009E4B5E">
      <w:pPr>
        <w:pStyle w:val="a3"/>
        <w:spacing w:before="192" w:line="278" w:lineRule="auto"/>
        <w:ind w:right="285"/>
      </w:pPr>
      <w:r>
        <w:t xml:space="preserve">Резонанс при последовательном соединении резистора, катушки индуктивности и </w:t>
      </w:r>
      <w:r>
        <w:rPr>
          <w:spacing w:val="-2"/>
        </w:rPr>
        <w:t>конденсатора.</w:t>
      </w:r>
    </w:p>
    <w:p w:rsidR="0078730F" w:rsidRDefault="009E4B5E">
      <w:pPr>
        <w:pStyle w:val="a3"/>
        <w:spacing w:before="195"/>
        <w:ind w:left="1133" w:firstLine="0"/>
        <w:jc w:val="left"/>
      </w:pPr>
      <w:r>
        <w:lastRenderedPageBreak/>
        <w:t>Модель</w:t>
      </w:r>
      <w:r>
        <w:rPr>
          <w:spacing w:val="-11"/>
        </w:rPr>
        <w:t xml:space="preserve"> </w:t>
      </w:r>
      <w:r>
        <w:t>линии</w:t>
      </w:r>
      <w:r>
        <w:rPr>
          <w:spacing w:val="-6"/>
        </w:rPr>
        <w:t xml:space="preserve"> </w:t>
      </w:r>
      <w:r>
        <w:rPr>
          <w:spacing w:val="-2"/>
        </w:rPr>
        <w:t>электропередачи.</w:t>
      </w:r>
    </w:p>
    <w:p w:rsidR="0078730F" w:rsidRDefault="009E4B5E">
      <w:pPr>
        <w:pStyle w:val="a3"/>
        <w:spacing w:before="241"/>
        <w:ind w:left="1133" w:firstLine="0"/>
        <w:jc w:val="left"/>
      </w:pPr>
      <w:r>
        <w:t>Ученический</w:t>
      </w:r>
      <w:r>
        <w:rPr>
          <w:spacing w:val="-9"/>
        </w:rPr>
        <w:t xml:space="preserve"> </w:t>
      </w:r>
      <w:r>
        <w:t>эксперимент,</w:t>
      </w:r>
      <w:r>
        <w:rPr>
          <w:spacing w:val="-7"/>
        </w:rPr>
        <w:t xml:space="preserve"> </w:t>
      </w:r>
      <w:r>
        <w:t>лабораторные</w:t>
      </w:r>
      <w:r>
        <w:rPr>
          <w:spacing w:val="-12"/>
        </w:rPr>
        <w:t xml:space="preserve"> </w:t>
      </w:r>
      <w:r>
        <w:rPr>
          <w:spacing w:val="-2"/>
        </w:rPr>
        <w:t>работы</w:t>
      </w:r>
    </w:p>
    <w:p w:rsidR="0078730F" w:rsidRDefault="009E4B5E">
      <w:pPr>
        <w:pStyle w:val="a3"/>
        <w:spacing w:before="64" w:line="280" w:lineRule="auto"/>
        <w:ind w:right="290"/>
      </w:pPr>
      <w:r>
        <w:t>Исследование зависимости периода малых колебаний груза на нити от длины нити и массы груза.</w:t>
      </w:r>
    </w:p>
    <w:p w:rsidR="0078730F" w:rsidRDefault="009E4B5E">
      <w:pPr>
        <w:pStyle w:val="a3"/>
        <w:spacing w:before="190" w:line="280" w:lineRule="auto"/>
        <w:ind w:right="294"/>
      </w:pPr>
      <w:r>
        <w:t>Исследование переменного тока в цепи из последовательно соединённых конденсатора, катушки и резистора.</w:t>
      </w:r>
    </w:p>
    <w:p w:rsidR="0078730F" w:rsidRDefault="009E4B5E" w:rsidP="00DC3BA7">
      <w:pPr>
        <w:pStyle w:val="a4"/>
        <w:numPr>
          <w:ilvl w:val="4"/>
          <w:numId w:val="96"/>
        </w:numPr>
        <w:tabs>
          <w:tab w:val="left" w:pos="2352"/>
        </w:tabs>
        <w:spacing w:before="190"/>
        <w:ind w:left="2352" w:hanging="1219"/>
        <w:rPr>
          <w:sz w:val="24"/>
        </w:rPr>
      </w:pPr>
      <w:r>
        <w:rPr>
          <w:sz w:val="24"/>
        </w:rPr>
        <w:t>Тема</w:t>
      </w:r>
      <w:r>
        <w:rPr>
          <w:spacing w:val="-11"/>
          <w:sz w:val="24"/>
        </w:rPr>
        <w:t xml:space="preserve"> </w:t>
      </w:r>
      <w:r>
        <w:rPr>
          <w:sz w:val="24"/>
        </w:rPr>
        <w:t>2.</w:t>
      </w:r>
      <w:r>
        <w:rPr>
          <w:spacing w:val="-5"/>
          <w:sz w:val="24"/>
        </w:rPr>
        <w:t xml:space="preserve"> </w:t>
      </w:r>
      <w:r>
        <w:rPr>
          <w:sz w:val="24"/>
        </w:rPr>
        <w:t>Механические</w:t>
      </w:r>
      <w:r>
        <w:rPr>
          <w:spacing w:val="-5"/>
          <w:sz w:val="24"/>
        </w:rPr>
        <w:t xml:space="preserve"> </w:t>
      </w:r>
      <w:r>
        <w:rPr>
          <w:sz w:val="24"/>
        </w:rPr>
        <w:t>и</w:t>
      </w:r>
      <w:r>
        <w:rPr>
          <w:spacing w:val="-6"/>
          <w:sz w:val="24"/>
        </w:rPr>
        <w:t xml:space="preserve"> </w:t>
      </w:r>
      <w:r>
        <w:rPr>
          <w:sz w:val="24"/>
        </w:rPr>
        <w:t>электромагнитные</w:t>
      </w:r>
      <w:r>
        <w:rPr>
          <w:spacing w:val="-8"/>
          <w:sz w:val="24"/>
        </w:rPr>
        <w:t xml:space="preserve"> </w:t>
      </w:r>
      <w:r>
        <w:rPr>
          <w:spacing w:val="-2"/>
          <w:sz w:val="24"/>
        </w:rPr>
        <w:t>волны.</w:t>
      </w:r>
    </w:p>
    <w:p w:rsidR="0078730F" w:rsidRDefault="009E4B5E">
      <w:pPr>
        <w:pStyle w:val="a3"/>
        <w:spacing w:before="242" w:line="276" w:lineRule="auto"/>
        <w:ind w:right="285"/>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78730F" w:rsidRDefault="009E4B5E">
      <w:pPr>
        <w:pStyle w:val="a3"/>
        <w:spacing w:before="200"/>
        <w:ind w:left="1133" w:firstLine="0"/>
        <w:jc w:val="left"/>
      </w:pPr>
      <w:r>
        <w:t>Звук.</w:t>
      </w:r>
      <w:r>
        <w:rPr>
          <w:spacing w:val="-11"/>
        </w:rPr>
        <w:t xml:space="preserve"> </w:t>
      </w:r>
      <w:r>
        <w:t>Скорость</w:t>
      </w:r>
      <w:r>
        <w:rPr>
          <w:spacing w:val="-3"/>
        </w:rPr>
        <w:t xml:space="preserve"> </w:t>
      </w:r>
      <w:r>
        <w:t>звука.</w:t>
      </w:r>
      <w:r>
        <w:rPr>
          <w:spacing w:val="-9"/>
        </w:rPr>
        <w:t xml:space="preserve"> </w:t>
      </w:r>
      <w:r>
        <w:t>Громкость</w:t>
      </w:r>
      <w:r>
        <w:rPr>
          <w:spacing w:val="-4"/>
        </w:rPr>
        <w:t xml:space="preserve"> </w:t>
      </w:r>
      <w:r>
        <w:t>звука.</w:t>
      </w:r>
      <w:r>
        <w:rPr>
          <w:spacing w:val="-3"/>
        </w:rPr>
        <w:t xml:space="preserve"> </w:t>
      </w:r>
      <w:r>
        <w:t>Высота</w:t>
      </w:r>
      <w:r>
        <w:rPr>
          <w:spacing w:val="-5"/>
        </w:rPr>
        <w:t xml:space="preserve"> </w:t>
      </w:r>
      <w:r>
        <w:t>тона.</w:t>
      </w:r>
      <w:r>
        <w:rPr>
          <w:spacing w:val="-8"/>
        </w:rPr>
        <w:t xml:space="preserve"> </w:t>
      </w:r>
      <w:r>
        <w:t>Тембр</w:t>
      </w:r>
      <w:r>
        <w:rPr>
          <w:spacing w:val="-5"/>
        </w:rPr>
        <w:t xml:space="preserve"> </w:t>
      </w:r>
      <w:r>
        <w:rPr>
          <w:spacing w:val="-2"/>
        </w:rPr>
        <w:t>звука.</w:t>
      </w:r>
    </w:p>
    <w:p w:rsidR="0078730F" w:rsidRDefault="009E4B5E">
      <w:pPr>
        <w:pStyle w:val="a3"/>
        <w:spacing w:before="241" w:line="276" w:lineRule="auto"/>
        <w:ind w:right="27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w:t>
      </w:r>
      <w:r>
        <w:rPr>
          <w:spacing w:val="-15"/>
        </w:rPr>
        <w:t xml:space="preserve"> </w:t>
      </w:r>
      <w:r>
        <w:t>преломление,</w:t>
      </w:r>
      <w:r>
        <w:rPr>
          <w:spacing w:val="-15"/>
        </w:rPr>
        <w:t xml:space="preserve"> </w:t>
      </w:r>
      <w:r>
        <w:t>поляризация,</w:t>
      </w:r>
      <w:r>
        <w:rPr>
          <w:spacing w:val="-15"/>
        </w:rPr>
        <w:t xml:space="preserve"> </w:t>
      </w:r>
      <w:r>
        <w:t>дифракция,</w:t>
      </w:r>
      <w:r>
        <w:rPr>
          <w:spacing w:val="-15"/>
        </w:rPr>
        <w:t xml:space="preserve"> </w:t>
      </w:r>
      <w:r>
        <w:t>интерференция.</w:t>
      </w:r>
      <w:r>
        <w:rPr>
          <w:spacing w:val="30"/>
        </w:rPr>
        <w:t xml:space="preserve"> </w:t>
      </w:r>
      <w:r>
        <w:t>Скорость</w:t>
      </w:r>
      <w:r>
        <w:rPr>
          <w:spacing w:val="-15"/>
        </w:rPr>
        <w:t xml:space="preserve"> </w:t>
      </w:r>
      <w:r>
        <w:t xml:space="preserve">электромагнитных </w:t>
      </w:r>
      <w:r>
        <w:rPr>
          <w:spacing w:val="-4"/>
        </w:rPr>
        <w:t>волн.</w:t>
      </w:r>
    </w:p>
    <w:p w:rsidR="0078730F" w:rsidRDefault="009E4B5E">
      <w:pPr>
        <w:pStyle w:val="a3"/>
        <w:spacing w:before="199" w:line="448" w:lineRule="auto"/>
        <w:ind w:left="1133" w:right="351" w:firstLine="0"/>
        <w:jc w:val="left"/>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 быту. Принципы радиосвязи и телевидения. Радиолокация.</w:t>
      </w:r>
    </w:p>
    <w:p w:rsidR="0078730F" w:rsidRDefault="009E4B5E">
      <w:pPr>
        <w:pStyle w:val="a3"/>
        <w:spacing w:before="2"/>
        <w:ind w:left="1133" w:firstLine="0"/>
        <w:jc w:val="left"/>
      </w:pPr>
      <w:r>
        <w:t>Электромагнитное</w:t>
      </w:r>
      <w:r>
        <w:rPr>
          <w:spacing w:val="-15"/>
        </w:rPr>
        <w:t xml:space="preserve"> </w:t>
      </w:r>
      <w:r>
        <w:t>загрязнение</w:t>
      </w:r>
      <w:r>
        <w:rPr>
          <w:spacing w:val="-10"/>
        </w:rPr>
        <w:t xml:space="preserve"> </w:t>
      </w:r>
      <w:r>
        <w:t>окружающей</w:t>
      </w:r>
      <w:r>
        <w:rPr>
          <w:spacing w:val="-7"/>
        </w:rPr>
        <w:t xml:space="preserve"> </w:t>
      </w:r>
      <w:r>
        <w:rPr>
          <w:spacing w:val="-2"/>
        </w:rPr>
        <w:t>среды.</w:t>
      </w:r>
    </w:p>
    <w:p w:rsidR="0078730F" w:rsidRDefault="009E4B5E">
      <w:pPr>
        <w:pStyle w:val="a3"/>
        <w:spacing w:before="243" w:line="276" w:lineRule="auto"/>
        <w:ind w:right="28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8730F" w:rsidRDefault="009E4B5E">
      <w:pPr>
        <w:pStyle w:val="a3"/>
        <w:spacing w:before="200"/>
        <w:ind w:left="1133" w:firstLine="0"/>
        <w:jc w:val="left"/>
      </w:pPr>
      <w:r>
        <w:rPr>
          <w:spacing w:val="-2"/>
        </w:rPr>
        <w:t>Демонстрации.</w:t>
      </w:r>
    </w:p>
    <w:p w:rsidR="0078730F" w:rsidRDefault="009E4B5E">
      <w:pPr>
        <w:pStyle w:val="a3"/>
        <w:spacing w:before="242" w:line="451" w:lineRule="auto"/>
        <w:ind w:left="1133" w:right="2547" w:firstLine="0"/>
        <w:jc w:val="left"/>
      </w:pPr>
      <w:r>
        <w:t>Образование</w:t>
      </w:r>
      <w:r>
        <w:rPr>
          <w:spacing w:val="-6"/>
        </w:rPr>
        <w:t xml:space="preserve"> </w:t>
      </w:r>
      <w:r>
        <w:t>и</w:t>
      </w:r>
      <w:r>
        <w:rPr>
          <w:spacing w:val="-5"/>
        </w:rPr>
        <w:t xml:space="preserve"> </w:t>
      </w:r>
      <w:r>
        <w:t>распространение</w:t>
      </w:r>
      <w:r>
        <w:rPr>
          <w:spacing w:val="-6"/>
        </w:rPr>
        <w:t xml:space="preserve"> </w:t>
      </w:r>
      <w:r>
        <w:t>поперечных</w:t>
      </w:r>
      <w:r>
        <w:rPr>
          <w:spacing w:val="-4"/>
        </w:rPr>
        <w:t xml:space="preserve"> </w:t>
      </w:r>
      <w:r>
        <w:t>и</w:t>
      </w:r>
      <w:r>
        <w:rPr>
          <w:spacing w:val="-7"/>
        </w:rPr>
        <w:t xml:space="preserve"> </w:t>
      </w:r>
      <w:r>
        <w:t>продольных</w:t>
      </w:r>
      <w:r>
        <w:rPr>
          <w:spacing w:val="-4"/>
        </w:rPr>
        <w:t xml:space="preserve"> </w:t>
      </w:r>
      <w:r>
        <w:t>волн. Колеблющееся тело как источник звука.</w:t>
      </w:r>
    </w:p>
    <w:p w:rsidR="0078730F" w:rsidRDefault="009E4B5E">
      <w:pPr>
        <w:pStyle w:val="a3"/>
        <w:spacing w:line="275" w:lineRule="exact"/>
        <w:ind w:left="1133" w:firstLine="0"/>
        <w:jc w:val="left"/>
      </w:pPr>
      <w:r>
        <w:t>Наблюдение</w:t>
      </w:r>
      <w:r>
        <w:rPr>
          <w:spacing w:val="-5"/>
        </w:rPr>
        <w:t xml:space="preserve"> </w:t>
      </w:r>
      <w:r>
        <w:t>отражения</w:t>
      </w:r>
      <w:r>
        <w:rPr>
          <w:spacing w:val="-6"/>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78730F" w:rsidRDefault="009E4B5E">
      <w:pPr>
        <w:pStyle w:val="a3"/>
        <w:spacing w:before="243" w:line="451" w:lineRule="auto"/>
        <w:ind w:left="1133" w:right="2547" w:firstLine="0"/>
        <w:jc w:val="left"/>
      </w:pPr>
      <w:r>
        <w:t>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4"/>
        </w:rPr>
        <w:t xml:space="preserve"> </w:t>
      </w:r>
      <w:r>
        <w:t>волн. Звуковой резонанс.</w:t>
      </w:r>
    </w:p>
    <w:p w:rsidR="0078730F" w:rsidRDefault="009E4B5E">
      <w:pPr>
        <w:pStyle w:val="a3"/>
        <w:spacing w:line="276" w:lineRule="exact"/>
        <w:ind w:left="1133" w:firstLine="0"/>
        <w:jc w:val="left"/>
      </w:pPr>
      <w:r>
        <w:t>Наблюдение</w:t>
      </w:r>
      <w:r>
        <w:rPr>
          <w:spacing w:val="-11"/>
        </w:rPr>
        <w:t xml:space="preserve"> </w:t>
      </w:r>
      <w:r>
        <w:t>связи</w:t>
      </w:r>
      <w:r>
        <w:rPr>
          <w:spacing w:val="-3"/>
        </w:rPr>
        <w:t xml:space="preserve"> </w:t>
      </w:r>
      <w:r>
        <w:t>громкости</w:t>
      </w:r>
      <w:r>
        <w:rPr>
          <w:spacing w:val="-3"/>
        </w:rPr>
        <w:t xml:space="preserve"> </w:t>
      </w:r>
      <w:r>
        <w:t>звука</w:t>
      </w:r>
      <w:r>
        <w:rPr>
          <w:spacing w:val="-6"/>
        </w:rPr>
        <w:t xml:space="preserve"> </w:t>
      </w:r>
      <w:r>
        <w:t>и</w:t>
      </w:r>
      <w:r>
        <w:rPr>
          <w:spacing w:val="-3"/>
        </w:rPr>
        <w:t xml:space="preserve"> </w:t>
      </w:r>
      <w:r>
        <w:t>высоты</w:t>
      </w:r>
      <w:r>
        <w:rPr>
          <w:spacing w:val="-5"/>
        </w:rPr>
        <w:t xml:space="preserve"> </w:t>
      </w:r>
      <w:r>
        <w:t>тона</w:t>
      </w:r>
      <w:r>
        <w:rPr>
          <w:spacing w:val="-8"/>
        </w:rPr>
        <w:t xml:space="preserve"> </w:t>
      </w:r>
      <w:r>
        <w:t>с</w:t>
      </w:r>
      <w:r>
        <w:rPr>
          <w:spacing w:val="-7"/>
        </w:rPr>
        <w:t xml:space="preserve"> </w:t>
      </w:r>
      <w:r>
        <w:t>амплитудой</w:t>
      </w:r>
      <w:r>
        <w:rPr>
          <w:spacing w:val="-2"/>
        </w:rPr>
        <w:t xml:space="preserve"> </w:t>
      </w:r>
      <w:r>
        <w:t>и</w:t>
      </w:r>
      <w:r>
        <w:rPr>
          <w:spacing w:val="-4"/>
        </w:rPr>
        <w:t xml:space="preserve"> </w:t>
      </w:r>
      <w:r>
        <w:t>частотой</w:t>
      </w:r>
      <w:r>
        <w:rPr>
          <w:spacing w:val="-6"/>
        </w:rPr>
        <w:t xml:space="preserve"> </w:t>
      </w:r>
      <w:r>
        <w:rPr>
          <w:spacing w:val="-2"/>
        </w:rPr>
        <w:t>колебаний.</w:t>
      </w:r>
    </w:p>
    <w:p w:rsidR="0078730F" w:rsidRDefault="009E4B5E">
      <w:pPr>
        <w:pStyle w:val="a3"/>
        <w:spacing w:before="235" w:line="278" w:lineRule="auto"/>
        <w:ind w:right="289"/>
      </w:pPr>
      <w:r>
        <w:t>Исследование свойств электромагнитных волн: отражение, преломление, поляризация, дифракция, интерференция.</w:t>
      </w:r>
    </w:p>
    <w:p w:rsidR="0078730F" w:rsidRDefault="009E4B5E" w:rsidP="00DC3BA7">
      <w:pPr>
        <w:pStyle w:val="a4"/>
        <w:numPr>
          <w:ilvl w:val="4"/>
          <w:numId w:val="96"/>
        </w:numPr>
        <w:tabs>
          <w:tab w:val="left" w:pos="2352"/>
        </w:tabs>
        <w:spacing w:before="192"/>
        <w:ind w:left="2352" w:hanging="1219"/>
        <w:rPr>
          <w:sz w:val="24"/>
        </w:rPr>
      </w:pPr>
      <w:r>
        <w:rPr>
          <w:sz w:val="24"/>
        </w:rPr>
        <w:t>Тема</w:t>
      </w:r>
      <w:r>
        <w:rPr>
          <w:spacing w:val="-5"/>
          <w:sz w:val="24"/>
        </w:rPr>
        <w:t xml:space="preserve"> </w:t>
      </w:r>
      <w:r>
        <w:rPr>
          <w:sz w:val="24"/>
        </w:rPr>
        <w:t>3.</w:t>
      </w:r>
      <w:r>
        <w:rPr>
          <w:spacing w:val="-1"/>
          <w:sz w:val="24"/>
        </w:rPr>
        <w:t xml:space="preserve"> </w:t>
      </w:r>
      <w:r>
        <w:rPr>
          <w:spacing w:val="-2"/>
          <w:sz w:val="24"/>
        </w:rPr>
        <w:t>Оптика.</w:t>
      </w:r>
    </w:p>
    <w:p w:rsidR="0078730F" w:rsidRDefault="009E4B5E">
      <w:pPr>
        <w:pStyle w:val="a3"/>
        <w:spacing w:before="245" w:line="276" w:lineRule="auto"/>
        <w:ind w:right="291"/>
      </w:pPr>
      <w:r>
        <w:t>Геометрическая оптика. Прямолинейное распространение света в однородной среде. Луч света. Точечный источник света.</w:t>
      </w:r>
    </w:p>
    <w:p w:rsidR="0078730F" w:rsidRDefault="009E4B5E">
      <w:pPr>
        <w:pStyle w:val="a3"/>
        <w:spacing w:before="199"/>
        <w:ind w:left="1133" w:firstLine="0"/>
        <w:jc w:val="left"/>
      </w:pPr>
      <w:r>
        <w:lastRenderedPageBreak/>
        <w:t>Отражение</w:t>
      </w:r>
      <w:r>
        <w:rPr>
          <w:spacing w:val="-11"/>
        </w:rPr>
        <w:t xml:space="preserve"> </w:t>
      </w:r>
      <w:r>
        <w:t>света.</w:t>
      </w:r>
      <w:r>
        <w:rPr>
          <w:spacing w:val="-4"/>
        </w:rPr>
        <w:t xml:space="preserve"> </w:t>
      </w:r>
      <w:r>
        <w:t>Законы</w:t>
      </w:r>
      <w:r>
        <w:rPr>
          <w:spacing w:val="-5"/>
        </w:rPr>
        <w:t xml:space="preserve"> </w:t>
      </w:r>
      <w:r>
        <w:t>отражения</w:t>
      </w:r>
      <w:r>
        <w:rPr>
          <w:spacing w:val="-4"/>
        </w:rPr>
        <w:t xml:space="preserve"> </w:t>
      </w:r>
      <w:r>
        <w:t>света.</w:t>
      </w:r>
      <w:r>
        <w:rPr>
          <w:spacing w:val="-6"/>
        </w:rPr>
        <w:t xml:space="preserve"> </w:t>
      </w:r>
      <w:r>
        <w:t>Построение</w:t>
      </w:r>
      <w:r>
        <w:rPr>
          <w:spacing w:val="-5"/>
        </w:rPr>
        <w:t xml:space="preserve"> </w:t>
      </w:r>
      <w:r>
        <w:t>изображений</w:t>
      </w:r>
      <w:r>
        <w:rPr>
          <w:spacing w:val="-5"/>
        </w:rPr>
        <w:t xml:space="preserve"> </w:t>
      </w:r>
      <w:r>
        <w:t>в</w:t>
      </w:r>
      <w:r>
        <w:rPr>
          <w:spacing w:val="-8"/>
        </w:rPr>
        <w:t xml:space="preserve"> </w:t>
      </w:r>
      <w:r>
        <w:t>плоском</w:t>
      </w:r>
      <w:r>
        <w:rPr>
          <w:spacing w:val="-5"/>
        </w:rPr>
        <w:t xml:space="preserve"> </w:t>
      </w:r>
      <w:r>
        <w:rPr>
          <w:spacing w:val="-2"/>
        </w:rPr>
        <w:t>зеркале.</w:t>
      </w:r>
    </w:p>
    <w:p w:rsidR="0078730F" w:rsidRDefault="009E4B5E">
      <w:pPr>
        <w:pStyle w:val="a3"/>
        <w:spacing w:before="64"/>
        <w:ind w:left="1133" w:firstLine="0"/>
        <w:jc w:val="left"/>
      </w:pPr>
      <w:r>
        <w:t>Преломление</w:t>
      </w:r>
      <w:r>
        <w:rPr>
          <w:spacing w:val="26"/>
        </w:rPr>
        <w:t xml:space="preserve"> </w:t>
      </w:r>
      <w:r>
        <w:t>света.</w:t>
      </w:r>
      <w:r>
        <w:rPr>
          <w:spacing w:val="31"/>
        </w:rPr>
        <w:t xml:space="preserve"> </w:t>
      </w:r>
      <w:r>
        <w:t>Законы</w:t>
      </w:r>
      <w:r>
        <w:rPr>
          <w:spacing w:val="29"/>
        </w:rPr>
        <w:t xml:space="preserve"> </w:t>
      </w:r>
      <w:r>
        <w:t>преломления</w:t>
      </w:r>
      <w:r>
        <w:rPr>
          <w:spacing w:val="29"/>
        </w:rPr>
        <w:t xml:space="preserve"> </w:t>
      </w:r>
      <w:r>
        <w:t>света.</w:t>
      </w:r>
      <w:r>
        <w:rPr>
          <w:spacing w:val="31"/>
        </w:rPr>
        <w:t xml:space="preserve"> </w:t>
      </w:r>
      <w:r>
        <w:t>Абсолютный</w:t>
      </w:r>
      <w:r>
        <w:rPr>
          <w:spacing w:val="30"/>
        </w:rPr>
        <w:t xml:space="preserve"> </w:t>
      </w:r>
      <w:r>
        <w:t>показатель</w:t>
      </w:r>
      <w:r>
        <w:rPr>
          <w:spacing w:val="34"/>
        </w:rPr>
        <w:t xml:space="preserve"> </w:t>
      </w:r>
      <w:r>
        <w:rPr>
          <w:spacing w:val="-2"/>
        </w:rPr>
        <w:t>преломления.</w:t>
      </w:r>
    </w:p>
    <w:p w:rsidR="0078730F" w:rsidRDefault="009E4B5E">
      <w:pPr>
        <w:pStyle w:val="a3"/>
        <w:spacing w:before="46"/>
        <w:ind w:firstLine="0"/>
        <w:jc w:val="left"/>
      </w:pPr>
      <w:r>
        <w:t>Полное</w:t>
      </w:r>
      <w:r>
        <w:rPr>
          <w:spacing w:val="-11"/>
        </w:rPr>
        <w:t xml:space="preserve"> </w:t>
      </w:r>
      <w:r>
        <w:t>внутреннее</w:t>
      </w:r>
      <w:r>
        <w:rPr>
          <w:spacing w:val="-9"/>
        </w:rPr>
        <w:t xml:space="preserve"> </w:t>
      </w:r>
      <w:r>
        <w:t>отражение.</w:t>
      </w:r>
      <w:r>
        <w:rPr>
          <w:spacing w:val="-9"/>
        </w:rPr>
        <w:t xml:space="preserve"> </w:t>
      </w:r>
      <w:r>
        <w:t>Предельный</w:t>
      </w:r>
      <w:r>
        <w:rPr>
          <w:spacing w:val="-1"/>
        </w:rPr>
        <w:t xml:space="preserve"> </w:t>
      </w:r>
      <w:r>
        <w:t>угол</w:t>
      </w:r>
      <w:r>
        <w:rPr>
          <w:spacing w:val="-9"/>
        </w:rPr>
        <w:t xml:space="preserve"> </w:t>
      </w:r>
      <w:r>
        <w:t>полного</w:t>
      </w:r>
      <w:r>
        <w:rPr>
          <w:spacing w:val="-10"/>
        </w:rPr>
        <w:t xml:space="preserve"> </w:t>
      </w:r>
      <w:r>
        <w:t>внутреннего</w:t>
      </w:r>
      <w:r>
        <w:rPr>
          <w:spacing w:val="-8"/>
        </w:rPr>
        <w:t xml:space="preserve"> </w:t>
      </w:r>
      <w:r>
        <w:rPr>
          <w:spacing w:val="-2"/>
        </w:rPr>
        <w:t>отражения.</w:t>
      </w:r>
    </w:p>
    <w:p w:rsidR="0078730F" w:rsidRDefault="009E4B5E">
      <w:pPr>
        <w:pStyle w:val="a3"/>
        <w:spacing w:before="238"/>
        <w:ind w:left="1133" w:firstLine="0"/>
        <w:jc w:val="left"/>
      </w:pPr>
      <w:r>
        <w:t>Дисперсия</w:t>
      </w:r>
      <w:r>
        <w:rPr>
          <w:spacing w:val="-7"/>
        </w:rPr>
        <w:t xml:space="preserve"> </w:t>
      </w:r>
      <w:r>
        <w:t>света.</w:t>
      </w:r>
      <w:r>
        <w:rPr>
          <w:spacing w:val="-5"/>
        </w:rPr>
        <w:t xml:space="preserve"> </w:t>
      </w:r>
      <w:r>
        <w:t>Сложный</w:t>
      </w:r>
      <w:r>
        <w:rPr>
          <w:spacing w:val="-3"/>
        </w:rPr>
        <w:t xml:space="preserve"> </w:t>
      </w:r>
      <w:r>
        <w:t>состав</w:t>
      </w:r>
      <w:r>
        <w:rPr>
          <w:spacing w:val="-7"/>
        </w:rPr>
        <w:t xml:space="preserve"> </w:t>
      </w:r>
      <w:r>
        <w:t>белого</w:t>
      </w:r>
      <w:r>
        <w:rPr>
          <w:spacing w:val="-4"/>
        </w:rPr>
        <w:t xml:space="preserve"> </w:t>
      </w:r>
      <w:r>
        <w:t>света.</w:t>
      </w:r>
      <w:r>
        <w:rPr>
          <w:spacing w:val="-5"/>
        </w:rPr>
        <w:t xml:space="preserve"> </w:t>
      </w:r>
      <w:r>
        <w:rPr>
          <w:spacing w:val="-2"/>
        </w:rPr>
        <w:t>Цвет.</w:t>
      </w:r>
    </w:p>
    <w:p w:rsidR="0078730F" w:rsidRDefault="009E4B5E">
      <w:pPr>
        <w:pStyle w:val="a3"/>
        <w:spacing w:before="245" w:line="276" w:lineRule="auto"/>
        <w:ind w:right="289"/>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8730F" w:rsidRDefault="009E4B5E">
      <w:pPr>
        <w:pStyle w:val="a3"/>
        <w:spacing w:before="200"/>
        <w:ind w:left="1133" w:firstLine="0"/>
        <w:jc w:val="left"/>
      </w:pPr>
      <w:r>
        <w:t>Пределы</w:t>
      </w:r>
      <w:r>
        <w:rPr>
          <w:spacing w:val="-12"/>
        </w:rPr>
        <w:t xml:space="preserve"> </w:t>
      </w:r>
      <w:r>
        <w:t>применимости</w:t>
      </w:r>
      <w:r>
        <w:rPr>
          <w:spacing w:val="-5"/>
        </w:rPr>
        <w:t xml:space="preserve"> </w:t>
      </w:r>
      <w:r>
        <w:t>геометрической</w:t>
      </w:r>
      <w:r>
        <w:rPr>
          <w:spacing w:val="-8"/>
        </w:rPr>
        <w:t xml:space="preserve"> </w:t>
      </w:r>
      <w:r>
        <w:rPr>
          <w:spacing w:val="-2"/>
        </w:rPr>
        <w:t>оптики.</w:t>
      </w:r>
    </w:p>
    <w:p w:rsidR="0078730F" w:rsidRDefault="009E4B5E">
      <w:pPr>
        <w:pStyle w:val="a3"/>
        <w:spacing w:before="242" w:line="276" w:lineRule="auto"/>
        <w:ind w:right="284"/>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78730F" w:rsidRDefault="009E4B5E">
      <w:pPr>
        <w:pStyle w:val="a3"/>
        <w:spacing w:before="201" w:line="276" w:lineRule="auto"/>
        <w:ind w:right="294"/>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730F" w:rsidRDefault="009E4B5E">
      <w:pPr>
        <w:pStyle w:val="a3"/>
        <w:spacing w:before="198"/>
        <w:ind w:left="1133" w:firstLine="0"/>
        <w:jc w:val="left"/>
      </w:pPr>
      <w:r>
        <w:t>Поляризация</w:t>
      </w:r>
      <w:r>
        <w:rPr>
          <w:spacing w:val="-10"/>
        </w:rPr>
        <w:t xml:space="preserve"> </w:t>
      </w:r>
      <w:r>
        <w:rPr>
          <w:spacing w:val="-2"/>
        </w:rPr>
        <w:t>света.</w:t>
      </w:r>
    </w:p>
    <w:p w:rsidR="0078730F" w:rsidRDefault="009E4B5E">
      <w:pPr>
        <w:pStyle w:val="a3"/>
        <w:spacing w:before="242" w:line="276" w:lineRule="auto"/>
        <w:ind w:right="286"/>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78730F" w:rsidRDefault="009E4B5E">
      <w:pPr>
        <w:pStyle w:val="a3"/>
        <w:spacing w:before="200"/>
        <w:ind w:left="1133" w:firstLine="0"/>
        <w:jc w:val="left"/>
      </w:pPr>
      <w:r>
        <w:rPr>
          <w:spacing w:val="-2"/>
        </w:rPr>
        <w:t>Демонстрации.</w:t>
      </w:r>
    </w:p>
    <w:p w:rsidR="0078730F" w:rsidRDefault="009E4B5E">
      <w:pPr>
        <w:pStyle w:val="a3"/>
        <w:spacing w:before="240" w:line="448" w:lineRule="auto"/>
        <w:ind w:left="1133" w:firstLine="0"/>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rsidR="0078730F" w:rsidRDefault="009E4B5E">
      <w:pPr>
        <w:pStyle w:val="a3"/>
        <w:spacing w:before="3" w:line="446" w:lineRule="auto"/>
        <w:ind w:left="1133" w:right="4543" w:firstLine="0"/>
        <w:jc w:val="left"/>
      </w:pPr>
      <w:r>
        <w:t>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Модели микроскопа, телескопа.</w:t>
      </w:r>
    </w:p>
    <w:p w:rsidR="0078730F" w:rsidRDefault="009E4B5E">
      <w:pPr>
        <w:pStyle w:val="a3"/>
        <w:spacing w:before="5" w:line="448" w:lineRule="auto"/>
        <w:ind w:left="1133" w:right="5592"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78730F" w:rsidRDefault="009E4B5E">
      <w:pPr>
        <w:pStyle w:val="a3"/>
        <w:spacing w:before="2" w:line="453" w:lineRule="auto"/>
        <w:ind w:left="1133" w:right="5323" w:firstLine="0"/>
        <w:jc w:val="left"/>
      </w:pPr>
      <w:r>
        <w:t>Наблюдение дисперсии света. Получение</w:t>
      </w:r>
      <w:r>
        <w:rPr>
          <w:spacing w:val="-12"/>
        </w:rPr>
        <w:t xml:space="preserve"> </w:t>
      </w:r>
      <w:r>
        <w:t>спектра</w:t>
      </w:r>
      <w:r>
        <w:rPr>
          <w:spacing w:val="-9"/>
        </w:rPr>
        <w:t xml:space="preserve"> </w:t>
      </w:r>
      <w:r>
        <w:t>с</w:t>
      </w:r>
      <w:r>
        <w:rPr>
          <w:spacing w:val="-13"/>
        </w:rPr>
        <w:t xml:space="preserve"> </w:t>
      </w:r>
      <w:r>
        <w:t>помощью</w:t>
      </w:r>
      <w:r>
        <w:rPr>
          <w:spacing w:val="-9"/>
        </w:rPr>
        <w:t xml:space="preserve"> </w:t>
      </w:r>
      <w:r>
        <w:t>призмы.</w:t>
      </w:r>
    </w:p>
    <w:p w:rsidR="0078730F" w:rsidRDefault="009E4B5E">
      <w:pPr>
        <w:pStyle w:val="a3"/>
        <w:spacing w:line="451" w:lineRule="auto"/>
        <w:ind w:left="1133" w:right="2547" w:firstLine="0"/>
        <w:jc w:val="left"/>
      </w:pPr>
      <w:r>
        <w:t>Получение</w:t>
      </w:r>
      <w:r>
        <w:rPr>
          <w:spacing w:val="-7"/>
        </w:rPr>
        <w:t xml:space="preserve"> </w:t>
      </w:r>
      <w:r>
        <w:t>спектра</w:t>
      </w:r>
      <w:r>
        <w:rPr>
          <w:spacing w:val="-6"/>
        </w:rPr>
        <w:t xml:space="preserve"> </w:t>
      </w:r>
      <w:r>
        <w:t>с</w:t>
      </w:r>
      <w:r>
        <w:rPr>
          <w:spacing w:val="-8"/>
        </w:rPr>
        <w:t xml:space="preserve"> </w:t>
      </w:r>
      <w:r>
        <w:t>помощью</w:t>
      </w:r>
      <w:r>
        <w:rPr>
          <w:spacing w:val="-6"/>
        </w:rPr>
        <w:t xml:space="preserve"> </w:t>
      </w:r>
      <w:r>
        <w:t>дифракционной</w:t>
      </w:r>
      <w:r>
        <w:rPr>
          <w:spacing w:val="-8"/>
        </w:rPr>
        <w:t xml:space="preserve"> </w:t>
      </w:r>
      <w:r>
        <w:t>решётки. Наблюдение поляризации света.</w:t>
      </w:r>
    </w:p>
    <w:p w:rsidR="0078730F" w:rsidRDefault="009E4B5E">
      <w:pPr>
        <w:pStyle w:val="a3"/>
        <w:spacing w:line="451" w:lineRule="auto"/>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Измерение показателя преломления стекла.</w:t>
      </w:r>
    </w:p>
    <w:p w:rsidR="0078730F" w:rsidRDefault="009E4B5E">
      <w:pPr>
        <w:pStyle w:val="a3"/>
        <w:spacing w:line="451" w:lineRule="auto"/>
        <w:ind w:left="1133" w:right="3917" w:firstLine="0"/>
        <w:jc w:val="left"/>
      </w:pPr>
      <w:r>
        <w:t>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Наблюдение дисперсии света.</w:t>
      </w:r>
    </w:p>
    <w:p w:rsidR="0078730F" w:rsidRDefault="0078730F">
      <w:pPr>
        <w:pStyle w:val="a3"/>
        <w:spacing w:line="451" w:lineRule="auto"/>
        <w:jc w:val="left"/>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2352"/>
        </w:tabs>
        <w:spacing w:before="64"/>
        <w:ind w:left="2352" w:hanging="1219"/>
        <w:rPr>
          <w:sz w:val="24"/>
        </w:rPr>
      </w:pPr>
      <w:r>
        <w:rPr>
          <w:sz w:val="24"/>
        </w:rPr>
        <w:lastRenderedPageBreak/>
        <w:t>Раздел</w:t>
      </w:r>
      <w:r>
        <w:rPr>
          <w:spacing w:val="-7"/>
          <w:sz w:val="24"/>
        </w:rPr>
        <w:t xml:space="preserve"> </w:t>
      </w:r>
      <w:r>
        <w:rPr>
          <w:sz w:val="24"/>
        </w:rPr>
        <w:t>6.</w:t>
      </w:r>
      <w:r>
        <w:rPr>
          <w:spacing w:val="-6"/>
          <w:sz w:val="24"/>
        </w:rPr>
        <w:t xml:space="preserve"> </w:t>
      </w:r>
      <w:r>
        <w:rPr>
          <w:sz w:val="24"/>
        </w:rPr>
        <w:t>Основы</w:t>
      </w:r>
      <w:r>
        <w:rPr>
          <w:spacing w:val="-8"/>
          <w:sz w:val="24"/>
        </w:rPr>
        <w:t xml:space="preserve"> </w:t>
      </w:r>
      <w:r>
        <w:rPr>
          <w:sz w:val="24"/>
        </w:rPr>
        <w:t>специальной</w:t>
      </w:r>
      <w:r>
        <w:rPr>
          <w:spacing w:val="-5"/>
          <w:sz w:val="24"/>
        </w:rPr>
        <w:t xml:space="preserve"> </w:t>
      </w:r>
      <w:r>
        <w:rPr>
          <w:sz w:val="24"/>
        </w:rPr>
        <w:t>теории</w:t>
      </w:r>
      <w:r>
        <w:rPr>
          <w:spacing w:val="-2"/>
          <w:sz w:val="24"/>
        </w:rPr>
        <w:t xml:space="preserve"> относительности.</w:t>
      </w:r>
    </w:p>
    <w:p w:rsidR="0078730F" w:rsidRDefault="009E4B5E">
      <w:pPr>
        <w:pStyle w:val="a3"/>
        <w:spacing w:before="246" w:line="276" w:lineRule="auto"/>
        <w:ind w:right="285"/>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78730F" w:rsidRDefault="009E4B5E">
      <w:pPr>
        <w:pStyle w:val="a3"/>
        <w:spacing w:before="200" w:line="451" w:lineRule="auto"/>
        <w:ind w:left="1133" w:right="1373" w:firstLine="0"/>
      </w:pPr>
      <w:r>
        <w:t>Относительность</w:t>
      </w:r>
      <w:r>
        <w:rPr>
          <w:spacing w:val="-3"/>
        </w:rPr>
        <w:t xml:space="preserve"> </w:t>
      </w:r>
      <w:r>
        <w:t>одновременности.</w:t>
      </w:r>
      <w:r>
        <w:rPr>
          <w:spacing w:val="-4"/>
        </w:rPr>
        <w:t xml:space="preserve"> </w:t>
      </w:r>
      <w:r>
        <w:t>Замедление</w:t>
      </w:r>
      <w:r>
        <w:rPr>
          <w:spacing w:val="-5"/>
        </w:rPr>
        <w:t xml:space="preserve"> </w:t>
      </w:r>
      <w:r>
        <w:t>времени</w:t>
      </w:r>
      <w:r>
        <w:rPr>
          <w:spacing w:val="-3"/>
        </w:rPr>
        <w:t xml:space="preserve"> </w:t>
      </w:r>
      <w:r>
        <w:t>и</w:t>
      </w:r>
      <w:r>
        <w:rPr>
          <w:spacing w:val="-3"/>
        </w:rPr>
        <w:t xml:space="preserve"> </w:t>
      </w:r>
      <w:r>
        <w:t>сокращение</w:t>
      </w:r>
      <w:r>
        <w:rPr>
          <w:spacing w:val="-5"/>
        </w:rPr>
        <w:t xml:space="preserve"> </w:t>
      </w:r>
      <w:r>
        <w:t>длины. Энергия и импульс релятивистской частицы.</w:t>
      </w:r>
    </w:p>
    <w:p w:rsidR="0078730F" w:rsidRDefault="009E4B5E">
      <w:pPr>
        <w:pStyle w:val="a3"/>
        <w:spacing w:line="275" w:lineRule="exact"/>
        <w:ind w:left="1133" w:firstLine="0"/>
      </w:pPr>
      <w:r>
        <w:t>Связь</w:t>
      </w:r>
      <w:r>
        <w:rPr>
          <w:spacing w:val="-6"/>
        </w:rPr>
        <w:t xml:space="preserve"> </w:t>
      </w:r>
      <w:r>
        <w:t>массы</w:t>
      </w:r>
      <w:r>
        <w:rPr>
          <w:spacing w:val="-7"/>
        </w:rPr>
        <w:t xml:space="preserve"> </w:t>
      </w:r>
      <w:r>
        <w:t>с</w:t>
      </w:r>
      <w:r>
        <w:rPr>
          <w:spacing w:val="-9"/>
        </w:rPr>
        <w:t xml:space="preserve"> </w:t>
      </w:r>
      <w:r>
        <w:t>энергией</w:t>
      </w:r>
      <w:r>
        <w:rPr>
          <w:spacing w:val="-3"/>
        </w:rPr>
        <w:t xml:space="preserve"> </w:t>
      </w:r>
      <w:r>
        <w:t>и</w:t>
      </w:r>
      <w:r>
        <w:rPr>
          <w:spacing w:val="-6"/>
        </w:rPr>
        <w:t xml:space="preserve"> </w:t>
      </w:r>
      <w:r>
        <w:t>импульсом</w:t>
      </w:r>
      <w:r>
        <w:rPr>
          <w:spacing w:val="-6"/>
        </w:rPr>
        <w:t xml:space="preserve"> </w:t>
      </w:r>
      <w:r>
        <w:t>релятивистской</w:t>
      </w:r>
      <w:r>
        <w:rPr>
          <w:spacing w:val="-2"/>
        </w:rPr>
        <w:t xml:space="preserve"> </w:t>
      </w:r>
      <w:r>
        <w:t>частицы.</w:t>
      </w:r>
      <w:r>
        <w:rPr>
          <w:spacing w:val="-6"/>
        </w:rPr>
        <w:t xml:space="preserve"> </w:t>
      </w:r>
      <w:r>
        <w:t>Энергия</w:t>
      </w:r>
      <w:r>
        <w:rPr>
          <w:spacing w:val="-6"/>
        </w:rPr>
        <w:t xml:space="preserve"> </w:t>
      </w:r>
      <w:r>
        <w:rPr>
          <w:spacing w:val="-2"/>
        </w:rPr>
        <w:t>покоя.</w:t>
      </w:r>
    </w:p>
    <w:p w:rsidR="0078730F" w:rsidRDefault="009E4B5E" w:rsidP="00DC3BA7">
      <w:pPr>
        <w:pStyle w:val="a4"/>
        <w:numPr>
          <w:ilvl w:val="3"/>
          <w:numId w:val="96"/>
        </w:numPr>
        <w:tabs>
          <w:tab w:val="left" w:pos="2352"/>
        </w:tabs>
        <w:spacing w:before="237"/>
        <w:ind w:left="2352" w:hanging="1219"/>
        <w:rPr>
          <w:sz w:val="24"/>
        </w:rPr>
      </w:pPr>
      <w:r>
        <w:rPr>
          <w:sz w:val="24"/>
        </w:rPr>
        <w:t>Раздел</w:t>
      </w:r>
      <w:r>
        <w:rPr>
          <w:spacing w:val="-6"/>
          <w:sz w:val="24"/>
        </w:rPr>
        <w:t xml:space="preserve"> </w:t>
      </w:r>
      <w:r>
        <w:rPr>
          <w:sz w:val="24"/>
        </w:rPr>
        <w:t>7.</w:t>
      </w:r>
      <w:r>
        <w:rPr>
          <w:spacing w:val="-5"/>
          <w:sz w:val="24"/>
        </w:rPr>
        <w:t xml:space="preserve"> </w:t>
      </w:r>
      <w:r>
        <w:rPr>
          <w:sz w:val="24"/>
        </w:rPr>
        <w:t>Квантовая</w:t>
      </w:r>
      <w:r>
        <w:rPr>
          <w:spacing w:val="-4"/>
          <w:sz w:val="24"/>
        </w:rPr>
        <w:t xml:space="preserve"> </w:t>
      </w:r>
      <w:r>
        <w:rPr>
          <w:spacing w:val="-2"/>
          <w:sz w:val="24"/>
        </w:rPr>
        <w:t>физика.</w:t>
      </w:r>
    </w:p>
    <w:p w:rsidR="0078730F" w:rsidRDefault="009E4B5E" w:rsidP="00DC3BA7">
      <w:pPr>
        <w:pStyle w:val="a4"/>
        <w:numPr>
          <w:ilvl w:val="4"/>
          <w:numId w:val="96"/>
        </w:numPr>
        <w:tabs>
          <w:tab w:val="left" w:pos="2352"/>
        </w:tabs>
        <w:spacing w:before="241"/>
        <w:ind w:left="2352" w:hanging="1219"/>
        <w:rPr>
          <w:sz w:val="24"/>
        </w:rPr>
      </w:pPr>
      <w:r>
        <w:rPr>
          <w:sz w:val="24"/>
        </w:rPr>
        <w:t>Тема</w:t>
      </w:r>
      <w:r>
        <w:rPr>
          <w:spacing w:val="-6"/>
          <w:sz w:val="24"/>
        </w:rPr>
        <w:t xml:space="preserve"> </w:t>
      </w:r>
      <w:r>
        <w:rPr>
          <w:sz w:val="24"/>
        </w:rPr>
        <w:t>1.</w:t>
      </w:r>
      <w:r>
        <w:rPr>
          <w:spacing w:val="-3"/>
          <w:sz w:val="24"/>
        </w:rPr>
        <w:t xml:space="preserve"> </w:t>
      </w:r>
      <w:r>
        <w:rPr>
          <w:sz w:val="24"/>
        </w:rPr>
        <w:t>Элементы</w:t>
      </w:r>
      <w:r>
        <w:rPr>
          <w:spacing w:val="-3"/>
          <w:sz w:val="24"/>
        </w:rPr>
        <w:t xml:space="preserve"> </w:t>
      </w:r>
      <w:r>
        <w:rPr>
          <w:sz w:val="24"/>
        </w:rPr>
        <w:t>квантовой</w:t>
      </w:r>
      <w:r>
        <w:rPr>
          <w:spacing w:val="-2"/>
          <w:sz w:val="24"/>
        </w:rPr>
        <w:t xml:space="preserve"> оптики</w:t>
      </w:r>
    </w:p>
    <w:p w:rsidR="0078730F" w:rsidRDefault="009E4B5E">
      <w:pPr>
        <w:pStyle w:val="a3"/>
        <w:spacing w:before="245" w:line="276" w:lineRule="auto"/>
        <w:ind w:right="283"/>
      </w:pPr>
      <w:r>
        <w:t xml:space="preserve">Фотоны. Формула Планка связи энергии фотона с его частотой. Энергия и импульс </w:t>
      </w:r>
      <w:r>
        <w:rPr>
          <w:spacing w:val="-2"/>
        </w:rPr>
        <w:t>фотона.</w:t>
      </w:r>
    </w:p>
    <w:p w:rsidR="0078730F" w:rsidRDefault="009E4B5E">
      <w:pPr>
        <w:pStyle w:val="a3"/>
        <w:spacing w:before="200"/>
        <w:ind w:left="1133" w:firstLine="0"/>
        <w:jc w:val="left"/>
      </w:pPr>
      <w:r>
        <w:t>Открытие</w:t>
      </w:r>
      <w:r>
        <w:rPr>
          <w:spacing w:val="32"/>
        </w:rPr>
        <w:t xml:space="preserve"> </w:t>
      </w:r>
      <w:r>
        <w:t>и</w:t>
      </w:r>
      <w:r>
        <w:rPr>
          <w:spacing w:val="39"/>
        </w:rPr>
        <w:t xml:space="preserve"> </w:t>
      </w:r>
      <w:r>
        <w:t>исследование</w:t>
      </w:r>
      <w:r>
        <w:rPr>
          <w:spacing w:val="36"/>
        </w:rPr>
        <w:t xml:space="preserve"> </w:t>
      </w:r>
      <w:r>
        <w:t>фотоэффекта.</w:t>
      </w:r>
      <w:r>
        <w:rPr>
          <w:spacing w:val="39"/>
        </w:rPr>
        <w:t xml:space="preserve"> </w:t>
      </w:r>
      <w:r>
        <w:t>Опыты</w:t>
      </w:r>
      <w:r>
        <w:rPr>
          <w:spacing w:val="38"/>
        </w:rPr>
        <w:t xml:space="preserve"> </w:t>
      </w:r>
      <w:r>
        <w:t>А.Г.</w:t>
      </w:r>
      <w:r>
        <w:rPr>
          <w:spacing w:val="38"/>
        </w:rPr>
        <w:t xml:space="preserve"> </w:t>
      </w:r>
      <w:r>
        <w:t>Столетова.</w:t>
      </w:r>
      <w:r>
        <w:rPr>
          <w:spacing w:val="38"/>
        </w:rPr>
        <w:t xml:space="preserve"> </w:t>
      </w:r>
      <w:r>
        <w:t>Законы</w:t>
      </w:r>
      <w:r>
        <w:rPr>
          <w:spacing w:val="38"/>
        </w:rPr>
        <w:t xml:space="preserve"> </w:t>
      </w:r>
      <w:r>
        <w:rPr>
          <w:spacing w:val="-2"/>
        </w:rPr>
        <w:t>фотоэффекта.</w:t>
      </w:r>
    </w:p>
    <w:p w:rsidR="0078730F" w:rsidRDefault="009E4B5E">
      <w:pPr>
        <w:pStyle w:val="a3"/>
        <w:spacing w:before="41"/>
        <w:ind w:firstLine="0"/>
        <w:jc w:val="left"/>
      </w:pPr>
      <w:r>
        <w:t>Уравнение</w:t>
      </w:r>
      <w:r>
        <w:rPr>
          <w:spacing w:val="-13"/>
        </w:rPr>
        <w:t xml:space="preserve"> </w:t>
      </w:r>
      <w:r>
        <w:t>Эйнштейна</w:t>
      </w:r>
      <w:r>
        <w:rPr>
          <w:spacing w:val="-10"/>
        </w:rPr>
        <w:t xml:space="preserve"> </w:t>
      </w:r>
      <w:r>
        <w:t>для</w:t>
      </w:r>
      <w:r>
        <w:rPr>
          <w:spacing w:val="-7"/>
        </w:rPr>
        <w:t xml:space="preserve"> </w:t>
      </w:r>
      <w:r>
        <w:t>фотоэффекта.</w:t>
      </w:r>
      <w:r>
        <w:rPr>
          <w:spacing w:val="-3"/>
        </w:rPr>
        <w:t xml:space="preserve"> </w:t>
      </w:r>
      <w:r>
        <w:t>«Красная</w:t>
      </w:r>
      <w:r>
        <w:rPr>
          <w:spacing w:val="-5"/>
        </w:rPr>
        <w:t xml:space="preserve"> </w:t>
      </w:r>
      <w:r>
        <w:t>граница»</w:t>
      </w:r>
      <w:r>
        <w:rPr>
          <w:spacing w:val="-16"/>
        </w:rPr>
        <w:t xml:space="preserve"> </w:t>
      </w:r>
      <w:r>
        <w:rPr>
          <w:spacing w:val="-2"/>
        </w:rPr>
        <w:t>фотоэффекта.</w:t>
      </w:r>
    </w:p>
    <w:p w:rsidR="0078730F" w:rsidRDefault="009E4B5E">
      <w:pPr>
        <w:pStyle w:val="a3"/>
        <w:spacing w:before="240" w:line="448" w:lineRule="auto"/>
        <w:ind w:left="1133" w:right="5046" w:firstLine="0"/>
        <w:jc w:val="left"/>
      </w:pPr>
      <w:r>
        <w:t>Давление</w:t>
      </w:r>
      <w:r>
        <w:rPr>
          <w:spacing w:val="-15"/>
        </w:rPr>
        <w:t xml:space="preserve"> </w:t>
      </w:r>
      <w:r>
        <w:t>света.</w:t>
      </w:r>
      <w:r>
        <w:rPr>
          <w:spacing w:val="-11"/>
        </w:rPr>
        <w:t xml:space="preserve"> </w:t>
      </w:r>
      <w:r>
        <w:t>Опыты</w:t>
      </w:r>
      <w:r>
        <w:rPr>
          <w:spacing w:val="-13"/>
        </w:rPr>
        <w:t xml:space="preserve"> </w:t>
      </w:r>
      <w:r>
        <w:t>П.Н.</w:t>
      </w:r>
      <w:r>
        <w:rPr>
          <w:spacing w:val="-13"/>
        </w:rPr>
        <w:t xml:space="preserve"> </w:t>
      </w:r>
      <w:r>
        <w:t>Лебедева. Химическое действие света.</w:t>
      </w:r>
    </w:p>
    <w:p w:rsidR="0078730F" w:rsidRDefault="009E4B5E">
      <w:pPr>
        <w:pStyle w:val="a3"/>
        <w:tabs>
          <w:tab w:val="left" w:pos="2669"/>
          <w:tab w:val="left" w:pos="4016"/>
          <w:tab w:val="left" w:pos="4364"/>
          <w:tab w:val="left" w:pos="5965"/>
          <w:tab w:val="left" w:pos="7487"/>
          <w:tab w:val="left" w:pos="9085"/>
        </w:tabs>
        <w:spacing w:before="2" w:line="278" w:lineRule="auto"/>
        <w:ind w:right="287"/>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фотоэлемент,</w:t>
      </w:r>
      <w:r>
        <w:tab/>
      </w:r>
      <w:r>
        <w:rPr>
          <w:spacing w:val="-2"/>
        </w:rPr>
        <w:t xml:space="preserve">фотодатчик, </w:t>
      </w:r>
      <w:r>
        <w:t>солнечная батарея, светодиод.</w:t>
      </w:r>
    </w:p>
    <w:p w:rsidR="0078730F" w:rsidRDefault="009E4B5E">
      <w:pPr>
        <w:pStyle w:val="a3"/>
        <w:spacing w:before="195"/>
        <w:ind w:left="1133" w:firstLine="0"/>
        <w:jc w:val="left"/>
      </w:pPr>
      <w:r>
        <w:rPr>
          <w:spacing w:val="-2"/>
        </w:rPr>
        <w:t>Демонстрации.</w:t>
      </w:r>
    </w:p>
    <w:p w:rsidR="0078730F" w:rsidRDefault="009E4B5E">
      <w:pPr>
        <w:pStyle w:val="a3"/>
        <w:spacing w:before="241" w:line="453" w:lineRule="auto"/>
        <w:ind w:left="1133" w:right="3917" w:firstLine="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78730F" w:rsidRDefault="009E4B5E">
      <w:pPr>
        <w:pStyle w:val="a3"/>
        <w:ind w:left="1133" w:right="7519" w:firstLine="0"/>
        <w:jc w:val="left"/>
      </w:pPr>
      <w:r>
        <w:rPr>
          <w:spacing w:val="-2"/>
        </w:rPr>
        <w:t>Светодиод.</w:t>
      </w:r>
    </w:p>
    <w:p w:rsidR="0078730F" w:rsidRDefault="009E4B5E">
      <w:pPr>
        <w:pStyle w:val="a3"/>
        <w:spacing w:before="233"/>
        <w:ind w:left="1133" w:right="7519" w:firstLine="0"/>
        <w:jc w:val="left"/>
      </w:pPr>
      <w:r>
        <w:rPr>
          <w:spacing w:val="-2"/>
        </w:rPr>
        <w:t>Солнечная</w:t>
      </w:r>
      <w:r>
        <w:t xml:space="preserve"> </w:t>
      </w:r>
      <w:r>
        <w:rPr>
          <w:spacing w:val="-2"/>
        </w:rPr>
        <w:t>батарея.</w:t>
      </w:r>
    </w:p>
    <w:p w:rsidR="0078730F" w:rsidRDefault="009E4B5E" w:rsidP="00DC3BA7">
      <w:pPr>
        <w:pStyle w:val="a4"/>
        <w:numPr>
          <w:ilvl w:val="4"/>
          <w:numId w:val="96"/>
        </w:numPr>
        <w:tabs>
          <w:tab w:val="left" w:pos="2352"/>
        </w:tabs>
        <w:spacing w:before="246"/>
        <w:ind w:left="2352" w:hanging="1219"/>
        <w:rPr>
          <w:sz w:val="24"/>
        </w:rPr>
      </w:pPr>
      <w:r>
        <w:rPr>
          <w:sz w:val="24"/>
        </w:rPr>
        <w:t>Тема</w:t>
      </w:r>
      <w:r>
        <w:rPr>
          <w:spacing w:val="-6"/>
          <w:sz w:val="24"/>
        </w:rPr>
        <w:t xml:space="preserve"> </w:t>
      </w:r>
      <w:r>
        <w:rPr>
          <w:sz w:val="24"/>
        </w:rPr>
        <w:t>2.</w:t>
      </w:r>
      <w:r>
        <w:rPr>
          <w:spacing w:val="-2"/>
          <w:sz w:val="24"/>
        </w:rPr>
        <w:t xml:space="preserve"> </w:t>
      </w:r>
      <w:r>
        <w:rPr>
          <w:sz w:val="24"/>
        </w:rPr>
        <w:t>Строение</w:t>
      </w:r>
      <w:r>
        <w:rPr>
          <w:spacing w:val="-5"/>
          <w:sz w:val="24"/>
        </w:rPr>
        <w:t xml:space="preserve"> </w:t>
      </w:r>
      <w:r>
        <w:rPr>
          <w:spacing w:val="-2"/>
          <w:sz w:val="24"/>
        </w:rPr>
        <w:t>атома.</w:t>
      </w:r>
    </w:p>
    <w:p w:rsidR="0078730F" w:rsidRDefault="009E4B5E">
      <w:pPr>
        <w:pStyle w:val="a3"/>
        <w:spacing w:before="237" w:line="276" w:lineRule="auto"/>
        <w:ind w:right="284"/>
      </w:pPr>
      <w:r>
        <w:t>Модель атома</w:t>
      </w:r>
      <w:r>
        <w:rPr>
          <w:spacing w:val="-1"/>
        </w:rPr>
        <w:t xml:space="preserve"> </w:t>
      </w:r>
      <w:r>
        <w:t>Томсона. Опыты Резерфорда</w:t>
      </w:r>
      <w:r>
        <w:rPr>
          <w:spacing w:val="-1"/>
        </w:rPr>
        <w:t xml:space="preserve"> </w:t>
      </w:r>
      <w:r>
        <w:t>по</w:t>
      </w:r>
      <w:r>
        <w:rPr>
          <w:spacing w:val="-2"/>
        </w:rPr>
        <w:t xml:space="preserve"> </w:t>
      </w:r>
      <w:r>
        <w:t>рассеянию α -частиц.</w:t>
      </w:r>
      <w:r>
        <w:rPr>
          <w:spacing w:val="-2"/>
        </w:rPr>
        <w:t xml:space="preserve"> </w:t>
      </w:r>
      <w:r>
        <w:t>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78730F" w:rsidRDefault="009E4B5E">
      <w:pPr>
        <w:pStyle w:val="a3"/>
        <w:spacing w:before="200" w:line="453" w:lineRule="auto"/>
        <w:ind w:left="1133" w:right="1136" w:firstLine="0"/>
      </w:pPr>
      <w:r>
        <w:t>Волновые</w:t>
      </w:r>
      <w:r>
        <w:rPr>
          <w:spacing w:val="-3"/>
        </w:rPr>
        <w:t xml:space="preserve"> </w:t>
      </w:r>
      <w:r>
        <w:t>свойства</w:t>
      </w:r>
      <w:r>
        <w:rPr>
          <w:spacing w:val="-3"/>
        </w:rPr>
        <w:t xml:space="preserve"> </w:t>
      </w:r>
      <w:r>
        <w:t>частиц.</w:t>
      </w:r>
      <w:r>
        <w:rPr>
          <w:spacing w:val="-3"/>
        </w:rPr>
        <w:t xml:space="preserve"> </w:t>
      </w:r>
      <w:r>
        <w:t>Волны</w:t>
      </w:r>
      <w:r>
        <w:rPr>
          <w:spacing w:val="-4"/>
        </w:rPr>
        <w:t xml:space="preserve"> </w:t>
      </w:r>
      <w:r>
        <w:t>де</w:t>
      </w:r>
      <w:r>
        <w:rPr>
          <w:spacing w:val="-5"/>
        </w:rPr>
        <w:t xml:space="preserve"> </w:t>
      </w:r>
      <w:r>
        <w:t>Бройля.</w:t>
      </w:r>
      <w:r>
        <w:rPr>
          <w:spacing w:val="-2"/>
        </w:rPr>
        <w:t xml:space="preserve"> </w:t>
      </w:r>
      <w:r>
        <w:t>Корпускулярно-волновой</w:t>
      </w:r>
      <w:r>
        <w:rPr>
          <w:spacing w:val="-3"/>
        </w:rPr>
        <w:t xml:space="preserve"> </w:t>
      </w:r>
      <w:r>
        <w:t>дуализм. Спонтанное и вынужденное излучение.</w:t>
      </w:r>
    </w:p>
    <w:p w:rsidR="0078730F" w:rsidRDefault="009E4B5E">
      <w:pPr>
        <w:pStyle w:val="a3"/>
        <w:spacing w:line="276" w:lineRule="auto"/>
        <w:ind w:right="285"/>
      </w:pPr>
      <w:r>
        <w:t>Технические</w:t>
      </w:r>
      <w:r>
        <w:rPr>
          <w:spacing w:val="-7"/>
        </w:rPr>
        <w:t xml:space="preserve"> </w:t>
      </w:r>
      <w:r>
        <w:t>устройства</w:t>
      </w:r>
      <w:r>
        <w:rPr>
          <w:spacing w:val="-9"/>
        </w:rPr>
        <w:t xml:space="preserve"> </w:t>
      </w:r>
      <w:r>
        <w:t>и</w:t>
      </w:r>
      <w:r>
        <w:rPr>
          <w:spacing w:val="-8"/>
        </w:rPr>
        <w:t xml:space="preserve"> </w:t>
      </w:r>
      <w:r>
        <w:t>практическое</w:t>
      </w:r>
      <w:r>
        <w:rPr>
          <w:spacing w:val="-9"/>
        </w:rPr>
        <w:t xml:space="preserve"> </w:t>
      </w:r>
      <w:r>
        <w:t>применение:</w:t>
      </w:r>
      <w:r>
        <w:rPr>
          <w:spacing w:val="-7"/>
        </w:rPr>
        <w:t xml:space="preserve"> </w:t>
      </w:r>
      <w:r>
        <w:t>спектральный</w:t>
      </w:r>
      <w:r>
        <w:rPr>
          <w:spacing w:val="-6"/>
        </w:rPr>
        <w:t xml:space="preserve"> </w:t>
      </w:r>
      <w:r>
        <w:t>анализ(спектроскоп), лазер, квантовый компьютер.</w:t>
      </w:r>
    </w:p>
    <w:p w:rsidR="0078730F" w:rsidRDefault="009E4B5E">
      <w:pPr>
        <w:pStyle w:val="a3"/>
        <w:spacing w:before="192"/>
        <w:ind w:left="1133" w:firstLine="0"/>
        <w:jc w:val="left"/>
      </w:pPr>
      <w:r>
        <w:rPr>
          <w:spacing w:val="-2"/>
        </w:rPr>
        <w:t>Демонстрации.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Модель</w:t>
      </w:r>
      <w:r>
        <w:rPr>
          <w:spacing w:val="-8"/>
        </w:rPr>
        <w:t xml:space="preserve"> </w:t>
      </w:r>
      <w:r>
        <w:t>опыта</w:t>
      </w:r>
      <w:r>
        <w:rPr>
          <w:spacing w:val="-8"/>
        </w:rPr>
        <w:t xml:space="preserve"> </w:t>
      </w:r>
      <w:r>
        <w:rPr>
          <w:spacing w:val="-2"/>
        </w:rPr>
        <w:t>Резерфорда.</w:t>
      </w:r>
    </w:p>
    <w:p w:rsidR="0078730F" w:rsidRDefault="009E4B5E">
      <w:pPr>
        <w:pStyle w:val="a3"/>
        <w:spacing w:before="246"/>
        <w:ind w:left="1133" w:firstLine="0"/>
        <w:jc w:val="left"/>
      </w:pPr>
      <w:r>
        <w:t>Определение</w:t>
      </w:r>
      <w:r>
        <w:rPr>
          <w:spacing w:val="-9"/>
        </w:rPr>
        <w:t xml:space="preserve"> </w:t>
      </w:r>
      <w:r>
        <w:t>длины</w:t>
      </w:r>
      <w:r>
        <w:rPr>
          <w:spacing w:val="-5"/>
        </w:rPr>
        <w:t xml:space="preserve"> </w:t>
      </w:r>
      <w:r>
        <w:t>волны</w:t>
      </w:r>
      <w:r>
        <w:rPr>
          <w:spacing w:val="-5"/>
        </w:rPr>
        <w:t xml:space="preserve"> </w:t>
      </w:r>
      <w:r>
        <w:rPr>
          <w:spacing w:val="-2"/>
        </w:rPr>
        <w:t>лазера.</w:t>
      </w:r>
    </w:p>
    <w:p w:rsidR="0078730F" w:rsidRDefault="009E4B5E">
      <w:pPr>
        <w:pStyle w:val="a3"/>
        <w:spacing w:before="242" w:line="446" w:lineRule="auto"/>
        <w:ind w:left="1133" w:right="4543" w:firstLine="0"/>
        <w:jc w:val="left"/>
      </w:pPr>
      <w:r>
        <w:t>Наблюдение</w:t>
      </w:r>
      <w:r>
        <w:rPr>
          <w:spacing w:val="-11"/>
        </w:rPr>
        <w:t xml:space="preserve"> </w:t>
      </w:r>
      <w:r>
        <w:t>линейчатых</w:t>
      </w:r>
      <w:r>
        <w:rPr>
          <w:spacing w:val="-9"/>
        </w:rPr>
        <w:t xml:space="preserve"> </w:t>
      </w:r>
      <w:r>
        <w:t>спектров</w:t>
      </w:r>
      <w:r>
        <w:rPr>
          <w:spacing w:val="-11"/>
        </w:rPr>
        <w:t xml:space="preserve"> </w:t>
      </w:r>
      <w:r>
        <w:t xml:space="preserve">излучения. </w:t>
      </w:r>
      <w:r>
        <w:rPr>
          <w:spacing w:val="-2"/>
        </w:rPr>
        <w:t>Лазер.</w:t>
      </w:r>
    </w:p>
    <w:p w:rsidR="0078730F" w:rsidRDefault="009E4B5E">
      <w:pPr>
        <w:pStyle w:val="a3"/>
        <w:spacing w:before="5" w:line="446" w:lineRule="auto"/>
        <w:ind w:left="1133" w:right="3917" w:firstLine="0"/>
        <w:jc w:val="left"/>
      </w:pPr>
      <w:r>
        <w:t>Ученический</w:t>
      </w:r>
      <w:r>
        <w:rPr>
          <w:spacing w:val="-10"/>
        </w:rPr>
        <w:t xml:space="preserve"> </w:t>
      </w:r>
      <w:r>
        <w:t>эксперимент,</w:t>
      </w:r>
      <w:r>
        <w:rPr>
          <w:spacing w:val="-10"/>
        </w:rPr>
        <w:t xml:space="preserve"> </w:t>
      </w:r>
      <w:r>
        <w:t>лабораторные</w:t>
      </w:r>
      <w:r>
        <w:rPr>
          <w:spacing w:val="-12"/>
        </w:rPr>
        <w:t xml:space="preserve"> </w:t>
      </w:r>
      <w:r>
        <w:t>работы. Наблюдение линейчатого спектра.</w:t>
      </w:r>
    </w:p>
    <w:p w:rsidR="0078730F" w:rsidRDefault="009E4B5E" w:rsidP="00DC3BA7">
      <w:pPr>
        <w:pStyle w:val="a4"/>
        <w:numPr>
          <w:ilvl w:val="4"/>
          <w:numId w:val="96"/>
        </w:numPr>
        <w:tabs>
          <w:tab w:val="left" w:pos="2352"/>
        </w:tabs>
        <w:spacing w:before="6"/>
        <w:ind w:left="2352" w:hanging="1219"/>
        <w:rPr>
          <w:sz w:val="24"/>
        </w:rPr>
      </w:pPr>
      <w:r>
        <w:rPr>
          <w:sz w:val="24"/>
        </w:rPr>
        <w:t>Тема</w:t>
      </w:r>
      <w:r>
        <w:rPr>
          <w:spacing w:val="-4"/>
          <w:sz w:val="24"/>
        </w:rPr>
        <w:t xml:space="preserve"> </w:t>
      </w:r>
      <w:r>
        <w:rPr>
          <w:sz w:val="24"/>
        </w:rPr>
        <w:t>3.</w:t>
      </w:r>
      <w:r>
        <w:rPr>
          <w:spacing w:val="-2"/>
          <w:sz w:val="24"/>
        </w:rPr>
        <w:t xml:space="preserve"> </w:t>
      </w:r>
      <w:r>
        <w:rPr>
          <w:sz w:val="24"/>
        </w:rPr>
        <w:t>Атомное</w:t>
      </w:r>
      <w:r>
        <w:rPr>
          <w:spacing w:val="-3"/>
          <w:sz w:val="24"/>
        </w:rPr>
        <w:t xml:space="preserve"> </w:t>
      </w:r>
      <w:r>
        <w:rPr>
          <w:spacing w:val="-2"/>
          <w:sz w:val="24"/>
        </w:rPr>
        <w:t>ядро.</w:t>
      </w:r>
    </w:p>
    <w:p w:rsidR="0078730F" w:rsidRDefault="009E4B5E">
      <w:pPr>
        <w:pStyle w:val="a3"/>
        <w:spacing w:before="243" w:line="276" w:lineRule="auto"/>
        <w:ind w:right="275"/>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78730F" w:rsidRDefault="009E4B5E">
      <w:pPr>
        <w:pStyle w:val="a3"/>
        <w:spacing w:before="202" w:line="276" w:lineRule="auto"/>
        <w:ind w:right="280"/>
      </w:pPr>
      <w:r>
        <w:t>Открытие протона и нейтрона. Нуклонная модель ядра Гейзенберга–Иваненко. Заряд ядра. Массовое число ядра. Изотопы.</w:t>
      </w:r>
    </w:p>
    <w:p w:rsidR="0078730F" w:rsidRDefault="009E4B5E">
      <w:pPr>
        <w:pStyle w:val="a3"/>
        <w:spacing w:before="196" w:line="280" w:lineRule="auto"/>
        <w:jc w:val="left"/>
      </w:pPr>
      <w:r>
        <w:t>Альфа-распад.</w:t>
      </w:r>
      <w:r>
        <w:rPr>
          <w:spacing w:val="-2"/>
        </w:rPr>
        <w:t xml:space="preserve"> </w:t>
      </w:r>
      <w:r>
        <w:t>Электронный</w:t>
      </w:r>
      <w:r>
        <w:rPr>
          <w:spacing w:val="-4"/>
        </w:rPr>
        <w:t xml:space="preserve"> </w:t>
      </w:r>
      <w:r>
        <w:t>и</w:t>
      </w:r>
      <w:r>
        <w:rPr>
          <w:spacing w:val="-4"/>
        </w:rPr>
        <w:t xml:space="preserve"> </w:t>
      </w:r>
      <w:r>
        <w:t>позитронный</w:t>
      </w:r>
      <w:r>
        <w:rPr>
          <w:spacing w:val="-1"/>
        </w:rPr>
        <w:t xml:space="preserve"> </w:t>
      </w:r>
      <w:r>
        <w:t>бета-распад.</w:t>
      </w:r>
      <w:r>
        <w:rPr>
          <w:spacing w:val="-3"/>
        </w:rPr>
        <w:t xml:space="preserve"> </w:t>
      </w:r>
      <w:r>
        <w:t>Гамма-излучение.</w:t>
      </w:r>
      <w:r>
        <w:rPr>
          <w:spacing w:val="-2"/>
        </w:rPr>
        <w:t xml:space="preserve"> </w:t>
      </w:r>
      <w:r>
        <w:t>Закон радиоактивного распада.</w:t>
      </w:r>
    </w:p>
    <w:p w:rsidR="0078730F" w:rsidRDefault="009E4B5E">
      <w:pPr>
        <w:pStyle w:val="a3"/>
        <w:spacing w:before="189" w:line="451" w:lineRule="auto"/>
        <w:ind w:left="1133" w:right="2547"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78730F" w:rsidRDefault="009E4B5E">
      <w:pPr>
        <w:pStyle w:val="a3"/>
        <w:spacing w:line="276" w:lineRule="exact"/>
        <w:ind w:left="1133" w:firstLine="0"/>
        <w:jc w:val="left"/>
      </w:pPr>
      <w:r>
        <w:t>Ядерный</w:t>
      </w:r>
      <w:r>
        <w:rPr>
          <w:spacing w:val="10"/>
        </w:rPr>
        <w:t xml:space="preserve"> </w:t>
      </w:r>
      <w:r>
        <w:t>реактор.</w:t>
      </w:r>
      <w:r>
        <w:rPr>
          <w:spacing w:val="12"/>
        </w:rPr>
        <w:t xml:space="preserve"> </w:t>
      </w:r>
      <w:r>
        <w:t>Термоядерный</w:t>
      </w:r>
      <w:r>
        <w:rPr>
          <w:spacing w:val="12"/>
        </w:rPr>
        <w:t xml:space="preserve"> </w:t>
      </w:r>
      <w:r>
        <w:t>синтез.</w:t>
      </w:r>
      <w:r>
        <w:rPr>
          <w:spacing w:val="12"/>
        </w:rPr>
        <w:t xml:space="preserve"> </w:t>
      </w:r>
      <w:r>
        <w:t>Проблемы</w:t>
      </w:r>
      <w:r>
        <w:rPr>
          <w:spacing w:val="10"/>
        </w:rPr>
        <w:t xml:space="preserve"> </w:t>
      </w:r>
      <w:r>
        <w:t>и</w:t>
      </w:r>
      <w:r>
        <w:rPr>
          <w:spacing w:val="12"/>
        </w:rPr>
        <w:t xml:space="preserve"> </w:t>
      </w:r>
      <w:r>
        <w:t>перспективы</w:t>
      </w:r>
      <w:r>
        <w:rPr>
          <w:spacing w:val="9"/>
        </w:rPr>
        <w:t xml:space="preserve"> </w:t>
      </w:r>
      <w:r>
        <w:t>ядерной</w:t>
      </w:r>
      <w:r>
        <w:rPr>
          <w:spacing w:val="13"/>
        </w:rPr>
        <w:t xml:space="preserve"> </w:t>
      </w:r>
      <w:r>
        <w:rPr>
          <w:spacing w:val="-2"/>
        </w:rPr>
        <w:t>энергетики.</w:t>
      </w:r>
    </w:p>
    <w:p w:rsidR="0078730F" w:rsidRDefault="009E4B5E">
      <w:pPr>
        <w:pStyle w:val="a3"/>
        <w:spacing w:before="41"/>
        <w:ind w:firstLine="0"/>
        <w:jc w:val="left"/>
      </w:pPr>
      <w:r>
        <w:t>Экологические</w:t>
      </w:r>
      <w:r>
        <w:rPr>
          <w:spacing w:val="-7"/>
        </w:rPr>
        <w:t xml:space="preserve"> </w:t>
      </w:r>
      <w:r>
        <w:t>аспекты</w:t>
      </w:r>
      <w:r>
        <w:rPr>
          <w:spacing w:val="-6"/>
        </w:rPr>
        <w:t xml:space="preserve"> </w:t>
      </w:r>
      <w:r>
        <w:t>ядерной</w:t>
      </w:r>
      <w:r>
        <w:rPr>
          <w:spacing w:val="-4"/>
        </w:rPr>
        <w:t xml:space="preserve"> </w:t>
      </w:r>
      <w:r>
        <w:rPr>
          <w:spacing w:val="-2"/>
        </w:rPr>
        <w:t>энергетики.</w:t>
      </w:r>
    </w:p>
    <w:p w:rsidR="0078730F" w:rsidRDefault="009E4B5E">
      <w:pPr>
        <w:pStyle w:val="a3"/>
        <w:spacing w:before="238"/>
        <w:ind w:left="1133" w:firstLine="0"/>
        <w:jc w:val="left"/>
      </w:pPr>
      <w:r>
        <w:t>Элементарные</w:t>
      </w:r>
      <w:r>
        <w:rPr>
          <w:spacing w:val="-9"/>
        </w:rPr>
        <w:t xml:space="preserve"> </w:t>
      </w:r>
      <w:r>
        <w:t>частицы.</w:t>
      </w:r>
      <w:r>
        <w:rPr>
          <w:spacing w:val="-6"/>
        </w:rPr>
        <w:t xml:space="preserve"> </w:t>
      </w:r>
      <w:r>
        <w:t>Открытие</w:t>
      </w:r>
      <w:r>
        <w:rPr>
          <w:spacing w:val="-5"/>
        </w:rPr>
        <w:t xml:space="preserve"> </w:t>
      </w:r>
      <w:r>
        <w:rPr>
          <w:spacing w:val="-2"/>
        </w:rPr>
        <w:t>позитрона.</w:t>
      </w:r>
    </w:p>
    <w:p w:rsidR="0078730F" w:rsidRDefault="009E4B5E">
      <w:pPr>
        <w:pStyle w:val="a3"/>
        <w:spacing w:before="244"/>
        <w:ind w:left="1133" w:firstLine="0"/>
        <w:jc w:val="left"/>
      </w:pPr>
      <w:r>
        <w:t>Методы</w:t>
      </w:r>
      <w:r>
        <w:rPr>
          <w:spacing w:val="-7"/>
        </w:rPr>
        <w:t xml:space="preserve"> </w:t>
      </w:r>
      <w:r>
        <w:t>наблюдения</w:t>
      </w:r>
      <w:r>
        <w:rPr>
          <w:spacing w:val="-9"/>
        </w:rPr>
        <w:t xml:space="preserve"> </w:t>
      </w:r>
      <w:r>
        <w:t>и</w:t>
      </w:r>
      <w:r>
        <w:rPr>
          <w:spacing w:val="-10"/>
        </w:rPr>
        <w:t xml:space="preserve"> </w:t>
      </w:r>
      <w:r>
        <w:t>регистрации</w:t>
      </w:r>
      <w:r>
        <w:rPr>
          <w:spacing w:val="-5"/>
        </w:rPr>
        <w:t xml:space="preserve"> </w:t>
      </w:r>
      <w:r>
        <w:t>элементарных</w:t>
      </w:r>
      <w:r>
        <w:rPr>
          <w:spacing w:val="-3"/>
        </w:rPr>
        <w:t xml:space="preserve"> </w:t>
      </w:r>
      <w:r>
        <w:rPr>
          <w:spacing w:val="-2"/>
        </w:rPr>
        <w:t>частиц.</w:t>
      </w:r>
    </w:p>
    <w:p w:rsidR="0078730F" w:rsidRDefault="009E4B5E">
      <w:pPr>
        <w:pStyle w:val="a3"/>
        <w:spacing w:before="240"/>
        <w:ind w:left="1133" w:firstLine="0"/>
        <w:jc w:val="left"/>
      </w:pPr>
      <w:r>
        <w:t>Фундаментальные</w:t>
      </w:r>
      <w:r>
        <w:rPr>
          <w:spacing w:val="-10"/>
        </w:rPr>
        <w:t xml:space="preserve"> </w:t>
      </w:r>
      <w:r>
        <w:t>взаимодействия.</w:t>
      </w:r>
      <w:r>
        <w:rPr>
          <w:spacing w:val="-7"/>
        </w:rPr>
        <w:t xml:space="preserve"> </w:t>
      </w:r>
      <w:r>
        <w:t>Единство</w:t>
      </w:r>
      <w:r>
        <w:rPr>
          <w:spacing w:val="-10"/>
        </w:rPr>
        <w:t xml:space="preserve"> </w:t>
      </w:r>
      <w:r>
        <w:t>физической</w:t>
      </w:r>
      <w:r>
        <w:rPr>
          <w:spacing w:val="-3"/>
        </w:rPr>
        <w:t xml:space="preserve"> </w:t>
      </w:r>
      <w:r>
        <w:t>картины</w:t>
      </w:r>
      <w:r>
        <w:rPr>
          <w:spacing w:val="-7"/>
        </w:rPr>
        <w:t xml:space="preserve"> </w:t>
      </w:r>
      <w:r>
        <w:rPr>
          <w:spacing w:val="-2"/>
        </w:rPr>
        <w:t>мира.</w:t>
      </w:r>
    </w:p>
    <w:p w:rsidR="0078730F" w:rsidRDefault="009E4B5E">
      <w:pPr>
        <w:pStyle w:val="a3"/>
        <w:spacing w:before="243" w:line="278"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дозиметр,</w:t>
      </w:r>
      <w:r>
        <w:rPr>
          <w:spacing w:val="40"/>
        </w:rPr>
        <w:t xml:space="preserve"> </w:t>
      </w:r>
      <w:r>
        <w:t>камера</w:t>
      </w:r>
      <w:r>
        <w:rPr>
          <w:spacing w:val="40"/>
        </w:rPr>
        <w:t xml:space="preserve"> </w:t>
      </w:r>
      <w:r>
        <w:t>Вильсона, ядерный реактор, атомная бомба.</w:t>
      </w:r>
    </w:p>
    <w:p w:rsidR="0078730F" w:rsidRDefault="009E4B5E">
      <w:pPr>
        <w:pStyle w:val="a3"/>
        <w:spacing w:before="195"/>
        <w:ind w:left="1133" w:firstLine="0"/>
        <w:jc w:val="left"/>
      </w:pPr>
      <w:r>
        <w:rPr>
          <w:spacing w:val="-2"/>
        </w:rPr>
        <w:t>Демонстрации.</w:t>
      </w:r>
    </w:p>
    <w:p w:rsidR="0078730F" w:rsidRDefault="009E4B5E">
      <w:pPr>
        <w:pStyle w:val="a3"/>
        <w:spacing w:before="240"/>
        <w:ind w:left="1133" w:firstLine="0"/>
        <w:jc w:val="left"/>
      </w:pPr>
      <w:r>
        <w:t>Счётчик</w:t>
      </w:r>
      <w:r>
        <w:rPr>
          <w:spacing w:val="-14"/>
        </w:rPr>
        <w:t xml:space="preserve"> </w:t>
      </w:r>
      <w:r>
        <w:t>ионизирующих</w:t>
      </w:r>
      <w:r>
        <w:rPr>
          <w:spacing w:val="-6"/>
        </w:rPr>
        <w:t xml:space="preserve"> </w:t>
      </w:r>
      <w:r>
        <w:rPr>
          <w:spacing w:val="-2"/>
        </w:rPr>
        <w:t>частиц.</w:t>
      </w:r>
    </w:p>
    <w:p w:rsidR="0078730F" w:rsidRDefault="009E4B5E">
      <w:pPr>
        <w:pStyle w:val="a3"/>
        <w:spacing w:before="243"/>
        <w:ind w:left="1133" w:firstLine="0"/>
        <w:jc w:val="left"/>
      </w:pPr>
      <w:r>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rsidR="0078730F" w:rsidRDefault="009E4B5E">
      <w:pPr>
        <w:pStyle w:val="a3"/>
        <w:spacing w:before="238"/>
        <w:ind w:left="1133" w:firstLine="0"/>
        <w:jc w:val="left"/>
      </w:pPr>
      <w:r>
        <w:t>Исследование</w:t>
      </w:r>
      <w:r>
        <w:rPr>
          <w:spacing w:val="-10"/>
        </w:rPr>
        <w:t xml:space="preserve"> </w:t>
      </w:r>
      <w:r>
        <w:t>треков</w:t>
      </w:r>
      <w:r>
        <w:rPr>
          <w:spacing w:val="-4"/>
        </w:rPr>
        <w:t xml:space="preserve"> </w:t>
      </w:r>
      <w:r>
        <w:t>частиц</w:t>
      </w:r>
      <w:r>
        <w:rPr>
          <w:spacing w:val="-4"/>
        </w:rPr>
        <w:t xml:space="preserve"> </w:t>
      </w:r>
      <w:r>
        <w:t>(по</w:t>
      </w:r>
      <w:r>
        <w:rPr>
          <w:spacing w:val="-4"/>
        </w:rPr>
        <w:t xml:space="preserve"> </w:t>
      </w:r>
      <w:r>
        <w:t>готовым</w:t>
      </w:r>
      <w:r>
        <w:rPr>
          <w:spacing w:val="-8"/>
        </w:rPr>
        <w:t xml:space="preserve"> </w:t>
      </w:r>
      <w:r>
        <w:rPr>
          <w:spacing w:val="-2"/>
        </w:rPr>
        <w:t>фотографиям).</w:t>
      </w:r>
    </w:p>
    <w:p w:rsidR="0078730F" w:rsidRDefault="009E4B5E" w:rsidP="00DC3BA7">
      <w:pPr>
        <w:pStyle w:val="a4"/>
        <w:numPr>
          <w:ilvl w:val="3"/>
          <w:numId w:val="96"/>
        </w:numPr>
        <w:tabs>
          <w:tab w:val="left" w:pos="2352"/>
        </w:tabs>
        <w:spacing w:before="242"/>
        <w:ind w:left="2352" w:hanging="1219"/>
        <w:rPr>
          <w:sz w:val="24"/>
        </w:rPr>
      </w:pPr>
      <w:r>
        <w:rPr>
          <w:sz w:val="24"/>
        </w:rPr>
        <w:t>Раздел</w:t>
      </w:r>
      <w:r>
        <w:rPr>
          <w:spacing w:val="-6"/>
          <w:sz w:val="24"/>
        </w:rPr>
        <w:t xml:space="preserve"> </w:t>
      </w:r>
      <w:r>
        <w:rPr>
          <w:sz w:val="24"/>
        </w:rPr>
        <w:t>8.</w:t>
      </w:r>
      <w:r>
        <w:rPr>
          <w:spacing w:val="-5"/>
          <w:sz w:val="24"/>
        </w:rPr>
        <w:t xml:space="preserve"> </w:t>
      </w:r>
      <w:r>
        <w:rPr>
          <w:sz w:val="24"/>
        </w:rPr>
        <w:t>Элементы</w:t>
      </w:r>
      <w:r>
        <w:rPr>
          <w:spacing w:val="-5"/>
          <w:sz w:val="24"/>
        </w:rPr>
        <w:t xml:space="preserve"> </w:t>
      </w:r>
      <w:r>
        <w:rPr>
          <w:sz w:val="24"/>
        </w:rPr>
        <w:t>астрономии</w:t>
      </w:r>
      <w:r>
        <w:rPr>
          <w:spacing w:val="-4"/>
          <w:sz w:val="24"/>
        </w:rPr>
        <w:t xml:space="preserve"> </w:t>
      </w:r>
      <w:r>
        <w:rPr>
          <w:sz w:val="24"/>
        </w:rPr>
        <w:t>и</w:t>
      </w:r>
      <w:r>
        <w:rPr>
          <w:spacing w:val="-5"/>
          <w:sz w:val="24"/>
        </w:rPr>
        <w:t xml:space="preserve"> </w:t>
      </w:r>
      <w:r>
        <w:rPr>
          <w:spacing w:val="-2"/>
          <w:sz w:val="24"/>
        </w:rPr>
        <w:t>астрофизики.</w:t>
      </w:r>
    </w:p>
    <w:p w:rsidR="0078730F" w:rsidRDefault="009E4B5E">
      <w:pPr>
        <w:pStyle w:val="a3"/>
        <w:spacing w:before="242" w:line="446" w:lineRule="auto"/>
        <w:ind w:left="1133" w:right="351" w:firstLine="0"/>
        <w:jc w:val="left"/>
      </w:pPr>
      <w:r>
        <w:t>Этапы</w:t>
      </w:r>
      <w:r>
        <w:rPr>
          <w:spacing w:val="-4"/>
        </w:rPr>
        <w:t xml:space="preserve"> </w:t>
      </w:r>
      <w:r>
        <w:t>развития</w:t>
      </w:r>
      <w:r>
        <w:rPr>
          <w:spacing w:val="-4"/>
        </w:rPr>
        <w:t xml:space="preserve"> </w:t>
      </w:r>
      <w:r>
        <w:t>астрономии.</w:t>
      </w:r>
      <w:r>
        <w:rPr>
          <w:spacing w:val="-4"/>
        </w:rPr>
        <w:t xml:space="preserve"> </w:t>
      </w:r>
      <w:r>
        <w:t>Прикладное</w:t>
      </w:r>
      <w:r>
        <w:rPr>
          <w:spacing w:val="-5"/>
        </w:rPr>
        <w:t xml:space="preserve"> </w:t>
      </w:r>
      <w:r>
        <w:t>и</w:t>
      </w:r>
      <w:r>
        <w:rPr>
          <w:spacing w:val="-4"/>
        </w:rPr>
        <w:t xml:space="preserve"> </w:t>
      </w:r>
      <w:r>
        <w:t>мировоззренческое</w:t>
      </w:r>
      <w:r>
        <w:rPr>
          <w:spacing w:val="-5"/>
        </w:rPr>
        <w:t xml:space="preserve"> </w:t>
      </w:r>
      <w:r>
        <w:t>значение</w:t>
      </w:r>
      <w:r>
        <w:rPr>
          <w:spacing w:val="-5"/>
        </w:rPr>
        <w:t xml:space="preserve"> </w:t>
      </w:r>
      <w:r>
        <w:t>астрономии. Вид звёздного неба. Созвездия, яркие звёзды, планеты, их видимое движение.</w:t>
      </w:r>
    </w:p>
    <w:p w:rsidR="0078730F" w:rsidRDefault="0078730F">
      <w:pPr>
        <w:pStyle w:val="a3"/>
        <w:spacing w:line="446"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Солнечная</w:t>
      </w:r>
      <w:r>
        <w:rPr>
          <w:spacing w:val="-6"/>
        </w:rPr>
        <w:t xml:space="preserve"> </w:t>
      </w:r>
      <w:r>
        <w:rPr>
          <w:spacing w:val="-2"/>
        </w:rPr>
        <w:t>система.</w:t>
      </w:r>
    </w:p>
    <w:p w:rsidR="0078730F" w:rsidRDefault="009E4B5E">
      <w:pPr>
        <w:pStyle w:val="a3"/>
        <w:spacing w:before="246" w:line="276" w:lineRule="auto"/>
        <w:ind w:right="278"/>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730F" w:rsidRDefault="009E4B5E">
      <w:pPr>
        <w:pStyle w:val="a3"/>
        <w:spacing w:before="198" w:line="278" w:lineRule="auto"/>
        <w:ind w:right="288"/>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78730F" w:rsidRDefault="009E4B5E">
      <w:pPr>
        <w:pStyle w:val="a3"/>
        <w:tabs>
          <w:tab w:val="left" w:pos="2472"/>
          <w:tab w:val="left" w:pos="3927"/>
          <w:tab w:val="left" w:pos="5300"/>
          <w:tab w:val="left" w:pos="6097"/>
          <w:tab w:val="left" w:pos="7112"/>
          <w:tab w:val="left" w:pos="8449"/>
          <w:tab w:val="left" w:pos="9616"/>
        </w:tabs>
        <w:spacing w:before="195" w:line="278" w:lineRule="auto"/>
        <w:ind w:right="289"/>
        <w:jc w:val="left"/>
      </w:pPr>
      <w:r>
        <w:rPr>
          <w:spacing w:val="-2"/>
        </w:rPr>
        <w:t>Вселенная.</w:t>
      </w:r>
      <w:r>
        <w:tab/>
      </w:r>
      <w:r>
        <w:rPr>
          <w:spacing w:val="-2"/>
        </w:rPr>
        <w:t>Расширение</w:t>
      </w:r>
      <w:r>
        <w:tab/>
      </w:r>
      <w:r>
        <w:rPr>
          <w:spacing w:val="-2"/>
        </w:rPr>
        <w:t>Вселенной.</w:t>
      </w:r>
      <w:r>
        <w:tab/>
      </w:r>
      <w:r>
        <w:rPr>
          <w:spacing w:val="-2"/>
        </w:rPr>
        <w:t>Закон</w:t>
      </w:r>
      <w:r>
        <w:tab/>
      </w:r>
      <w:r>
        <w:rPr>
          <w:spacing w:val="-2"/>
        </w:rPr>
        <w:t>Хаббла.</w:t>
      </w:r>
      <w:r>
        <w:tab/>
      </w:r>
      <w:r>
        <w:rPr>
          <w:spacing w:val="-2"/>
        </w:rPr>
        <w:t>Разбегание</w:t>
      </w:r>
      <w:r>
        <w:tab/>
      </w:r>
      <w:r>
        <w:rPr>
          <w:spacing w:val="-2"/>
        </w:rPr>
        <w:t>галактик.</w:t>
      </w:r>
      <w:r>
        <w:tab/>
      </w:r>
      <w:r>
        <w:rPr>
          <w:spacing w:val="-2"/>
        </w:rPr>
        <w:t xml:space="preserve">Теория </w:t>
      </w:r>
      <w:r>
        <w:t>Большого взрыва. Реликтовое излучение.</w:t>
      </w:r>
    </w:p>
    <w:p w:rsidR="0078730F" w:rsidRDefault="009E4B5E">
      <w:pPr>
        <w:pStyle w:val="a3"/>
        <w:spacing w:before="196" w:line="451" w:lineRule="auto"/>
        <w:ind w:left="1133" w:right="3592" w:firstLine="0"/>
        <w:jc w:val="left"/>
      </w:pPr>
      <w:r>
        <w:t>Масштабная</w:t>
      </w:r>
      <w:r>
        <w:rPr>
          <w:spacing w:val="-11"/>
        </w:rPr>
        <w:t xml:space="preserve"> </w:t>
      </w:r>
      <w:r>
        <w:t>структура</w:t>
      </w:r>
      <w:r>
        <w:rPr>
          <w:spacing w:val="-10"/>
        </w:rPr>
        <w:t xml:space="preserve"> </w:t>
      </w:r>
      <w:r>
        <w:t>Вселенной.</w:t>
      </w:r>
      <w:r>
        <w:rPr>
          <w:spacing w:val="-11"/>
        </w:rPr>
        <w:t xml:space="preserve"> </w:t>
      </w:r>
      <w:r>
        <w:t>Метагалактика. Нерешённые проблемы астрономии.</w:t>
      </w:r>
    </w:p>
    <w:p w:rsidR="0078730F" w:rsidRDefault="009E4B5E">
      <w:pPr>
        <w:pStyle w:val="a3"/>
        <w:spacing w:line="275" w:lineRule="exact"/>
        <w:ind w:left="1133" w:firstLine="0"/>
        <w:jc w:val="left"/>
      </w:pPr>
      <w:r>
        <w:t>Ученические</w:t>
      </w:r>
      <w:r>
        <w:rPr>
          <w:spacing w:val="-10"/>
        </w:rPr>
        <w:t xml:space="preserve"> </w:t>
      </w:r>
      <w:r>
        <w:rPr>
          <w:spacing w:val="-2"/>
        </w:rPr>
        <w:t>наблюдения.</w:t>
      </w:r>
    </w:p>
    <w:p w:rsidR="0078730F" w:rsidRDefault="009E4B5E">
      <w:pPr>
        <w:pStyle w:val="a3"/>
        <w:spacing w:before="240" w:line="276" w:lineRule="auto"/>
        <w:ind w:right="287"/>
      </w:pPr>
      <w:r>
        <w:t>Наблюдения невооружённым глазом с использованием компьютерных приложений для определения</w:t>
      </w:r>
      <w:r>
        <w:rPr>
          <w:spacing w:val="-10"/>
        </w:rPr>
        <w:t xml:space="preserve"> </w:t>
      </w:r>
      <w:r>
        <w:t>положения</w:t>
      </w:r>
      <w:r>
        <w:rPr>
          <w:spacing w:val="-10"/>
        </w:rPr>
        <w:t xml:space="preserve"> </w:t>
      </w:r>
      <w:r>
        <w:t>небесных</w:t>
      </w:r>
      <w:r>
        <w:rPr>
          <w:spacing w:val="-8"/>
        </w:rPr>
        <w:t xml:space="preserve"> </w:t>
      </w:r>
      <w:r>
        <w:t>объектов</w:t>
      </w:r>
      <w:r>
        <w:rPr>
          <w:spacing w:val="-9"/>
        </w:rPr>
        <w:t xml:space="preserve"> </w:t>
      </w:r>
      <w:r>
        <w:t>на</w:t>
      </w:r>
      <w:r>
        <w:rPr>
          <w:spacing w:val="-11"/>
        </w:rPr>
        <w:t xml:space="preserve"> </w:t>
      </w:r>
      <w:r>
        <w:t>конкретную</w:t>
      </w:r>
      <w:r>
        <w:rPr>
          <w:spacing w:val="-9"/>
        </w:rPr>
        <w:t xml:space="preserve"> </w:t>
      </w:r>
      <w:r>
        <w:t>дату:</w:t>
      </w:r>
      <w:r>
        <w:rPr>
          <w:spacing w:val="-9"/>
        </w:rPr>
        <w:t xml:space="preserve"> </w:t>
      </w:r>
      <w:r>
        <w:t>основные</w:t>
      </w:r>
      <w:r>
        <w:rPr>
          <w:spacing w:val="40"/>
        </w:rPr>
        <w:t xml:space="preserve"> </w:t>
      </w:r>
      <w:r>
        <w:t>созвездия</w:t>
      </w:r>
      <w:r>
        <w:rPr>
          <w:spacing w:val="-10"/>
        </w:rPr>
        <w:t xml:space="preserve"> </w:t>
      </w:r>
      <w:r>
        <w:t>Северного полушария и яркие звёзды.</w:t>
      </w:r>
    </w:p>
    <w:p w:rsidR="0078730F" w:rsidRDefault="009E4B5E">
      <w:pPr>
        <w:pStyle w:val="a3"/>
        <w:spacing w:before="197"/>
        <w:ind w:left="1133" w:firstLine="0"/>
        <w:jc w:val="left"/>
      </w:pPr>
      <w:r>
        <w:t>Наблюдения</w:t>
      </w:r>
      <w:r>
        <w:rPr>
          <w:spacing w:val="-7"/>
        </w:rPr>
        <w:t xml:space="preserve"> </w:t>
      </w:r>
      <w:r>
        <w:t>в</w:t>
      </w:r>
      <w:r>
        <w:rPr>
          <w:spacing w:val="-5"/>
        </w:rPr>
        <w:t xml:space="preserve"> </w:t>
      </w:r>
      <w:r>
        <w:t>телескоп</w:t>
      </w:r>
      <w:r>
        <w:rPr>
          <w:spacing w:val="-6"/>
        </w:rPr>
        <w:t xml:space="preserve"> </w:t>
      </w:r>
      <w:r>
        <w:t>Луны,</w:t>
      </w:r>
      <w:r>
        <w:rPr>
          <w:spacing w:val="-5"/>
        </w:rPr>
        <w:t xml:space="preserve"> </w:t>
      </w:r>
      <w:r>
        <w:t>планет,</w:t>
      </w:r>
      <w:r>
        <w:rPr>
          <w:spacing w:val="-3"/>
        </w:rPr>
        <w:t xml:space="preserve"> </w:t>
      </w:r>
      <w:r>
        <w:t>Млечного</w:t>
      </w:r>
      <w:r>
        <w:rPr>
          <w:spacing w:val="-5"/>
        </w:rPr>
        <w:t xml:space="preserve"> </w:t>
      </w:r>
      <w:r>
        <w:rPr>
          <w:spacing w:val="-2"/>
        </w:rPr>
        <w:t>Пути.</w:t>
      </w:r>
    </w:p>
    <w:p w:rsidR="0078730F" w:rsidRDefault="009E4B5E" w:rsidP="00DC3BA7">
      <w:pPr>
        <w:pStyle w:val="a4"/>
        <w:numPr>
          <w:ilvl w:val="3"/>
          <w:numId w:val="96"/>
        </w:numPr>
        <w:tabs>
          <w:tab w:val="left" w:pos="2352"/>
        </w:tabs>
        <w:spacing w:before="243"/>
        <w:ind w:left="2352" w:hanging="1219"/>
        <w:rPr>
          <w:sz w:val="24"/>
        </w:rPr>
      </w:pPr>
      <w:r>
        <w:rPr>
          <w:sz w:val="24"/>
        </w:rPr>
        <w:t>Обобщающее</w:t>
      </w:r>
      <w:r>
        <w:rPr>
          <w:spacing w:val="-8"/>
          <w:sz w:val="24"/>
        </w:rPr>
        <w:t xml:space="preserve"> </w:t>
      </w:r>
      <w:r>
        <w:rPr>
          <w:spacing w:val="-2"/>
          <w:sz w:val="24"/>
        </w:rPr>
        <w:t>повторение.</w:t>
      </w:r>
    </w:p>
    <w:p w:rsidR="0078730F" w:rsidRDefault="009E4B5E">
      <w:pPr>
        <w:pStyle w:val="a3"/>
        <w:spacing w:before="243" w:line="276" w:lineRule="auto"/>
        <w:ind w:right="28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730F" w:rsidRDefault="009E4B5E" w:rsidP="00DC3BA7">
      <w:pPr>
        <w:pStyle w:val="a4"/>
        <w:numPr>
          <w:ilvl w:val="3"/>
          <w:numId w:val="96"/>
        </w:numPr>
        <w:tabs>
          <w:tab w:val="left" w:pos="2352"/>
        </w:tabs>
        <w:spacing w:before="198"/>
        <w:ind w:left="2352" w:hanging="1219"/>
        <w:rPr>
          <w:sz w:val="24"/>
        </w:rPr>
      </w:pPr>
      <w:r>
        <w:rPr>
          <w:sz w:val="24"/>
        </w:rPr>
        <w:t>Межпредметные</w:t>
      </w:r>
      <w:r>
        <w:rPr>
          <w:spacing w:val="-8"/>
          <w:sz w:val="24"/>
        </w:rPr>
        <w:t xml:space="preserve"> </w:t>
      </w:r>
      <w:r>
        <w:rPr>
          <w:spacing w:val="-2"/>
          <w:sz w:val="24"/>
        </w:rPr>
        <w:t>связи.</w:t>
      </w:r>
    </w:p>
    <w:p w:rsidR="0078730F" w:rsidRDefault="009E4B5E">
      <w:pPr>
        <w:pStyle w:val="a3"/>
        <w:spacing w:before="243" w:line="276" w:lineRule="auto"/>
        <w:ind w:right="286"/>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78730F" w:rsidRDefault="009E4B5E">
      <w:pPr>
        <w:pStyle w:val="a3"/>
        <w:spacing w:before="200" w:line="276" w:lineRule="auto"/>
        <w:ind w:right="286"/>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730F" w:rsidRDefault="009E4B5E">
      <w:pPr>
        <w:pStyle w:val="a3"/>
        <w:spacing w:before="200" w:line="276" w:lineRule="auto"/>
        <w:ind w:right="280"/>
      </w:pPr>
      <w:r>
        <w:t>Математика:</w:t>
      </w:r>
      <w:r>
        <w:rPr>
          <w:spacing w:val="-15"/>
        </w:rPr>
        <w:t xml:space="preserve"> </w:t>
      </w:r>
      <w:r>
        <w:t>решение</w:t>
      </w:r>
      <w:r>
        <w:rPr>
          <w:spacing w:val="-15"/>
        </w:rPr>
        <w:t xml:space="preserve"> </w:t>
      </w:r>
      <w:r>
        <w:t>системы</w:t>
      </w:r>
      <w:r>
        <w:rPr>
          <w:spacing w:val="-12"/>
        </w:rPr>
        <w:t xml:space="preserve"> </w:t>
      </w:r>
      <w:r>
        <w:t>уравнений,</w:t>
      </w:r>
      <w:r>
        <w:rPr>
          <w:spacing w:val="-15"/>
        </w:rPr>
        <w:t xml:space="preserve"> </w:t>
      </w:r>
      <w:r>
        <w:t>тригонометрические</w:t>
      </w:r>
      <w:r>
        <w:rPr>
          <w:spacing w:val="-15"/>
        </w:rPr>
        <w:t xml:space="preserve"> </w:t>
      </w:r>
      <w:r>
        <w:t>функции:</w:t>
      </w:r>
      <w:r>
        <w:rPr>
          <w:spacing w:val="29"/>
        </w:rPr>
        <w:t xml:space="preserve"> </w:t>
      </w:r>
      <w:r>
        <w:t>синус,</w:t>
      </w:r>
      <w:r>
        <w:rPr>
          <w:spacing w:val="-13"/>
        </w:rPr>
        <w:t xml:space="preserve"> </w:t>
      </w:r>
      <w:r>
        <w:t>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730F" w:rsidRDefault="009E4B5E">
      <w:pPr>
        <w:pStyle w:val="a3"/>
        <w:spacing w:before="202" w:line="278" w:lineRule="auto"/>
        <w:jc w:val="left"/>
      </w:pPr>
      <w:r>
        <w:t>Биология:</w:t>
      </w:r>
      <w:r>
        <w:rPr>
          <w:spacing w:val="36"/>
        </w:rPr>
        <w:t xml:space="preserve"> </w:t>
      </w:r>
      <w:r>
        <w:t>электрические</w:t>
      </w:r>
      <w:r>
        <w:rPr>
          <w:spacing w:val="33"/>
        </w:rPr>
        <w:t xml:space="preserve"> </w:t>
      </w:r>
      <w:r>
        <w:t>явления</w:t>
      </w:r>
      <w:r>
        <w:rPr>
          <w:spacing w:val="33"/>
        </w:rPr>
        <w:t xml:space="preserve"> </w:t>
      </w:r>
      <w:r>
        <w:t>в</w:t>
      </w:r>
      <w:r>
        <w:rPr>
          <w:spacing w:val="32"/>
        </w:rPr>
        <w:t xml:space="preserve"> </w:t>
      </w:r>
      <w:r>
        <w:t>живой</w:t>
      </w:r>
      <w:r>
        <w:rPr>
          <w:spacing w:val="34"/>
        </w:rPr>
        <w:t xml:space="preserve"> </w:t>
      </w:r>
      <w:r>
        <w:t>природе,</w:t>
      </w:r>
      <w:r>
        <w:rPr>
          <w:spacing w:val="33"/>
        </w:rPr>
        <w:t xml:space="preserve"> </w:t>
      </w:r>
      <w:r>
        <w:t>колебательные</w:t>
      </w:r>
      <w:r>
        <w:rPr>
          <w:spacing w:val="32"/>
        </w:rPr>
        <w:t xml:space="preserve"> </w:t>
      </w:r>
      <w:r>
        <w:t>движения</w:t>
      </w:r>
      <w:r>
        <w:rPr>
          <w:spacing w:val="34"/>
        </w:rPr>
        <w:t xml:space="preserve"> </w:t>
      </w:r>
      <w:r>
        <w:t>в</w:t>
      </w:r>
      <w:r>
        <w:rPr>
          <w:spacing w:val="34"/>
        </w:rPr>
        <w:t xml:space="preserve"> </w:t>
      </w:r>
      <w:r>
        <w:t>живой природе, оптические явления в живой природе, действие радиации на живые организмы.</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9"/>
      </w:pPr>
      <w:r>
        <w:lastRenderedPageBreak/>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730F" w:rsidRDefault="009E4B5E">
      <w:pPr>
        <w:pStyle w:val="a3"/>
        <w:spacing w:before="190" w:line="280" w:lineRule="auto"/>
        <w:ind w:right="290"/>
      </w:pPr>
      <w:r>
        <w:t>География: магнитные полюса Земли, залежи магнитных руд, фотосъёмка земной поверхности, предсказание землетрясений.</w:t>
      </w:r>
    </w:p>
    <w:p w:rsidR="0078730F" w:rsidRDefault="009E4B5E">
      <w:pPr>
        <w:pStyle w:val="a3"/>
        <w:spacing w:before="190" w:line="276" w:lineRule="auto"/>
        <w:ind w:right="274"/>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78730F" w:rsidRDefault="009E4B5E" w:rsidP="00DC3BA7">
      <w:pPr>
        <w:pStyle w:val="a4"/>
        <w:numPr>
          <w:ilvl w:val="2"/>
          <w:numId w:val="96"/>
        </w:numPr>
        <w:tabs>
          <w:tab w:val="left" w:pos="1632"/>
        </w:tabs>
        <w:spacing w:before="200" w:line="276" w:lineRule="auto"/>
        <w:ind w:left="425" w:right="292" w:firstLine="708"/>
        <w:jc w:val="both"/>
        <w:rPr>
          <w:sz w:val="24"/>
        </w:rPr>
      </w:pPr>
      <w:r>
        <w:rPr>
          <w:sz w:val="24"/>
        </w:rPr>
        <w:t>Планируемые</w:t>
      </w:r>
      <w:r>
        <w:rPr>
          <w:spacing w:val="-13"/>
          <w:sz w:val="24"/>
        </w:rPr>
        <w:t xml:space="preserve"> </w:t>
      </w:r>
      <w:r>
        <w:rPr>
          <w:sz w:val="24"/>
        </w:rPr>
        <w:t>результаты</w:t>
      </w:r>
      <w:r>
        <w:rPr>
          <w:spacing w:val="-11"/>
          <w:sz w:val="24"/>
        </w:rPr>
        <w:t xml:space="preserve"> </w:t>
      </w:r>
      <w:r>
        <w:rPr>
          <w:sz w:val="24"/>
        </w:rPr>
        <w:t>освоения</w:t>
      </w:r>
      <w:r>
        <w:rPr>
          <w:spacing w:val="-12"/>
          <w:sz w:val="24"/>
        </w:rPr>
        <w:t xml:space="preserve"> </w:t>
      </w:r>
      <w:r>
        <w:rPr>
          <w:sz w:val="24"/>
        </w:rPr>
        <w:t>программы</w:t>
      </w:r>
      <w:r>
        <w:rPr>
          <w:spacing w:val="-12"/>
          <w:sz w:val="24"/>
        </w:rPr>
        <w:t xml:space="preserve"> </w:t>
      </w:r>
      <w:r>
        <w:rPr>
          <w:sz w:val="24"/>
        </w:rPr>
        <w:t>по</w:t>
      </w:r>
      <w:r>
        <w:rPr>
          <w:spacing w:val="-12"/>
          <w:sz w:val="24"/>
        </w:rPr>
        <w:t xml:space="preserve"> </w:t>
      </w:r>
      <w:r>
        <w:rPr>
          <w:sz w:val="24"/>
        </w:rPr>
        <w:t>физике</w:t>
      </w:r>
      <w:r>
        <w:rPr>
          <w:spacing w:val="-13"/>
          <w:sz w:val="24"/>
        </w:rPr>
        <w:t xml:space="preserve"> </w:t>
      </w:r>
      <w:r>
        <w:rPr>
          <w:sz w:val="24"/>
        </w:rPr>
        <w:t>на</w:t>
      </w:r>
      <w:r>
        <w:rPr>
          <w:spacing w:val="-10"/>
          <w:sz w:val="24"/>
        </w:rPr>
        <w:t xml:space="preserve"> </w:t>
      </w:r>
      <w:r>
        <w:rPr>
          <w:sz w:val="24"/>
        </w:rPr>
        <w:t>уровне</w:t>
      </w:r>
      <w:r>
        <w:rPr>
          <w:spacing w:val="-13"/>
          <w:sz w:val="24"/>
        </w:rPr>
        <w:t xml:space="preserve"> </w:t>
      </w:r>
      <w:r>
        <w:rPr>
          <w:sz w:val="24"/>
        </w:rPr>
        <w:t>среднего</w:t>
      </w:r>
      <w:r>
        <w:rPr>
          <w:spacing w:val="-12"/>
          <w:sz w:val="24"/>
        </w:rPr>
        <w:t xml:space="preserve"> </w:t>
      </w:r>
      <w:r>
        <w:rPr>
          <w:sz w:val="24"/>
        </w:rPr>
        <w:t xml:space="preserve">общего </w:t>
      </w:r>
      <w:r>
        <w:rPr>
          <w:spacing w:val="-2"/>
          <w:sz w:val="24"/>
        </w:rPr>
        <w:t>образования.</w:t>
      </w:r>
    </w:p>
    <w:p w:rsidR="0078730F" w:rsidRDefault="009E4B5E" w:rsidP="00DC3BA7">
      <w:pPr>
        <w:pStyle w:val="a4"/>
        <w:numPr>
          <w:ilvl w:val="3"/>
          <w:numId w:val="96"/>
        </w:numPr>
        <w:tabs>
          <w:tab w:val="left" w:pos="2352"/>
        </w:tabs>
        <w:spacing w:before="201" w:line="276" w:lineRule="auto"/>
        <w:ind w:right="281" w:firstLine="70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8730F" w:rsidRDefault="009E4B5E">
      <w:pPr>
        <w:pStyle w:val="a3"/>
        <w:spacing w:before="199" w:line="276" w:lineRule="auto"/>
        <w:ind w:right="284"/>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730F" w:rsidRDefault="009E4B5E" w:rsidP="00DC3BA7">
      <w:pPr>
        <w:pStyle w:val="a4"/>
        <w:numPr>
          <w:ilvl w:val="0"/>
          <w:numId w:val="68"/>
        </w:numPr>
        <w:tabs>
          <w:tab w:val="left" w:pos="1391"/>
        </w:tabs>
        <w:spacing w:before="201"/>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3" w:line="278" w:lineRule="auto"/>
        <w:ind w:right="289"/>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spacing w:before="192" w:line="276" w:lineRule="auto"/>
        <w:ind w:right="285"/>
      </w:pPr>
      <w:r>
        <w:t xml:space="preserve">принятие традиционных общечеловеческих гуманистических и демократических </w:t>
      </w:r>
      <w:r>
        <w:rPr>
          <w:spacing w:val="-2"/>
        </w:rPr>
        <w:t>ценностей;</w:t>
      </w:r>
    </w:p>
    <w:p w:rsidR="0078730F" w:rsidRDefault="009E4B5E">
      <w:pPr>
        <w:pStyle w:val="a3"/>
        <w:spacing w:before="201" w:line="278" w:lineRule="auto"/>
        <w:ind w:right="291"/>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8730F" w:rsidRDefault="009E4B5E">
      <w:pPr>
        <w:pStyle w:val="a3"/>
        <w:spacing w:before="195" w:line="278" w:lineRule="auto"/>
        <w:ind w:right="277"/>
      </w:pPr>
      <w:r>
        <w:t>умение</w:t>
      </w:r>
      <w:r>
        <w:rPr>
          <w:spacing w:val="-10"/>
        </w:rPr>
        <w:t xml:space="preserve"> </w:t>
      </w:r>
      <w:r>
        <w:t>взаимодействовать</w:t>
      </w:r>
      <w:r>
        <w:rPr>
          <w:spacing w:val="-8"/>
        </w:rPr>
        <w:t xml:space="preserve"> </w:t>
      </w:r>
      <w:r>
        <w:t>с</w:t>
      </w:r>
      <w:r>
        <w:rPr>
          <w:spacing w:val="-10"/>
        </w:rPr>
        <w:t xml:space="preserve"> </w:t>
      </w:r>
      <w:r>
        <w:t>социальными</w:t>
      </w:r>
      <w:r>
        <w:rPr>
          <w:spacing w:val="-11"/>
        </w:rPr>
        <w:t xml:space="preserve"> </w:t>
      </w:r>
      <w:r>
        <w:t>институтами</w:t>
      </w:r>
      <w:r>
        <w:rPr>
          <w:spacing w:val="-8"/>
        </w:rPr>
        <w:t xml:space="preserve"> </w:t>
      </w:r>
      <w:r>
        <w:t>в</w:t>
      </w:r>
      <w:r>
        <w:rPr>
          <w:spacing w:val="40"/>
        </w:rPr>
        <w:t xml:space="preserve"> </w:t>
      </w:r>
      <w:r>
        <w:t>соответствии</w:t>
      </w:r>
      <w:r>
        <w:rPr>
          <w:spacing w:val="-8"/>
        </w:rPr>
        <w:t xml:space="preserve"> </w:t>
      </w:r>
      <w:r>
        <w:t>с</w:t>
      </w:r>
      <w:r>
        <w:rPr>
          <w:spacing w:val="-12"/>
        </w:rPr>
        <w:t xml:space="preserve"> </w:t>
      </w:r>
      <w:r>
        <w:t>их</w:t>
      </w:r>
      <w:r>
        <w:rPr>
          <w:spacing w:val="-7"/>
        </w:rPr>
        <w:t xml:space="preserve"> </w:t>
      </w:r>
      <w:r>
        <w:t>функциями</w:t>
      </w:r>
      <w:r>
        <w:rPr>
          <w:spacing w:val="-8"/>
        </w:rPr>
        <w:t xml:space="preserve"> </w:t>
      </w:r>
      <w:r>
        <w:t xml:space="preserve">и </w:t>
      </w:r>
      <w:r>
        <w:rPr>
          <w:spacing w:val="-2"/>
        </w:rPr>
        <w:t>назначением;</w:t>
      </w:r>
    </w:p>
    <w:p w:rsidR="0078730F" w:rsidRDefault="009E4B5E">
      <w:pPr>
        <w:pStyle w:val="a3"/>
        <w:spacing w:before="195"/>
        <w:ind w:left="1133" w:firstLine="0"/>
        <w:jc w:val="left"/>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волонтёрской</w:t>
      </w:r>
      <w:r>
        <w:rPr>
          <w:spacing w:val="-6"/>
        </w:rPr>
        <w:t xml:space="preserve"> </w:t>
      </w:r>
      <w:r>
        <w:rPr>
          <w:spacing w:val="-2"/>
        </w:rPr>
        <w:t>деятельности;</w:t>
      </w:r>
    </w:p>
    <w:p w:rsidR="0078730F" w:rsidRDefault="009E4B5E" w:rsidP="00DC3BA7">
      <w:pPr>
        <w:pStyle w:val="a4"/>
        <w:numPr>
          <w:ilvl w:val="0"/>
          <w:numId w:val="68"/>
        </w:numPr>
        <w:tabs>
          <w:tab w:val="left" w:pos="1391"/>
        </w:tabs>
        <w:spacing w:before="238"/>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2"/>
        <w:ind w:left="1133" w:firstLine="0"/>
        <w:jc w:val="left"/>
      </w:pPr>
      <w:r>
        <w:t>сформированность</w:t>
      </w:r>
      <w:r>
        <w:rPr>
          <w:spacing w:val="-11"/>
        </w:rPr>
        <w:t xml:space="preserve"> </w:t>
      </w:r>
      <w:r>
        <w:t>российской</w:t>
      </w:r>
      <w:r>
        <w:rPr>
          <w:spacing w:val="-11"/>
        </w:rPr>
        <w:t xml:space="preserve"> </w:t>
      </w:r>
      <w:r>
        <w:t>гражданской</w:t>
      </w:r>
      <w:r>
        <w:rPr>
          <w:spacing w:val="-9"/>
        </w:rPr>
        <w:t xml:space="preserve"> </w:t>
      </w:r>
      <w:r>
        <w:t>идентичности,</w:t>
      </w:r>
      <w:r>
        <w:rPr>
          <w:spacing w:val="-13"/>
        </w:rPr>
        <w:t xml:space="preserve"> </w:t>
      </w:r>
      <w:r>
        <w:rPr>
          <w:spacing w:val="-2"/>
        </w:rPr>
        <w:t>патриотизма;</w:t>
      </w:r>
    </w:p>
    <w:p w:rsidR="0078730F" w:rsidRDefault="009E4B5E">
      <w:pPr>
        <w:pStyle w:val="a3"/>
        <w:spacing w:before="243" w:line="280" w:lineRule="auto"/>
        <w:ind w:right="287"/>
      </w:pPr>
      <w:r>
        <w:t>ценностное</w:t>
      </w:r>
      <w:r>
        <w:rPr>
          <w:spacing w:val="-1"/>
        </w:rPr>
        <w:t xml:space="preserve"> </w:t>
      </w:r>
      <w:r>
        <w:t>отношение</w:t>
      </w:r>
      <w:r>
        <w:rPr>
          <w:spacing w:val="-3"/>
        </w:rPr>
        <w:t xml:space="preserve"> </w:t>
      </w:r>
      <w:r>
        <w:t>к государственным</w:t>
      </w:r>
      <w:r>
        <w:rPr>
          <w:spacing w:val="-1"/>
        </w:rPr>
        <w:t xml:space="preserve"> </w:t>
      </w:r>
      <w:r>
        <w:t>символам, достижениям</w:t>
      </w:r>
      <w:r>
        <w:rPr>
          <w:spacing w:val="-1"/>
        </w:rPr>
        <w:t xml:space="preserve"> </w:t>
      </w:r>
      <w:r>
        <w:t>российских учёных в области физики и технике;</w:t>
      </w:r>
    </w:p>
    <w:p w:rsidR="0078730F" w:rsidRDefault="009E4B5E" w:rsidP="00DC3BA7">
      <w:pPr>
        <w:pStyle w:val="a4"/>
        <w:numPr>
          <w:ilvl w:val="0"/>
          <w:numId w:val="68"/>
        </w:numPr>
        <w:tabs>
          <w:tab w:val="left" w:pos="1391"/>
        </w:tabs>
        <w:spacing w:before="189"/>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3"/>
        <w:ind w:left="1133" w:firstLine="0"/>
        <w:jc w:val="left"/>
      </w:pPr>
      <w:r>
        <w:t>сформированность</w:t>
      </w:r>
      <w:r>
        <w:rPr>
          <w:spacing w:val="-12"/>
        </w:rPr>
        <w:t xml:space="preserve"> </w:t>
      </w:r>
      <w:r>
        <w:t>нравственного</w:t>
      </w:r>
      <w:r>
        <w:rPr>
          <w:spacing w:val="-10"/>
        </w:rPr>
        <w:t xml:space="preserve"> </w:t>
      </w:r>
      <w:r>
        <w:t>сознания,</w:t>
      </w:r>
      <w:r>
        <w:rPr>
          <w:spacing w:val="-9"/>
        </w:rPr>
        <w:t xml:space="preserve"> </w:t>
      </w:r>
      <w:r>
        <w:t>этического</w:t>
      </w:r>
      <w:r>
        <w:rPr>
          <w:spacing w:val="-10"/>
        </w:rPr>
        <w:t xml:space="preserve"> </w:t>
      </w:r>
      <w:r>
        <w:rPr>
          <w:spacing w:val="-2"/>
        </w:rPr>
        <w:t>поведения;</w:t>
      </w:r>
    </w:p>
    <w:p w:rsidR="0078730F" w:rsidRDefault="009E4B5E">
      <w:pPr>
        <w:pStyle w:val="a3"/>
        <w:spacing w:before="240"/>
        <w:ind w:left="1133" w:firstLine="0"/>
        <w:jc w:val="left"/>
      </w:pPr>
      <w:r>
        <w:t>способность</w:t>
      </w:r>
      <w:r>
        <w:rPr>
          <w:spacing w:val="41"/>
        </w:rPr>
        <w:t xml:space="preserve"> </w:t>
      </w:r>
      <w:r>
        <w:t>оценивать</w:t>
      </w:r>
      <w:r>
        <w:rPr>
          <w:spacing w:val="38"/>
        </w:rPr>
        <w:t xml:space="preserve"> </w:t>
      </w:r>
      <w:r>
        <w:t>ситуацию</w:t>
      </w:r>
      <w:r>
        <w:rPr>
          <w:spacing w:val="42"/>
        </w:rPr>
        <w:t xml:space="preserve"> </w:t>
      </w:r>
      <w:r>
        <w:t>и</w:t>
      </w:r>
      <w:r>
        <w:rPr>
          <w:spacing w:val="42"/>
        </w:rPr>
        <w:t xml:space="preserve"> </w:t>
      </w:r>
      <w:r>
        <w:t>принимать</w:t>
      </w:r>
      <w:r>
        <w:rPr>
          <w:spacing w:val="43"/>
        </w:rPr>
        <w:t xml:space="preserve"> </w:t>
      </w:r>
      <w:r>
        <w:t>осознанные</w:t>
      </w:r>
      <w:r>
        <w:rPr>
          <w:spacing w:val="38"/>
        </w:rPr>
        <w:t xml:space="preserve"> </w:t>
      </w:r>
      <w:r>
        <w:t>решения,</w:t>
      </w:r>
      <w:r>
        <w:rPr>
          <w:spacing w:val="38"/>
        </w:rPr>
        <w:t xml:space="preserve"> </w:t>
      </w:r>
      <w:r>
        <w:t>ориентируясь</w:t>
      </w:r>
      <w:r>
        <w:rPr>
          <w:spacing w:val="42"/>
        </w:rPr>
        <w:t xml:space="preserve"> </w:t>
      </w:r>
      <w:r>
        <w:rPr>
          <w:spacing w:val="-5"/>
        </w:rPr>
        <w:t>на</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1510" w:hanging="708"/>
        <w:jc w:val="left"/>
      </w:pPr>
      <w:r>
        <w:lastRenderedPageBreak/>
        <w:t>морально-нравственные</w:t>
      </w:r>
      <w:r>
        <w:rPr>
          <w:spacing w:val="-6"/>
        </w:rPr>
        <w:t xml:space="preserve"> </w:t>
      </w:r>
      <w:r>
        <w:t>нормы</w:t>
      </w:r>
      <w:r>
        <w:rPr>
          <w:spacing w:val="-4"/>
        </w:rPr>
        <w:t xml:space="preserve"> </w:t>
      </w:r>
      <w:r>
        <w:t>и</w:t>
      </w:r>
      <w:r>
        <w:rPr>
          <w:spacing w:val="-4"/>
        </w:rPr>
        <w:t xml:space="preserve"> </w:t>
      </w:r>
      <w:r>
        <w:t>ценности,</w:t>
      </w:r>
      <w:r>
        <w:rPr>
          <w:spacing w:val="-4"/>
        </w:rPr>
        <w:t xml:space="preserve"> </w:t>
      </w:r>
      <w:r>
        <w:t>в</w:t>
      </w:r>
      <w:r>
        <w:rPr>
          <w:spacing w:val="-5"/>
        </w:rPr>
        <w:t xml:space="preserve"> </w:t>
      </w:r>
      <w:r>
        <w:t>том</w:t>
      </w:r>
      <w:r>
        <w:rPr>
          <w:spacing w:val="-5"/>
        </w:rPr>
        <w:t xml:space="preserve"> </w:t>
      </w:r>
      <w:r>
        <w:t>числе</w:t>
      </w:r>
      <w:r>
        <w:rPr>
          <w:spacing w:val="-5"/>
        </w:rPr>
        <w:t xml:space="preserve"> </w:t>
      </w:r>
      <w:r>
        <w:t>в</w:t>
      </w:r>
      <w:r>
        <w:rPr>
          <w:spacing w:val="-5"/>
        </w:rPr>
        <w:t xml:space="preserve"> </w:t>
      </w:r>
      <w:r>
        <w:t>деятельности</w:t>
      </w:r>
      <w:r>
        <w:rPr>
          <w:spacing w:val="-1"/>
        </w:rPr>
        <w:t xml:space="preserve"> </w:t>
      </w:r>
      <w:r>
        <w:t>учёного; осознание личного вклада в построение устойчивого будущего;</w:t>
      </w:r>
    </w:p>
    <w:p w:rsidR="0078730F" w:rsidRDefault="009E4B5E" w:rsidP="00DC3BA7">
      <w:pPr>
        <w:pStyle w:val="a4"/>
        <w:numPr>
          <w:ilvl w:val="0"/>
          <w:numId w:val="68"/>
        </w:numPr>
        <w:tabs>
          <w:tab w:val="left" w:pos="1391"/>
        </w:tabs>
        <w:spacing w:line="275" w:lineRule="exact"/>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38" w:line="276" w:lineRule="auto"/>
        <w:ind w:right="292"/>
      </w:pPr>
      <w:r>
        <w:t>эстетическое отношение к миру, включая эстетику научного творчества, присущего физической науке;</w:t>
      </w:r>
    </w:p>
    <w:p w:rsidR="0078730F" w:rsidRDefault="009E4B5E" w:rsidP="00DC3BA7">
      <w:pPr>
        <w:pStyle w:val="a4"/>
        <w:numPr>
          <w:ilvl w:val="0"/>
          <w:numId w:val="68"/>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5" w:line="276" w:lineRule="auto"/>
        <w:ind w:right="289"/>
      </w:pPr>
      <w:r>
        <w:t>интерес к различным сферам профессиональной деятельности, в том числе связанным с физикой</w:t>
      </w:r>
      <w:r>
        <w:rPr>
          <w:spacing w:val="-9"/>
        </w:rPr>
        <w:t xml:space="preserve"> </w:t>
      </w:r>
      <w:r>
        <w:t>и</w:t>
      </w:r>
      <w:r>
        <w:rPr>
          <w:spacing w:val="-10"/>
        </w:rPr>
        <w:t xml:space="preserve"> </w:t>
      </w:r>
      <w:r>
        <w:t>техникой,</w:t>
      </w:r>
      <w:r>
        <w:rPr>
          <w:spacing w:val="-8"/>
        </w:rPr>
        <w:t xml:space="preserve"> </w:t>
      </w:r>
      <w:r>
        <w:t>умение</w:t>
      </w:r>
      <w:r>
        <w:rPr>
          <w:spacing w:val="-10"/>
        </w:rPr>
        <w:t xml:space="preserve"> </w:t>
      </w:r>
      <w:r>
        <w:t>совершать</w:t>
      </w:r>
      <w:r>
        <w:rPr>
          <w:spacing w:val="-9"/>
        </w:rPr>
        <w:t xml:space="preserve"> </w:t>
      </w:r>
      <w:r>
        <w:t>осознанный</w:t>
      </w:r>
      <w:r>
        <w:rPr>
          <w:spacing w:val="-9"/>
        </w:rPr>
        <w:t xml:space="preserve"> </w:t>
      </w:r>
      <w:r>
        <w:t>выбор</w:t>
      </w:r>
      <w:r>
        <w:rPr>
          <w:spacing w:val="-10"/>
        </w:rPr>
        <w:t xml:space="preserve"> </w:t>
      </w:r>
      <w:r>
        <w:t>будущей</w:t>
      </w:r>
      <w:r>
        <w:rPr>
          <w:spacing w:val="-8"/>
        </w:rPr>
        <w:t xml:space="preserve"> </w:t>
      </w:r>
      <w:r>
        <w:t>профессии</w:t>
      </w:r>
      <w:r>
        <w:rPr>
          <w:spacing w:val="40"/>
        </w:rPr>
        <w:t xml:space="preserve"> </w:t>
      </w:r>
      <w:r>
        <w:t>и</w:t>
      </w:r>
      <w:r>
        <w:rPr>
          <w:spacing w:val="-10"/>
        </w:rPr>
        <w:t xml:space="preserve"> </w:t>
      </w:r>
      <w:r>
        <w:t>реализовывать собственные жизненные планы;</w:t>
      </w:r>
    </w:p>
    <w:p w:rsidR="0078730F" w:rsidRDefault="009E4B5E">
      <w:pPr>
        <w:pStyle w:val="a3"/>
        <w:spacing w:before="200" w:line="276" w:lineRule="auto"/>
        <w:ind w:right="276"/>
      </w:pPr>
      <w:r>
        <w:t>готовность и способность к образованию и самообразованию в области физики на протяжении всей жизни;</w:t>
      </w:r>
    </w:p>
    <w:p w:rsidR="0078730F" w:rsidRDefault="009E4B5E" w:rsidP="00DC3BA7">
      <w:pPr>
        <w:pStyle w:val="a4"/>
        <w:numPr>
          <w:ilvl w:val="0"/>
          <w:numId w:val="68"/>
        </w:numPr>
        <w:tabs>
          <w:tab w:val="left" w:pos="1391"/>
        </w:tabs>
        <w:spacing w:before="198"/>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3" w:line="276" w:lineRule="auto"/>
        <w:ind w:right="283"/>
      </w:pPr>
      <w:r>
        <w:t>сформированность экологической культуры, осознание глобального характера экологических проблем;</w:t>
      </w:r>
    </w:p>
    <w:p w:rsidR="0078730F" w:rsidRDefault="009E4B5E">
      <w:pPr>
        <w:pStyle w:val="a3"/>
        <w:spacing w:before="200" w:line="278" w:lineRule="auto"/>
        <w:ind w:right="297"/>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before="196" w:line="276" w:lineRule="auto"/>
        <w:ind w:right="286"/>
      </w:pPr>
      <w:r>
        <w:t>Расширение опыта деятельности экологической направленности на основе имеющихся знаний по физике;</w:t>
      </w:r>
    </w:p>
    <w:p w:rsidR="0078730F" w:rsidRDefault="009E4B5E" w:rsidP="00DC3BA7">
      <w:pPr>
        <w:pStyle w:val="a4"/>
        <w:numPr>
          <w:ilvl w:val="0"/>
          <w:numId w:val="68"/>
        </w:numPr>
        <w:tabs>
          <w:tab w:val="left" w:pos="1391"/>
        </w:tabs>
        <w:spacing w:before="198"/>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2" w:line="276" w:lineRule="auto"/>
        <w:ind w:right="284"/>
      </w:pPr>
      <w:r>
        <w:t>сформированность мировоззрения, соответствующего современному уровню развития физической науки;</w:t>
      </w:r>
    </w:p>
    <w:p w:rsidR="0078730F" w:rsidRDefault="009E4B5E">
      <w:pPr>
        <w:pStyle w:val="a3"/>
        <w:spacing w:before="201" w:line="278" w:lineRule="auto"/>
        <w:ind w:right="286"/>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78730F" w:rsidRDefault="009E4B5E" w:rsidP="00DC3BA7">
      <w:pPr>
        <w:pStyle w:val="a4"/>
        <w:numPr>
          <w:ilvl w:val="3"/>
          <w:numId w:val="96"/>
        </w:numPr>
        <w:tabs>
          <w:tab w:val="left" w:pos="2352"/>
        </w:tabs>
        <w:spacing w:before="195" w:line="276" w:lineRule="auto"/>
        <w:ind w:right="289" w:firstLine="708"/>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730F" w:rsidRDefault="009E4B5E">
      <w:pPr>
        <w:pStyle w:val="a3"/>
        <w:spacing w:before="200" w:line="278" w:lineRule="auto"/>
        <w:ind w:right="28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730F" w:rsidRDefault="009E4B5E">
      <w:pPr>
        <w:pStyle w:val="a3"/>
        <w:spacing w:before="195" w:line="276" w:lineRule="auto"/>
        <w:ind w:right="28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0" w:line="278" w:lineRule="auto"/>
        <w:ind w:right="283"/>
      </w:pPr>
      <w:r>
        <w:t>внутренней</w:t>
      </w:r>
      <w:r>
        <w:rPr>
          <w:spacing w:val="-10"/>
        </w:rPr>
        <w:t xml:space="preserve"> </w:t>
      </w:r>
      <w:r>
        <w:t>мотивации,</w:t>
      </w:r>
      <w:r>
        <w:rPr>
          <w:spacing w:val="-13"/>
        </w:rPr>
        <w:t xml:space="preserve"> </w:t>
      </w:r>
      <w:r>
        <w:t>включающей</w:t>
      </w:r>
      <w:r>
        <w:rPr>
          <w:spacing w:val="-9"/>
        </w:rPr>
        <w:t xml:space="preserve"> </w:t>
      </w:r>
      <w:r>
        <w:t>стремление</w:t>
      </w:r>
      <w:r>
        <w:rPr>
          <w:spacing w:val="-12"/>
        </w:rPr>
        <w:t xml:space="preserve"> </w:t>
      </w:r>
      <w:r>
        <w:t>к</w:t>
      </w:r>
      <w:r>
        <w:rPr>
          <w:spacing w:val="-11"/>
        </w:rPr>
        <w:t xml:space="preserve"> </w:t>
      </w:r>
      <w:r>
        <w:t>достижению</w:t>
      </w:r>
      <w:r>
        <w:rPr>
          <w:spacing w:val="-10"/>
        </w:rPr>
        <w:t xml:space="preserve"> </w:t>
      </w:r>
      <w:r>
        <w:t>цели</w:t>
      </w:r>
      <w:r>
        <w:rPr>
          <w:spacing w:val="-12"/>
        </w:rPr>
        <w:t xml:space="preserve"> </w:t>
      </w:r>
      <w:r>
        <w:t>и</w:t>
      </w:r>
      <w:r>
        <w:rPr>
          <w:spacing w:val="-8"/>
        </w:rPr>
        <w:t xml:space="preserve"> </w:t>
      </w:r>
      <w:r>
        <w:t>успеху,</w:t>
      </w:r>
      <w:r>
        <w:rPr>
          <w:spacing w:val="-11"/>
        </w:rPr>
        <w:t xml:space="preserve"> </w:t>
      </w:r>
      <w:r>
        <w:t>оптимизм, инициативность, умение действовать, исходя из своих возможностей;</w:t>
      </w:r>
    </w:p>
    <w:p w:rsidR="0078730F" w:rsidRDefault="009E4B5E">
      <w:pPr>
        <w:pStyle w:val="a3"/>
        <w:tabs>
          <w:tab w:val="left" w:pos="2268"/>
          <w:tab w:val="left" w:pos="3840"/>
          <w:tab w:val="left" w:pos="5334"/>
          <w:tab w:val="left" w:pos="6529"/>
          <w:tab w:val="left" w:pos="8322"/>
          <w:tab w:val="left" w:pos="9575"/>
        </w:tabs>
        <w:spacing w:before="195"/>
        <w:ind w:left="1133" w:firstLine="0"/>
        <w:jc w:val="lef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других,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учитывать</w:t>
      </w:r>
      <w:r>
        <w:rPr>
          <w:spacing w:val="-7"/>
        </w:rPr>
        <w:t xml:space="preserve"> </w:t>
      </w:r>
      <w:r>
        <w:t>его</w:t>
      </w:r>
      <w:r>
        <w:rPr>
          <w:spacing w:val="-6"/>
        </w:rPr>
        <w:t xml:space="preserve"> </w:t>
      </w:r>
      <w:r>
        <w:t>при</w:t>
      </w:r>
      <w:r>
        <w:rPr>
          <w:spacing w:val="-4"/>
        </w:rPr>
        <w:t xml:space="preserve"> </w:t>
      </w:r>
      <w:r>
        <w:t>осуществлении</w:t>
      </w:r>
      <w:r>
        <w:rPr>
          <w:spacing w:val="-5"/>
        </w:rPr>
        <w:t xml:space="preserve"> </w:t>
      </w:r>
      <w:r>
        <w:t>общения,</w:t>
      </w:r>
      <w:r>
        <w:rPr>
          <w:spacing w:val="-5"/>
        </w:rPr>
        <w:t xml:space="preserve"> </w:t>
      </w:r>
      <w:r>
        <w:t>способность</w:t>
      </w:r>
      <w:r>
        <w:rPr>
          <w:spacing w:val="-5"/>
        </w:rPr>
        <w:t xml:space="preserve"> </w:t>
      </w:r>
      <w:r>
        <w:t>к</w:t>
      </w:r>
      <w:r>
        <w:rPr>
          <w:spacing w:val="-5"/>
        </w:rPr>
        <w:t xml:space="preserve"> </w:t>
      </w:r>
      <w:r>
        <w:t>сочувствию</w:t>
      </w:r>
      <w:r>
        <w:rPr>
          <w:spacing w:val="-4"/>
        </w:rPr>
        <w:t xml:space="preserve"> </w:t>
      </w:r>
      <w:r>
        <w:t>и</w:t>
      </w:r>
      <w:r>
        <w:rPr>
          <w:spacing w:val="-5"/>
        </w:rPr>
        <w:t xml:space="preserve"> </w:t>
      </w:r>
      <w:r>
        <w:rPr>
          <w:spacing w:val="-2"/>
        </w:rPr>
        <w:t>сопереживанию;</w:t>
      </w:r>
    </w:p>
    <w:p w:rsidR="0078730F" w:rsidRDefault="009E4B5E">
      <w:pPr>
        <w:pStyle w:val="a3"/>
        <w:spacing w:before="246" w:line="276" w:lineRule="auto"/>
        <w:ind w:right="29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3"/>
          <w:numId w:val="96"/>
        </w:numPr>
        <w:tabs>
          <w:tab w:val="left" w:pos="2352"/>
          <w:tab w:val="left" w:pos="4380"/>
          <w:tab w:val="left" w:pos="5799"/>
          <w:tab w:val="left" w:pos="6999"/>
          <w:tab w:val="left" w:pos="8421"/>
          <w:tab w:val="left" w:pos="9602"/>
        </w:tabs>
        <w:spacing w:before="200" w:line="276" w:lineRule="auto"/>
        <w:ind w:right="281" w:firstLine="708"/>
        <w:rPr>
          <w:sz w:val="24"/>
        </w:rPr>
      </w:pP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2"/>
          <w:sz w:val="24"/>
        </w:rPr>
        <w:t>среднего</w:t>
      </w:r>
      <w:r>
        <w:rPr>
          <w:sz w:val="24"/>
        </w:rPr>
        <w:tab/>
      </w:r>
      <w:r>
        <w:rPr>
          <w:spacing w:val="-2"/>
          <w:sz w:val="24"/>
        </w:rPr>
        <w:t xml:space="preserve">общего </w:t>
      </w:r>
      <w:r>
        <w:rPr>
          <w:sz w:val="24"/>
        </w:rPr>
        <w:t>образованиядолжны отражать:</w:t>
      </w:r>
    </w:p>
    <w:p w:rsidR="0078730F" w:rsidRDefault="009E4B5E" w:rsidP="00DC3BA7">
      <w:pPr>
        <w:pStyle w:val="a4"/>
        <w:numPr>
          <w:ilvl w:val="4"/>
          <w:numId w:val="96"/>
        </w:numPr>
        <w:tabs>
          <w:tab w:val="left" w:pos="2352"/>
        </w:tabs>
        <w:spacing w:before="198"/>
        <w:ind w:left="2352" w:hanging="1219"/>
        <w:rPr>
          <w:sz w:val="24"/>
        </w:rPr>
      </w:pPr>
      <w:r>
        <w:rPr>
          <w:sz w:val="24"/>
        </w:rPr>
        <w:t>Овладение</w:t>
      </w:r>
      <w:r>
        <w:rPr>
          <w:spacing w:val="-13"/>
          <w:sz w:val="24"/>
        </w:rPr>
        <w:t xml:space="preserve"> </w:t>
      </w:r>
      <w:r>
        <w:rPr>
          <w:sz w:val="24"/>
        </w:rPr>
        <w:t>универсальными</w:t>
      </w:r>
      <w:r>
        <w:rPr>
          <w:spacing w:val="-11"/>
          <w:sz w:val="24"/>
        </w:rPr>
        <w:t xml:space="preserve"> </w:t>
      </w:r>
      <w:r>
        <w:rPr>
          <w:sz w:val="24"/>
        </w:rPr>
        <w:t>познавательными</w:t>
      </w:r>
      <w:r>
        <w:rPr>
          <w:spacing w:val="-11"/>
          <w:sz w:val="24"/>
        </w:rPr>
        <w:t xml:space="preserve"> </w:t>
      </w:r>
      <w:r>
        <w:rPr>
          <w:spacing w:val="-2"/>
          <w:sz w:val="24"/>
        </w:rPr>
        <w:t>действиями:</w:t>
      </w:r>
    </w:p>
    <w:p w:rsidR="0078730F" w:rsidRDefault="009E4B5E" w:rsidP="00DC3BA7">
      <w:pPr>
        <w:pStyle w:val="a4"/>
        <w:numPr>
          <w:ilvl w:val="0"/>
          <w:numId w:val="67"/>
        </w:numPr>
        <w:tabs>
          <w:tab w:val="left" w:pos="1391"/>
        </w:tabs>
        <w:spacing w:before="243"/>
        <w:ind w:left="1391" w:hanging="258"/>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rsidR="0078730F" w:rsidRDefault="009E4B5E">
      <w:pPr>
        <w:pStyle w:val="a3"/>
        <w:spacing w:before="242" w:line="276" w:lineRule="auto"/>
        <w:ind w:right="288"/>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before="201"/>
        <w:ind w:left="1133" w:firstLine="0"/>
        <w:jc w:val="left"/>
      </w:pPr>
      <w:r>
        <w:t>определять</w:t>
      </w:r>
      <w:r>
        <w:rPr>
          <w:spacing w:val="-8"/>
        </w:rPr>
        <w:t xml:space="preserve"> </w:t>
      </w:r>
      <w:r>
        <w:t>цели</w:t>
      </w:r>
      <w:r>
        <w:rPr>
          <w:spacing w:val="-1"/>
        </w:rPr>
        <w:t xml:space="preserve"> </w:t>
      </w:r>
      <w:r>
        <w:t>деятельности,</w:t>
      </w:r>
      <w:r>
        <w:rPr>
          <w:spacing w:val="-10"/>
        </w:rPr>
        <w:t xml:space="preserve"> </w:t>
      </w:r>
      <w:r>
        <w:t>задавать</w:t>
      </w:r>
      <w:r>
        <w:rPr>
          <w:spacing w:val="-4"/>
        </w:rPr>
        <w:t xml:space="preserve"> </w:t>
      </w:r>
      <w:r>
        <w:t>параметры</w:t>
      </w:r>
      <w:r>
        <w:rPr>
          <w:spacing w:val="-5"/>
        </w:rPr>
        <w:t xml:space="preserve"> </w:t>
      </w:r>
      <w:r>
        <w:t>и</w:t>
      </w:r>
      <w:r>
        <w:rPr>
          <w:spacing w:val="-5"/>
        </w:rPr>
        <w:t xml:space="preserve"> </w:t>
      </w:r>
      <w:r>
        <w:t>критерии</w:t>
      </w:r>
      <w:r>
        <w:rPr>
          <w:spacing w:val="-3"/>
        </w:rPr>
        <w:t xml:space="preserve"> </w:t>
      </w:r>
      <w:r>
        <w:t>их</w:t>
      </w:r>
      <w:r>
        <w:rPr>
          <w:spacing w:val="-6"/>
        </w:rPr>
        <w:t xml:space="preserve"> </w:t>
      </w:r>
      <w:r>
        <w:rPr>
          <w:spacing w:val="-2"/>
        </w:rPr>
        <w:t>достижения;</w:t>
      </w:r>
    </w:p>
    <w:p w:rsidR="0078730F" w:rsidRDefault="009E4B5E">
      <w:pPr>
        <w:pStyle w:val="a3"/>
        <w:spacing w:before="245"/>
        <w:ind w:left="1133" w:firstLine="0"/>
        <w:jc w:val="left"/>
      </w:pPr>
      <w:r>
        <w:t>выявлять</w:t>
      </w:r>
      <w:r>
        <w:rPr>
          <w:spacing w:val="-7"/>
        </w:rPr>
        <w:t xml:space="preserve"> </w:t>
      </w:r>
      <w:r>
        <w:t>закономерности</w:t>
      </w:r>
      <w:r>
        <w:rPr>
          <w:spacing w:val="-4"/>
        </w:rPr>
        <w:t xml:space="preserve"> </w:t>
      </w:r>
      <w:r>
        <w:t>и</w:t>
      </w:r>
      <w:r>
        <w:rPr>
          <w:spacing w:val="-8"/>
        </w:rPr>
        <w:t xml:space="preserve"> </w:t>
      </w:r>
      <w:r>
        <w:t>противоречия</w:t>
      </w:r>
      <w:r>
        <w:rPr>
          <w:spacing w:val="-5"/>
        </w:rPr>
        <w:t xml:space="preserve"> </w:t>
      </w:r>
      <w:r>
        <w:t>в</w:t>
      </w:r>
      <w:r>
        <w:rPr>
          <w:spacing w:val="-6"/>
        </w:rPr>
        <w:t xml:space="preserve"> </w:t>
      </w:r>
      <w:r>
        <w:t>рассматриваемых</w:t>
      </w:r>
      <w:r>
        <w:rPr>
          <w:spacing w:val="-5"/>
        </w:rPr>
        <w:t xml:space="preserve"> </w:t>
      </w:r>
      <w:r>
        <w:t>физических</w:t>
      </w:r>
      <w:r>
        <w:rPr>
          <w:spacing w:val="-3"/>
        </w:rPr>
        <w:t xml:space="preserve"> </w:t>
      </w:r>
      <w:r>
        <w:rPr>
          <w:spacing w:val="-2"/>
        </w:rPr>
        <w:t>явлениях;</w:t>
      </w:r>
    </w:p>
    <w:p w:rsidR="0078730F" w:rsidRDefault="009E4B5E">
      <w:pPr>
        <w:pStyle w:val="a3"/>
        <w:spacing w:before="242" w:line="276" w:lineRule="auto"/>
        <w:ind w:right="306"/>
      </w:pPr>
      <w:r>
        <w:t>разрабатывать план решения проблемы с учётом анализа имеющихся материальных и нематериальных ресурсов;</w:t>
      </w:r>
    </w:p>
    <w:p w:rsidR="0078730F" w:rsidRDefault="009E4B5E">
      <w:pPr>
        <w:pStyle w:val="a3"/>
        <w:spacing w:before="196" w:line="278" w:lineRule="auto"/>
        <w:ind w:right="286"/>
      </w:pPr>
      <w:r>
        <w:t>вносить коррективы в деятельность, оценивать соответствие результатов целям, оценивать риски последствий деятельности;</w:t>
      </w:r>
    </w:p>
    <w:p w:rsidR="0078730F" w:rsidRDefault="009E4B5E">
      <w:pPr>
        <w:pStyle w:val="a3"/>
        <w:spacing w:before="195" w:line="278" w:lineRule="auto"/>
        <w:ind w:right="285"/>
      </w:pPr>
      <w:r>
        <w:t>координировать и выполнять работу в условиях реального, виртуального и комбинированного взаимодействия;</w:t>
      </w:r>
    </w:p>
    <w:p w:rsidR="0078730F" w:rsidRDefault="009E4B5E">
      <w:pPr>
        <w:pStyle w:val="a3"/>
        <w:spacing w:before="193"/>
        <w:ind w:left="1133" w:firstLine="0"/>
        <w:jc w:val="left"/>
      </w:pPr>
      <w:r>
        <w:t>развивать</w:t>
      </w:r>
      <w:r>
        <w:rPr>
          <w:spacing w:val="-7"/>
        </w:rPr>
        <w:t xml:space="preserve"> </w:t>
      </w:r>
      <w:r>
        <w:t>креативное</w:t>
      </w:r>
      <w:r>
        <w:rPr>
          <w:spacing w:val="-8"/>
        </w:rPr>
        <w:t xml:space="preserve"> </w:t>
      </w:r>
      <w:r>
        <w:t>мышление</w:t>
      </w:r>
      <w:r>
        <w:rPr>
          <w:spacing w:val="-7"/>
        </w:rPr>
        <w:t xml:space="preserve"> </w:t>
      </w:r>
      <w:r>
        <w:t>при</w:t>
      </w:r>
      <w:r>
        <w:rPr>
          <w:spacing w:val="-6"/>
        </w:rPr>
        <w:t xml:space="preserve"> </w:t>
      </w:r>
      <w:r>
        <w:t>решении</w:t>
      </w:r>
      <w:r>
        <w:rPr>
          <w:spacing w:val="-10"/>
        </w:rPr>
        <w:t xml:space="preserve"> </w:t>
      </w:r>
      <w:r>
        <w:t>жизненных</w:t>
      </w:r>
      <w:r>
        <w:rPr>
          <w:spacing w:val="-2"/>
        </w:rPr>
        <w:t xml:space="preserve"> проблем.</w:t>
      </w:r>
    </w:p>
    <w:p w:rsidR="0078730F" w:rsidRDefault="009E4B5E" w:rsidP="00DC3BA7">
      <w:pPr>
        <w:pStyle w:val="a4"/>
        <w:numPr>
          <w:ilvl w:val="0"/>
          <w:numId w:val="67"/>
        </w:numPr>
        <w:tabs>
          <w:tab w:val="left" w:pos="1391"/>
        </w:tabs>
        <w:spacing w:before="240"/>
        <w:ind w:left="1391" w:hanging="258"/>
        <w:rPr>
          <w:sz w:val="24"/>
        </w:rPr>
      </w:pPr>
      <w:r>
        <w:rPr>
          <w:sz w:val="24"/>
        </w:rPr>
        <w:t>базовые</w:t>
      </w:r>
      <w:r>
        <w:rPr>
          <w:spacing w:val="-9"/>
          <w:sz w:val="24"/>
        </w:rPr>
        <w:t xml:space="preserve"> </w:t>
      </w:r>
      <w:r>
        <w:rPr>
          <w:sz w:val="24"/>
        </w:rPr>
        <w:t>исследовательские</w:t>
      </w:r>
      <w:r>
        <w:rPr>
          <w:spacing w:val="-5"/>
          <w:sz w:val="24"/>
        </w:rPr>
        <w:t xml:space="preserve"> </w:t>
      </w:r>
      <w:r>
        <w:rPr>
          <w:spacing w:val="-2"/>
          <w:sz w:val="24"/>
        </w:rPr>
        <w:t>действия:</w:t>
      </w:r>
    </w:p>
    <w:p w:rsidR="0078730F" w:rsidRDefault="009E4B5E">
      <w:pPr>
        <w:pStyle w:val="a3"/>
        <w:spacing w:before="3" w:line="520" w:lineRule="atLeast"/>
        <w:ind w:left="1133" w:right="351" w:firstLine="0"/>
        <w:jc w:val="left"/>
      </w:pPr>
      <w:r>
        <w:t>владеть</w:t>
      </w:r>
      <w:r>
        <w:rPr>
          <w:spacing w:val="-4"/>
        </w:rPr>
        <w:t xml:space="preserve"> </w:t>
      </w:r>
      <w:r>
        <w:t>научной</w:t>
      </w:r>
      <w:r>
        <w:rPr>
          <w:spacing w:val="-5"/>
        </w:rPr>
        <w:t xml:space="preserve"> </w:t>
      </w:r>
      <w:r>
        <w:t>терминологией,</w:t>
      </w:r>
      <w:r>
        <w:rPr>
          <w:spacing w:val="-7"/>
        </w:rPr>
        <w:t xml:space="preserve"> </w:t>
      </w:r>
      <w:r>
        <w:t>ключевыми</w:t>
      </w:r>
      <w:r>
        <w:rPr>
          <w:spacing w:val="-5"/>
        </w:rPr>
        <w:t xml:space="preserve"> </w:t>
      </w:r>
      <w:r>
        <w:t>понятиями</w:t>
      </w:r>
      <w:r>
        <w:rPr>
          <w:spacing w:val="-5"/>
        </w:rPr>
        <w:t xml:space="preserve"> </w:t>
      </w:r>
      <w:r>
        <w:t>и</w:t>
      </w:r>
      <w:r>
        <w:rPr>
          <w:spacing w:val="-5"/>
        </w:rPr>
        <w:t xml:space="preserve"> </w:t>
      </w:r>
      <w:r>
        <w:t>методами</w:t>
      </w:r>
      <w:r>
        <w:rPr>
          <w:spacing w:val="-6"/>
        </w:rPr>
        <w:t xml:space="preserve"> </w:t>
      </w:r>
      <w:r>
        <w:t>физической</w:t>
      </w:r>
      <w:r>
        <w:rPr>
          <w:spacing w:val="-5"/>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в</w:t>
      </w:r>
      <w:r>
        <w:rPr>
          <w:spacing w:val="40"/>
        </w:rPr>
        <w:t xml:space="preserve"> </w:t>
      </w:r>
      <w:r>
        <w:t>области</w:t>
      </w:r>
    </w:p>
    <w:p w:rsidR="0078730F" w:rsidRDefault="009E4B5E">
      <w:pPr>
        <w:pStyle w:val="a3"/>
        <w:spacing w:before="46" w:line="276" w:lineRule="auto"/>
        <w:ind w:firstLine="0"/>
        <w:jc w:val="left"/>
      </w:pPr>
      <w:r>
        <w:t>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730F" w:rsidRDefault="009E4B5E">
      <w:pPr>
        <w:pStyle w:val="a3"/>
        <w:spacing w:before="189" w:line="276" w:lineRule="auto"/>
        <w:ind w:right="283"/>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78730F" w:rsidRDefault="009E4B5E">
      <w:pPr>
        <w:pStyle w:val="a3"/>
        <w:spacing w:before="200" w:line="276" w:lineRule="auto"/>
        <w:ind w:right="287"/>
      </w:pPr>
      <w:r>
        <w:t>выявлять причинно-следственные</w:t>
      </w:r>
      <w:r>
        <w:rPr>
          <w:spacing w:val="-3"/>
        </w:rPr>
        <w:t xml:space="preserve"> </w:t>
      </w:r>
      <w:r>
        <w:t>связи и</w:t>
      </w:r>
      <w:r>
        <w:rPr>
          <w:spacing w:val="-3"/>
        </w:rPr>
        <w:t xml:space="preserve"> </w:t>
      </w:r>
      <w:r>
        <w:t>актуализировать</w:t>
      </w:r>
      <w:r>
        <w:rPr>
          <w:spacing w:val="-2"/>
        </w:rPr>
        <w:t xml:space="preserve"> </w:t>
      </w:r>
      <w:r>
        <w:t>задачу,</w:t>
      </w:r>
      <w:r>
        <w:rPr>
          <w:spacing w:val="-1"/>
        </w:rPr>
        <w:t xml:space="preserve"> </w:t>
      </w:r>
      <w:r>
        <w:t>выдвигать гипотезу</w:t>
      </w:r>
      <w:r>
        <w:rPr>
          <w:spacing w:val="-9"/>
        </w:rPr>
        <w:t xml:space="preserve"> </w:t>
      </w:r>
      <w:r>
        <w:t>её решения, находить аргументы для доказательства своих утверждений, задавать параметры и критерии решения;</w:t>
      </w:r>
    </w:p>
    <w:p w:rsidR="0078730F" w:rsidRDefault="009E4B5E">
      <w:pPr>
        <w:pStyle w:val="a3"/>
        <w:spacing w:before="200" w:line="278" w:lineRule="auto"/>
        <w:ind w:right="2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5" w:line="278" w:lineRule="auto"/>
        <w:ind w:right="292"/>
      </w:pPr>
      <w:r>
        <w:t>ставить и формулировать собственные задачи в образовательной деятельности, в том числе при изучении физики;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приобретённый</w:t>
      </w:r>
      <w:r>
        <w:rPr>
          <w:spacing w:val="-4"/>
        </w:rPr>
        <w:t xml:space="preserve"> </w:t>
      </w:r>
      <w:r>
        <w:rPr>
          <w:spacing w:val="-2"/>
        </w:rPr>
        <w:t>опыт;</w:t>
      </w:r>
    </w:p>
    <w:p w:rsidR="0078730F" w:rsidRDefault="009E4B5E">
      <w:pPr>
        <w:pStyle w:val="a3"/>
        <w:spacing w:before="246" w:line="451" w:lineRule="auto"/>
        <w:ind w:left="1133" w:right="1123" w:firstLine="0"/>
        <w:jc w:val="left"/>
      </w:pPr>
      <w:r>
        <w:t>уметь</w:t>
      </w:r>
      <w:r>
        <w:rPr>
          <w:spacing w:val="-4"/>
        </w:rPr>
        <w:t xml:space="preserve"> </w:t>
      </w:r>
      <w:r>
        <w:t>переносить</w:t>
      </w:r>
      <w:r>
        <w:rPr>
          <w:spacing w:val="-4"/>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4"/>
        </w:rPr>
        <w:t xml:space="preserve"> </w:t>
      </w:r>
      <w:r>
        <w:t>жизнедеятельности; уметь интегрировать знания из разных предметных областей;</w:t>
      </w:r>
    </w:p>
    <w:p w:rsidR="0078730F" w:rsidRDefault="009E4B5E">
      <w:pPr>
        <w:pStyle w:val="a3"/>
        <w:spacing w:line="451" w:lineRule="auto"/>
        <w:ind w:left="1133" w:right="1622" w:firstLine="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3"/>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78730F" w:rsidRDefault="009E4B5E" w:rsidP="00DC3BA7">
      <w:pPr>
        <w:pStyle w:val="a4"/>
        <w:numPr>
          <w:ilvl w:val="0"/>
          <w:numId w:val="67"/>
        </w:numPr>
        <w:tabs>
          <w:tab w:val="left" w:pos="1391"/>
        </w:tabs>
        <w:ind w:left="1391" w:hanging="258"/>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p w:rsidR="0078730F" w:rsidRDefault="009E4B5E">
      <w:pPr>
        <w:pStyle w:val="a3"/>
        <w:spacing w:before="236" w:line="276" w:lineRule="auto"/>
        <w:ind w:right="283"/>
      </w:pPr>
      <w:r>
        <w:t>владеть</w:t>
      </w:r>
      <w:r>
        <w:rPr>
          <w:spacing w:val="-15"/>
        </w:rPr>
        <w:t xml:space="preserve"> </w:t>
      </w:r>
      <w:r>
        <w:t>навыками</w:t>
      </w:r>
      <w:r>
        <w:rPr>
          <w:spacing w:val="-15"/>
        </w:rPr>
        <w:t xml:space="preserve"> </w:t>
      </w:r>
      <w:r>
        <w:t>получения</w:t>
      </w:r>
      <w:r>
        <w:rPr>
          <w:spacing w:val="-15"/>
        </w:rPr>
        <w:t xml:space="preserve"> </w:t>
      </w:r>
      <w:r>
        <w:t>информации</w:t>
      </w:r>
      <w:r>
        <w:rPr>
          <w:spacing w:val="-14"/>
        </w:rPr>
        <w:t xml:space="preserve"> </w:t>
      </w:r>
      <w:r>
        <w:t>физического</w:t>
      </w:r>
      <w:r>
        <w:rPr>
          <w:spacing w:val="-15"/>
        </w:rPr>
        <w:t xml:space="preserve"> </w:t>
      </w:r>
      <w:r>
        <w:t>содержания</w:t>
      </w:r>
      <w:r>
        <w:rPr>
          <w:spacing w:val="-14"/>
        </w:rPr>
        <w:t xml:space="preserve"> </w:t>
      </w:r>
      <w:r>
        <w:t>из</w:t>
      </w:r>
      <w:r>
        <w:rPr>
          <w:spacing w:val="-15"/>
        </w:rPr>
        <w:t xml:space="preserve"> </w:t>
      </w:r>
      <w:r>
        <w:t>источников</w:t>
      </w:r>
      <w:r>
        <w:rPr>
          <w:spacing w:val="-15"/>
        </w:rPr>
        <w:t xml:space="preserve"> </w:t>
      </w:r>
      <w:r>
        <w:t>разных типов,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before="200"/>
        <w:ind w:left="1133" w:firstLine="0"/>
        <w:jc w:val="left"/>
      </w:pPr>
      <w:r>
        <w:t>оценивать</w:t>
      </w:r>
      <w:r>
        <w:rPr>
          <w:spacing w:val="-8"/>
        </w:rPr>
        <w:t xml:space="preserve"> </w:t>
      </w:r>
      <w:r>
        <w:t>достоверность</w:t>
      </w:r>
      <w:r>
        <w:rPr>
          <w:spacing w:val="-8"/>
        </w:rPr>
        <w:t xml:space="preserve"> </w:t>
      </w:r>
      <w:r>
        <w:rPr>
          <w:spacing w:val="-2"/>
        </w:rPr>
        <w:t>информации;</w:t>
      </w:r>
    </w:p>
    <w:p w:rsidR="0078730F" w:rsidRDefault="009E4B5E">
      <w:pPr>
        <w:pStyle w:val="a3"/>
        <w:spacing w:before="242" w:line="276" w:lineRule="auto"/>
        <w:ind w:right="28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200" w:line="276" w:lineRule="auto"/>
        <w:ind w:right="285"/>
      </w:pPr>
      <w:r>
        <w:t>создавать тексты физического содержания в различных форматах с учётом назначения информации</w:t>
      </w:r>
      <w:r>
        <w:rPr>
          <w:spacing w:val="-4"/>
        </w:rPr>
        <w:t xml:space="preserve"> </w:t>
      </w:r>
      <w:r>
        <w:t>и</w:t>
      </w:r>
      <w:r>
        <w:rPr>
          <w:spacing w:val="-7"/>
        </w:rPr>
        <w:t xml:space="preserve"> </w:t>
      </w:r>
      <w:r>
        <w:t>целевой</w:t>
      </w:r>
      <w:r>
        <w:rPr>
          <w:spacing w:val="-4"/>
        </w:rPr>
        <w:t xml:space="preserve"> </w:t>
      </w:r>
      <w:r>
        <w:t>аудитории,</w:t>
      </w:r>
      <w:r>
        <w:rPr>
          <w:spacing w:val="-5"/>
        </w:rPr>
        <w:t xml:space="preserve"> </w:t>
      </w:r>
      <w:r>
        <w:t>выбирая</w:t>
      </w:r>
      <w:r>
        <w:rPr>
          <w:spacing w:val="-5"/>
        </w:rPr>
        <w:t xml:space="preserve"> </w:t>
      </w:r>
      <w:r>
        <w:t>оптимальную</w:t>
      </w:r>
      <w:r>
        <w:rPr>
          <w:spacing w:val="-4"/>
        </w:rPr>
        <w:t xml:space="preserve"> </w:t>
      </w:r>
      <w:r>
        <w:t>форму</w:t>
      </w:r>
      <w:r>
        <w:rPr>
          <w:spacing w:val="-10"/>
        </w:rPr>
        <w:t xml:space="preserve"> </w:t>
      </w:r>
      <w:r>
        <w:t>представления</w:t>
      </w:r>
      <w:r>
        <w:rPr>
          <w:spacing w:val="40"/>
        </w:rPr>
        <w:t xml:space="preserve"> </w:t>
      </w:r>
      <w:r>
        <w:t>ивизуализации.</w:t>
      </w:r>
    </w:p>
    <w:p w:rsidR="0078730F" w:rsidRDefault="009E4B5E" w:rsidP="00DC3BA7">
      <w:pPr>
        <w:pStyle w:val="a4"/>
        <w:numPr>
          <w:ilvl w:val="4"/>
          <w:numId w:val="96"/>
        </w:numPr>
        <w:tabs>
          <w:tab w:val="left" w:pos="2352"/>
        </w:tabs>
        <w:spacing w:before="198"/>
        <w:ind w:left="2352" w:hanging="1219"/>
        <w:rPr>
          <w:sz w:val="24"/>
        </w:rPr>
      </w:pPr>
      <w:r>
        <w:rPr>
          <w:sz w:val="24"/>
        </w:rPr>
        <w:t>Овладение</w:t>
      </w:r>
      <w:r>
        <w:rPr>
          <w:spacing w:val="-15"/>
          <w:sz w:val="24"/>
        </w:rPr>
        <w:t xml:space="preserve"> </w:t>
      </w:r>
      <w:r>
        <w:rPr>
          <w:sz w:val="24"/>
        </w:rPr>
        <w:t>универсальными</w:t>
      </w:r>
      <w:r>
        <w:rPr>
          <w:spacing w:val="-13"/>
          <w:sz w:val="24"/>
        </w:rPr>
        <w:t xml:space="preserve"> </w:t>
      </w:r>
      <w:r>
        <w:rPr>
          <w:sz w:val="24"/>
        </w:rPr>
        <w:t>коммуникативными</w:t>
      </w:r>
      <w:r>
        <w:rPr>
          <w:spacing w:val="-13"/>
          <w:sz w:val="24"/>
        </w:rPr>
        <w:t xml:space="preserve"> </w:t>
      </w:r>
      <w:r>
        <w:rPr>
          <w:spacing w:val="-2"/>
          <w:sz w:val="24"/>
        </w:rPr>
        <w:t>действиями:</w:t>
      </w:r>
    </w:p>
    <w:p w:rsidR="0078730F" w:rsidRDefault="009E4B5E" w:rsidP="00DC3BA7">
      <w:pPr>
        <w:pStyle w:val="a4"/>
        <w:numPr>
          <w:ilvl w:val="0"/>
          <w:numId w:val="66"/>
        </w:numPr>
        <w:tabs>
          <w:tab w:val="left" w:pos="1391"/>
        </w:tabs>
        <w:spacing w:before="240"/>
        <w:ind w:left="1391" w:hanging="258"/>
        <w:rPr>
          <w:sz w:val="24"/>
        </w:rPr>
      </w:pPr>
      <w:r>
        <w:rPr>
          <w:spacing w:val="-2"/>
          <w:sz w:val="24"/>
        </w:rPr>
        <w:t>общение:</w:t>
      </w:r>
    </w:p>
    <w:p w:rsidR="0078730F" w:rsidRDefault="009E4B5E">
      <w:pPr>
        <w:pStyle w:val="a3"/>
        <w:spacing w:before="245" w:line="451" w:lineRule="auto"/>
        <w:ind w:left="1133" w:right="1622" w:firstLine="0"/>
        <w:jc w:val="left"/>
      </w:pPr>
      <w:r>
        <w:t>осуществлять общение на уроках физики и во вне­урочной деятельности; распознавать</w:t>
      </w:r>
      <w:r>
        <w:rPr>
          <w:spacing w:val="-9"/>
        </w:rPr>
        <w:t xml:space="preserve"> </w:t>
      </w:r>
      <w:r>
        <w:t>предпосылки</w:t>
      </w:r>
      <w:r>
        <w:rPr>
          <w:spacing w:val="-9"/>
        </w:rPr>
        <w:t xml:space="preserve"> </w:t>
      </w:r>
      <w:r>
        <w:t>конфликтных</w:t>
      </w:r>
      <w:r>
        <w:rPr>
          <w:spacing w:val="-5"/>
        </w:rPr>
        <w:t xml:space="preserve"> </w:t>
      </w:r>
      <w:r>
        <w:t>ситуаций</w:t>
      </w:r>
      <w:r>
        <w:rPr>
          <w:spacing w:val="-13"/>
        </w:rPr>
        <w:t xml:space="preserve"> </w:t>
      </w:r>
      <w:r>
        <w:t>и</w:t>
      </w:r>
      <w:r>
        <w:rPr>
          <w:spacing w:val="-10"/>
        </w:rPr>
        <w:t xml:space="preserve"> </w:t>
      </w:r>
      <w:r>
        <w:t>смягчать</w:t>
      </w:r>
      <w:r>
        <w:rPr>
          <w:spacing w:val="-9"/>
        </w:rPr>
        <w:t xml:space="preserve"> </w:t>
      </w:r>
      <w:r>
        <w:t>конфликты;</w:t>
      </w:r>
    </w:p>
    <w:p w:rsidR="0078730F" w:rsidRDefault="009E4B5E">
      <w:pPr>
        <w:pStyle w:val="a3"/>
        <w:spacing w:line="275" w:lineRule="exact"/>
        <w:ind w:left="1133" w:firstLine="0"/>
        <w:jc w:val="left"/>
      </w:pPr>
      <w:r>
        <w:t>развёрнуто</w:t>
      </w:r>
      <w:r>
        <w:rPr>
          <w:spacing w:val="-8"/>
        </w:rPr>
        <w:t xml:space="preserve"> </w:t>
      </w:r>
      <w:r>
        <w:t>и</w:t>
      </w:r>
      <w:r>
        <w:rPr>
          <w:spacing w:val="-2"/>
        </w:rPr>
        <w:t xml:space="preserve"> </w:t>
      </w:r>
      <w:r>
        <w:t>логично</w:t>
      </w:r>
      <w:r>
        <w:rPr>
          <w:spacing w:val="-4"/>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0"/>
          <w:numId w:val="66"/>
        </w:numPr>
        <w:tabs>
          <w:tab w:val="left" w:pos="1391"/>
        </w:tabs>
        <w:spacing w:before="238"/>
        <w:ind w:left="1391" w:hanging="258"/>
        <w:rPr>
          <w:sz w:val="24"/>
        </w:rPr>
      </w:pPr>
      <w:r>
        <w:rPr>
          <w:sz w:val="24"/>
        </w:rPr>
        <w:t>совместная</w:t>
      </w:r>
      <w:r>
        <w:rPr>
          <w:spacing w:val="-6"/>
          <w:sz w:val="24"/>
        </w:rPr>
        <w:t xml:space="preserve"> </w:t>
      </w:r>
      <w:r>
        <w:rPr>
          <w:spacing w:val="-2"/>
          <w:sz w:val="24"/>
        </w:rPr>
        <w:t>деятельность:</w:t>
      </w:r>
    </w:p>
    <w:p w:rsidR="0078730F" w:rsidRDefault="009E4B5E">
      <w:pPr>
        <w:pStyle w:val="a3"/>
        <w:spacing w:before="240"/>
        <w:ind w:left="1133" w:firstLine="0"/>
        <w:jc w:val="left"/>
      </w:pPr>
      <w:r>
        <w:t>понимать</w:t>
      </w:r>
      <w:r>
        <w:rPr>
          <w:spacing w:val="-12"/>
        </w:rPr>
        <w:t xml:space="preserve"> </w:t>
      </w:r>
      <w:r>
        <w:t>и</w:t>
      </w:r>
      <w:r>
        <w:rPr>
          <w:spacing w:val="-8"/>
        </w:rPr>
        <w:t xml:space="preserve"> </w:t>
      </w:r>
      <w:r>
        <w:t>использовать</w:t>
      </w:r>
      <w:r>
        <w:rPr>
          <w:spacing w:val="-5"/>
        </w:rPr>
        <w:t xml:space="preserve"> </w:t>
      </w:r>
      <w:r>
        <w:t>преимущества</w:t>
      </w:r>
      <w:r>
        <w:rPr>
          <w:spacing w:val="-7"/>
        </w:rPr>
        <w:t xml:space="preserve"> </w:t>
      </w:r>
      <w:r>
        <w:t>командной</w:t>
      </w:r>
      <w:r>
        <w:rPr>
          <w:spacing w:val="-11"/>
        </w:rPr>
        <w:t xml:space="preserve"> </w:t>
      </w:r>
      <w:r>
        <w:t>и</w:t>
      </w:r>
      <w:r>
        <w:rPr>
          <w:spacing w:val="-7"/>
        </w:rPr>
        <w:t xml:space="preserve"> </w:t>
      </w:r>
      <w:r>
        <w:t>индивидуальной</w:t>
      </w:r>
      <w:r>
        <w:rPr>
          <w:spacing w:val="-9"/>
        </w:rPr>
        <w:t xml:space="preserve"> </w:t>
      </w:r>
      <w:r>
        <w:rPr>
          <w:spacing w:val="-2"/>
        </w:rPr>
        <w:t>работы;</w:t>
      </w:r>
    </w:p>
    <w:p w:rsidR="0078730F" w:rsidRDefault="009E4B5E">
      <w:pPr>
        <w:pStyle w:val="a3"/>
        <w:spacing w:before="245" w:line="276" w:lineRule="auto"/>
        <w:ind w:right="287"/>
      </w:pPr>
      <w:r>
        <w:t>выбирать тематику и методы совместных действий с учётом общих интересов, и возможностей каждого члена коллектива;</w:t>
      </w:r>
    </w:p>
    <w:p w:rsidR="0078730F" w:rsidRDefault="009E4B5E">
      <w:pPr>
        <w:pStyle w:val="a3"/>
        <w:spacing w:before="198" w:line="278" w:lineRule="auto"/>
        <w:ind w:right="282"/>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before="194" w:line="278" w:lineRule="auto"/>
        <w:ind w:right="293"/>
      </w:pPr>
      <w:r>
        <w:t>оценивать качество своего вклада и каждого участника команды в общий результат по разработанным критериям;</w:t>
      </w:r>
    </w:p>
    <w:p w:rsidR="0078730F" w:rsidRDefault="009E4B5E">
      <w:pPr>
        <w:pStyle w:val="a3"/>
        <w:spacing w:before="195" w:line="276" w:lineRule="auto"/>
        <w:ind w:right="281"/>
      </w:pPr>
      <w:r>
        <w:t>предлагать новые проекты, оценивать идеи с позиции новизны, оригинальности, практической значимости;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4"/>
          <w:numId w:val="96"/>
        </w:numPr>
        <w:tabs>
          <w:tab w:val="left" w:pos="2352"/>
        </w:tabs>
        <w:spacing w:before="190"/>
        <w:ind w:left="2352" w:hanging="1219"/>
        <w:rPr>
          <w:sz w:val="24"/>
        </w:rPr>
      </w:pPr>
      <w:r>
        <w:rPr>
          <w:sz w:val="24"/>
        </w:rPr>
        <w:t>Овладение</w:t>
      </w:r>
      <w:r>
        <w:rPr>
          <w:spacing w:val="-10"/>
          <w:sz w:val="24"/>
        </w:rPr>
        <w:t xml:space="preserve"> </w:t>
      </w:r>
      <w:r>
        <w:rPr>
          <w:sz w:val="24"/>
        </w:rPr>
        <w:t>универсальными</w:t>
      </w:r>
      <w:r>
        <w:rPr>
          <w:spacing w:val="-10"/>
          <w:sz w:val="24"/>
        </w:rPr>
        <w:t xml:space="preserve"> </w:t>
      </w:r>
      <w:r>
        <w:rPr>
          <w:sz w:val="24"/>
        </w:rPr>
        <w:t>регулятивными</w:t>
      </w:r>
      <w:r>
        <w:rPr>
          <w:spacing w:val="-10"/>
          <w:sz w:val="24"/>
        </w:rPr>
        <w:t xml:space="preserve"> </w:t>
      </w:r>
      <w:r>
        <w:rPr>
          <w:spacing w:val="-2"/>
          <w:sz w:val="24"/>
        </w:rPr>
        <w:t>действиями:</w:t>
      </w:r>
    </w:p>
    <w:p w:rsidR="0078730F" w:rsidRDefault="009E4B5E" w:rsidP="00DC3BA7">
      <w:pPr>
        <w:pStyle w:val="a4"/>
        <w:numPr>
          <w:ilvl w:val="0"/>
          <w:numId w:val="65"/>
        </w:numPr>
        <w:tabs>
          <w:tab w:val="left" w:pos="1391"/>
        </w:tabs>
        <w:spacing w:before="243"/>
        <w:ind w:left="1391" w:hanging="258"/>
        <w:rPr>
          <w:sz w:val="24"/>
        </w:rPr>
      </w:pPr>
      <w:r>
        <w:rPr>
          <w:spacing w:val="-2"/>
          <w:sz w:val="24"/>
        </w:rPr>
        <w:t>самоорганизация:</w:t>
      </w:r>
    </w:p>
    <w:p w:rsidR="0078730F" w:rsidRDefault="009E4B5E">
      <w:pPr>
        <w:pStyle w:val="a3"/>
        <w:spacing w:before="240" w:line="280" w:lineRule="auto"/>
        <w:ind w:right="282"/>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730F" w:rsidRDefault="009E4B5E">
      <w:pPr>
        <w:pStyle w:val="a3"/>
        <w:spacing w:before="189" w:line="276" w:lineRule="auto"/>
        <w:ind w:right="285"/>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78730F" w:rsidRDefault="009E4B5E">
      <w:pPr>
        <w:pStyle w:val="a3"/>
        <w:spacing w:before="201"/>
        <w:ind w:left="1133" w:firstLine="0"/>
        <w:jc w:val="left"/>
      </w:pPr>
      <w:r>
        <w:t>давать</w:t>
      </w:r>
      <w:r>
        <w:rPr>
          <w:spacing w:val="-2"/>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242"/>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2" w:line="278" w:lineRule="auto"/>
        <w:ind w:right="274"/>
      </w:pPr>
      <w:r>
        <w:t xml:space="preserve">делать осознанный выбор, аргументировать его, брать на себя ответственность за </w:t>
      </w:r>
      <w:r>
        <w:rPr>
          <w:spacing w:val="-2"/>
        </w:rPr>
        <w:t>решение;</w:t>
      </w:r>
    </w:p>
    <w:p w:rsidR="0078730F" w:rsidRDefault="009E4B5E">
      <w:pPr>
        <w:pStyle w:val="a3"/>
        <w:spacing w:before="193"/>
        <w:ind w:left="1133" w:firstLine="0"/>
        <w:jc w:val="left"/>
      </w:pPr>
      <w:r>
        <w:t>оценивать</w:t>
      </w:r>
      <w:r>
        <w:rPr>
          <w:spacing w:val="-10"/>
        </w:rPr>
        <w:t xml:space="preserve"> </w:t>
      </w:r>
      <w:r>
        <w:t>приобретённый</w:t>
      </w:r>
      <w:r>
        <w:rPr>
          <w:spacing w:val="-8"/>
        </w:rPr>
        <w:t xml:space="preserve"> </w:t>
      </w:r>
      <w:r>
        <w:rPr>
          <w:spacing w:val="-2"/>
        </w:rPr>
        <w:t>опыт;</w:t>
      </w:r>
    </w:p>
    <w:p w:rsidR="0078730F" w:rsidRDefault="009E4B5E">
      <w:pPr>
        <w:pStyle w:val="a3"/>
        <w:spacing w:before="242" w:line="276" w:lineRule="auto"/>
        <w:ind w:right="289"/>
      </w:pPr>
      <w:r>
        <w:t>способствовать формированию и проявлению эрудиции в области физики, постоянно повышать свой образовательный и культурный уровень.</w:t>
      </w:r>
    </w:p>
    <w:p w:rsidR="0078730F" w:rsidRDefault="009E4B5E" w:rsidP="00DC3BA7">
      <w:pPr>
        <w:pStyle w:val="a4"/>
        <w:numPr>
          <w:ilvl w:val="0"/>
          <w:numId w:val="65"/>
        </w:numPr>
        <w:tabs>
          <w:tab w:val="left" w:pos="1391"/>
        </w:tabs>
        <w:spacing w:before="201"/>
        <w:ind w:left="1391" w:hanging="258"/>
        <w:rPr>
          <w:sz w:val="24"/>
        </w:rPr>
      </w:pPr>
      <w:r>
        <w:rPr>
          <w:spacing w:val="-2"/>
          <w:sz w:val="24"/>
        </w:rPr>
        <w:t>самоконтроль:</w:t>
      </w:r>
    </w:p>
    <w:p w:rsidR="0078730F" w:rsidRDefault="009E4B5E">
      <w:pPr>
        <w:pStyle w:val="a3"/>
        <w:spacing w:before="240" w:line="278" w:lineRule="auto"/>
        <w:ind w:right="281"/>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before="195" w:line="276"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39"/>
        </w:rPr>
        <w:t xml:space="preserve"> </w:t>
      </w:r>
      <w:r>
        <w:t>осознания</w:t>
      </w:r>
      <w:r>
        <w:rPr>
          <w:spacing w:val="39"/>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78730F" w:rsidRDefault="009E4B5E">
      <w:pPr>
        <w:pStyle w:val="a3"/>
        <w:spacing w:before="201" w:line="451" w:lineRule="auto"/>
        <w:ind w:left="1133" w:right="1123"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78730F" w:rsidRDefault="009E4B5E" w:rsidP="00DC3BA7">
      <w:pPr>
        <w:pStyle w:val="a4"/>
        <w:numPr>
          <w:ilvl w:val="0"/>
          <w:numId w:val="65"/>
        </w:numPr>
        <w:tabs>
          <w:tab w:val="left" w:pos="1391"/>
        </w:tabs>
        <w:spacing w:before="1"/>
        <w:ind w:left="1391" w:hanging="258"/>
        <w:rPr>
          <w:sz w:val="24"/>
        </w:rPr>
      </w:pPr>
      <w:r>
        <w:rPr>
          <w:sz w:val="24"/>
        </w:rPr>
        <w:t>принятие</w:t>
      </w:r>
      <w:r>
        <w:rPr>
          <w:spacing w:val="-5"/>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rsidR="0078730F" w:rsidRDefault="009E4B5E">
      <w:pPr>
        <w:pStyle w:val="a3"/>
        <w:spacing w:before="236"/>
        <w:ind w:left="1133" w:firstLine="0"/>
        <w:jc w:val="left"/>
      </w:pPr>
      <w:r>
        <w:t>принимать</w:t>
      </w:r>
      <w:r>
        <w:rPr>
          <w:spacing w:val="-7"/>
        </w:rPr>
        <w:t xml:space="preserve"> </w:t>
      </w:r>
      <w:r>
        <w:t>себя,</w:t>
      </w:r>
      <w:r>
        <w:rPr>
          <w:spacing w:val="-5"/>
        </w:rPr>
        <w:t xml:space="preserve"> </w:t>
      </w:r>
      <w:r>
        <w:t>понимая</w:t>
      </w:r>
      <w:r>
        <w:rPr>
          <w:spacing w:val="-4"/>
        </w:rPr>
        <w:t xml:space="preserve"> </w:t>
      </w:r>
      <w:r>
        <w:t>свои</w:t>
      </w:r>
      <w:r>
        <w:rPr>
          <w:spacing w:val="-5"/>
        </w:rPr>
        <w:t xml:space="preserve"> </w:t>
      </w:r>
      <w:r>
        <w:t>недостатки</w:t>
      </w:r>
      <w:r>
        <w:rPr>
          <w:spacing w:val="-5"/>
        </w:rPr>
        <w:t xml:space="preserve"> </w:t>
      </w:r>
      <w:r>
        <w:t>и</w:t>
      </w:r>
      <w:r>
        <w:rPr>
          <w:spacing w:val="-4"/>
        </w:rPr>
        <w:t xml:space="preserve"> </w:t>
      </w:r>
      <w:r>
        <w:rPr>
          <w:spacing w:val="-2"/>
        </w:rPr>
        <w:t>достоинства;</w:t>
      </w:r>
    </w:p>
    <w:p w:rsidR="0078730F" w:rsidRDefault="009E4B5E">
      <w:pPr>
        <w:pStyle w:val="a3"/>
        <w:spacing w:before="242" w:line="446" w:lineRule="auto"/>
        <w:ind w:left="1133" w:right="31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rsidP="00DC3BA7">
      <w:pPr>
        <w:pStyle w:val="a4"/>
        <w:numPr>
          <w:ilvl w:val="3"/>
          <w:numId w:val="96"/>
        </w:numPr>
        <w:tabs>
          <w:tab w:val="left" w:pos="1795"/>
        </w:tabs>
        <w:spacing w:before="8" w:line="276" w:lineRule="auto"/>
        <w:ind w:right="288" w:firstLine="708"/>
      </w:pPr>
      <w:r>
        <w:rPr>
          <w:sz w:val="24"/>
        </w:rPr>
        <w:t>Предметные</w:t>
      </w:r>
      <w:r>
        <w:rPr>
          <w:spacing w:val="-14"/>
          <w:sz w:val="24"/>
        </w:rPr>
        <w:t xml:space="preserve"> </w:t>
      </w:r>
      <w:r>
        <w:rPr>
          <w:sz w:val="24"/>
        </w:rPr>
        <w:t>результаты</w:t>
      </w:r>
      <w:r>
        <w:rPr>
          <w:spacing w:val="-14"/>
          <w:sz w:val="24"/>
        </w:rPr>
        <w:t xml:space="preserve"> </w:t>
      </w:r>
      <w:r>
        <w:rPr>
          <w:sz w:val="24"/>
        </w:rPr>
        <w:t>освоения</w:t>
      </w:r>
      <w:r>
        <w:rPr>
          <w:spacing w:val="-13"/>
          <w:sz w:val="24"/>
        </w:rPr>
        <w:t xml:space="preserve"> </w:t>
      </w:r>
      <w:r>
        <w:rPr>
          <w:sz w:val="24"/>
        </w:rPr>
        <w:t>программы</w:t>
      </w:r>
      <w:r>
        <w:rPr>
          <w:spacing w:val="-10"/>
          <w:sz w:val="24"/>
        </w:rPr>
        <w:t xml:space="preserve"> </w:t>
      </w:r>
      <w:r>
        <w:rPr>
          <w:sz w:val="24"/>
        </w:rPr>
        <w:t>по</w:t>
      </w:r>
      <w:r>
        <w:rPr>
          <w:spacing w:val="-15"/>
          <w:sz w:val="24"/>
        </w:rPr>
        <w:t xml:space="preserve"> </w:t>
      </w:r>
      <w:r>
        <w:rPr>
          <w:sz w:val="24"/>
        </w:rPr>
        <w:t>физике.</w:t>
      </w:r>
      <w:r>
        <w:rPr>
          <w:spacing w:val="-13"/>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изучениякурса курса физики базового уровня в 10 классе обучающийся научится:</w:t>
      </w:r>
    </w:p>
    <w:p w:rsidR="0078730F" w:rsidRDefault="009E4B5E">
      <w:pPr>
        <w:pStyle w:val="a3"/>
        <w:spacing w:before="198" w:line="278" w:lineRule="auto"/>
        <w:ind w:right="312"/>
        <w:jc w:val="left"/>
      </w:pPr>
      <w:r>
        <w:t>демонстрировать на примерах роль и место физики в формировании современной научной</w:t>
      </w:r>
      <w:r>
        <w:rPr>
          <w:spacing w:val="39"/>
        </w:rPr>
        <w:t xml:space="preserve"> </w:t>
      </w:r>
      <w:r>
        <w:t>картины</w:t>
      </w:r>
      <w:r>
        <w:rPr>
          <w:spacing w:val="37"/>
        </w:rPr>
        <w:t xml:space="preserve"> </w:t>
      </w:r>
      <w:r>
        <w:t>мира,</w:t>
      </w:r>
      <w:r>
        <w:rPr>
          <w:spacing w:val="38"/>
        </w:rPr>
        <w:t xml:space="preserve"> </w:t>
      </w:r>
      <w:r>
        <w:t>в</w:t>
      </w:r>
      <w:r>
        <w:rPr>
          <w:spacing w:val="37"/>
        </w:rPr>
        <w:t xml:space="preserve"> </w:t>
      </w:r>
      <w:r>
        <w:t>развитии</w:t>
      </w:r>
      <w:r>
        <w:rPr>
          <w:spacing w:val="36"/>
        </w:rPr>
        <w:t xml:space="preserve"> </w:t>
      </w:r>
      <w:r>
        <w:t>современной</w:t>
      </w:r>
      <w:r>
        <w:rPr>
          <w:spacing w:val="37"/>
        </w:rPr>
        <w:t xml:space="preserve"> </w:t>
      </w:r>
      <w:r>
        <w:t>техники</w:t>
      </w:r>
      <w:r>
        <w:rPr>
          <w:spacing w:val="34"/>
        </w:rPr>
        <w:t xml:space="preserve"> </w:t>
      </w:r>
      <w:r>
        <w:t>и</w:t>
      </w:r>
      <w:r>
        <w:rPr>
          <w:spacing w:val="38"/>
        </w:rPr>
        <w:t xml:space="preserve"> </w:t>
      </w:r>
      <w:r>
        <w:t>технологий,</w:t>
      </w:r>
      <w:r>
        <w:rPr>
          <w:spacing w:val="39"/>
        </w:rPr>
        <w:t xml:space="preserve"> </w:t>
      </w:r>
      <w:r>
        <w:t>в</w:t>
      </w:r>
      <w:r>
        <w:rPr>
          <w:spacing w:val="34"/>
        </w:rPr>
        <w:t xml:space="preserve"> </w:t>
      </w:r>
      <w:r>
        <w:t>практической</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деятельности</w:t>
      </w:r>
      <w:r>
        <w:rPr>
          <w:spacing w:val="-8"/>
        </w:rPr>
        <w:t xml:space="preserve"> </w:t>
      </w:r>
      <w:r>
        <w:rPr>
          <w:spacing w:val="-2"/>
        </w:rPr>
        <w:t>людей;</w:t>
      </w:r>
    </w:p>
    <w:p w:rsidR="0078730F" w:rsidRDefault="009E4B5E">
      <w:pPr>
        <w:pStyle w:val="a3"/>
        <w:spacing w:before="246" w:line="276" w:lineRule="auto"/>
        <w:ind w:right="291"/>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8730F" w:rsidRDefault="009E4B5E">
      <w:pPr>
        <w:pStyle w:val="a3"/>
        <w:spacing w:before="200" w:line="276" w:lineRule="auto"/>
        <w:ind w:right="280"/>
      </w:pPr>
      <w:r>
        <w:t>распознавать</w:t>
      </w:r>
      <w:r>
        <w:rPr>
          <w:spacing w:val="-8"/>
        </w:rPr>
        <w:t xml:space="preserve"> </w:t>
      </w:r>
      <w:r>
        <w:t>физические</w:t>
      </w:r>
      <w:r>
        <w:rPr>
          <w:spacing w:val="-10"/>
        </w:rPr>
        <w:t xml:space="preserve"> </w:t>
      </w:r>
      <w:r>
        <w:t>явления</w:t>
      </w:r>
      <w:r>
        <w:rPr>
          <w:spacing w:val="-10"/>
        </w:rPr>
        <w:t xml:space="preserve"> </w:t>
      </w:r>
      <w:r>
        <w:t>(процессы)</w:t>
      </w:r>
      <w:r>
        <w:rPr>
          <w:spacing w:val="-9"/>
        </w:rPr>
        <w:t xml:space="preserve"> </w:t>
      </w:r>
      <w:r>
        <w:t>и</w:t>
      </w:r>
      <w:r>
        <w:rPr>
          <w:spacing w:val="-10"/>
        </w:rPr>
        <w:t xml:space="preserve"> </w:t>
      </w:r>
      <w:r>
        <w:t>объяснять</w:t>
      </w:r>
      <w:r>
        <w:rPr>
          <w:spacing w:val="-8"/>
        </w:rPr>
        <w:t xml:space="preserve"> </w:t>
      </w:r>
      <w:r>
        <w:t>их</w:t>
      </w:r>
      <w:r>
        <w:rPr>
          <w:spacing w:val="-10"/>
        </w:rPr>
        <w:t xml:space="preserve"> </w:t>
      </w:r>
      <w:r>
        <w:t>на</w:t>
      </w:r>
      <w:r>
        <w:rPr>
          <w:spacing w:val="-11"/>
        </w:rPr>
        <w:t xml:space="preserve"> </w:t>
      </w:r>
      <w:r>
        <w:t>основе</w:t>
      </w:r>
      <w:r>
        <w:rPr>
          <w:spacing w:val="-11"/>
        </w:rPr>
        <w:t xml:space="preserve"> </w:t>
      </w:r>
      <w:r>
        <w:t>законов</w:t>
      </w:r>
      <w:r>
        <w:rPr>
          <w:spacing w:val="-10"/>
        </w:rPr>
        <w:t xml:space="preserve"> </w:t>
      </w:r>
      <w:r>
        <w:t>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движениепо окружности, инерция,</w:t>
      </w:r>
      <w:r>
        <w:rPr>
          <w:spacing w:val="-1"/>
        </w:rPr>
        <w:t xml:space="preserve"> </w:t>
      </w:r>
      <w:r>
        <w:t>взаимодействие тел,</w:t>
      </w:r>
      <w:r>
        <w:rPr>
          <w:spacing w:val="-1"/>
        </w:rPr>
        <w:t xml:space="preserve"> </w:t>
      </w:r>
      <w:r>
        <w:t>диффузия, броуновское</w:t>
      </w:r>
      <w:r>
        <w:rPr>
          <w:spacing w:val="-1"/>
        </w:rPr>
        <w:t xml:space="preserve"> </w:t>
      </w:r>
      <w:r>
        <w:t>движение, строение</w:t>
      </w:r>
      <w:r>
        <w:rPr>
          <w:spacing w:val="-1"/>
        </w:rPr>
        <w:t xml:space="preserve"> </w:t>
      </w:r>
      <w:r>
        <w:t>жидкостей и твёрдых тел, изменение объёма тел при нагревании (охлаждении), тепловое равновесие, испарение, конденсация,</w:t>
      </w:r>
      <w:r>
        <w:rPr>
          <w:spacing w:val="-13"/>
        </w:rPr>
        <w:t xml:space="preserve"> </w:t>
      </w:r>
      <w:r>
        <w:t>плавление,</w:t>
      </w:r>
      <w:r>
        <w:rPr>
          <w:spacing w:val="-13"/>
        </w:rPr>
        <w:t xml:space="preserve"> </w:t>
      </w:r>
      <w:r>
        <w:t>кристаллизация,</w:t>
      </w:r>
      <w:r>
        <w:rPr>
          <w:spacing w:val="-13"/>
        </w:rPr>
        <w:t xml:space="preserve"> </w:t>
      </w:r>
      <w:r>
        <w:t>кипение,</w:t>
      </w:r>
      <w:r>
        <w:rPr>
          <w:spacing w:val="-13"/>
        </w:rPr>
        <w:t xml:space="preserve"> </w:t>
      </w:r>
      <w:r>
        <w:t>влажность</w:t>
      </w:r>
      <w:r>
        <w:rPr>
          <w:spacing w:val="-12"/>
        </w:rPr>
        <w:t xml:space="preserve"> </w:t>
      </w:r>
      <w:r>
        <w:t>воздуха,</w:t>
      </w:r>
      <w:r>
        <w:rPr>
          <w:spacing w:val="-6"/>
        </w:rPr>
        <w:t xml:space="preserve"> </w:t>
      </w:r>
      <w:r>
        <w:t>повышение</w:t>
      </w:r>
      <w:r>
        <w:rPr>
          <w:spacing w:val="-14"/>
        </w:rPr>
        <w:t xml:space="preserve"> </w:t>
      </w:r>
      <w:r>
        <w:t>давления</w:t>
      </w:r>
      <w:r>
        <w:rPr>
          <w:spacing w:val="-13"/>
        </w:rPr>
        <w:t xml:space="preserve"> </w:t>
      </w:r>
      <w:r>
        <w:t>газа при</w:t>
      </w:r>
      <w:r>
        <w:rPr>
          <w:spacing w:val="-4"/>
        </w:rPr>
        <w:t xml:space="preserve"> </w:t>
      </w:r>
      <w:r>
        <w:t>его</w:t>
      </w:r>
      <w:r>
        <w:rPr>
          <w:spacing w:val="-5"/>
        </w:rPr>
        <w:t xml:space="preserve"> </w:t>
      </w:r>
      <w:r>
        <w:t>нагревании</w:t>
      </w:r>
      <w:r>
        <w:rPr>
          <w:spacing w:val="-4"/>
        </w:rPr>
        <w:t xml:space="preserve"> </w:t>
      </w:r>
      <w:r>
        <w:t>в</w:t>
      </w:r>
      <w:r>
        <w:rPr>
          <w:spacing w:val="-5"/>
        </w:rPr>
        <w:t xml:space="preserve"> </w:t>
      </w:r>
      <w:r>
        <w:t>закрытом</w:t>
      </w:r>
      <w:r>
        <w:rPr>
          <w:spacing w:val="-5"/>
        </w:rPr>
        <w:t xml:space="preserve"> </w:t>
      </w:r>
      <w:r>
        <w:t>сосуде,</w:t>
      </w:r>
      <w:r>
        <w:rPr>
          <w:spacing w:val="-2"/>
        </w:rPr>
        <w:t xml:space="preserve"> </w:t>
      </w:r>
      <w:r>
        <w:t>связь</w:t>
      </w:r>
      <w:r>
        <w:rPr>
          <w:spacing w:val="-4"/>
        </w:rPr>
        <w:t xml:space="preserve"> </w:t>
      </w:r>
      <w:r>
        <w:t>между</w:t>
      </w:r>
      <w:r>
        <w:rPr>
          <w:spacing w:val="-10"/>
        </w:rPr>
        <w:t xml:space="preserve"> </w:t>
      </w:r>
      <w:r>
        <w:t>параметрами состояния</w:t>
      </w:r>
      <w:r>
        <w:rPr>
          <w:spacing w:val="-4"/>
        </w:rPr>
        <w:t xml:space="preserve"> </w:t>
      </w:r>
      <w:r>
        <w:t>газа</w:t>
      </w:r>
      <w:r>
        <w:rPr>
          <w:spacing w:val="-8"/>
        </w:rPr>
        <w:t xml:space="preserve"> </w:t>
      </w:r>
      <w:r>
        <w:t>в</w:t>
      </w:r>
      <w:r>
        <w:rPr>
          <w:spacing w:val="-5"/>
        </w:rPr>
        <w:t xml:space="preserve"> </w:t>
      </w:r>
      <w:r>
        <w:t>изопроцессах, электризация тел, взаимодействие зарядов;</w:t>
      </w:r>
    </w:p>
    <w:p w:rsidR="0078730F" w:rsidRDefault="009E4B5E">
      <w:pPr>
        <w:pStyle w:val="a3"/>
        <w:spacing w:before="200" w:line="276" w:lineRule="auto"/>
        <w:ind w:right="282"/>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w:t>
      </w:r>
      <w:r>
        <w:rPr>
          <w:spacing w:val="-12"/>
        </w:rPr>
        <w:t xml:space="preserve"> </w:t>
      </w:r>
      <w:r>
        <w:t>энергия,</w:t>
      </w:r>
      <w:r>
        <w:rPr>
          <w:spacing w:val="-14"/>
        </w:rPr>
        <w:t xml:space="preserve"> </w:t>
      </w:r>
      <w:r>
        <w:t>механическая</w:t>
      </w:r>
      <w:r>
        <w:rPr>
          <w:spacing w:val="-12"/>
        </w:rPr>
        <w:t xml:space="preserve"> </w:t>
      </w:r>
      <w:r>
        <w:t>работа,</w:t>
      </w:r>
      <w:r>
        <w:rPr>
          <w:spacing w:val="-10"/>
        </w:rPr>
        <w:t xml:space="preserve"> </w:t>
      </w:r>
      <w:r>
        <w:t>механическая</w:t>
      </w:r>
      <w:r>
        <w:rPr>
          <w:spacing w:val="-12"/>
        </w:rPr>
        <w:t xml:space="preserve"> </w:t>
      </w:r>
      <w:r>
        <w:t>мощность;</w:t>
      </w:r>
      <w:r>
        <w:rPr>
          <w:spacing w:val="-11"/>
        </w:rPr>
        <w:t xml:space="preserve"> </w:t>
      </w:r>
      <w:r>
        <w:t>при</w:t>
      </w:r>
      <w:r>
        <w:rPr>
          <w:spacing w:val="37"/>
        </w:rPr>
        <w:t xml:space="preserve"> </w:t>
      </w:r>
      <w:r>
        <w:t>описании</w:t>
      </w:r>
      <w:r>
        <w:rPr>
          <w:spacing w:val="-11"/>
        </w:rPr>
        <w:t xml:space="preserve"> </w:t>
      </w:r>
      <w:r>
        <w:t>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78730F" w:rsidRDefault="009E4B5E">
      <w:pPr>
        <w:pStyle w:val="a3"/>
        <w:spacing w:before="201" w:line="276" w:lineRule="auto"/>
        <w:ind w:right="282"/>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78730F" w:rsidRDefault="009E4B5E">
      <w:pPr>
        <w:pStyle w:val="a3"/>
        <w:spacing w:before="201" w:line="276" w:lineRule="auto"/>
        <w:ind w:right="276"/>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8730F" w:rsidRDefault="009E4B5E">
      <w:pPr>
        <w:pStyle w:val="a3"/>
        <w:spacing w:before="201" w:line="276" w:lineRule="auto"/>
        <w:ind w:right="278"/>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w:t>
      </w:r>
      <w:r>
        <w:rPr>
          <w:spacing w:val="-2"/>
        </w:rPr>
        <w:t xml:space="preserve"> </w:t>
      </w:r>
      <w:r>
        <w:t>закона, его математическое выражение и условия (границы, области) применимости;</w:t>
      </w:r>
    </w:p>
    <w:p w:rsidR="0078730F" w:rsidRDefault="009E4B5E">
      <w:pPr>
        <w:pStyle w:val="a3"/>
        <w:spacing w:before="200" w:line="278" w:lineRule="auto"/>
        <w:ind w:right="285"/>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78730F" w:rsidRDefault="009E4B5E">
      <w:pPr>
        <w:pStyle w:val="a3"/>
        <w:spacing w:before="192" w:line="278" w:lineRule="auto"/>
        <w:ind w:right="28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гипотезу учебного эксперимента, собирать установку</w:t>
      </w:r>
      <w:r>
        <w:rPr>
          <w:spacing w:val="-1"/>
        </w:rPr>
        <w:t xml:space="preserve"> </w:t>
      </w:r>
      <w:r>
        <w:t>из предложенного оборудования, проводить опыт и формулировать выводы;</w:t>
      </w:r>
    </w:p>
    <w:p w:rsidR="0078730F" w:rsidRDefault="009E4B5E">
      <w:pPr>
        <w:pStyle w:val="a3"/>
        <w:spacing w:before="190" w:line="276" w:lineRule="auto"/>
        <w:ind w:right="285"/>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78730F" w:rsidRDefault="009E4B5E">
      <w:pPr>
        <w:pStyle w:val="a3"/>
        <w:spacing w:before="203" w:line="276" w:lineRule="auto"/>
        <w:ind w:right="281"/>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78730F" w:rsidRDefault="009E4B5E">
      <w:pPr>
        <w:pStyle w:val="a3"/>
        <w:spacing w:before="199" w:line="276" w:lineRule="auto"/>
        <w:ind w:right="284"/>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730F" w:rsidRDefault="009E4B5E">
      <w:pPr>
        <w:pStyle w:val="a3"/>
        <w:spacing w:before="203" w:line="276" w:lineRule="auto"/>
        <w:ind w:right="278"/>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w:t>
      </w:r>
      <w:r>
        <w:rPr>
          <w:spacing w:val="-12"/>
        </w:rPr>
        <w:t xml:space="preserve"> </w:t>
      </w:r>
      <w:r>
        <w:t>величины</w:t>
      </w:r>
      <w:r>
        <w:rPr>
          <w:spacing w:val="-11"/>
        </w:rPr>
        <w:t xml:space="preserve"> </w:t>
      </w:r>
      <w:r>
        <w:t>и</w:t>
      </w:r>
      <w:r>
        <w:rPr>
          <w:spacing w:val="-9"/>
        </w:rPr>
        <w:t xml:space="preserve"> </w:t>
      </w:r>
      <w:r>
        <w:t>формулы,</w:t>
      </w:r>
      <w:r>
        <w:rPr>
          <w:spacing w:val="-10"/>
        </w:rPr>
        <w:t xml:space="preserve"> </w:t>
      </w:r>
      <w:r>
        <w:t>необходимые</w:t>
      </w:r>
      <w:r>
        <w:rPr>
          <w:spacing w:val="-12"/>
        </w:rPr>
        <w:t xml:space="preserve"> </w:t>
      </w:r>
      <w:r>
        <w:t>для</w:t>
      </w:r>
      <w:r>
        <w:rPr>
          <w:spacing w:val="-10"/>
        </w:rPr>
        <w:t xml:space="preserve"> </w:t>
      </w:r>
      <w:r>
        <w:t>её</w:t>
      </w:r>
      <w:r>
        <w:rPr>
          <w:spacing w:val="-13"/>
        </w:rPr>
        <w:t xml:space="preserve"> </w:t>
      </w:r>
      <w:r>
        <w:t>решения,</w:t>
      </w:r>
      <w:r>
        <w:rPr>
          <w:spacing w:val="-11"/>
        </w:rPr>
        <w:t xml:space="preserve"> </w:t>
      </w:r>
      <w:r>
        <w:t>проводить</w:t>
      </w:r>
      <w:r>
        <w:rPr>
          <w:spacing w:val="-9"/>
        </w:rPr>
        <w:t xml:space="preserve"> </w:t>
      </w:r>
      <w:r>
        <w:t>расчёты</w:t>
      </w:r>
      <w:r>
        <w:rPr>
          <w:spacing w:val="40"/>
        </w:rPr>
        <w:t xml:space="preserve"> </w:t>
      </w:r>
      <w:r>
        <w:t>и</w:t>
      </w:r>
      <w:r>
        <w:rPr>
          <w:spacing w:val="-11"/>
        </w:rPr>
        <w:t xml:space="preserve"> </w:t>
      </w:r>
      <w:r>
        <w:t>оценивать реальность полученного значения физической величины;</w:t>
      </w:r>
    </w:p>
    <w:p w:rsidR="0078730F" w:rsidRDefault="009E4B5E">
      <w:pPr>
        <w:pStyle w:val="a3"/>
        <w:spacing w:before="199" w:line="276" w:lineRule="auto"/>
        <w:ind w:right="282"/>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730F" w:rsidRDefault="009E4B5E">
      <w:pPr>
        <w:pStyle w:val="a3"/>
        <w:spacing w:before="198" w:line="276" w:lineRule="auto"/>
        <w:ind w:right="277"/>
      </w:pPr>
      <w:r>
        <w:t>использовать</w:t>
      </w:r>
      <w:r>
        <w:rPr>
          <w:spacing w:val="-12"/>
        </w:rPr>
        <w:t xml:space="preserve"> </w:t>
      </w:r>
      <w:r>
        <w:t>при</w:t>
      </w:r>
      <w:r>
        <w:rPr>
          <w:spacing w:val="-13"/>
        </w:rPr>
        <w:t xml:space="preserve"> </w:t>
      </w:r>
      <w:r>
        <w:t>решении</w:t>
      </w:r>
      <w:r>
        <w:rPr>
          <w:spacing w:val="-9"/>
        </w:rPr>
        <w:t xml:space="preserve"> </w:t>
      </w:r>
      <w:r>
        <w:t>учебных</w:t>
      </w:r>
      <w:r>
        <w:rPr>
          <w:spacing w:val="36"/>
        </w:rPr>
        <w:t xml:space="preserve"> </w:t>
      </w:r>
      <w:r>
        <w:t>задач</w:t>
      </w:r>
      <w:r>
        <w:rPr>
          <w:spacing w:val="-14"/>
        </w:rPr>
        <w:t xml:space="preserve"> </w:t>
      </w:r>
      <w:r>
        <w:t>современные</w:t>
      </w:r>
      <w:r>
        <w:rPr>
          <w:spacing w:val="-14"/>
        </w:rPr>
        <w:t xml:space="preserve"> </w:t>
      </w:r>
      <w:r>
        <w:t>информационные</w:t>
      </w:r>
      <w:r>
        <w:rPr>
          <w:spacing w:val="-14"/>
        </w:rPr>
        <w:t xml:space="preserve"> </w:t>
      </w:r>
      <w:r>
        <w:t>технологии</w:t>
      </w:r>
      <w:r>
        <w:rPr>
          <w:spacing w:val="-9"/>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78730F" w:rsidRDefault="009E4B5E">
      <w:pPr>
        <w:pStyle w:val="a3"/>
        <w:spacing w:before="202" w:line="276" w:lineRule="auto"/>
        <w:ind w:right="287"/>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8730F" w:rsidRDefault="009E4B5E">
      <w:pPr>
        <w:pStyle w:val="a3"/>
        <w:spacing w:before="198" w:line="278" w:lineRule="auto"/>
        <w:ind w:right="278"/>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8730F" w:rsidRDefault="009E4B5E">
      <w:pPr>
        <w:pStyle w:val="a3"/>
        <w:spacing w:before="195" w:line="276" w:lineRule="auto"/>
        <w:ind w:right="278"/>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rsidR="0078730F" w:rsidRDefault="009E4B5E" w:rsidP="00DC3BA7">
      <w:pPr>
        <w:pStyle w:val="a4"/>
        <w:numPr>
          <w:ilvl w:val="3"/>
          <w:numId w:val="96"/>
        </w:numPr>
        <w:tabs>
          <w:tab w:val="left" w:pos="1795"/>
        </w:tabs>
        <w:spacing w:before="199" w:line="276" w:lineRule="auto"/>
        <w:ind w:right="288" w:firstLine="708"/>
      </w:pPr>
      <w:r>
        <w:rPr>
          <w:sz w:val="24"/>
        </w:rPr>
        <w:t>Предметные</w:t>
      </w:r>
      <w:r>
        <w:rPr>
          <w:spacing w:val="-14"/>
          <w:sz w:val="24"/>
        </w:rPr>
        <w:t xml:space="preserve"> </w:t>
      </w:r>
      <w:r>
        <w:rPr>
          <w:sz w:val="24"/>
        </w:rPr>
        <w:t>результаты</w:t>
      </w:r>
      <w:r>
        <w:rPr>
          <w:spacing w:val="-14"/>
          <w:sz w:val="24"/>
        </w:rPr>
        <w:t xml:space="preserve"> </w:t>
      </w:r>
      <w:r>
        <w:rPr>
          <w:sz w:val="24"/>
        </w:rPr>
        <w:t>освоения</w:t>
      </w:r>
      <w:r>
        <w:rPr>
          <w:spacing w:val="-13"/>
          <w:sz w:val="24"/>
        </w:rPr>
        <w:t xml:space="preserve"> </w:t>
      </w:r>
      <w:r>
        <w:rPr>
          <w:sz w:val="24"/>
        </w:rPr>
        <w:t>программы</w:t>
      </w:r>
      <w:r>
        <w:rPr>
          <w:spacing w:val="-10"/>
          <w:sz w:val="24"/>
        </w:rPr>
        <w:t xml:space="preserve"> </w:t>
      </w:r>
      <w:r>
        <w:rPr>
          <w:sz w:val="24"/>
        </w:rPr>
        <w:t>по</w:t>
      </w:r>
      <w:r>
        <w:rPr>
          <w:spacing w:val="-15"/>
          <w:sz w:val="24"/>
        </w:rPr>
        <w:t xml:space="preserve"> </w:t>
      </w:r>
      <w:r>
        <w:rPr>
          <w:sz w:val="24"/>
        </w:rPr>
        <w:t>физике.</w:t>
      </w:r>
      <w:r>
        <w:rPr>
          <w:spacing w:val="-13"/>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изучениякурса курса физики базового уровня в 11 классе обучающийся научится:</w:t>
      </w:r>
    </w:p>
    <w:p w:rsidR="0078730F" w:rsidRDefault="009E4B5E">
      <w:pPr>
        <w:pStyle w:val="a3"/>
        <w:spacing w:before="201" w:line="276" w:lineRule="auto"/>
        <w:ind w:right="285"/>
      </w:pPr>
      <w:r>
        <w:t>демонстрировать</w:t>
      </w:r>
      <w:r>
        <w:rPr>
          <w:spacing w:val="-15"/>
        </w:rPr>
        <w:t xml:space="preserve"> </w:t>
      </w:r>
      <w:r>
        <w:t>на</w:t>
      </w:r>
      <w:r>
        <w:rPr>
          <w:spacing w:val="-15"/>
        </w:rPr>
        <w:t xml:space="preserve"> </w:t>
      </w:r>
      <w:r>
        <w:t>примерах</w:t>
      </w:r>
      <w:r>
        <w:rPr>
          <w:spacing w:val="-15"/>
        </w:rPr>
        <w:t xml:space="preserve"> </w:t>
      </w:r>
      <w:r>
        <w:t>роль</w:t>
      </w:r>
      <w:r>
        <w:rPr>
          <w:spacing w:val="-15"/>
        </w:rPr>
        <w:t xml:space="preserve"> </w:t>
      </w:r>
      <w:r>
        <w:t>и</w:t>
      </w:r>
      <w:r>
        <w:rPr>
          <w:spacing w:val="-15"/>
        </w:rPr>
        <w:t xml:space="preserve"> </w:t>
      </w:r>
      <w:r>
        <w:t>место</w:t>
      </w:r>
      <w:r>
        <w:rPr>
          <w:spacing w:val="-15"/>
        </w:rPr>
        <w:t xml:space="preserve"> </w:t>
      </w:r>
      <w:r>
        <w:t>физики</w:t>
      </w:r>
      <w:r>
        <w:rPr>
          <w:spacing w:val="-15"/>
        </w:rPr>
        <w:t xml:space="preserve"> </w:t>
      </w:r>
      <w:r>
        <w:t>в</w:t>
      </w:r>
      <w:r>
        <w:rPr>
          <w:spacing w:val="-15"/>
        </w:rPr>
        <w:t xml:space="preserve"> </w:t>
      </w:r>
      <w:r>
        <w:t>формировании</w:t>
      </w:r>
      <w:r>
        <w:rPr>
          <w:spacing w:val="-14"/>
        </w:rPr>
        <w:t xml:space="preserve"> </w:t>
      </w:r>
      <w:r>
        <w:t>современной</w:t>
      </w:r>
      <w:r>
        <w:rPr>
          <w:spacing w:val="-15"/>
        </w:rPr>
        <w:t xml:space="preserve"> </w:t>
      </w:r>
      <w:r>
        <w:t>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8730F" w:rsidRDefault="009E4B5E">
      <w:pPr>
        <w:pStyle w:val="a3"/>
        <w:spacing w:before="200" w:line="278" w:lineRule="auto"/>
        <w:ind w:right="287"/>
      </w:pPr>
      <w:r>
        <w:t>учитывать границы применения изученных физических моделей: точечный электрический</w:t>
      </w:r>
      <w:r>
        <w:rPr>
          <w:spacing w:val="40"/>
        </w:rPr>
        <w:t xml:space="preserve"> </w:t>
      </w:r>
      <w:r>
        <w:t>заряд,</w:t>
      </w:r>
      <w:r>
        <w:rPr>
          <w:spacing w:val="40"/>
        </w:rPr>
        <w:t xml:space="preserve"> </w:t>
      </w:r>
      <w:r>
        <w:t>луч</w:t>
      </w:r>
      <w:r>
        <w:rPr>
          <w:spacing w:val="40"/>
        </w:rPr>
        <w:t xml:space="preserve"> </w:t>
      </w:r>
      <w:r>
        <w:t>света,</w:t>
      </w:r>
      <w:r>
        <w:rPr>
          <w:spacing w:val="40"/>
        </w:rPr>
        <w:t xml:space="preserve"> </w:t>
      </w:r>
      <w:r>
        <w:t>точечный</w:t>
      </w:r>
      <w:r>
        <w:rPr>
          <w:spacing w:val="40"/>
        </w:rPr>
        <w:t xml:space="preserve"> </w:t>
      </w:r>
      <w:r>
        <w:t>источник</w:t>
      </w:r>
      <w:r>
        <w:rPr>
          <w:spacing w:val="40"/>
        </w:rPr>
        <w:t xml:space="preserve"> </w:t>
      </w:r>
      <w:r>
        <w:t>света,</w:t>
      </w:r>
      <w:r>
        <w:rPr>
          <w:spacing w:val="38"/>
        </w:rPr>
        <w:t xml:space="preserve"> </w:t>
      </w:r>
      <w:r>
        <w:t>ядерная</w:t>
      </w:r>
      <w:r>
        <w:rPr>
          <w:spacing w:val="40"/>
        </w:rPr>
        <w:t xml:space="preserve"> </w:t>
      </w:r>
      <w:r>
        <w:t>модель</w:t>
      </w:r>
      <w:r>
        <w:rPr>
          <w:spacing w:val="40"/>
        </w:rPr>
        <w:t xml:space="preserve"> </w:t>
      </w:r>
      <w:r>
        <w:t>атома,</w:t>
      </w:r>
      <w:r>
        <w:rPr>
          <w:spacing w:val="38"/>
        </w:rPr>
        <w:t xml:space="preserve"> </w:t>
      </w:r>
      <w:r>
        <w:t>нуклонная</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модель</w:t>
      </w:r>
      <w:r>
        <w:rPr>
          <w:spacing w:val="-6"/>
        </w:rPr>
        <w:t xml:space="preserve"> </w:t>
      </w:r>
      <w:r>
        <w:t>атомного</w:t>
      </w:r>
      <w:r>
        <w:rPr>
          <w:spacing w:val="-6"/>
        </w:rPr>
        <w:t xml:space="preserve"> </w:t>
      </w:r>
      <w:r>
        <w:t>ядра</w:t>
      </w:r>
      <w:r>
        <w:rPr>
          <w:spacing w:val="-7"/>
        </w:rPr>
        <w:t xml:space="preserve"> </w:t>
      </w:r>
      <w:r>
        <w:t>при</w:t>
      </w:r>
      <w:r>
        <w:rPr>
          <w:spacing w:val="-5"/>
        </w:rPr>
        <w:t xml:space="preserve"> </w:t>
      </w:r>
      <w:r>
        <w:t>решении</w:t>
      </w:r>
      <w:r>
        <w:rPr>
          <w:spacing w:val="-5"/>
        </w:rPr>
        <w:t xml:space="preserve"> </w:t>
      </w:r>
      <w:r>
        <w:t>физических</w:t>
      </w:r>
      <w:r>
        <w:rPr>
          <w:spacing w:val="-1"/>
        </w:rPr>
        <w:t xml:space="preserve"> </w:t>
      </w:r>
      <w:r>
        <w:rPr>
          <w:spacing w:val="-2"/>
        </w:rPr>
        <w:t>задач;</w:t>
      </w:r>
    </w:p>
    <w:p w:rsidR="0078730F" w:rsidRDefault="009E4B5E">
      <w:pPr>
        <w:pStyle w:val="a3"/>
        <w:spacing w:before="246" w:line="276" w:lineRule="auto"/>
        <w:ind w:right="272"/>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8730F" w:rsidRDefault="009E4B5E">
      <w:pPr>
        <w:pStyle w:val="a3"/>
        <w:spacing w:before="199" w:line="276" w:lineRule="auto"/>
        <w:ind w:right="279"/>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11"/>
        </w:rPr>
        <w:t xml:space="preserve"> </w:t>
      </w:r>
      <w:r>
        <w:t>и</w:t>
      </w:r>
      <w:r>
        <w:rPr>
          <w:spacing w:val="-10"/>
        </w:rPr>
        <w:t xml:space="preserve"> </w:t>
      </w:r>
      <w:r>
        <w:t>магнитного</w:t>
      </w:r>
      <w:r>
        <w:rPr>
          <w:spacing w:val="-11"/>
        </w:rPr>
        <w:t xml:space="preserve"> </w:t>
      </w:r>
      <w:r>
        <w:t>полей,</w:t>
      </w:r>
      <w:r>
        <w:rPr>
          <w:spacing w:val="-12"/>
        </w:rPr>
        <w:t xml:space="preserve"> </w:t>
      </w:r>
      <w:r>
        <w:t>период</w:t>
      </w:r>
      <w:r>
        <w:rPr>
          <w:spacing w:val="-10"/>
        </w:rPr>
        <w:t xml:space="preserve"> </w:t>
      </w:r>
      <w:r>
        <w:t>и</w:t>
      </w:r>
      <w:r>
        <w:rPr>
          <w:spacing w:val="-10"/>
        </w:rPr>
        <w:t xml:space="preserve"> </w:t>
      </w:r>
      <w:r>
        <w:t>частота</w:t>
      </w:r>
      <w:r>
        <w:rPr>
          <w:spacing w:val="-12"/>
        </w:rPr>
        <w:t xml:space="preserve"> </w:t>
      </w:r>
      <w:r>
        <w:t>колебаний</w:t>
      </w:r>
      <w:r>
        <w:rPr>
          <w:spacing w:val="-10"/>
        </w:rPr>
        <w:t xml:space="preserve"> </w:t>
      </w:r>
      <w:r>
        <w:t>в</w:t>
      </w:r>
      <w:r>
        <w:rPr>
          <w:spacing w:val="-11"/>
        </w:rPr>
        <w:t xml:space="preserve"> </w:t>
      </w:r>
      <w:r>
        <w:t>колебательном</w:t>
      </w:r>
      <w:r>
        <w:rPr>
          <w:spacing w:val="-11"/>
        </w:rPr>
        <w:t xml:space="preserve"> </w:t>
      </w:r>
      <w:r>
        <w:t>контуре,</w:t>
      </w:r>
      <w:r>
        <w:rPr>
          <w:spacing w:val="-1"/>
        </w:rPr>
        <w:t xml:space="preserve"> </w:t>
      </w:r>
      <w:r>
        <w:t>заряд и сила тока в процессе гармонических электромагнитных колебаний,</w:t>
      </w:r>
      <w:r>
        <w:rPr>
          <w:spacing w:val="40"/>
        </w:rPr>
        <w:t xml:space="preserve"> </w:t>
      </w:r>
      <w:r>
        <w:t>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8730F" w:rsidRDefault="009E4B5E">
      <w:pPr>
        <w:pStyle w:val="a3"/>
        <w:spacing w:before="201" w:line="276" w:lineRule="auto"/>
        <w:ind w:right="281"/>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8730F" w:rsidRDefault="009E4B5E">
      <w:pPr>
        <w:pStyle w:val="a3"/>
        <w:spacing w:before="201" w:line="276" w:lineRule="auto"/>
        <w:ind w:right="279"/>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78730F" w:rsidRDefault="009E4B5E">
      <w:pPr>
        <w:pStyle w:val="a3"/>
        <w:spacing w:before="200" w:line="278" w:lineRule="auto"/>
        <w:ind w:right="285"/>
      </w:pPr>
      <w:r>
        <w:t>определять направление вектора индукции магнитного поля проводника с током, силы Ампера и силы Лоренца;</w:t>
      </w:r>
    </w:p>
    <w:p w:rsidR="0078730F" w:rsidRDefault="009E4B5E">
      <w:pPr>
        <w:pStyle w:val="a3"/>
        <w:spacing w:before="14" w:line="516" w:lineRule="exact"/>
        <w:ind w:left="1133" w:right="295" w:firstLine="0"/>
      </w:pPr>
      <w:r>
        <w:t>строить и описывать изображение, создаваемое плоским зеркалом, тонкой линзой; выполнять эксперименты по исследованию физических явлений и процессов с</w:t>
      </w:r>
    </w:p>
    <w:p w:rsidR="0078730F" w:rsidRDefault="009E4B5E">
      <w:pPr>
        <w:pStyle w:val="a3"/>
        <w:spacing w:line="276" w:lineRule="auto"/>
        <w:ind w:right="280" w:firstLine="0"/>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8"/>
      </w:pPr>
      <w:r>
        <w:lastRenderedPageBreak/>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78730F" w:rsidRDefault="009E4B5E">
      <w:pPr>
        <w:pStyle w:val="a3"/>
        <w:spacing w:before="203" w:line="278" w:lineRule="auto"/>
        <w:ind w:right="296"/>
      </w:pPr>
      <w:r>
        <w:t>исследовать зависимости физических величин с использованием</w:t>
      </w:r>
      <w:r>
        <w:rPr>
          <w:spacing w:val="-2"/>
        </w:rPr>
        <w:t xml:space="preserve"> </w:t>
      </w:r>
      <w:r>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730F" w:rsidRDefault="009E4B5E">
      <w:pPr>
        <w:pStyle w:val="a3"/>
        <w:spacing w:before="194" w:line="276" w:lineRule="auto"/>
        <w:ind w:right="284"/>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730F" w:rsidRDefault="009E4B5E">
      <w:pPr>
        <w:pStyle w:val="a3"/>
        <w:spacing w:before="200" w:line="276" w:lineRule="auto"/>
        <w:ind w:right="27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w:t>
      </w:r>
      <w:r>
        <w:rPr>
          <w:spacing w:val="-12"/>
        </w:rPr>
        <w:t xml:space="preserve"> </w:t>
      </w:r>
      <w:r>
        <w:t>величины</w:t>
      </w:r>
      <w:r>
        <w:rPr>
          <w:spacing w:val="-11"/>
        </w:rPr>
        <w:t xml:space="preserve"> </w:t>
      </w:r>
      <w:r>
        <w:t>и</w:t>
      </w:r>
      <w:r>
        <w:rPr>
          <w:spacing w:val="-9"/>
        </w:rPr>
        <w:t xml:space="preserve"> </w:t>
      </w:r>
      <w:r>
        <w:t>формулы,</w:t>
      </w:r>
      <w:r>
        <w:rPr>
          <w:spacing w:val="-10"/>
        </w:rPr>
        <w:t xml:space="preserve"> </w:t>
      </w:r>
      <w:r>
        <w:t>необходимые</w:t>
      </w:r>
      <w:r>
        <w:rPr>
          <w:spacing w:val="-12"/>
        </w:rPr>
        <w:t xml:space="preserve"> </w:t>
      </w:r>
      <w:r>
        <w:t>для</w:t>
      </w:r>
      <w:r>
        <w:rPr>
          <w:spacing w:val="-10"/>
        </w:rPr>
        <w:t xml:space="preserve"> </w:t>
      </w:r>
      <w:r>
        <w:t>её</w:t>
      </w:r>
      <w:r>
        <w:rPr>
          <w:spacing w:val="-13"/>
        </w:rPr>
        <w:t xml:space="preserve"> </w:t>
      </w:r>
      <w:r>
        <w:t>решения,</w:t>
      </w:r>
      <w:r>
        <w:rPr>
          <w:spacing w:val="-11"/>
        </w:rPr>
        <w:t xml:space="preserve"> </w:t>
      </w:r>
      <w:r>
        <w:t>проводить</w:t>
      </w:r>
      <w:r>
        <w:rPr>
          <w:spacing w:val="-10"/>
        </w:rPr>
        <w:t xml:space="preserve"> </w:t>
      </w:r>
      <w:r>
        <w:t>расчёты</w:t>
      </w:r>
      <w:r>
        <w:rPr>
          <w:spacing w:val="40"/>
        </w:rPr>
        <w:t xml:space="preserve"> </w:t>
      </w:r>
      <w:r>
        <w:t>и</w:t>
      </w:r>
      <w:r>
        <w:rPr>
          <w:spacing w:val="-11"/>
        </w:rPr>
        <w:t xml:space="preserve"> </w:t>
      </w:r>
      <w:r>
        <w:t>оценивать реальность полученного значения физической величины;</w:t>
      </w:r>
    </w:p>
    <w:p w:rsidR="0078730F" w:rsidRDefault="009E4B5E">
      <w:pPr>
        <w:pStyle w:val="a3"/>
        <w:spacing w:before="200" w:line="278" w:lineRule="auto"/>
        <w:ind w:right="282"/>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730F" w:rsidRDefault="009E4B5E">
      <w:pPr>
        <w:pStyle w:val="a3"/>
        <w:spacing w:before="195" w:line="276" w:lineRule="auto"/>
        <w:ind w:right="277"/>
      </w:pPr>
      <w:r>
        <w:t>использовать</w:t>
      </w:r>
      <w:r>
        <w:rPr>
          <w:spacing w:val="-12"/>
        </w:rPr>
        <w:t xml:space="preserve"> </w:t>
      </w:r>
      <w:r>
        <w:t>при</w:t>
      </w:r>
      <w:r>
        <w:rPr>
          <w:spacing w:val="-13"/>
        </w:rPr>
        <w:t xml:space="preserve"> </w:t>
      </w:r>
      <w:r>
        <w:t>решении</w:t>
      </w:r>
      <w:r>
        <w:rPr>
          <w:spacing w:val="-9"/>
        </w:rPr>
        <w:t xml:space="preserve"> </w:t>
      </w:r>
      <w:r>
        <w:t>учебных</w:t>
      </w:r>
      <w:r>
        <w:rPr>
          <w:spacing w:val="36"/>
        </w:rPr>
        <w:t xml:space="preserve"> </w:t>
      </w:r>
      <w:r>
        <w:t>задач</w:t>
      </w:r>
      <w:r>
        <w:rPr>
          <w:spacing w:val="-14"/>
        </w:rPr>
        <w:t xml:space="preserve"> </w:t>
      </w:r>
      <w:r>
        <w:t>современные</w:t>
      </w:r>
      <w:r>
        <w:rPr>
          <w:spacing w:val="-14"/>
        </w:rPr>
        <w:t xml:space="preserve"> </w:t>
      </w:r>
      <w:r>
        <w:t>информационные</w:t>
      </w:r>
      <w:r>
        <w:rPr>
          <w:spacing w:val="-14"/>
        </w:rPr>
        <w:t xml:space="preserve"> </w:t>
      </w:r>
      <w:r>
        <w:t>технологии</w:t>
      </w:r>
      <w:r>
        <w:rPr>
          <w:spacing w:val="-9"/>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78730F" w:rsidRDefault="009E4B5E">
      <w:pPr>
        <w:pStyle w:val="a3"/>
        <w:spacing w:before="200" w:line="278" w:lineRule="auto"/>
        <w:ind w:right="286"/>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78730F" w:rsidRDefault="009E4B5E">
      <w:pPr>
        <w:pStyle w:val="a3"/>
        <w:spacing w:before="194" w:line="278" w:lineRule="auto"/>
        <w:ind w:right="287"/>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730F" w:rsidRDefault="009E4B5E">
      <w:pPr>
        <w:pStyle w:val="a3"/>
        <w:spacing w:before="195" w:line="276" w:lineRule="auto"/>
        <w:ind w:right="278"/>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8730F" w:rsidRDefault="009E4B5E">
      <w:pPr>
        <w:pStyle w:val="a3"/>
        <w:spacing w:before="200" w:line="276" w:lineRule="auto"/>
        <w:ind w:right="271"/>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rsidR="0078730F" w:rsidRDefault="009E4B5E" w:rsidP="00DC3BA7">
      <w:pPr>
        <w:pStyle w:val="2"/>
        <w:numPr>
          <w:ilvl w:val="1"/>
          <w:numId w:val="96"/>
        </w:numPr>
        <w:tabs>
          <w:tab w:val="left" w:pos="2146"/>
        </w:tabs>
        <w:spacing w:before="205"/>
        <w:ind w:left="2146" w:hanging="360"/>
        <w:jc w:val="left"/>
      </w:pPr>
      <w:r>
        <w:t>Рабочая</w:t>
      </w:r>
      <w:r>
        <w:rPr>
          <w:spacing w:val="-6"/>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3"/>
        </w:rPr>
        <w:t xml:space="preserve"> </w:t>
      </w:r>
      <w:r>
        <w:t>«Химия»</w:t>
      </w:r>
      <w:r>
        <w:rPr>
          <w:spacing w:val="-3"/>
        </w:rPr>
        <w:t xml:space="preserve"> </w:t>
      </w:r>
      <w:r>
        <w:t>(базовый</w:t>
      </w:r>
      <w:r>
        <w:rPr>
          <w:spacing w:val="-5"/>
        </w:rPr>
        <w:t xml:space="preserve"> </w:t>
      </w:r>
      <w:r>
        <w:rPr>
          <w:spacing w:val="-2"/>
        </w:rPr>
        <w:t>уровень).</w:t>
      </w:r>
    </w:p>
    <w:p w:rsidR="0078730F" w:rsidRDefault="009E4B5E" w:rsidP="00DC3BA7">
      <w:pPr>
        <w:pStyle w:val="a4"/>
        <w:numPr>
          <w:ilvl w:val="2"/>
          <w:numId w:val="96"/>
        </w:numPr>
        <w:tabs>
          <w:tab w:val="left" w:pos="1675"/>
        </w:tabs>
        <w:spacing w:before="240" w:line="276" w:lineRule="auto"/>
        <w:ind w:left="425" w:right="275" w:firstLine="708"/>
        <w:jc w:val="both"/>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2"/>
          <w:sz w:val="24"/>
        </w:rPr>
        <w:t xml:space="preserve"> </w:t>
      </w:r>
      <w:r>
        <w:rPr>
          <w:sz w:val="24"/>
        </w:rPr>
        <w:t>по учебному</w:t>
      </w:r>
      <w:r>
        <w:rPr>
          <w:spacing w:val="-4"/>
          <w:sz w:val="24"/>
        </w:rPr>
        <w:t xml:space="preserve"> </w:t>
      </w:r>
      <w:r>
        <w:rPr>
          <w:sz w:val="24"/>
        </w:rPr>
        <w:t>предмету</w:t>
      </w:r>
      <w:r>
        <w:rPr>
          <w:spacing w:val="-2"/>
          <w:sz w:val="24"/>
        </w:rPr>
        <w:t xml:space="preserve"> </w:t>
      </w:r>
      <w:r>
        <w:rPr>
          <w:sz w:val="24"/>
        </w:rPr>
        <w:t>«Химия»</w:t>
      </w:r>
      <w:r>
        <w:rPr>
          <w:spacing w:val="-9"/>
          <w:sz w:val="24"/>
        </w:rPr>
        <w:t xml:space="preserve"> </w:t>
      </w:r>
      <w:r>
        <w:rPr>
          <w:sz w:val="24"/>
        </w:rPr>
        <w:t>(базовый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730F" w:rsidRDefault="009E4B5E" w:rsidP="00DC3BA7">
      <w:pPr>
        <w:pStyle w:val="a4"/>
        <w:numPr>
          <w:ilvl w:val="2"/>
          <w:numId w:val="96"/>
        </w:numPr>
        <w:tabs>
          <w:tab w:val="left" w:pos="1819"/>
        </w:tabs>
        <w:spacing w:before="197" w:line="276" w:lineRule="auto"/>
        <w:ind w:left="425" w:right="277" w:firstLine="708"/>
        <w:jc w:val="both"/>
        <w:rPr>
          <w:sz w:val="24"/>
        </w:rPr>
      </w:pPr>
      <w:r>
        <w:rPr>
          <w:sz w:val="24"/>
        </w:rPr>
        <w:t>Пояснительная записка отражает общие цели и задачи изучения химии, характеристику</w:t>
      </w:r>
      <w:r>
        <w:rPr>
          <w:spacing w:val="-15"/>
          <w:sz w:val="24"/>
        </w:rPr>
        <w:t xml:space="preserve"> </w:t>
      </w:r>
      <w:r>
        <w:rPr>
          <w:sz w:val="24"/>
        </w:rPr>
        <w:t>психологических</w:t>
      </w:r>
      <w:r>
        <w:rPr>
          <w:spacing w:val="-13"/>
          <w:sz w:val="24"/>
        </w:rPr>
        <w:t xml:space="preserve"> </w:t>
      </w:r>
      <w:r>
        <w:rPr>
          <w:sz w:val="24"/>
        </w:rPr>
        <w:t>предпосылок</w:t>
      </w:r>
      <w:r>
        <w:rPr>
          <w:spacing w:val="-13"/>
          <w:sz w:val="24"/>
        </w:rPr>
        <w:t xml:space="preserve"> </w:t>
      </w:r>
      <w:r>
        <w:rPr>
          <w:sz w:val="24"/>
        </w:rPr>
        <w:t>к</w:t>
      </w:r>
      <w:r>
        <w:rPr>
          <w:spacing w:val="-11"/>
          <w:sz w:val="24"/>
        </w:rPr>
        <w:t xml:space="preserve"> </w:t>
      </w:r>
      <w:r>
        <w:rPr>
          <w:sz w:val="24"/>
        </w:rPr>
        <w:t>её</w:t>
      </w:r>
      <w:r>
        <w:rPr>
          <w:spacing w:val="-13"/>
          <w:sz w:val="24"/>
        </w:rPr>
        <w:t xml:space="preserve"> </w:t>
      </w:r>
      <w:r>
        <w:rPr>
          <w:sz w:val="24"/>
        </w:rPr>
        <w:t>изучению</w:t>
      </w:r>
      <w:r>
        <w:rPr>
          <w:spacing w:val="-10"/>
          <w:sz w:val="24"/>
        </w:rPr>
        <w:t xml:space="preserve"> </w:t>
      </w:r>
      <w:r>
        <w:rPr>
          <w:sz w:val="24"/>
        </w:rPr>
        <w:t>обучающимися,</w:t>
      </w:r>
      <w:r>
        <w:rPr>
          <w:spacing w:val="-10"/>
          <w:sz w:val="24"/>
        </w:rPr>
        <w:t xml:space="preserve"> </w:t>
      </w:r>
      <w:r>
        <w:rPr>
          <w:sz w:val="24"/>
        </w:rPr>
        <w:t>место</w:t>
      </w:r>
      <w:r>
        <w:rPr>
          <w:spacing w:val="37"/>
          <w:sz w:val="24"/>
        </w:rPr>
        <w:t xml:space="preserve"> </w:t>
      </w:r>
      <w:r>
        <w:rPr>
          <w:sz w:val="24"/>
        </w:rPr>
        <w:t>в</w:t>
      </w:r>
      <w:r>
        <w:rPr>
          <w:spacing w:val="-13"/>
          <w:sz w:val="24"/>
        </w:rPr>
        <w:t xml:space="preserve"> </w:t>
      </w:r>
      <w:r>
        <w:rPr>
          <w:sz w:val="24"/>
        </w:rPr>
        <w:t>структуре учебного плана, а также подходы к отбору содержания, к определению планируемых</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результатов</w:t>
      </w:r>
      <w:r>
        <w:rPr>
          <w:spacing w:val="-6"/>
        </w:rPr>
        <w:t xml:space="preserve"> </w:t>
      </w:r>
      <w:r>
        <w:t>и</w:t>
      </w:r>
      <w:r>
        <w:rPr>
          <w:spacing w:val="-6"/>
        </w:rPr>
        <w:t xml:space="preserve"> </w:t>
      </w:r>
      <w:r>
        <w:t>к</w:t>
      </w:r>
      <w:r>
        <w:rPr>
          <w:spacing w:val="-5"/>
        </w:rPr>
        <w:t xml:space="preserve"> </w:t>
      </w:r>
      <w:r>
        <w:t>структуре</w:t>
      </w:r>
      <w:r>
        <w:rPr>
          <w:spacing w:val="-7"/>
        </w:rPr>
        <w:t xml:space="preserve"> </w:t>
      </w:r>
      <w:r>
        <w:t>тематического</w:t>
      </w:r>
      <w:r>
        <w:rPr>
          <w:spacing w:val="-5"/>
        </w:rPr>
        <w:t xml:space="preserve"> </w:t>
      </w:r>
      <w:r>
        <w:rPr>
          <w:spacing w:val="-2"/>
        </w:rPr>
        <w:t>планирования.</w:t>
      </w:r>
    </w:p>
    <w:p w:rsidR="0078730F" w:rsidRDefault="009E4B5E" w:rsidP="00DC3BA7">
      <w:pPr>
        <w:pStyle w:val="a4"/>
        <w:numPr>
          <w:ilvl w:val="2"/>
          <w:numId w:val="96"/>
        </w:numPr>
        <w:tabs>
          <w:tab w:val="left" w:pos="1713"/>
        </w:tabs>
        <w:spacing w:before="246" w:line="276" w:lineRule="auto"/>
        <w:ind w:left="425" w:right="29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718"/>
        </w:tabs>
        <w:spacing w:before="200" w:line="276" w:lineRule="auto"/>
        <w:ind w:left="425" w:right="289" w:firstLine="708"/>
        <w:jc w:val="both"/>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672"/>
        </w:tabs>
        <w:spacing w:before="200"/>
        <w:ind w:left="1672" w:hanging="539"/>
        <w:jc w:val="left"/>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3"/>
          <w:numId w:val="96"/>
        </w:numPr>
        <w:tabs>
          <w:tab w:val="left" w:pos="1908"/>
        </w:tabs>
        <w:spacing w:before="242" w:line="276" w:lineRule="auto"/>
        <w:ind w:right="282" w:firstLine="708"/>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w:t>
      </w:r>
      <w:r>
        <w:rPr>
          <w:spacing w:val="-15"/>
          <w:sz w:val="24"/>
        </w:rPr>
        <w:t xml:space="preserve"> </w:t>
      </w:r>
      <w:r>
        <w:rPr>
          <w:sz w:val="24"/>
        </w:rPr>
        <w:t>образования,</w:t>
      </w:r>
      <w:r>
        <w:rPr>
          <w:spacing w:val="-15"/>
          <w:sz w:val="24"/>
        </w:rPr>
        <w:t xml:space="preserve"> </w:t>
      </w:r>
      <w:r>
        <w:rPr>
          <w:sz w:val="24"/>
        </w:rPr>
        <w:t>представленных</w:t>
      </w:r>
      <w:r>
        <w:rPr>
          <w:spacing w:val="-14"/>
          <w:sz w:val="24"/>
        </w:rPr>
        <w:t xml:space="preserve"> </w:t>
      </w:r>
      <w:r>
        <w:rPr>
          <w:sz w:val="24"/>
        </w:rPr>
        <w:t>в</w:t>
      </w:r>
      <w:r>
        <w:rPr>
          <w:spacing w:val="-15"/>
          <w:sz w:val="24"/>
        </w:rPr>
        <w:t xml:space="preserve"> </w:t>
      </w:r>
      <w:r>
        <w:rPr>
          <w:sz w:val="24"/>
        </w:rPr>
        <w:t>ФГОС</w:t>
      </w:r>
      <w:r>
        <w:rPr>
          <w:spacing w:val="-14"/>
          <w:sz w:val="24"/>
        </w:rPr>
        <w:t xml:space="preserve"> </w:t>
      </w:r>
      <w:r>
        <w:rPr>
          <w:sz w:val="24"/>
        </w:rPr>
        <w:t>СОО,</w:t>
      </w:r>
      <w:r>
        <w:rPr>
          <w:spacing w:val="-15"/>
          <w:sz w:val="24"/>
        </w:rPr>
        <w:t xml:space="preserve"> </w:t>
      </w:r>
      <w:r>
        <w:rPr>
          <w:sz w:val="24"/>
        </w:rPr>
        <w:t>с</w:t>
      </w:r>
      <w:r>
        <w:rPr>
          <w:spacing w:val="-13"/>
          <w:sz w:val="24"/>
        </w:rPr>
        <w:t xml:space="preserve"> </w:t>
      </w:r>
      <w:r>
        <w:rPr>
          <w:sz w:val="24"/>
        </w:rPr>
        <w:t>учётом</w:t>
      </w:r>
      <w:r>
        <w:rPr>
          <w:spacing w:val="-15"/>
          <w:sz w:val="24"/>
        </w:rPr>
        <w:t xml:space="preserve"> </w:t>
      </w:r>
      <w:r>
        <w:rPr>
          <w:sz w:val="24"/>
        </w:rPr>
        <w:t>Концепции</w:t>
      </w:r>
      <w:r>
        <w:rPr>
          <w:spacing w:val="-15"/>
          <w:sz w:val="24"/>
        </w:rPr>
        <w:t xml:space="preserve"> </w:t>
      </w:r>
      <w:r>
        <w:rPr>
          <w:sz w:val="24"/>
        </w:rPr>
        <w:t>преподавания</w:t>
      </w:r>
      <w:r>
        <w:rPr>
          <w:spacing w:val="-13"/>
          <w:sz w:val="24"/>
        </w:rPr>
        <w:t xml:space="preserve"> </w:t>
      </w:r>
      <w:r>
        <w:rPr>
          <w:sz w:val="24"/>
        </w:rPr>
        <w:t>учебного предмета «Химия» в образовательных организациях Российской Федерации, реализующих основные</w:t>
      </w:r>
      <w:r>
        <w:rPr>
          <w:spacing w:val="-15"/>
          <w:sz w:val="24"/>
        </w:rPr>
        <w:t xml:space="preserve"> </w:t>
      </w:r>
      <w:r>
        <w:rPr>
          <w:sz w:val="24"/>
        </w:rPr>
        <w:t>образовательные</w:t>
      </w:r>
      <w:r>
        <w:rPr>
          <w:spacing w:val="-14"/>
          <w:sz w:val="24"/>
        </w:rPr>
        <w:t xml:space="preserve"> </w:t>
      </w:r>
      <w:r>
        <w:rPr>
          <w:sz w:val="24"/>
        </w:rPr>
        <w:t>программы,</w:t>
      </w:r>
      <w:r>
        <w:rPr>
          <w:spacing w:val="-14"/>
          <w:sz w:val="24"/>
        </w:rPr>
        <w:t xml:space="preserve"> </w:t>
      </w:r>
      <w:r>
        <w:rPr>
          <w:sz w:val="24"/>
        </w:rPr>
        <w:t>и</w:t>
      </w:r>
      <w:r>
        <w:rPr>
          <w:spacing w:val="-13"/>
          <w:sz w:val="24"/>
        </w:rPr>
        <w:t xml:space="preserve"> </w:t>
      </w:r>
      <w:r>
        <w:rPr>
          <w:sz w:val="24"/>
        </w:rPr>
        <w:t>основных</w:t>
      </w:r>
      <w:r>
        <w:rPr>
          <w:spacing w:val="-11"/>
          <w:sz w:val="24"/>
        </w:rPr>
        <w:t xml:space="preserve"> </w:t>
      </w:r>
      <w:r>
        <w:rPr>
          <w:sz w:val="24"/>
        </w:rPr>
        <w:t>положений</w:t>
      </w:r>
      <w:r>
        <w:rPr>
          <w:spacing w:val="-15"/>
          <w:sz w:val="24"/>
        </w:rPr>
        <w:t xml:space="preserve"> </w:t>
      </w:r>
      <w:r>
        <w:rPr>
          <w:sz w:val="24"/>
        </w:rPr>
        <w:t>федеральной</w:t>
      </w:r>
      <w:r>
        <w:rPr>
          <w:spacing w:val="-12"/>
          <w:sz w:val="24"/>
        </w:rPr>
        <w:t xml:space="preserve"> </w:t>
      </w:r>
      <w:r>
        <w:rPr>
          <w:sz w:val="24"/>
        </w:rPr>
        <w:t>рабочей</w:t>
      </w:r>
      <w:r>
        <w:rPr>
          <w:spacing w:val="-15"/>
          <w:sz w:val="24"/>
        </w:rPr>
        <w:t xml:space="preserve"> </w:t>
      </w:r>
      <w:r>
        <w:rPr>
          <w:sz w:val="24"/>
        </w:rPr>
        <w:t xml:space="preserve">программы </w:t>
      </w:r>
      <w:r>
        <w:rPr>
          <w:spacing w:val="-2"/>
          <w:sz w:val="24"/>
        </w:rPr>
        <w:t>воспитания.</w:t>
      </w:r>
    </w:p>
    <w:p w:rsidR="0078730F" w:rsidRDefault="009E4B5E" w:rsidP="00DC3BA7">
      <w:pPr>
        <w:pStyle w:val="a4"/>
        <w:numPr>
          <w:ilvl w:val="3"/>
          <w:numId w:val="96"/>
        </w:numPr>
        <w:tabs>
          <w:tab w:val="left" w:pos="1924"/>
        </w:tabs>
        <w:spacing w:before="202" w:line="278" w:lineRule="auto"/>
        <w:ind w:right="285" w:firstLine="708"/>
        <w:rPr>
          <w:sz w:val="24"/>
        </w:rPr>
      </w:pPr>
      <w:r>
        <w:rPr>
          <w:sz w:val="24"/>
        </w:rPr>
        <w:t>Основу подходов к разработке программы по химии, к определению общей стратегии</w:t>
      </w:r>
      <w:r>
        <w:rPr>
          <w:spacing w:val="40"/>
          <w:sz w:val="24"/>
        </w:rPr>
        <w:t xml:space="preserve"> </w:t>
      </w:r>
      <w:r>
        <w:rPr>
          <w:sz w:val="24"/>
        </w:rPr>
        <w:t>обучения,</w:t>
      </w:r>
      <w:r>
        <w:rPr>
          <w:spacing w:val="40"/>
          <w:sz w:val="24"/>
        </w:rPr>
        <w:t xml:space="preserve"> </w:t>
      </w:r>
      <w:r>
        <w:rPr>
          <w:sz w:val="24"/>
        </w:rPr>
        <w:t>воспитания и развития обучающихся</w:t>
      </w:r>
      <w:r>
        <w:rPr>
          <w:spacing w:val="40"/>
          <w:sz w:val="24"/>
        </w:rPr>
        <w:t xml:space="preserve"> </w:t>
      </w:r>
      <w:r>
        <w:rPr>
          <w:sz w:val="24"/>
        </w:rPr>
        <w:t>средствами</w:t>
      </w:r>
      <w:r>
        <w:rPr>
          <w:spacing w:val="40"/>
          <w:sz w:val="24"/>
        </w:rPr>
        <w:t xml:space="preserve"> </w:t>
      </w:r>
      <w:r>
        <w:rPr>
          <w:sz w:val="24"/>
        </w:rPr>
        <w:t>учебного</w:t>
      </w:r>
      <w:r>
        <w:rPr>
          <w:spacing w:val="40"/>
          <w:sz w:val="24"/>
        </w:rPr>
        <w:t xml:space="preserve"> </w:t>
      </w:r>
      <w:r>
        <w:rPr>
          <w:sz w:val="24"/>
        </w:rPr>
        <w:t>предмета</w:t>
      </w:r>
    </w:p>
    <w:p w:rsidR="0078730F" w:rsidRDefault="009E4B5E">
      <w:pPr>
        <w:pStyle w:val="a3"/>
        <w:spacing w:line="276" w:lineRule="auto"/>
        <w:ind w:right="285" w:firstLine="0"/>
      </w:pPr>
      <w:r>
        <w:t>«Химия» для 10–11 классов на базовом уровне составили концептуальные положения ФГОС СОО</w:t>
      </w:r>
      <w:r>
        <w:rPr>
          <w:spacing w:val="-14"/>
        </w:rPr>
        <w:t xml:space="preserve"> </w:t>
      </w:r>
      <w:r>
        <w:t>о</w:t>
      </w:r>
      <w:r>
        <w:rPr>
          <w:spacing w:val="-13"/>
        </w:rPr>
        <w:t xml:space="preserve"> </w:t>
      </w:r>
      <w:r>
        <w:t>взаимообусловленности</w:t>
      </w:r>
      <w:r>
        <w:rPr>
          <w:spacing w:val="-9"/>
        </w:rPr>
        <w:t xml:space="preserve"> </w:t>
      </w:r>
      <w:r>
        <w:t>целей,</w:t>
      </w:r>
      <w:r>
        <w:rPr>
          <w:spacing w:val="-13"/>
        </w:rPr>
        <w:t xml:space="preserve"> </w:t>
      </w:r>
      <w:r>
        <w:t>содержания,</w:t>
      </w:r>
      <w:r>
        <w:rPr>
          <w:spacing w:val="-12"/>
        </w:rPr>
        <w:t xml:space="preserve"> </w:t>
      </w:r>
      <w:r>
        <w:t>результатов</w:t>
      </w:r>
      <w:r>
        <w:rPr>
          <w:spacing w:val="-12"/>
        </w:rPr>
        <w:t xml:space="preserve"> </w:t>
      </w:r>
      <w:r>
        <w:t>обучения</w:t>
      </w:r>
      <w:r>
        <w:rPr>
          <w:spacing w:val="-13"/>
        </w:rPr>
        <w:t xml:space="preserve"> </w:t>
      </w:r>
      <w:r>
        <w:t>и</w:t>
      </w:r>
      <w:r>
        <w:rPr>
          <w:spacing w:val="-12"/>
        </w:rPr>
        <w:t xml:space="preserve"> </w:t>
      </w:r>
      <w:r>
        <w:t>требований</w:t>
      </w:r>
      <w:r>
        <w:rPr>
          <w:spacing w:val="-11"/>
        </w:rPr>
        <w:t xml:space="preserve"> </w:t>
      </w:r>
      <w:r>
        <w:t>к</w:t>
      </w:r>
      <w:r>
        <w:rPr>
          <w:spacing w:val="-10"/>
        </w:rPr>
        <w:t xml:space="preserve"> </w:t>
      </w:r>
      <w:r>
        <w:t>уровню подготовки выпускников.</w:t>
      </w:r>
    </w:p>
    <w:p w:rsidR="0078730F" w:rsidRDefault="009E4B5E" w:rsidP="00DC3BA7">
      <w:pPr>
        <w:pStyle w:val="a4"/>
        <w:numPr>
          <w:ilvl w:val="3"/>
          <w:numId w:val="96"/>
        </w:numPr>
        <w:tabs>
          <w:tab w:val="left" w:pos="1869"/>
        </w:tabs>
        <w:spacing w:before="193" w:line="276" w:lineRule="auto"/>
        <w:ind w:right="293" w:firstLine="708"/>
        <w:rPr>
          <w:sz w:val="24"/>
        </w:rPr>
      </w:pPr>
      <w:r>
        <w:rPr>
          <w:sz w:val="24"/>
        </w:rPr>
        <w:t>В соответствии с данными положениями программа по химии (базовый уровень) на уровне среднего общего образования:</w:t>
      </w:r>
    </w:p>
    <w:p w:rsidR="0078730F" w:rsidRDefault="009E4B5E">
      <w:pPr>
        <w:pStyle w:val="a3"/>
        <w:spacing w:before="201" w:line="276" w:lineRule="auto"/>
        <w:ind w:right="282"/>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78730F" w:rsidRDefault="009E4B5E">
      <w:pPr>
        <w:pStyle w:val="a3"/>
        <w:spacing w:before="199" w:line="276" w:lineRule="auto"/>
        <w:ind w:right="285"/>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78730F" w:rsidRDefault="009E4B5E">
      <w:pPr>
        <w:pStyle w:val="a3"/>
        <w:spacing w:before="200" w:line="276" w:lineRule="auto"/>
        <w:ind w:right="273"/>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w:t>
      </w:r>
      <w:r>
        <w:rPr>
          <w:spacing w:val="-10"/>
        </w:rPr>
        <w:t xml:space="preserve"> </w:t>
      </w:r>
      <w:r>
        <w:t>позициям</w:t>
      </w:r>
      <w:r>
        <w:rPr>
          <w:spacing w:val="-9"/>
        </w:rPr>
        <w:t xml:space="preserve"> </w:t>
      </w:r>
      <w:r>
        <w:t>в</w:t>
      </w:r>
      <w:r>
        <w:rPr>
          <w:spacing w:val="-10"/>
        </w:rPr>
        <w:t xml:space="preserve"> </w:t>
      </w:r>
      <w:r>
        <w:t>программе</w:t>
      </w:r>
      <w:r>
        <w:rPr>
          <w:spacing w:val="-11"/>
        </w:rPr>
        <w:t xml:space="preserve"> </w:t>
      </w:r>
      <w:r>
        <w:t>по</w:t>
      </w:r>
      <w:r>
        <w:rPr>
          <w:spacing w:val="-10"/>
        </w:rPr>
        <w:t xml:space="preserve"> </w:t>
      </w:r>
      <w:r>
        <w:t>химии</w:t>
      </w:r>
      <w:r>
        <w:rPr>
          <w:spacing w:val="-7"/>
        </w:rPr>
        <w:t xml:space="preserve"> </w:t>
      </w:r>
      <w:r>
        <w:t>соблюдена</w:t>
      </w:r>
      <w:r>
        <w:rPr>
          <w:spacing w:val="-10"/>
        </w:rPr>
        <w:t xml:space="preserve"> </w:t>
      </w:r>
      <w:r>
        <w:t>преемственность</w:t>
      </w:r>
      <w:r>
        <w:rPr>
          <w:spacing w:val="-7"/>
        </w:rPr>
        <w:t xml:space="preserve"> </w:t>
      </w:r>
      <w:r>
        <w:t>с</w:t>
      </w:r>
      <w:r>
        <w:rPr>
          <w:spacing w:val="40"/>
        </w:rPr>
        <w:t xml:space="preserve"> </w:t>
      </w:r>
      <w:r>
        <w:t>федеральной</w:t>
      </w:r>
      <w:r>
        <w:rPr>
          <w:spacing w:val="-7"/>
        </w:rPr>
        <w:t xml:space="preserve"> </w:t>
      </w:r>
      <w:r>
        <w:t>рабочей программой основного общего образования по химии (для 8–9</w:t>
      </w:r>
      <w:r>
        <w:rPr>
          <w:spacing w:val="40"/>
        </w:rPr>
        <w:t xml:space="preserve"> </w:t>
      </w:r>
      <w:r>
        <w:t>классов образовательных организаций, базовый уровень).</w:t>
      </w:r>
    </w:p>
    <w:p w:rsidR="0078730F" w:rsidRDefault="009E4B5E" w:rsidP="00DC3BA7">
      <w:pPr>
        <w:pStyle w:val="a4"/>
        <w:numPr>
          <w:ilvl w:val="3"/>
          <w:numId w:val="96"/>
        </w:numPr>
        <w:tabs>
          <w:tab w:val="left" w:pos="1891"/>
        </w:tabs>
        <w:spacing w:before="199" w:line="276" w:lineRule="auto"/>
        <w:ind w:right="289" w:firstLine="708"/>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w:t>
      </w:r>
      <w:r>
        <w:rPr>
          <w:spacing w:val="40"/>
          <w:sz w:val="24"/>
        </w:rPr>
        <w:t xml:space="preserve"> </w:t>
      </w:r>
      <w:r>
        <w:rPr>
          <w:sz w:val="24"/>
        </w:rPr>
        <w:t>учебного</w:t>
      </w:r>
      <w:r>
        <w:rPr>
          <w:spacing w:val="40"/>
          <w:sz w:val="24"/>
        </w:rPr>
        <w:t xml:space="preserve"> </w:t>
      </w:r>
      <w:r>
        <w:rPr>
          <w:sz w:val="24"/>
        </w:rPr>
        <w:t>материала,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своё</w:t>
      </w:r>
      <w:r>
        <w:rPr>
          <w:spacing w:val="40"/>
          <w:sz w:val="24"/>
        </w:rPr>
        <w:t xml:space="preserve"> </w:t>
      </w:r>
      <w:r>
        <w:rPr>
          <w:sz w:val="24"/>
        </w:rPr>
        <w:t>видение</w:t>
      </w:r>
      <w:r>
        <w:rPr>
          <w:spacing w:val="40"/>
          <w:sz w:val="24"/>
        </w:rPr>
        <w:t xml:space="preserve"> </w:t>
      </w:r>
      <w:r>
        <w:rPr>
          <w:sz w:val="24"/>
        </w:rPr>
        <w:t>относительно</w:t>
      </w:r>
      <w:r>
        <w:rPr>
          <w:spacing w:val="40"/>
          <w:sz w:val="24"/>
        </w:rPr>
        <w:t xml:space="preserve"> </w:t>
      </w:r>
      <w:r>
        <w:rPr>
          <w:sz w:val="24"/>
        </w:rPr>
        <w:t>возможности</w:t>
      </w:r>
      <w:r>
        <w:rPr>
          <w:spacing w:val="40"/>
          <w:sz w:val="24"/>
        </w:rPr>
        <w:t xml:space="preserve"> </w:t>
      </w:r>
      <w:r>
        <w:rPr>
          <w:sz w:val="24"/>
        </w:rPr>
        <w:t>выбора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tabs>
          <w:tab w:val="left" w:pos="2045"/>
          <w:tab w:val="left" w:pos="3852"/>
          <w:tab w:val="left" w:pos="5389"/>
          <w:tab w:val="left" w:pos="6656"/>
          <w:tab w:val="left" w:pos="8536"/>
          <w:tab w:val="left" w:pos="8975"/>
        </w:tabs>
        <w:spacing w:before="64" w:line="280" w:lineRule="auto"/>
        <w:ind w:right="300" w:firstLine="0"/>
        <w:jc w:val="left"/>
      </w:pPr>
      <w:r>
        <w:rPr>
          <w:spacing w:val="-2"/>
        </w:rPr>
        <w:lastRenderedPageBreak/>
        <w:t>вариативной</w:t>
      </w:r>
      <w:r>
        <w:tab/>
      </w:r>
      <w:r>
        <w:rPr>
          <w:spacing w:val="-2"/>
        </w:rPr>
        <w:t>составляющей</w:t>
      </w:r>
      <w:r>
        <w:tab/>
      </w:r>
      <w:r>
        <w:rPr>
          <w:spacing w:val="-2"/>
        </w:rPr>
        <w:t>содержания</w:t>
      </w:r>
      <w:r>
        <w:tab/>
      </w:r>
      <w:r>
        <w:rPr>
          <w:spacing w:val="-2"/>
        </w:rPr>
        <w:t>предмета</w:t>
      </w:r>
      <w:r>
        <w:tab/>
      </w:r>
      <w:r>
        <w:rPr>
          <w:spacing w:val="-2"/>
        </w:rPr>
        <w:t>дополнительно</w:t>
      </w:r>
      <w:r>
        <w:tab/>
      </w:r>
      <w:r>
        <w:rPr>
          <w:spacing w:val="-10"/>
        </w:rPr>
        <w:t>к</w:t>
      </w:r>
      <w:r>
        <w:tab/>
      </w:r>
      <w:r>
        <w:rPr>
          <w:spacing w:val="-2"/>
        </w:rPr>
        <w:t xml:space="preserve">обязательной </w:t>
      </w:r>
      <w:r>
        <w:t>(инвариантной) части его содержания.</w:t>
      </w:r>
    </w:p>
    <w:p w:rsidR="0078730F" w:rsidRDefault="009E4B5E" w:rsidP="00DC3BA7">
      <w:pPr>
        <w:pStyle w:val="a4"/>
        <w:numPr>
          <w:ilvl w:val="3"/>
          <w:numId w:val="96"/>
        </w:numPr>
        <w:tabs>
          <w:tab w:val="left" w:pos="1994"/>
        </w:tabs>
        <w:spacing w:before="190" w:line="276" w:lineRule="auto"/>
        <w:ind w:right="274" w:firstLine="708"/>
        <w:rPr>
          <w:sz w:val="24"/>
        </w:rPr>
      </w:pPr>
      <w:r>
        <w:rPr>
          <w:sz w:val="24"/>
        </w:rPr>
        <w:t>Химическое образование, получаемое выпускниками общеобразовательной организации, является</w:t>
      </w:r>
      <w:r>
        <w:rPr>
          <w:spacing w:val="-1"/>
          <w:sz w:val="24"/>
        </w:rPr>
        <w:t xml:space="preserve"> </w:t>
      </w:r>
      <w:r>
        <w:rPr>
          <w:sz w:val="24"/>
        </w:rPr>
        <w:t>неотъемлемой частью их образованности и служит завершающим</w:t>
      </w:r>
      <w:r>
        <w:rPr>
          <w:spacing w:val="-1"/>
          <w:sz w:val="24"/>
        </w:rPr>
        <w:t xml:space="preserve"> </w:t>
      </w:r>
      <w:r>
        <w:rPr>
          <w:sz w:val="24"/>
        </w:rPr>
        <w:t>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w:t>
      </w:r>
      <w:r>
        <w:rPr>
          <w:spacing w:val="-10"/>
          <w:sz w:val="24"/>
        </w:rPr>
        <w:t xml:space="preserve"> </w:t>
      </w:r>
      <w:r>
        <w:rPr>
          <w:sz w:val="24"/>
        </w:rPr>
        <w:t>мировоззрения</w:t>
      </w:r>
      <w:r>
        <w:rPr>
          <w:spacing w:val="-9"/>
          <w:sz w:val="24"/>
        </w:rPr>
        <w:t xml:space="preserve"> </w:t>
      </w:r>
      <w:r>
        <w:rPr>
          <w:sz w:val="24"/>
        </w:rPr>
        <w:t>и</w:t>
      </w:r>
      <w:r>
        <w:rPr>
          <w:spacing w:val="-10"/>
          <w:sz w:val="24"/>
        </w:rPr>
        <w:t xml:space="preserve"> </w:t>
      </w:r>
      <w:r>
        <w:rPr>
          <w:sz w:val="24"/>
        </w:rPr>
        <w:t>общей</w:t>
      </w:r>
      <w:r>
        <w:rPr>
          <w:spacing w:val="-10"/>
          <w:sz w:val="24"/>
        </w:rPr>
        <w:t xml:space="preserve"> </w:t>
      </w:r>
      <w:r>
        <w:rPr>
          <w:sz w:val="24"/>
        </w:rPr>
        <w:t>культуры</w:t>
      </w:r>
      <w:r>
        <w:rPr>
          <w:spacing w:val="-10"/>
          <w:sz w:val="24"/>
        </w:rPr>
        <w:t xml:space="preserve"> </w:t>
      </w:r>
      <w:r>
        <w:rPr>
          <w:sz w:val="24"/>
        </w:rPr>
        <w:t>человека,</w:t>
      </w:r>
      <w:r>
        <w:rPr>
          <w:spacing w:val="-10"/>
          <w:sz w:val="24"/>
        </w:rPr>
        <w:t xml:space="preserve"> </w:t>
      </w:r>
      <w:r>
        <w:rPr>
          <w:sz w:val="24"/>
        </w:rPr>
        <w:t>а</w:t>
      </w:r>
      <w:r>
        <w:rPr>
          <w:spacing w:val="-9"/>
          <w:sz w:val="24"/>
        </w:rPr>
        <w:t xml:space="preserve"> </w:t>
      </w:r>
      <w:r>
        <w:rPr>
          <w:sz w:val="24"/>
        </w:rPr>
        <w:t>также</w:t>
      </w:r>
      <w:r>
        <w:rPr>
          <w:spacing w:val="40"/>
          <w:sz w:val="24"/>
        </w:rPr>
        <w:t xml:space="preserve"> </w:t>
      </w:r>
      <w:r>
        <w:rPr>
          <w:sz w:val="24"/>
        </w:rPr>
        <w:t>экологически</w:t>
      </w:r>
      <w:r>
        <w:rPr>
          <w:spacing w:val="-8"/>
          <w:sz w:val="24"/>
        </w:rPr>
        <w:t xml:space="preserve"> </w:t>
      </w:r>
      <w:r>
        <w:rPr>
          <w:sz w:val="24"/>
        </w:rPr>
        <w:t>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w:t>
      </w:r>
      <w:r>
        <w:rPr>
          <w:spacing w:val="-13"/>
          <w:sz w:val="24"/>
        </w:rPr>
        <w:t xml:space="preserve"> </w:t>
      </w:r>
      <w:r>
        <w:rPr>
          <w:sz w:val="24"/>
        </w:rPr>
        <w:t>и</w:t>
      </w:r>
      <w:r>
        <w:rPr>
          <w:spacing w:val="-11"/>
          <w:sz w:val="24"/>
        </w:rPr>
        <w:t xml:space="preserve"> </w:t>
      </w:r>
      <w:r>
        <w:rPr>
          <w:sz w:val="24"/>
        </w:rPr>
        <w:t>построение</w:t>
      </w:r>
      <w:r>
        <w:rPr>
          <w:spacing w:val="-13"/>
          <w:sz w:val="24"/>
        </w:rPr>
        <w:t xml:space="preserve"> </w:t>
      </w:r>
      <w:r>
        <w:rPr>
          <w:sz w:val="24"/>
        </w:rPr>
        <w:t>которого</w:t>
      </w:r>
      <w:r>
        <w:rPr>
          <w:spacing w:val="-12"/>
          <w:sz w:val="24"/>
        </w:rPr>
        <w:t xml:space="preserve"> </w:t>
      </w:r>
      <w:r>
        <w:rPr>
          <w:sz w:val="24"/>
        </w:rPr>
        <w:t>определены</w:t>
      </w:r>
      <w:r>
        <w:rPr>
          <w:spacing w:val="-13"/>
          <w:sz w:val="24"/>
        </w:rPr>
        <w:t xml:space="preserve"> </w:t>
      </w:r>
      <w:r>
        <w:rPr>
          <w:sz w:val="24"/>
        </w:rPr>
        <w:t>в</w:t>
      </w:r>
      <w:r>
        <w:rPr>
          <w:spacing w:val="-13"/>
          <w:sz w:val="24"/>
        </w:rPr>
        <w:t xml:space="preserve"> </w:t>
      </w:r>
      <w:r>
        <w:rPr>
          <w:sz w:val="24"/>
        </w:rPr>
        <w:t>программе</w:t>
      </w:r>
      <w:r>
        <w:rPr>
          <w:spacing w:val="-13"/>
          <w:sz w:val="24"/>
        </w:rPr>
        <w:t xml:space="preserve"> </w:t>
      </w:r>
      <w:r>
        <w:rPr>
          <w:sz w:val="24"/>
        </w:rPr>
        <w:t>по</w:t>
      </w:r>
      <w:r>
        <w:rPr>
          <w:spacing w:val="-12"/>
          <w:sz w:val="24"/>
        </w:rPr>
        <w:t xml:space="preserve"> </w:t>
      </w:r>
      <w:r>
        <w:rPr>
          <w:sz w:val="24"/>
        </w:rPr>
        <w:t>химии</w:t>
      </w:r>
      <w:r>
        <w:rPr>
          <w:spacing w:val="-11"/>
          <w:sz w:val="24"/>
        </w:rPr>
        <w:t xml:space="preserve"> </w:t>
      </w:r>
      <w:r>
        <w:rPr>
          <w:sz w:val="24"/>
        </w:rPr>
        <w:t>с</w:t>
      </w:r>
      <w:r>
        <w:rPr>
          <w:spacing w:val="-10"/>
          <w:sz w:val="24"/>
        </w:rPr>
        <w:t xml:space="preserve"> </w:t>
      </w:r>
      <w:r>
        <w:rPr>
          <w:sz w:val="24"/>
        </w:rPr>
        <w:t>учётом</w:t>
      </w:r>
      <w:r>
        <w:rPr>
          <w:spacing w:val="-12"/>
          <w:sz w:val="24"/>
        </w:rPr>
        <w:t xml:space="preserve"> </w:t>
      </w:r>
      <w:r>
        <w:rPr>
          <w:sz w:val="24"/>
        </w:rPr>
        <w:t>специфики</w:t>
      </w:r>
      <w:r>
        <w:rPr>
          <w:spacing w:val="-11"/>
          <w:sz w:val="24"/>
        </w:rPr>
        <w:t xml:space="preserve"> </w:t>
      </w:r>
      <w:r>
        <w:rPr>
          <w:sz w:val="24"/>
        </w:rPr>
        <w:t>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8730F" w:rsidRDefault="009E4B5E">
      <w:pPr>
        <w:pStyle w:val="a3"/>
        <w:spacing w:before="201" w:line="280" w:lineRule="auto"/>
        <w:ind w:right="279"/>
      </w:pPr>
      <w:r>
        <w:t>При формировании содержания предмета «Химия» учтены следующие положения о специфике и значении науки химии.</w:t>
      </w:r>
    </w:p>
    <w:p w:rsidR="0078730F" w:rsidRDefault="009E4B5E">
      <w:pPr>
        <w:pStyle w:val="a3"/>
        <w:spacing w:before="189" w:line="276" w:lineRule="auto"/>
        <w:ind w:right="283"/>
      </w:pPr>
      <w:r>
        <w:t>Химия</w:t>
      </w:r>
      <w:r>
        <w:rPr>
          <w:spacing w:val="-15"/>
        </w:rPr>
        <w:t xml:space="preserve"> </w:t>
      </w:r>
      <w:r>
        <w:t>как</w:t>
      </w:r>
      <w:r>
        <w:rPr>
          <w:spacing w:val="-15"/>
        </w:rPr>
        <w:t xml:space="preserve"> </w:t>
      </w:r>
      <w:r>
        <w:t>элемент</w:t>
      </w:r>
      <w:r>
        <w:rPr>
          <w:spacing w:val="-15"/>
        </w:rPr>
        <w:t xml:space="preserve"> </w:t>
      </w:r>
      <w:r>
        <w:t>системы</w:t>
      </w:r>
      <w:r>
        <w:rPr>
          <w:spacing w:val="-15"/>
        </w:rPr>
        <w:t xml:space="preserve"> </w:t>
      </w:r>
      <w:r>
        <w:t>естественных</w:t>
      </w:r>
      <w:r>
        <w:rPr>
          <w:spacing w:val="-14"/>
        </w:rPr>
        <w:t xml:space="preserve"> </w:t>
      </w:r>
      <w:r>
        <w:t>наук</w:t>
      </w:r>
      <w:r>
        <w:rPr>
          <w:spacing w:val="-12"/>
        </w:rPr>
        <w:t xml:space="preserve"> </w:t>
      </w:r>
      <w:r>
        <w:t>играет</w:t>
      </w:r>
      <w:r>
        <w:rPr>
          <w:spacing w:val="-15"/>
        </w:rPr>
        <w:t xml:space="preserve"> </w:t>
      </w:r>
      <w:r>
        <w:t>особую</w:t>
      </w:r>
      <w:r>
        <w:rPr>
          <w:spacing w:val="-15"/>
        </w:rPr>
        <w:t xml:space="preserve"> </w:t>
      </w:r>
      <w:r>
        <w:t>роль</w:t>
      </w:r>
      <w:r>
        <w:rPr>
          <w:spacing w:val="-15"/>
        </w:rPr>
        <w:t xml:space="preserve"> </w:t>
      </w:r>
      <w:r>
        <w:t>в</w:t>
      </w:r>
      <w:r>
        <w:rPr>
          <w:spacing w:val="-14"/>
        </w:rPr>
        <w:t xml:space="preserve"> </w:t>
      </w:r>
      <w:r>
        <w:t>создании</w:t>
      </w:r>
      <w:r>
        <w:rPr>
          <w:spacing w:val="-15"/>
        </w:rPr>
        <w:t xml:space="preserve"> </w:t>
      </w:r>
      <w:r>
        <w:t>новой</w:t>
      </w:r>
      <w:r>
        <w:rPr>
          <w:spacing w:val="-7"/>
        </w:rPr>
        <w:t xml:space="preserve"> </w:t>
      </w:r>
      <w:r>
        <w:t>базы материальной</w:t>
      </w:r>
      <w:r>
        <w:rPr>
          <w:spacing w:val="-4"/>
        </w:rPr>
        <w:t xml:space="preserve"> </w:t>
      </w:r>
      <w:r>
        <w:t>культуры,</w:t>
      </w:r>
      <w:r>
        <w:rPr>
          <w:spacing w:val="-5"/>
        </w:rPr>
        <w:t xml:space="preserve"> </w:t>
      </w:r>
      <w:r>
        <w:t>вносит</w:t>
      </w:r>
      <w:r>
        <w:rPr>
          <w:spacing w:val="-5"/>
        </w:rPr>
        <w:t xml:space="preserve"> </w:t>
      </w:r>
      <w:r>
        <w:t>свой</w:t>
      </w:r>
      <w:r>
        <w:rPr>
          <w:spacing w:val="-5"/>
        </w:rPr>
        <w:t xml:space="preserve"> </w:t>
      </w:r>
      <w:r>
        <w:t>вклад</w:t>
      </w:r>
      <w:r>
        <w:rPr>
          <w:spacing w:val="-5"/>
        </w:rPr>
        <w:t xml:space="preserve"> </w:t>
      </w:r>
      <w:r>
        <w:t>в</w:t>
      </w:r>
      <w:r>
        <w:rPr>
          <w:spacing w:val="-4"/>
        </w:rPr>
        <w:t xml:space="preserve"> </w:t>
      </w:r>
      <w:r>
        <w:t>формирование</w:t>
      </w:r>
      <w:r>
        <w:rPr>
          <w:spacing w:val="-6"/>
        </w:rPr>
        <w:t xml:space="preserve"> </w:t>
      </w:r>
      <w:r>
        <w:t>рационального</w:t>
      </w:r>
      <w:r>
        <w:rPr>
          <w:spacing w:val="-4"/>
        </w:rPr>
        <w:t xml:space="preserve"> </w:t>
      </w:r>
      <w:r>
        <w:t>научного</w:t>
      </w:r>
      <w:r w:rsidR="00C812E1">
        <w:t xml:space="preserve"> </w:t>
      </w:r>
      <w:r>
        <w:t>мышления, в создание целостного представления об окружающем мире как о единстве природы</w:t>
      </w:r>
      <w:r w:rsidR="00C812E1">
        <w:t xml:space="preserve"> </w:t>
      </w:r>
      <w:r>
        <w:t>и человека, которое</w:t>
      </w:r>
      <w:r>
        <w:rPr>
          <w:spacing w:val="-1"/>
        </w:rPr>
        <w:t xml:space="preserve"> </w:t>
      </w:r>
      <w:r>
        <w:t>формируется в химии на</w:t>
      </w:r>
      <w:r>
        <w:rPr>
          <w:spacing w:val="-1"/>
        </w:rPr>
        <w:t xml:space="preserve"> </w:t>
      </w:r>
      <w:r>
        <w:t>основе</w:t>
      </w:r>
      <w:r>
        <w:rPr>
          <w:spacing w:val="-1"/>
        </w:rPr>
        <w:t xml:space="preserve"> </w:t>
      </w:r>
      <w:r>
        <w:t>понимания вещественного состава</w:t>
      </w:r>
      <w:r>
        <w:rPr>
          <w:spacing w:val="-1"/>
        </w:rPr>
        <w:t xml:space="preserve"> </w:t>
      </w:r>
      <w:r>
        <w:t xml:space="preserve">окружающего мира, осознания взаимосвязи между строением веществ, их свойствами и возможными областями </w:t>
      </w:r>
      <w:r>
        <w:rPr>
          <w:spacing w:val="-2"/>
        </w:rPr>
        <w:t>применения.</w:t>
      </w:r>
    </w:p>
    <w:p w:rsidR="0078730F" w:rsidRDefault="009E4B5E">
      <w:pPr>
        <w:pStyle w:val="a3"/>
        <w:spacing w:before="201" w:line="276" w:lineRule="auto"/>
        <w:ind w:right="278"/>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8730F" w:rsidRDefault="009E4B5E" w:rsidP="00DC3BA7">
      <w:pPr>
        <w:pStyle w:val="a4"/>
        <w:numPr>
          <w:ilvl w:val="3"/>
          <w:numId w:val="96"/>
        </w:numPr>
        <w:tabs>
          <w:tab w:val="left" w:pos="1893"/>
        </w:tabs>
        <w:spacing w:before="201" w:line="276" w:lineRule="auto"/>
        <w:ind w:right="283" w:firstLine="708"/>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8730F" w:rsidRDefault="009E4B5E" w:rsidP="00DC3BA7">
      <w:pPr>
        <w:pStyle w:val="a4"/>
        <w:numPr>
          <w:ilvl w:val="3"/>
          <w:numId w:val="96"/>
        </w:numPr>
        <w:tabs>
          <w:tab w:val="left" w:pos="1905"/>
        </w:tabs>
        <w:spacing w:before="202" w:line="276" w:lineRule="auto"/>
        <w:ind w:right="281" w:firstLine="708"/>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w:t>
      </w:r>
      <w:r>
        <w:rPr>
          <w:spacing w:val="-12"/>
          <w:sz w:val="24"/>
        </w:rPr>
        <w:t xml:space="preserve"> </w:t>
      </w:r>
      <w:r>
        <w:rPr>
          <w:sz w:val="24"/>
        </w:rPr>
        <w:t>основы</w:t>
      </w:r>
      <w:r>
        <w:rPr>
          <w:spacing w:val="-13"/>
          <w:sz w:val="24"/>
        </w:rPr>
        <w:t xml:space="preserve"> </w:t>
      </w:r>
      <w:r>
        <w:rPr>
          <w:sz w:val="24"/>
        </w:rPr>
        <w:t>базовой</w:t>
      </w:r>
      <w:r>
        <w:rPr>
          <w:spacing w:val="-10"/>
          <w:sz w:val="24"/>
        </w:rPr>
        <w:t xml:space="preserve"> </w:t>
      </w:r>
      <w:r>
        <w:rPr>
          <w:sz w:val="24"/>
        </w:rPr>
        <w:t>науки:</w:t>
      </w:r>
      <w:r>
        <w:rPr>
          <w:spacing w:val="-11"/>
          <w:sz w:val="24"/>
        </w:rPr>
        <w:t xml:space="preserve"> </w:t>
      </w:r>
      <w:r>
        <w:rPr>
          <w:sz w:val="24"/>
        </w:rPr>
        <w:t>система</w:t>
      </w:r>
      <w:r>
        <w:rPr>
          <w:spacing w:val="-13"/>
          <w:sz w:val="24"/>
        </w:rPr>
        <w:t xml:space="preserve"> </w:t>
      </w:r>
      <w:r>
        <w:rPr>
          <w:sz w:val="24"/>
        </w:rPr>
        <w:t>знаний</w:t>
      </w:r>
      <w:r>
        <w:rPr>
          <w:spacing w:val="-10"/>
          <w:sz w:val="24"/>
        </w:rPr>
        <w:t xml:space="preserve"> </w:t>
      </w:r>
      <w:r>
        <w:rPr>
          <w:sz w:val="24"/>
        </w:rPr>
        <w:t>по</w:t>
      </w:r>
      <w:r>
        <w:rPr>
          <w:spacing w:val="-15"/>
          <w:sz w:val="24"/>
        </w:rPr>
        <w:t xml:space="preserve"> </w:t>
      </w:r>
      <w:r>
        <w:rPr>
          <w:sz w:val="24"/>
        </w:rPr>
        <w:t>неорганической</w:t>
      </w:r>
      <w:r>
        <w:rPr>
          <w:spacing w:val="-12"/>
          <w:sz w:val="24"/>
        </w:rPr>
        <w:t xml:space="preserve"> </w:t>
      </w:r>
      <w:r>
        <w:rPr>
          <w:sz w:val="24"/>
        </w:rPr>
        <w:t>химии</w:t>
      </w:r>
      <w:r>
        <w:rPr>
          <w:spacing w:val="-10"/>
          <w:sz w:val="24"/>
        </w:rPr>
        <w:t xml:space="preserve"> </w:t>
      </w:r>
      <w:r>
        <w:rPr>
          <w:sz w:val="24"/>
        </w:rPr>
        <w:t>(с</w:t>
      </w:r>
      <w:r>
        <w:rPr>
          <w:spacing w:val="-13"/>
          <w:sz w:val="24"/>
        </w:rPr>
        <w:t xml:space="preserve"> </w:t>
      </w:r>
      <w:r>
        <w:rPr>
          <w:sz w:val="24"/>
        </w:rPr>
        <w:t>включением</w:t>
      </w:r>
      <w:r w:rsidR="00C812E1">
        <w:rPr>
          <w:sz w:val="24"/>
        </w:rPr>
        <w:t xml:space="preserve"> </w:t>
      </w:r>
      <w:r>
        <w:rPr>
          <w:sz w:val="24"/>
        </w:rPr>
        <w:t>знаний из общей химии) и органической химии. Формирование данной системы знаний при изучении предмета</w:t>
      </w:r>
      <w:r>
        <w:rPr>
          <w:spacing w:val="-14"/>
          <w:sz w:val="24"/>
        </w:rPr>
        <w:t xml:space="preserve"> </w:t>
      </w:r>
      <w:r>
        <w:rPr>
          <w:sz w:val="24"/>
        </w:rPr>
        <w:t>обеспечивает</w:t>
      </w:r>
      <w:r>
        <w:rPr>
          <w:spacing w:val="-10"/>
          <w:sz w:val="24"/>
        </w:rPr>
        <w:t xml:space="preserve"> </w:t>
      </w:r>
      <w:r>
        <w:rPr>
          <w:sz w:val="24"/>
        </w:rPr>
        <w:t>возможность</w:t>
      </w:r>
      <w:r>
        <w:rPr>
          <w:spacing w:val="-12"/>
          <w:sz w:val="24"/>
        </w:rPr>
        <w:t xml:space="preserve"> </w:t>
      </w:r>
      <w:r>
        <w:rPr>
          <w:sz w:val="24"/>
        </w:rPr>
        <w:t>рассмотрения</w:t>
      </w:r>
      <w:r>
        <w:rPr>
          <w:spacing w:val="-13"/>
          <w:sz w:val="24"/>
        </w:rPr>
        <w:t xml:space="preserve"> </w:t>
      </w:r>
      <w:r>
        <w:rPr>
          <w:sz w:val="24"/>
        </w:rPr>
        <w:t>всего</w:t>
      </w:r>
      <w:r>
        <w:rPr>
          <w:spacing w:val="-13"/>
          <w:sz w:val="24"/>
        </w:rPr>
        <w:t xml:space="preserve"> </w:t>
      </w:r>
      <w:r>
        <w:rPr>
          <w:sz w:val="24"/>
        </w:rPr>
        <w:t>многообразия</w:t>
      </w:r>
      <w:r>
        <w:rPr>
          <w:spacing w:val="-13"/>
          <w:sz w:val="24"/>
        </w:rPr>
        <w:t xml:space="preserve"> </w:t>
      </w:r>
      <w:r>
        <w:rPr>
          <w:sz w:val="24"/>
        </w:rPr>
        <w:t>веществ</w:t>
      </w:r>
      <w:r>
        <w:rPr>
          <w:spacing w:val="-13"/>
          <w:sz w:val="24"/>
        </w:rPr>
        <w:t xml:space="preserve"> </w:t>
      </w:r>
      <w:r>
        <w:rPr>
          <w:sz w:val="24"/>
        </w:rPr>
        <w:t>на</w:t>
      </w:r>
      <w:r>
        <w:rPr>
          <w:spacing w:val="-9"/>
          <w:sz w:val="24"/>
        </w:rPr>
        <w:t xml:space="preserve"> </w:t>
      </w:r>
      <w:r>
        <w:rPr>
          <w:sz w:val="24"/>
        </w:rPr>
        <w:t>основе</w:t>
      </w:r>
      <w:r>
        <w:rPr>
          <w:spacing w:val="-15"/>
          <w:sz w:val="24"/>
        </w:rPr>
        <w:t xml:space="preserve"> </w:t>
      </w:r>
      <w:r>
        <w:rPr>
          <w:sz w:val="24"/>
        </w:rPr>
        <w:t>общих понятий, законов и теорий химии.</w:t>
      </w:r>
    </w:p>
    <w:p w:rsidR="0078730F" w:rsidRDefault="009E4B5E" w:rsidP="00DC3BA7">
      <w:pPr>
        <w:pStyle w:val="a4"/>
        <w:numPr>
          <w:ilvl w:val="3"/>
          <w:numId w:val="96"/>
        </w:numPr>
        <w:tabs>
          <w:tab w:val="left" w:pos="2023"/>
        </w:tabs>
        <w:spacing w:before="201" w:line="276" w:lineRule="auto"/>
        <w:ind w:right="282" w:firstLine="708"/>
        <w:rPr>
          <w:sz w:val="24"/>
        </w:rPr>
      </w:pPr>
      <w:r>
        <w:rPr>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8" w:firstLine="0"/>
      </w:pPr>
      <w:r>
        <w:lastRenderedPageBreak/>
        <w:t>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8730F" w:rsidRDefault="009E4B5E" w:rsidP="00DC3BA7">
      <w:pPr>
        <w:pStyle w:val="a4"/>
        <w:numPr>
          <w:ilvl w:val="3"/>
          <w:numId w:val="96"/>
        </w:numPr>
        <w:tabs>
          <w:tab w:val="left" w:pos="1920"/>
        </w:tabs>
        <w:spacing w:before="203" w:line="276" w:lineRule="auto"/>
        <w:ind w:right="277" w:firstLine="708"/>
        <w:rPr>
          <w:sz w:val="24"/>
        </w:rPr>
      </w:pPr>
      <w:r>
        <w:rPr>
          <w:sz w:val="24"/>
        </w:rPr>
        <w:t>В предмете «Химия» базового уровня рассматривается изученный на уровне основного</w:t>
      </w:r>
      <w:r>
        <w:rPr>
          <w:spacing w:val="-12"/>
          <w:sz w:val="24"/>
        </w:rPr>
        <w:t xml:space="preserve"> </w:t>
      </w:r>
      <w:r>
        <w:rPr>
          <w:sz w:val="24"/>
        </w:rPr>
        <w:t>общего</w:t>
      </w:r>
      <w:r>
        <w:rPr>
          <w:spacing w:val="-12"/>
          <w:sz w:val="24"/>
        </w:rPr>
        <w:t xml:space="preserve"> </w:t>
      </w:r>
      <w:r>
        <w:rPr>
          <w:sz w:val="24"/>
        </w:rPr>
        <w:t>образования</w:t>
      </w:r>
      <w:r>
        <w:rPr>
          <w:spacing w:val="-10"/>
          <w:sz w:val="24"/>
        </w:rPr>
        <w:t xml:space="preserve"> </w:t>
      </w:r>
      <w:r>
        <w:rPr>
          <w:sz w:val="24"/>
        </w:rPr>
        <w:t>теоретический</w:t>
      </w:r>
      <w:r>
        <w:rPr>
          <w:spacing w:val="-10"/>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фактологические</w:t>
      </w:r>
      <w:r>
        <w:rPr>
          <w:spacing w:val="-11"/>
          <w:sz w:val="24"/>
        </w:rPr>
        <w:t xml:space="preserve"> </w:t>
      </w:r>
      <w:r>
        <w:rPr>
          <w:sz w:val="24"/>
        </w:rPr>
        <w:t>сведения</w:t>
      </w:r>
      <w:r>
        <w:rPr>
          <w:spacing w:val="-11"/>
          <w:sz w:val="24"/>
        </w:rPr>
        <w:t xml:space="preserve"> </w:t>
      </w:r>
      <w:r>
        <w:rPr>
          <w:sz w:val="24"/>
        </w:rPr>
        <w:t>о</w:t>
      </w:r>
      <w:r w:rsidR="00C812E1">
        <w:rPr>
          <w:sz w:val="24"/>
        </w:rPr>
        <w:t xml:space="preserve"> </w:t>
      </w:r>
      <w:r>
        <w:rPr>
          <w:sz w:val="24"/>
        </w:rPr>
        <w:t>веществах и</w:t>
      </w:r>
      <w:r>
        <w:rPr>
          <w:spacing w:val="-14"/>
          <w:sz w:val="24"/>
        </w:rPr>
        <w:t xml:space="preserve"> </w:t>
      </w:r>
      <w:r>
        <w:rPr>
          <w:sz w:val="24"/>
        </w:rPr>
        <w:t>химической</w:t>
      </w:r>
      <w:r>
        <w:rPr>
          <w:spacing w:val="-11"/>
          <w:sz w:val="24"/>
        </w:rPr>
        <w:t xml:space="preserve"> </w:t>
      </w:r>
      <w:r>
        <w:rPr>
          <w:sz w:val="24"/>
        </w:rPr>
        <w:t>реакции.</w:t>
      </w:r>
      <w:r>
        <w:rPr>
          <w:spacing w:val="-14"/>
          <w:sz w:val="24"/>
        </w:rPr>
        <w:t xml:space="preserve"> </w:t>
      </w:r>
      <w:r>
        <w:rPr>
          <w:sz w:val="24"/>
        </w:rPr>
        <w:t>Так,</w:t>
      </w:r>
      <w:r>
        <w:rPr>
          <w:spacing w:val="-12"/>
          <w:sz w:val="24"/>
        </w:rPr>
        <w:t xml:space="preserve"> </w:t>
      </w:r>
      <w:r>
        <w:rPr>
          <w:sz w:val="24"/>
        </w:rPr>
        <w:t>в</w:t>
      </w:r>
      <w:r>
        <w:rPr>
          <w:spacing w:val="-13"/>
          <w:sz w:val="24"/>
        </w:rPr>
        <w:t xml:space="preserve"> </w:t>
      </w:r>
      <w:r>
        <w:rPr>
          <w:sz w:val="24"/>
        </w:rPr>
        <w:t>частности,</w:t>
      </w:r>
      <w:r>
        <w:rPr>
          <w:spacing w:val="-12"/>
          <w:sz w:val="24"/>
        </w:rPr>
        <w:t xml:space="preserve"> </w:t>
      </w:r>
      <w:r>
        <w:rPr>
          <w:sz w:val="24"/>
        </w:rPr>
        <w:t>в</w:t>
      </w:r>
      <w:r>
        <w:rPr>
          <w:spacing w:val="-13"/>
          <w:sz w:val="24"/>
        </w:rPr>
        <w:t xml:space="preserve"> </w:t>
      </w:r>
      <w:r>
        <w:rPr>
          <w:sz w:val="24"/>
        </w:rPr>
        <w:t>курсе</w:t>
      </w:r>
      <w:r>
        <w:rPr>
          <w:spacing w:val="-8"/>
          <w:sz w:val="24"/>
        </w:rPr>
        <w:t xml:space="preserve"> </w:t>
      </w:r>
      <w:r>
        <w:rPr>
          <w:sz w:val="24"/>
        </w:rPr>
        <w:t>«Общая</w:t>
      </w:r>
      <w:r>
        <w:rPr>
          <w:spacing w:val="-12"/>
          <w:sz w:val="24"/>
        </w:rPr>
        <w:t xml:space="preserve"> </w:t>
      </w:r>
      <w:r>
        <w:rPr>
          <w:sz w:val="24"/>
        </w:rPr>
        <w:t>и</w:t>
      </w:r>
      <w:r>
        <w:rPr>
          <w:spacing w:val="-11"/>
          <w:sz w:val="24"/>
        </w:rPr>
        <w:t xml:space="preserve"> </w:t>
      </w:r>
      <w:r>
        <w:rPr>
          <w:sz w:val="24"/>
        </w:rPr>
        <w:t>неорганическая</w:t>
      </w:r>
      <w:r>
        <w:rPr>
          <w:spacing w:val="-12"/>
          <w:sz w:val="24"/>
        </w:rPr>
        <w:t xml:space="preserve"> </w:t>
      </w:r>
      <w:r>
        <w:rPr>
          <w:sz w:val="24"/>
        </w:rPr>
        <w:t>химия»</w:t>
      </w:r>
      <w:r>
        <w:rPr>
          <w:spacing w:val="-15"/>
          <w:sz w:val="24"/>
        </w:rPr>
        <w:t xml:space="preserve"> </w:t>
      </w:r>
      <w:r>
        <w:rPr>
          <w:sz w:val="24"/>
        </w:rPr>
        <w:t>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78730F" w:rsidRDefault="009E4B5E" w:rsidP="00DC3BA7">
      <w:pPr>
        <w:pStyle w:val="a4"/>
        <w:numPr>
          <w:ilvl w:val="3"/>
          <w:numId w:val="96"/>
        </w:numPr>
        <w:tabs>
          <w:tab w:val="left" w:pos="1977"/>
        </w:tabs>
        <w:spacing w:before="201" w:line="276" w:lineRule="auto"/>
        <w:ind w:right="279" w:firstLine="708"/>
        <w:rPr>
          <w:sz w:val="24"/>
        </w:rPr>
      </w:pPr>
      <w:r>
        <w:rPr>
          <w:sz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w:t>
      </w:r>
      <w:r>
        <w:rPr>
          <w:spacing w:val="-14"/>
          <w:sz w:val="24"/>
        </w:rPr>
        <w:t xml:space="preserve"> </w:t>
      </w:r>
      <w:r>
        <w:rPr>
          <w:sz w:val="24"/>
        </w:rPr>
        <w:t>для</w:t>
      </w:r>
      <w:r>
        <w:rPr>
          <w:spacing w:val="-11"/>
          <w:sz w:val="24"/>
        </w:rPr>
        <w:t xml:space="preserve"> </w:t>
      </w:r>
      <w:r>
        <w:rPr>
          <w:sz w:val="24"/>
        </w:rPr>
        <w:t>пополнения</w:t>
      </w:r>
      <w:r>
        <w:rPr>
          <w:spacing w:val="-12"/>
          <w:sz w:val="24"/>
        </w:rPr>
        <w:t xml:space="preserve"> </w:t>
      </w:r>
      <w:r>
        <w:rPr>
          <w:sz w:val="24"/>
        </w:rPr>
        <w:t>знаний,</w:t>
      </w:r>
      <w:r>
        <w:rPr>
          <w:spacing w:val="-12"/>
          <w:sz w:val="24"/>
        </w:rPr>
        <w:t xml:space="preserve"> </w:t>
      </w:r>
      <w:r>
        <w:rPr>
          <w:sz w:val="24"/>
        </w:rPr>
        <w:t>решения</w:t>
      </w:r>
      <w:r>
        <w:rPr>
          <w:spacing w:val="-13"/>
          <w:sz w:val="24"/>
        </w:rPr>
        <w:t xml:space="preserve"> </w:t>
      </w:r>
      <w:r>
        <w:rPr>
          <w:sz w:val="24"/>
        </w:rPr>
        <w:t>интеллектуальных</w:t>
      </w:r>
      <w:r>
        <w:rPr>
          <w:spacing w:val="-9"/>
          <w:sz w:val="24"/>
        </w:rPr>
        <w:t xml:space="preserve"> </w:t>
      </w:r>
      <w:r>
        <w:rPr>
          <w:sz w:val="24"/>
        </w:rPr>
        <w:t>и</w:t>
      </w:r>
      <w:r>
        <w:rPr>
          <w:spacing w:val="36"/>
          <w:sz w:val="24"/>
        </w:rPr>
        <w:t xml:space="preserve"> </w:t>
      </w:r>
      <w:r>
        <w:rPr>
          <w:sz w:val="24"/>
        </w:rPr>
        <w:t>экспериментальных</w:t>
      </w:r>
      <w:r>
        <w:rPr>
          <w:spacing w:val="-10"/>
          <w:sz w:val="24"/>
        </w:rPr>
        <w:t xml:space="preserve"> </w:t>
      </w:r>
      <w:r>
        <w:rPr>
          <w:sz w:val="24"/>
        </w:rPr>
        <w:t>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8730F" w:rsidRDefault="009E4B5E" w:rsidP="00DC3BA7">
      <w:pPr>
        <w:pStyle w:val="a4"/>
        <w:numPr>
          <w:ilvl w:val="3"/>
          <w:numId w:val="96"/>
        </w:numPr>
        <w:tabs>
          <w:tab w:val="left" w:pos="2037"/>
        </w:tabs>
        <w:spacing w:before="200" w:line="276" w:lineRule="auto"/>
        <w:ind w:right="280" w:firstLine="7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8730F" w:rsidRDefault="009E4B5E" w:rsidP="00DC3BA7">
      <w:pPr>
        <w:pStyle w:val="a4"/>
        <w:numPr>
          <w:ilvl w:val="3"/>
          <w:numId w:val="96"/>
        </w:numPr>
        <w:tabs>
          <w:tab w:val="left" w:pos="2004"/>
        </w:tabs>
        <w:spacing w:before="202" w:line="276" w:lineRule="auto"/>
        <w:ind w:right="284" w:firstLine="708"/>
        <w:rPr>
          <w:sz w:val="24"/>
        </w:rPr>
      </w:pPr>
      <w:r>
        <w:rPr>
          <w:sz w:val="24"/>
        </w:rPr>
        <w:t>В</w:t>
      </w:r>
      <w:r>
        <w:rPr>
          <w:spacing w:val="-15"/>
          <w:sz w:val="24"/>
        </w:rPr>
        <w:t xml:space="preserve"> </w:t>
      </w:r>
      <w:r>
        <w:rPr>
          <w:sz w:val="24"/>
        </w:rPr>
        <w:t>практике</w:t>
      </w:r>
      <w:r>
        <w:rPr>
          <w:spacing w:val="-15"/>
          <w:sz w:val="24"/>
        </w:rPr>
        <w:t xml:space="preserve"> </w:t>
      </w:r>
      <w:r>
        <w:rPr>
          <w:sz w:val="24"/>
        </w:rPr>
        <w:t>преподавания</w:t>
      </w:r>
      <w:r>
        <w:rPr>
          <w:spacing w:val="-15"/>
          <w:sz w:val="24"/>
        </w:rPr>
        <w:t xml:space="preserve"> </w:t>
      </w:r>
      <w:r>
        <w:rPr>
          <w:sz w:val="24"/>
        </w:rPr>
        <w:t>химии</w:t>
      </w:r>
      <w:r>
        <w:rPr>
          <w:spacing w:val="-14"/>
          <w:sz w:val="24"/>
        </w:rPr>
        <w:t xml:space="preserve"> </w:t>
      </w:r>
      <w:r>
        <w:rPr>
          <w:sz w:val="24"/>
        </w:rPr>
        <w:t>как</w:t>
      </w:r>
      <w:r>
        <w:rPr>
          <w:spacing w:val="-14"/>
          <w:sz w:val="24"/>
        </w:rPr>
        <w:t xml:space="preserve"> </w:t>
      </w:r>
      <w:r>
        <w:rPr>
          <w:sz w:val="24"/>
        </w:rPr>
        <w:t>на</w:t>
      </w:r>
      <w:r>
        <w:rPr>
          <w:spacing w:val="-14"/>
          <w:sz w:val="24"/>
        </w:rPr>
        <w:t xml:space="preserve"> </w:t>
      </w:r>
      <w:r>
        <w:rPr>
          <w:sz w:val="24"/>
        </w:rPr>
        <w:t>уровне</w:t>
      </w:r>
      <w:r>
        <w:rPr>
          <w:spacing w:val="-14"/>
          <w:sz w:val="24"/>
        </w:rPr>
        <w:t xml:space="preserve"> </w:t>
      </w:r>
      <w:r>
        <w:rPr>
          <w:sz w:val="24"/>
        </w:rPr>
        <w:t>основного</w:t>
      </w:r>
      <w:r>
        <w:rPr>
          <w:spacing w:val="-14"/>
          <w:sz w:val="24"/>
        </w:rPr>
        <w:t xml:space="preserve"> </w:t>
      </w:r>
      <w:r>
        <w:rPr>
          <w:sz w:val="24"/>
        </w:rPr>
        <w:t>общего</w:t>
      </w:r>
      <w:r>
        <w:rPr>
          <w:spacing w:val="-14"/>
          <w:sz w:val="24"/>
        </w:rPr>
        <w:t xml:space="preserve"> </w:t>
      </w:r>
      <w:r>
        <w:rPr>
          <w:sz w:val="24"/>
        </w:rPr>
        <w:t>образования</w:t>
      </w:r>
      <w:r>
        <w:rPr>
          <w:spacing w:val="-9"/>
          <w:sz w:val="24"/>
        </w:rPr>
        <w:t xml:space="preserve"> </w:t>
      </w:r>
      <w:r>
        <w:rPr>
          <w:sz w:val="24"/>
        </w:rPr>
        <w:t>так и на уровне среднего общего образования, при определении</w:t>
      </w:r>
      <w:r>
        <w:rPr>
          <w:spacing w:val="40"/>
          <w:sz w:val="24"/>
        </w:rPr>
        <w:t xml:space="preserve"> </w:t>
      </w:r>
      <w:r>
        <w:rPr>
          <w:sz w:val="24"/>
        </w:rPr>
        <w:t>содержательной</w:t>
      </w:r>
      <w:r w:rsidR="00C812E1">
        <w:rPr>
          <w:sz w:val="24"/>
        </w:rPr>
        <w:t xml:space="preserve"> </w:t>
      </w:r>
      <w:r>
        <w:rPr>
          <w:sz w:val="24"/>
        </w:rPr>
        <w:t>характеристики целей изучения предмета направлением первостепенной значимости традиционно признаётся формирование</w:t>
      </w:r>
      <w:r>
        <w:rPr>
          <w:spacing w:val="-14"/>
          <w:sz w:val="24"/>
        </w:rPr>
        <w:t xml:space="preserve"> </w:t>
      </w:r>
      <w:r>
        <w:rPr>
          <w:sz w:val="24"/>
        </w:rPr>
        <w:t>основ</w:t>
      </w:r>
      <w:r>
        <w:rPr>
          <w:spacing w:val="-12"/>
          <w:sz w:val="24"/>
        </w:rPr>
        <w:t xml:space="preserve"> </w:t>
      </w:r>
      <w:r>
        <w:rPr>
          <w:sz w:val="24"/>
        </w:rPr>
        <w:t>химической</w:t>
      </w:r>
      <w:r>
        <w:rPr>
          <w:spacing w:val="-11"/>
          <w:sz w:val="24"/>
        </w:rPr>
        <w:t xml:space="preserve"> </w:t>
      </w:r>
      <w:r>
        <w:rPr>
          <w:sz w:val="24"/>
        </w:rPr>
        <w:t>науки</w:t>
      </w:r>
      <w:r>
        <w:rPr>
          <w:spacing w:val="-11"/>
          <w:sz w:val="24"/>
        </w:rPr>
        <w:t xml:space="preserve"> </w:t>
      </w:r>
      <w:r>
        <w:rPr>
          <w:sz w:val="24"/>
        </w:rPr>
        <w:t>как</w:t>
      </w:r>
      <w:r>
        <w:rPr>
          <w:spacing w:val="-11"/>
          <w:sz w:val="24"/>
        </w:rPr>
        <w:t xml:space="preserve"> </w:t>
      </w:r>
      <w:r>
        <w:rPr>
          <w:sz w:val="24"/>
        </w:rPr>
        <w:t>области</w:t>
      </w:r>
      <w:r>
        <w:rPr>
          <w:spacing w:val="-11"/>
          <w:sz w:val="24"/>
        </w:rPr>
        <w:t xml:space="preserve"> </w:t>
      </w:r>
      <w:r>
        <w:rPr>
          <w:sz w:val="24"/>
        </w:rPr>
        <w:t>современного</w:t>
      </w:r>
      <w:r>
        <w:rPr>
          <w:spacing w:val="-12"/>
          <w:sz w:val="24"/>
        </w:rPr>
        <w:t xml:space="preserve"> </w:t>
      </w:r>
      <w:r>
        <w:rPr>
          <w:sz w:val="24"/>
        </w:rPr>
        <w:t>естествознания,</w:t>
      </w:r>
      <w:r>
        <w:rPr>
          <w:spacing w:val="-15"/>
          <w:sz w:val="24"/>
        </w:rPr>
        <w:t xml:space="preserve"> </w:t>
      </w:r>
      <w:r>
        <w:rPr>
          <w:sz w:val="24"/>
        </w:rPr>
        <w:t>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2047"/>
        </w:tabs>
        <w:spacing w:before="64" w:line="280" w:lineRule="auto"/>
        <w:ind w:right="288" w:firstLine="708"/>
        <w:rPr>
          <w:sz w:val="24"/>
        </w:rPr>
      </w:pPr>
      <w:r>
        <w:rPr>
          <w:sz w:val="24"/>
        </w:rPr>
        <w:lastRenderedPageBreak/>
        <w:t>Главными целями изучения предмета «Химия» на уровне среднего общего образования на базовом уровне являются:</w:t>
      </w:r>
    </w:p>
    <w:p w:rsidR="0078730F" w:rsidRDefault="009E4B5E">
      <w:pPr>
        <w:pStyle w:val="a3"/>
        <w:spacing w:before="190" w:line="276" w:lineRule="auto"/>
        <w:ind w:right="276"/>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8730F" w:rsidRDefault="009E4B5E">
      <w:pPr>
        <w:pStyle w:val="a3"/>
        <w:spacing w:before="202" w:line="276" w:lineRule="auto"/>
        <w:ind w:right="284"/>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w:t>
      </w:r>
      <w:r>
        <w:rPr>
          <w:spacing w:val="40"/>
        </w:rPr>
        <w:t xml:space="preserve"> </w:t>
      </w:r>
      <w:r>
        <w:t>и химических явлений, имеющих место в природе, в практической и повседневной жизни;</w:t>
      </w:r>
    </w:p>
    <w:p w:rsidR="0078730F" w:rsidRDefault="009E4B5E">
      <w:pPr>
        <w:pStyle w:val="a3"/>
        <w:spacing w:before="200" w:line="278" w:lineRule="auto"/>
        <w:ind w:right="287"/>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8730F" w:rsidRDefault="009E4B5E" w:rsidP="00DC3BA7">
      <w:pPr>
        <w:pStyle w:val="a4"/>
        <w:numPr>
          <w:ilvl w:val="3"/>
          <w:numId w:val="96"/>
        </w:numPr>
        <w:tabs>
          <w:tab w:val="left" w:pos="1999"/>
        </w:tabs>
        <w:spacing w:before="193" w:line="276" w:lineRule="auto"/>
        <w:ind w:right="273" w:firstLine="708"/>
        <w:rPr>
          <w:sz w:val="24"/>
        </w:rPr>
      </w:pPr>
      <w:r>
        <w:rPr>
          <w:sz w:val="24"/>
        </w:rPr>
        <w:t>Содержательная</w:t>
      </w:r>
      <w:r>
        <w:rPr>
          <w:spacing w:val="-13"/>
          <w:sz w:val="24"/>
        </w:rPr>
        <w:t xml:space="preserve"> </w:t>
      </w:r>
      <w:r>
        <w:rPr>
          <w:sz w:val="24"/>
        </w:rPr>
        <w:t>характеристика</w:t>
      </w:r>
      <w:r>
        <w:rPr>
          <w:spacing w:val="-14"/>
          <w:sz w:val="24"/>
        </w:rPr>
        <w:t xml:space="preserve"> </w:t>
      </w:r>
      <w:r>
        <w:rPr>
          <w:sz w:val="24"/>
        </w:rPr>
        <w:t>целей</w:t>
      </w:r>
      <w:r>
        <w:rPr>
          <w:spacing w:val="-12"/>
          <w:sz w:val="24"/>
        </w:rPr>
        <w:t xml:space="preserve"> </w:t>
      </w:r>
      <w:r>
        <w:rPr>
          <w:sz w:val="24"/>
        </w:rPr>
        <w:t>и</w:t>
      </w:r>
      <w:r>
        <w:rPr>
          <w:spacing w:val="-12"/>
          <w:sz w:val="24"/>
        </w:rPr>
        <w:t xml:space="preserve"> </w:t>
      </w:r>
      <w:r>
        <w:rPr>
          <w:sz w:val="24"/>
        </w:rPr>
        <w:t>задач</w:t>
      </w:r>
      <w:r>
        <w:rPr>
          <w:spacing w:val="-14"/>
          <w:sz w:val="24"/>
        </w:rPr>
        <w:t xml:space="preserve"> </w:t>
      </w:r>
      <w:r>
        <w:rPr>
          <w:sz w:val="24"/>
        </w:rPr>
        <w:t>изучения</w:t>
      </w:r>
      <w:r>
        <w:rPr>
          <w:spacing w:val="-13"/>
          <w:sz w:val="24"/>
        </w:rPr>
        <w:t xml:space="preserve"> </w:t>
      </w:r>
      <w:r>
        <w:rPr>
          <w:sz w:val="24"/>
        </w:rPr>
        <w:t>предмета</w:t>
      </w:r>
      <w:r>
        <w:rPr>
          <w:spacing w:val="-13"/>
          <w:sz w:val="24"/>
        </w:rPr>
        <w:t xml:space="preserve"> </w:t>
      </w:r>
      <w:r>
        <w:rPr>
          <w:sz w:val="24"/>
        </w:rPr>
        <w:t>в</w:t>
      </w:r>
      <w:r>
        <w:rPr>
          <w:spacing w:val="-14"/>
          <w:sz w:val="24"/>
        </w:rPr>
        <w:t xml:space="preserve"> </w:t>
      </w:r>
      <w:r>
        <w:rPr>
          <w:sz w:val="24"/>
        </w:rPr>
        <w:t>программе</w:t>
      </w:r>
      <w:r>
        <w:rPr>
          <w:spacing w:val="-5"/>
          <w:sz w:val="24"/>
        </w:rPr>
        <w:t xml:space="preserve"> </w:t>
      </w:r>
      <w:r>
        <w:rPr>
          <w:sz w:val="24"/>
        </w:rPr>
        <w:t>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w:t>
      </w:r>
      <w:r>
        <w:rPr>
          <w:spacing w:val="-15"/>
          <w:sz w:val="24"/>
        </w:rPr>
        <w:t xml:space="preserve"> </w:t>
      </w:r>
      <w:r w:rsidR="00C812E1">
        <w:rPr>
          <w:sz w:val="24"/>
        </w:rPr>
        <w:t>выпускника об</w:t>
      </w:r>
      <w:r>
        <w:rPr>
          <w:sz w:val="24"/>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8730F" w:rsidRDefault="009E4B5E" w:rsidP="00DC3BA7">
      <w:pPr>
        <w:pStyle w:val="a4"/>
        <w:numPr>
          <w:ilvl w:val="3"/>
          <w:numId w:val="96"/>
        </w:numPr>
        <w:tabs>
          <w:tab w:val="left" w:pos="2083"/>
        </w:tabs>
        <w:spacing w:before="202" w:line="278" w:lineRule="auto"/>
        <w:ind w:right="288" w:firstLine="708"/>
        <w:rPr>
          <w:sz w:val="24"/>
        </w:rPr>
      </w:pPr>
      <w:r>
        <w:rPr>
          <w:sz w:val="24"/>
        </w:rPr>
        <w:t>В этой связи при изучении предмета «Химия» доминирующее значение приобретают такие цели и задачи, как:</w:t>
      </w:r>
    </w:p>
    <w:p w:rsidR="0078730F" w:rsidRDefault="009E4B5E">
      <w:pPr>
        <w:pStyle w:val="a3"/>
        <w:spacing w:before="193" w:line="276" w:lineRule="auto"/>
        <w:ind w:right="279"/>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8730F" w:rsidRDefault="009E4B5E">
      <w:pPr>
        <w:pStyle w:val="a3"/>
        <w:spacing w:before="204" w:line="276" w:lineRule="auto"/>
        <w:ind w:right="282"/>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w:t>
      </w:r>
      <w:r>
        <w:rPr>
          <w:spacing w:val="-15"/>
        </w:rPr>
        <w:t xml:space="preserve"> </w:t>
      </w:r>
      <w:r>
        <w:t>обработки</w:t>
      </w:r>
      <w:r>
        <w:rPr>
          <w:spacing w:val="-15"/>
        </w:rPr>
        <w:t xml:space="preserve"> </w:t>
      </w:r>
      <w:r>
        <w:t>информации,</w:t>
      </w:r>
      <w:r>
        <w:rPr>
          <w:spacing w:val="-15"/>
        </w:rPr>
        <w:t xml:space="preserve"> </w:t>
      </w:r>
      <w:r>
        <w:t>необходимых</w:t>
      </w:r>
      <w:r>
        <w:rPr>
          <w:spacing w:val="-15"/>
        </w:rPr>
        <w:t xml:space="preserve"> </w:t>
      </w:r>
      <w:r>
        <w:t>для</w:t>
      </w:r>
      <w:r>
        <w:rPr>
          <w:spacing w:val="-15"/>
        </w:rPr>
        <w:t xml:space="preserve"> </w:t>
      </w:r>
      <w:r>
        <w:t>приобретения</w:t>
      </w:r>
      <w:r>
        <w:rPr>
          <w:spacing w:val="-15"/>
        </w:rPr>
        <w:t xml:space="preserve"> </w:t>
      </w:r>
      <w:r>
        <w:t>опыта</w:t>
      </w:r>
      <w:r>
        <w:rPr>
          <w:spacing w:val="-15"/>
        </w:rPr>
        <w:t xml:space="preserve"> </w:t>
      </w:r>
      <w:r>
        <w:t>деятельности,</w:t>
      </w:r>
      <w:r>
        <w:rPr>
          <w:spacing w:val="-15"/>
        </w:rPr>
        <w:t xml:space="preserve"> </w:t>
      </w:r>
      <w:r>
        <w:t>которая</w:t>
      </w:r>
      <w:r>
        <w:rPr>
          <w:spacing w:val="-15"/>
        </w:rPr>
        <w:t xml:space="preserve"> </w:t>
      </w:r>
      <w:r>
        <w:t>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w:t>
      </w:r>
      <w:r w:rsidR="00C812E1">
        <w:t xml:space="preserve"> </w:t>
      </w:r>
      <w:r>
        <w:t>природную среду;</w:t>
      </w:r>
    </w:p>
    <w:p w:rsidR="0078730F" w:rsidRDefault="009E4B5E">
      <w:pPr>
        <w:pStyle w:val="a3"/>
        <w:spacing w:before="200" w:line="276" w:lineRule="auto"/>
        <w:ind w:right="283"/>
      </w:pPr>
      <w:r>
        <w:t>развитие познавательных интересов, интеллектуальных и творческих способностей 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2"/>
        </w:rPr>
        <w:t xml:space="preserve"> </w:t>
      </w:r>
      <w:r>
        <w:t>знания</w:t>
      </w:r>
      <w:r>
        <w:rPr>
          <w:spacing w:val="-1"/>
        </w:rPr>
        <w:t xml:space="preserve"> </w:t>
      </w:r>
      <w:r>
        <w:t>по</w:t>
      </w:r>
      <w:r>
        <w:rPr>
          <w:spacing w:val="-3"/>
        </w:rPr>
        <w:t xml:space="preserve"> </w:t>
      </w:r>
      <w:r>
        <w:t>химии</w:t>
      </w:r>
      <w:r>
        <w:rPr>
          <w:spacing w:val="-1"/>
        </w:rPr>
        <w:t xml:space="preserve"> </w:t>
      </w:r>
      <w:r>
        <w:t>в</w:t>
      </w:r>
      <w:r>
        <w:rPr>
          <w:spacing w:val="-2"/>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8730F" w:rsidRDefault="009E4B5E">
      <w:pPr>
        <w:pStyle w:val="a3"/>
        <w:spacing w:before="199" w:line="276" w:lineRule="auto"/>
        <w:ind w:right="277"/>
      </w:pPr>
      <w:r>
        <w:t>формирование и развитие у обучающихся ассоциативного и логического мышления, наблюдательности,</w:t>
      </w:r>
      <w:r>
        <w:rPr>
          <w:spacing w:val="-14"/>
        </w:rPr>
        <w:t xml:space="preserve"> </w:t>
      </w:r>
      <w:r>
        <w:t>собранности,</w:t>
      </w:r>
      <w:r>
        <w:rPr>
          <w:spacing w:val="-14"/>
        </w:rPr>
        <w:t xml:space="preserve"> </w:t>
      </w:r>
      <w:r>
        <w:t>аккуратности,</w:t>
      </w:r>
      <w:r>
        <w:rPr>
          <w:spacing w:val="-15"/>
        </w:rPr>
        <w:t xml:space="preserve"> </w:t>
      </w:r>
      <w:r>
        <w:t>которые</w:t>
      </w:r>
      <w:r>
        <w:rPr>
          <w:spacing w:val="-15"/>
        </w:rPr>
        <w:t xml:space="preserve"> </w:t>
      </w:r>
      <w:r>
        <w:t>особенно</w:t>
      </w:r>
      <w:r>
        <w:rPr>
          <w:spacing w:val="36"/>
        </w:rPr>
        <w:t xml:space="preserve"> </w:t>
      </w:r>
      <w:r>
        <w:t>необходимы,</w:t>
      </w:r>
      <w:r>
        <w:rPr>
          <w:spacing w:val="-15"/>
        </w:rPr>
        <w:t xml:space="preserve"> </w:t>
      </w:r>
      <w:r>
        <w:t>в</w:t>
      </w:r>
      <w:r>
        <w:rPr>
          <w:spacing w:val="-15"/>
        </w:rPr>
        <w:t xml:space="preserve"> </w:t>
      </w:r>
      <w:r>
        <w:t>частности,</w:t>
      </w:r>
      <w:r>
        <w:rPr>
          <w:spacing w:val="-15"/>
        </w:rPr>
        <w:t xml:space="preserve"> </w:t>
      </w:r>
      <w:r>
        <w:t>при планировании и проведении химического эксперимента;</w:t>
      </w:r>
    </w:p>
    <w:p w:rsidR="0078730F" w:rsidRDefault="009E4B5E">
      <w:pPr>
        <w:pStyle w:val="a3"/>
        <w:spacing w:before="200" w:line="278" w:lineRule="auto"/>
        <w:ind w:right="293"/>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энергетических ресурсов и сохранения природного равновесия, осознания необходимости бережного</w:t>
      </w:r>
      <w:r>
        <w:rPr>
          <w:spacing w:val="-9"/>
        </w:rPr>
        <w:t xml:space="preserve"> </w:t>
      </w:r>
      <w:r>
        <w:t>отношения</w:t>
      </w:r>
      <w:r>
        <w:rPr>
          <w:spacing w:val="-7"/>
        </w:rPr>
        <w:t xml:space="preserve"> </w:t>
      </w:r>
      <w:r>
        <w:t>к</w:t>
      </w:r>
      <w:r>
        <w:rPr>
          <w:spacing w:val="-10"/>
        </w:rPr>
        <w:t xml:space="preserve"> </w:t>
      </w:r>
      <w:r>
        <w:t>природе</w:t>
      </w:r>
      <w:r>
        <w:rPr>
          <w:spacing w:val="-9"/>
        </w:rPr>
        <w:t xml:space="preserve"> </w:t>
      </w:r>
      <w:r>
        <w:t>и</w:t>
      </w:r>
      <w:r>
        <w:rPr>
          <w:spacing w:val="-8"/>
        </w:rPr>
        <w:t xml:space="preserve"> </w:t>
      </w:r>
      <w:r>
        <w:t>своему</w:t>
      </w:r>
      <w:r>
        <w:rPr>
          <w:spacing w:val="-13"/>
        </w:rPr>
        <w:t xml:space="preserve"> </w:t>
      </w:r>
      <w:r>
        <w:t>здоровью,</w:t>
      </w:r>
      <w:r>
        <w:rPr>
          <w:spacing w:val="-8"/>
        </w:rPr>
        <w:t xml:space="preserve"> </w:t>
      </w:r>
      <w:r>
        <w:t>а</w:t>
      </w:r>
      <w:r>
        <w:rPr>
          <w:spacing w:val="-10"/>
        </w:rPr>
        <w:t xml:space="preserve"> </w:t>
      </w:r>
      <w:r>
        <w:t>также</w:t>
      </w:r>
      <w:r>
        <w:rPr>
          <w:spacing w:val="-9"/>
        </w:rPr>
        <w:t xml:space="preserve"> </w:t>
      </w:r>
      <w:r>
        <w:t>приобретения</w:t>
      </w:r>
      <w:r>
        <w:rPr>
          <w:spacing w:val="-7"/>
        </w:rPr>
        <w:t xml:space="preserve"> </w:t>
      </w:r>
      <w:r>
        <w:t>опыта</w:t>
      </w:r>
      <w:r>
        <w:rPr>
          <w:spacing w:val="-9"/>
        </w:rPr>
        <w:t xml:space="preserve"> </w:t>
      </w:r>
      <w:r>
        <w:t xml:space="preserve">использования полученных знаний для принятия грамотных решений в ситуациях, связанных с химическими </w:t>
      </w:r>
      <w:r>
        <w:rPr>
          <w:spacing w:val="-2"/>
        </w:rPr>
        <w:t>явлениями.</w:t>
      </w:r>
    </w:p>
    <w:p w:rsidR="0078730F" w:rsidRDefault="009E4B5E" w:rsidP="00DC3BA7">
      <w:pPr>
        <w:pStyle w:val="a4"/>
        <w:numPr>
          <w:ilvl w:val="3"/>
          <w:numId w:val="96"/>
        </w:numPr>
        <w:tabs>
          <w:tab w:val="left" w:pos="1984"/>
        </w:tabs>
        <w:spacing w:before="205" w:line="276" w:lineRule="auto"/>
        <w:ind w:right="288" w:firstLine="708"/>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78730F" w:rsidRDefault="009E4B5E" w:rsidP="00DC3BA7">
      <w:pPr>
        <w:pStyle w:val="a4"/>
        <w:numPr>
          <w:ilvl w:val="3"/>
          <w:numId w:val="96"/>
        </w:numPr>
        <w:tabs>
          <w:tab w:val="left" w:pos="2047"/>
        </w:tabs>
        <w:spacing w:before="199" w:line="276" w:lineRule="auto"/>
        <w:ind w:right="290" w:firstLine="708"/>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78730F" w:rsidRDefault="009E4B5E">
      <w:pPr>
        <w:pStyle w:val="a3"/>
        <w:spacing w:before="201" w:line="278" w:lineRule="auto"/>
        <w:ind w:right="276"/>
      </w:pPr>
      <w:r>
        <w:t>Общее число часов, рекомендованных для изучения химии – 68 часов: в 10 классе – 34 часа (1 час в неделю), в 11 классе – 34 часа (1 час в неделю).</w:t>
      </w:r>
    </w:p>
    <w:p w:rsidR="0078730F" w:rsidRDefault="009E4B5E" w:rsidP="00DC3BA7">
      <w:pPr>
        <w:pStyle w:val="a4"/>
        <w:numPr>
          <w:ilvl w:val="2"/>
          <w:numId w:val="96"/>
        </w:numPr>
        <w:tabs>
          <w:tab w:val="left" w:pos="1672"/>
        </w:tabs>
        <w:spacing w:before="195"/>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38"/>
        <w:ind w:left="1852" w:hanging="719"/>
        <w:rPr>
          <w:sz w:val="24"/>
        </w:rPr>
      </w:pPr>
      <w:r>
        <w:rPr>
          <w:sz w:val="24"/>
        </w:rPr>
        <w:t>Органическая</w:t>
      </w:r>
      <w:r>
        <w:rPr>
          <w:spacing w:val="-10"/>
          <w:sz w:val="24"/>
        </w:rPr>
        <w:t xml:space="preserve"> </w:t>
      </w:r>
      <w:r>
        <w:rPr>
          <w:spacing w:val="-2"/>
          <w:sz w:val="24"/>
        </w:rPr>
        <w:t>химия.</w:t>
      </w:r>
    </w:p>
    <w:p w:rsidR="0078730F" w:rsidRDefault="009E4B5E" w:rsidP="00DC3BA7">
      <w:pPr>
        <w:pStyle w:val="a4"/>
        <w:numPr>
          <w:ilvl w:val="4"/>
          <w:numId w:val="96"/>
        </w:numPr>
        <w:tabs>
          <w:tab w:val="left" w:pos="2032"/>
        </w:tabs>
        <w:spacing w:before="242"/>
        <w:ind w:left="2032" w:hanging="899"/>
        <w:rPr>
          <w:sz w:val="24"/>
        </w:rPr>
      </w:pPr>
      <w:r>
        <w:rPr>
          <w:sz w:val="24"/>
        </w:rPr>
        <w:t>Теоретические</w:t>
      </w:r>
      <w:r>
        <w:rPr>
          <w:spacing w:val="-9"/>
          <w:sz w:val="24"/>
        </w:rPr>
        <w:t xml:space="preserve"> </w:t>
      </w:r>
      <w:r>
        <w:rPr>
          <w:sz w:val="24"/>
        </w:rPr>
        <w:t>основы</w:t>
      </w:r>
      <w:r>
        <w:rPr>
          <w:spacing w:val="-8"/>
          <w:sz w:val="24"/>
        </w:rPr>
        <w:t xml:space="preserve"> </w:t>
      </w:r>
      <w:r>
        <w:rPr>
          <w:sz w:val="24"/>
        </w:rPr>
        <w:t>органической</w:t>
      </w:r>
      <w:r>
        <w:rPr>
          <w:spacing w:val="-5"/>
          <w:sz w:val="24"/>
        </w:rPr>
        <w:t xml:space="preserve"> </w:t>
      </w:r>
      <w:r>
        <w:rPr>
          <w:spacing w:val="-2"/>
          <w:sz w:val="24"/>
        </w:rPr>
        <w:t>химии.</w:t>
      </w:r>
    </w:p>
    <w:p w:rsidR="0078730F" w:rsidRDefault="009E4B5E">
      <w:pPr>
        <w:pStyle w:val="a3"/>
        <w:spacing w:before="243" w:line="276" w:lineRule="auto"/>
        <w:ind w:right="276"/>
      </w:pPr>
      <w:r>
        <w:t>Предмет</w:t>
      </w:r>
      <w:r>
        <w:rPr>
          <w:spacing w:val="-7"/>
        </w:rPr>
        <w:t xml:space="preserve"> </w:t>
      </w:r>
      <w:r>
        <w:t>органической</w:t>
      </w:r>
      <w:r>
        <w:rPr>
          <w:spacing w:val="-5"/>
        </w:rPr>
        <w:t xml:space="preserve"> </w:t>
      </w:r>
      <w:r>
        <w:t>химии:</w:t>
      </w:r>
      <w:r>
        <w:rPr>
          <w:spacing w:val="-8"/>
        </w:rPr>
        <w:t xml:space="preserve"> </w:t>
      </w:r>
      <w:r>
        <w:t>её</w:t>
      </w:r>
      <w:r>
        <w:rPr>
          <w:spacing w:val="-11"/>
        </w:rPr>
        <w:t xml:space="preserve"> </w:t>
      </w:r>
      <w:r>
        <w:t>возникновение,</w:t>
      </w:r>
      <w:r>
        <w:rPr>
          <w:spacing w:val="-8"/>
        </w:rPr>
        <w:t xml:space="preserve"> </w:t>
      </w:r>
      <w:r>
        <w:t>развитие</w:t>
      </w:r>
      <w:r>
        <w:rPr>
          <w:spacing w:val="-9"/>
        </w:rPr>
        <w:t xml:space="preserve"> </w:t>
      </w:r>
      <w:r>
        <w:t>и</w:t>
      </w:r>
      <w:r>
        <w:rPr>
          <w:spacing w:val="-9"/>
        </w:rPr>
        <w:t xml:space="preserve"> </w:t>
      </w:r>
      <w:r>
        <w:t>значение</w:t>
      </w:r>
      <w:r>
        <w:rPr>
          <w:spacing w:val="-10"/>
        </w:rPr>
        <w:t xml:space="preserve"> </w:t>
      </w:r>
      <w:r>
        <w:t>в</w:t>
      </w:r>
      <w:r>
        <w:rPr>
          <w:spacing w:val="40"/>
        </w:rPr>
        <w:t xml:space="preserve"> </w:t>
      </w:r>
      <w:r>
        <w:t>получении</w:t>
      </w:r>
      <w:r>
        <w:rPr>
          <w:spacing w:val="-7"/>
        </w:rPr>
        <w:t xml:space="preserve"> </w:t>
      </w:r>
      <w:r>
        <w:t>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8730F" w:rsidRDefault="009E4B5E">
      <w:pPr>
        <w:pStyle w:val="a3"/>
        <w:spacing w:before="202" w:line="276" w:lineRule="auto"/>
        <w:ind w:right="28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8730F" w:rsidRDefault="009E4B5E">
      <w:pPr>
        <w:pStyle w:val="a3"/>
        <w:spacing w:before="200" w:line="276" w:lineRule="auto"/>
        <w:ind w:right="27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8730F" w:rsidRDefault="009E4B5E" w:rsidP="00DC3BA7">
      <w:pPr>
        <w:pStyle w:val="a4"/>
        <w:numPr>
          <w:ilvl w:val="4"/>
          <w:numId w:val="96"/>
        </w:numPr>
        <w:tabs>
          <w:tab w:val="left" w:pos="2032"/>
        </w:tabs>
        <w:spacing w:before="199"/>
        <w:ind w:left="2032" w:hanging="899"/>
        <w:rPr>
          <w:sz w:val="24"/>
        </w:rPr>
      </w:pPr>
      <w:r>
        <w:rPr>
          <w:spacing w:val="-2"/>
          <w:sz w:val="24"/>
        </w:rPr>
        <w:t>Углеводороды.</w:t>
      </w:r>
    </w:p>
    <w:p w:rsidR="0078730F" w:rsidRDefault="009E4B5E">
      <w:pPr>
        <w:pStyle w:val="a3"/>
        <w:spacing w:before="245" w:line="276" w:lineRule="auto"/>
        <w:ind w:right="277"/>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78730F" w:rsidRDefault="009E4B5E">
      <w:pPr>
        <w:pStyle w:val="a3"/>
        <w:spacing w:before="198" w:line="276" w:lineRule="auto"/>
        <w:ind w:right="277"/>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78730F" w:rsidRDefault="009E4B5E">
      <w:pPr>
        <w:pStyle w:val="a3"/>
        <w:spacing w:before="200" w:line="278" w:lineRule="auto"/>
        <w:ind w:right="279"/>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8730F" w:rsidRDefault="009E4B5E">
      <w:pPr>
        <w:pStyle w:val="a3"/>
        <w:spacing w:before="195"/>
        <w:ind w:left="1133" w:firstLine="0"/>
        <w:jc w:val="left"/>
      </w:pPr>
      <w:r>
        <w:t>Алкины:</w:t>
      </w:r>
      <w:r>
        <w:rPr>
          <w:spacing w:val="20"/>
        </w:rPr>
        <w:t xml:space="preserve"> </w:t>
      </w:r>
      <w:r>
        <w:t>состав</w:t>
      </w:r>
      <w:r>
        <w:rPr>
          <w:spacing w:val="20"/>
        </w:rPr>
        <w:t xml:space="preserve"> </w:t>
      </w:r>
      <w:r>
        <w:t>и</w:t>
      </w:r>
      <w:r>
        <w:rPr>
          <w:spacing w:val="24"/>
        </w:rPr>
        <w:t xml:space="preserve"> </w:t>
      </w:r>
      <w:r>
        <w:t>особенности</w:t>
      </w:r>
      <w:r>
        <w:rPr>
          <w:spacing w:val="26"/>
        </w:rPr>
        <w:t xml:space="preserve"> </w:t>
      </w:r>
      <w:r>
        <w:t>строения,</w:t>
      </w:r>
      <w:r>
        <w:rPr>
          <w:spacing w:val="24"/>
        </w:rPr>
        <w:t xml:space="preserve"> </w:t>
      </w:r>
      <w:r>
        <w:t>гомологический</w:t>
      </w:r>
      <w:r>
        <w:rPr>
          <w:spacing w:val="25"/>
        </w:rPr>
        <w:t xml:space="preserve"> </w:t>
      </w:r>
      <w:r>
        <w:t>ряд.</w:t>
      </w:r>
      <w:r>
        <w:rPr>
          <w:spacing w:val="23"/>
        </w:rPr>
        <w:t xml:space="preserve"> </w:t>
      </w:r>
      <w:r>
        <w:t>Ацетилен</w:t>
      </w:r>
      <w:r>
        <w:rPr>
          <w:spacing w:val="32"/>
        </w:rPr>
        <w:t xml:space="preserve"> </w:t>
      </w:r>
      <w:r>
        <w:t>–</w:t>
      </w:r>
      <w:r>
        <w:rPr>
          <w:spacing w:val="23"/>
        </w:rPr>
        <w:t xml:space="preserve"> </w:t>
      </w:r>
      <w:r>
        <w:rPr>
          <w:spacing w:val="-2"/>
        </w:rPr>
        <w:t>простейший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представитель алкинов:</w:t>
      </w:r>
      <w:r>
        <w:rPr>
          <w:spacing w:val="-4"/>
        </w:rPr>
        <w:t xml:space="preserve"> </w:t>
      </w:r>
      <w:r>
        <w:t>состав, строение, физические</w:t>
      </w:r>
      <w:r>
        <w:rPr>
          <w:spacing w:val="-2"/>
        </w:rPr>
        <w:t xml:space="preserve"> </w:t>
      </w:r>
      <w:r>
        <w:t>и</w:t>
      </w:r>
      <w:r>
        <w:rPr>
          <w:spacing w:val="-1"/>
        </w:rPr>
        <w:t xml:space="preserve"> </w:t>
      </w:r>
      <w:r>
        <w:t>химические</w:t>
      </w:r>
      <w:r>
        <w:rPr>
          <w:spacing w:val="-1"/>
        </w:rPr>
        <w:t xml:space="preserve"> </w:t>
      </w:r>
      <w:r>
        <w:t>свойства (реакции гидрирования, галогенирования, гидратации, горения), получение и применение.</w:t>
      </w:r>
    </w:p>
    <w:p w:rsidR="0078730F" w:rsidRDefault="009E4B5E">
      <w:pPr>
        <w:pStyle w:val="a3"/>
        <w:spacing w:before="190" w:line="276" w:lineRule="auto"/>
        <w:ind w:right="285"/>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8730F" w:rsidRDefault="009E4B5E">
      <w:pPr>
        <w:pStyle w:val="a3"/>
        <w:spacing w:before="203" w:line="276" w:lineRule="auto"/>
        <w:ind w:right="282"/>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w:t>
      </w:r>
      <w:r>
        <w:rPr>
          <w:spacing w:val="-2"/>
        </w:rPr>
        <w:t xml:space="preserve"> </w:t>
      </w:r>
      <w:r>
        <w:t>пиролиз.</w:t>
      </w:r>
      <w:r>
        <w:rPr>
          <w:spacing w:val="-2"/>
        </w:rPr>
        <w:t xml:space="preserve"> </w:t>
      </w:r>
      <w:r>
        <w:t>Продукты переработки</w:t>
      </w:r>
      <w:r>
        <w:rPr>
          <w:spacing w:val="-2"/>
        </w:rPr>
        <w:t xml:space="preserve"> </w:t>
      </w:r>
      <w:r>
        <w:t>нефти,</w:t>
      </w:r>
      <w:r>
        <w:rPr>
          <w:spacing w:val="-2"/>
        </w:rPr>
        <w:t xml:space="preserve"> </w:t>
      </w:r>
      <w:r>
        <w:t>их применение</w:t>
      </w:r>
      <w:r>
        <w:rPr>
          <w:spacing w:val="-3"/>
        </w:rPr>
        <w:t xml:space="preserve"> </w:t>
      </w:r>
      <w:r>
        <w:t>в</w:t>
      </w:r>
      <w:r>
        <w:rPr>
          <w:spacing w:val="-3"/>
        </w:rPr>
        <w:t xml:space="preserve"> </w:t>
      </w:r>
      <w:r>
        <w:t>промышленности</w:t>
      </w:r>
      <w:r>
        <w:rPr>
          <w:spacing w:val="-1"/>
        </w:rPr>
        <w:t xml:space="preserve"> </w:t>
      </w:r>
      <w:r>
        <w:t>и</w:t>
      </w:r>
      <w:r>
        <w:rPr>
          <w:spacing w:val="-2"/>
        </w:rPr>
        <w:t xml:space="preserve"> </w:t>
      </w:r>
      <w:r>
        <w:t>в быту. Каменный уголь и продукты его переработки.</w:t>
      </w:r>
    </w:p>
    <w:p w:rsidR="0078730F" w:rsidRDefault="009E4B5E">
      <w:pPr>
        <w:pStyle w:val="a3"/>
        <w:spacing w:before="199" w:line="276" w:lineRule="auto"/>
        <w:ind w:right="271"/>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8730F" w:rsidRDefault="009E4B5E">
      <w:pPr>
        <w:pStyle w:val="a3"/>
        <w:spacing w:before="200"/>
        <w:ind w:left="1133" w:firstLine="0"/>
        <w:jc w:val="left"/>
      </w:pPr>
      <w:r>
        <w:t>Расчётные</w:t>
      </w:r>
      <w:r>
        <w:rPr>
          <w:spacing w:val="-10"/>
        </w:rPr>
        <w:t xml:space="preserve"> </w:t>
      </w:r>
      <w:r>
        <w:rPr>
          <w:spacing w:val="-2"/>
        </w:rPr>
        <w:t>задачи.</w:t>
      </w:r>
    </w:p>
    <w:p w:rsidR="0078730F" w:rsidRDefault="009E4B5E">
      <w:pPr>
        <w:pStyle w:val="a3"/>
        <w:spacing w:before="245" w:line="276" w:lineRule="auto"/>
        <w:ind w:right="291"/>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730F" w:rsidRDefault="009E4B5E" w:rsidP="00DC3BA7">
      <w:pPr>
        <w:pStyle w:val="a4"/>
        <w:numPr>
          <w:ilvl w:val="4"/>
          <w:numId w:val="96"/>
        </w:numPr>
        <w:tabs>
          <w:tab w:val="left" w:pos="2032"/>
        </w:tabs>
        <w:spacing w:before="199"/>
        <w:ind w:left="2032" w:hanging="899"/>
        <w:rPr>
          <w:sz w:val="24"/>
        </w:rPr>
      </w:pPr>
      <w:r>
        <w:rPr>
          <w:sz w:val="24"/>
        </w:rPr>
        <w:t>Кислородсодержащие</w:t>
      </w:r>
      <w:r>
        <w:rPr>
          <w:spacing w:val="-9"/>
          <w:sz w:val="24"/>
        </w:rPr>
        <w:t xml:space="preserve"> </w:t>
      </w:r>
      <w:r>
        <w:rPr>
          <w:sz w:val="24"/>
        </w:rPr>
        <w:t>органические</w:t>
      </w:r>
      <w:r>
        <w:rPr>
          <w:spacing w:val="-9"/>
          <w:sz w:val="24"/>
        </w:rPr>
        <w:t xml:space="preserve"> </w:t>
      </w:r>
      <w:r>
        <w:rPr>
          <w:spacing w:val="-2"/>
          <w:sz w:val="24"/>
        </w:rPr>
        <w:t>соединения.</w:t>
      </w:r>
    </w:p>
    <w:p w:rsidR="0078730F" w:rsidRDefault="009E4B5E">
      <w:pPr>
        <w:pStyle w:val="a3"/>
        <w:spacing w:before="241" w:line="276" w:lineRule="auto"/>
        <w:ind w:right="276"/>
      </w:pPr>
      <w:r>
        <w:t>Предельные</w:t>
      </w:r>
      <w:r>
        <w:rPr>
          <w:spacing w:val="-15"/>
        </w:rPr>
        <w:t xml:space="preserve"> </w:t>
      </w:r>
      <w:r>
        <w:t>одноатомные</w:t>
      </w:r>
      <w:r>
        <w:rPr>
          <w:spacing w:val="-12"/>
        </w:rPr>
        <w:t xml:space="preserve"> </w:t>
      </w:r>
      <w:r>
        <w:t>спирты.</w:t>
      </w:r>
      <w:r>
        <w:rPr>
          <w:spacing w:val="-14"/>
        </w:rPr>
        <w:t xml:space="preserve"> </w:t>
      </w:r>
      <w:r>
        <w:t>Метанол</w:t>
      </w:r>
      <w:r>
        <w:rPr>
          <w:spacing w:val="-14"/>
        </w:rPr>
        <w:t xml:space="preserve"> </w:t>
      </w:r>
      <w:r>
        <w:t>и</w:t>
      </w:r>
      <w:r>
        <w:rPr>
          <w:spacing w:val="-13"/>
        </w:rPr>
        <w:t xml:space="preserve"> </w:t>
      </w:r>
      <w:r>
        <w:t>этанол:</w:t>
      </w:r>
      <w:r>
        <w:rPr>
          <w:spacing w:val="-13"/>
        </w:rPr>
        <w:t xml:space="preserve"> </w:t>
      </w:r>
      <w:r>
        <w:t>строение,</w:t>
      </w:r>
      <w:r>
        <w:rPr>
          <w:spacing w:val="-13"/>
        </w:rPr>
        <w:t xml:space="preserve"> </w:t>
      </w:r>
      <w:r>
        <w:t>физические</w:t>
      </w:r>
      <w:r>
        <w:rPr>
          <w:spacing w:val="33"/>
        </w:rPr>
        <w:t xml:space="preserve"> </w:t>
      </w:r>
      <w:r>
        <w:t>и</w:t>
      </w:r>
      <w:r>
        <w:rPr>
          <w:spacing w:val="-13"/>
        </w:rPr>
        <w:t xml:space="preserve"> </w:t>
      </w:r>
      <w:r>
        <w:t xml:space="preserve">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rsidR="0078730F" w:rsidRDefault="009E4B5E">
      <w:pPr>
        <w:pStyle w:val="a3"/>
        <w:spacing w:before="199" w:line="276" w:lineRule="auto"/>
        <w:ind w:right="287"/>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78730F" w:rsidRDefault="009E4B5E">
      <w:pPr>
        <w:pStyle w:val="a3"/>
        <w:spacing w:before="200"/>
        <w:ind w:left="1133" w:firstLine="0"/>
        <w:jc w:val="left"/>
      </w:pPr>
      <w:r>
        <w:t>Фенол:</w:t>
      </w:r>
      <w:r>
        <w:rPr>
          <w:spacing w:val="42"/>
        </w:rPr>
        <w:t xml:space="preserve"> </w:t>
      </w:r>
      <w:r>
        <w:t>строение</w:t>
      </w:r>
      <w:r>
        <w:rPr>
          <w:spacing w:val="44"/>
        </w:rPr>
        <w:t xml:space="preserve"> </w:t>
      </w:r>
      <w:r>
        <w:t>молекулы,</w:t>
      </w:r>
      <w:r>
        <w:rPr>
          <w:spacing w:val="41"/>
        </w:rPr>
        <w:t xml:space="preserve"> </w:t>
      </w:r>
      <w:r>
        <w:t>физические</w:t>
      </w:r>
      <w:r>
        <w:rPr>
          <w:spacing w:val="44"/>
        </w:rPr>
        <w:t xml:space="preserve"> </w:t>
      </w:r>
      <w:r>
        <w:t>и</w:t>
      </w:r>
      <w:r>
        <w:rPr>
          <w:spacing w:val="41"/>
        </w:rPr>
        <w:t xml:space="preserve"> </w:t>
      </w:r>
      <w:r>
        <w:t>химические</w:t>
      </w:r>
      <w:r>
        <w:rPr>
          <w:spacing w:val="41"/>
        </w:rPr>
        <w:t xml:space="preserve"> </w:t>
      </w:r>
      <w:r>
        <w:t>свойства.</w:t>
      </w:r>
      <w:r>
        <w:rPr>
          <w:spacing w:val="44"/>
        </w:rPr>
        <w:t xml:space="preserve"> </w:t>
      </w:r>
      <w:r>
        <w:t>Токсичность</w:t>
      </w:r>
      <w:r>
        <w:rPr>
          <w:spacing w:val="47"/>
        </w:rPr>
        <w:t xml:space="preserve"> </w:t>
      </w:r>
      <w:r>
        <w:rPr>
          <w:spacing w:val="-2"/>
        </w:rPr>
        <w:t>фенола.</w:t>
      </w:r>
    </w:p>
    <w:p w:rsidR="0078730F" w:rsidRDefault="009E4B5E">
      <w:pPr>
        <w:pStyle w:val="a3"/>
        <w:spacing w:before="41"/>
        <w:ind w:firstLine="0"/>
        <w:jc w:val="left"/>
      </w:pPr>
      <w:r>
        <w:t>Применение</w:t>
      </w:r>
      <w:r>
        <w:rPr>
          <w:spacing w:val="-10"/>
        </w:rPr>
        <w:t xml:space="preserve"> </w:t>
      </w:r>
      <w:r>
        <w:rPr>
          <w:spacing w:val="-2"/>
        </w:rPr>
        <w:t>фенола.</w:t>
      </w:r>
    </w:p>
    <w:p w:rsidR="0078730F" w:rsidRDefault="009E4B5E">
      <w:pPr>
        <w:pStyle w:val="a3"/>
        <w:spacing w:before="243" w:line="278" w:lineRule="auto"/>
        <w:ind w:right="291"/>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78730F" w:rsidRDefault="009E4B5E">
      <w:pPr>
        <w:pStyle w:val="a3"/>
        <w:spacing w:before="195" w:line="276" w:lineRule="auto"/>
        <w:ind w:right="279"/>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8730F" w:rsidRDefault="009E4B5E">
      <w:pPr>
        <w:pStyle w:val="a3"/>
        <w:spacing w:before="199"/>
        <w:ind w:left="1133" w:firstLine="0"/>
        <w:jc w:val="left"/>
      </w:pPr>
      <w:r>
        <w:t>Сложные</w:t>
      </w:r>
      <w:r>
        <w:rPr>
          <w:spacing w:val="25"/>
        </w:rPr>
        <w:t xml:space="preserve"> </w:t>
      </w:r>
      <w:r>
        <w:t>эфиры</w:t>
      </w:r>
      <w:r>
        <w:rPr>
          <w:spacing w:val="53"/>
          <w:w w:val="150"/>
        </w:rPr>
        <w:t xml:space="preserve"> </w:t>
      </w:r>
      <w:r>
        <w:t>как</w:t>
      </w:r>
      <w:r>
        <w:rPr>
          <w:spacing w:val="53"/>
          <w:w w:val="150"/>
        </w:rPr>
        <w:t xml:space="preserve"> </w:t>
      </w:r>
      <w:r>
        <w:t>производные</w:t>
      </w:r>
      <w:r>
        <w:rPr>
          <w:spacing w:val="57"/>
          <w:w w:val="150"/>
        </w:rPr>
        <w:t xml:space="preserve"> </w:t>
      </w:r>
      <w:r>
        <w:t>карбоновых</w:t>
      </w:r>
      <w:r>
        <w:rPr>
          <w:spacing w:val="58"/>
          <w:w w:val="150"/>
        </w:rPr>
        <w:t xml:space="preserve"> </w:t>
      </w:r>
      <w:r>
        <w:t>кислот.</w:t>
      </w:r>
      <w:r>
        <w:rPr>
          <w:spacing w:val="56"/>
          <w:w w:val="150"/>
        </w:rPr>
        <w:t xml:space="preserve"> </w:t>
      </w:r>
      <w:r>
        <w:t>Гидролиз</w:t>
      </w:r>
      <w:r>
        <w:rPr>
          <w:spacing w:val="56"/>
          <w:w w:val="150"/>
        </w:rPr>
        <w:t xml:space="preserve"> </w:t>
      </w:r>
      <w:r>
        <w:t>сложных</w:t>
      </w:r>
      <w:r>
        <w:rPr>
          <w:spacing w:val="58"/>
          <w:w w:val="150"/>
        </w:rPr>
        <w:t xml:space="preserve"> </w:t>
      </w:r>
      <w:r>
        <w:rPr>
          <w:spacing w:val="-2"/>
        </w:rPr>
        <w:t>эфиров.</w:t>
      </w:r>
    </w:p>
    <w:p w:rsidR="0078730F" w:rsidRDefault="009E4B5E">
      <w:pPr>
        <w:pStyle w:val="a3"/>
        <w:spacing w:before="41"/>
        <w:ind w:firstLine="0"/>
        <w:jc w:val="left"/>
      </w:pPr>
      <w:r>
        <w:t>Жиры.</w:t>
      </w:r>
      <w:r>
        <w:rPr>
          <w:spacing w:val="-9"/>
        </w:rPr>
        <w:t xml:space="preserve"> </w:t>
      </w:r>
      <w:r>
        <w:t>Гидролиз</w:t>
      </w:r>
      <w:r>
        <w:rPr>
          <w:spacing w:val="-6"/>
        </w:rPr>
        <w:t xml:space="preserve"> </w:t>
      </w:r>
      <w:r>
        <w:t>жиров.</w:t>
      </w:r>
      <w:r>
        <w:rPr>
          <w:spacing w:val="-6"/>
        </w:rPr>
        <w:t xml:space="preserve"> </w:t>
      </w:r>
      <w:r>
        <w:t>Применение</w:t>
      </w:r>
      <w:r>
        <w:rPr>
          <w:spacing w:val="-8"/>
        </w:rPr>
        <w:t xml:space="preserve"> </w:t>
      </w:r>
      <w:r>
        <w:t>жиров.</w:t>
      </w:r>
      <w:r>
        <w:rPr>
          <w:spacing w:val="-7"/>
        </w:rPr>
        <w:t xml:space="preserve"> </w:t>
      </w:r>
      <w:r>
        <w:t>Биологическая</w:t>
      </w:r>
      <w:r>
        <w:rPr>
          <w:spacing w:val="-6"/>
        </w:rPr>
        <w:t xml:space="preserve"> </w:t>
      </w:r>
      <w:r>
        <w:t>роль</w:t>
      </w:r>
      <w:r>
        <w:rPr>
          <w:spacing w:val="-5"/>
        </w:rPr>
        <w:t xml:space="preserve"> </w:t>
      </w:r>
      <w:r>
        <w:rPr>
          <w:spacing w:val="-2"/>
        </w:rPr>
        <w:t>жиров.</w:t>
      </w:r>
    </w:p>
    <w:p w:rsidR="0078730F" w:rsidRDefault="009E4B5E">
      <w:pPr>
        <w:pStyle w:val="a3"/>
        <w:spacing w:before="242" w:line="276" w:lineRule="auto"/>
        <w:ind w:right="274"/>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90" w:firstLine="0"/>
      </w:pPr>
      <w:r>
        <w:lastRenderedPageBreak/>
        <w:t>(взаимодействие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78730F" w:rsidRDefault="009E4B5E">
      <w:pPr>
        <w:pStyle w:val="a3"/>
        <w:spacing w:before="203"/>
        <w:ind w:left="1133" w:firstLine="0"/>
        <w:jc w:val="left"/>
      </w:pPr>
      <w:r>
        <w:t>Крахмал</w:t>
      </w:r>
      <w:r>
        <w:rPr>
          <w:spacing w:val="15"/>
        </w:rPr>
        <w:t xml:space="preserve"> </w:t>
      </w:r>
      <w:r>
        <w:t>и</w:t>
      </w:r>
      <w:r>
        <w:rPr>
          <w:spacing w:val="77"/>
        </w:rPr>
        <w:t xml:space="preserve"> </w:t>
      </w:r>
      <w:r>
        <w:t>целлюлоза</w:t>
      </w:r>
      <w:r>
        <w:rPr>
          <w:spacing w:val="72"/>
        </w:rPr>
        <w:t xml:space="preserve"> </w:t>
      </w:r>
      <w:r>
        <w:t>как</w:t>
      </w:r>
      <w:r>
        <w:rPr>
          <w:spacing w:val="77"/>
        </w:rPr>
        <w:t xml:space="preserve"> </w:t>
      </w:r>
      <w:r>
        <w:t>природные</w:t>
      </w:r>
      <w:r>
        <w:rPr>
          <w:spacing w:val="76"/>
        </w:rPr>
        <w:t xml:space="preserve"> </w:t>
      </w:r>
      <w:r>
        <w:t>полимеры.</w:t>
      </w:r>
      <w:r>
        <w:rPr>
          <w:spacing w:val="76"/>
        </w:rPr>
        <w:t xml:space="preserve"> </w:t>
      </w:r>
      <w:r>
        <w:t>Строение</w:t>
      </w:r>
      <w:r>
        <w:rPr>
          <w:spacing w:val="77"/>
        </w:rPr>
        <w:t xml:space="preserve"> </w:t>
      </w:r>
      <w:r>
        <w:t>крахмала</w:t>
      </w:r>
      <w:r>
        <w:rPr>
          <w:spacing w:val="75"/>
        </w:rPr>
        <w:t xml:space="preserve"> </w:t>
      </w:r>
      <w:r>
        <w:t>и</w:t>
      </w:r>
      <w:r>
        <w:rPr>
          <w:spacing w:val="80"/>
        </w:rPr>
        <w:t xml:space="preserve"> </w:t>
      </w:r>
      <w:r>
        <w:rPr>
          <w:spacing w:val="-2"/>
        </w:rPr>
        <w:t>целлюлозы.</w:t>
      </w:r>
    </w:p>
    <w:p w:rsidR="0078730F" w:rsidRDefault="009E4B5E">
      <w:pPr>
        <w:pStyle w:val="a3"/>
        <w:spacing w:before="43"/>
        <w:ind w:firstLine="0"/>
      </w:pPr>
      <w:r>
        <w:t>Физические</w:t>
      </w:r>
      <w:r>
        <w:rPr>
          <w:spacing w:val="-11"/>
        </w:rPr>
        <w:t xml:space="preserve"> </w:t>
      </w:r>
      <w:r>
        <w:t>и</w:t>
      </w:r>
      <w:r>
        <w:rPr>
          <w:spacing w:val="-9"/>
        </w:rPr>
        <w:t xml:space="preserve"> </w:t>
      </w:r>
      <w:r>
        <w:t>химические</w:t>
      </w:r>
      <w:r>
        <w:rPr>
          <w:spacing w:val="-6"/>
        </w:rPr>
        <w:t xml:space="preserve"> </w:t>
      </w:r>
      <w:r>
        <w:t>свойства</w:t>
      </w:r>
      <w:r>
        <w:rPr>
          <w:spacing w:val="-6"/>
        </w:rPr>
        <w:t xml:space="preserve"> </w:t>
      </w:r>
      <w:r>
        <w:t>крахмала</w:t>
      </w:r>
      <w:r>
        <w:rPr>
          <w:spacing w:val="-6"/>
        </w:rPr>
        <w:t xml:space="preserve"> </w:t>
      </w:r>
      <w:r>
        <w:t>(гидролиз,</w:t>
      </w:r>
      <w:r>
        <w:rPr>
          <w:spacing w:val="-5"/>
        </w:rPr>
        <w:t xml:space="preserve"> </w:t>
      </w:r>
      <w:r>
        <w:t>качественная</w:t>
      </w:r>
      <w:r>
        <w:rPr>
          <w:spacing w:val="-5"/>
        </w:rPr>
        <w:t xml:space="preserve"> </w:t>
      </w:r>
      <w:r>
        <w:t>реакция</w:t>
      </w:r>
      <w:r>
        <w:rPr>
          <w:spacing w:val="-5"/>
        </w:rPr>
        <w:t xml:space="preserve"> </w:t>
      </w:r>
      <w:r>
        <w:t>с</w:t>
      </w:r>
      <w:r>
        <w:rPr>
          <w:spacing w:val="-7"/>
        </w:rPr>
        <w:t xml:space="preserve"> </w:t>
      </w:r>
      <w:r>
        <w:rPr>
          <w:spacing w:val="-2"/>
        </w:rPr>
        <w:t>иодом).</w:t>
      </w:r>
    </w:p>
    <w:p w:rsidR="0078730F" w:rsidRDefault="009E4B5E">
      <w:pPr>
        <w:pStyle w:val="a3"/>
        <w:spacing w:before="240" w:line="276" w:lineRule="auto"/>
        <w:ind w:right="277"/>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78730F" w:rsidRDefault="009E4B5E">
      <w:pPr>
        <w:pStyle w:val="a3"/>
        <w:spacing w:before="202"/>
        <w:ind w:left="1133" w:firstLine="0"/>
        <w:jc w:val="left"/>
      </w:pPr>
      <w:r>
        <w:t>Расчётные</w:t>
      </w:r>
      <w:r>
        <w:rPr>
          <w:spacing w:val="-10"/>
        </w:rPr>
        <w:t xml:space="preserve"> </w:t>
      </w:r>
      <w:r>
        <w:rPr>
          <w:spacing w:val="-2"/>
        </w:rPr>
        <w:t>задачи.</w:t>
      </w:r>
    </w:p>
    <w:p w:rsidR="0078730F" w:rsidRDefault="009E4B5E">
      <w:pPr>
        <w:pStyle w:val="a3"/>
        <w:spacing w:before="242" w:line="276" w:lineRule="auto"/>
        <w:ind w:right="287"/>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730F" w:rsidRDefault="009E4B5E" w:rsidP="00DC3BA7">
      <w:pPr>
        <w:pStyle w:val="a4"/>
        <w:numPr>
          <w:ilvl w:val="4"/>
          <w:numId w:val="96"/>
        </w:numPr>
        <w:tabs>
          <w:tab w:val="left" w:pos="2032"/>
        </w:tabs>
        <w:spacing w:before="200"/>
        <w:ind w:left="2032" w:hanging="899"/>
        <w:rPr>
          <w:sz w:val="24"/>
        </w:rPr>
      </w:pPr>
      <w:r>
        <w:rPr>
          <w:sz w:val="24"/>
        </w:rPr>
        <w:t>Азотсодержащие</w:t>
      </w:r>
      <w:r>
        <w:rPr>
          <w:spacing w:val="-8"/>
          <w:sz w:val="24"/>
        </w:rPr>
        <w:t xml:space="preserve"> </w:t>
      </w:r>
      <w:r>
        <w:rPr>
          <w:sz w:val="24"/>
        </w:rPr>
        <w:t>органические</w:t>
      </w:r>
      <w:r>
        <w:rPr>
          <w:spacing w:val="-5"/>
          <w:sz w:val="24"/>
        </w:rPr>
        <w:t xml:space="preserve"> </w:t>
      </w:r>
      <w:r>
        <w:rPr>
          <w:spacing w:val="-2"/>
          <w:sz w:val="24"/>
        </w:rPr>
        <w:t>соединения.</w:t>
      </w:r>
    </w:p>
    <w:p w:rsidR="0078730F" w:rsidRDefault="009E4B5E">
      <w:pPr>
        <w:pStyle w:val="a3"/>
        <w:spacing w:before="240" w:line="280" w:lineRule="auto"/>
        <w:ind w:right="285"/>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8730F" w:rsidRDefault="009E4B5E">
      <w:pPr>
        <w:pStyle w:val="a3"/>
        <w:spacing w:before="190" w:line="276" w:lineRule="auto"/>
        <w:ind w:right="281"/>
      </w:pPr>
      <w:r>
        <w:t>Белки как природные высокомолекулярные соединения. Первичная, вторичная и третичная</w:t>
      </w:r>
      <w:r>
        <w:rPr>
          <w:spacing w:val="-14"/>
        </w:rPr>
        <w:t xml:space="preserve"> </w:t>
      </w:r>
      <w:r>
        <w:t>структура</w:t>
      </w:r>
      <w:r>
        <w:rPr>
          <w:spacing w:val="-14"/>
        </w:rPr>
        <w:t xml:space="preserve"> </w:t>
      </w:r>
      <w:r>
        <w:t>белков.</w:t>
      </w:r>
      <w:r>
        <w:rPr>
          <w:spacing w:val="-14"/>
        </w:rPr>
        <w:t xml:space="preserve"> </w:t>
      </w:r>
      <w:r>
        <w:t>Химические</w:t>
      </w:r>
      <w:r>
        <w:rPr>
          <w:spacing w:val="-14"/>
        </w:rPr>
        <w:t xml:space="preserve"> </w:t>
      </w:r>
      <w:r>
        <w:t>свойства</w:t>
      </w:r>
      <w:r>
        <w:rPr>
          <w:spacing w:val="-15"/>
        </w:rPr>
        <w:t xml:space="preserve"> </w:t>
      </w:r>
      <w:r>
        <w:t>белков:</w:t>
      </w:r>
      <w:r>
        <w:rPr>
          <w:spacing w:val="-14"/>
        </w:rPr>
        <w:t xml:space="preserve"> </w:t>
      </w:r>
      <w:r>
        <w:t>гидролиз,</w:t>
      </w:r>
      <w:r>
        <w:rPr>
          <w:spacing w:val="34"/>
        </w:rPr>
        <w:t xml:space="preserve"> </w:t>
      </w:r>
      <w:r>
        <w:t>денатурация,</w:t>
      </w:r>
      <w:r>
        <w:rPr>
          <w:spacing w:val="-14"/>
        </w:rPr>
        <w:t xml:space="preserve"> </w:t>
      </w:r>
      <w:r>
        <w:t>качественные реакции на белки.</w:t>
      </w:r>
    </w:p>
    <w:p w:rsidR="0078730F" w:rsidRDefault="009E4B5E">
      <w:pPr>
        <w:pStyle w:val="a3"/>
        <w:spacing w:before="200" w:line="276" w:lineRule="auto"/>
        <w:ind w:right="279"/>
      </w:pPr>
      <w:r>
        <w:t>Экспериментальные</w:t>
      </w:r>
      <w:r>
        <w:rPr>
          <w:spacing w:val="-15"/>
        </w:rPr>
        <w:t xml:space="preserve"> </w:t>
      </w:r>
      <w:r>
        <w:t>методы</w:t>
      </w:r>
      <w:r>
        <w:rPr>
          <w:spacing w:val="-15"/>
        </w:rPr>
        <w:t xml:space="preserve"> </w:t>
      </w:r>
      <w:r>
        <w:t>изучения</w:t>
      </w:r>
      <w:r>
        <w:rPr>
          <w:spacing w:val="-14"/>
        </w:rPr>
        <w:t xml:space="preserve"> </w:t>
      </w:r>
      <w:r>
        <w:t>веществ</w:t>
      </w:r>
      <w:r>
        <w:rPr>
          <w:spacing w:val="-10"/>
        </w:rPr>
        <w:t xml:space="preserve"> </w:t>
      </w:r>
      <w:r>
        <w:t>и</w:t>
      </w:r>
      <w:r>
        <w:rPr>
          <w:spacing w:val="-14"/>
        </w:rPr>
        <w:t xml:space="preserve"> </w:t>
      </w:r>
      <w:r>
        <w:t>их</w:t>
      </w:r>
      <w:r>
        <w:rPr>
          <w:spacing w:val="-13"/>
        </w:rPr>
        <w:t xml:space="preserve"> </w:t>
      </w:r>
      <w:r>
        <w:t>превращений:</w:t>
      </w:r>
      <w:r>
        <w:rPr>
          <w:spacing w:val="-14"/>
        </w:rPr>
        <w:t xml:space="preserve"> </w:t>
      </w:r>
      <w:r>
        <w:t>наблюдение</w:t>
      </w:r>
      <w:r>
        <w:rPr>
          <w:spacing w:val="-15"/>
        </w:rPr>
        <w:t xml:space="preserve"> </w:t>
      </w:r>
      <w:r>
        <w:t>и</w:t>
      </w:r>
      <w:r>
        <w:rPr>
          <w:spacing w:val="-14"/>
        </w:rPr>
        <w:t xml:space="preserve"> </w:t>
      </w:r>
      <w:r>
        <w:t>описание демонстрационных опытов: денатурация белков при нагревании, цветные реакции белков.</w:t>
      </w:r>
    </w:p>
    <w:p w:rsidR="0078730F" w:rsidRDefault="009E4B5E" w:rsidP="00DC3BA7">
      <w:pPr>
        <w:pStyle w:val="a4"/>
        <w:numPr>
          <w:ilvl w:val="4"/>
          <w:numId w:val="96"/>
        </w:numPr>
        <w:tabs>
          <w:tab w:val="left" w:pos="2032"/>
        </w:tabs>
        <w:spacing w:before="200"/>
        <w:ind w:left="2032" w:hanging="899"/>
        <w:rPr>
          <w:sz w:val="24"/>
        </w:rPr>
      </w:pPr>
      <w:r>
        <w:rPr>
          <w:sz w:val="24"/>
        </w:rPr>
        <w:t>Высокомолекулярные</w:t>
      </w:r>
      <w:r>
        <w:rPr>
          <w:spacing w:val="-13"/>
          <w:sz w:val="24"/>
        </w:rPr>
        <w:t xml:space="preserve"> </w:t>
      </w:r>
      <w:r>
        <w:rPr>
          <w:spacing w:val="-2"/>
          <w:sz w:val="24"/>
        </w:rPr>
        <w:t>соединения.</w:t>
      </w:r>
    </w:p>
    <w:p w:rsidR="0078730F" w:rsidRDefault="009E4B5E">
      <w:pPr>
        <w:pStyle w:val="a3"/>
        <w:spacing w:before="242" w:line="276" w:lineRule="auto"/>
        <w:ind w:right="282"/>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730F" w:rsidRDefault="009E4B5E">
      <w:pPr>
        <w:pStyle w:val="a3"/>
        <w:spacing w:before="201" w:line="276" w:lineRule="auto"/>
        <w:ind w:right="285"/>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8730F" w:rsidRDefault="009E4B5E" w:rsidP="00DC3BA7">
      <w:pPr>
        <w:pStyle w:val="a4"/>
        <w:numPr>
          <w:ilvl w:val="4"/>
          <w:numId w:val="96"/>
        </w:numPr>
        <w:tabs>
          <w:tab w:val="left" w:pos="2032"/>
        </w:tabs>
        <w:spacing w:before="198"/>
        <w:ind w:left="2032" w:hanging="899"/>
        <w:rPr>
          <w:sz w:val="24"/>
        </w:rPr>
      </w:pPr>
      <w:r>
        <w:rPr>
          <w:sz w:val="24"/>
        </w:rPr>
        <w:t>Межпредметные</w:t>
      </w:r>
      <w:r>
        <w:rPr>
          <w:spacing w:val="-11"/>
          <w:sz w:val="24"/>
        </w:rPr>
        <w:t xml:space="preserve"> </w:t>
      </w:r>
      <w:r>
        <w:rPr>
          <w:spacing w:val="-2"/>
          <w:sz w:val="24"/>
        </w:rPr>
        <w:t>связи.</w:t>
      </w:r>
    </w:p>
    <w:p w:rsidR="0078730F" w:rsidRDefault="009E4B5E">
      <w:pPr>
        <w:pStyle w:val="a3"/>
        <w:spacing w:before="242" w:line="276" w:lineRule="auto"/>
        <w:ind w:right="281"/>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730F" w:rsidRDefault="009E4B5E">
      <w:pPr>
        <w:pStyle w:val="a3"/>
        <w:spacing w:before="200" w:line="278" w:lineRule="auto"/>
        <w:ind w:right="289"/>
      </w:pPr>
      <w:r>
        <w:t>Общие естественно-научные понятия: явление, научный факт, гипотеза, закон, теория, анализ,</w:t>
      </w:r>
      <w:r>
        <w:rPr>
          <w:spacing w:val="40"/>
        </w:rPr>
        <w:t xml:space="preserve"> </w:t>
      </w:r>
      <w:r>
        <w:t>синтез,</w:t>
      </w:r>
      <w:r>
        <w:rPr>
          <w:spacing w:val="40"/>
        </w:rPr>
        <w:t xml:space="preserve"> </w:t>
      </w:r>
      <w:r>
        <w:t>классификация,</w:t>
      </w:r>
      <w:r>
        <w:rPr>
          <w:spacing w:val="40"/>
        </w:rPr>
        <w:t xml:space="preserve"> </w:t>
      </w:r>
      <w:r>
        <w:t>периодичность,</w:t>
      </w:r>
      <w:r>
        <w:rPr>
          <w:spacing w:val="40"/>
        </w:rPr>
        <w:t xml:space="preserve"> </w:t>
      </w:r>
      <w:r>
        <w:t>наблюдение,</w:t>
      </w:r>
      <w:r>
        <w:rPr>
          <w:spacing w:val="40"/>
        </w:rPr>
        <w:t xml:space="preserve"> </w:t>
      </w:r>
      <w:r>
        <w:t>измерение,</w:t>
      </w:r>
      <w:r>
        <w:rPr>
          <w:spacing w:val="40"/>
        </w:rPr>
        <w:t xml:space="preserve"> </w:t>
      </w:r>
      <w:r>
        <w:t>эксперимент,</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моделирование.</w:t>
      </w:r>
    </w:p>
    <w:p w:rsidR="0078730F" w:rsidRDefault="009E4B5E">
      <w:pPr>
        <w:pStyle w:val="a3"/>
        <w:spacing w:before="246" w:line="276" w:lineRule="auto"/>
        <w:ind w:right="282"/>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78730F" w:rsidRDefault="009E4B5E">
      <w:pPr>
        <w:pStyle w:val="a3"/>
        <w:spacing w:before="200" w:line="276" w:lineRule="auto"/>
        <w:ind w:right="282"/>
      </w:pPr>
      <w:r>
        <w:t>Биология: клетка, организм, биосфера, обмен веществ в организме, фотосинтез, биологически активные вещества (белки, углеводы, жиры, ферменты).</w:t>
      </w:r>
    </w:p>
    <w:p w:rsidR="0078730F" w:rsidRDefault="009E4B5E">
      <w:pPr>
        <w:pStyle w:val="a3"/>
        <w:spacing w:before="198"/>
        <w:ind w:left="1133" w:firstLine="0"/>
        <w:jc w:val="left"/>
      </w:pPr>
      <w:r>
        <w:t>География:</w:t>
      </w:r>
      <w:r>
        <w:rPr>
          <w:spacing w:val="-10"/>
        </w:rPr>
        <w:t xml:space="preserve"> </w:t>
      </w:r>
      <w:r>
        <w:t>минералы,</w:t>
      </w:r>
      <w:r>
        <w:rPr>
          <w:spacing w:val="-6"/>
        </w:rPr>
        <w:t xml:space="preserve"> </w:t>
      </w:r>
      <w:r>
        <w:t>горные</w:t>
      </w:r>
      <w:r>
        <w:rPr>
          <w:spacing w:val="-12"/>
        </w:rPr>
        <w:t xml:space="preserve"> </w:t>
      </w:r>
      <w:r>
        <w:t>породы,</w:t>
      </w:r>
      <w:r>
        <w:rPr>
          <w:spacing w:val="-4"/>
        </w:rPr>
        <w:t xml:space="preserve"> </w:t>
      </w:r>
      <w:r>
        <w:t>полезные</w:t>
      </w:r>
      <w:r>
        <w:rPr>
          <w:spacing w:val="-9"/>
        </w:rPr>
        <w:t xml:space="preserve"> </w:t>
      </w:r>
      <w:r>
        <w:t>ископаемые,</w:t>
      </w:r>
      <w:r>
        <w:rPr>
          <w:spacing w:val="-4"/>
        </w:rPr>
        <w:t xml:space="preserve"> </w:t>
      </w:r>
      <w:r>
        <w:t>топливо,</w:t>
      </w:r>
      <w:r>
        <w:rPr>
          <w:spacing w:val="-7"/>
        </w:rPr>
        <w:t xml:space="preserve"> </w:t>
      </w:r>
      <w:r>
        <w:rPr>
          <w:spacing w:val="-2"/>
        </w:rPr>
        <w:t>ресурсы.</w:t>
      </w:r>
    </w:p>
    <w:p w:rsidR="0078730F" w:rsidRDefault="009E4B5E">
      <w:pPr>
        <w:pStyle w:val="a3"/>
        <w:spacing w:before="244" w:line="276" w:lineRule="auto"/>
        <w:ind w:right="279"/>
      </w:pPr>
      <w: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w:t>
      </w:r>
      <w:r>
        <w:rPr>
          <w:spacing w:val="-2"/>
        </w:rPr>
        <w:t>волокон.</w:t>
      </w:r>
    </w:p>
    <w:p w:rsidR="0078730F" w:rsidRDefault="009E4B5E" w:rsidP="00DC3BA7">
      <w:pPr>
        <w:pStyle w:val="a4"/>
        <w:numPr>
          <w:ilvl w:val="2"/>
          <w:numId w:val="96"/>
        </w:numPr>
        <w:tabs>
          <w:tab w:val="left" w:pos="1672"/>
        </w:tabs>
        <w:spacing w:before="201"/>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38"/>
        <w:ind w:left="1852" w:hanging="719"/>
        <w:rPr>
          <w:sz w:val="24"/>
        </w:rPr>
      </w:pPr>
      <w:r>
        <w:rPr>
          <w:sz w:val="24"/>
        </w:rPr>
        <w:t>Общая</w:t>
      </w:r>
      <w:r>
        <w:rPr>
          <w:spacing w:val="-6"/>
          <w:sz w:val="24"/>
        </w:rPr>
        <w:t xml:space="preserve"> </w:t>
      </w:r>
      <w:r>
        <w:rPr>
          <w:sz w:val="24"/>
        </w:rPr>
        <w:t>и</w:t>
      </w:r>
      <w:r>
        <w:rPr>
          <w:spacing w:val="-4"/>
          <w:sz w:val="24"/>
        </w:rPr>
        <w:t xml:space="preserve"> </w:t>
      </w:r>
      <w:r>
        <w:rPr>
          <w:sz w:val="24"/>
        </w:rPr>
        <w:t>неорганическая</w:t>
      </w:r>
      <w:r>
        <w:rPr>
          <w:spacing w:val="-4"/>
          <w:sz w:val="24"/>
        </w:rPr>
        <w:t xml:space="preserve"> </w:t>
      </w:r>
      <w:r>
        <w:rPr>
          <w:spacing w:val="-2"/>
          <w:sz w:val="24"/>
        </w:rPr>
        <w:t>химия.</w:t>
      </w:r>
    </w:p>
    <w:p w:rsidR="0078730F" w:rsidRDefault="009E4B5E" w:rsidP="00DC3BA7">
      <w:pPr>
        <w:pStyle w:val="a4"/>
        <w:numPr>
          <w:ilvl w:val="4"/>
          <w:numId w:val="96"/>
        </w:numPr>
        <w:tabs>
          <w:tab w:val="left" w:pos="2032"/>
        </w:tabs>
        <w:spacing w:before="242"/>
        <w:ind w:left="2032" w:hanging="899"/>
        <w:rPr>
          <w:sz w:val="24"/>
        </w:rPr>
      </w:pPr>
      <w:r>
        <w:rPr>
          <w:sz w:val="24"/>
        </w:rPr>
        <w:t>Теоретические</w:t>
      </w:r>
      <w:r>
        <w:rPr>
          <w:spacing w:val="-9"/>
          <w:sz w:val="24"/>
        </w:rPr>
        <w:t xml:space="preserve"> </w:t>
      </w:r>
      <w:r>
        <w:rPr>
          <w:sz w:val="24"/>
        </w:rPr>
        <w:t>основы</w:t>
      </w:r>
      <w:r>
        <w:rPr>
          <w:spacing w:val="-4"/>
          <w:sz w:val="24"/>
        </w:rPr>
        <w:t xml:space="preserve"> </w:t>
      </w:r>
      <w:r>
        <w:rPr>
          <w:spacing w:val="-2"/>
          <w:sz w:val="24"/>
        </w:rPr>
        <w:t>химии.</w:t>
      </w:r>
    </w:p>
    <w:p w:rsidR="0078730F" w:rsidRDefault="009E4B5E">
      <w:pPr>
        <w:pStyle w:val="a3"/>
        <w:spacing w:before="242" w:line="276" w:lineRule="auto"/>
        <w:ind w:right="277"/>
      </w:pPr>
      <w:r>
        <w:t>Химический</w:t>
      </w:r>
      <w:r>
        <w:rPr>
          <w:spacing w:val="-15"/>
        </w:rPr>
        <w:t xml:space="preserve"> </w:t>
      </w:r>
      <w:r>
        <w:t>элемент.</w:t>
      </w:r>
      <w:r>
        <w:rPr>
          <w:spacing w:val="-14"/>
        </w:rPr>
        <w:t xml:space="preserve"> </w:t>
      </w:r>
      <w:r>
        <w:t>Атом.</w:t>
      </w:r>
      <w:r>
        <w:rPr>
          <w:spacing w:val="-15"/>
        </w:rPr>
        <w:t xml:space="preserve"> </w:t>
      </w:r>
      <w:r>
        <w:t>Ядро</w:t>
      </w:r>
      <w:r>
        <w:rPr>
          <w:spacing w:val="-15"/>
        </w:rPr>
        <w:t xml:space="preserve"> </w:t>
      </w:r>
      <w:r>
        <w:t>атома,</w:t>
      </w:r>
      <w:r>
        <w:rPr>
          <w:spacing w:val="-15"/>
        </w:rPr>
        <w:t xml:space="preserve"> </w:t>
      </w:r>
      <w:r>
        <w:t>изотопы.</w:t>
      </w:r>
      <w:r>
        <w:rPr>
          <w:spacing w:val="-15"/>
        </w:rPr>
        <w:t xml:space="preserve"> </w:t>
      </w:r>
      <w:r>
        <w:t>Электронная</w:t>
      </w:r>
      <w:r>
        <w:rPr>
          <w:spacing w:val="-14"/>
        </w:rPr>
        <w:t xml:space="preserve"> </w:t>
      </w:r>
      <w:r>
        <w:t>оболочка.</w:t>
      </w:r>
      <w:r>
        <w:rPr>
          <w:spacing w:val="-15"/>
        </w:rPr>
        <w:t xml:space="preserve"> </w:t>
      </w:r>
      <w:r>
        <w:t>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78730F" w:rsidRDefault="009E4B5E">
      <w:pPr>
        <w:pStyle w:val="a3"/>
        <w:spacing w:before="202" w:line="276" w:lineRule="auto"/>
        <w:ind w:right="283"/>
      </w:pPr>
      <w:r>
        <w:t>Периодический закон и</w:t>
      </w:r>
      <w:r>
        <w:rPr>
          <w:spacing w:val="-3"/>
        </w:rPr>
        <w:t xml:space="preserve"> </w:t>
      </w:r>
      <w:r>
        <w:t>Периодическая система</w:t>
      </w:r>
      <w:r>
        <w:rPr>
          <w:spacing w:val="-2"/>
        </w:rPr>
        <w:t xml:space="preserve"> </w:t>
      </w:r>
      <w:r>
        <w:t>химических элементов</w:t>
      </w:r>
      <w:r>
        <w:rPr>
          <w:spacing w:val="-1"/>
        </w:rPr>
        <w:t xml:space="preserve"> </w:t>
      </w:r>
      <w:r>
        <w:t>Д.И. Менделеева. Связь</w:t>
      </w:r>
      <w:r>
        <w:rPr>
          <w:spacing w:val="-12"/>
        </w:rPr>
        <w:t xml:space="preserve"> </w:t>
      </w:r>
      <w:r>
        <w:t>периодического</w:t>
      </w:r>
      <w:r>
        <w:rPr>
          <w:spacing w:val="-12"/>
        </w:rPr>
        <w:t xml:space="preserve"> </w:t>
      </w:r>
      <w:r>
        <w:t>закона</w:t>
      </w:r>
      <w:r>
        <w:rPr>
          <w:spacing w:val="-13"/>
        </w:rPr>
        <w:t xml:space="preserve"> </w:t>
      </w:r>
      <w:r>
        <w:t>и</w:t>
      </w:r>
      <w:r>
        <w:rPr>
          <w:spacing w:val="-12"/>
        </w:rPr>
        <w:t xml:space="preserve"> </w:t>
      </w:r>
      <w:r>
        <w:t>Периодической</w:t>
      </w:r>
      <w:r>
        <w:rPr>
          <w:spacing w:val="-11"/>
        </w:rPr>
        <w:t xml:space="preserve"> </w:t>
      </w:r>
      <w:r>
        <w:t>системы</w:t>
      </w:r>
      <w:r>
        <w:rPr>
          <w:spacing w:val="-13"/>
        </w:rPr>
        <w:t xml:space="preserve"> </w:t>
      </w:r>
      <w:r>
        <w:t>химических</w:t>
      </w:r>
      <w:r>
        <w:rPr>
          <w:spacing w:val="-9"/>
        </w:rPr>
        <w:t xml:space="preserve"> </w:t>
      </w:r>
      <w:r>
        <w:t>элементов</w:t>
      </w:r>
      <w:r>
        <w:rPr>
          <w:spacing w:val="-13"/>
        </w:rPr>
        <w:t xml:space="preserve"> </w:t>
      </w:r>
      <w:r>
        <w:t>Д.И.</w:t>
      </w:r>
      <w:r>
        <w:rPr>
          <w:spacing w:val="-13"/>
        </w:rPr>
        <w:t xml:space="preserve"> </w:t>
      </w:r>
      <w:r>
        <w:t>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78730F" w:rsidRDefault="009E4B5E">
      <w:pPr>
        <w:pStyle w:val="a3"/>
        <w:spacing w:before="199" w:line="276" w:lineRule="auto"/>
        <w:ind w:right="283"/>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78730F" w:rsidRDefault="009E4B5E">
      <w:pPr>
        <w:pStyle w:val="a3"/>
        <w:spacing w:before="200" w:line="276" w:lineRule="auto"/>
        <w:ind w:right="281"/>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78730F" w:rsidRDefault="009E4B5E">
      <w:pPr>
        <w:pStyle w:val="a3"/>
        <w:spacing w:before="200" w:line="280" w:lineRule="auto"/>
        <w:ind w:right="289"/>
      </w:pPr>
      <w:r>
        <w:t>Понятие о дисперсных системах. Истинные и коллоидные растворы. Массовая доля вещества в растворе.</w:t>
      </w:r>
    </w:p>
    <w:p w:rsidR="0078730F" w:rsidRDefault="009E4B5E">
      <w:pPr>
        <w:pStyle w:val="a3"/>
        <w:spacing w:before="189"/>
        <w:ind w:left="1133" w:firstLine="0"/>
        <w:jc w:val="left"/>
      </w:pPr>
      <w:r>
        <w:t>Классификация</w:t>
      </w:r>
      <w:r>
        <w:rPr>
          <w:spacing w:val="9"/>
        </w:rPr>
        <w:t xml:space="preserve"> </w:t>
      </w:r>
      <w:r>
        <w:t>неорганических</w:t>
      </w:r>
      <w:r>
        <w:rPr>
          <w:spacing w:val="74"/>
        </w:rPr>
        <w:t xml:space="preserve"> </w:t>
      </w:r>
      <w:r>
        <w:t>соединений.</w:t>
      </w:r>
      <w:r>
        <w:rPr>
          <w:spacing w:val="64"/>
        </w:rPr>
        <w:t xml:space="preserve"> </w:t>
      </w:r>
      <w:r>
        <w:t>Номенклатура</w:t>
      </w:r>
      <w:r>
        <w:rPr>
          <w:spacing w:val="68"/>
        </w:rPr>
        <w:t xml:space="preserve"> </w:t>
      </w:r>
      <w:r>
        <w:t>неорганических</w:t>
      </w:r>
      <w:r>
        <w:rPr>
          <w:spacing w:val="74"/>
        </w:rPr>
        <w:t xml:space="preserve"> </w:t>
      </w:r>
      <w:r>
        <w:rPr>
          <w:spacing w:val="-2"/>
        </w:rPr>
        <w:t>веществ.</w:t>
      </w:r>
    </w:p>
    <w:p w:rsidR="0078730F" w:rsidRDefault="009E4B5E">
      <w:pPr>
        <w:pStyle w:val="a3"/>
        <w:spacing w:before="41"/>
        <w:ind w:firstLine="0"/>
        <w:jc w:val="left"/>
      </w:pPr>
      <w:r>
        <w:t>Генетическая</w:t>
      </w:r>
      <w:r>
        <w:rPr>
          <w:spacing w:val="-9"/>
        </w:rPr>
        <w:t xml:space="preserve"> </w:t>
      </w:r>
      <w:r>
        <w:t>связь</w:t>
      </w:r>
      <w:r>
        <w:rPr>
          <w:spacing w:val="-8"/>
        </w:rPr>
        <w:t xml:space="preserve"> </w:t>
      </w:r>
      <w:r>
        <w:t>неорганических</w:t>
      </w:r>
      <w:r>
        <w:rPr>
          <w:spacing w:val="-4"/>
        </w:rPr>
        <w:t xml:space="preserve"> </w:t>
      </w:r>
      <w:r>
        <w:t>веществ,</w:t>
      </w:r>
      <w:r>
        <w:rPr>
          <w:spacing w:val="-9"/>
        </w:rPr>
        <w:t xml:space="preserve"> </w:t>
      </w:r>
      <w:r>
        <w:t>принадлежащих</w:t>
      </w:r>
      <w:r>
        <w:rPr>
          <w:spacing w:val="-6"/>
        </w:rPr>
        <w:t xml:space="preserve"> </w:t>
      </w:r>
      <w:r>
        <w:t>к</w:t>
      </w:r>
      <w:r>
        <w:rPr>
          <w:spacing w:val="-8"/>
        </w:rPr>
        <w:t xml:space="preserve"> </w:t>
      </w:r>
      <w:r>
        <w:t>различным</w:t>
      </w:r>
      <w:r>
        <w:rPr>
          <w:spacing w:val="-11"/>
        </w:rPr>
        <w:t xml:space="preserve"> </w:t>
      </w:r>
      <w:r>
        <w:rPr>
          <w:spacing w:val="-2"/>
        </w:rPr>
        <w:t>классам.</w:t>
      </w:r>
    </w:p>
    <w:p w:rsidR="0078730F" w:rsidRDefault="009E4B5E">
      <w:pPr>
        <w:pStyle w:val="a3"/>
        <w:spacing w:before="243" w:line="276" w:lineRule="auto"/>
        <w:ind w:right="282"/>
      </w:pPr>
      <w:r>
        <w:t>Химическая реакция. Классификация химических реакций в неорганической и органической</w:t>
      </w:r>
      <w:r>
        <w:rPr>
          <w:spacing w:val="-15"/>
        </w:rPr>
        <w:t xml:space="preserve"> </w:t>
      </w:r>
      <w:r>
        <w:t>химии.</w:t>
      </w:r>
      <w:r>
        <w:rPr>
          <w:spacing w:val="-15"/>
        </w:rPr>
        <w:t xml:space="preserve"> </w:t>
      </w:r>
      <w:r>
        <w:t>Закон</w:t>
      </w:r>
      <w:r>
        <w:rPr>
          <w:spacing w:val="-15"/>
        </w:rPr>
        <w:t xml:space="preserve"> </w:t>
      </w:r>
      <w:r>
        <w:t>сохранения</w:t>
      </w:r>
      <w:r>
        <w:rPr>
          <w:spacing w:val="-15"/>
        </w:rPr>
        <w:t xml:space="preserve"> </w:t>
      </w:r>
      <w:r>
        <w:t>массы</w:t>
      </w:r>
      <w:r>
        <w:rPr>
          <w:spacing w:val="-15"/>
        </w:rPr>
        <w:t xml:space="preserve"> </w:t>
      </w:r>
      <w:r>
        <w:t>веществ,</w:t>
      </w:r>
      <w:r>
        <w:rPr>
          <w:spacing w:val="-15"/>
        </w:rPr>
        <w:t xml:space="preserve"> </w:t>
      </w:r>
      <w:r>
        <w:t>закон</w:t>
      </w:r>
      <w:r>
        <w:rPr>
          <w:spacing w:val="-15"/>
        </w:rPr>
        <w:t xml:space="preserve"> </w:t>
      </w:r>
      <w:r>
        <w:t>сохранения</w:t>
      </w:r>
      <w:r>
        <w:rPr>
          <w:spacing w:val="-15"/>
        </w:rPr>
        <w:t xml:space="preserve"> </w:t>
      </w:r>
      <w:r>
        <w:t>и</w:t>
      </w:r>
      <w:r>
        <w:rPr>
          <w:spacing w:val="-15"/>
        </w:rPr>
        <w:t xml:space="preserve"> </w:t>
      </w:r>
      <w:r>
        <w:t>превращения</w:t>
      </w:r>
      <w:r>
        <w:rPr>
          <w:spacing w:val="-15"/>
        </w:rPr>
        <w:t xml:space="preserve"> </w:t>
      </w:r>
      <w:r>
        <w:t>энергии при химических реакциях.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8730F" w:rsidRDefault="009E4B5E">
      <w:pPr>
        <w:pStyle w:val="a3"/>
        <w:spacing w:before="203" w:line="278" w:lineRule="auto"/>
        <w:ind w:right="286"/>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8730F" w:rsidRDefault="009E4B5E">
      <w:pPr>
        <w:pStyle w:val="a3"/>
        <w:spacing w:before="195"/>
        <w:ind w:left="1133" w:firstLine="0"/>
      </w:pPr>
      <w:r>
        <w:rPr>
          <w:spacing w:val="-2"/>
        </w:rPr>
        <w:t>Окислительно-восстановительные</w:t>
      </w:r>
      <w:r>
        <w:rPr>
          <w:spacing w:val="34"/>
        </w:rPr>
        <w:t xml:space="preserve"> </w:t>
      </w:r>
      <w:r>
        <w:rPr>
          <w:spacing w:val="-2"/>
        </w:rPr>
        <w:t>реакции.</w:t>
      </w:r>
    </w:p>
    <w:p w:rsidR="0078730F" w:rsidRDefault="009E4B5E">
      <w:pPr>
        <w:pStyle w:val="a3"/>
        <w:spacing w:before="240"/>
        <w:ind w:left="1133" w:firstLine="0"/>
      </w:pPr>
      <w:r>
        <w:t>Экспериментальные</w:t>
      </w:r>
      <w:r>
        <w:rPr>
          <w:spacing w:val="6"/>
        </w:rPr>
        <w:t xml:space="preserve"> </w:t>
      </w:r>
      <w:r>
        <w:t>методы</w:t>
      </w:r>
      <w:r>
        <w:rPr>
          <w:spacing w:val="9"/>
        </w:rPr>
        <w:t xml:space="preserve"> </w:t>
      </w:r>
      <w:r>
        <w:t>изучения</w:t>
      </w:r>
      <w:r>
        <w:rPr>
          <w:spacing w:val="11"/>
        </w:rPr>
        <w:t xml:space="preserve"> </w:t>
      </w:r>
      <w:r>
        <w:t>веществ</w:t>
      </w:r>
      <w:r>
        <w:rPr>
          <w:spacing w:val="15"/>
        </w:rPr>
        <w:t xml:space="preserve"> </w:t>
      </w:r>
      <w:r>
        <w:t>и</w:t>
      </w:r>
      <w:r>
        <w:rPr>
          <w:spacing w:val="11"/>
        </w:rPr>
        <w:t xml:space="preserve"> </w:t>
      </w:r>
      <w:r>
        <w:t>их</w:t>
      </w:r>
      <w:r>
        <w:rPr>
          <w:spacing w:val="10"/>
        </w:rPr>
        <w:t xml:space="preserve"> </w:t>
      </w:r>
      <w:r>
        <w:t>превращений:</w:t>
      </w:r>
      <w:r>
        <w:rPr>
          <w:spacing w:val="9"/>
        </w:rPr>
        <w:t xml:space="preserve"> </w:t>
      </w:r>
      <w:r>
        <w:t>демонстрация</w:t>
      </w:r>
      <w:r>
        <w:rPr>
          <w:spacing w:val="11"/>
        </w:rPr>
        <w:t xml:space="preserve"> </w:t>
      </w:r>
      <w:r>
        <w:rPr>
          <w:spacing w:val="-2"/>
        </w:rPr>
        <w:t>таблиц</w:t>
      </w:r>
    </w:p>
    <w:p w:rsidR="0078730F" w:rsidRDefault="009E4B5E">
      <w:pPr>
        <w:pStyle w:val="a3"/>
        <w:spacing w:before="43" w:line="276" w:lineRule="auto"/>
        <w:ind w:right="275"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8730F" w:rsidRDefault="009E4B5E">
      <w:pPr>
        <w:pStyle w:val="a3"/>
        <w:spacing w:before="200"/>
        <w:ind w:left="1133" w:firstLine="0"/>
      </w:pPr>
      <w:r>
        <w:t>Расчётные</w:t>
      </w:r>
      <w:r>
        <w:rPr>
          <w:spacing w:val="-10"/>
        </w:rPr>
        <w:t xml:space="preserve"> </w:t>
      </w:r>
      <w:r>
        <w:rPr>
          <w:spacing w:val="-2"/>
        </w:rPr>
        <w:t>задачи.</w:t>
      </w:r>
    </w:p>
    <w:p w:rsidR="0078730F" w:rsidRDefault="009E4B5E">
      <w:pPr>
        <w:pStyle w:val="a3"/>
        <w:spacing w:before="242" w:line="280" w:lineRule="auto"/>
        <w:ind w:right="297"/>
      </w:pPr>
      <w:r>
        <w:t>Расчёты по уравнениям химических реакций, в том числе термохимические расчёты, расчёты с использованием понятия «массовая доля вещества».</w:t>
      </w:r>
    </w:p>
    <w:p w:rsidR="0078730F" w:rsidRDefault="009E4B5E" w:rsidP="00DC3BA7">
      <w:pPr>
        <w:pStyle w:val="a4"/>
        <w:numPr>
          <w:ilvl w:val="4"/>
          <w:numId w:val="96"/>
        </w:numPr>
        <w:tabs>
          <w:tab w:val="left" w:pos="2032"/>
        </w:tabs>
        <w:spacing w:before="187"/>
        <w:ind w:left="2032" w:hanging="899"/>
        <w:rPr>
          <w:sz w:val="24"/>
        </w:rPr>
      </w:pPr>
      <w:r>
        <w:rPr>
          <w:sz w:val="24"/>
        </w:rPr>
        <w:t>Раздел</w:t>
      </w:r>
      <w:r>
        <w:rPr>
          <w:spacing w:val="-6"/>
          <w:sz w:val="24"/>
        </w:rPr>
        <w:t xml:space="preserve"> </w:t>
      </w:r>
      <w:r>
        <w:rPr>
          <w:sz w:val="24"/>
        </w:rPr>
        <w:t>2.</w:t>
      </w:r>
      <w:r>
        <w:rPr>
          <w:spacing w:val="-5"/>
          <w:sz w:val="24"/>
        </w:rPr>
        <w:t xml:space="preserve"> </w:t>
      </w:r>
      <w:r>
        <w:rPr>
          <w:sz w:val="24"/>
        </w:rPr>
        <w:t>Неорганическая</w:t>
      </w:r>
      <w:r>
        <w:rPr>
          <w:spacing w:val="-4"/>
          <w:sz w:val="24"/>
        </w:rPr>
        <w:t xml:space="preserve"> </w:t>
      </w:r>
      <w:r>
        <w:rPr>
          <w:spacing w:val="-2"/>
          <w:sz w:val="24"/>
        </w:rPr>
        <w:t>химия.</w:t>
      </w:r>
    </w:p>
    <w:p w:rsidR="0078730F" w:rsidRDefault="009E4B5E">
      <w:pPr>
        <w:pStyle w:val="a3"/>
        <w:spacing w:before="245" w:line="276" w:lineRule="auto"/>
        <w:ind w:right="280"/>
      </w:pPr>
      <w:r>
        <w:t>Неметаллы.</w:t>
      </w:r>
      <w:r>
        <w:rPr>
          <w:spacing w:val="-7"/>
        </w:rPr>
        <w:t xml:space="preserve"> </w:t>
      </w:r>
      <w:r>
        <w:t>Положение</w:t>
      </w:r>
      <w:r>
        <w:rPr>
          <w:spacing w:val="-9"/>
        </w:rPr>
        <w:t xml:space="preserve"> </w:t>
      </w:r>
      <w:r>
        <w:t>неметаллов</w:t>
      </w:r>
      <w:r>
        <w:rPr>
          <w:spacing w:val="-7"/>
        </w:rPr>
        <w:t xml:space="preserve"> </w:t>
      </w:r>
      <w:r>
        <w:t>в</w:t>
      </w:r>
      <w:r>
        <w:rPr>
          <w:spacing w:val="-7"/>
        </w:rPr>
        <w:t xml:space="preserve"> </w:t>
      </w:r>
      <w:r>
        <w:t>Периодической</w:t>
      </w:r>
      <w:r>
        <w:rPr>
          <w:spacing w:val="-7"/>
        </w:rPr>
        <w:t xml:space="preserve"> </w:t>
      </w:r>
      <w:r>
        <w:t>системе</w:t>
      </w:r>
      <w:r>
        <w:rPr>
          <w:spacing w:val="-7"/>
        </w:rPr>
        <w:t xml:space="preserve"> </w:t>
      </w:r>
      <w:r>
        <w:t>химических</w:t>
      </w:r>
      <w:r>
        <w:rPr>
          <w:spacing w:val="-6"/>
        </w:rPr>
        <w:t xml:space="preserve"> </w:t>
      </w:r>
      <w:r>
        <w:t>элементовД.И. Менделеева и особенности строения атомов. Физические свойства</w:t>
      </w:r>
      <w:r>
        <w:rPr>
          <w:spacing w:val="40"/>
        </w:rPr>
        <w:t xml:space="preserve"> </w:t>
      </w:r>
      <w:r>
        <w:t>неметаллов. Аллотропия неметаллов (на примере кислорода, серы, фосфора и углерода).</w:t>
      </w:r>
    </w:p>
    <w:p w:rsidR="0078730F" w:rsidRDefault="009E4B5E">
      <w:pPr>
        <w:pStyle w:val="a3"/>
        <w:spacing w:before="198" w:line="278" w:lineRule="auto"/>
        <w:ind w:right="286"/>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8730F" w:rsidRDefault="009E4B5E">
      <w:pPr>
        <w:pStyle w:val="a3"/>
        <w:spacing w:before="197"/>
        <w:ind w:left="1133" w:firstLine="0"/>
      </w:pPr>
      <w:r>
        <w:t>Применение</w:t>
      </w:r>
      <w:r>
        <w:rPr>
          <w:spacing w:val="-9"/>
        </w:rPr>
        <w:t xml:space="preserve"> </w:t>
      </w:r>
      <w:r>
        <w:t>важнейших</w:t>
      </w:r>
      <w:r>
        <w:rPr>
          <w:spacing w:val="-3"/>
        </w:rPr>
        <w:t xml:space="preserve"> </w:t>
      </w:r>
      <w:r>
        <w:t>неметаллов</w:t>
      </w:r>
      <w:r>
        <w:rPr>
          <w:spacing w:val="-9"/>
        </w:rPr>
        <w:t xml:space="preserve"> </w:t>
      </w:r>
      <w:r>
        <w:t>и</w:t>
      </w:r>
      <w:r>
        <w:rPr>
          <w:spacing w:val="-8"/>
        </w:rPr>
        <w:t xml:space="preserve"> </w:t>
      </w:r>
      <w:r>
        <w:t>их</w:t>
      </w:r>
      <w:r>
        <w:rPr>
          <w:spacing w:val="-4"/>
        </w:rPr>
        <w:t xml:space="preserve"> </w:t>
      </w:r>
      <w:r>
        <w:rPr>
          <w:spacing w:val="-2"/>
        </w:rPr>
        <w:t>соединений.</w:t>
      </w:r>
    </w:p>
    <w:p w:rsidR="0078730F" w:rsidRDefault="009E4B5E">
      <w:pPr>
        <w:pStyle w:val="a3"/>
        <w:spacing w:before="240" w:line="276" w:lineRule="auto"/>
        <w:ind w:right="282"/>
      </w:pPr>
      <w:r>
        <w:t>Металлы. Положение металлов в Периодической системе химических элементов Д.И. Менделеева.</w:t>
      </w:r>
      <w:r>
        <w:rPr>
          <w:spacing w:val="-11"/>
        </w:rPr>
        <w:t xml:space="preserve"> </w:t>
      </w:r>
      <w:r>
        <w:t>Особенности</w:t>
      </w:r>
      <w:r>
        <w:rPr>
          <w:spacing w:val="-10"/>
        </w:rPr>
        <w:t xml:space="preserve"> </w:t>
      </w:r>
      <w:r>
        <w:t>строения</w:t>
      </w:r>
      <w:r>
        <w:rPr>
          <w:spacing w:val="-12"/>
        </w:rPr>
        <w:t xml:space="preserve"> </w:t>
      </w:r>
      <w:r>
        <w:t>электронных</w:t>
      </w:r>
      <w:r>
        <w:rPr>
          <w:spacing w:val="-10"/>
        </w:rPr>
        <w:t xml:space="preserve"> </w:t>
      </w:r>
      <w:r>
        <w:t>оболочек</w:t>
      </w:r>
      <w:r>
        <w:rPr>
          <w:spacing w:val="-12"/>
        </w:rPr>
        <w:t xml:space="preserve"> </w:t>
      </w:r>
      <w:r>
        <w:t>атомов</w:t>
      </w:r>
      <w:r>
        <w:rPr>
          <w:spacing w:val="-10"/>
        </w:rPr>
        <w:t xml:space="preserve"> </w:t>
      </w:r>
      <w:r>
        <w:t>металлов.</w:t>
      </w:r>
      <w:r>
        <w:rPr>
          <w:spacing w:val="34"/>
        </w:rPr>
        <w:t xml:space="preserve"> </w:t>
      </w:r>
      <w:r>
        <w:t>Общие</w:t>
      </w:r>
      <w:r>
        <w:rPr>
          <w:spacing w:val="-14"/>
        </w:rPr>
        <w:t xml:space="preserve"> </w:t>
      </w:r>
      <w:r>
        <w:t>физические свойства металлов. Сплавы металлов. Электрохимический ряд напряжений металлов.</w:t>
      </w:r>
    </w:p>
    <w:p w:rsidR="0078730F" w:rsidRDefault="009E4B5E">
      <w:pPr>
        <w:pStyle w:val="a3"/>
        <w:spacing w:before="200" w:line="278" w:lineRule="auto"/>
        <w:ind w:right="283"/>
      </w:pPr>
      <w:r>
        <w:t>Химические свойства важнейших металлов (натрий, калий, кальций, магний, алюминий, цинк, хром, железо, медь) и их соединений.</w:t>
      </w:r>
    </w:p>
    <w:p w:rsidR="0078730F" w:rsidRDefault="009E4B5E">
      <w:pPr>
        <w:pStyle w:val="a3"/>
        <w:spacing w:before="8" w:line="518" w:lineRule="exact"/>
        <w:ind w:left="1133" w:right="292" w:firstLine="0"/>
      </w:pPr>
      <w:r>
        <w:t>Общие способы получения металлов. Применение металлов в быту и технике. Экспериментальные методы изучения</w:t>
      </w:r>
      <w:r>
        <w:rPr>
          <w:spacing w:val="32"/>
        </w:rPr>
        <w:t xml:space="preserve"> </w:t>
      </w:r>
      <w:r>
        <w:t>веществ и</w:t>
      </w:r>
      <w:r>
        <w:rPr>
          <w:spacing w:val="32"/>
        </w:rPr>
        <w:t xml:space="preserve"> </w:t>
      </w:r>
      <w:r>
        <w:t>их</w:t>
      </w:r>
      <w:r>
        <w:rPr>
          <w:spacing w:val="31"/>
        </w:rPr>
        <w:t xml:space="preserve"> </w:t>
      </w:r>
      <w:r>
        <w:t>превращений: изучение коллекции</w:t>
      </w:r>
    </w:p>
    <w:p w:rsidR="0078730F" w:rsidRDefault="009E4B5E">
      <w:pPr>
        <w:pStyle w:val="a3"/>
        <w:spacing w:line="276" w:lineRule="auto"/>
        <w:ind w:right="287"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8730F" w:rsidRDefault="009E4B5E">
      <w:pPr>
        <w:pStyle w:val="a3"/>
        <w:spacing w:before="184"/>
        <w:ind w:left="1133" w:firstLine="0"/>
      </w:pPr>
      <w:r>
        <w:t>Расчётные</w:t>
      </w:r>
      <w:r>
        <w:rPr>
          <w:spacing w:val="-10"/>
        </w:rPr>
        <w:t xml:space="preserve"> </w:t>
      </w:r>
      <w:r>
        <w:rPr>
          <w:spacing w:val="-2"/>
        </w:rPr>
        <w:t>задачи.</w:t>
      </w:r>
    </w:p>
    <w:p w:rsidR="0078730F" w:rsidRDefault="009E4B5E">
      <w:pPr>
        <w:pStyle w:val="a3"/>
        <w:spacing w:before="245" w:line="276" w:lineRule="auto"/>
        <w:ind w:right="285"/>
      </w:pPr>
      <w:r>
        <w:t>Расчёты массы вещества или объёма газов по известному количеству вещества, массе</w:t>
      </w:r>
      <w:r>
        <w:rPr>
          <w:spacing w:val="40"/>
        </w:rPr>
        <w:t xml:space="preserve"> </w:t>
      </w:r>
      <w:r>
        <w:t>или</w:t>
      </w:r>
      <w:r>
        <w:rPr>
          <w:spacing w:val="40"/>
        </w:rPr>
        <w:t xml:space="preserve"> </w:t>
      </w:r>
      <w:r>
        <w:t>объёму</w:t>
      </w:r>
      <w:r>
        <w:rPr>
          <w:spacing w:val="30"/>
        </w:rPr>
        <w:t xml:space="preserve"> </w:t>
      </w:r>
      <w:r>
        <w:t>одного</w:t>
      </w:r>
      <w:r>
        <w:rPr>
          <w:spacing w:val="40"/>
        </w:rPr>
        <w:t xml:space="preserve"> </w:t>
      </w:r>
      <w:r>
        <w:t>из</w:t>
      </w:r>
      <w:r>
        <w:rPr>
          <w:spacing w:val="40"/>
        </w:rPr>
        <w:t xml:space="preserve"> </w:t>
      </w:r>
      <w:r>
        <w:t>участвующих</w:t>
      </w:r>
      <w:r>
        <w:rPr>
          <w:spacing w:val="40"/>
        </w:rPr>
        <w:t xml:space="preserve"> </w:t>
      </w:r>
      <w:r>
        <w:t>в</w:t>
      </w:r>
      <w:r>
        <w:rPr>
          <w:spacing w:val="39"/>
        </w:rPr>
        <w:t xml:space="preserve"> </w:t>
      </w:r>
      <w:r>
        <w:t>реакции</w:t>
      </w:r>
      <w:r>
        <w:rPr>
          <w:spacing w:val="40"/>
        </w:rPr>
        <w:t xml:space="preserve"> </w:t>
      </w:r>
      <w:r>
        <w:t>веществ,</w:t>
      </w:r>
      <w:r>
        <w:rPr>
          <w:spacing w:val="40"/>
        </w:rPr>
        <w:t xml:space="preserve"> </w:t>
      </w:r>
      <w:r>
        <w:t>расчёты</w:t>
      </w:r>
      <w:r>
        <w:rPr>
          <w:spacing w:val="40"/>
        </w:rPr>
        <w:t xml:space="preserve"> </w:t>
      </w:r>
      <w:r>
        <w:t>массы</w:t>
      </w:r>
      <w:r>
        <w:rPr>
          <w:spacing w:val="40"/>
        </w:rPr>
        <w:t xml:space="preserve"> </w:t>
      </w:r>
      <w:r>
        <w:t>(объёма,</w:t>
      </w:r>
      <w:r>
        <w:rPr>
          <w:spacing w:val="39"/>
        </w:rPr>
        <w:t xml:space="preserve"> </w:t>
      </w:r>
      <w:r>
        <w:t>количества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вещества)</w:t>
      </w:r>
      <w:r>
        <w:rPr>
          <w:spacing w:val="-7"/>
        </w:rPr>
        <w:t xml:space="preserve"> </w:t>
      </w:r>
      <w:r>
        <w:t>продуктов</w:t>
      </w:r>
      <w:r>
        <w:rPr>
          <w:spacing w:val="-4"/>
        </w:rPr>
        <w:t xml:space="preserve"> </w:t>
      </w:r>
      <w:r>
        <w:t>реакции,</w:t>
      </w:r>
      <w:r>
        <w:rPr>
          <w:spacing w:val="-7"/>
        </w:rPr>
        <w:t xml:space="preserve"> </w:t>
      </w:r>
      <w:r>
        <w:t>если</w:t>
      </w:r>
      <w:r>
        <w:rPr>
          <w:spacing w:val="-4"/>
        </w:rPr>
        <w:t xml:space="preserve"> </w:t>
      </w:r>
      <w:r>
        <w:t>одно</w:t>
      </w:r>
      <w:r>
        <w:rPr>
          <w:spacing w:val="-6"/>
        </w:rPr>
        <w:t xml:space="preserve"> </w:t>
      </w:r>
      <w:r>
        <w:t>из</w:t>
      </w:r>
      <w:r>
        <w:rPr>
          <w:spacing w:val="-4"/>
        </w:rPr>
        <w:t xml:space="preserve"> </w:t>
      </w:r>
      <w:r>
        <w:t>веществ</w:t>
      </w:r>
      <w:r>
        <w:rPr>
          <w:spacing w:val="-6"/>
        </w:rPr>
        <w:t xml:space="preserve"> </w:t>
      </w:r>
      <w:r>
        <w:t>имеет</w:t>
      </w:r>
      <w:r>
        <w:rPr>
          <w:spacing w:val="-4"/>
        </w:rPr>
        <w:t xml:space="preserve"> </w:t>
      </w:r>
      <w:r>
        <w:rPr>
          <w:spacing w:val="-2"/>
        </w:rPr>
        <w:t>примеси.</w:t>
      </w:r>
    </w:p>
    <w:p w:rsidR="0078730F" w:rsidRDefault="009E4B5E" w:rsidP="00DC3BA7">
      <w:pPr>
        <w:pStyle w:val="a4"/>
        <w:numPr>
          <w:ilvl w:val="4"/>
          <w:numId w:val="96"/>
        </w:numPr>
        <w:tabs>
          <w:tab w:val="left" w:pos="2032"/>
        </w:tabs>
        <w:spacing w:before="246"/>
        <w:ind w:left="2032" w:hanging="899"/>
        <w:rPr>
          <w:sz w:val="24"/>
        </w:rPr>
      </w:pPr>
      <w:r>
        <w:rPr>
          <w:sz w:val="24"/>
        </w:rPr>
        <w:t>Химия</w:t>
      </w:r>
      <w:r>
        <w:rPr>
          <w:spacing w:val="-8"/>
          <w:sz w:val="24"/>
        </w:rPr>
        <w:t xml:space="preserve"> </w:t>
      </w:r>
      <w:r>
        <w:rPr>
          <w:sz w:val="24"/>
        </w:rPr>
        <w:t>и</w:t>
      </w:r>
      <w:r>
        <w:rPr>
          <w:spacing w:val="-6"/>
          <w:sz w:val="24"/>
        </w:rPr>
        <w:t xml:space="preserve"> </w:t>
      </w:r>
      <w:r>
        <w:rPr>
          <w:sz w:val="24"/>
        </w:rPr>
        <w:t>жизнь.</w:t>
      </w:r>
      <w:r>
        <w:rPr>
          <w:spacing w:val="-6"/>
          <w:sz w:val="24"/>
        </w:rPr>
        <w:t xml:space="preserve"> </w:t>
      </w:r>
      <w:r>
        <w:rPr>
          <w:sz w:val="24"/>
        </w:rPr>
        <w:t>Межпредметные</w:t>
      </w:r>
      <w:r>
        <w:rPr>
          <w:spacing w:val="-9"/>
          <w:sz w:val="24"/>
        </w:rPr>
        <w:t xml:space="preserve"> </w:t>
      </w:r>
      <w:r>
        <w:rPr>
          <w:spacing w:val="-2"/>
          <w:sz w:val="24"/>
        </w:rPr>
        <w:t>связи.</w:t>
      </w:r>
    </w:p>
    <w:p w:rsidR="0078730F" w:rsidRDefault="009E4B5E">
      <w:pPr>
        <w:pStyle w:val="a3"/>
        <w:spacing w:before="242" w:line="276" w:lineRule="auto"/>
        <w:ind w:right="275"/>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78730F" w:rsidRDefault="009E4B5E">
      <w:pPr>
        <w:pStyle w:val="a3"/>
        <w:spacing w:before="198" w:line="278" w:lineRule="auto"/>
        <w:ind w:right="298"/>
      </w:pPr>
      <w:r>
        <w:t xml:space="preserve">Представления об общих научных принципах промышленного получения важнейших </w:t>
      </w:r>
      <w:r>
        <w:rPr>
          <w:spacing w:val="-2"/>
        </w:rPr>
        <w:t>веществ.</w:t>
      </w:r>
    </w:p>
    <w:p w:rsidR="0078730F" w:rsidRDefault="009E4B5E">
      <w:pPr>
        <w:pStyle w:val="a3"/>
        <w:spacing w:before="195" w:line="276" w:lineRule="auto"/>
        <w:ind w:right="283"/>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8730F" w:rsidRDefault="009E4B5E">
      <w:pPr>
        <w:pStyle w:val="a3"/>
        <w:spacing w:before="201" w:line="278" w:lineRule="auto"/>
        <w:ind w:right="296"/>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78730F" w:rsidRDefault="009E4B5E">
      <w:pPr>
        <w:pStyle w:val="a3"/>
        <w:spacing w:before="192" w:line="276" w:lineRule="auto"/>
        <w:ind w:right="281"/>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730F" w:rsidRDefault="009E4B5E">
      <w:pPr>
        <w:pStyle w:val="a3"/>
        <w:spacing w:before="200" w:line="276" w:lineRule="auto"/>
        <w:ind w:right="291"/>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78730F" w:rsidRDefault="009E4B5E">
      <w:pPr>
        <w:pStyle w:val="a3"/>
        <w:spacing w:before="200" w:line="276" w:lineRule="auto"/>
        <w:ind w:right="27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8730F" w:rsidRDefault="009E4B5E">
      <w:pPr>
        <w:pStyle w:val="a3"/>
        <w:spacing w:before="200" w:line="280" w:lineRule="auto"/>
        <w:ind w:right="276"/>
      </w:pPr>
      <w:r>
        <w:t>Биология: клетка, организм, экосистема, биосфера, макро- и микроэлементы, витамины, обмен веществ в организме.</w:t>
      </w:r>
    </w:p>
    <w:p w:rsidR="0078730F" w:rsidRDefault="009E4B5E">
      <w:pPr>
        <w:pStyle w:val="a3"/>
        <w:spacing w:before="190"/>
        <w:ind w:left="1133" w:firstLine="0"/>
        <w:jc w:val="left"/>
      </w:pPr>
      <w:r>
        <w:t>География:</w:t>
      </w:r>
      <w:r>
        <w:rPr>
          <w:spacing w:val="-10"/>
        </w:rPr>
        <w:t xml:space="preserve"> </w:t>
      </w:r>
      <w:r>
        <w:t>минералы,</w:t>
      </w:r>
      <w:r>
        <w:rPr>
          <w:spacing w:val="-6"/>
        </w:rPr>
        <w:t xml:space="preserve"> </w:t>
      </w:r>
      <w:r>
        <w:t>горные</w:t>
      </w:r>
      <w:r>
        <w:rPr>
          <w:spacing w:val="-12"/>
        </w:rPr>
        <w:t xml:space="preserve"> </w:t>
      </w:r>
      <w:r>
        <w:t>породы,</w:t>
      </w:r>
      <w:r>
        <w:rPr>
          <w:spacing w:val="-4"/>
        </w:rPr>
        <w:t xml:space="preserve"> </w:t>
      </w:r>
      <w:r>
        <w:t>полезные</w:t>
      </w:r>
      <w:r>
        <w:rPr>
          <w:spacing w:val="-9"/>
        </w:rPr>
        <w:t xml:space="preserve"> </w:t>
      </w:r>
      <w:r>
        <w:t>ископаемые,</w:t>
      </w:r>
      <w:r>
        <w:rPr>
          <w:spacing w:val="-4"/>
        </w:rPr>
        <w:t xml:space="preserve"> </w:t>
      </w:r>
      <w:r>
        <w:t>топливо,</w:t>
      </w:r>
      <w:r>
        <w:rPr>
          <w:spacing w:val="-7"/>
        </w:rPr>
        <w:t xml:space="preserve"> </w:t>
      </w:r>
      <w:r>
        <w:rPr>
          <w:spacing w:val="-2"/>
        </w:rPr>
        <w:t>ресурсы.</w:t>
      </w:r>
    </w:p>
    <w:p w:rsidR="0078730F" w:rsidRDefault="009E4B5E">
      <w:pPr>
        <w:pStyle w:val="a3"/>
        <w:spacing w:before="242" w:line="276" w:lineRule="auto"/>
        <w:ind w:right="280"/>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8730F" w:rsidRDefault="009E4B5E" w:rsidP="00DC3BA7">
      <w:pPr>
        <w:pStyle w:val="a4"/>
        <w:numPr>
          <w:ilvl w:val="2"/>
          <w:numId w:val="96"/>
        </w:numPr>
        <w:tabs>
          <w:tab w:val="left" w:pos="1759"/>
        </w:tabs>
        <w:spacing w:before="200" w:line="278" w:lineRule="auto"/>
        <w:ind w:left="425" w:right="291" w:firstLine="708"/>
        <w:jc w:val="both"/>
        <w:rPr>
          <w:sz w:val="24"/>
        </w:rPr>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5"/>
          <w:sz w:val="24"/>
        </w:rPr>
        <w:t xml:space="preserve"> </w:t>
      </w:r>
      <w:r>
        <w:rPr>
          <w:sz w:val="24"/>
        </w:rPr>
        <w:t>химии</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p w:rsidR="0078730F" w:rsidRDefault="009E4B5E" w:rsidP="00DC3BA7">
      <w:pPr>
        <w:pStyle w:val="a4"/>
        <w:numPr>
          <w:ilvl w:val="3"/>
          <w:numId w:val="96"/>
        </w:numPr>
        <w:tabs>
          <w:tab w:val="left" w:pos="1903"/>
        </w:tabs>
        <w:spacing w:before="195" w:line="276" w:lineRule="auto"/>
        <w:ind w:right="281" w:firstLine="708"/>
        <w:rPr>
          <w:sz w:val="24"/>
        </w:rPr>
      </w:pPr>
      <w:r>
        <w:rPr>
          <w:sz w:val="24"/>
        </w:rPr>
        <w:t>ФГОС СОО устанавливает требования к результатам освоения обучающимися программ</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(личностным,</w:t>
      </w:r>
      <w:r>
        <w:rPr>
          <w:spacing w:val="-2"/>
          <w:sz w:val="24"/>
        </w:rPr>
        <w:t xml:space="preserve"> </w:t>
      </w:r>
      <w:r>
        <w:rPr>
          <w:sz w:val="24"/>
        </w:rPr>
        <w:t>метапредметным</w:t>
      </w:r>
      <w:r>
        <w:rPr>
          <w:spacing w:val="-3"/>
          <w:sz w:val="24"/>
        </w:rPr>
        <w:t xml:space="preserve"> </w:t>
      </w:r>
      <w:r>
        <w:rPr>
          <w:sz w:val="24"/>
        </w:rPr>
        <w:t>и</w:t>
      </w:r>
      <w:r>
        <w:rPr>
          <w:spacing w:val="-2"/>
          <w:sz w:val="24"/>
        </w:rPr>
        <w:t xml:space="preserve"> </w:t>
      </w:r>
      <w:r>
        <w:rPr>
          <w:sz w:val="24"/>
        </w:rPr>
        <w:t>предметным).Научно-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8730F" w:rsidRDefault="009E4B5E" w:rsidP="00DC3BA7">
      <w:pPr>
        <w:pStyle w:val="a4"/>
        <w:numPr>
          <w:ilvl w:val="3"/>
          <w:numId w:val="96"/>
        </w:numPr>
        <w:tabs>
          <w:tab w:val="left" w:pos="1898"/>
        </w:tabs>
        <w:spacing w:before="199" w:line="276" w:lineRule="auto"/>
        <w:ind w:right="288" w:firstLine="70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осознание</w:t>
      </w:r>
      <w:r>
        <w:rPr>
          <w:spacing w:val="40"/>
        </w:rPr>
        <w:t xml:space="preserve"> </w:t>
      </w:r>
      <w:r>
        <w:t>обучающимися</w:t>
      </w:r>
      <w:r>
        <w:rPr>
          <w:spacing w:val="40"/>
        </w:rPr>
        <w:t xml:space="preserve"> </w:t>
      </w:r>
      <w:r>
        <w:t>российской</w:t>
      </w:r>
      <w:r>
        <w:rPr>
          <w:spacing w:val="40"/>
        </w:rPr>
        <w:t xml:space="preserve"> </w:t>
      </w:r>
      <w:r>
        <w:t>гражданской</w:t>
      </w:r>
      <w:r>
        <w:rPr>
          <w:spacing w:val="40"/>
        </w:rPr>
        <w:t xml:space="preserve"> </w:t>
      </w:r>
      <w:r>
        <w:t>идентичности –</w:t>
      </w:r>
      <w:r>
        <w:rPr>
          <w:spacing w:val="40"/>
        </w:rPr>
        <w:t xml:space="preserve"> </w:t>
      </w:r>
      <w:r>
        <w:t>готовности</w:t>
      </w:r>
      <w:r>
        <w:rPr>
          <w:spacing w:val="40"/>
        </w:rPr>
        <w:t xml:space="preserve"> </w:t>
      </w:r>
      <w:r>
        <w:t>к саморазвитию, самостоятельности и самоопределению;</w:t>
      </w:r>
    </w:p>
    <w:p w:rsidR="0078730F" w:rsidRDefault="009E4B5E">
      <w:pPr>
        <w:pStyle w:val="a3"/>
        <w:spacing w:before="190"/>
        <w:ind w:left="1133" w:firstLine="0"/>
        <w:jc w:val="left"/>
      </w:pPr>
      <w:r>
        <w:t>наличие</w:t>
      </w:r>
      <w:r>
        <w:rPr>
          <w:spacing w:val="-8"/>
        </w:rPr>
        <w:t xml:space="preserve"> </w:t>
      </w:r>
      <w:r>
        <w:t>мотивации</w:t>
      </w:r>
      <w:r>
        <w:rPr>
          <w:spacing w:val="-5"/>
        </w:rPr>
        <w:t xml:space="preserve"> </w:t>
      </w:r>
      <w:r>
        <w:t>к</w:t>
      </w:r>
      <w:r>
        <w:rPr>
          <w:spacing w:val="-4"/>
        </w:rPr>
        <w:t xml:space="preserve"> </w:t>
      </w:r>
      <w:r>
        <w:rPr>
          <w:spacing w:val="-2"/>
        </w:rPr>
        <w:t>обучению;</w:t>
      </w:r>
    </w:p>
    <w:p w:rsidR="0078730F" w:rsidRDefault="009E4B5E">
      <w:pPr>
        <w:pStyle w:val="a3"/>
        <w:spacing w:before="243" w:line="278" w:lineRule="auto"/>
        <w:jc w:val="left"/>
      </w:pPr>
      <w:r>
        <w:t>целенаправленное</w:t>
      </w:r>
      <w:r>
        <w:rPr>
          <w:spacing w:val="38"/>
        </w:rPr>
        <w:t xml:space="preserve"> </w:t>
      </w:r>
      <w:r>
        <w:t>развитие</w:t>
      </w:r>
      <w:r>
        <w:rPr>
          <w:spacing w:val="38"/>
        </w:rPr>
        <w:t xml:space="preserve"> </w:t>
      </w:r>
      <w:r>
        <w:t>внутренних</w:t>
      </w:r>
      <w:r>
        <w:rPr>
          <w:spacing w:val="40"/>
        </w:rPr>
        <w:t xml:space="preserve"> </w:t>
      </w:r>
      <w:r>
        <w:t>убеждений</w:t>
      </w:r>
      <w:r>
        <w:rPr>
          <w:spacing w:val="40"/>
        </w:rPr>
        <w:t xml:space="preserve"> </w:t>
      </w:r>
      <w:r>
        <w:t>личности</w:t>
      </w:r>
      <w:r>
        <w:rPr>
          <w:spacing w:val="40"/>
        </w:rPr>
        <w:t xml:space="preserve"> </w:t>
      </w:r>
      <w:r>
        <w:t>на</w:t>
      </w:r>
      <w:r>
        <w:rPr>
          <w:spacing w:val="35"/>
        </w:rPr>
        <w:t xml:space="preserve"> </w:t>
      </w:r>
      <w:r>
        <w:t>основе</w:t>
      </w:r>
      <w:r>
        <w:rPr>
          <w:spacing w:val="37"/>
        </w:rPr>
        <w:t xml:space="preserve"> </w:t>
      </w:r>
      <w:r>
        <w:t>ключевых ценностей и исторических традиций базовой науки химии;</w:t>
      </w:r>
    </w:p>
    <w:p w:rsidR="0078730F" w:rsidRDefault="009E4B5E">
      <w:pPr>
        <w:pStyle w:val="a3"/>
        <w:spacing w:before="195"/>
        <w:ind w:left="373" w:right="266" w:firstLine="0"/>
        <w:jc w:val="center"/>
      </w:pPr>
      <w:r>
        <w:t>готовность</w:t>
      </w:r>
      <w:r>
        <w:rPr>
          <w:spacing w:val="-4"/>
        </w:rPr>
        <w:t xml:space="preserve"> </w:t>
      </w:r>
      <w:r>
        <w:t>и</w:t>
      </w:r>
      <w:r>
        <w:rPr>
          <w:spacing w:val="-2"/>
        </w:rPr>
        <w:t xml:space="preserve"> </w:t>
      </w:r>
      <w:r>
        <w:t>способность</w:t>
      </w:r>
      <w:r>
        <w:rPr>
          <w:spacing w:val="-1"/>
        </w:rPr>
        <w:t xml:space="preserve"> </w:t>
      </w:r>
      <w:r>
        <w:t>обучающихся</w:t>
      </w:r>
      <w:r>
        <w:rPr>
          <w:spacing w:val="56"/>
        </w:rPr>
        <w:t xml:space="preserve"> </w:t>
      </w:r>
      <w:r>
        <w:t>руководствоваться</w:t>
      </w:r>
      <w:r>
        <w:rPr>
          <w:spacing w:val="56"/>
        </w:rPr>
        <w:t xml:space="preserve"> </w:t>
      </w:r>
      <w:r>
        <w:t>в</w:t>
      </w:r>
      <w:r>
        <w:rPr>
          <w:spacing w:val="-2"/>
        </w:rPr>
        <w:t xml:space="preserve"> </w:t>
      </w:r>
      <w:r>
        <w:t>своей</w:t>
      </w:r>
      <w:r>
        <w:rPr>
          <w:spacing w:val="-1"/>
        </w:rPr>
        <w:t xml:space="preserve"> </w:t>
      </w:r>
      <w:r>
        <w:rPr>
          <w:spacing w:val="-2"/>
        </w:rPr>
        <w:t>деятельности</w:t>
      </w:r>
    </w:p>
    <w:p w:rsidR="0078730F" w:rsidRDefault="009E4B5E">
      <w:pPr>
        <w:pStyle w:val="a3"/>
        <w:spacing w:before="43"/>
        <w:ind w:left="136" w:right="25" w:firstLine="0"/>
        <w:jc w:val="center"/>
      </w:pPr>
      <w:r>
        <w:t>ценностно-смысловыми</w:t>
      </w:r>
      <w:r>
        <w:rPr>
          <w:spacing w:val="-8"/>
        </w:rPr>
        <w:t xml:space="preserve"> </w:t>
      </w:r>
      <w:r>
        <w:t>установками,</w:t>
      </w:r>
      <w:r>
        <w:rPr>
          <w:spacing w:val="-10"/>
        </w:rPr>
        <w:t xml:space="preserve"> </w:t>
      </w:r>
      <w:r>
        <w:t>присущими</w:t>
      </w:r>
      <w:r>
        <w:rPr>
          <w:spacing w:val="-8"/>
        </w:rPr>
        <w:t xml:space="preserve"> </w:t>
      </w:r>
      <w:r>
        <w:t>целостной</w:t>
      </w:r>
      <w:r>
        <w:rPr>
          <w:spacing w:val="-9"/>
        </w:rPr>
        <w:t xml:space="preserve"> </w:t>
      </w:r>
      <w:r>
        <w:t>системе</w:t>
      </w:r>
      <w:r>
        <w:rPr>
          <w:spacing w:val="-11"/>
        </w:rPr>
        <w:t xml:space="preserve"> </w:t>
      </w:r>
      <w:r>
        <w:t>химического</w:t>
      </w:r>
      <w:r>
        <w:rPr>
          <w:spacing w:val="-9"/>
        </w:rPr>
        <w:t xml:space="preserve"> </w:t>
      </w:r>
      <w:r>
        <w:rPr>
          <w:spacing w:val="-2"/>
        </w:rPr>
        <w:t>образования;</w:t>
      </w:r>
    </w:p>
    <w:p w:rsidR="0078730F" w:rsidRDefault="009E4B5E">
      <w:pPr>
        <w:pStyle w:val="a3"/>
        <w:spacing w:before="240" w:line="278" w:lineRule="auto"/>
        <w:jc w:val="left"/>
      </w:pPr>
      <w:r>
        <w:t>наличие правосознания экологической культуры и способности ставить</w:t>
      </w:r>
      <w:r>
        <w:rPr>
          <w:spacing w:val="31"/>
        </w:rPr>
        <w:t xml:space="preserve"> </w:t>
      </w:r>
      <w:r>
        <w:t>цели и строить жизненные планы.</w:t>
      </w:r>
    </w:p>
    <w:p w:rsidR="0078730F" w:rsidRDefault="009E4B5E" w:rsidP="00DC3BA7">
      <w:pPr>
        <w:pStyle w:val="a4"/>
        <w:numPr>
          <w:ilvl w:val="3"/>
          <w:numId w:val="96"/>
        </w:numPr>
        <w:tabs>
          <w:tab w:val="left" w:pos="1917"/>
        </w:tabs>
        <w:spacing w:before="195" w:line="276" w:lineRule="auto"/>
        <w:ind w:right="276" w:firstLine="708"/>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w:t>
      </w:r>
      <w:r>
        <w:rPr>
          <w:spacing w:val="-3"/>
          <w:sz w:val="24"/>
        </w:rPr>
        <w:t xml:space="preserve"> </w:t>
      </w:r>
      <w:r>
        <w:rPr>
          <w:sz w:val="24"/>
        </w:rPr>
        <w:t>духовно-нравственными</w:t>
      </w:r>
      <w:r>
        <w:rPr>
          <w:spacing w:val="-4"/>
          <w:sz w:val="24"/>
        </w:rPr>
        <w:t xml:space="preserve"> </w:t>
      </w:r>
      <w:r>
        <w:rPr>
          <w:sz w:val="24"/>
        </w:rPr>
        <w:t>ценностями</w:t>
      </w:r>
      <w:r>
        <w:rPr>
          <w:spacing w:val="-4"/>
          <w:sz w:val="24"/>
        </w:rPr>
        <w:t xml:space="preserve"> </w:t>
      </w:r>
      <w:r>
        <w:rPr>
          <w:sz w:val="24"/>
        </w:rPr>
        <w:t>и</w:t>
      </w:r>
      <w:r>
        <w:rPr>
          <w:spacing w:val="-2"/>
          <w:sz w:val="24"/>
        </w:rPr>
        <w:t xml:space="preserve"> </w:t>
      </w:r>
      <w:r>
        <w:rPr>
          <w:sz w:val="24"/>
        </w:rPr>
        <w:t>идеалами</w:t>
      </w:r>
      <w:r>
        <w:rPr>
          <w:spacing w:val="-2"/>
          <w:sz w:val="24"/>
        </w:rPr>
        <w:t xml:space="preserve"> </w:t>
      </w:r>
      <w:r>
        <w:rPr>
          <w:sz w:val="24"/>
        </w:rPr>
        <w:t>российского</w:t>
      </w:r>
      <w:r>
        <w:rPr>
          <w:spacing w:val="-3"/>
          <w:sz w:val="24"/>
        </w:rPr>
        <w:t xml:space="preserve"> </w:t>
      </w:r>
      <w:r>
        <w:rPr>
          <w:sz w:val="24"/>
        </w:rPr>
        <w:t>гражданского общества,</w:t>
      </w:r>
      <w:r>
        <w:rPr>
          <w:spacing w:val="-13"/>
          <w:sz w:val="24"/>
        </w:rPr>
        <w:t xml:space="preserve"> </w:t>
      </w:r>
      <w:r>
        <w:rPr>
          <w:sz w:val="24"/>
        </w:rPr>
        <w:t>принятыми</w:t>
      </w:r>
      <w:r>
        <w:rPr>
          <w:spacing w:val="-12"/>
          <w:sz w:val="24"/>
        </w:rPr>
        <w:t xml:space="preserve"> </w:t>
      </w:r>
      <w:r>
        <w:rPr>
          <w:sz w:val="24"/>
        </w:rPr>
        <w:t>в</w:t>
      </w:r>
      <w:r>
        <w:rPr>
          <w:spacing w:val="-14"/>
          <w:sz w:val="24"/>
        </w:rPr>
        <w:t xml:space="preserve"> </w:t>
      </w:r>
      <w:r>
        <w:rPr>
          <w:sz w:val="24"/>
        </w:rPr>
        <w:t>обществе</w:t>
      </w:r>
      <w:r>
        <w:rPr>
          <w:spacing w:val="-14"/>
          <w:sz w:val="24"/>
        </w:rPr>
        <w:t xml:space="preserve"> </w:t>
      </w:r>
      <w:r>
        <w:rPr>
          <w:sz w:val="24"/>
        </w:rPr>
        <w:t>нормами</w:t>
      </w:r>
      <w:r>
        <w:rPr>
          <w:spacing w:val="-13"/>
          <w:sz w:val="24"/>
        </w:rPr>
        <w:t xml:space="preserve"> </w:t>
      </w:r>
      <w:r>
        <w:rPr>
          <w:sz w:val="24"/>
        </w:rPr>
        <w:t>и</w:t>
      </w:r>
      <w:r>
        <w:rPr>
          <w:spacing w:val="-13"/>
          <w:sz w:val="24"/>
        </w:rPr>
        <w:t xml:space="preserve"> </w:t>
      </w:r>
      <w:r>
        <w:rPr>
          <w:sz w:val="24"/>
        </w:rPr>
        <w:t>правилами</w:t>
      </w:r>
      <w:r>
        <w:rPr>
          <w:spacing w:val="-12"/>
          <w:sz w:val="24"/>
        </w:rPr>
        <w:t xml:space="preserve"> </w:t>
      </w:r>
      <w:r>
        <w:rPr>
          <w:sz w:val="24"/>
        </w:rPr>
        <w:t>поведения,</w:t>
      </w:r>
      <w:r>
        <w:rPr>
          <w:spacing w:val="-13"/>
          <w:sz w:val="24"/>
        </w:rPr>
        <w:t xml:space="preserve"> </w:t>
      </w:r>
      <w:r>
        <w:rPr>
          <w:sz w:val="24"/>
        </w:rPr>
        <w:t>способствующимипроцессам самопознания, саморазвития и нравственного становления личности обучающихся.</w:t>
      </w:r>
    </w:p>
    <w:p w:rsidR="0078730F" w:rsidRDefault="009E4B5E" w:rsidP="00DC3BA7">
      <w:pPr>
        <w:pStyle w:val="a4"/>
        <w:numPr>
          <w:ilvl w:val="3"/>
          <w:numId w:val="96"/>
        </w:numPr>
        <w:tabs>
          <w:tab w:val="left" w:pos="2179"/>
        </w:tabs>
        <w:spacing w:before="199" w:line="276" w:lineRule="auto"/>
        <w:ind w:right="285" w:firstLine="708"/>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8730F" w:rsidRDefault="009E4B5E" w:rsidP="00DC3BA7">
      <w:pPr>
        <w:pStyle w:val="a4"/>
        <w:numPr>
          <w:ilvl w:val="0"/>
          <w:numId w:val="64"/>
        </w:numPr>
        <w:tabs>
          <w:tab w:val="left" w:pos="1391"/>
        </w:tabs>
        <w:spacing w:before="202"/>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1" w:line="278" w:lineRule="auto"/>
        <w:ind w:right="312"/>
        <w:jc w:val="left"/>
      </w:pPr>
      <w:r>
        <w:t>осознания</w:t>
      </w:r>
      <w:r>
        <w:rPr>
          <w:spacing w:val="-2"/>
        </w:rPr>
        <w:t xml:space="preserve"> </w:t>
      </w:r>
      <w:r>
        <w:t>обучающимися своих конституционных прав</w:t>
      </w:r>
      <w:r>
        <w:rPr>
          <w:spacing w:val="-1"/>
        </w:rPr>
        <w:t xml:space="preserve"> </w:t>
      </w:r>
      <w:r>
        <w:t>и</w:t>
      </w:r>
      <w:r>
        <w:rPr>
          <w:spacing w:val="-1"/>
        </w:rPr>
        <w:t xml:space="preserve"> </w:t>
      </w:r>
      <w:r>
        <w:t>обязанностей, уважения к закону и правопорядку;</w:t>
      </w:r>
    </w:p>
    <w:p w:rsidR="0078730F" w:rsidRDefault="009E4B5E">
      <w:pPr>
        <w:pStyle w:val="a3"/>
        <w:tabs>
          <w:tab w:val="left" w:pos="2837"/>
          <w:tab w:val="left" w:pos="4589"/>
          <w:tab w:val="left" w:pos="5538"/>
          <w:tab w:val="left" w:pos="5866"/>
          <w:tab w:val="left" w:pos="7014"/>
          <w:tab w:val="left" w:pos="8877"/>
          <w:tab w:val="left" w:pos="10228"/>
        </w:tabs>
        <w:spacing w:before="195" w:line="278" w:lineRule="auto"/>
        <w:ind w:right="293"/>
        <w:jc w:val="left"/>
      </w:pPr>
      <w:r>
        <w:rPr>
          <w:spacing w:val="-2"/>
        </w:rPr>
        <w:t>представления</w:t>
      </w:r>
      <w:r>
        <w:tab/>
        <w:t>о</w:t>
      </w:r>
      <w:r>
        <w:rPr>
          <w:spacing w:val="80"/>
        </w:rPr>
        <w:t xml:space="preserve"> </w:t>
      </w:r>
      <w: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 xml:space="preserve">в </w:t>
      </w:r>
      <w:r>
        <w:rPr>
          <w:spacing w:val="-2"/>
        </w:rPr>
        <w:t>коллективе;</w:t>
      </w:r>
    </w:p>
    <w:p w:rsidR="0078730F" w:rsidRDefault="009E4B5E">
      <w:pPr>
        <w:pStyle w:val="a3"/>
        <w:spacing w:before="192" w:line="276" w:lineRule="auto"/>
        <w:jc w:val="left"/>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730F" w:rsidRDefault="009E4B5E">
      <w:pPr>
        <w:pStyle w:val="a3"/>
        <w:spacing w:before="201" w:line="278" w:lineRule="auto"/>
        <w:jc w:val="left"/>
      </w:pPr>
      <w:r>
        <w:t>способности понимать и принимать мотивы, намерения, логику</w:t>
      </w:r>
      <w:r>
        <w:rPr>
          <w:spacing w:val="-5"/>
        </w:rPr>
        <w:t xml:space="preserve"> </w:t>
      </w:r>
      <w:r>
        <w:t>и аргументы других при анализе различных видов учебной деятельности;</w:t>
      </w:r>
    </w:p>
    <w:p w:rsidR="0078730F" w:rsidRDefault="009E4B5E" w:rsidP="00DC3BA7">
      <w:pPr>
        <w:pStyle w:val="a4"/>
        <w:numPr>
          <w:ilvl w:val="0"/>
          <w:numId w:val="64"/>
        </w:numPr>
        <w:tabs>
          <w:tab w:val="left" w:pos="1391"/>
        </w:tabs>
        <w:spacing w:before="195"/>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13" w:line="510" w:lineRule="atLeast"/>
        <w:ind w:left="1133" w:firstLine="0"/>
        <w:jc w:val="left"/>
      </w:pPr>
      <w:r>
        <w:t>ценностного отношения к историческому и научному наследию отечественной химии; уважения</w:t>
      </w:r>
      <w:r>
        <w:rPr>
          <w:spacing w:val="19"/>
        </w:rPr>
        <w:t xml:space="preserve"> </w:t>
      </w:r>
      <w:r>
        <w:t>к</w:t>
      </w:r>
      <w:r>
        <w:rPr>
          <w:spacing w:val="22"/>
        </w:rPr>
        <w:t xml:space="preserve"> </w:t>
      </w:r>
      <w:r>
        <w:t>процессу</w:t>
      </w:r>
      <w:r>
        <w:rPr>
          <w:spacing w:val="13"/>
        </w:rPr>
        <w:t xml:space="preserve"> </w:t>
      </w:r>
      <w:r>
        <w:t>творчества</w:t>
      </w:r>
      <w:r>
        <w:rPr>
          <w:spacing w:val="20"/>
        </w:rPr>
        <w:t xml:space="preserve"> </w:t>
      </w:r>
      <w:r>
        <w:t>в</w:t>
      </w:r>
      <w:r>
        <w:rPr>
          <w:spacing w:val="21"/>
        </w:rPr>
        <w:t xml:space="preserve"> </w:t>
      </w:r>
      <w:r>
        <w:t>области</w:t>
      </w:r>
      <w:r>
        <w:rPr>
          <w:spacing w:val="23"/>
        </w:rPr>
        <w:t xml:space="preserve"> </w:t>
      </w:r>
      <w:r>
        <w:t>теории</w:t>
      </w:r>
      <w:r>
        <w:rPr>
          <w:spacing w:val="20"/>
        </w:rPr>
        <w:t xml:space="preserve"> </w:t>
      </w:r>
      <w:r>
        <w:t>и</w:t>
      </w:r>
      <w:r>
        <w:rPr>
          <w:spacing w:val="23"/>
        </w:rPr>
        <w:t xml:space="preserve"> </w:t>
      </w:r>
      <w:r>
        <w:t>практического</w:t>
      </w:r>
      <w:r>
        <w:rPr>
          <w:spacing w:val="17"/>
        </w:rPr>
        <w:t xml:space="preserve"> </w:t>
      </w:r>
      <w:r>
        <w:t>применения</w:t>
      </w:r>
      <w:r>
        <w:rPr>
          <w:spacing w:val="16"/>
        </w:rPr>
        <w:t xml:space="preserve"> </w:t>
      </w:r>
      <w:r>
        <w:rPr>
          <w:spacing w:val="-2"/>
        </w:rPr>
        <w:t>химии,</w:t>
      </w:r>
    </w:p>
    <w:p w:rsidR="0078730F" w:rsidRDefault="009E4B5E">
      <w:pPr>
        <w:pStyle w:val="a3"/>
        <w:spacing w:before="55" w:line="276" w:lineRule="auto"/>
        <w:ind w:firstLine="0"/>
        <w:jc w:val="left"/>
      </w:pPr>
      <w:r>
        <w:t>осознания</w:t>
      </w:r>
      <w:r>
        <w:rPr>
          <w:spacing w:val="30"/>
        </w:rPr>
        <w:t xml:space="preserve"> </w:t>
      </w:r>
      <w:r>
        <w:t>того,</w:t>
      </w:r>
      <w:r>
        <w:rPr>
          <w:spacing w:val="30"/>
        </w:rPr>
        <w:t xml:space="preserve"> </w:t>
      </w:r>
      <w:r>
        <w:t>что</w:t>
      </w:r>
      <w:r>
        <w:rPr>
          <w:spacing w:val="32"/>
        </w:rPr>
        <w:t xml:space="preserve"> </w:t>
      </w:r>
      <w:r>
        <w:t>достижения</w:t>
      </w:r>
      <w:r>
        <w:rPr>
          <w:spacing w:val="31"/>
        </w:rPr>
        <w:t xml:space="preserve"> </w:t>
      </w:r>
      <w:r>
        <w:t>науки</w:t>
      </w:r>
      <w:r>
        <w:rPr>
          <w:spacing w:val="33"/>
        </w:rPr>
        <w:t xml:space="preserve"> </w:t>
      </w:r>
      <w:r>
        <w:t>есть</w:t>
      </w:r>
      <w:r>
        <w:rPr>
          <w:spacing w:val="34"/>
        </w:rPr>
        <w:t xml:space="preserve"> </w:t>
      </w:r>
      <w:r>
        <w:t>результат</w:t>
      </w:r>
      <w:r>
        <w:rPr>
          <w:spacing w:val="30"/>
        </w:rPr>
        <w:t xml:space="preserve"> </w:t>
      </w:r>
      <w:r>
        <w:t>длительных</w:t>
      </w:r>
      <w:r>
        <w:rPr>
          <w:spacing w:val="35"/>
        </w:rPr>
        <w:t xml:space="preserve"> </w:t>
      </w:r>
      <w:r>
        <w:t>наблюдений,</w:t>
      </w:r>
      <w:r>
        <w:rPr>
          <w:spacing w:val="30"/>
        </w:rPr>
        <w:t xml:space="preserve"> </w:t>
      </w:r>
      <w:r>
        <w:t>кропотливых экспериментальных поисков, постоянного труда учёных и практиков;</w:t>
      </w:r>
    </w:p>
    <w:p w:rsidR="0078730F" w:rsidRDefault="009E4B5E">
      <w:pPr>
        <w:pStyle w:val="a3"/>
        <w:spacing w:before="190" w:line="276" w:lineRule="auto"/>
        <w:jc w:val="left"/>
      </w:pPr>
      <w:r>
        <w:t>интереса</w:t>
      </w:r>
      <w:r>
        <w:rPr>
          <w:spacing w:val="-2"/>
        </w:rPr>
        <w:t xml:space="preserve"> </w:t>
      </w:r>
      <w:r>
        <w:t>и познавательных мотивов</w:t>
      </w:r>
      <w:r>
        <w:rPr>
          <w:spacing w:val="-1"/>
        </w:rPr>
        <w:t xml:space="preserve"> </w:t>
      </w:r>
      <w:r>
        <w:t>в получении и последующем анализе информации о передовых достижениях современной отечественной химии;</w:t>
      </w:r>
    </w:p>
    <w:p w:rsidR="0078730F" w:rsidRDefault="009E4B5E" w:rsidP="00DC3BA7">
      <w:pPr>
        <w:pStyle w:val="a4"/>
        <w:numPr>
          <w:ilvl w:val="0"/>
          <w:numId w:val="64"/>
        </w:numPr>
        <w:tabs>
          <w:tab w:val="left" w:pos="1393"/>
          <w:tab w:val="left" w:pos="4808"/>
        </w:tabs>
        <w:spacing w:before="17" w:line="516" w:lineRule="exact"/>
        <w:ind w:left="1133" w:right="4584" w:firstLine="0"/>
        <w:rPr>
          <w:sz w:val="24"/>
        </w:rPr>
      </w:pPr>
      <w:r>
        <w:rPr>
          <w:spacing w:val="-2"/>
          <w:sz w:val="24"/>
        </w:rPr>
        <w:t>духовно-нравственного</w:t>
      </w:r>
      <w:r>
        <w:rPr>
          <w:sz w:val="24"/>
        </w:rPr>
        <w:tab/>
      </w:r>
      <w:r>
        <w:rPr>
          <w:spacing w:val="-2"/>
          <w:sz w:val="24"/>
        </w:rPr>
        <w:t xml:space="preserve">воспитания: </w:t>
      </w:r>
      <w:r>
        <w:rPr>
          <w:sz w:val="24"/>
        </w:rPr>
        <w:t>нравственного</w:t>
      </w:r>
      <w:r>
        <w:rPr>
          <w:spacing w:val="-11"/>
          <w:sz w:val="24"/>
        </w:rPr>
        <w:t xml:space="preserve"> </w:t>
      </w:r>
      <w:r>
        <w:rPr>
          <w:sz w:val="24"/>
        </w:rPr>
        <w:t>сознания,</w:t>
      </w:r>
      <w:r>
        <w:rPr>
          <w:spacing w:val="-9"/>
          <w:sz w:val="24"/>
        </w:rPr>
        <w:t xml:space="preserve"> </w:t>
      </w:r>
      <w:r>
        <w:rPr>
          <w:sz w:val="24"/>
        </w:rPr>
        <w:t>этического</w:t>
      </w:r>
      <w:r>
        <w:rPr>
          <w:spacing w:val="-10"/>
          <w:sz w:val="24"/>
        </w:rPr>
        <w:t xml:space="preserve"> </w:t>
      </w:r>
      <w:r>
        <w:rPr>
          <w:spacing w:val="-2"/>
          <w:sz w:val="24"/>
        </w:rPr>
        <w:t>поведения;</w:t>
      </w:r>
    </w:p>
    <w:p w:rsidR="0078730F" w:rsidRDefault="0078730F">
      <w:pPr>
        <w:pStyle w:val="a4"/>
        <w:spacing w:line="516" w:lineRule="exact"/>
        <w:jc w:val="left"/>
        <w:rPr>
          <w:sz w:val="24"/>
        </w:rPr>
        <w:sectPr w:rsidR="0078730F">
          <w:pgSz w:w="11920" w:h="16850"/>
          <w:pgMar w:top="1040" w:right="566" w:bottom="1160" w:left="708" w:header="0" w:footer="899" w:gutter="0"/>
          <w:cols w:space="720"/>
        </w:sectPr>
      </w:pPr>
    </w:p>
    <w:p w:rsidR="0078730F" w:rsidRDefault="009E4B5E">
      <w:pPr>
        <w:pStyle w:val="a3"/>
        <w:spacing w:before="64" w:line="280" w:lineRule="auto"/>
        <w:ind w:right="295"/>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730F" w:rsidRDefault="009E4B5E">
      <w:pPr>
        <w:pStyle w:val="a3"/>
        <w:spacing w:before="190" w:line="280" w:lineRule="auto"/>
        <w:ind w:right="285"/>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8730F" w:rsidRDefault="009E4B5E" w:rsidP="00DC3BA7">
      <w:pPr>
        <w:pStyle w:val="a4"/>
        <w:numPr>
          <w:ilvl w:val="0"/>
          <w:numId w:val="64"/>
        </w:numPr>
        <w:tabs>
          <w:tab w:val="left" w:pos="1391"/>
        </w:tabs>
        <w:spacing w:before="190"/>
        <w:ind w:left="1391" w:hanging="258"/>
        <w:rPr>
          <w:sz w:val="24"/>
        </w:rPr>
      </w:pPr>
      <w:r>
        <w:rPr>
          <w:sz w:val="24"/>
        </w:rPr>
        <w:t>формирования</w:t>
      </w:r>
      <w:r>
        <w:rPr>
          <w:spacing w:val="-13"/>
          <w:sz w:val="24"/>
        </w:rPr>
        <w:t xml:space="preserve"> </w:t>
      </w:r>
      <w:r>
        <w:rPr>
          <w:sz w:val="24"/>
        </w:rPr>
        <w:t>культуры</w:t>
      </w:r>
      <w:r>
        <w:rPr>
          <w:spacing w:val="-8"/>
          <w:sz w:val="24"/>
        </w:rPr>
        <w:t xml:space="preserve"> </w:t>
      </w:r>
      <w:r>
        <w:rPr>
          <w:spacing w:val="-2"/>
          <w:sz w:val="24"/>
        </w:rPr>
        <w:t>здоровья:</w:t>
      </w:r>
    </w:p>
    <w:p w:rsidR="0078730F" w:rsidRDefault="009E4B5E">
      <w:pPr>
        <w:pStyle w:val="a3"/>
        <w:spacing w:before="242" w:line="276" w:lineRule="auto"/>
        <w:ind w:right="283"/>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730F" w:rsidRDefault="009E4B5E">
      <w:pPr>
        <w:pStyle w:val="a3"/>
        <w:spacing w:before="201" w:line="278" w:lineRule="auto"/>
        <w:ind w:right="296"/>
      </w:pPr>
      <w:r>
        <w:t>соблюдения правил безопасного обращения с веществами в быту, повседневной жизни и в трудовой деятельности;</w:t>
      </w:r>
    </w:p>
    <w:p w:rsidR="0078730F" w:rsidRDefault="009E4B5E">
      <w:pPr>
        <w:pStyle w:val="a3"/>
        <w:spacing w:before="195" w:line="278" w:lineRule="auto"/>
        <w:ind w:right="288"/>
      </w:pPr>
      <w:r>
        <w:t>понимания ценности правил индивидуального и коллективного безопасного поведения в ситуациях, угрожающих здоровью и жизни людей;</w:t>
      </w:r>
    </w:p>
    <w:p w:rsidR="0078730F" w:rsidRDefault="009E4B5E">
      <w:pPr>
        <w:pStyle w:val="a3"/>
        <w:spacing w:before="193" w:line="276" w:lineRule="auto"/>
        <w:ind w:right="284"/>
      </w:pPr>
      <w:r>
        <w:t>осознания последствий и неприятия вредных привычек (употребления алкоголя, наркотиков, курения);</w:t>
      </w:r>
    </w:p>
    <w:p w:rsidR="0078730F" w:rsidRDefault="009E4B5E" w:rsidP="00DC3BA7">
      <w:pPr>
        <w:pStyle w:val="a4"/>
        <w:numPr>
          <w:ilvl w:val="0"/>
          <w:numId w:val="64"/>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4" w:line="276" w:lineRule="auto"/>
        <w:ind w:right="278"/>
      </w:pPr>
      <w:r>
        <w:t>коммуникативной компетентности в учебно-исследовательской деятельности, общественно полезной, творческой и других видах деятельности;</w:t>
      </w:r>
    </w:p>
    <w:p w:rsidR="0078730F" w:rsidRDefault="009E4B5E">
      <w:pPr>
        <w:pStyle w:val="a3"/>
        <w:spacing w:before="199" w:line="278" w:lineRule="auto"/>
        <w:ind w:right="286"/>
      </w:pPr>
      <w:r>
        <w:t>установки на активное участие в решении практических задач социальной направленности (в рамках своего класса, школы);</w:t>
      </w:r>
    </w:p>
    <w:p w:rsidR="0078730F" w:rsidRDefault="009E4B5E">
      <w:pPr>
        <w:pStyle w:val="a3"/>
        <w:spacing w:before="195" w:line="276" w:lineRule="auto"/>
        <w:ind w:right="295"/>
      </w:pPr>
      <w:r>
        <w:t>интереса к практическому изучению профессий различного рода, в том числе на основе применения предметных знаний по химии;</w:t>
      </w:r>
    </w:p>
    <w:p w:rsidR="0078730F" w:rsidRDefault="009E4B5E">
      <w:pPr>
        <w:pStyle w:val="a3"/>
        <w:spacing w:before="198"/>
        <w:ind w:left="1133" w:firstLine="0"/>
        <w:jc w:val="left"/>
      </w:pPr>
      <w:r>
        <w:t>уважения</w:t>
      </w:r>
      <w:r>
        <w:rPr>
          <w:spacing w:val="-8"/>
        </w:rPr>
        <w:t xml:space="preserve"> </w:t>
      </w:r>
      <w:r>
        <w:t>к</w:t>
      </w:r>
      <w:r>
        <w:rPr>
          <w:spacing w:val="-5"/>
        </w:rPr>
        <w:t xml:space="preserve"> </w:t>
      </w:r>
      <w:r>
        <w:t>труду,</w:t>
      </w:r>
      <w:r>
        <w:rPr>
          <w:spacing w:val="-5"/>
        </w:rPr>
        <w:t xml:space="preserve"> </w:t>
      </w:r>
      <w:r>
        <w:t>людям</w:t>
      </w:r>
      <w:r>
        <w:rPr>
          <w:spacing w:val="-6"/>
        </w:rPr>
        <w:t xml:space="preserve"> </w:t>
      </w:r>
      <w:r>
        <w:t>труда</w:t>
      </w:r>
      <w:r>
        <w:rPr>
          <w:spacing w:val="-5"/>
        </w:rPr>
        <w:t xml:space="preserve"> </w:t>
      </w:r>
      <w:r>
        <w:t>и</w:t>
      </w:r>
      <w:r>
        <w:rPr>
          <w:spacing w:val="-6"/>
        </w:rPr>
        <w:t xml:space="preserve"> </w:t>
      </w:r>
      <w:r>
        <w:t>результатам</w:t>
      </w:r>
      <w:r>
        <w:rPr>
          <w:spacing w:val="-5"/>
        </w:rPr>
        <w:t xml:space="preserve"> </w:t>
      </w:r>
      <w:r>
        <w:t>трудовой</w:t>
      </w:r>
      <w:r>
        <w:rPr>
          <w:spacing w:val="-5"/>
        </w:rPr>
        <w:t xml:space="preserve"> </w:t>
      </w:r>
      <w:r>
        <w:rPr>
          <w:spacing w:val="-2"/>
        </w:rPr>
        <w:t>деятельности;</w:t>
      </w:r>
    </w:p>
    <w:p w:rsidR="0078730F" w:rsidRDefault="009E4B5E">
      <w:pPr>
        <w:pStyle w:val="a3"/>
        <w:spacing w:before="245" w:line="276" w:lineRule="auto"/>
        <w:ind w:right="28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730F" w:rsidRDefault="009E4B5E" w:rsidP="00DC3BA7">
      <w:pPr>
        <w:pStyle w:val="a4"/>
        <w:numPr>
          <w:ilvl w:val="0"/>
          <w:numId w:val="64"/>
        </w:numPr>
        <w:tabs>
          <w:tab w:val="left" w:pos="1391"/>
        </w:tabs>
        <w:spacing w:before="200"/>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0" w:line="276" w:lineRule="auto"/>
        <w:ind w:right="285"/>
      </w:pPr>
      <w:r>
        <w:t>экологически целесообразного отношения к природе, как источнику существования жизни на Земле;</w:t>
      </w:r>
    </w:p>
    <w:p w:rsidR="0078730F" w:rsidRDefault="009E4B5E">
      <w:pPr>
        <w:pStyle w:val="a3"/>
        <w:spacing w:before="201" w:line="278" w:lineRule="auto"/>
        <w:ind w:right="287"/>
      </w:pPr>
      <w:r>
        <w:t>понимания глобального характера экологических проблем, влияния экономических процессов на состояние природной и социальной среды;</w:t>
      </w:r>
    </w:p>
    <w:p w:rsidR="0078730F" w:rsidRDefault="009E4B5E">
      <w:pPr>
        <w:pStyle w:val="a3"/>
        <w:spacing w:before="195" w:line="276" w:lineRule="auto"/>
        <w:ind w:right="286"/>
      </w:pPr>
      <w:r>
        <w:t>осознания необходимости использования достижений химии для решения вопросов рационального природопользования;</w:t>
      </w:r>
    </w:p>
    <w:p w:rsidR="0078730F" w:rsidRDefault="009E4B5E">
      <w:pPr>
        <w:pStyle w:val="a3"/>
        <w:spacing w:before="200" w:line="276" w:lineRule="auto"/>
        <w:ind w:right="282"/>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6"/>
      </w:pPr>
      <w: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730F" w:rsidRDefault="009E4B5E" w:rsidP="00DC3BA7">
      <w:pPr>
        <w:pStyle w:val="a4"/>
        <w:numPr>
          <w:ilvl w:val="0"/>
          <w:numId w:val="64"/>
        </w:numPr>
        <w:tabs>
          <w:tab w:val="left" w:pos="1391"/>
        </w:tabs>
        <w:spacing w:before="205"/>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0" w:line="278" w:lineRule="auto"/>
        <w:ind w:right="279"/>
      </w:pPr>
      <w:r>
        <w:t>сформированности мировоззрения, соответствующего современному уровню развития науки и общественной практики;</w:t>
      </w:r>
    </w:p>
    <w:p w:rsidR="0078730F" w:rsidRDefault="009E4B5E">
      <w:pPr>
        <w:pStyle w:val="a3"/>
        <w:spacing w:before="193" w:line="276" w:lineRule="auto"/>
        <w:ind w:right="283"/>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w:t>
      </w:r>
      <w:r>
        <w:rPr>
          <w:spacing w:val="-11"/>
        </w:rPr>
        <w:t xml:space="preserve"> </w:t>
      </w:r>
      <w:r>
        <w:t>о</w:t>
      </w:r>
      <w:r>
        <w:rPr>
          <w:spacing w:val="-12"/>
        </w:rPr>
        <w:t xml:space="preserve"> </w:t>
      </w:r>
      <w:r>
        <w:t>единстве</w:t>
      </w:r>
      <w:r>
        <w:rPr>
          <w:spacing w:val="-12"/>
        </w:rPr>
        <w:t xml:space="preserve"> </w:t>
      </w:r>
      <w:r>
        <w:t>природы</w:t>
      </w:r>
      <w:r>
        <w:rPr>
          <w:spacing w:val="-11"/>
        </w:rPr>
        <w:t xml:space="preserve"> </w:t>
      </w:r>
      <w:r>
        <w:t>и</w:t>
      </w:r>
      <w:r>
        <w:rPr>
          <w:spacing w:val="-11"/>
        </w:rPr>
        <w:t xml:space="preserve"> </w:t>
      </w:r>
      <w:r>
        <w:t>человека,</w:t>
      </w:r>
      <w:r>
        <w:rPr>
          <w:spacing w:val="-10"/>
        </w:rPr>
        <w:t xml:space="preserve"> </w:t>
      </w:r>
      <w:r>
        <w:t>в</w:t>
      </w:r>
      <w:r>
        <w:rPr>
          <w:spacing w:val="-13"/>
        </w:rPr>
        <w:t xml:space="preserve"> </w:t>
      </w:r>
      <w:r>
        <w:t>познании</w:t>
      </w:r>
      <w:r>
        <w:rPr>
          <w:spacing w:val="-12"/>
        </w:rPr>
        <w:t xml:space="preserve"> </w:t>
      </w:r>
      <w:r>
        <w:t>природных</w:t>
      </w:r>
      <w:r>
        <w:rPr>
          <w:spacing w:val="-10"/>
        </w:rPr>
        <w:t xml:space="preserve"> </w:t>
      </w:r>
      <w:r>
        <w:t>закономерностей</w:t>
      </w:r>
      <w:r>
        <w:rPr>
          <w:spacing w:val="-10"/>
        </w:rPr>
        <w:t xml:space="preserve"> </w:t>
      </w:r>
      <w:r>
        <w:t>и</w:t>
      </w:r>
      <w:r>
        <w:rPr>
          <w:spacing w:val="37"/>
        </w:rPr>
        <w:t xml:space="preserve"> </w:t>
      </w:r>
      <w:r>
        <w:t>решении</w:t>
      </w:r>
      <w:r>
        <w:rPr>
          <w:spacing w:val="-10"/>
        </w:rPr>
        <w:t xml:space="preserve"> </w:t>
      </w:r>
      <w:r>
        <w:t>проблем сохранения природного равновесия;</w:t>
      </w:r>
    </w:p>
    <w:p w:rsidR="0078730F" w:rsidRDefault="009E4B5E">
      <w:pPr>
        <w:pStyle w:val="a3"/>
        <w:spacing w:before="199" w:line="276" w:lineRule="auto"/>
        <w:ind w:right="274"/>
      </w:pPr>
      <w:r>
        <w:t>убеждённости в особой значимости химии для современной цивилизации: в её гуманистической</w:t>
      </w:r>
      <w:r>
        <w:rPr>
          <w:spacing w:val="-9"/>
        </w:rPr>
        <w:t xml:space="preserve"> </w:t>
      </w:r>
      <w:r>
        <w:t>направленности</w:t>
      </w:r>
      <w:r>
        <w:rPr>
          <w:spacing w:val="-8"/>
        </w:rPr>
        <w:t xml:space="preserve"> </w:t>
      </w:r>
      <w:r>
        <w:t>и</w:t>
      </w:r>
      <w:r>
        <w:rPr>
          <w:spacing w:val="-11"/>
        </w:rPr>
        <w:t xml:space="preserve"> </w:t>
      </w:r>
      <w:r>
        <w:t>важной</w:t>
      </w:r>
      <w:r>
        <w:rPr>
          <w:spacing w:val="-10"/>
        </w:rPr>
        <w:t xml:space="preserve"> </w:t>
      </w:r>
      <w:r>
        <w:t>роли</w:t>
      </w:r>
      <w:r>
        <w:rPr>
          <w:spacing w:val="-10"/>
        </w:rPr>
        <w:t xml:space="preserve"> </w:t>
      </w:r>
      <w:r>
        <w:t>в</w:t>
      </w:r>
      <w:r>
        <w:rPr>
          <w:spacing w:val="-12"/>
        </w:rPr>
        <w:t xml:space="preserve"> </w:t>
      </w:r>
      <w:r>
        <w:t>создании</w:t>
      </w:r>
      <w:r>
        <w:rPr>
          <w:spacing w:val="-10"/>
        </w:rPr>
        <w:t xml:space="preserve"> </w:t>
      </w:r>
      <w:r>
        <w:t>новой</w:t>
      </w:r>
      <w:r>
        <w:rPr>
          <w:spacing w:val="-10"/>
        </w:rPr>
        <w:t xml:space="preserve"> </w:t>
      </w:r>
      <w:r>
        <w:t>базы</w:t>
      </w:r>
      <w:r>
        <w:rPr>
          <w:spacing w:val="-12"/>
        </w:rPr>
        <w:t xml:space="preserve"> </w:t>
      </w:r>
      <w:r>
        <w:t>материальной</w:t>
      </w:r>
      <w:r>
        <w:rPr>
          <w:spacing w:val="-10"/>
        </w:rPr>
        <w:t xml:space="preserve"> </w:t>
      </w:r>
      <w:r>
        <w:t>культуры, решении глобальных проблем устойчивого развития человечества – сырьевой, энергетической, пищевой</w:t>
      </w:r>
      <w:r>
        <w:rPr>
          <w:spacing w:val="-4"/>
        </w:rPr>
        <w:t xml:space="preserve"> </w:t>
      </w:r>
      <w:r>
        <w:t>и</w:t>
      </w:r>
      <w:r>
        <w:rPr>
          <w:spacing w:val="-4"/>
        </w:rPr>
        <w:t xml:space="preserve"> </w:t>
      </w:r>
      <w:r>
        <w:t>экологической</w:t>
      </w:r>
      <w:r>
        <w:rPr>
          <w:spacing w:val="-4"/>
        </w:rPr>
        <w:t xml:space="preserve"> </w:t>
      </w:r>
      <w:r>
        <w:t>безопасности,</w:t>
      </w:r>
      <w:r>
        <w:rPr>
          <w:spacing w:val="-4"/>
        </w:rPr>
        <w:t xml:space="preserve"> </w:t>
      </w:r>
      <w:r>
        <w:t>в</w:t>
      </w:r>
      <w:r>
        <w:rPr>
          <w:spacing w:val="-5"/>
        </w:rPr>
        <w:t xml:space="preserve"> </w:t>
      </w:r>
      <w:r>
        <w:t>развитии</w:t>
      </w:r>
      <w:r>
        <w:rPr>
          <w:spacing w:val="-4"/>
        </w:rPr>
        <w:t xml:space="preserve"> </w:t>
      </w:r>
      <w:r>
        <w:t>медицины,</w:t>
      </w:r>
      <w:r>
        <w:rPr>
          <w:spacing w:val="-4"/>
        </w:rPr>
        <w:t xml:space="preserve"> </w:t>
      </w:r>
      <w:r>
        <w:t>обеспечении условий успешного труда и экологически комфортной жизни каждого члена общества;</w:t>
      </w:r>
    </w:p>
    <w:p w:rsidR="0078730F" w:rsidRDefault="009E4B5E">
      <w:pPr>
        <w:pStyle w:val="a3"/>
        <w:spacing w:before="202" w:line="276" w:lineRule="auto"/>
        <w:ind w:right="279"/>
      </w:pPr>
      <w:r>
        <w:t>естественно-научной грамотности: понимания сущности методов познания, используемых</w:t>
      </w:r>
      <w:r>
        <w:rPr>
          <w:spacing w:val="-10"/>
        </w:rPr>
        <w:t xml:space="preserve"> </w:t>
      </w:r>
      <w:r>
        <w:t>в</w:t>
      </w:r>
      <w:r>
        <w:rPr>
          <w:spacing w:val="-14"/>
        </w:rPr>
        <w:t xml:space="preserve"> </w:t>
      </w:r>
      <w:r>
        <w:t>естественных</w:t>
      </w:r>
      <w:r>
        <w:rPr>
          <w:spacing w:val="-12"/>
        </w:rPr>
        <w:t xml:space="preserve"> </w:t>
      </w:r>
      <w:r>
        <w:t>науках,</w:t>
      </w:r>
      <w:r>
        <w:rPr>
          <w:spacing w:val="-12"/>
        </w:rPr>
        <w:t xml:space="preserve"> </w:t>
      </w:r>
      <w:r>
        <w:t>способности</w:t>
      </w:r>
      <w:r>
        <w:rPr>
          <w:spacing w:val="-10"/>
        </w:rPr>
        <w:t xml:space="preserve"> </w:t>
      </w:r>
      <w:r>
        <w:t>использовать</w:t>
      </w:r>
      <w:r>
        <w:rPr>
          <w:spacing w:val="-11"/>
        </w:rPr>
        <w:t xml:space="preserve"> </w:t>
      </w:r>
      <w:r>
        <w:t>получаемые</w:t>
      </w:r>
      <w:r>
        <w:rPr>
          <w:spacing w:val="-13"/>
        </w:rPr>
        <w:t xml:space="preserve"> </w:t>
      </w:r>
      <w:r>
        <w:t>знания</w:t>
      </w:r>
      <w:r>
        <w:rPr>
          <w:spacing w:val="-12"/>
        </w:rPr>
        <w:t xml:space="preserve"> </w:t>
      </w:r>
      <w:r>
        <w:t>для</w:t>
      </w:r>
      <w:r>
        <w:rPr>
          <w:spacing w:val="-13"/>
        </w:rPr>
        <w:t xml:space="preserve"> </w:t>
      </w:r>
      <w:r>
        <w:t>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730F" w:rsidRDefault="009E4B5E">
      <w:pPr>
        <w:pStyle w:val="a3"/>
        <w:spacing w:before="203" w:line="276" w:lineRule="auto"/>
        <w:ind w:right="294"/>
      </w:pPr>
      <w:r>
        <w:t>способности самостоятельно использовать химические знания для решения проблем в реальных жизненных ситуациях;</w:t>
      </w:r>
    </w:p>
    <w:p w:rsidR="0078730F" w:rsidRDefault="009E4B5E">
      <w:pPr>
        <w:pStyle w:val="a3"/>
        <w:spacing w:before="199"/>
        <w:ind w:left="1133" w:firstLine="0"/>
        <w:jc w:val="left"/>
      </w:pPr>
      <w:r>
        <w:t>интереса</w:t>
      </w:r>
      <w:r>
        <w:rPr>
          <w:spacing w:val="-12"/>
        </w:rPr>
        <w:t xml:space="preserve"> </w:t>
      </w:r>
      <w:r>
        <w:t>к</w:t>
      </w:r>
      <w:r>
        <w:rPr>
          <w:spacing w:val="-5"/>
        </w:rPr>
        <w:t xml:space="preserve"> </w:t>
      </w:r>
      <w:r>
        <w:t>познанию</w:t>
      </w:r>
      <w:r>
        <w:rPr>
          <w:spacing w:val="-6"/>
        </w:rPr>
        <w:t xml:space="preserve"> </w:t>
      </w:r>
      <w:r>
        <w:t>и</w:t>
      </w:r>
      <w:r>
        <w:rPr>
          <w:spacing w:val="-10"/>
        </w:rPr>
        <w:t xml:space="preserve"> </w:t>
      </w:r>
      <w:r>
        <w:t>исследовательской</w:t>
      </w:r>
      <w:r>
        <w:rPr>
          <w:spacing w:val="-4"/>
        </w:rPr>
        <w:t xml:space="preserve"> </w:t>
      </w:r>
      <w:r>
        <w:rPr>
          <w:spacing w:val="-2"/>
        </w:rPr>
        <w:t>деятельности;</w:t>
      </w:r>
    </w:p>
    <w:p w:rsidR="0078730F" w:rsidRDefault="009E4B5E">
      <w:pPr>
        <w:pStyle w:val="a3"/>
        <w:spacing w:before="242" w:line="276" w:lineRule="auto"/>
        <w:ind w:right="280"/>
      </w:pPr>
      <w:r>
        <w:t>готовности</w:t>
      </w:r>
      <w:r>
        <w:rPr>
          <w:spacing w:val="-10"/>
        </w:rPr>
        <w:t xml:space="preserve"> </w:t>
      </w:r>
      <w:r>
        <w:t>и</w:t>
      </w:r>
      <w:r>
        <w:rPr>
          <w:spacing w:val="-11"/>
        </w:rPr>
        <w:t xml:space="preserve"> </w:t>
      </w:r>
      <w:r>
        <w:t>способности</w:t>
      </w:r>
      <w:r>
        <w:rPr>
          <w:spacing w:val="-9"/>
        </w:rPr>
        <w:t xml:space="preserve"> </w:t>
      </w:r>
      <w:r>
        <w:t>к</w:t>
      </w:r>
      <w:r>
        <w:rPr>
          <w:spacing w:val="-11"/>
        </w:rPr>
        <w:t xml:space="preserve"> </w:t>
      </w:r>
      <w:r>
        <w:t>непрерывному</w:t>
      </w:r>
      <w:r>
        <w:rPr>
          <w:spacing w:val="-13"/>
        </w:rPr>
        <w:t xml:space="preserve"> </w:t>
      </w:r>
      <w:r>
        <w:t>образованию</w:t>
      </w:r>
      <w:r>
        <w:rPr>
          <w:spacing w:val="-10"/>
        </w:rPr>
        <w:t xml:space="preserve"> </w:t>
      </w:r>
      <w:r>
        <w:t>и</w:t>
      </w:r>
      <w:r>
        <w:rPr>
          <w:spacing w:val="-10"/>
        </w:rPr>
        <w:t xml:space="preserve"> </w:t>
      </w:r>
      <w:r>
        <w:t>самообразованию,</w:t>
      </w:r>
      <w:r>
        <w:rPr>
          <w:spacing w:val="-11"/>
        </w:rPr>
        <w:t xml:space="preserve"> </w:t>
      </w:r>
      <w:r>
        <w:t>к</w:t>
      </w:r>
      <w:r>
        <w:rPr>
          <w:spacing w:val="-11"/>
        </w:rPr>
        <w:t xml:space="preserve"> </w:t>
      </w:r>
      <w:r>
        <w:t>активному получению новых знаний по химии в соответствии с жизненными потребностями;</w:t>
      </w:r>
    </w:p>
    <w:p w:rsidR="0078730F" w:rsidRDefault="009E4B5E">
      <w:pPr>
        <w:pStyle w:val="a3"/>
        <w:spacing w:before="200"/>
        <w:ind w:left="1133" w:firstLine="0"/>
        <w:jc w:val="left"/>
      </w:pPr>
      <w:r>
        <w:t>интереса</w:t>
      </w:r>
      <w:r>
        <w:rPr>
          <w:spacing w:val="-11"/>
        </w:rPr>
        <w:t xml:space="preserve"> </w:t>
      </w:r>
      <w:r>
        <w:t>к</w:t>
      </w:r>
      <w:r>
        <w:rPr>
          <w:spacing w:val="-6"/>
        </w:rPr>
        <w:t xml:space="preserve"> </w:t>
      </w:r>
      <w:r>
        <w:t>особенностям</w:t>
      </w:r>
      <w:r>
        <w:rPr>
          <w:spacing w:val="-5"/>
        </w:rPr>
        <w:t xml:space="preserve"> </w:t>
      </w:r>
      <w:r>
        <w:t>труда</w:t>
      </w:r>
      <w:r>
        <w:rPr>
          <w:spacing w:val="-6"/>
        </w:rPr>
        <w:t xml:space="preserve"> </w:t>
      </w:r>
      <w:r>
        <w:t>в</w:t>
      </w:r>
      <w:r>
        <w:rPr>
          <w:spacing w:val="-6"/>
        </w:rPr>
        <w:t xml:space="preserve"> </w:t>
      </w:r>
      <w:r>
        <w:t>различных</w:t>
      </w:r>
      <w:r>
        <w:rPr>
          <w:spacing w:val="-3"/>
        </w:rPr>
        <w:t xml:space="preserve"> </w:t>
      </w:r>
      <w:r>
        <w:t>сферах</w:t>
      </w:r>
      <w:r>
        <w:rPr>
          <w:spacing w:val="-2"/>
        </w:rPr>
        <w:t xml:space="preserve"> </w:t>
      </w:r>
      <w:r>
        <w:t>профессиональной</w:t>
      </w:r>
      <w:r>
        <w:rPr>
          <w:spacing w:val="-7"/>
        </w:rPr>
        <w:t xml:space="preserve"> </w:t>
      </w:r>
      <w:r>
        <w:rPr>
          <w:spacing w:val="-2"/>
        </w:rPr>
        <w:t>деятельности.</w:t>
      </w:r>
    </w:p>
    <w:p w:rsidR="0078730F" w:rsidRDefault="009E4B5E" w:rsidP="00DC3BA7">
      <w:pPr>
        <w:pStyle w:val="a4"/>
        <w:numPr>
          <w:ilvl w:val="3"/>
          <w:numId w:val="96"/>
        </w:numPr>
        <w:tabs>
          <w:tab w:val="left" w:pos="1910"/>
        </w:tabs>
        <w:spacing w:before="241" w:line="278" w:lineRule="auto"/>
        <w:ind w:right="285"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«Химия»</w:t>
      </w:r>
      <w:r>
        <w:rPr>
          <w:spacing w:val="40"/>
          <w:sz w:val="24"/>
        </w:rPr>
        <w:t xml:space="preserve"> </w:t>
      </w:r>
      <w:r>
        <w:rPr>
          <w:sz w:val="24"/>
        </w:rPr>
        <w:t>на</w:t>
      </w:r>
      <w:r>
        <w:rPr>
          <w:spacing w:val="40"/>
          <w:sz w:val="24"/>
        </w:rPr>
        <w:t xml:space="preserve"> </w:t>
      </w:r>
      <w:r>
        <w:rPr>
          <w:sz w:val="24"/>
        </w:rPr>
        <w:t>уровне среднего общего образования включают:</w:t>
      </w:r>
    </w:p>
    <w:p w:rsidR="0078730F" w:rsidRDefault="009E4B5E">
      <w:pPr>
        <w:pStyle w:val="a3"/>
        <w:spacing w:before="195" w:line="276" w:lineRule="auto"/>
        <w:ind w:right="27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15"/>
        </w:rPr>
        <w:t xml:space="preserve"> </w:t>
      </w:r>
      <w:r>
        <w:t>методов</w:t>
      </w:r>
      <w:r>
        <w:rPr>
          <w:spacing w:val="-15"/>
        </w:rPr>
        <w:t xml:space="preserve"> </w:t>
      </w:r>
      <w:r>
        <w:t>познания,</w:t>
      </w:r>
      <w:r>
        <w:rPr>
          <w:spacing w:val="-15"/>
        </w:rPr>
        <w:t xml:space="preserve"> </w:t>
      </w:r>
      <w:r>
        <w:t>используемых</w:t>
      </w:r>
      <w:r>
        <w:rPr>
          <w:spacing w:val="-12"/>
        </w:rPr>
        <w:t xml:space="preserve"> </w:t>
      </w:r>
      <w:r>
        <w:t>в</w:t>
      </w:r>
      <w:r>
        <w:rPr>
          <w:spacing w:val="-10"/>
        </w:rPr>
        <w:t xml:space="preserve"> </w:t>
      </w:r>
      <w:r>
        <w:t>естественных</w:t>
      </w:r>
      <w:r>
        <w:rPr>
          <w:spacing w:val="-12"/>
        </w:rPr>
        <w:t xml:space="preserve"> </w:t>
      </w:r>
      <w:r>
        <w:t>науках</w:t>
      </w:r>
      <w:r>
        <w:rPr>
          <w:spacing w:val="-11"/>
        </w:rPr>
        <w:t xml:space="preserve"> </w:t>
      </w:r>
      <w:r>
        <w:t>(материя,</w:t>
      </w:r>
      <w:r>
        <w:rPr>
          <w:spacing w:val="-14"/>
        </w:rPr>
        <w:t xml:space="preserve"> </w:t>
      </w:r>
      <w:r>
        <w:t>вещество,</w:t>
      </w:r>
      <w:r>
        <w:rPr>
          <w:spacing w:val="-11"/>
        </w:rPr>
        <w:t xml:space="preserve"> </w:t>
      </w:r>
      <w:r>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730F" w:rsidRDefault="009E4B5E">
      <w:pPr>
        <w:pStyle w:val="a3"/>
        <w:spacing w:before="199" w:line="276" w:lineRule="auto"/>
        <w:ind w:right="28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pPr>
      <w:r>
        <w:lastRenderedPageBreak/>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78730F" w:rsidRDefault="009E4B5E" w:rsidP="00DC3BA7">
      <w:pPr>
        <w:pStyle w:val="a4"/>
        <w:numPr>
          <w:ilvl w:val="3"/>
          <w:numId w:val="96"/>
        </w:numPr>
        <w:tabs>
          <w:tab w:val="left" w:pos="1927"/>
        </w:tabs>
        <w:spacing w:before="203" w:line="278" w:lineRule="auto"/>
        <w:ind w:right="293" w:firstLine="708"/>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z w:val="24"/>
        </w:rPr>
        <w:t>универсальными</w:t>
      </w:r>
      <w:r>
        <w:rPr>
          <w:spacing w:val="40"/>
          <w:sz w:val="24"/>
        </w:rPr>
        <w:t xml:space="preserve"> </w:t>
      </w:r>
      <w:r>
        <w:rPr>
          <w:sz w:val="24"/>
        </w:rPr>
        <w:t>учебными познавательными, коммуникативными и регулятивными действиями.</w:t>
      </w:r>
    </w:p>
    <w:p w:rsidR="0078730F" w:rsidRDefault="009E4B5E" w:rsidP="00DC3BA7">
      <w:pPr>
        <w:pStyle w:val="a4"/>
        <w:numPr>
          <w:ilvl w:val="4"/>
          <w:numId w:val="96"/>
        </w:numPr>
        <w:tabs>
          <w:tab w:val="left" w:pos="2032"/>
        </w:tabs>
        <w:spacing w:before="195"/>
        <w:ind w:left="2032" w:hanging="899"/>
        <w:rPr>
          <w:sz w:val="24"/>
        </w:rPr>
      </w:pPr>
      <w:r>
        <w:rPr>
          <w:sz w:val="24"/>
        </w:rPr>
        <w:t>Овладение</w:t>
      </w:r>
      <w:r>
        <w:rPr>
          <w:spacing w:val="-12"/>
          <w:sz w:val="24"/>
        </w:rPr>
        <w:t xml:space="preserve"> </w:t>
      </w:r>
      <w:r>
        <w:rPr>
          <w:sz w:val="24"/>
        </w:rPr>
        <w:t>универсальными</w:t>
      </w:r>
      <w:r>
        <w:rPr>
          <w:spacing w:val="-6"/>
          <w:sz w:val="24"/>
        </w:rPr>
        <w:t xml:space="preserve"> </w:t>
      </w:r>
      <w:r>
        <w:rPr>
          <w:sz w:val="24"/>
        </w:rPr>
        <w:t>учебными</w:t>
      </w:r>
      <w:r>
        <w:rPr>
          <w:spacing w:val="-8"/>
          <w:sz w:val="24"/>
        </w:rPr>
        <w:t xml:space="preserve"> </w:t>
      </w:r>
      <w:r>
        <w:rPr>
          <w:sz w:val="24"/>
        </w:rPr>
        <w:t>познавательными</w:t>
      </w:r>
      <w:r>
        <w:rPr>
          <w:spacing w:val="-4"/>
          <w:sz w:val="24"/>
        </w:rPr>
        <w:t xml:space="preserve"> </w:t>
      </w:r>
      <w:r>
        <w:rPr>
          <w:spacing w:val="-2"/>
          <w:sz w:val="24"/>
        </w:rPr>
        <w:t>действиями:</w:t>
      </w:r>
    </w:p>
    <w:p w:rsidR="0078730F" w:rsidRDefault="009E4B5E" w:rsidP="00DC3BA7">
      <w:pPr>
        <w:pStyle w:val="a4"/>
        <w:numPr>
          <w:ilvl w:val="0"/>
          <w:numId w:val="63"/>
        </w:numPr>
        <w:tabs>
          <w:tab w:val="left" w:pos="1391"/>
        </w:tabs>
        <w:spacing w:before="240"/>
        <w:ind w:left="1391" w:hanging="258"/>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rsidR="0078730F" w:rsidRDefault="009E4B5E">
      <w:pPr>
        <w:pStyle w:val="a3"/>
        <w:spacing w:before="245" w:line="276" w:lineRule="auto"/>
        <w:ind w:right="291"/>
      </w:pPr>
      <w:r>
        <w:t xml:space="preserve">самостоятельно формулировать и актуализировать проблему, всесторонне её </w:t>
      </w:r>
      <w:r>
        <w:rPr>
          <w:spacing w:val="-2"/>
        </w:rPr>
        <w:t>рассматривать;</w:t>
      </w:r>
    </w:p>
    <w:p w:rsidR="0078730F" w:rsidRDefault="009E4B5E">
      <w:pPr>
        <w:pStyle w:val="a3"/>
        <w:spacing w:before="201" w:line="278" w:lineRule="auto"/>
        <w:ind w:right="284"/>
      </w:pPr>
      <w:r>
        <w:t>определять</w:t>
      </w:r>
      <w:r>
        <w:rPr>
          <w:spacing w:val="-9"/>
        </w:rPr>
        <w:t xml:space="preserve"> </w:t>
      </w:r>
      <w:r>
        <w:t>цели</w:t>
      </w:r>
      <w:r>
        <w:rPr>
          <w:spacing w:val="-9"/>
        </w:rPr>
        <w:t xml:space="preserve"> </w:t>
      </w:r>
      <w:r>
        <w:t>деятельности,</w:t>
      </w:r>
      <w:r>
        <w:rPr>
          <w:spacing w:val="-12"/>
        </w:rPr>
        <w:t xml:space="preserve"> </w:t>
      </w:r>
      <w:r>
        <w:t>задавая</w:t>
      </w:r>
      <w:r>
        <w:rPr>
          <w:spacing w:val="-10"/>
        </w:rPr>
        <w:t xml:space="preserve"> </w:t>
      </w:r>
      <w:r>
        <w:t>параметры</w:t>
      </w:r>
      <w:r>
        <w:rPr>
          <w:spacing w:val="-10"/>
        </w:rPr>
        <w:t xml:space="preserve"> </w:t>
      </w:r>
      <w:r>
        <w:t>и</w:t>
      </w:r>
      <w:r>
        <w:rPr>
          <w:spacing w:val="-10"/>
        </w:rPr>
        <w:t xml:space="preserve"> </w:t>
      </w:r>
      <w:r>
        <w:t>критерии</w:t>
      </w:r>
      <w:r>
        <w:rPr>
          <w:spacing w:val="-9"/>
        </w:rPr>
        <w:t xml:space="preserve"> </w:t>
      </w:r>
      <w:r>
        <w:t>их</w:t>
      </w:r>
      <w:r>
        <w:rPr>
          <w:spacing w:val="39"/>
        </w:rPr>
        <w:t xml:space="preserve"> </w:t>
      </w:r>
      <w:r>
        <w:t>достижения,</w:t>
      </w:r>
      <w:r>
        <w:rPr>
          <w:spacing w:val="-10"/>
        </w:rPr>
        <w:t xml:space="preserve"> </w:t>
      </w:r>
      <w:r>
        <w:t>соотносить результаты деятельности с поставленными целями;</w:t>
      </w:r>
    </w:p>
    <w:p w:rsidR="0078730F" w:rsidRDefault="009E4B5E">
      <w:pPr>
        <w:pStyle w:val="a3"/>
        <w:spacing w:before="192" w:line="276" w:lineRule="auto"/>
        <w:ind w:right="280"/>
      </w:pPr>
      <w:r>
        <w:t>использовать при освоении знаний приёмы логического мышления – выделять характерные</w:t>
      </w:r>
      <w:r>
        <w:rPr>
          <w:spacing w:val="-4"/>
        </w:rPr>
        <w:t xml:space="preserve"> </w:t>
      </w:r>
      <w:r>
        <w:t>признаки</w:t>
      </w:r>
      <w:r>
        <w:rPr>
          <w:spacing w:val="-4"/>
        </w:rPr>
        <w:t xml:space="preserve"> </w:t>
      </w:r>
      <w:r>
        <w:t>понятий</w:t>
      </w:r>
      <w:r>
        <w:rPr>
          <w:spacing w:val="-4"/>
        </w:rPr>
        <w:t xml:space="preserve"> </w:t>
      </w:r>
      <w:r>
        <w:t>и устанавливать</w:t>
      </w:r>
      <w:r>
        <w:rPr>
          <w:spacing w:val="-1"/>
        </w:rPr>
        <w:t xml:space="preserve"> </w:t>
      </w:r>
      <w:r>
        <w:t>их</w:t>
      </w:r>
      <w:r>
        <w:rPr>
          <w:spacing w:val="-2"/>
        </w:rPr>
        <w:t xml:space="preserve"> </w:t>
      </w:r>
      <w:r>
        <w:t>взаимосвязь,</w:t>
      </w:r>
      <w:r>
        <w:rPr>
          <w:spacing w:val="-4"/>
        </w:rPr>
        <w:t xml:space="preserve"> </w:t>
      </w:r>
      <w:r>
        <w:t>использовать</w:t>
      </w:r>
      <w:r>
        <w:rPr>
          <w:spacing w:val="-1"/>
        </w:rPr>
        <w:t xml:space="preserve"> </w:t>
      </w:r>
      <w:r>
        <w:t>соответствующие понятия для объяснения отдельных фактов и явлений;</w:t>
      </w:r>
    </w:p>
    <w:p w:rsidR="0078730F" w:rsidRDefault="009E4B5E">
      <w:pPr>
        <w:pStyle w:val="a3"/>
        <w:spacing w:before="198" w:line="453" w:lineRule="auto"/>
        <w:ind w:left="1133" w:right="827" w:firstLine="0"/>
      </w:pPr>
      <w:r>
        <w:t>выбирать</w:t>
      </w:r>
      <w:r>
        <w:rPr>
          <w:spacing w:val="-3"/>
        </w:rPr>
        <w:t xml:space="preserve"> </w:t>
      </w:r>
      <w:r>
        <w:t>основания</w:t>
      </w:r>
      <w:r>
        <w:rPr>
          <w:spacing w:val="-4"/>
        </w:rPr>
        <w:t xml:space="preserve"> </w:t>
      </w:r>
      <w:r>
        <w:t>и</w:t>
      </w:r>
      <w:r>
        <w:rPr>
          <w:spacing w:val="-4"/>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78730F" w:rsidRDefault="009E4B5E">
      <w:pPr>
        <w:pStyle w:val="a3"/>
        <w:spacing w:line="276" w:lineRule="auto"/>
        <w:ind w:right="280"/>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78730F" w:rsidRDefault="009E4B5E">
      <w:pPr>
        <w:pStyle w:val="a3"/>
        <w:spacing w:before="194" w:line="276" w:lineRule="auto"/>
        <w:ind w:right="277"/>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9"/>
        </w:rPr>
        <w:t xml:space="preserve"> </w:t>
      </w:r>
      <w:r>
        <w:t>формула,</w:t>
      </w:r>
      <w:r>
        <w:rPr>
          <w:spacing w:val="-3"/>
        </w:rPr>
        <w:t xml:space="preserve"> </w:t>
      </w:r>
      <w:r>
        <w:t>уравнение</w:t>
      </w:r>
      <w:r>
        <w:rPr>
          <w:spacing w:val="-10"/>
        </w:rPr>
        <w:t xml:space="preserve"> </w:t>
      </w:r>
      <w:r>
        <w:t>химической</w:t>
      </w:r>
      <w:r>
        <w:rPr>
          <w:spacing w:val="-8"/>
        </w:rPr>
        <w:t xml:space="preserve"> </w:t>
      </w:r>
      <w:r>
        <w:t>реакции</w:t>
      </w:r>
      <w:r>
        <w:rPr>
          <w:spacing w:val="40"/>
        </w:rPr>
        <w:t xml:space="preserve"> </w:t>
      </w:r>
      <w:r>
        <w:t>–</w:t>
      </w:r>
      <w:r>
        <w:rPr>
          <w:spacing w:val="-9"/>
        </w:rPr>
        <w:t xml:space="preserve"> </w:t>
      </w:r>
      <w:r>
        <w:t>при</w:t>
      </w:r>
      <w:r>
        <w:rPr>
          <w:spacing w:val="-8"/>
        </w:rPr>
        <w:t xml:space="preserve"> </w:t>
      </w:r>
      <w:r>
        <w:t>решении</w:t>
      </w:r>
      <w:r>
        <w:rPr>
          <w:spacing w:val="-11"/>
        </w:rPr>
        <w:t xml:space="preserve"> </w:t>
      </w:r>
      <w:r>
        <w:t>учебных</w:t>
      </w:r>
      <w:r>
        <w:rPr>
          <w:spacing w:val="-8"/>
        </w:rPr>
        <w:t xml:space="preserve"> </w:t>
      </w:r>
      <w:r>
        <w:t>познавательных</w:t>
      </w:r>
      <w:r>
        <w:rPr>
          <w:spacing w:val="-6"/>
        </w:rPr>
        <w:t xml:space="preserve"> </w:t>
      </w:r>
      <w:r>
        <w:t>и практических</w:t>
      </w:r>
      <w:r>
        <w:rPr>
          <w:spacing w:val="-15"/>
        </w:rPr>
        <w:t xml:space="preserve"> </w:t>
      </w:r>
      <w:r>
        <w:t>задач,</w:t>
      </w:r>
      <w:r>
        <w:rPr>
          <w:spacing w:val="-15"/>
        </w:rPr>
        <w:t xml:space="preserve"> </w:t>
      </w:r>
      <w:r>
        <w:t>применять</w:t>
      </w:r>
      <w:r>
        <w:rPr>
          <w:spacing w:val="-15"/>
        </w:rPr>
        <w:t xml:space="preserve"> </w:t>
      </w:r>
      <w:r>
        <w:t>названные</w:t>
      </w:r>
      <w:r>
        <w:rPr>
          <w:spacing w:val="-15"/>
        </w:rPr>
        <w:t xml:space="preserve"> </w:t>
      </w:r>
      <w:r>
        <w:t>модельные</w:t>
      </w:r>
      <w:r>
        <w:rPr>
          <w:spacing w:val="-15"/>
        </w:rPr>
        <w:t xml:space="preserve"> </w:t>
      </w:r>
      <w:r>
        <w:t>представления</w:t>
      </w:r>
      <w:r>
        <w:rPr>
          <w:spacing w:val="-15"/>
        </w:rPr>
        <w:t xml:space="preserve"> </w:t>
      </w:r>
      <w:r>
        <w:t>для</w:t>
      </w:r>
      <w:r>
        <w:rPr>
          <w:spacing w:val="-15"/>
        </w:rPr>
        <w:t xml:space="preserve"> </w:t>
      </w:r>
      <w:r>
        <w:t>выявления</w:t>
      </w:r>
      <w:r>
        <w:rPr>
          <w:spacing w:val="-15"/>
        </w:rPr>
        <w:t xml:space="preserve"> </w:t>
      </w:r>
      <w:r>
        <w:t>характерных признаков изучаемых веществ и химических реакций.</w:t>
      </w:r>
    </w:p>
    <w:p w:rsidR="0078730F" w:rsidRDefault="009E4B5E" w:rsidP="00DC3BA7">
      <w:pPr>
        <w:pStyle w:val="a4"/>
        <w:numPr>
          <w:ilvl w:val="0"/>
          <w:numId w:val="63"/>
        </w:numPr>
        <w:tabs>
          <w:tab w:val="left" w:pos="1391"/>
        </w:tabs>
        <w:spacing w:before="201"/>
        <w:ind w:left="1391" w:hanging="258"/>
        <w:rPr>
          <w:sz w:val="24"/>
        </w:rPr>
      </w:pPr>
      <w:r>
        <w:rPr>
          <w:sz w:val="24"/>
        </w:rPr>
        <w:t>базовые</w:t>
      </w:r>
      <w:r>
        <w:rPr>
          <w:spacing w:val="-9"/>
          <w:sz w:val="24"/>
        </w:rPr>
        <w:t xml:space="preserve"> </w:t>
      </w:r>
      <w:r>
        <w:rPr>
          <w:sz w:val="24"/>
        </w:rPr>
        <w:t>исследовательские</w:t>
      </w:r>
      <w:r>
        <w:rPr>
          <w:spacing w:val="-5"/>
          <w:sz w:val="24"/>
        </w:rPr>
        <w:t xml:space="preserve"> </w:t>
      </w:r>
      <w:r>
        <w:rPr>
          <w:spacing w:val="-2"/>
          <w:sz w:val="24"/>
        </w:rPr>
        <w:t>действия:</w:t>
      </w:r>
    </w:p>
    <w:p w:rsidR="0078730F" w:rsidRDefault="009E4B5E">
      <w:pPr>
        <w:pStyle w:val="a3"/>
        <w:spacing w:before="238"/>
        <w:ind w:left="1133" w:firstLine="0"/>
      </w:pPr>
      <w:r>
        <w:t>владеть</w:t>
      </w:r>
      <w:r>
        <w:rPr>
          <w:spacing w:val="-4"/>
        </w:rPr>
        <w:t xml:space="preserve"> </w:t>
      </w:r>
      <w:r>
        <w:t>основами</w:t>
      </w:r>
      <w:r>
        <w:rPr>
          <w:spacing w:val="-4"/>
        </w:rPr>
        <w:t xml:space="preserve"> </w:t>
      </w:r>
      <w:r>
        <w:t>методов</w:t>
      </w:r>
      <w:r>
        <w:rPr>
          <w:spacing w:val="-6"/>
        </w:rPr>
        <w:t xml:space="preserve"> </w:t>
      </w:r>
      <w:r>
        <w:t>научного</w:t>
      </w:r>
      <w:r>
        <w:rPr>
          <w:spacing w:val="-5"/>
        </w:rPr>
        <w:t xml:space="preserve"> </w:t>
      </w:r>
      <w:r>
        <w:t>познания</w:t>
      </w:r>
      <w:r>
        <w:rPr>
          <w:spacing w:val="-12"/>
        </w:rPr>
        <w:t xml:space="preserve"> </w:t>
      </w:r>
      <w:r>
        <w:t>веществ</w:t>
      </w:r>
      <w:r>
        <w:rPr>
          <w:spacing w:val="-6"/>
        </w:rPr>
        <w:t xml:space="preserve"> </w:t>
      </w:r>
      <w:r>
        <w:t>и</w:t>
      </w:r>
      <w:r>
        <w:rPr>
          <w:spacing w:val="-5"/>
        </w:rPr>
        <w:t xml:space="preserve"> </w:t>
      </w:r>
      <w:r>
        <w:t>химических</w:t>
      </w:r>
      <w:r>
        <w:rPr>
          <w:spacing w:val="-5"/>
        </w:rPr>
        <w:t xml:space="preserve"> </w:t>
      </w:r>
      <w:r>
        <w:rPr>
          <w:spacing w:val="-2"/>
        </w:rPr>
        <w:t>реакций;</w:t>
      </w:r>
    </w:p>
    <w:p w:rsidR="0078730F" w:rsidRDefault="009E4B5E">
      <w:pPr>
        <w:pStyle w:val="a3"/>
        <w:spacing w:before="245" w:line="276" w:lineRule="auto"/>
        <w:ind w:right="28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8730F" w:rsidRDefault="009E4B5E">
      <w:pPr>
        <w:pStyle w:val="a3"/>
        <w:spacing w:before="200" w:line="276" w:lineRule="auto"/>
        <w:ind w:right="282"/>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w:t>
      </w:r>
      <w:r>
        <w:rPr>
          <w:spacing w:val="-15"/>
        </w:rPr>
        <w:t xml:space="preserve"> </w:t>
      </w:r>
      <w:r>
        <w:t>его</w:t>
      </w:r>
      <w:r>
        <w:rPr>
          <w:spacing w:val="-15"/>
        </w:rPr>
        <w:t xml:space="preserve"> </w:t>
      </w:r>
      <w:r>
        <w:t>результат,</w:t>
      </w:r>
      <w:r>
        <w:rPr>
          <w:spacing w:val="-15"/>
        </w:rPr>
        <w:t xml:space="preserve"> </w:t>
      </w:r>
      <w:r>
        <w:t>формулировать</w:t>
      </w:r>
      <w:r>
        <w:rPr>
          <w:spacing w:val="-14"/>
        </w:rPr>
        <w:t xml:space="preserve"> </w:t>
      </w:r>
      <w:r>
        <w:t>обобщения</w:t>
      </w:r>
      <w:r>
        <w:rPr>
          <w:spacing w:val="-15"/>
        </w:rPr>
        <w:t xml:space="preserve"> </w:t>
      </w:r>
      <w:r>
        <w:t>и</w:t>
      </w:r>
      <w:r>
        <w:rPr>
          <w:spacing w:val="-14"/>
        </w:rPr>
        <w:t xml:space="preserve"> </w:t>
      </w:r>
      <w:r>
        <w:t>выводы</w:t>
      </w:r>
      <w:r>
        <w:rPr>
          <w:spacing w:val="-15"/>
        </w:rPr>
        <w:t xml:space="preserve"> </w:t>
      </w:r>
      <w:r>
        <w:t>относительно</w:t>
      </w:r>
      <w:r>
        <w:rPr>
          <w:spacing w:val="-15"/>
        </w:rPr>
        <w:t xml:space="preserve"> </w:t>
      </w:r>
      <w:r>
        <w:t>достоверности результатов исследования, составлять обоснованный отчёт о проделанной работе;</w:t>
      </w:r>
    </w:p>
    <w:p w:rsidR="0078730F" w:rsidRDefault="009E4B5E">
      <w:pPr>
        <w:pStyle w:val="a3"/>
        <w:spacing w:before="199" w:line="278" w:lineRule="auto"/>
        <w:ind w:right="291"/>
      </w:pPr>
      <w:r>
        <w:t>приобретать опыт ученической исследовательской и проектной деятельности, проявлять способность</w:t>
      </w:r>
      <w:r>
        <w:rPr>
          <w:spacing w:val="40"/>
        </w:rPr>
        <w:t xml:space="preserve"> </w:t>
      </w:r>
      <w:r>
        <w:t>и</w:t>
      </w:r>
      <w:r>
        <w:rPr>
          <w:spacing w:val="40"/>
        </w:rPr>
        <w:t xml:space="preserve"> </w:t>
      </w:r>
      <w:r>
        <w:t>готовность</w:t>
      </w:r>
      <w:r>
        <w:rPr>
          <w:spacing w:val="40"/>
        </w:rPr>
        <w:t xml:space="preserve"> </w:t>
      </w:r>
      <w:r>
        <w:t>к</w:t>
      </w:r>
      <w:r>
        <w:rPr>
          <w:spacing w:val="40"/>
        </w:rPr>
        <w:t xml:space="preserve"> </w:t>
      </w:r>
      <w:r>
        <w:t>самостоятельному</w:t>
      </w:r>
      <w:r>
        <w:rPr>
          <w:spacing w:val="34"/>
        </w:rPr>
        <w:t xml:space="preserve"> </w:t>
      </w:r>
      <w:r>
        <w:t>поиску</w:t>
      </w:r>
      <w:r>
        <w:rPr>
          <w:spacing w:val="34"/>
        </w:rPr>
        <w:t xml:space="preserve"> </w:t>
      </w:r>
      <w:r>
        <w:t>методов</w:t>
      </w:r>
      <w:r>
        <w:rPr>
          <w:spacing w:val="38"/>
        </w:rPr>
        <w:t xml:space="preserve"> </w:t>
      </w:r>
      <w:r>
        <w:t>решения</w:t>
      </w:r>
      <w:r>
        <w:rPr>
          <w:spacing w:val="40"/>
        </w:rPr>
        <w:t xml:space="preserve"> </w:t>
      </w:r>
      <w:r>
        <w:t>практических</w:t>
      </w:r>
      <w:r>
        <w:rPr>
          <w:spacing w:val="40"/>
        </w:rPr>
        <w:t xml:space="preserve"> </w:t>
      </w:r>
      <w:r>
        <w:t>задач,</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применению</w:t>
      </w:r>
      <w:r>
        <w:rPr>
          <w:spacing w:val="-9"/>
        </w:rPr>
        <w:t xml:space="preserve"> </w:t>
      </w:r>
      <w:r>
        <w:t>различных</w:t>
      </w:r>
      <w:r>
        <w:rPr>
          <w:spacing w:val="-2"/>
        </w:rPr>
        <w:t xml:space="preserve"> </w:t>
      </w:r>
      <w:r>
        <w:t>методов</w:t>
      </w:r>
      <w:r>
        <w:rPr>
          <w:spacing w:val="-10"/>
        </w:rPr>
        <w:t xml:space="preserve"> </w:t>
      </w:r>
      <w:r>
        <w:rPr>
          <w:spacing w:val="-2"/>
        </w:rPr>
        <w:t>познания.</w:t>
      </w:r>
    </w:p>
    <w:p w:rsidR="0078730F" w:rsidRDefault="009E4B5E" w:rsidP="00DC3BA7">
      <w:pPr>
        <w:pStyle w:val="a4"/>
        <w:numPr>
          <w:ilvl w:val="0"/>
          <w:numId w:val="63"/>
        </w:numPr>
        <w:tabs>
          <w:tab w:val="left" w:pos="1391"/>
        </w:tabs>
        <w:spacing w:before="246"/>
        <w:ind w:left="1391" w:hanging="258"/>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p w:rsidR="0078730F" w:rsidRDefault="009E4B5E">
      <w:pPr>
        <w:pStyle w:val="a3"/>
        <w:spacing w:before="242" w:line="276" w:lineRule="auto"/>
        <w:ind w:right="277"/>
      </w:pPr>
      <w:r>
        <w:t>ориентироваться в различных источниках информации (научно-популярная литература химического</w:t>
      </w:r>
      <w:r>
        <w:rPr>
          <w:spacing w:val="-15"/>
        </w:rPr>
        <w:t xml:space="preserve"> </w:t>
      </w:r>
      <w:r>
        <w:t>содержания,</w:t>
      </w:r>
      <w:r>
        <w:rPr>
          <w:spacing w:val="-15"/>
        </w:rPr>
        <w:t xml:space="preserve"> </w:t>
      </w:r>
      <w:r>
        <w:t>справочные</w:t>
      </w:r>
      <w:r>
        <w:rPr>
          <w:spacing w:val="-15"/>
        </w:rPr>
        <w:t xml:space="preserve"> </w:t>
      </w:r>
      <w:r>
        <w:t>пособия,</w:t>
      </w:r>
      <w:r>
        <w:rPr>
          <w:spacing w:val="-15"/>
        </w:rPr>
        <w:t xml:space="preserve"> </w:t>
      </w:r>
      <w:r>
        <w:t>ресурсы</w:t>
      </w:r>
      <w:r>
        <w:rPr>
          <w:spacing w:val="-15"/>
        </w:rPr>
        <w:t xml:space="preserve"> </w:t>
      </w:r>
      <w:r>
        <w:t>Интернета),</w:t>
      </w:r>
      <w:r>
        <w:rPr>
          <w:spacing w:val="-15"/>
        </w:rPr>
        <w:t xml:space="preserve"> </w:t>
      </w:r>
      <w:r>
        <w:t>анализировать</w:t>
      </w:r>
      <w:r>
        <w:rPr>
          <w:spacing w:val="-15"/>
        </w:rPr>
        <w:t xml:space="preserve"> </w:t>
      </w:r>
      <w:r>
        <w:t>информацию различных видов и форм представления, критически оценивать</w:t>
      </w:r>
      <w:r>
        <w:rPr>
          <w:spacing w:val="40"/>
        </w:rPr>
        <w:t xml:space="preserve"> </w:t>
      </w:r>
      <w:r>
        <w:t xml:space="preserve">её достоверность и </w:t>
      </w:r>
      <w:r>
        <w:rPr>
          <w:spacing w:val="-2"/>
        </w:rPr>
        <w:t>непротиворечивость;</w:t>
      </w:r>
    </w:p>
    <w:p w:rsidR="0078730F" w:rsidRDefault="009E4B5E">
      <w:pPr>
        <w:pStyle w:val="a3"/>
        <w:spacing w:before="199" w:line="276" w:lineRule="auto"/>
        <w:ind w:right="282"/>
      </w:pPr>
      <w:r>
        <w:t>формулировать</w:t>
      </w:r>
      <w:r>
        <w:rPr>
          <w:spacing w:val="-15"/>
        </w:rPr>
        <w:t xml:space="preserve"> </w:t>
      </w:r>
      <w:r>
        <w:t>запросы</w:t>
      </w:r>
      <w:r>
        <w:rPr>
          <w:spacing w:val="-15"/>
        </w:rPr>
        <w:t xml:space="preserve"> </w:t>
      </w:r>
      <w:r>
        <w:t>и</w:t>
      </w:r>
      <w:r>
        <w:rPr>
          <w:spacing w:val="-15"/>
        </w:rPr>
        <w:t xml:space="preserve"> </w:t>
      </w:r>
      <w:r>
        <w:t>применять</w:t>
      </w:r>
      <w:r>
        <w:rPr>
          <w:spacing w:val="-15"/>
        </w:rPr>
        <w:t xml:space="preserve"> </w:t>
      </w:r>
      <w:r>
        <w:t>различные</w:t>
      </w:r>
      <w:r>
        <w:rPr>
          <w:spacing w:val="-15"/>
        </w:rPr>
        <w:t xml:space="preserve"> </w:t>
      </w:r>
      <w:r>
        <w:t>методы</w:t>
      </w:r>
      <w:r>
        <w:rPr>
          <w:spacing w:val="-15"/>
        </w:rPr>
        <w:t xml:space="preserve"> </w:t>
      </w:r>
      <w:r>
        <w:t>при</w:t>
      </w:r>
      <w:r>
        <w:rPr>
          <w:spacing w:val="-15"/>
        </w:rPr>
        <w:t xml:space="preserve"> </w:t>
      </w:r>
      <w:r>
        <w:t>поиске</w:t>
      </w:r>
      <w:r>
        <w:rPr>
          <w:spacing w:val="-15"/>
        </w:rPr>
        <w:t xml:space="preserve"> </w:t>
      </w:r>
      <w:r>
        <w:t>и</w:t>
      </w:r>
      <w:r>
        <w:rPr>
          <w:spacing w:val="-15"/>
        </w:rPr>
        <w:t xml:space="preserve"> </w:t>
      </w:r>
      <w:r>
        <w:t>отборе</w:t>
      </w:r>
      <w:r>
        <w:rPr>
          <w:spacing w:val="-15"/>
        </w:rPr>
        <w:t xml:space="preserve"> </w:t>
      </w:r>
      <w:r>
        <w:t>информации, необходимой для выполнения учебных задач определённого типа;</w:t>
      </w:r>
    </w:p>
    <w:p w:rsidR="0078730F" w:rsidRDefault="009E4B5E">
      <w:pPr>
        <w:pStyle w:val="a3"/>
        <w:spacing w:before="201" w:line="276" w:lineRule="auto"/>
        <w:ind w:right="275"/>
      </w:pPr>
      <w:r>
        <w:t>приобретать опыт использования информационно-коммуникативных технологий и различных поисковых систем;</w:t>
      </w:r>
    </w:p>
    <w:p w:rsidR="0078730F" w:rsidRDefault="009E4B5E">
      <w:pPr>
        <w:pStyle w:val="a3"/>
        <w:spacing w:before="198" w:line="278" w:lineRule="auto"/>
        <w:ind w:right="286"/>
      </w:pPr>
      <w:r>
        <w:t>самостоятельно выбирать оптимальную форму представления информации (схемы, графики, диаграммы, таблицы, рисунки и другие);</w:t>
      </w:r>
    </w:p>
    <w:p w:rsidR="0078730F" w:rsidRDefault="009E4B5E">
      <w:pPr>
        <w:pStyle w:val="a3"/>
        <w:spacing w:before="195" w:line="276" w:lineRule="auto"/>
        <w:ind w:right="28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730F" w:rsidRDefault="009E4B5E">
      <w:pPr>
        <w:pStyle w:val="a3"/>
        <w:spacing w:before="200"/>
        <w:ind w:left="1133" w:firstLine="0"/>
        <w:jc w:val="left"/>
      </w:pPr>
      <w:r>
        <w:t>использовать</w:t>
      </w:r>
      <w:r>
        <w:rPr>
          <w:spacing w:val="-9"/>
        </w:rPr>
        <w:t xml:space="preserve"> </w:t>
      </w:r>
      <w:r>
        <w:t>и</w:t>
      </w:r>
      <w:r>
        <w:rPr>
          <w:spacing w:val="-10"/>
        </w:rPr>
        <w:t xml:space="preserve"> </w:t>
      </w:r>
      <w:r>
        <w:t>преобразовывать</w:t>
      </w:r>
      <w:r>
        <w:rPr>
          <w:spacing w:val="-7"/>
        </w:rPr>
        <w:t xml:space="preserve"> </w:t>
      </w:r>
      <w:r>
        <w:t>знаково-символические</w:t>
      </w:r>
      <w:r>
        <w:rPr>
          <w:spacing w:val="-11"/>
        </w:rPr>
        <w:t xml:space="preserve"> </w:t>
      </w:r>
      <w:r>
        <w:t>средства</w:t>
      </w:r>
      <w:r>
        <w:rPr>
          <w:spacing w:val="-8"/>
        </w:rPr>
        <w:t xml:space="preserve"> </w:t>
      </w:r>
      <w:r>
        <w:rPr>
          <w:spacing w:val="-2"/>
        </w:rPr>
        <w:t>наглядности.</w:t>
      </w:r>
    </w:p>
    <w:p w:rsidR="0078730F" w:rsidRDefault="009E4B5E" w:rsidP="00DC3BA7">
      <w:pPr>
        <w:pStyle w:val="a4"/>
        <w:numPr>
          <w:ilvl w:val="4"/>
          <w:numId w:val="96"/>
        </w:numPr>
        <w:tabs>
          <w:tab w:val="left" w:pos="2032"/>
        </w:tabs>
        <w:spacing w:before="243"/>
        <w:ind w:left="2032" w:hanging="899"/>
        <w:rPr>
          <w:sz w:val="24"/>
        </w:rPr>
      </w:pPr>
      <w:r>
        <w:rPr>
          <w:sz w:val="24"/>
        </w:rPr>
        <w:t>Овладение</w:t>
      </w:r>
      <w:r>
        <w:rPr>
          <w:spacing w:val="-14"/>
          <w:sz w:val="24"/>
        </w:rPr>
        <w:t xml:space="preserve"> </w:t>
      </w:r>
      <w:r>
        <w:rPr>
          <w:sz w:val="24"/>
        </w:rPr>
        <w:t>универсальными</w:t>
      </w:r>
      <w:r>
        <w:rPr>
          <w:spacing w:val="-12"/>
          <w:sz w:val="24"/>
        </w:rPr>
        <w:t xml:space="preserve"> </w:t>
      </w:r>
      <w:r>
        <w:rPr>
          <w:sz w:val="24"/>
        </w:rPr>
        <w:t>коммуникативными</w:t>
      </w:r>
      <w:r>
        <w:rPr>
          <w:spacing w:val="-10"/>
          <w:sz w:val="24"/>
        </w:rPr>
        <w:t xml:space="preserve"> </w:t>
      </w:r>
      <w:r>
        <w:rPr>
          <w:spacing w:val="-2"/>
          <w:sz w:val="24"/>
        </w:rPr>
        <w:t>действиями:</w:t>
      </w:r>
    </w:p>
    <w:p w:rsidR="0078730F" w:rsidRDefault="009E4B5E">
      <w:pPr>
        <w:pStyle w:val="a3"/>
        <w:spacing w:before="243" w:line="276" w:lineRule="auto"/>
        <w:ind w:right="282"/>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78730F" w:rsidRDefault="009E4B5E">
      <w:pPr>
        <w:pStyle w:val="a3"/>
        <w:spacing w:before="199" w:line="276" w:lineRule="auto"/>
        <w:ind w:right="279"/>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730F" w:rsidRDefault="009E4B5E" w:rsidP="00DC3BA7">
      <w:pPr>
        <w:pStyle w:val="a4"/>
        <w:numPr>
          <w:ilvl w:val="4"/>
          <w:numId w:val="96"/>
        </w:numPr>
        <w:tabs>
          <w:tab w:val="left" w:pos="2032"/>
        </w:tabs>
        <w:spacing w:before="199"/>
        <w:ind w:left="2032" w:hanging="899"/>
        <w:rPr>
          <w:sz w:val="24"/>
        </w:rPr>
      </w:pPr>
      <w:r>
        <w:rPr>
          <w:sz w:val="24"/>
        </w:rPr>
        <w:t>Овладение</w:t>
      </w:r>
      <w:r>
        <w:rPr>
          <w:spacing w:val="-8"/>
          <w:sz w:val="24"/>
        </w:rPr>
        <w:t xml:space="preserve"> </w:t>
      </w:r>
      <w:r>
        <w:rPr>
          <w:sz w:val="24"/>
        </w:rPr>
        <w:t>универсальными</w:t>
      </w:r>
      <w:r>
        <w:rPr>
          <w:spacing w:val="-11"/>
          <w:sz w:val="24"/>
        </w:rPr>
        <w:t xml:space="preserve"> </w:t>
      </w:r>
      <w:r>
        <w:rPr>
          <w:sz w:val="24"/>
        </w:rPr>
        <w:t>регулятивными</w:t>
      </w:r>
      <w:r>
        <w:rPr>
          <w:spacing w:val="-11"/>
          <w:sz w:val="24"/>
        </w:rPr>
        <w:t xml:space="preserve"> </w:t>
      </w:r>
      <w:r>
        <w:rPr>
          <w:spacing w:val="-2"/>
          <w:sz w:val="24"/>
        </w:rPr>
        <w:t>действиями:</w:t>
      </w:r>
    </w:p>
    <w:p w:rsidR="0078730F" w:rsidRDefault="009E4B5E">
      <w:pPr>
        <w:pStyle w:val="a3"/>
        <w:spacing w:before="246" w:line="276" w:lineRule="auto"/>
        <w:ind w:right="28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w:t>
      </w:r>
      <w:r>
        <w:rPr>
          <w:spacing w:val="-15"/>
        </w:rPr>
        <w:t xml:space="preserve"> </w:t>
      </w:r>
      <w:r>
        <w:t>алгоритм</w:t>
      </w:r>
      <w:r>
        <w:rPr>
          <w:spacing w:val="-15"/>
        </w:rPr>
        <w:t xml:space="preserve"> </w:t>
      </w:r>
      <w:r>
        <w:t>действий</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и</w:t>
      </w:r>
      <w:r>
        <w:rPr>
          <w:spacing w:val="-15"/>
        </w:rPr>
        <w:t xml:space="preserve"> </w:t>
      </w:r>
      <w:r>
        <w:t>исследовательских</w:t>
      </w:r>
      <w:r>
        <w:rPr>
          <w:spacing w:val="-15"/>
        </w:rPr>
        <w:t xml:space="preserve"> </w:t>
      </w:r>
      <w:r>
        <w:t>задач,</w:t>
      </w:r>
      <w:r>
        <w:rPr>
          <w:spacing w:val="-15"/>
        </w:rPr>
        <w:t xml:space="preserve"> </w:t>
      </w:r>
      <w:r>
        <w:t>выбирать наиболее эффективный способ их решения с учётом получения новых знаний о веществах и химических реакциях;</w:t>
      </w:r>
    </w:p>
    <w:p w:rsidR="0078730F" w:rsidRDefault="009E4B5E">
      <w:pPr>
        <w:pStyle w:val="a3"/>
        <w:spacing w:before="196"/>
        <w:ind w:left="1133" w:firstLine="0"/>
        <w:jc w:val="left"/>
      </w:pPr>
      <w:r>
        <w:t>осуществлять</w:t>
      </w:r>
      <w:r>
        <w:rPr>
          <w:spacing w:val="-6"/>
        </w:rPr>
        <w:t xml:space="preserve"> </w:t>
      </w:r>
      <w:r>
        <w:t>самоконтроль</w:t>
      </w:r>
      <w:r>
        <w:rPr>
          <w:spacing w:val="-4"/>
        </w:rPr>
        <w:t xml:space="preserve"> </w:t>
      </w:r>
      <w:r>
        <w:t>своей</w:t>
      </w:r>
      <w:r>
        <w:rPr>
          <w:spacing w:val="-5"/>
        </w:rPr>
        <w:t xml:space="preserve"> </w:t>
      </w:r>
      <w:r>
        <w:t>деятельности</w:t>
      </w:r>
      <w:r>
        <w:rPr>
          <w:spacing w:val="-1"/>
        </w:rPr>
        <w:t xml:space="preserve"> </w:t>
      </w:r>
      <w:r>
        <w:t>на</w:t>
      </w:r>
      <w:r>
        <w:rPr>
          <w:spacing w:val="-8"/>
        </w:rPr>
        <w:t xml:space="preserve"> </w:t>
      </w:r>
      <w:r>
        <w:t>основе</w:t>
      </w:r>
      <w:r>
        <w:rPr>
          <w:spacing w:val="-9"/>
        </w:rPr>
        <w:t xml:space="preserve"> </w:t>
      </w:r>
      <w:r>
        <w:t>самоанализа</w:t>
      </w:r>
      <w:r>
        <w:rPr>
          <w:spacing w:val="-7"/>
        </w:rPr>
        <w:t xml:space="preserve"> </w:t>
      </w:r>
      <w:r>
        <w:t>и</w:t>
      </w:r>
      <w:r>
        <w:rPr>
          <w:spacing w:val="2"/>
        </w:rPr>
        <w:t xml:space="preserve"> </w:t>
      </w:r>
      <w:r>
        <w:rPr>
          <w:spacing w:val="-2"/>
        </w:rPr>
        <w:t>самооценки.</w:t>
      </w:r>
    </w:p>
    <w:p w:rsidR="0078730F" w:rsidRDefault="009E4B5E" w:rsidP="00DC3BA7">
      <w:pPr>
        <w:pStyle w:val="a4"/>
        <w:numPr>
          <w:ilvl w:val="3"/>
          <w:numId w:val="96"/>
        </w:numPr>
        <w:tabs>
          <w:tab w:val="left" w:pos="1898"/>
        </w:tabs>
        <w:spacing w:before="245" w:line="276" w:lineRule="auto"/>
        <w:ind w:right="282" w:firstLine="708"/>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w:t>
      </w:r>
      <w:r>
        <w:rPr>
          <w:spacing w:val="25"/>
          <w:sz w:val="24"/>
        </w:rPr>
        <w:t xml:space="preserve"> </w:t>
      </w:r>
      <w:r>
        <w:rPr>
          <w:sz w:val="24"/>
        </w:rPr>
        <w:t>для</w:t>
      </w:r>
      <w:r>
        <w:rPr>
          <w:spacing w:val="29"/>
          <w:sz w:val="24"/>
        </w:rPr>
        <w:t xml:space="preserve"> </w:t>
      </w:r>
      <w:r>
        <w:rPr>
          <w:sz w:val="24"/>
        </w:rPr>
        <w:t>учебного</w:t>
      </w:r>
      <w:r>
        <w:rPr>
          <w:spacing w:val="26"/>
          <w:sz w:val="24"/>
        </w:rPr>
        <w:t xml:space="preserve"> </w:t>
      </w:r>
      <w:r>
        <w:rPr>
          <w:sz w:val="24"/>
        </w:rPr>
        <w:t>предмета</w:t>
      </w:r>
      <w:r>
        <w:rPr>
          <w:spacing w:val="32"/>
          <w:sz w:val="24"/>
        </w:rPr>
        <w:t xml:space="preserve"> </w:t>
      </w:r>
      <w:r>
        <w:rPr>
          <w:sz w:val="24"/>
        </w:rPr>
        <w:t>«Химия» научные</w:t>
      </w:r>
      <w:r>
        <w:rPr>
          <w:spacing w:val="24"/>
          <w:sz w:val="24"/>
        </w:rPr>
        <w:t xml:space="preserve"> </w:t>
      </w:r>
      <w:r>
        <w:rPr>
          <w:sz w:val="24"/>
        </w:rPr>
        <w:t>знания,</w:t>
      </w:r>
      <w:r>
        <w:rPr>
          <w:spacing w:val="31"/>
          <w:sz w:val="24"/>
        </w:rPr>
        <w:t xml:space="preserve"> </w:t>
      </w:r>
      <w:r>
        <w:rPr>
          <w:sz w:val="24"/>
        </w:rPr>
        <w:t>умения</w:t>
      </w:r>
      <w:r>
        <w:rPr>
          <w:spacing w:val="25"/>
          <w:sz w:val="24"/>
        </w:rPr>
        <w:t xml:space="preserve"> </w:t>
      </w:r>
      <w:r>
        <w:rPr>
          <w:sz w:val="24"/>
        </w:rPr>
        <w:t>и</w:t>
      </w:r>
      <w:r>
        <w:rPr>
          <w:spacing w:val="26"/>
          <w:sz w:val="24"/>
        </w:rPr>
        <w:t xml:space="preserve"> </w:t>
      </w:r>
      <w:r>
        <w:rPr>
          <w:sz w:val="24"/>
        </w:rPr>
        <w:t>способы</w:t>
      </w:r>
      <w:r>
        <w:rPr>
          <w:spacing w:val="24"/>
          <w:sz w:val="24"/>
        </w:rPr>
        <w:t xml:space="preserve"> </w:t>
      </w:r>
      <w:r>
        <w:rPr>
          <w:sz w:val="24"/>
        </w:rPr>
        <w:t>действий</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по</w:t>
      </w:r>
      <w:r>
        <w:rPr>
          <w:spacing w:val="-15"/>
        </w:rPr>
        <w:t xml:space="preserve"> </w:t>
      </w:r>
      <w:r>
        <w:t>освоению,</w:t>
      </w:r>
      <w:r>
        <w:rPr>
          <w:spacing w:val="-15"/>
        </w:rPr>
        <w:t xml:space="preserve"> </w:t>
      </w:r>
      <w:r>
        <w:t>интерпретации</w:t>
      </w:r>
      <w:r>
        <w:rPr>
          <w:spacing w:val="-14"/>
        </w:rPr>
        <w:t xml:space="preserve"> </w:t>
      </w:r>
      <w:r>
        <w:t>и</w:t>
      </w:r>
      <w:r>
        <w:rPr>
          <w:spacing w:val="-15"/>
        </w:rPr>
        <w:t xml:space="preserve"> </w:t>
      </w:r>
      <w:r>
        <w:t>преобразованию</w:t>
      </w:r>
      <w:r>
        <w:rPr>
          <w:spacing w:val="-15"/>
        </w:rPr>
        <w:t xml:space="preserve"> </w:t>
      </w:r>
      <w:r>
        <w:t>знаний,</w:t>
      </w:r>
      <w:r>
        <w:rPr>
          <w:spacing w:val="-15"/>
        </w:rPr>
        <w:t xml:space="preserve"> </w:t>
      </w:r>
      <w:r>
        <w:t>виды</w:t>
      </w:r>
      <w:r>
        <w:rPr>
          <w:spacing w:val="-15"/>
        </w:rPr>
        <w:t xml:space="preserve"> </w:t>
      </w:r>
      <w:r>
        <w:t>деятельности</w:t>
      </w:r>
      <w:r>
        <w:rPr>
          <w:spacing w:val="-13"/>
        </w:rPr>
        <w:t xml:space="preserve"> </w:t>
      </w:r>
      <w:r>
        <w:t>по</w:t>
      </w:r>
      <w:r>
        <w:rPr>
          <w:spacing w:val="-15"/>
        </w:rPr>
        <w:t xml:space="preserve"> </w:t>
      </w:r>
      <w:r>
        <w:t>получению</w:t>
      </w:r>
      <w:r>
        <w:rPr>
          <w:spacing w:val="-13"/>
        </w:rPr>
        <w:t xml:space="preserve"> </w:t>
      </w:r>
      <w:r>
        <w:t>нового знания</w:t>
      </w:r>
      <w:r>
        <w:rPr>
          <w:spacing w:val="-15"/>
        </w:rPr>
        <w:t xml:space="preserve"> </w:t>
      </w:r>
      <w:r>
        <w:t>и</w:t>
      </w:r>
      <w:r>
        <w:rPr>
          <w:spacing w:val="-15"/>
        </w:rPr>
        <w:t xml:space="preserve"> </w:t>
      </w:r>
      <w:r>
        <w:t>применению</w:t>
      </w:r>
      <w:r>
        <w:rPr>
          <w:spacing w:val="-15"/>
        </w:rPr>
        <w:t xml:space="preserve"> </w:t>
      </w:r>
      <w:r>
        <w:t>знаний</w:t>
      </w:r>
      <w:r>
        <w:rPr>
          <w:spacing w:val="-15"/>
        </w:rPr>
        <w:t xml:space="preserve"> </w:t>
      </w:r>
      <w:r>
        <w:t>в</w:t>
      </w:r>
      <w:r>
        <w:rPr>
          <w:spacing w:val="-15"/>
        </w:rPr>
        <w:t xml:space="preserve"> </w:t>
      </w:r>
      <w:r>
        <w:t>различных</w:t>
      </w:r>
      <w:r>
        <w:rPr>
          <w:spacing w:val="-11"/>
        </w:rPr>
        <w:t xml:space="preserve"> </w:t>
      </w:r>
      <w:r>
        <w:t>учебных</w:t>
      </w:r>
      <w:r>
        <w:rPr>
          <w:spacing w:val="-14"/>
        </w:rPr>
        <w:t xml:space="preserve"> </w:t>
      </w:r>
      <w:r>
        <w:t>и</w:t>
      </w:r>
      <w:r>
        <w:rPr>
          <w:spacing w:val="-15"/>
        </w:rPr>
        <w:t xml:space="preserve"> </w:t>
      </w:r>
      <w:r>
        <w:t>реальных</w:t>
      </w:r>
      <w:r>
        <w:rPr>
          <w:spacing w:val="-13"/>
        </w:rPr>
        <w:t xml:space="preserve"> </w:t>
      </w:r>
      <w:r>
        <w:t>жизненных</w:t>
      </w:r>
      <w:r>
        <w:rPr>
          <w:spacing w:val="-14"/>
        </w:rPr>
        <w:t xml:space="preserve"> </w:t>
      </w:r>
      <w:r>
        <w:t>ситуациях,</w:t>
      </w:r>
      <w:r>
        <w:rPr>
          <w:spacing w:val="-7"/>
        </w:rPr>
        <w:t xml:space="preserve"> </w:t>
      </w:r>
      <w:r>
        <w:t>связанных с химией. В программе по химии предметные результаты представлены по годам изучения.</w:t>
      </w:r>
    </w:p>
    <w:p w:rsidR="0078730F" w:rsidRDefault="009E4B5E" w:rsidP="00DC3BA7">
      <w:pPr>
        <w:pStyle w:val="a4"/>
        <w:numPr>
          <w:ilvl w:val="3"/>
          <w:numId w:val="96"/>
        </w:numPr>
        <w:tabs>
          <w:tab w:val="left" w:pos="1984"/>
        </w:tabs>
        <w:spacing w:before="203"/>
        <w:ind w:left="1984" w:hanging="851"/>
        <w:rPr>
          <w:sz w:val="24"/>
        </w:rPr>
      </w:pPr>
      <w:r>
        <w:rPr>
          <w:sz w:val="24"/>
        </w:rPr>
        <w:t>К</w:t>
      </w:r>
      <w:r>
        <w:rPr>
          <w:spacing w:val="69"/>
          <w:sz w:val="24"/>
        </w:rPr>
        <w:t xml:space="preserve"> </w:t>
      </w:r>
      <w:r>
        <w:rPr>
          <w:sz w:val="24"/>
        </w:rPr>
        <w:t>концу</w:t>
      </w:r>
      <w:r>
        <w:rPr>
          <w:spacing w:val="26"/>
          <w:sz w:val="24"/>
        </w:rPr>
        <w:t xml:space="preserve">  </w:t>
      </w:r>
      <w:r>
        <w:rPr>
          <w:sz w:val="24"/>
        </w:rPr>
        <w:t>обучения</w:t>
      </w:r>
      <w:r>
        <w:rPr>
          <w:spacing w:val="35"/>
          <w:sz w:val="24"/>
        </w:rPr>
        <w:t xml:space="preserve">  </w:t>
      </w:r>
      <w:r>
        <w:rPr>
          <w:sz w:val="24"/>
        </w:rPr>
        <w:t>в</w:t>
      </w:r>
      <w:r>
        <w:rPr>
          <w:spacing w:val="35"/>
          <w:sz w:val="24"/>
        </w:rPr>
        <w:t xml:space="preserve">  </w:t>
      </w:r>
      <w:r>
        <w:rPr>
          <w:sz w:val="24"/>
        </w:rPr>
        <w:t>10</w:t>
      </w:r>
      <w:r>
        <w:rPr>
          <w:spacing w:val="34"/>
          <w:sz w:val="24"/>
        </w:rPr>
        <w:t xml:space="preserve">  </w:t>
      </w:r>
      <w:r>
        <w:rPr>
          <w:sz w:val="24"/>
        </w:rPr>
        <w:t>классе</w:t>
      </w:r>
      <w:r>
        <w:rPr>
          <w:spacing w:val="35"/>
          <w:sz w:val="24"/>
        </w:rPr>
        <w:t xml:space="preserve">  </w:t>
      </w:r>
      <w:r>
        <w:rPr>
          <w:sz w:val="24"/>
        </w:rPr>
        <w:t>предметные</w:t>
      </w:r>
      <w:r>
        <w:rPr>
          <w:spacing w:val="34"/>
          <w:sz w:val="24"/>
        </w:rPr>
        <w:t xml:space="preserve">  </w:t>
      </w:r>
      <w:r>
        <w:rPr>
          <w:sz w:val="24"/>
        </w:rPr>
        <w:t>результаты</w:t>
      </w:r>
      <w:r>
        <w:rPr>
          <w:spacing w:val="34"/>
          <w:sz w:val="24"/>
        </w:rPr>
        <w:t xml:space="preserve">  </w:t>
      </w:r>
      <w:r>
        <w:rPr>
          <w:sz w:val="24"/>
        </w:rPr>
        <w:t>освоения</w:t>
      </w:r>
      <w:r>
        <w:rPr>
          <w:spacing w:val="35"/>
          <w:sz w:val="24"/>
        </w:rPr>
        <w:t xml:space="preserve">  </w:t>
      </w:r>
      <w:r>
        <w:rPr>
          <w:spacing w:val="-2"/>
          <w:sz w:val="24"/>
        </w:rPr>
        <w:t>курса</w:t>
      </w:r>
    </w:p>
    <w:p w:rsidR="0078730F" w:rsidRDefault="009E4B5E">
      <w:pPr>
        <w:pStyle w:val="a3"/>
        <w:spacing w:before="43"/>
        <w:ind w:firstLine="0"/>
      </w:pPr>
      <w:r>
        <w:t>«Органическая</w:t>
      </w:r>
      <w:r>
        <w:rPr>
          <w:spacing w:val="-5"/>
        </w:rPr>
        <w:t xml:space="preserve"> </w:t>
      </w:r>
      <w:r>
        <w:t>химия»</w:t>
      </w:r>
      <w:r>
        <w:rPr>
          <w:spacing w:val="-13"/>
        </w:rPr>
        <w:t xml:space="preserve"> </w:t>
      </w:r>
      <w:r>
        <w:rPr>
          <w:spacing w:val="-2"/>
        </w:rPr>
        <w:t>отражают:</w:t>
      </w:r>
    </w:p>
    <w:p w:rsidR="0078730F" w:rsidRDefault="009E4B5E">
      <w:pPr>
        <w:pStyle w:val="a3"/>
        <w:spacing w:before="243" w:line="276" w:lineRule="auto"/>
        <w:ind w:right="282"/>
      </w:pPr>
      <w:r>
        <w:t>сформированность представлений о химической составляющей естественно-научной картины</w:t>
      </w:r>
      <w:r>
        <w:rPr>
          <w:spacing w:val="-9"/>
        </w:rPr>
        <w:t xml:space="preserve"> </w:t>
      </w:r>
      <w:r>
        <w:t>мира,</w:t>
      </w:r>
      <w:r>
        <w:rPr>
          <w:spacing w:val="-9"/>
        </w:rPr>
        <w:t xml:space="preserve"> </w:t>
      </w:r>
      <w:r>
        <w:t>роли</w:t>
      </w:r>
      <w:r>
        <w:rPr>
          <w:spacing w:val="-8"/>
        </w:rPr>
        <w:t xml:space="preserve"> </w:t>
      </w:r>
      <w:r>
        <w:t>химии</w:t>
      </w:r>
      <w:r>
        <w:rPr>
          <w:spacing w:val="-7"/>
        </w:rPr>
        <w:t xml:space="preserve"> </w:t>
      </w:r>
      <w:r>
        <w:t>в</w:t>
      </w:r>
      <w:r>
        <w:rPr>
          <w:spacing w:val="-10"/>
        </w:rPr>
        <w:t xml:space="preserve"> </w:t>
      </w:r>
      <w:r>
        <w:t>познании</w:t>
      </w:r>
      <w:r>
        <w:rPr>
          <w:spacing w:val="-8"/>
        </w:rPr>
        <w:t xml:space="preserve"> </w:t>
      </w:r>
      <w:r>
        <w:t>явлений</w:t>
      </w:r>
      <w:r>
        <w:rPr>
          <w:spacing w:val="-8"/>
        </w:rPr>
        <w:t xml:space="preserve"> </w:t>
      </w:r>
      <w:r>
        <w:t>природы,</w:t>
      </w:r>
      <w:r>
        <w:rPr>
          <w:spacing w:val="-9"/>
        </w:rPr>
        <w:t xml:space="preserve"> </w:t>
      </w:r>
      <w:r>
        <w:t>в</w:t>
      </w:r>
      <w:r>
        <w:rPr>
          <w:spacing w:val="-10"/>
        </w:rPr>
        <w:t xml:space="preserve"> </w:t>
      </w:r>
      <w:r>
        <w:t>формировании</w:t>
      </w:r>
      <w:r>
        <w:rPr>
          <w:spacing w:val="-7"/>
        </w:rPr>
        <w:t xml:space="preserve"> </w:t>
      </w:r>
      <w:r>
        <w:t>мышления</w:t>
      </w:r>
      <w:r>
        <w:rPr>
          <w:spacing w:val="-9"/>
        </w:rPr>
        <w:t xml:space="preserve"> </w:t>
      </w:r>
      <w:r>
        <w:t>и</w:t>
      </w:r>
      <w:r>
        <w:rPr>
          <w:spacing w:val="-8"/>
        </w:rPr>
        <w:t xml:space="preserve"> </w:t>
      </w:r>
      <w:r>
        <w:t>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730F" w:rsidRDefault="009E4B5E">
      <w:pPr>
        <w:pStyle w:val="a3"/>
        <w:spacing w:before="199"/>
        <w:ind w:left="1133" w:firstLine="0"/>
        <w:jc w:val="left"/>
      </w:pPr>
      <w:r>
        <w:t>владение</w:t>
      </w:r>
      <w:r>
        <w:rPr>
          <w:spacing w:val="-10"/>
        </w:rPr>
        <w:t xml:space="preserve"> </w:t>
      </w:r>
      <w:r>
        <w:t>системой</w:t>
      </w:r>
      <w:r>
        <w:rPr>
          <w:spacing w:val="-7"/>
        </w:rPr>
        <w:t xml:space="preserve"> </w:t>
      </w:r>
      <w:r>
        <w:t>химических</w:t>
      </w:r>
      <w:r>
        <w:rPr>
          <w:spacing w:val="-7"/>
        </w:rPr>
        <w:t xml:space="preserve"> </w:t>
      </w:r>
      <w:r>
        <w:t>знаний,</w:t>
      </w:r>
      <w:r>
        <w:rPr>
          <w:spacing w:val="-13"/>
        </w:rPr>
        <w:t xml:space="preserve"> </w:t>
      </w:r>
      <w:r>
        <w:t>которая</w:t>
      </w:r>
      <w:r>
        <w:rPr>
          <w:spacing w:val="-6"/>
        </w:rPr>
        <w:t xml:space="preserve"> </w:t>
      </w:r>
      <w:r>
        <w:rPr>
          <w:spacing w:val="-2"/>
        </w:rPr>
        <w:t>включает:</w:t>
      </w:r>
    </w:p>
    <w:p w:rsidR="0078730F" w:rsidRDefault="009E4B5E">
      <w:pPr>
        <w:pStyle w:val="a3"/>
        <w:spacing w:before="241" w:line="276" w:lineRule="auto"/>
        <w:ind w:right="282"/>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8730F" w:rsidRDefault="009E4B5E">
      <w:pPr>
        <w:pStyle w:val="a3"/>
        <w:spacing w:before="198" w:line="278" w:lineRule="auto"/>
        <w:ind w:right="288"/>
      </w:pPr>
      <w:r>
        <w:t>теории и законы (теория строения органических веществ А.М. Бутлерова, закон сохранения массы веществ);</w:t>
      </w:r>
    </w:p>
    <w:p w:rsidR="0078730F" w:rsidRDefault="009E4B5E">
      <w:pPr>
        <w:pStyle w:val="a3"/>
        <w:spacing w:before="197"/>
        <w:ind w:left="1133" w:firstLine="0"/>
        <w:jc w:val="left"/>
      </w:pPr>
      <w:r>
        <w:t>закономерности,</w:t>
      </w:r>
      <w:r>
        <w:rPr>
          <w:spacing w:val="-10"/>
        </w:rPr>
        <w:t xml:space="preserve"> </w:t>
      </w:r>
      <w:r>
        <w:t>символический</w:t>
      </w:r>
      <w:r>
        <w:rPr>
          <w:spacing w:val="-7"/>
        </w:rPr>
        <w:t xml:space="preserve"> </w:t>
      </w:r>
      <w:r>
        <w:t>язык</w:t>
      </w:r>
      <w:r>
        <w:rPr>
          <w:spacing w:val="-12"/>
        </w:rPr>
        <w:t xml:space="preserve"> </w:t>
      </w:r>
      <w:r>
        <w:rPr>
          <w:spacing w:val="-2"/>
        </w:rPr>
        <w:t>химии;</w:t>
      </w:r>
    </w:p>
    <w:p w:rsidR="0078730F" w:rsidRDefault="009E4B5E">
      <w:pPr>
        <w:pStyle w:val="a3"/>
        <w:spacing w:before="243" w:line="276" w:lineRule="auto"/>
        <w:ind w:right="279"/>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w:t>
      </w:r>
      <w:r>
        <w:rPr>
          <w:spacing w:val="-10"/>
        </w:rPr>
        <w:t xml:space="preserve"> </w:t>
      </w:r>
      <w:r>
        <w:t>важнейших</w:t>
      </w:r>
      <w:r>
        <w:rPr>
          <w:spacing w:val="-8"/>
        </w:rPr>
        <w:t xml:space="preserve"> </w:t>
      </w:r>
      <w:r>
        <w:t>органических</w:t>
      </w:r>
      <w:r>
        <w:rPr>
          <w:spacing w:val="-9"/>
        </w:rPr>
        <w:t xml:space="preserve"> </w:t>
      </w:r>
      <w:r>
        <w:t>веществ</w:t>
      </w:r>
      <w:r>
        <w:rPr>
          <w:spacing w:val="-11"/>
        </w:rPr>
        <w:t xml:space="preserve"> </w:t>
      </w:r>
      <w:r>
        <w:t>в</w:t>
      </w:r>
      <w:r>
        <w:rPr>
          <w:spacing w:val="-12"/>
        </w:rPr>
        <w:t xml:space="preserve"> </w:t>
      </w:r>
      <w:r>
        <w:t>быту</w:t>
      </w:r>
      <w:r>
        <w:rPr>
          <w:spacing w:val="-15"/>
        </w:rPr>
        <w:t xml:space="preserve"> </w:t>
      </w:r>
      <w:r>
        <w:t>и</w:t>
      </w:r>
      <w:r>
        <w:rPr>
          <w:spacing w:val="-11"/>
        </w:rPr>
        <w:t xml:space="preserve"> </w:t>
      </w:r>
      <w:r>
        <w:t>практической</w:t>
      </w:r>
      <w:r>
        <w:rPr>
          <w:spacing w:val="-9"/>
        </w:rPr>
        <w:t xml:space="preserve"> </w:t>
      </w:r>
      <w:r>
        <w:t>деятельности</w:t>
      </w:r>
      <w:r>
        <w:rPr>
          <w:spacing w:val="-9"/>
        </w:rPr>
        <w:t xml:space="preserve"> </w:t>
      </w:r>
      <w:r>
        <w:t>человека;</w:t>
      </w:r>
    </w:p>
    <w:p w:rsidR="0078730F" w:rsidRDefault="009E4B5E">
      <w:pPr>
        <w:pStyle w:val="a3"/>
        <w:spacing w:before="200" w:line="276" w:lineRule="auto"/>
        <w:ind w:right="282"/>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8730F" w:rsidRDefault="009E4B5E">
      <w:pPr>
        <w:pStyle w:val="a3"/>
        <w:spacing w:before="200" w:line="276" w:lineRule="auto"/>
        <w:ind w:right="281"/>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8730F" w:rsidRDefault="009E4B5E">
      <w:pPr>
        <w:pStyle w:val="a3"/>
        <w:spacing w:before="200" w:line="276" w:lineRule="auto"/>
        <w:ind w:right="279"/>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w:t>
      </w:r>
      <w:r>
        <w:rPr>
          <w:spacing w:val="-1"/>
        </w:rPr>
        <w:t xml:space="preserve"> </w:t>
      </w:r>
      <w:r>
        <w:t>и азотсодержащие</w:t>
      </w:r>
      <w:r>
        <w:rPr>
          <w:spacing w:val="-2"/>
        </w:rPr>
        <w:t xml:space="preserve"> </w:t>
      </w:r>
      <w:r>
        <w:t>соединения, высокомолекулярные</w:t>
      </w:r>
      <w:r>
        <w:rPr>
          <w:spacing w:val="-3"/>
        </w:rPr>
        <w:t xml:space="preserve"> </w:t>
      </w:r>
      <w:r>
        <w:t>соединения),</w:t>
      </w:r>
      <w:r>
        <w:rPr>
          <w:spacing w:val="-2"/>
        </w:rPr>
        <w:t xml:space="preserve"> </w:t>
      </w:r>
      <w:r>
        <w:t>давать им</w:t>
      </w:r>
      <w:r>
        <w:rPr>
          <w:spacing w:val="-2"/>
        </w:rPr>
        <w:t xml:space="preserve"> </w:t>
      </w:r>
      <w:r>
        <w:t>названия по</w:t>
      </w:r>
      <w:r>
        <w:rPr>
          <w:spacing w:val="-15"/>
        </w:rPr>
        <w:t xml:space="preserve"> </w:t>
      </w:r>
      <w:r>
        <w:t>систематической</w:t>
      </w:r>
      <w:r>
        <w:rPr>
          <w:spacing w:val="-13"/>
        </w:rPr>
        <w:t xml:space="preserve"> </w:t>
      </w:r>
      <w:r>
        <w:t>номенклатуре</w:t>
      </w:r>
      <w:r>
        <w:rPr>
          <w:spacing w:val="-13"/>
        </w:rPr>
        <w:t xml:space="preserve"> </w:t>
      </w:r>
      <w:r>
        <w:t>(IUPAC),</w:t>
      </w:r>
      <w:r>
        <w:rPr>
          <w:spacing w:val="-13"/>
        </w:rPr>
        <w:t xml:space="preserve"> </w:t>
      </w:r>
      <w:r>
        <w:t>а</w:t>
      </w:r>
      <w:r>
        <w:rPr>
          <w:spacing w:val="-12"/>
        </w:rPr>
        <w:t xml:space="preserve"> </w:t>
      </w:r>
      <w:r>
        <w:t>также</w:t>
      </w:r>
      <w:r>
        <w:rPr>
          <w:spacing w:val="-15"/>
        </w:rPr>
        <w:t xml:space="preserve"> </w:t>
      </w:r>
      <w:r>
        <w:t>приводить</w:t>
      </w:r>
      <w:r>
        <w:rPr>
          <w:spacing w:val="-13"/>
        </w:rPr>
        <w:t xml:space="preserve"> </w:t>
      </w:r>
      <w:r>
        <w:t>тривиальные</w:t>
      </w:r>
      <w:r>
        <w:rPr>
          <w:spacing w:val="-15"/>
        </w:rPr>
        <w:t xml:space="preserve"> </w:t>
      </w:r>
      <w:r>
        <w:t>названия</w:t>
      </w:r>
      <w:r>
        <w:rPr>
          <w:spacing w:val="-14"/>
        </w:rPr>
        <w:t xml:space="preserve"> </w:t>
      </w:r>
      <w:r>
        <w:t>отдельных органических веществ (этилен, пропилен, ацетилен, этиленгликоль,</w:t>
      </w:r>
      <w:r>
        <w:rPr>
          <w:spacing w:val="40"/>
        </w:rPr>
        <w:t xml:space="preserve"> </w:t>
      </w:r>
      <w:r>
        <w:t>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2"/>
      </w:pPr>
      <w:r>
        <w:lastRenderedPageBreak/>
        <w:t>сформированность умения определять виды химической связи в органических соединениях (одинарные и кратные);</w:t>
      </w:r>
    </w:p>
    <w:p w:rsidR="0078730F" w:rsidRDefault="009E4B5E">
      <w:pPr>
        <w:pStyle w:val="a3"/>
        <w:spacing w:before="190" w:line="276" w:lineRule="auto"/>
        <w:ind w:right="292"/>
      </w:pPr>
      <w:r>
        <w:t>сформированность умения</w:t>
      </w:r>
      <w:r>
        <w:rPr>
          <w:spacing w:val="-3"/>
        </w:rPr>
        <w:t xml:space="preserve"> </w:t>
      </w:r>
      <w:r>
        <w:t>применять</w:t>
      </w:r>
      <w:r>
        <w:rPr>
          <w:spacing w:val="-2"/>
        </w:rPr>
        <w:t xml:space="preserve"> </w:t>
      </w:r>
      <w:r>
        <w:t>положения</w:t>
      </w:r>
      <w:r>
        <w:rPr>
          <w:spacing w:val="-3"/>
        </w:rPr>
        <w:t xml:space="preserve"> </w:t>
      </w:r>
      <w:r>
        <w:t>теории</w:t>
      </w:r>
      <w:r>
        <w:rPr>
          <w:spacing w:val="-2"/>
        </w:rPr>
        <w:t xml:space="preserve"> </w:t>
      </w:r>
      <w:r>
        <w:t>строения</w:t>
      </w:r>
      <w:r>
        <w:rPr>
          <w:spacing w:val="-3"/>
        </w:rPr>
        <w:t xml:space="preserve"> </w:t>
      </w:r>
      <w:r>
        <w:t>органических</w:t>
      </w:r>
      <w:r>
        <w:rPr>
          <w:spacing w:val="-1"/>
        </w:rPr>
        <w:t xml:space="preserve"> </w:t>
      </w:r>
      <w:r>
        <w:t>веществ А.М. Бутлерова для объяснения зависимости свойств веществ от их состава и строения; закон сохранения массы веществ;</w:t>
      </w:r>
    </w:p>
    <w:p w:rsidR="0078730F" w:rsidRDefault="009E4B5E">
      <w:pPr>
        <w:pStyle w:val="a3"/>
        <w:spacing w:before="203" w:line="276" w:lineRule="auto"/>
        <w:ind w:right="274"/>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w:t>
      </w:r>
      <w:r>
        <w:rPr>
          <w:spacing w:val="-1"/>
        </w:rPr>
        <w:t xml:space="preserve"> </w:t>
      </w:r>
      <w:r>
        <w:t>ними уравнениями соответствующих химических реакций с использованием структурных формул;</w:t>
      </w:r>
    </w:p>
    <w:p w:rsidR="0078730F" w:rsidRDefault="009E4B5E">
      <w:pPr>
        <w:pStyle w:val="a3"/>
        <w:spacing w:before="201" w:line="276" w:lineRule="auto"/>
        <w:ind w:right="285"/>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78730F" w:rsidRDefault="009E4B5E">
      <w:pPr>
        <w:pStyle w:val="a3"/>
        <w:spacing w:before="200" w:line="276" w:lineRule="auto"/>
        <w:ind w:right="297"/>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730F" w:rsidRDefault="009E4B5E">
      <w:pPr>
        <w:pStyle w:val="a3"/>
        <w:spacing w:before="197" w:line="276" w:lineRule="auto"/>
        <w:ind w:right="276"/>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78730F" w:rsidRDefault="009E4B5E">
      <w:pPr>
        <w:pStyle w:val="a3"/>
        <w:spacing w:before="204" w:line="276" w:lineRule="auto"/>
        <w:ind w:right="28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730F" w:rsidRDefault="009E4B5E">
      <w:pPr>
        <w:pStyle w:val="a3"/>
        <w:spacing w:before="200" w:line="276" w:lineRule="auto"/>
        <w:ind w:right="280"/>
      </w:pPr>
      <w:r>
        <w:t>сформированность умений планировать и выполнять химический эксперимент (превращения</w:t>
      </w:r>
      <w:r>
        <w:rPr>
          <w:spacing w:val="-10"/>
        </w:rPr>
        <w:t xml:space="preserve"> </w:t>
      </w:r>
      <w:r>
        <w:t>органических</w:t>
      </w:r>
      <w:r>
        <w:rPr>
          <w:spacing w:val="-7"/>
        </w:rPr>
        <w:t xml:space="preserve"> </w:t>
      </w:r>
      <w:r>
        <w:t>веществ</w:t>
      </w:r>
      <w:r>
        <w:rPr>
          <w:spacing w:val="-11"/>
        </w:rPr>
        <w:t xml:space="preserve"> </w:t>
      </w:r>
      <w:r>
        <w:t>при</w:t>
      </w:r>
      <w:r>
        <w:rPr>
          <w:spacing w:val="-9"/>
        </w:rPr>
        <w:t xml:space="preserve"> </w:t>
      </w:r>
      <w:r>
        <w:t>нагревании,</w:t>
      </w:r>
      <w:r>
        <w:rPr>
          <w:spacing w:val="-9"/>
        </w:rPr>
        <w:t xml:space="preserve"> </w:t>
      </w:r>
      <w:r>
        <w:t>получение</w:t>
      </w:r>
      <w:r>
        <w:rPr>
          <w:spacing w:val="-10"/>
        </w:rPr>
        <w:t xml:space="preserve"> </w:t>
      </w:r>
      <w:r>
        <w:t>этилена</w:t>
      </w:r>
      <w:r>
        <w:rPr>
          <w:spacing w:val="-10"/>
        </w:rPr>
        <w:t xml:space="preserve"> </w:t>
      </w:r>
      <w:r>
        <w:t>и</w:t>
      </w:r>
      <w:r>
        <w:rPr>
          <w:spacing w:val="-10"/>
        </w:rPr>
        <w:t xml:space="preserve"> </w:t>
      </w:r>
      <w:r>
        <w:t>изучение</w:t>
      </w:r>
      <w:r>
        <w:rPr>
          <w:spacing w:val="-12"/>
        </w:rPr>
        <w:t xml:space="preserve"> </w:t>
      </w:r>
      <w:r>
        <w:t>его</w:t>
      </w:r>
      <w:r>
        <w:rPr>
          <w:spacing w:val="-8"/>
        </w:rPr>
        <w:t xml:space="preserve"> </w:t>
      </w:r>
      <w:r>
        <w:t>свойств, качественные реакции органических веществ, денатурация белков при нагревании, цветные реакции</w:t>
      </w:r>
      <w:r>
        <w:rPr>
          <w:spacing w:val="-12"/>
        </w:rPr>
        <w:t xml:space="preserve"> </w:t>
      </w:r>
      <w:r>
        <w:t>белков)</w:t>
      </w:r>
      <w:r>
        <w:rPr>
          <w:spacing w:val="-12"/>
        </w:rPr>
        <w:t xml:space="preserve"> </w:t>
      </w:r>
      <w:r>
        <w:t>в</w:t>
      </w:r>
      <w:r>
        <w:rPr>
          <w:spacing w:val="-11"/>
        </w:rPr>
        <w:t xml:space="preserve"> </w:t>
      </w:r>
      <w:r>
        <w:t>соответствии</w:t>
      </w:r>
      <w:r>
        <w:rPr>
          <w:spacing w:val="-10"/>
        </w:rPr>
        <w:t xml:space="preserve"> </w:t>
      </w:r>
      <w:r>
        <w:t>с</w:t>
      </w:r>
      <w:r>
        <w:rPr>
          <w:spacing w:val="-12"/>
        </w:rPr>
        <w:t xml:space="preserve"> </w:t>
      </w:r>
      <w:r>
        <w:t>правилами</w:t>
      </w:r>
      <w:r>
        <w:rPr>
          <w:spacing w:val="-12"/>
        </w:rPr>
        <w:t xml:space="preserve"> </w:t>
      </w:r>
      <w:r>
        <w:t>техники</w:t>
      </w:r>
      <w:r>
        <w:rPr>
          <w:spacing w:val="-10"/>
        </w:rPr>
        <w:t xml:space="preserve"> </w:t>
      </w:r>
      <w:r>
        <w:t>безопасности</w:t>
      </w:r>
      <w:r>
        <w:rPr>
          <w:spacing w:val="-11"/>
        </w:rPr>
        <w:t xml:space="preserve"> </w:t>
      </w:r>
      <w:r>
        <w:t>при</w:t>
      </w:r>
      <w:r>
        <w:rPr>
          <w:spacing w:val="-10"/>
        </w:rPr>
        <w:t xml:space="preserve"> </w:t>
      </w:r>
      <w:r>
        <w:t>обращении</w:t>
      </w:r>
      <w:r>
        <w:rPr>
          <w:spacing w:val="-10"/>
        </w:rPr>
        <w:t xml:space="preserve"> </w:t>
      </w:r>
      <w:r>
        <w:t>с</w:t>
      </w:r>
      <w:r>
        <w:rPr>
          <w:spacing w:val="-6"/>
        </w:rPr>
        <w:t xml:space="preserve"> </w:t>
      </w:r>
      <w:r>
        <w:t>веществами и лабораторным оборудованием, представлять результаты химического эксперимента в форме записи</w:t>
      </w:r>
      <w:r>
        <w:rPr>
          <w:spacing w:val="40"/>
        </w:rPr>
        <w:t xml:space="preserve"> </w:t>
      </w:r>
      <w:r>
        <w:t xml:space="preserve">уравнений соответствующих реакций и формулировать выводы на основе этих </w:t>
      </w:r>
      <w:r>
        <w:rPr>
          <w:spacing w:val="-2"/>
        </w:rPr>
        <w:t>результатов;</w:t>
      </w:r>
    </w:p>
    <w:p w:rsidR="0078730F" w:rsidRDefault="009E4B5E">
      <w:pPr>
        <w:pStyle w:val="a3"/>
        <w:spacing w:before="200" w:line="276" w:lineRule="auto"/>
        <w:ind w:right="275"/>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8730F" w:rsidRDefault="009E4B5E">
      <w:pPr>
        <w:pStyle w:val="a3"/>
        <w:spacing w:before="201" w:line="276" w:lineRule="auto"/>
        <w:ind w:right="283"/>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3"/>
      </w:pPr>
      <w: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730F" w:rsidRDefault="009E4B5E" w:rsidP="00DC3BA7">
      <w:pPr>
        <w:pStyle w:val="a4"/>
        <w:numPr>
          <w:ilvl w:val="3"/>
          <w:numId w:val="96"/>
        </w:numPr>
        <w:tabs>
          <w:tab w:val="left" w:pos="1874"/>
        </w:tabs>
        <w:spacing w:before="190" w:line="280" w:lineRule="auto"/>
        <w:ind w:right="289" w:firstLine="708"/>
        <w:rPr>
          <w:sz w:val="24"/>
        </w:rPr>
      </w:pPr>
      <w:r>
        <w:rPr>
          <w:sz w:val="24"/>
        </w:rPr>
        <w:t>К концу обучения в 11 классе предметные результаты освоения курса «Общая и неорганическая химия» отражают:</w:t>
      </w:r>
    </w:p>
    <w:p w:rsidR="0078730F" w:rsidRDefault="009E4B5E">
      <w:pPr>
        <w:pStyle w:val="a3"/>
        <w:spacing w:before="190" w:line="276" w:lineRule="auto"/>
        <w:ind w:right="278"/>
      </w:pPr>
      <w:r>
        <w:t>сформированность представлений о химической составляющей естественно-научной картины</w:t>
      </w:r>
      <w:r>
        <w:rPr>
          <w:spacing w:val="-9"/>
        </w:rPr>
        <w:t xml:space="preserve"> </w:t>
      </w:r>
      <w:r>
        <w:t>мира,</w:t>
      </w:r>
      <w:r>
        <w:rPr>
          <w:spacing w:val="-9"/>
        </w:rPr>
        <w:t xml:space="preserve"> </w:t>
      </w:r>
      <w:r>
        <w:t>роли</w:t>
      </w:r>
      <w:r>
        <w:rPr>
          <w:spacing w:val="-8"/>
        </w:rPr>
        <w:t xml:space="preserve"> </w:t>
      </w:r>
      <w:r>
        <w:t>химии</w:t>
      </w:r>
      <w:r>
        <w:rPr>
          <w:spacing w:val="-7"/>
        </w:rPr>
        <w:t xml:space="preserve"> </w:t>
      </w:r>
      <w:r>
        <w:t>в</w:t>
      </w:r>
      <w:r>
        <w:rPr>
          <w:spacing w:val="-10"/>
        </w:rPr>
        <w:t xml:space="preserve"> </w:t>
      </w:r>
      <w:r>
        <w:t>познании</w:t>
      </w:r>
      <w:r>
        <w:rPr>
          <w:spacing w:val="-8"/>
        </w:rPr>
        <w:t xml:space="preserve"> </w:t>
      </w:r>
      <w:r>
        <w:t>явлений</w:t>
      </w:r>
      <w:r>
        <w:rPr>
          <w:spacing w:val="-8"/>
        </w:rPr>
        <w:t xml:space="preserve"> </w:t>
      </w:r>
      <w:r>
        <w:t>природы,</w:t>
      </w:r>
      <w:r>
        <w:rPr>
          <w:spacing w:val="-9"/>
        </w:rPr>
        <w:t xml:space="preserve"> </w:t>
      </w:r>
      <w:r>
        <w:t>в</w:t>
      </w:r>
      <w:r>
        <w:rPr>
          <w:spacing w:val="-10"/>
        </w:rPr>
        <w:t xml:space="preserve"> </w:t>
      </w:r>
      <w:r>
        <w:t>формировании</w:t>
      </w:r>
      <w:r>
        <w:rPr>
          <w:spacing w:val="-7"/>
        </w:rPr>
        <w:t xml:space="preserve"> </w:t>
      </w:r>
      <w:r>
        <w:t>мышления</w:t>
      </w:r>
      <w:r>
        <w:rPr>
          <w:spacing w:val="-9"/>
        </w:rPr>
        <w:t xml:space="preserve"> </w:t>
      </w:r>
      <w:r>
        <w:t>и</w:t>
      </w:r>
      <w:r>
        <w:rPr>
          <w:spacing w:val="-8"/>
        </w:rPr>
        <w:t xml:space="preserve"> </w:t>
      </w:r>
      <w:r>
        <w:t>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730F" w:rsidRDefault="009E4B5E">
      <w:pPr>
        <w:pStyle w:val="a3"/>
        <w:spacing w:before="197"/>
        <w:ind w:left="1133" w:firstLine="0"/>
        <w:jc w:val="left"/>
      </w:pPr>
      <w:r>
        <w:t>владение</w:t>
      </w:r>
      <w:r>
        <w:rPr>
          <w:spacing w:val="-10"/>
        </w:rPr>
        <w:t xml:space="preserve"> </w:t>
      </w:r>
      <w:r>
        <w:t>системой</w:t>
      </w:r>
      <w:r>
        <w:rPr>
          <w:spacing w:val="-7"/>
        </w:rPr>
        <w:t xml:space="preserve"> </w:t>
      </w:r>
      <w:r>
        <w:t>химических</w:t>
      </w:r>
      <w:r>
        <w:rPr>
          <w:spacing w:val="-7"/>
        </w:rPr>
        <w:t xml:space="preserve"> </w:t>
      </w:r>
      <w:r>
        <w:t>знаний,</w:t>
      </w:r>
      <w:r>
        <w:rPr>
          <w:spacing w:val="-13"/>
        </w:rPr>
        <w:t xml:space="preserve"> </w:t>
      </w:r>
      <w:r>
        <w:t>которая</w:t>
      </w:r>
      <w:r>
        <w:rPr>
          <w:spacing w:val="-6"/>
        </w:rPr>
        <w:t xml:space="preserve"> </w:t>
      </w:r>
      <w:r>
        <w:rPr>
          <w:spacing w:val="-2"/>
        </w:rPr>
        <w:t>включает:</w:t>
      </w:r>
    </w:p>
    <w:p w:rsidR="0078730F" w:rsidRDefault="009E4B5E">
      <w:pPr>
        <w:pStyle w:val="a3"/>
        <w:spacing w:before="245" w:line="276" w:lineRule="auto"/>
        <w:ind w:right="274"/>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8730F" w:rsidRDefault="009E4B5E">
      <w:pPr>
        <w:pStyle w:val="a3"/>
        <w:spacing w:before="201" w:line="276" w:lineRule="auto"/>
        <w:ind w:right="282"/>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w:t>
      </w:r>
      <w:r>
        <w:rPr>
          <w:spacing w:val="-14"/>
        </w:rPr>
        <w:t xml:space="preserve"> </w:t>
      </w:r>
      <w:r>
        <w:t>реакциях),</w:t>
      </w:r>
      <w:r>
        <w:rPr>
          <w:spacing w:val="-15"/>
        </w:rPr>
        <w:t xml:space="preserve"> </w:t>
      </w:r>
      <w:r>
        <w:t>закономерности,</w:t>
      </w:r>
      <w:r>
        <w:rPr>
          <w:spacing w:val="-14"/>
        </w:rPr>
        <w:t xml:space="preserve"> </w:t>
      </w:r>
      <w:r>
        <w:t>символический</w:t>
      </w:r>
      <w:r>
        <w:rPr>
          <w:spacing w:val="-13"/>
        </w:rPr>
        <w:t xml:space="preserve"> </w:t>
      </w:r>
      <w:r>
        <w:t>язык</w:t>
      </w:r>
      <w:r>
        <w:rPr>
          <w:spacing w:val="-15"/>
        </w:rPr>
        <w:t xml:space="preserve"> </w:t>
      </w:r>
      <w:r>
        <w:t>химии,</w:t>
      </w:r>
      <w:r>
        <w:rPr>
          <w:spacing w:val="29"/>
        </w:rPr>
        <w:t xml:space="preserve"> </w:t>
      </w:r>
      <w:r>
        <w:t>мировоззренческие</w:t>
      </w:r>
      <w:r>
        <w:rPr>
          <w:spacing w:val="-15"/>
        </w:rPr>
        <w:t xml:space="preserve"> </w:t>
      </w:r>
      <w:r>
        <w:t>знания, лежащие</w:t>
      </w:r>
      <w:r>
        <w:rPr>
          <w:spacing w:val="-15"/>
        </w:rPr>
        <w:t xml:space="preserve"> </w:t>
      </w:r>
      <w:r>
        <w:t>в</w:t>
      </w:r>
      <w:r>
        <w:rPr>
          <w:spacing w:val="-15"/>
        </w:rPr>
        <w:t xml:space="preserve"> </w:t>
      </w:r>
      <w:r>
        <w:t>основе</w:t>
      </w:r>
      <w:r>
        <w:rPr>
          <w:spacing w:val="-15"/>
        </w:rPr>
        <w:t xml:space="preserve"> </w:t>
      </w:r>
      <w:r>
        <w:t>понимания</w:t>
      </w:r>
      <w:r>
        <w:rPr>
          <w:spacing w:val="-15"/>
        </w:rPr>
        <w:t xml:space="preserve"> </w:t>
      </w:r>
      <w:r>
        <w:t>причинности</w:t>
      </w:r>
      <w:r>
        <w:rPr>
          <w:spacing w:val="-15"/>
        </w:rPr>
        <w:t xml:space="preserve"> </w:t>
      </w:r>
      <w:r>
        <w:t>и</w:t>
      </w:r>
      <w:r>
        <w:rPr>
          <w:spacing w:val="-15"/>
        </w:rPr>
        <w:t xml:space="preserve"> </w:t>
      </w:r>
      <w:r>
        <w:t>системности</w:t>
      </w:r>
      <w:r>
        <w:rPr>
          <w:spacing w:val="-15"/>
        </w:rPr>
        <w:t xml:space="preserve"> </w:t>
      </w:r>
      <w:r>
        <w:t>химических</w:t>
      </w:r>
      <w:r>
        <w:rPr>
          <w:spacing w:val="-15"/>
        </w:rPr>
        <w:t xml:space="preserve"> </w:t>
      </w:r>
      <w:r>
        <w:t>явлений,</w:t>
      </w:r>
      <w:r>
        <w:rPr>
          <w:spacing w:val="-15"/>
        </w:rPr>
        <w:t xml:space="preserve"> </w:t>
      </w: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8730F" w:rsidRDefault="009E4B5E">
      <w:pPr>
        <w:pStyle w:val="a3"/>
        <w:spacing w:before="201" w:line="276" w:lineRule="auto"/>
        <w:ind w:right="294"/>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8730F" w:rsidRDefault="009E4B5E">
      <w:pPr>
        <w:pStyle w:val="a3"/>
        <w:spacing w:before="199" w:line="276" w:lineRule="auto"/>
        <w:ind w:right="286"/>
      </w:pPr>
      <w:r>
        <w:t>сформированность</w:t>
      </w:r>
      <w:r>
        <w:rPr>
          <w:spacing w:val="-15"/>
        </w:rPr>
        <w:t xml:space="preserve"> </w:t>
      </w:r>
      <w:r>
        <w:t>умений</w:t>
      </w:r>
      <w:r>
        <w:rPr>
          <w:spacing w:val="-15"/>
        </w:rPr>
        <w:t xml:space="preserve"> </w:t>
      </w:r>
      <w:r>
        <w:t>использовать</w:t>
      </w:r>
      <w:r>
        <w:rPr>
          <w:spacing w:val="-15"/>
        </w:rPr>
        <w:t xml:space="preserve"> </w:t>
      </w:r>
      <w:r>
        <w:t>химическую</w:t>
      </w:r>
      <w:r>
        <w:rPr>
          <w:spacing w:val="-15"/>
        </w:rPr>
        <w:t xml:space="preserve"> </w:t>
      </w:r>
      <w:r>
        <w:t>символику</w:t>
      </w:r>
      <w:r>
        <w:rPr>
          <w:spacing w:val="-15"/>
        </w:rPr>
        <w:t xml:space="preserve"> </w:t>
      </w:r>
      <w:r>
        <w:t>для</w:t>
      </w:r>
      <w:r>
        <w:rPr>
          <w:spacing w:val="17"/>
        </w:rPr>
        <w:t xml:space="preserve"> </w:t>
      </w:r>
      <w:r>
        <w:t>составления</w:t>
      </w:r>
      <w:r>
        <w:rPr>
          <w:spacing w:val="-15"/>
        </w:rPr>
        <w:t xml:space="preserve"> </w:t>
      </w:r>
      <w:r>
        <w:t>формул веществ и уравнений химических реакций, систематическую номенклатуру (IUPAC) и тривиальные</w:t>
      </w:r>
      <w:r>
        <w:rPr>
          <w:spacing w:val="-15"/>
        </w:rPr>
        <w:t xml:space="preserve"> </w:t>
      </w:r>
      <w:r>
        <w:t>названия</w:t>
      </w:r>
      <w:r>
        <w:rPr>
          <w:spacing w:val="-15"/>
        </w:rPr>
        <w:t xml:space="preserve"> </w:t>
      </w:r>
      <w:r>
        <w:t>отдельных</w:t>
      </w:r>
      <w:r>
        <w:rPr>
          <w:spacing w:val="-15"/>
        </w:rPr>
        <w:t xml:space="preserve"> </w:t>
      </w:r>
      <w:r>
        <w:t>неорганических</w:t>
      </w:r>
      <w:r>
        <w:rPr>
          <w:spacing w:val="-15"/>
        </w:rPr>
        <w:t xml:space="preserve"> </w:t>
      </w:r>
      <w:r>
        <w:t>веществ</w:t>
      </w:r>
      <w:r>
        <w:rPr>
          <w:spacing w:val="-15"/>
        </w:rPr>
        <w:t xml:space="preserve"> </w:t>
      </w:r>
      <w:r>
        <w:t>(угарный</w:t>
      </w:r>
      <w:r>
        <w:rPr>
          <w:spacing w:val="-15"/>
        </w:rPr>
        <w:t xml:space="preserve"> </w:t>
      </w:r>
      <w:r>
        <w:t>газ,</w:t>
      </w:r>
      <w:r>
        <w:rPr>
          <w:spacing w:val="-15"/>
        </w:rPr>
        <w:t xml:space="preserve"> </w:t>
      </w:r>
      <w:r>
        <w:t>углекислый</w:t>
      </w:r>
      <w:r>
        <w:rPr>
          <w:spacing w:val="-15"/>
        </w:rPr>
        <w:t xml:space="preserve"> </w:t>
      </w:r>
      <w:r>
        <w:t>газ,</w:t>
      </w:r>
      <w:r>
        <w:rPr>
          <w:spacing w:val="-15"/>
        </w:rPr>
        <w:t xml:space="preserve"> </w:t>
      </w:r>
      <w:r>
        <w:t>аммиак, гашёная известь, негашёная известь, питьевая сода, пирит и другие);</w:t>
      </w:r>
    </w:p>
    <w:p w:rsidR="0078730F" w:rsidRDefault="009E4B5E">
      <w:pPr>
        <w:pStyle w:val="a3"/>
        <w:spacing w:before="203" w:line="276" w:lineRule="auto"/>
        <w:ind w:right="279"/>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w:t>
      </w:r>
      <w:r>
        <w:rPr>
          <w:spacing w:val="-10"/>
        </w:rPr>
        <w:t xml:space="preserve"> </w:t>
      </w:r>
      <w:r>
        <w:t>водородная)</w:t>
      </w:r>
      <w:r>
        <w:rPr>
          <w:spacing w:val="-13"/>
        </w:rPr>
        <w:t xml:space="preserve"> </w:t>
      </w:r>
      <w:r>
        <w:t>в</w:t>
      </w:r>
      <w:r>
        <w:rPr>
          <w:spacing w:val="-11"/>
        </w:rPr>
        <w:t xml:space="preserve"> </w:t>
      </w:r>
      <w:r>
        <w:t>соединениях,</w:t>
      </w:r>
      <w:r>
        <w:rPr>
          <w:spacing w:val="-11"/>
        </w:rPr>
        <w:t xml:space="preserve"> </w:t>
      </w:r>
      <w:r>
        <w:t>тип</w:t>
      </w:r>
      <w:r>
        <w:rPr>
          <w:spacing w:val="-14"/>
        </w:rPr>
        <w:t xml:space="preserve"> </w:t>
      </w:r>
      <w:r>
        <w:t>кристаллической</w:t>
      </w:r>
      <w:r>
        <w:rPr>
          <w:spacing w:val="-10"/>
        </w:rPr>
        <w:t xml:space="preserve"> </w:t>
      </w:r>
      <w:r>
        <w:t>решётки</w:t>
      </w:r>
      <w:r>
        <w:rPr>
          <w:spacing w:val="-12"/>
        </w:rPr>
        <w:t xml:space="preserve"> </w:t>
      </w:r>
      <w:r>
        <w:t>конкретного</w:t>
      </w:r>
      <w:r>
        <w:rPr>
          <w:spacing w:val="-12"/>
        </w:rPr>
        <w:t xml:space="preserve"> </w:t>
      </w:r>
      <w:r>
        <w:t>вещества (атомная, молекулярная, ионная, металлическая), характер среды в водных растворах неорганических соединений;</w:t>
      </w:r>
    </w:p>
    <w:p w:rsidR="0078730F" w:rsidRDefault="009E4B5E">
      <w:pPr>
        <w:pStyle w:val="a3"/>
        <w:spacing w:before="196" w:line="276" w:lineRule="auto"/>
        <w:ind w:right="274"/>
      </w:pPr>
      <w:r>
        <w:t>сформированность</w:t>
      </w:r>
      <w:r>
        <w:rPr>
          <w:spacing w:val="-15"/>
        </w:rPr>
        <w:t xml:space="preserve"> </w:t>
      </w:r>
      <w:r>
        <w:t>умений</w:t>
      </w:r>
      <w:r>
        <w:rPr>
          <w:spacing w:val="-15"/>
        </w:rPr>
        <w:t xml:space="preserve"> </w:t>
      </w:r>
      <w:r>
        <w:t>устанавливать</w:t>
      </w:r>
      <w:r>
        <w:rPr>
          <w:spacing w:val="-15"/>
        </w:rPr>
        <w:t xml:space="preserve"> </w:t>
      </w:r>
      <w:r>
        <w:t>принадлежность</w:t>
      </w:r>
      <w:r>
        <w:rPr>
          <w:spacing w:val="-15"/>
        </w:rPr>
        <w:t xml:space="preserve"> </w:t>
      </w:r>
      <w:r>
        <w:t>неорганических</w:t>
      </w:r>
      <w:r>
        <w:rPr>
          <w:spacing w:val="32"/>
        </w:rPr>
        <w:t xml:space="preserve"> </w:t>
      </w:r>
      <w:r>
        <w:t>веществ</w:t>
      </w:r>
      <w:r>
        <w:rPr>
          <w:spacing w:val="-15"/>
        </w:rPr>
        <w:t xml:space="preserve"> </w:t>
      </w:r>
      <w:r>
        <w:t>по</w:t>
      </w:r>
      <w:r>
        <w:rPr>
          <w:spacing w:val="-15"/>
        </w:rPr>
        <w:t xml:space="preserve"> </w:t>
      </w:r>
      <w:r>
        <w:t>их составу</w:t>
      </w:r>
      <w:r>
        <w:rPr>
          <w:spacing w:val="-1"/>
        </w:rPr>
        <w:t xml:space="preserve"> </w:t>
      </w:r>
      <w:r>
        <w:t>к определённому классу/группе соединений (простые вещества – металлы и неметаллы, оксиды, основания, кислоты, амфотерные гидроксиды, соли);</w:t>
      </w:r>
    </w:p>
    <w:p w:rsidR="0078730F" w:rsidRDefault="009E4B5E">
      <w:pPr>
        <w:pStyle w:val="a3"/>
        <w:spacing w:before="200" w:line="280" w:lineRule="auto"/>
        <w:ind w:right="295"/>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78730F" w:rsidRDefault="0078730F">
      <w:pPr>
        <w:pStyle w:val="a3"/>
        <w:spacing w:line="280"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pPr>
      <w: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8730F" w:rsidRDefault="009E4B5E">
      <w:pPr>
        <w:pStyle w:val="a3"/>
        <w:spacing w:before="204" w:line="276" w:lineRule="auto"/>
        <w:ind w:right="28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78730F" w:rsidRDefault="009E4B5E">
      <w:pPr>
        <w:pStyle w:val="a3"/>
        <w:spacing w:before="200" w:line="276" w:lineRule="auto"/>
        <w:ind w:right="271"/>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8730F" w:rsidRDefault="009E4B5E">
      <w:pPr>
        <w:pStyle w:val="a3"/>
        <w:spacing w:before="200" w:line="276" w:lineRule="auto"/>
        <w:ind w:right="294"/>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78730F" w:rsidRDefault="009E4B5E">
      <w:pPr>
        <w:pStyle w:val="a3"/>
        <w:spacing w:before="200" w:line="276" w:lineRule="auto"/>
        <w:ind w:right="28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8730F" w:rsidRDefault="009E4B5E">
      <w:pPr>
        <w:pStyle w:val="a3"/>
        <w:spacing w:before="200" w:line="280" w:lineRule="auto"/>
        <w:ind w:right="28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78730F" w:rsidRDefault="009E4B5E">
      <w:pPr>
        <w:pStyle w:val="a3"/>
        <w:spacing w:before="190" w:line="276" w:lineRule="auto"/>
        <w:ind w:right="275"/>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78730F" w:rsidRDefault="009E4B5E">
      <w:pPr>
        <w:pStyle w:val="a3"/>
        <w:spacing w:before="200" w:line="276" w:lineRule="auto"/>
        <w:ind w:right="279"/>
      </w:pPr>
      <w:r>
        <w:t>сформированность умений характеризовать химические процессы, лежащие в основе промышленного</w:t>
      </w:r>
      <w:r>
        <w:rPr>
          <w:spacing w:val="-15"/>
        </w:rPr>
        <w:t xml:space="preserve"> </w:t>
      </w:r>
      <w:r>
        <w:t>получения</w:t>
      </w:r>
      <w:r>
        <w:rPr>
          <w:spacing w:val="-15"/>
        </w:rPr>
        <w:t xml:space="preserve"> </w:t>
      </w:r>
      <w:r>
        <w:t>серной</w:t>
      </w:r>
      <w:r>
        <w:rPr>
          <w:spacing w:val="-15"/>
        </w:rPr>
        <w:t xml:space="preserve"> </w:t>
      </w:r>
      <w:r>
        <w:t>кислоты,</w:t>
      </w:r>
      <w:r>
        <w:rPr>
          <w:spacing w:val="-15"/>
        </w:rPr>
        <w:t xml:space="preserve"> </w:t>
      </w:r>
      <w:r>
        <w:t>аммиака,</w:t>
      </w:r>
      <w:r>
        <w:rPr>
          <w:spacing w:val="-15"/>
        </w:rPr>
        <w:t xml:space="preserve"> </w:t>
      </w:r>
      <w:r>
        <w:t>а</w:t>
      </w:r>
      <w:r>
        <w:rPr>
          <w:spacing w:val="-15"/>
        </w:rPr>
        <w:t xml:space="preserve"> </w:t>
      </w:r>
      <w:r>
        <w:t>также</w:t>
      </w:r>
      <w:r>
        <w:rPr>
          <w:spacing w:val="30"/>
        </w:rPr>
        <w:t xml:space="preserve"> </w:t>
      </w:r>
      <w:r>
        <w:t>сформированность</w:t>
      </w:r>
      <w:r>
        <w:rPr>
          <w:spacing w:val="-13"/>
        </w:rPr>
        <w:t xml:space="preserve"> </w:t>
      </w:r>
      <w:r>
        <w:t>представлений об общих научных принципах и экологических проблемах химического производства;</w:t>
      </w:r>
    </w:p>
    <w:p w:rsidR="0078730F" w:rsidRDefault="009E4B5E">
      <w:pPr>
        <w:pStyle w:val="a3"/>
        <w:spacing w:before="202" w:line="276" w:lineRule="auto"/>
        <w:ind w:right="278"/>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8730F" w:rsidRDefault="009E4B5E">
      <w:pPr>
        <w:pStyle w:val="a3"/>
        <w:spacing w:before="199" w:line="276" w:lineRule="auto"/>
        <w:ind w:right="28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730F" w:rsidRDefault="009E4B5E">
      <w:pPr>
        <w:pStyle w:val="a3"/>
        <w:spacing w:before="200" w:line="276" w:lineRule="auto"/>
        <w:ind w:right="276"/>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хлорид-анионы,</w:t>
      </w:r>
      <w:r>
        <w:rPr>
          <w:spacing w:val="-1"/>
        </w:rPr>
        <w:t xml:space="preserve"> </w:t>
      </w:r>
      <w:r>
        <w:t>на</w:t>
      </w:r>
      <w:r>
        <w:rPr>
          <w:spacing w:val="3"/>
        </w:rPr>
        <w:t xml:space="preserve"> </w:t>
      </w:r>
      <w:r>
        <w:t>катион</w:t>
      </w:r>
      <w:r>
        <w:rPr>
          <w:spacing w:val="11"/>
        </w:rPr>
        <w:t xml:space="preserve"> </w:t>
      </w:r>
      <w:r>
        <w:t>аммония,</w:t>
      </w:r>
      <w:r>
        <w:rPr>
          <w:spacing w:val="4"/>
        </w:rPr>
        <w:t xml:space="preserve"> </w:t>
      </w:r>
      <w:r>
        <w:t>решение</w:t>
      </w:r>
      <w:r>
        <w:rPr>
          <w:spacing w:val="3"/>
        </w:rPr>
        <w:t xml:space="preserve"> </w:t>
      </w:r>
      <w:r>
        <w:t>экспериментальных</w:t>
      </w:r>
      <w:r>
        <w:rPr>
          <w:spacing w:val="10"/>
        </w:rPr>
        <w:t xml:space="preserve"> </w:t>
      </w:r>
      <w:r>
        <w:t>задач</w:t>
      </w:r>
      <w:r>
        <w:rPr>
          <w:spacing w:val="6"/>
        </w:rPr>
        <w:t xml:space="preserve"> </w:t>
      </w:r>
      <w:r>
        <w:t>по</w:t>
      </w:r>
      <w:r>
        <w:rPr>
          <w:spacing w:val="5"/>
        </w:rPr>
        <w:t xml:space="preserve"> </w:t>
      </w:r>
      <w:r>
        <w:t>темам</w:t>
      </w:r>
      <w:r>
        <w:rPr>
          <w:spacing w:val="15"/>
        </w:rPr>
        <w:t xml:space="preserve"> </w:t>
      </w:r>
      <w:r>
        <w:t xml:space="preserve">«Металлы» </w:t>
      </w:r>
      <w:r>
        <w:rPr>
          <w:spacing w:val="-10"/>
        </w:rPr>
        <w:t>и</w:t>
      </w:r>
    </w:p>
    <w:p w:rsidR="0078730F" w:rsidRDefault="009E4B5E">
      <w:pPr>
        <w:pStyle w:val="a3"/>
        <w:spacing w:before="46" w:line="276" w:lineRule="auto"/>
        <w:ind w:right="281" w:firstLine="0"/>
      </w:pPr>
      <w:r>
        <w:t xml:space="preserve">«Неметаллы»)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78730F" w:rsidRDefault="009E4B5E">
      <w:pPr>
        <w:pStyle w:val="a3"/>
        <w:spacing w:before="200" w:line="276" w:lineRule="auto"/>
        <w:ind w:right="285"/>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8730F" w:rsidRDefault="009E4B5E">
      <w:pPr>
        <w:pStyle w:val="a3"/>
        <w:spacing w:before="198" w:line="276" w:lineRule="auto"/>
        <w:ind w:right="277"/>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8730F" w:rsidRDefault="009E4B5E">
      <w:pPr>
        <w:pStyle w:val="a3"/>
        <w:spacing w:before="202" w:line="278" w:lineRule="auto"/>
        <w:ind w:right="29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730F" w:rsidRDefault="0078730F">
      <w:pPr>
        <w:pStyle w:val="a3"/>
        <w:ind w:left="0" w:firstLine="0"/>
        <w:jc w:val="left"/>
      </w:pPr>
    </w:p>
    <w:p w:rsidR="0078730F" w:rsidRDefault="0078730F">
      <w:pPr>
        <w:pStyle w:val="a3"/>
        <w:spacing w:before="166"/>
        <w:ind w:left="0" w:firstLine="0"/>
        <w:jc w:val="left"/>
      </w:pPr>
    </w:p>
    <w:p w:rsidR="0078730F" w:rsidRDefault="009E4B5E" w:rsidP="00DC3BA7">
      <w:pPr>
        <w:pStyle w:val="2"/>
        <w:numPr>
          <w:ilvl w:val="1"/>
          <w:numId w:val="96"/>
        </w:numPr>
        <w:tabs>
          <w:tab w:val="left" w:pos="1492"/>
        </w:tabs>
        <w:ind w:left="1492" w:hanging="359"/>
        <w:jc w:val="left"/>
      </w:pPr>
      <w:r>
        <w:t>Рабочая</w:t>
      </w:r>
      <w:r>
        <w:rPr>
          <w:spacing w:val="-8"/>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5"/>
        </w:rPr>
        <w:t xml:space="preserve"> </w:t>
      </w:r>
      <w:r>
        <w:t>«Биология»</w:t>
      </w:r>
      <w:r>
        <w:rPr>
          <w:spacing w:val="-5"/>
        </w:rPr>
        <w:t xml:space="preserve"> </w:t>
      </w:r>
      <w:r>
        <w:t>(базовый</w:t>
      </w:r>
      <w:r>
        <w:rPr>
          <w:spacing w:val="-5"/>
        </w:rPr>
        <w:t xml:space="preserve"> </w:t>
      </w:r>
      <w:r>
        <w:rPr>
          <w:spacing w:val="-2"/>
        </w:rPr>
        <w:t>уровень).</w:t>
      </w:r>
    </w:p>
    <w:p w:rsidR="0078730F" w:rsidRDefault="009E4B5E" w:rsidP="00DC3BA7">
      <w:pPr>
        <w:pStyle w:val="a4"/>
        <w:numPr>
          <w:ilvl w:val="2"/>
          <w:numId w:val="96"/>
        </w:numPr>
        <w:tabs>
          <w:tab w:val="left" w:pos="1809"/>
        </w:tabs>
        <w:spacing w:before="237" w:line="276" w:lineRule="auto"/>
        <w:ind w:left="425" w:right="275" w:firstLine="708"/>
        <w:jc w:val="both"/>
        <w:rPr>
          <w:sz w:val="24"/>
        </w:rPr>
      </w:pPr>
      <w:r>
        <w:rPr>
          <w:sz w:val="24"/>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730F" w:rsidRDefault="009E4B5E" w:rsidP="00DC3BA7">
      <w:pPr>
        <w:pStyle w:val="a4"/>
        <w:numPr>
          <w:ilvl w:val="2"/>
          <w:numId w:val="96"/>
        </w:numPr>
        <w:tabs>
          <w:tab w:val="left" w:pos="1783"/>
        </w:tabs>
        <w:spacing w:before="200" w:line="276" w:lineRule="auto"/>
        <w:ind w:left="425" w:right="282" w:firstLine="708"/>
        <w:jc w:val="both"/>
        <w:rPr>
          <w:sz w:val="24"/>
        </w:rPr>
      </w:pPr>
      <w:r>
        <w:rPr>
          <w:sz w:val="24"/>
        </w:rPr>
        <w:t>Пояснительная записка отражает общие цели и задачи изучения биологии, характеристику</w:t>
      </w:r>
      <w:r>
        <w:rPr>
          <w:spacing w:val="-15"/>
          <w:sz w:val="24"/>
        </w:rPr>
        <w:t xml:space="preserve"> </w:t>
      </w:r>
      <w:r>
        <w:rPr>
          <w:sz w:val="24"/>
        </w:rPr>
        <w:t>психологических</w:t>
      </w:r>
      <w:r>
        <w:rPr>
          <w:spacing w:val="-14"/>
          <w:sz w:val="24"/>
        </w:rPr>
        <w:t xml:space="preserve"> </w:t>
      </w:r>
      <w:r>
        <w:rPr>
          <w:sz w:val="24"/>
        </w:rPr>
        <w:t>предпосылок</w:t>
      </w:r>
      <w:r>
        <w:rPr>
          <w:spacing w:val="-14"/>
          <w:sz w:val="24"/>
        </w:rPr>
        <w:t xml:space="preserve"> </w:t>
      </w:r>
      <w:r>
        <w:rPr>
          <w:sz w:val="24"/>
        </w:rPr>
        <w:t>к</w:t>
      </w:r>
      <w:r>
        <w:rPr>
          <w:spacing w:val="-12"/>
          <w:sz w:val="24"/>
        </w:rPr>
        <w:t xml:space="preserve"> </w:t>
      </w:r>
      <w:r>
        <w:rPr>
          <w:sz w:val="24"/>
        </w:rPr>
        <w:t>её</w:t>
      </w:r>
      <w:r>
        <w:rPr>
          <w:spacing w:val="-14"/>
          <w:sz w:val="24"/>
        </w:rPr>
        <w:t xml:space="preserve"> </w:t>
      </w:r>
      <w:r>
        <w:rPr>
          <w:sz w:val="24"/>
        </w:rPr>
        <w:t>изучению</w:t>
      </w:r>
      <w:r>
        <w:rPr>
          <w:spacing w:val="-11"/>
          <w:sz w:val="24"/>
        </w:rPr>
        <w:t xml:space="preserve"> </w:t>
      </w:r>
      <w:r>
        <w:rPr>
          <w:sz w:val="24"/>
        </w:rPr>
        <w:t>обучающимися,</w:t>
      </w:r>
      <w:r>
        <w:rPr>
          <w:spacing w:val="-12"/>
          <w:sz w:val="24"/>
        </w:rPr>
        <w:t xml:space="preserve"> </w:t>
      </w:r>
      <w:r>
        <w:rPr>
          <w:sz w:val="24"/>
        </w:rPr>
        <w:t>место</w:t>
      </w:r>
      <w:r>
        <w:rPr>
          <w:spacing w:val="34"/>
          <w:sz w:val="24"/>
        </w:rPr>
        <w:t xml:space="preserve"> </w:t>
      </w:r>
      <w:r>
        <w:rPr>
          <w:sz w:val="24"/>
        </w:rPr>
        <w:t>в</w:t>
      </w:r>
      <w:r>
        <w:rPr>
          <w:spacing w:val="-11"/>
          <w:sz w:val="24"/>
        </w:rPr>
        <w:t xml:space="preserve"> </w:t>
      </w:r>
      <w:r>
        <w:rPr>
          <w:sz w:val="24"/>
        </w:rPr>
        <w:t xml:space="preserve">структуре учебного плана, а также подходы к отбору содержания, к определению планируемых </w:t>
      </w:r>
      <w:r>
        <w:rPr>
          <w:spacing w:val="-2"/>
          <w:sz w:val="24"/>
        </w:rPr>
        <w:t>результатов.</w:t>
      </w:r>
    </w:p>
    <w:p w:rsidR="0078730F" w:rsidRDefault="009E4B5E" w:rsidP="00DC3BA7">
      <w:pPr>
        <w:pStyle w:val="a4"/>
        <w:numPr>
          <w:ilvl w:val="2"/>
          <w:numId w:val="96"/>
        </w:numPr>
        <w:tabs>
          <w:tab w:val="left" w:pos="1713"/>
        </w:tabs>
        <w:spacing w:before="199" w:line="278" w:lineRule="auto"/>
        <w:ind w:left="425" w:right="29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730F" w:rsidRDefault="009E4B5E" w:rsidP="00DC3BA7">
      <w:pPr>
        <w:pStyle w:val="a4"/>
        <w:numPr>
          <w:ilvl w:val="2"/>
          <w:numId w:val="96"/>
        </w:numPr>
        <w:tabs>
          <w:tab w:val="left" w:pos="1680"/>
        </w:tabs>
        <w:spacing w:before="195" w:line="276" w:lineRule="auto"/>
        <w:ind w:left="425" w:right="287" w:firstLine="708"/>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2"/>
          <w:numId w:val="96"/>
        </w:numPr>
        <w:tabs>
          <w:tab w:val="left" w:pos="1672"/>
        </w:tabs>
        <w:spacing w:before="201"/>
        <w:ind w:left="1672" w:hanging="539"/>
        <w:jc w:val="left"/>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3"/>
          <w:numId w:val="96"/>
        </w:numPr>
        <w:tabs>
          <w:tab w:val="left" w:pos="1874"/>
        </w:tabs>
        <w:spacing w:before="242" w:line="276" w:lineRule="auto"/>
        <w:ind w:right="280" w:firstLine="708"/>
        <w:rPr>
          <w:sz w:val="24"/>
        </w:rPr>
      </w:pPr>
      <w:r>
        <w:rPr>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w:t>
      </w:r>
      <w:r>
        <w:rPr>
          <w:spacing w:val="-3"/>
          <w:sz w:val="24"/>
        </w:rPr>
        <w:t xml:space="preserve"> </w:t>
      </w:r>
      <w:r>
        <w:rPr>
          <w:sz w:val="24"/>
        </w:rPr>
        <w:t>положениям определены основные</w:t>
      </w:r>
      <w:r>
        <w:rPr>
          <w:spacing w:val="-3"/>
          <w:sz w:val="24"/>
        </w:rPr>
        <w:t xml:space="preserve"> </w:t>
      </w:r>
      <w:r>
        <w:rPr>
          <w:sz w:val="24"/>
        </w:rPr>
        <w:t>функции программы по</w:t>
      </w:r>
      <w:r>
        <w:rPr>
          <w:spacing w:val="-2"/>
          <w:sz w:val="24"/>
        </w:rPr>
        <w:t xml:space="preserve"> </w:t>
      </w:r>
      <w:r>
        <w:rPr>
          <w:sz w:val="24"/>
        </w:rPr>
        <w:t>биологии</w:t>
      </w:r>
      <w:r>
        <w:rPr>
          <w:spacing w:val="-1"/>
          <w:sz w:val="24"/>
        </w:rPr>
        <w:t xml:space="preserve"> </w:t>
      </w:r>
      <w:r>
        <w:rPr>
          <w:sz w:val="24"/>
        </w:rPr>
        <w:t>и её</w:t>
      </w:r>
      <w:r>
        <w:rPr>
          <w:spacing w:val="-1"/>
          <w:sz w:val="24"/>
        </w:rPr>
        <w:t xml:space="preserve"> </w:t>
      </w:r>
      <w:r>
        <w:rPr>
          <w:sz w:val="24"/>
        </w:rPr>
        <w:t>структура.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1159"/>
          <w:tab w:val="left" w:pos="1397"/>
          <w:tab w:val="left" w:pos="1951"/>
          <w:tab w:val="left" w:pos="2201"/>
          <w:tab w:val="left" w:pos="3101"/>
          <w:tab w:val="left" w:pos="4820"/>
          <w:tab w:val="left" w:pos="5444"/>
          <w:tab w:val="left" w:pos="6673"/>
          <w:tab w:val="left" w:pos="7341"/>
          <w:tab w:val="left" w:pos="7895"/>
          <w:tab w:val="left" w:pos="8485"/>
          <w:tab w:val="left" w:pos="9234"/>
          <w:tab w:val="left" w:pos="9633"/>
          <w:tab w:val="left" w:pos="10108"/>
        </w:tabs>
        <w:spacing w:before="72" w:line="278" w:lineRule="auto"/>
        <w:ind w:left="192" w:right="277" w:firstLine="941"/>
        <w:rPr>
          <w:sz w:val="24"/>
        </w:rPr>
      </w:pPr>
      <w:r>
        <w:rPr>
          <w:sz w:val="24"/>
        </w:rPr>
        <w:lastRenderedPageBreak/>
        <w:t>Программа</w:t>
      </w:r>
      <w:r>
        <w:rPr>
          <w:spacing w:val="4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даёт</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целях,</w:t>
      </w:r>
      <w:r>
        <w:rPr>
          <w:spacing w:val="80"/>
          <w:sz w:val="24"/>
        </w:rPr>
        <w:t xml:space="preserve"> </w:t>
      </w:r>
      <w:r>
        <w:rPr>
          <w:sz w:val="24"/>
        </w:rPr>
        <w:t>об</w:t>
      </w:r>
      <w:r>
        <w:rPr>
          <w:spacing w:val="80"/>
          <w:sz w:val="24"/>
        </w:rPr>
        <w:t xml:space="preserve"> </w:t>
      </w:r>
      <w:r>
        <w:rPr>
          <w:sz w:val="24"/>
        </w:rPr>
        <w:t>общей</w:t>
      </w:r>
      <w:r>
        <w:rPr>
          <w:spacing w:val="80"/>
          <w:sz w:val="24"/>
        </w:rPr>
        <w:t xml:space="preserve"> </w:t>
      </w:r>
      <w:r>
        <w:rPr>
          <w:sz w:val="24"/>
        </w:rPr>
        <w:t>стратегии обучения,</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«Биология», определяет</w:t>
      </w:r>
      <w:r>
        <w:rPr>
          <w:spacing w:val="40"/>
          <w:sz w:val="24"/>
        </w:rPr>
        <w:t xml:space="preserve"> </w:t>
      </w:r>
      <w:r>
        <w:rPr>
          <w:sz w:val="24"/>
        </w:rPr>
        <w:t>обязательное</w:t>
      </w:r>
      <w:r>
        <w:rPr>
          <w:spacing w:val="40"/>
          <w:sz w:val="24"/>
        </w:rPr>
        <w:t xml:space="preserve"> </w:t>
      </w:r>
      <w:r>
        <w:rPr>
          <w:sz w:val="24"/>
        </w:rPr>
        <w:t>предметное</w:t>
      </w:r>
      <w:r>
        <w:rPr>
          <w:spacing w:val="40"/>
          <w:sz w:val="24"/>
        </w:rPr>
        <w:t xml:space="preserve"> </w:t>
      </w:r>
      <w:r>
        <w:rPr>
          <w:sz w:val="24"/>
        </w:rPr>
        <w:t>содержание,</w:t>
      </w:r>
      <w:r>
        <w:rPr>
          <w:spacing w:val="40"/>
          <w:sz w:val="24"/>
        </w:rPr>
        <w:t xml:space="preserve"> </w:t>
      </w:r>
      <w:r>
        <w:rPr>
          <w:sz w:val="24"/>
        </w:rPr>
        <w:t>его</w:t>
      </w:r>
      <w:r>
        <w:rPr>
          <w:spacing w:val="40"/>
          <w:sz w:val="24"/>
        </w:rPr>
        <w:t xml:space="preserve"> </w:t>
      </w:r>
      <w:r>
        <w:rPr>
          <w:sz w:val="24"/>
        </w:rPr>
        <w:t>структуру,</w:t>
      </w:r>
      <w:r>
        <w:rPr>
          <w:spacing w:val="40"/>
          <w:sz w:val="24"/>
        </w:rPr>
        <w:t xml:space="preserve"> </w:t>
      </w:r>
      <w:r>
        <w:rPr>
          <w:sz w:val="24"/>
        </w:rPr>
        <w:t>распределение</w:t>
      </w:r>
      <w:r>
        <w:rPr>
          <w:spacing w:val="40"/>
          <w:sz w:val="24"/>
        </w:rPr>
        <w:t xml:space="preserve"> </w:t>
      </w:r>
      <w:r>
        <w:rPr>
          <w:sz w:val="24"/>
        </w:rPr>
        <w:t>по</w:t>
      </w:r>
      <w:r>
        <w:rPr>
          <w:spacing w:val="40"/>
          <w:sz w:val="24"/>
        </w:rPr>
        <w:t xml:space="preserve"> </w:t>
      </w:r>
      <w:r>
        <w:rPr>
          <w:sz w:val="24"/>
        </w:rPr>
        <w:t>разделам</w:t>
      </w:r>
      <w:r>
        <w:rPr>
          <w:spacing w:val="40"/>
          <w:sz w:val="24"/>
        </w:rPr>
        <w:t xml:space="preserve"> </w:t>
      </w:r>
      <w:r>
        <w:rPr>
          <w:sz w:val="24"/>
        </w:rPr>
        <w:t xml:space="preserve">и </w:t>
      </w:r>
      <w:r>
        <w:rPr>
          <w:spacing w:val="-2"/>
          <w:sz w:val="24"/>
        </w:rPr>
        <w:t>темам,</w:t>
      </w:r>
      <w:r>
        <w:rPr>
          <w:sz w:val="24"/>
        </w:rPr>
        <w:tab/>
      </w:r>
      <w:r>
        <w:rPr>
          <w:spacing w:val="-2"/>
          <w:sz w:val="24"/>
        </w:rPr>
        <w:t>рекомендуемую</w:t>
      </w:r>
      <w:r>
        <w:rPr>
          <w:sz w:val="24"/>
        </w:rPr>
        <w:tab/>
      </w:r>
      <w:r>
        <w:rPr>
          <w:spacing w:val="-2"/>
          <w:sz w:val="24"/>
        </w:rPr>
        <w:t>последовательность</w:t>
      </w:r>
      <w:r>
        <w:rPr>
          <w:sz w:val="24"/>
        </w:rPr>
        <w:tab/>
      </w:r>
      <w:r>
        <w:rPr>
          <w:spacing w:val="-2"/>
          <w:sz w:val="24"/>
        </w:rPr>
        <w:t>изучения</w:t>
      </w:r>
      <w:r>
        <w:rPr>
          <w:sz w:val="24"/>
        </w:rPr>
        <w:tab/>
      </w:r>
      <w:r>
        <w:rPr>
          <w:spacing w:val="-2"/>
          <w:sz w:val="24"/>
        </w:rPr>
        <w:t>учебного</w:t>
      </w:r>
      <w:r>
        <w:rPr>
          <w:sz w:val="24"/>
        </w:rPr>
        <w:tab/>
      </w:r>
      <w:r>
        <w:rPr>
          <w:spacing w:val="-2"/>
          <w:sz w:val="24"/>
        </w:rPr>
        <w:t>материала</w:t>
      </w:r>
      <w:r>
        <w:rPr>
          <w:sz w:val="24"/>
        </w:rPr>
        <w:tab/>
      </w:r>
      <w:r>
        <w:rPr>
          <w:spacing w:val="-10"/>
          <w:sz w:val="24"/>
        </w:rPr>
        <w:t>с</w:t>
      </w:r>
      <w:r>
        <w:rPr>
          <w:sz w:val="24"/>
        </w:rPr>
        <w:tab/>
      </w:r>
      <w:r>
        <w:rPr>
          <w:spacing w:val="-2"/>
          <w:sz w:val="24"/>
        </w:rPr>
        <w:t xml:space="preserve">учётом </w:t>
      </w:r>
      <w:r>
        <w:rPr>
          <w:sz w:val="24"/>
        </w:rPr>
        <w:t>межпредметных</w:t>
      </w:r>
      <w:r>
        <w:rPr>
          <w:spacing w:val="40"/>
          <w:sz w:val="24"/>
        </w:rPr>
        <w:t xml:space="preserve"> </w:t>
      </w:r>
      <w:r>
        <w:rPr>
          <w:sz w:val="24"/>
        </w:rPr>
        <w:t>и</w:t>
      </w:r>
      <w:r>
        <w:rPr>
          <w:spacing w:val="40"/>
          <w:sz w:val="24"/>
        </w:rPr>
        <w:t xml:space="preserve"> </w:t>
      </w:r>
      <w:r>
        <w:rPr>
          <w:sz w:val="24"/>
        </w:rPr>
        <w:t>внутрипредметных</w:t>
      </w:r>
      <w:r>
        <w:rPr>
          <w:spacing w:val="40"/>
          <w:sz w:val="24"/>
        </w:rPr>
        <w:t xml:space="preserve"> </w:t>
      </w:r>
      <w:r>
        <w:rPr>
          <w:sz w:val="24"/>
        </w:rPr>
        <w:t>связей,</w:t>
      </w:r>
      <w:r>
        <w:rPr>
          <w:spacing w:val="40"/>
          <w:sz w:val="24"/>
        </w:rPr>
        <w:t xml:space="preserve"> </w:t>
      </w:r>
      <w:r>
        <w:rPr>
          <w:sz w:val="24"/>
        </w:rPr>
        <w:t>логики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возрастных</w:t>
      </w:r>
      <w:r>
        <w:rPr>
          <w:spacing w:val="40"/>
          <w:sz w:val="24"/>
        </w:rPr>
        <w:t xml:space="preserve"> </w:t>
      </w:r>
      <w:r>
        <w:rPr>
          <w:sz w:val="24"/>
        </w:rPr>
        <w:t>особенностей</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программе</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также</w:t>
      </w:r>
      <w:r>
        <w:rPr>
          <w:spacing w:val="80"/>
          <w:sz w:val="24"/>
        </w:rPr>
        <w:t xml:space="preserve"> </w:t>
      </w:r>
      <w:r>
        <w:rPr>
          <w:sz w:val="24"/>
        </w:rPr>
        <w:t>учитываются</w:t>
      </w:r>
      <w:r>
        <w:rPr>
          <w:spacing w:val="80"/>
          <w:sz w:val="24"/>
        </w:rPr>
        <w:t xml:space="preserve"> </w:t>
      </w:r>
      <w:r>
        <w:rPr>
          <w:sz w:val="24"/>
        </w:rPr>
        <w:t>требования</w:t>
      </w:r>
      <w:r>
        <w:rPr>
          <w:spacing w:val="80"/>
          <w:sz w:val="24"/>
        </w:rPr>
        <w:t xml:space="preserve"> </w:t>
      </w:r>
      <w:r>
        <w:rPr>
          <w:sz w:val="24"/>
        </w:rPr>
        <w:t>к</w:t>
      </w:r>
      <w:r>
        <w:rPr>
          <w:spacing w:val="80"/>
          <w:sz w:val="24"/>
        </w:rPr>
        <w:t xml:space="preserve"> </w:t>
      </w:r>
      <w:r>
        <w:rPr>
          <w:sz w:val="24"/>
        </w:rPr>
        <w:t>планируемым</w:t>
      </w:r>
      <w:r>
        <w:rPr>
          <w:spacing w:val="-6"/>
          <w:sz w:val="24"/>
        </w:rPr>
        <w:t xml:space="preserve"> </w:t>
      </w:r>
      <w:r>
        <w:rPr>
          <w:sz w:val="24"/>
        </w:rPr>
        <w:t>личностным,</w:t>
      </w:r>
      <w:r>
        <w:rPr>
          <w:spacing w:val="-5"/>
          <w:sz w:val="24"/>
        </w:rPr>
        <w:t xml:space="preserve"> </w:t>
      </w:r>
      <w:r>
        <w:rPr>
          <w:sz w:val="24"/>
        </w:rPr>
        <w:t>метапредметным</w:t>
      </w:r>
      <w:r>
        <w:rPr>
          <w:spacing w:val="-6"/>
          <w:sz w:val="24"/>
        </w:rPr>
        <w:t xml:space="preserve"> </w:t>
      </w:r>
      <w:r>
        <w:rPr>
          <w:sz w:val="24"/>
        </w:rPr>
        <w:t>и</w:t>
      </w:r>
      <w:r>
        <w:rPr>
          <w:spacing w:val="-2"/>
          <w:sz w:val="24"/>
        </w:rPr>
        <w:t xml:space="preserve"> </w:t>
      </w:r>
      <w:r>
        <w:rPr>
          <w:sz w:val="24"/>
        </w:rPr>
        <w:t>предметным</w:t>
      </w:r>
      <w:r>
        <w:rPr>
          <w:spacing w:val="-7"/>
          <w:sz w:val="24"/>
        </w:rPr>
        <w:t xml:space="preserve"> </w:t>
      </w:r>
      <w:r>
        <w:rPr>
          <w:sz w:val="24"/>
        </w:rPr>
        <w:t>результатам</w:t>
      </w:r>
      <w:r>
        <w:rPr>
          <w:spacing w:val="-5"/>
          <w:sz w:val="24"/>
        </w:rPr>
        <w:t xml:space="preserve"> </w:t>
      </w:r>
      <w:r>
        <w:rPr>
          <w:sz w:val="24"/>
        </w:rPr>
        <w:t>обучения</w:t>
      </w:r>
      <w:r>
        <w:rPr>
          <w:spacing w:val="-5"/>
          <w:sz w:val="24"/>
        </w:rPr>
        <w:t xml:space="preserve"> </w:t>
      </w:r>
      <w:r>
        <w:rPr>
          <w:sz w:val="24"/>
        </w:rPr>
        <w:t>в</w:t>
      </w:r>
      <w:r w:rsidR="00C812E1">
        <w:rPr>
          <w:sz w:val="24"/>
        </w:rPr>
        <w:t xml:space="preserve"> </w:t>
      </w:r>
      <w:r>
        <w:rPr>
          <w:sz w:val="24"/>
        </w:rPr>
        <w:t xml:space="preserve">формировании </w:t>
      </w:r>
      <w:r>
        <w:rPr>
          <w:spacing w:val="-2"/>
          <w:sz w:val="24"/>
        </w:rPr>
        <w:t>основных</w:t>
      </w:r>
      <w:r>
        <w:rPr>
          <w:sz w:val="24"/>
        </w:rPr>
        <w:tab/>
      </w:r>
      <w:r>
        <w:rPr>
          <w:spacing w:val="-2"/>
          <w:sz w:val="24"/>
        </w:rPr>
        <w:t>видов</w:t>
      </w:r>
      <w:r>
        <w:rPr>
          <w:sz w:val="24"/>
        </w:rPr>
        <w:tab/>
      </w:r>
      <w:r>
        <w:rPr>
          <w:spacing w:val="-2"/>
          <w:sz w:val="24"/>
        </w:rPr>
        <w:t>учебно-познавательной</w:t>
      </w:r>
      <w:r>
        <w:rPr>
          <w:sz w:val="24"/>
        </w:rPr>
        <w:tab/>
      </w:r>
      <w:r>
        <w:rPr>
          <w:spacing w:val="-2"/>
          <w:sz w:val="24"/>
        </w:rPr>
        <w:t>деятельности/учебных</w:t>
      </w:r>
      <w:r>
        <w:rPr>
          <w:sz w:val="24"/>
        </w:rPr>
        <w:tab/>
      </w:r>
      <w:r>
        <w:rPr>
          <w:spacing w:val="-2"/>
          <w:sz w:val="24"/>
        </w:rPr>
        <w:t>действий</w:t>
      </w:r>
      <w:r>
        <w:rPr>
          <w:sz w:val="24"/>
        </w:rPr>
        <w:tab/>
      </w:r>
      <w:r>
        <w:rPr>
          <w:spacing w:val="-2"/>
          <w:sz w:val="24"/>
        </w:rPr>
        <w:t>обучающихся</w:t>
      </w:r>
      <w:r>
        <w:rPr>
          <w:sz w:val="24"/>
        </w:rPr>
        <w:tab/>
      </w:r>
      <w:r>
        <w:rPr>
          <w:spacing w:val="-6"/>
          <w:sz w:val="24"/>
        </w:rPr>
        <w:t xml:space="preserve">по </w:t>
      </w:r>
      <w:r>
        <w:rPr>
          <w:sz w:val="24"/>
        </w:rPr>
        <w:t>освоению содержания биологического образования.</w:t>
      </w:r>
    </w:p>
    <w:p w:rsidR="0078730F" w:rsidRDefault="009E4B5E" w:rsidP="00DC3BA7">
      <w:pPr>
        <w:pStyle w:val="a4"/>
        <w:numPr>
          <w:ilvl w:val="3"/>
          <w:numId w:val="96"/>
        </w:numPr>
        <w:tabs>
          <w:tab w:val="left" w:pos="1876"/>
        </w:tabs>
        <w:spacing w:before="211" w:line="276" w:lineRule="auto"/>
        <w:ind w:right="273" w:firstLine="708"/>
        <w:rPr>
          <w:sz w:val="24"/>
        </w:rPr>
      </w:pPr>
      <w:r>
        <w:rPr>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w:t>
      </w:r>
      <w:r>
        <w:rPr>
          <w:spacing w:val="-10"/>
          <w:sz w:val="24"/>
        </w:rPr>
        <w:t xml:space="preserve"> </w:t>
      </w:r>
      <w:r>
        <w:rPr>
          <w:sz w:val="24"/>
        </w:rPr>
        <w:t>ориентаций</w:t>
      </w:r>
      <w:r>
        <w:rPr>
          <w:spacing w:val="-11"/>
          <w:sz w:val="24"/>
        </w:rPr>
        <w:t xml:space="preserve"> </w:t>
      </w:r>
      <w:r>
        <w:rPr>
          <w:sz w:val="24"/>
        </w:rPr>
        <w:t>личности,</w:t>
      </w:r>
      <w:r>
        <w:rPr>
          <w:spacing w:val="-12"/>
          <w:sz w:val="24"/>
        </w:rPr>
        <w:t xml:space="preserve"> </w:t>
      </w:r>
      <w:r>
        <w:rPr>
          <w:sz w:val="24"/>
        </w:rPr>
        <w:t>экологического</w:t>
      </w:r>
      <w:r>
        <w:rPr>
          <w:spacing w:val="-12"/>
          <w:sz w:val="24"/>
        </w:rPr>
        <w:t xml:space="preserve"> </w:t>
      </w:r>
      <w:r>
        <w:rPr>
          <w:sz w:val="24"/>
        </w:rPr>
        <w:t>мышления,</w:t>
      </w:r>
      <w:r>
        <w:rPr>
          <w:spacing w:val="-13"/>
          <w:sz w:val="24"/>
        </w:rPr>
        <w:t xml:space="preserve"> </w:t>
      </w:r>
      <w:r>
        <w:rPr>
          <w:sz w:val="24"/>
        </w:rPr>
        <w:t>представлений</w:t>
      </w:r>
      <w:r>
        <w:rPr>
          <w:spacing w:val="-11"/>
          <w:sz w:val="24"/>
        </w:rPr>
        <w:t xml:space="preserve"> </w:t>
      </w:r>
      <w:r>
        <w:rPr>
          <w:sz w:val="24"/>
        </w:rPr>
        <w:t>о</w:t>
      </w:r>
      <w:r>
        <w:rPr>
          <w:spacing w:val="35"/>
          <w:sz w:val="24"/>
        </w:rPr>
        <w:t xml:space="preserve"> </w:t>
      </w:r>
      <w:r>
        <w:rPr>
          <w:sz w:val="24"/>
        </w:rPr>
        <w:t>здоровом</w:t>
      </w:r>
      <w:r>
        <w:rPr>
          <w:spacing w:val="-14"/>
          <w:sz w:val="24"/>
        </w:rPr>
        <w:t xml:space="preserve"> </w:t>
      </w:r>
      <w:r>
        <w:rPr>
          <w:sz w:val="24"/>
        </w:rPr>
        <w:t>образе жизни и бережным отношением к окружающей природной среде. Поэтому наряду с изучением общебиологических теорий,</w:t>
      </w:r>
      <w:r>
        <w:rPr>
          <w:spacing w:val="-1"/>
          <w:sz w:val="24"/>
        </w:rPr>
        <w:t xml:space="preserve"> </w:t>
      </w:r>
      <w:r>
        <w:rPr>
          <w:sz w:val="24"/>
        </w:rPr>
        <w:t>а</w:t>
      </w:r>
      <w:r>
        <w:rPr>
          <w:spacing w:val="-4"/>
          <w:sz w:val="24"/>
        </w:rPr>
        <w:t xml:space="preserve"> </w:t>
      </w:r>
      <w:r>
        <w:rPr>
          <w:sz w:val="24"/>
        </w:rPr>
        <w:t>также</w:t>
      </w:r>
      <w:r>
        <w:rPr>
          <w:spacing w:val="-2"/>
          <w:sz w:val="24"/>
        </w:rPr>
        <w:t xml:space="preserve"> </w:t>
      </w:r>
      <w:r>
        <w:rPr>
          <w:sz w:val="24"/>
        </w:rPr>
        <w:t>знаний о</w:t>
      </w:r>
      <w:r>
        <w:rPr>
          <w:spacing w:val="-5"/>
          <w:sz w:val="24"/>
        </w:rPr>
        <w:t xml:space="preserve"> </w:t>
      </w:r>
      <w:r>
        <w:rPr>
          <w:sz w:val="24"/>
        </w:rPr>
        <w:t>строении живых</w:t>
      </w:r>
      <w:r>
        <w:rPr>
          <w:spacing w:val="-1"/>
          <w:sz w:val="24"/>
        </w:rPr>
        <w:t xml:space="preserve"> </w:t>
      </w:r>
      <w:r>
        <w:rPr>
          <w:sz w:val="24"/>
        </w:rPr>
        <w:t>систем</w:t>
      </w:r>
      <w:r>
        <w:rPr>
          <w:spacing w:val="-2"/>
          <w:sz w:val="24"/>
        </w:rPr>
        <w:t xml:space="preserve"> </w:t>
      </w:r>
      <w:r>
        <w:rPr>
          <w:sz w:val="24"/>
        </w:rPr>
        <w:t>разного</w:t>
      </w:r>
      <w:r>
        <w:rPr>
          <w:spacing w:val="-1"/>
          <w:sz w:val="24"/>
        </w:rPr>
        <w:t xml:space="preserve"> </w:t>
      </w:r>
      <w:r>
        <w:rPr>
          <w:sz w:val="24"/>
        </w:rPr>
        <w:t>ранга и сущности основных протекающих в них процессов в программе по биологии уделено внимание использованию</w:t>
      </w:r>
      <w:r>
        <w:rPr>
          <w:spacing w:val="-10"/>
          <w:sz w:val="24"/>
        </w:rPr>
        <w:t xml:space="preserve"> </w:t>
      </w:r>
      <w:r>
        <w:rPr>
          <w:sz w:val="24"/>
        </w:rPr>
        <w:t>полученных</w:t>
      </w:r>
      <w:r>
        <w:rPr>
          <w:spacing w:val="-6"/>
          <w:sz w:val="24"/>
        </w:rPr>
        <w:t xml:space="preserve"> </w:t>
      </w:r>
      <w:r>
        <w:rPr>
          <w:sz w:val="24"/>
        </w:rPr>
        <w:t>знаний</w:t>
      </w:r>
      <w:r>
        <w:rPr>
          <w:spacing w:val="-7"/>
          <w:sz w:val="24"/>
        </w:rPr>
        <w:t xml:space="preserve"> </w:t>
      </w:r>
      <w:r>
        <w:rPr>
          <w:sz w:val="24"/>
        </w:rPr>
        <w:t>в</w:t>
      </w:r>
      <w:r>
        <w:rPr>
          <w:spacing w:val="-9"/>
          <w:sz w:val="24"/>
        </w:rPr>
        <w:t xml:space="preserve"> </w:t>
      </w:r>
      <w:r>
        <w:rPr>
          <w:sz w:val="24"/>
        </w:rPr>
        <w:t>повседневной</w:t>
      </w:r>
      <w:r>
        <w:rPr>
          <w:spacing w:val="-7"/>
          <w:sz w:val="24"/>
        </w:rPr>
        <w:t xml:space="preserve"> </w:t>
      </w:r>
      <w:r>
        <w:rPr>
          <w:sz w:val="24"/>
        </w:rPr>
        <w:t>жизни</w:t>
      </w:r>
      <w:r>
        <w:rPr>
          <w:spacing w:val="-7"/>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прикладных задач,</w:t>
      </w:r>
      <w:r>
        <w:rPr>
          <w:spacing w:val="-8"/>
          <w:sz w:val="24"/>
        </w:rPr>
        <w:t xml:space="preserve"> </w:t>
      </w:r>
      <w:r>
        <w:rPr>
          <w:sz w:val="24"/>
        </w:rPr>
        <w:t>в</w:t>
      </w:r>
      <w:r>
        <w:rPr>
          <w:spacing w:val="-9"/>
          <w:sz w:val="24"/>
        </w:rPr>
        <w:t xml:space="preserve"> </w:t>
      </w:r>
      <w:r>
        <w:rPr>
          <w:sz w:val="24"/>
        </w:rPr>
        <w:t>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8730F" w:rsidRDefault="009E4B5E" w:rsidP="00DC3BA7">
      <w:pPr>
        <w:pStyle w:val="a4"/>
        <w:numPr>
          <w:ilvl w:val="3"/>
          <w:numId w:val="96"/>
        </w:numPr>
        <w:tabs>
          <w:tab w:val="left" w:pos="1857"/>
        </w:tabs>
        <w:spacing w:before="200" w:line="276" w:lineRule="auto"/>
        <w:ind w:right="278" w:firstLine="708"/>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8730F" w:rsidRDefault="009E4B5E" w:rsidP="00DC3BA7">
      <w:pPr>
        <w:pStyle w:val="a4"/>
        <w:numPr>
          <w:ilvl w:val="3"/>
          <w:numId w:val="96"/>
        </w:numPr>
        <w:tabs>
          <w:tab w:val="left" w:pos="1903"/>
        </w:tabs>
        <w:spacing w:before="202" w:line="276" w:lineRule="auto"/>
        <w:ind w:right="279" w:firstLine="708"/>
        <w:rPr>
          <w:sz w:val="24"/>
        </w:rPr>
      </w:pPr>
      <w:r>
        <w:rPr>
          <w:sz w:val="24"/>
        </w:rPr>
        <w:t>Биология на уровне среднего общего образования занимает важное место. Он обеспечивает</w:t>
      </w:r>
      <w:r>
        <w:rPr>
          <w:spacing w:val="-1"/>
          <w:sz w:val="24"/>
        </w:rPr>
        <w:t xml:space="preserve"> </w:t>
      </w:r>
      <w:r>
        <w:rPr>
          <w:sz w:val="24"/>
        </w:rPr>
        <w:t>формирование у</w:t>
      </w:r>
      <w:r>
        <w:rPr>
          <w:spacing w:val="-6"/>
          <w:sz w:val="24"/>
        </w:rPr>
        <w:t xml:space="preserve"> </w:t>
      </w:r>
      <w:r>
        <w:rPr>
          <w:sz w:val="24"/>
        </w:rPr>
        <w:t>обучающихся</w:t>
      </w:r>
      <w:r>
        <w:rPr>
          <w:spacing w:val="-1"/>
          <w:sz w:val="24"/>
        </w:rPr>
        <w:t xml:space="preserve"> </w:t>
      </w:r>
      <w:r>
        <w:rPr>
          <w:sz w:val="24"/>
        </w:rPr>
        <w:t>представлений о</w:t>
      </w:r>
      <w:r>
        <w:rPr>
          <w:spacing w:val="-1"/>
          <w:sz w:val="24"/>
        </w:rPr>
        <w:t xml:space="preserve"> </w:t>
      </w:r>
      <w:r>
        <w:rPr>
          <w:sz w:val="24"/>
        </w:rPr>
        <w:t>научной картине</w:t>
      </w:r>
      <w:r>
        <w:rPr>
          <w:spacing w:val="-2"/>
          <w:sz w:val="24"/>
        </w:rPr>
        <w:t xml:space="preserve"> </w:t>
      </w:r>
      <w:r>
        <w:rPr>
          <w:sz w:val="24"/>
        </w:rPr>
        <w:t>мира,</w:t>
      </w:r>
      <w:r>
        <w:rPr>
          <w:spacing w:val="-1"/>
          <w:sz w:val="24"/>
        </w:rPr>
        <w:t xml:space="preserve"> </w:t>
      </w:r>
      <w:r>
        <w:rPr>
          <w:sz w:val="24"/>
        </w:rPr>
        <w:t>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8730F" w:rsidRDefault="009E4B5E" w:rsidP="00DC3BA7">
      <w:pPr>
        <w:pStyle w:val="a4"/>
        <w:numPr>
          <w:ilvl w:val="3"/>
          <w:numId w:val="96"/>
        </w:numPr>
        <w:tabs>
          <w:tab w:val="left" w:pos="1965"/>
        </w:tabs>
        <w:spacing w:before="198" w:line="276" w:lineRule="auto"/>
        <w:ind w:right="277" w:firstLine="708"/>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w:t>
      </w:r>
      <w:r>
        <w:rPr>
          <w:spacing w:val="54"/>
          <w:sz w:val="24"/>
        </w:rPr>
        <w:t xml:space="preserve">  </w:t>
      </w:r>
      <w:r>
        <w:rPr>
          <w:sz w:val="24"/>
        </w:rPr>
        <w:t>для</w:t>
      </w:r>
      <w:r>
        <w:rPr>
          <w:spacing w:val="56"/>
          <w:sz w:val="24"/>
        </w:rPr>
        <w:t xml:space="preserve">  </w:t>
      </w:r>
      <w:r>
        <w:rPr>
          <w:sz w:val="24"/>
        </w:rPr>
        <w:t>определения</w:t>
      </w:r>
      <w:r>
        <w:rPr>
          <w:spacing w:val="57"/>
          <w:sz w:val="24"/>
        </w:rPr>
        <w:t xml:space="preserve">  </w:t>
      </w:r>
      <w:r>
        <w:rPr>
          <w:sz w:val="24"/>
        </w:rPr>
        <w:t>подходов</w:t>
      </w:r>
      <w:r>
        <w:rPr>
          <w:spacing w:val="55"/>
          <w:sz w:val="24"/>
        </w:rPr>
        <w:t xml:space="preserve">  </w:t>
      </w:r>
      <w:r>
        <w:rPr>
          <w:sz w:val="24"/>
        </w:rPr>
        <w:t>к</w:t>
      </w:r>
      <w:r>
        <w:rPr>
          <w:spacing w:val="57"/>
          <w:sz w:val="24"/>
        </w:rPr>
        <w:t xml:space="preserve">  </w:t>
      </w:r>
      <w:r>
        <w:rPr>
          <w:sz w:val="24"/>
        </w:rPr>
        <w:t>отбору</w:t>
      </w:r>
      <w:r>
        <w:rPr>
          <w:spacing w:val="54"/>
          <w:sz w:val="24"/>
        </w:rPr>
        <w:t xml:space="preserve">  </w:t>
      </w:r>
      <w:r>
        <w:rPr>
          <w:sz w:val="24"/>
        </w:rPr>
        <w:t>и</w:t>
      </w:r>
      <w:r>
        <w:rPr>
          <w:spacing w:val="57"/>
          <w:sz w:val="24"/>
        </w:rPr>
        <w:t xml:space="preserve">  </w:t>
      </w:r>
      <w:r>
        <w:rPr>
          <w:sz w:val="24"/>
        </w:rPr>
        <w:t>структурированию</w:t>
      </w:r>
      <w:r>
        <w:rPr>
          <w:spacing w:val="57"/>
          <w:sz w:val="24"/>
        </w:rPr>
        <w:t xml:space="preserve">  </w:t>
      </w:r>
      <w:r>
        <w:rPr>
          <w:sz w:val="24"/>
        </w:rPr>
        <w:t>его</w:t>
      </w:r>
      <w:r>
        <w:rPr>
          <w:spacing w:val="56"/>
          <w:sz w:val="24"/>
        </w:rPr>
        <w:t xml:space="preserve">  </w:t>
      </w:r>
      <w:r>
        <w:rPr>
          <w:sz w:val="24"/>
        </w:rPr>
        <w:t>содержания,</w:t>
      </w:r>
    </w:p>
    <w:p w:rsidR="0078730F" w:rsidRDefault="009E4B5E">
      <w:pPr>
        <w:pStyle w:val="a3"/>
        <w:spacing w:before="72"/>
        <w:ind w:firstLine="0"/>
        <w:jc w:val="left"/>
      </w:pPr>
      <w:r>
        <w:lastRenderedPageBreak/>
        <w:t>представленного</w:t>
      </w:r>
      <w:r>
        <w:rPr>
          <w:spacing w:val="-4"/>
        </w:rPr>
        <w:t xml:space="preserve"> </w:t>
      </w:r>
      <w:r>
        <w:t>в</w:t>
      </w:r>
      <w:r>
        <w:rPr>
          <w:spacing w:val="-4"/>
        </w:rPr>
        <w:t xml:space="preserve"> </w:t>
      </w:r>
      <w:r>
        <w:t>программе</w:t>
      </w:r>
      <w:r>
        <w:rPr>
          <w:spacing w:val="-5"/>
        </w:rPr>
        <w:t xml:space="preserve"> </w:t>
      </w:r>
      <w:r>
        <w:t>по</w:t>
      </w:r>
      <w:r>
        <w:rPr>
          <w:spacing w:val="-3"/>
        </w:rPr>
        <w:t xml:space="preserve"> </w:t>
      </w:r>
      <w:r>
        <w:rPr>
          <w:spacing w:val="-2"/>
        </w:rPr>
        <w:t>биологии.</w:t>
      </w:r>
    </w:p>
    <w:p w:rsidR="0078730F" w:rsidRDefault="0078730F">
      <w:pPr>
        <w:pStyle w:val="a3"/>
        <w:spacing w:before="116"/>
        <w:ind w:left="0" w:firstLine="0"/>
        <w:jc w:val="left"/>
      </w:pPr>
    </w:p>
    <w:p w:rsidR="0078730F" w:rsidRDefault="009E4B5E" w:rsidP="00DC3BA7">
      <w:pPr>
        <w:pStyle w:val="a4"/>
        <w:numPr>
          <w:ilvl w:val="3"/>
          <w:numId w:val="96"/>
        </w:numPr>
        <w:tabs>
          <w:tab w:val="left" w:pos="2023"/>
        </w:tabs>
        <w:spacing w:line="276" w:lineRule="auto"/>
        <w:ind w:right="280" w:firstLine="708"/>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w:t>
      </w:r>
      <w:r>
        <w:rPr>
          <w:spacing w:val="-10"/>
          <w:sz w:val="24"/>
        </w:rPr>
        <w:t xml:space="preserve"> </w:t>
      </w:r>
      <w:r>
        <w:rPr>
          <w:sz w:val="24"/>
        </w:rPr>
        <w:t>освоить</w:t>
      </w:r>
      <w:r>
        <w:rPr>
          <w:spacing w:val="-8"/>
          <w:sz w:val="24"/>
        </w:rPr>
        <w:t xml:space="preserve"> </w:t>
      </w:r>
      <w:r>
        <w:rPr>
          <w:sz w:val="24"/>
        </w:rPr>
        <w:t>знания</w:t>
      </w:r>
      <w:r>
        <w:rPr>
          <w:spacing w:val="-11"/>
          <w:sz w:val="24"/>
        </w:rPr>
        <w:t xml:space="preserve"> </w:t>
      </w:r>
      <w:r>
        <w:rPr>
          <w:sz w:val="24"/>
        </w:rPr>
        <w:t>и</w:t>
      </w:r>
      <w:r>
        <w:rPr>
          <w:spacing w:val="-4"/>
          <w:sz w:val="24"/>
        </w:rPr>
        <w:t xml:space="preserve"> </w:t>
      </w:r>
      <w:r>
        <w:rPr>
          <w:sz w:val="24"/>
        </w:rPr>
        <w:t>умения,</w:t>
      </w:r>
      <w:r>
        <w:rPr>
          <w:spacing w:val="-9"/>
          <w:sz w:val="24"/>
        </w:rPr>
        <w:t xml:space="preserve"> </w:t>
      </w:r>
      <w:r>
        <w:rPr>
          <w:sz w:val="24"/>
        </w:rPr>
        <w:t>значимые</w:t>
      </w:r>
      <w:r>
        <w:rPr>
          <w:spacing w:val="-8"/>
          <w:sz w:val="24"/>
        </w:rPr>
        <w:t xml:space="preserve"> </w:t>
      </w:r>
      <w:r>
        <w:rPr>
          <w:sz w:val="24"/>
        </w:rPr>
        <w:t>для</w:t>
      </w:r>
      <w:r>
        <w:rPr>
          <w:spacing w:val="-10"/>
          <w:sz w:val="24"/>
        </w:rPr>
        <w:t xml:space="preserve"> </w:t>
      </w:r>
      <w:r>
        <w:rPr>
          <w:sz w:val="24"/>
        </w:rPr>
        <w:t>формирования</w:t>
      </w:r>
      <w:r>
        <w:rPr>
          <w:spacing w:val="-9"/>
          <w:sz w:val="24"/>
        </w:rPr>
        <w:t xml:space="preserve"> </w:t>
      </w:r>
      <w:r>
        <w:rPr>
          <w:sz w:val="24"/>
        </w:rPr>
        <w:t>общей</w:t>
      </w:r>
      <w:r>
        <w:rPr>
          <w:spacing w:val="40"/>
          <w:sz w:val="24"/>
        </w:rPr>
        <w:t xml:space="preserve"> </w:t>
      </w:r>
      <w:r>
        <w:rPr>
          <w:sz w:val="24"/>
        </w:rPr>
        <w:t>культуры,</w:t>
      </w:r>
      <w:r>
        <w:rPr>
          <w:spacing w:val="-9"/>
          <w:sz w:val="24"/>
        </w:rPr>
        <w:t xml:space="preserve"> </w:t>
      </w:r>
      <w:r>
        <w:rPr>
          <w:sz w:val="24"/>
        </w:rPr>
        <w:t>определяющие поведение человека в окружающей природной среде, востребованные вповседневной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8730F" w:rsidRDefault="009E4B5E" w:rsidP="00DC3BA7">
      <w:pPr>
        <w:pStyle w:val="a4"/>
        <w:numPr>
          <w:ilvl w:val="3"/>
          <w:numId w:val="96"/>
        </w:numPr>
        <w:tabs>
          <w:tab w:val="left" w:pos="1917"/>
        </w:tabs>
        <w:spacing w:before="202" w:line="276" w:lineRule="auto"/>
        <w:ind w:right="275" w:firstLine="708"/>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8730F" w:rsidRDefault="009E4B5E" w:rsidP="00DC3BA7">
      <w:pPr>
        <w:pStyle w:val="a4"/>
        <w:numPr>
          <w:ilvl w:val="3"/>
          <w:numId w:val="96"/>
        </w:numPr>
        <w:tabs>
          <w:tab w:val="left" w:pos="1900"/>
        </w:tabs>
        <w:spacing w:before="200" w:line="276" w:lineRule="auto"/>
        <w:ind w:right="279" w:firstLine="708"/>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8730F" w:rsidRDefault="009E4B5E" w:rsidP="00DC3BA7">
      <w:pPr>
        <w:pStyle w:val="a4"/>
        <w:numPr>
          <w:ilvl w:val="3"/>
          <w:numId w:val="96"/>
        </w:numPr>
        <w:tabs>
          <w:tab w:val="left" w:pos="2011"/>
        </w:tabs>
        <w:spacing w:before="200" w:line="278" w:lineRule="auto"/>
        <w:ind w:right="299" w:firstLine="708"/>
        <w:rPr>
          <w:sz w:val="24"/>
        </w:rPr>
      </w:pPr>
      <w:r>
        <w:rPr>
          <w:sz w:val="24"/>
        </w:rPr>
        <w:t>Достижение цели изучения учебного предмета «Биология» на базовом уровне обеспечивается решением следующих задач:</w:t>
      </w:r>
    </w:p>
    <w:p w:rsidR="0078730F" w:rsidRDefault="009E4B5E">
      <w:pPr>
        <w:pStyle w:val="a3"/>
        <w:spacing w:before="195" w:line="276" w:lineRule="auto"/>
        <w:ind w:right="280"/>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8730F" w:rsidRDefault="009E4B5E">
      <w:pPr>
        <w:pStyle w:val="a3"/>
        <w:spacing w:before="201" w:line="276" w:lineRule="auto"/>
        <w:ind w:right="284"/>
      </w:pPr>
      <w:r>
        <w:t>формирование у обучающихся познавательных, интеллектуальных и творческих способностей</w:t>
      </w:r>
      <w:r>
        <w:rPr>
          <w:spacing w:val="-2"/>
        </w:rPr>
        <w:t xml:space="preserve"> </w:t>
      </w:r>
      <w:r>
        <w:t>в</w:t>
      </w:r>
      <w:r>
        <w:rPr>
          <w:spacing w:val="-3"/>
        </w:rPr>
        <w:t xml:space="preserve"> </w:t>
      </w:r>
      <w:r>
        <w:t>процессе</w:t>
      </w:r>
      <w:r>
        <w:rPr>
          <w:spacing w:val="-3"/>
        </w:rPr>
        <w:t xml:space="preserve"> </w:t>
      </w:r>
      <w:r>
        <w:t>анализа</w:t>
      </w:r>
      <w:r>
        <w:rPr>
          <w:spacing w:val="-3"/>
        </w:rPr>
        <w:t xml:space="preserve"> </w:t>
      </w:r>
      <w:r>
        <w:t>данных о</w:t>
      </w:r>
      <w:r>
        <w:rPr>
          <w:spacing w:val="-2"/>
        </w:rPr>
        <w:t xml:space="preserve"> </w:t>
      </w:r>
      <w:r>
        <w:t>путях развития</w:t>
      </w:r>
      <w:r>
        <w:rPr>
          <w:spacing w:val="-2"/>
        </w:rPr>
        <w:t xml:space="preserve"> </w:t>
      </w:r>
      <w:r>
        <w:t>в</w:t>
      </w:r>
      <w:r>
        <w:rPr>
          <w:spacing w:val="-3"/>
        </w:rPr>
        <w:t xml:space="preserve"> </w:t>
      </w:r>
      <w:r>
        <w:t>биологии</w:t>
      </w:r>
      <w:r>
        <w:rPr>
          <w:spacing w:val="-4"/>
        </w:rPr>
        <w:t xml:space="preserve"> </w:t>
      </w:r>
      <w:r>
        <w:t>научных</w:t>
      </w:r>
      <w:r>
        <w:rPr>
          <w:spacing w:val="-1"/>
        </w:rPr>
        <w:t xml:space="preserve"> </w:t>
      </w:r>
      <w:r>
        <w:t>взглядов,</w:t>
      </w:r>
      <w:r>
        <w:rPr>
          <w:spacing w:val="-2"/>
        </w:rPr>
        <w:t xml:space="preserve"> </w:t>
      </w:r>
      <w:r>
        <w:t>идей</w:t>
      </w:r>
      <w:r>
        <w:rPr>
          <w:spacing w:val="-2"/>
        </w:rPr>
        <w:t xml:space="preserve"> </w:t>
      </w:r>
      <w:r>
        <w:t>и подходов к изучению живых систем разного уровня организации;</w:t>
      </w:r>
    </w:p>
    <w:p w:rsidR="0078730F" w:rsidRDefault="009E4B5E">
      <w:pPr>
        <w:pStyle w:val="a3"/>
        <w:spacing w:before="198" w:line="276" w:lineRule="auto"/>
        <w:ind w:right="286"/>
      </w:pPr>
      <w:r>
        <w:t>становление у обучающихся общей культуры, функциональной грамотности, развитие умений</w:t>
      </w:r>
      <w:r>
        <w:rPr>
          <w:spacing w:val="-8"/>
        </w:rPr>
        <w:t xml:space="preserve"> </w:t>
      </w:r>
      <w:r>
        <w:t>объяснять</w:t>
      </w:r>
      <w:r>
        <w:rPr>
          <w:spacing w:val="-8"/>
        </w:rPr>
        <w:t xml:space="preserve"> </w:t>
      </w:r>
      <w:r>
        <w:t>и</w:t>
      </w:r>
      <w:r>
        <w:rPr>
          <w:spacing w:val="-9"/>
        </w:rPr>
        <w:t xml:space="preserve"> </w:t>
      </w:r>
      <w:r>
        <w:t>оценивать</w:t>
      </w:r>
      <w:r>
        <w:rPr>
          <w:spacing w:val="-7"/>
        </w:rPr>
        <w:t xml:space="preserve"> </w:t>
      </w:r>
      <w:r>
        <w:t>явления</w:t>
      </w:r>
      <w:r>
        <w:rPr>
          <w:spacing w:val="-9"/>
        </w:rPr>
        <w:t xml:space="preserve"> </w:t>
      </w:r>
      <w:r>
        <w:t>окружающего</w:t>
      </w:r>
      <w:r>
        <w:rPr>
          <w:spacing w:val="-8"/>
        </w:rPr>
        <w:t xml:space="preserve"> </w:t>
      </w:r>
      <w:r>
        <w:t>мира</w:t>
      </w:r>
      <w:r>
        <w:rPr>
          <w:spacing w:val="-8"/>
        </w:rPr>
        <w:t xml:space="preserve"> </w:t>
      </w:r>
      <w:r>
        <w:t>живой</w:t>
      </w:r>
      <w:r>
        <w:rPr>
          <w:spacing w:val="-8"/>
        </w:rPr>
        <w:t xml:space="preserve"> </w:t>
      </w:r>
      <w:r>
        <w:t>природы</w:t>
      </w:r>
      <w:r>
        <w:rPr>
          <w:spacing w:val="-10"/>
        </w:rPr>
        <w:t xml:space="preserve"> </w:t>
      </w:r>
      <w:r>
        <w:t>на</w:t>
      </w:r>
      <w:r>
        <w:rPr>
          <w:spacing w:val="-11"/>
        </w:rPr>
        <w:t xml:space="preserve"> </w:t>
      </w:r>
      <w:r>
        <w:t>основании</w:t>
      </w:r>
      <w:r>
        <w:rPr>
          <w:spacing w:val="-7"/>
        </w:rPr>
        <w:t xml:space="preserve"> </w:t>
      </w:r>
      <w:r>
        <w:t>знаний и опыта, полученных при изучении биологии;</w:t>
      </w:r>
    </w:p>
    <w:p w:rsidR="0078730F" w:rsidRDefault="009E4B5E">
      <w:pPr>
        <w:pStyle w:val="a3"/>
        <w:spacing w:before="200" w:line="276" w:lineRule="auto"/>
        <w:ind w:right="285"/>
      </w:pPr>
      <w:r>
        <w:t>формирование у обучающихся умений иллюстрировать значение биологических знаний</w:t>
      </w:r>
      <w:r>
        <w:rPr>
          <w:spacing w:val="40"/>
        </w:rPr>
        <w:t xml:space="preserve"> </w:t>
      </w:r>
      <w:r>
        <w:t xml:space="preserve">в практической деятельности человека, развитии современных медицинских технологий и </w:t>
      </w:r>
      <w:r>
        <w:rPr>
          <w:spacing w:val="-2"/>
        </w:rPr>
        <w:t>агробиотехнологий;</w:t>
      </w:r>
    </w:p>
    <w:p w:rsidR="0078730F" w:rsidRDefault="009E4B5E">
      <w:pPr>
        <w:pStyle w:val="a3"/>
        <w:spacing w:before="205" w:line="276" w:lineRule="auto"/>
        <w:ind w:right="273"/>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8730F" w:rsidRDefault="0078730F">
      <w:pPr>
        <w:pStyle w:val="a3"/>
        <w:spacing w:line="276" w:lineRule="auto"/>
        <w:sectPr w:rsidR="0078730F">
          <w:pgSz w:w="11920" w:h="16850"/>
          <w:pgMar w:top="960" w:right="566" w:bottom="1180" w:left="708" w:header="0" w:footer="899" w:gutter="0"/>
          <w:cols w:space="720"/>
        </w:sectPr>
      </w:pPr>
    </w:p>
    <w:p w:rsidR="0078730F" w:rsidRDefault="009E4B5E">
      <w:pPr>
        <w:pStyle w:val="a3"/>
        <w:spacing w:before="72" w:line="278" w:lineRule="auto"/>
        <w:ind w:right="286"/>
      </w:pPr>
      <w:r>
        <w:lastRenderedPageBreak/>
        <w:t>осознание ценности биологических знаний для повышения уровня экологической культуры, для формирования научного мировоззрения;</w:t>
      </w:r>
    </w:p>
    <w:p w:rsidR="0078730F" w:rsidRDefault="009E4B5E">
      <w:pPr>
        <w:pStyle w:val="a3"/>
        <w:spacing w:before="196" w:line="276" w:lineRule="auto"/>
        <w:ind w:right="283"/>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8730F" w:rsidRDefault="009E4B5E" w:rsidP="00DC3BA7">
      <w:pPr>
        <w:pStyle w:val="a4"/>
        <w:numPr>
          <w:ilvl w:val="3"/>
          <w:numId w:val="96"/>
        </w:numPr>
        <w:tabs>
          <w:tab w:val="left" w:pos="2042"/>
        </w:tabs>
        <w:spacing w:before="202" w:line="278" w:lineRule="auto"/>
        <w:ind w:right="275" w:firstLine="708"/>
        <w:rPr>
          <w:sz w:val="24"/>
        </w:rPr>
      </w:pPr>
      <w:r>
        <w:rPr>
          <w:sz w:val="24"/>
        </w:rPr>
        <w:t>В</w:t>
      </w:r>
      <w:r>
        <w:rPr>
          <w:spacing w:val="40"/>
          <w:sz w:val="24"/>
        </w:rPr>
        <w:t xml:space="preserve"> </w:t>
      </w:r>
      <w:r>
        <w:rPr>
          <w:sz w:val="24"/>
        </w:rPr>
        <w:t>системе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«Биология»,</w:t>
      </w:r>
      <w:r>
        <w:rPr>
          <w:spacing w:val="40"/>
          <w:sz w:val="24"/>
        </w:rPr>
        <w:t xml:space="preserve"> </w:t>
      </w:r>
      <w:r>
        <w:rPr>
          <w:sz w:val="24"/>
        </w:rPr>
        <w:t>изучаемая</w:t>
      </w:r>
      <w:r>
        <w:rPr>
          <w:spacing w:val="40"/>
          <w:sz w:val="24"/>
        </w:rPr>
        <w:t xml:space="preserve"> </w:t>
      </w:r>
      <w:r>
        <w:rPr>
          <w:sz w:val="24"/>
        </w:rPr>
        <w:t>на</w:t>
      </w:r>
      <w:r>
        <w:rPr>
          <w:spacing w:val="40"/>
          <w:sz w:val="24"/>
        </w:rPr>
        <w:t xml:space="preserve"> </w:t>
      </w:r>
      <w:r>
        <w:rPr>
          <w:sz w:val="24"/>
        </w:rPr>
        <w:t>базовом уровне,</w:t>
      </w:r>
      <w:r>
        <w:rPr>
          <w:spacing w:val="38"/>
          <w:sz w:val="24"/>
        </w:rPr>
        <w:t xml:space="preserve"> </w:t>
      </w:r>
      <w:r>
        <w:rPr>
          <w:sz w:val="24"/>
        </w:rPr>
        <w:t>является</w:t>
      </w:r>
      <w:r>
        <w:rPr>
          <w:spacing w:val="38"/>
          <w:sz w:val="24"/>
        </w:rPr>
        <w:t xml:space="preserve"> </w:t>
      </w:r>
      <w:r>
        <w:rPr>
          <w:sz w:val="24"/>
        </w:rPr>
        <w:t>обязательным</w:t>
      </w:r>
      <w:r>
        <w:rPr>
          <w:spacing w:val="40"/>
          <w:sz w:val="24"/>
        </w:rPr>
        <w:t xml:space="preserve"> </w:t>
      </w:r>
      <w:r>
        <w:rPr>
          <w:sz w:val="24"/>
        </w:rPr>
        <w:t>учебным</w:t>
      </w:r>
      <w:r>
        <w:rPr>
          <w:spacing w:val="37"/>
          <w:sz w:val="24"/>
        </w:rPr>
        <w:t xml:space="preserve"> </w:t>
      </w:r>
      <w:r>
        <w:rPr>
          <w:sz w:val="24"/>
        </w:rPr>
        <w:t>предметом,</w:t>
      </w:r>
      <w:r>
        <w:rPr>
          <w:spacing w:val="39"/>
          <w:sz w:val="24"/>
        </w:rPr>
        <w:t xml:space="preserve"> </w:t>
      </w:r>
      <w:r>
        <w:rPr>
          <w:sz w:val="24"/>
        </w:rPr>
        <w:t>входящим</w:t>
      </w:r>
      <w:r>
        <w:rPr>
          <w:spacing w:val="36"/>
          <w:sz w:val="24"/>
        </w:rPr>
        <w:t xml:space="preserve"> </w:t>
      </w:r>
      <w:r>
        <w:rPr>
          <w:sz w:val="24"/>
        </w:rPr>
        <w:t>в</w:t>
      </w:r>
      <w:r>
        <w:rPr>
          <w:spacing w:val="37"/>
          <w:sz w:val="24"/>
        </w:rPr>
        <w:t xml:space="preserve"> </w:t>
      </w:r>
      <w:r>
        <w:rPr>
          <w:sz w:val="24"/>
        </w:rPr>
        <w:t>состав</w:t>
      </w:r>
      <w:r>
        <w:rPr>
          <w:spacing w:val="37"/>
          <w:sz w:val="24"/>
        </w:rPr>
        <w:t xml:space="preserve"> </w:t>
      </w:r>
      <w:r>
        <w:rPr>
          <w:sz w:val="24"/>
        </w:rPr>
        <w:t>предметной</w:t>
      </w:r>
      <w:r>
        <w:rPr>
          <w:spacing w:val="40"/>
          <w:sz w:val="24"/>
        </w:rPr>
        <w:t xml:space="preserve"> </w:t>
      </w:r>
      <w:r>
        <w:rPr>
          <w:sz w:val="24"/>
        </w:rPr>
        <w:t>области</w:t>
      </w:r>
    </w:p>
    <w:p w:rsidR="0078730F" w:rsidRDefault="009E4B5E">
      <w:pPr>
        <w:pStyle w:val="a3"/>
        <w:spacing w:line="272" w:lineRule="exact"/>
        <w:ind w:firstLine="0"/>
        <w:jc w:val="left"/>
      </w:pPr>
      <w:r>
        <w:t>«Естественно-научные</w:t>
      </w:r>
      <w:r>
        <w:rPr>
          <w:spacing w:val="-15"/>
        </w:rPr>
        <w:t xml:space="preserve"> </w:t>
      </w:r>
      <w:r>
        <w:rPr>
          <w:spacing w:val="-2"/>
        </w:rPr>
        <w:t>предметы».</w:t>
      </w:r>
    </w:p>
    <w:p w:rsidR="0078730F" w:rsidRDefault="009E4B5E">
      <w:pPr>
        <w:pStyle w:val="a3"/>
        <w:spacing w:before="242" w:line="276" w:lineRule="auto"/>
        <w:ind w:right="285"/>
      </w:pPr>
      <w:r>
        <w:t>Общее</w:t>
      </w:r>
      <w:r>
        <w:rPr>
          <w:spacing w:val="-8"/>
        </w:rPr>
        <w:t xml:space="preserve"> </w:t>
      </w:r>
      <w:r>
        <w:t>число</w:t>
      </w:r>
      <w:r>
        <w:rPr>
          <w:spacing w:val="-7"/>
        </w:rPr>
        <w:t xml:space="preserve"> </w:t>
      </w:r>
      <w:r>
        <w:t>часов,</w:t>
      </w:r>
      <w:r>
        <w:rPr>
          <w:spacing w:val="-8"/>
        </w:rPr>
        <w:t xml:space="preserve"> </w:t>
      </w:r>
      <w:r>
        <w:t>рекомендованных</w:t>
      </w:r>
      <w:r>
        <w:rPr>
          <w:spacing w:val="-6"/>
        </w:rPr>
        <w:t xml:space="preserve"> </w:t>
      </w:r>
      <w:r>
        <w:t>для</w:t>
      </w:r>
      <w:r>
        <w:rPr>
          <w:spacing w:val="-9"/>
        </w:rPr>
        <w:t xml:space="preserve"> </w:t>
      </w:r>
      <w:r>
        <w:t>изучения</w:t>
      </w:r>
      <w:r>
        <w:rPr>
          <w:spacing w:val="-7"/>
        </w:rPr>
        <w:t xml:space="preserve"> </w:t>
      </w:r>
      <w:r>
        <w:t>биологии</w:t>
      </w:r>
      <w:r>
        <w:rPr>
          <w:spacing w:val="-2"/>
        </w:rPr>
        <w:t xml:space="preserve"> </w:t>
      </w:r>
      <w:r>
        <w:t>–</w:t>
      </w:r>
      <w:r>
        <w:rPr>
          <w:spacing w:val="-7"/>
        </w:rPr>
        <w:t xml:space="preserve"> </w:t>
      </w:r>
      <w:r>
        <w:t>68</w:t>
      </w:r>
      <w:r>
        <w:rPr>
          <w:spacing w:val="-7"/>
        </w:rPr>
        <w:t xml:space="preserve"> </w:t>
      </w:r>
      <w:r>
        <w:t>часов:</w:t>
      </w:r>
      <w:r>
        <w:rPr>
          <w:spacing w:val="-7"/>
        </w:rPr>
        <w:t xml:space="preserve"> </w:t>
      </w:r>
      <w:r>
        <w:t>в</w:t>
      </w:r>
      <w:r>
        <w:rPr>
          <w:spacing w:val="-8"/>
        </w:rPr>
        <w:t xml:space="preserve"> </w:t>
      </w:r>
      <w:r>
        <w:t>10</w:t>
      </w:r>
      <w:r>
        <w:rPr>
          <w:spacing w:val="-7"/>
        </w:rPr>
        <w:t xml:space="preserve"> </w:t>
      </w:r>
      <w:r>
        <w:t>классе</w:t>
      </w:r>
      <w:r>
        <w:rPr>
          <w:spacing w:val="40"/>
        </w:rPr>
        <w:t xml:space="preserve"> </w:t>
      </w:r>
      <w:r>
        <w:t>–</w:t>
      </w:r>
      <w:r>
        <w:rPr>
          <w:spacing w:val="-7"/>
        </w:rPr>
        <w:t xml:space="preserve"> </w:t>
      </w:r>
      <w:r>
        <w:t>34 часов (1 час в неделю), в 11 классе – 34 часов (1 час в неделю).</w:t>
      </w:r>
    </w:p>
    <w:p w:rsidR="0078730F" w:rsidRDefault="009E4B5E" w:rsidP="00DC3BA7">
      <w:pPr>
        <w:pStyle w:val="a4"/>
        <w:numPr>
          <w:ilvl w:val="2"/>
          <w:numId w:val="96"/>
        </w:numPr>
        <w:tabs>
          <w:tab w:val="left" w:pos="1672"/>
        </w:tabs>
        <w:spacing w:before="197"/>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42"/>
        <w:ind w:left="1852" w:hanging="719"/>
        <w:rPr>
          <w:sz w:val="24"/>
        </w:rPr>
      </w:pPr>
      <w:r>
        <w:rPr>
          <w:sz w:val="24"/>
        </w:rPr>
        <w:t>Тема</w:t>
      </w:r>
      <w:r>
        <w:rPr>
          <w:spacing w:val="-9"/>
          <w:sz w:val="24"/>
        </w:rPr>
        <w:t xml:space="preserve"> </w:t>
      </w:r>
      <w:r>
        <w:rPr>
          <w:sz w:val="24"/>
        </w:rPr>
        <w:t>1. Биология</w:t>
      </w:r>
      <w:r>
        <w:rPr>
          <w:spacing w:val="-3"/>
          <w:sz w:val="24"/>
        </w:rPr>
        <w:t xml:space="preserve"> </w:t>
      </w:r>
      <w:r>
        <w:rPr>
          <w:sz w:val="24"/>
        </w:rPr>
        <w:t>как</w:t>
      </w:r>
      <w:r>
        <w:rPr>
          <w:spacing w:val="-4"/>
          <w:sz w:val="24"/>
        </w:rPr>
        <w:t xml:space="preserve"> </w:t>
      </w:r>
      <w:r>
        <w:rPr>
          <w:spacing w:val="-2"/>
          <w:sz w:val="24"/>
        </w:rPr>
        <w:t>наука.</w:t>
      </w:r>
    </w:p>
    <w:p w:rsidR="0078730F" w:rsidRDefault="009E4B5E">
      <w:pPr>
        <w:pStyle w:val="a3"/>
        <w:spacing w:before="245" w:line="276" w:lineRule="auto"/>
        <w:ind w:right="273"/>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78730F" w:rsidRDefault="009E4B5E">
      <w:pPr>
        <w:pStyle w:val="a3"/>
        <w:spacing w:before="197" w:line="278" w:lineRule="auto"/>
        <w:ind w:right="290"/>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78730F" w:rsidRDefault="009E4B5E">
      <w:pPr>
        <w:pStyle w:val="a3"/>
        <w:spacing w:before="193"/>
        <w:ind w:left="1133" w:firstLine="0"/>
        <w:jc w:val="left"/>
      </w:pPr>
      <w:r>
        <w:rPr>
          <w:spacing w:val="-2"/>
        </w:rPr>
        <w:t>Демонстрации:</w:t>
      </w:r>
    </w:p>
    <w:p w:rsidR="0078730F" w:rsidRDefault="009E4B5E">
      <w:pPr>
        <w:pStyle w:val="a3"/>
        <w:spacing w:before="245" w:line="451" w:lineRule="auto"/>
        <w:ind w:left="1133" w:right="1622" w:firstLine="0"/>
        <w:jc w:val="left"/>
      </w:pPr>
      <w:r>
        <w:t>Портреты:</w:t>
      </w:r>
      <w:r>
        <w:rPr>
          <w:spacing w:val="-3"/>
        </w:rPr>
        <w:t xml:space="preserve"> </w:t>
      </w:r>
      <w:r>
        <w:t>Ч.</w:t>
      </w:r>
      <w:r>
        <w:rPr>
          <w:spacing w:val="-3"/>
        </w:rPr>
        <w:t xml:space="preserve"> </w:t>
      </w:r>
      <w:r>
        <w:t>Дарвин,</w:t>
      </w:r>
      <w:r>
        <w:rPr>
          <w:spacing w:val="-3"/>
        </w:rPr>
        <w:t xml:space="preserve"> </w:t>
      </w:r>
      <w:r>
        <w:t>Г.</w:t>
      </w:r>
      <w:r>
        <w:rPr>
          <w:spacing w:val="-3"/>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78730F" w:rsidRDefault="009E4B5E">
      <w:pPr>
        <w:pStyle w:val="a3"/>
        <w:spacing w:line="275" w:lineRule="exact"/>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0" w:line="276" w:lineRule="auto"/>
        <w:ind w:right="286"/>
      </w:pPr>
      <w:r>
        <w:t>Практическая работа № 1. «Использование различных методов при изучении биологических объектов».</w:t>
      </w:r>
    </w:p>
    <w:p w:rsidR="0078730F" w:rsidRDefault="009E4B5E" w:rsidP="00DC3BA7">
      <w:pPr>
        <w:pStyle w:val="a4"/>
        <w:numPr>
          <w:ilvl w:val="3"/>
          <w:numId w:val="96"/>
        </w:numPr>
        <w:tabs>
          <w:tab w:val="left" w:pos="1852"/>
        </w:tabs>
        <w:spacing w:before="198"/>
        <w:ind w:left="1852" w:hanging="719"/>
        <w:rPr>
          <w:sz w:val="24"/>
        </w:rPr>
      </w:pPr>
      <w:r>
        <w:rPr>
          <w:sz w:val="24"/>
        </w:rPr>
        <w:t>Тема</w:t>
      </w:r>
      <w:r>
        <w:rPr>
          <w:spacing w:val="-8"/>
          <w:sz w:val="24"/>
        </w:rPr>
        <w:t xml:space="preserve"> </w:t>
      </w:r>
      <w:r>
        <w:rPr>
          <w:sz w:val="24"/>
        </w:rPr>
        <w:t>2.</w:t>
      </w:r>
      <w:r>
        <w:rPr>
          <w:spacing w:val="-3"/>
          <w:sz w:val="24"/>
        </w:rPr>
        <w:t xml:space="preserve"> </w:t>
      </w:r>
      <w:r>
        <w:rPr>
          <w:sz w:val="24"/>
        </w:rPr>
        <w:t>Живые</w:t>
      </w:r>
      <w:r>
        <w:rPr>
          <w:spacing w:val="-3"/>
          <w:sz w:val="24"/>
        </w:rPr>
        <w:t xml:space="preserve"> </w:t>
      </w:r>
      <w:r>
        <w:rPr>
          <w:sz w:val="24"/>
        </w:rPr>
        <w:t>системы</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организация.</w:t>
      </w:r>
    </w:p>
    <w:p w:rsidR="0078730F" w:rsidRDefault="009E4B5E">
      <w:pPr>
        <w:pStyle w:val="a3"/>
        <w:spacing w:before="243" w:line="276" w:lineRule="auto"/>
        <w:ind w:right="288"/>
      </w:pPr>
      <w:r>
        <w:t>Живые системы (биосистемы) как предмет изучения биологии. Отличие живых систем</w:t>
      </w:r>
      <w:r>
        <w:rPr>
          <w:spacing w:val="40"/>
        </w:rPr>
        <w:t xml:space="preserve"> </w:t>
      </w:r>
      <w:r>
        <w:t>от неорганической природы.</w:t>
      </w:r>
    </w:p>
    <w:p w:rsidR="0078730F" w:rsidRDefault="009E4B5E">
      <w:pPr>
        <w:pStyle w:val="a3"/>
        <w:spacing w:before="198" w:line="276" w:lineRule="auto"/>
        <w:ind w:right="276"/>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8730F" w:rsidRDefault="009E4B5E">
      <w:pPr>
        <w:pStyle w:val="a3"/>
        <w:spacing w:before="203"/>
        <w:ind w:left="1133" w:firstLine="0"/>
        <w:jc w:val="left"/>
      </w:pPr>
      <w:r>
        <w:rPr>
          <w:spacing w:val="-2"/>
        </w:rPr>
        <w:t>Демонстрации:</w:t>
      </w:r>
    </w:p>
    <w:p w:rsidR="0078730F" w:rsidRDefault="009E4B5E">
      <w:pPr>
        <w:pStyle w:val="a3"/>
        <w:spacing w:before="240" w:line="448" w:lineRule="auto"/>
        <w:ind w:left="1133" w:firstLine="0"/>
        <w:jc w:val="left"/>
      </w:pPr>
      <w:r>
        <w:t>Таблицы</w:t>
      </w:r>
      <w:r>
        <w:rPr>
          <w:spacing w:val="-10"/>
        </w:rPr>
        <w:t xml:space="preserve"> </w:t>
      </w:r>
      <w:r>
        <w:t>и</w:t>
      </w:r>
      <w:r>
        <w:rPr>
          <w:spacing w:val="-10"/>
        </w:rPr>
        <w:t xml:space="preserve"> </w:t>
      </w:r>
      <w:r>
        <w:t>схемы:</w:t>
      </w:r>
      <w:r>
        <w:rPr>
          <w:spacing w:val="-3"/>
        </w:rPr>
        <w:t xml:space="preserve"> </w:t>
      </w:r>
      <w:r>
        <w:t>«Основные</w:t>
      </w:r>
      <w:r>
        <w:rPr>
          <w:spacing w:val="-13"/>
        </w:rPr>
        <w:t xml:space="preserve"> </w:t>
      </w:r>
      <w:r>
        <w:t>признаки</w:t>
      </w:r>
      <w:r>
        <w:rPr>
          <w:spacing w:val="-9"/>
        </w:rPr>
        <w:t xml:space="preserve"> </w:t>
      </w:r>
      <w:r>
        <w:t>жизни»,</w:t>
      </w:r>
      <w:r>
        <w:rPr>
          <w:spacing w:val="-1"/>
        </w:rPr>
        <w:t xml:space="preserve"> </w:t>
      </w:r>
      <w:r>
        <w:t>«Уровни</w:t>
      </w:r>
      <w:r>
        <w:rPr>
          <w:spacing w:val="-10"/>
        </w:rPr>
        <w:t xml:space="preserve"> </w:t>
      </w:r>
      <w:r>
        <w:t>организации</w:t>
      </w:r>
      <w:r>
        <w:rPr>
          <w:spacing w:val="-10"/>
        </w:rPr>
        <w:t xml:space="preserve"> </w:t>
      </w:r>
      <w:r>
        <w:t>живой</w:t>
      </w:r>
      <w:r>
        <w:rPr>
          <w:spacing w:val="-10"/>
        </w:rPr>
        <w:t xml:space="preserve"> </w:t>
      </w:r>
      <w:r>
        <w:t>природы». Оборудование: модель молекулы ДНК.</w:t>
      </w:r>
    </w:p>
    <w:p w:rsidR="0078730F" w:rsidRDefault="009E4B5E" w:rsidP="00DC3BA7">
      <w:pPr>
        <w:pStyle w:val="a4"/>
        <w:numPr>
          <w:ilvl w:val="3"/>
          <w:numId w:val="96"/>
        </w:numPr>
        <w:tabs>
          <w:tab w:val="left" w:pos="1852"/>
        </w:tabs>
        <w:spacing w:before="2"/>
        <w:ind w:left="1852" w:hanging="719"/>
        <w:rPr>
          <w:sz w:val="24"/>
        </w:rPr>
      </w:pPr>
      <w:r>
        <w:rPr>
          <w:sz w:val="24"/>
        </w:rPr>
        <w:t>Тема</w:t>
      </w:r>
      <w:r>
        <w:rPr>
          <w:spacing w:val="-7"/>
          <w:sz w:val="24"/>
        </w:rPr>
        <w:t xml:space="preserve"> </w:t>
      </w:r>
      <w:r>
        <w:rPr>
          <w:sz w:val="24"/>
        </w:rPr>
        <w:t>3.</w:t>
      </w:r>
      <w:r>
        <w:rPr>
          <w:spacing w:val="-3"/>
          <w:sz w:val="24"/>
        </w:rPr>
        <w:t xml:space="preserve"> </w:t>
      </w:r>
      <w:r>
        <w:rPr>
          <w:sz w:val="24"/>
        </w:rPr>
        <w:t>Химический</w:t>
      </w:r>
      <w:r>
        <w:rPr>
          <w:spacing w:val="-1"/>
          <w:sz w:val="24"/>
        </w:rPr>
        <w:t xml:space="preserve"> </w:t>
      </w:r>
      <w:r>
        <w:rPr>
          <w:sz w:val="24"/>
        </w:rPr>
        <w:t>состав</w:t>
      </w:r>
      <w:r>
        <w:rPr>
          <w:spacing w:val="-5"/>
          <w:sz w:val="24"/>
        </w:rPr>
        <w:t xml:space="preserve"> </w:t>
      </w:r>
      <w:r>
        <w:rPr>
          <w:sz w:val="24"/>
        </w:rPr>
        <w:t>и</w:t>
      </w:r>
      <w:r>
        <w:rPr>
          <w:spacing w:val="-4"/>
          <w:sz w:val="24"/>
        </w:rPr>
        <w:t xml:space="preserve"> </w:t>
      </w:r>
      <w:r>
        <w:rPr>
          <w:sz w:val="24"/>
        </w:rPr>
        <w:t>строение</w:t>
      </w:r>
      <w:r>
        <w:rPr>
          <w:spacing w:val="-5"/>
          <w:sz w:val="24"/>
        </w:rPr>
        <w:t xml:space="preserve"> </w:t>
      </w:r>
      <w:r>
        <w:rPr>
          <w:spacing w:val="-2"/>
          <w:sz w:val="24"/>
        </w:rPr>
        <w:t>клетки.</w:t>
      </w:r>
    </w:p>
    <w:p w:rsidR="0078730F" w:rsidRDefault="0078730F">
      <w:pPr>
        <w:pStyle w:val="a4"/>
        <w:jc w:val="left"/>
        <w:rPr>
          <w:sz w:val="24"/>
        </w:rPr>
        <w:sectPr w:rsidR="0078730F">
          <w:pgSz w:w="11920" w:h="16850"/>
          <w:pgMar w:top="960" w:right="566" w:bottom="1180" w:left="708" w:header="0" w:footer="899" w:gutter="0"/>
          <w:cols w:space="720"/>
        </w:sectPr>
      </w:pPr>
    </w:p>
    <w:p w:rsidR="0078730F" w:rsidRDefault="009E4B5E">
      <w:pPr>
        <w:pStyle w:val="a3"/>
        <w:spacing w:before="70"/>
        <w:ind w:left="1133" w:firstLine="0"/>
        <w:jc w:val="left"/>
      </w:pPr>
      <w:r>
        <w:lastRenderedPageBreak/>
        <w:t>Химический</w:t>
      </w:r>
      <w:r>
        <w:rPr>
          <w:spacing w:val="16"/>
        </w:rPr>
        <w:t xml:space="preserve"> </w:t>
      </w:r>
      <w:r>
        <w:t>состав</w:t>
      </w:r>
      <w:r>
        <w:rPr>
          <w:spacing w:val="75"/>
        </w:rPr>
        <w:t xml:space="preserve"> </w:t>
      </w:r>
      <w:r>
        <w:t>клетки.</w:t>
      </w:r>
      <w:r>
        <w:rPr>
          <w:spacing w:val="75"/>
        </w:rPr>
        <w:t xml:space="preserve"> </w:t>
      </w:r>
      <w:r>
        <w:t>Химические</w:t>
      </w:r>
      <w:r>
        <w:rPr>
          <w:spacing w:val="73"/>
        </w:rPr>
        <w:t xml:space="preserve"> </w:t>
      </w:r>
      <w:r>
        <w:t>элементы:</w:t>
      </w:r>
      <w:r>
        <w:rPr>
          <w:spacing w:val="76"/>
        </w:rPr>
        <w:t xml:space="preserve"> </w:t>
      </w:r>
      <w:r>
        <w:t>макроэлементы,</w:t>
      </w:r>
      <w:r>
        <w:rPr>
          <w:spacing w:val="76"/>
        </w:rPr>
        <w:t xml:space="preserve"> </w:t>
      </w:r>
      <w:r>
        <w:rPr>
          <w:spacing w:val="-2"/>
        </w:rPr>
        <w:t>микроэлементы.</w:t>
      </w:r>
    </w:p>
    <w:p w:rsidR="0078730F" w:rsidRDefault="009E4B5E">
      <w:pPr>
        <w:pStyle w:val="a3"/>
        <w:spacing w:before="43"/>
        <w:ind w:firstLine="0"/>
        <w:jc w:val="left"/>
      </w:pPr>
      <w:r>
        <w:t>Вода</w:t>
      </w:r>
      <w:r>
        <w:rPr>
          <w:spacing w:val="-8"/>
        </w:rPr>
        <w:t xml:space="preserve"> </w:t>
      </w:r>
      <w:r>
        <w:t>и</w:t>
      </w:r>
      <w:r>
        <w:rPr>
          <w:spacing w:val="-5"/>
        </w:rPr>
        <w:t xml:space="preserve"> </w:t>
      </w:r>
      <w:r>
        <w:t>минеральные</w:t>
      </w:r>
      <w:r>
        <w:rPr>
          <w:spacing w:val="-7"/>
        </w:rPr>
        <w:t xml:space="preserve"> </w:t>
      </w:r>
      <w:r>
        <w:rPr>
          <w:spacing w:val="-2"/>
        </w:rPr>
        <w:t>вещества.</w:t>
      </w:r>
    </w:p>
    <w:p w:rsidR="0078730F" w:rsidRDefault="009E4B5E">
      <w:pPr>
        <w:pStyle w:val="a3"/>
        <w:spacing w:before="64"/>
        <w:ind w:left="1133" w:firstLine="0"/>
        <w:jc w:val="left"/>
      </w:pPr>
      <w:r>
        <w:t>Функции</w:t>
      </w:r>
      <w:r>
        <w:rPr>
          <w:spacing w:val="-8"/>
        </w:rPr>
        <w:t xml:space="preserve"> </w:t>
      </w:r>
      <w:r>
        <w:t>воды</w:t>
      </w:r>
      <w:r>
        <w:rPr>
          <w:spacing w:val="-7"/>
        </w:rPr>
        <w:t xml:space="preserve"> </w:t>
      </w:r>
      <w:r>
        <w:t>и</w:t>
      </w:r>
      <w:r>
        <w:rPr>
          <w:spacing w:val="-7"/>
        </w:rPr>
        <w:t xml:space="preserve"> </w:t>
      </w:r>
      <w:r>
        <w:t>минеральных</w:t>
      </w:r>
      <w:r>
        <w:rPr>
          <w:spacing w:val="-2"/>
        </w:rPr>
        <w:t xml:space="preserve"> </w:t>
      </w:r>
      <w:r>
        <w:t>веществ</w:t>
      </w:r>
      <w:r>
        <w:rPr>
          <w:spacing w:val="-5"/>
        </w:rPr>
        <w:t xml:space="preserve"> </w:t>
      </w:r>
      <w:r>
        <w:t>в</w:t>
      </w:r>
      <w:r>
        <w:rPr>
          <w:spacing w:val="-8"/>
        </w:rPr>
        <w:t xml:space="preserve"> </w:t>
      </w:r>
      <w:r>
        <w:t>клетке.</w:t>
      </w:r>
      <w:r>
        <w:rPr>
          <w:spacing w:val="-5"/>
        </w:rPr>
        <w:t xml:space="preserve"> </w:t>
      </w:r>
      <w:r>
        <w:t>Поддержание</w:t>
      </w:r>
      <w:r>
        <w:rPr>
          <w:spacing w:val="-7"/>
        </w:rPr>
        <w:t xml:space="preserve"> </w:t>
      </w:r>
      <w:r>
        <w:t>осмотического</w:t>
      </w:r>
      <w:r>
        <w:rPr>
          <w:spacing w:val="-4"/>
        </w:rPr>
        <w:t xml:space="preserve"> </w:t>
      </w:r>
      <w:r>
        <w:rPr>
          <w:spacing w:val="-2"/>
        </w:rPr>
        <w:t>баланса.</w:t>
      </w:r>
    </w:p>
    <w:p w:rsidR="0078730F" w:rsidRDefault="009E4B5E">
      <w:pPr>
        <w:pStyle w:val="a3"/>
        <w:spacing w:before="246" w:line="276" w:lineRule="auto"/>
        <w:ind w:right="283"/>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8730F" w:rsidRDefault="009E4B5E">
      <w:pPr>
        <w:pStyle w:val="a3"/>
        <w:spacing w:before="199" w:line="276" w:lineRule="auto"/>
        <w:ind w:right="279"/>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rsidR="0078730F" w:rsidRDefault="009E4B5E">
      <w:pPr>
        <w:pStyle w:val="a3"/>
        <w:spacing w:before="200" w:line="278" w:lineRule="auto"/>
        <w:ind w:right="284"/>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8730F" w:rsidRDefault="009E4B5E">
      <w:pPr>
        <w:pStyle w:val="a3"/>
        <w:spacing w:before="195" w:line="276" w:lineRule="auto"/>
        <w:ind w:right="280"/>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78730F" w:rsidRDefault="009E4B5E">
      <w:pPr>
        <w:pStyle w:val="a3"/>
        <w:spacing w:before="198"/>
        <w:ind w:left="1133" w:firstLine="0"/>
        <w:jc w:val="left"/>
      </w:pPr>
      <w:r>
        <w:t>Нуклеиновые</w:t>
      </w:r>
      <w:r>
        <w:rPr>
          <w:spacing w:val="5"/>
        </w:rPr>
        <w:t xml:space="preserve"> </w:t>
      </w:r>
      <w:r>
        <w:t>кислоты:</w:t>
      </w:r>
      <w:r>
        <w:rPr>
          <w:spacing w:val="65"/>
        </w:rPr>
        <w:t xml:space="preserve"> </w:t>
      </w:r>
      <w:r>
        <w:t>ДНК</w:t>
      </w:r>
      <w:r>
        <w:rPr>
          <w:spacing w:val="65"/>
        </w:rPr>
        <w:t xml:space="preserve"> </w:t>
      </w:r>
      <w:r>
        <w:t>и</w:t>
      </w:r>
      <w:r>
        <w:rPr>
          <w:spacing w:val="65"/>
        </w:rPr>
        <w:t xml:space="preserve"> </w:t>
      </w:r>
      <w:r>
        <w:t>РНК.</w:t>
      </w:r>
      <w:r>
        <w:rPr>
          <w:spacing w:val="66"/>
        </w:rPr>
        <w:t xml:space="preserve"> </w:t>
      </w:r>
      <w:r>
        <w:t>Нуклеотиды</w:t>
      </w:r>
      <w:r>
        <w:rPr>
          <w:spacing w:val="70"/>
        </w:rPr>
        <w:t xml:space="preserve"> </w:t>
      </w:r>
      <w:r>
        <w:t>–</w:t>
      </w:r>
      <w:r>
        <w:rPr>
          <w:spacing w:val="64"/>
        </w:rPr>
        <w:t xml:space="preserve"> </w:t>
      </w:r>
      <w:r>
        <w:t>мономеры</w:t>
      </w:r>
      <w:r>
        <w:rPr>
          <w:spacing w:val="65"/>
        </w:rPr>
        <w:t xml:space="preserve"> </w:t>
      </w:r>
      <w:r>
        <w:t>нуклеиновых</w:t>
      </w:r>
      <w:r>
        <w:rPr>
          <w:spacing w:val="68"/>
        </w:rPr>
        <w:t xml:space="preserve"> </w:t>
      </w:r>
      <w:r>
        <w:rPr>
          <w:spacing w:val="-2"/>
        </w:rPr>
        <w:t>кислот.</w:t>
      </w:r>
    </w:p>
    <w:p w:rsidR="0078730F" w:rsidRDefault="009E4B5E">
      <w:pPr>
        <w:pStyle w:val="a3"/>
        <w:spacing w:before="43"/>
        <w:ind w:firstLine="0"/>
        <w:jc w:val="left"/>
      </w:pPr>
      <w:r>
        <w:t>Строение</w:t>
      </w:r>
      <w:r>
        <w:rPr>
          <w:spacing w:val="-10"/>
        </w:rPr>
        <w:t xml:space="preserve"> </w:t>
      </w:r>
      <w:r>
        <w:t>и</w:t>
      </w:r>
      <w:r>
        <w:rPr>
          <w:spacing w:val="-5"/>
        </w:rPr>
        <w:t xml:space="preserve"> </w:t>
      </w:r>
      <w:r>
        <w:t>функции</w:t>
      </w:r>
      <w:r>
        <w:rPr>
          <w:spacing w:val="-4"/>
        </w:rPr>
        <w:t xml:space="preserve"> </w:t>
      </w:r>
      <w:r>
        <w:t>ДНК.</w:t>
      </w:r>
      <w:r>
        <w:rPr>
          <w:spacing w:val="-6"/>
        </w:rPr>
        <w:t xml:space="preserve"> </w:t>
      </w:r>
      <w:r>
        <w:t>Строение</w:t>
      </w:r>
      <w:r>
        <w:rPr>
          <w:spacing w:val="-6"/>
        </w:rPr>
        <w:t xml:space="preserve"> </w:t>
      </w:r>
      <w:r>
        <w:t>и</w:t>
      </w:r>
      <w:r>
        <w:rPr>
          <w:spacing w:val="-9"/>
        </w:rPr>
        <w:t xml:space="preserve"> </w:t>
      </w:r>
      <w:r>
        <w:t>функции</w:t>
      </w:r>
      <w:r>
        <w:rPr>
          <w:spacing w:val="-3"/>
        </w:rPr>
        <w:t xml:space="preserve"> </w:t>
      </w:r>
      <w:r>
        <w:t>РНК.</w:t>
      </w:r>
      <w:r>
        <w:rPr>
          <w:spacing w:val="-5"/>
        </w:rPr>
        <w:t xml:space="preserve"> </w:t>
      </w:r>
      <w:r>
        <w:t>Виды</w:t>
      </w:r>
      <w:r>
        <w:rPr>
          <w:spacing w:val="-8"/>
        </w:rPr>
        <w:t xml:space="preserve"> </w:t>
      </w:r>
      <w:r>
        <w:t>РНК.</w:t>
      </w:r>
      <w:r>
        <w:rPr>
          <w:spacing w:val="-4"/>
        </w:rPr>
        <w:t xml:space="preserve"> </w:t>
      </w:r>
      <w:r>
        <w:t>АТФ:</w:t>
      </w:r>
      <w:r>
        <w:rPr>
          <w:spacing w:val="-8"/>
        </w:rPr>
        <w:t xml:space="preserve"> </w:t>
      </w:r>
      <w:r>
        <w:t>строение</w:t>
      </w:r>
      <w:r>
        <w:rPr>
          <w:spacing w:val="-6"/>
        </w:rPr>
        <w:t xml:space="preserve"> </w:t>
      </w:r>
      <w:r>
        <w:t>и</w:t>
      </w:r>
      <w:r>
        <w:rPr>
          <w:spacing w:val="-4"/>
        </w:rPr>
        <w:t xml:space="preserve"> </w:t>
      </w:r>
      <w:r>
        <w:rPr>
          <w:spacing w:val="-2"/>
        </w:rPr>
        <w:t>функции.</w:t>
      </w:r>
    </w:p>
    <w:p w:rsidR="0078730F" w:rsidRDefault="009E4B5E">
      <w:pPr>
        <w:pStyle w:val="a3"/>
        <w:spacing w:before="243" w:line="276" w:lineRule="auto"/>
        <w:ind w:right="283"/>
      </w:pPr>
      <w:r>
        <w:t>Цитология – наука о клетке. Клеточная теория – пример взаимодействия идей и фактов в научном познании. Методы изучения клетки.</w:t>
      </w:r>
    </w:p>
    <w:p w:rsidR="0078730F" w:rsidRDefault="009E4B5E">
      <w:pPr>
        <w:pStyle w:val="a3"/>
        <w:spacing w:before="198" w:line="278" w:lineRule="auto"/>
        <w:ind w:right="289"/>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8730F" w:rsidRDefault="009E4B5E">
      <w:pPr>
        <w:pStyle w:val="a3"/>
        <w:spacing w:before="195" w:line="278" w:lineRule="auto"/>
        <w:ind w:right="275"/>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8730F" w:rsidRDefault="009E4B5E">
      <w:pPr>
        <w:pStyle w:val="a3"/>
        <w:spacing w:before="194" w:line="276" w:lineRule="auto"/>
        <w:ind w:right="277"/>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8730F" w:rsidRDefault="009E4B5E">
      <w:pPr>
        <w:pStyle w:val="a3"/>
        <w:spacing w:before="201" w:line="278" w:lineRule="auto"/>
        <w:jc w:val="left"/>
      </w:pPr>
      <w:r>
        <w:t>Ядро –</w:t>
      </w:r>
      <w:r>
        <w:rPr>
          <w:spacing w:val="-2"/>
        </w:rPr>
        <w:t xml:space="preserve"> </w:t>
      </w:r>
      <w:r>
        <w:t>регуляторный центр клетки.</w:t>
      </w:r>
      <w:r>
        <w:rPr>
          <w:spacing w:val="-3"/>
        </w:rPr>
        <w:t xml:space="preserve"> </w:t>
      </w:r>
      <w:r>
        <w:t>Строение</w:t>
      </w:r>
      <w:r>
        <w:rPr>
          <w:spacing w:val="-4"/>
        </w:rPr>
        <w:t xml:space="preserve"> </w:t>
      </w:r>
      <w:r>
        <w:t>ядра: ядерная</w:t>
      </w:r>
      <w:r>
        <w:rPr>
          <w:spacing w:val="-1"/>
        </w:rPr>
        <w:t xml:space="preserve"> </w:t>
      </w:r>
      <w:r>
        <w:t>оболочка,</w:t>
      </w:r>
      <w:r>
        <w:rPr>
          <w:spacing w:val="-2"/>
        </w:rPr>
        <w:t xml:space="preserve"> </w:t>
      </w:r>
      <w:r>
        <w:t>кариоплазма, хроматин, ядрышко. Хромосомы.</w:t>
      </w:r>
    </w:p>
    <w:p w:rsidR="0078730F" w:rsidRDefault="009E4B5E">
      <w:pPr>
        <w:pStyle w:val="a3"/>
        <w:spacing w:before="193" w:line="451" w:lineRule="auto"/>
        <w:ind w:left="1133" w:right="5592" w:firstLine="0"/>
        <w:jc w:val="left"/>
      </w:pPr>
      <w:r>
        <w:t>Транспорт</w:t>
      </w:r>
      <w:r>
        <w:rPr>
          <w:spacing w:val="-9"/>
        </w:rPr>
        <w:t xml:space="preserve"> </w:t>
      </w:r>
      <w:r>
        <w:t>веществ</w:t>
      </w:r>
      <w:r>
        <w:rPr>
          <w:spacing w:val="-10"/>
        </w:rPr>
        <w:t xml:space="preserve"> </w:t>
      </w:r>
      <w:r>
        <w:t>в</w:t>
      </w:r>
      <w:r>
        <w:rPr>
          <w:spacing w:val="-10"/>
        </w:rPr>
        <w:t xml:space="preserve"> </w:t>
      </w:r>
      <w:r>
        <w:t xml:space="preserve">клетке. </w:t>
      </w:r>
      <w:r>
        <w:rPr>
          <w:spacing w:val="-2"/>
        </w:rPr>
        <w:t>Демонстрации:</w:t>
      </w:r>
    </w:p>
    <w:p w:rsidR="0078730F" w:rsidRDefault="009E4B5E">
      <w:pPr>
        <w:pStyle w:val="a3"/>
        <w:spacing w:before="1" w:line="278" w:lineRule="auto"/>
        <w:ind w:right="312"/>
        <w:jc w:val="left"/>
      </w:pPr>
      <w:r>
        <w:t>Портреты: А. Левенгук, Р. Гук, Т. Шванн, М. Шлейден, Р. Вирхов, Дж. Уотсон, Ф. Крик, М. Уилкинс, Р. Франклин, К.М. Бэр.</w:t>
      </w:r>
    </w:p>
    <w:p w:rsidR="0078730F" w:rsidRDefault="009E4B5E">
      <w:pPr>
        <w:pStyle w:val="a3"/>
        <w:tabs>
          <w:tab w:val="left" w:pos="2724"/>
          <w:tab w:val="left" w:pos="4695"/>
          <w:tab w:val="left" w:pos="6258"/>
          <w:tab w:val="left" w:pos="7643"/>
          <w:tab w:val="left" w:pos="8092"/>
          <w:tab w:val="left" w:pos="9318"/>
        </w:tabs>
        <w:spacing w:before="188"/>
        <w:ind w:left="1133"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78730F" w:rsidRDefault="009E4B5E">
      <w:pPr>
        <w:pStyle w:val="a3"/>
        <w:spacing w:before="43"/>
        <w:ind w:firstLine="0"/>
        <w:jc w:val="left"/>
      </w:pPr>
      <w:r>
        <w:lastRenderedPageBreak/>
        <w:t>«Распределение</w:t>
      </w:r>
      <w:r>
        <w:rPr>
          <w:spacing w:val="-14"/>
        </w:rPr>
        <w:t xml:space="preserve"> </w:t>
      </w:r>
      <w:r>
        <w:t>химических</w:t>
      </w:r>
      <w:r>
        <w:rPr>
          <w:spacing w:val="-2"/>
        </w:rPr>
        <w:t xml:space="preserve"> </w:t>
      </w:r>
      <w:r>
        <w:t>элементов</w:t>
      </w:r>
      <w:r>
        <w:rPr>
          <w:spacing w:val="-9"/>
        </w:rPr>
        <w:t xml:space="preserve"> </w:t>
      </w:r>
      <w:r>
        <w:t>в</w:t>
      </w:r>
      <w:r>
        <w:rPr>
          <w:spacing w:val="-9"/>
        </w:rPr>
        <w:t xml:space="preserve"> </w:t>
      </w:r>
      <w:r>
        <w:t>живой</w:t>
      </w:r>
      <w:r>
        <w:rPr>
          <w:spacing w:val="-4"/>
        </w:rPr>
        <w:t xml:space="preserve"> </w:t>
      </w:r>
      <w:r>
        <w:rPr>
          <w:spacing w:val="-2"/>
        </w:rPr>
        <w:t>природе».</w:t>
      </w:r>
    </w:p>
    <w:p w:rsidR="0078730F" w:rsidRDefault="009E4B5E">
      <w:pPr>
        <w:pStyle w:val="a3"/>
        <w:spacing w:before="64" w:line="280" w:lineRule="auto"/>
        <w:ind w:right="286"/>
      </w:pPr>
      <w:r>
        <w:t>Таблицы</w:t>
      </w:r>
      <w:r>
        <w:rPr>
          <w:spacing w:val="-15"/>
        </w:rPr>
        <w:t xml:space="preserve"> </w:t>
      </w:r>
      <w:r>
        <w:t>и</w:t>
      </w:r>
      <w:r>
        <w:rPr>
          <w:spacing w:val="-15"/>
        </w:rPr>
        <w:t xml:space="preserve"> </w:t>
      </w:r>
      <w:r>
        <w:t>схемы:</w:t>
      </w:r>
      <w:r>
        <w:rPr>
          <w:spacing w:val="-15"/>
        </w:rPr>
        <w:t xml:space="preserve"> </w:t>
      </w:r>
      <w:r>
        <w:t>«Периодическая</w:t>
      </w:r>
      <w:r>
        <w:rPr>
          <w:spacing w:val="-15"/>
        </w:rPr>
        <w:t xml:space="preserve"> </w:t>
      </w:r>
      <w:r>
        <w:t>таблица</w:t>
      </w:r>
      <w:r>
        <w:rPr>
          <w:spacing w:val="-15"/>
        </w:rPr>
        <w:t xml:space="preserve"> </w:t>
      </w:r>
      <w:r>
        <w:t>химических</w:t>
      </w:r>
      <w:r>
        <w:rPr>
          <w:spacing w:val="-15"/>
        </w:rPr>
        <w:t xml:space="preserve"> </w:t>
      </w:r>
      <w:r>
        <w:t>элементов»,</w:t>
      </w:r>
      <w:r>
        <w:rPr>
          <w:spacing w:val="-15"/>
        </w:rPr>
        <w:t xml:space="preserve"> </w:t>
      </w:r>
      <w:r>
        <w:t>«Строение</w:t>
      </w:r>
      <w:r>
        <w:rPr>
          <w:spacing w:val="-15"/>
        </w:rPr>
        <w:t xml:space="preserve"> </w:t>
      </w:r>
      <w:r>
        <w:t>молекулы воды», «Биосинтез белка», «Строение молекулы белка», «Строение фермента»,</w:t>
      </w:r>
    </w:p>
    <w:p w:rsidR="0078730F" w:rsidRDefault="009E4B5E">
      <w:pPr>
        <w:pStyle w:val="a3"/>
        <w:spacing w:line="276" w:lineRule="auto"/>
        <w:ind w:right="281"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8730F" w:rsidRDefault="009E4B5E">
      <w:pPr>
        <w:pStyle w:val="a3"/>
        <w:spacing w:before="191" w:line="278" w:lineRule="auto"/>
        <w:ind w:right="282"/>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8730F" w:rsidRDefault="009E4B5E">
      <w:pPr>
        <w:pStyle w:val="a3"/>
        <w:spacing w:before="195"/>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2" w:line="278" w:lineRule="auto"/>
        <w:ind w:right="289"/>
      </w:pPr>
      <w:r>
        <w:t>Лабораторная</w:t>
      </w:r>
      <w:r>
        <w:rPr>
          <w:spacing w:val="-4"/>
        </w:rPr>
        <w:t xml:space="preserve"> </w:t>
      </w:r>
      <w:r>
        <w:t>работа</w:t>
      </w:r>
      <w:r>
        <w:rPr>
          <w:spacing w:val="-3"/>
        </w:rPr>
        <w:t xml:space="preserve"> </w:t>
      </w:r>
      <w:r>
        <w:t>№</w:t>
      </w:r>
      <w:r>
        <w:rPr>
          <w:spacing w:val="-5"/>
        </w:rPr>
        <w:t xml:space="preserve"> </w:t>
      </w:r>
      <w:r>
        <w:t>1. «Изучение</w:t>
      </w:r>
      <w:r>
        <w:rPr>
          <w:spacing w:val="-5"/>
        </w:rPr>
        <w:t xml:space="preserve"> </w:t>
      </w:r>
      <w:r>
        <w:t>каталитической</w:t>
      </w:r>
      <w:r>
        <w:rPr>
          <w:spacing w:val="-4"/>
        </w:rPr>
        <w:t xml:space="preserve"> </w:t>
      </w:r>
      <w:r>
        <w:t>активности</w:t>
      </w:r>
      <w:r>
        <w:rPr>
          <w:spacing w:val="-4"/>
        </w:rPr>
        <w:t xml:space="preserve"> </w:t>
      </w:r>
      <w:r>
        <w:t>ферментов</w:t>
      </w:r>
      <w:r>
        <w:rPr>
          <w:spacing w:val="-5"/>
        </w:rPr>
        <w:t xml:space="preserve"> </w:t>
      </w:r>
      <w:r>
        <w:t>(на</w:t>
      </w:r>
      <w:r>
        <w:rPr>
          <w:spacing w:val="-4"/>
        </w:rPr>
        <w:t xml:space="preserve"> </w:t>
      </w:r>
      <w:r>
        <w:t>примере амилазы или каталазы)».</w:t>
      </w:r>
    </w:p>
    <w:p w:rsidR="0078730F" w:rsidRDefault="009E4B5E">
      <w:pPr>
        <w:pStyle w:val="a3"/>
        <w:spacing w:before="193" w:line="278" w:lineRule="auto"/>
        <w:ind w:right="286"/>
      </w:pPr>
      <w:r>
        <w:t>Лабораторная</w:t>
      </w:r>
      <w:r>
        <w:rPr>
          <w:spacing w:val="-15"/>
        </w:rPr>
        <w:t xml:space="preserve"> </w:t>
      </w:r>
      <w:r>
        <w:t>работа</w:t>
      </w:r>
      <w:r>
        <w:rPr>
          <w:spacing w:val="-15"/>
        </w:rPr>
        <w:t xml:space="preserve"> </w:t>
      </w:r>
      <w:r>
        <w:t>№</w:t>
      </w:r>
      <w:r>
        <w:rPr>
          <w:spacing w:val="-15"/>
        </w:rPr>
        <w:t xml:space="preserve"> </w:t>
      </w:r>
      <w:r>
        <w:t>2.</w:t>
      </w:r>
      <w:r>
        <w:rPr>
          <w:spacing w:val="-15"/>
        </w:rPr>
        <w:t xml:space="preserve"> </w:t>
      </w:r>
      <w:r>
        <w:t>«Изучение</w:t>
      </w:r>
      <w:r>
        <w:rPr>
          <w:spacing w:val="-15"/>
        </w:rPr>
        <w:t xml:space="preserve"> </w:t>
      </w:r>
      <w:r>
        <w:t>строения</w:t>
      </w:r>
      <w:r>
        <w:rPr>
          <w:spacing w:val="-15"/>
        </w:rPr>
        <w:t xml:space="preserve"> </w:t>
      </w:r>
      <w:r>
        <w:t>клеток</w:t>
      </w:r>
      <w:r>
        <w:rPr>
          <w:spacing w:val="-15"/>
        </w:rPr>
        <w:t xml:space="preserve"> </w:t>
      </w:r>
      <w:r>
        <w:t>растений,</w:t>
      </w:r>
      <w:r>
        <w:rPr>
          <w:spacing w:val="-15"/>
        </w:rPr>
        <w:t xml:space="preserve"> </w:t>
      </w:r>
      <w:r>
        <w:t>животных</w:t>
      </w:r>
      <w:r>
        <w:rPr>
          <w:spacing w:val="-15"/>
        </w:rPr>
        <w:t xml:space="preserve"> </w:t>
      </w:r>
      <w:r>
        <w:t>и</w:t>
      </w:r>
      <w:r>
        <w:rPr>
          <w:spacing w:val="-15"/>
        </w:rPr>
        <w:t xml:space="preserve"> </w:t>
      </w:r>
      <w:r>
        <w:t>бактерий</w:t>
      </w:r>
      <w:r>
        <w:rPr>
          <w:spacing w:val="-14"/>
        </w:rPr>
        <w:t xml:space="preserve"> </w:t>
      </w:r>
      <w:r>
        <w:t>под микроскопом на готовых микропрепаратах и их описание».</w:t>
      </w:r>
    </w:p>
    <w:p w:rsidR="0078730F" w:rsidRDefault="009E4B5E" w:rsidP="00DC3BA7">
      <w:pPr>
        <w:pStyle w:val="a4"/>
        <w:numPr>
          <w:ilvl w:val="3"/>
          <w:numId w:val="96"/>
        </w:numPr>
        <w:tabs>
          <w:tab w:val="left" w:pos="1852"/>
        </w:tabs>
        <w:spacing w:before="195"/>
        <w:ind w:left="1852" w:hanging="719"/>
        <w:rPr>
          <w:sz w:val="24"/>
        </w:rPr>
      </w:pPr>
      <w:r>
        <w:rPr>
          <w:sz w:val="24"/>
        </w:rPr>
        <w:t>Тема</w:t>
      </w:r>
      <w:r>
        <w:rPr>
          <w:spacing w:val="-9"/>
          <w:sz w:val="24"/>
        </w:rPr>
        <w:t xml:space="preserve"> </w:t>
      </w:r>
      <w:r>
        <w:rPr>
          <w:sz w:val="24"/>
        </w:rPr>
        <w:t>4.</w:t>
      </w:r>
      <w:r>
        <w:rPr>
          <w:spacing w:val="-4"/>
          <w:sz w:val="24"/>
        </w:rPr>
        <w:t xml:space="preserve"> </w:t>
      </w:r>
      <w:r>
        <w:rPr>
          <w:sz w:val="24"/>
        </w:rPr>
        <w:t>Жизнедеятельность</w:t>
      </w:r>
      <w:r>
        <w:rPr>
          <w:spacing w:val="-4"/>
          <w:sz w:val="24"/>
        </w:rPr>
        <w:t xml:space="preserve"> </w:t>
      </w:r>
      <w:r>
        <w:rPr>
          <w:spacing w:val="-2"/>
          <w:sz w:val="24"/>
        </w:rPr>
        <w:t>клетки.</w:t>
      </w:r>
    </w:p>
    <w:p w:rsidR="0078730F" w:rsidRDefault="009E4B5E">
      <w:pPr>
        <w:pStyle w:val="a3"/>
        <w:spacing w:before="243" w:line="276" w:lineRule="auto"/>
        <w:ind w:right="290"/>
      </w:pPr>
      <w:r>
        <w:t>Обмен веществ, или метаболизм. Ассимиляция (пластический обмен) и диссимиляция (энергетический обмен) –</w:t>
      </w:r>
      <w:r>
        <w:rPr>
          <w:spacing w:val="-1"/>
        </w:rPr>
        <w:t xml:space="preserve"> </w:t>
      </w:r>
      <w:r>
        <w:t>две стороны</w:t>
      </w:r>
      <w:r>
        <w:rPr>
          <w:spacing w:val="-2"/>
        </w:rPr>
        <w:t xml:space="preserve"> </w:t>
      </w:r>
      <w:r>
        <w:t>единого</w:t>
      </w:r>
      <w:r>
        <w:rPr>
          <w:spacing w:val="-1"/>
        </w:rPr>
        <w:t xml:space="preserve"> </w:t>
      </w:r>
      <w:r>
        <w:t>процесса</w:t>
      </w:r>
      <w:r>
        <w:rPr>
          <w:spacing w:val="-2"/>
        </w:rPr>
        <w:t xml:space="preserve"> </w:t>
      </w:r>
      <w:r>
        <w:t>метаболизма.</w:t>
      </w:r>
      <w:r>
        <w:rPr>
          <w:spacing w:val="-1"/>
        </w:rPr>
        <w:t xml:space="preserve"> </w:t>
      </w:r>
      <w:r>
        <w:t>Роль законов</w:t>
      </w:r>
      <w:r>
        <w:rPr>
          <w:spacing w:val="-2"/>
        </w:rPr>
        <w:t xml:space="preserve"> </w:t>
      </w:r>
      <w:r>
        <w:t>сохранения веществ и энергии в понимании метаболизма.</w:t>
      </w:r>
    </w:p>
    <w:p w:rsidR="0078730F" w:rsidRDefault="009E4B5E">
      <w:pPr>
        <w:pStyle w:val="a3"/>
        <w:spacing w:before="200" w:line="278" w:lineRule="auto"/>
        <w:ind w:right="292"/>
      </w:pPr>
      <w:r>
        <w:t>Типы</w:t>
      </w:r>
      <w:r>
        <w:rPr>
          <w:spacing w:val="-3"/>
        </w:rPr>
        <w:t xml:space="preserve"> </w:t>
      </w:r>
      <w:r>
        <w:t>обмена</w:t>
      </w:r>
      <w:r>
        <w:rPr>
          <w:spacing w:val="-3"/>
        </w:rPr>
        <w:t xml:space="preserve"> </w:t>
      </w:r>
      <w:r>
        <w:t>веществ:</w:t>
      </w:r>
      <w:r>
        <w:rPr>
          <w:spacing w:val="-4"/>
        </w:rPr>
        <w:t xml:space="preserve"> </w:t>
      </w:r>
      <w:r>
        <w:t>автотрофный</w:t>
      </w:r>
      <w:r>
        <w:rPr>
          <w:spacing w:val="-4"/>
        </w:rPr>
        <w:t xml:space="preserve"> </w:t>
      </w:r>
      <w:r>
        <w:t>и</w:t>
      </w:r>
      <w:r>
        <w:rPr>
          <w:spacing w:val="-1"/>
        </w:rPr>
        <w:t xml:space="preserve"> </w:t>
      </w:r>
      <w:r>
        <w:t>гетеротрофный.</w:t>
      </w:r>
      <w:r>
        <w:rPr>
          <w:spacing w:val="-4"/>
        </w:rPr>
        <w:t xml:space="preserve"> </w:t>
      </w:r>
      <w:r>
        <w:t>Роль</w:t>
      </w:r>
      <w:r>
        <w:rPr>
          <w:spacing w:val="-4"/>
        </w:rPr>
        <w:t xml:space="preserve"> </w:t>
      </w:r>
      <w:r>
        <w:t>ферментов</w:t>
      </w:r>
      <w:r>
        <w:rPr>
          <w:spacing w:val="-3"/>
        </w:rPr>
        <w:t xml:space="preserve"> </w:t>
      </w:r>
      <w:r>
        <w:t>в</w:t>
      </w:r>
      <w:r>
        <w:rPr>
          <w:spacing w:val="-3"/>
        </w:rPr>
        <w:t xml:space="preserve"> </w:t>
      </w:r>
      <w:r>
        <w:t>обмене</w:t>
      </w:r>
      <w:r>
        <w:rPr>
          <w:spacing w:val="-3"/>
        </w:rPr>
        <w:t xml:space="preserve"> </w:t>
      </w:r>
      <w:r>
        <w:t>веществ и превращении энергии в клетке.</w:t>
      </w:r>
    </w:p>
    <w:p w:rsidR="0078730F" w:rsidRDefault="009E4B5E">
      <w:pPr>
        <w:pStyle w:val="a3"/>
        <w:spacing w:before="193" w:line="276" w:lineRule="auto"/>
        <w:ind w:right="282"/>
      </w:pPr>
      <w:r>
        <w:t>Фотосинтез. Световая и темновая фазы фотосинтеза. Реакции фотосинтеза. Эффективность</w:t>
      </w:r>
      <w:r>
        <w:rPr>
          <w:spacing w:val="-4"/>
        </w:rPr>
        <w:t xml:space="preserve"> </w:t>
      </w:r>
      <w:r>
        <w:t>фотосинтеза.</w:t>
      </w:r>
      <w:r>
        <w:rPr>
          <w:spacing w:val="-5"/>
        </w:rPr>
        <w:t xml:space="preserve"> </w:t>
      </w:r>
      <w:r>
        <w:t>Значение</w:t>
      </w:r>
      <w:r>
        <w:rPr>
          <w:spacing w:val="-6"/>
        </w:rPr>
        <w:t xml:space="preserve"> </w:t>
      </w:r>
      <w:r>
        <w:t>фотосинтеза</w:t>
      </w:r>
      <w:r>
        <w:rPr>
          <w:spacing w:val="-6"/>
        </w:rPr>
        <w:t xml:space="preserve"> </w:t>
      </w:r>
      <w:r>
        <w:t>для</w:t>
      </w:r>
      <w:r>
        <w:rPr>
          <w:spacing w:val="-6"/>
        </w:rPr>
        <w:t xml:space="preserve"> </w:t>
      </w:r>
      <w:r>
        <w:t>жизни</w:t>
      </w:r>
      <w:r>
        <w:rPr>
          <w:spacing w:val="-7"/>
        </w:rPr>
        <w:t xml:space="preserve"> </w:t>
      </w:r>
      <w:r>
        <w:t>на</w:t>
      </w:r>
      <w:r>
        <w:rPr>
          <w:spacing w:val="-6"/>
        </w:rPr>
        <w:t xml:space="preserve"> </w:t>
      </w:r>
      <w:r>
        <w:t>Земле.</w:t>
      </w:r>
      <w:r>
        <w:rPr>
          <w:spacing w:val="-6"/>
        </w:rPr>
        <w:t xml:space="preserve"> </w:t>
      </w:r>
      <w:r>
        <w:t>Влияние</w:t>
      </w:r>
      <w:r>
        <w:rPr>
          <w:spacing w:val="-4"/>
        </w:rPr>
        <w:t xml:space="preserve"> </w:t>
      </w:r>
      <w:r>
        <w:t>условийсреды на фотосинтез и способы повышения его продуктивности у культурных растений.</w:t>
      </w:r>
    </w:p>
    <w:p w:rsidR="0078730F" w:rsidRDefault="009E4B5E">
      <w:pPr>
        <w:pStyle w:val="a3"/>
        <w:spacing w:before="202"/>
        <w:ind w:left="1133" w:firstLine="0"/>
        <w:jc w:val="left"/>
      </w:pPr>
      <w:r>
        <w:t>Хемосинтез.</w:t>
      </w:r>
      <w:r>
        <w:rPr>
          <w:spacing w:val="-11"/>
        </w:rPr>
        <w:t xml:space="preserve"> </w:t>
      </w:r>
      <w:r>
        <w:t>Хемосинтезирующие</w:t>
      </w:r>
      <w:r>
        <w:rPr>
          <w:spacing w:val="-8"/>
        </w:rPr>
        <w:t xml:space="preserve"> </w:t>
      </w:r>
      <w:r>
        <w:t>бактерии.</w:t>
      </w:r>
      <w:r>
        <w:rPr>
          <w:spacing w:val="-5"/>
        </w:rPr>
        <w:t xml:space="preserve"> </w:t>
      </w:r>
      <w:r>
        <w:t>Значение</w:t>
      </w:r>
      <w:r>
        <w:rPr>
          <w:spacing w:val="-8"/>
        </w:rPr>
        <w:t xml:space="preserve"> </w:t>
      </w:r>
      <w:r>
        <w:t>хемосинтеза</w:t>
      </w:r>
      <w:r>
        <w:rPr>
          <w:spacing w:val="-9"/>
        </w:rPr>
        <w:t xml:space="preserve"> </w:t>
      </w:r>
      <w:r>
        <w:t>для</w:t>
      </w:r>
      <w:r>
        <w:rPr>
          <w:spacing w:val="-8"/>
        </w:rPr>
        <w:t xml:space="preserve"> </w:t>
      </w:r>
      <w:r>
        <w:t>жизни</w:t>
      </w:r>
      <w:r>
        <w:rPr>
          <w:spacing w:val="-8"/>
        </w:rPr>
        <w:t xml:space="preserve"> </w:t>
      </w:r>
      <w:r>
        <w:t>на</w:t>
      </w:r>
      <w:r>
        <w:rPr>
          <w:spacing w:val="-9"/>
        </w:rPr>
        <w:t xml:space="preserve"> </w:t>
      </w:r>
      <w:r>
        <w:rPr>
          <w:spacing w:val="-2"/>
        </w:rPr>
        <w:t>Земле.</w:t>
      </w:r>
    </w:p>
    <w:p w:rsidR="0078730F" w:rsidRDefault="009E4B5E">
      <w:pPr>
        <w:pStyle w:val="a3"/>
        <w:spacing w:before="242" w:line="276" w:lineRule="auto"/>
        <w:ind w:right="284"/>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8730F" w:rsidRDefault="009E4B5E">
      <w:pPr>
        <w:pStyle w:val="a3"/>
        <w:spacing w:before="198" w:line="276" w:lineRule="auto"/>
        <w:ind w:right="276"/>
      </w:pPr>
      <w:r>
        <w:t>Реакции</w:t>
      </w:r>
      <w:r>
        <w:rPr>
          <w:spacing w:val="-11"/>
        </w:rPr>
        <w:t xml:space="preserve"> </w:t>
      </w:r>
      <w:r>
        <w:t>матричного</w:t>
      </w:r>
      <w:r>
        <w:rPr>
          <w:spacing w:val="-12"/>
        </w:rPr>
        <w:t xml:space="preserve"> </w:t>
      </w:r>
      <w:r>
        <w:t>синтеза.</w:t>
      </w:r>
      <w:r>
        <w:rPr>
          <w:spacing w:val="-13"/>
        </w:rPr>
        <w:t xml:space="preserve"> </w:t>
      </w:r>
      <w:r>
        <w:t>Генетическая</w:t>
      </w:r>
      <w:r>
        <w:rPr>
          <w:spacing w:val="-12"/>
        </w:rPr>
        <w:t xml:space="preserve"> </w:t>
      </w:r>
      <w:r>
        <w:t>информация</w:t>
      </w:r>
      <w:r>
        <w:rPr>
          <w:spacing w:val="-12"/>
        </w:rPr>
        <w:t xml:space="preserve"> </w:t>
      </w:r>
      <w:r>
        <w:t>и</w:t>
      </w:r>
      <w:r>
        <w:rPr>
          <w:spacing w:val="-12"/>
        </w:rPr>
        <w:t xml:space="preserve"> </w:t>
      </w:r>
      <w:r>
        <w:t>ДНК.</w:t>
      </w:r>
      <w:r>
        <w:rPr>
          <w:spacing w:val="35"/>
        </w:rPr>
        <w:t xml:space="preserve"> </w:t>
      </w:r>
      <w:r>
        <w:t>Реализация</w:t>
      </w:r>
      <w:r>
        <w:rPr>
          <w:spacing w:val="-13"/>
        </w:rPr>
        <w:t xml:space="preserve"> </w:t>
      </w:r>
      <w:r>
        <w:t>генетической информации</w:t>
      </w:r>
      <w:r>
        <w:rPr>
          <w:spacing w:val="-7"/>
        </w:rPr>
        <w:t xml:space="preserve"> </w:t>
      </w:r>
      <w:r>
        <w:t>в</w:t>
      </w:r>
      <w:r>
        <w:rPr>
          <w:spacing w:val="-9"/>
        </w:rPr>
        <w:t xml:space="preserve"> </w:t>
      </w:r>
      <w:r>
        <w:t>клетке.</w:t>
      </w:r>
      <w:r>
        <w:rPr>
          <w:spacing w:val="-7"/>
        </w:rPr>
        <w:t xml:space="preserve"> </w:t>
      </w:r>
      <w:r>
        <w:t>Генетический</w:t>
      </w:r>
      <w:r>
        <w:rPr>
          <w:spacing w:val="-6"/>
        </w:rPr>
        <w:t xml:space="preserve"> </w:t>
      </w:r>
      <w:r>
        <w:t>код</w:t>
      </w:r>
      <w:r>
        <w:rPr>
          <w:spacing w:val="-10"/>
        </w:rPr>
        <w:t xml:space="preserve"> </w:t>
      </w:r>
      <w:r>
        <w:t>и</w:t>
      </w:r>
      <w:r>
        <w:rPr>
          <w:spacing w:val="-7"/>
        </w:rPr>
        <w:t xml:space="preserve"> </w:t>
      </w:r>
      <w:r>
        <w:t>его</w:t>
      </w:r>
      <w:r>
        <w:rPr>
          <w:spacing w:val="-8"/>
        </w:rPr>
        <w:t xml:space="preserve"> </w:t>
      </w:r>
      <w:r>
        <w:t>свойства.</w:t>
      </w:r>
      <w:r>
        <w:rPr>
          <w:spacing w:val="-8"/>
        </w:rPr>
        <w:t xml:space="preserve"> </w:t>
      </w:r>
      <w:r>
        <w:t>Транскрипция</w:t>
      </w:r>
      <w:r>
        <w:rPr>
          <w:spacing w:val="-9"/>
        </w:rPr>
        <w:t xml:space="preserve"> </w:t>
      </w:r>
      <w:r>
        <w:t>–</w:t>
      </w:r>
      <w:r>
        <w:rPr>
          <w:spacing w:val="-8"/>
        </w:rPr>
        <w:t xml:space="preserve"> </w:t>
      </w:r>
      <w:r>
        <w:t>матричный</w:t>
      </w:r>
      <w:r>
        <w:rPr>
          <w:spacing w:val="-7"/>
        </w:rPr>
        <w:t xml:space="preserve"> </w:t>
      </w:r>
      <w:r>
        <w:t>синтез</w:t>
      </w:r>
      <w:r>
        <w:rPr>
          <w:spacing w:val="-6"/>
        </w:rPr>
        <w:t xml:space="preserve"> </w:t>
      </w:r>
      <w:r>
        <w:t>РНК. Трансляция – биосинтез белка. Этапы трансляции. Кодирование аминокислот. Роль рибосом в биосинтезе белка.</w:t>
      </w:r>
    </w:p>
    <w:p w:rsidR="0078730F" w:rsidRDefault="009E4B5E">
      <w:pPr>
        <w:pStyle w:val="a3"/>
        <w:spacing w:before="204" w:line="276" w:lineRule="auto"/>
        <w:ind w:right="278"/>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8730F" w:rsidRDefault="009E4B5E">
      <w:pPr>
        <w:pStyle w:val="a3"/>
        <w:spacing w:before="196"/>
        <w:ind w:left="1133" w:firstLine="0"/>
        <w:jc w:val="left"/>
      </w:pPr>
      <w:r>
        <w:rPr>
          <w:spacing w:val="-2"/>
        </w:rPr>
        <w:t>Демонстрации: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Портреты:</w:t>
      </w:r>
      <w:r>
        <w:rPr>
          <w:spacing w:val="-9"/>
        </w:rPr>
        <w:t xml:space="preserve"> </w:t>
      </w:r>
      <w:r>
        <w:t>Н.К.</w:t>
      </w:r>
      <w:r>
        <w:rPr>
          <w:spacing w:val="-7"/>
        </w:rPr>
        <w:t xml:space="preserve"> </w:t>
      </w:r>
      <w:r>
        <w:t>Кольцов,</w:t>
      </w:r>
      <w:r>
        <w:rPr>
          <w:spacing w:val="-7"/>
        </w:rPr>
        <w:t xml:space="preserve"> </w:t>
      </w:r>
      <w:r>
        <w:t>Д.И.</w:t>
      </w:r>
      <w:r>
        <w:rPr>
          <w:spacing w:val="-6"/>
        </w:rPr>
        <w:t xml:space="preserve"> </w:t>
      </w:r>
      <w:r>
        <w:t>Ивановский,</w:t>
      </w:r>
      <w:r>
        <w:rPr>
          <w:spacing w:val="-5"/>
        </w:rPr>
        <w:t xml:space="preserve"> </w:t>
      </w:r>
      <w:r>
        <w:t>К.А.</w:t>
      </w:r>
      <w:r>
        <w:rPr>
          <w:spacing w:val="-8"/>
        </w:rPr>
        <w:t xml:space="preserve"> </w:t>
      </w:r>
      <w:r>
        <w:rPr>
          <w:spacing w:val="-2"/>
        </w:rPr>
        <w:t>Тимирязев.</w:t>
      </w:r>
    </w:p>
    <w:p w:rsidR="0078730F" w:rsidRDefault="009E4B5E">
      <w:pPr>
        <w:pStyle w:val="a3"/>
        <w:spacing w:before="246" w:line="276" w:lineRule="auto"/>
        <w:ind w:right="289"/>
      </w:pPr>
      <w:r>
        <w:t>Таблицы и схемы: «Типы питания», «Метаболизм», «Митохондрия», «Энергетический обмен», «Хлоропласт», «Фотосинтез», «Строение</w:t>
      </w:r>
      <w:r>
        <w:rPr>
          <w:spacing w:val="-6"/>
        </w:rPr>
        <w:t xml:space="preserve"> </w:t>
      </w:r>
      <w:r>
        <w:t>ДНК», «Строение</w:t>
      </w:r>
      <w:r>
        <w:rPr>
          <w:spacing w:val="-8"/>
        </w:rPr>
        <w:t xml:space="preserve"> </w:t>
      </w:r>
      <w:r>
        <w:t>и</w:t>
      </w:r>
      <w:r>
        <w:rPr>
          <w:spacing w:val="-7"/>
        </w:rPr>
        <w:t xml:space="preserve"> </w:t>
      </w:r>
      <w:r>
        <w:t>функционирование</w:t>
      </w:r>
      <w:r>
        <w:rPr>
          <w:spacing w:val="-7"/>
        </w:rPr>
        <w:t xml:space="preserve"> </w:t>
      </w:r>
      <w:r>
        <w:t>гена»,</w:t>
      </w:r>
    </w:p>
    <w:p w:rsidR="0078730F" w:rsidRDefault="009E4B5E">
      <w:pPr>
        <w:pStyle w:val="a3"/>
        <w:spacing w:before="1" w:line="276" w:lineRule="auto"/>
        <w:ind w:right="648" w:firstLine="0"/>
        <w:jc w:val="left"/>
      </w:pPr>
      <w:r>
        <w:t>«Синтез</w:t>
      </w:r>
      <w:r>
        <w:rPr>
          <w:spacing w:val="-1"/>
        </w:rPr>
        <w:t xml:space="preserve"> </w:t>
      </w:r>
      <w:r>
        <w:t>белка», «Генетический</w:t>
      </w:r>
      <w:r>
        <w:rPr>
          <w:spacing w:val="-2"/>
        </w:rPr>
        <w:t xml:space="preserve"> </w:t>
      </w:r>
      <w:r>
        <w:t>код», «Вирусы», «Бактериофаги», «Строение</w:t>
      </w:r>
      <w:r>
        <w:rPr>
          <w:spacing w:val="-5"/>
        </w:rPr>
        <w:t xml:space="preserve"> </w:t>
      </w:r>
      <w:r>
        <w:t>и</w:t>
      </w:r>
      <w:r>
        <w:rPr>
          <w:spacing w:val="40"/>
        </w:rPr>
        <w:t xml:space="preserve"> </w:t>
      </w:r>
      <w:r>
        <w:t>жизненный цикл вируса СПИДа, бактериофага», «Репликация ДНК».</w:t>
      </w:r>
    </w:p>
    <w:p w:rsidR="0078730F" w:rsidRDefault="009E4B5E">
      <w:pPr>
        <w:pStyle w:val="a3"/>
        <w:spacing w:before="198"/>
        <w:ind w:left="1133" w:firstLine="0"/>
        <w:jc w:val="left"/>
      </w:pPr>
      <w:r>
        <w:rPr>
          <w:spacing w:val="-2"/>
        </w:rPr>
        <w:t>Оборудование:</w:t>
      </w:r>
      <w:r>
        <w:t xml:space="preserve"> </w:t>
      </w:r>
      <w:r>
        <w:rPr>
          <w:spacing w:val="-2"/>
        </w:rPr>
        <w:t>модели-аппликации</w:t>
      </w:r>
      <w:r>
        <w:rPr>
          <w:spacing w:val="7"/>
        </w:rPr>
        <w:t xml:space="preserve"> </w:t>
      </w:r>
      <w:r>
        <w:rPr>
          <w:spacing w:val="-2"/>
        </w:rPr>
        <w:t>«Удвоение</w:t>
      </w:r>
      <w:r>
        <w:rPr>
          <w:spacing w:val="3"/>
        </w:rPr>
        <w:t xml:space="preserve"> </w:t>
      </w:r>
      <w:r>
        <w:rPr>
          <w:spacing w:val="-2"/>
        </w:rPr>
        <w:t>ДНК</w:t>
      </w:r>
      <w:r>
        <w:t xml:space="preserve"> </w:t>
      </w:r>
      <w:r>
        <w:rPr>
          <w:spacing w:val="-2"/>
        </w:rPr>
        <w:t>и</w:t>
      </w:r>
      <w:r>
        <w:rPr>
          <w:spacing w:val="1"/>
        </w:rPr>
        <w:t xml:space="preserve"> </w:t>
      </w:r>
      <w:r>
        <w:rPr>
          <w:spacing w:val="-2"/>
        </w:rPr>
        <w:t>транскрипция»,</w:t>
      </w:r>
      <w:r>
        <w:rPr>
          <w:spacing w:val="5"/>
        </w:rPr>
        <w:t xml:space="preserve"> </w:t>
      </w:r>
      <w:r>
        <w:rPr>
          <w:spacing w:val="-2"/>
        </w:rPr>
        <w:t>«Биосинтез</w:t>
      </w:r>
      <w:r>
        <w:rPr>
          <w:spacing w:val="3"/>
        </w:rPr>
        <w:t xml:space="preserve"> </w:t>
      </w:r>
      <w:r>
        <w:rPr>
          <w:spacing w:val="-2"/>
        </w:rPr>
        <w:t>белка»,</w:t>
      </w:r>
    </w:p>
    <w:p w:rsidR="0078730F" w:rsidRDefault="009E4B5E">
      <w:pPr>
        <w:pStyle w:val="a3"/>
        <w:spacing w:before="43"/>
        <w:ind w:firstLine="0"/>
        <w:jc w:val="left"/>
      </w:pPr>
      <w:r>
        <w:t>«Строение</w:t>
      </w:r>
      <w:r>
        <w:rPr>
          <w:spacing w:val="-8"/>
        </w:rPr>
        <w:t xml:space="preserve"> </w:t>
      </w:r>
      <w:r>
        <w:t>клетки»,</w:t>
      </w:r>
      <w:r>
        <w:rPr>
          <w:spacing w:val="-4"/>
        </w:rPr>
        <w:t xml:space="preserve"> </w:t>
      </w:r>
      <w:r>
        <w:t>модель</w:t>
      </w:r>
      <w:r>
        <w:rPr>
          <w:spacing w:val="-4"/>
        </w:rPr>
        <w:t xml:space="preserve"> </w:t>
      </w:r>
      <w:r>
        <w:t>структуры</w:t>
      </w:r>
      <w:r>
        <w:rPr>
          <w:spacing w:val="-3"/>
        </w:rPr>
        <w:t xml:space="preserve"> </w:t>
      </w:r>
      <w:r>
        <w:rPr>
          <w:spacing w:val="-4"/>
        </w:rPr>
        <w:t>ДНК.</w:t>
      </w:r>
    </w:p>
    <w:p w:rsidR="0078730F" w:rsidRDefault="009E4B5E" w:rsidP="00DC3BA7">
      <w:pPr>
        <w:pStyle w:val="a4"/>
        <w:numPr>
          <w:ilvl w:val="3"/>
          <w:numId w:val="96"/>
        </w:numPr>
        <w:tabs>
          <w:tab w:val="left" w:pos="1852"/>
        </w:tabs>
        <w:spacing w:before="238"/>
        <w:ind w:left="1852" w:hanging="719"/>
        <w:rPr>
          <w:sz w:val="24"/>
        </w:rPr>
      </w:pPr>
      <w:r>
        <w:rPr>
          <w:sz w:val="24"/>
        </w:rPr>
        <w:t>Тема</w:t>
      </w:r>
      <w:r>
        <w:rPr>
          <w:spacing w:val="-12"/>
          <w:sz w:val="24"/>
        </w:rPr>
        <w:t xml:space="preserve"> </w:t>
      </w:r>
      <w:r>
        <w:rPr>
          <w:sz w:val="24"/>
        </w:rPr>
        <w:t>5.</w:t>
      </w:r>
      <w:r>
        <w:rPr>
          <w:spacing w:val="-3"/>
          <w:sz w:val="24"/>
        </w:rPr>
        <w:t xml:space="preserve"> </w:t>
      </w:r>
      <w:r>
        <w:rPr>
          <w:sz w:val="24"/>
        </w:rPr>
        <w:t>Размножение</w:t>
      </w:r>
      <w:r>
        <w:rPr>
          <w:spacing w:val="-8"/>
          <w:sz w:val="24"/>
        </w:rPr>
        <w:t xml:space="preserve"> </w:t>
      </w:r>
      <w:r>
        <w:rPr>
          <w:sz w:val="24"/>
        </w:rPr>
        <w:t>и</w:t>
      </w:r>
      <w:r>
        <w:rPr>
          <w:spacing w:val="-5"/>
          <w:sz w:val="24"/>
        </w:rPr>
        <w:t xml:space="preserve"> </w:t>
      </w:r>
      <w:r>
        <w:rPr>
          <w:sz w:val="24"/>
        </w:rPr>
        <w:t>индивидуальное</w:t>
      </w:r>
      <w:r>
        <w:rPr>
          <w:spacing w:val="-7"/>
          <w:sz w:val="24"/>
        </w:rPr>
        <w:t xml:space="preserve"> </w:t>
      </w:r>
      <w:r>
        <w:rPr>
          <w:sz w:val="24"/>
        </w:rPr>
        <w:t>развитие</w:t>
      </w:r>
      <w:r>
        <w:rPr>
          <w:spacing w:val="-6"/>
          <w:sz w:val="24"/>
        </w:rPr>
        <w:t xml:space="preserve"> </w:t>
      </w:r>
      <w:r>
        <w:rPr>
          <w:spacing w:val="-2"/>
          <w:sz w:val="24"/>
        </w:rPr>
        <w:t>организмов.</w:t>
      </w:r>
    </w:p>
    <w:p w:rsidR="0078730F" w:rsidRDefault="009E4B5E">
      <w:pPr>
        <w:pStyle w:val="a3"/>
        <w:spacing w:before="245" w:line="276" w:lineRule="auto"/>
        <w:ind w:right="281"/>
      </w:pPr>
      <w:r>
        <w:t>Клеточный цикл, или жизненный цикл клетки. Интерфаза и митоз. Процессы, протекающие</w:t>
      </w:r>
      <w:r>
        <w:rPr>
          <w:spacing w:val="-6"/>
        </w:rPr>
        <w:t xml:space="preserve"> </w:t>
      </w:r>
      <w:r>
        <w:t>в</w:t>
      </w:r>
      <w:r>
        <w:rPr>
          <w:spacing w:val="-6"/>
        </w:rPr>
        <w:t xml:space="preserve"> </w:t>
      </w:r>
      <w:r>
        <w:t>интерфазе.</w:t>
      </w:r>
      <w:r>
        <w:rPr>
          <w:spacing w:val="-5"/>
        </w:rPr>
        <w:t xml:space="preserve"> </w:t>
      </w:r>
      <w:r>
        <w:t>Репликация</w:t>
      </w:r>
      <w:r>
        <w:rPr>
          <w:spacing w:val="-5"/>
        </w:rPr>
        <w:t xml:space="preserve"> </w:t>
      </w:r>
      <w:r>
        <w:t>–</w:t>
      </w:r>
      <w:r>
        <w:rPr>
          <w:spacing w:val="-6"/>
        </w:rPr>
        <w:t xml:space="preserve"> </w:t>
      </w:r>
      <w:r>
        <w:t>реакция</w:t>
      </w:r>
      <w:r>
        <w:rPr>
          <w:spacing w:val="-5"/>
        </w:rPr>
        <w:t xml:space="preserve"> </w:t>
      </w:r>
      <w:r>
        <w:t>матричного</w:t>
      </w:r>
      <w:r>
        <w:rPr>
          <w:spacing w:val="-5"/>
        </w:rPr>
        <w:t xml:space="preserve"> </w:t>
      </w:r>
      <w:r>
        <w:t>синтеза</w:t>
      </w:r>
      <w:r>
        <w:rPr>
          <w:spacing w:val="-6"/>
        </w:rPr>
        <w:t xml:space="preserve"> </w:t>
      </w:r>
      <w:r>
        <w:t>ДНК.</w:t>
      </w:r>
      <w:r>
        <w:rPr>
          <w:spacing w:val="40"/>
        </w:rPr>
        <w:t xml:space="preserve"> </w:t>
      </w:r>
      <w:r>
        <w:t>Строениехромосом. Хромосомный</w:t>
      </w:r>
      <w:r>
        <w:rPr>
          <w:spacing w:val="-3"/>
        </w:rPr>
        <w:t xml:space="preserve"> </w:t>
      </w:r>
      <w:r>
        <w:t>набор</w:t>
      </w:r>
      <w:r>
        <w:rPr>
          <w:spacing w:val="-2"/>
        </w:rPr>
        <w:t xml:space="preserve"> </w:t>
      </w:r>
      <w:r>
        <w:t>–</w:t>
      </w:r>
      <w:r>
        <w:rPr>
          <w:spacing w:val="-3"/>
        </w:rPr>
        <w:t xml:space="preserve"> </w:t>
      </w:r>
      <w:r>
        <w:t>кариотип.</w:t>
      </w:r>
      <w:r>
        <w:rPr>
          <w:spacing w:val="-3"/>
        </w:rPr>
        <w:t xml:space="preserve"> </w:t>
      </w:r>
      <w:r>
        <w:t>Диплоидный</w:t>
      </w:r>
      <w:r>
        <w:rPr>
          <w:spacing w:val="-5"/>
        </w:rPr>
        <w:t xml:space="preserve"> </w:t>
      </w:r>
      <w:r>
        <w:t>и</w:t>
      </w:r>
      <w:r>
        <w:rPr>
          <w:spacing w:val="-3"/>
        </w:rPr>
        <w:t xml:space="preserve"> </w:t>
      </w:r>
      <w:r>
        <w:t>гаплоидный</w:t>
      </w:r>
      <w:r>
        <w:rPr>
          <w:spacing w:val="-5"/>
        </w:rPr>
        <w:t xml:space="preserve"> </w:t>
      </w:r>
      <w:r>
        <w:t>хромосомные</w:t>
      </w:r>
      <w:r>
        <w:rPr>
          <w:spacing w:val="-5"/>
        </w:rPr>
        <w:t xml:space="preserve"> </w:t>
      </w:r>
      <w:r>
        <w:t>наборы. Хроматиды. Цитологические основы размножения и индивидуального развития организмов.</w:t>
      </w:r>
    </w:p>
    <w:p w:rsidR="0078730F" w:rsidRDefault="009E4B5E">
      <w:pPr>
        <w:pStyle w:val="a3"/>
        <w:spacing w:before="200" w:line="276" w:lineRule="auto"/>
        <w:ind w:right="290"/>
      </w:pPr>
      <w:r>
        <w:t>Деление клетки – митоз. Стадии митоза. Процессы, происходящие на разных стадиях митоза. Биологический смысл митоза.</w:t>
      </w:r>
    </w:p>
    <w:p w:rsidR="0078730F" w:rsidRDefault="009E4B5E">
      <w:pPr>
        <w:pStyle w:val="a3"/>
        <w:spacing w:before="198"/>
        <w:ind w:left="1133" w:firstLine="0"/>
        <w:jc w:val="left"/>
      </w:pPr>
      <w:r>
        <w:t>Программируемая</w:t>
      </w:r>
      <w:r>
        <w:rPr>
          <w:spacing w:val="-5"/>
        </w:rPr>
        <w:t xml:space="preserve"> </w:t>
      </w:r>
      <w:r>
        <w:t>гибель</w:t>
      </w:r>
      <w:r>
        <w:rPr>
          <w:spacing w:val="-4"/>
        </w:rPr>
        <w:t xml:space="preserve"> </w:t>
      </w:r>
      <w:r>
        <w:t>клетки</w:t>
      </w:r>
      <w:r>
        <w:rPr>
          <w:spacing w:val="-2"/>
        </w:rPr>
        <w:t xml:space="preserve"> </w:t>
      </w:r>
      <w:r>
        <w:t>–</w:t>
      </w:r>
      <w:r>
        <w:rPr>
          <w:spacing w:val="-5"/>
        </w:rPr>
        <w:t xml:space="preserve"> </w:t>
      </w:r>
      <w:r>
        <w:rPr>
          <w:spacing w:val="-2"/>
        </w:rPr>
        <w:t>апоптоз.</w:t>
      </w:r>
    </w:p>
    <w:p w:rsidR="0078730F" w:rsidRDefault="009E4B5E">
      <w:pPr>
        <w:pStyle w:val="a3"/>
        <w:spacing w:before="242" w:line="276" w:lineRule="auto"/>
        <w:ind w:right="284"/>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8730F" w:rsidRDefault="009E4B5E">
      <w:pPr>
        <w:pStyle w:val="a3"/>
        <w:spacing w:before="200"/>
        <w:ind w:left="1133" w:firstLine="0"/>
        <w:jc w:val="left"/>
      </w:pPr>
      <w:r>
        <w:t>Половое</w:t>
      </w:r>
      <w:r>
        <w:rPr>
          <w:spacing w:val="-11"/>
        </w:rPr>
        <w:t xml:space="preserve"> </w:t>
      </w:r>
      <w:r>
        <w:t>размножение,</w:t>
      </w:r>
      <w:r>
        <w:rPr>
          <w:spacing w:val="-2"/>
        </w:rPr>
        <w:t xml:space="preserve"> </w:t>
      </w:r>
      <w:r>
        <w:t>его</w:t>
      </w:r>
      <w:r>
        <w:rPr>
          <w:spacing w:val="-6"/>
        </w:rPr>
        <w:t xml:space="preserve"> </w:t>
      </w:r>
      <w:r>
        <w:t>отличия</w:t>
      </w:r>
      <w:r>
        <w:rPr>
          <w:spacing w:val="-6"/>
        </w:rPr>
        <w:t xml:space="preserve"> </w:t>
      </w:r>
      <w:r>
        <w:t>от</w:t>
      </w:r>
      <w:r>
        <w:rPr>
          <w:spacing w:val="-3"/>
        </w:rPr>
        <w:t xml:space="preserve"> </w:t>
      </w:r>
      <w:r>
        <w:rPr>
          <w:spacing w:val="-2"/>
        </w:rPr>
        <w:t>бесполого.</w:t>
      </w:r>
    </w:p>
    <w:p w:rsidR="0078730F" w:rsidRDefault="009E4B5E">
      <w:pPr>
        <w:pStyle w:val="a3"/>
        <w:spacing w:before="243" w:line="276" w:lineRule="auto"/>
        <w:ind w:right="286"/>
      </w:pPr>
      <w:r>
        <w:t>Мейоз.</w:t>
      </w:r>
      <w:r>
        <w:rPr>
          <w:spacing w:val="-6"/>
        </w:rPr>
        <w:t xml:space="preserve"> </w:t>
      </w:r>
      <w:r>
        <w:t>Стадии</w:t>
      </w:r>
      <w:r>
        <w:rPr>
          <w:spacing w:val="-3"/>
        </w:rPr>
        <w:t xml:space="preserve"> </w:t>
      </w:r>
      <w:r>
        <w:t>мейоза.</w:t>
      </w:r>
      <w:r>
        <w:rPr>
          <w:spacing w:val="-5"/>
        </w:rPr>
        <w:t xml:space="preserve"> </w:t>
      </w:r>
      <w:r>
        <w:t>Процессы,</w:t>
      </w:r>
      <w:r>
        <w:rPr>
          <w:spacing w:val="-4"/>
        </w:rPr>
        <w:t xml:space="preserve"> </w:t>
      </w:r>
      <w:r>
        <w:t>происходящие</w:t>
      </w:r>
      <w:r>
        <w:rPr>
          <w:spacing w:val="-5"/>
        </w:rPr>
        <w:t xml:space="preserve"> </w:t>
      </w:r>
      <w:r>
        <w:t>на</w:t>
      </w:r>
      <w:r>
        <w:rPr>
          <w:spacing w:val="-4"/>
        </w:rPr>
        <w:t xml:space="preserve"> </w:t>
      </w:r>
      <w:r>
        <w:t>стадиях</w:t>
      </w:r>
      <w:r>
        <w:rPr>
          <w:spacing w:val="-2"/>
        </w:rPr>
        <w:t xml:space="preserve"> </w:t>
      </w:r>
      <w:r>
        <w:t>мейоза.</w:t>
      </w:r>
      <w:r>
        <w:rPr>
          <w:spacing w:val="-5"/>
        </w:rPr>
        <w:t xml:space="preserve"> </w:t>
      </w:r>
      <w:r>
        <w:t>Поведениехромосом в мейозе. Кроссинговер. Биологический смысл и значение мейоза.</w:t>
      </w:r>
    </w:p>
    <w:p w:rsidR="0078730F" w:rsidRDefault="009E4B5E">
      <w:pPr>
        <w:pStyle w:val="a3"/>
        <w:spacing w:before="198" w:line="276" w:lineRule="auto"/>
        <w:ind w:right="278"/>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8730F" w:rsidRDefault="009E4B5E">
      <w:pPr>
        <w:pStyle w:val="a3"/>
        <w:spacing w:before="201" w:line="276" w:lineRule="auto"/>
        <w:ind w:right="280"/>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78730F" w:rsidRDefault="009E4B5E">
      <w:pPr>
        <w:pStyle w:val="a3"/>
        <w:spacing w:before="202" w:line="278" w:lineRule="auto"/>
        <w:ind w:right="285"/>
      </w:pPr>
      <w:r>
        <w:t xml:space="preserve">Рост и развитие растений. Онтогенез цветкового растения: строение семени, стадии </w:t>
      </w:r>
      <w:r>
        <w:rPr>
          <w:spacing w:val="-2"/>
        </w:rPr>
        <w:t>развития.</w:t>
      </w:r>
    </w:p>
    <w:p w:rsidR="0078730F" w:rsidRDefault="009E4B5E">
      <w:pPr>
        <w:pStyle w:val="a3"/>
        <w:spacing w:before="193"/>
        <w:ind w:left="1133" w:firstLine="0"/>
        <w:jc w:val="left"/>
      </w:pPr>
      <w:r>
        <w:rPr>
          <w:spacing w:val="-2"/>
        </w:rPr>
        <w:t>Демонстрации:</w:t>
      </w:r>
    </w:p>
    <w:p w:rsidR="0078730F" w:rsidRDefault="009E4B5E">
      <w:pPr>
        <w:pStyle w:val="a3"/>
        <w:spacing w:before="242" w:line="278" w:lineRule="auto"/>
        <w:ind w:right="279"/>
      </w:pPr>
      <w:r>
        <w:t>Таблицы и схемы: «Формы размножения организмов», «Двойное оплодотворение у цветковых</w:t>
      </w:r>
      <w:r>
        <w:rPr>
          <w:spacing w:val="40"/>
        </w:rPr>
        <w:t xml:space="preserve"> </w:t>
      </w:r>
      <w:r>
        <w:t>растений»,</w:t>
      </w:r>
      <w:r>
        <w:rPr>
          <w:spacing w:val="80"/>
        </w:rPr>
        <w:t xml:space="preserve"> </w:t>
      </w:r>
      <w:r>
        <w:t>«Вегетативное</w:t>
      </w:r>
      <w:r>
        <w:rPr>
          <w:spacing w:val="40"/>
        </w:rPr>
        <w:t xml:space="preserve"> </w:t>
      </w:r>
      <w:r>
        <w:t>размножение</w:t>
      </w:r>
      <w:r>
        <w:rPr>
          <w:spacing w:val="40"/>
        </w:rPr>
        <w:t xml:space="preserve"> </w:t>
      </w:r>
      <w:r>
        <w:t>растений»,</w:t>
      </w:r>
      <w:r>
        <w:rPr>
          <w:spacing w:val="80"/>
        </w:rPr>
        <w:t xml:space="preserve"> </w:t>
      </w:r>
      <w:r>
        <w:t>«Деление</w:t>
      </w:r>
      <w:r>
        <w:rPr>
          <w:spacing w:val="40"/>
        </w:rPr>
        <w:t xml:space="preserve"> </w:t>
      </w:r>
      <w:r>
        <w:t>клетки</w:t>
      </w:r>
      <w:r>
        <w:rPr>
          <w:spacing w:val="40"/>
        </w:rPr>
        <w:t xml:space="preserve"> </w:t>
      </w:r>
      <w:r>
        <w:t>бактерий»,</w:t>
      </w:r>
    </w:p>
    <w:p w:rsidR="0078730F" w:rsidRDefault="009E4B5E">
      <w:pPr>
        <w:pStyle w:val="a3"/>
        <w:spacing w:line="272" w:lineRule="exact"/>
        <w:ind w:firstLine="0"/>
        <w:jc w:val="left"/>
      </w:pPr>
      <w:r>
        <w:t>«Строение</w:t>
      </w:r>
      <w:r>
        <w:rPr>
          <w:spacing w:val="11"/>
        </w:rPr>
        <w:t xml:space="preserve"> </w:t>
      </w:r>
      <w:r>
        <w:t>половых</w:t>
      </w:r>
      <w:r>
        <w:rPr>
          <w:spacing w:val="13"/>
        </w:rPr>
        <w:t xml:space="preserve"> </w:t>
      </w:r>
      <w:r>
        <w:t>клеток»,</w:t>
      </w:r>
      <w:r>
        <w:rPr>
          <w:spacing w:val="22"/>
        </w:rPr>
        <w:t xml:space="preserve"> </w:t>
      </w:r>
      <w:r>
        <w:t>«Строение</w:t>
      </w:r>
      <w:r>
        <w:rPr>
          <w:spacing w:val="13"/>
        </w:rPr>
        <w:t xml:space="preserve"> </w:t>
      </w:r>
      <w:r>
        <w:t>хромосомы»,</w:t>
      </w:r>
      <w:r>
        <w:rPr>
          <w:spacing w:val="27"/>
        </w:rPr>
        <w:t xml:space="preserve"> </w:t>
      </w:r>
      <w:r>
        <w:t>«Клеточный</w:t>
      </w:r>
      <w:r>
        <w:rPr>
          <w:spacing w:val="15"/>
        </w:rPr>
        <w:t xml:space="preserve"> </w:t>
      </w:r>
      <w:r>
        <w:t>цикл»,</w:t>
      </w:r>
      <w:r>
        <w:rPr>
          <w:spacing w:val="22"/>
        </w:rPr>
        <w:t xml:space="preserve"> </w:t>
      </w:r>
      <w:r>
        <w:t>«Репликация</w:t>
      </w:r>
      <w:r>
        <w:rPr>
          <w:spacing w:val="13"/>
        </w:rPr>
        <w:t xml:space="preserve"> </w:t>
      </w:r>
      <w:r>
        <w:rPr>
          <w:spacing w:val="-2"/>
        </w:rPr>
        <w:t>ДНК»,</w:t>
      </w:r>
    </w:p>
    <w:p w:rsidR="0078730F" w:rsidRDefault="0078730F">
      <w:pPr>
        <w:pStyle w:val="a3"/>
        <w:spacing w:line="272" w:lineRule="exact"/>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«Митоз», «Мейоз», «Прямое</w:t>
      </w:r>
      <w:r>
        <w:rPr>
          <w:spacing w:val="-6"/>
        </w:rPr>
        <w:t xml:space="preserve"> </w:t>
      </w:r>
      <w:r>
        <w:t>и</w:t>
      </w:r>
      <w:r>
        <w:rPr>
          <w:spacing w:val="-4"/>
        </w:rPr>
        <w:t xml:space="preserve"> </w:t>
      </w:r>
      <w:r>
        <w:t>непрямое</w:t>
      </w:r>
      <w:r>
        <w:rPr>
          <w:spacing w:val="-4"/>
        </w:rPr>
        <w:t xml:space="preserve"> </w:t>
      </w:r>
      <w:r>
        <w:t>развитие», «Гаметогенез у</w:t>
      </w:r>
      <w:r>
        <w:rPr>
          <w:spacing w:val="-8"/>
        </w:rPr>
        <w:t xml:space="preserve"> </w:t>
      </w:r>
      <w:r>
        <w:t>млекопитающих</w:t>
      </w:r>
      <w:r>
        <w:rPr>
          <w:spacing w:val="-2"/>
        </w:rPr>
        <w:t xml:space="preserve"> </w:t>
      </w:r>
      <w:r>
        <w:t>и человека», «Основные стадии онтогенеза».</w:t>
      </w:r>
    </w:p>
    <w:p w:rsidR="0078730F" w:rsidRDefault="009E4B5E">
      <w:pPr>
        <w:pStyle w:val="a3"/>
        <w:tabs>
          <w:tab w:val="left" w:pos="2952"/>
          <w:tab w:val="left" w:pos="4390"/>
          <w:tab w:val="left" w:pos="6382"/>
          <w:tab w:val="left" w:pos="8389"/>
        </w:tabs>
        <w:spacing w:before="190"/>
        <w:ind w:left="1133"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78730F" w:rsidRDefault="009E4B5E">
      <w:pPr>
        <w:pStyle w:val="a3"/>
        <w:spacing w:before="46" w:line="276" w:lineRule="auto"/>
        <w:ind w:firstLine="0"/>
        <w:jc w:val="left"/>
      </w:pPr>
      <w:r>
        <w:t>«Яйцеклетка</w:t>
      </w:r>
      <w:r>
        <w:rPr>
          <w:spacing w:val="-1"/>
        </w:rPr>
        <w:t xml:space="preserve"> </w:t>
      </w:r>
      <w:r>
        <w:t>млекопитающего», «Кариокинез в</w:t>
      </w:r>
      <w:r>
        <w:rPr>
          <w:spacing w:val="-1"/>
        </w:rPr>
        <w:t xml:space="preserve"> </w:t>
      </w:r>
      <w:r>
        <w:t>клетках корешка</w:t>
      </w:r>
      <w:r>
        <w:rPr>
          <w:spacing w:val="-1"/>
        </w:rPr>
        <w:t xml:space="preserve"> </w:t>
      </w:r>
      <w:r>
        <w:t>лука», магнитная модель- аппликация «Деление клетки», модель ДНК, модель метафазной хромосомы.</w:t>
      </w:r>
    </w:p>
    <w:p w:rsidR="0078730F" w:rsidRDefault="009E4B5E">
      <w:pPr>
        <w:pStyle w:val="a3"/>
        <w:spacing w:before="196"/>
        <w:ind w:left="1133" w:firstLine="0"/>
        <w:jc w:val="left"/>
      </w:pPr>
      <w:r>
        <w:t>Лабораторные</w:t>
      </w:r>
      <w:r>
        <w:rPr>
          <w:spacing w:val="-9"/>
        </w:rPr>
        <w:t xml:space="preserve"> </w:t>
      </w:r>
      <w:r>
        <w:t>и</w:t>
      </w:r>
      <w:r>
        <w:rPr>
          <w:spacing w:val="-5"/>
        </w:rPr>
        <w:t xml:space="preserve"> </w:t>
      </w:r>
      <w:r>
        <w:t>практические</w:t>
      </w:r>
      <w:r>
        <w:rPr>
          <w:spacing w:val="-6"/>
        </w:rPr>
        <w:t xml:space="preserve"> </w:t>
      </w:r>
      <w:r>
        <w:rPr>
          <w:spacing w:val="-2"/>
        </w:rPr>
        <w:t>работы:</w:t>
      </w:r>
    </w:p>
    <w:p w:rsidR="0078730F" w:rsidRDefault="009E4B5E">
      <w:pPr>
        <w:pStyle w:val="a3"/>
        <w:spacing w:before="244" w:line="276" w:lineRule="auto"/>
        <w:ind w:right="297"/>
      </w:pPr>
      <w:r>
        <w:t>Лабораторная работа № 3. «Наблюдение митоза в клетках кончика корешка лука на готовых микропрепаратах».</w:t>
      </w:r>
    </w:p>
    <w:p w:rsidR="0078730F" w:rsidRDefault="009E4B5E">
      <w:pPr>
        <w:pStyle w:val="a3"/>
        <w:spacing w:before="198" w:line="278" w:lineRule="auto"/>
        <w:ind w:right="286"/>
      </w:pPr>
      <w:r>
        <w:t xml:space="preserve">Лабораторная работа № 4. «Изучение строения половых клеток на готовых </w:t>
      </w:r>
      <w:r>
        <w:rPr>
          <w:spacing w:val="-2"/>
        </w:rPr>
        <w:t>микропрепаратах».</w:t>
      </w:r>
    </w:p>
    <w:p w:rsidR="0078730F" w:rsidRDefault="009E4B5E" w:rsidP="00DC3BA7">
      <w:pPr>
        <w:pStyle w:val="a4"/>
        <w:numPr>
          <w:ilvl w:val="3"/>
          <w:numId w:val="96"/>
        </w:numPr>
        <w:tabs>
          <w:tab w:val="left" w:pos="1852"/>
        </w:tabs>
        <w:spacing w:before="196"/>
        <w:ind w:left="1852" w:hanging="719"/>
        <w:rPr>
          <w:sz w:val="24"/>
        </w:rPr>
      </w:pPr>
      <w:r>
        <w:rPr>
          <w:sz w:val="24"/>
        </w:rPr>
        <w:t>Тема</w:t>
      </w:r>
      <w:r>
        <w:rPr>
          <w:spacing w:val="-11"/>
          <w:sz w:val="24"/>
        </w:rPr>
        <w:t xml:space="preserve"> </w:t>
      </w:r>
      <w:r>
        <w:rPr>
          <w:sz w:val="24"/>
        </w:rPr>
        <w:t>6.</w:t>
      </w:r>
      <w:r>
        <w:rPr>
          <w:spacing w:val="-3"/>
          <w:sz w:val="24"/>
        </w:rPr>
        <w:t xml:space="preserve"> </w:t>
      </w:r>
      <w:r>
        <w:rPr>
          <w:sz w:val="24"/>
        </w:rPr>
        <w:t>Наследственность</w:t>
      </w:r>
      <w:r>
        <w:rPr>
          <w:spacing w:val="-1"/>
          <w:sz w:val="24"/>
        </w:rPr>
        <w:t xml:space="preserve"> </w:t>
      </w:r>
      <w:r>
        <w:rPr>
          <w:sz w:val="24"/>
        </w:rPr>
        <w:t>и</w:t>
      </w:r>
      <w:r>
        <w:rPr>
          <w:spacing w:val="-7"/>
          <w:sz w:val="24"/>
        </w:rPr>
        <w:t xml:space="preserve"> </w:t>
      </w:r>
      <w:r>
        <w:rPr>
          <w:sz w:val="24"/>
        </w:rPr>
        <w:t>изменчивость</w:t>
      </w:r>
      <w:r>
        <w:rPr>
          <w:spacing w:val="-2"/>
          <w:sz w:val="24"/>
        </w:rPr>
        <w:t xml:space="preserve"> организмов.</w:t>
      </w:r>
    </w:p>
    <w:p w:rsidR="0078730F" w:rsidRDefault="009E4B5E">
      <w:pPr>
        <w:pStyle w:val="a3"/>
        <w:spacing w:before="242" w:line="276" w:lineRule="auto"/>
        <w:ind w:right="278"/>
      </w:pPr>
      <w:r>
        <w:t>Предмет и задачи генетики. История развития генетики. Роль цитологии и эмбриологии</w:t>
      </w:r>
      <w:r>
        <w:rPr>
          <w:spacing w:val="80"/>
        </w:rPr>
        <w:t xml:space="preserve"> </w:t>
      </w:r>
      <w:r>
        <w:t>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8730F" w:rsidRDefault="009E4B5E">
      <w:pPr>
        <w:pStyle w:val="a3"/>
        <w:spacing w:before="200" w:line="276" w:lineRule="auto"/>
        <w:ind w:right="275"/>
      </w:pPr>
      <w:r>
        <w:t>Закономерности наследования признаков, установленные Г. Менделем. Моногибридное скрещивание.</w:t>
      </w:r>
      <w:r>
        <w:rPr>
          <w:spacing w:val="-12"/>
        </w:rPr>
        <w:t xml:space="preserve"> </w:t>
      </w:r>
      <w:r>
        <w:t>Закон</w:t>
      </w:r>
      <w:r>
        <w:rPr>
          <w:spacing w:val="-12"/>
        </w:rPr>
        <w:t xml:space="preserve"> </w:t>
      </w:r>
      <w:r>
        <w:t>едино­образия</w:t>
      </w:r>
      <w:r>
        <w:rPr>
          <w:spacing w:val="-12"/>
        </w:rPr>
        <w:t xml:space="preserve"> </w:t>
      </w:r>
      <w:r>
        <w:t>гибридов</w:t>
      </w:r>
      <w:r>
        <w:rPr>
          <w:spacing w:val="-12"/>
        </w:rPr>
        <w:t xml:space="preserve"> </w:t>
      </w:r>
      <w:r>
        <w:t>первого</w:t>
      </w:r>
      <w:r>
        <w:rPr>
          <w:spacing w:val="-14"/>
        </w:rPr>
        <w:t xml:space="preserve"> </w:t>
      </w:r>
      <w:r>
        <w:t>поколения.</w:t>
      </w:r>
      <w:r>
        <w:rPr>
          <w:spacing w:val="-12"/>
        </w:rPr>
        <w:t xml:space="preserve"> </w:t>
      </w:r>
      <w:r>
        <w:t>Правило</w:t>
      </w:r>
      <w:r>
        <w:rPr>
          <w:spacing w:val="-12"/>
        </w:rPr>
        <w:t xml:space="preserve"> </w:t>
      </w:r>
      <w:r>
        <w:t>доминирования.</w:t>
      </w:r>
      <w:r>
        <w:rPr>
          <w:spacing w:val="-12"/>
        </w:rPr>
        <w:t xml:space="preserve"> </w:t>
      </w:r>
      <w:r>
        <w:t>Закон расщепления признаков. Гипотеза чистоты гамет. Полное и неполное доминирование.</w:t>
      </w:r>
    </w:p>
    <w:p w:rsidR="0078730F" w:rsidRDefault="009E4B5E">
      <w:pPr>
        <w:pStyle w:val="a3"/>
        <w:spacing w:before="200" w:line="276" w:lineRule="auto"/>
        <w:ind w:right="283"/>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8730F" w:rsidRDefault="009E4B5E">
      <w:pPr>
        <w:pStyle w:val="a3"/>
        <w:spacing w:before="202" w:line="276" w:lineRule="auto"/>
        <w:ind w:right="29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8730F" w:rsidRDefault="009E4B5E">
      <w:pPr>
        <w:pStyle w:val="a3"/>
        <w:spacing w:before="196"/>
        <w:ind w:left="1133" w:firstLine="0"/>
        <w:jc w:val="left"/>
      </w:pPr>
      <w:r>
        <w:t>Хромосомная</w:t>
      </w:r>
      <w:r>
        <w:rPr>
          <w:spacing w:val="-10"/>
        </w:rPr>
        <w:t xml:space="preserve"> </w:t>
      </w:r>
      <w:r>
        <w:t>теория</w:t>
      </w:r>
      <w:r>
        <w:rPr>
          <w:spacing w:val="-9"/>
        </w:rPr>
        <w:t xml:space="preserve"> </w:t>
      </w:r>
      <w:r>
        <w:t>наследственности.</w:t>
      </w:r>
      <w:r>
        <w:rPr>
          <w:spacing w:val="-9"/>
        </w:rPr>
        <w:t xml:space="preserve"> </w:t>
      </w:r>
      <w:r>
        <w:t>Генетические</w:t>
      </w:r>
      <w:r>
        <w:rPr>
          <w:spacing w:val="-8"/>
        </w:rPr>
        <w:t xml:space="preserve"> </w:t>
      </w:r>
      <w:r>
        <w:rPr>
          <w:spacing w:val="-2"/>
        </w:rPr>
        <w:t>карты.</w:t>
      </w:r>
    </w:p>
    <w:p w:rsidR="0078730F" w:rsidRDefault="009E4B5E">
      <w:pPr>
        <w:pStyle w:val="a3"/>
        <w:spacing w:before="242"/>
        <w:ind w:left="1133" w:firstLine="0"/>
        <w:jc w:val="left"/>
      </w:pPr>
      <w:r>
        <w:t>Генетика</w:t>
      </w:r>
      <w:r>
        <w:rPr>
          <w:spacing w:val="24"/>
        </w:rPr>
        <w:t xml:space="preserve"> </w:t>
      </w:r>
      <w:r>
        <w:t>пола.</w:t>
      </w:r>
      <w:r>
        <w:rPr>
          <w:spacing w:val="55"/>
          <w:w w:val="150"/>
        </w:rPr>
        <w:t xml:space="preserve"> </w:t>
      </w:r>
      <w:r>
        <w:t>Хромосомное</w:t>
      </w:r>
      <w:r>
        <w:rPr>
          <w:spacing w:val="53"/>
          <w:w w:val="150"/>
        </w:rPr>
        <w:t xml:space="preserve"> </w:t>
      </w:r>
      <w:r>
        <w:t>определение</w:t>
      </w:r>
      <w:r>
        <w:rPr>
          <w:spacing w:val="53"/>
          <w:w w:val="150"/>
        </w:rPr>
        <w:t xml:space="preserve"> </w:t>
      </w:r>
      <w:r>
        <w:t>пола.</w:t>
      </w:r>
      <w:r>
        <w:rPr>
          <w:spacing w:val="54"/>
          <w:w w:val="150"/>
        </w:rPr>
        <w:t xml:space="preserve"> </w:t>
      </w:r>
      <w:r>
        <w:t>Аутосомы</w:t>
      </w:r>
      <w:r>
        <w:rPr>
          <w:spacing w:val="57"/>
          <w:w w:val="150"/>
        </w:rPr>
        <w:t xml:space="preserve"> </w:t>
      </w:r>
      <w:r>
        <w:t>и</w:t>
      </w:r>
      <w:r>
        <w:rPr>
          <w:spacing w:val="57"/>
          <w:w w:val="150"/>
        </w:rPr>
        <w:t xml:space="preserve"> </w:t>
      </w:r>
      <w:r>
        <w:t>половые</w:t>
      </w:r>
      <w:r>
        <w:rPr>
          <w:spacing w:val="53"/>
          <w:w w:val="150"/>
        </w:rPr>
        <w:t xml:space="preserve"> </w:t>
      </w:r>
      <w:r>
        <w:rPr>
          <w:spacing w:val="-2"/>
        </w:rPr>
        <w:t>хромосомы.</w:t>
      </w:r>
    </w:p>
    <w:p w:rsidR="0078730F" w:rsidRDefault="009E4B5E">
      <w:pPr>
        <w:pStyle w:val="a3"/>
        <w:spacing w:before="44"/>
        <w:ind w:firstLine="0"/>
        <w:jc w:val="left"/>
      </w:pPr>
      <w:r>
        <w:t>Гомогаметные</w:t>
      </w:r>
      <w:r>
        <w:rPr>
          <w:spacing w:val="-12"/>
        </w:rPr>
        <w:t xml:space="preserve"> </w:t>
      </w:r>
      <w:r>
        <w:t>и</w:t>
      </w:r>
      <w:r>
        <w:rPr>
          <w:spacing w:val="-6"/>
        </w:rPr>
        <w:t xml:space="preserve"> </w:t>
      </w:r>
      <w:r>
        <w:t>гетерогаметные</w:t>
      </w:r>
      <w:r>
        <w:rPr>
          <w:spacing w:val="-9"/>
        </w:rPr>
        <w:t xml:space="preserve"> </w:t>
      </w:r>
      <w:r>
        <w:t>организмы.</w:t>
      </w:r>
      <w:r>
        <w:rPr>
          <w:spacing w:val="-5"/>
        </w:rPr>
        <w:t xml:space="preserve"> </w:t>
      </w:r>
      <w:r>
        <w:t>Наследование</w:t>
      </w:r>
      <w:r>
        <w:rPr>
          <w:spacing w:val="-8"/>
        </w:rPr>
        <w:t xml:space="preserve"> </w:t>
      </w:r>
      <w:r>
        <w:t>признаков,</w:t>
      </w:r>
      <w:r>
        <w:rPr>
          <w:spacing w:val="-7"/>
        </w:rPr>
        <w:t xml:space="preserve"> </w:t>
      </w:r>
      <w:r>
        <w:t>сцепленных с</w:t>
      </w:r>
      <w:r>
        <w:rPr>
          <w:spacing w:val="-9"/>
        </w:rPr>
        <w:t xml:space="preserve"> </w:t>
      </w:r>
      <w:r>
        <w:rPr>
          <w:spacing w:val="-2"/>
        </w:rPr>
        <w:t>полом.</w:t>
      </w:r>
    </w:p>
    <w:p w:rsidR="0078730F" w:rsidRDefault="009E4B5E">
      <w:pPr>
        <w:pStyle w:val="a3"/>
        <w:spacing w:before="243" w:line="276" w:lineRule="auto"/>
        <w:ind w:right="28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8730F" w:rsidRDefault="009E4B5E">
      <w:pPr>
        <w:pStyle w:val="a3"/>
        <w:spacing w:before="199" w:line="276" w:lineRule="auto"/>
        <w:ind w:right="280"/>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w:t>
      </w:r>
      <w:r>
        <w:rPr>
          <w:spacing w:val="-2"/>
        </w:rPr>
        <w:t>Вавилова.</w:t>
      </w:r>
    </w:p>
    <w:p w:rsidR="0078730F" w:rsidRDefault="009E4B5E">
      <w:pPr>
        <w:pStyle w:val="a3"/>
        <w:spacing w:before="201"/>
        <w:ind w:left="1133" w:firstLine="0"/>
        <w:jc w:val="left"/>
      </w:pPr>
      <w:r>
        <w:t>Внеядерная</w:t>
      </w:r>
      <w:r>
        <w:rPr>
          <w:spacing w:val="-8"/>
        </w:rPr>
        <w:t xml:space="preserve"> </w:t>
      </w:r>
      <w:r>
        <w:t>наследственность</w:t>
      </w:r>
      <w:r>
        <w:rPr>
          <w:spacing w:val="-6"/>
        </w:rPr>
        <w:t xml:space="preserve"> </w:t>
      </w:r>
      <w:r>
        <w:t>и</w:t>
      </w:r>
      <w:r>
        <w:rPr>
          <w:spacing w:val="-9"/>
        </w:rPr>
        <w:t xml:space="preserve"> </w:t>
      </w:r>
      <w:r>
        <w:rPr>
          <w:spacing w:val="-2"/>
        </w:rPr>
        <w:t>изменчивость.</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4"/>
      </w:pPr>
      <w:r>
        <w:lastRenderedPageBreak/>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w:t>
      </w:r>
      <w:r>
        <w:rPr>
          <w:spacing w:val="-15"/>
        </w:rPr>
        <w:t xml:space="preserve"> </w:t>
      </w:r>
      <w:r>
        <w:t>с</w:t>
      </w:r>
      <w:r>
        <w:rPr>
          <w:spacing w:val="-15"/>
        </w:rPr>
        <w:t xml:space="preserve"> </w:t>
      </w:r>
      <w:r>
        <w:t>помощью</w:t>
      </w:r>
      <w:r>
        <w:rPr>
          <w:spacing w:val="-14"/>
        </w:rPr>
        <w:t xml:space="preserve"> </w:t>
      </w:r>
      <w:r>
        <w:t>ПЦР-анализа.</w:t>
      </w:r>
      <w:r>
        <w:rPr>
          <w:spacing w:val="-15"/>
        </w:rPr>
        <w:t xml:space="preserve"> </w:t>
      </w:r>
      <w:r>
        <w:t>Наследственные</w:t>
      </w:r>
      <w:r>
        <w:rPr>
          <w:spacing w:val="-15"/>
        </w:rPr>
        <w:t xml:space="preserve"> </w:t>
      </w:r>
      <w:r>
        <w:t>заболевания</w:t>
      </w:r>
      <w:r>
        <w:rPr>
          <w:spacing w:val="-14"/>
        </w:rPr>
        <w:t xml:space="preserve"> </w:t>
      </w:r>
      <w:r>
        <w:t>человека:</w:t>
      </w:r>
      <w:r>
        <w:rPr>
          <w:spacing w:val="-14"/>
        </w:rPr>
        <w:t xml:space="preserve"> </w:t>
      </w:r>
      <w:r>
        <w:t>генные</w:t>
      </w:r>
      <w:r>
        <w:rPr>
          <w:spacing w:val="30"/>
        </w:rPr>
        <w:t xml:space="preserve"> </w:t>
      </w:r>
      <w:r>
        <w:t>болезни,</w:t>
      </w:r>
      <w:r>
        <w:rPr>
          <w:spacing w:val="-14"/>
        </w:rPr>
        <w:t xml:space="preserve"> </w:t>
      </w:r>
      <w:r>
        <w:t>болезни с</w:t>
      </w:r>
      <w:r>
        <w:rPr>
          <w:spacing w:val="-7"/>
        </w:rPr>
        <w:t xml:space="preserve"> </w:t>
      </w:r>
      <w:r>
        <w:t>наследственной</w:t>
      </w:r>
      <w:r>
        <w:rPr>
          <w:spacing w:val="-4"/>
        </w:rPr>
        <w:t xml:space="preserve"> </w:t>
      </w:r>
      <w:r>
        <w:t>предрасположенностью,</w:t>
      </w:r>
      <w:r>
        <w:rPr>
          <w:spacing w:val="-4"/>
        </w:rPr>
        <w:t xml:space="preserve"> </w:t>
      </w:r>
      <w:r>
        <w:t>хромосомные</w:t>
      </w:r>
      <w:r>
        <w:rPr>
          <w:spacing w:val="-7"/>
        </w:rPr>
        <w:t xml:space="preserve"> </w:t>
      </w:r>
      <w:r>
        <w:t>болезни.</w:t>
      </w:r>
      <w:r>
        <w:rPr>
          <w:spacing w:val="-4"/>
        </w:rPr>
        <w:t xml:space="preserve"> </w:t>
      </w:r>
      <w:r>
        <w:t>Соматические</w:t>
      </w:r>
      <w:r>
        <w:rPr>
          <w:spacing w:val="-6"/>
        </w:rPr>
        <w:t xml:space="preserve"> </w:t>
      </w:r>
      <w:r>
        <w:t>и</w:t>
      </w:r>
      <w:r>
        <w:rPr>
          <w:spacing w:val="-5"/>
        </w:rPr>
        <w:t xml:space="preserve"> </w:t>
      </w:r>
      <w:r>
        <w:t>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8730F" w:rsidRDefault="009E4B5E">
      <w:pPr>
        <w:pStyle w:val="a3"/>
        <w:spacing w:before="205"/>
        <w:ind w:left="1133" w:firstLine="0"/>
        <w:jc w:val="left"/>
      </w:pPr>
      <w:r>
        <w:rPr>
          <w:spacing w:val="-2"/>
        </w:rPr>
        <w:t>Демонстрации:</w:t>
      </w:r>
    </w:p>
    <w:p w:rsidR="0078730F" w:rsidRDefault="009E4B5E">
      <w:pPr>
        <w:pStyle w:val="a3"/>
        <w:spacing w:before="242" w:line="276" w:lineRule="auto"/>
        <w:ind w:right="280"/>
      </w:pPr>
      <w:r>
        <w:t>Портреты: Г. Мендель, Т. Морган, Г. де Фриз, С.С. Четвериков, Н.В. Тимофеев- Ресовский, Н.И. Вавилов.</w:t>
      </w:r>
    </w:p>
    <w:p w:rsidR="0078730F" w:rsidRDefault="009E4B5E">
      <w:pPr>
        <w:pStyle w:val="a3"/>
        <w:spacing w:before="197"/>
        <w:ind w:left="1133" w:firstLine="0"/>
      </w:pPr>
      <w:r>
        <w:t>Таблицы</w:t>
      </w:r>
      <w:r>
        <w:rPr>
          <w:spacing w:val="77"/>
        </w:rPr>
        <w:t xml:space="preserve"> </w:t>
      </w:r>
      <w:r>
        <w:t>и</w:t>
      </w:r>
      <w:r>
        <w:rPr>
          <w:spacing w:val="50"/>
          <w:w w:val="150"/>
        </w:rPr>
        <w:t xml:space="preserve"> </w:t>
      </w:r>
      <w:r>
        <w:t>схемы:</w:t>
      </w:r>
      <w:r>
        <w:rPr>
          <w:spacing w:val="57"/>
          <w:w w:val="150"/>
        </w:rPr>
        <w:t xml:space="preserve"> </w:t>
      </w:r>
      <w:r>
        <w:t>«Моногибридное</w:t>
      </w:r>
      <w:r>
        <w:rPr>
          <w:spacing w:val="79"/>
        </w:rPr>
        <w:t xml:space="preserve"> </w:t>
      </w:r>
      <w:r>
        <w:t>скрещивание</w:t>
      </w:r>
      <w:r>
        <w:rPr>
          <w:spacing w:val="78"/>
        </w:rPr>
        <w:t xml:space="preserve"> </w:t>
      </w:r>
      <w:r>
        <w:t>и</w:t>
      </w:r>
      <w:r>
        <w:rPr>
          <w:spacing w:val="50"/>
          <w:w w:val="150"/>
        </w:rPr>
        <w:t xml:space="preserve"> </w:t>
      </w:r>
      <w:r>
        <w:t>его</w:t>
      </w:r>
      <w:r>
        <w:rPr>
          <w:spacing w:val="77"/>
        </w:rPr>
        <w:t xml:space="preserve"> </w:t>
      </w:r>
      <w:r>
        <w:t>цитогенетическая</w:t>
      </w:r>
      <w:r>
        <w:rPr>
          <w:spacing w:val="51"/>
          <w:w w:val="150"/>
        </w:rPr>
        <w:t xml:space="preserve"> </w:t>
      </w:r>
      <w:r>
        <w:rPr>
          <w:spacing w:val="-2"/>
        </w:rPr>
        <w:t>основа»,</w:t>
      </w:r>
    </w:p>
    <w:p w:rsidR="0078730F" w:rsidRDefault="009E4B5E">
      <w:pPr>
        <w:pStyle w:val="a3"/>
        <w:spacing w:before="45" w:line="276" w:lineRule="auto"/>
        <w:ind w:right="284" w:firstLine="0"/>
      </w:pPr>
      <w:r>
        <w:t>«Закон расщепления и его цитогенетическая основа», «Закон чистоты гамет», «Дигибридное скрещивание»,</w:t>
      </w:r>
      <w:r>
        <w:rPr>
          <w:spacing w:val="80"/>
          <w:w w:val="150"/>
        </w:rPr>
        <w:t xml:space="preserve">  </w:t>
      </w:r>
      <w:r>
        <w:t>«Цитологические</w:t>
      </w:r>
      <w:r>
        <w:rPr>
          <w:spacing w:val="80"/>
          <w:w w:val="150"/>
        </w:rPr>
        <w:t xml:space="preserve">  </w:t>
      </w:r>
      <w:r>
        <w:t>основы</w:t>
      </w:r>
      <w:r>
        <w:rPr>
          <w:spacing w:val="80"/>
          <w:w w:val="150"/>
        </w:rPr>
        <w:t xml:space="preserve">  </w:t>
      </w:r>
      <w:r>
        <w:t>дигибридного</w:t>
      </w:r>
      <w:r>
        <w:rPr>
          <w:spacing w:val="80"/>
          <w:w w:val="150"/>
        </w:rPr>
        <w:t xml:space="preserve">  </w:t>
      </w:r>
      <w:r>
        <w:t>скрещивания»,</w:t>
      </w:r>
      <w:r>
        <w:rPr>
          <w:spacing w:val="80"/>
          <w:w w:val="150"/>
        </w:rPr>
        <w:t xml:space="preserve">  </w:t>
      </w:r>
      <w:r>
        <w:t>«Мейоз»,</w:t>
      </w:r>
    </w:p>
    <w:p w:rsidR="0078730F" w:rsidRDefault="009E4B5E">
      <w:pPr>
        <w:pStyle w:val="a3"/>
        <w:spacing w:before="2"/>
        <w:ind w:firstLine="0"/>
      </w:pPr>
      <w:r>
        <w:t>«Взаимодействие</w:t>
      </w:r>
      <w:r>
        <w:rPr>
          <w:spacing w:val="37"/>
        </w:rPr>
        <w:t xml:space="preserve"> </w:t>
      </w:r>
      <w:r>
        <w:t>аллельных</w:t>
      </w:r>
      <w:r>
        <w:rPr>
          <w:spacing w:val="49"/>
        </w:rPr>
        <w:t xml:space="preserve"> </w:t>
      </w:r>
      <w:r>
        <w:t>генов»,</w:t>
      </w:r>
      <w:r>
        <w:rPr>
          <w:spacing w:val="52"/>
        </w:rPr>
        <w:t xml:space="preserve"> </w:t>
      </w:r>
      <w:r>
        <w:t>«Генетические</w:t>
      </w:r>
      <w:r>
        <w:rPr>
          <w:spacing w:val="42"/>
        </w:rPr>
        <w:t xml:space="preserve"> </w:t>
      </w:r>
      <w:r>
        <w:t>карты</w:t>
      </w:r>
      <w:r>
        <w:rPr>
          <w:spacing w:val="43"/>
        </w:rPr>
        <w:t xml:space="preserve"> </w:t>
      </w:r>
      <w:r>
        <w:t>растений,</w:t>
      </w:r>
      <w:r>
        <w:rPr>
          <w:spacing w:val="43"/>
        </w:rPr>
        <w:t xml:space="preserve"> </w:t>
      </w:r>
      <w:r>
        <w:t>животных</w:t>
      </w:r>
      <w:r>
        <w:rPr>
          <w:spacing w:val="43"/>
        </w:rPr>
        <w:t xml:space="preserve"> </w:t>
      </w:r>
      <w:r>
        <w:t>и</w:t>
      </w:r>
      <w:r>
        <w:rPr>
          <w:spacing w:val="44"/>
        </w:rPr>
        <w:t xml:space="preserve"> </w:t>
      </w:r>
      <w:r>
        <w:rPr>
          <w:spacing w:val="-2"/>
        </w:rPr>
        <w:t>человека»,</w:t>
      </w:r>
    </w:p>
    <w:p w:rsidR="0078730F" w:rsidRDefault="009E4B5E">
      <w:pPr>
        <w:pStyle w:val="a3"/>
        <w:spacing w:before="38" w:line="276" w:lineRule="auto"/>
        <w:ind w:right="280" w:firstLine="0"/>
      </w:pPr>
      <w:r>
        <w:t>«Генетика пола», «Закономерности наследования, сцепленного с полом», «Кариотипы человека и</w:t>
      </w:r>
      <w:r>
        <w:rPr>
          <w:spacing w:val="-3"/>
        </w:rPr>
        <w:t xml:space="preserve"> </w:t>
      </w:r>
      <w:r>
        <w:t>животных», «Виды</w:t>
      </w:r>
      <w:r>
        <w:rPr>
          <w:spacing w:val="-5"/>
        </w:rPr>
        <w:t xml:space="preserve"> </w:t>
      </w:r>
      <w:r>
        <w:t>изменчивости», «Модификационная</w:t>
      </w:r>
      <w:r>
        <w:rPr>
          <w:spacing w:val="-4"/>
        </w:rPr>
        <w:t xml:space="preserve"> </w:t>
      </w:r>
      <w:r>
        <w:t>изменчивость», «Наследование</w:t>
      </w:r>
      <w:r>
        <w:rPr>
          <w:spacing w:val="-5"/>
        </w:rPr>
        <w:t xml:space="preserve"> </w:t>
      </w:r>
      <w:r>
        <w:t>резус- фактора», «Генетика групп крови», «Мутационная изменчивость».</w:t>
      </w:r>
    </w:p>
    <w:p w:rsidR="0078730F" w:rsidRDefault="009E4B5E">
      <w:pPr>
        <w:pStyle w:val="a3"/>
        <w:spacing w:before="200" w:line="276" w:lineRule="auto"/>
        <w:ind w:right="284"/>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w:t>
      </w:r>
      <w:r>
        <w:rPr>
          <w:spacing w:val="-9"/>
        </w:rPr>
        <w:t xml:space="preserve"> </w:t>
      </w:r>
      <w:r>
        <w:t>(норма,</w:t>
      </w:r>
      <w:r>
        <w:rPr>
          <w:spacing w:val="-1"/>
        </w:rPr>
        <w:t xml:space="preserve"> </w:t>
      </w:r>
      <w:r>
        <w:t>мутации</w:t>
      </w:r>
      <w:r>
        <w:rPr>
          <w:spacing w:val="-3"/>
        </w:rPr>
        <w:t xml:space="preserve"> </w:t>
      </w:r>
      <w:r>
        <w:t>формы</w:t>
      </w:r>
      <w:r>
        <w:rPr>
          <w:spacing w:val="-2"/>
        </w:rPr>
        <w:t xml:space="preserve"> </w:t>
      </w:r>
      <w:r>
        <w:t>крыльев</w:t>
      </w:r>
      <w:r>
        <w:rPr>
          <w:spacing w:val="-2"/>
        </w:rPr>
        <w:t xml:space="preserve"> </w:t>
      </w:r>
      <w:r>
        <w:t>и окраски тела),</w:t>
      </w:r>
      <w:r>
        <w:rPr>
          <w:spacing w:val="-2"/>
        </w:rPr>
        <w:t xml:space="preserve"> </w:t>
      </w:r>
      <w:r>
        <w:t xml:space="preserve">гербарий «Горох </w:t>
      </w:r>
      <w:r>
        <w:rPr>
          <w:spacing w:val="-2"/>
        </w:rPr>
        <w:t>посевной».</w:t>
      </w:r>
    </w:p>
    <w:p w:rsidR="0078730F" w:rsidRDefault="009E4B5E">
      <w:pPr>
        <w:pStyle w:val="a3"/>
        <w:spacing w:before="202"/>
        <w:ind w:left="1133"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0" w:line="278" w:lineRule="auto"/>
        <w:ind w:right="275"/>
      </w:pPr>
      <w:r>
        <w:t>Лабораторная работа № 5. «Изучение результатов моногибридного и дигибридного скрещивания у дрозофилы на готовых микропрепаратах».</w:t>
      </w:r>
    </w:p>
    <w:p w:rsidR="0078730F" w:rsidRDefault="009E4B5E">
      <w:pPr>
        <w:pStyle w:val="a3"/>
        <w:spacing w:before="195" w:line="276" w:lineRule="auto"/>
        <w:jc w:val="left"/>
      </w:pPr>
      <w:r>
        <w:t>Лабораторная работа № 6. «Изучение модификационной изменчивости, построение вариационного ряда и вариационной кривой».</w:t>
      </w:r>
    </w:p>
    <w:p w:rsidR="0078730F" w:rsidRDefault="009E4B5E">
      <w:pPr>
        <w:pStyle w:val="a3"/>
        <w:spacing w:before="200" w:line="446" w:lineRule="auto"/>
        <w:ind w:left="1133" w:firstLine="0"/>
        <w:jc w:val="left"/>
      </w:pPr>
      <w:r>
        <w:t>Лабораторная</w:t>
      </w:r>
      <w:r>
        <w:rPr>
          <w:spacing w:val="-4"/>
        </w:rPr>
        <w:t xml:space="preserve"> </w:t>
      </w:r>
      <w:r>
        <w:t>работа</w:t>
      </w:r>
      <w:r>
        <w:rPr>
          <w:spacing w:val="-5"/>
        </w:rPr>
        <w:t xml:space="preserve"> </w:t>
      </w:r>
      <w:r>
        <w:t>№</w:t>
      </w:r>
      <w:r>
        <w:rPr>
          <w:spacing w:val="-5"/>
        </w:rPr>
        <w:t xml:space="preserve"> </w:t>
      </w:r>
      <w:r>
        <w:t>7. «Анализ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78730F" w:rsidRDefault="009E4B5E" w:rsidP="00DC3BA7">
      <w:pPr>
        <w:pStyle w:val="a4"/>
        <w:numPr>
          <w:ilvl w:val="3"/>
          <w:numId w:val="96"/>
        </w:numPr>
        <w:tabs>
          <w:tab w:val="left" w:pos="1852"/>
        </w:tabs>
        <w:spacing w:before="6"/>
        <w:ind w:left="1852" w:hanging="719"/>
        <w:rPr>
          <w:sz w:val="24"/>
        </w:rPr>
      </w:pPr>
      <w:r>
        <w:rPr>
          <w:sz w:val="24"/>
        </w:rPr>
        <w:t>Тема</w:t>
      </w:r>
      <w:r>
        <w:rPr>
          <w:spacing w:val="-6"/>
          <w:sz w:val="24"/>
        </w:rPr>
        <w:t xml:space="preserve"> </w:t>
      </w:r>
      <w:r>
        <w:rPr>
          <w:sz w:val="24"/>
        </w:rPr>
        <w:t>7.</w:t>
      </w:r>
      <w:r>
        <w:rPr>
          <w:spacing w:val="-4"/>
          <w:sz w:val="24"/>
        </w:rPr>
        <w:t xml:space="preserve"> </w:t>
      </w:r>
      <w:r>
        <w:rPr>
          <w:sz w:val="24"/>
        </w:rPr>
        <w:t>Селекция</w:t>
      </w:r>
      <w:r>
        <w:rPr>
          <w:spacing w:val="-4"/>
          <w:sz w:val="24"/>
        </w:rPr>
        <w:t xml:space="preserve"> </w:t>
      </w:r>
      <w:r>
        <w:rPr>
          <w:sz w:val="24"/>
        </w:rPr>
        <w:t>организмов.</w:t>
      </w:r>
      <w:r>
        <w:rPr>
          <w:spacing w:val="-2"/>
          <w:sz w:val="24"/>
        </w:rPr>
        <w:t xml:space="preserve"> </w:t>
      </w:r>
      <w:r>
        <w:rPr>
          <w:sz w:val="24"/>
        </w:rPr>
        <w:t>Основы</w:t>
      </w:r>
      <w:r>
        <w:rPr>
          <w:spacing w:val="-5"/>
          <w:sz w:val="24"/>
        </w:rPr>
        <w:t xml:space="preserve"> </w:t>
      </w:r>
      <w:r>
        <w:rPr>
          <w:spacing w:val="-2"/>
          <w:sz w:val="24"/>
        </w:rPr>
        <w:t>биотехнологии.</w:t>
      </w:r>
    </w:p>
    <w:p w:rsidR="0078730F" w:rsidRDefault="009E4B5E">
      <w:pPr>
        <w:pStyle w:val="a3"/>
        <w:spacing w:before="245" w:line="276" w:lineRule="auto"/>
        <w:ind w:right="279"/>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8730F" w:rsidRDefault="009E4B5E">
      <w:pPr>
        <w:pStyle w:val="a3"/>
        <w:spacing w:before="198" w:line="276" w:lineRule="auto"/>
        <w:ind w:right="274"/>
      </w:pPr>
      <w:r>
        <w:t>Современные методы селекции. Массовый и индивидуальный отборы в селекции растений</w:t>
      </w:r>
      <w:r>
        <w:rPr>
          <w:spacing w:val="-10"/>
        </w:rPr>
        <w:t xml:space="preserve"> </w:t>
      </w:r>
      <w:r>
        <w:t>и</w:t>
      </w:r>
      <w:r>
        <w:rPr>
          <w:spacing w:val="-11"/>
        </w:rPr>
        <w:t xml:space="preserve"> </w:t>
      </w:r>
      <w:r>
        <w:t>животных.</w:t>
      </w:r>
      <w:r>
        <w:rPr>
          <w:spacing w:val="-11"/>
        </w:rPr>
        <w:t xml:space="preserve"> </w:t>
      </w:r>
      <w:r>
        <w:t>Оценка</w:t>
      </w:r>
      <w:r>
        <w:rPr>
          <w:spacing w:val="-12"/>
        </w:rPr>
        <w:t xml:space="preserve"> </w:t>
      </w:r>
      <w:r>
        <w:t>экстерьера.</w:t>
      </w:r>
      <w:r>
        <w:rPr>
          <w:spacing w:val="-12"/>
        </w:rPr>
        <w:t xml:space="preserve"> </w:t>
      </w:r>
      <w:r>
        <w:t>Близкородственное</w:t>
      </w:r>
      <w:r>
        <w:rPr>
          <w:spacing w:val="-12"/>
        </w:rPr>
        <w:t xml:space="preserve"> </w:t>
      </w:r>
      <w:r>
        <w:t>скрещивание</w:t>
      </w:r>
      <w:r>
        <w:rPr>
          <w:spacing w:val="-12"/>
        </w:rPr>
        <w:t xml:space="preserve"> </w:t>
      </w:r>
      <w:r>
        <w:t>–</w:t>
      </w:r>
      <w:r>
        <w:rPr>
          <w:spacing w:val="36"/>
        </w:rPr>
        <w:t xml:space="preserve"> </w:t>
      </w:r>
      <w:r>
        <w:t>инбридинг.</w:t>
      </w:r>
      <w:r>
        <w:rPr>
          <w:spacing w:val="-11"/>
        </w:rPr>
        <w:t xml:space="preserve"> </w:t>
      </w:r>
      <w:r>
        <w:t>Чистая линия.</w:t>
      </w:r>
      <w:r>
        <w:rPr>
          <w:spacing w:val="-12"/>
        </w:rPr>
        <w:t xml:space="preserve"> </w:t>
      </w:r>
      <w:r>
        <w:t>Скрещивание</w:t>
      </w:r>
      <w:r>
        <w:rPr>
          <w:spacing w:val="-11"/>
        </w:rPr>
        <w:t xml:space="preserve"> </w:t>
      </w:r>
      <w:r>
        <w:t>чистых</w:t>
      </w:r>
      <w:r>
        <w:rPr>
          <w:spacing w:val="-9"/>
        </w:rPr>
        <w:t xml:space="preserve"> </w:t>
      </w:r>
      <w:r>
        <w:t>линий.</w:t>
      </w:r>
      <w:r>
        <w:rPr>
          <w:spacing w:val="-12"/>
        </w:rPr>
        <w:t xml:space="preserve"> </w:t>
      </w:r>
      <w:r>
        <w:t>Гетерозис,</w:t>
      </w:r>
      <w:r>
        <w:rPr>
          <w:spacing w:val="-11"/>
        </w:rPr>
        <w:t xml:space="preserve"> </w:t>
      </w:r>
      <w:r>
        <w:t>или</w:t>
      </w:r>
      <w:r>
        <w:rPr>
          <w:spacing w:val="-10"/>
        </w:rPr>
        <w:t xml:space="preserve"> </w:t>
      </w:r>
      <w:r>
        <w:t>гибридная</w:t>
      </w:r>
      <w:r>
        <w:rPr>
          <w:spacing w:val="-11"/>
        </w:rPr>
        <w:t xml:space="preserve"> </w:t>
      </w:r>
      <w:r>
        <w:t>сила.</w:t>
      </w:r>
      <w:r>
        <w:rPr>
          <w:spacing w:val="-9"/>
        </w:rPr>
        <w:t xml:space="preserve"> </w:t>
      </w:r>
      <w:r>
        <w:t>Неродственное</w:t>
      </w:r>
      <w:r>
        <w:rPr>
          <w:spacing w:val="-13"/>
        </w:rPr>
        <w:t xml:space="preserve"> </w:t>
      </w:r>
      <w:r>
        <w:t>скрещивание – аутбридинг. Отдалённая гибридизация и её успехи. Искусственный мутагенез 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получение</w:t>
      </w:r>
      <w:r>
        <w:rPr>
          <w:spacing w:val="-14"/>
        </w:rPr>
        <w:t xml:space="preserve"> </w:t>
      </w:r>
      <w:r>
        <w:t>полиплоидов.</w:t>
      </w:r>
      <w:r>
        <w:rPr>
          <w:spacing w:val="-8"/>
        </w:rPr>
        <w:t xml:space="preserve"> </w:t>
      </w:r>
      <w:r>
        <w:t>Достижения</w:t>
      </w:r>
      <w:r>
        <w:rPr>
          <w:spacing w:val="-9"/>
        </w:rPr>
        <w:t xml:space="preserve"> </w:t>
      </w:r>
      <w:r>
        <w:t>селекции</w:t>
      </w:r>
      <w:r>
        <w:rPr>
          <w:spacing w:val="-7"/>
        </w:rPr>
        <w:t xml:space="preserve"> </w:t>
      </w:r>
      <w:r>
        <w:t>растений,</w:t>
      </w:r>
      <w:r>
        <w:rPr>
          <w:spacing w:val="-8"/>
        </w:rPr>
        <w:t xml:space="preserve"> </w:t>
      </w:r>
      <w:r>
        <w:t>животных</w:t>
      </w:r>
      <w:r>
        <w:rPr>
          <w:spacing w:val="-8"/>
        </w:rPr>
        <w:t xml:space="preserve"> </w:t>
      </w:r>
      <w:r>
        <w:t>и</w:t>
      </w:r>
      <w:r>
        <w:rPr>
          <w:spacing w:val="-10"/>
        </w:rPr>
        <w:t xml:space="preserve"> </w:t>
      </w:r>
      <w:r>
        <w:rPr>
          <w:spacing w:val="-2"/>
        </w:rPr>
        <w:t>микроорганизмов.</w:t>
      </w:r>
    </w:p>
    <w:p w:rsidR="0078730F" w:rsidRDefault="009E4B5E">
      <w:pPr>
        <w:pStyle w:val="a3"/>
        <w:spacing w:before="246" w:line="276" w:lineRule="auto"/>
        <w:ind w:right="277"/>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78730F" w:rsidRDefault="009E4B5E">
      <w:pPr>
        <w:pStyle w:val="a3"/>
        <w:spacing w:before="198"/>
        <w:ind w:left="1133" w:firstLine="0"/>
        <w:jc w:val="left"/>
      </w:pPr>
      <w:r>
        <w:rPr>
          <w:spacing w:val="-2"/>
        </w:rPr>
        <w:t>Демонстрации:</w:t>
      </w:r>
    </w:p>
    <w:p w:rsidR="0078730F" w:rsidRDefault="009E4B5E">
      <w:pPr>
        <w:pStyle w:val="a3"/>
        <w:spacing w:before="240"/>
        <w:ind w:left="1133" w:firstLine="0"/>
        <w:jc w:val="left"/>
      </w:pPr>
      <w:r>
        <w:t>Портреты:</w:t>
      </w:r>
      <w:r>
        <w:rPr>
          <w:spacing w:val="-8"/>
        </w:rPr>
        <w:t xml:space="preserve"> </w:t>
      </w:r>
      <w:r>
        <w:t>Н.И.</w:t>
      </w:r>
      <w:r>
        <w:rPr>
          <w:spacing w:val="-7"/>
        </w:rPr>
        <w:t xml:space="preserve"> </w:t>
      </w:r>
      <w:r>
        <w:t>Вавилов,</w:t>
      </w:r>
      <w:r>
        <w:rPr>
          <w:spacing w:val="-7"/>
        </w:rPr>
        <w:t xml:space="preserve"> </w:t>
      </w:r>
      <w:r>
        <w:t>И.В.</w:t>
      </w:r>
      <w:r>
        <w:rPr>
          <w:spacing w:val="-7"/>
        </w:rPr>
        <w:t xml:space="preserve"> </w:t>
      </w:r>
      <w:r>
        <w:t>Мичурин,</w:t>
      </w:r>
      <w:r>
        <w:rPr>
          <w:spacing w:val="-6"/>
        </w:rPr>
        <w:t xml:space="preserve"> </w:t>
      </w:r>
      <w:r>
        <w:t>Г.Д.</w:t>
      </w:r>
      <w:r>
        <w:rPr>
          <w:spacing w:val="-7"/>
        </w:rPr>
        <w:t xml:space="preserve"> </w:t>
      </w:r>
      <w:r>
        <w:t>Карпеченко,</w:t>
      </w:r>
      <w:r>
        <w:rPr>
          <w:spacing w:val="-4"/>
        </w:rPr>
        <w:t xml:space="preserve"> </w:t>
      </w:r>
      <w:r>
        <w:t>М.Ф.</w:t>
      </w:r>
      <w:r>
        <w:rPr>
          <w:spacing w:val="-6"/>
        </w:rPr>
        <w:t xml:space="preserve"> </w:t>
      </w:r>
      <w:r>
        <w:rPr>
          <w:spacing w:val="-2"/>
        </w:rPr>
        <w:t>Иванов.</w:t>
      </w:r>
    </w:p>
    <w:p w:rsidR="0078730F" w:rsidRDefault="009E4B5E">
      <w:pPr>
        <w:pStyle w:val="a3"/>
        <w:spacing w:before="245"/>
        <w:ind w:left="1133" w:right="285" w:firstLine="0"/>
        <w:jc w:val="right"/>
      </w:pPr>
      <w:r>
        <w:t>Таблицы</w:t>
      </w:r>
      <w:r>
        <w:rPr>
          <w:spacing w:val="-15"/>
        </w:rPr>
        <w:t xml:space="preserve"> </w:t>
      </w:r>
      <w:r>
        <w:t>и</w:t>
      </w:r>
      <w:r>
        <w:rPr>
          <w:spacing w:val="-12"/>
        </w:rPr>
        <w:t xml:space="preserve"> </w:t>
      </w:r>
      <w:r>
        <w:t>схемы:</w:t>
      </w:r>
      <w:r>
        <w:rPr>
          <w:spacing w:val="-12"/>
        </w:rPr>
        <w:t xml:space="preserve"> </w:t>
      </w:r>
      <w:r>
        <w:t>карта</w:t>
      </w:r>
      <w:r>
        <w:rPr>
          <w:spacing w:val="-9"/>
        </w:rPr>
        <w:t xml:space="preserve"> </w:t>
      </w:r>
      <w:r>
        <w:t>«Центры</w:t>
      </w:r>
      <w:r>
        <w:rPr>
          <w:spacing w:val="-12"/>
        </w:rPr>
        <w:t xml:space="preserve"> </w:t>
      </w:r>
      <w:r>
        <w:t>происхождения</w:t>
      </w:r>
      <w:r>
        <w:rPr>
          <w:spacing w:val="-13"/>
        </w:rPr>
        <w:t xml:space="preserve"> </w:t>
      </w:r>
      <w:r>
        <w:t>и</w:t>
      </w:r>
      <w:r>
        <w:rPr>
          <w:spacing w:val="-12"/>
        </w:rPr>
        <w:t xml:space="preserve"> </w:t>
      </w:r>
      <w:r>
        <w:t>многообразия</w:t>
      </w:r>
      <w:r>
        <w:rPr>
          <w:spacing w:val="36"/>
        </w:rPr>
        <w:t xml:space="preserve"> </w:t>
      </w:r>
      <w:r>
        <w:t>культурных</w:t>
      </w:r>
      <w:r>
        <w:rPr>
          <w:spacing w:val="-10"/>
        </w:rPr>
        <w:t xml:space="preserve"> </w:t>
      </w:r>
      <w:r>
        <w:rPr>
          <w:spacing w:val="-2"/>
        </w:rPr>
        <w:t>растений»,</w:t>
      </w:r>
    </w:p>
    <w:p w:rsidR="0078730F" w:rsidRDefault="009E4B5E">
      <w:pPr>
        <w:pStyle w:val="a3"/>
        <w:spacing w:before="42"/>
        <w:ind w:left="0" w:right="286" w:firstLine="0"/>
        <w:jc w:val="right"/>
      </w:pPr>
      <w:r>
        <w:t>«Породы</w:t>
      </w:r>
      <w:r>
        <w:rPr>
          <w:spacing w:val="35"/>
        </w:rPr>
        <w:t xml:space="preserve"> </w:t>
      </w:r>
      <w:r>
        <w:t>домашних</w:t>
      </w:r>
      <w:r>
        <w:rPr>
          <w:spacing w:val="38"/>
        </w:rPr>
        <w:t xml:space="preserve"> </w:t>
      </w:r>
      <w:r>
        <w:t>животных»,</w:t>
      </w:r>
      <w:r>
        <w:rPr>
          <w:spacing w:val="42"/>
        </w:rPr>
        <w:t xml:space="preserve"> </w:t>
      </w:r>
      <w:r>
        <w:t>«Сорта</w:t>
      </w:r>
      <w:r>
        <w:rPr>
          <w:spacing w:val="37"/>
        </w:rPr>
        <w:t xml:space="preserve"> </w:t>
      </w:r>
      <w:r>
        <w:t>культурных</w:t>
      </w:r>
      <w:r>
        <w:rPr>
          <w:spacing w:val="38"/>
        </w:rPr>
        <w:t xml:space="preserve"> </w:t>
      </w:r>
      <w:r>
        <w:t>растений»,</w:t>
      </w:r>
      <w:r>
        <w:rPr>
          <w:spacing w:val="43"/>
        </w:rPr>
        <w:t xml:space="preserve"> </w:t>
      </w:r>
      <w:r>
        <w:t>«Отдалённая</w:t>
      </w:r>
      <w:r>
        <w:rPr>
          <w:spacing w:val="36"/>
        </w:rPr>
        <w:t xml:space="preserve"> </w:t>
      </w:r>
      <w:r>
        <w:rPr>
          <w:spacing w:val="-2"/>
        </w:rPr>
        <w:t>гибридизация»,</w:t>
      </w:r>
    </w:p>
    <w:p w:rsidR="0078730F" w:rsidRDefault="009E4B5E">
      <w:pPr>
        <w:pStyle w:val="a3"/>
        <w:spacing w:before="43" w:line="276" w:lineRule="auto"/>
        <w:ind w:firstLine="0"/>
        <w:jc w:val="left"/>
      </w:pPr>
      <w:r>
        <w:t>«Работы академика М.Ф. Иванова»,</w:t>
      </w:r>
      <w:r>
        <w:rPr>
          <w:spacing w:val="31"/>
        </w:rPr>
        <w:t xml:space="preserve"> </w:t>
      </w:r>
      <w:r>
        <w:t>«Полиплоидия»,</w:t>
      </w:r>
      <w:r>
        <w:rPr>
          <w:spacing w:val="80"/>
        </w:rPr>
        <w:t xml:space="preserve"> </w:t>
      </w:r>
      <w:r>
        <w:t>«Объекты биотехнологии»,</w:t>
      </w:r>
      <w:r>
        <w:rPr>
          <w:spacing w:val="28"/>
        </w:rPr>
        <w:t xml:space="preserve"> </w:t>
      </w:r>
      <w:r>
        <w:t>«Клеточные культуры и клонирование», «Конструирование и перенос генов, хромосом».</w:t>
      </w:r>
    </w:p>
    <w:p w:rsidR="0078730F" w:rsidRDefault="009E4B5E">
      <w:pPr>
        <w:pStyle w:val="a3"/>
        <w:spacing w:before="198" w:line="278" w:lineRule="auto"/>
        <w:ind w:right="280"/>
      </w:pPr>
      <w:r>
        <w:t>Оборудование:</w:t>
      </w:r>
      <w:r>
        <w:rPr>
          <w:spacing w:val="-11"/>
        </w:rPr>
        <w:t xml:space="preserve"> </w:t>
      </w:r>
      <w:r>
        <w:t>муляжи</w:t>
      </w:r>
      <w:r>
        <w:rPr>
          <w:spacing w:val="-9"/>
        </w:rPr>
        <w:t xml:space="preserve"> </w:t>
      </w:r>
      <w:r>
        <w:t>плодов</w:t>
      </w:r>
      <w:r>
        <w:rPr>
          <w:spacing w:val="-12"/>
        </w:rPr>
        <w:t xml:space="preserve"> </w:t>
      </w:r>
      <w:r>
        <w:t>и</w:t>
      </w:r>
      <w:r>
        <w:rPr>
          <w:spacing w:val="-12"/>
        </w:rPr>
        <w:t xml:space="preserve"> </w:t>
      </w:r>
      <w:r>
        <w:t>корнеплодов</w:t>
      </w:r>
      <w:r>
        <w:rPr>
          <w:spacing w:val="-12"/>
        </w:rPr>
        <w:t xml:space="preserve"> </w:t>
      </w:r>
      <w:r>
        <w:t>диких</w:t>
      </w:r>
      <w:r>
        <w:rPr>
          <w:spacing w:val="-10"/>
        </w:rPr>
        <w:t xml:space="preserve"> </w:t>
      </w:r>
      <w:r>
        <w:t>форм</w:t>
      </w:r>
      <w:r>
        <w:rPr>
          <w:spacing w:val="-12"/>
        </w:rPr>
        <w:t xml:space="preserve"> </w:t>
      </w:r>
      <w:r>
        <w:t>и</w:t>
      </w:r>
      <w:r>
        <w:rPr>
          <w:spacing w:val="-12"/>
        </w:rPr>
        <w:t xml:space="preserve"> </w:t>
      </w:r>
      <w:r>
        <w:t>культурных</w:t>
      </w:r>
      <w:r>
        <w:rPr>
          <w:spacing w:val="-9"/>
        </w:rPr>
        <w:t xml:space="preserve"> </w:t>
      </w:r>
      <w:r>
        <w:t>сортов</w:t>
      </w:r>
      <w:r>
        <w:rPr>
          <w:spacing w:val="-12"/>
        </w:rPr>
        <w:t xml:space="preserve"> </w:t>
      </w:r>
      <w:r>
        <w:t>растений, гербарий «Сельскохозяйственные растения».</w:t>
      </w:r>
    </w:p>
    <w:p w:rsidR="0078730F" w:rsidRDefault="009E4B5E">
      <w:pPr>
        <w:pStyle w:val="a3"/>
        <w:spacing w:before="192"/>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5" w:line="276" w:lineRule="auto"/>
        <w:ind w:right="27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78730F" w:rsidRDefault="009E4B5E" w:rsidP="00DC3BA7">
      <w:pPr>
        <w:pStyle w:val="a4"/>
        <w:numPr>
          <w:ilvl w:val="2"/>
          <w:numId w:val="96"/>
        </w:numPr>
        <w:tabs>
          <w:tab w:val="left" w:pos="1672"/>
        </w:tabs>
        <w:spacing w:before="198"/>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pPr>
        <w:pStyle w:val="a3"/>
        <w:spacing w:before="240"/>
        <w:ind w:left="1133" w:firstLine="0"/>
        <w:jc w:val="left"/>
      </w:pPr>
      <w:r>
        <w:t>1</w:t>
      </w:r>
      <w:r>
        <w:rPr>
          <w:spacing w:val="-7"/>
        </w:rPr>
        <w:t xml:space="preserve"> </w:t>
      </w:r>
      <w:r>
        <w:t>час</w:t>
      </w:r>
      <w:r>
        <w:rPr>
          <w:spacing w:val="-2"/>
        </w:rPr>
        <w:t xml:space="preserve"> </w:t>
      </w:r>
      <w:r>
        <w:t>в</w:t>
      </w:r>
      <w:r>
        <w:rPr>
          <w:spacing w:val="-5"/>
        </w:rPr>
        <w:t xml:space="preserve"> </w:t>
      </w:r>
      <w:r>
        <w:t>неделю, всего</w:t>
      </w:r>
      <w:r>
        <w:rPr>
          <w:spacing w:val="-4"/>
        </w:rPr>
        <w:t xml:space="preserve"> </w:t>
      </w:r>
      <w:r>
        <w:t>34</w:t>
      </w:r>
      <w:r>
        <w:rPr>
          <w:spacing w:val="-2"/>
        </w:rPr>
        <w:t xml:space="preserve"> </w:t>
      </w:r>
      <w:r>
        <w:t>часа,</w:t>
      </w:r>
      <w:r>
        <w:rPr>
          <w:spacing w:val="-1"/>
        </w:rPr>
        <w:t xml:space="preserve"> </w:t>
      </w:r>
      <w:r>
        <w:t>из</w:t>
      </w:r>
      <w:r>
        <w:rPr>
          <w:spacing w:val="-1"/>
        </w:rPr>
        <w:t xml:space="preserve"> </w:t>
      </w:r>
      <w:r>
        <w:t>них</w:t>
      </w:r>
      <w:r>
        <w:rPr>
          <w:spacing w:val="1"/>
        </w:rPr>
        <w:t xml:space="preserve"> </w:t>
      </w:r>
      <w:r>
        <w:t>2</w:t>
      </w:r>
      <w:r>
        <w:rPr>
          <w:spacing w:val="-1"/>
        </w:rPr>
        <w:t xml:space="preserve"> </w:t>
      </w:r>
      <w:r>
        <w:t>часа</w:t>
      </w:r>
      <w:r>
        <w:rPr>
          <w:spacing w:val="-3"/>
        </w:rPr>
        <w:t xml:space="preserve"> </w:t>
      </w:r>
      <w:r>
        <w:t>–</w:t>
      </w:r>
      <w:r>
        <w:rPr>
          <w:spacing w:val="-4"/>
        </w:rPr>
        <w:t xml:space="preserve"> </w:t>
      </w:r>
      <w:r>
        <w:t>резервное</w:t>
      </w:r>
      <w:r>
        <w:rPr>
          <w:spacing w:val="-4"/>
        </w:rPr>
        <w:t xml:space="preserve"> </w:t>
      </w:r>
      <w:r>
        <w:rPr>
          <w:spacing w:val="-2"/>
        </w:rPr>
        <w:t>время</w:t>
      </w:r>
    </w:p>
    <w:p w:rsidR="0078730F" w:rsidRDefault="009E4B5E" w:rsidP="00DC3BA7">
      <w:pPr>
        <w:pStyle w:val="a4"/>
        <w:numPr>
          <w:ilvl w:val="3"/>
          <w:numId w:val="96"/>
        </w:numPr>
        <w:tabs>
          <w:tab w:val="left" w:pos="1852"/>
        </w:tabs>
        <w:spacing w:before="243"/>
        <w:ind w:left="1852" w:hanging="719"/>
        <w:rPr>
          <w:sz w:val="24"/>
        </w:rPr>
      </w:pPr>
      <w:r>
        <w:rPr>
          <w:sz w:val="24"/>
        </w:rPr>
        <w:t>Тема</w:t>
      </w:r>
      <w:r>
        <w:rPr>
          <w:spacing w:val="-7"/>
          <w:sz w:val="24"/>
        </w:rPr>
        <w:t xml:space="preserve"> </w:t>
      </w:r>
      <w:r>
        <w:rPr>
          <w:sz w:val="24"/>
        </w:rPr>
        <w:t>1.</w:t>
      </w:r>
      <w:r>
        <w:rPr>
          <w:spacing w:val="-5"/>
          <w:sz w:val="24"/>
        </w:rPr>
        <w:t xml:space="preserve"> </w:t>
      </w:r>
      <w:r>
        <w:rPr>
          <w:sz w:val="24"/>
        </w:rPr>
        <w:t>Эволюционная</w:t>
      </w:r>
      <w:r>
        <w:rPr>
          <w:spacing w:val="-5"/>
          <w:sz w:val="24"/>
        </w:rPr>
        <w:t xml:space="preserve"> </w:t>
      </w:r>
      <w:r>
        <w:rPr>
          <w:spacing w:val="-2"/>
          <w:sz w:val="24"/>
        </w:rPr>
        <w:t>биология.</w:t>
      </w:r>
    </w:p>
    <w:p w:rsidR="0078730F" w:rsidRDefault="009E4B5E">
      <w:pPr>
        <w:pStyle w:val="a3"/>
        <w:spacing w:before="242" w:line="278" w:lineRule="auto"/>
        <w:ind w:right="292"/>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8730F" w:rsidRDefault="009E4B5E">
      <w:pPr>
        <w:pStyle w:val="a3"/>
        <w:spacing w:before="193" w:line="276" w:lineRule="auto"/>
        <w:ind w:right="278"/>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8730F" w:rsidRDefault="009E4B5E">
      <w:pPr>
        <w:pStyle w:val="a3"/>
        <w:spacing w:before="200" w:line="276" w:lineRule="auto"/>
        <w:ind w:right="282"/>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8730F" w:rsidRDefault="009E4B5E">
      <w:pPr>
        <w:pStyle w:val="a3"/>
        <w:spacing w:before="202" w:line="276" w:lineRule="auto"/>
        <w:ind w:right="283"/>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8730F" w:rsidRDefault="009E4B5E">
      <w:pPr>
        <w:pStyle w:val="a3"/>
        <w:spacing w:before="200"/>
        <w:ind w:left="1133" w:firstLine="0"/>
        <w:jc w:val="left"/>
      </w:pPr>
      <w:r>
        <w:t>Синтетическая</w:t>
      </w:r>
      <w:r>
        <w:rPr>
          <w:spacing w:val="-5"/>
        </w:rPr>
        <w:t xml:space="preserve"> </w:t>
      </w:r>
      <w:r>
        <w:t>теория</w:t>
      </w:r>
      <w:r>
        <w:rPr>
          <w:spacing w:val="-3"/>
        </w:rPr>
        <w:t xml:space="preserve"> </w:t>
      </w:r>
      <w:r>
        <w:t>эволюции</w:t>
      </w:r>
      <w:r>
        <w:rPr>
          <w:spacing w:val="-4"/>
        </w:rPr>
        <w:t xml:space="preserve"> </w:t>
      </w:r>
      <w:r>
        <w:t>(СТЭ)</w:t>
      </w:r>
      <w:r>
        <w:rPr>
          <w:spacing w:val="-6"/>
        </w:rPr>
        <w:t xml:space="preserve"> </w:t>
      </w:r>
      <w:r>
        <w:t>и</w:t>
      </w:r>
      <w:r>
        <w:rPr>
          <w:spacing w:val="-5"/>
        </w:rPr>
        <w:t xml:space="preserve"> </w:t>
      </w:r>
      <w:r>
        <w:t>её</w:t>
      </w:r>
      <w:r>
        <w:rPr>
          <w:spacing w:val="-8"/>
        </w:rPr>
        <w:t xml:space="preserve"> </w:t>
      </w:r>
      <w:r>
        <w:t>основные</w:t>
      </w:r>
      <w:r>
        <w:rPr>
          <w:spacing w:val="-8"/>
        </w:rPr>
        <w:t xml:space="preserve"> </w:t>
      </w:r>
      <w:r>
        <w:rPr>
          <w:spacing w:val="-2"/>
        </w:rPr>
        <w:t>положения.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Микроэволюция.</w:t>
      </w:r>
      <w:r>
        <w:rPr>
          <w:spacing w:val="-5"/>
        </w:rPr>
        <w:t xml:space="preserve"> </w:t>
      </w:r>
      <w:r>
        <w:t>Популяция</w:t>
      </w:r>
      <w:r>
        <w:rPr>
          <w:spacing w:val="-9"/>
        </w:rPr>
        <w:t xml:space="preserve"> </w:t>
      </w:r>
      <w:r>
        <w:t>как</w:t>
      </w:r>
      <w:r>
        <w:rPr>
          <w:spacing w:val="-5"/>
        </w:rPr>
        <w:t xml:space="preserve"> </w:t>
      </w:r>
      <w:r>
        <w:t>единица</w:t>
      </w:r>
      <w:r>
        <w:rPr>
          <w:spacing w:val="-7"/>
        </w:rPr>
        <w:t xml:space="preserve"> </w:t>
      </w:r>
      <w:r>
        <w:t>вида</w:t>
      </w:r>
      <w:r>
        <w:rPr>
          <w:spacing w:val="-11"/>
        </w:rPr>
        <w:t xml:space="preserve"> </w:t>
      </w:r>
      <w:r>
        <w:t>и</w:t>
      </w:r>
      <w:r>
        <w:rPr>
          <w:spacing w:val="-5"/>
        </w:rPr>
        <w:t xml:space="preserve"> </w:t>
      </w:r>
      <w:r>
        <w:rPr>
          <w:spacing w:val="-2"/>
        </w:rPr>
        <w:t>эволюции.</w:t>
      </w:r>
    </w:p>
    <w:p w:rsidR="0078730F" w:rsidRDefault="009E4B5E">
      <w:pPr>
        <w:pStyle w:val="a3"/>
        <w:spacing w:before="246" w:line="276" w:lineRule="auto"/>
        <w:ind w:right="280"/>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8730F" w:rsidRDefault="009E4B5E">
      <w:pPr>
        <w:pStyle w:val="a3"/>
        <w:spacing w:before="200"/>
        <w:ind w:left="1133" w:firstLine="0"/>
        <w:jc w:val="left"/>
      </w:pPr>
      <w:r>
        <w:t>Естественный</w:t>
      </w:r>
      <w:r>
        <w:rPr>
          <w:spacing w:val="-7"/>
        </w:rPr>
        <w:t xml:space="preserve"> </w:t>
      </w:r>
      <w:r>
        <w:t>отбор</w:t>
      </w:r>
      <w:r>
        <w:rPr>
          <w:spacing w:val="-6"/>
        </w:rPr>
        <w:t xml:space="preserve"> </w:t>
      </w:r>
      <w:r>
        <w:t>–</w:t>
      </w:r>
      <w:r>
        <w:rPr>
          <w:spacing w:val="-6"/>
        </w:rPr>
        <w:t xml:space="preserve"> </w:t>
      </w:r>
      <w:r>
        <w:t>направляющий</w:t>
      </w:r>
      <w:r>
        <w:rPr>
          <w:spacing w:val="-4"/>
        </w:rPr>
        <w:t xml:space="preserve"> </w:t>
      </w:r>
      <w:r>
        <w:t>фактор</w:t>
      </w:r>
      <w:r>
        <w:rPr>
          <w:spacing w:val="-8"/>
        </w:rPr>
        <w:t xml:space="preserve"> </w:t>
      </w:r>
      <w:r>
        <w:t>эволюции.</w:t>
      </w:r>
      <w:r>
        <w:rPr>
          <w:spacing w:val="-5"/>
        </w:rPr>
        <w:t xml:space="preserve"> </w:t>
      </w:r>
      <w:r>
        <w:t>Формы</w:t>
      </w:r>
      <w:r>
        <w:rPr>
          <w:spacing w:val="-8"/>
        </w:rPr>
        <w:t xml:space="preserve"> </w:t>
      </w:r>
      <w:r>
        <w:t>естественного</w:t>
      </w:r>
      <w:r>
        <w:rPr>
          <w:spacing w:val="-5"/>
        </w:rPr>
        <w:t xml:space="preserve"> </w:t>
      </w:r>
      <w:r>
        <w:rPr>
          <w:spacing w:val="-2"/>
        </w:rPr>
        <w:t>отбора.</w:t>
      </w:r>
    </w:p>
    <w:p w:rsidR="0078730F" w:rsidRDefault="009E4B5E">
      <w:pPr>
        <w:pStyle w:val="a3"/>
        <w:spacing w:before="240" w:line="278" w:lineRule="auto"/>
        <w:ind w:right="278"/>
      </w:pPr>
      <w:r>
        <w:t>Приспособленность организмов как результат эволюции. Примеры приспособлений у организмов. Ароморфозы и идио­адаптации.</w:t>
      </w:r>
    </w:p>
    <w:p w:rsidR="0078730F" w:rsidRDefault="009E4B5E">
      <w:pPr>
        <w:pStyle w:val="a3"/>
        <w:spacing w:before="193" w:line="280" w:lineRule="auto"/>
        <w:ind w:right="288"/>
      </w:pPr>
      <w:r>
        <w:t>Вид и видообразование. Критерии вида. Основные формы видообразования: географическое, экологическое.</w:t>
      </w:r>
    </w:p>
    <w:p w:rsidR="0078730F" w:rsidRDefault="009E4B5E">
      <w:pPr>
        <w:pStyle w:val="a3"/>
        <w:spacing w:before="189" w:line="278" w:lineRule="auto"/>
        <w:ind w:right="284"/>
      </w:pPr>
      <w:r>
        <w:t>Макроэволюция. Формы эволюции: филетическая, дивергентная, конвергентная, параллельная. Необратимость эволюции.</w:t>
      </w:r>
    </w:p>
    <w:p w:rsidR="0078730F" w:rsidRDefault="009E4B5E">
      <w:pPr>
        <w:pStyle w:val="a3"/>
        <w:spacing w:before="196"/>
        <w:ind w:left="1133" w:firstLine="0"/>
        <w:jc w:val="left"/>
      </w:pPr>
      <w:r>
        <w:t>Происхождение</w:t>
      </w:r>
      <w:r>
        <w:rPr>
          <w:spacing w:val="38"/>
        </w:rPr>
        <w:t xml:space="preserve"> </w:t>
      </w:r>
      <w:r>
        <w:t>от</w:t>
      </w:r>
      <w:r>
        <w:rPr>
          <w:spacing w:val="40"/>
        </w:rPr>
        <w:t xml:space="preserve"> </w:t>
      </w:r>
      <w:r>
        <w:t>неспециализированных</w:t>
      </w:r>
      <w:r>
        <w:rPr>
          <w:spacing w:val="41"/>
        </w:rPr>
        <w:t xml:space="preserve"> </w:t>
      </w:r>
      <w:r>
        <w:t>предков.</w:t>
      </w:r>
      <w:r>
        <w:rPr>
          <w:spacing w:val="41"/>
        </w:rPr>
        <w:t xml:space="preserve"> </w:t>
      </w:r>
      <w:r>
        <w:t>Прогрессирующая</w:t>
      </w:r>
      <w:r>
        <w:rPr>
          <w:spacing w:val="44"/>
        </w:rPr>
        <w:t xml:space="preserve"> </w:t>
      </w:r>
      <w:r>
        <w:rPr>
          <w:spacing w:val="-2"/>
        </w:rPr>
        <w:t>специализация.</w:t>
      </w:r>
    </w:p>
    <w:p w:rsidR="0078730F" w:rsidRDefault="009E4B5E">
      <w:pPr>
        <w:pStyle w:val="a3"/>
        <w:spacing w:before="40"/>
        <w:ind w:firstLine="0"/>
        <w:jc w:val="left"/>
      </w:pPr>
      <w:r>
        <w:t>Адаптивная</w:t>
      </w:r>
      <w:r>
        <w:rPr>
          <w:spacing w:val="-11"/>
        </w:rPr>
        <w:t xml:space="preserve"> </w:t>
      </w:r>
      <w:r>
        <w:rPr>
          <w:spacing w:val="-2"/>
        </w:rPr>
        <w:t>радиация.</w:t>
      </w:r>
    </w:p>
    <w:p w:rsidR="0078730F" w:rsidRDefault="009E4B5E">
      <w:pPr>
        <w:pStyle w:val="a3"/>
        <w:spacing w:before="243"/>
        <w:ind w:left="1133" w:firstLine="0"/>
        <w:jc w:val="left"/>
      </w:pPr>
      <w:r>
        <w:rPr>
          <w:spacing w:val="-2"/>
        </w:rPr>
        <w:t>Демонстрации:</w:t>
      </w:r>
    </w:p>
    <w:p w:rsidR="0078730F" w:rsidRDefault="009E4B5E">
      <w:pPr>
        <w:pStyle w:val="a3"/>
        <w:spacing w:before="242" w:line="278" w:lineRule="auto"/>
        <w:ind w:right="292"/>
      </w:pPr>
      <w:r>
        <w:t>Портреты: К. Линней, Ж.Б. Ламарк, Ч. Дарвин, В.О. Ковалевский, К.М. Бэр, Э. Геккель, Ф. Мюллер, А.Н. Северцов.</w:t>
      </w:r>
    </w:p>
    <w:p w:rsidR="0078730F" w:rsidRDefault="009E4B5E">
      <w:pPr>
        <w:pStyle w:val="a3"/>
        <w:spacing w:before="193" w:line="276" w:lineRule="auto"/>
        <w:ind w:left="458" w:right="289" w:firstLine="705"/>
        <w:jc w:val="right"/>
      </w:pPr>
      <w:r>
        <w:t>Таблицы и</w:t>
      </w:r>
      <w:r>
        <w:rPr>
          <w:spacing w:val="29"/>
        </w:rPr>
        <w:t xml:space="preserve"> </w:t>
      </w:r>
      <w:r>
        <w:t>схемы:</w:t>
      </w:r>
      <w:r>
        <w:rPr>
          <w:spacing w:val="34"/>
        </w:rPr>
        <w:t xml:space="preserve"> </w:t>
      </w:r>
      <w:r>
        <w:t>«Развитие органического мира на Земле»,</w:t>
      </w:r>
      <w:r>
        <w:rPr>
          <w:spacing w:val="40"/>
        </w:rPr>
        <w:t xml:space="preserve"> </w:t>
      </w:r>
      <w:r>
        <w:t>«Зародыши</w:t>
      </w:r>
      <w:r>
        <w:rPr>
          <w:spacing w:val="30"/>
        </w:rPr>
        <w:t xml:space="preserve"> </w:t>
      </w:r>
      <w:r>
        <w:t>позвоночных животных»,</w:t>
      </w:r>
      <w:r>
        <w:rPr>
          <w:spacing w:val="56"/>
          <w:w w:val="150"/>
        </w:rPr>
        <w:t xml:space="preserve"> </w:t>
      </w:r>
      <w:r>
        <w:t>«Археоптерикс»,</w:t>
      </w:r>
      <w:r>
        <w:rPr>
          <w:spacing w:val="61"/>
          <w:w w:val="150"/>
        </w:rPr>
        <w:t xml:space="preserve"> </w:t>
      </w:r>
      <w:r>
        <w:t>«Формы</w:t>
      </w:r>
      <w:r>
        <w:rPr>
          <w:spacing w:val="79"/>
        </w:rPr>
        <w:t xml:space="preserve"> </w:t>
      </w:r>
      <w:r>
        <w:t>борьбы</w:t>
      </w:r>
      <w:r>
        <w:rPr>
          <w:spacing w:val="79"/>
        </w:rPr>
        <w:t xml:space="preserve"> </w:t>
      </w:r>
      <w:r>
        <w:t>за</w:t>
      </w:r>
      <w:r>
        <w:rPr>
          <w:spacing w:val="76"/>
        </w:rPr>
        <w:t xml:space="preserve"> </w:t>
      </w:r>
      <w:r>
        <w:t>существование»,</w:t>
      </w:r>
      <w:r>
        <w:rPr>
          <w:spacing w:val="62"/>
          <w:w w:val="150"/>
        </w:rPr>
        <w:t xml:space="preserve"> </w:t>
      </w:r>
      <w:r>
        <w:t>«Естественный</w:t>
      </w:r>
      <w:r>
        <w:rPr>
          <w:spacing w:val="51"/>
          <w:w w:val="150"/>
        </w:rPr>
        <w:t xml:space="preserve"> </w:t>
      </w:r>
      <w:r>
        <w:rPr>
          <w:spacing w:val="-2"/>
        </w:rPr>
        <w:t>отбор»,</w:t>
      </w:r>
    </w:p>
    <w:p w:rsidR="0078730F" w:rsidRDefault="009E4B5E">
      <w:pPr>
        <w:pStyle w:val="a3"/>
        <w:tabs>
          <w:tab w:val="left" w:pos="1869"/>
          <w:tab w:val="left" w:pos="2827"/>
          <w:tab w:val="left" w:pos="4214"/>
          <w:tab w:val="left" w:pos="6082"/>
          <w:tab w:val="left" w:pos="6968"/>
          <w:tab w:val="left" w:pos="8466"/>
        </w:tabs>
        <w:spacing w:before="1"/>
        <w:ind w:left="0" w:right="290" w:firstLine="0"/>
        <w:jc w:val="righ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78730F" w:rsidRDefault="009E4B5E">
      <w:pPr>
        <w:pStyle w:val="a3"/>
        <w:tabs>
          <w:tab w:val="left" w:pos="3511"/>
          <w:tab w:val="left" w:pos="5352"/>
          <w:tab w:val="left" w:pos="7465"/>
        </w:tabs>
        <w:spacing w:before="41"/>
        <w:ind w:left="0" w:right="287" w:firstLine="0"/>
        <w:jc w:val="right"/>
      </w:pPr>
      <w:r>
        <w:t>«Мутационная</w:t>
      </w:r>
      <w:r>
        <w:rPr>
          <w:spacing w:val="36"/>
        </w:rPr>
        <w:t xml:space="preserve">  </w:t>
      </w:r>
      <w:r>
        <w:rPr>
          <w:spacing w:val="-2"/>
        </w:rPr>
        <w:t>изменчивость»,</w:t>
      </w:r>
      <w:r>
        <w:tab/>
      </w:r>
      <w:r>
        <w:rPr>
          <w:spacing w:val="-2"/>
        </w:rPr>
        <w:t>«Ароморфозы»,</w:t>
      </w:r>
      <w:r>
        <w:tab/>
      </w:r>
      <w:r>
        <w:rPr>
          <w:spacing w:val="-2"/>
        </w:rPr>
        <w:t>«Идиоадаптации»,</w:t>
      </w:r>
      <w:r>
        <w:tab/>
        <w:t>«Общая</w:t>
      </w:r>
      <w:r>
        <w:rPr>
          <w:spacing w:val="35"/>
        </w:rPr>
        <w:t xml:space="preserve">  </w:t>
      </w:r>
      <w:r>
        <w:rPr>
          <w:spacing w:val="-2"/>
        </w:rPr>
        <w:t>дегенерация»,</w:t>
      </w:r>
    </w:p>
    <w:p w:rsidR="0078730F" w:rsidRDefault="009E4B5E">
      <w:pPr>
        <w:pStyle w:val="a3"/>
        <w:tabs>
          <w:tab w:val="left" w:pos="2402"/>
          <w:tab w:val="left" w:pos="4810"/>
          <w:tab w:val="left" w:pos="6414"/>
          <w:tab w:val="left" w:pos="8423"/>
        </w:tabs>
        <w:spacing w:before="41" w:line="278" w:lineRule="auto"/>
        <w:ind w:left="434" w:right="279" w:firstLine="24"/>
        <w:jc w:val="right"/>
      </w:pPr>
      <w:r>
        <w:t>«Движущие</w:t>
      </w:r>
      <w:r>
        <w:rPr>
          <w:spacing w:val="35"/>
        </w:rPr>
        <w:t xml:space="preserve"> </w:t>
      </w:r>
      <w:r>
        <w:t>силы</w:t>
      </w:r>
      <w:r>
        <w:rPr>
          <w:spacing w:val="35"/>
        </w:rPr>
        <w:t xml:space="preserve"> </w:t>
      </w:r>
      <w:r>
        <w:t>эволюции»,</w:t>
      </w:r>
      <w:r>
        <w:rPr>
          <w:spacing w:val="40"/>
        </w:rPr>
        <w:t xml:space="preserve"> </w:t>
      </w:r>
      <w:r>
        <w:t>«Карта-схема</w:t>
      </w:r>
      <w:r>
        <w:rPr>
          <w:spacing w:val="40"/>
        </w:rPr>
        <w:t xml:space="preserve"> </w:t>
      </w:r>
      <w:r>
        <w:t>маршрута</w:t>
      </w:r>
      <w:r>
        <w:rPr>
          <w:spacing w:val="33"/>
        </w:rPr>
        <w:t xml:space="preserve"> </w:t>
      </w:r>
      <w:r>
        <w:t>путешествия</w:t>
      </w:r>
      <w:r>
        <w:rPr>
          <w:spacing w:val="40"/>
        </w:rPr>
        <w:t xml:space="preserve"> </w:t>
      </w:r>
      <w:r>
        <w:t>Ч.</w:t>
      </w:r>
      <w:r>
        <w:rPr>
          <w:spacing w:val="35"/>
        </w:rPr>
        <w:t xml:space="preserve"> </w:t>
      </w:r>
      <w:r>
        <w:t>Дарвина»,</w:t>
      </w:r>
      <w:r>
        <w:rPr>
          <w:spacing w:val="40"/>
        </w:rPr>
        <w:t xml:space="preserve"> </w:t>
      </w:r>
      <w:r>
        <w:t>«Борьба</w:t>
      </w:r>
      <w:r>
        <w:rPr>
          <w:spacing w:val="38"/>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78730F" w:rsidRDefault="009E4B5E">
      <w:pPr>
        <w:pStyle w:val="a3"/>
        <w:spacing w:line="272" w:lineRule="exact"/>
        <w:ind w:firstLine="0"/>
        <w:jc w:val="left"/>
      </w:pPr>
      <w:r>
        <w:rPr>
          <w:spacing w:val="-2"/>
        </w:rPr>
        <w:t>«Экологическое</w:t>
      </w:r>
      <w:r>
        <w:rPr>
          <w:spacing w:val="11"/>
        </w:rPr>
        <w:t xml:space="preserve"> </w:t>
      </w:r>
      <w:r>
        <w:rPr>
          <w:spacing w:val="-2"/>
        </w:rPr>
        <w:t>видообразование».</w:t>
      </w:r>
    </w:p>
    <w:p w:rsidR="0078730F" w:rsidRDefault="009E4B5E">
      <w:pPr>
        <w:pStyle w:val="a3"/>
        <w:spacing w:before="240" w:line="276" w:lineRule="auto"/>
        <w:ind w:right="283"/>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8730F" w:rsidRDefault="009E4B5E">
      <w:pPr>
        <w:pStyle w:val="a3"/>
        <w:spacing w:before="200" w:line="276" w:lineRule="auto"/>
        <w:ind w:right="277"/>
      </w:pPr>
      <w:r>
        <w:t>Биогеографическая</w:t>
      </w:r>
      <w:r>
        <w:rPr>
          <w:spacing w:val="-12"/>
        </w:rPr>
        <w:t xml:space="preserve"> </w:t>
      </w:r>
      <w:r>
        <w:t>карта</w:t>
      </w:r>
      <w:r>
        <w:rPr>
          <w:spacing w:val="-12"/>
        </w:rPr>
        <w:t xml:space="preserve"> </w:t>
      </w:r>
      <w:r>
        <w:t>мира,</w:t>
      </w:r>
      <w:r>
        <w:rPr>
          <w:spacing w:val="-12"/>
        </w:rPr>
        <w:t xml:space="preserve"> </w:t>
      </w:r>
      <w:r>
        <w:t>коллекция</w:t>
      </w:r>
      <w:r>
        <w:rPr>
          <w:spacing w:val="-9"/>
        </w:rPr>
        <w:t xml:space="preserve"> </w:t>
      </w:r>
      <w:r>
        <w:t>«Формы</w:t>
      </w:r>
      <w:r>
        <w:rPr>
          <w:spacing w:val="-12"/>
        </w:rPr>
        <w:t xml:space="preserve"> </w:t>
      </w:r>
      <w:r>
        <w:t>сохранности</w:t>
      </w:r>
      <w:r>
        <w:rPr>
          <w:spacing w:val="-6"/>
        </w:rPr>
        <w:t xml:space="preserve"> </w:t>
      </w:r>
      <w:r>
        <w:t>ископаемых</w:t>
      </w:r>
      <w:r>
        <w:rPr>
          <w:spacing w:val="40"/>
        </w:rPr>
        <w:t xml:space="preserve"> </w:t>
      </w:r>
      <w:r>
        <w:t>животных</w:t>
      </w:r>
      <w:r>
        <w:rPr>
          <w:spacing w:val="-8"/>
        </w:rPr>
        <w:t xml:space="preserve"> </w:t>
      </w:r>
      <w:r>
        <w:t>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8730F" w:rsidRDefault="009E4B5E">
      <w:pPr>
        <w:pStyle w:val="a3"/>
        <w:spacing w:before="200"/>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2"/>
        <w:ind w:left="1133" w:firstLine="0"/>
        <w:jc w:val="left"/>
      </w:pPr>
      <w:r>
        <w:t>Лабораторная</w:t>
      </w:r>
      <w:r>
        <w:rPr>
          <w:spacing w:val="-11"/>
        </w:rPr>
        <w:t xml:space="preserve"> </w:t>
      </w:r>
      <w:r>
        <w:t>работа</w:t>
      </w:r>
      <w:r>
        <w:rPr>
          <w:spacing w:val="-7"/>
        </w:rPr>
        <w:t xml:space="preserve"> </w:t>
      </w:r>
      <w:r>
        <w:t>№</w:t>
      </w:r>
      <w:r>
        <w:rPr>
          <w:spacing w:val="-7"/>
        </w:rPr>
        <w:t xml:space="preserve"> </w:t>
      </w:r>
      <w:r>
        <w:t>1.</w:t>
      </w:r>
      <w:r>
        <w:rPr>
          <w:spacing w:val="1"/>
        </w:rPr>
        <w:t xml:space="preserve"> </w:t>
      </w:r>
      <w:r>
        <w:t>«Сравнение</w:t>
      </w:r>
      <w:r>
        <w:rPr>
          <w:spacing w:val="-7"/>
        </w:rPr>
        <w:t xml:space="preserve"> </w:t>
      </w:r>
      <w:r>
        <w:t>видов</w:t>
      </w:r>
      <w:r>
        <w:rPr>
          <w:spacing w:val="-7"/>
        </w:rPr>
        <w:t xml:space="preserve"> </w:t>
      </w:r>
      <w:r>
        <w:t>по</w:t>
      </w:r>
      <w:r>
        <w:rPr>
          <w:spacing w:val="-6"/>
        </w:rPr>
        <w:t xml:space="preserve"> </w:t>
      </w:r>
      <w:r>
        <w:t>морфологическому</w:t>
      </w:r>
      <w:r>
        <w:rPr>
          <w:spacing w:val="-11"/>
        </w:rPr>
        <w:t xml:space="preserve"> </w:t>
      </w:r>
      <w:r>
        <w:rPr>
          <w:spacing w:val="-2"/>
        </w:rPr>
        <w:t>критерию».</w:t>
      </w:r>
    </w:p>
    <w:p w:rsidR="0078730F" w:rsidRDefault="009E4B5E">
      <w:pPr>
        <w:pStyle w:val="a3"/>
        <w:spacing w:before="245" w:line="276" w:lineRule="auto"/>
        <w:ind w:right="283"/>
      </w:pPr>
      <w:r>
        <w:t>Лабораторная</w:t>
      </w:r>
      <w:r>
        <w:rPr>
          <w:spacing w:val="-10"/>
        </w:rPr>
        <w:t xml:space="preserve"> </w:t>
      </w:r>
      <w:r>
        <w:t>работа</w:t>
      </w:r>
      <w:r>
        <w:rPr>
          <w:spacing w:val="-9"/>
        </w:rPr>
        <w:t xml:space="preserve"> </w:t>
      </w:r>
      <w:r>
        <w:t>№</w:t>
      </w:r>
      <w:r>
        <w:rPr>
          <w:spacing w:val="-9"/>
        </w:rPr>
        <w:t xml:space="preserve"> </w:t>
      </w:r>
      <w:r>
        <w:t>2.</w:t>
      </w:r>
      <w:r>
        <w:rPr>
          <w:spacing w:val="-6"/>
        </w:rPr>
        <w:t xml:space="preserve"> </w:t>
      </w:r>
      <w:r>
        <w:t>«Описание</w:t>
      </w:r>
      <w:r>
        <w:rPr>
          <w:spacing w:val="-10"/>
        </w:rPr>
        <w:t xml:space="preserve"> </w:t>
      </w:r>
      <w:r>
        <w:t>приспособленности</w:t>
      </w:r>
      <w:r>
        <w:rPr>
          <w:spacing w:val="-7"/>
        </w:rPr>
        <w:t xml:space="preserve"> </w:t>
      </w:r>
      <w:r>
        <w:t>организма</w:t>
      </w:r>
      <w:r>
        <w:rPr>
          <w:spacing w:val="-11"/>
        </w:rPr>
        <w:t xml:space="preserve"> </w:t>
      </w:r>
      <w:r>
        <w:t>и</w:t>
      </w:r>
      <w:r>
        <w:rPr>
          <w:spacing w:val="40"/>
        </w:rPr>
        <w:t xml:space="preserve"> </w:t>
      </w:r>
      <w:r>
        <w:t>её</w:t>
      </w:r>
      <w:r>
        <w:rPr>
          <w:spacing w:val="-12"/>
        </w:rPr>
        <w:t xml:space="preserve"> </w:t>
      </w:r>
      <w:r>
        <w:t xml:space="preserve">относительного </w:t>
      </w:r>
      <w:r>
        <w:rPr>
          <w:spacing w:val="-2"/>
        </w:rPr>
        <w:t>характера».</w:t>
      </w:r>
    </w:p>
    <w:p w:rsidR="0078730F" w:rsidRDefault="009E4B5E" w:rsidP="00DC3BA7">
      <w:pPr>
        <w:pStyle w:val="a4"/>
        <w:numPr>
          <w:ilvl w:val="3"/>
          <w:numId w:val="96"/>
        </w:numPr>
        <w:tabs>
          <w:tab w:val="left" w:pos="1852"/>
        </w:tabs>
        <w:spacing w:before="196"/>
        <w:ind w:left="1852" w:hanging="719"/>
        <w:rPr>
          <w:sz w:val="24"/>
        </w:rPr>
      </w:pPr>
      <w:r>
        <w:rPr>
          <w:sz w:val="24"/>
        </w:rPr>
        <w:t>Тема</w:t>
      </w:r>
      <w:r>
        <w:rPr>
          <w:spacing w:val="-9"/>
          <w:sz w:val="24"/>
        </w:rPr>
        <w:t xml:space="preserve"> </w:t>
      </w:r>
      <w:r>
        <w:rPr>
          <w:sz w:val="24"/>
        </w:rPr>
        <w:t>2.</w:t>
      </w:r>
      <w:r>
        <w:rPr>
          <w:spacing w:val="1"/>
          <w:sz w:val="24"/>
        </w:rPr>
        <w:t xml:space="preserve"> </w:t>
      </w:r>
      <w:r>
        <w:rPr>
          <w:sz w:val="24"/>
        </w:rPr>
        <w:t>Возникновение</w:t>
      </w:r>
      <w:r>
        <w:rPr>
          <w:spacing w:val="-8"/>
          <w:sz w:val="24"/>
        </w:rPr>
        <w:t xml:space="preserve"> </w:t>
      </w:r>
      <w:r>
        <w:rPr>
          <w:sz w:val="24"/>
        </w:rPr>
        <w:t>и</w:t>
      </w:r>
      <w:r>
        <w:rPr>
          <w:spacing w:val="-4"/>
          <w:sz w:val="24"/>
        </w:rPr>
        <w:t xml:space="preserve"> </w:t>
      </w:r>
      <w:r>
        <w:rPr>
          <w:sz w:val="24"/>
        </w:rPr>
        <w:t>развитие</w:t>
      </w:r>
      <w:r>
        <w:rPr>
          <w:spacing w:val="-6"/>
          <w:sz w:val="24"/>
        </w:rPr>
        <w:t xml:space="preserve"> </w:t>
      </w:r>
      <w:r>
        <w:rPr>
          <w:sz w:val="24"/>
        </w:rPr>
        <w:t>жизни</w:t>
      </w:r>
      <w:r>
        <w:rPr>
          <w:spacing w:val="-3"/>
          <w:sz w:val="24"/>
        </w:rPr>
        <w:t xml:space="preserve"> </w:t>
      </w:r>
      <w:r>
        <w:rPr>
          <w:sz w:val="24"/>
        </w:rPr>
        <w:t>на</w:t>
      </w:r>
      <w:r>
        <w:rPr>
          <w:spacing w:val="-6"/>
          <w:sz w:val="24"/>
        </w:rPr>
        <w:t xml:space="preserve"> </w:t>
      </w:r>
      <w:r>
        <w:rPr>
          <w:spacing w:val="-2"/>
          <w:sz w:val="24"/>
        </w:rPr>
        <w:t>Земле.</w:t>
      </w:r>
    </w:p>
    <w:p w:rsidR="0078730F" w:rsidRDefault="009E4B5E">
      <w:pPr>
        <w:pStyle w:val="a3"/>
        <w:spacing w:before="243"/>
        <w:ind w:left="1133" w:right="280" w:firstLine="0"/>
        <w:jc w:val="right"/>
      </w:pPr>
      <w:r>
        <w:t>Донаучные</w:t>
      </w:r>
      <w:r>
        <w:rPr>
          <w:spacing w:val="28"/>
        </w:rPr>
        <w:t xml:space="preserve"> </w:t>
      </w:r>
      <w:r>
        <w:t>представления</w:t>
      </w:r>
      <w:r>
        <w:rPr>
          <w:spacing w:val="62"/>
          <w:w w:val="150"/>
        </w:rPr>
        <w:t xml:space="preserve"> </w:t>
      </w:r>
      <w:r>
        <w:t>о</w:t>
      </w:r>
      <w:r>
        <w:rPr>
          <w:spacing w:val="59"/>
          <w:w w:val="150"/>
        </w:rPr>
        <w:t xml:space="preserve"> </w:t>
      </w:r>
      <w:r>
        <w:t>зарождении</w:t>
      </w:r>
      <w:r>
        <w:rPr>
          <w:spacing w:val="66"/>
          <w:w w:val="150"/>
        </w:rPr>
        <w:t xml:space="preserve"> </w:t>
      </w:r>
      <w:r>
        <w:t>жизни.</w:t>
      </w:r>
      <w:r>
        <w:rPr>
          <w:spacing w:val="61"/>
          <w:w w:val="150"/>
        </w:rPr>
        <w:t xml:space="preserve"> </w:t>
      </w:r>
      <w:r>
        <w:t>Научные</w:t>
      </w:r>
      <w:r>
        <w:rPr>
          <w:spacing w:val="59"/>
          <w:w w:val="150"/>
        </w:rPr>
        <w:t xml:space="preserve"> </w:t>
      </w:r>
      <w:r>
        <w:t>гипотезы</w:t>
      </w:r>
      <w:r>
        <w:rPr>
          <w:spacing w:val="60"/>
          <w:w w:val="150"/>
        </w:rPr>
        <w:t xml:space="preserve"> </w:t>
      </w:r>
      <w:r>
        <w:rPr>
          <w:spacing w:val="-2"/>
        </w:rPr>
        <w:t>возникновения</w:t>
      </w:r>
    </w:p>
    <w:p w:rsidR="0078730F" w:rsidRDefault="0078730F">
      <w:pPr>
        <w:pStyle w:val="a3"/>
        <w:jc w:val="right"/>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8730F" w:rsidRDefault="009E4B5E">
      <w:pPr>
        <w:pStyle w:val="a3"/>
        <w:spacing w:before="204" w:line="276" w:lineRule="auto"/>
        <w:ind w:right="281"/>
      </w:pPr>
      <w:r>
        <w:t>Развитие</w:t>
      </w:r>
      <w:r>
        <w:rPr>
          <w:spacing w:val="-11"/>
        </w:rPr>
        <w:t xml:space="preserve"> </w:t>
      </w:r>
      <w:r>
        <w:t>жизни</w:t>
      </w:r>
      <w:r>
        <w:rPr>
          <w:spacing w:val="-9"/>
        </w:rPr>
        <w:t xml:space="preserve"> </w:t>
      </w:r>
      <w:r>
        <w:t>на</w:t>
      </w:r>
      <w:r>
        <w:rPr>
          <w:spacing w:val="-11"/>
        </w:rPr>
        <w:t xml:space="preserve"> </w:t>
      </w:r>
      <w:r>
        <w:t>Земле</w:t>
      </w:r>
      <w:r>
        <w:rPr>
          <w:spacing w:val="-10"/>
        </w:rPr>
        <w:t xml:space="preserve"> </w:t>
      </w:r>
      <w:r>
        <w:t>по</w:t>
      </w:r>
      <w:r>
        <w:rPr>
          <w:spacing w:val="-10"/>
        </w:rPr>
        <w:t xml:space="preserve"> </w:t>
      </w:r>
      <w:r>
        <w:t>эрам</w:t>
      </w:r>
      <w:r>
        <w:rPr>
          <w:spacing w:val="-10"/>
        </w:rPr>
        <w:t xml:space="preserve"> </w:t>
      </w:r>
      <w:r>
        <w:t>и</w:t>
      </w:r>
      <w:r>
        <w:rPr>
          <w:spacing w:val="-9"/>
        </w:rPr>
        <w:t xml:space="preserve"> </w:t>
      </w:r>
      <w:r>
        <w:t>периодам.</w:t>
      </w:r>
      <w:r>
        <w:rPr>
          <w:spacing w:val="-10"/>
        </w:rPr>
        <w:t xml:space="preserve"> </w:t>
      </w:r>
      <w:r>
        <w:t>Катархей.</w:t>
      </w:r>
      <w:r>
        <w:rPr>
          <w:spacing w:val="-10"/>
        </w:rPr>
        <w:t xml:space="preserve"> </w:t>
      </w:r>
      <w:r>
        <w:t>Архейская</w:t>
      </w:r>
      <w:r>
        <w:rPr>
          <w:spacing w:val="-12"/>
        </w:rPr>
        <w:t xml:space="preserve"> </w:t>
      </w:r>
      <w:r>
        <w:t>и</w:t>
      </w:r>
      <w:r>
        <w:rPr>
          <w:spacing w:val="-9"/>
        </w:rPr>
        <w:t xml:space="preserve"> </w:t>
      </w:r>
      <w:r>
        <w:t>протерозойская</w:t>
      </w:r>
      <w:r>
        <w:rPr>
          <w:spacing w:val="-8"/>
        </w:rPr>
        <w:t xml:space="preserve"> </w:t>
      </w:r>
      <w:r>
        <w:t>эры. Палеозойская эра и её периоды: кембрийский, ордовикский, силурийский, девонский, каменноугольный, пермский.</w:t>
      </w:r>
    </w:p>
    <w:p w:rsidR="0078730F" w:rsidRDefault="009E4B5E">
      <w:pPr>
        <w:pStyle w:val="a3"/>
        <w:spacing w:before="200"/>
        <w:ind w:left="1133" w:firstLine="0"/>
        <w:jc w:val="left"/>
      </w:pPr>
      <w:r>
        <w:t>Мезозойская</w:t>
      </w:r>
      <w:r>
        <w:rPr>
          <w:spacing w:val="-4"/>
        </w:rPr>
        <w:t xml:space="preserve"> </w:t>
      </w:r>
      <w:r>
        <w:t>эра</w:t>
      </w:r>
      <w:r>
        <w:rPr>
          <w:spacing w:val="-5"/>
        </w:rPr>
        <w:t xml:space="preserve"> </w:t>
      </w:r>
      <w:r>
        <w:t>и</w:t>
      </w:r>
      <w:r>
        <w:rPr>
          <w:spacing w:val="-4"/>
        </w:rPr>
        <w:t xml:space="preserve"> </w:t>
      </w:r>
      <w:r>
        <w:t>её</w:t>
      </w:r>
      <w:r>
        <w:rPr>
          <w:spacing w:val="-7"/>
        </w:rPr>
        <w:t xml:space="preserve"> </w:t>
      </w:r>
      <w:r>
        <w:t>периоды:</w:t>
      </w:r>
      <w:r>
        <w:rPr>
          <w:spacing w:val="-4"/>
        </w:rPr>
        <w:t xml:space="preserve"> </w:t>
      </w:r>
      <w:r>
        <w:t>триасовый,</w:t>
      </w:r>
      <w:r>
        <w:rPr>
          <w:spacing w:val="-4"/>
        </w:rPr>
        <w:t xml:space="preserve"> </w:t>
      </w:r>
      <w:r>
        <w:t>юрский,</w:t>
      </w:r>
      <w:r>
        <w:rPr>
          <w:spacing w:val="-3"/>
        </w:rPr>
        <w:t xml:space="preserve"> </w:t>
      </w:r>
      <w:r>
        <w:rPr>
          <w:spacing w:val="-2"/>
        </w:rPr>
        <w:t>меловой.</w:t>
      </w:r>
    </w:p>
    <w:p w:rsidR="0078730F" w:rsidRDefault="009E4B5E">
      <w:pPr>
        <w:pStyle w:val="a3"/>
        <w:spacing w:before="240"/>
        <w:ind w:left="1133" w:firstLine="0"/>
        <w:jc w:val="left"/>
      </w:pPr>
      <w:r>
        <w:t>Кайнозойская</w:t>
      </w:r>
      <w:r>
        <w:rPr>
          <w:spacing w:val="-6"/>
        </w:rPr>
        <w:t xml:space="preserve"> </w:t>
      </w:r>
      <w:r>
        <w:t>эра</w:t>
      </w:r>
      <w:r>
        <w:rPr>
          <w:spacing w:val="-9"/>
        </w:rPr>
        <w:t xml:space="preserve"> </w:t>
      </w:r>
      <w:r>
        <w:t>и</w:t>
      </w:r>
      <w:r>
        <w:rPr>
          <w:spacing w:val="-4"/>
        </w:rPr>
        <w:t xml:space="preserve"> </w:t>
      </w:r>
      <w:r>
        <w:t>её</w:t>
      </w:r>
      <w:r>
        <w:rPr>
          <w:spacing w:val="-7"/>
        </w:rPr>
        <w:t xml:space="preserve"> </w:t>
      </w:r>
      <w:r>
        <w:t>периоды:</w:t>
      </w:r>
      <w:r>
        <w:rPr>
          <w:spacing w:val="-4"/>
        </w:rPr>
        <w:t xml:space="preserve"> </w:t>
      </w:r>
      <w:r>
        <w:t>палеогеновый,</w:t>
      </w:r>
      <w:r>
        <w:rPr>
          <w:spacing w:val="-7"/>
        </w:rPr>
        <w:t xml:space="preserve"> </w:t>
      </w:r>
      <w:r>
        <w:t>неогеновый,</w:t>
      </w:r>
      <w:r>
        <w:rPr>
          <w:spacing w:val="-4"/>
        </w:rPr>
        <w:t xml:space="preserve"> </w:t>
      </w:r>
      <w:r>
        <w:rPr>
          <w:spacing w:val="-2"/>
        </w:rPr>
        <w:t>антропогеновый.</w:t>
      </w:r>
    </w:p>
    <w:p w:rsidR="0078730F" w:rsidRDefault="009E4B5E">
      <w:pPr>
        <w:pStyle w:val="a3"/>
        <w:spacing w:before="243" w:line="276" w:lineRule="auto"/>
        <w:ind w:right="281"/>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8730F" w:rsidRDefault="009E4B5E">
      <w:pPr>
        <w:pStyle w:val="a3"/>
        <w:spacing w:before="200" w:line="278" w:lineRule="auto"/>
        <w:ind w:right="284"/>
      </w:pPr>
      <w:r>
        <w:t>Система органического мира как отражение эволюции. Основные систематические группы организмов.</w:t>
      </w:r>
    </w:p>
    <w:p w:rsidR="0078730F" w:rsidRDefault="009E4B5E">
      <w:pPr>
        <w:pStyle w:val="a3"/>
        <w:spacing w:before="195" w:line="276" w:lineRule="auto"/>
        <w:ind w:right="282"/>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8730F" w:rsidRDefault="009E4B5E">
      <w:pPr>
        <w:pStyle w:val="a3"/>
        <w:spacing w:before="200" w:line="276" w:lineRule="auto"/>
        <w:ind w:right="281"/>
      </w:pPr>
      <w:r>
        <w:t>Движущие</w:t>
      </w:r>
      <w:r>
        <w:rPr>
          <w:spacing w:val="-3"/>
        </w:rPr>
        <w:t xml:space="preserve"> </w:t>
      </w:r>
      <w:r>
        <w:t>силы</w:t>
      </w:r>
      <w:r>
        <w:rPr>
          <w:spacing w:val="-1"/>
        </w:rPr>
        <w:t xml:space="preserve"> </w:t>
      </w:r>
      <w:r>
        <w:t>(факторы)</w:t>
      </w:r>
      <w:r>
        <w:rPr>
          <w:spacing w:val="-4"/>
        </w:rPr>
        <w:t xml:space="preserve"> </w:t>
      </w:r>
      <w:r>
        <w:t>антропогенеза.</w:t>
      </w:r>
      <w:r>
        <w:rPr>
          <w:spacing w:val="-2"/>
        </w:rPr>
        <w:t xml:space="preserve"> </w:t>
      </w:r>
      <w:r>
        <w:t>Наследственная</w:t>
      </w:r>
      <w:r>
        <w:rPr>
          <w:spacing w:val="-2"/>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 речь.</w:t>
      </w:r>
    </w:p>
    <w:p w:rsidR="0078730F" w:rsidRDefault="009E4B5E">
      <w:pPr>
        <w:pStyle w:val="a3"/>
        <w:spacing w:before="198" w:line="278" w:lineRule="auto"/>
        <w:ind w:right="282"/>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8730F" w:rsidRDefault="009E4B5E">
      <w:pPr>
        <w:pStyle w:val="a3"/>
        <w:spacing w:before="194" w:line="276" w:lineRule="auto"/>
        <w:ind w:right="275"/>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8730F" w:rsidRDefault="009E4B5E">
      <w:pPr>
        <w:pStyle w:val="a3"/>
        <w:spacing w:before="200"/>
        <w:ind w:left="1133" w:firstLine="0"/>
        <w:jc w:val="left"/>
      </w:pPr>
      <w:r>
        <w:rPr>
          <w:spacing w:val="-2"/>
        </w:rPr>
        <w:t>Демонстрации:</w:t>
      </w:r>
    </w:p>
    <w:p w:rsidR="0078730F" w:rsidRDefault="009E4B5E">
      <w:pPr>
        <w:pStyle w:val="a3"/>
        <w:spacing w:before="243"/>
        <w:ind w:left="1133" w:firstLine="0"/>
        <w:jc w:val="left"/>
      </w:pPr>
      <w:r>
        <w:t>Портреты:</w:t>
      </w:r>
      <w:r>
        <w:rPr>
          <w:spacing w:val="-6"/>
        </w:rPr>
        <w:t xml:space="preserve"> </w:t>
      </w:r>
      <w:r>
        <w:t>Ф.</w:t>
      </w:r>
      <w:r>
        <w:rPr>
          <w:spacing w:val="-4"/>
        </w:rPr>
        <w:t xml:space="preserve"> </w:t>
      </w:r>
      <w:r>
        <w:t>Реди,</w:t>
      </w:r>
      <w:r>
        <w:rPr>
          <w:spacing w:val="-3"/>
        </w:rPr>
        <w:t xml:space="preserve"> </w:t>
      </w:r>
      <w:r>
        <w:t>Л.</w:t>
      </w:r>
      <w:r>
        <w:rPr>
          <w:spacing w:val="-8"/>
        </w:rPr>
        <w:t xml:space="preserve"> </w:t>
      </w:r>
      <w:r>
        <w:t>Пастер,</w:t>
      </w:r>
      <w:r>
        <w:rPr>
          <w:spacing w:val="-4"/>
        </w:rPr>
        <w:t xml:space="preserve"> </w:t>
      </w:r>
      <w:r>
        <w:t>А.И.</w:t>
      </w:r>
      <w:r>
        <w:rPr>
          <w:spacing w:val="-3"/>
        </w:rPr>
        <w:t xml:space="preserve"> </w:t>
      </w:r>
      <w:r>
        <w:t>Опарин,</w:t>
      </w:r>
      <w:r>
        <w:rPr>
          <w:spacing w:val="-3"/>
        </w:rPr>
        <w:t xml:space="preserve"> </w:t>
      </w:r>
      <w:r>
        <w:t>С.</w:t>
      </w:r>
      <w:r>
        <w:rPr>
          <w:spacing w:val="-4"/>
        </w:rPr>
        <w:t xml:space="preserve"> </w:t>
      </w:r>
      <w:r>
        <w:t>Миллер,</w:t>
      </w:r>
      <w:r>
        <w:rPr>
          <w:spacing w:val="-3"/>
        </w:rPr>
        <w:t xml:space="preserve"> </w:t>
      </w:r>
      <w:r>
        <w:t>Г.</w:t>
      </w:r>
      <w:r>
        <w:rPr>
          <w:spacing w:val="-3"/>
        </w:rPr>
        <w:t xml:space="preserve"> </w:t>
      </w:r>
      <w:r>
        <w:t>Юри,</w:t>
      </w:r>
      <w:r>
        <w:rPr>
          <w:spacing w:val="-4"/>
        </w:rPr>
        <w:t xml:space="preserve"> </w:t>
      </w:r>
      <w:r>
        <w:t>Ч.</w:t>
      </w:r>
      <w:r>
        <w:rPr>
          <w:spacing w:val="-3"/>
        </w:rPr>
        <w:t xml:space="preserve"> </w:t>
      </w:r>
      <w:r>
        <w:rPr>
          <w:spacing w:val="-2"/>
        </w:rPr>
        <w:t>Дарвин.</w:t>
      </w:r>
    </w:p>
    <w:p w:rsidR="0078730F" w:rsidRDefault="009E4B5E">
      <w:pPr>
        <w:pStyle w:val="a3"/>
        <w:spacing w:before="240"/>
        <w:ind w:left="1133" w:firstLine="0"/>
      </w:pPr>
      <w:r>
        <w:rPr>
          <w:spacing w:val="-2"/>
        </w:rPr>
        <w:t>Таблицы</w:t>
      </w:r>
      <w:r>
        <w:rPr>
          <w:spacing w:val="-3"/>
        </w:rPr>
        <w:t xml:space="preserve"> </w:t>
      </w:r>
      <w:r>
        <w:rPr>
          <w:spacing w:val="-2"/>
        </w:rPr>
        <w:t>и схемы:</w:t>
      </w:r>
      <w:r>
        <w:rPr>
          <w:spacing w:val="5"/>
        </w:rPr>
        <w:t xml:space="preserve"> </w:t>
      </w:r>
      <w:r>
        <w:rPr>
          <w:spacing w:val="-2"/>
        </w:rPr>
        <w:t>«Возникновение</w:t>
      </w:r>
      <w:r>
        <w:rPr>
          <w:spacing w:val="-1"/>
        </w:rPr>
        <w:t xml:space="preserve"> </w:t>
      </w:r>
      <w:r>
        <w:rPr>
          <w:spacing w:val="-2"/>
        </w:rPr>
        <w:t>Солнечной</w:t>
      </w:r>
      <w:r>
        <w:rPr>
          <w:spacing w:val="-3"/>
        </w:rPr>
        <w:t xml:space="preserve"> </w:t>
      </w:r>
      <w:r>
        <w:rPr>
          <w:spacing w:val="-2"/>
        </w:rPr>
        <w:t>системы»,</w:t>
      </w:r>
      <w:r>
        <w:rPr>
          <w:spacing w:val="7"/>
        </w:rPr>
        <w:t xml:space="preserve"> </w:t>
      </w:r>
      <w:r>
        <w:rPr>
          <w:spacing w:val="-2"/>
        </w:rPr>
        <w:t>«Развитие</w:t>
      </w:r>
      <w:r>
        <w:rPr>
          <w:spacing w:val="-1"/>
        </w:rPr>
        <w:t xml:space="preserve"> </w:t>
      </w:r>
      <w:r>
        <w:rPr>
          <w:spacing w:val="-2"/>
        </w:rPr>
        <w:t>органического</w:t>
      </w:r>
      <w:r>
        <w:rPr>
          <w:spacing w:val="-1"/>
        </w:rPr>
        <w:t xml:space="preserve"> </w:t>
      </w:r>
      <w:r>
        <w:rPr>
          <w:spacing w:val="-2"/>
        </w:rPr>
        <w:t>мира»,</w:t>
      </w:r>
    </w:p>
    <w:p w:rsidR="0078730F" w:rsidRDefault="009E4B5E">
      <w:pPr>
        <w:pStyle w:val="a3"/>
        <w:spacing w:before="43" w:line="276" w:lineRule="auto"/>
        <w:ind w:right="276" w:firstLine="0"/>
      </w:pPr>
      <w:r>
        <w:t>«Растительная</w:t>
      </w:r>
      <w:r>
        <w:rPr>
          <w:spacing w:val="-5"/>
        </w:rPr>
        <w:t xml:space="preserve"> </w:t>
      </w:r>
      <w:r>
        <w:t>клетка», «Животная</w:t>
      </w:r>
      <w:r>
        <w:rPr>
          <w:spacing w:val="-5"/>
        </w:rPr>
        <w:t xml:space="preserve"> </w:t>
      </w:r>
      <w:r>
        <w:t>клетка»,</w:t>
      </w:r>
      <w:r>
        <w:rPr>
          <w:spacing w:val="-1"/>
        </w:rPr>
        <w:t xml:space="preserve"> </w:t>
      </w:r>
      <w:r>
        <w:t>«Прокариотическая</w:t>
      </w:r>
      <w:r>
        <w:rPr>
          <w:spacing w:val="-5"/>
        </w:rPr>
        <w:t xml:space="preserve"> </w:t>
      </w:r>
      <w:r>
        <w:t>клетка»,</w:t>
      </w:r>
      <w:r>
        <w:rPr>
          <w:spacing w:val="-1"/>
        </w:rPr>
        <w:t xml:space="preserve"> </w:t>
      </w:r>
      <w:r>
        <w:t>«Современная система органического мира», «Сравнение анатомических черт строения человека и человекообразных обезьян»,</w:t>
      </w:r>
      <w:r>
        <w:rPr>
          <w:spacing w:val="74"/>
        </w:rPr>
        <w:t xml:space="preserve"> </w:t>
      </w:r>
      <w:r>
        <w:t>«Основные</w:t>
      </w:r>
      <w:r>
        <w:rPr>
          <w:spacing w:val="71"/>
        </w:rPr>
        <w:t xml:space="preserve"> </w:t>
      </w:r>
      <w:r>
        <w:t>места</w:t>
      </w:r>
      <w:r>
        <w:rPr>
          <w:spacing w:val="71"/>
        </w:rPr>
        <w:t xml:space="preserve"> </w:t>
      </w:r>
      <w:r>
        <w:t>палеонтологических</w:t>
      </w:r>
      <w:r>
        <w:rPr>
          <w:spacing w:val="73"/>
        </w:rPr>
        <w:t xml:space="preserve"> </w:t>
      </w:r>
      <w:r>
        <w:t>находок</w:t>
      </w:r>
      <w:r>
        <w:rPr>
          <w:spacing w:val="71"/>
        </w:rPr>
        <w:t xml:space="preserve"> </w:t>
      </w:r>
      <w:r>
        <w:t>предков</w:t>
      </w:r>
      <w:r>
        <w:rPr>
          <w:spacing w:val="40"/>
        </w:rPr>
        <w:t xml:space="preserve"> </w:t>
      </w:r>
      <w:r>
        <w:t>современного</w:t>
      </w:r>
      <w:r>
        <w:rPr>
          <w:spacing w:val="79"/>
        </w:rPr>
        <w:t xml:space="preserve"> </w:t>
      </w:r>
      <w:r>
        <w:t>человека»,</w:t>
      </w:r>
    </w:p>
    <w:p w:rsidR="0078730F" w:rsidRDefault="009E4B5E">
      <w:pPr>
        <w:pStyle w:val="a3"/>
        <w:spacing w:line="274" w:lineRule="exact"/>
        <w:ind w:firstLine="0"/>
      </w:pPr>
      <w:r>
        <w:t>«Древнейшие</w:t>
      </w:r>
      <w:r>
        <w:rPr>
          <w:spacing w:val="-3"/>
        </w:rPr>
        <w:t xml:space="preserve"> </w:t>
      </w:r>
      <w:r>
        <w:t>люди»,</w:t>
      </w:r>
      <w:r>
        <w:rPr>
          <w:spacing w:val="10"/>
        </w:rPr>
        <w:t xml:space="preserve"> </w:t>
      </w:r>
      <w:r>
        <w:t>«Древние</w:t>
      </w:r>
      <w:r>
        <w:rPr>
          <w:spacing w:val="-1"/>
        </w:rPr>
        <w:t xml:space="preserve"> </w:t>
      </w:r>
      <w:r>
        <w:t>люди»,</w:t>
      </w:r>
      <w:r>
        <w:rPr>
          <w:spacing w:val="11"/>
        </w:rPr>
        <w:t xml:space="preserve"> </w:t>
      </w:r>
      <w:r>
        <w:t>«Первые</w:t>
      </w:r>
      <w:r>
        <w:rPr>
          <w:spacing w:val="-2"/>
        </w:rPr>
        <w:t xml:space="preserve"> </w:t>
      </w:r>
      <w:r>
        <w:t>современные</w:t>
      </w:r>
      <w:r>
        <w:rPr>
          <w:spacing w:val="1"/>
        </w:rPr>
        <w:t xml:space="preserve"> </w:t>
      </w:r>
      <w:r>
        <w:rPr>
          <w:spacing w:val="-2"/>
        </w:rPr>
        <w:t>люди»,</w:t>
      </w:r>
    </w:p>
    <w:p w:rsidR="0078730F" w:rsidRDefault="009E4B5E">
      <w:pPr>
        <w:pStyle w:val="a3"/>
        <w:spacing w:before="43"/>
        <w:ind w:firstLine="0"/>
      </w:pPr>
      <w:r>
        <w:t>«Человеческие</w:t>
      </w:r>
      <w:r>
        <w:rPr>
          <w:spacing w:val="-13"/>
        </w:rPr>
        <w:t xml:space="preserve"> </w:t>
      </w:r>
      <w:r>
        <w:rPr>
          <w:spacing w:val="-2"/>
        </w:rPr>
        <w:t>расы».</w:t>
      </w:r>
    </w:p>
    <w:p w:rsidR="0078730F" w:rsidRDefault="009E4B5E">
      <w:pPr>
        <w:pStyle w:val="a3"/>
        <w:spacing w:before="240" w:line="278" w:lineRule="auto"/>
        <w:ind w:right="280"/>
      </w:pPr>
      <w:r>
        <w:t>Оборудование: муляжи «Происхождение человека» (бюсты австралопитека, питекантропа,</w:t>
      </w:r>
      <w:r>
        <w:rPr>
          <w:spacing w:val="40"/>
        </w:rPr>
        <w:t xml:space="preserve"> </w:t>
      </w:r>
      <w:r>
        <w:t>неандертальца,</w:t>
      </w:r>
      <w:r>
        <w:rPr>
          <w:spacing w:val="40"/>
        </w:rPr>
        <w:t xml:space="preserve"> </w:t>
      </w:r>
      <w:r>
        <w:t>кроманьонца),</w:t>
      </w:r>
      <w:r>
        <w:rPr>
          <w:spacing w:val="40"/>
        </w:rPr>
        <w:t xml:space="preserve"> </w:t>
      </w:r>
      <w:r>
        <w:t>слепки</w:t>
      </w:r>
      <w:r>
        <w:rPr>
          <w:spacing w:val="40"/>
        </w:rPr>
        <w:t xml:space="preserve"> </w:t>
      </w:r>
      <w:r>
        <w:t>или</w:t>
      </w:r>
      <w:r>
        <w:rPr>
          <w:spacing w:val="40"/>
        </w:rPr>
        <w:t xml:space="preserve"> </w:t>
      </w:r>
      <w:r>
        <w:t>изображения каменных</w:t>
      </w:r>
      <w:r>
        <w:rPr>
          <w:spacing w:val="40"/>
        </w:rPr>
        <w:t xml:space="preserve"> </w:t>
      </w:r>
      <w:r>
        <w:t>орудий</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первобытного человека (камни-чопперы, рубила, скребла), геохронологическая таблица, коллекция «Формы сохранности ископаемых животных и растений».</w:t>
      </w:r>
    </w:p>
    <w:p w:rsidR="0078730F" w:rsidRDefault="009E4B5E">
      <w:pPr>
        <w:pStyle w:val="a3"/>
        <w:spacing w:before="190"/>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3" w:line="278" w:lineRule="auto"/>
        <w:ind w:right="281"/>
      </w:pPr>
      <w:r>
        <w:t xml:space="preserve">Практическая работа № 1. «Изучение ископаемых остатков растений и животных в </w:t>
      </w:r>
      <w:r>
        <w:rPr>
          <w:spacing w:val="-2"/>
        </w:rPr>
        <w:t>коллекциях».</w:t>
      </w:r>
    </w:p>
    <w:p w:rsidR="0078730F" w:rsidRDefault="009E4B5E">
      <w:pPr>
        <w:pStyle w:val="a3"/>
        <w:spacing w:before="195" w:line="278" w:lineRule="auto"/>
        <w:ind w:right="280"/>
      </w:pPr>
      <w:r>
        <w:t>Экскурсия «Эволюция органического мира на Земле» (в естественно-научный или краеведческий музей).</w:t>
      </w:r>
    </w:p>
    <w:p w:rsidR="0078730F" w:rsidRDefault="009E4B5E" w:rsidP="00DC3BA7">
      <w:pPr>
        <w:pStyle w:val="a4"/>
        <w:numPr>
          <w:ilvl w:val="3"/>
          <w:numId w:val="96"/>
        </w:numPr>
        <w:tabs>
          <w:tab w:val="left" w:pos="1852"/>
        </w:tabs>
        <w:spacing w:before="195"/>
        <w:ind w:left="1852" w:hanging="719"/>
        <w:rPr>
          <w:sz w:val="24"/>
        </w:rPr>
      </w:pPr>
      <w:r>
        <w:rPr>
          <w:sz w:val="24"/>
        </w:rPr>
        <w:t>Тема</w:t>
      </w:r>
      <w:r>
        <w:rPr>
          <w:spacing w:val="-9"/>
          <w:sz w:val="24"/>
        </w:rPr>
        <w:t xml:space="preserve"> </w:t>
      </w:r>
      <w:r>
        <w:rPr>
          <w:sz w:val="24"/>
        </w:rPr>
        <w:t>3.</w:t>
      </w:r>
      <w:r>
        <w:rPr>
          <w:spacing w:val="-2"/>
          <w:sz w:val="24"/>
        </w:rPr>
        <w:t xml:space="preserve"> </w:t>
      </w:r>
      <w:r>
        <w:rPr>
          <w:sz w:val="24"/>
        </w:rPr>
        <w:t>Организмы</w:t>
      </w:r>
      <w:r>
        <w:rPr>
          <w:spacing w:val="-6"/>
          <w:sz w:val="24"/>
        </w:rPr>
        <w:t xml:space="preserve"> </w:t>
      </w:r>
      <w:r>
        <w:rPr>
          <w:sz w:val="24"/>
        </w:rPr>
        <w:t>и</w:t>
      </w:r>
      <w:r>
        <w:rPr>
          <w:spacing w:val="-4"/>
          <w:sz w:val="24"/>
        </w:rPr>
        <w:t xml:space="preserve"> </w:t>
      </w:r>
      <w:r>
        <w:rPr>
          <w:sz w:val="24"/>
        </w:rPr>
        <w:t>окружающая</w:t>
      </w:r>
      <w:r>
        <w:rPr>
          <w:spacing w:val="-2"/>
          <w:sz w:val="24"/>
        </w:rPr>
        <w:t xml:space="preserve"> среда.</w:t>
      </w:r>
    </w:p>
    <w:p w:rsidR="0078730F" w:rsidRDefault="009E4B5E">
      <w:pPr>
        <w:pStyle w:val="a3"/>
        <w:spacing w:before="240"/>
        <w:ind w:left="1133" w:firstLine="0"/>
        <w:jc w:val="left"/>
      </w:pPr>
      <w:r>
        <w:t>Экология</w:t>
      </w:r>
      <w:r>
        <w:rPr>
          <w:spacing w:val="19"/>
        </w:rPr>
        <w:t xml:space="preserve"> </w:t>
      </w:r>
      <w:r>
        <w:t>как</w:t>
      </w:r>
      <w:r>
        <w:rPr>
          <w:spacing w:val="22"/>
        </w:rPr>
        <w:t xml:space="preserve"> </w:t>
      </w:r>
      <w:r>
        <w:t>наука.</w:t>
      </w:r>
      <w:r>
        <w:rPr>
          <w:spacing w:val="24"/>
        </w:rPr>
        <w:t xml:space="preserve"> </w:t>
      </w:r>
      <w:r>
        <w:t>Задачи</w:t>
      </w:r>
      <w:r>
        <w:rPr>
          <w:spacing w:val="24"/>
        </w:rPr>
        <w:t xml:space="preserve"> </w:t>
      </w:r>
      <w:r>
        <w:t>и</w:t>
      </w:r>
      <w:r>
        <w:rPr>
          <w:spacing w:val="25"/>
        </w:rPr>
        <w:t xml:space="preserve"> </w:t>
      </w:r>
      <w:r>
        <w:t>разделы</w:t>
      </w:r>
      <w:r>
        <w:rPr>
          <w:spacing w:val="20"/>
        </w:rPr>
        <w:t xml:space="preserve"> </w:t>
      </w:r>
      <w:r>
        <w:t>экологии.</w:t>
      </w:r>
      <w:r>
        <w:rPr>
          <w:spacing w:val="24"/>
        </w:rPr>
        <w:t xml:space="preserve"> </w:t>
      </w:r>
      <w:r>
        <w:t>Методы</w:t>
      </w:r>
      <w:r>
        <w:rPr>
          <w:spacing w:val="21"/>
        </w:rPr>
        <w:t xml:space="preserve"> </w:t>
      </w:r>
      <w:r>
        <w:t>экологических</w:t>
      </w:r>
      <w:r>
        <w:rPr>
          <w:spacing w:val="27"/>
        </w:rPr>
        <w:t xml:space="preserve"> </w:t>
      </w:r>
      <w:r>
        <w:rPr>
          <w:spacing w:val="-2"/>
        </w:rPr>
        <w:t>исследований.</w:t>
      </w:r>
    </w:p>
    <w:p w:rsidR="0078730F" w:rsidRDefault="009E4B5E">
      <w:pPr>
        <w:pStyle w:val="a3"/>
        <w:spacing w:before="43"/>
        <w:ind w:firstLine="0"/>
        <w:jc w:val="left"/>
      </w:pPr>
      <w:r>
        <w:t>Экологическое</w:t>
      </w:r>
      <w:r>
        <w:rPr>
          <w:spacing w:val="-13"/>
        </w:rPr>
        <w:t xml:space="preserve"> </w:t>
      </w:r>
      <w:r>
        <w:t>мировоззрение</w:t>
      </w:r>
      <w:r>
        <w:rPr>
          <w:spacing w:val="-8"/>
        </w:rPr>
        <w:t xml:space="preserve"> </w:t>
      </w:r>
      <w:r>
        <w:t>современного</w:t>
      </w:r>
      <w:r>
        <w:rPr>
          <w:spacing w:val="-6"/>
        </w:rPr>
        <w:t xml:space="preserve"> </w:t>
      </w:r>
      <w:r>
        <w:rPr>
          <w:spacing w:val="-2"/>
        </w:rPr>
        <w:t>человека.</w:t>
      </w:r>
    </w:p>
    <w:p w:rsidR="0078730F" w:rsidRDefault="009E4B5E">
      <w:pPr>
        <w:pStyle w:val="a3"/>
        <w:spacing w:before="243" w:line="276" w:lineRule="auto"/>
        <w:ind w:right="285"/>
      </w:pPr>
      <w:r>
        <w:t xml:space="preserve">Среды обитания организмов: водная, наземно-воздушная, почвенная, </w:t>
      </w:r>
      <w:r>
        <w:rPr>
          <w:spacing w:val="-2"/>
        </w:rPr>
        <w:t>внутриорганизменная.</w:t>
      </w:r>
    </w:p>
    <w:p w:rsidR="0078730F" w:rsidRDefault="009E4B5E">
      <w:pPr>
        <w:pStyle w:val="a3"/>
        <w:spacing w:before="198" w:line="278" w:lineRule="auto"/>
        <w:ind w:right="282"/>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8730F" w:rsidRDefault="009E4B5E">
      <w:pPr>
        <w:pStyle w:val="a3"/>
        <w:spacing w:before="195" w:line="278" w:lineRule="auto"/>
        <w:ind w:right="292"/>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8730F" w:rsidRDefault="009E4B5E">
      <w:pPr>
        <w:pStyle w:val="a3"/>
        <w:spacing w:before="192" w:line="276" w:lineRule="auto"/>
        <w:ind w:right="276"/>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8730F" w:rsidRDefault="009E4B5E">
      <w:pPr>
        <w:pStyle w:val="a3"/>
        <w:spacing w:before="205" w:line="276" w:lineRule="auto"/>
        <w:ind w:right="281"/>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730F" w:rsidRDefault="009E4B5E">
      <w:pPr>
        <w:pStyle w:val="a3"/>
        <w:spacing w:before="200"/>
        <w:ind w:left="1133" w:firstLine="0"/>
        <w:jc w:val="left"/>
      </w:pPr>
      <w:r>
        <w:rPr>
          <w:spacing w:val="-2"/>
        </w:rPr>
        <w:t>Демонстрации:</w:t>
      </w:r>
    </w:p>
    <w:p w:rsidR="0078730F" w:rsidRDefault="009E4B5E">
      <w:pPr>
        <w:pStyle w:val="a3"/>
        <w:spacing w:before="237"/>
        <w:ind w:left="1133" w:firstLine="0"/>
        <w:jc w:val="left"/>
      </w:pPr>
      <w:r>
        <w:t>Портреты:</w:t>
      </w:r>
      <w:r>
        <w:rPr>
          <w:spacing w:val="-10"/>
        </w:rPr>
        <w:t xml:space="preserve"> </w:t>
      </w:r>
      <w:r>
        <w:t>А.</w:t>
      </w:r>
      <w:r>
        <w:rPr>
          <w:spacing w:val="-5"/>
        </w:rPr>
        <w:t xml:space="preserve"> </w:t>
      </w:r>
      <w:r>
        <w:t>Гумбольдт,</w:t>
      </w:r>
      <w:r>
        <w:rPr>
          <w:spacing w:val="-3"/>
        </w:rPr>
        <w:t xml:space="preserve"> </w:t>
      </w:r>
      <w:r>
        <w:t>К.Ф.</w:t>
      </w:r>
      <w:r>
        <w:rPr>
          <w:spacing w:val="-5"/>
        </w:rPr>
        <w:t xml:space="preserve"> </w:t>
      </w:r>
      <w:r>
        <w:t>Рулье,</w:t>
      </w:r>
      <w:r>
        <w:rPr>
          <w:spacing w:val="-4"/>
        </w:rPr>
        <w:t xml:space="preserve"> </w:t>
      </w:r>
      <w:r>
        <w:t>Э.</w:t>
      </w:r>
      <w:r>
        <w:rPr>
          <w:spacing w:val="-5"/>
        </w:rPr>
        <w:t xml:space="preserve"> </w:t>
      </w:r>
      <w:r>
        <w:rPr>
          <w:spacing w:val="-2"/>
        </w:rPr>
        <w:t>Геккель.</w:t>
      </w:r>
    </w:p>
    <w:p w:rsidR="0078730F" w:rsidRDefault="009E4B5E">
      <w:pPr>
        <w:pStyle w:val="a3"/>
        <w:spacing w:before="243"/>
        <w:ind w:left="1133" w:firstLine="0"/>
        <w:jc w:val="left"/>
      </w:pPr>
      <w:r>
        <w:t>Таблицы</w:t>
      </w:r>
      <w:r>
        <w:rPr>
          <w:spacing w:val="4"/>
        </w:rPr>
        <w:t xml:space="preserve"> </w:t>
      </w:r>
      <w:r>
        <w:t>и</w:t>
      </w:r>
      <w:r>
        <w:rPr>
          <w:spacing w:val="66"/>
        </w:rPr>
        <w:t xml:space="preserve"> </w:t>
      </w:r>
      <w:r>
        <w:t>схемы:</w:t>
      </w:r>
      <w:r>
        <w:rPr>
          <w:spacing w:val="65"/>
        </w:rPr>
        <w:t xml:space="preserve"> </w:t>
      </w:r>
      <w:r>
        <w:t>карта</w:t>
      </w:r>
      <w:r>
        <w:rPr>
          <w:spacing w:val="71"/>
        </w:rPr>
        <w:t xml:space="preserve"> </w:t>
      </w:r>
      <w:r>
        <w:t>«Природные</w:t>
      </w:r>
      <w:r>
        <w:rPr>
          <w:spacing w:val="64"/>
        </w:rPr>
        <w:t xml:space="preserve"> </w:t>
      </w:r>
      <w:r>
        <w:t>зоны</w:t>
      </w:r>
      <w:r>
        <w:rPr>
          <w:spacing w:val="63"/>
        </w:rPr>
        <w:t xml:space="preserve"> </w:t>
      </w:r>
      <w:r>
        <w:t>Земли»,</w:t>
      </w:r>
      <w:r>
        <w:rPr>
          <w:spacing w:val="74"/>
        </w:rPr>
        <w:t xml:space="preserve"> </w:t>
      </w:r>
      <w:r>
        <w:t>«Среды</w:t>
      </w:r>
      <w:r>
        <w:rPr>
          <w:spacing w:val="66"/>
        </w:rPr>
        <w:t xml:space="preserve"> </w:t>
      </w:r>
      <w:r>
        <w:t>обитания</w:t>
      </w:r>
      <w:r>
        <w:rPr>
          <w:spacing w:val="65"/>
        </w:rPr>
        <w:t xml:space="preserve"> </w:t>
      </w:r>
      <w:r>
        <w:rPr>
          <w:spacing w:val="-2"/>
        </w:rPr>
        <w:t>организмов»,</w:t>
      </w:r>
    </w:p>
    <w:p w:rsidR="0078730F" w:rsidRDefault="009E4B5E">
      <w:pPr>
        <w:pStyle w:val="a3"/>
        <w:spacing w:before="44" w:line="276" w:lineRule="auto"/>
        <w:ind w:firstLine="0"/>
        <w:jc w:val="left"/>
      </w:pPr>
      <w:r>
        <w:t>«Фотопериодизм»,</w:t>
      </w:r>
      <w:r>
        <w:rPr>
          <w:spacing w:val="30"/>
        </w:rPr>
        <w:t xml:space="preserve"> </w:t>
      </w:r>
      <w:r>
        <w:t>«Популяции»,</w:t>
      </w:r>
      <w:r>
        <w:rPr>
          <w:spacing w:val="30"/>
        </w:rPr>
        <w:t xml:space="preserve"> </w:t>
      </w:r>
      <w:r>
        <w:t>«Закономерности роста численности популяции инфузории- туфельки», «Пищевые цепи».</w:t>
      </w:r>
    </w:p>
    <w:p w:rsidR="0078730F" w:rsidRDefault="009E4B5E">
      <w:pPr>
        <w:pStyle w:val="a3"/>
        <w:spacing w:before="200"/>
        <w:ind w:left="1133"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rsidR="0078730F" w:rsidRDefault="009E4B5E">
      <w:pPr>
        <w:pStyle w:val="a3"/>
        <w:spacing w:before="240" w:line="280" w:lineRule="auto"/>
        <w:ind w:right="311"/>
      </w:pPr>
      <w:r>
        <w:t xml:space="preserve">Лабораторная работа № 3. «Морфологические особенности растений из разных мест </w:t>
      </w:r>
      <w:r>
        <w:rPr>
          <w:spacing w:val="-2"/>
        </w:rPr>
        <w:t>обитания».</w:t>
      </w:r>
    </w:p>
    <w:p w:rsidR="0078730F" w:rsidRDefault="009E4B5E">
      <w:pPr>
        <w:pStyle w:val="a3"/>
        <w:spacing w:before="189"/>
        <w:ind w:left="1133" w:firstLine="0"/>
        <w:jc w:val="left"/>
      </w:pPr>
      <w:r>
        <w:t>Лабораторная</w:t>
      </w:r>
      <w:r>
        <w:rPr>
          <w:spacing w:val="-5"/>
        </w:rPr>
        <w:t xml:space="preserve"> </w:t>
      </w:r>
      <w:r>
        <w:t>работа</w:t>
      </w:r>
      <w:r>
        <w:rPr>
          <w:spacing w:val="-3"/>
        </w:rPr>
        <w:t xml:space="preserve"> </w:t>
      </w:r>
      <w:r>
        <w:t>№</w:t>
      </w:r>
      <w:r>
        <w:rPr>
          <w:spacing w:val="-4"/>
        </w:rPr>
        <w:t xml:space="preserve"> </w:t>
      </w:r>
      <w:r>
        <w:t>4.</w:t>
      </w:r>
      <w:r>
        <w:rPr>
          <w:spacing w:val="2"/>
        </w:rPr>
        <w:t xml:space="preserve"> </w:t>
      </w:r>
      <w:r>
        <w:t>«Влияние</w:t>
      </w:r>
      <w:r>
        <w:rPr>
          <w:spacing w:val="-4"/>
        </w:rPr>
        <w:t xml:space="preserve"> </w:t>
      </w:r>
      <w:r>
        <w:t>света</w:t>
      </w:r>
      <w:r>
        <w:rPr>
          <w:spacing w:val="-2"/>
        </w:rPr>
        <w:t xml:space="preserve"> </w:t>
      </w:r>
      <w:r>
        <w:t>на</w:t>
      </w:r>
      <w:r>
        <w:rPr>
          <w:spacing w:val="-2"/>
        </w:rPr>
        <w:t xml:space="preserve"> </w:t>
      </w:r>
      <w:r>
        <w:t>рост</w:t>
      </w:r>
      <w:r>
        <w:rPr>
          <w:spacing w:val="-2"/>
        </w:rPr>
        <w:t xml:space="preserve"> </w:t>
      </w:r>
      <w:r>
        <w:t>и</w:t>
      </w:r>
      <w:r>
        <w:rPr>
          <w:spacing w:val="-2"/>
        </w:rPr>
        <w:t xml:space="preserve"> </w:t>
      </w:r>
      <w:r>
        <w:t>развитие</w:t>
      </w:r>
      <w:r>
        <w:rPr>
          <w:spacing w:val="-3"/>
        </w:rPr>
        <w:t xml:space="preserve"> </w:t>
      </w:r>
      <w:r>
        <w:t>черенков</w:t>
      </w:r>
      <w:r>
        <w:rPr>
          <w:spacing w:val="-3"/>
        </w:rPr>
        <w:t xml:space="preserve"> </w:t>
      </w:r>
      <w:r>
        <w:rPr>
          <w:spacing w:val="-2"/>
        </w:rPr>
        <w:t>колеуса».</w:t>
      </w:r>
    </w:p>
    <w:p w:rsidR="0078730F" w:rsidRDefault="009E4B5E">
      <w:pPr>
        <w:pStyle w:val="a3"/>
        <w:spacing w:before="243"/>
        <w:ind w:left="1133" w:firstLine="0"/>
        <w:jc w:val="left"/>
      </w:pPr>
      <w:r>
        <w:t>Практическая</w:t>
      </w:r>
      <w:r>
        <w:rPr>
          <w:spacing w:val="-11"/>
        </w:rPr>
        <w:t xml:space="preserve"> </w:t>
      </w:r>
      <w:r>
        <w:t>работа</w:t>
      </w:r>
      <w:r>
        <w:rPr>
          <w:spacing w:val="-6"/>
        </w:rPr>
        <w:t xml:space="preserve"> </w:t>
      </w:r>
      <w:r>
        <w:t>№</w:t>
      </w:r>
      <w:r>
        <w:rPr>
          <w:spacing w:val="-5"/>
        </w:rPr>
        <w:t xml:space="preserve"> </w:t>
      </w:r>
      <w:r>
        <w:t>5.</w:t>
      </w:r>
      <w:r>
        <w:rPr>
          <w:spacing w:val="-2"/>
        </w:rPr>
        <w:t xml:space="preserve"> </w:t>
      </w:r>
      <w:r>
        <w:t>«Подсчёт</w:t>
      </w:r>
      <w:r>
        <w:rPr>
          <w:spacing w:val="-7"/>
        </w:rPr>
        <w:t xml:space="preserve"> </w:t>
      </w:r>
      <w:r>
        <w:t>плотности</w:t>
      </w:r>
      <w:r>
        <w:rPr>
          <w:spacing w:val="-9"/>
        </w:rPr>
        <w:t xml:space="preserve"> </w:t>
      </w:r>
      <w:r>
        <w:t>популяций</w:t>
      </w:r>
      <w:r>
        <w:rPr>
          <w:spacing w:val="-5"/>
        </w:rPr>
        <w:t xml:space="preserve"> </w:t>
      </w:r>
      <w:r>
        <w:t>разных</w:t>
      </w:r>
      <w:r>
        <w:rPr>
          <w:spacing w:val="-4"/>
        </w:rPr>
        <w:t xml:space="preserve"> </w:t>
      </w:r>
      <w:r>
        <w:t>видов</w:t>
      </w:r>
      <w:r>
        <w:rPr>
          <w:spacing w:val="-9"/>
        </w:rPr>
        <w:t xml:space="preserve"> </w:t>
      </w:r>
      <w:r>
        <w:rPr>
          <w:spacing w:val="-2"/>
        </w:rPr>
        <w:t>растений».</w:t>
      </w:r>
    </w:p>
    <w:p w:rsidR="0078730F" w:rsidRDefault="009E4B5E" w:rsidP="00DC3BA7">
      <w:pPr>
        <w:pStyle w:val="a4"/>
        <w:numPr>
          <w:ilvl w:val="3"/>
          <w:numId w:val="96"/>
        </w:numPr>
        <w:tabs>
          <w:tab w:val="left" w:pos="1852"/>
        </w:tabs>
        <w:spacing w:before="243"/>
        <w:ind w:left="1852" w:hanging="719"/>
        <w:rPr>
          <w:sz w:val="24"/>
        </w:rPr>
      </w:pPr>
      <w:r>
        <w:rPr>
          <w:sz w:val="24"/>
        </w:rPr>
        <w:t>Тема</w:t>
      </w:r>
      <w:r>
        <w:rPr>
          <w:spacing w:val="-6"/>
          <w:sz w:val="24"/>
        </w:rPr>
        <w:t xml:space="preserve"> </w:t>
      </w:r>
      <w:r>
        <w:rPr>
          <w:sz w:val="24"/>
        </w:rPr>
        <w:t>4.</w:t>
      </w:r>
      <w:r>
        <w:rPr>
          <w:spacing w:val="-2"/>
          <w:sz w:val="24"/>
        </w:rPr>
        <w:t xml:space="preserve"> </w:t>
      </w:r>
      <w:r>
        <w:rPr>
          <w:sz w:val="24"/>
        </w:rPr>
        <w:t>Сообщества</w:t>
      </w:r>
      <w:r>
        <w:rPr>
          <w:spacing w:val="-6"/>
          <w:sz w:val="24"/>
        </w:rPr>
        <w:t xml:space="preserve"> </w:t>
      </w:r>
      <w:r>
        <w:rPr>
          <w:sz w:val="24"/>
        </w:rPr>
        <w:t>и</w:t>
      </w:r>
      <w:r>
        <w:rPr>
          <w:spacing w:val="-1"/>
          <w:sz w:val="24"/>
        </w:rPr>
        <w:t xml:space="preserve"> </w:t>
      </w:r>
      <w:r>
        <w:rPr>
          <w:sz w:val="24"/>
        </w:rPr>
        <w:t>экологические</w:t>
      </w:r>
      <w:r>
        <w:rPr>
          <w:spacing w:val="-4"/>
          <w:sz w:val="24"/>
        </w:rPr>
        <w:t xml:space="preserve"> </w:t>
      </w:r>
      <w:r>
        <w:rPr>
          <w:spacing w:val="-2"/>
          <w:sz w:val="24"/>
        </w:rPr>
        <w:t>системы.</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Сообщество организмов – биоценоз. Структуры биоценоза: видовая, пространственная, трофическая (пищевая). Виды-доминанты. Связи в биоценозе.</w:t>
      </w:r>
    </w:p>
    <w:p w:rsidR="0078730F" w:rsidRDefault="009E4B5E">
      <w:pPr>
        <w:pStyle w:val="a3"/>
        <w:spacing w:before="190" w:line="276" w:lineRule="auto"/>
        <w:ind w:right="275"/>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w:t>
      </w:r>
      <w:r>
        <w:rPr>
          <w:spacing w:val="-9"/>
        </w:rPr>
        <w:t xml:space="preserve"> </w:t>
      </w:r>
      <w:r>
        <w:t>и</w:t>
      </w:r>
      <w:r>
        <w:rPr>
          <w:spacing w:val="-10"/>
        </w:rPr>
        <w:t xml:space="preserve"> </w:t>
      </w:r>
      <w:r>
        <w:t>сети.</w:t>
      </w:r>
      <w:r>
        <w:rPr>
          <w:spacing w:val="-10"/>
        </w:rPr>
        <w:t xml:space="preserve"> </w:t>
      </w:r>
      <w:r>
        <w:t>Основные</w:t>
      </w:r>
      <w:r>
        <w:rPr>
          <w:spacing w:val="-9"/>
        </w:rPr>
        <w:t xml:space="preserve"> </w:t>
      </w:r>
      <w:r>
        <w:t>показатели</w:t>
      </w:r>
      <w:r>
        <w:rPr>
          <w:spacing w:val="-9"/>
        </w:rPr>
        <w:t xml:space="preserve"> </w:t>
      </w:r>
      <w:r>
        <w:t>экосистемы:</w:t>
      </w:r>
      <w:r>
        <w:rPr>
          <w:spacing w:val="-10"/>
        </w:rPr>
        <w:t xml:space="preserve"> </w:t>
      </w:r>
      <w:r>
        <w:t>биомасса,</w:t>
      </w:r>
      <w:r>
        <w:rPr>
          <w:spacing w:val="-8"/>
        </w:rPr>
        <w:t xml:space="preserve"> </w:t>
      </w:r>
      <w:r>
        <w:t>продукция.</w:t>
      </w:r>
      <w:r>
        <w:rPr>
          <w:spacing w:val="40"/>
        </w:rPr>
        <w:t xml:space="preserve"> </w:t>
      </w:r>
      <w:r>
        <w:t>Экологические</w:t>
      </w:r>
      <w:r>
        <w:rPr>
          <w:spacing w:val="-11"/>
        </w:rPr>
        <w:t xml:space="preserve"> </w:t>
      </w:r>
      <w:r>
        <w:t>пирамиды: продукции, численности, биомассы. Свойства экосистем: устойчивость, саморегуляция, развитие. Сукцессия.</w:t>
      </w:r>
    </w:p>
    <w:p w:rsidR="0078730F" w:rsidRDefault="009E4B5E">
      <w:pPr>
        <w:pStyle w:val="a3"/>
        <w:spacing w:before="201" w:line="278" w:lineRule="auto"/>
        <w:ind w:right="287"/>
      </w:pPr>
      <w:r>
        <w:t>Природные экосистемы. Экосистемы озёр и рек. Экосистема хвойного или широколиственного леса.</w:t>
      </w:r>
    </w:p>
    <w:p w:rsidR="0078730F" w:rsidRDefault="009E4B5E">
      <w:pPr>
        <w:pStyle w:val="a3"/>
        <w:spacing w:before="195" w:line="278" w:lineRule="auto"/>
        <w:ind w:right="289"/>
      </w:pPr>
      <w:r>
        <w:t>Антропогенные экосистемы. Агроэкосистемы. Урбоэкосистемы. Биологическое и хозяйственное значение агроэкосистем и урбоэкосистем.</w:t>
      </w:r>
    </w:p>
    <w:p w:rsidR="0078730F" w:rsidRDefault="009E4B5E">
      <w:pPr>
        <w:pStyle w:val="a3"/>
        <w:spacing w:before="195" w:line="278" w:lineRule="auto"/>
        <w:ind w:right="285"/>
      </w:pPr>
      <w:r>
        <w:t>Биоразнообразие как фактор устойчивости экосистем. Сохранение биологического разнообразия на Земле.</w:t>
      </w:r>
    </w:p>
    <w:p w:rsidR="0078730F" w:rsidRDefault="009E4B5E">
      <w:pPr>
        <w:pStyle w:val="a3"/>
        <w:spacing w:before="198" w:line="276" w:lineRule="auto"/>
        <w:ind w:right="286"/>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8730F" w:rsidRDefault="009E4B5E">
      <w:pPr>
        <w:pStyle w:val="a3"/>
        <w:tabs>
          <w:tab w:val="left" w:pos="2708"/>
          <w:tab w:val="left" w:pos="3766"/>
          <w:tab w:val="left" w:pos="4116"/>
          <w:tab w:val="left" w:pos="6243"/>
          <w:tab w:val="left" w:pos="7122"/>
          <w:tab w:val="left" w:pos="8397"/>
          <w:tab w:val="left" w:pos="9667"/>
        </w:tabs>
        <w:spacing w:before="199"/>
        <w:ind w:left="1133" w:firstLine="0"/>
        <w:jc w:val="left"/>
      </w:pPr>
      <w:r>
        <w:rPr>
          <w:spacing w:val="-2"/>
        </w:rPr>
        <w:t>Круговороты</w:t>
      </w:r>
      <w:r>
        <w:tab/>
      </w:r>
      <w:r>
        <w:rPr>
          <w:spacing w:val="-2"/>
        </w:rPr>
        <w:t>веществ</w:t>
      </w:r>
      <w:r>
        <w:tab/>
      </w:r>
      <w:r>
        <w:rPr>
          <w:spacing w:val="-10"/>
        </w:rPr>
        <w:t>и</w:t>
      </w:r>
      <w:r>
        <w:tab/>
      </w:r>
      <w:r>
        <w:rPr>
          <w:spacing w:val="-2"/>
        </w:rPr>
        <w:t>биогеохимические</w:t>
      </w:r>
      <w:r>
        <w:tab/>
      </w:r>
      <w:r>
        <w:rPr>
          <w:spacing w:val="-4"/>
        </w:rPr>
        <w:t>циклы</w:t>
      </w:r>
      <w:r>
        <w:tab/>
      </w:r>
      <w:r>
        <w:rPr>
          <w:spacing w:val="-2"/>
        </w:rPr>
        <w:t>элементов</w:t>
      </w:r>
      <w:r>
        <w:tab/>
      </w:r>
      <w:r>
        <w:rPr>
          <w:spacing w:val="-2"/>
        </w:rPr>
        <w:t>(углерода,</w:t>
      </w:r>
      <w:r>
        <w:tab/>
      </w:r>
      <w:r>
        <w:rPr>
          <w:spacing w:val="-2"/>
        </w:rPr>
        <w:t>азота).</w:t>
      </w:r>
    </w:p>
    <w:p w:rsidR="0078730F" w:rsidRDefault="009E4B5E">
      <w:pPr>
        <w:pStyle w:val="a3"/>
        <w:spacing w:before="41"/>
        <w:ind w:firstLine="0"/>
      </w:pPr>
      <w:r>
        <w:t>Зональность</w:t>
      </w:r>
      <w:r>
        <w:rPr>
          <w:spacing w:val="-6"/>
        </w:rPr>
        <w:t xml:space="preserve"> </w:t>
      </w:r>
      <w:r>
        <w:t>биосферы.</w:t>
      </w:r>
      <w:r>
        <w:rPr>
          <w:spacing w:val="-6"/>
        </w:rPr>
        <w:t xml:space="preserve"> </w:t>
      </w:r>
      <w:r>
        <w:t>Основные</w:t>
      </w:r>
      <w:r>
        <w:rPr>
          <w:spacing w:val="-9"/>
        </w:rPr>
        <w:t xml:space="preserve"> </w:t>
      </w:r>
      <w:r>
        <w:t>биомы</w:t>
      </w:r>
      <w:r>
        <w:rPr>
          <w:spacing w:val="-7"/>
        </w:rPr>
        <w:t xml:space="preserve"> </w:t>
      </w:r>
      <w:r>
        <w:rPr>
          <w:spacing w:val="-4"/>
        </w:rPr>
        <w:t>суши.</w:t>
      </w:r>
    </w:p>
    <w:p w:rsidR="0078730F" w:rsidRDefault="009E4B5E">
      <w:pPr>
        <w:pStyle w:val="a3"/>
        <w:spacing w:before="241" w:line="278" w:lineRule="auto"/>
        <w:ind w:right="285"/>
      </w:pPr>
      <w:r>
        <w:t>Человечество в биосфере Земли. Антропогенные изменения в биосфере. Глобальные экологические проблемы.</w:t>
      </w:r>
    </w:p>
    <w:p w:rsidR="0078730F" w:rsidRDefault="009E4B5E">
      <w:pPr>
        <w:pStyle w:val="a3"/>
        <w:spacing w:before="192" w:line="276" w:lineRule="auto"/>
        <w:ind w:right="282"/>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8730F" w:rsidRDefault="009E4B5E">
      <w:pPr>
        <w:pStyle w:val="a3"/>
        <w:spacing w:before="200"/>
        <w:ind w:left="1133" w:firstLine="0"/>
        <w:jc w:val="left"/>
      </w:pPr>
      <w:r>
        <w:rPr>
          <w:spacing w:val="-2"/>
        </w:rPr>
        <w:t>Демонстрации:</w:t>
      </w:r>
    </w:p>
    <w:p w:rsidR="0078730F" w:rsidRDefault="009E4B5E">
      <w:pPr>
        <w:pStyle w:val="a3"/>
        <w:spacing w:before="245"/>
        <w:ind w:left="1133" w:firstLine="0"/>
        <w:jc w:val="left"/>
      </w:pPr>
      <w:r>
        <w:t>Портреты:</w:t>
      </w:r>
      <w:r>
        <w:rPr>
          <w:spacing w:val="-9"/>
        </w:rPr>
        <w:t xml:space="preserve"> </w:t>
      </w:r>
      <w:r>
        <w:t>А.Д.</w:t>
      </w:r>
      <w:r>
        <w:rPr>
          <w:spacing w:val="-4"/>
        </w:rPr>
        <w:t xml:space="preserve"> </w:t>
      </w:r>
      <w:r>
        <w:t>Тенсли,</w:t>
      </w:r>
      <w:r>
        <w:rPr>
          <w:spacing w:val="-4"/>
        </w:rPr>
        <w:t xml:space="preserve"> </w:t>
      </w:r>
      <w:r>
        <w:t>В.Н.</w:t>
      </w:r>
      <w:r>
        <w:rPr>
          <w:spacing w:val="-6"/>
        </w:rPr>
        <w:t xml:space="preserve"> </w:t>
      </w:r>
      <w:r>
        <w:t>Сукачёв,</w:t>
      </w:r>
      <w:r>
        <w:rPr>
          <w:spacing w:val="-4"/>
        </w:rPr>
        <w:t xml:space="preserve"> </w:t>
      </w:r>
      <w:r>
        <w:t>В.И.</w:t>
      </w:r>
      <w:r>
        <w:rPr>
          <w:spacing w:val="-3"/>
        </w:rPr>
        <w:t xml:space="preserve"> </w:t>
      </w:r>
      <w:r>
        <w:rPr>
          <w:spacing w:val="-2"/>
        </w:rPr>
        <w:t>Вернадский.</w:t>
      </w:r>
    </w:p>
    <w:p w:rsidR="0078730F" w:rsidRDefault="009E4B5E">
      <w:pPr>
        <w:pStyle w:val="a3"/>
        <w:spacing w:before="241" w:line="276" w:lineRule="auto"/>
        <w:ind w:right="281"/>
      </w:pPr>
      <w:r>
        <w:t>Таблицы и схемы: «Пищевые цепи», «Биоценоз: состав и структура», «Природные сообщества», «Цепи</w:t>
      </w:r>
      <w:r>
        <w:rPr>
          <w:spacing w:val="-1"/>
        </w:rPr>
        <w:t xml:space="preserve"> </w:t>
      </w:r>
      <w:r>
        <w:t>питания», «Экологическая</w:t>
      </w:r>
      <w:r>
        <w:rPr>
          <w:spacing w:val="-1"/>
        </w:rPr>
        <w:t xml:space="preserve"> </w:t>
      </w:r>
      <w:r>
        <w:t>пирамида», «Биосфера</w:t>
      </w:r>
      <w:r>
        <w:rPr>
          <w:spacing w:val="-2"/>
        </w:rPr>
        <w:t xml:space="preserve"> </w:t>
      </w:r>
      <w:r>
        <w:t>и</w:t>
      </w:r>
      <w:r>
        <w:rPr>
          <w:spacing w:val="-1"/>
        </w:rPr>
        <w:t xml:space="preserve"> </w:t>
      </w:r>
      <w:r>
        <w:t>человек», «Экосистема широколиственного</w:t>
      </w:r>
      <w:r>
        <w:rPr>
          <w:spacing w:val="40"/>
        </w:rPr>
        <w:t xml:space="preserve"> </w:t>
      </w:r>
      <w:r>
        <w:t>леса»,</w:t>
      </w:r>
      <w:r>
        <w:rPr>
          <w:spacing w:val="40"/>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40"/>
        </w:rPr>
        <w:t xml:space="preserve"> </w:t>
      </w:r>
      <w:r>
        <w:t>«Агроценоз»,</w:t>
      </w:r>
    </w:p>
    <w:p w:rsidR="0078730F" w:rsidRDefault="009E4B5E">
      <w:pPr>
        <w:pStyle w:val="a3"/>
        <w:spacing w:line="276" w:lineRule="auto"/>
        <w:ind w:right="278" w:firstLine="0"/>
      </w:pPr>
      <w:r>
        <w:t>«Примерные антропогенные воздействия на природу», «Важнейшие источники загрязнения воздуха</w:t>
      </w:r>
      <w:r>
        <w:rPr>
          <w:spacing w:val="-12"/>
        </w:rPr>
        <w:t xml:space="preserve"> </w:t>
      </w:r>
      <w:r>
        <w:t>и</w:t>
      </w:r>
      <w:r>
        <w:rPr>
          <w:spacing w:val="-11"/>
        </w:rPr>
        <w:t xml:space="preserve"> </w:t>
      </w:r>
      <w:r>
        <w:t>грунтовых</w:t>
      </w:r>
      <w:r>
        <w:rPr>
          <w:spacing w:val="-9"/>
        </w:rPr>
        <w:t xml:space="preserve"> </w:t>
      </w:r>
      <w:r>
        <w:t>вод»,</w:t>
      </w:r>
      <w:r>
        <w:rPr>
          <w:spacing w:val="-6"/>
        </w:rPr>
        <w:t xml:space="preserve"> </w:t>
      </w:r>
      <w:r>
        <w:t>«Почва</w:t>
      </w:r>
      <w:r>
        <w:rPr>
          <w:spacing w:val="-13"/>
        </w:rPr>
        <w:t xml:space="preserve"> </w:t>
      </w:r>
      <w:r>
        <w:t>–</w:t>
      </w:r>
      <w:r>
        <w:rPr>
          <w:spacing w:val="-9"/>
        </w:rPr>
        <w:t xml:space="preserve"> </w:t>
      </w:r>
      <w:r>
        <w:t>важнейшая</w:t>
      </w:r>
      <w:r>
        <w:rPr>
          <w:spacing w:val="-11"/>
        </w:rPr>
        <w:t xml:space="preserve"> </w:t>
      </w:r>
      <w:r>
        <w:t>составляющая</w:t>
      </w:r>
      <w:r>
        <w:rPr>
          <w:spacing w:val="-11"/>
        </w:rPr>
        <w:t xml:space="preserve"> </w:t>
      </w:r>
      <w:r>
        <w:t>биосферы»,</w:t>
      </w:r>
      <w:r>
        <w:rPr>
          <w:spacing w:val="-6"/>
        </w:rPr>
        <w:t xml:space="preserve"> </w:t>
      </w:r>
      <w:r>
        <w:t>«Факторыдеградации почв»,</w:t>
      </w:r>
      <w:r>
        <w:rPr>
          <w:spacing w:val="40"/>
        </w:rPr>
        <w:t xml:space="preserve"> </w:t>
      </w:r>
      <w:r>
        <w:t>«Парниковый эффект»,</w:t>
      </w:r>
      <w:r>
        <w:rPr>
          <w:spacing w:val="40"/>
        </w:rPr>
        <w:t xml:space="preserve"> </w:t>
      </w:r>
      <w:r>
        <w:t>«Факторы радиоактивного загрязнения биосферы»,</w:t>
      </w:r>
    </w:p>
    <w:p w:rsidR="0078730F" w:rsidRDefault="009E4B5E">
      <w:pPr>
        <w:pStyle w:val="a3"/>
        <w:spacing w:line="278" w:lineRule="auto"/>
        <w:ind w:right="285"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8730F" w:rsidRDefault="009E4B5E">
      <w:pPr>
        <w:pStyle w:val="a3"/>
        <w:spacing w:before="194" w:line="276" w:lineRule="auto"/>
        <w:ind w:right="276"/>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w:t>
      </w:r>
      <w:r>
        <w:rPr>
          <w:spacing w:val="-1"/>
        </w:rPr>
        <w:t xml:space="preserve"> </w:t>
      </w:r>
      <w:r>
        <w:t>Российской Федерации,</w:t>
      </w:r>
      <w:r>
        <w:rPr>
          <w:spacing w:val="-3"/>
        </w:rPr>
        <w:t xml:space="preserve"> </w:t>
      </w:r>
      <w:r>
        <w:t>изображения охраняемых видов растений 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животных.</w:t>
      </w:r>
    </w:p>
    <w:p w:rsidR="0078730F" w:rsidRDefault="009E4B5E" w:rsidP="00DC3BA7">
      <w:pPr>
        <w:pStyle w:val="a4"/>
        <w:numPr>
          <w:ilvl w:val="2"/>
          <w:numId w:val="96"/>
        </w:numPr>
        <w:tabs>
          <w:tab w:val="left" w:pos="1701"/>
        </w:tabs>
        <w:spacing w:before="246" w:line="276" w:lineRule="auto"/>
        <w:ind w:left="425" w:right="295" w:firstLine="708"/>
        <w:jc w:val="both"/>
        <w:rPr>
          <w:sz w:val="24"/>
        </w:rPr>
      </w:pPr>
      <w:r>
        <w:rPr>
          <w:sz w:val="24"/>
        </w:rPr>
        <w:t>Планируемые результаты освоения программы по биологии (базовый уровень) на уровне среднего общего образования.</w:t>
      </w:r>
    </w:p>
    <w:p w:rsidR="0078730F" w:rsidRDefault="009E4B5E" w:rsidP="00DC3BA7">
      <w:pPr>
        <w:pStyle w:val="a4"/>
        <w:numPr>
          <w:ilvl w:val="3"/>
          <w:numId w:val="96"/>
        </w:numPr>
        <w:tabs>
          <w:tab w:val="left" w:pos="1944"/>
        </w:tabs>
        <w:spacing w:before="200" w:line="276" w:lineRule="auto"/>
        <w:ind w:right="277" w:firstLine="708"/>
        <w:rPr>
          <w:sz w:val="24"/>
        </w:rPr>
      </w:pPr>
      <w:r>
        <w:rPr>
          <w:sz w:val="24"/>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sz w:val="24"/>
        </w:rPr>
        <w:t>предметным.</w:t>
      </w:r>
    </w:p>
    <w:p w:rsidR="0078730F" w:rsidRDefault="009E4B5E" w:rsidP="00DC3BA7">
      <w:pPr>
        <w:pStyle w:val="a4"/>
        <w:numPr>
          <w:ilvl w:val="3"/>
          <w:numId w:val="96"/>
        </w:numPr>
        <w:tabs>
          <w:tab w:val="left" w:pos="1893"/>
        </w:tabs>
        <w:spacing w:before="200" w:line="276" w:lineRule="auto"/>
        <w:ind w:right="274" w:firstLine="708"/>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8730F" w:rsidRDefault="009E4B5E" w:rsidP="00DC3BA7">
      <w:pPr>
        <w:pStyle w:val="a4"/>
        <w:numPr>
          <w:ilvl w:val="3"/>
          <w:numId w:val="96"/>
        </w:numPr>
        <w:tabs>
          <w:tab w:val="left" w:pos="1884"/>
        </w:tabs>
        <w:spacing w:before="200" w:line="276" w:lineRule="auto"/>
        <w:ind w:right="278" w:firstLine="708"/>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15"/>
          <w:sz w:val="24"/>
        </w:rPr>
        <w:t xml:space="preserve"> </w:t>
      </w:r>
      <w:r>
        <w:rPr>
          <w:sz w:val="24"/>
        </w:rPr>
        <w:t>и</w:t>
      </w:r>
      <w:r>
        <w:rPr>
          <w:spacing w:val="-15"/>
          <w:sz w:val="24"/>
        </w:rPr>
        <w:t xml:space="preserve"> </w:t>
      </w:r>
      <w:r>
        <w:rPr>
          <w:sz w:val="24"/>
        </w:rPr>
        <w:t>саморазвития,</w:t>
      </w:r>
      <w:r>
        <w:rPr>
          <w:spacing w:val="-15"/>
          <w:sz w:val="24"/>
        </w:rPr>
        <w:t xml:space="preserve"> </w:t>
      </w:r>
      <w:r>
        <w:rPr>
          <w:sz w:val="24"/>
        </w:rPr>
        <w:t>развития</w:t>
      </w:r>
      <w:r>
        <w:rPr>
          <w:spacing w:val="-15"/>
          <w:sz w:val="24"/>
        </w:rPr>
        <w:t xml:space="preserve"> </w:t>
      </w:r>
      <w:r>
        <w:rPr>
          <w:sz w:val="24"/>
        </w:rPr>
        <w:t>внутренней</w:t>
      </w:r>
      <w:r>
        <w:rPr>
          <w:spacing w:val="-15"/>
          <w:sz w:val="24"/>
        </w:rPr>
        <w:t xml:space="preserve"> </w:t>
      </w:r>
      <w:r>
        <w:rPr>
          <w:sz w:val="24"/>
        </w:rPr>
        <w:t>позиции</w:t>
      </w:r>
      <w:r>
        <w:rPr>
          <w:spacing w:val="-15"/>
          <w:sz w:val="24"/>
        </w:rPr>
        <w:t xml:space="preserve"> </w:t>
      </w:r>
      <w:r>
        <w:rPr>
          <w:sz w:val="24"/>
        </w:rPr>
        <w:t>личности,</w:t>
      </w:r>
      <w:r>
        <w:rPr>
          <w:spacing w:val="-15"/>
          <w:sz w:val="24"/>
        </w:rPr>
        <w:t xml:space="preserve"> </w:t>
      </w:r>
      <w:r>
        <w:rPr>
          <w:sz w:val="24"/>
        </w:rPr>
        <w:t>патриотизма,</w:t>
      </w:r>
      <w:r>
        <w:rPr>
          <w:spacing w:val="-14"/>
          <w:sz w:val="24"/>
        </w:rPr>
        <w:t xml:space="preserve"> </w:t>
      </w:r>
      <w:r>
        <w:rPr>
          <w:sz w:val="24"/>
        </w:rPr>
        <w:t>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730F" w:rsidRDefault="009E4B5E" w:rsidP="00DC3BA7">
      <w:pPr>
        <w:pStyle w:val="a4"/>
        <w:numPr>
          <w:ilvl w:val="3"/>
          <w:numId w:val="96"/>
        </w:numPr>
        <w:tabs>
          <w:tab w:val="left" w:pos="1977"/>
        </w:tabs>
        <w:spacing w:before="200" w:line="276" w:lineRule="auto"/>
        <w:ind w:right="279" w:firstLine="708"/>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730F" w:rsidRDefault="009E4B5E" w:rsidP="00DC3BA7">
      <w:pPr>
        <w:pStyle w:val="a4"/>
        <w:numPr>
          <w:ilvl w:val="0"/>
          <w:numId w:val="62"/>
        </w:numPr>
        <w:tabs>
          <w:tab w:val="left" w:pos="1391"/>
        </w:tabs>
        <w:spacing w:before="200"/>
        <w:ind w:left="1391" w:hanging="258"/>
        <w:rPr>
          <w:sz w:val="24"/>
        </w:rPr>
      </w:pPr>
      <w:r>
        <w:rPr>
          <w:sz w:val="24"/>
        </w:rPr>
        <w:t>гражданского</w:t>
      </w:r>
      <w:r>
        <w:rPr>
          <w:spacing w:val="-8"/>
          <w:sz w:val="24"/>
        </w:rPr>
        <w:t xml:space="preserve"> </w:t>
      </w:r>
      <w:r>
        <w:rPr>
          <w:spacing w:val="-2"/>
          <w:sz w:val="24"/>
        </w:rPr>
        <w:t>воспитания:</w:t>
      </w:r>
    </w:p>
    <w:p w:rsidR="0078730F" w:rsidRDefault="009E4B5E">
      <w:pPr>
        <w:pStyle w:val="a3"/>
        <w:spacing w:before="246" w:line="276" w:lineRule="auto"/>
        <w:jc w:val="left"/>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tabs>
          <w:tab w:val="left" w:pos="2414"/>
          <w:tab w:val="left" w:pos="3243"/>
          <w:tab w:val="left" w:pos="5326"/>
          <w:tab w:val="left" w:pos="6037"/>
          <w:tab w:val="left" w:pos="6409"/>
          <w:tab w:val="left" w:pos="8089"/>
          <w:tab w:val="left" w:pos="9299"/>
          <w:tab w:val="left" w:pos="10214"/>
        </w:tabs>
        <w:spacing w:before="198" w:line="278" w:lineRule="auto"/>
        <w:ind w:right="2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78730F" w:rsidRDefault="009E4B5E">
      <w:pPr>
        <w:pStyle w:val="a3"/>
        <w:spacing w:before="192" w:line="280" w:lineRule="auto"/>
        <w:ind w:right="312"/>
        <w:jc w:val="left"/>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730F" w:rsidRDefault="009E4B5E">
      <w:pPr>
        <w:pStyle w:val="a3"/>
        <w:spacing w:before="190" w:line="278" w:lineRule="auto"/>
        <w:jc w:val="left"/>
      </w:pPr>
      <w:r>
        <w:t>способность определять собственную позицию по отношению к явлениям современной жизни и объяснять её;</w:t>
      </w:r>
    </w:p>
    <w:p w:rsidR="0078730F" w:rsidRDefault="009E4B5E">
      <w:pPr>
        <w:pStyle w:val="a3"/>
        <w:spacing w:before="195"/>
        <w:ind w:left="1133" w:firstLine="0"/>
        <w:jc w:val="left"/>
      </w:pPr>
      <w:r>
        <w:t>умение</w:t>
      </w:r>
      <w:r>
        <w:rPr>
          <w:spacing w:val="36"/>
        </w:rPr>
        <w:t xml:space="preserve"> </w:t>
      </w:r>
      <w:r>
        <w:t>учитывать</w:t>
      </w:r>
      <w:r>
        <w:rPr>
          <w:spacing w:val="37"/>
        </w:rPr>
        <w:t xml:space="preserve"> </w:t>
      </w:r>
      <w:r>
        <w:t>в</w:t>
      </w:r>
      <w:r>
        <w:rPr>
          <w:spacing w:val="31"/>
        </w:rPr>
        <w:t xml:space="preserve"> </w:t>
      </w:r>
      <w:r>
        <w:t>своих</w:t>
      </w:r>
      <w:r>
        <w:rPr>
          <w:spacing w:val="32"/>
        </w:rPr>
        <w:t xml:space="preserve"> </w:t>
      </w:r>
      <w:r>
        <w:t>действиях</w:t>
      </w:r>
      <w:r>
        <w:rPr>
          <w:spacing w:val="34"/>
        </w:rPr>
        <w:t xml:space="preserve"> </w:t>
      </w:r>
      <w:r>
        <w:t>необходимость</w:t>
      </w:r>
      <w:r>
        <w:rPr>
          <w:spacing w:val="35"/>
        </w:rPr>
        <w:t xml:space="preserve"> </w:t>
      </w:r>
      <w:r>
        <w:t>конструктивного</w:t>
      </w:r>
      <w:r>
        <w:rPr>
          <w:spacing w:val="35"/>
        </w:rPr>
        <w:t xml:space="preserve"> </w:t>
      </w:r>
      <w:r>
        <w:rPr>
          <w:spacing w:val="-2"/>
        </w:rPr>
        <w:t>взаимодействия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людей</w:t>
      </w:r>
      <w:r>
        <w:rPr>
          <w:spacing w:val="-11"/>
        </w:rPr>
        <w:t xml:space="preserve"> </w:t>
      </w:r>
      <w:r>
        <w:t>с</w:t>
      </w:r>
      <w:r>
        <w:rPr>
          <w:spacing w:val="-11"/>
        </w:rPr>
        <w:t xml:space="preserve"> </w:t>
      </w:r>
      <w:r>
        <w:t>разными</w:t>
      </w:r>
      <w:r>
        <w:rPr>
          <w:spacing w:val="-3"/>
        </w:rPr>
        <w:t xml:space="preserve"> </w:t>
      </w:r>
      <w:r>
        <w:t>убеждениями,</w:t>
      </w:r>
      <w:r>
        <w:rPr>
          <w:spacing w:val="-8"/>
        </w:rPr>
        <w:t xml:space="preserve"> </w:t>
      </w:r>
      <w:r>
        <w:t>культурными</w:t>
      </w:r>
      <w:r>
        <w:rPr>
          <w:spacing w:val="-3"/>
        </w:rPr>
        <w:t xml:space="preserve"> </w:t>
      </w:r>
      <w:r>
        <w:t>ценностями</w:t>
      </w:r>
      <w:r>
        <w:rPr>
          <w:spacing w:val="-11"/>
        </w:rPr>
        <w:t xml:space="preserve"> </w:t>
      </w:r>
      <w:r>
        <w:t>и</w:t>
      </w:r>
      <w:r>
        <w:rPr>
          <w:spacing w:val="-7"/>
        </w:rPr>
        <w:t xml:space="preserve"> </w:t>
      </w:r>
      <w:r>
        <w:t>социальным</w:t>
      </w:r>
      <w:r>
        <w:rPr>
          <w:spacing w:val="-12"/>
        </w:rPr>
        <w:t xml:space="preserve"> </w:t>
      </w:r>
      <w:r>
        <w:rPr>
          <w:spacing w:val="-2"/>
        </w:rPr>
        <w:t>положением;</w:t>
      </w:r>
    </w:p>
    <w:p w:rsidR="0078730F" w:rsidRDefault="009E4B5E">
      <w:pPr>
        <w:pStyle w:val="a3"/>
        <w:spacing w:before="246" w:line="276" w:lineRule="auto"/>
        <w:ind w:right="275"/>
      </w:pPr>
      <w:r>
        <w:t>готовность к сотрудничеству в процессе совместного выполнения учебных, познавательных</w:t>
      </w:r>
      <w:r>
        <w:rPr>
          <w:spacing w:val="-11"/>
        </w:rPr>
        <w:t xml:space="preserve"> </w:t>
      </w:r>
      <w:r>
        <w:t>и</w:t>
      </w:r>
      <w:r>
        <w:rPr>
          <w:spacing w:val="-10"/>
        </w:rPr>
        <w:t xml:space="preserve"> </w:t>
      </w:r>
      <w:r>
        <w:t>исследовательских</w:t>
      </w:r>
      <w:r>
        <w:rPr>
          <w:spacing w:val="-11"/>
        </w:rPr>
        <w:t xml:space="preserve"> </w:t>
      </w:r>
      <w:r>
        <w:t>задач,</w:t>
      </w:r>
      <w:r>
        <w:rPr>
          <w:spacing w:val="-9"/>
        </w:rPr>
        <w:t xml:space="preserve"> </w:t>
      </w:r>
      <w:r>
        <w:t>уважительное</w:t>
      </w:r>
      <w:r>
        <w:rPr>
          <w:spacing w:val="-12"/>
        </w:rPr>
        <w:t xml:space="preserve"> </w:t>
      </w:r>
      <w:r>
        <w:t>отношение</w:t>
      </w:r>
      <w:r>
        <w:rPr>
          <w:spacing w:val="-6"/>
        </w:rPr>
        <w:t xml:space="preserve"> </w:t>
      </w:r>
      <w:r>
        <w:t>к</w:t>
      </w:r>
      <w:r>
        <w:rPr>
          <w:spacing w:val="-12"/>
        </w:rPr>
        <w:t xml:space="preserve"> </w:t>
      </w:r>
      <w:r>
        <w:t>мнению</w:t>
      </w:r>
      <w:r>
        <w:rPr>
          <w:spacing w:val="40"/>
        </w:rPr>
        <w:t xml:space="preserve"> </w:t>
      </w:r>
      <w:r>
        <w:t>оппонентов</w:t>
      </w:r>
      <w:r>
        <w:rPr>
          <w:spacing w:val="-9"/>
        </w:rPr>
        <w:t xml:space="preserve"> </w:t>
      </w:r>
      <w:r>
        <w:t>при обсуждении спорных вопросов биологического содержания;</w:t>
      </w:r>
    </w:p>
    <w:p w:rsidR="0078730F" w:rsidRDefault="009E4B5E">
      <w:pPr>
        <w:pStyle w:val="a3"/>
        <w:spacing w:before="197"/>
        <w:ind w:left="1133" w:firstLine="0"/>
        <w:jc w:val="left"/>
      </w:pPr>
      <w:r>
        <w:t>готовность</w:t>
      </w:r>
      <w:r>
        <w:rPr>
          <w:spacing w:val="-10"/>
        </w:rPr>
        <w:t xml:space="preserve"> </w:t>
      </w:r>
      <w:r>
        <w:t>к</w:t>
      </w:r>
      <w:r>
        <w:rPr>
          <w:spacing w:val="-9"/>
        </w:rPr>
        <w:t xml:space="preserve"> </w:t>
      </w:r>
      <w:r>
        <w:t>гуманитарной</w:t>
      </w:r>
      <w:r>
        <w:rPr>
          <w:spacing w:val="-9"/>
        </w:rPr>
        <w:t xml:space="preserve"> </w:t>
      </w:r>
      <w:r>
        <w:t>и</w:t>
      </w:r>
      <w:r>
        <w:rPr>
          <w:spacing w:val="-9"/>
        </w:rPr>
        <w:t xml:space="preserve"> </w:t>
      </w:r>
      <w:r>
        <w:t>волонтёрской</w:t>
      </w:r>
      <w:r>
        <w:rPr>
          <w:spacing w:val="-7"/>
        </w:rPr>
        <w:t xml:space="preserve"> </w:t>
      </w:r>
      <w:r>
        <w:rPr>
          <w:spacing w:val="-2"/>
        </w:rPr>
        <w:t>деятельности;</w:t>
      </w:r>
    </w:p>
    <w:p w:rsidR="0078730F" w:rsidRDefault="009E4B5E" w:rsidP="00DC3BA7">
      <w:pPr>
        <w:pStyle w:val="a4"/>
        <w:numPr>
          <w:ilvl w:val="0"/>
          <w:numId w:val="62"/>
        </w:numPr>
        <w:tabs>
          <w:tab w:val="left" w:pos="1391"/>
        </w:tabs>
        <w:spacing w:before="243"/>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2" w:line="276" w:lineRule="auto"/>
        <w:ind w:right="2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200" w:line="278" w:lineRule="auto"/>
        <w:ind w:right="290"/>
      </w:pPr>
      <w:r>
        <w:t>ценностное отношение к природному наследию и памятникам природы, достижениям России в науке, искусстве, спорте, технологиях, труде;</w:t>
      </w:r>
    </w:p>
    <w:p w:rsidR="0078730F" w:rsidRDefault="009E4B5E">
      <w:pPr>
        <w:pStyle w:val="a3"/>
        <w:spacing w:before="195" w:line="276" w:lineRule="auto"/>
        <w:ind w:right="293"/>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78730F" w:rsidRDefault="009E4B5E">
      <w:pPr>
        <w:pStyle w:val="a3"/>
        <w:spacing w:before="200" w:line="276" w:lineRule="auto"/>
        <w:ind w:right="281"/>
      </w:pPr>
      <w:r>
        <w:t>идейная убеждённость, готовность к служению Отечеству</w:t>
      </w:r>
      <w:r>
        <w:rPr>
          <w:spacing w:val="-1"/>
        </w:rPr>
        <w:t xml:space="preserve"> </w:t>
      </w:r>
      <w:r>
        <w:t>и его защите, ответственность за его судьбу;</w:t>
      </w:r>
    </w:p>
    <w:p w:rsidR="0078730F" w:rsidRDefault="009E4B5E" w:rsidP="00DC3BA7">
      <w:pPr>
        <w:pStyle w:val="a4"/>
        <w:numPr>
          <w:ilvl w:val="0"/>
          <w:numId w:val="62"/>
        </w:numPr>
        <w:tabs>
          <w:tab w:val="left" w:pos="1391"/>
        </w:tabs>
        <w:spacing w:before="198"/>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6"/>
        <w:ind w:left="1133" w:firstLine="0"/>
        <w:jc w:val="left"/>
      </w:pPr>
      <w:r>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0"/>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2" w:line="276" w:lineRule="auto"/>
        <w:ind w:right="280"/>
      </w:pPr>
      <w:r>
        <w:t>способность оценивать ситуацию и принимать осознанные решения, ориентируясь на морально-нравственные нормы и ценности;</w:t>
      </w:r>
    </w:p>
    <w:p w:rsidR="0078730F" w:rsidRDefault="009E4B5E">
      <w:pPr>
        <w:pStyle w:val="a3"/>
        <w:spacing w:before="200"/>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240" w:line="276" w:lineRule="auto"/>
        <w:ind w:right="292"/>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62"/>
        </w:numPr>
        <w:tabs>
          <w:tab w:val="left" w:pos="1391"/>
        </w:tabs>
        <w:spacing w:before="202"/>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0" w:line="278" w:lineRule="auto"/>
        <w:ind w:right="285"/>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94"/>
        <w:ind w:left="1133" w:firstLine="0"/>
        <w:jc w:val="left"/>
      </w:pPr>
      <w:r>
        <w:t>понимание</w:t>
      </w:r>
      <w:r>
        <w:rPr>
          <w:spacing w:val="-11"/>
        </w:rPr>
        <w:t xml:space="preserve"> </w:t>
      </w:r>
      <w:r>
        <w:t>эмоционального</w:t>
      </w:r>
      <w:r>
        <w:rPr>
          <w:spacing w:val="-5"/>
        </w:rPr>
        <w:t xml:space="preserve"> </w:t>
      </w:r>
      <w:r>
        <w:t>воздействия</w:t>
      </w:r>
      <w:r>
        <w:rPr>
          <w:spacing w:val="-8"/>
        </w:rPr>
        <w:t xml:space="preserve"> </w:t>
      </w:r>
      <w:r>
        <w:t>живой</w:t>
      </w:r>
      <w:r>
        <w:rPr>
          <w:spacing w:val="-5"/>
        </w:rPr>
        <w:t xml:space="preserve"> </w:t>
      </w:r>
      <w:r>
        <w:t>природы</w:t>
      </w:r>
      <w:r>
        <w:rPr>
          <w:spacing w:val="-6"/>
        </w:rPr>
        <w:t xml:space="preserve"> </w:t>
      </w:r>
      <w:r>
        <w:t>и</w:t>
      </w:r>
      <w:r>
        <w:rPr>
          <w:spacing w:val="-8"/>
        </w:rPr>
        <w:t xml:space="preserve"> </w:t>
      </w:r>
      <w:r>
        <w:t>её</w:t>
      </w:r>
      <w:r>
        <w:rPr>
          <w:spacing w:val="-9"/>
        </w:rPr>
        <w:t xml:space="preserve"> </w:t>
      </w:r>
      <w:r>
        <w:rPr>
          <w:spacing w:val="-2"/>
        </w:rPr>
        <w:t>ценности;</w:t>
      </w:r>
    </w:p>
    <w:p w:rsidR="0078730F" w:rsidRDefault="009E4B5E">
      <w:pPr>
        <w:pStyle w:val="a3"/>
        <w:spacing w:before="243" w:line="276" w:lineRule="auto"/>
        <w:ind w:right="294"/>
      </w:pPr>
      <w:r>
        <w:t>готовность к самовыражению в разных видах искусства, стремление проявлять качества творческой личности;</w:t>
      </w:r>
    </w:p>
    <w:p w:rsidR="0078730F" w:rsidRDefault="009E4B5E" w:rsidP="00DC3BA7">
      <w:pPr>
        <w:pStyle w:val="a4"/>
        <w:numPr>
          <w:ilvl w:val="0"/>
          <w:numId w:val="62"/>
        </w:numPr>
        <w:tabs>
          <w:tab w:val="left" w:pos="1391"/>
        </w:tabs>
        <w:spacing w:before="198"/>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2" w:line="276" w:lineRule="auto"/>
        <w:ind w:right="277"/>
      </w:pPr>
      <w:r>
        <w:t>понимание и реализация здорового и безопасного образа жизни (здоровое питание, соблюдение</w:t>
      </w:r>
      <w:r>
        <w:rPr>
          <w:spacing w:val="40"/>
        </w:rPr>
        <w:t xml:space="preserve"> </w:t>
      </w:r>
      <w:r>
        <w:t>гигиенических</w:t>
      </w:r>
      <w:r>
        <w:rPr>
          <w:spacing w:val="40"/>
        </w:rPr>
        <w:t xml:space="preserve"> </w:t>
      </w:r>
      <w:r>
        <w:t>правил</w:t>
      </w:r>
      <w:r>
        <w:rPr>
          <w:spacing w:val="40"/>
        </w:rPr>
        <w:t xml:space="preserve"> </w:t>
      </w:r>
      <w:r>
        <w:t>и</w:t>
      </w:r>
      <w:r>
        <w:rPr>
          <w:spacing w:val="40"/>
        </w:rPr>
        <w:t xml:space="preserve"> </w:t>
      </w:r>
      <w:r>
        <w:t>норм,</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3" w:firstLine="0"/>
      </w:pPr>
      <w:r>
        <w:lastRenderedPageBreak/>
        <w:t>регулярная физическая активность), бережного, ответственного и компетентного отношения к собственному физическому и психическому здоровью;</w:t>
      </w:r>
    </w:p>
    <w:p w:rsidR="0078730F" w:rsidRDefault="009E4B5E">
      <w:pPr>
        <w:pStyle w:val="a3"/>
        <w:spacing w:before="190" w:line="280" w:lineRule="auto"/>
        <w:ind w:right="295"/>
      </w:pPr>
      <w:r>
        <w:t>понимание ценности правил индивидуального и коллективного безопасного поведения в ситуациях, угрожающих здоровью и жизни людей;</w:t>
      </w:r>
    </w:p>
    <w:p w:rsidR="0078730F" w:rsidRDefault="009E4B5E">
      <w:pPr>
        <w:pStyle w:val="a3"/>
        <w:spacing w:before="190" w:line="278" w:lineRule="auto"/>
        <w:ind w:right="287"/>
      </w:pPr>
      <w:r>
        <w:t>осознание последствий и неприятие вредных привычек (употребления алкоголя, наркотиков, курения);</w:t>
      </w:r>
    </w:p>
    <w:p w:rsidR="0078730F" w:rsidRDefault="009E4B5E" w:rsidP="00DC3BA7">
      <w:pPr>
        <w:pStyle w:val="a4"/>
        <w:numPr>
          <w:ilvl w:val="0"/>
          <w:numId w:val="62"/>
        </w:numPr>
        <w:tabs>
          <w:tab w:val="left" w:pos="1391"/>
        </w:tabs>
        <w:spacing w:before="195"/>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0"/>
        <w:ind w:left="1133" w:firstLine="0"/>
        <w:jc w:val="left"/>
      </w:pPr>
      <w:r>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242" w:line="278" w:lineRule="auto"/>
        <w:ind w:right="27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730F" w:rsidRDefault="009E4B5E">
      <w:pPr>
        <w:pStyle w:val="a3"/>
        <w:spacing w:before="196" w:line="278" w:lineRule="auto"/>
        <w:ind w:right="29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730F" w:rsidRDefault="009E4B5E">
      <w:pPr>
        <w:pStyle w:val="a3"/>
        <w:spacing w:before="195"/>
        <w:ind w:left="1133" w:firstLine="0"/>
        <w:jc w:val="left"/>
      </w:pPr>
      <w:r>
        <w:t>готовность</w:t>
      </w:r>
      <w:r>
        <w:rPr>
          <w:spacing w:val="-9"/>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t>всей</w:t>
      </w:r>
      <w:r>
        <w:rPr>
          <w:spacing w:val="-4"/>
        </w:rPr>
        <w:t xml:space="preserve"> </w:t>
      </w:r>
      <w:r>
        <w:rPr>
          <w:spacing w:val="-2"/>
        </w:rPr>
        <w:t>жизни;</w:t>
      </w:r>
    </w:p>
    <w:p w:rsidR="0078730F" w:rsidRDefault="009E4B5E" w:rsidP="00DC3BA7">
      <w:pPr>
        <w:pStyle w:val="a4"/>
        <w:numPr>
          <w:ilvl w:val="0"/>
          <w:numId w:val="62"/>
        </w:numPr>
        <w:tabs>
          <w:tab w:val="left" w:pos="1391"/>
        </w:tabs>
        <w:spacing w:before="237"/>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5" w:line="278" w:lineRule="auto"/>
        <w:ind w:right="290"/>
      </w:pPr>
      <w:r>
        <w:t>экологически</w:t>
      </w:r>
      <w:r>
        <w:rPr>
          <w:spacing w:val="-15"/>
        </w:rPr>
        <w:t xml:space="preserve"> </w:t>
      </w:r>
      <w:r>
        <w:t>целесообразное</w:t>
      </w:r>
      <w:r>
        <w:rPr>
          <w:spacing w:val="-15"/>
        </w:rPr>
        <w:t xml:space="preserve"> </w:t>
      </w:r>
      <w:r>
        <w:t>отношение</w:t>
      </w:r>
      <w:r>
        <w:rPr>
          <w:spacing w:val="-15"/>
        </w:rPr>
        <w:t xml:space="preserve"> </w:t>
      </w:r>
      <w:r>
        <w:t>к</w:t>
      </w:r>
      <w:r>
        <w:rPr>
          <w:spacing w:val="-15"/>
        </w:rPr>
        <w:t xml:space="preserve"> </w:t>
      </w:r>
      <w:r>
        <w:t>природе</w:t>
      </w:r>
      <w:r>
        <w:rPr>
          <w:spacing w:val="-15"/>
        </w:rPr>
        <w:t xml:space="preserve"> </w:t>
      </w:r>
      <w:r>
        <w:t>как</w:t>
      </w:r>
      <w:r>
        <w:rPr>
          <w:spacing w:val="-15"/>
        </w:rPr>
        <w:t xml:space="preserve"> </w:t>
      </w:r>
      <w:r>
        <w:t>источнику</w:t>
      </w:r>
      <w:r>
        <w:rPr>
          <w:spacing w:val="-15"/>
        </w:rPr>
        <w:t xml:space="preserve"> </w:t>
      </w:r>
      <w:r>
        <w:t>жизни</w:t>
      </w:r>
      <w:r>
        <w:rPr>
          <w:spacing w:val="-15"/>
        </w:rPr>
        <w:t xml:space="preserve"> </w:t>
      </w:r>
      <w:r>
        <w:t>на</w:t>
      </w:r>
      <w:r>
        <w:rPr>
          <w:spacing w:val="-15"/>
        </w:rPr>
        <w:t xml:space="preserve"> </w:t>
      </w:r>
      <w:r>
        <w:t>Земле,</w:t>
      </w:r>
      <w:r>
        <w:rPr>
          <w:spacing w:val="-15"/>
        </w:rPr>
        <w:t xml:space="preserve"> </w:t>
      </w:r>
      <w:r>
        <w:t>основе её существования;</w:t>
      </w:r>
    </w:p>
    <w:p w:rsidR="0078730F" w:rsidRDefault="009E4B5E">
      <w:pPr>
        <w:pStyle w:val="a3"/>
        <w:spacing w:before="195" w:line="278" w:lineRule="auto"/>
        <w:ind w:right="28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8730F" w:rsidRDefault="009E4B5E">
      <w:pPr>
        <w:pStyle w:val="a3"/>
        <w:spacing w:before="11" w:line="516" w:lineRule="exact"/>
        <w:ind w:left="1133" w:right="288" w:firstLine="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w:t>
      </w:r>
    </w:p>
    <w:p w:rsidR="0078730F" w:rsidRDefault="009E4B5E">
      <w:pPr>
        <w:pStyle w:val="a3"/>
        <w:spacing w:line="276" w:lineRule="auto"/>
        <w:ind w:right="284"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730F" w:rsidRDefault="009E4B5E">
      <w:pPr>
        <w:pStyle w:val="a3"/>
        <w:spacing w:before="187" w:line="276" w:lineRule="auto"/>
        <w:ind w:right="28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730F" w:rsidRDefault="009E4B5E">
      <w:pPr>
        <w:pStyle w:val="a3"/>
        <w:spacing w:before="201" w:line="276" w:lineRule="auto"/>
        <w:ind w:right="285"/>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730F" w:rsidRDefault="009E4B5E" w:rsidP="00DC3BA7">
      <w:pPr>
        <w:pStyle w:val="a4"/>
        <w:numPr>
          <w:ilvl w:val="0"/>
          <w:numId w:val="62"/>
        </w:numPr>
        <w:tabs>
          <w:tab w:val="left" w:pos="1391"/>
        </w:tabs>
        <w:spacing w:before="202"/>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0" w:line="276" w:lineRule="auto"/>
        <w:ind w:right="274"/>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основанного</w:t>
      </w:r>
      <w:r>
        <w:rPr>
          <w:spacing w:val="-1"/>
        </w:rPr>
        <w:t xml:space="preserve"> </w:t>
      </w:r>
      <w:r>
        <w:t>на диалоге культур, способствующего осознанию своего места в поликультурном мире;</w:t>
      </w:r>
    </w:p>
    <w:p w:rsidR="0078730F" w:rsidRDefault="009E4B5E">
      <w:pPr>
        <w:pStyle w:val="a3"/>
        <w:spacing w:before="200"/>
        <w:ind w:left="1133" w:firstLine="0"/>
        <w:jc w:val="left"/>
      </w:pPr>
      <w:r>
        <w:t>совершенствование</w:t>
      </w:r>
      <w:r>
        <w:rPr>
          <w:spacing w:val="1"/>
        </w:rPr>
        <w:t xml:space="preserve"> </w:t>
      </w:r>
      <w:r>
        <w:t>языковой</w:t>
      </w:r>
      <w:r>
        <w:rPr>
          <w:spacing w:val="62"/>
        </w:rPr>
        <w:t xml:space="preserve"> </w:t>
      </w:r>
      <w:r>
        <w:t>и</w:t>
      </w:r>
      <w:r>
        <w:rPr>
          <w:spacing w:val="61"/>
        </w:rPr>
        <w:t xml:space="preserve"> </w:t>
      </w:r>
      <w:r>
        <w:t>читательской</w:t>
      </w:r>
      <w:r>
        <w:rPr>
          <w:spacing w:val="63"/>
        </w:rPr>
        <w:t xml:space="preserve"> </w:t>
      </w:r>
      <w:r>
        <w:t>культуры</w:t>
      </w:r>
      <w:r>
        <w:rPr>
          <w:spacing w:val="61"/>
        </w:rPr>
        <w:t xml:space="preserve"> </w:t>
      </w:r>
      <w:r>
        <w:t>как</w:t>
      </w:r>
      <w:r>
        <w:rPr>
          <w:spacing w:val="64"/>
        </w:rPr>
        <w:t xml:space="preserve"> </w:t>
      </w:r>
      <w:r>
        <w:t>средства</w:t>
      </w:r>
      <w:r>
        <w:rPr>
          <w:spacing w:val="61"/>
        </w:rPr>
        <w:t xml:space="preserve"> </w:t>
      </w:r>
      <w:r>
        <w:rPr>
          <w:spacing w:val="-2"/>
        </w:rPr>
        <w:t>взаимодействия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между</w:t>
      </w:r>
      <w:r>
        <w:rPr>
          <w:spacing w:val="-14"/>
        </w:rPr>
        <w:t xml:space="preserve"> </w:t>
      </w:r>
      <w:r>
        <w:t>людьми</w:t>
      </w:r>
      <w:r>
        <w:rPr>
          <w:spacing w:val="-1"/>
        </w:rPr>
        <w:t xml:space="preserve"> </w:t>
      </w:r>
      <w:r>
        <w:t>и</w:t>
      </w:r>
      <w:r>
        <w:rPr>
          <w:spacing w:val="-4"/>
        </w:rPr>
        <w:t xml:space="preserve"> </w:t>
      </w:r>
      <w:r>
        <w:t>познания</w:t>
      </w:r>
      <w:r>
        <w:rPr>
          <w:spacing w:val="-3"/>
        </w:rPr>
        <w:t xml:space="preserve"> </w:t>
      </w:r>
      <w:r>
        <w:rPr>
          <w:spacing w:val="-4"/>
        </w:rPr>
        <w:t>мира;</w:t>
      </w:r>
    </w:p>
    <w:p w:rsidR="0078730F" w:rsidRDefault="009E4B5E">
      <w:pPr>
        <w:pStyle w:val="a3"/>
        <w:spacing w:before="246" w:line="276" w:lineRule="auto"/>
        <w:ind w:right="282"/>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730F" w:rsidRDefault="009E4B5E">
      <w:pPr>
        <w:pStyle w:val="a3"/>
        <w:spacing w:before="199" w:line="276" w:lineRule="auto"/>
        <w:ind w:right="279"/>
      </w:pPr>
      <w:r>
        <w:t>убеждённость</w:t>
      </w:r>
      <w:r>
        <w:rPr>
          <w:spacing w:val="-13"/>
        </w:rPr>
        <w:t xml:space="preserve"> </w:t>
      </w:r>
      <w:r>
        <w:t>в</w:t>
      </w:r>
      <w:r>
        <w:rPr>
          <w:spacing w:val="-15"/>
        </w:rPr>
        <w:t xml:space="preserve"> </w:t>
      </w:r>
      <w:r>
        <w:t>значимости</w:t>
      </w:r>
      <w:r>
        <w:rPr>
          <w:spacing w:val="-13"/>
        </w:rPr>
        <w:t xml:space="preserve"> </w:t>
      </w:r>
      <w:r>
        <w:t>биологии</w:t>
      </w:r>
      <w:r>
        <w:rPr>
          <w:spacing w:val="-13"/>
        </w:rPr>
        <w:t xml:space="preserve"> </w:t>
      </w:r>
      <w:r>
        <w:t>для</w:t>
      </w:r>
      <w:r>
        <w:rPr>
          <w:spacing w:val="-15"/>
        </w:rPr>
        <w:t xml:space="preserve"> </w:t>
      </w:r>
      <w:r>
        <w:t>современной</w:t>
      </w:r>
      <w:r>
        <w:rPr>
          <w:spacing w:val="-14"/>
        </w:rPr>
        <w:t xml:space="preserve"> </w:t>
      </w:r>
      <w:r>
        <w:t>цивилизации:</w:t>
      </w:r>
      <w:r>
        <w:rPr>
          <w:spacing w:val="30"/>
        </w:rPr>
        <w:t xml:space="preserve"> </w:t>
      </w:r>
      <w:r>
        <w:t>обеспечения</w:t>
      </w:r>
      <w:r>
        <w:rPr>
          <w:spacing w:val="-14"/>
        </w:rPr>
        <w:t xml:space="preserve"> </w:t>
      </w:r>
      <w:r>
        <w:t>нового уровня развития медицины, создания перспективных биотехнологий, способных решать ресурсные</w:t>
      </w:r>
      <w:r>
        <w:rPr>
          <w:spacing w:val="-9"/>
        </w:rPr>
        <w:t xml:space="preserve"> </w:t>
      </w:r>
      <w:r>
        <w:t>проблемы</w:t>
      </w:r>
      <w:r>
        <w:rPr>
          <w:spacing w:val="-10"/>
        </w:rPr>
        <w:t xml:space="preserve"> </w:t>
      </w:r>
      <w:r>
        <w:t>развития</w:t>
      </w:r>
      <w:r>
        <w:rPr>
          <w:spacing w:val="-9"/>
        </w:rPr>
        <w:t xml:space="preserve"> </w:t>
      </w:r>
      <w:r>
        <w:t>человечества,</w:t>
      </w:r>
      <w:r>
        <w:rPr>
          <w:spacing w:val="-10"/>
        </w:rPr>
        <w:t xml:space="preserve"> </w:t>
      </w:r>
      <w:r>
        <w:t>поиска</w:t>
      </w:r>
      <w:r>
        <w:rPr>
          <w:spacing w:val="-11"/>
        </w:rPr>
        <w:t xml:space="preserve"> </w:t>
      </w:r>
      <w:r>
        <w:t>путей</w:t>
      </w:r>
      <w:r>
        <w:rPr>
          <w:spacing w:val="-9"/>
        </w:rPr>
        <w:t xml:space="preserve"> </w:t>
      </w:r>
      <w:r>
        <w:t>выхода</w:t>
      </w:r>
      <w:r>
        <w:rPr>
          <w:spacing w:val="-11"/>
        </w:rPr>
        <w:t xml:space="preserve"> </w:t>
      </w:r>
      <w:r>
        <w:t>из</w:t>
      </w:r>
      <w:r>
        <w:rPr>
          <w:spacing w:val="40"/>
        </w:rPr>
        <w:t xml:space="preserve"> </w:t>
      </w:r>
      <w:r>
        <w:t>глобальных</w:t>
      </w:r>
      <w:r>
        <w:rPr>
          <w:spacing w:val="-8"/>
        </w:rPr>
        <w:t xml:space="preserve"> </w:t>
      </w:r>
      <w:r>
        <w:t>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730F" w:rsidRDefault="009E4B5E">
      <w:pPr>
        <w:pStyle w:val="a3"/>
        <w:spacing w:before="202" w:line="276" w:lineRule="auto"/>
        <w:ind w:right="287"/>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730F" w:rsidRDefault="009E4B5E">
      <w:pPr>
        <w:pStyle w:val="a3"/>
        <w:spacing w:before="200" w:line="276" w:lineRule="auto"/>
        <w:ind w:right="282"/>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730F" w:rsidRDefault="009E4B5E">
      <w:pPr>
        <w:pStyle w:val="a3"/>
        <w:spacing w:before="199" w:line="278" w:lineRule="auto"/>
        <w:ind w:right="277"/>
      </w:pPr>
      <w:r>
        <w:t>способность самостоятельно использовать биологические знания для</w:t>
      </w:r>
      <w:r>
        <w:rPr>
          <w:spacing w:val="-1"/>
        </w:rPr>
        <w:t xml:space="preserve"> </w:t>
      </w:r>
      <w:r>
        <w:t>решения проблем в реальных жизненных ситуациях;</w:t>
      </w:r>
    </w:p>
    <w:p w:rsidR="0078730F" w:rsidRDefault="009E4B5E">
      <w:pPr>
        <w:pStyle w:val="a3"/>
        <w:spacing w:before="195" w:line="278" w:lineRule="auto"/>
        <w:ind w:right="28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8730F" w:rsidRDefault="009E4B5E">
      <w:pPr>
        <w:pStyle w:val="a3"/>
        <w:spacing w:before="195" w:line="278" w:lineRule="auto"/>
        <w:ind w:right="282"/>
      </w:pPr>
      <w:r>
        <w:t>готовность</w:t>
      </w:r>
      <w:r>
        <w:rPr>
          <w:spacing w:val="-14"/>
        </w:rPr>
        <w:t xml:space="preserve"> </w:t>
      </w:r>
      <w:r>
        <w:t>и</w:t>
      </w:r>
      <w:r>
        <w:rPr>
          <w:spacing w:val="-12"/>
        </w:rPr>
        <w:t xml:space="preserve"> </w:t>
      </w:r>
      <w:r>
        <w:t>способность</w:t>
      </w:r>
      <w:r>
        <w:rPr>
          <w:spacing w:val="-10"/>
        </w:rPr>
        <w:t xml:space="preserve"> </w:t>
      </w:r>
      <w:r>
        <w:t>к</w:t>
      </w:r>
      <w:r>
        <w:rPr>
          <w:spacing w:val="-12"/>
        </w:rPr>
        <w:t xml:space="preserve"> </w:t>
      </w:r>
      <w:r>
        <w:t>непрерывному</w:t>
      </w:r>
      <w:r>
        <w:rPr>
          <w:spacing w:val="-15"/>
        </w:rPr>
        <w:t xml:space="preserve"> </w:t>
      </w:r>
      <w:r>
        <w:t>образованию</w:t>
      </w:r>
      <w:r>
        <w:rPr>
          <w:spacing w:val="-11"/>
        </w:rPr>
        <w:t xml:space="preserve"> </w:t>
      </w:r>
      <w:r>
        <w:t>и</w:t>
      </w:r>
      <w:r>
        <w:rPr>
          <w:spacing w:val="-12"/>
        </w:rPr>
        <w:t xml:space="preserve"> </w:t>
      </w:r>
      <w:r>
        <w:t>самообразованию,</w:t>
      </w:r>
      <w:r>
        <w:rPr>
          <w:spacing w:val="35"/>
        </w:rPr>
        <w:t xml:space="preserve"> </w:t>
      </w:r>
      <w:r>
        <w:t>к</w:t>
      </w:r>
      <w:r>
        <w:rPr>
          <w:spacing w:val="-12"/>
        </w:rPr>
        <w:t xml:space="preserve"> </w:t>
      </w:r>
      <w:r>
        <w:t>активному получению новых знаний по биологии в соответствии с</w:t>
      </w:r>
      <w:r>
        <w:rPr>
          <w:spacing w:val="40"/>
        </w:rPr>
        <w:t xml:space="preserve"> </w:t>
      </w:r>
      <w:r>
        <w:t>жизненными потребностями.</w:t>
      </w:r>
    </w:p>
    <w:p w:rsidR="0078730F" w:rsidRDefault="009E4B5E" w:rsidP="00DC3BA7">
      <w:pPr>
        <w:pStyle w:val="a4"/>
        <w:numPr>
          <w:ilvl w:val="3"/>
          <w:numId w:val="96"/>
        </w:numPr>
        <w:tabs>
          <w:tab w:val="left" w:pos="1975"/>
        </w:tabs>
        <w:spacing w:before="195" w:line="276" w:lineRule="auto"/>
        <w:ind w:right="283" w:firstLine="708"/>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8730F" w:rsidRDefault="009E4B5E">
      <w:pPr>
        <w:pStyle w:val="a3"/>
        <w:spacing w:before="200" w:line="276" w:lineRule="auto"/>
        <w:ind w:right="28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730F" w:rsidRDefault="009E4B5E">
      <w:pPr>
        <w:pStyle w:val="a3"/>
        <w:spacing w:before="201" w:line="276" w:lineRule="auto"/>
        <w:ind w:right="28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0" w:line="278"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spacing w:before="195" w:line="278" w:lineRule="auto"/>
        <w:ind w:right="282"/>
      </w:pPr>
      <w:r>
        <w:t>эмпатии, включающей способность понимать эмоциональное состояние других, учитывать его</w:t>
      </w:r>
      <w:r>
        <w:rPr>
          <w:spacing w:val="-3"/>
        </w:rPr>
        <w:t xml:space="preserve"> </w:t>
      </w:r>
      <w:r>
        <w:t>при</w:t>
      </w:r>
      <w:r>
        <w:rPr>
          <w:spacing w:val="-2"/>
        </w:rPr>
        <w:t xml:space="preserve"> </w:t>
      </w:r>
      <w:r>
        <w:t>осуществлении коммуникации,</w:t>
      </w:r>
      <w:r>
        <w:rPr>
          <w:spacing w:val="-3"/>
        </w:rPr>
        <w:t xml:space="preserve"> </w:t>
      </w:r>
      <w:r>
        <w:t>способность к</w:t>
      </w:r>
      <w:r>
        <w:rPr>
          <w:spacing w:val="-2"/>
        </w:rPr>
        <w:t xml:space="preserve"> </w:t>
      </w:r>
      <w:r>
        <w:t>сочувствию</w:t>
      </w:r>
      <w:r>
        <w:rPr>
          <w:spacing w:val="-2"/>
        </w:rPr>
        <w:t xml:space="preserve"> </w:t>
      </w:r>
      <w:r>
        <w:t>и</w:t>
      </w:r>
      <w:r>
        <w:rPr>
          <w:spacing w:val="-2"/>
        </w:rPr>
        <w:t xml:space="preserve"> </w:t>
      </w:r>
      <w:r>
        <w:t>сопереживанию;</w:t>
      </w:r>
    </w:p>
    <w:p w:rsidR="0078730F" w:rsidRDefault="009E4B5E">
      <w:pPr>
        <w:pStyle w:val="a3"/>
        <w:spacing w:before="192"/>
        <w:ind w:left="1133" w:firstLine="0"/>
        <w:jc w:val="left"/>
      </w:pPr>
      <w:r>
        <w:t>социальных</w:t>
      </w:r>
      <w:r>
        <w:rPr>
          <w:spacing w:val="50"/>
          <w:w w:val="150"/>
        </w:rPr>
        <w:t xml:space="preserve"> </w:t>
      </w:r>
      <w:r>
        <w:t>навыков,</w:t>
      </w:r>
      <w:r>
        <w:rPr>
          <w:spacing w:val="78"/>
        </w:rPr>
        <w:t xml:space="preserve"> </w:t>
      </w:r>
      <w:r>
        <w:t>включающих</w:t>
      </w:r>
      <w:r>
        <w:rPr>
          <w:spacing w:val="55"/>
          <w:w w:val="150"/>
        </w:rPr>
        <w:t xml:space="preserve"> </w:t>
      </w:r>
      <w:r>
        <w:t>способность</w:t>
      </w:r>
      <w:r>
        <w:rPr>
          <w:spacing w:val="53"/>
          <w:w w:val="150"/>
        </w:rPr>
        <w:t xml:space="preserve"> </w:t>
      </w:r>
      <w:r>
        <w:t>выстраивать</w:t>
      </w:r>
      <w:r>
        <w:rPr>
          <w:spacing w:val="54"/>
          <w:w w:val="150"/>
        </w:rPr>
        <w:t xml:space="preserve"> </w:t>
      </w:r>
      <w:r>
        <w:t>отношения</w:t>
      </w:r>
      <w:r>
        <w:rPr>
          <w:spacing w:val="50"/>
          <w:w w:val="150"/>
        </w:rPr>
        <w:t xml:space="preserve"> </w:t>
      </w:r>
      <w:r>
        <w:t>с</w:t>
      </w:r>
      <w:r>
        <w:rPr>
          <w:spacing w:val="79"/>
        </w:rPr>
        <w:t xml:space="preserve"> </w:t>
      </w:r>
      <w:r>
        <w:rPr>
          <w:spacing w:val="-2"/>
        </w:rPr>
        <w:t>другими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людьми,</w:t>
      </w:r>
      <w:r>
        <w:rPr>
          <w:spacing w:val="-11"/>
        </w:rPr>
        <w:t xml:space="preserve"> </w:t>
      </w:r>
      <w:r>
        <w:t>заботиться,</w:t>
      </w:r>
      <w:r>
        <w:rPr>
          <w:spacing w:val="-6"/>
        </w:rPr>
        <w:t xml:space="preserve"> </w:t>
      </w:r>
      <w:r>
        <w:t>проявлять</w:t>
      </w:r>
      <w:r>
        <w:rPr>
          <w:spacing w:val="-5"/>
        </w:rPr>
        <w:t xml:space="preserve"> </w:t>
      </w:r>
      <w:r>
        <w:t>интерес</w:t>
      </w:r>
      <w:r>
        <w:rPr>
          <w:spacing w:val="-8"/>
        </w:rPr>
        <w:t xml:space="preserve"> </w:t>
      </w:r>
      <w:r>
        <w:t>и</w:t>
      </w:r>
      <w:r>
        <w:rPr>
          <w:spacing w:val="-6"/>
        </w:rPr>
        <w:t xml:space="preserve"> </w:t>
      </w:r>
      <w:r>
        <w:t>разрешать</w:t>
      </w:r>
      <w:r>
        <w:rPr>
          <w:spacing w:val="-2"/>
        </w:rPr>
        <w:t xml:space="preserve"> конфликты.</w:t>
      </w:r>
    </w:p>
    <w:p w:rsidR="0078730F" w:rsidRDefault="009E4B5E" w:rsidP="00DC3BA7">
      <w:pPr>
        <w:pStyle w:val="a4"/>
        <w:numPr>
          <w:ilvl w:val="3"/>
          <w:numId w:val="96"/>
        </w:numPr>
        <w:tabs>
          <w:tab w:val="left" w:pos="1864"/>
        </w:tabs>
        <w:spacing w:before="246" w:line="276" w:lineRule="auto"/>
        <w:ind w:right="282" w:firstLine="708"/>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15"/>
          <w:sz w:val="24"/>
        </w:rPr>
        <w:t xml:space="preserve"> </w:t>
      </w:r>
      <w:r>
        <w:rPr>
          <w:sz w:val="24"/>
        </w:rPr>
        <w:t>методов</w:t>
      </w:r>
      <w:r>
        <w:rPr>
          <w:spacing w:val="-13"/>
          <w:sz w:val="24"/>
        </w:rPr>
        <w:t xml:space="preserve"> </w:t>
      </w:r>
      <w:r>
        <w:rPr>
          <w:sz w:val="24"/>
        </w:rPr>
        <w:t>познания,</w:t>
      </w:r>
      <w:r>
        <w:rPr>
          <w:spacing w:val="-12"/>
          <w:sz w:val="24"/>
        </w:rPr>
        <w:t xml:space="preserve"> </w:t>
      </w:r>
      <w:r>
        <w:rPr>
          <w:sz w:val="24"/>
        </w:rPr>
        <w:t>используемых</w:t>
      </w:r>
      <w:r>
        <w:rPr>
          <w:spacing w:val="-11"/>
          <w:sz w:val="24"/>
        </w:rPr>
        <w:t xml:space="preserve"> </w:t>
      </w:r>
      <w:r>
        <w:rPr>
          <w:sz w:val="24"/>
        </w:rPr>
        <w:t>в</w:t>
      </w:r>
      <w:r>
        <w:rPr>
          <w:spacing w:val="-12"/>
          <w:sz w:val="24"/>
        </w:rPr>
        <w:t xml:space="preserve"> </w:t>
      </w:r>
      <w:r>
        <w:rPr>
          <w:sz w:val="24"/>
        </w:rPr>
        <w:t>естественных</w:t>
      </w:r>
      <w:r>
        <w:rPr>
          <w:spacing w:val="-11"/>
          <w:sz w:val="24"/>
        </w:rPr>
        <w:t xml:space="preserve"> </w:t>
      </w:r>
      <w:r>
        <w:rPr>
          <w:sz w:val="24"/>
        </w:rPr>
        <w:t>науках</w:t>
      </w:r>
      <w:r>
        <w:rPr>
          <w:spacing w:val="-10"/>
          <w:sz w:val="24"/>
        </w:rPr>
        <w:t xml:space="preserve"> </w:t>
      </w:r>
      <w:r>
        <w:rPr>
          <w:sz w:val="24"/>
        </w:rPr>
        <w:t>(вещество,</w:t>
      </w:r>
      <w:r>
        <w:rPr>
          <w:spacing w:val="-11"/>
          <w:sz w:val="24"/>
        </w:rPr>
        <w:t xml:space="preserve"> </w:t>
      </w:r>
      <w:r>
        <w:rPr>
          <w:sz w:val="24"/>
        </w:rPr>
        <w:t>энергия,</w:t>
      </w:r>
      <w:r>
        <w:rPr>
          <w:spacing w:val="-12"/>
          <w:sz w:val="24"/>
        </w:rPr>
        <w:t xml:space="preserve"> </w:t>
      </w:r>
      <w:r>
        <w:rPr>
          <w:sz w:val="24"/>
        </w:rPr>
        <w:t>явление, процесс, система, научный факт, принцип, гипотеза, закономерность, закон, теория, исследование,</w:t>
      </w:r>
      <w:r>
        <w:rPr>
          <w:spacing w:val="-13"/>
          <w:sz w:val="24"/>
        </w:rPr>
        <w:t xml:space="preserve"> </w:t>
      </w:r>
      <w:r>
        <w:rPr>
          <w:sz w:val="24"/>
        </w:rPr>
        <w:t>наблюдение,</w:t>
      </w:r>
      <w:r>
        <w:rPr>
          <w:spacing w:val="-13"/>
          <w:sz w:val="24"/>
        </w:rPr>
        <w:t xml:space="preserve"> </w:t>
      </w:r>
      <w:r>
        <w:rPr>
          <w:sz w:val="24"/>
        </w:rPr>
        <w:t>измерение,</w:t>
      </w:r>
      <w:r>
        <w:rPr>
          <w:spacing w:val="-12"/>
          <w:sz w:val="24"/>
        </w:rPr>
        <w:t xml:space="preserve"> </w:t>
      </w:r>
      <w:r>
        <w:rPr>
          <w:sz w:val="24"/>
        </w:rPr>
        <w:t>эксперимент</w:t>
      </w:r>
      <w:r>
        <w:rPr>
          <w:spacing w:val="-12"/>
          <w:sz w:val="24"/>
        </w:rPr>
        <w:t xml:space="preserve"> </w:t>
      </w:r>
      <w:r>
        <w:rPr>
          <w:sz w:val="24"/>
        </w:rPr>
        <w:t>и</w:t>
      </w:r>
      <w:r>
        <w:rPr>
          <w:spacing w:val="-12"/>
          <w:sz w:val="24"/>
        </w:rPr>
        <w:t xml:space="preserve"> </w:t>
      </w:r>
      <w:r>
        <w:rPr>
          <w:sz w:val="24"/>
        </w:rPr>
        <w:t>других),</w:t>
      </w:r>
      <w:r>
        <w:rPr>
          <w:spacing w:val="-12"/>
          <w:sz w:val="24"/>
        </w:rPr>
        <w:t xml:space="preserve"> </w:t>
      </w:r>
      <w:r>
        <w:rPr>
          <w:sz w:val="24"/>
        </w:rPr>
        <w:t>универсальные</w:t>
      </w:r>
      <w:r>
        <w:rPr>
          <w:spacing w:val="-9"/>
          <w:sz w:val="24"/>
        </w:rPr>
        <w:t xml:space="preserve"> </w:t>
      </w:r>
      <w:r>
        <w:rPr>
          <w:sz w:val="24"/>
        </w:rPr>
        <w:t>учебные</w:t>
      </w:r>
      <w:r>
        <w:rPr>
          <w:spacing w:val="-14"/>
          <w:sz w:val="24"/>
        </w:rPr>
        <w:t xml:space="preserve"> </w:t>
      </w:r>
      <w:r>
        <w:rPr>
          <w:sz w:val="24"/>
        </w:rPr>
        <w:t>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730F" w:rsidRDefault="009E4B5E" w:rsidP="00DC3BA7">
      <w:pPr>
        <w:pStyle w:val="a4"/>
        <w:numPr>
          <w:ilvl w:val="3"/>
          <w:numId w:val="96"/>
        </w:numPr>
        <w:tabs>
          <w:tab w:val="left" w:pos="1881"/>
        </w:tabs>
        <w:spacing w:before="201" w:line="278" w:lineRule="auto"/>
        <w:ind w:right="289" w:firstLine="708"/>
        <w:rPr>
          <w:sz w:val="24"/>
        </w:rPr>
      </w:pPr>
      <w:r>
        <w:rPr>
          <w:sz w:val="24"/>
        </w:rPr>
        <w:t>Метапредметные результаты освоения программы среднего общего образования должны отражать:</w:t>
      </w:r>
    </w:p>
    <w:p w:rsidR="0078730F" w:rsidRDefault="009E4B5E" w:rsidP="00DC3BA7">
      <w:pPr>
        <w:pStyle w:val="a4"/>
        <w:numPr>
          <w:ilvl w:val="4"/>
          <w:numId w:val="96"/>
        </w:numPr>
        <w:tabs>
          <w:tab w:val="left" w:pos="2032"/>
        </w:tabs>
        <w:spacing w:before="195"/>
        <w:ind w:left="2032" w:hanging="899"/>
        <w:rPr>
          <w:sz w:val="24"/>
        </w:rPr>
      </w:pPr>
      <w:r>
        <w:rPr>
          <w:sz w:val="24"/>
        </w:rPr>
        <w:t>Овладение</w:t>
      </w:r>
      <w:r>
        <w:rPr>
          <w:spacing w:val="-12"/>
          <w:sz w:val="24"/>
        </w:rPr>
        <w:t xml:space="preserve"> </w:t>
      </w:r>
      <w:r>
        <w:rPr>
          <w:sz w:val="24"/>
        </w:rPr>
        <w:t>универсальными</w:t>
      </w:r>
      <w:r>
        <w:rPr>
          <w:spacing w:val="-6"/>
          <w:sz w:val="24"/>
        </w:rPr>
        <w:t xml:space="preserve"> </w:t>
      </w:r>
      <w:r>
        <w:rPr>
          <w:sz w:val="24"/>
        </w:rPr>
        <w:t>учебными</w:t>
      </w:r>
      <w:r>
        <w:rPr>
          <w:spacing w:val="-8"/>
          <w:sz w:val="24"/>
        </w:rPr>
        <w:t xml:space="preserve"> </w:t>
      </w:r>
      <w:r>
        <w:rPr>
          <w:sz w:val="24"/>
        </w:rPr>
        <w:t>познавательными</w:t>
      </w:r>
      <w:r>
        <w:rPr>
          <w:spacing w:val="-9"/>
          <w:sz w:val="24"/>
        </w:rPr>
        <w:t xml:space="preserve"> </w:t>
      </w:r>
      <w:r>
        <w:rPr>
          <w:spacing w:val="-2"/>
          <w:sz w:val="24"/>
        </w:rPr>
        <w:t>действиями:</w:t>
      </w:r>
    </w:p>
    <w:p w:rsidR="0078730F" w:rsidRDefault="009E4B5E" w:rsidP="00DC3BA7">
      <w:pPr>
        <w:pStyle w:val="a4"/>
        <w:numPr>
          <w:ilvl w:val="0"/>
          <w:numId w:val="61"/>
        </w:numPr>
        <w:tabs>
          <w:tab w:val="left" w:pos="1391"/>
        </w:tabs>
        <w:spacing w:before="237"/>
        <w:ind w:left="1391" w:hanging="258"/>
        <w:rPr>
          <w:sz w:val="24"/>
        </w:rPr>
      </w:pPr>
      <w:r>
        <w:rPr>
          <w:sz w:val="24"/>
        </w:rPr>
        <w:t>базовые</w:t>
      </w:r>
      <w:r>
        <w:rPr>
          <w:spacing w:val="-8"/>
          <w:sz w:val="24"/>
        </w:rPr>
        <w:t xml:space="preserve"> </w:t>
      </w:r>
      <w:r>
        <w:rPr>
          <w:sz w:val="24"/>
        </w:rPr>
        <w:t>логические</w:t>
      </w:r>
      <w:r>
        <w:rPr>
          <w:spacing w:val="-3"/>
          <w:sz w:val="24"/>
        </w:rPr>
        <w:t xml:space="preserve"> </w:t>
      </w:r>
      <w:r>
        <w:rPr>
          <w:spacing w:val="-2"/>
          <w:sz w:val="24"/>
        </w:rPr>
        <w:t>действия:</w:t>
      </w:r>
    </w:p>
    <w:p w:rsidR="0078730F" w:rsidRDefault="009E4B5E">
      <w:pPr>
        <w:pStyle w:val="a3"/>
        <w:spacing w:before="245" w:line="276" w:lineRule="auto"/>
        <w:ind w:right="288"/>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before="201" w:line="276" w:lineRule="auto"/>
        <w:ind w:right="283"/>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730F" w:rsidRDefault="009E4B5E">
      <w:pPr>
        <w:pStyle w:val="a3"/>
        <w:tabs>
          <w:tab w:val="left" w:pos="2489"/>
          <w:tab w:val="left" w:pos="3183"/>
          <w:tab w:val="left" w:pos="4822"/>
          <w:tab w:val="left" w:pos="5790"/>
          <w:tab w:val="left" w:pos="7102"/>
          <w:tab w:val="left" w:pos="7441"/>
          <w:tab w:val="left" w:pos="8605"/>
          <w:tab w:val="left" w:pos="9061"/>
        </w:tabs>
        <w:spacing w:before="200" w:line="278" w:lineRule="auto"/>
        <w:ind w:right="301"/>
        <w:jc w:val="left"/>
      </w:pPr>
      <w:r>
        <w:rPr>
          <w:spacing w:val="-2"/>
        </w:rPr>
        <w:t>определять</w:t>
      </w:r>
      <w:r>
        <w:tab/>
      </w:r>
      <w:r>
        <w:rPr>
          <w:spacing w:val="-4"/>
        </w:rPr>
        <w:t>цели</w:t>
      </w:r>
      <w:r>
        <w:tab/>
      </w:r>
      <w:r>
        <w:rPr>
          <w:spacing w:val="-2"/>
        </w:rPr>
        <w:t>деятельности,</w:t>
      </w:r>
      <w:r>
        <w:tab/>
      </w:r>
      <w:r>
        <w:rPr>
          <w:spacing w:val="-2"/>
        </w:rPr>
        <w:t>задавая</w:t>
      </w:r>
      <w:r>
        <w:tab/>
      </w:r>
      <w:r>
        <w:rPr>
          <w:spacing w:val="-2"/>
        </w:rPr>
        <w:t>параметры</w:t>
      </w:r>
      <w:r>
        <w:tab/>
      </w:r>
      <w:r>
        <w:rPr>
          <w:spacing w:val="-10"/>
        </w:rPr>
        <w:t>и</w:t>
      </w:r>
      <w:r>
        <w:tab/>
      </w:r>
      <w:r>
        <w:rPr>
          <w:spacing w:val="-2"/>
        </w:rPr>
        <w:t>критерии</w:t>
      </w:r>
      <w:r>
        <w:tab/>
      </w:r>
      <w:r>
        <w:rPr>
          <w:spacing w:val="-6"/>
        </w:rPr>
        <w:t>их</w:t>
      </w:r>
      <w:r>
        <w:tab/>
      </w:r>
      <w:r>
        <w:rPr>
          <w:spacing w:val="-2"/>
        </w:rPr>
        <w:t xml:space="preserve">достижения, </w:t>
      </w:r>
      <w:r>
        <w:t>соотносить результаты деятельности с поставленными целями;</w:t>
      </w:r>
    </w:p>
    <w:p w:rsidR="0078730F" w:rsidRDefault="009E4B5E">
      <w:pPr>
        <w:pStyle w:val="a3"/>
        <w:spacing w:before="11" w:line="516" w:lineRule="exact"/>
        <w:ind w:left="1133" w:firstLine="0"/>
        <w:jc w:val="left"/>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78730F" w:rsidRDefault="009E4B5E">
      <w:pPr>
        <w:pStyle w:val="a3"/>
        <w:spacing w:line="276" w:lineRule="auto"/>
        <w:ind w:firstLine="0"/>
        <w:jc w:val="left"/>
      </w:pPr>
      <w:r>
        <w:t>закономерности</w:t>
      </w:r>
      <w:r>
        <w:rPr>
          <w:spacing w:val="34"/>
        </w:rPr>
        <w:t xml:space="preserve"> </w:t>
      </w:r>
      <w:r>
        <w:t>и</w:t>
      </w:r>
      <w:r>
        <w:rPr>
          <w:spacing w:val="35"/>
        </w:rPr>
        <w:t xml:space="preserve"> </w:t>
      </w:r>
      <w:r>
        <w:t>противоречия</w:t>
      </w:r>
      <w:r>
        <w:rPr>
          <w:spacing w:val="35"/>
        </w:rPr>
        <w:t xml:space="preserve"> </w:t>
      </w:r>
      <w:r>
        <w:t>в</w:t>
      </w:r>
      <w:r>
        <w:rPr>
          <w:spacing w:val="33"/>
        </w:rPr>
        <w:t xml:space="preserve"> </w:t>
      </w:r>
      <w:r>
        <w:t>рассматриваемых</w:t>
      </w:r>
      <w:r>
        <w:rPr>
          <w:spacing w:val="39"/>
        </w:rPr>
        <w:t xml:space="preserve"> </w:t>
      </w:r>
      <w:r>
        <w:t>явлениях,</w:t>
      </w:r>
      <w:r>
        <w:rPr>
          <w:spacing w:val="33"/>
        </w:rPr>
        <w:t xml:space="preserve"> </w:t>
      </w:r>
      <w:r>
        <w:t>формулировать</w:t>
      </w:r>
      <w:r>
        <w:rPr>
          <w:spacing w:val="38"/>
        </w:rPr>
        <w:t xml:space="preserve"> </w:t>
      </w:r>
      <w:r>
        <w:t>выводы</w:t>
      </w:r>
      <w:r>
        <w:rPr>
          <w:spacing w:val="33"/>
        </w:rPr>
        <w:t xml:space="preserve"> </w:t>
      </w:r>
      <w:r>
        <w:t xml:space="preserve">и </w:t>
      </w:r>
      <w:r>
        <w:rPr>
          <w:spacing w:val="-2"/>
        </w:rPr>
        <w:t>заключения;</w:t>
      </w:r>
    </w:p>
    <w:p w:rsidR="0078730F" w:rsidRDefault="009E4B5E">
      <w:pPr>
        <w:pStyle w:val="a3"/>
        <w:spacing w:before="185" w:line="276" w:lineRule="auto"/>
        <w:ind w:right="281"/>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730F" w:rsidRDefault="009E4B5E">
      <w:pPr>
        <w:pStyle w:val="a3"/>
        <w:spacing w:before="201" w:line="278" w:lineRule="auto"/>
        <w:jc w:val="left"/>
      </w:pPr>
      <w:r>
        <w:t>разрабатывать</w:t>
      </w:r>
      <w:r>
        <w:rPr>
          <w:spacing w:val="36"/>
        </w:rPr>
        <w:t xml:space="preserve"> </w:t>
      </w:r>
      <w:r>
        <w:t>план</w:t>
      </w:r>
      <w:r>
        <w:rPr>
          <w:spacing w:val="35"/>
        </w:rPr>
        <w:t xml:space="preserve"> </w:t>
      </w:r>
      <w:r>
        <w:t>решения</w:t>
      </w:r>
      <w:r>
        <w:rPr>
          <w:spacing w:val="35"/>
        </w:rPr>
        <w:t xml:space="preserve"> </w:t>
      </w:r>
      <w:r>
        <w:t>проблемы</w:t>
      </w:r>
      <w:r>
        <w:rPr>
          <w:spacing w:val="34"/>
        </w:rPr>
        <w:t xml:space="preserve"> </w:t>
      </w:r>
      <w:r>
        <w:t>с</w:t>
      </w:r>
      <w:r>
        <w:rPr>
          <w:spacing w:val="38"/>
        </w:rPr>
        <w:t xml:space="preserve"> </w:t>
      </w:r>
      <w:r>
        <w:t>учётом</w:t>
      </w:r>
      <w:r>
        <w:rPr>
          <w:spacing w:val="34"/>
        </w:rPr>
        <w:t xml:space="preserve"> </w:t>
      </w:r>
      <w:r>
        <w:t>анализа</w:t>
      </w:r>
      <w:r>
        <w:rPr>
          <w:spacing w:val="32"/>
        </w:rPr>
        <w:t xml:space="preserve"> </w:t>
      </w:r>
      <w:r>
        <w:t>имеющихся</w:t>
      </w:r>
      <w:r>
        <w:rPr>
          <w:spacing w:val="34"/>
        </w:rPr>
        <w:t xml:space="preserve"> </w:t>
      </w:r>
      <w:r>
        <w:t>материальных</w:t>
      </w:r>
      <w:r>
        <w:rPr>
          <w:spacing w:val="37"/>
        </w:rPr>
        <w:t xml:space="preserve"> </w:t>
      </w:r>
      <w:r>
        <w:t>и нематериальных ресурсов;</w:t>
      </w:r>
    </w:p>
    <w:p w:rsidR="0078730F" w:rsidRDefault="009E4B5E">
      <w:pPr>
        <w:pStyle w:val="a3"/>
        <w:tabs>
          <w:tab w:val="left" w:pos="6714"/>
        </w:tabs>
        <w:spacing w:before="195" w:line="278" w:lineRule="auto"/>
        <w:ind w:right="53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tab/>
        <w:t>соответствие результатов целям, оценивать риски последствий деятельности;</w:t>
      </w:r>
    </w:p>
    <w:p w:rsidR="0078730F" w:rsidRDefault="009E4B5E">
      <w:pPr>
        <w:pStyle w:val="a3"/>
        <w:tabs>
          <w:tab w:val="left" w:pos="3039"/>
          <w:tab w:val="left" w:pos="3416"/>
          <w:tab w:val="left" w:pos="4757"/>
          <w:tab w:val="left" w:pos="5696"/>
          <w:tab w:val="left" w:pos="6061"/>
          <w:tab w:val="left" w:pos="7245"/>
          <w:tab w:val="left" w:pos="8579"/>
          <w:tab w:val="left" w:pos="10223"/>
        </w:tabs>
        <w:spacing w:before="195" w:line="278" w:lineRule="auto"/>
        <w:ind w:right="282"/>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78730F" w:rsidRDefault="009E4B5E">
      <w:pPr>
        <w:pStyle w:val="a3"/>
        <w:spacing w:before="197"/>
        <w:ind w:left="1133" w:firstLine="0"/>
        <w:jc w:val="left"/>
      </w:pPr>
      <w:r>
        <w:t>развивать</w:t>
      </w:r>
      <w:r>
        <w:rPr>
          <w:spacing w:val="-7"/>
        </w:rPr>
        <w:t xml:space="preserve"> </w:t>
      </w:r>
      <w:r>
        <w:t>креативное</w:t>
      </w:r>
      <w:r>
        <w:rPr>
          <w:spacing w:val="-8"/>
        </w:rPr>
        <w:t xml:space="preserve"> </w:t>
      </w:r>
      <w:r>
        <w:t>мышление</w:t>
      </w:r>
      <w:r>
        <w:rPr>
          <w:spacing w:val="-7"/>
        </w:rPr>
        <w:t xml:space="preserve"> </w:t>
      </w:r>
      <w:r>
        <w:t>при</w:t>
      </w:r>
      <w:r>
        <w:rPr>
          <w:spacing w:val="-6"/>
        </w:rPr>
        <w:t xml:space="preserve"> </w:t>
      </w:r>
      <w:r>
        <w:t>решении</w:t>
      </w:r>
      <w:r>
        <w:rPr>
          <w:spacing w:val="-10"/>
        </w:rPr>
        <w:t xml:space="preserve"> </w:t>
      </w:r>
      <w:r>
        <w:t>жизненных</w:t>
      </w:r>
      <w:r>
        <w:rPr>
          <w:spacing w:val="-2"/>
        </w:rPr>
        <w:t xml:space="preserve"> проблем;</w:t>
      </w:r>
    </w:p>
    <w:p w:rsidR="0078730F" w:rsidRDefault="0078730F">
      <w:pPr>
        <w:pStyle w:val="a3"/>
        <w:jc w:val="left"/>
        <w:sectPr w:rsidR="0078730F">
          <w:pgSz w:w="11920" w:h="16850"/>
          <w:pgMar w:top="1040" w:right="566" w:bottom="1180" w:left="708" w:header="0" w:footer="899" w:gutter="0"/>
          <w:cols w:space="720"/>
        </w:sectPr>
      </w:pPr>
    </w:p>
    <w:p w:rsidR="0078730F" w:rsidRDefault="009E4B5E" w:rsidP="00DC3BA7">
      <w:pPr>
        <w:pStyle w:val="a4"/>
        <w:numPr>
          <w:ilvl w:val="0"/>
          <w:numId w:val="61"/>
        </w:numPr>
        <w:tabs>
          <w:tab w:val="left" w:pos="1391"/>
        </w:tabs>
        <w:spacing w:before="64"/>
        <w:ind w:left="1391" w:hanging="258"/>
        <w:rPr>
          <w:sz w:val="24"/>
        </w:rPr>
      </w:pPr>
      <w:r>
        <w:rPr>
          <w:sz w:val="24"/>
        </w:rPr>
        <w:lastRenderedPageBreak/>
        <w:t>базовые</w:t>
      </w:r>
      <w:r>
        <w:rPr>
          <w:spacing w:val="-9"/>
          <w:sz w:val="24"/>
        </w:rPr>
        <w:t xml:space="preserve"> </w:t>
      </w:r>
      <w:r>
        <w:rPr>
          <w:sz w:val="24"/>
        </w:rPr>
        <w:t>исследовательские</w:t>
      </w:r>
      <w:r>
        <w:rPr>
          <w:spacing w:val="-5"/>
          <w:sz w:val="24"/>
        </w:rPr>
        <w:t xml:space="preserve"> </w:t>
      </w:r>
      <w:r>
        <w:rPr>
          <w:spacing w:val="-2"/>
          <w:sz w:val="24"/>
        </w:rPr>
        <w:t>действия:</w:t>
      </w:r>
    </w:p>
    <w:p w:rsidR="0078730F" w:rsidRDefault="009E4B5E">
      <w:pPr>
        <w:pStyle w:val="a3"/>
        <w:spacing w:before="246" w:line="276" w:lineRule="auto"/>
        <w:ind w:right="278"/>
      </w:pPr>
      <w:r>
        <w:t>владеть навыками учебно-исследовательской и проектной деятельности, навыками разрешения</w:t>
      </w:r>
      <w:r>
        <w:rPr>
          <w:spacing w:val="-15"/>
        </w:rPr>
        <w:t xml:space="preserve"> </w:t>
      </w:r>
      <w:r>
        <w:t>проблем,</w:t>
      </w:r>
      <w:r>
        <w:rPr>
          <w:spacing w:val="-15"/>
        </w:rPr>
        <w:t xml:space="preserve"> </w:t>
      </w:r>
      <w:r>
        <w:t>обладать</w:t>
      </w:r>
      <w:r>
        <w:rPr>
          <w:spacing w:val="-15"/>
        </w:rPr>
        <w:t xml:space="preserve"> </w:t>
      </w:r>
      <w:r>
        <w:t>способностью</w:t>
      </w:r>
      <w:r>
        <w:rPr>
          <w:spacing w:val="-15"/>
        </w:rPr>
        <w:t xml:space="preserve"> </w:t>
      </w:r>
      <w:r>
        <w:t>и</w:t>
      </w:r>
      <w:r>
        <w:rPr>
          <w:spacing w:val="-15"/>
        </w:rPr>
        <w:t xml:space="preserve"> </w:t>
      </w:r>
      <w:r>
        <w:t>готовностью</w:t>
      </w:r>
      <w:r>
        <w:rPr>
          <w:spacing w:val="-15"/>
        </w:rPr>
        <w:t xml:space="preserve"> </w:t>
      </w:r>
      <w:r>
        <w:t>к</w:t>
      </w:r>
      <w:r>
        <w:rPr>
          <w:spacing w:val="-13"/>
        </w:rPr>
        <w:t xml:space="preserve"> </w:t>
      </w:r>
      <w:r>
        <w:t>самостоятельному</w:t>
      </w:r>
      <w:r>
        <w:rPr>
          <w:spacing w:val="-15"/>
        </w:rPr>
        <w:t xml:space="preserve"> </w:t>
      </w:r>
      <w:r>
        <w:t>поиску</w:t>
      </w:r>
      <w:r>
        <w:rPr>
          <w:spacing w:val="-15"/>
        </w:rPr>
        <w:t xml:space="preserve"> </w:t>
      </w:r>
      <w:r>
        <w:t>методов решения практических задач, применению различных методов познания;</w:t>
      </w:r>
    </w:p>
    <w:p w:rsidR="0078730F" w:rsidRDefault="009E4B5E">
      <w:pPr>
        <w:pStyle w:val="a3"/>
        <w:spacing w:before="200" w:line="276" w:lineRule="auto"/>
        <w:ind w:right="279"/>
      </w:pPr>
      <w:r>
        <w:t>использовать различные виды деятельности по получению нового знания, его интерпретации,</w:t>
      </w:r>
      <w:r>
        <w:rPr>
          <w:spacing w:val="-1"/>
        </w:rPr>
        <w:t xml:space="preserve"> </w:t>
      </w:r>
      <w:r>
        <w:t>преобразованию и применению в учебных ситуациях, в том числе при создании учебных и социальных проектов;</w:t>
      </w:r>
    </w:p>
    <w:p w:rsidR="0078730F" w:rsidRDefault="009E4B5E">
      <w:pPr>
        <w:pStyle w:val="a3"/>
        <w:spacing w:before="199" w:line="276" w:lineRule="auto"/>
        <w:ind w:right="285"/>
      </w:pPr>
      <w:r>
        <w:t>формировать научный тип мышления, владеть научной терминологией, ключевыми понятиями и методами;</w:t>
      </w:r>
    </w:p>
    <w:p w:rsidR="0078730F" w:rsidRDefault="009E4B5E">
      <w:pPr>
        <w:pStyle w:val="a3"/>
        <w:spacing w:before="199" w:line="278" w:lineRule="auto"/>
        <w:ind w:right="282"/>
      </w:pPr>
      <w:r>
        <w:t>ставить и формулировать собственные задачи в образовательной деятельности и жизненных ситуациях;</w:t>
      </w:r>
    </w:p>
    <w:p w:rsidR="0078730F" w:rsidRDefault="009E4B5E">
      <w:pPr>
        <w:pStyle w:val="a3"/>
        <w:spacing w:before="197" w:line="276" w:lineRule="auto"/>
        <w:ind w:right="293"/>
      </w:pPr>
      <w:r>
        <w:t>выявлять</w:t>
      </w:r>
      <w:r>
        <w:rPr>
          <w:spacing w:val="-1"/>
        </w:rPr>
        <w:t xml:space="preserve"> </w:t>
      </w:r>
      <w:r>
        <w:t>причинно-следственные</w:t>
      </w:r>
      <w:r>
        <w:rPr>
          <w:spacing w:val="-4"/>
        </w:rPr>
        <w:t xml:space="preserve"> </w:t>
      </w:r>
      <w:r>
        <w:t>связи</w:t>
      </w:r>
      <w:r>
        <w:rPr>
          <w:spacing w:val="-1"/>
        </w:rPr>
        <w:t xml:space="preserve"> </w:t>
      </w:r>
      <w:r>
        <w:t>и</w:t>
      </w:r>
      <w:r>
        <w:rPr>
          <w:spacing w:val="-4"/>
        </w:rPr>
        <w:t xml:space="preserve"> </w:t>
      </w:r>
      <w:r>
        <w:t>актуализировать</w:t>
      </w:r>
      <w:r>
        <w:rPr>
          <w:spacing w:val="-3"/>
        </w:rPr>
        <w:t xml:space="preserve"> </w:t>
      </w:r>
      <w:r>
        <w:t>задачу,</w:t>
      </w:r>
      <w:r>
        <w:rPr>
          <w:spacing w:val="-2"/>
        </w:rPr>
        <w:t xml:space="preserve"> </w:t>
      </w:r>
      <w:r>
        <w:t>выдвигать</w:t>
      </w:r>
      <w:r>
        <w:rPr>
          <w:spacing w:val="-1"/>
        </w:rPr>
        <w:t xml:space="preserve"> </w:t>
      </w:r>
      <w:r>
        <w:t>гипотезу</w:t>
      </w:r>
      <w:r>
        <w:rPr>
          <w:spacing w:val="-10"/>
        </w:rPr>
        <w:t xml:space="preserve"> </w:t>
      </w:r>
      <w:r>
        <w:t>её решения, находить аргументы для доказательства своих утверждений, задавать параметры и критерии решения;</w:t>
      </w:r>
    </w:p>
    <w:p w:rsidR="0078730F" w:rsidRDefault="009E4B5E">
      <w:pPr>
        <w:pStyle w:val="a3"/>
        <w:spacing w:before="200" w:line="278" w:lineRule="auto"/>
        <w:ind w:right="28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5"/>
        <w:ind w:left="1133" w:firstLine="0"/>
        <w:jc w:val="left"/>
      </w:pPr>
      <w:r>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приобретённый</w:t>
      </w:r>
      <w:r>
        <w:rPr>
          <w:spacing w:val="-4"/>
        </w:rPr>
        <w:t xml:space="preserve"> </w:t>
      </w:r>
      <w:r>
        <w:rPr>
          <w:spacing w:val="-2"/>
        </w:rPr>
        <w:t>опыт;</w:t>
      </w:r>
    </w:p>
    <w:p w:rsidR="0078730F" w:rsidRDefault="009E4B5E">
      <w:pPr>
        <w:pStyle w:val="a3"/>
        <w:spacing w:before="241" w:line="278" w:lineRule="auto"/>
        <w:jc w:val="left"/>
      </w:pPr>
      <w:r>
        <w:t>осуществлять</w:t>
      </w:r>
      <w:r>
        <w:rPr>
          <w:spacing w:val="-3"/>
        </w:rPr>
        <w:t xml:space="preserve"> </w:t>
      </w:r>
      <w:r>
        <w:t>целенаправленный</w:t>
      </w:r>
      <w:r>
        <w:rPr>
          <w:spacing w:val="-2"/>
        </w:rPr>
        <w:t xml:space="preserve"> </w:t>
      </w:r>
      <w:r>
        <w:t>поиск</w:t>
      </w:r>
      <w:r>
        <w:rPr>
          <w:spacing w:val="-3"/>
        </w:rPr>
        <w:t xml:space="preserve"> </w:t>
      </w:r>
      <w:r>
        <w:t>переноса</w:t>
      </w:r>
      <w:r>
        <w:rPr>
          <w:spacing w:val="-3"/>
        </w:rPr>
        <w:t xml:space="preserve"> </w:t>
      </w:r>
      <w:r>
        <w:t>средств</w:t>
      </w:r>
      <w:r>
        <w:rPr>
          <w:spacing w:val="-2"/>
        </w:rPr>
        <w:t xml:space="preserve"> </w:t>
      </w:r>
      <w:r>
        <w:t>и</w:t>
      </w:r>
      <w:r>
        <w:rPr>
          <w:spacing w:val="-3"/>
        </w:rPr>
        <w:t xml:space="preserve"> </w:t>
      </w:r>
      <w:r>
        <w:t>способов</w:t>
      </w:r>
      <w:r>
        <w:rPr>
          <w:spacing w:val="-4"/>
        </w:rPr>
        <w:t xml:space="preserve"> </w:t>
      </w:r>
      <w:r>
        <w:t>действия</w:t>
      </w:r>
      <w:r>
        <w:rPr>
          <w:spacing w:val="-4"/>
        </w:rPr>
        <w:t xml:space="preserve"> </w:t>
      </w:r>
      <w:r>
        <w:t>в профессиональную среду;</w:t>
      </w:r>
    </w:p>
    <w:p w:rsidR="0078730F" w:rsidRDefault="009E4B5E">
      <w:pPr>
        <w:pStyle w:val="a3"/>
        <w:spacing w:before="195" w:line="451" w:lineRule="auto"/>
        <w:ind w:left="1133" w:firstLine="0"/>
        <w:jc w:val="left"/>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1"/>
        </w:rPr>
        <w:t xml:space="preserve"> </w:t>
      </w:r>
      <w:r>
        <w:t>практическую</w:t>
      </w:r>
      <w:r>
        <w:rPr>
          <w:spacing w:val="-4"/>
        </w:rPr>
        <w:t xml:space="preserve"> </w:t>
      </w:r>
      <w:r>
        <w:t>области</w:t>
      </w:r>
      <w:r>
        <w:rPr>
          <w:spacing w:val="-3"/>
        </w:rPr>
        <w:t xml:space="preserve"> </w:t>
      </w:r>
      <w:r>
        <w:t>жизнедеятельности; уметь интегрировать знания из разных предметных областей;</w:t>
      </w:r>
    </w:p>
    <w:p w:rsidR="0078730F" w:rsidRDefault="009E4B5E">
      <w:pPr>
        <w:pStyle w:val="a3"/>
        <w:spacing w:before="1" w:line="276" w:lineRule="auto"/>
        <w:ind w:right="312"/>
        <w:jc w:val="left"/>
      </w:pPr>
      <w:r>
        <w:t>выдвигать новые идеи, предлагать оригинальные подходы и решения,</w:t>
      </w:r>
      <w:r>
        <w:rPr>
          <w:spacing w:val="-1"/>
        </w:rPr>
        <w:t xml:space="preserve"> </w:t>
      </w:r>
      <w:r>
        <w:t>ставить проблемы и задачи, допускающие альтернативные решения;</w:t>
      </w:r>
    </w:p>
    <w:p w:rsidR="0078730F" w:rsidRDefault="009E4B5E" w:rsidP="00DC3BA7">
      <w:pPr>
        <w:pStyle w:val="a4"/>
        <w:numPr>
          <w:ilvl w:val="0"/>
          <w:numId w:val="61"/>
        </w:numPr>
        <w:tabs>
          <w:tab w:val="left" w:pos="1391"/>
        </w:tabs>
        <w:spacing w:before="196"/>
        <w:ind w:left="1391" w:hanging="258"/>
        <w:rPr>
          <w:sz w:val="24"/>
        </w:rPr>
      </w:pPr>
      <w:r>
        <w:rPr>
          <w:sz w:val="24"/>
        </w:rPr>
        <w:t>работа</w:t>
      </w:r>
      <w:r>
        <w:rPr>
          <w:spacing w:val="-5"/>
          <w:sz w:val="24"/>
        </w:rPr>
        <w:t xml:space="preserve"> </w:t>
      </w:r>
      <w:r>
        <w:rPr>
          <w:sz w:val="24"/>
        </w:rPr>
        <w:t>с</w:t>
      </w:r>
      <w:r>
        <w:rPr>
          <w:spacing w:val="-4"/>
          <w:sz w:val="24"/>
        </w:rPr>
        <w:t xml:space="preserve"> </w:t>
      </w:r>
      <w:r>
        <w:rPr>
          <w:spacing w:val="-2"/>
          <w:sz w:val="24"/>
        </w:rPr>
        <w:t>информацией:</w:t>
      </w:r>
    </w:p>
    <w:p w:rsidR="0078730F" w:rsidRDefault="009E4B5E">
      <w:pPr>
        <w:pStyle w:val="a3"/>
        <w:spacing w:before="245" w:line="276" w:lineRule="auto"/>
        <w:ind w:right="274"/>
      </w:pPr>
      <w:r>
        <w:t>ориентироваться</w:t>
      </w:r>
      <w:r>
        <w:rPr>
          <w:spacing w:val="-8"/>
        </w:rPr>
        <w:t xml:space="preserve"> </w:t>
      </w:r>
      <w:r>
        <w:t>в</w:t>
      </w:r>
      <w:r>
        <w:rPr>
          <w:spacing w:val="-10"/>
        </w:rPr>
        <w:t xml:space="preserve"> </w:t>
      </w:r>
      <w:r>
        <w:t>различных</w:t>
      </w:r>
      <w:r>
        <w:rPr>
          <w:spacing w:val="-9"/>
        </w:rPr>
        <w:t xml:space="preserve"> </w:t>
      </w:r>
      <w:r>
        <w:t>источниках</w:t>
      </w:r>
      <w:r>
        <w:rPr>
          <w:spacing w:val="-8"/>
        </w:rPr>
        <w:t xml:space="preserve"> </w:t>
      </w:r>
      <w:r>
        <w:t>информации</w:t>
      </w:r>
      <w:r>
        <w:rPr>
          <w:spacing w:val="-7"/>
        </w:rPr>
        <w:t xml:space="preserve"> </w:t>
      </w:r>
      <w:r>
        <w:t>(тексте</w:t>
      </w:r>
      <w:r>
        <w:rPr>
          <w:spacing w:val="-6"/>
        </w:rPr>
        <w:t xml:space="preserve"> </w:t>
      </w:r>
      <w:r>
        <w:t>учебного</w:t>
      </w:r>
      <w:r>
        <w:rPr>
          <w:spacing w:val="-9"/>
        </w:rPr>
        <w:t xml:space="preserve"> </w:t>
      </w:r>
      <w:r>
        <w:t>пособия,</w:t>
      </w:r>
      <w:r>
        <w:rPr>
          <w:spacing w:val="-8"/>
        </w:rPr>
        <w:t xml:space="preserve"> </w:t>
      </w:r>
      <w:r>
        <w:t>научно- популярной литературе, биологических словарях и справочниках,</w:t>
      </w:r>
      <w:r>
        <w:rPr>
          <w:spacing w:val="-1"/>
        </w:rPr>
        <w:t xml:space="preserve"> </w:t>
      </w:r>
      <w:r>
        <w:t>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730F" w:rsidRDefault="009E4B5E">
      <w:pPr>
        <w:pStyle w:val="a3"/>
        <w:tabs>
          <w:tab w:val="left" w:pos="2924"/>
          <w:tab w:val="left" w:pos="4292"/>
          <w:tab w:val="left" w:pos="7835"/>
          <w:tab w:val="left" w:pos="8413"/>
          <w:tab w:val="left" w:pos="9650"/>
        </w:tabs>
        <w:spacing w:before="199" w:line="276" w:lineRule="auto"/>
        <w:ind w:right="295"/>
        <w:jc w:val="left"/>
      </w:pPr>
      <w:r>
        <w:rPr>
          <w:spacing w:val="-2"/>
        </w:rPr>
        <w:t>формулировать</w:t>
      </w:r>
      <w:r>
        <w:tab/>
        <w:t>запросы</w:t>
      </w:r>
      <w:r>
        <w:rPr>
          <w:spacing w:val="80"/>
        </w:rPr>
        <w:t xml:space="preserve"> </w:t>
      </w:r>
      <w:r>
        <w:t>и</w:t>
      </w:r>
      <w:r>
        <w:tab/>
        <w:t>применять</w:t>
      </w:r>
      <w:r>
        <w:rPr>
          <w:spacing w:val="80"/>
        </w:rPr>
        <w:t xml:space="preserve"> </w:t>
      </w:r>
      <w:r>
        <w:t>различные</w:t>
      </w:r>
      <w:r>
        <w:rPr>
          <w:spacing w:val="80"/>
        </w:rPr>
        <w:t xml:space="preserve"> </w:t>
      </w:r>
      <w:r>
        <w:t>методы</w:t>
      </w:r>
      <w:r>
        <w:tab/>
      </w:r>
      <w:r>
        <w:rPr>
          <w:spacing w:val="-4"/>
        </w:rPr>
        <w:t>при</w:t>
      </w:r>
      <w:r>
        <w:tab/>
        <w:t>поиске</w:t>
      </w:r>
      <w:r>
        <w:rPr>
          <w:spacing w:val="80"/>
        </w:rPr>
        <w:t xml:space="preserve"> </w:t>
      </w:r>
      <w:r>
        <w:t>и</w:t>
      </w:r>
      <w:r>
        <w:tab/>
      </w:r>
      <w:r>
        <w:rPr>
          <w:spacing w:val="-2"/>
        </w:rPr>
        <w:t xml:space="preserve">отборе </w:t>
      </w:r>
      <w:r>
        <w:t>биологической информации, необходимой для выполнения учебных задач;</w:t>
      </w:r>
    </w:p>
    <w:p w:rsidR="0078730F" w:rsidRDefault="009E4B5E">
      <w:pPr>
        <w:pStyle w:val="a3"/>
        <w:tabs>
          <w:tab w:val="left" w:pos="2664"/>
          <w:tab w:val="left" w:pos="3440"/>
          <w:tab w:val="left" w:pos="5211"/>
          <w:tab w:val="left" w:pos="9114"/>
        </w:tabs>
        <w:spacing w:before="199" w:line="278" w:lineRule="auto"/>
        <w:ind w:right="283"/>
        <w:jc w:val="left"/>
      </w:pPr>
      <w:r>
        <w:rPr>
          <w:spacing w:val="-2"/>
        </w:rPr>
        <w:t>приобретать</w:t>
      </w:r>
      <w:r>
        <w:tab/>
      </w:r>
      <w:r>
        <w:rPr>
          <w:spacing w:val="-4"/>
        </w:rPr>
        <w:t>опыт</w:t>
      </w:r>
      <w:r>
        <w:tab/>
      </w:r>
      <w:r>
        <w:rPr>
          <w:spacing w:val="-2"/>
        </w:rPr>
        <w:t>использования</w:t>
      </w:r>
      <w:r>
        <w:tab/>
      </w:r>
      <w:r>
        <w:rPr>
          <w:spacing w:val="-2"/>
        </w:rPr>
        <w:t>информационно-коммуникативных</w:t>
      </w:r>
      <w:r>
        <w:tab/>
      </w:r>
      <w:r>
        <w:rPr>
          <w:spacing w:val="-2"/>
        </w:rPr>
        <w:t xml:space="preserve">технологий, </w:t>
      </w:r>
      <w:r>
        <w:t>совершенствовать культуру активного использования различных поисковых систем;</w:t>
      </w:r>
    </w:p>
    <w:p w:rsidR="0078730F" w:rsidRDefault="009E4B5E">
      <w:pPr>
        <w:pStyle w:val="a3"/>
        <w:tabs>
          <w:tab w:val="left" w:pos="3053"/>
          <w:tab w:val="left" w:pos="4325"/>
          <w:tab w:val="left" w:pos="6030"/>
          <w:tab w:val="left" w:pos="6997"/>
          <w:tab w:val="left" w:pos="8807"/>
        </w:tabs>
        <w:spacing w:before="192" w:line="280" w:lineRule="auto"/>
        <w:ind w:right="291"/>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 xml:space="preserve">биологической </w:t>
      </w:r>
      <w:r>
        <w:t>информации (схемы, графики, диаграммы, таблицы, рисунки и другое);</w:t>
      </w:r>
    </w:p>
    <w:p w:rsidR="0078730F" w:rsidRDefault="009E4B5E">
      <w:pPr>
        <w:pStyle w:val="a3"/>
        <w:tabs>
          <w:tab w:val="left" w:pos="2705"/>
          <w:tab w:val="left" w:pos="3809"/>
          <w:tab w:val="left" w:pos="4505"/>
          <w:tab w:val="left" w:pos="4829"/>
          <w:tab w:val="left" w:pos="5919"/>
          <w:tab w:val="left" w:pos="7014"/>
          <w:tab w:val="left" w:pos="7602"/>
          <w:tab w:val="left" w:pos="8493"/>
          <w:tab w:val="left" w:pos="8809"/>
        </w:tabs>
        <w:spacing w:before="190"/>
        <w:ind w:left="1133" w:firstLine="0"/>
        <w:jc w:val="left"/>
      </w:pPr>
      <w:r>
        <w:rPr>
          <w:spacing w:val="-2"/>
        </w:rPr>
        <w:t>использовать</w:t>
      </w:r>
      <w:r>
        <w:tab/>
      </w:r>
      <w:r>
        <w:rPr>
          <w:spacing w:val="-2"/>
        </w:rPr>
        <w:t>научный</w:t>
      </w:r>
      <w:r>
        <w:tab/>
      </w:r>
      <w:r>
        <w:rPr>
          <w:spacing w:val="-4"/>
        </w:rPr>
        <w:t>язык</w:t>
      </w:r>
      <w:r>
        <w:tab/>
      </w:r>
      <w:r>
        <w:rPr>
          <w:spacing w:val="-10"/>
        </w:rPr>
        <w:t>в</w:t>
      </w:r>
      <w:r>
        <w:tab/>
      </w:r>
      <w:r>
        <w:rPr>
          <w:spacing w:val="-2"/>
        </w:rPr>
        <w:t>качестве</w:t>
      </w:r>
      <w:r>
        <w:tab/>
      </w:r>
      <w:r>
        <w:rPr>
          <w:spacing w:val="-2"/>
        </w:rPr>
        <w:t>средства</w:t>
      </w:r>
      <w:r>
        <w:tab/>
      </w:r>
      <w:r>
        <w:rPr>
          <w:spacing w:val="-5"/>
        </w:rPr>
        <w:t>при</w:t>
      </w:r>
      <w:r>
        <w:tab/>
      </w:r>
      <w:r>
        <w:rPr>
          <w:spacing w:val="-2"/>
        </w:rPr>
        <w:t>работе</w:t>
      </w:r>
      <w:r>
        <w:tab/>
      </w:r>
      <w:r>
        <w:rPr>
          <w:spacing w:val="-10"/>
        </w:rPr>
        <w:t>с</w:t>
      </w:r>
      <w:r>
        <w:tab/>
      </w:r>
      <w:r>
        <w:rPr>
          <w:spacing w:val="-2"/>
        </w:rPr>
        <w:t>биологической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информацией:</w:t>
      </w:r>
      <w:r>
        <w:rPr>
          <w:spacing w:val="-12"/>
        </w:rPr>
        <w:t xml:space="preserve"> </w:t>
      </w:r>
      <w:r>
        <w:t>применять</w:t>
      </w:r>
      <w:r>
        <w:rPr>
          <w:spacing w:val="-10"/>
        </w:rPr>
        <w:t xml:space="preserve"> </w:t>
      </w:r>
      <w:r>
        <w:t>химические,</w:t>
      </w:r>
      <w:r>
        <w:rPr>
          <w:spacing w:val="-12"/>
        </w:rPr>
        <w:t xml:space="preserve"> </w:t>
      </w:r>
      <w:r>
        <w:t>физические</w:t>
      </w:r>
      <w:r>
        <w:rPr>
          <w:spacing w:val="-13"/>
        </w:rPr>
        <w:t xml:space="preserve"> </w:t>
      </w:r>
      <w:r>
        <w:t>и</w:t>
      </w:r>
      <w:r>
        <w:rPr>
          <w:spacing w:val="-12"/>
        </w:rPr>
        <w:t xml:space="preserve"> </w:t>
      </w:r>
      <w:r>
        <w:t>математические</w:t>
      </w:r>
      <w:r>
        <w:rPr>
          <w:spacing w:val="-13"/>
        </w:rPr>
        <w:t xml:space="preserve"> </w:t>
      </w:r>
      <w:r>
        <w:t>знаки</w:t>
      </w:r>
      <w:r>
        <w:rPr>
          <w:spacing w:val="-11"/>
        </w:rPr>
        <w:t xml:space="preserve"> </w:t>
      </w:r>
      <w:r>
        <w:t>и</w:t>
      </w:r>
      <w:r>
        <w:rPr>
          <w:spacing w:val="-12"/>
        </w:rPr>
        <w:t xml:space="preserve"> </w:t>
      </w:r>
      <w:r>
        <w:t>символы,</w:t>
      </w:r>
      <w:r>
        <w:rPr>
          <w:spacing w:val="-14"/>
        </w:rPr>
        <w:t xml:space="preserve"> </w:t>
      </w:r>
      <w:r>
        <w:t xml:space="preserve">формулы, аббревиатуру, номенклатуру, использовать и преобразовывать знаково-символические средства </w:t>
      </w:r>
      <w:r>
        <w:rPr>
          <w:spacing w:val="-2"/>
        </w:rPr>
        <w:t>наглядности;</w:t>
      </w:r>
    </w:p>
    <w:p w:rsidR="0078730F" w:rsidRDefault="009E4B5E">
      <w:pPr>
        <w:pStyle w:val="a3"/>
        <w:spacing w:before="203" w:line="278" w:lineRule="auto"/>
        <w:ind w:right="288"/>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4"/>
          <w:numId w:val="96"/>
        </w:numPr>
        <w:tabs>
          <w:tab w:val="left" w:pos="2032"/>
        </w:tabs>
        <w:spacing w:before="195"/>
        <w:ind w:left="2032" w:hanging="899"/>
        <w:rPr>
          <w:sz w:val="24"/>
        </w:rPr>
      </w:pPr>
      <w:r>
        <w:rPr>
          <w:sz w:val="24"/>
        </w:rPr>
        <w:t>Овладение</w:t>
      </w:r>
      <w:r>
        <w:rPr>
          <w:spacing w:val="-14"/>
          <w:sz w:val="24"/>
        </w:rPr>
        <w:t xml:space="preserve"> </w:t>
      </w:r>
      <w:r>
        <w:rPr>
          <w:sz w:val="24"/>
        </w:rPr>
        <w:t>универсальными</w:t>
      </w:r>
      <w:r>
        <w:rPr>
          <w:spacing w:val="-12"/>
          <w:sz w:val="24"/>
        </w:rPr>
        <w:t xml:space="preserve"> </w:t>
      </w:r>
      <w:r>
        <w:rPr>
          <w:sz w:val="24"/>
        </w:rPr>
        <w:t>коммуникативными</w:t>
      </w:r>
      <w:r>
        <w:rPr>
          <w:spacing w:val="-10"/>
          <w:sz w:val="24"/>
        </w:rPr>
        <w:t xml:space="preserve"> </w:t>
      </w:r>
      <w:r>
        <w:rPr>
          <w:spacing w:val="-2"/>
          <w:sz w:val="24"/>
        </w:rPr>
        <w:t>действиями:</w:t>
      </w:r>
    </w:p>
    <w:p w:rsidR="0078730F" w:rsidRDefault="009E4B5E" w:rsidP="00DC3BA7">
      <w:pPr>
        <w:pStyle w:val="a4"/>
        <w:numPr>
          <w:ilvl w:val="0"/>
          <w:numId w:val="60"/>
        </w:numPr>
        <w:tabs>
          <w:tab w:val="left" w:pos="1391"/>
        </w:tabs>
        <w:spacing w:before="240"/>
        <w:ind w:left="1391" w:hanging="258"/>
        <w:rPr>
          <w:sz w:val="24"/>
        </w:rPr>
      </w:pPr>
      <w:r>
        <w:rPr>
          <w:spacing w:val="-2"/>
          <w:sz w:val="24"/>
        </w:rPr>
        <w:t>общение:</w:t>
      </w:r>
    </w:p>
    <w:p w:rsidR="0078730F" w:rsidRDefault="009E4B5E">
      <w:pPr>
        <w:pStyle w:val="a3"/>
        <w:spacing w:before="245" w:line="276" w:lineRule="auto"/>
        <w:ind w:right="283"/>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w:t>
      </w:r>
      <w:r>
        <w:rPr>
          <w:spacing w:val="-14"/>
        </w:rPr>
        <w:t xml:space="preserve"> </w:t>
      </w:r>
      <w:r>
        <w:t>выполнения</w:t>
      </w:r>
      <w:r>
        <w:rPr>
          <w:spacing w:val="-14"/>
        </w:rPr>
        <w:t xml:space="preserve"> </w:t>
      </w:r>
      <w:r>
        <w:t>предлагаемой</w:t>
      </w:r>
      <w:r>
        <w:rPr>
          <w:spacing w:val="-11"/>
        </w:rPr>
        <w:t xml:space="preserve"> </w:t>
      </w:r>
      <w:r>
        <w:t>задачи,</w:t>
      </w:r>
      <w:r>
        <w:rPr>
          <w:spacing w:val="-9"/>
        </w:rPr>
        <w:t xml:space="preserve"> </w:t>
      </w:r>
      <w:r>
        <w:t>учитывать</w:t>
      </w:r>
      <w:r>
        <w:rPr>
          <w:spacing w:val="-13"/>
        </w:rPr>
        <w:t xml:space="preserve"> </w:t>
      </w:r>
      <w:r>
        <w:t>интересы</w:t>
      </w:r>
      <w:r>
        <w:rPr>
          <w:spacing w:val="-12"/>
        </w:rPr>
        <w:t xml:space="preserve"> </w:t>
      </w:r>
      <w:r>
        <w:t>и</w:t>
      </w:r>
      <w:r>
        <w:rPr>
          <w:spacing w:val="-12"/>
        </w:rPr>
        <w:t xml:space="preserve"> </w:t>
      </w:r>
      <w:r>
        <w:t>согласованность</w:t>
      </w:r>
      <w:r>
        <w:rPr>
          <w:spacing w:val="-12"/>
        </w:rPr>
        <w:t xml:space="preserve"> </w:t>
      </w:r>
      <w:r>
        <w:t>позиций других участников диалога или дискуссии);</w:t>
      </w:r>
    </w:p>
    <w:p w:rsidR="0078730F" w:rsidRDefault="009E4B5E">
      <w:pPr>
        <w:pStyle w:val="a3"/>
        <w:spacing w:before="200" w:line="276" w:lineRule="auto"/>
        <w:ind w:right="283"/>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78730F" w:rsidRDefault="009E4B5E">
      <w:pPr>
        <w:pStyle w:val="a3"/>
        <w:spacing w:before="200" w:line="276" w:lineRule="auto"/>
        <w:ind w:right="279"/>
      </w:pPr>
      <w:r>
        <w:t>владеть различными способами общения и взаимодействия, понимать намерения других людей,</w:t>
      </w:r>
      <w:r>
        <w:rPr>
          <w:spacing w:val="-14"/>
        </w:rPr>
        <w:t xml:space="preserve"> </w:t>
      </w:r>
      <w:r>
        <w:t>проявлять</w:t>
      </w:r>
      <w:r>
        <w:rPr>
          <w:spacing w:val="-10"/>
        </w:rPr>
        <w:t xml:space="preserve"> </w:t>
      </w:r>
      <w:r>
        <w:t>уважительное</w:t>
      </w:r>
      <w:r>
        <w:rPr>
          <w:spacing w:val="-12"/>
        </w:rPr>
        <w:t xml:space="preserve"> </w:t>
      </w:r>
      <w:r>
        <w:t>отношение</w:t>
      </w:r>
      <w:r>
        <w:rPr>
          <w:spacing w:val="-13"/>
        </w:rPr>
        <w:t xml:space="preserve"> </w:t>
      </w:r>
      <w:r>
        <w:t>к</w:t>
      </w:r>
      <w:r>
        <w:rPr>
          <w:spacing w:val="-12"/>
        </w:rPr>
        <w:t xml:space="preserve"> </w:t>
      </w:r>
      <w:r>
        <w:t>собеседнику</w:t>
      </w:r>
      <w:r>
        <w:rPr>
          <w:spacing w:val="-15"/>
        </w:rPr>
        <w:t xml:space="preserve"> </w:t>
      </w:r>
      <w:r>
        <w:t>и</w:t>
      </w:r>
      <w:r>
        <w:rPr>
          <w:spacing w:val="-12"/>
        </w:rPr>
        <w:t xml:space="preserve"> </w:t>
      </w:r>
      <w:r>
        <w:t>в</w:t>
      </w:r>
      <w:r>
        <w:rPr>
          <w:spacing w:val="-14"/>
        </w:rPr>
        <w:t xml:space="preserve"> </w:t>
      </w:r>
      <w:r>
        <w:t>корректной</w:t>
      </w:r>
      <w:r>
        <w:rPr>
          <w:spacing w:val="35"/>
        </w:rPr>
        <w:t xml:space="preserve"> </w:t>
      </w:r>
      <w:r>
        <w:t>форме</w:t>
      </w:r>
      <w:r>
        <w:rPr>
          <w:spacing w:val="-14"/>
        </w:rPr>
        <w:t xml:space="preserve"> </w:t>
      </w:r>
      <w:r>
        <w:t>формулировать свои возражения;</w:t>
      </w:r>
    </w:p>
    <w:p w:rsidR="0078730F" w:rsidRDefault="009E4B5E">
      <w:pPr>
        <w:pStyle w:val="a3"/>
        <w:spacing w:before="200"/>
        <w:ind w:left="1133" w:firstLine="0"/>
        <w:jc w:val="left"/>
      </w:pPr>
      <w:r>
        <w:t>развёрнуто</w:t>
      </w:r>
      <w:r>
        <w:rPr>
          <w:spacing w:val="-8"/>
        </w:rPr>
        <w:t xml:space="preserve"> </w:t>
      </w:r>
      <w:r>
        <w:t>и</w:t>
      </w:r>
      <w:r>
        <w:rPr>
          <w:spacing w:val="-2"/>
        </w:rPr>
        <w:t xml:space="preserve"> </w:t>
      </w:r>
      <w:r>
        <w:t>логично</w:t>
      </w:r>
      <w:r>
        <w:rPr>
          <w:spacing w:val="-4"/>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0"/>
          <w:numId w:val="60"/>
        </w:numPr>
        <w:tabs>
          <w:tab w:val="left" w:pos="1391"/>
        </w:tabs>
        <w:spacing w:before="238"/>
        <w:ind w:left="1391" w:hanging="258"/>
        <w:rPr>
          <w:sz w:val="24"/>
        </w:rPr>
      </w:pPr>
      <w:r>
        <w:rPr>
          <w:sz w:val="24"/>
        </w:rPr>
        <w:t>совместная</w:t>
      </w:r>
      <w:r>
        <w:rPr>
          <w:spacing w:val="-6"/>
          <w:sz w:val="24"/>
        </w:rPr>
        <w:t xml:space="preserve"> </w:t>
      </w:r>
      <w:r>
        <w:rPr>
          <w:spacing w:val="-2"/>
          <w:sz w:val="24"/>
        </w:rPr>
        <w:t>деятельность:</w:t>
      </w:r>
    </w:p>
    <w:p w:rsidR="0078730F" w:rsidRDefault="009E4B5E">
      <w:pPr>
        <w:pStyle w:val="a3"/>
        <w:spacing w:before="244" w:line="276" w:lineRule="auto"/>
        <w:ind w:right="283"/>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730F" w:rsidRDefault="009E4B5E">
      <w:pPr>
        <w:pStyle w:val="a3"/>
        <w:spacing w:before="200" w:line="278" w:lineRule="auto"/>
        <w:ind w:right="287"/>
      </w:pPr>
      <w:r>
        <w:t>выбирать тематику и методы совместных действий с учётом общих интересов и возможностей каждого члена коллектива;</w:t>
      </w:r>
    </w:p>
    <w:p w:rsidR="0078730F" w:rsidRDefault="009E4B5E">
      <w:pPr>
        <w:pStyle w:val="a3"/>
        <w:spacing w:before="195" w:line="276" w:lineRule="auto"/>
        <w:ind w:right="277"/>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32"/>
        </w:rPr>
        <w:t xml:space="preserve"> </w:t>
      </w:r>
      <w:r>
        <w:t>организовывать</w:t>
      </w:r>
      <w:r>
        <w:rPr>
          <w:spacing w:val="-15"/>
        </w:rPr>
        <w:t xml:space="preserve"> </w:t>
      </w:r>
      <w:r>
        <w:t>и</w:t>
      </w:r>
      <w:r>
        <w:rPr>
          <w:spacing w:val="-15"/>
        </w:rPr>
        <w:t xml:space="preserve"> </w:t>
      </w:r>
      <w:r>
        <w:t>координировать</w:t>
      </w:r>
      <w:r>
        <w:rPr>
          <w:spacing w:val="-15"/>
        </w:rPr>
        <w:t xml:space="preserve"> </w:t>
      </w:r>
      <w:r>
        <w:t>действия</w:t>
      </w:r>
      <w:r>
        <w:rPr>
          <w:spacing w:val="-15"/>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before="201" w:line="278" w:lineRule="auto"/>
        <w:ind w:right="295"/>
      </w:pPr>
      <w:r>
        <w:t>оценивать качество своего вклада и каждого участника команды в общий результат по разработанным критериям;</w:t>
      </w:r>
    </w:p>
    <w:p w:rsidR="0078730F" w:rsidRDefault="009E4B5E">
      <w:pPr>
        <w:pStyle w:val="a3"/>
        <w:spacing w:before="195" w:line="278" w:lineRule="auto"/>
        <w:ind w:right="285"/>
      </w:pPr>
      <w:r>
        <w:t>предлагать новые проекты, оценивать идеи с позиции новизны, оригинальности, практической значимости;</w:t>
      </w:r>
    </w:p>
    <w:p w:rsidR="0078730F" w:rsidRDefault="009E4B5E">
      <w:pPr>
        <w:pStyle w:val="a3"/>
        <w:spacing w:before="195"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4"/>
          <w:numId w:val="96"/>
        </w:numPr>
        <w:tabs>
          <w:tab w:val="left" w:pos="2032"/>
        </w:tabs>
        <w:spacing w:before="192"/>
        <w:ind w:left="2032" w:hanging="899"/>
        <w:rPr>
          <w:sz w:val="24"/>
        </w:rPr>
      </w:pPr>
      <w:r>
        <w:rPr>
          <w:sz w:val="24"/>
        </w:rPr>
        <w:t>Овладение</w:t>
      </w:r>
      <w:r>
        <w:rPr>
          <w:spacing w:val="-9"/>
          <w:sz w:val="24"/>
        </w:rPr>
        <w:t xml:space="preserve"> </w:t>
      </w:r>
      <w:r>
        <w:rPr>
          <w:sz w:val="24"/>
        </w:rPr>
        <w:t>универсальными</w:t>
      </w:r>
      <w:r>
        <w:rPr>
          <w:spacing w:val="-11"/>
          <w:sz w:val="24"/>
        </w:rPr>
        <w:t xml:space="preserve"> </w:t>
      </w:r>
      <w:r>
        <w:rPr>
          <w:sz w:val="24"/>
        </w:rPr>
        <w:t>регулятивными</w:t>
      </w:r>
      <w:r>
        <w:rPr>
          <w:spacing w:val="-10"/>
          <w:sz w:val="24"/>
        </w:rPr>
        <w:t xml:space="preserve"> </w:t>
      </w:r>
      <w:r>
        <w:rPr>
          <w:spacing w:val="-2"/>
          <w:sz w:val="24"/>
        </w:rPr>
        <w:t>действиями:</w:t>
      </w:r>
    </w:p>
    <w:p w:rsidR="0078730F" w:rsidRDefault="009E4B5E" w:rsidP="00DC3BA7">
      <w:pPr>
        <w:pStyle w:val="a4"/>
        <w:numPr>
          <w:ilvl w:val="0"/>
          <w:numId w:val="59"/>
        </w:numPr>
        <w:tabs>
          <w:tab w:val="left" w:pos="1391"/>
        </w:tabs>
        <w:spacing w:before="243"/>
        <w:ind w:left="1391" w:hanging="258"/>
        <w:rPr>
          <w:sz w:val="24"/>
        </w:rPr>
      </w:pPr>
      <w:r>
        <w:rPr>
          <w:spacing w:val="-2"/>
          <w:sz w:val="24"/>
        </w:rPr>
        <w:t>самоорганизация: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90"/>
      </w:pPr>
      <w:r>
        <w:lastRenderedPageBreak/>
        <w:t>использовать биологические знания для выявления проблем и их решения в жизненных</w:t>
      </w:r>
      <w:r>
        <w:rPr>
          <w:spacing w:val="80"/>
        </w:rPr>
        <w:t xml:space="preserve"> </w:t>
      </w:r>
      <w:r>
        <w:t>и учебных ситуациях;</w:t>
      </w:r>
    </w:p>
    <w:p w:rsidR="0078730F" w:rsidRDefault="009E4B5E">
      <w:pPr>
        <w:pStyle w:val="a3"/>
        <w:spacing w:before="190" w:line="276" w:lineRule="auto"/>
        <w:ind w:right="278"/>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78730F" w:rsidRDefault="009E4B5E">
      <w:pPr>
        <w:pStyle w:val="a3"/>
        <w:spacing w:before="203" w:line="276" w:lineRule="auto"/>
        <w:ind w:right="284"/>
      </w:pPr>
      <w:r>
        <w:t>самостоятельно осуществлять познавательную деятельность, выявлять</w:t>
      </w:r>
      <w:r>
        <w:rPr>
          <w:spacing w:val="40"/>
        </w:rPr>
        <w:t xml:space="preserve"> </w:t>
      </w:r>
      <w:r>
        <w:t xml:space="preserve">проблемы, 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before="197" w:line="280" w:lineRule="auto"/>
        <w:ind w:right="291"/>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before="190"/>
        <w:ind w:left="1133" w:firstLine="0"/>
        <w:jc w:val="left"/>
      </w:pPr>
      <w:r>
        <w:t>давать</w:t>
      </w:r>
      <w:r>
        <w:rPr>
          <w:spacing w:val="-2"/>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242"/>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3" w:line="451" w:lineRule="auto"/>
        <w:ind w:left="1133" w:right="351" w:firstLine="0"/>
        <w:jc w:val="left"/>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5"/>
        </w:rPr>
        <w:t xml:space="preserve"> </w:t>
      </w:r>
      <w:r>
        <w:t>решение; оценивать приобретённый опыт;</w:t>
      </w:r>
    </w:p>
    <w:p w:rsidR="0078730F" w:rsidRDefault="009E4B5E">
      <w:pPr>
        <w:pStyle w:val="a3"/>
        <w:spacing w:line="276"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0"/>
          <w:numId w:val="59"/>
        </w:numPr>
        <w:tabs>
          <w:tab w:val="left" w:pos="1391"/>
        </w:tabs>
        <w:spacing w:before="195"/>
        <w:ind w:left="1391" w:hanging="258"/>
        <w:rPr>
          <w:sz w:val="24"/>
        </w:rPr>
      </w:pPr>
      <w:r>
        <w:rPr>
          <w:spacing w:val="-2"/>
          <w:sz w:val="24"/>
        </w:rPr>
        <w:t>самоконтроль:</w:t>
      </w:r>
    </w:p>
    <w:p w:rsidR="0078730F" w:rsidRDefault="009E4B5E">
      <w:pPr>
        <w:pStyle w:val="a3"/>
        <w:spacing w:before="242" w:line="278" w:lineRule="auto"/>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 соответствие результатов целям;</w:t>
      </w:r>
    </w:p>
    <w:p w:rsidR="0078730F" w:rsidRDefault="009E4B5E">
      <w:pPr>
        <w:pStyle w:val="a3"/>
        <w:spacing w:before="195" w:line="276" w:lineRule="auto"/>
        <w:ind w:right="28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730F" w:rsidRDefault="009E4B5E">
      <w:pPr>
        <w:pStyle w:val="a3"/>
        <w:spacing w:before="198" w:line="448" w:lineRule="auto"/>
        <w:ind w:left="1133" w:right="1375" w:firstLine="0"/>
      </w:pPr>
      <w:r>
        <w:t>оценивать риски и своевременно принимать решения по их снижению; принимать</w:t>
      </w:r>
      <w:r>
        <w:rPr>
          <w:spacing w:val="-3"/>
        </w:rPr>
        <w:t xml:space="preserve"> </w:t>
      </w:r>
      <w:r>
        <w:t>мотивы</w:t>
      </w:r>
      <w:r>
        <w:rPr>
          <w:spacing w:val="-7"/>
        </w:rPr>
        <w:t xml:space="preserve"> </w:t>
      </w:r>
      <w:r>
        <w:t>и</w:t>
      </w:r>
      <w:r>
        <w:rPr>
          <w:spacing w:val="-4"/>
        </w:rPr>
        <w:t xml:space="preserve"> </w:t>
      </w:r>
      <w:r>
        <w:t>аргументы</w:t>
      </w:r>
      <w:r>
        <w:rPr>
          <w:spacing w:val="-4"/>
        </w:rPr>
        <w:t xml:space="preserve"> </w:t>
      </w:r>
      <w:r>
        <w:t>других при</w:t>
      </w:r>
      <w:r>
        <w:rPr>
          <w:spacing w:val="-3"/>
        </w:rPr>
        <w:t xml:space="preserve"> </w:t>
      </w:r>
      <w:r>
        <w:t>анализе</w:t>
      </w:r>
      <w:r>
        <w:rPr>
          <w:spacing w:val="-8"/>
        </w:rPr>
        <w:t xml:space="preserve"> </w:t>
      </w:r>
      <w:r>
        <w:t>результатов</w:t>
      </w:r>
      <w:r>
        <w:rPr>
          <w:spacing w:val="-4"/>
        </w:rPr>
        <w:t xml:space="preserve"> </w:t>
      </w:r>
      <w:r>
        <w:t>деятельности;</w:t>
      </w:r>
    </w:p>
    <w:p w:rsidR="0078730F" w:rsidRDefault="009E4B5E" w:rsidP="00DC3BA7">
      <w:pPr>
        <w:pStyle w:val="a4"/>
        <w:numPr>
          <w:ilvl w:val="0"/>
          <w:numId w:val="59"/>
        </w:numPr>
        <w:tabs>
          <w:tab w:val="left" w:pos="1391"/>
        </w:tabs>
        <w:spacing w:before="5"/>
        <w:ind w:left="1391" w:hanging="258"/>
        <w:rPr>
          <w:sz w:val="24"/>
        </w:rPr>
      </w:pPr>
      <w:r>
        <w:rPr>
          <w:sz w:val="24"/>
        </w:rPr>
        <w:t>принятия</w:t>
      </w:r>
      <w:r>
        <w:rPr>
          <w:spacing w:val="-4"/>
          <w:sz w:val="24"/>
        </w:rPr>
        <w:t xml:space="preserve"> </w:t>
      </w:r>
      <w:r>
        <w:rPr>
          <w:sz w:val="24"/>
        </w:rPr>
        <w:t>себя</w:t>
      </w:r>
      <w:r>
        <w:rPr>
          <w:spacing w:val="-4"/>
          <w:sz w:val="24"/>
        </w:rPr>
        <w:t xml:space="preserve"> </w:t>
      </w:r>
      <w:r>
        <w:rPr>
          <w:sz w:val="24"/>
        </w:rPr>
        <w:t>и</w:t>
      </w:r>
      <w:r>
        <w:rPr>
          <w:spacing w:val="-4"/>
          <w:sz w:val="24"/>
        </w:rPr>
        <w:t xml:space="preserve"> </w:t>
      </w:r>
      <w:r>
        <w:rPr>
          <w:spacing w:val="-2"/>
          <w:sz w:val="24"/>
        </w:rPr>
        <w:t>других</w:t>
      </w:r>
    </w:p>
    <w:p w:rsidR="0078730F" w:rsidRDefault="009E4B5E">
      <w:pPr>
        <w:pStyle w:val="a3"/>
        <w:spacing w:before="240"/>
        <w:ind w:left="1133" w:firstLine="0"/>
        <w:jc w:val="left"/>
      </w:pPr>
      <w:r>
        <w:t>принимать</w:t>
      </w:r>
      <w:r>
        <w:rPr>
          <w:spacing w:val="-7"/>
        </w:rPr>
        <w:t xml:space="preserve"> </w:t>
      </w:r>
      <w:r>
        <w:t>себя,</w:t>
      </w:r>
      <w:r>
        <w:rPr>
          <w:spacing w:val="-5"/>
        </w:rPr>
        <w:t xml:space="preserve"> </w:t>
      </w:r>
      <w:r>
        <w:t>понимая</w:t>
      </w:r>
      <w:r>
        <w:rPr>
          <w:spacing w:val="-4"/>
        </w:rPr>
        <w:t xml:space="preserve"> </w:t>
      </w:r>
      <w:r>
        <w:t>свои</w:t>
      </w:r>
      <w:r>
        <w:rPr>
          <w:spacing w:val="-5"/>
        </w:rPr>
        <w:t xml:space="preserve"> </w:t>
      </w:r>
      <w:r>
        <w:t>недостатки</w:t>
      </w:r>
      <w:r>
        <w:rPr>
          <w:spacing w:val="-5"/>
        </w:rPr>
        <w:t xml:space="preserve"> </w:t>
      </w:r>
      <w:r>
        <w:t>и</w:t>
      </w:r>
      <w:r>
        <w:rPr>
          <w:spacing w:val="-4"/>
        </w:rPr>
        <w:t xml:space="preserve"> </w:t>
      </w:r>
      <w:r>
        <w:rPr>
          <w:spacing w:val="-2"/>
        </w:rPr>
        <w:t>достоинства;</w:t>
      </w:r>
    </w:p>
    <w:p w:rsidR="0078730F" w:rsidRDefault="009E4B5E">
      <w:pPr>
        <w:pStyle w:val="a3"/>
        <w:spacing w:before="243" w:line="451" w:lineRule="auto"/>
        <w:ind w:left="1133" w:right="312" w:firstLine="0"/>
        <w:jc w:val="left"/>
      </w:pPr>
      <w:r>
        <w:t>принимать</w:t>
      </w:r>
      <w:r>
        <w:rPr>
          <w:spacing w:val="-3"/>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4"/>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pPr>
        <w:pStyle w:val="a3"/>
        <w:spacing w:line="275" w:lineRule="exact"/>
        <w:ind w:left="1133" w:firstLine="0"/>
        <w:jc w:val="left"/>
      </w:pPr>
      <w:r>
        <w:t>развивать</w:t>
      </w:r>
      <w:r>
        <w:rPr>
          <w:spacing w:val="-7"/>
        </w:rPr>
        <w:t xml:space="preserve"> </w:t>
      </w:r>
      <w:r>
        <w:t>способность</w:t>
      </w:r>
      <w:r>
        <w:rPr>
          <w:spacing w:val="-9"/>
        </w:rPr>
        <w:t xml:space="preserve"> </w:t>
      </w:r>
      <w:r>
        <w:t>понимать</w:t>
      </w:r>
      <w:r>
        <w:rPr>
          <w:spacing w:val="-6"/>
        </w:rPr>
        <w:t xml:space="preserve"> </w:t>
      </w:r>
      <w:r>
        <w:t>мир</w:t>
      </w:r>
      <w:r>
        <w:rPr>
          <w:spacing w:val="-6"/>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rsidR="0078730F" w:rsidRDefault="009E4B5E" w:rsidP="00DC3BA7">
      <w:pPr>
        <w:pStyle w:val="a4"/>
        <w:numPr>
          <w:ilvl w:val="3"/>
          <w:numId w:val="96"/>
        </w:numPr>
        <w:tabs>
          <w:tab w:val="left" w:pos="1857"/>
        </w:tabs>
        <w:spacing w:before="240" w:line="276" w:lineRule="auto"/>
        <w:ind w:right="277" w:firstLine="708"/>
        <w:rPr>
          <w:sz w:val="24"/>
        </w:rPr>
      </w:pPr>
      <w:r>
        <w:rPr>
          <w:sz w:val="24"/>
        </w:rPr>
        <w:t>Предметные результаты освоения прораммы СОО по биологии на базовом уровне включают</w:t>
      </w:r>
      <w:r>
        <w:rPr>
          <w:spacing w:val="-13"/>
          <w:sz w:val="24"/>
        </w:rPr>
        <w:t xml:space="preserve"> </w:t>
      </w:r>
      <w:r>
        <w:rPr>
          <w:sz w:val="24"/>
        </w:rPr>
        <w:t>специфические</w:t>
      </w:r>
      <w:r>
        <w:rPr>
          <w:spacing w:val="-12"/>
          <w:sz w:val="24"/>
        </w:rPr>
        <w:t xml:space="preserve"> </w:t>
      </w:r>
      <w:r>
        <w:rPr>
          <w:sz w:val="24"/>
        </w:rPr>
        <w:t>для</w:t>
      </w:r>
      <w:r>
        <w:rPr>
          <w:spacing w:val="-11"/>
          <w:sz w:val="24"/>
        </w:rPr>
        <w:t xml:space="preserve"> </w:t>
      </w:r>
      <w:r>
        <w:rPr>
          <w:sz w:val="24"/>
        </w:rPr>
        <w:t>учебного</w:t>
      </w:r>
      <w:r>
        <w:rPr>
          <w:spacing w:val="-13"/>
          <w:sz w:val="24"/>
        </w:rPr>
        <w:t xml:space="preserve"> </w:t>
      </w:r>
      <w:r>
        <w:rPr>
          <w:sz w:val="24"/>
        </w:rPr>
        <w:t>предмета</w:t>
      </w:r>
      <w:r>
        <w:rPr>
          <w:spacing w:val="-8"/>
          <w:sz w:val="24"/>
        </w:rPr>
        <w:t xml:space="preserve"> </w:t>
      </w:r>
      <w:r>
        <w:rPr>
          <w:sz w:val="24"/>
        </w:rPr>
        <w:t>«Биология»</w:t>
      </w:r>
      <w:r>
        <w:rPr>
          <w:spacing w:val="-15"/>
          <w:sz w:val="24"/>
        </w:rPr>
        <w:t xml:space="preserve"> </w:t>
      </w:r>
      <w:r>
        <w:rPr>
          <w:sz w:val="24"/>
        </w:rPr>
        <w:t>научные</w:t>
      </w:r>
      <w:r>
        <w:rPr>
          <w:spacing w:val="-10"/>
          <w:sz w:val="24"/>
        </w:rPr>
        <w:t xml:space="preserve"> </w:t>
      </w:r>
      <w:r>
        <w:rPr>
          <w:sz w:val="24"/>
        </w:rPr>
        <w:t>знания,</w:t>
      </w:r>
      <w:r>
        <w:rPr>
          <w:spacing w:val="-10"/>
          <w:sz w:val="24"/>
        </w:rPr>
        <w:t xml:space="preserve"> </w:t>
      </w:r>
      <w:r>
        <w:rPr>
          <w:sz w:val="24"/>
        </w:rPr>
        <w:t>умения</w:t>
      </w:r>
      <w:r>
        <w:rPr>
          <w:spacing w:val="-12"/>
          <w:sz w:val="24"/>
        </w:rPr>
        <w:t xml:space="preserve"> </w:t>
      </w:r>
      <w:r>
        <w:rPr>
          <w:sz w:val="24"/>
        </w:rPr>
        <w:t>и</w:t>
      </w:r>
      <w:r>
        <w:rPr>
          <w:spacing w:val="-12"/>
          <w:sz w:val="24"/>
        </w:rPr>
        <w:t xml:space="preserve"> </w:t>
      </w:r>
      <w:r>
        <w:rPr>
          <w:sz w:val="24"/>
        </w:rPr>
        <w:t>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реальных жизненных ситуациях, связанных с биологией. В программе предметные результаты представленны по годам обучения.</w:t>
      </w:r>
    </w:p>
    <w:p w:rsidR="0078730F" w:rsidRDefault="009E4B5E" w:rsidP="00DC3BA7">
      <w:pPr>
        <w:pStyle w:val="a4"/>
        <w:numPr>
          <w:ilvl w:val="3"/>
          <w:numId w:val="96"/>
        </w:numPr>
        <w:tabs>
          <w:tab w:val="left" w:pos="1912"/>
        </w:tabs>
        <w:spacing w:before="190" w:line="280" w:lineRule="auto"/>
        <w:ind w:right="289"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 «Биология»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клвссе должны отражать:</w:t>
      </w:r>
    </w:p>
    <w:p w:rsidR="0078730F" w:rsidRDefault="009E4B5E">
      <w:pPr>
        <w:pStyle w:val="a3"/>
        <w:spacing w:before="190" w:line="276" w:lineRule="auto"/>
        <w:ind w:right="275"/>
      </w:pPr>
      <w:r>
        <w:t>сформированность знаний о месте и роли биологии в системе научного знания естественных</w:t>
      </w:r>
      <w:r>
        <w:rPr>
          <w:spacing w:val="-15"/>
        </w:rPr>
        <w:t xml:space="preserve"> </w:t>
      </w:r>
      <w:r>
        <w:t>наук,</w:t>
      </w:r>
      <w:r>
        <w:rPr>
          <w:spacing w:val="-15"/>
        </w:rPr>
        <w:t xml:space="preserve"> </w:t>
      </w:r>
      <w:r>
        <w:t>в</w:t>
      </w:r>
      <w:r>
        <w:rPr>
          <w:spacing w:val="-15"/>
        </w:rPr>
        <w:t xml:space="preserve"> </w:t>
      </w:r>
      <w:r>
        <w:t>формировании</w:t>
      </w:r>
      <w:r>
        <w:rPr>
          <w:spacing w:val="-15"/>
        </w:rPr>
        <w:t xml:space="preserve"> </w:t>
      </w:r>
      <w:r>
        <w:t>современной</w:t>
      </w:r>
      <w:r>
        <w:rPr>
          <w:spacing w:val="-15"/>
        </w:rPr>
        <w:t xml:space="preserve"> </w:t>
      </w:r>
      <w:r>
        <w:t>естественно-научной</w:t>
      </w:r>
      <w:r>
        <w:rPr>
          <w:spacing w:val="-14"/>
        </w:rPr>
        <w:t xml:space="preserve"> </w:t>
      </w:r>
      <w:r>
        <w:t>картины</w:t>
      </w:r>
      <w:r>
        <w:rPr>
          <w:spacing w:val="-15"/>
        </w:rPr>
        <w:t xml:space="preserve"> </w:t>
      </w:r>
      <w:r>
        <w:t>мира</w:t>
      </w:r>
      <w:r>
        <w:rPr>
          <w:spacing w:val="-15"/>
        </w:rPr>
        <w:t xml:space="preserve"> </w:t>
      </w:r>
      <w:r>
        <w:t>и</w:t>
      </w:r>
      <w:r>
        <w:rPr>
          <w:spacing w:val="-15"/>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8730F" w:rsidRDefault="009E4B5E">
      <w:pPr>
        <w:pStyle w:val="a3"/>
        <w:spacing w:before="199" w:line="276" w:lineRule="auto"/>
        <w:ind w:right="277"/>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8730F" w:rsidRDefault="009E4B5E">
      <w:pPr>
        <w:pStyle w:val="a3"/>
        <w:spacing w:before="202" w:line="276" w:lineRule="auto"/>
        <w:ind w:right="283"/>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8730F" w:rsidRDefault="009E4B5E">
      <w:pPr>
        <w:pStyle w:val="a3"/>
        <w:spacing w:before="200" w:line="276" w:lineRule="auto"/>
        <w:ind w:right="28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730F" w:rsidRDefault="009E4B5E">
      <w:pPr>
        <w:pStyle w:val="a3"/>
        <w:spacing w:before="204" w:line="276" w:lineRule="auto"/>
        <w:ind w:right="279"/>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78730F" w:rsidRDefault="009E4B5E">
      <w:pPr>
        <w:pStyle w:val="a3"/>
        <w:spacing w:before="198" w:line="276" w:lineRule="auto"/>
        <w:ind w:right="282"/>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8730F" w:rsidRDefault="009E4B5E">
      <w:pPr>
        <w:pStyle w:val="a3"/>
        <w:spacing w:before="200" w:line="276" w:lineRule="auto"/>
        <w:ind w:right="284"/>
      </w:pPr>
      <w:r>
        <w:t>умение</w:t>
      </w:r>
      <w:r>
        <w:rPr>
          <w:spacing w:val="-1"/>
        </w:rPr>
        <w:t xml:space="preserve"> </w:t>
      </w:r>
      <w:r>
        <w:t>решать элементарные</w:t>
      </w:r>
      <w:r>
        <w:rPr>
          <w:spacing w:val="-2"/>
        </w:rPr>
        <w:t xml:space="preserve"> </w:t>
      </w:r>
      <w:r>
        <w:t>генетические</w:t>
      </w:r>
      <w:r>
        <w:rPr>
          <w:spacing w:val="-1"/>
        </w:rPr>
        <w:t xml:space="preserve"> </w:t>
      </w:r>
      <w:r>
        <w:t>задачи на</w:t>
      </w:r>
      <w:r>
        <w:rPr>
          <w:spacing w:val="-1"/>
        </w:rPr>
        <w:t xml:space="preserve"> </w:t>
      </w:r>
      <w:r>
        <w:t>моно-</w:t>
      </w:r>
      <w:r>
        <w:rPr>
          <w:spacing w:val="-1"/>
        </w:rPr>
        <w:t xml:space="preserve"> </w:t>
      </w:r>
      <w:r>
        <w:t>и дигибридное</w:t>
      </w:r>
      <w:r>
        <w:rPr>
          <w:spacing w:val="-1"/>
        </w:rPr>
        <w:t xml:space="preserve"> </w:t>
      </w:r>
      <w:r>
        <w:t>скрещивание, сцепленное наследование, составлять схемы моногибридного скрещивания для предсказания наследования признаков у организмов;</w:t>
      </w:r>
    </w:p>
    <w:p w:rsidR="0078730F" w:rsidRDefault="009E4B5E">
      <w:pPr>
        <w:pStyle w:val="a3"/>
        <w:spacing w:before="199" w:line="278" w:lineRule="auto"/>
        <w:ind w:right="273"/>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78730F" w:rsidRDefault="009E4B5E">
      <w:pPr>
        <w:pStyle w:val="a3"/>
        <w:spacing w:before="195" w:line="276" w:lineRule="auto"/>
        <w:ind w:right="27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биологии,</w:t>
      </w:r>
      <w:r>
        <w:rPr>
          <w:spacing w:val="-7"/>
        </w:rPr>
        <w:t xml:space="preserve"> </w:t>
      </w:r>
      <w:r>
        <w:t>медицине,</w:t>
      </w:r>
      <w:r>
        <w:rPr>
          <w:spacing w:val="-6"/>
        </w:rPr>
        <w:t xml:space="preserve"> </w:t>
      </w:r>
      <w:r>
        <w:rPr>
          <w:spacing w:val="-2"/>
        </w:rPr>
        <w:t>биотехнологии;</w:t>
      </w:r>
    </w:p>
    <w:p w:rsidR="0078730F" w:rsidRDefault="009E4B5E">
      <w:pPr>
        <w:pStyle w:val="a3"/>
        <w:spacing w:before="246" w:line="276" w:lineRule="auto"/>
        <w:ind w:right="286"/>
      </w:pPr>
      <w:r>
        <w:t>умение</w:t>
      </w:r>
      <w:r>
        <w:rPr>
          <w:spacing w:val="-12"/>
        </w:rPr>
        <w:t xml:space="preserve"> </w:t>
      </w:r>
      <w:r>
        <w:t>создавать</w:t>
      </w:r>
      <w:r>
        <w:rPr>
          <w:spacing w:val="-9"/>
        </w:rPr>
        <w:t xml:space="preserve"> </w:t>
      </w:r>
      <w:r>
        <w:t>собственные</w:t>
      </w:r>
      <w:r>
        <w:rPr>
          <w:spacing w:val="-15"/>
        </w:rPr>
        <w:t xml:space="preserve"> </w:t>
      </w:r>
      <w:r>
        <w:t>письменные</w:t>
      </w:r>
      <w:r>
        <w:rPr>
          <w:spacing w:val="-14"/>
        </w:rPr>
        <w:t xml:space="preserve"> </w:t>
      </w:r>
      <w:r>
        <w:t>и</w:t>
      </w:r>
      <w:r>
        <w:rPr>
          <w:spacing w:val="-8"/>
        </w:rPr>
        <w:t xml:space="preserve"> </w:t>
      </w:r>
      <w:r>
        <w:t>устные</w:t>
      </w:r>
      <w:r>
        <w:rPr>
          <w:spacing w:val="-15"/>
        </w:rPr>
        <w:t xml:space="preserve"> </w:t>
      </w:r>
      <w:r>
        <w:t>сообщения,</w:t>
      </w:r>
      <w:r>
        <w:rPr>
          <w:spacing w:val="-13"/>
        </w:rPr>
        <w:t xml:space="preserve"> </w:t>
      </w:r>
      <w:r>
        <w:t>обобщая</w:t>
      </w:r>
      <w:r>
        <w:rPr>
          <w:spacing w:val="-14"/>
        </w:rPr>
        <w:t xml:space="preserve"> </w:t>
      </w:r>
      <w:r>
        <w:t>биологическую информацию из нескольких источников, грамотно использовать понятийный аппарат биологии.</w:t>
      </w:r>
    </w:p>
    <w:p w:rsidR="0078730F" w:rsidRDefault="009E4B5E" w:rsidP="00DC3BA7">
      <w:pPr>
        <w:pStyle w:val="a4"/>
        <w:numPr>
          <w:ilvl w:val="3"/>
          <w:numId w:val="96"/>
        </w:numPr>
        <w:tabs>
          <w:tab w:val="left" w:pos="2020"/>
        </w:tabs>
        <w:spacing w:before="200" w:line="276" w:lineRule="auto"/>
        <w:ind w:right="288"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«Биология»</w:t>
      </w:r>
      <w:r>
        <w:rPr>
          <w:spacing w:val="36"/>
          <w:sz w:val="24"/>
        </w:rPr>
        <w:t xml:space="preserve"> </w:t>
      </w:r>
      <w:r>
        <w:rPr>
          <w:sz w:val="24"/>
        </w:rPr>
        <w:t>в</w:t>
      </w:r>
      <w:r>
        <w:rPr>
          <w:spacing w:val="40"/>
          <w:sz w:val="24"/>
        </w:rPr>
        <w:t xml:space="preserve"> </w:t>
      </w:r>
      <w:r>
        <w:rPr>
          <w:sz w:val="24"/>
        </w:rPr>
        <w:t>11</w:t>
      </w:r>
      <w:r>
        <w:rPr>
          <w:spacing w:val="40"/>
          <w:sz w:val="24"/>
        </w:rPr>
        <w:t xml:space="preserve"> </w:t>
      </w:r>
      <w:r>
        <w:rPr>
          <w:sz w:val="24"/>
        </w:rPr>
        <w:t>классе должны отражать:</w:t>
      </w:r>
    </w:p>
    <w:p w:rsidR="0078730F" w:rsidRDefault="009E4B5E">
      <w:pPr>
        <w:pStyle w:val="a3"/>
        <w:spacing w:before="198" w:line="276" w:lineRule="auto"/>
        <w:ind w:right="273"/>
      </w:pPr>
      <w:r>
        <w:t>сформированность знаний о месте и роли биологии в системе научного знания естественных</w:t>
      </w:r>
      <w:r>
        <w:rPr>
          <w:spacing w:val="-15"/>
        </w:rPr>
        <w:t xml:space="preserve"> </w:t>
      </w:r>
      <w:r>
        <w:t>наук,</w:t>
      </w:r>
      <w:r>
        <w:rPr>
          <w:spacing w:val="-15"/>
        </w:rPr>
        <w:t xml:space="preserve"> </w:t>
      </w:r>
      <w:r>
        <w:t>в</w:t>
      </w:r>
      <w:r>
        <w:rPr>
          <w:spacing w:val="-15"/>
        </w:rPr>
        <w:t xml:space="preserve"> </w:t>
      </w:r>
      <w:r>
        <w:t>формировании</w:t>
      </w:r>
      <w:r>
        <w:rPr>
          <w:spacing w:val="-14"/>
        </w:rPr>
        <w:t xml:space="preserve"> </w:t>
      </w:r>
      <w:r>
        <w:t>современной</w:t>
      </w:r>
      <w:r>
        <w:rPr>
          <w:spacing w:val="-15"/>
        </w:rPr>
        <w:t xml:space="preserve"> </w:t>
      </w:r>
      <w:r>
        <w:t>естественно-научной</w:t>
      </w:r>
      <w:r>
        <w:rPr>
          <w:spacing w:val="-14"/>
        </w:rPr>
        <w:t xml:space="preserve"> </w:t>
      </w:r>
      <w:r>
        <w:t>картины</w:t>
      </w:r>
      <w:r>
        <w:rPr>
          <w:spacing w:val="-15"/>
        </w:rPr>
        <w:t xml:space="preserve"> </w:t>
      </w:r>
      <w:r>
        <w:t>мира</w:t>
      </w:r>
      <w:r>
        <w:rPr>
          <w:spacing w:val="-15"/>
        </w:rPr>
        <w:t xml:space="preserve"> </w:t>
      </w:r>
      <w:r>
        <w:t>и</w:t>
      </w:r>
      <w:r>
        <w:rPr>
          <w:spacing w:val="-14"/>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8730F" w:rsidRDefault="009E4B5E">
      <w:pPr>
        <w:pStyle w:val="a3"/>
        <w:spacing w:before="202" w:line="276" w:lineRule="auto"/>
        <w:ind w:right="280"/>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8730F" w:rsidRDefault="009E4B5E">
      <w:pPr>
        <w:pStyle w:val="a3"/>
        <w:spacing w:before="202" w:line="276" w:lineRule="auto"/>
        <w:ind w:right="279"/>
      </w:pPr>
      <w:r>
        <w:t>умение</w:t>
      </w:r>
      <w:r>
        <w:rPr>
          <w:spacing w:val="-2"/>
        </w:rPr>
        <w:t xml:space="preserve"> </w:t>
      </w:r>
      <w:r>
        <w:t>излагать биологические</w:t>
      </w:r>
      <w:r>
        <w:rPr>
          <w:spacing w:val="-2"/>
        </w:rPr>
        <w:t xml:space="preserve"> </w:t>
      </w:r>
      <w:r>
        <w:t>теории (эволюционная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8730F" w:rsidRDefault="009E4B5E">
      <w:pPr>
        <w:pStyle w:val="a3"/>
        <w:spacing w:before="199" w:line="276" w:lineRule="auto"/>
        <w:ind w:right="282"/>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730F" w:rsidRDefault="009E4B5E">
      <w:pPr>
        <w:pStyle w:val="a3"/>
        <w:spacing w:before="200" w:line="276" w:lineRule="auto"/>
        <w:ind w:right="276"/>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8730F" w:rsidRDefault="009E4B5E">
      <w:pPr>
        <w:pStyle w:val="a3"/>
        <w:spacing w:before="201" w:line="276" w:lineRule="auto"/>
        <w:ind w:right="284"/>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8730F" w:rsidRDefault="009E4B5E">
      <w:pPr>
        <w:pStyle w:val="a3"/>
        <w:spacing w:before="201" w:line="278" w:lineRule="auto"/>
        <w:ind w:right="298"/>
      </w:pPr>
      <w:r>
        <w:t>умение решать элементарные</w:t>
      </w:r>
      <w:r>
        <w:rPr>
          <w:spacing w:val="-1"/>
        </w:rPr>
        <w:t xml:space="preserve"> </w:t>
      </w:r>
      <w:r>
        <w:t>биологические</w:t>
      </w:r>
      <w:r>
        <w:rPr>
          <w:spacing w:val="-1"/>
        </w:rPr>
        <w:t xml:space="preserve"> </w:t>
      </w:r>
      <w:r>
        <w:t>задачи, составлять схемы переноса веществ и энергии в экосистемах (цепи питания);</w:t>
      </w:r>
    </w:p>
    <w:p w:rsidR="0078730F" w:rsidRDefault="009E4B5E">
      <w:pPr>
        <w:pStyle w:val="a3"/>
        <w:spacing w:before="195" w:line="278" w:lineRule="auto"/>
        <w:ind w:right="280"/>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7"/>
      </w:pPr>
      <w: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8730F" w:rsidRDefault="009E4B5E">
      <w:pPr>
        <w:pStyle w:val="a3"/>
        <w:spacing w:before="205" w:line="276" w:lineRule="auto"/>
        <w:ind w:right="286"/>
      </w:pPr>
      <w:r>
        <w:t>умение</w:t>
      </w:r>
      <w:r>
        <w:rPr>
          <w:spacing w:val="-12"/>
        </w:rPr>
        <w:t xml:space="preserve"> </w:t>
      </w:r>
      <w:r>
        <w:t>создавать</w:t>
      </w:r>
      <w:r>
        <w:rPr>
          <w:spacing w:val="-9"/>
        </w:rPr>
        <w:t xml:space="preserve"> </w:t>
      </w:r>
      <w:r>
        <w:t>собственные</w:t>
      </w:r>
      <w:r>
        <w:rPr>
          <w:spacing w:val="-15"/>
        </w:rPr>
        <w:t xml:space="preserve"> </w:t>
      </w:r>
      <w:r>
        <w:t>письменные</w:t>
      </w:r>
      <w:r>
        <w:rPr>
          <w:spacing w:val="-14"/>
        </w:rPr>
        <w:t xml:space="preserve"> </w:t>
      </w:r>
      <w:r>
        <w:t>и</w:t>
      </w:r>
      <w:r>
        <w:rPr>
          <w:spacing w:val="-8"/>
        </w:rPr>
        <w:t xml:space="preserve"> </w:t>
      </w:r>
      <w:r>
        <w:t>устные</w:t>
      </w:r>
      <w:r>
        <w:rPr>
          <w:spacing w:val="-15"/>
        </w:rPr>
        <w:t xml:space="preserve"> </w:t>
      </w:r>
      <w:r>
        <w:t>сообщения,</w:t>
      </w:r>
      <w:r>
        <w:rPr>
          <w:spacing w:val="-13"/>
        </w:rPr>
        <w:t xml:space="preserve"> </w:t>
      </w:r>
      <w:r>
        <w:t>обобщая</w:t>
      </w:r>
      <w:r>
        <w:rPr>
          <w:spacing w:val="-14"/>
        </w:rPr>
        <w:t xml:space="preserve"> </w:t>
      </w:r>
      <w:r>
        <w:t>биологическую информацию из нескольких источников, грамотно использовать понятийный аппарат биологии.</w:t>
      </w:r>
    </w:p>
    <w:p w:rsidR="0078730F" w:rsidRDefault="009E4B5E" w:rsidP="00DC3BA7">
      <w:pPr>
        <w:pStyle w:val="2"/>
        <w:numPr>
          <w:ilvl w:val="1"/>
          <w:numId w:val="96"/>
        </w:numPr>
        <w:tabs>
          <w:tab w:val="left" w:pos="1492"/>
        </w:tabs>
        <w:spacing w:before="203"/>
        <w:ind w:left="1492" w:hanging="359"/>
        <w:jc w:val="both"/>
      </w:pPr>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3"/>
        </w:rPr>
        <w:t xml:space="preserve"> </w:t>
      </w:r>
      <w:r>
        <w:t>«История»</w:t>
      </w:r>
      <w:r>
        <w:rPr>
          <w:spacing w:val="-5"/>
        </w:rPr>
        <w:t xml:space="preserve"> </w:t>
      </w:r>
      <w:r>
        <w:t>(базовый</w:t>
      </w:r>
      <w:r>
        <w:rPr>
          <w:spacing w:val="-2"/>
        </w:rPr>
        <w:t xml:space="preserve"> уровень).</w:t>
      </w:r>
    </w:p>
    <w:p w:rsidR="0078730F" w:rsidRDefault="009E4B5E" w:rsidP="00DC3BA7">
      <w:pPr>
        <w:pStyle w:val="a4"/>
        <w:numPr>
          <w:ilvl w:val="2"/>
          <w:numId w:val="96"/>
        </w:numPr>
        <w:tabs>
          <w:tab w:val="left" w:pos="1795"/>
        </w:tabs>
        <w:spacing w:before="235"/>
        <w:ind w:left="1795" w:hanging="662"/>
        <w:jc w:val="both"/>
        <w:rPr>
          <w:sz w:val="24"/>
        </w:rPr>
      </w:pPr>
      <w:r>
        <w:rPr>
          <w:sz w:val="24"/>
        </w:rPr>
        <w:t>Рабочая</w:t>
      </w:r>
      <w:r>
        <w:rPr>
          <w:spacing w:val="61"/>
          <w:sz w:val="24"/>
        </w:rPr>
        <w:t xml:space="preserve"> </w:t>
      </w:r>
      <w:r>
        <w:rPr>
          <w:sz w:val="24"/>
        </w:rPr>
        <w:t>программа</w:t>
      </w:r>
      <w:r>
        <w:rPr>
          <w:spacing w:val="28"/>
          <w:sz w:val="24"/>
        </w:rPr>
        <w:t xml:space="preserve">  </w:t>
      </w:r>
      <w:r>
        <w:rPr>
          <w:sz w:val="24"/>
        </w:rPr>
        <w:t>по</w:t>
      </w:r>
      <w:r>
        <w:rPr>
          <w:spacing w:val="32"/>
          <w:sz w:val="24"/>
        </w:rPr>
        <w:t xml:space="preserve">  </w:t>
      </w:r>
      <w:r>
        <w:rPr>
          <w:sz w:val="24"/>
        </w:rPr>
        <w:t>учебному</w:t>
      </w:r>
      <w:r>
        <w:rPr>
          <w:spacing w:val="79"/>
          <w:w w:val="150"/>
          <w:sz w:val="24"/>
        </w:rPr>
        <w:t xml:space="preserve"> </w:t>
      </w:r>
      <w:r>
        <w:rPr>
          <w:sz w:val="24"/>
        </w:rPr>
        <w:t>предмету</w:t>
      </w:r>
      <w:r>
        <w:rPr>
          <w:spacing w:val="29"/>
          <w:sz w:val="24"/>
        </w:rPr>
        <w:t xml:space="preserve">  </w:t>
      </w:r>
      <w:r>
        <w:rPr>
          <w:sz w:val="24"/>
        </w:rPr>
        <w:t>«История»</w:t>
      </w:r>
      <w:r>
        <w:rPr>
          <w:spacing w:val="75"/>
          <w:w w:val="150"/>
          <w:sz w:val="24"/>
        </w:rPr>
        <w:t xml:space="preserve"> </w:t>
      </w:r>
      <w:r>
        <w:rPr>
          <w:sz w:val="24"/>
        </w:rPr>
        <w:t>(предметная</w:t>
      </w:r>
      <w:r>
        <w:rPr>
          <w:spacing w:val="29"/>
          <w:sz w:val="24"/>
        </w:rPr>
        <w:t xml:space="preserve">  </w:t>
      </w:r>
      <w:r>
        <w:rPr>
          <w:spacing w:val="-2"/>
          <w:sz w:val="24"/>
        </w:rPr>
        <w:t>область</w:t>
      </w:r>
    </w:p>
    <w:p w:rsidR="0078730F" w:rsidRDefault="009E4B5E">
      <w:pPr>
        <w:pStyle w:val="a3"/>
        <w:spacing w:before="46" w:line="276" w:lineRule="auto"/>
        <w:ind w:right="277"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8730F" w:rsidRDefault="009E4B5E" w:rsidP="00DC3BA7">
      <w:pPr>
        <w:pStyle w:val="a4"/>
        <w:numPr>
          <w:ilvl w:val="2"/>
          <w:numId w:val="96"/>
        </w:numPr>
        <w:tabs>
          <w:tab w:val="left" w:pos="1672"/>
        </w:tabs>
        <w:spacing w:before="200"/>
        <w:ind w:left="1672" w:hanging="539"/>
        <w:jc w:val="both"/>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3"/>
          <w:numId w:val="96"/>
        </w:numPr>
        <w:tabs>
          <w:tab w:val="left" w:pos="1920"/>
        </w:tabs>
        <w:spacing w:before="240" w:line="276" w:lineRule="auto"/>
        <w:ind w:right="274" w:firstLine="708"/>
        <w:rPr>
          <w:sz w:val="24"/>
        </w:rPr>
      </w:pPr>
      <w:r>
        <w:rPr>
          <w:sz w:val="24"/>
        </w:rPr>
        <w:t>Программа по истории разработана на основании ФОП,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730F" w:rsidRDefault="009E4B5E" w:rsidP="00DC3BA7">
      <w:pPr>
        <w:pStyle w:val="a4"/>
        <w:numPr>
          <w:ilvl w:val="3"/>
          <w:numId w:val="96"/>
        </w:numPr>
        <w:tabs>
          <w:tab w:val="left" w:pos="1886"/>
        </w:tabs>
        <w:spacing w:before="200" w:line="276" w:lineRule="auto"/>
        <w:ind w:right="277" w:firstLine="708"/>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w:t>
      </w:r>
      <w:r>
        <w:rPr>
          <w:spacing w:val="40"/>
          <w:sz w:val="24"/>
        </w:rPr>
        <w:t xml:space="preserve"> </w:t>
      </w:r>
      <w:r>
        <w:rPr>
          <w:sz w:val="24"/>
        </w:rPr>
        <w:t>его по разделам и темам курса.</w:t>
      </w:r>
    </w:p>
    <w:p w:rsidR="0078730F" w:rsidRDefault="009E4B5E" w:rsidP="00DC3BA7">
      <w:pPr>
        <w:pStyle w:val="a4"/>
        <w:numPr>
          <w:ilvl w:val="3"/>
          <w:numId w:val="96"/>
        </w:numPr>
        <w:tabs>
          <w:tab w:val="left" w:pos="1960"/>
        </w:tabs>
        <w:spacing w:before="202" w:line="276" w:lineRule="auto"/>
        <w:ind w:right="281" w:firstLine="708"/>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5"/>
          <w:sz w:val="24"/>
        </w:rPr>
        <w:t xml:space="preserve"> </w:t>
      </w:r>
      <w:r>
        <w:rPr>
          <w:sz w:val="24"/>
        </w:rP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Pr>
          <w:spacing w:val="-10"/>
          <w:sz w:val="24"/>
        </w:rPr>
        <w:t xml:space="preserve"> </w:t>
      </w:r>
      <w:r>
        <w:rPr>
          <w:sz w:val="24"/>
        </w:rPr>
        <w:t>своей</w:t>
      </w:r>
      <w:r>
        <w:rPr>
          <w:spacing w:val="-10"/>
          <w:sz w:val="24"/>
        </w:rPr>
        <w:t xml:space="preserve"> </w:t>
      </w:r>
      <w:r>
        <w:rPr>
          <w:sz w:val="24"/>
        </w:rPr>
        <w:t>страны</w:t>
      </w:r>
      <w:r>
        <w:rPr>
          <w:spacing w:val="-12"/>
          <w:sz w:val="24"/>
        </w:rPr>
        <w:t xml:space="preserve"> </w:t>
      </w:r>
      <w:r>
        <w:rPr>
          <w:sz w:val="24"/>
        </w:rPr>
        <w:t>и</w:t>
      </w:r>
      <w:r>
        <w:rPr>
          <w:spacing w:val="-9"/>
          <w:sz w:val="24"/>
        </w:rPr>
        <w:t xml:space="preserve"> </w:t>
      </w:r>
      <w:r>
        <w:rPr>
          <w:sz w:val="24"/>
        </w:rPr>
        <w:t>мира</w:t>
      </w:r>
      <w:r>
        <w:rPr>
          <w:spacing w:val="-13"/>
          <w:sz w:val="24"/>
        </w:rPr>
        <w:t xml:space="preserve"> </w:t>
      </w:r>
      <w:r>
        <w:rPr>
          <w:sz w:val="24"/>
        </w:rPr>
        <w:t>в</w:t>
      </w:r>
      <w:r>
        <w:rPr>
          <w:spacing w:val="-11"/>
          <w:sz w:val="24"/>
        </w:rPr>
        <w:t xml:space="preserve"> </w:t>
      </w:r>
      <w:r>
        <w:rPr>
          <w:sz w:val="24"/>
        </w:rPr>
        <w:t>целом.</w:t>
      </w:r>
      <w:r>
        <w:rPr>
          <w:spacing w:val="-11"/>
          <w:sz w:val="24"/>
        </w:rPr>
        <w:t xml:space="preserve"> </w:t>
      </w:r>
      <w:r>
        <w:rPr>
          <w:sz w:val="24"/>
        </w:rPr>
        <w:t>История</w:t>
      </w:r>
      <w:r>
        <w:rPr>
          <w:spacing w:val="-10"/>
          <w:sz w:val="24"/>
        </w:rPr>
        <w:t xml:space="preserve"> </w:t>
      </w:r>
      <w:r>
        <w:rPr>
          <w:sz w:val="24"/>
        </w:rPr>
        <w:t>дает</w:t>
      </w:r>
      <w:r>
        <w:rPr>
          <w:spacing w:val="-11"/>
          <w:sz w:val="24"/>
        </w:rPr>
        <w:t xml:space="preserve"> </w:t>
      </w:r>
      <w:r>
        <w:rPr>
          <w:sz w:val="24"/>
        </w:rPr>
        <w:t>возможность</w:t>
      </w:r>
      <w:r>
        <w:rPr>
          <w:spacing w:val="-11"/>
          <w:sz w:val="24"/>
        </w:rPr>
        <w:t xml:space="preserve"> </w:t>
      </w:r>
      <w:r>
        <w:rPr>
          <w:sz w:val="24"/>
        </w:rPr>
        <w:t>познания</w:t>
      </w:r>
      <w:r>
        <w:rPr>
          <w:spacing w:val="-11"/>
          <w:sz w:val="24"/>
        </w:rPr>
        <w:t xml:space="preserve"> </w:t>
      </w:r>
      <w:r>
        <w:rPr>
          <w:sz w:val="24"/>
        </w:rPr>
        <w:t>и</w:t>
      </w:r>
      <w:r>
        <w:rPr>
          <w:spacing w:val="39"/>
          <w:sz w:val="24"/>
        </w:rPr>
        <w:t xml:space="preserve"> </w:t>
      </w:r>
      <w:r>
        <w:rPr>
          <w:sz w:val="24"/>
        </w:rPr>
        <w:t>понимания</w:t>
      </w:r>
      <w:r>
        <w:rPr>
          <w:spacing w:val="-11"/>
          <w:sz w:val="24"/>
        </w:rPr>
        <w:t xml:space="preserve"> </w:t>
      </w:r>
      <w:r>
        <w:rPr>
          <w:sz w:val="24"/>
        </w:rPr>
        <w:t>человека и общества в связи прошлого, настоящего и будущего.</w:t>
      </w:r>
    </w:p>
    <w:p w:rsidR="0078730F" w:rsidRDefault="009E4B5E" w:rsidP="00DC3BA7">
      <w:pPr>
        <w:pStyle w:val="a4"/>
        <w:numPr>
          <w:ilvl w:val="3"/>
          <w:numId w:val="96"/>
        </w:numPr>
        <w:tabs>
          <w:tab w:val="left" w:pos="1864"/>
        </w:tabs>
        <w:spacing w:before="200" w:line="276" w:lineRule="auto"/>
        <w:ind w:right="271"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осмысления</w:t>
      </w:r>
      <w:r>
        <w:rPr>
          <w:spacing w:val="-11"/>
          <w:sz w:val="24"/>
        </w:rPr>
        <w:t xml:space="preserve"> </w:t>
      </w:r>
      <w:r>
        <w:rPr>
          <w:sz w:val="24"/>
        </w:rPr>
        <w:t>и</w:t>
      </w:r>
      <w:r>
        <w:rPr>
          <w:spacing w:val="-11"/>
          <w:sz w:val="24"/>
        </w:rPr>
        <w:t xml:space="preserve"> </w:t>
      </w:r>
      <w:r>
        <w:rPr>
          <w:sz w:val="24"/>
        </w:rPr>
        <w:t>освоения</w:t>
      </w:r>
      <w:r>
        <w:rPr>
          <w:spacing w:val="-9"/>
          <w:sz w:val="24"/>
        </w:rPr>
        <w:t xml:space="preserve"> </w:t>
      </w:r>
      <w:r>
        <w:rPr>
          <w:sz w:val="24"/>
        </w:rPr>
        <w:t>исторического</w:t>
      </w:r>
      <w:r>
        <w:rPr>
          <w:spacing w:val="-11"/>
          <w:sz w:val="24"/>
        </w:rPr>
        <w:t xml:space="preserve"> </w:t>
      </w:r>
      <w:r>
        <w:rPr>
          <w:sz w:val="24"/>
        </w:rPr>
        <w:t>опыта</w:t>
      </w:r>
      <w:r>
        <w:rPr>
          <w:spacing w:val="-12"/>
          <w:sz w:val="24"/>
        </w:rPr>
        <w:t xml:space="preserve"> </w:t>
      </w:r>
      <w:r>
        <w:rPr>
          <w:sz w:val="24"/>
        </w:rPr>
        <w:t>своей</w:t>
      </w:r>
      <w:r>
        <w:rPr>
          <w:spacing w:val="-11"/>
          <w:sz w:val="24"/>
        </w:rPr>
        <w:t xml:space="preserve"> </w:t>
      </w:r>
      <w:r>
        <w:rPr>
          <w:sz w:val="24"/>
        </w:rPr>
        <w:t>страны</w:t>
      </w:r>
      <w:r>
        <w:rPr>
          <w:spacing w:val="37"/>
          <w:sz w:val="24"/>
        </w:rPr>
        <w:t xml:space="preserve"> </w:t>
      </w:r>
      <w:r>
        <w:rPr>
          <w:sz w:val="24"/>
        </w:rPr>
        <w:t>и</w:t>
      </w:r>
      <w:r>
        <w:rPr>
          <w:spacing w:val="-9"/>
          <w:sz w:val="24"/>
        </w:rPr>
        <w:t xml:space="preserve"> </w:t>
      </w:r>
      <w:r>
        <w:rPr>
          <w:sz w:val="24"/>
        </w:rP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w:t>
      </w:r>
      <w:r>
        <w:rPr>
          <w:spacing w:val="-14"/>
          <w:sz w:val="24"/>
        </w:rPr>
        <w:t xml:space="preserve"> </w:t>
      </w:r>
      <w:r>
        <w:rPr>
          <w:sz w:val="24"/>
        </w:rPr>
        <w:t>картины</w:t>
      </w:r>
      <w:r>
        <w:rPr>
          <w:spacing w:val="-14"/>
          <w:sz w:val="24"/>
        </w:rPr>
        <w:t xml:space="preserve"> </w:t>
      </w:r>
      <w:r>
        <w:rPr>
          <w:sz w:val="24"/>
        </w:rPr>
        <w:t>российской</w:t>
      </w:r>
      <w:r>
        <w:rPr>
          <w:spacing w:val="-14"/>
          <w:sz w:val="24"/>
        </w:rPr>
        <w:t xml:space="preserve"> </w:t>
      </w:r>
      <w:r>
        <w:rPr>
          <w:sz w:val="24"/>
        </w:rPr>
        <w:t>и</w:t>
      </w:r>
      <w:r>
        <w:rPr>
          <w:spacing w:val="-14"/>
          <w:sz w:val="24"/>
        </w:rPr>
        <w:t xml:space="preserve"> </w:t>
      </w:r>
      <w:r>
        <w:rPr>
          <w:sz w:val="24"/>
        </w:rPr>
        <w:t>мировой</w:t>
      </w:r>
      <w:r>
        <w:rPr>
          <w:spacing w:val="-14"/>
          <w:sz w:val="24"/>
        </w:rPr>
        <w:t xml:space="preserve"> </w:t>
      </w:r>
      <w:r>
        <w:rPr>
          <w:sz w:val="24"/>
        </w:rPr>
        <w:t>истории,</w:t>
      </w:r>
      <w:r>
        <w:rPr>
          <w:spacing w:val="-14"/>
          <w:sz w:val="24"/>
        </w:rPr>
        <w:t xml:space="preserve"> </w:t>
      </w:r>
      <w:r>
        <w:rPr>
          <w:sz w:val="24"/>
        </w:rPr>
        <w:t>понимание</w:t>
      </w:r>
      <w:r>
        <w:rPr>
          <w:spacing w:val="-15"/>
          <w:sz w:val="24"/>
        </w:rPr>
        <w:t xml:space="preserve"> </w:t>
      </w:r>
      <w:r>
        <w:rPr>
          <w:sz w:val="24"/>
        </w:rPr>
        <w:t>места</w:t>
      </w:r>
      <w:r>
        <w:rPr>
          <w:spacing w:val="-15"/>
          <w:sz w:val="24"/>
        </w:rPr>
        <w:t xml:space="preserve"> </w:t>
      </w:r>
      <w:r>
        <w:rPr>
          <w:sz w:val="24"/>
        </w:rPr>
        <w:t>и</w:t>
      </w:r>
      <w:r>
        <w:rPr>
          <w:spacing w:val="-11"/>
          <w:sz w:val="24"/>
        </w:rPr>
        <w:t xml:space="preserve"> </w:t>
      </w:r>
      <w:r>
        <w:rPr>
          <w:sz w:val="24"/>
        </w:rPr>
        <w:t>роли</w:t>
      </w:r>
      <w:r>
        <w:rPr>
          <w:spacing w:val="-7"/>
          <w:sz w:val="24"/>
        </w:rPr>
        <w:t xml:space="preserve"> </w:t>
      </w:r>
      <w:r>
        <w:rPr>
          <w:sz w:val="24"/>
        </w:rPr>
        <w:t>современной</w:t>
      </w:r>
      <w:r>
        <w:rPr>
          <w:spacing w:val="-12"/>
          <w:sz w:val="24"/>
        </w:rPr>
        <w:t xml:space="preserve"> </w:t>
      </w:r>
      <w:r>
        <w:rPr>
          <w:sz w:val="24"/>
        </w:rPr>
        <w:t xml:space="preserve">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sz w:val="24"/>
        </w:rPr>
        <w:t>Отечества.</w:t>
      </w:r>
    </w:p>
    <w:p w:rsidR="0078730F" w:rsidRDefault="009E4B5E">
      <w:pPr>
        <w:pStyle w:val="a3"/>
        <w:spacing w:before="202" w:line="276" w:lineRule="auto"/>
        <w:ind w:right="27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w:t>
      </w:r>
      <w:r>
        <w:rPr>
          <w:spacing w:val="38"/>
        </w:rPr>
        <w:t xml:space="preserve"> </w:t>
      </w:r>
      <w:r>
        <w:t>в</w:t>
      </w:r>
      <w:r>
        <w:rPr>
          <w:spacing w:val="34"/>
        </w:rPr>
        <w:t xml:space="preserve"> </w:t>
      </w:r>
      <w:r>
        <w:t>СССР</w:t>
      </w:r>
      <w:r>
        <w:rPr>
          <w:spacing w:val="35"/>
        </w:rPr>
        <w:t xml:space="preserve"> </w:t>
      </w:r>
      <w:r>
        <w:t>и</w:t>
      </w:r>
      <w:r>
        <w:rPr>
          <w:spacing w:val="39"/>
        </w:rPr>
        <w:t xml:space="preserve"> </w:t>
      </w:r>
      <w:r>
        <w:t>военных</w:t>
      </w:r>
      <w:r>
        <w:rPr>
          <w:spacing w:val="34"/>
        </w:rPr>
        <w:t xml:space="preserve"> </w:t>
      </w:r>
      <w:r>
        <w:t>преступлений</w:t>
      </w:r>
      <w:r>
        <w:rPr>
          <w:spacing w:val="38"/>
        </w:rPr>
        <w:t xml:space="preserve"> </w:t>
      </w:r>
      <w:r>
        <w:t>нацистов</w:t>
      </w:r>
      <w:r>
        <w:rPr>
          <w:spacing w:val="39"/>
        </w:rPr>
        <w:t xml:space="preserve"> </w:t>
      </w:r>
      <w:r>
        <w:t>в</w:t>
      </w:r>
      <w:r>
        <w:rPr>
          <w:spacing w:val="34"/>
        </w:rPr>
        <w:t xml:space="preserve"> </w:t>
      </w:r>
      <w:r>
        <w:t>годы</w:t>
      </w:r>
      <w:r>
        <w:rPr>
          <w:spacing w:val="34"/>
        </w:rPr>
        <w:t xml:space="preserve"> </w:t>
      </w:r>
      <w:r>
        <w:t>Великой</w:t>
      </w:r>
      <w:r>
        <w:rPr>
          <w:spacing w:val="40"/>
        </w:rPr>
        <w:t xml:space="preserve"> </w:t>
      </w:r>
      <w:r>
        <w:t>Отечественной</w:t>
      </w:r>
      <w:r>
        <w:rPr>
          <w:spacing w:val="39"/>
        </w:rPr>
        <w:t xml:space="preserve"> </w:t>
      </w:r>
      <w:r>
        <w:t>войны</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1941 – 1945</w:t>
      </w:r>
      <w:r>
        <w:rPr>
          <w:spacing w:val="-1"/>
        </w:rPr>
        <w:t xml:space="preserve"> </w:t>
      </w:r>
      <w:r>
        <w:rPr>
          <w:spacing w:val="-5"/>
        </w:rPr>
        <w:t>гг.</w:t>
      </w:r>
    </w:p>
    <w:p w:rsidR="0078730F" w:rsidRDefault="009E4B5E" w:rsidP="00DC3BA7">
      <w:pPr>
        <w:pStyle w:val="a4"/>
        <w:numPr>
          <w:ilvl w:val="3"/>
          <w:numId w:val="96"/>
        </w:numPr>
        <w:tabs>
          <w:tab w:val="left" w:pos="1852"/>
        </w:tabs>
        <w:spacing w:before="246"/>
        <w:ind w:left="1852" w:hanging="719"/>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истории</w:t>
      </w:r>
      <w:r>
        <w:rPr>
          <w:spacing w:val="-5"/>
          <w:sz w:val="24"/>
        </w:rPr>
        <w:t xml:space="preserve"> </w:t>
      </w:r>
      <w:r>
        <w:rPr>
          <w:spacing w:val="-2"/>
          <w:sz w:val="24"/>
        </w:rPr>
        <w:t>являются:</w:t>
      </w:r>
    </w:p>
    <w:p w:rsidR="0078730F" w:rsidRDefault="009E4B5E">
      <w:pPr>
        <w:pStyle w:val="a3"/>
        <w:spacing w:before="242" w:line="276" w:lineRule="auto"/>
        <w:ind w:right="294"/>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730F" w:rsidRDefault="009E4B5E">
      <w:pPr>
        <w:pStyle w:val="a3"/>
        <w:spacing w:before="198" w:line="278" w:lineRule="auto"/>
        <w:ind w:right="273"/>
      </w:pPr>
      <w:r>
        <w:t>освоение систематических знаний об истории России и всеобщей истории XX – начала XXI вв.;</w:t>
      </w:r>
    </w:p>
    <w:p w:rsidR="0078730F" w:rsidRDefault="009E4B5E">
      <w:pPr>
        <w:pStyle w:val="a3"/>
        <w:spacing w:before="195" w:line="276" w:lineRule="auto"/>
        <w:ind w:right="279"/>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78730F" w:rsidRDefault="009E4B5E">
      <w:pPr>
        <w:pStyle w:val="a3"/>
        <w:spacing w:before="202" w:line="276" w:lineRule="auto"/>
        <w:ind w:right="283"/>
      </w:pPr>
      <w:r>
        <w:t>формирование исторического мышления, способности рассматривать события и явления с</w:t>
      </w:r>
      <w:r>
        <w:rPr>
          <w:spacing w:val="-16"/>
        </w:rPr>
        <w:t xml:space="preserve"> </w:t>
      </w:r>
      <w:r>
        <w:t>точки</w:t>
      </w:r>
      <w:r>
        <w:rPr>
          <w:spacing w:val="-15"/>
        </w:rPr>
        <w:t xml:space="preserve"> </w:t>
      </w:r>
      <w:r>
        <w:t>зрения</w:t>
      </w:r>
      <w:r>
        <w:rPr>
          <w:spacing w:val="-15"/>
        </w:rPr>
        <w:t xml:space="preserve"> </w:t>
      </w:r>
      <w:r>
        <w:t>их</w:t>
      </w:r>
      <w:r>
        <w:rPr>
          <w:spacing w:val="-15"/>
        </w:rPr>
        <w:t xml:space="preserve"> </w:t>
      </w:r>
      <w:r>
        <w:t>исторической</w:t>
      </w:r>
      <w:r>
        <w:rPr>
          <w:spacing w:val="-15"/>
        </w:rPr>
        <w:t xml:space="preserve"> </w:t>
      </w:r>
      <w:r>
        <w:t>обусловленности</w:t>
      </w:r>
      <w:r>
        <w:rPr>
          <w:spacing w:val="-13"/>
        </w:rPr>
        <w:t xml:space="preserve"> </w:t>
      </w:r>
      <w:r>
        <w:t>и</w:t>
      </w:r>
      <w:r>
        <w:rPr>
          <w:spacing w:val="-15"/>
        </w:rPr>
        <w:t xml:space="preserve"> </w:t>
      </w:r>
      <w:r>
        <w:t>взаимосвязи,</w:t>
      </w:r>
      <w:r>
        <w:rPr>
          <w:spacing w:val="-15"/>
        </w:rPr>
        <w:t xml:space="preserve"> </w:t>
      </w:r>
      <w:r>
        <w:t>в</w:t>
      </w:r>
      <w:r>
        <w:rPr>
          <w:spacing w:val="-14"/>
        </w:rPr>
        <w:t xml:space="preserve"> </w:t>
      </w:r>
      <w:r>
        <w:t>развитии,</w:t>
      </w:r>
      <w:r>
        <w:rPr>
          <w:spacing w:val="-15"/>
        </w:rPr>
        <w:t xml:space="preserve"> </w:t>
      </w:r>
      <w:r>
        <w:t>в</w:t>
      </w:r>
      <w:r>
        <w:rPr>
          <w:spacing w:val="-14"/>
        </w:rPr>
        <w:t xml:space="preserve"> </w:t>
      </w:r>
      <w:r>
        <w:t>системе</w:t>
      </w:r>
      <w:r>
        <w:rPr>
          <w:spacing w:val="-15"/>
        </w:rPr>
        <w:t xml:space="preserve"> </w:t>
      </w:r>
      <w:r>
        <w:t>координат</w:t>
      </w:r>
    </w:p>
    <w:p w:rsidR="0078730F" w:rsidRDefault="009E4B5E">
      <w:pPr>
        <w:pStyle w:val="a3"/>
        <w:spacing w:line="275" w:lineRule="exact"/>
        <w:ind w:firstLine="0"/>
        <w:jc w:val="left"/>
      </w:pPr>
      <w:r>
        <w:t>«прошлое</w:t>
      </w:r>
      <w:r>
        <w:rPr>
          <w:spacing w:val="-2"/>
        </w:rPr>
        <w:t xml:space="preserve"> </w:t>
      </w:r>
      <w:r>
        <w:t>–</w:t>
      </w:r>
      <w:r>
        <w:rPr>
          <w:spacing w:val="1"/>
        </w:rPr>
        <w:t xml:space="preserve"> </w:t>
      </w:r>
      <w:r>
        <w:t>настоящее</w:t>
      </w:r>
      <w:r>
        <w:rPr>
          <w:spacing w:val="-1"/>
        </w:rPr>
        <w:t xml:space="preserve"> </w:t>
      </w:r>
      <w:r>
        <w:t xml:space="preserve">– </w:t>
      </w:r>
      <w:r>
        <w:rPr>
          <w:spacing w:val="-2"/>
        </w:rPr>
        <w:t>будущее»;</w:t>
      </w:r>
    </w:p>
    <w:p w:rsidR="0078730F" w:rsidRDefault="009E4B5E">
      <w:pPr>
        <w:pStyle w:val="a3"/>
        <w:spacing w:before="243" w:line="276" w:lineRule="auto"/>
        <w:ind w:right="276"/>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730F" w:rsidRDefault="009E4B5E">
      <w:pPr>
        <w:pStyle w:val="a3"/>
        <w:spacing w:before="200" w:line="276" w:lineRule="auto"/>
        <w:ind w:right="282"/>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15"/>
        </w:rPr>
        <w:t xml:space="preserve"> </w:t>
      </w:r>
      <w:r>
        <w:t>отношения,</w:t>
      </w:r>
      <w:r>
        <w:rPr>
          <w:spacing w:val="-15"/>
        </w:rPr>
        <w:t xml:space="preserve"> </w:t>
      </w:r>
      <w:r>
        <w:t>обоснование</w:t>
      </w:r>
      <w:r>
        <w:rPr>
          <w:spacing w:val="-15"/>
        </w:rPr>
        <w:t xml:space="preserve"> </w:t>
      </w:r>
      <w:r>
        <w:t>позиции</w:t>
      </w:r>
      <w:r>
        <w:rPr>
          <w:spacing w:val="-15"/>
        </w:rPr>
        <w:t xml:space="preserve"> </w:t>
      </w:r>
      <w:r>
        <w:t>при</w:t>
      </w:r>
      <w:r>
        <w:rPr>
          <w:spacing w:val="-14"/>
        </w:rPr>
        <w:t xml:space="preserve"> </w:t>
      </w:r>
      <w:r>
        <w:t>изучении</w:t>
      </w:r>
      <w:r>
        <w:rPr>
          <w:spacing w:val="-13"/>
        </w:rPr>
        <w:t xml:space="preserve"> </w:t>
      </w:r>
      <w:r>
        <w:t>дискуссионных</w:t>
      </w:r>
      <w:r>
        <w:rPr>
          <w:spacing w:val="-11"/>
        </w:rPr>
        <w:t xml:space="preserve"> </w:t>
      </w:r>
      <w:r>
        <w:t>проблем</w:t>
      </w:r>
      <w:r>
        <w:rPr>
          <w:spacing w:val="-15"/>
        </w:rPr>
        <w:t xml:space="preserve"> </w:t>
      </w:r>
      <w:r>
        <w:t>прошлого и современности);</w:t>
      </w:r>
    </w:p>
    <w:p w:rsidR="0078730F" w:rsidRDefault="009E4B5E">
      <w:pPr>
        <w:pStyle w:val="a3"/>
        <w:spacing w:before="199" w:line="276" w:lineRule="auto"/>
        <w:ind w:right="288"/>
      </w:pPr>
      <w:r>
        <w:t>развитие практики применения знаний и умений в социальной среде, общественной деятельности, межкультурном общении.</w:t>
      </w:r>
    </w:p>
    <w:p w:rsidR="0078730F" w:rsidRDefault="009E4B5E" w:rsidP="00DC3BA7">
      <w:pPr>
        <w:pStyle w:val="a4"/>
        <w:numPr>
          <w:ilvl w:val="3"/>
          <w:numId w:val="96"/>
        </w:numPr>
        <w:tabs>
          <w:tab w:val="left" w:pos="1915"/>
        </w:tabs>
        <w:spacing w:before="198" w:line="278" w:lineRule="auto"/>
        <w:ind w:right="279" w:firstLine="708"/>
        <w:rPr>
          <w:sz w:val="24"/>
        </w:rPr>
      </w:pPr>
      <w:r>
        <w:rPr>
          <w:sz w:val="24"/>
        </w:rPr>
        <w:t>Общее</w:t>
      </w:r>
      <w:r>
        <w:rPr>
          <w:spacing w:val="80"/>
          <w:sz w:val="24"/>
        </w:rPr>
        <w:t xml:space="preserve"> </w:t>
      </w:r>
      <w:r>
        <w:rPr>
          <w:sz w:val="24"/>
        </w:rPr>
        <w:t>число</w:t>
      </w:r>
      <w:r>
        <w:rPr>
          <w:spacing w:val="27"/>
          <w:sz w:val="24"/>
        </w:rPr>
        <w:t xml:space="preserve"> </w:t>
      </w:r>
      <w:r>
        <w:rPr>
          <w:sz w:val="24"/>
        </w:rPr>
        <w:t>часов,</w:t>
      </w:r>
      <w:r>
        <w:rPr>
          <w:spacing w:val="80"/>
          <w:sz w:val="24"/>
        </w:rPr>
        <w:t xml:space="preserve"> </w:t>
      </w:r>
      <w:r>
        <w:rPr>
          <w:sz w:val="24"/>
        </w:rPr>
        <w:t>рекомендованных</w:t>
      </w:r>
      <w:r>
        <w:rPr>
          <w:spacing w:val="29"/>
          <w:sz w:val="24"/>
        </w:rPr>
        <w:t xml:space="preserve"> </w:t>
      </w:r>
      <w:r>
        <w:rPr>
          <w:sz w:val="24"/>
        </w:rPr>
        <w:t>для</w:t>
      </w:r>
      <w:r>
        <w:rPr>
          <w:spacing w:val="80"/>
          <w:sz w:val="24"/>
        </w:rPr>
        <w:t xml:space="preserve"> </w:t>
      </w:r>
      <w:r>
        <w:rPr>
          <w:sz w:val="24"/>
        </w:rPr>
        <w:t>изучения</w:t>
      </w:r>
      <w:r>
        <w:rPr>
          <w:spacing w:val="28"/>
          <w:sz w:val="24"/>
        </w:rPr>
        <w:t xml:space="preserve"> </w:t>
      </w:r>
      <w:r>
        <w:rPr>
          <w:sz w:val="24"/>
        </w:rPr>
        <w:t>истории,</w:t>
      </w:r>
      <w:r>
        <w:rPr>
          <w:spacing w:val="34"/>
          <w:sz w:val="24"/>
        </w:rPr>
        <w:t xml:space="preserve"> </w:t>
      </w:r>
      <w:r>
        <w:rPr>
          <w:sz w:val="24"/>
        </w:rPr>
        <w:t>–</w:t>
      </w:r>
      <w:r>
        <w:rPr>
          <w:spacing w:val="24"/>
          <w:sz w:val="24"/>
        </w:rPr>
        <w:t xml:space="preserve"> </w:t>
      </w:r>
      <w:r>
        <w:rPr>
          <w:sz w:val="24"/>
        </w:rPr>
        <w:t>136,</w:t>
      </w:r>
      <w:r>
        <w:rPr>
          <w:spacing w:val="27"/>
          <w:sz w:val="24"/>
        </w:rPr>
        <w:t xml:space="preserve"> </w:t>
      </w:r>
      <w:r>
        <w:rPr>
          <w:sz w:val="24"/>
        </w:rPr>
        <w:t>в</w:t>
      </w:r>
      <w:r>
        <w:rPr>
          <w:spacing w:val="80"/>
          <w:sz w:val="24"/>
        </w:rPr>
        <w:t xml:space="preserve"> </w:t>
      </w:r>
      <w:r>
        <w:rPr>
          <w:sz w:val="24"/>
        </w:rPr>
        <w:t>10–11 классах по 2 часа в неделю при 34 учебных неделях.</w:t>
      </w:r>
    </w:p>
    <w:p w:rsidR="0078730F" w:rsidRDefault="009E4B5E" w:rsidP="00DC3BA7">
      <w:pPr>
        <w:pStyle w:val="a4"/>
        <w:numPr>
          <w:ilvl w:val="3"/>
          <w:numId w:val="96"/>
        </w:numPr>
        <w:tabs>
          <w:tab w:val="left" w:pos="1896"/>
        </w:tabs>
        <w:spacing w:before="198" w:line="276" w:lineRule="auto"/>
        <w:ind w:right="288" w:firstLine="708"/>
        <w:rPr>
          <w:sz w:val="24"/>
        </w:rPr>
      </w:pP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39"/>
          <w:sz w:val="24"/>
        </w:rPr>
        <w:t xml:space="preserve"> </w:t>
      </w:r>
      <w:r>
        <w:rPr>
          <w:sz w:val="24"/>
        </w:rPr>
        <w:t>в</w:t>
      </w:r>
      <w:r>
        <w:rPr>
          <w:spacing w:val="39"/>
          <w:sz w:val="24"/>
        </w:rPr>
        <w:t xml:space="preserve"> </w:t>
      </w:r>
      <w:r>
        <w:rPr>
          <w:sz w:val="24"/>
        </w:rPr>
        <w:t>рамках</w:t>
      </w:r>
      <w:r>
        <w:rPr>
          <w:spacing w:val="40"/>
          <w:sz w:val="24"/>
        </w:rPr>
        <w:t xml:space="preserve"> </w:t>
      </w:r>
      <w:r>
        <w:rPr>
          <w:sz w:val="24"/>
        </w:rPr>
        <w:t>программы</w:t>
      </w:r>
      <w:r>
        <w:rPr>
          <w:spacing w:val="40"/>
          <w:sz w:val="24"/>
        </w:rPr>
        <w:t xml:space="preserve"> </w:t>
      </w:r>
      <w:r>
        <w:rPr>
          <w:sz w:val="24"/>
        </w:rPr>
        <w:t>по</w:t>
      </w:r>
      <w:r>
        <w:rPr>
          <w:spacing w:val="37"/>
          <w:sz w:val="24"/>
        </w:rPr>
        <w:t xml:space="preserve"> </w:t>
      </w:r>
      <w:r>
        <w:rPr>
          <w:sz w:val="24"/>
        </w:rPr>
        <w:t>истории</w:t>
      </w:r>
      <w:r>
        <w:rPr>
          <w:spacing w:val="40"/>
          <w:sz w:val="24"/>
        </w:rPr>
        <w:t xml:space="preserve"> </w:t>
      </w:r>
      <w:r>
        <w:rPr>
          <w:sz w:val="24"/>
        </w:rPr>
        <w:t>в</w:t>
      </w:r>
      <w:r>
        <w:rPr>
          <w:spacing w:val="37"/>
          <w:sz w:val="24"/>
        </w:rPr>
        <w:t xml:space="preserve"> </w:t>
      </w:r>
      <w:r>
        <w:rPr>
          <w:sz w:val="24"/>
        </w:rPr>
        <w:t>пределах одного класса может варьироваться.</w:t>
      </w:r>
    </w:p>
    <w:p w:rsidR="0078730F" w:rsidRDefault="009E4B5E" w:rsidP="00DC3BA7">
      <w:pPr>
        <w:pStyle w:val="a4"/>
        <w:numPr>
          <w:ilvl w:val="2"/>
          <w:numId w:val="96"/>
        </w:numPr>
        <w:tabs>
          <w:tab w:val="left" w:pos="1672"/>
        </w:tabs>
        <w:spacing w:before="196"/>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42"/>
        <w:ind w:left="1852" w:hanging="719"/>
        <w:rPr>
          <w:sz w:val="24"/>
        </w:rPr>
      </w:pPr>
      <w:r>
        <w:rPr>
          <w:sz w:val="24"/>
        </w:rPr>
        <w:t>Всеобщая</w:t>
      </w:r>
      <w:r>
        <w:rPr>
          <w:spacing w:val="-4"/>
          <w:sz w:val="24"/>
        </w:rPr>
        <w:t xml:space="preserve"> </w:t>
      </w:r>
      <w:r>
        <w:rPr>
          <w:sz w:val="24"/>
        </w:rPr>
        <w:t>история.</w:t>
      </w:r>
      <w:r>
        <w:rPr>
          <w:spacing w:val="-2"/>
          <w:sz w:val="24"/>
        </w:rPr>
        <w:t xml:space="preserve"> </w:t>
      </w:r>
      <w:r>
        <w:rPr>
          <w:sz w:val="24"/>
        </w:rPr>
        <w:t>1914–1945</w:t>
      </w:r>
      <w:r>
        <w:rPr>
          <w:spacing w:val="-2"/>
          <w:sz w:val="24"/>
        </w:rPr>
        <w:t xml:space="preserve"> </w:t>
      </w:r>
      <w:r>
        <w:rPr>
          <w:spacing w:val="-5"/>
          <w:sz w:val="24"/>
        </w:rPr>
        <w:t>гг.</w:t>
      </w:r>
    </w:p>
    <w:p w:rsidR="0078730F" w:rsidRDefault="009E4B5E">
      <w:pPr>
        <w:pStyle w:val="a3"/>
        <w:spacing w:before="245" w:line="276" w:lineRule="auto"/>
        <w:ind w:right="280"/>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78730F" w:rsidRDefault="009E4B5E" w:rsidP="00DC3BA7">
      <w:pPr>
        <w:pStyle w:val="a4"/>
        <w:numPr>
          <w:ilvl w:val="4"/>
          <w:numId w:val="96"/>
        </w:numPr>
        <w:tabs>
          <w:tab w:val="left" w:pos="2032"/>
        </w:tabs>
        <w:spacing w:before="200"/>
        <w:ind w:left="2032" w:hanging="899"/>
        <w:rPr>
          <w:sz w:val="24"/>
        </w:rPr>
      </w:pPr>
      <w:r>
        <w:rPr>
          <w:sz w:val="24"/>
        </w:rPr>
        <w:t>Мир</w:t>
      </w:r>
      <w:r>
        <w:rPr>
          <w:spacing w:val="-6"/>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5"/>
          <w:sz w:val="24"/>
        </w:rPr>
        <w:t xml:space="preserve"> </w:t>
      </w:r>
      <w:r>
        <w:rPr>
          <w:sz w:val="24"/>
        </w:rPr>
        <w:t>годы</w:t>
      </w:r>
      <w:r>
        <w:rPr>
          <w:spacing w:val="-4"/>
          <w:sz w:val="24"/>
        </w:rPr>
        <w:t xml:space="preserve"> </w:t>
      </w:r>
      <w:r>
        <w:rPr>
          <w:sz w:val="24"/>
        </w:rPr>
        <w:t>Первой</w:t>
      </w:r>
      <w:r>
        <w:rPr>
          <w:spacing w:val="-1"/>
          <w:sz w:val="24"/>
        </w:rPr>
        <w:t xml:space="preserve"> </w:t>
      </w:r>
      <w:r>
        <w:rPr>
          <w:sz w:val="24"/>
        </w:rPr>
        <w:t>мировой</w:t>
      </w:r>
      <w:r>
        <w:rPr>
          <w:spacing w:val="-4"/>
          <w:sz w:val="24"/>
        </w:rPr>
        <w:t xml:space="preserve"> </w:t>
      </w:r>
      <w:r>
        <w:rPr>
          <w:spacing w:val="-2"/>
          <w:sz w:val="24"/>
        </w:rPr>
        <w:t>войны.</w:t>
      </w:r>
    </w:p>
    <w:p w:rsidR="0078730F" w:rsidRDefault="009E4B5E" w:rsidP="00DC3BA7">
      <w:pPr>
        <w:pStyle w:val="a4"/>
        <w:numPr>
          <w:ilvl w:val="5"/>
          <w:numId w:val="96"/>
        </w:numPr>
        <w:tabs>
          <w:tab w:val="left" w:pos="2304"/>
        </w:tabs>
        <w:spacing w:before="240" w:line="276" w:lineRule="auto"/>
        <w:ind w:right="280" w:firstLine="708"/>
        <w:rPr>
          <w:sz w:val="24"/>
        </w:rPr>
      </w:pPr>
      <w:r>
        <w:rPr>
          <w:sz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sz w:val="24"/>
        </w:rPr>
        <w:t>Профсоюзы.</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90"/>
      </w:pPr>
      <w: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78730F" w:rsidRDefault="009E4B5E" w:rsidP="00DC3BA7">
      <w:pPr>
        <w:pStyle w:val="a4"/>
        <w:numPr>
          <w:ilvl w:val="5"/>
          <w:numId w:val="96"/>
        </w:numPr>
        <w:tabs>
          <w:tab w:val="left" w:pos="2328"/>
        </w:tabs>
        <w:spacing w:before="203" w:line="276" w:lineRule="auto"/>
        <w:ind w:right="278" w:firstLine="708"/>
        <w:rPr>
          <w:sz w:val="24"/>
        </w:rPr>
      </w:pPr>
      <w:r>
        <w:rPr>
          <w:sz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8730F" w:rsidRDefault="009E4B5E">
      <w:pPr>
        <w:pStyle w:val="a3"/>
        <w:spacing w:before="201" w:line="276" w:lineRule="auto"/>
        <w:ind w:right="279"/>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8730F" w:rsidRDefault="009E4B5E">
      <w:pPr>
        <w:pStyle w:val="a3"/>
        <w:spacing w:before="201" w:line="276" w:lineRule="auto"/>
        <w:ind w:right="292"/>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730F" w:rsidRDefault="009E4B5E" w:rsidP="00DC3BA7">
      <w:pPr>
        <w:pStyle w:val="a4"/>
        <w:numPr>
          <w:ilvl w:val="3"/>
          <w:numId w:val="58"/>
        </w:numPr>
        <w:tabs>
          <w:tab w:val="left" w:pos="2035"/>
        </w:tabs>
        <w:spacing w:before="200"/>
        <w:ind w:hanging="902"/>
        <w:rPr>
          <w:sz w:val="24"/>
        </w:rPr>
      </w:pPr>
      <w:r>
        <w:rPr>
          <w:sz w:val="24"/>
        </w:rPr>
        <w:t>Мир</w:t>
      </w:r>
      <w:r>
        <w:rPr>
          <w:spacing w:val="-1"/>
          <w:sz w:val="24"/>
        </w:rPr>
        <w:t xml:space="preserve"> </w:t>
      </w:r>
      <w:r>
        <w:rPr>
          <w:sz w:val="24"/>
        </w:rPr>
        <w:t>в 1918–1939</w:t>
      </w:r>
      <w:r>
        <w:rPr>
          <w:spacing w:val="2"/>
          <w:sz w:val="24"/>
        </w:rPr>
        <w:t xml:space="preserve"> </w:t>
      </w:r>
      <w:r>
        <w:rPr>
          <w:spacing w:val="-5"/>
          <w:sz w:val="24"/>
        </w:rPr>
        <w:t>гг.</w:t>
      </w:r>
    </w:p>
    <w:p w:rsidR="0078730F" w:rsidRDefault="009E4B5E" w:rsidP="00DC3BA7">
      <w:pPr>
        <w:pStyle w:val="a4"/>
        <w:numPr>
          <w:ilvl w:val="4"/>
          <w:numId w:val="58"/>
        </w:numPr>
        <w:tabs>
          <w:tab w:val="left" w:pos="2210"/>
        </w:tabs>
        <w:spacing w:before="242"/>
        <w:ind w:hanging="1077"/>
        <w:rPr>
          <w:sz w:val="24"/>
        </w:rPr>
      </w:pPr>
      <w:r>
        <w:rPr>
          <w:sz w:val="24"/>
        </w:rPr>
        <w:t>От</w:t>
      </w:r>
      <w:r>
        <w:rPr>
          <w:spacing w:val="-5"/>
          <w:sz w:val="24"/>
        </w:rPr>
        <w:t xml:space="preserve"> </w:t>
      </w:r>
      <w:r>
        <w:rPr>
          <w:sz w:val="24"/>
        </w:rPr>
        <w:t>войны</w:t>
      </w:r>
      <w:r>
        <w:rPr>
          <w:spacing w:val="-2"/>
          <w:sz w:val="24"/>
        </w:rPr>
        <w:t xml:space="preserve"> </w:t>
      </w:r>
      <w:r>
        <w:rPr>
          <w:sz w:val="24"/>
        </w:rPr>
        <w:t>к</w:t>
      </w:r>
      <w:r>
        <w:rPr>
          <w:spacing w:val="-4"/>
          <w:sz w:val="24"/>
        </w:rPr>
        <w:t xml:space="preserve"> миру.</w:t>
      </w:r>
    </w:p>
    <w:p w:rsidR="0078730F" w:rsidRDefault="009E4B5E">
      <w:pPr>
        <w:pStyle w:val="a3"/>
        <w:spacing w:before="242" w:line="276" w:lineRule="auto"/>
        <w:ind w:right="283"/>
      </w:pPr>
      <w:r>
        <w:t>Распад империй и образование новых национальных государств в Европе. Планы послевоенного</w:t>
      </w:r>
      <w:r>
        <w:rPr>
          <w:spacing w:val="-1"/>
        </w:rPr>
        <w:t xml:space="preserve"> </w:t>
      </w:r>
      <w:r>
        <w:t>устройства</w:t>
      </w:r>
      <w:r>
        <w:rPr>
          <w:spacing w:val="-6"/>
        </w:rPr>
        <w:t xml:space="preserve"> </w:t>
      </w:r>
      <w:r>
        <w:t>мира.</w:t>
      </w:r>
      <w:r>
        <w:rPr>
          <w:spacing w:val="-3"/>
        </w:rPr>
        <w:t xml:space="preserve"> </w:t>
      </w:r>
      <w:r>
        <w:t>14</w:t>
      </w:r>
      <w:r>
        <w:rPr>
          <w:spacing w:val="-6"/>
        </w:rPr>
        <w:t xml:space="preserve"> </w:t>
      </w:r>
      <w:r>
        <w:t>пунктов</w:t>
      </w:r>
      <w:r>
        <w:rPr>
          <w:spacing w:val="-4"/>
        </w:rPr>
        <w:t xml:space="preserve"> </w:t>
      </w:r>
      <w:r>
        <w:t>В.</w:t>
      </w:r>
      <w:r>
        <w:rPr>
          <w:spacing w:val="-3"/>
        </w:rPr>
        <w:t xml:space="preserve"> </w:t>
      </w:r>
      <w:r>
        <w:t>Вильсона.</w:t>
      </w:r>
      <w:r>
        <w:rPr>
          <w:spacing w:val="-3"/>
        </w:rPr>
        <w:t xml:space="preserve"> </w:t>
      </w:r>
      <w:r>
        <w:t>Парижская мирная</w:t>
      </w:r>
      <w:r>
        <w:rPr>
          <w:spacing w:val="40"/>
        </w:rPr>
        <w:t xml:space="preserve"> </w:t>
      </w:r>
      <w:r>
        <w:t>конференция.Лига Наций. Вашингтонская конференция. Версальско-Вашингтонская система.</w:t>
      </w:r>
    </w:p>
    <w:p w:rsidR="0078730F" w:rsidRDefault="009E4B5E">
      <w:pPr>
        <w:pStyle w:val="a3"/>
        <w:spacing w:before="198"/>
        <w:ind w:left="1133" w:firstLine="0"/>
        <w:jc w:val="left"/>
      </w:pPr>
      <w:r>
        <w:t>Революционные</w:t>
      </w:r>
      <w:r>
        <w:rPr>
          <w:spacing w:val="35"/>
        </w:rPr>
        <w:t xml:space="preserve"> </w:t>
      </w:r>
      <w:r>
        <w:t>события</w:t>
      </w:r>
      <w:r>
        <w:rPr>
          <w:spacing w:val="38"/>
        </w:rPr>
        <w:t xml:space="preserve"> </w:t>
      </w:r>
      <w:r>
        <w:t>1918–1919</w:t>
      </w:r>
      <w:r>
        <w:rPr>
          <w:spacing w:val="38"/>
        </w:rPr>
        <w:t xml:space="preserve"> </w:t>
      </w:r>
      <w:r>
        <w:t>гг.</w:t>
      </w:r>
      <w:r>
        <w:rPr>
          <w:spacing w:val="38"/>
        </w:rPr>
        <w:t xml:space="preserve"> </w:t>
      </w:r>
      <w:r>
        <w:t>в</w:t>
      </w:r>
      <w:r>
        <w:rPr>
          <w:spacing w:val="34"/>
        </w:rPr>
        <w:t xml:space="preserve"> </w:t>
      </w:r>
      <w:r>
        <w:t>Европе.</w:t>
      </w:r>
      <w:r>
        <w:rPr>
          <w:spacing w:val="39"/>
        </w:rPr>
        <w:t xml:space="preserve"> </w:t>
      </w:r>
      <w:r>
        <w:t>Ноябрьская</w:t>
      </w:r>
      <w:r>
        <w:rPr>
          <w:spacing w:val="38"/>
        </w:rPr>
        <w:t xml:space="preserve"> </w:t>
      </w:r>
      <w:r>
        <w:t>революция</w:t>
      </w:r>
      <w:r>
        <w:rPr>
          <w:spacing w:val="35"/>
        </w:rPr>
        <w:t xml:space="preserve"> </w:t>
      </w:r>
      <w:r>
        <w:t>в</w:t>
      </w:r>
      <w:r>
        <w:rPr>
          <w:spacing w:val="38"/>
        </w:rPr>
        <w:t xml:space="preserve"> </w:t>
      </w:r>
      <w:r>
        <w:rPr>
          <w:spacing w:val="-2"/>
        </w:rPr>
        <w:t>Германии.</w:t>
      </w:r>
    </w:p>
    <w:p w:rsidR="0078730F" w:rsidRDefault="009E4B5E">
      <w:pPr>
        <w:pStyle w:val="a3"/>
        <w:spacing w:before="41"/>
        <w:ind w:firstLine="0"/>
        <w:jc w:val="left"/>
      </w:pPr>
      <w:r>
        <w:t>Веймарская</w:t>
      </w:r>
      <w:r>
        <w:rPr>
          <w:spacing w:val="-12"/>
        </w:rPr>
        <w:t xml:space="preserve"> </w:t>
      </w:r>
      <w:r>
        <w:t>республика.</w:t>
      </w:r>
      <w:r>
        <w:rPr>
          <w:spacing w:val="-8"/>
        </w:rPr>
        <w:t xml:space="preserve"> </w:t>
      </w:r>
      <w:r>
        <w:t>Образование</w:t>
      </w:r>
      <w:r>
        <w:rPr>
          <w:spacing w:val="-12"/>
        </w:rPr>
        <w:t xml:space="preserve"> </w:t>
      </w:r>
      <w:r>
        <w:t>Коминтерна.</w:t>
      </w:r>
      <w:r>
        <w:rPr>
          <w:spacing w:val="-8"/>
        </w:rPr>
        <w:t xml:space="preserve"> </w:t>
      </w:r>
      <w:r>
        <w:t>Венгерская</w:t>
      </w:r>
      <w:r>
        <w:rPr>
          <w:spacing w:val="-6"/>
        </w:rPr>
        <w:t xml:space="preserve"> </w:t>
      </w:r>
      <w:r>
        <w:t>советская</w:t>
      </w:r>
      <w:r>
        <w:rPr>
          <w:spacing w:val="-8"/>
        </w:rPr>
        <w:t xml:space="preserve"> </w:t>
      </w:r>
      <w:r>
        <w:rPr>
          <w:spacing w:val="-2"/>
        </w:rPr>
        <w:t>республика.</w:t>
      </w:r>
    </w:p>
    <w:p w:rsidR="0078730F" w:rsidRDefault="009E4B5E" w:rsidP="00DC3BA7">
      <w:pPr>
        <w:pStyle w:val="a4"/>
        <w:numPr>
          <w:ilvl w:val="4"/>
          <w:numId w:val="58"/>
        </w:numPr>
        <w:tabs>
          <w:tab w:val="left" w:pos="2210"/>
        </w:tabs>
        <w:spacing w:before="240"/>
        <w:ind w:hanging="1077"/>
        <w:rPr>
          <w:sz w:val="24"/>
        </w:rPr>
      </w:pPr>
      <w:r>
        <w:rPr>
          <w:sz w:val="24"/>
        </w:rPr>
        <w:t>Страны</w:t>
      </w:r>
      <w:r>
        <w:rPr>
          <w:spacing w:val="-5"/>
          <w:sz w:val="24"/>
        </w:rPr>
        <w:t xml:space="preserve"> </w:t>
      </w:r>
      <w:r>
        <w:rPr>
          <w:sz w:val="24"/>
        </w:rPr>
        <w:t>Европы</w:t>
      </w:r>
      <w:r>
        <w:rPr>
          <w:spacing w:val="-5"/>
          <w:sz w:val="24"/>
        </w:rPr>
        <w:t xml:space="preserve"> </w:t>
      </w:r>
      <w:r>
        <w:rPr>
          <w:sz w:val="24"/>
        </w:rPr>
        <w:t>и</w:t>
      </w:r>
      <w:r>
        <w:rPr>
          <w:spacing w:val="-5"/>
          <w:sz w:val="24"/>
        </w:rPr>
        <w:t xml:space="preserve"> </w:t>
      </w:r>
      <w:r>
        <w:rPr>
          <w:sz w:val="24"/>
        </w:rPr>
        <w:t>Северной</w:t>
      </w:r>
      <w:r>
        <w:rPr>
          <w:spacing w:val="-3"/>
          <w:sz w:val="24"/>
        </w:rPr>
        <w:t xml:space="preserve"> </w:t>
      </w:r>
      <w:r>
        <w:rPr>
          <w:sz w:val="24"/>
        </w:rPr>
        <w:t>Америки</w:t>
      </w:r>
      <w:r>
        <w:rPr>
          <w:spacing w:val="-4"/>
          <w:sz w:val="24"/>
        </w:rPr>
        <w:t xml:space="preserve"> </w:t>
      </w:r>
      <w:r>
        <w:rPr>
          <w:sz w:val="24"/>
        </w:rPr>
        <w:t>в</w:t>
      </w:r>
      <w:r>
        <w:rPr>
          <w:spacing w:val="-5"/>
          <w:sz w:val="24"/>
        </w:rPr>
        <w:t xml:space="preserve"> </w:t>
      </w:r>
      <w:r>
        <w:rPr>
          <w:sz w:val="24"/>
        </w:rPr>
        <w:t>1920–1930-е</w:t>
      </w:r>
      <w:r>
        <w:rPr>
          <w:spacing w:val="-6"/>
          <w:sz w:val="24"/>
        </w:rPr>
        <w:t xml:space="preserve"> </w:t>
      </w:r>
      <w:r>
        <w:rPr>
          <w:spacing w:val="-5"/>
          <w:sz w:val="24"/>
        </w:rPr>
        <w:t>гг.</w:t>
      </w:r>
    </w:p>
    <w:p w:rsidR="0078730F" w:rsidRDefault="009E4B5E">
      <w:pPr>
        <w:pStyle w:val="a3"/>
        <w:spacing w:before="245" w:line="276" w:lineRule="auto"/>
        <w:ind w:right="274"/>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8730F" w:rsidRDefault="009E4B5E">
      <w:pPr>
        <w:pStyle w:val="a3"/>
        <w:spacing w:before="200" w:line="276" w:lineRule="auto"/>
        <w:ind w:right="279"/>
      </w:pPr>
      <w:r>
        <w:t>Стабилизация</w:t>
      </w:r>
      <w:r>
        <w:rPr>
          <w:spacing w:val="-2"/>
        </w:rPr>
        <w:t xml:space="preserve"> </w:t>
      </w:r>
      <w:r>
        <w:t>1920-х</w:t>
      </w:r>
      <w:r>
        <w:rPr>
          <w:spacing w:val="-1"/>
        </w:rPr>
        <w:t xml:space="preserve"> </w:t>
      </w:r>
      <w:r>
        <w:t>гг.</w:t>
      </w:r>
      <w:r>
        <w:rPr>
          <w:spacing w:val="-3"/>
        </w:rPr>
        <w:t xml:space="preserve"> </w:t>
      </w:r>
      <w:r>
        <w:t>Эра</w:t>
      </w:r>
      <w:r>
        <w:rPr>
          <w:spacing w:val="-5"/>
        </w:rPr>
        <w:t xml:space="preserve"> </w:t>
      </w:r>
      <w:r>
        <w:t>процветания</w:t>
      </w:r>
      <w:r>
        <w:rPr>
          <w:spacing w:val="-2"/>
        </w:rPr>
        <w:t xml:space="preserve"> </w:t>
      </w:r>
      <w:r>
        <w:t>в</w:t>
      </w:r>
      <w:r>
        <w:rPr>
          <w:spacing w:val="-4"/>
        </w:rPr>
        <w:t xml:space="preserve"> </w:t>
      </w:r>
      <w:r>
        <w:t>США.</w:t>
      </w:r>
      <w:r>
        <w:rPr>
          <w:spacing w:val="-4"/>
        </w:rPr>
        <w:t xml:space="preserve"> </w:t>
      </w:r>
      <w:r>
        <w:t>Мировой</w:t>
      </w:r>
      <w:r>
        <w:rPr>
          <w:spacing w:val="-2"/>
        </w:rPr>
        <w:t xml:space="preserve"> </w:t>
      </w:r>
      <w:r>
        <w:t>экономический</w:t>
      </w:r>
      <w:r>
        <w:rPr>
          <w:spacing w:val="-1"/>
        </w:rPr>
        <w:t xml:space="preserve"> </w:t>
      </w:r>
      <w:r>
        <w:t>кризис</w:t>
      </w:r>
      <w:r>
        <w:rPr>
          <w:spacing w:val="-3"/>
        </w:rPr>
        <w:t xml:space="preserve"> </w:t>
      </w:r>
      <w:r>
        <w:t>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78730F" w:rsidRDefault="009E4B5E">
      <w:pPr>
        <w:pStyle w:val="a3"/>
        <w:spacing w:before="202" w:line="276" w:lineRule="auto"/>
        <w:ind w:right="27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78730F" w:rsidRDefault="009E4B5E">
      <w:pPr>
        <w:pStyle w:val="a3"/>
        <w:spacing w:before="201" w:line="276" w:lineRule="auto"/>
        <w:ind w:right="275"/>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w:t>
      </w:r>
      <w:r>
        <w:rPr>
          <w:spacing w:val="-8"/>
        </w:rPr>
        <w:t xml:space="preserve"> </w:t>
      </w:r>
      <w:r>
        <w:t>мятеж</w:t>
      </w:r>
      <w:r>
        <w:rPr>
          <w:spacing w:val="-10"/>
        </w:rPr>
        <w:t xml:space="preserve"> </w:t>
      </w:r>
      <w:r>
        <w:t>и</w:t>
      </w:r>
      <w:r>
        <w:rPr>
          <w:spacing w:val="-9"/>
        </w:rPr>
        <w:t xml:space="preserve"> </w:t>
      </w:r>
      <w:r>
        <w:t>гражданская</w:t>
      </w:r>
      <w:r>
        <w:rPr>
          <w:spacing w:val="-9"/>
        </w:rPr>
        <w:t xml:space="preserve"> </w:t>
      </w:r>
      <w:r>
        <w:t>война</w:t>
      </w:r>
      <w:r>
        <w:rPr>
          <w:spacing w:val="-10"/>
        </w:rPr>
        <w:t xml:space="preserve"> </w:t>
      </w:r>
      <w:r>
        <w:t>в</w:t>
      </w:r>
      <w:r>
        <w:rPr>
          <w:spacing w:val="-10"/>
        </w:rPr>
        <w:t xml:space="preserve"> </w:t>
      </w:r>
      <w:r>
        <w:t>Испании</w:t>
      </w:r>
      <w:r>
        <w:rPr>
          <w:spacing w:val="-8"/>
        </w:rPr>
        <w:t xml:space="preserve"> </w:t>
      </w:r>
      <w:r>
        <w:t>(участники,</w:t>
      </w:r>
      <w:r>
        <w:rPr>
          <w:spacing w:val="-8"/>
        </w:rPr>
        <w:t xml:space="preserve"> </w:t>
      </w:r>
      <w:r>
        <w:t>основные</w:t>
      </w:r>
      <w:r>
        <w:rPr>
          <w:spacing w:val="40"/>
        </w:rPr>
        <w:t xml:space="preserve"> </w:t>
      </w:r>
      <w:r>
        <w:t>сражения).</w:t>
      </w:r>
      <w:r>
        <w:rPr>
          <w:spacing w:val="-10"/>
        </w:rPr>
        <w:t xml:space="preserve"> </w:t>
      </w:r>
      <w:r>
        <w:t>Позиции европейских</w:t>
      </w:r>
      <w:r>
        <w:rPr>
          <w:spacing w:val="40"/>
        </w:rPr>
        <w:t xml:space="preserve"> </w:t>
      </w:r>
      <w:r>
        <w:t>держав</w:t>
      </w:r>
      <w:r>
        <w:rPr>
          <w:spacing w:val="40"/>
        </w:rPr>
        <w:t xml:space="preserve"> </w:t>
      </w:r>
      <w:r>
        <w:t>в</w:t>
      </w:r>
      <w:r>
        <w:rPr>
          <w:spacing w:val="40"/>
        </w:rPr>
        <w:t xml:space="preserve"> </w:t>
      </w:r>
      <w:r>
        <w:t>отношении</w:t>
      </w:r>
      <w:r>
        <w:rPr>
          <w:spacing w:val="40"/>
        </w:rPr>
        <w:t xml:space="preserve"> </w:t>
      </w:r>
      <w:r>
        <w:t>Испании.</w:t>
      </w:r>
      <w:r>
        <w:rPr>
          <w:spacing w:val="40"/>
        </w:rPr>
        <w:t xml:space="preserve"> </w:t>
      </w:r>
      <w:r>
        <w:t>Советская</w:t>
      </w:r>
      <w:r>
        <w:rPr>
          <w:spacing w:val="40"/>
        </w:rPr>
        <w:t xml:space="preserve"> </w:t>
      </w:r>
      <w:r>
        <w:t>помощь</w:t>
      </w:r>
      <w:r>
        <w:rPr>
          <w:spacing w:val="40"/>
        </w:rPr>
        <w:t xml:space="preserve"> </w:t>
      </w:r>
      <w:r>
        <w:t>Испании.</w:t>
      </w:r>
      <w:r>
        <w:rPr>
          <w:spacing w:val="40"/>
        </w:rPr>
        <w:t xml:space="preserve"> </w:t>
      </w:r>
      <w:r>
        <w:t>Оборона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Мадрида.</w:t>
      </w:r>
      <w:r>
        <w:rPr>
          <w:spacing w:val="-9"/>
        </w:rPr>
        <w:t xml:space="preserve"> </w:t>
      </w:r>
      <w:r>
        <w:t>Поражение</w:t>
      </w:r>
      <w:r>
        <w:rPr>
          <w:spacing w:val="-8"/>
        </w:rPr>
        <w:t xml:space="preserve"> </w:t>
      </w:r>
      <w:r>
        <w:t>Испанской</w:t>
      </w:r>
      <w:r>
        <w:rPr>
          <w:spacing w:val="-6"/>
        </w:rPr>
        <w:t xml:space="preserve"> </w:t>
      </w:r>
      <w:r>
        <w:rPr>
          <w:spacing w:val="-2"/>
        </w:rPr>
        <w:t>Республики.</w:t>
      </w:r>
    </w:p>
    <w:p w:rsidR="0078730F" w:rsidRDefault="009E4B5E" w:rsidP="00DC3BA7">
      <w:pPr>
        <w:pStyle w:val="a4"/>
        <w:numPr>
          <w:ilvl w:val="4"/>
          <w:numId w:val="58"/>
        </w:numPr>
        <w:tabs>
          <w:tab w:val="left" w:pos="2210"/>
        </w:tabs>
        <w:spacing w:before="246"/>
        <w:ind w:hanging="1077"/>
        <w:rPr>
          <w:sz w:val="24"/>
        </w:rPr>
      </w:pPr>
      <w:r>
        <w:rPr>
          <w:sz w:val="24"/>
        </w:rPr>
        <w:t>Страны</w:t>
      </w:r>
      <w:r>
        <w:rPr>
          <w:spacing w:val="-8"/>
          <w:sz w:val="24"/>
        </w:rPr>
        <w:t xml:space="preserve"> </w:t>
      </w:r>
      <w:r>
        <w:rPr>
          <w:sz w:val="24"/>
        </w:rPr>
        <w:t>Азии,</w:t>
      </w:r>
      <w:r>
        <w:rPr>
          <w:spacing w:val="-5"/>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w:t>
      </w:r>
      <w:r>
        <w:rPr>
          <w:spacing w:val="-9"/>
          <w:sz w:val="24"/>
        </w:rPr>
        <w:t xml:space="preserve"> </w:t>
      </w:r>
      <w:r>
        <w:rPr>
          <w:sz w:val="24"/>
        </w:rPr>
        <w:t>1918–1930-е</w:t>
      </w:r>
      <w:r>
        <w:rPr>
          <w:spacing w:val="-8"/>
          <w:sz w:val="24"/>
        </w:rPr>
        <w:t xml:space="preserve"> </w:t>
      </w:r>
      <w:r>
        <w:rPr>
          <w:spacing w:val="-5"/>
          <w:sz w:val="24"/>
        </w:rPr>
        <w:t>гг.</w:t>
      </w:r>
    </w:p>
    <w:p w:rsidR="0078730F" w:rsidRDefault="009E4B5E">
      <w:pPr>
        <w:pStyle w:val="a3"/>
        <w:spacing w:before="242" w:line="276" w:lineRule="auto"/>
        <w:ind w:right="274"/>
      </w:pPr>
      <w:r>
        <w:t>Распад Османской империи. Провозглашение Турецкой Республики. Курс преобразований</w:t>
      </w:r>
      <w:r>
        <w:rPr>
          <w:spacing w:val="-9"/>
        </w:rPr>
        <w:t xml:space="preserve"> </w:t>
      </w:r>
      <w:r>
        <w:t>М.</w:t>
      </w:r>
      <w:r>
        <w:rPr>
          <w:spacing w:val="-12"/>
        </w:rPr>
        <w:t xml:space="preserve"> </w:t>
      </w:r>
      <w:r>
        <w:t>Кемаля</w:t>
      </w:r>
      <w:r>
        <w:rPr>
          <w:spacing w:val="-9"/>
        </w:rPr>
        <w:t xml:space="preserve"> </w:t>
      </w:r>
      <w:r>
        <w:t>Ататюрка.</w:t>
      </w:r>
      <w:r>
        <w:rPr>
          <w:spacing w:val="-10"/>
        </w:rPr>
        <w:t xml:space="preserve"> </w:t>
      </w:r>
      <w:r>
        <w:t>Страны</w:t>
      </w:r>
      <w:r>
        <w:rPr>
          <w:spacing w:val="-13"/>
        </w:rPr>
        <w:t xml:space="preserve"> </w:t>
      </w:r>
      <w:r>
        <w:t>Восточной</w:t>
      </w:r>
      <w:r>
        <w:rPr>
          <w:spacing w:val="-9"/>
        </w:rPr>
        <w:t xml:space="preserve"> </w:t>
      </w:r>
      <w:r>
        <w:t>и</w:t>
      </w:r>
      <w:r>
        <w:rPr>
          <w:spacing w:val="-9"/>
        </w:rPr>
        <w:t xml:space="preserve"> </w:t>
      </w:r>
      <w:r>
        <w:t>Южной</w:t>
      </w:r>
      <w:r>
        <w:rPr>
          <w:spacing w:val="-9"/>
        </w:rPr>
        <w:t xml:space="preserve"> </w:t>
      </w:r>
      <w:r>
        <w:t>Азии.</w:t>
      </w:r>
      <w:r>
        <w:rPr>
          <w:spacing w:val="-12"/>
        </w:rPr>
        <w:t xml:space="preserve"> </w:t>
      </w:r>
      <w:r>
        <w:t>Революция</w:t>
      </w:r>
      <w:r>
        <w:rPr>
          <w:spacing w:val="-12"/>
        </w:rPr>
        <w:t xml:space="preserve"> </w:t>
      </w:r>
      <w:r>
        <w:t>1925–</w:t>
      </w:r>
      <w:r>
        <w:rPr>
          <w:spacing w:val="-10"/>
        </w:rPr>
        <w:t xml:space="preserve"> </w:t>
      </w:r>
      <w:r>
        <w:t>1927 гг. в</w:t>
      </w:r>
      <w:r>
        <w:rPr>
          <w:spacing w:val="-1"/>
        </w:rPr>
        <w:t xml:space="preserve"> </w:t>
      </w:r>
      <w:r>
        <w:t>Китае. Режим</w:t>
      </w:r>
      <w:r>
        <w:rPr>
          <w:spacing w:val="-1"/>
        </w:rPr>
        <w:t xml:space="preserve"> </w:t>
      </w:r>
      <w:r>
        <w:t>Чан</w:t>
      </w:r>
      <w:r>
        <w:rPr>
          <w:spacing w:val="-2"/>
        </w:rPr>
        <w:t xml:space="preserve"> </w:t>
      </w:r>
      <w:r>
        <w:t>Кайши</w:t>
      </w:r>
      <w:r>
        <w:rPr>
          <w:spacing w:val="-2"/>
        </w:rPr>
        <w:t xml:space="preserve"> </w:t>
      </w:r>
      <w:r>
        <w:t>и гражданская война</w:t>
      </w:r>
      <w:r>
        <w:rPr>
          <w:spacing w:val="-1"/>
        </w:rPr>
        <w:t xml:space="preserve"> </w:t>
      </w:r>
      <w:r>
        <w:t>с</w:t>
      </w:r>
      <w:r>
        <w:rPr>
          <w:spacing w:val="-1"/>
        </w:rPr>
        <w:t xml:space="preserve"> </w:t>
      </w:r>
      <w:r>
        <w:t>коммунистами. «Великий</w:t>
      </w:r>
      <w:r>
        <w:rPr>
          <w:spacing w:val="-2"/>
        </w:rPr>
        <w:t xml:space="preserve"> </w:t>
      </w:r>
      <w:r>
        <w:t>поход» Красной армии Китая. Национально-освободительное движение в Индии в 1919–1939 гг. Индийский национальный конгресс. М. К. Ганди.</w:t>
      </w:r>
    </w:p>
    <w:p w:rsidR="0078730F" w:rsidRDefault="009E4B5E">
      <w:pPr>
        <w:pStyle w:val="a3"/>
        <w:spacing w:before="196" w:line="278" w:lineRule="auto"/>
        <w:ind w:right="281"/>
      </w:pPr>
      <w:r>
        <w:t>Мексиканская</w:t>
      </w:r>
      <w:r>
        <w:rPr>
          <w:spacing w:val="-9"/>
        </w:rPr>
        <w:t xml:space="preserve"> </w:t>
      </w:r>
      <w:r>
        <w:t>революция</w:t>
      </w:r>
      <w:r>
        <w:rPr>
          <w:spacing w:val="-9"/>
        </w:rPr>
        <w:t xml:space="preserve"> </w:t>
      </w:r>
      <w:r>
        <w:t>1910–1917</w:t>
      </w:r>
      <w:r>
        <w:rPr>
          <w:spacing w:val="-9"/>
        </w:rPr>
        <w:t xml:space="preserve"> </w:t>
      </w:r>
      <w:r>
        <w:t>гг.,</w:t>
      </w:r>
      <w:r>
        <w:rPr>
          <w:spacing w:val="-10"/>
        </w:rPr>
        <w:t xml:space="preserve"> </w:t>
      </w:r>
      <w:r>
        <w:t>ее</w:t>
      </w:r>
      <w:r>
        <w:rPr>
          <w:spacing w:val="-11"/>
        </w:rPr>
        <w:t xml:space="preserve"> </w:t>
      </w:r>
      <w:r>
        <w:t>итоги</w:t>
      </w:r>
      <w:r>
        <w:rPr>
          <w:spacing w:val="-7"/>
        </w:rPr>
        <w:t xml:space="preserve"> </w:t>
      </w:r>
      <w:r>
        <w:t>и</w:t>
      </w:r>
      <w:r>
        <w:rPr>
          <w:spacing w:val="-9"/>
        </w:rPr>
        <w:t xml:space="preserve"> </w:t>
      </w:r>
      <w:r>
        <w:t>значение.</w:t>
      </w:r>
      <w:r>
        <w:rPr>
          <w:spacing w:val="-8"/>
        </w:rPr>
        <w:t xml:space="preserve"> </w:t>
      </w:r>
      <w:r>
        <w:t>Реформы</w:t>
      </w:r>
      <w:r>
        <w:rPr>
          <w:spacing w:val="40"/>
        </w:rPr>
        <w:t xml:space="preserve"> </w:t>
      </w:r>
      <w:r>
        <w:t>и</w:t>
      </w:r>
      <w:r>
        <w:rPr>
          <w:spacing w:val="-9"/>
        </w:rPr>
        <w:t xml:space="preserve"> </w:t>
      </w:r>
      <w:r>
        <w:t>революционные движения в латиноамериканских странах. Народный фронт в Чили.</w:t>
      </w:r>
    </w:p>
    <w:p w:rsidR="0078730F" w:rsidRDefault="009E4B5E" w:rsidP="00DC3BA7">
      <w:pPr>
        <w:pStyle w:val="a4"/>
        <w:numPr>
          <w:ilvl w:val="4"/>
          <w:numId w:val="58"/>
        </w:numPr>
        <w:tabs>
          <w:tab w:val="left" w:pos="2210"/>
        </w:tabs>
        <w:spacing w:before="196"/>
        <w:ind w:hanging="1077"/>
        <w:rPr>
          <w:sz w:val="24"/>
        </w:rPr>
      </w:pPr>
      <w:r>
        <w:rPr>
          <w:sz w:val="24"/>
        </w:rPr>
        <w:t>Международные</w:t>
      </w:r>
      <w:r>
        <w:rPr>
          <w:spacing w:val="-8"/>
          <w:sz w:val="24"/>
        </w:rPr>
        <w:t xml:space="preserve"> </w:t>
      </w:r>
      <w:r>
        <w:rPr>
          <w:sz w:val="24"/>
        </w:rPr>
        <w:t>отношения</w:t>
      </w:r>
      <w:r>
        <w:rPr>
          <w:spacing w:val="-4"/>
          <w:sz w:val="24"/>
        </w:rPr>
        <w:t xml:space="preserve"> </w:t>
      </w:r>
      <w:r>
        <w:rPr>
          <w:sz w:val="24"/>
        </w:rPr>
        <w:t>в</w:t>
      </w:r>
      <w:r>
        <w:rPr>
          <w:spacing w:val="-6"/>
          <w:sz w:val="24"/>
        </w:rPr>
        <w:t xml:space="preserve"> </w:t>
      </w:r>
      <w:r>
        <w:rPr>
          <w:sz w:val="24"/>
        </w:rPr>
        <w:t xml:space="preserve">1920–1930-х </w:t>
      </w:r>
      <w:r>
        <w:rPr>
          <w:spacing w:val="-5"/>
          <w:sz w:val="24"/>
        </w:rPr>
        <w:t>гг.</w:t>
      </w:r>
    </w:p>
    <w:p w:rsidR="0078730F" w:rsidRDefault="009E4B5E">
      <w:pPr>
        <w:pStyle w:val="a3"/>
        <w:spacing w:before="245" w:line="276" w:lineRule="auto"/>
        <w:ind w:right="284"/>
      </w:pPr>
      <w:r>
        <w:t>Версальская система и реалии 1920-х гг. Планы Дауэса и Юнга. Советское государство в международных</w:t>
      </w:r>
      <w:r>
        <w:rPr>
          <w:spacing w:val="-9"/>
        </w:rPr>
        <w:t xml:space="preserve"> </w:t>
      </w:r>
      <w:r>
        <w:t>отношениях</w:t>
      </w:r>
      <w:r>
        <w:rPr>
          <w:spacing w:val="-8"/>
        </w:rPr>
        <w:t xml:space="preserve"> </w:t>
      </w:r>
      <w:r>
        <w:t>в</w:t>
      </w:r>
      <w:r>
        <w:rPr>
          <w:spacing w:val="-12"/>
        </w:rPr>
        <w:t xml:space="preserve"> </w:t>
      </w:r>
      <w:r>
        <w:t>1920-х</w:t>
      </w:r>
      <w:r>
        <w:rPr>
          <w:spacing w:val="-9"/>
        </w:rPr>
        <w:t xml:space="preserve"> </w:t>
      </w:r>
      <w:r>
        <w:t>гг.</w:t>
      </w:r>
      <w:r>
        <w:rPr>
          <w:spacing w:val="-12"/>
        </w:rPr>
        <w:t xml:space="preserve"> </w:t>
      </w:r>
      <w:r>
        <w:t>(Генуэзская</w:t>
      </w:r>
      <w:r>
        <w:rPr>
          <w:spacing w:val="-11"/>
        </w:rPr>
        <w:t xml:space="preserve"> </w:t>
      </w:r>
      <w:r>
        <w:t>конференция,</w:t>
      </w:r>
      <w:r>
        <w:rPr>
          <w:spacing w:val="-10"/>
        </w:rPr>
        <w:t xml:space="preserve"> </w:t>
      </w:r>
      <w:r>
        <w:t>соглашение</w:t>
      </w:r>
      <w:r>
        <w:rPr>
          <w:spacing w:val="-12"/>
        </w:rPr>
        <w:t xml:space="preserve"> </w:t>
      </w:r>
      <w:r>
        <w:t>в</w:t>
      </w:r>
      <w:r>
        <w:rPr>
          <w:spacing w:val="-12"/>
        </w:rPr>
        <w:t xml:space="preserve"> </w:t>
      </w:r>
      <w:r>
        <w:t>Рапалло,выход СССР из дипломатической изоляции). Пакт Бриана–Келлога. «Эра пацифизма».</w:t>
      </w:r>
    </w:p>
    <w:p w:rsidR="0078730F" w:rsidRDefault="009E4B5E">
      <w:pPr>
        <w:pStyle w:val="a3"/>
        <w:spacing w:before="200" w:line="276" w:lineRule="auto"/>
        <w:ind w:right="27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rsidR="0078730F" w:rsidRDefault="009E4B5E">
      <w:pPr>
        <w:pStyle w:val="a3"/>
        <w:spacing w:line="276" w:lineRule="auto"/>
        <w:ind w:right="271"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8730F" w:rsidRDefault="009E4B5E" w:rsidP="00DC3BA7">
      <w:pPr>
        <w:pStyle w:val="a4"/>
        <w:numPr>
          <w:ilvl w:val="4"/>
          <w:numId w:val="58"/>
        </w:numPr>
        <w:tabs>
          <w:tab w:val="left" w:pos="2210"/>
        </w:tabs>
        <w:spacing w:before="200"/>
        <w:ind w:hanging="1077"/>
        <w:rPr>
          <w:sz w:val="24"/>
        </w:rPr>
      </w:pPr>
      <w:r>
        <w:rPr>
          <w:sz w:val="24"/>
        </w:rPr>
        <w:t>Развитие</w:t>
      </w:r>
      <w:r>
        <w:rPr>
          <w:spacing w:val="-12"/>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 xml:space="preserve">1914–1930-х </w:t>
      </w:r>
      <w:r>
        <w:rPr>
          <w:spacing w:val="-5"/>
          <w:sz w:val="24"/>
        </w:rPr>
        <w:t>гг.</w:t>
      </w:r>
    </w:p>
    <w:p w:rsidR="0078730F" w:rsidRDefault="009E4B5E">
      <w:pPr>
        <w:pStyle w:val="a3"/>
        <w:spacing w:before="240" w:line="278" w:lineRule="auto"/>
        <w:ind w:right="296"/>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78730F" w:rsidRDefault="009E4B5E">
      <w:pPr>
        <w:pStyle w:val="a3"/>
        <w:spacing w:before="195" w:line="276" w:lineRule="auto"/>
        <w:ind w:right="277"/>
      </w:pPr>
      <w:r>
        <w:t>«Потерянное</w:t>
      </w:r>
      <w:r>
        <w:rPr>
          <w:spacing w:val="-15"/>
        </w:rPr>
        <w:t xml:space="preserve"> </w:t>
      </w:r>
      <w:r>
        <w:t>поколение»:</w:t>
      </w:r>
      <w:r>
        <w:rPr>
          <w:spacing w:val="-15"/>
        </w:rPr>
        <w:t xml:space="preserve"> </w:t>
      </w:r>
      <w:r>
        <w:t>тема</w:t>
      </w:r>
      <w:r>
        <w:rPr>
          <w:spacing w:val="-15"/>
        </w:rPr>
        <w:t xml:space="preserve"> </w:t>
      </w:r>
      <w:r>
        <w:t>войны</w:t>
      </w:r>
      <w:r>
        <w:rPr>
          <w:spacing w:val="-15"/>
        </w:rPr>
        <w:t xml:space="preserve"> </w:t>
      </w:r>
      <w:r>
        <w:t>в</w:t>
      </w:r>
      <w:r>
        <w:rPr>
          <w:spacing w:val="-15"/>
        </w:rPr>
        <w:t xml:space="preserve"> </w:t>
      </w:r>
      <w:r>
        <w:t>литературе</w:t>
      </w:r>
      <w:r>
        <w:rPr>
          <w:spacing w:val="-15"/>
        </w:rPr>
        <w:t xml:space="preserve"> </w:t>
      </w:r>
      <w:r>
        <w:t>и</w:t>
      </w:r>
      <w:r>
        <w:rPr>
          <w:spacing w:val="-15"/>
        </w:rPr>
        <w:t xml:space="preserve"> </w:t>
      </w:r>
      <w:r>
        <w:t>художественной</w:t>
      </w:r>
      <w:r>
        <w:rPr>
          <w:spacing w:val="-15"/>
        </w:rPr>
        <w:t xml:space="preserve"> </w:t>
      </w:r>
      <w:r>
        <w:t>культуре.</w:t>
      </w:r>
      <w:r>
        <w:rPr>
          <w:spacing w:val="-15"/>
        </w:rPr>
        <w:t xml:space="preserve"> </w:t>
      </w:r>
      <w:r>
        <w:t>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8730F" w:rsidRDefault="009E4B5E" w:rsidP="00DC3BA7">
      <w:pPr>
        <w:pStyle w:val="a4"/>
        <w:numPr>
          <w:ilvl w:val="3"/>
          <w:numId w:val="58"/>
        </w:numPr>
        <w:tabs>
          <w:tab w:val="left" w:pos="2031"/>
        </w:tabs>
        <w:spacing w:before="200"/>
        <w:ind w:left="2031" w:hanging="898"/>
        <w:rPr>
          <w:sz w:val="24"/>
        </w:rPr>
      </w:pPr>
      <w:r>
        <w:rPr>
          <w:sz w:val="24"/>
        </w:rPr>
        <w:t>Вторая</w:t>
      </w:r>
      <w:r>
        <w:rPr>
          <w:spacing w:val="-6"/>
          <w:sz w:val="24"/>
        </w:rPr>
        <w:t xml:space="preserve"> </w:t>
      </w:r>
      <w:r>
        <w:rPr>
          <w:sz w:val="24"/>
        </w:rPr>
        <w:t>мировая</w:t>
      </w:r>
      <w:r>
        <w:rPr>
          <w:spacing w:val="-2"/>
          <w:sz w:val="24"/>
        </w:rPr>
        <w:t xml:space="preserve"> война.</w:t>
      </w:r>
    </w:p>
    <w:p w:rsidR="0078730F" w:rsidRDefault="009E4B5E" w:rsidP="00DC3BA7">
      <w:pPr>
        <w:pStyle w:val="a4"/>
        <w:numPr>
          <w:ilvl w:val="4"/>
          <w:numId w:val="58"/>
        </w:numPr>
        <w:tabs>
          <w:tab w:val="left" w:pos="2227"/>
        </w:tabs>
        <w:spacing w:before="245" w:line="276" w:lineRule="auto"/>
        <w:ind w:left="425" w:right="276" w:firstLine="708"/>
        <w:rPr>
          <w:sz w:val="24"/>
        </w:rPr>
      </w:pPr>
      <w:r>
        <w:rPr>
          <w:sz w:val="24"/>
        </w:rPr>
        <w:t>Начало Второй мировой войны. Причины Второй мировой войны. Нападение Германии</w:t>
      </w:r>
      <w:r>
        <w:rPr>
          <w:spacing w:val="-15"/>
          <w:sz w:val="24"/>
        </w:rPr>
        <w:t xml:space="preserve"> </w:t>
      </w:r>
      <w:r>
        <w:rPr>
          <w:sz w:val="24"/>
        </w:rPr>
        <w:t>на</w:t>
      </w:r>
      <w:r>
        <w:rPr>
          <w:spacing w:val="-15"/>
          <w:sz w:val="24"/>
        </w:rPr>
        <w:t xml:space="preserve"> </w:t>
      </w:r>
      <w:r>
        <w:rPr>
          <w:sz w:val="24"/>
        </w:rPr>
        <w:t>Польшу</w:t>
      </w:r>
      <w:r>
        <w:rPr>
          <w:spacing w:val="-15"/>
          <w:sz w:val="24"/>
        </w:rPr>
        <w:t xml:space="preserve"> </w:t>
      </w:r>
      <w:r>
        <w:rPr>
          <w:sz w:val="24"/>
        </w:rPr>
        <w:t>и</w:t>
      </w:r>
      <w:r>
        <w:rPr>
          <w:spacing w:val="-10"/>
          <w:sz w:val="24"/>
        </w:rPr>
        <w:t xml:space="preserve"> </w:t>
      </w:r>
      <w:r>
        <w:rPr>
          <w:sz w:val="24"/>
        </w:rPr>
        <w:t>начало</w:t>
      </w:r>
      <w:r>
        <w:rPr>
          <w:spacing w:val="-14"/>
          <w:sz w:val="24"/>
        </w:rPr>
        <w:t xml:space="preserve"> </w:t>
      </w:r>
      <w:r>
        <w:rPr>
          <w:sz w:val="24"/>
        </w:rPr>
        <w:t>мировой</w:t>
      </w:r>
      <w:r>
        <w:rPr>
          <w:spacing w:val="-13"/>
          <w:sz w:val="24"/>
        </w:rPr>
        <w:t xml:space="preserve"> </w:t>
      </w:r>
      <w:r>
        <w:rPr>
          <w:sz w:val="24"/>
        </w:rPr>
        <w:t>войны.</w:t>
      </w:r>
      <w:r>
        <w:rPr>
          <w:spacing w:val="-12"/>
          <w:sz w:val="24"/>
        </w:rPr>
        <w:t xml:space="preserve"> </w:t>
      </w:r>
      <w:r>
        <w:rPr>
          <w:sz w:val="24"/>
        </w:rPr>
        <w:t>Стратегические</w:t>
      </w:r>
      <w:r>
        <w:rPr>
          <w:spacing w:val="-15"/>
          <w:sz w:val="24"/>
        </w:rPr>
        <w:t xml:space="preserve"> </w:t>
      </w:r>
      <w:r>
        <w:rPr>
          <w:sz w:val="24"/>
        </w:rPr>
        <w:t>планы</w:t>
      </w:r>
      <w:r>
        <w:rPr>
          <w:spacing w:val="-12"/>
          <w:sz w:val="24"/>
        </w:rPr>
        <w:t xml:space="preserve"> </w:t>
      </w:r>
      <w:r>
        <w:rPr>
          <w:sz w:val="24"/>
        </w:rPr>
        <w:t>главных</w:t>
      </w:r>
      <w:r>
        <w:rPr>
          <w:spacing w:val="-12"/>
          <w:sz w:val="24"/>
        </w:rPr>
        <w:t xml:space="preserve"> </w:t>
      </w:r>
      <w:r>
        <w:rPr>
          <w:sz w:val="24"/>
        </w:rPr>
        <w:t>воюющих</w:t>
      </w:r>
      <w:r>
        <w:rPr>
          <w:spacing w:val="-11"/>
          <w:sz w:val="24"/>
        </w:rPr>
        <w:t xml:space="preserve"> </w:t>
      </w:r>
      <w:r>
        <w:rPr>
          <w:sz w:val="24"/>
        </w:rPr>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8730F" w:rsidRDefault="009E4B5E" w:rsidP="00DC3BA7">
      <w:pPr>
        <w:pStyle w:val="a4"/>
        <w:numPr>
          <w:ilvl w:val="4"/>
          <w:numId w:val="58"/>
        </w:numPr>
        <w:tabs>
          <w:tab w:val="left" w:pos="2246"/>
        </w:tabs>
        <w:spacing w:before="198" w:line="278" w:lineRule="auto"/>
        <w:ind w:left="425" w:right="292" w:firstLine="708"/>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w:t>
      </w:r>
    </w:p>
    <w:p w:rsidR="0078730F" w:rsidRDefault="009E4B5E">
      <w:pPr>
        <w:pStyle w:val="a3"/>
        <w:spacing w:line="276" w:lineRule="auto"/>
        <w:ind w:right="280" w:firstLine="0"/>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rsidP="00DC3BA7">
      <w:pPr>
        <w:pStyle w:val="a4"/>
        <w:numPr>
          <w:ilvl w:val="4"/>
          <w:numId w:val="58"/>
        </w:numPr>
        <w:tabs>
          <w:tab w:val="left" w:pos="2337"/>
        </w:tabs>
        <w:spacing w:before="64" w:line="276" w:lineRule="auto"/>
        <w:ind w:left="425" w:right="280" w:firstLine="708"/>
        <w:rPr>
          <w:sz w:val="24"/>
        </w:rPr>
      </w:pPr>
      <w:r>
        <w:rPr>
          <w:sz w:val="24"/>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8730F" w:rsidRDefault="009E4B5E" w:rsidP="00DC3BA7">
      <w:pPr>
        <w:pStyle w:val="a4"/>
        <w:numPr>
          <w:ilvl w:val="4"/>
          <w:numId w:val="58"/>
        </w:numPr>
        <w:tabs>
          <w:tab w:val="left" w:pos="2256"/>
        </w:tabs>
        <w:spacing w:before="205" w:line="276" w:lineRule="auto"/>
        <w:ind w:left="425" w:right="276" w:firstLine="708"/>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8730F" w:rsidRDefault="009E4B5E" w:rsidP="00DC3BA7">
      <w:pPr>
        <w:pStyle w:val="a4"/>
        <w:numPr>
          <w:ilvl w:val="4"/>
          <w:numId w:val="58"/>
        </w:numPr>
        <w:tabs>
          <w:tab w:val="left" w:pos="2280"/>
        </w:tabs>
        <w:spacing w:before="200" w:line="276" w:lineRule="auto"/>
        <w:ind w:left="425" w:right="275" w:firstLine="708"/>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730F" w:rsidRDefault="009E4B5E">
      <w:pPr>
        <w:pStyle w:val="a3"/>
        <w:spacing w:before="200" w:line="276" w:lineRule="auto"/>
        <w:ind w:right="281"/>
      </w:pPr>
      <w:r>
        <w:t>Завершение</w:t>
      </w:r>
      <w:r>
        <w:rPr>
          <w:spacing w:val="-2"/>
        </w:rPr>
        <w:t xml:space="preserve"> </w:t>
      </w:r>
      <w:r>
        <w:t>мировой</w:t>
      </w:r>
      <w:r>
        <w:rPr>
          <w:spacing w:val="-3"/>
        </w:rPr>
        <w:t xml:space="preserve"> </w:t>
      </w:r>
      <w:r>
        <w:t>войны</w:t>
      </w:r>
      <w:r>
        <w:rPr>
          <w:spacing w:val="-3"/>
        </w:rPr>
        <w:t xml:space="preserve"> </w:t>
      </w:r>
      <w:r>
        <w:t>на</w:t>
      </w:r>
      <w:r>
        <w:rPr>
          <w:spacing w:val="-4"/>
        </w:rPr>
        <w:t xml:space="preserve"> </w:t>
      </w:r>
      <w:r>
        <w:t>Дальнем</w:t>
      </w:r>
      <w:r>
        <w:rPr>
          <w:spacing w:val="-1"/>
        </w:rPr>
        <w:t xml:space="preserve"> </w:t>
      </w:r>
      <w:r>
        <w:t>Востоке.</w:t>
      </w:r>
      <w:r>
        <w:rPr>
          <w:spacing w:val="-3"/>
        </w:rPr>
        <w:t xml:space="preserve"> </w:t>
      </w:r>
      <w:r>
        <w:t>Американские</w:t>
      </w:r>
      <w:r>
        <w:rPr>
          <w:spacing w:val="-4"/>
        </w:rPr>
        <w:t xml:space="preserve"> </w:t>
      </w:r>
      <w:r>
        <w:t>атомные</w:t>
      </w:r>
      <w:r>
        <w:rPr>
          <w:spacing w:val="-5"/>
        </w:rPr>
        <w:t xml:space="preserve"> </w:t>
      </w:r>
      <w:r>
        <w:t>бомбардировки Хиросимы и Нагасаки. Вступление СССР в войну</w:t>
      </w:r>
      <w:r>
        <w:rPr>
          <w:spacing w:val="-2"/>
        </w:rPr>
        <w:t xml:space="preserve"> </w:t>
      </w:r>
      <w:r>
        <w:t>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8730F" w:rsidRDefault="009E4B5E" w:rsidP="00DC3BA7">
      <w:pPr>
        <w:pStyle w:val="a4"/>
        <w:numPr>
          <w:ilvl w:val="3"/>
          <w:numId w:val="58"/>
        </w:numPr>
        <w:tabs>
          <w:tab w:val="left" w:pos="2031"/>
        </w:tabs>
        <w:spacing w:before="197"/>
        <w:ind w:left="2031" w:hanging="898"/>
        <w:rPr>
          <w:sz w:val="24"/>
        </w:rPr>
      </w:pPr>
      <w:r>
        <w:rPr>
          <w:spacing w:val="-2"/>
          <w:sz w:val="24"/>
        </w:rPr>
        <w:t>Обобщение.</w:t>
      </w:r>
    </w:p>
    <w:p w:rsidR="0078730F" w:rsidRDefault="009E4B5E" w:rsidP="00DC3BA7">
      <w:pPr>
        <w:pStyle w:val="a4"/>
        <w:numPr>
          <w:ilvl w:val="3"/>
          <w:numId w:val="96"/>
        </w:numPr>
        <w:tabs>
          <w:tab w:val="left" w:pos="1855"/>
        </w:tabs>
        <w:spacing w:before="243" w:line="448" w:lineRule="auto"/>
        <w:ind w:left="1133" w:right="5608" w:firstLine="0"/>
        <w:rPr>
          <w:sz w:val="24"/>
        </w:rPr>
      </w:pPr>
      <w:r>
        <w:rPr>
          <w:sz w:val="24"/>
        </w:rPr>
        <w:t>История</w:t>
      </w:r>
      <w:r>
        <w:rPr>
          <w:spacing w:val="-7"/>
          <w:sz w:val="24"/>
        </w:rPr>
        <w:t xml:space="preserve"> </w:t>
      </w:r>
      <w:r>
        <w:rPr>
          <w:sz w:val="24"/>
        </w:rPr>
        <w:t>России.</w:t>
      </w:r>
      <w:r>
        <w:rPr>
          <w:spacing w:val="-8"/>
          <w:sz w:val="24"/>
        </w:rPr>
        <w:t xml:space="preserve"> </w:t>
      </w:r>
      <w:r>
        <w:rPr>
          <w:sz w:val="24"/>
        </w:rPr>
        <w:t>1914–1945</w:t>
      </w:r>
      <w:r>
        <w:rPr>
          <w:spacing w:val="-7"/>
          <w:sz w:val="24"/>
        </w:rPr>
        <w:t xml:space="preserve"> </w:t>
      </w:r>
      <w:r>
        <w:rPr>
          <w:sz w:val="24"/>
        </w:rPr>
        <w:t>гг. Введение. Россия в начале ХХ в.</w:t>
      </w:r>
    </w:p>
    <w:p w:rsidR="0078730F" w:rsidRDefault="009E4B5E" w:rsidP="00DC3BA7">
      <w:pPr>
        <w:pStyle w:val="a4"/>
        <w:numPr>
          <w:ilvl w:val="4"/>
          <w:numId w:val="96"/>
        </w:numPr>
        <w:tabs>
          <w:tab w:val="left" w:pos="2040"/>
        </w:tabs>
        <w:spacing w:before="5" w:line="276" w:lineRule="auto"/>
        <w:ind w:left="425" w:right="276" w:firstLine="708"/>
        <w:rPr>
          <w:sz w:val="24"/>
        </w:rPr>
      </w:pPr>
      <w:r>
        <w:rPr>
          <w:sz w:val="24"/>
        </w:rPr>
        <w:t>Россия в годы Первой мировой войны и Великой российской революции (1914– 1922 гг.).</w:t>
      </w:r>
    </w:p>
    <w:p w:rsidR="0078730F" w:rsidRDefault="009E4B5E" w:rsidP="00DC3BA7">
      <w:pPr>
        <w:pStyle w:val="a4"/>
        <w:numPr>
          <w:ilvl w:val="4"/>
          <w:numId w:val="57"/>
        </w:numPr>
        <w:tabs>
          <w:tab w:val="left" w:pos="2210"/>
        </w:tabs>
        <w:spacing w:before="198"/>
        <w:ind w:left="2210" w:hanging="1077"/>
        <w:rPr>
          <w:sz w:val="24"/>
        </w:rPr>
      </w:pPr>
      <w:r>
        <w:rPr>
          <w:sz w:val="24"/>
        </w:rPr>
        <w:t>Россия</w:t>
      </w:r>
      <w:r>
        <w:rPr>
          <w:spacing w:val="-5"/>
          <w:sz w:val="24"/>
        </w:rPr>
        <w:t xml:space="preserve"> </w:t>
      </w:r>
      <w:r>
        <w:rPr>
          <w:sz w:val="24"/>
        </w:rPr>
        <w:t>в</w:t>
      </w:r>
      <w:r>
        <w:rPr>
          <w:spacing w:val="-5"/>
          <w:sz w:val="24"/>
        </w:rPr>
        <w:t xml:space="preserve"> </w:t>
      </w:r>
      <w:r>
        <w:rPr>
          <w:sz w:val="24"/>
        </w:rPr>
        <w:t>Первой</w:t>
      </w:r>
      <w:r>
        <w:rPr>
          <w:spacing w:val="-3"/>
          <w:sz w:val="24"/>
        </w:rPr>
        <w:t xml:space="preserve"> </w:t>
      </w:r>
      <w:r>
        <w:rPr>
          <w:sz w:val="24"/>
        </w:rPr>
        <w:t>мировой</w:t>
      </w:r>
      <w:r>
        <w:rPr>
          <w:spacing w:val="-3"/>
          <w:sz w:val="24"/>
        </w:rPr>
        <w:t xml:space="preserve"> </w:t>
      </w:r>
      <w:r>
        <w:rPr>
          <w:sz w:val="24"/>
        </w:rPr>
        <w:t>войне</w:t>
      </w:r>
      <w:r>
        <w:rPr>
          <w:spacing w:val="-6"/>
          <w:sz w:val="24"/>
        </w:rPr>
        <w:t xml:space="preserve"> </w:t>
      </w:r>
      <w:r>
        <w:rPr>
          <w:sz w:val="24"/>
        </w:rPr>
        <w:t>(1914–1918</w:t>
      </w:r>
      <w:r>
        <w:rPr>
          <w:spacing w:val="-2"/>
          <w:sz w:val="24"/>
        </w:rPr>
        <w:t xml:space="preserve"> гг.).</w:t>
      </w:r>
    </w:p>
    <w:p w:rsidR="0078730F" w:rsidRDefault="009E4B5E">
      <w:pPr>
        <w:pStyle w:val="a3"/>
        <w:spacing w:before="242" w:line="276" w:lineRule="auto"/>
        <w:ind w:right="271"/>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8730F" w:rsidRDefault="009E4B5E">
      <w:pPr>
        <w:pStyle w:val="a3"/>
        <w:spacing w:before="202" w:line="276" w:lineRule="auto"/>
        <w:ind w:right="281"/>
      </w:pPr>
      <w:r>
        <w:t>Власть, экономика и общество в условиях войны. Милитаризация экономики. Формирование</w:t>
      </w:r>
      <w:r>
        <w:rPr>
          <w:spacing w:val="-15"/>
        </w:rPr>
        <w:t xml:space="preserve"> </w:t>
      </w:r>
      <w:r>
        <w:t>военно-промышленных</w:t>
      </w:r>
      <w:r>
        <w:rPr>
          <w:spacing w:val="-15"/>
        </w:rPr>
        <w:t xml:space="preserve"> </w:t>
      </w:r>
      <w:r>
        <w:t>комитетов.</w:t>
      </w:r>
      <w:r>
        <w:rPr>
          <w:spacing w:val="-15"/>
        </w:rPr>
        <w:t xml:space="preserve"> </w:t>
      </w:r>
      <w:r>
        <w:t>Пропаганда</w:t>
      </w:r>
      <w:r>
        <w:rPr>
          <w:spacing w:val="-15"/>
        </w:rPr>
        <w:t xml:space="preserve"> </w:t>
      </w:r>
      <w:r>
        <w:t>патриотизма</w:t>
      </w:r>
      <w:r>
        <w:rPr>
          <w:spacing w:val="-15"/>
        </w:rPr>
        <w:t xml:space="preserve"> </w:t>
      </w:r>
      <w:r>
        <w:t>и</w:t>
      </w:r>
      <w:r>
        <w:rPr>
          <w:spacing w:val="30"/>
        </w:rPr>
        <w:t xml:space="preserve"> </w:t>
      </w:r>
      <w:r>
        <w:t>восприятие</w:t>
      </w:r>
      <w:r>
        <w:rPr>
          <w:spacing w:val="-15"/>
        </w:rPr>
        <w:t xml:space="preserve"> </w:t>
      </w:r>
      <w:r>
        <w:t xml:space="preserve">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78730F" w:rsidRDefault="009E4B5E">
      <w:pPr>
        <w:pStyle w:val="a3"/>
        <w:spacing w:before="199" w:line="276" w:lineRule="auto"/>
        <w:ind w:right="286"/>
      </w:pPr>
      <w:r>
        <w:t>Нарастание экономического кризиса и смена общественных настроений. Кадровая чехарда</w:t>
      </w:r>
      <w:r>
        <w:rPr>
          <w:spacing w:val="-1"/>
        </w:rPr>
        <w:t xml:space="preserve"> </w:t>
      </w:r>
      <w:r>
        <w:t>в правительстве. Взаимоотношения</w:t>
      </w:r>
      <w:r>
        <w:rPr>
          <w:spacing w:val="-2"/>
        </w:rPr>
        <w:t xml:space="preserve"> </w:t>
      </w:r>
      <w:r>
        <w:t>представительной</w:t>
      </w:r>
      <w:r>
        <w:rPr>
          <w:spacing w:val="-1"/>
        </w:rPr>
        <w:t xml:space="preserve"> </w:t>
      </w:r>
      <w:r>
        <w:t>и исполнительной</w:t>
      </w:r>
      <w:r>
        <w:rPr>
          <w:spacing w:val="-1"/>
        </w:rPr>
        <w:t xml:space="preserve"> </w:t>
      </w:r>
      <w:r>
        <w:t>ветвей власти. Прогрессивный блок и его программа. Распутинщина и десакрализация власти. Политические партии</w:t>
      </w:r>
      <w:r>
        <w:rPr>
          <w:spacing w:val="40"/>
        </w:rPr>
        <w:t xml:space="preserve"> </w:t>
      </w:r>
      <w:r>
        <w:t>и</w:t>
      </w:r>
      <w:r>
        <w:rPr>
          <w:spacing w:val="40"/>
        </w:rPr>
        <w:t xml:space="preserve"> </w:t>
      </w:r>
      <w:r>
        <w:t>война:</w:t>
      </w:r>
      <w:r>
        <w:rPr>
          <w:spacing w:val="40"/>
        </w:rPr>
        <w:t xml:space="preserve"> </w:t>
      </w:r>
      <w:r>
        <w:t>оборонцы,</w:t>
      </w:r>
      <w:r>
        <w:rPr>
          <w:spacing w:val="40"/>
        </w:rPr>
        <w:t xml:space="preserve"> </w:t>
      </w:r>
      <w:r>
        <w:t>интернационалисты</w:t>
      </w:r>
      <w:r>
        <w:rPr>
          <w:spacing w:val="40"/>
        </w:rPr>
        <w:t xml:space="preserve"> </w:t>
      </w:r>
      <w:r>
        <w:t>и</w:t>
      </w:r>
      <w:r>
        <w:rPr>
          <w:spacing w:val="40"/>
        </w:rPr>
        <w:t xml:space="preserve"> </w:t>
      </w:r>
      <w:r>
        <w:t>пораженцы.</w:t>
      </w:r>
      <w:r>
        <w:rPr>
          <w:spacing w:val="40"/>
        </w:rPr>
        <w:t xml:space="preserve"> </w:t>
      </w:r>
      <w:r>
        <w:t>Влияние</w:t>
      </w:r>
      <w:r>
        <w:rPr>
          <w:spacing w:val="40"/>
        </w:rPr>
        <w:t xml:space="preserve"> </w:t>
      </w:r>
      <w:r>
        <w:t>большевистской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пропаганды.</w:t>
      </w:r>
      <w:r>
        <w:rPr>
          <w:spacing w:val="-6"/>
        </w:rPr>
        <w:t xml:space="preserve"> </w:t>
      </w:r>
      <w:r>
        <w:t>Возрастание</w:t>
      </w:r>
      <w:r>
        <w:rPr>
          <w:spacing w:val="-5"/>
        </w:rPr>
        <w:t xml:space="preserve"> </w:t>
      </w:r>
      <w:r>
        <w:t>роли</w:t>
      </w:r>
      <w:r>
        <w:rPr>
          <w:spacing w:val="-3"/>
        </w:rPr>
        <w:t xml:space="preserve"> </w:t>
      </w:r>
      <w:r>
        <w:t>армии</w:t>
      </w:r>
      <w:r>
        <w:rPr>
          <w:spacing w:val="-5"/>
        </w:rPr>
        <w:t xml:space="preserve"> </w:t>
      </w:r>
      <w:r>
        <w:t>в</w:t>
      </w:r>
      <w:r>
        <w:rPr>
          <w:spacing w:val="-6"/>
        </w:rPr>
        <w:t xml:space="preserve"> </w:t>
      </w:r>
      <w:r>
        <w:t>жизни</w:t>
      </w:r>
      <w:r>
        <w:rPr>
          <w:spacing w:val="-9"/>
        </w:rPr>
        <w:t xml:space="preserve"> </w:t>
      </w:r>
      <w:r>
        <w:rPr>
          <w:spacing w:val="-2"/>
        </w:rPr>
        <w:t>общества.</w:t>
      </w:r>
    </w:p>
    <w:p w:rsidR="0078730F" w:rsidRDefault="009E4B5E" w:rsidP="00DC3BA7">
      <w:pPr>
        <w:pStyle w:val="a4"/>
        <w:numPr>
          <w:ilvl w:val="4"/>
          <w:numId w:val="57"/>
        </w:numPr>
        <w:tabs>
          <w:tab w:val="left" w:pos="2210"/>
        </w:tabs>
        <w:spacing w:before="246"/>
        <w:ind w:left="2210" w:hanging="1077"/>
        <w:rPr>
          <w:sz w:val="24"/>
        </w:rPr>
      </w:pPr>
      <w:r>
        <w:rPr>
          <w:sz w:val="24"/>
        </w:rPr>
        <w:t>Великая</w:t>
      </w:r>
      <w:r>
        <w:rPr>
          <w:spacing w:val="-5"/>
          <w:sz w:val="24"/>
        </w:rPr>
        <w:t xml:space="preserve"> </w:t>
      </w:r>
      <w:r>
        <w:rPr>
          <w:sz w:val="24"/>
        </w:rPr>
        <w:t>российская</w:t>
      </w:r>
      <w:r>
        <w:rPr>
          <w:spacing w:val="-5"/>
          <w:sz w:val="24"/>
        </w:rPr>
        <w:t xml:space="preserve"> </w:t>
      </w:r>
      <w:r>
        <w:rPr>
          <w:sz w:val="24"/>
        </w:rPr>
        <w:t>революция</w:t>
      </w:r>
      <w:r>
        <w:rPr>
          <w:spacing w:val="-5"/>
          <w:sz w:val="24"/>
        </w:rPr>
        <w:t xml:space="preserve"> </w:t>
      </w:r>
      <w:r>
        <w:rPr>
          <w:sz w:val="24"/>
        </w:rPr>
        <w:t>(1917–1922</w:t>
      </w:r>
      <w:r>
        <w:rPr>
          <w:spacing w:val="-5"/>
          <w:sz w:val="24"/>
        </w:rPr>
        <w:t xml:space="preserve"> </w:t>
      </w:r>
      <w:r>
        <w:rPr>
          <w:spacing w:val="-2"/>
          <w:sz w:val="24"/>
        </w:rPr>
        <w:t>гг.).</w:t>
      </w:r>
    </w:p>
    <w:p w:rsidR="0078730F" w:rsidRDefault="009E4B5E">
      <w:pPr>
        <w:pStyle w:val="a3"/>
        <w:spacing w:before="242" w:line="276" w:lineRule="auto"/>
        <w:ind w:right="277"/>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rPr>
          <w:spacing w:val="-2"/>
        </w:rPr>
        <w:t xml:space="preserve"> </w:t>
      </w:r>
      <w:r>
        <w:t>Объективные</w:t>
      </w:r>
      <w:r>
        <w:rPr>
          <w:spacing w:val="-3"/>
        </w:rPr>
        <w:t xml:space="preserve"> </w:t>
      </w:r>
      <w:r>
        <w:t>и</w:t>
      </w:r>
      <w:r>
        <w:rPr>
          <w:spacing w:val="-1"/>
        </w:rPr>
        <w:t xml:space="preserve"> </w:t>
      </w:r>
      <w:r>
        <w:t>субъективные</w:t>
      </w:r>
      <w:r>
        <w:rPr>
          <w:spacing w:val="-4"/>
        </w:rPr>
        <w:t xml:space="preserve"> </w:t>
      </w:r>
      <w:r>
        <w:t>причины</w:t>
      </w:r>
      <w:r>
        <w:rPr>
          <w:spacing w:val="-3"/>
        </w:rPr>
        <w:t xml:space="preserve"> </w:t>
      </w:r>
      <w:r>
        <w:t>обострения</w:t>
      </w:r>
      <w:r>
        <w:rPr>
          <w:spacing w:val="-2"/>
        </w:rPr>
        <w:t xml:space="preserve"> </w:t>
      </w:r>
      <w:r>
        <w:t>экономического</w:t>
      </w:r>
      <w:r>
        <w:rPr>
          <w:spacing w:val="-2"/>
        </w:rPr>
        <w:t xml:space="preserve"> </w:t>
      </w:r>
      <w:r>
        <w:t>и</w:t>
      </w:r>
      <w:r>
        <w:rPr>
          <w:spacing w:val="-4"/>
        </w:rPr>
        <w:t xml:space="preserve"> </w:t>
      </w:r>
      <w:r>
        <w:t>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730F" w:rsidRDefault="009E4B5E">
      <w:pPr>
        <w:pStyle w:val="a3"/>
        <w:spacing w:before="200" w:line="276" w:lineRule="auto"/>
        <w:ind w:right="277"/>
      </w:pPr>
      <w:r>
        <w:t>Основные</w:t>
      </w:r>
      <w:r>
        <w:rPr>
          <w:spacing w:val="-13"/>
        </w:rPr>
        <w:t xml:space="preserve"> </w:t>
      </w:r>
      <w:r>
        <w:t>этапы</w:t>
      </w:r>
      <w:r>
        <w:rPr>
          <w:spacing w:val="-9"/>
        </w:rPr>
        <w:t xml:space="preserve"> </w:t>
      </w:r>
      <w:r>
        <w:t>и</w:t>
      </w:r>
      <w:r>
        <w:rPr>
          <w:spacing w:val="-11"/>
        </w:rPr>
        <w:t xml:space="preserve"> </w:t>
      </w:r>
      <w:r>
        <w:t>хронология</w:t>
      </w:r>
      <w:r>
        <w:rPr>
          <w:spacing w:val="-11"/>
        </w:rPr>
        <w:t xml:space="preserve"> </w:t>
      </w:r>
      <w:r>
        <w:t>революционных</w:t>
      </w:r>
      <w:r>
        <w:rPr>
          <w:spacing w:val="-11"/>
        </w:rPr>
        <w:t xml:space="preserve"> </w:t>
      </w:r>
      <w:r>
        <w:t>событий</w:t>
      </w:r>
      <w:r>
        <w:rPr>
          <w:spacing w:val="-10"/>
        </w:rPr>
        <w:t xml:space="preserve"> </w:t>
      </w:r>
      <w:r>
        <w:t>1917</w:t>
      </w:r>
      <w:r>
        <w:rPr>
          <w:spacing w:val="-9"/>
        </w:rPr>
        <w:t xml:space="preserve"> </w:t>
      </w:r>
      <w:r>
        <w:t>г.</w:t>
      </w:r>
      <w:r>
        <w:rPr>
          <w:spacing w:val="40"/>
        </w:rPr>
        <w:t xml:space="preserve"> </w:t>
      </w:r>
      <w:r>
        <w:t>Февраль–март:</w:t>
      </w:r>
      <w:r>
        <w:rPr>
          <w:spacing w:val="-11"/>
        </w:rPr>
        <w:t xml:space="preserve"> </w:t>
      </w:r>
      <w:r>
        <w:t>восстание в</w:t>
      </w:r>
      <w:r>
        <w:rPr>
          <w:spacing w:val="-10"/>
        </w:rPr>
        <w:t xml:space="preserve"> </w:t>
      </w:r>
      <w:r>
        <w:t>Петрограде</w:t>
      </w:r>
      <w:r>
        <w:rPr>
          <w:spacing w:val="-11"/>
        </w:rPr>
        <w:t xml:space="preserve"> </w:t>
      </w:r>
      <w:r>
        <w:t>и</w:t>
      </w:r>
      <w:r>
        <w:rPr>
          <w:spacing w:val="-9"/>
        </w:rPr>
        <w:t xml:space="preserve"> </w:t>
      </w:r>
      <w:r>
        <w:t>падение</w:t>
      </w:r>
      <w:r>
        <w:rPr>
          <w:spacing w:val="-8"/>
        </w:rPr>
        <w:t xml:space="preserve"> </w:t>
      </w:r>
      <w:r>
        <w:t>монархии.</w:t>
      </w:r>
      <w:r>
        <w:rPr>
          <w:spacing w:val="-10"/>
        </w:rPr>
        <w:t xml:space="preserve"> </w:t>
      </w:r>
      <w:r>
        <w:t>Конец</w:t>
      </w:r>
      <w:r>
        <w:rPr>
          <w:spacing w:val="-9"/>
        </w:rPr>
        <w:t xml:space="preserve"> </w:t>
      </w:r>
      <w:r>
        <w:t>Российской</w:t>
      </w:r>
      <w:r>
        <w:rPr>
          <w:spacing w:val="-11"/>
        </w:rPr>
        <w:t xml:space="preserve"> </w:t>
      </w:r>
      <w:r>
        <w:t>империи.</w:t>
      </w:r>
      <w:r>
        <w:rPr>
          <w:spacing w:val="-10"/>
        </w:rPr>
        <w:t xml:space="preserve"> </w:t>
      </w:r>
      <w:r>
        <w:t>Отклики</w:t>
      </w:r>
      <w:r>
        <w:rPr>
          <w:spacing w:val="-2"/>
        </w:rPr>
        <w:t xml:space="preserve"> </w:t>
      </w:r>
      <w:r>
        <w:t>внутри</w:t>
      </w:r>
      <w:r>
        <w:rPr>
          <w:spacing w:val="-5"/>
        </w:rPr>
        <w:t xml:space="preserve"> </w:t>
      </w:r>
      <w:r>
        <w:t>страны:</w:t>
      </w:r>
      <w:r>
        <w:rPr>
          <w:spacing w:val="-9"/>
        </w:rPr>
        <w:t xml:space="preserve"> </w:t>
      </w:r>
      <w:r>
        <w:t>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8730F" w:rsidRDefault="009E4B5E" w:rsidP="00DC3BA7">
      <w:pPr>
        <w:pStyle w:val="a4"/>
        <w:numPr>
          <w:ilvl w:val="4"/>
          <w:numId w:val="57"/>
        </w:numPr>
        <w:tabs>
          <w:tab w:val="left" w:pos="2210"/>
        </w:tabs>
        <w:spacing w:before="197"/>
        <w:ind w:left="2210" w:hanging="1077"/>
        <w:rPr>
          <w:sz w:val="24"/>
        </w:rPr>
      </w:pPr>
      <w:r>
        <w:rPr>
          <w:sz w:val="24"/>
        </w:rPr>
        <w:t>Первые</w:t>
      </w:r>
      <w:r>
        <w:rPr>
          <w:spacing w:val="-11"/>
          <w:sz w:val="24"/>
        </w:rPr>
        <w:t xml:space="preserve"> </w:t>
      </w:r>
      <w:r>
        <w:rPr>
          <w:sz w:val="24"/>
        </w:rPr>
        <w:t>революционные</w:t>
      </w:r>
      <w:r>
        <w:rPr>
          <w:spacing w:val="-9"/>
          <w:sz w:val="24"/>
        </w:rPr>
        <w:t xml:space="preserve"> </w:t>
      </w:r>
      <w:r>
        <w:rPr>
          <w:sz w:val="24"/>
        </w:rPr>
        <w:t>преобразования</w:t>
      </w:r>
      <w:r>
        <w:rPr>
          <w:spacing w:val="-7"/>
          <w:sz w:val="24"/>
        </w:rPr>
        <w:t xml:space="preserve"> </w:t>
      </w:r>
      <w:r>
        <w:rPr>
          <w:spacing w:val="-2"/>
          <w:sz w:val="24"/>
        </w:rPr>
        <w:t>большевиков.</w:t>
      </w:r>
    </w:p>
    <w:p w:rsidR="0078730F" w:rsidRDefault="009E4B5E">
      <w:pPr>
        <w:pStyle w:val="a3"/>
        <w:spacing w:before="245" w:line="276" w:lineRule="auto"/>
        <w:ind w:right="282"/>
      </w:pPr>
      <w:r>
        <w:t>Первые</w:t>
      </w:r>
      <w:r>
        <w:rPr>
          <w:spacing w:val="-9"/>
        </w:rPr>
        <w:t xml:space="preserve"> </w:t>
      </w:r>
      <w:r>
        <w:t>мероприятия</w:t>
      </w:r>
      <w:r>
        <w:rPr>
          <w:spacing w:val="-9"/>
        </w:rPr>
        <w:t xml:space="preserve"> </w:t>
      </w:r>
      <w:r>
        <w:t>большевиков</w:t>
      </w:r>
      <w:r>
        <w:rPr>
          <w:spacing w:val="-10"/>
        </w:rPr>
        <w:t xml:space="preserve"> </w:t>
      </w:r>
      <w:r>
        <w:t>в</w:t>
      </w:r>
      <w:r>
        <w:rPr>
          <w:spacing w:val="-11"/>
        </w:rPr>
        <w:t xml:space="preserve"> </w:t>
      </w:r>
      <w:r>
        <w:t>политической,</w:t>
      </w:r>
      <w:r>
        <w:rPr>
          <w:spacing w:val="-9"/>
        </w:rPr>
        <w:t xml:space="preserve"> </w:t>
      </w:r>
      <w:r>
        <w:t>экономической</w:t>
      </w:r>
      <w:r>
        <w:rPr>
          <w:spacing w:val="-8"/>
        </w:rPr>
        <w:t xml:space="preserve"> </w:t>
      </w:r>
      <w:r>
        <w:t>и</w:t>
      </w:r>
      <w:r>
        <w:rPr>
          <w:spacing w:val="38"/>
        </w:rPr>
        <w:t xml:space="preserve"> </w:t>
      </w:r>
      <w:r>
        <w:t>социальной</w:t>
      </w:r>
      <w:r>
        <w:rPr>
          <w:spacing w:val="-8"/>
        </w:rPr>
        <w:t xml:space="preserve"> </w:t>
      </w:r>
      <w:r>
        <w:t>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w:t>
      </w:r>
      <w:r>
        <w:rPr>
          <w:spacing w:val="80"/>
        </w:rPr>
        <w:t xml:space="preserve"> </w:t>
      </w:r>
      <w:r>
        <w:t>от государства.</w:t>
      </w:r>
    </w:p>
    <w:p w:rsidR="0078730F" w:rsidRDefault="009E4B5E">
      <w:pPr>
        <w:pStyle w:val="a3"/>
        <w:spacing w:before="200" w:line="276" w:lineRule="auto"/>
        <w:ind w:right="278"/>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w:t>
      </w:r>
      <w:r>
        <w:rPr>
          <w:spacing w:val="-15"/>
        </w:rPr>
        <w:t xml:space="preserve"> </w:t>
      </w:r>
      <w:r>
        <w:t>Создание</w:t>
      </w:r>
      <w:r>
        <w:rPr>
          <w:spacing w:val="-15"/>
        </w:rPr>
        <w:t xml:space="preserve"> </w:t>
      </w:r>
      <w:r>
        <w:t>Высшего</w:t>
      </w:r>
      <w:r>
        <w:rPr>
          <w:spacing w:val="-15"/>
        </w:rPr>
        <w:t xml:space="preserve"> </w:t>
      </w:r>
      <w:r>
        <w:t>совета</w:t>
      </w:r>
      <w:r>
        <w:rPr>
          <w:spacing w:val="-15"/>
        </w:rPr>
        <w:t xml:space="preserve"> </w:t>
      </w:r>
      <w:r>
        <w:t>народного</w:t>
      </w:r>
      <w:r>
        <w:rPr>
          <w:spacing w:val="-15"/>
        </w:rPr>
        <w:t xml:space="preserve"> </w:t>
      </w:r>
      <w:r>
        <w:t>хозяйства</w:t>
      </w:r>
      <w:r>
        <w:rPr>
          <w:spacing w:val="-15"/>
        </w:rPr>
        <w:t xml:space="preserve"> </w:t>
      </w:r>
      <w:r>
        <w:t>(ВСНХ).</w:t>
      </w:r>
      <w:r>
        <w:rPr>
          <w:spacing w:val="-15"/>
        </w:rPr>
        <w:t xml:space="preserve"> </w:t>
      </w:r>
      <w:r>
        <w:t>Первая</w:t>
      </w:r>
      <w:r>
        <w:rPr>
          <w:spacing w:val="-15"/>
        </w:rPr>
        <w:t xml:space="preserve"> </w:t>
      </w:r>
      <w:r>
        <w:t>Конституция</w:t>
      </w:r>
      <w:r>
        <w:rPr>
          <w:spacing w:val="-15"/>
        </w:rPr>
        <w:t xml:space="preserve"> </w:t>
      </w:r>
      <w:r>
        <w:t>РСФСР 1918 г.</w:t>
      </w:r>
    </w:p>
    <w:p w:rsidR="0078730F" w:rsidRDefault="009E4B5E" w:rsidP="00DC3BA7">
      <w:pPr>
        <w:pStyle w:val="a4"/>
        <w:numPr>
          <w:ilvl w:val="4"/>
          <w:numId w:val="57"/>
        </w:numPr>
        <w:tabs>
          <w:tab w:val="left" w:pos="2210"/>
        </w:tabs>
        <w:spacing w:before="201"/>
        <w:ind w:left="2210" w:hanging="1077"/>
        <w:rPr>
          <w:sz w:val="24"/>
        </w:rPr>
      </w:pPr>
      <w:r>
        <w:rPr>
          <w:sz w:val="24"/>
        </w:rPr>
        <w:t>Гражданская</w:t>
      </w:r>
      <w:r>
        <w:rPr>
          <w:spacing w:val="-4"/>
          <w:sz w:val="24"/>
        </w:rPr>
        <w:t xml:space="preserve"> </w:t>
      </w:r>
      <w:r>
        <w:rPr>
          <w:sz w:val="24"/>
        </w:rPr>
        <w:t>война</w:t>
      </w:r>
      <w:r>
        <w:rPr>
          <w:spacing w:val="-5"/>
          <w:sz w:val="24"/>
        </w:rPr>
        <w:t xml:space="preserve"> </w:t>
      </w:r>
      <w:r>
        <w:rPr>
          <w:sz w:val="24"/>
        </w:rPr>
        <w:t>и</w:t>
      </w:r>
      <w:r>
        <w:rPr>
          <w:spacing w:val="-4"/>
          <w:sz w:val="24"/>
        </w:rPr>
        <w:t xml:space="preserve"> </w:t>
      </w:r>
      <w:r>
        <w:rPr>
          <w:sz w:val="24"/>
        </w:rPr>
        <w:t>ее</w:t>
      </w:r>
      <w:r>
        <w:rPr>
          <w:spacing w:val="-5"/>
          <w:sz w:val="24"/>
        </w:rPr>
        <w:t xml:space="preserve"> </w:t>
      </w:r>
      <w:r>
        <w:rPr>
          <w:spacing w:val="-2"/>
          <w:sz w:val="24"/>
        </w:rPr>
        <w:t>последствия.</w:t>
      </w:r>
    </w:p>
    <w:p w:rsidR="0078730F" w:rsidRDefault="009E4B5E">
      <w:pPr>
        <w:pStyle w:val="a3"/>
        <w:spacing w:before="241" w:line="276" w:lineRule="auto"/>
        <w:ind w:right="277"/>
      </w:pPr>
      <w:r>
        <w:t>Установление</w:t>
      </w:r>
      <w:r>
        <w:rPr>
          <w:spacing w:val="-8"/>
        </w:rPr>
        <w:t xml:space="preserve"> </w:t>
      </w:r>
      <w:r>
        <w:t>советской</w:t>
      </w:r>
      <w:r>
        <w:rPr>
          <w:spacing w:val="-6"/>
        </w:rPr>
        <w:t xml:space="preserve"> </w:t>
      </w:r>
      <w:r>
        <w:t>власти</w:t>
      </w:r>
      <w:r>
        <w:rPr>
          <w:spacing w:val="-6"/>
        </w:rPr>
        <w:t xml:space="preserve"> </w:t>
      </w:r>
      <w:r>
        <w:t>в</w:t>
      </w:r>
      <w:r>
        <w:rPr>
          <w:spacing w:val="-8"/>
        </w:rPr>
        <w:t xml:space="preserve"> </w:t>
      </w:r>
      <w:r>
        <w:t>центре</w:t>
      </w:r>
      <w:r>
        <w:rPr>
          <w:spacing w:val="-7"/>
        </w:rPr>
        <w:t xml:space="preserve"> </w:t>
      </w:r>
      <w:r>
        <w:t>и</w:t>
      </w:r>
      <w:r>
        <w:rPr>
          <w:spacing w:val="-9"/>
        </w:rPr>
        <w:t xml:space="preserve"> </w:t>
      </w:r>
      <w:r>
        <w:t>на</w:t>
      </w:r>
      <w:r>
        <w:rPr>
          <w:spacing w:val="-11"/>
        </w:rPr>
        <w:t xml:space="preserve"> </w:t>
      </w:r>
      <w:r>
        <w:t>местах</w:t>
      </w:r>
      <w:r>
        <w:rPr>
          <w:spacing w:val="-5"/>
        </w:rPr>
        <w:t xml:space="preserve"> </w:t>
      </w:r>
      <w:r>
        <w:t>осенью</w:t>
      </w:r>
      <w:r>
        <w:rPr>
          <w:spacing w:val="-7"/>
        </w:rPr>
        <w:t xml:space="preserve"> </w:t>
      </w:r>
      <w:r>
        <w:t>1917</w:t>
      </w:r>
      <w:r>
        <w:rPr>
          <w:spacing w:val="-3"/>
        </w:rPr>
        <w:t xml:space="preserve"> </w:t>
      </w:r>
      <w:r>
        <w:t>–</w:t>
      </w:r>
      <w:r>
        <w:rPr>
          <w:spacing w:val="-7"/>
        </w:rPr>
        <w:t xml:space="preserve"> </w:t>
      </w:r>
      <w:r>
        <w:t>весной</w:t>
      </w:r>
      <w:r>
        <w:rPr>
          <w:spacing w:val="-6"/>
        </w:rPr>
        <w:t xml:space="preserve"> </w:t>
      </w:r>
      <w:r>
        <w:t>1918</w:t>
      </w:r>
      <w:r>
        <w:rPr>
          <w:spacing w:val="-7"/>
        </w:rPr>
        <w:t xml:space="preserve"> </w:t>
      </w:r>
      <w:r>
        <w:t>г.</w:t>
      </w:r>
      <w:r>
        <w:rPr>
          <w:spacing w:val="-6"/>
        </w:rPr>
        <w:t xml:space="preserve"> </w:t>
      </w:r>
      <w:r>
        <w:t>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730F" w:rsidRDefault="009E4B5E">
      <w:pPr>
        <w:pStyle w:val="a3"/>
        <w:spacing w:before="200" w:line="276" w:lineRule="auto"/>
        <w:ind w:right="276"/>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78730F" w:rsidRDefault="009E4B5E">
      <w:pPr>
        <w:pStyle w:val="a3"/>
        <w:spacing w:before="203" w:line="276" w:lineRule="auto"/>
        <w:ind w:right="284"/>
      </w:pPr>
      <w:r>
        <w:t>Политика «военного коммунизма». Продразверстка, принудительная трудовая повинность,</w:t>
      </w:r>
      <w:r>
        <w:rPr>
          <w:spacing w:val="40"/>
        </w:rPr>
        <w:t xml:space="preserve"> </w:t>
      </w:r>
      <w:r>
        <w:t>административное</w:t>
      </w:r>
      <w:r>
        <w:rPr>
          <w:spacing w:val="40"/>
        </w:rPr>
        <w:t xml:space="preserve"> </w:t>
      </w:r>
      <w:r>
        <w:t>распределение</w:t>
      </w:r>
      <w:r>
        <w:rPr>
          <w:spacing w:val="40"/>
        </w:rPr>
        <w:t xml:space="preserve"> </w:t>
      </w:r>
      <w:r>
        <w:t>товаров</w:t>
      </w:r>
      <w:r>
        <w:rPr>
          <w:spacing w:val="40"/>
        </w:rPr>
        <w:t xml:space="preserve"> </w:t>
      </w:r>
      <w:r>
        <w:t>и услуг.</w:t>
      </w:r>
      <w:r>
        <w:rPr>
          <w:spacing w:val="40"/>
        </w:rPr>
        <w:t xml:space="preserve"> </w:t>
      </w:r>
      <w:r>
        <w:t>Разработка</w:t>
      </w:r>
      <w:r>
        <w:rPr>
          <w:spacing w:val="40"/>
        </w:rPr>
        <w:t xml:space="preserve"> </w:t>
      </w:r>
      <w:r>
        <w:t>плана</w:t>
      </w:r>
      <w:r>
        <w:rPr>
          <w:spacing w:val="40"/>
        </w:rPr>
        <w:t xml:space="preserve"> </w:t>
      </w:r>
      <w:r>
        <w:t>ГОЭЛРО.</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94" w:firstLine="0"/>
      </w:pPr>
      <w:r>
        <w:lastRenderedPageBreak/>
        <w:t>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730F" w:rsidRDefault="009E4B5E">
      <w:pPr>
        <w:pStyle w:val="a3"/>
        <w:spacing w:before="203" w:line="278" w:lineRule="auto"/>
        <w:ind w:right="297"/>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730F" w:rsidRDefault="009E4B5E">
      <w:pPr>
        <w:pStyle w:val="a3"/>
        <w:spacing w:before="195" w:line="276" w:lineRule="auto"/>
        <w:ind w:right="272"/>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w:t>
      </w:r>
      <w:r>
        <w:rPr>
          <w:spacing w:val="-15"/>
        </w:rPr>
        <w:t xml:space="preserve"> </w:t>
      </w:r>
      <w:r>
        <w:t>русского</w:t>
      </w:r>
      <w:r>
        <w:rPr>
          <w:spacing w:val="-12"/>
        </w:rPr>
        <w:t xml:space="preserve"> </w:t>
      </w:r>
      <w:r>
        <w:t>зарубежья.</w:t>
      </w:r>
      <w:r>
        <w:rPr>
          <w:spacing w:val="-11"/>
        </w:rPr>
        <w:t xml:space="preserve"> </w:t>
      </w:r>
      <w:r>
        <w:t>Последние</w:t>
      </w:r>
      <w:r>
        <w:rPr>
          <w:spacing w:val="-13"/>
        </w:rPr>
        <w:t xml:space="preserve"> </w:t>
      </w:r>
      <w:r>
        <w:t>отголоски</w:t>
      </w:r>
      <w:r>
        <w:rPr>
          <w:spacing w:val="-13"/>
        </w:rPr>
        <w:t xml:space="preserve"> </w:t>
      </w:r>
      <w:r>
        <w:t>Гражданской</w:t>
      </w:r>
      <w:r>
        <w:rPr>
          <w:spacing w:val="-12"/>
        </w:rPr>
        <w:t xml:space="preserve"> </w:t>
      </w:r>
      <w:r>
        <w:t>войны</w:t>
      </w:r>
      <w:r>
        <w:rPr>
          <w:spacing w:val="-14"/>
        </w:rPr>
        <w:t xml:space="preserve"> </w:t>
      </w:r>
      <w:r>
        <w:t>в</w:t>
      </w:r>
      <w:r>
        <w:rPr>
          <w:spacing w:val="-13"/>
        </w:rPr>
        <w:t xml:space="preserve"> </w:t>
      </w:r>
      <w:r>
        <w:t>регионах</w:t>
      </w:r>
      <w:r>
        <w:rPr>
          <w:spacing w:val="-11"/>
        </w:rPr>
        <w:t xml:space="preserve"> </w:t>
      </w:r>
      <w:r>
        <w:t>в</w:t>
      </w:r>
      <w:r>
        <w:rPr>
          <w:spacing w:val="-15"/>
        </w:rPr>
        <w:t xml:space="preserve"> </w:t>
      </w:r>
      <w:r>
        <w:t>конце 1921–1922 гг.</w:t>
      </w:r>
    </w:p>
    <w:p w:rsidR="0078730F" w:rsidRDefault="009E4B5E" w:rsidP="00DC3BA7">
      <w:pPr>
        <w:pStyle w:val="a4"/>
        <w:numPr>
          <w:ilvl w:val="4"/>
          <w:numId w:val="57"/>
        </w:numPr>
        <w:tabs>
          <w:tab w:val="left" w:pos="2210"/>
        </w:tabs>
        <w:spacing w:before="202"/>
        <w:ind w:left="2210" w:hanging="1077"/>
        <w:rPr>
          <w:sz w:val="24"/>
        </w:rPr>
      </w:pPr>
      <w:r>
        <w:rPr>
          <w:sz w:val="24"/>
        </w:rPr>
        <w:t>Идеология</w:t>
      </w:r>
      <w:r>
        <w:rPr>
          <w:spacing w:val="-7"/>
          <w:sz w:val="24"/>
        </w:rPr>
        <w:t xml:space="preserve"> </w:t>
      </w:r>
      <w:r>
        <w:rPr>
          <w:sz w:val="24"/>
        </w:rPr>
        <w:t>и</w:t>
      </w:r>
      <w:r>
        <w:rPr>
          <w:spacing w:val="-6"/>
          <w:sz w:val="24"/>
        </w:rPr>
        <w:t xml:space="preserve"> </w:t>
      </w:r>
      <w:r>
        <w:rPr>
          <w:sz w:val="24"/>
        </w:rPr>
        <w:t>культура</w:t>
      </w:r>
      <w:r>
        <w:rPr>
          <w:spacing w:val="-5"/>
          <w:sz w:val="24"/>
        </w:rPr>
        <w:t xml:space="preserve"> </w:t>
      </w:r>
      <w:r>
        <w:rPr>
          <w:sz w:val="24"/>
        </w:rPr>
        <w:t>Советской</w:t>
      </w:r>
      <w:r>
        <w:rPr>
          <w:spacing w:val="-5"/>
          <w:sz w:val="24"/>
        </w:rPr>
        <w:t xml:space="preserve"> </w:t>
      </w:r>
      <w:r>
        <w:rPr>
          <w:sz w:val="24"/>
        </w:rPr>
        <w:t>России</w:t>
      </w:r>
      <w:r>
        <w:rPr>
          <w:spacing w:val="-8"/>
          <w:sz w:val="24"/>
        </w:rPr>
        <w:t xml:space="preserve"> </w:t>
      </w:r>
      <w:r>
        <w:rPr>
          <w:sz w:val="24"/>
        </w:rPr>
        <w:t>периода</w:t>
      </w:r>
      <w:r>
        <w:rPr>
          <w:spacing w:val="-9"/>
          <w:sz w:val="24"/>
        </w:rPr>
        <w:t xml:space="preserve"> </w:t>
      </w:r>
      <w:r>
        <w:rPr>
          <w:sz w:val="24"/>
        </w:rPr>
        <w:t>Гражданской</w:t>
      </w:r>
      <w:r>
        <w:rPr>
          <w:spacing w:val="-5"/>
          <w:sz w:val="24"/>
        </w:rPr>
        <w:t xml:space="preserve"> </w:t>
      </w:r>
      <w:r>
        <w:rPr>
          <w:spacing w:val="-2"/>
          <w:sz w:val="24"/>
        </w:rPr>
        <w:t>войны.</w:t>
      </w:r>
    </w:p>
    <w:p w:rsidR="0078730F" w:rsidRDefault="009E4B5E">
      <w:pPr>
        <w:pStyle w:val="a3"/>
        <w:spacing w:before="240" w:line="276" w:lineRule="auto"/>
        <w:ind w:right="284"/>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730F" w:rsidRDefault="009E4B5E">
      <w:pPr>
        <w:pStyle w:val="a3"/>
        <w:spacing w:before="199" w:line="278" w:lineRule="auto"/>
        <w:ind w:right="284"/>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8730F" w:rsidRDefault="009E4B5E" w:rsidP="00DC3BA7">
      <w:pPr>
        <w:pStyle w:val="a4"/>
        <w:numPr>
          <w:ilvl w:val="4"/>
          <w:numId w:val="57"/>
        </w:numPr>
        <w:tabs>
          <w:tab w:val="left" w:pos="2210"/>
        </w:tabs>
        <w:spacing w:before="194"/>
        <w:ind w:left="2210" w:hanging="1077"/>
        <w:rPr>
          <w:sz w:val="24"/>
        </w:rPr>
      </w:pPr>
      <w:r>
        <w:rPr>
          <w:sz w:val="24"/>
        </w:rPr>
        <w:t>Наш</w:t>
      </w:r>
      <w:r>
        <w:rPr>
          <w:spacing w:val="-3"/>
          <w:sz w:val="24"/>
        </w:rPr>
        <w:t xml:space="preserve"> </w:t>
      </w:r>
      <w:r>
        <w:rPr>
          <w:sz w:val="24"/>
        </w:rPr>
        <w:t>край в</w:t>
      </w:r>
      <w:r>
        <w:rPr>
          <w:spacing w:val="-4"/>
          <w:sz w:val="24"/>
        </w:rPr>
        <w:t xml:space="preserve"> </w:t>
      </w:r>
      <w:r>
        <w:rPr>
          <w:sz w:val="24"/>
        </w:rPr>
        <w:t>1914–1922</w:t>
      </w:r>
      <w:r>
        <w:rPr>
          <w:spacing w:val="-3"/>
          <w:sz w:val="24"/>
        </w:rPr>
        <w:t xml:space="preserve"> </w:t>
      </w:r>
      <w:r>
        <w:rPr>
          <w:spacing w:val="-5"/>
          <w:sz w:val="24"/>
        </w:rPr>
        <w:t>гг.</w:t>
      </w:r>
    </w:p>
    <w:p w:rsidR="0078730F" w:rsidRDefault="009E4B5E" w:rsidP="00DC3BA7">
      <w:pPr>
        <w:pStyle w:val="a4"/>
        <w:numPr>
          <w:ilvl w:val="4"/>
          <w:numId w:val="96"/>
        </w:numPr>
        <w:tabs>
          <w:tab w:val="left" w:pos="2035"/>
        </w:tabs>
        <w:spacing w:before="243" w:line="451" w:lineRule="auto"/>
        <w:ind w:left="1133" w:right="4861" w:firstLine="0"/>
        <w:rPr>
          <w:sz w:val="24"/>
        </w:rPr>
      </w:pPr>
      <w:r>
        <w:rPr>
          <w:sz w:val="24"/>
        </w:rPr>
        <w:t>Советский Союз в 1920–1930-е гг. 12.3.2.2.1.</w:t>
      </w:r>
      <w:r>
        <w:rPr>
          <w:spacing w:val="-5"/>
          <w:sz w:val="24"/>
        </w:rPr>
        <w:t xml:space="preserve"> </w:t>
      </w:r>
      <w:r>
        <w:rPr>
          <w:sz w:val="24"/>
        </w:rPr>
        <w:t>СССР</w:t>
      </w:r>
      <w:r>
        <w:rPr>
          <w:spacing w:val="-1"/>
          <w:sz w:val="24"/>
        </w:rPr>
        <w:t xml:space="preserve"> </w:t>
      </w:r>
      <w:r>
        <w:rPr>
          <w:sz w:val="24"/>
        </w:rPr>
        <w:t>в</w:t>
      </w:r>
      <w:r>
        <w:rPr>
          <w:spacing w:val="-3"/>
          <w:sz w:val="24"/>
        </w:rPr>
        <w:t xml:space="preserve"> </w:t>
      </w:r>
      <w:r>
        <w:rPr>
          <w:sz w:val="24"/>
        </w:rPr>
        <w:t>годы</w:t>
      </w:r>
      <w:r>
        <w:rPr>
          <w:spacing w:val="-9"/>
          <w:sz w:val="24"/>
        </w:rPr>
        <w:t xml:space="preserve"> </w:t>
      </w:r>
      <w:r>
        <w:rPr>
          <w:sz w:val="24"/>
        </w:rPr>
        <w:t>нэпа</w:t>
      </w:r>
      <w:r>
        <w:rPr>
          <w:spacing w:val="-5"/>
          <w:sz w:val="24"/>
        </w:rPr>
        <w:t xml:space="preserve"> </w:t>
      </w:r>
      <w:r>
        <w:rPr>
          <w:sz w:val="24"/>
        </w:rPr>
        <w:t>(1921–1928</w:t>
      </w:r>
      <w:r>
        <w:rPr>
          <w:spacing w:val="-2"/>
          <w:sz w:val="24"/>
        </w:rPr>
        <w:t xml:space="preserve"> </w:t>
      </w:r>
      <w:r>
        <w:rPr>
          <w:sz w:val="24"/>
        </w:rPr>
        <w:t>гг.).</w:t>
      </w:r>
    </w:p>
    <w:p w:rsidR="0078730F" w:rsidRDefault="009E4B5E">
      <w:pPr>
        <w:pStyle w:val="a3"/>
        <w:spacing w:line="276" w:lineRule="auto"/>
        <w:ind w:right="274"/>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730F" w:rsidRDefault="009E4B5E">
      <w:pPr>
        <w:pStyle w:val="a3"/>
        <w:spacing w:before="195" w:line="276" w:lineRule="auto"/>
        <w:ind w:right="27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8730F" w:rsidRDefault="009E4B5E">
      <w:pPr>
        <w:pStyle w:val="a3"/>
        <w:spacing w:before="202" w:line="276" w:lineRule="auto"/>
        <w:ind w:right="271"/>
      </w:pPr>
      <w:r>
        <w:t>Предпосылки и значение образования СССР. Принятие Конституции СССР 1924 г. Ситуация</w:t>
      </w:r>
      <w:r>
        <w:rPr>
          <w:spacing w:val="-7"/>
        </w:rPr>
        <w:t xml:space="preserve"> </w:t>
      </w:r>
      <w:r>
        <w:t>в</w:t>
      </w:r>
      <w:r>
        <w:rPr>
          <w:spacing w:val="-8"/>
        </w:rPr>
        <w:t xml:space="preserve"> </w:t>
      </w:r>
      <w:r>
        <w:t>Закавказье</w:t>
      </w:r>
      <w:r>
        <w:rPr>
          <w:spacing w:val="-3"/>
        </w:rPr>
        <w:t xml:space="preserve"> </w:t>
      </w:r>
      <w:r>
        <w:t>и</w:t>
      </w:r>
      <w:r>
        <w:rPr>
          <w:spacing w:val="-6"/>
        </w:rPr>
        <w:t xml:space="preserve"> </w:t>
      </w:r>
      <w:r>
        <w:t>Средней</w:t>
      </w:r>
      <w:r>
        <w:rPr>
          <w:spacing w:val="-6"/>
        </w:rPr>
        <w:t xml:space="preserve"> </w:t>
      </w:r>
      <w:r>
        <w:t>Азии.</w:t>
      </w:r>
      <w:r>
        <w:rPr>
          <w:spacing w:val="-7"/>
        </w:rPr>
        <w:t xml:space="preserve"> </w:t>
      </w:r>
      <w:r>
        <w:t>Создание</w:t>
      </w:r>
      <w:r>
        <w:rPr>
          <w:spacing w:val="-8"/>
        </w:rPr>
        <w:t xml:space="preserve"> </w:t>
      </w:r>
      <w:r>
        <w:t>новых</w:t>
      </w:r>
      <w:r>
        <w:rPr>
          <w:spacing w:val="-8"/>
        </w:rPr>
        <w:t xml:space="preserve"> </w:t>
      </w:r>
      <w:r>
        <w:t>национальных</w:t>
      </w:r>
      <w:r>
        <w:rPr>
          <w:spacing w:val="40"/>
        </w:rPr>
        <w:t xml:space="preserve"> </w:t>
      </w:r>
      <w:r>
        <w:t>образований</w:t>
      </w:r>
      <w:r>
        <w:rPr>
          <w:spacing w:val="40"/>
        </w:rPr>
        <w:t xml:space="preserve"> </w:t>
      </w:r>
      <w:r>
        <w:t>в</w:t>
      </w:r>
      <w:r>
        <w:rPr>
          <w:spacing w:val="-8"/>
        </w:rPr>
        <w:t xml:space="preserve"> </w:t>
      </w:r>
      <w:r>
        <w:t>1920-егг. Политика «коренизации»</w:t>
      </w:r>
      <w:r>
        <w:rPr>
          <w:spacing w:val="-3"/>
        </w:rPr>
        <w:t xml:space="preserve"> </w:t>
      </w:r>
      <w:r>
        <w:t>и борьба по вопросу о национальном строительстве.</w:t>
      </w:r>
    </w:p>
    <w:p w:rsidR="0078730F" w:rsidRDefault="009E4B5E">
      <w:pPr>
        <w:pStyle w:val="a3"/>
        <w:spacing w:before="199" w:line="276" w:lineRule="auto"/>
        <w:ind w:right="281"/>
      </w:pPr>
      <w:r>
        <w:t>Ликвидация небольшевистских партий и установление в СССР однопартийной политической</w:t>
      </w:r>
      <w:r>
        <w:rPr>
          <w:spacing w:val="-13"/>
        </w:rPr>
        <w:t xml:space="preserve"> </w:t>
      </w:r>
      <w:r>
        <w:t>системы.</w:t>
      </w:r>
      <w:r>
        <w:rPr>
          <w:spacing w:val="-14"/>
        </w:rPr>
        <w:t xml:space="preserve"> </w:t>
      </w:r>
      <w:r>
        <w:t>Смерть</w:t>
      </w:r>
      <w:r>
        <w:rPr>
          <w:spacing w:val="-13"/>
        </w:rPr>
        <w:t xml:space="preserve"> </w:t>
      </w:r>
      <w:r>
        <w:t>В.</w:t>
      </w:r>
      <w:r>
        <w:rPr>
          <w:spacing w:val="-14"/>
        </w:rPr>
        <w:t xml:space="preserve"> </w:t>
      </w:r>
      <w:r>
        <w:t>И.</w:t>
      </w:r>
      <w:r>
        <w:rPr>
          <w:spacing w:val="-15"/>
        </w:rPr>
        <w:t xml:space="preserve"> </w:t>
      </w:r>
      <w:r>
        <w:t>Ленина</w:t>
      </w:r>
      <w:r>
        <w:rPr>
          <w:spacing w:val="-14"/>
        </w:rPr>
        <w:t xml:space="preserve"> </w:t>
      </w:r>
      <w:r>
        <w:t>и</w:t>
      </w:r>
      <w:r>
        <w:rPr>
          <w:spacing w:val="-15"/>
        </w:rPr>
        <w:t xml:space="preserve"> </w:t>
      </w:r>
      <w:r>
        <w:t>борьба</w:t>
      </w:r>
      <w:r>
        <w:rPr>
          <w:spacing w:val="-15"/>
        </w:rPr>
        <w:t xml:space="preserve"> </w:t>
      </w:r>
      <w:r>
        <w:t>за</w:t>
      </w:r>
      <w:r>
        <w:rPr>
          <w:spacing w:val="-15"/>
        </w:rPr>
        <w:t xml:space="preserve"> </w:t>
      </w:r>
      <w:r>
        <w:t>власть.</w:t>
      </w:r>
      <w:r>
        <w:rPr>
          <w:spacing w:val="-14"/>
        </w:rPr>
        <w:t xml:space="preserve"> </w:t>
      </w:r>
      <w:r>
        <w:t>Ситуация</w:t>
      </w:r>
      <w:r>
        <w:rPr>
          <w:spacing w:val="-13"/>
        </w:rPr>
        <w:t xml:space="preserve"> </w:t>
      </w:r>
      <w:r>
        <w:t>в</w:t>
      </w:r>
      <w:r>
        <w:rPr>
          <w:spacing w:val="-15"/>
        </w:rPr>
        <w:t xml:space="preserve"> </w:t>
      </w:r>
      <w:r>
        <w:t>партии</w:t>
      </w:r>
      <w:r>
        <w:rPr>
          <w:spacing w:val="-13"/>
        </w:rPr>
        <w:t xml:space="preserve"> </w:t>
      </w:r>
      <w:r>
        <w:t>и</w:t>
      </w:r>
      <w:r>
        <w:rPr>
          <w:spacing w:val="-13"/>
        </w:rPr>
        <w:t xml:space="preserve"> </w:t>
      </w:r>
      <w:r>
        <w:t>возрастание роли партийного аппарата. Ликвидация оппозиции внутри ВКП(б) к концу 1920-х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5"/>
        </w:rPr>
        <w:lastRenderedPageBreak/>
        <w:t>гг.</w:t>
      </w:r>
    </w:p>
    <w:p w:rsidR="0078730F" w:rsidRDefault="009E4B5E">
      <w:pPr>
        <w:pStyle w:val="a3"/>
        <w:spacing w:before="246"/>
        <w:ind w:left="1133" w:firstLine="0"/>
        <w:jc w:val="left"/>
      </w:pPr>
      <w:r>
        <w:t>Социальная</w:t>
      </w:r>
      <w:r>
        <w:rPr>
          <w:spacing w:val="36"/>
        </w:rPr>
        <w:t xml:space="preserve"> </w:t>
      </w:r>
      <w:r>
        <w:t>политика</w:t>
      </w:r>
      <w:r>
        <w:rPr>
          <w:spacing w:val="61"/>
          <w:w w:val="150"/>
        </w:rPr>
        <w:t xml:space="preserve"> </w:t>
      </w:r>
      <w:r>
        <w:t>большевиков.</w:t>
      </w:r>
      <w:r>
        <w:rPr>
          <w:spacing w:val="66"/>
          <w:w w:val="150"/>
        </w:rPr>
        <w:t xml:space="preserve"> </w:t>
      </w:r>
      <w:r>
        <w:t>Положение</w:t>
      </w:r>
      <w:r>
        <w:rPr>
          <w:spacing w:val="64"/>
          <w:w w:val="150"/>
        </w:rPr>
        <w:t xml:space="preserve"> </w:t>
      </w:r>
      <w:r>
        <w:t>рабочих</w:t>
      </w:r>
      <w:r>
        <w:rPr>
          <w:spacing w:val="71"/>
          <w:w w:val="150"/>
        </w:rPr>
        <w:t xml:space="preserve"> </w:t>
      </w:r>
      <w:r>
        <w:t>и</w:t>
      </w:r>
      <w:r>
        <w:rPr>
          <w:spacing w:val="66"/>
          <w:w w:val="150"/>
        </w:rPr>
        <w:t xml:space="preserve"> </w:t>
      </w:r>
      <w:r>
        <w:t>крестьян.</w:t>
      </w:r>
      <w:r>
        <w:rPr>
          <w:spacing w:val="66"/>
          <w:w w:val="150"/>
        </w:rPr>
        <w:t xml:space="preserve"> </w:t>
      </w:r>
      <w:r>
        <w:rPr>
          <w:spacing w:val="-2"/>
        </w:rPr>
        <w:t>Эмансипация</w:t>
      </w:r>
    </w:p>
    <w:p w:rsidR="0078730F" w:rsidRDefault="009E4B5E">
      <w:pPr>
        <w:pStyle w:val="a3"/>
        <w:spacing w:before="38" w:line="276" w:lineRule="auto"/>
        <w:ind w:right="282" w:firstLine="0"/>
      </w:pPr>
      <w:r>
        <w:t>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8730F" w:rsidRDefault="009E4B5E" w:rsidP="00DC3BA7">
      <w:pPr>
        <w:pStyle w:val="a4"/>
        <w:numPr>
          <w:ilvl w:val="4"/>
          <w:numId w:val="56"/>
        </w:numPr>
        <w:tabs>
          <w:tab w:val="left" w:pos="2210"/>
        </w:tabs>
        <w:spacing w:before="204"/>
        <w:ind w:left="2210" w:hanging="1077"/>
        <w:rPr>
          <w:sz w:val="24"/>
        </w:rPr>
      </w:pPr>
      <w:r>
        <w:rPr>
          <w:sz w:val="24"/>
        </w:rPr>
        <w:t>Советский</w:t>
      </w:r>
      <w:r>
        <w:rPr>
          <w:spacing w:val="-3"/>
          <w:sz w:val="24"/>
        </w:rPr>
        <w:t xml:space="preserve"> </w:t>
      </w:r>
      <w:r>
        <w:rPr>
          <w:sz w:val="24"/>
        </w:rPr>
        <w:t>Союз</w:t>
      </w:r>
      <w:r>
        <w:rPr>
          <w:spacing w:val="-2"/>
          <w:sz w:val="24"/>
        </w:rPr>
        <w:t xml:space="preserve"> </w:t>
      </w:r>
      <w:r>
        <w:rPr>
          <w:sz w:val="24"/>
        </w:rPr>
        <w:t>в</w:t>
      </w:r>
      <w:r>
        <w:rPr>
          <w:spacing w:val="-4"/>
          <w:sz w:val="24"/>
        </w:rPr>
        <w:t xml:space="preserve"> </w:t>
      </w:r>
      <w:r>
        <w:rPr>
          <w:sz w:val="24"/>
        </w:rPr>
        <w:t>1929–1941</w:t>
      </w:r>
      <w:r>
        <w:rPr>
          <w:spacing w:val="-1"/>
          <w:sz w:val="24"/>
        </w:rPr>
        <w:t xml:space="preserve"> </w:t>
      </w:r>
      <w:r>
        <w:rPr>
          <w:spacing w:val="-5"/>
          <w:sz w:val="24"/>
        </w:rPr>
        <w:t>гг.</w:t>
      </w:r>
    </w:p>
    <w:p w:rsidR="0078730F" w:rsidRDefault="009E4B5E">
      <w:pPr>
        <w:pStyle w:val="a3"/>
        <w:spacing w:before="240" w:line="276" w:lineRule="auto"/>
        <w:ind w:right="291"/>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730F" w:rsidRDefault="009E4B5E">
      <w:pPr>
        <w:pStyle w:val="a3"/>
        <w:spacing w:before="200" w:line="276" w:lineRule="auto"/>
        <w:ind w:right="276"/>
      </w:pPr>
      <w:r>
        <w:t>Коллективизация сельского хозяйства и ее трагические последствия. Раскулачивание. Сопротивление</w:t>
      </w:r>
      <w:r>
        <w:rPr>
          <w:spacing w:val="-2"/>
        </w:rPr>
        <w:t xml:space="preserve"> </w:t>
      </w:r>
      <w:r>
        <w:t>крестьян.</w:t>
      </w:r>
      <w:r>
        <w:rPr>
          <w:spacing w:val="-1"/>
        </w:rPr>
        <w:t xml:space="preserve"> </w:t>
      </w:r>
      <w:r>
        <w:t>Становление</w:t>
      </w:r>
      <w:r>
        <w:rPr>
          <w:spacing w:val="-2"/>
        </w:rPr>
        <w:t xml:space="preserve"> </w:t>
      </w:r>
      <w:r>
        <w:t>колхозного</w:t>
      </w:r>
      <w:r>
        <w:rPr>
          <w:spacing w:val="-1"/>
        </w:rPr>
        <w:t xml:space="preserve"> </w:t>
      </w:r>
      <w:r>
        <w:t>строя.</w:t>
      </w:r>
      <w:r>
        <w:rPr>
          <w:spacing w:val="-1"/>
        </w:rPr>
        <w:t xml:space="preserve"> </w:t>
      </w:r>
      <w:r>
        <w:t>Создание</w:t>
      </w:r>
      <w:r>
        <w:rPr>
          <w:spacing w:val="-2"/>
        </w:rPr>
        <w:t xml:space="preserve"> </w:t>
      </w:r>
      <w:r>
        <w:t>МТС.</w:t>
      </w:r>
      <w:r>
        <w:rPr>
          <w:spacing w:val="-1"/>
        </w:rPr>
        <w:t xml:space="preserve"> </w:t>
      </w:r>
      <w:r>
        <w:t>Голод</w:t>
      </w:r>
      <w:r>
        <w:rPr>
          <w:spacing w:val="-1"/>
        </w:rPr>
        <w:t xml:space="preserve"> </w:t>
      </w:r>
      <w:r>
        <w:t>в</w:t>
      </w:r>
      <w:r>
        <w:rPr>
          <w:spacing w:val="-2"/>
        </w:rPr>
        <w:t xml:space="preserve"> </w:t>
      </w:r>
      <w:r>
        <w:t>СССР</w:t>
      </w:r>
      <w:r>
        <w:rPr>
          <w:spacing w:val="-1"/>
        </w:rPr>
        <w:t xml:space="preserve"> </w:t>
      </w:r>
      <w:r>
        <w:t>в</w:t>
      </w:r>
      <w:r>
        <w:rPr>
          <w:spacing w:val="-2"/>
        </w:rPr>
        <w:t xml:space="preserve"> </w:t>
      </w:r>
      <w:r>
        <w:t>1932– 1933 гг. как следствие коллективизации.</w:t>
      </w:r>
    </w:p>
    <w:p w:rsidR="0078730F" w:rsidRDefault="009E4B5E">
      <w:pPr>
        <w:pStyle w:val="a3"/>
        <w:spacing w:before="202" w:line="276" w:lineRule="auto"/>
        <w:ind w:right="273"/>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78730F" w:rsidRDefault="009E4B5E">
      <w:pPr>
        <w:pStyle w:val="a3"/>
        <w:spacing w:before="200" w:line="276" w:lineRule="auto"/>
        <w:ind w:right="286"/>
      </w:pPr>
      <w:r>
        <w:t>Утверждение культа личности Сталина. Партийные органы как инструмент сталинской политики.</w:t>
      </w:r>
      <w:r>
        <w:rPr>
          <w:spacing w:val="-1"/>
        </w:rPr>
        <w:t xml:space="preserve"> </w:t>
      </w:r>
      <w:r>
        <w:t>Органы</w:t>
      </w:r>
      <w:r>
        <w:rPr>
          <w:spacing w:val="-1"/>
        </w:rPr>
        <w:t xml:space="preserve"> </w:t>
      </w:r>
      <w:r>
        <w:t>госбезопасности и их роль в</w:t>
      </w:r>
      <w:r>
        <w:rPr>
          <w:spacing w:val="-4"/>
        </w:rPr>
        <w:t xml:space="preserve"> </w:t>
      </w:r>
      <w:r>
        <w:t>поддержании диктатуры.</w:t>
      </w:r>
      <w:r>
        <w:rPr>
          <w:spacing w:val="-1"/>
        </w:rPr>
        <w:t xml:space="preserve"> </w:t>
      </w:r>
      <w:r>
        <w:t>Ужесточение</w:t>
      </w:r>
      <w:r>
        <w:rPr>
          <w:spacing w:val="-2"/>
        </w:rPr>
        <w:t xml:space="preserve"> </w:t>
      </w:r>
      <w:r>
        <w:t>цензуры.</w:t>
      </w:r>
    </w:p>
    <w:p w:rsidR="0078730F" w:rsidRDefault="009E4B5E">
      <w:pPr>
        <w:pStyle w:val="a3"/>
        <w:spacing w:before="3" w:line="276" w:lineRule="auto"/>
        <w:ind w:right="273" w:firstLine="0"/>
      </w:pPr>
      <w:r>
        <w:t>«История</w:t>
      </w:r>
      <w:r>
        <w:rPr>
          <w:spacing w:val="-15"/>
        </w:rPr>
        <w:t xml:space="preserve"> </w:t>
      </w:r>
      <w:r>
        <w:t>ВКП(б).</w:t>
      </w:r>
      <w:r>
        <w:rPr>
          <w:spacing w:val="-15"/>
        </w:rPr>
        <w:t xml:space="preserve"> </w:t>
      </w:r>
      <w:r>
        <w:t>Краткий</w:t>
      </w:r>
      <w:r>
        <w:rPr>
          <w:spacing w:val="-15"/>
        </w:rPr>
        <w:t xml:space="preserve"> </w:t>
      </w:r>
      <w:r>
        <w:t>курс».</w:t>
      </w:r>
      <w:r>
        <w:rPr>
          <w:spacing w:val="-15"/>
        </w:rPr>
        <w:t xml:space="preserve"> </w:t>
      </w:r>
      <w:r>
        <w:t>Усиление</w:t>
      </w:r>
      <w:r>
        <w:rPr>
          <w:spacing w:val="-15"/>
        </w:rPr>
        <w:t xml:space="preserve"> </w:t>
      </w:r>
      <w:r>
        <w:t>идеологического</w:t>
      </w:r>
      <w:r>
        <w:rPr>
          <w:spacing w:val="-15"/>
        </w:rPr>
        <w:t xml:space="preserve"> </w:t>
      </w:r>
      <w:r>
        <w:t>контроля</w:t>
      </w:r>
      <w:r>
        <w:rPr>
          <w:spacing w:val="-15"/>
        </w:rPr>
        <w:t xml:space="preserve"> </w:t>
      </w:r>
      <w:r>
        <w:t>над</w:t>
      </w:r>
      <w:r>
        <w:rPr>
          <w:spacing w:val="-15"/>
        </w:rPr>
        <w:t xml:space="preserve"> </w:t>
      </w:r>
      <w:r>
        <w:t>обществом.</w:t>
      </w:r>
      <w:r>
        <w:rPr>
          <w:spacing w:val="-15"/>
        </w:rPr>
        <w:t xml:space="preserve"> </w:t>
      </w:r>
      <w:r>
        <w:t>Введение паспортной</w:t>
      </w:r>
      <w:r>
        <w:rPr>
          <w:spacing w:val="-4"/>
        </w:rPr>
        <w:t xml:space="preserve"> </w:t>
      </w:r>
      <w:r>
        <w:t>системы.</w:t>
      </w:r>
      <w:r>
        <w:rPr>
          <w:spacing w:val="-5"/>
        </w:rPr>
        <w:t xml:space="preserve"> </w:t>
      </w:r>
      <w:r>
        <w:t>Массовые</w:t>
      </w:r>
      <w:r>
        <w:rPr>
          <w:spacing w:val="-6"/>
        </w:rPr>
        <w:t xml:space="preserve"> </w:t>
      </w:r>
      <w:r>
        <w:t>политические</w:t>
      </w:r>
      <w:r>
        <w:rPr>
          <w:spacing w:val="-6"/>
        </w:rPr>
        <w:t xml:space="preserve"> </w:t>
      </w:r>
      <w:r>
        <w:t>репрессии</w:t>
      </w:r>
      <w:r>
        <w:rPr>
          <w:spacing w:val="-4"/>
        </w:rPr>
        <w:t xml:space="preserve"> </w:t>
      </w:r>
      <w:r>
        <w:t>1937–1938</w:t>
      </w:r>
      <w:r>
        <w:rPr>
          <w:spacing w:val="-5"/>
        </w:rPr>
        <w:t xml:space="preserve"> </w:t>
      </w:r>
      <w:r>
        <w:t>гг.</w:t>
      </w:r>
      <w:r>
        <w:rPr>
          <w:spacing w:val="-5"/>
        </w:rPr>
        <w:t xml:space="preserve"> </w:t>
      </w:r>
      <w:r>
        <w:t>Результаты</w:t>
      </w:r>
      <w:r>
        <w:rPr>
          <w:spacing w:val="-3"/>
        </w:rPr>
        <w:t xml:space="preserve"> </w:t>
      </w:r>
      <w:r>
        <w:t>репрессий на уровне регионов и национальных республик. Репрессии против священнослужителей. ГУЛАГ. Роль</w:t>
      </w:r>
      <w:r>
        <w:rPr>
          <w:spacing w:val="-14"/>
        </w:rPr>
        <w:t xml:space="preserve"> </w:t>
      </w:r>
      <w:r>
        <w:t>принудительного</w:t>
      </w:r>
      <w:r>
        <w:rPr>
          <w:spacing w:val="-14"/>
        </w:rPr>
        <w:t xml:space="preserve"> </w:t>
      </w:r>
      <w:r>
        <w:t>труда</w:t>
      </w:r>
      <w:r>
        <w:rPr>
          <w:spacing w:val="-14"/>
        </w:rPr>
        <w:t xml:space="preserve"> </w:t>
      </w:r>
      <w:r>
        <w:t>в</w:t>
      </w:r>
      <w:r>
        <w:rPr>
          <w:spacing w:val="30"/>
        </w:rPr>
        <w:t xml:space="preserve"> </w:t>
      </w:r>
      <w:r>
        <w:t>осуществлении</w:t>
      </w:r>
      <w:r>
        <w:rPr>
          <w:spacing w:val="-15"/>
        </w:rPr>
        <w:t xml:space="preserve"> </w:t>
      </w:r>
      <w:r>
        <w:t>индустриализации</w:t>
      </w:r>
      <w:r>
        <w:rPr>
          <w:spacing w:val="-14"/>
        </w:rPr>
        <w:t xml:space="preserve"> </w:t>
      </w:r>
      <w:r>
        <w:t>и</w:t>
      </w:r>
      <w:r>
        <w:rPr>
          <w:spacing w:val="-15"/>
        </w:rPr>
        <w:t xml:space="preserve"> </w:t>
      </w:r>
      <w:r>
        <w:t>в</w:t>
      </w:r>
      <w:r>
        <w:rPr>
          <w:spacing w:val="-15"/>
        </w:rPr>
        <w:t xml:space="preserve"> </w:t>
      </w:r>
      <w:r>
        <w:t>освоении</w:t>
      </w:r>
      <w:r>
        <w:rPr>
          <w:spacing w:val="-14"/>
        </w:rPr>
        <w:t xml:space="preserve"> </w:t>
      </w:r>
      <w:r>
        <w:t xml:space="preserve">труднодоступных </w:t>
      </w:r>
      <w:r>
        <w:rPr>
          <w:spacing w:val="-2"/>
        </w:rPr>
        <w:t>территорий.</w:t>
      </w:r>
    </w:p>
    <w:p w:rsidR="0078730F" w:rsidRDefault="009E4B5E">
      <w:pPr>
        <w:pStyle w:val="a3"/>
        <w:spacing w:before="197" w:line="276" w:lineRule="auto"/>
        <w:ind w:right="278"/>
      </w:pPr>
      <w:r>
        <w:t>Советская социальная и национальная политика 1930-х гг. Пропаганда и реальные достижения. Конституция СССР 1936 г.</w:t>
      </w:r>
    </w:p>
    <w:p w:rsidR="0078730F" w:rsidRDefault="009E4B5E" w:rsidP="00DC3BA7">
      <w:pPr>
        <w:pStyle w:val="a4"/>
        <w:numPr>
          <w:ilvl w:val="4"/>
          <w:numId w:val="56"/>
        </w:numPr>
        <w:tabs>
          <w:tab w:val="left" w:pos="2210"/>
        </w:tabs>
        <w:spacing w:before="203"/>
        <w:ind w:left="2210" w:hanging="1077"/>
        <w:rPr>
          <w:sz w:val="24"/>
        </w:rPr>
      </w:pPr>
      <w:r>
        <w:rPr>
          <w:sz w:val="24"/>
        </w:rPr>
        <w:t>Культурное</w:t>
      </w:r>
      <w:r>
        <w:rPr>
          <w:spacing w:val="-6"/>
          <w:sz w:val="24"/>
        </w:rPr>
        <w:t xml:space="preserve"> </w:t>
      </w:r>
      <w:r>
        <w:rPr>
          <w:sz w:val="24"/>
        </w:rPr>
        <w:t>пространство</w:t>
      </w:r>
      <w:r>
        <w:rPr>
          <w:spacing w:val="-2"/>
          <w:sz w:val="24"/>
        </w:rPr>
        <w:t xml:space="preserve"> </w:t>
      </w:r>
      <w:r>
        <w:rPr>
          <w:sz w:val="24"/>
        </w:rPr>
        <w:t>советского</w:t>
      </w:r>
      <w:r>
        <w:rPr>
          <w:spacing w:val="-5"/>
          <w:sz w:val="24"/>
        </w:rPr>
        <w:t xml:space="preserve"> </w:t>
      </w:r>
      <w:r>
        <w:rPr>
          <w:sz w:val="24"/>
        </w:rPr>
        <w:t>общества</w:t>
      </w:r>
      <w:r>
        <w:rPr>
          <w:spacing w:val="-4"/>
          <w:sz w:val="24"/>
        </w:rPr>
        <w:t xml:space="preserve"> </w:t>
      </w:r>
      <w:r>
        <w:rPr>
          <w:sz w:val="24"/>
        </w:rPr>
        <w:t>в</w:t>
      </w:r>
      <w:r>
        <w:rPr>
          <w:spacing w:val="-6"/>
          <w:sz w:val="24"/>
        </w:rPr>
        <w:t xml:space="preserve"> </w:t>
      </w:r>
      <w:r>
        <w:rPr>
          <w:sz w:val="24"/>
        </w:rPr>
        <w:t>1920–1930-е</w:t>
      </w:r>
      <w:r>
        <w:rPr>
          <w:spacing w:val="-6"/>
          <w:sz w:val="24"/>
        </w:rPr>
        <w:t xml:space="preserve"> </w:t>
      </w:r>
      <w:r>
        <w:rPr>
          <w:spacing w:val="-5"/>
          <w:sz w:val="24"/>
        </w:rPr>
        <w:t>гг.</w:t>
      </w:r>
    </w:p>
    <w:p w:rsidR="0078730F" w:rsidRDefault="009E4B5E">
      <w:pPr>
        <w:pStyle w:val="a3"/>
        <w:spacing w:before="238" w:line="280" w:lineRule="auto"/>
        <w:ind w:right="286"/>
      </w:pPr>
      <w:r>
        <w:t>Повседневная</w:t>
      </w:r>
      <w:r>
        <w:rPr>
          <w:spacing w:val="-11"/>
        </w:rPr>
        <w:t xml:space="preserve"> </w:t>
      </w:r>
      <w:r>
        <w:t>жизнь</w:t>
      </w:r>
      <w:r>
        <w:rPr>
          <w:spacing w:val="-13"/>
        </w:rPr>
        <w:t xml:space="preserve"> </w:t>
      </w:r>
      <w:r>
        <w:t>и</w:t>
      </w:r>
      <w:r>
        <w:rPr>
          <w:spacing w:val="-13"/>
        </w:rPr>
        <w:t xml:space="preserve"> </w:t>
      </w:r>
      <w:r>
        <w:t>общественные</w:t>
      </w:r>
      <w:r>
        <w:rPr>
          <w:spacing w:val="-15"/>
        </w:rPr>
        <w:t xml:space="preserve"> </w:t>
      </w:r>
      <w:r>
        <w:t>настроения</w:t>
      </w:r>
      <w:r>
        <w:rPr>
          <w:spacing w:val="-13"/>
        </w:rPr>
        <w:t xml:space="preserve"> </w:t>
      </w:r>
      <w:r>
        <w:t>в</w:t>
      </w:r>
      <w:r>
        <w:rPr>
          <w:spacing w:val="-15"/>
        </w:rPr>
        <w:t xml:space="preserve"> </w:t>
      </w:r>
      <w:r>
        <w:t>годы</w:t>
      </w:r>
      <w:r>
        <w:rPr>
          <w:spacing w:val="-15"/>
        </w:rPr>
        <w:t xml:space="preserve"> </w:t>
      </w:r>
      <w:r>
        <w:t>нэпа.</w:t>
      </w:r>
      <w:r>
        <w:rPr>
          <w:spacing w:val="-13"/>
        </w:rPr>
        <w:t xml:space="preserve"> </w:t>
      </w:r>
      <w:r>
        <w:t>Повышение</w:t>
      </w:r>
      <w:r>
        <w:rPr>
          <w:spacing w:val="34"/>
        </w:rPr>
        <w:t xml:space="preserve"> </w:t>
      </w:r>
      <w:r>
        <w:t>общего</w:t>
      </w:r>
      <w:r>
        <w:rPr>
          <w:spacing w:val="-12"/>
        </w:rPr>
        <w:t xml:space="preserve"> </w:t>
      </w:r>
      <w:r>
        <w:t>уровня жизни. Нэпманы и отношение к ним в обществе.</w:t>
      </w:r>
    </w:p>
    <w:p w:rsidR="0078730F" w:rsidRDefault="009E4B5E">
      <w:pPr>
        <w:pStyle w:val="a3"/>
        <w:spacing w:before="189" w:line="276" w:lineRule="auto"/>
        <w:ind w:right="28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8730F" w:rsidRDefault="009E4B5E">
      <w:pPr>
        <w:pStyle w:val="a3"/>
        <w:spacing w:before="200" w:line="276" w:lineRule="auto"/>
        <w:ind w:right="279"/>
      </w:pPr>
      <w:r>
        <w:t>Пролеткульт и нэпманская культура. Борьба с безграмотностью. Основные направления</w:t>
      </w:r>
      <w:r>
        <w:rPr>
          <w:spacing w:val="40"/>
        </w:rPr>
        <w:t xml:space="preserve"> </w:t>
      </w:r>
      <w:r>
        <w:t>в</w:t>
      </w:r>
      <w:r>
        <w:rPr>
          <w:spacing w:val="-15"/>
        </w:rPr>
        <w:t xml:space="preserve"> </w:t>
      </w:r>
      <w:r>
        <w:t>литературе</w:t>
      </w:r>
      <w:r>
        <w:rPr>
          <w:spacing w:val="-15"/>
        </w:rPr>
        <w:t xml:space="preserve"> </w:t>
      </w:r>
      <w:r>
        <w:t>и</w:t>
      </w:r>
      <w:r>
        <w:rPr>
          <w:spacing w:val="-15"/>
        </w:rPr>
        <w:t xml:space="preserve"> </w:t>
      </w:r>
      <w:r>
        <w:t>архитектуре.</w:t>
      </w:r>
      <w:r>
        <w:rPr>
          <w:spacing w:val="-15"/>
        </w:rPr>
        <w:t xml:space="preserve"> </w:t>
      </w:r>
      <w:r>
        <w:t>Достижения</w:t>
      </w:r>
      <w:r>
        <w:rPr>
          <w:spacing w:val="-15"/>
        </w:rPr>
        <w:t xml:space="preserve"> </w:t>
      </w:r>
      <w:r>
        <w:t>в</w:t>
      </w:r>
      <w:r>
        <w:rPr>
          <w:spacing w:val="-15"/>
        </w:rPr>
        <w:t xml:space="preserve"> </w:t>
      </w:r>
      <w:r>
        <w:t>области</w:t>
      </w:r>
      <w:r>
        <w:rPr>
          <w:spacing w:val="-15"/>
        </w:rPr>
        <w:t xml:space="preserve"> </w:t>
      </w:r>
      <w:r>
        <w:t>киноискусства.</w:t>
      </w:r>
      <w:r>
        <w:rPr>
          <w:spacing w:val="-15"/>
        </w:rPr>
        <w:t xml:space="preserve"> </w:t>
      </w:r>
      <w:r>
        <w:t>Советский</w:t>
      </w:r>
      <w:r>
        <w:rPr>
          <w:spacing w:val="-15"/>
        </w:rPr>
        <w:t xml:space="preserve"> </w:t>
      </w:r>
      <w:r>
        <w:t>авангард.</w:t>
      </w:r>
      <w:r>
        <w:rPr>
          <w:spacing w:val="-15"/>
        </w:rPr>
        <w:t xml:space="preserve"> </w:t>
      </w:r>
      <w:r>
        <w:t>Создание национальной</w:t>
      </w:r>
      <w:r>
        <w:rPr>
          <w:spacing w:val="-11"/>
        </w:rPr>
        <w:t xml:space="preserve"> </w:t>
      </w:r>
      <w:r>
        <w:t>письменности</w:t>
      </w:r>
      <w:r>
        <w:rPr>
          <w:spacing w:val="-10"/>
        </w:rPr>
        <w:t xml:space="preserve"> </w:t>
      </w:r>
      <w:r>
        <w:t>и</w:t>
      </w:r>
      <w:r>
        <w:rPr>
          <w:spacing w:val="-12"/>
        </w:rPr>
        <w:t xml:space="preserve"> </w:t>
      </w:r>
      <w:r>
        <w:t>смена</w:t>
      </w:r>
      <w:r>
        <w:rPr>
          <w:spacing w:val="-14"/>
        </w:rPr>
        <w:t xml:space="preserve"> </w:t>
      </w:r>
      <w:r>
        <w:t>алфавитов.</w:t>
      </w:r>
      <w:r>
        <w:rPr>
          <w:spacing w:val="-12"/>
        </w:rPr>
        <w:t xml:space="preserve"> </w:t>
      </w:r>
      <w:r>
        <w:t>Деятельность</w:t>
      </w:r>
      <w:r>
        <w:rPr>
          <w:spacing w:val="36"/>
        </w:rPr>
        <w:t xml:space="preserve"> </w:t>
      </w:r>
      <w:r>
        <w:t>Наркомпроса.</w:t>
      </w:r>
      <w:r>
        <w:rPr>
          <w:spacing w:val="-12"/>
        </w:rPr>
        <w:t xml:space="preserve"> </w:t>
      </w:r>
      <w:r>
        <w:t>Рабфаки.</w:t>
      </w:r>
      <w:r>
        <w:rPr>
          <w:spacing w:val="-12"/>
        </w:rPr>
        <w:t xml:space="preserve"> </w:t>
      </w:r>
      <w:r>
        <w:t>Культура и идеология.</w:t>
      </w:r>
    </w:p>
    <w:p w:rsidR="0078730F" w:rsidRDefault="009E4B5E">
      <w:pPr>
        <w:pStyle w:val="a3"/>
        <w:spacing w:before="200"/>
        <w:ind w:left="1133" w:firstLine="0"/>
        <w:jc w:val="left"/>
      </w:pPr>
      <w:r>
        <w:t>Создание</w:t>
      </w:r>
      <w:r>
        <w:rPr>
          <w:spacing w:val="27"/>
        </w:rPr>
        <w:t xml:space="preserve"> </w:t>
      </w:r>
      <w:r>
        <w:t>«нового</w:t>
      </w:r>
      <w:r>
        <w:rPr>
          <w:spacing w:val="54"/>
          <w:w w:val="150"/>
        </w:rPr>
        <w:t xml:space="preserve"> </w:t>
      </w:r>
      <w:r>
        <w:t>человека».</w:t>
      </w:r>
      <w:r>
        <w:rPr>
          <w:spacing w:val="59"/>
          <w:w w:val="150"/>
        </w:rPr>
        <w:t xml:space="preserve"> </w:t>
      </w:r>
      <w:r>
        <w:t>Пропаганда</w:t>
      </w:r>
      <w:r>
        <w:rPr>
          <w:spacing w:val="53"/>
          <w:w w:val="150"/>
        </w:rPr>
        <w:t xml:space="preserve"> </w:t>
      </w:r>
      <w:r>
        <w:t>коллективистских</w:t>
      </w:r>
      <w:r>
        <w:rPr>
          <w:spacing w:val="60"/>
          <w:w w:val="150"/>
        </w:rPr>
        <w:t xml:space="preserve"> </w:t>
      </w:r>
      <w:r>
        <w:t>ценностей.</w:t>
      </w:r>
      <w:r>
        <w:rPr>
          <w:spacing w:val="54"/>
          <w:w w:val="150"/>
        </w:rPr>
        <w:t xml:space="preserve"> </w:t>
      </w:r>
      <w:r>
        <w:rPr>
          <w:spacing w:val="-2"/>
        </w:rPr>
        <w:t>Воспитание</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8730F" w:rsidRDefault="009E4B5E">
      <w:pPr>
        <w:pStyle w:val="a3"/>
        <w:spacing w:before="205" w:line="276" w:lineRule="auto"/>
        <w:ind w:right="29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8730F" w:rsidRDefault="009E4B5E">
      <w:pPr>
        <w:pStyle w:val="a3"/>
        <w:spacing w:before="199" w:line="276" w:lineRule="auto"/>
        <w:ind w:right="284"/>
      </w:pPr>
      <w:r>
        <w:t>Наука</w:t>
      </w:r>
      <w:r>
        <w:rPr>
          <w:spacing w:val="-8"/>
        </w:rPr>
        <w:t xml:space="preserve"> </w:t>
      </w:r>
      <w:r>
        <w:t>в</w:t>
      </w:r>
      <w:r>
        <w:rPr>
          <w:spacing w:val="-10"/>
        </w:rPr>
        <w:t xml:space="preserve"> </w:t>
      </w:r>
      <w:r>
        <w:t>1930-е</w:t>
      </w:r>
      <w:r>
        <w:rPr>
          <w:spacing w:val="-8"/>
        </w:rPr>
        <w:t xml:space="preserve"> </w:t>
      </w:r>
      <w:r>
        <w:t>гг.</w:t>
      </w:r>
      <w:r>
        <w:rPr>
          <w:spacing w:val="-7"/>
        </w:rPr>
        <w:t xml:space="preserve"> </w:t>
      </w:r>
      <w:r>
        <w:t>Академия</w:t>
      </w:r>
      <w:r>
        <w:rPr>
          <w:spacing w:val="-10"/>
        </w:rPr>
        <w:t xml:space="preserve"> </w:t>
      </w:r>
      <w:r>
        <w:t>наук</w:t>
      </w:r>
      <w:r>
        <w:rPr>
          <w:spacing w:val="-6"/>
        </w:rPr>
        <w:t xml:space="preserve"> </w:t>
      </w:r>
      <w:r>
        <w:t>СССР.</w:t>
      </w:r>
      <w:r>
        <w:rPr>
          <w:spacing w:val="-8"/>
        </w:rPr>
        <w:t xml:space="preserve"> </w:t>
      </w:r>
      <w:r>
        <w:t>Создание</w:t>
      </w:r>
      <w:r>
        <w:rPr>
          <w:spacing w:val="-10"/>
        </w:rPr>
        <w:t xml:space="preserve"> </w:t>
      </w:r>
      <w:r>
        <w:t>новых</w:t>
      </w:r>
      <w:r>
        <w:rPr>
          <w:spacing w:val="-7"/>
        </w:rPr>
        <w:t xml:space="preserve"> </w:t>
      </w:r>
      <w:r>
        <w:t>научных</w:t>
      </w:r>
      <w:r>
        <w:rPr>
          <w:spacing w:val="40"/>
        </w:rPr>
        <w:t xml:space="preserve"> </w:t>
      </w:r>
      <w:r>
        <w:t>центров.</w:t>
      </w:r>
      <w:r>
        <w:rPr>
          <w:spacing w:val="-9"/>
        </w:rPr>
        <w:t xml:space="preserve"> </w:t>
      </w:r>
      <w:r>
        <w:t xml:space="preserve">Выдающиеся ученые и конструкторы гражданской и военной техники. Формирование национальной </w:t>
      </w:r>
      <w:r>
        <w:rPr>
          <w:spacing w:val="-2"/>
        </w:rPr>
        <w:t>интеллигенции.</w:t>
      </w:r>
    </w:p>
    <w:p w:rsidR="0078730F" w:rsidRDefault="009E4B5E">
      <w:pPr>
        <w:pStyle w:val="a3"/>
        <w:spacing w:before="201" w:line="276" w:lineRule="auto"/>
        <w:ind w:right="276"/>
      </w:pPr>
      <w:r>
        <w:t>Повседневность</w:t>
      </w:r>
      <w:r>
        <w:rPr>
          <w:spacing w:val="-10"/>
        </w:rPr>
        <w:t xml:space="preserve"> </w:t>
      </w:r>
      <w:r>
        <w:t>1930-х</w:t>
      </w:r>
      <w:r>
        <w:rPr>
          <w:spacing w:val="-11"/>
        </w:rPr>
        <w:t xml:space="preserve"> </w:t>
      </w:r>
      <w:r>
        <w:t>гг.</w:t>
      </w:r>
      <w:r>
        <w:rPr>
          <w:spacing w:val="-13"/>
        </w:rPr>
        <w:t xml:space="preserve"> </w:t>
      </w:r>
      <w:r>
        <w:t>Снижение</w:t>
      </w:r>
      <w:r>
        <w:rPr>
          <w:spacing w:val="-10"/>
        </w:rPr>
        <w:t xml:space="preserve"> </w:t>
      </w:r>
      <w:r>
        <w:t>уровня</w:t>
      </w:r>
      <w:r>
        <w:rPr>
          <w:spacing w:val="-13"/>
        </w:rPr>
        <w:t xml:space="preserve"> </w:t>
      </w:r>
      <w:r>
        <w:t>доходов</w:t>
      </w:r>
      <w:r>
        <w:rPr>
          <w:spacing w:val="-13"/>
        </w:rPr>
        <w:t xml:space="preserve"> </w:t>
      </w:r>
      <w:r>
        <w:t>населения</w:t>
      </w:r>
      <w:r>
        <w:rPr>
          <w:spacing w:val="-12"/>
        </w:rPr>
        <w:t xml:space="preserve"> </w:t>
      </w:r>
      <w:r>
        <w:t>по</w:t>
      </w:r>
      <w:r>
        <w:rPr>
          <w:spacing w:val="-13"/>
        </w:rPr>
        <w:t xml:space="preserve"> </w:t>
      </w:r>
      <w:r>
        <w:t>сравнению</w:t>
      </w:r>
      <w:r>
        <w:rPr>
          <w:spacing w:val="-12"/>
        </w:rPr>
        <w:t xml:space="preserve"> </w:t>
      </w:r>
      <w:r>
        <w:t>с</w:t>
      </w:r>
      <w:r>
        <w:rPr>
          <w:spacing w:val="-14"/>
        </w:rPr>
        <w:t xml:space="preserve"> </w:t>
      </w:r>
      <w:r>
        <w:t>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78730F" w:rsidRDefault="009E4B5E" w:rsidP="00DC3BA7">
      <w:pPr>
        <w:pStyle w:val="a4"/>
        <w:numPr>
          <w:ilvl w:val="4"/>
          <w:numId w:val="56"/>
        </w:numPr>
        <w:tabs>
          <w:tab w:val="left" w:pos="2210"/>
        </w:tabs>
        <w:spacing w:before="198"/>
        <w:ind w:left="2210" w:hanging="1077"/>
        <w:rPr>
          <w:sz w:val="24"/>
        </w:rPr>
      </w:pPr>
      <w:r>
        <w:rPr>
          <w:sz w:val="24"/>
        </w:rPr>
        <w:t>Внешняя</w:t>
      </w:r>
      <w:r>
        <w:rPr>
          <w:spacing w:val="-5"/>
          <w:sz w:val="24"/>
        </w:rPr>
        <w:t xml:space="preserve"> </w:t>
      </w:r>
      <w:r>
        <w:rPr>
          <w:sz w:val="24"/>
        </w:rPr>
        <w:t>политика</w:t>
      </w:r>
      <w:r>
        <w:rPr>
          <w:spacing w:val="-2"/>
          <w:sz w:val="24"/>
        </w:rPr>
        <w:t xml:space="preserve"> </w:t>
      </w:r>
      <w:r>
        <w:rPr>
          <w:sz w:val="24"/>
        </w:rPr>
        <w:t>СССР</w:t>
      </w:r>
      <w:r>
        <w:rPr>
          <w:spacing w:val="-2"/>
          <w:sz w:val="24"/>
        </w:rPr>
        <w:t xml:space="preserve"> </w:t>
      </w:r>
      <w:r>
        <w:rPr>
          <w:sz w:val="24"/>
        </w:rPr>
        <w:t>в</w:t>
      </w:r>
      <w:r>
        <w:rPr>
          <w:spacing w:val="-5"/>
          <w:sz w:val="24"/>
        </w:rPr>
        <w:t xml:space="preserve"> </w:t>
      </w:r>
      <w:r>
        <w:rPr>
          <w:sz w:val="24"/>
        </w:rPr>
        <w:t>1920–1930-е</w:t>
      </w:r>
      <w:r>
        <w:rPr>
          <w:spacing w:val="-6"/>
          <w:sz w:val="24"/>
        </w:rPr>
        <w:t xml:space="preserve"> </w:t>
      </w:r>
      <w:r>
        <w:rPr>
          <w:spacing w:val="-5"/>
          <w:sz w:val="24"/>
        </w:rPr>
        <w:t>гг.</w:t>
      </w:r>
    </w:p>
    <w:p w:rsidR="0078730F" w:rsidRDefault="009E4B5E">
      <w:pPr>
        <w:pStyle w:val="a3"/>
        <w:spacing w:before="243" w:line="276" w:lineRule="auto"/>
        <w:ind w:right="283"/>
      </w:pPr>
      <w:r>
        <w:t>Внешняя</w:t>
      </w:r>
      <w:r>
        <w:rPr>
          <w:spacing w:val="-13"/>
        </w:rPr>
        <w:t xml:space="preserve"> </w:t>
      </w:r>
      <w:r>
        <w:t>политика:</w:t>
      </w:r>
      <w:r>
        <w:rPr>
          <w:spacing w:val="-12"/>
        </w:rPr>
        <w:t xml:space="preserve"> </w:t>
      </w:r>
      <w:r>
        <w:t>от</w:t>
      </w:r>
      <w:r>
        <w:rPr>
          <w:spacing w:val="-12"/>
        </w:rPr>
        <w:t xml:space="preserve"> </w:t>
      </w:r>
      <w:r>
        <w:t>курса</w:t>
      </w:r>
      <w:r>
        <w:rPr>
          <w:spacing w:val="-13"/>
        </w:rPr>
        <w:t xml:space="preserve"> </w:t>
      </w:r>
      <w:r>
        <w:t>на</w:t>
      </w:r>
      <w:r>
        <w:rPr>
          <w:spacing w:val="-12"/>
        </w:rPr>
        <w:t xml:space="preserve"> </w:t>
      </w:r>
      <w:r>
        <w:t>мировую</w:t>
      </w:r>
      <w:r>
        <w:rPr>
          <w:spacing w:val="-9"/>
        </w:rPr>
        <w:t xml:space="preserve"> </w:t>
      </w:r>
      <w:r>
        <w:t>революцию</w:t>
      </w:r>
      <w:r>
        <w:rPr>
          <w:spacing w:val="-12"/>
        </w:rPr>
        <w:t xml:space="preserve"> </w:t>
      </w:r>
      <w:r>
        <w:t>к</w:t>
      </w:r>
      <w:r>
        <w:rPr>
          <w:spacing w:val="-12"/>
        </w:rPr>
        <w:t xml:space="preserve"> </w:t>
      </w:r>
      <w:r>
        <w:t>концепции</w:t>
      </w:r>
      <w:r>
        <w:rPr>
          <w:spacing w:val="-10"/>
        </w:rPr>
        <w:t xml:space="preserve"> </w:t>
      </w:r>
      <w:r>
        <w:t>построения</w:t>
      </w:r>
      <w:r>
        <w:rPr>
          <w:spacing w:val="-12"/>
        </w:rPr>
        <w:t xml:space="preserve"> </w:t>
      </w:r>
      <w:r>
        <w:t>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w:t>
      </w:r>
      <w:r>
        <w:rPr>
          <w:spacing w:val="40"/>
        </w:rPr>
        <w:t xml:space="preserve"> </w:t>
      </w:r>
      <w:r>
        <w:t>Лигу Наций.</w:t>
      </w:r>
    </w:p>
    <w:p w:rsidR="0078730F" w:rsidRDefault="009E4B5E">
      <w:pPr>
        <w:pStyle w:val="a3"/>
        <w:spacing w:before="203" w:line="276" w:lineRule="auto"/>
        <w:ind w:right="281"/>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8730F" w:rsidRDefault="009E4B5E">
      <w:pPr>
        <w:pStyle w:val="a3"/>
        <w:spacing w:before="199" w:line="276" w:lineRule="auto"/>
        <w:ind w:right="284"/>
      </w:pPr>
      <w:r>
        <w:t>СССР накануне Великой Отечественной войны. Мюнхенский договор 1938 г. и угроза международной</w:t>
      </w:r>
      <w:r>
        <w:rPr>
          <w:spacing w:val="-8"/>
        </w:rPr>
        <w:t xml:space="preserve"> </w:t>
      </w:r>
      <w:r>
        <w:t>изоляции</w:t>
      </w:r>
      <w:r>
        <w:rPr>
          <w:spacing w:val="-7"/>
        </w:rPr>
        <w:t xml:space="preserve"> </w:t>
      </w:r>
      <w:r>
        <w:t>СССР.</w:t>
      </w:r>
      <w:r>
        <w:rPr>
          <w:spacing w:val="-9"/>
        </w:rPr>
        <w:t xml:space="preserve"> </w:t>
      </w:r>
      <w:r>
        <w:t>Заключение</w:t>
      </w:r>
      <w:r>
        <w:rPr>
          <w:spacing w:val="-9"/>
        </w:rPr>
        <w:t xml:space="preserve"> </w:t>
      </w:r>
      <w:r>
        <w:t>договора</w:t>
      </w:r>
      <w:r>
        <w:rPr>
          <w:spacing w:val="-11"/>
        </w:rPr>
        <w:t xml:space="preserve"> </w:t>
      </w:r>
      <w:r>
        <w:t>о</w:t>
      </w:r>
      <w:r>
        <w:rPr>
          <w:spacing w:val="-10"/>
        </w:rPr>
        <w:t xml:space="preserve"> </w:t>
      </w:r>
      <w:r>
        <w:t>ненападении</w:t>
      </w:r>
      <w:r>
        <w:rPr>
          <w:spacing w:val="-7"/>
        </w:rPr>
        <w:t xml:space="preserve"> </w:t>
      </w:r>
      <w:r>
        <w:t>между</w:t>
      </w:r>
      <w:r>
        <w:rPr>
          <w:spacing w:val="-14"/>
        </w:rPr>
        <w:t xml:space="preserve"> </w:t>
      </w:r>
      <w:r>
        <w:t>СССР</w:t>
      </w:r>
      <w:r>
        <w:rPr>
          <w:spacing w:val="-9"/>
        </w:rPr>
        <w:t xml:space="preserve"> </w:t>
      </w:r>
      <w:r>
        <w:t>и</w:t>
      </w:r>
      <w:r>
        <w:rPr>
          <w:spacing w:val="-9"/>
        </w:rPr>
        <w:t xml:space="preserve"> </w:t>
      </w:r>
      <w:r>
        <w:t xml:space="preserve">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w:t>
      </w:r>
      <w:r>
        <w:rPr>
          <w:spacing w:val="-2"/>
        </w:rPr>
        <w:t>трагедия.</w:t>
      </w:r>
    </w:p>
    <w:p w:rsidR="0078730F" w:rsidRDefault="009E4B5E" w:rsidP="00DC3BA7">
      <w:pPr>
        <w:pStyle w:val="a4"/>
        <w:numPr>
          <w:ilvl w:val="4"/>
          <w:numId w:val="56"/>
        </w:numPr>
        <w:tabs>
          <w:tab w:val="left" w:pos="2210"/>
        </w:tabs>
        <w:spacing w:before="197"/>
        <w:ind w:left="2210" w:hanging="1077"/>
        <w:rPr>
          <w:sz w:val="24"/>
        </w:rPr>
      </w:pPr>
      <w:r>
        <w:rPr>
          <w:sz w:val="24"/>
        </w:rPr>
        <w:t>Наш</w:t>
      </w:r>
      <w:r>
        <w:rPr>
          <w:spacing w:val="-5"/>
          <w:sz w:val="24"/>
        </w:rPr>
        <w:t xml:space="preserve"> </w:t>
      </w:r>
      <w:r>
        <w:rPr>
          <w:sz w:val="24"/>
        </w:rPr>
        <w:t>край</w:t>
      </w:r>
      <w:r>
        <w:rPr>
          <w:spacing w:val="-3"/>
          <w:sz w:val="24"/>
        </w:rPr>
        <w:t xml:space="preserve"> </w:t>
      </w:r>
      <w:r>
        <w:rPr>
          <w:sz w:val="24"/>
        </w:rPr>
        <w:t>в</w:t>
      </w:r>
      <w:r>
        <w:rPr>
          <w:spacing w:val="-3"/>
          <w:sz w:val="24"/>
        </w:rPr>
        <w:t xml:space="preserve"> </w:t>
      </w:r>
      <w:r>
        <w:rPr>
          <w:sz w:val="24"/>
        </w:rPr>
        <w:t>1920–1930-е</w:t>
      </w:r>
      <w:r>
        <w:rPr>
          <w:spacing w:val="-4"/>
          <w:sz w:val="24"/>
        </w:rPr>
        <w:t xml:space="preserve"> </w:t>
      </w:r>
      <w:r>
        <w:rPr>
          <w:spacing w:val="-5"/>
          <w:sz w:val="24"/>
        </w:rPr>
        <w:t>гг.</w:t>
      </w:r>
    </w:p>
    <w:p w:rsidR="0078730F" w:rsidRDefault="009E4B5E" w:rsidP="00DC3BA7">
      <w:pPr>
        <w:pStyle w:val="a4"/>
        <w:numPr>
          <w:ilvl w:val="4"/>
          <w:numId w:val="96"/>
        </w:numPr>
        <w:tabs>
          <w:tab w:val="left" w:pos="2035"/>
        </w:tabs>
        <w:spacing w:before="243" w:line="448" w:lineRule="auto"/>
        <w:ind w:left="1133" w:right="3238" w:firstLine="0"/>
        <w:rPr>
          <w:sz w:val="24"/>
        </w:rPr>
      </w:pPr>
      <w:r>
        <w:rPr>
          <w:sz w:val="24"/>
        </w:rPr>
        <w:t>Великая Отечественная война (1941–1945 гг.) 12.3.2.3.1.</w:t>
      </w:r>
      <w:r>
        <w:rPr>
          <w:spacing w:val="-3"/>
          <w:sz w:val="24"/>
        </w:rPr>
        <w:t xml:space="preserve"> </w:t>
      </w:r>
      <w:r>
        <w:rPr>
          <w:sz w:val="24"/>
        </w:rPr>
        <w:t>Первый</w:t>
      </w:r>
      <w:r>
        <w:rPr>
          <w:spacing w:val="-1"/>
          <w:sz w:val="24"/>
        </w:rPr>
        <w:t xml:space="preserve"> </w:t>
      </w:r>
      <w:r>
        <w:rPr>
          <w:sz w:val="24"/>
        </w:rPr>
        <w:t>период</w:t>
      </w:r>
      <w:r>
        <w:rPr>
          <w:spacing w:val="-2"/>
          <w:sz w:val="24"/>
        </w:rPr>
        <w:t xml:space="preserve"> </w:t>
      </w:r>
      <w:r>
        <w:rPr>
          <w:sz w:val="24"/>
        </w:rPr>
        <w:t>войны</w:t>
      </w:r>
      <w:r>
        <w:rPr>
          <w:spacing w:val="-3"/>
          <w:sz w:val="24"/>
        </w:rPr>
        <w:t xml:space="preserve"> </w:t>
      </w:r>
      <w:r>
        <w:rPr>
          <w:sz w:val="24"/>
        </w:rPr>
        <w:t>(июнь</w:t>
      </w:r>
      <w:r>
        <w:rPr>
          <w:spacing w:val="-1"/>
          <w:sz w:val="24"/>
        </w:rPr>
        <w:t xml:space="preserve"> </w:t>
      </w:r>
      <w:r>
        <w:rPr>
          <w:sz w:val="24"/>
        </w:rPr>
        <w:t>1941 –</w:t>
      </w:r>
      <w:r>
        <w:rPr>
          <w:spacing w:val="-8"/>
          <w:sz w:val="24"/>
        </w:rPr>
        <w:t xml:space="preserve"> </w:t>
      </w:r>
      <w:r>
        <w:rPr>
          <w:sz w:val="24"/>
        </w:rPr>
        <w:t>осень</w:t>
      </w:r>
      <w:r>
        <w:rPr>
          <w:spacing w:val="-2"/>
          <w:sz w:val="24"/>
        </w:rPr>
        <w:t xml:space="preserve"> </w:t>
      </w:r>
      <w:r>
        <w:rPr>
          <w:sz w:val="24"/>
        </w:rPr>
        <w:t>1942</w:t>
      </w:r>
      <w:r>
        <w:rPr>
          <w:spacing w:val="-2"/>
          <w:sz w:val="24"/>
        </w:rPr>
        <w:t xml:space="preserve"> </w:t>
      </w:r>
      <w:r>
        <w:rPr>
          <w:sz w:val="24"/>
        </w:rPr>
        <w:t>г.)</w:t>
      </w:r>
    </w:p>
    <w:p w:rsidR="0078730F" w:rsidRDefault="009E4B5E">
      <w:pPr>
        <w:pStyle w:val="a3"/>
        <w:spacing w:before="4" w:line="276" w:lineRule="auto"/>
        <w:ind w:right="279"/>
      </w:pPr>
      <w:r>
        <w:t>План «Барбаросса». Соотношение сил противников на 22 июня 1941 г. Вторжение Германии</w:t>
      </w:r>
      <w:r>
        <w:rPr>
          <w:spacing w:val="-8"/>
        </w:rPr>
        <w:t xml:space="preserve"> </w:t>
      </w:r>
      <w:r>
        <w:t>и</w:t>
      </w:r>
      <w:r>
        <w:rPr>
          <w:spacing w:val="-9"/>
        </w:rPr>
        <w:t xml:space="preserve"> </w:t>
      </w:r>
      <w:r>
        <w:t>ее</w:t>
      </w:r>
      <w:r>
        <w:rPr>
          <w:spacing w:val="-6"/>
        </w:rPr>
        <w:t xml:space="preserve"> </w:t>
      </w:r>
      <w:r>
        <w:t>сателлитов</w:t>
      </w:r>
      <w:r>
        <w:rPr>
          <w:spacing w:val="-8"/>
        </w:rPr>
        <w:t xml:space="preserve"> </w:t>
      </w:r>
      <w:r>
        <w:t>на</w:t>
      </w:r>
      <w:r>
        <w:rPr>
          <w:spacing w:val="-8"/>
        </w:rPr>
        <w:t xml:space="preserve"> </w:t>
      </w:r>
      <w:r>
        <w:t>территорию</w:t>
      </w:r>
      <w:r>
        <w:rPr>
          <w:spacing w:val="-8"/>
        </w:rPr>
        <w:t xml:space="preserve"> </w:t>
      </w:r>
      <w:r>
        <w:t>СССР.</w:t>
      </w:r>
      <w:r>
        <w:rPr>
          <w:spacing w:val="-9"/>
        </w:rPr>
        <w:t xml:space="preserve"> </w:t>
      </w:r>
      <w:r>
        <w:t>Брестская</w:t>
      </w:r>
      <w:r>
        <w:rPr>
          <w:spacing w:val="-7"/>
        </w:rPr>
        <w:t xml:space="preserve"> </w:t>
      </w:r>
      <w:r>
        <w:t>крепость.</w:t>
      </w:r>
      <w:r>
        <w:rPr>
          <w:spacing w:val="-6"/>
        </w:rPr>
        <w:t xml:space="preserve"> </w:t>
      </w:r>
      <w:r>
        <w:t>Массовый</w:t>
      </w:r>
      <w:r>
        <w:rPr>
          <w:spacing w:val="40"/>
        </w:rPr>
        <w:t xml:space="preserve"> </w:t>
      </w:r>
      <w:r>
        <w:t>героизм</w:t>
      </w:r>
      <w:r>
        <w:rPr>
          <w:spacing w:val="-9"/>
        </w:rPr>
        <w:t xml:space="preserve"> </w:t>
      </w:r>
      <w:r>
        <w:t>воинов, представителей всех народов СССР. Причины поражений Красной Армии</w:t>
      </w:r>
      <w:r>
        <w:rPr>
          <w:spacing w:val="40"/>
        </w:rPr>
        <w:t xml:space="preserve"> </w:t>
      </w:r>
      <w:r>
        <w:t>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8" w:firstLine="0"/>
      </w:pPr>
      <w:r>
        <w:lastRenderedPageBreak/>
        <w:t>дивизий</w:t>
      </w:r>
      <w:r>
        <w:rPr>
          <w:spacing w:val="-14"/>
        </w:rPr>
        <w:t xml:space="preserve"> </w:t>
      </w:r>
      <w:r>
        <w:t>народного</w:t>
      </w:r>
      <w:r>
        <w:rPr>
          <w:spacing w:val="-12"/>
        </w:rPr>
        <w:t xml:space="preserve"> </w:t>
      </w:r>
      <w:r>
        <w:t>ополчения.</w:t>
      </w:r>
      <w:r>
        <w:rPr>
          <w:spacing w:val="-12"/>
        </w:rPr>
        <w:t xml:space="preserve"> </w:t>
      </w:r>
      <w:r>
        <w:t>Смоленское</w:t>
      </w:r>
      <w:r>
        <w:rPr>
          <w:spacing w:val="-13"/>
        </w:rPr>
        <w:t xml:space="preserve"> </w:t>
      </w:r>
      <w:r>
        <w:t>сражение.</w:t>
      </w:r>
      <w:r>
        <w:rPr>
          <w:spacing w:val="-12"/>
        </w:rPr>
        <w:t xml:space="preserve"> </w:t>
      </w:r>
      <w:r>
        <w:t>Наступление</w:t>
      </w:r>
      <w:r>
        <w:rPr>
          <w:spacing w:val="-12"/>
        </w:rPr>
        <w:t xml:space="preserve"> </w:t>
      </w:r>
      <w:r>
        <w:t>советских</w:t>
      </w:r>
      <w:r>
        <w:rPr>
          <w:spacing w:val="-10"/>
        </w:rPr>
        <w:t xml:space="preserve"> </w:t>
      </w:r>
      <w:r>
        <w:t>войск</w:t>
      </w:r>
      <w:r>
        <w:rPr>
          <w:spacing w:val="33"/>
        </w:rPr>
        <w:t xml:space="preserve"> </w:t>
      </w:r>
      <w:r>
        <w:t>под</w:t>
      </w:r>
      <w:r>
        <w:rPr>
          <w:spacing w:val="-12"/>
        </w:rPr>
        <w:t xml:space="preserve"> </w:t>
      </w:r>
      <w:r>
        <w:t>Ельней. Начало блокады Ленинграда. Оборона Одессы и Севастополя. Срыв гитлеровских планов молниеносной войны.</w:t>
      </w:r>
    </w:p>
    <w:p w:rsidR="0078730F" w:rsidRDefault="009E4B5E">
      <w:pPr>
        <w:pStyle w:val="a3"/>
        <w:spacing w:before="203"/>
        <w:ind w:left="1133" w:firstLine="0"/>
      </w:pPr>
      <w:r>
        <w:t>Битва</w:t>
      </w:r>
      <w:r>
        <w:rPr>
          <w:spacing w:val="-15"/>
        </w:rPr>
        <w:t xml:space="preserve"> </w:t>
      </w:r>
      <w:r>
        <w:t>за</w:t>
      </w:r>
      <w:r>
        <w:rPr>
          <w:spacing w:val="-13"/>
        </w:rPr>
        <w:t xml:space="preserve"> </w:t>
      </w:r>
      <w:r>
        <w:t>Москву.</w:t>
      </w:r>
      <w:r>
        <w:rPr>
          <w:spacing w:val="-8"/>
        </w:rPr>
        <w:t xml:space="preserve"> </w:t>
      </w:r>
      <w:r>
        <w:t>Наступление</w:t>
      </w:r>
      <w:r>
        <w:rPr>
          <w:spacing w:val="-12"/>
        </w:rPr>
        <w:t xml:space="preserve"> </w:t>
      </w:r>
      <w:r>
        <w:t>гитлеровских</w:t>
      </w:r>
      <w:r>
        <w:rPr>
          <w:spacing w:val="-9"/>
        </w:rPr>
        <w:t xml:space="preserve"> </w:t>
      </w:r>
      <w:r>
        <w:t>войск:</w:t>
      </w:r>
      <w:r>
        <w:rPr>
          <w:spacing w:val="-10"/>
        </w:rPr>
        <w:t xml:space="preserve"> </w:t>
      </w:r>
      <w:r>
        <w:t>Москва</w:t>
      </w:r>
      <w:r>
        <w:rPr>
          <w:spacing w:val="-13"/>
        </w:rPr>
        <w:t xml:space="preserve"> </w:t>
      </w:r>
      <w:r>
        <w:t>на</w:t>
      </w:r>
      <w:r>
        <w:rPr>
          <w:spacing w:val="-12"/>
        </w:rPr>
        <w:t xml:space="preserve"> </w:t>
      </w:r>
      <w:r>
        <w:t>осадном</w:t>
      </w:r>
      <w:r>
        <w:rPr>
          <w:spacing w:val="-10"/>
        </w:rPr>
        <w:t xml:space="preserve"> </w:t>
      </w:r>
      <w:r>
        <w:t>положении.</w:t>
      </w:r>
      <w:r>
        <w:rPr>
          <w:spacing w:val="-10"/>
        </w:rPr>
        <w:t xml:space="preserve"> </w:t>
      </w:r>
      <w:r>
        <w:rPr>
          <w:spacing w:val="-2"/>
        </w:rPr>
        <w:t>Парад</w:t>
      </w:r>
    </w:p>
    <w:p w:rsidR="0078730F" w:rsidRDefault="009E4B5E">
      <w:pPr>
        <w:pStyle w:val="a3"/>
        <w:spacing w:before="43" w:line="276" w:lineRule="auto"/>
        <w:ind w:right="275" w:firstLine="0"/>
      </w:pPr>
      <w: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8730F" w:rsidRDefault="009E4B5E">
      <w:pPr>
        <w:pStyle w:val="a3"/>
        <w:spacing w:before="197"/>
        <w:ind w:left="1133" w:firstLine="0"/>
      </w:pPr>
      <w:r>
        <w:t>Перестройка экономики</w:t>
      </w:r>
      <w:r>
        <w:rPr>
          <w:spacing w:val="6"/>
        </w:rPr>
        <w:t xml:space="preserve"> </w:t>
      </w:r>
      <w:r>
        <w:t>на</w:t>
      </w:r>
      <w:r>
        <w:rPr>
          <w:spacing w:val="2"/>
        </w:rPr>
        <w:t xml:space="preserve"> </w:t>
      </w:r>
      <w:r>
        <w:t>военный</w:t>
      </w:r>
      <w:r>
        <w:rPr>
          <w:spacing w:val="6"/>
        </w:rPr>
        <w:t xml:space="preserve"> </w:t>
      </w:r>
      <w:r>
        <w:t>лад.</w:t>
      </w:r>
      <w:r>
        <w:rPr>
          <w:spacing w:val="3"/>
        </w:rPr>
        <w:t xml:space="preserve"> </w:t>
      </w:r>
      <w:r>
        <w:t>Эвакуация</w:t>
      </w:r>
      <w:r>
        <w:rPr>
          <w:spacing w:val="5"/>
        </w:rPr>
        <w:t xml:space="preserve"> </w:t>
      </w:r>
      <w:r>
        <w:t>предприятий,</w:t>
      </w:r>
      <w:r>
        <w:rPr>
          <w:spacing w:val="2"/>
        </w:rPr>
        <w:t xml:space="preserve"> </w:t>
      </w:r>
      <w:r>
        <w:t>населения</w:t>
      </w:r>
      <w:r>
        <w:rPr>
          <w:spacing w:val="4"/>
        </w:rPr>
        <w:t xml:space="preserve"> </w:t>
      </w:r>
      <w:r>
        <w:t>и</w:t>
      </w:r>
      <w:r>
        <w:rPr>
          <w:spacing w:val="5"/>
        </w:rPr>
        <w:t xml:space="preserve"> </w:t>
      </w:r>
      <w:r>
        <w:rPr>
          <w:spacing w:val="-2"/>
        </w:rPr>
        <w:t>ресурсов.</w:t>
      </w:r>
    </w:p>
    <w:p w:rsidR="0078730F" w:rsidRDefault="009E4B5E">
      <w:pPr>
        <w:pStyle w:val="a3"/>
        <w:spacing w:before="41"/>
        <w:ind w:firstLine="0"/>
      </w:pPr>
      <w:r>
        <w:t>Введение</w:t>
      </w:r>
      <w:r>
        <w:rPr>
          <w:spacing w:val="-11"/>
        </w:rPr>
        <w:t xml:space="preserve"> </w:t>
      </w:r>
      <w:r>
        <w:t>норм</w:t>
      </w:r>
      <w:r>
        <w:rPr>
          <w:spacing w:val="-8"/>
        </w:rPr>
        <w:t xml:space="preserve"> </w:t>
      </w:r>
      <w:r>
        <w:t>военной</w:t>
      </w:r>
      <w:r>
        <w:rPr>
          <w:spacing w:val="-6"/>
        </w:rPr>
        <w:t xml:space="preserve"> </w:t>
      </w:r>
      <w:r>
        <w:t>дисциплины</w:t>
      </w:r>
      <w:r>
        <w:rPr>
          <w:spacing w:val="-4"/>
        </w:rPr>
        <w:t xml:space="preserve"> </w:t>
      </w:r>
      <w:r>
        <w:t>на</w:t>
      </w:r>
      <w:r>
        <w:rPr>
          <w:spacing w:val="-12"/>
        </w:rPr>
        <w:t xml:space="preserve"> </w:t>
      </w:r>
      <w:r>
        <w:t>производстве</w:t>
      </w:r>
      <w:r>
        <w:rPr>
          <w:spacing w:val="-7"/>
        </w:rPr>
        <w:t xml:space="preserve"> </w:t>
      </w:r>
      <w:r>
        <w:t>и</w:t>
      </w:r>
      <w:r>
        <w:rPr>
          <w:spacing w:val="-4"/>
        </w:rPr>
        <w:t xml:space="preserve"> </w:t>
      </w:r>
      <w:r>
        <w:rPr>
          <w:spacing w:val="-2"/>
        </w:rPr>
        <w:t>транспорте.</w:t>
      </w:r>
    </w:p>
    <w:p w:rsidR="0078730F" w:rsidRDefault="009E4B5E">
      <w:pPr>
        <w:pStyle w:val="a3"/>
        <w:spacing w:before="245" w:line="276" w:lineRule="auto"/>
        <w:ind w:right="283"/>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730F" w:rsidRDefault="009E4B5E">
      <w:pPr>
        <w:pStyle w:val="a3"/>
        <w:spacing w:before="199" w:line="280" w:lineRule="auto"/>
        <w:ind w:right="290"/>
      </w:pPr>
      <w:r>
        <w:t>Начало массового сопротивления врагу. Восстания в нацистских лагерях. Развертывание партизанского движения.</w:t>
      </w:r>
    </w:p>
    <w:p w:rsidR="0078730F" w:rsidRDefault="009E4B5E" w:rsidP="00DC3BA7">
      <w:pPr>
        <w:pStyle w:val="a4"/>
        <w:numPr>
          <w:ilvl w:val="4"/>
          <w:numId w:val="55"/>
        </w:numPr>
        <w:tabs>
          <w:tab w:val="left" w:pos="2210"/>
        </w:tabs>
        <w:spacing w:before="190"/>
        <w:ind w:left="2210" w:hanging="1077"/>
        <w:rPr>
          <w:sz w:val="24"/>
        </w:rPr>
      </w:pPr>
      <w:r>
        <w:rPr>
          <w:sz w:val="24"/>
        </w:rPr>
        <w:t>Коренной</w:t>
      </w:r>
      <w:r>
        <w:rPr>
          <w:spacing w:val="-7"/>
          <w:sz w:val="24"/>
        </w:rPr>
        <w:t xml:space="preserve"> </w:t>
      </w:r>
      <w:r>
        <w:rPr>
          <w:sz w:val="24"/>
        </w:rPr>
        <w:t>перелом</w:t>
      </w:r>
      <w:r>
        <w:rPr>
          <w:spacing w:val="-4"/>
          <w:sz w:val="24"/>
        </w:rPr>
        <w:t xml:space="preserve"> </w:t>
      </w:r>
      <w:r>
        <w:rPr>
          <w:sz w:val="24"/>
        </w:rPr>
        <w:t>в</w:t>
      </w:r>
      <w:r>
        <w:rPr>
          <w:spacing w:val="-5"/>
          <w:sz w:val="24"/>
        </w:rPr>
        <w:t xml:space="preserve"> </w:t>
      </w:r>
      <w:r>
        <w:rPr>
          <w:sz w:val="24"/>
        </w:rPr>
        <w:t>ходе</w:t>
      </w:r>
      <w:r>
        <w:rPr>
          <w:spacing w:val="-4"/>
          <w:sz w:val="24"/>
        </w:rPr>
        <w:t xml:space="preserve"> </w:t>
      </w:r>
      <w:r>
        <w:rPr>
          <w:sz w:val="24"/>
        </w:rPr>
        <w:t>войны</w:t>
      </w:r>
      <w:r>
        <w:rPr>
          <w:spacing w:val="-2"/>
          <w:sz w:val="24"/>
        </w:rPr>
        <w:t xml:space="preserve"> </w:t>
      </w:r>
      <w:r>
        <w:rPr>
          <w:sz w:val="24"/>
        </w:rPr>
        <w:t>(осень</w:t>
      </w:r>
      <w:r>
        <w:rPr>
          <w:spacing w:val="-3"/>
          <w:sz w:val="24"/>
        </w:rPr>
        <w:t xml:space="preserve"> </w:t>
      </w:r>
      <w:r>
        <w:rPr>
          <w:sz w:val="24"/>
        </w:rPr>
        <w:t>1942–1943</w:t>
      </w:r>
      <w:r>
        <w:rPr>
          <w:spacing w:val="-1"/>
          <w:sz w:val="24"/>
        </w:rPr>
        <w:t xml:space="preserve"> </w:t>
      </w:r>
      <w:r>
        <w:rPr>
          <w:spacing w:val="-4"/>
          <w:sz w:val="24"/>
        </w:rPr>
        <w:t>гг.)</w:t>
      </w:r>
    </w:p>
    <w:p w:rsidR="0078730F" w:rsidRDefault="009E4B5E">
      <w:pPr>
        <w:pStyle w:val="a3"/>
        <w:spacing w:before="242" w:line="276" w:lineRule="auto"/>
        <w:ind w:right="279"/>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8730F" w:rsidRDefault="009E4B5E">
      <w:pPr>
        <w:pStyle w:val="a3"/>
        <w:spacing w:before="200" w:line="276" w:lineRule="auto"/>
        <w:ind w:right="275"/>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w:t>
      </w:r>
      <w:r>
        <w:rPr>
          <w:spacing w:val="-15"/>
        </w:rPr>
        <w:t xml:space="preserve"> </w:t>
      </w:r>
      <w:r>
        <w:t>сражения</w:t>
      </w:r>
      <w:r>
        <w:rPr>
          <w:spacing w:val="-15"/>
        </w:rPr>
        <w:t xml:space="preserve"> </w:t>
      </w:r>
      <w:r>
        <w:t>под</w:t>
      </w:r>
      <w:r>
        <w:rPr>
          <w:spacing w:val="-15"/>
        </w:rPr>
        <w:t xml:space="preserve"> </w:t>
      </w:r>
      <w:r>
        <w:t>Прохоровкой</w:t>
      </w:r>
      <w:r>
        <w:rPr>
          <w:spacing w:val="-15"/>
        </w:rPr>
        <w:t xml:space="preserve"> </w:t>
      </w:r>
      <w:r>
        <w:t>и</w:t>
      </w:r>
      <w:r>
        <w:rPr>
          <w:spacing w:val="-15"/>
        </w:rPr>
        <w:t xml:space="preserve"> </w:t>
      </w:r>
      <w:r>
        <w:t>Обоянью.</w:t>
      </w:r>
      <w:r>
        <w:rPr>
          <w:spacing w:val="-15"/>
        </w:rPr>
        <w:t xml:space="preserve"> </w:t>
      </w:r>
      <w:r>
        <w:t>Переход</w:t>
      </w:r>
      <w:r>
        <w:rPr>
          <w:spacing w:val="-15"/>
        </w:rPr>
        <w:t xml:space="preserve"> </w:t>
      </w:r>
      <w:r>
        <w:t>советских</w:t>
      </w:r>
      <w:r>
        <w:rPr>
          <w:spacing w:val="-15"/>
        </w:rPr>
        <w:t xml:space="preserve"> </w:t>
      </w:r>
      <w:r>
        <w:t>войск</w:t>
      </w:r>
      <w:r>
        <w:rPr>
          <w:spacing w:val="-15"/>
        </w:rPr>
        <w:t xml:space="preserve"> </w:t>
      </w:r>
      <w:r>
        <w:t>в</w:t>
      </w:r>
      <w:r>
        <w:rPr>
          <w:spacing w:val="-15"/>
        </w:rPr>
        <w:t xml:space="preserve"> </w:t>
      </w:r>
      <w:r>
        <w:t>наступление.</w:t>
      </w:r>
      <w:r>
        <w:rPr>
          <w:spacing w:val="-9"/>
        </w:rPr>
        <w:t xml:space="preserve"> </w:t>
      </w:r>
      <w:r>
        <w:t>Итоги и значение Курской битвы. Битва за Днепр. Освобождение Левобережной Украины и форсирование</w:t>
      </w:r>
      <w:r>
        <w:rPr>
          <w:spacing w:val="-13"/>
        </w:rPr>
        <w:t xml:space="preserve"> </w:t>
      </w:r>
      <w:r>
        <w:t>Днепра.</w:t>
      </w:r>
      <w:r>
        <w:rPr>
          <w:spacing w:val="-10"/>
        </w:rPr>
        <w:t xml:space="preserve"> </w:t>
      </w:r>
      <w:r>
        <w:t>Освобождение</w:t>
      </w:r>
      <w:r>
        <w:rPr>
          <w:spacing w:val="-14"/>
        </w:rPr>
        <w:t xml:space="preserve"> </w:t>
      </w:r>
      <w:r>
        <w:t>Киева.</w:t>
      </w:r>
      <w:r>
        <w:rPr>
          <w:spacing w:val="-7"/>
        </w:rPr>
        <w:t xml:space="preserve"> </w:t>
      </w:r>
      <w:r>
        <w:t>Итоги</w:t>
      </w:r>
      <w:r>
        <w:rPr>
          <w:spacing w:val="-12"/>
        </w:rPr>
        <w:t xml:space="preserve"> </w:t>
      </w:r>
      <w:r>
        <w:t>наступления</w:t>
      </w:r>
      <w:r>
        <w:rPr>
          <w:spacing w:val="-12"/>
        </w:rPr>
        <w:t xml:space="preserve"> </w:t>
      </w:r>
      <w:r>
        <w:t>Красной</w:t>
      </w:r>
      <w:r>
        <w:rPr>
          <w:spacing w:val="-11"/>
        </w:rPr>
        <w:t xml:space="preserve"> </w:t>
      </w:r>
      <w:r>
        <w:t>Армии</w:t>
      </w:r>
      <w:r>
        <w:rPr>
          <w:spacing w:val="-12"/>
        </w:rPr>
        <w:t xml:space="preserve"> </w:t>
      </w:r>
      <w:r>
        <w:t>летом</w:t>
      </w:r>
      <w:r>
        <w:rPr>
          <w:spacing w:val="-13"/>
        </w:rPr>
        <w:t xml:space="preserve"> </w:t>
      </w:r>
      <w:r>
        <w:t>–</w:t>
      </w:r>
      <w:r>
        <w:rPr>
          <w:spacing w:val="-13"/>
        </w:rPr>
        <w:t xml:space="preserve"> </w:t>
      </w:r>
      <w:r>
        <w:t xml:space="preserve">осенью 1943 г. СССР и союзники. Проблема второго фронта. Ленд-лиз. Тегеранская конференция 1943 </w:t>
      </w:r>
      <w:r>
        <w:rPr>
          <w:spacing w:val="-6"/>
        </w:rPr>
        <w:t>г.</w:t>
      </w:r>
    </w:p>
    <w:p w:rsidR="0078730F" w:rsidRDefault="009E4B5E">
      <w:pPr>
        <w:pStyle w:val="a3"/>
        <w:spacing w:before="200" w:line="276" w:lineRule="auto"/>
        <w:ind w:right="283"/>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78730F" w:rsidRDefault="009E4B5E">
      <w:pPr>
        <w:pStyle w:val="a3"/>
        <w:spacing w:before="200" w:line="276" w:lineRule="auto"/>
        <w:ind w:right="279"/>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8730F" w:rsidRDefault="009E4B5E" w:rsidP="00DC3BA7">
      <w:pPr>
        <w:pStyle w:val="a4"/>
        <w:numPr>
          <w:ilvl w:val="4"/>
          <w:numId w:val="55"/>
        </w:numPr>
        <w:tabs>
          <w:tab w:val="left" w:pos="2210"/>
        </w:tabs>
        <w:spacing w:before="200"/>
        <w:ind w:left="2210" w:hanging="1077"/>
        <w:rPr>
          <w:sz w:val="24"/>
        </w:rPr>
      </w:pPr>
      <w:r>
        <w:rPr>
          <w:sz w:val="24"/>
        </w:rPr>
        <w:t>Человек</w:t>
      </w:r>
      <w:r>
        <w:rPr>
          <w:spacing w:val="-4"/>
          <w:sz w:val="24"/>
        </w:rPr>
        <w:t xml:space="preserve"> </w:t>
      </w:r>
      <w:r>
        <w:rPr>
          <w:sz w:val="24"/>
        </w:rPr>
        <w:t>и</w:t>
      </w:r>
      <w:r>
        <w:rPr>
          <w:spacing w:val="-2"/>
          <w:sz w:val="24"/>
        </w:rPr>
        <w:t xml:space="preserve"> </w:t>
      </w:r>
      <w:r>
        <w:rPr>
          <w:sz w:val="24"/>
        </w:rPr>
        <w:t>война:</w:t>
      </w:r>
      <w:r>
        <w:rPr>
          <w:spacing w:val="-1"/>
          <w:sz w:val="24"/>
        </w:rPr>
        <w:t xml:space="preserve"> </w:t>
      </w:r>
      <w:r>
        <w:rPr>
          <w:sz w:val="24"/>
        </w:rPr>
        <w:t>единство</w:t>
      </w:r>
      <w:r>
        <w:rPr>
          <w:spacing w:val="-3"/>
          <w:sz w:val="24"/>
        </w:rPr>
        <w:t xml:space="preserve"> </w:t>
      </w:r>
      <w:r>
        <w:rPr>
          <w:sz w:val="24"/>
        </w:rPr>
        <w:t>фронта</w:t>
      </w:r>
      <w:r>
        <w:rPr>
          <w:spacing w:val="-5"/>
          <w:sz w:val="24"/>
        </w:rPr>
        <w:t xml:space="preserve"> </w:t>
      </w:r>
      <w:r>
        <w:rPr>
          <w:sz w:val="24"/>
        </w:rPr>
        <w:t>и</w:t>
      </w:r>
      <w:r>
        <w:rPr>
          <w:spacing w:val="-6"/>
          <w:sz w:val="24"/>
        </w:rPr>
        <w:t xml:space="preserve"> </w:t>
      </w:r>
      <w:r>
        <w:rPr>
          <w:spacing w:val="-2"/>
          <w:sz w:val="24"/>
        </w:rPr>
        <w:t>тыла.</w:t>
      </w:r>
    </w:p>
    <w:p w:rsidR="0078730F" w:rsidRDefault="009E4B5E">
      <w:pPr>
        <w:pStyle w:val="a3"/>
        <w:spacing w:before="240"/>
        <w:ind w:left="1133" w:firstLine="0"/>
        <w:jc w:val="left"/>
      </w:pPr>
      <w:r>
        <w:t>«Все</w:t>
      </w:r>
      <w:r>
        <w:rPr>
          <w:spacing w:val="-1"/>
        </w:rPr>
        <w:t xml:space="preserve"> </w:t>
      </w:r>
      <w:r>
        <w:t>для</w:t>
      </w:r>
      <w:r>
        <w:rPr>
          <w:spacing w:val="2"/>
        </w:rPr>
        <w:t xml:space="preserve"> </w:t>
      </w:r>
      <w:r>
        <w:t>фронта, все</w:t>
      </w:r>
      <w:r>
        <w:rPr>
          <w:spacing w:val="-1"/>
        </w:rPr>
        <w:t xml:space="preserve"> </w:t>
      </w:r>
      <w:r>
        <w:t>для</w:t>
      </w:r>
      <w:r>
        <w:rPr>
          <w:spacing w:val="-1"/>
        </w:rPr>
        <w:t xml:space="preserve"> </w:t>
      </w:r>
      <w:r>
        <w:t>победы!».</w:t>
      </w:r>
      <w:r>
        <w:rPr>
          <w:spacing w:val="3"/>
        </w:rPr>
        <w:t xml:space="preserve"> </w:t>
      </w:r>
      <w:r>
        <w:t>Трудовой</w:t>
      </w:r>
      <w:r>
        <w:rPr>
          <w:spacing w:val="3"/>
        </w:rPr>
        <w:t xml:space="preserve"> </w:t>
      </w:r>
      <w:r>
        <w:t>подвиг народа.</w:t>
      </w:r>
      <w:r>
        <w:rPr>
          <w:spacing w:val="1"/>
        </w:rPr>
        <w:t xml:space="preserve"> </w:t>
      </w:r>
      <w:r>
        <w:t>Роль женщин</w:t>
      </w:r>
      <w:r>
        <w:rPr>
          <w:spacing w:val="-1"/>
        </w:rPr>
        <w:t xml:space="preserve"> </w:t>
      </w:r>
      <w:r>
        <w:t>и</w:t>
      </w:r>
      <w:r>
        <w:rPr>
          <w:spacing w:val="1"/>
        </w:rPr>
        <w:t xml:space="preserve"> </w:t>
      </w:r>
      <w:r>
        <w:rPr>
          <w:spacing w:val="-2"/>
        </w:rPr>
        <w:t>подростков</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в промышленном и</w:t>
      </w:r>
      <w:r>
        <w:rPr>
          <w:spacing w:val="30"/>
        </w:rPr>
        <w:t xml:space="preserve"> </w:t>
      </w:r>
      <w:r>
        <w:t>сельскохозяйственном производстве. Самоотверженный</w:t>
      </w:r>
      <w:r>
        <w:rPr>
          <w:spacing w:val="30"/>
        </w:rPr>
        <w:t xml:space="preserve"> </w:t>
      </w:r>
      <w:r>
        <w:t>труд</w:t>
      </w:r>
      <w:r>
        <w:rPr>
          <w:spacing w:val="36"/>
        </w:rPr>
        <w:t xml:space="preserve"> </w:t>
      </w:r>
      <w:r>
        <w:t>ученых. Помощь населения фронту.</w:t>
      </w:r>
    </w:p>
    <w:p w:rsidR="0078730F" w:rsidRDefault="009E4B5E">
      <w:pPr>
        <w:pStyle w:val="a3"/>
        <w:spacing w:before="190" w:line="276" w:lineRule="auto"/>
        <w:ind w:right="281"/>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8730F" w:rsidRDefault="009E4B5E">
      <w:pPr>
        <w:pStyle w:val="a3"/>
        <w:spacing w:before="201" w:line="276" w:lineRule="auto"/>
        <w:ind w:right="276"/>
      </w:pPr>
      <w:r>
        <w:t>Культурное пространство в годы войны. Песня «Священная война» – призыв к сопротивлению</w:t>
      </w:r>
      <w:r>
        <w:rPr>
          <w:spacing w:val="-12"/>
        </w:rPr>
        <w:t xml:space="preserve"> </w:t>
      </w:r>
      <w:r>
        <w:t>врагу.</w:t>
      </w:r>
      <w:r>
        <w:rPr>
          <w:spacing w:val="-9"/>
        </w:rPr>
        <w:t xml:space="preserve"> </w:t>
      </w:r>
      <w:r>
        <w:t>Советские</w:t>
      </w:r>
      <w:r>
        <w:rPr>
          <w:spacing w:val="-13"/>
        </w:rPr>
        <w:t xml:space="preserve"> </w:t>
      </w:r>
      <w:r>
        <w:t>писатели,</w:t>
      </w:r>
      <w:r>
        <w:rPr>
          <w:spacing w:val="-12"/>
        </w:rPr>
        <w:t xml:space="preserve"> </w:t>
      </w:r>
      <w:r>
        <w:t>композиторы,</w:t>
      </w:r>
      <w:r>
        <w:rPr>
          <w:spacing w:val="-14"/>
        </w:rPr>
        <w:t xml:space="preserve"> </w:t>
      </w:r>
      <w:r>
        <w:t>художники,</w:t>
      </w:r>
      <w:r>
        <w:rPr>
          <w:spacing w:val="-11"/>
        </w:rPr>
        <w:t xml:space="preserve"> </w:t>
      </w:r>
      <w:r>
        <w:t>ученые</w:t>
      </w:r>
      <w:r>
        <w:rPr>
          <w:spacing w:val="-12"/>
        </w:rPr>
        <w:t xml:space="preserve"> </w:t>
      </w:r>
      <w:r>
        <w:t>в</w:t>
      </w:r>
      <w:r>
        <w:rPr>
          <w:spacing w:val="38"/>
        </w:rPr>
        <w:t xml:space="preserve"> </w:t>
      </w:r>
      <w:r>
        <w:t>условиях</w:t>
      </w:r>
      <w:r>
        <w:rPr>
          <w:spacing w:val="-11"/>
        </w:rPr>
        <w:t xml:space="preserve"> </w:t>
      </w:r>
      <w:r>
        <w:t>войны. Песенное творчество и фольклор. Кино военных лет. Государство и Церковь в годы войны. Патриотическое</w:t>
      </w:r>
      <w:r>
        <w:rPr>
          <w:spacing w:val="-15"/>
        </w:rPr>
        <w:t xml:space="preserve"> </w:t>
      </w:r>
      <w:r>
        <w:t>служение</w:t>
      </w:r>
      <w:r>
        <w:rPr>
          <w:spacing w:val="-15"/>
        </w:rPr>
        <w:t xml:space="preserve"> </w:t>
      </w:r>
      <w:r>
        <w:t>представителей</w:t>
      </w:r>
      <w:r>
        <w:rPr>
          <w:spacing w:val="-15"/>
        </w:rPr>
        <w:t xml:space="preserve"> </w:t>
      </w:r>
      <w:r>
        <w:t>религиозных</w:t>
      </w:r>
      <w:r>
        <w:rPr>
          <w:spacing w:val="-12"/>
        </w:rPr>
        <w:t xml:space="preserve"> </w:t>
      </w:r>
      <w:r>
        <w:t>конфессий.</w:t>
      </w:r>
      <w:r>
        <w:rPr>
          <w:spacing w:val="-14"/>
        </w:rPr>
        <w:t xml:space="preserve"> </w:t>
      </w:r>
      <w:r>
        <w:t>Культурные</w:t>
      </w:r>
      <w:r>
        <w:rPr>
          <w:spacing w:val="-14"/>
        </w:rPr>
        <w:t xml:space="preserve"> </w:t>
      </w:r>
      <w:r>
        <w:t>и</w:t>
      </w:r>
      <w:r>
        <w:rPr>
          <w:spacing w:val="-14"/>
        </w:rPr>
        <w:t xml:space="preserve"> </w:t>
      </w:r>
      <w:r>
        <w:t>научные</w:t>
      </w:r>
      <w:r>
        <w:rPr>
          <w:spacing w:val="-13"/>
        </w:rPr>
        <w:t xml:space="preserve"> </w:t>
      </w:r>
      <w:r>
        <w:t>связи с союзниками.</w:t>
      </w:r>
    </w:p>
    <w:p w:rsidR="0078730F" w:rsidRDefault="009E4B5E" w:rsidP="00DC3BA7">
      <w:pPr>
        <w:pStyle w:val="a4"/>
        <w:numPr>
          <w:ilvl w:val="4"/>
          <w:numId w:val="55"/>
        </w:numPr>
        <w:tabs>
          <w:tab w:val="left" w:pos="2246"/>
        </w:tabs>
        <w:spacing w:before="202" w:line="278" w:lineRule="auto"/>
        <w:ind w:left="425" w:right="284" w:firstLine="708"/>
        <w:rPr>
          <w:sz w:val="24"/>
        </w:rPr>
      </w:pPr>
      <w:r>
        <w:rPr>
          <w:sz w:val="24"/>
        </w:rPr>
        <w:t>Победа СССР в Великой Отечественной войне. Окончание Второй мировой войны (1944 – сентябрь 1945 гг.)</w:t>
      </w:r>
    </w:p>
    <w:p w:rsidR="0078730F" w:rsidRDefault="009E4B5E">
      <w:pPr>
        <w:pStyle w:val="a3"/>
        <w:spacing w:before="193" w:line="276" w:lineRule="auto"/>
        <w:ind w:right="276"/>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w:t>
      </w:r>
      <w:r>
        <w:rPr>
          <w:spacing w:val="-1"/>
        </w:rPr>
        <w:t xml:space="preserve"> </w:t>
      </w:r>
      <w:r>
        <w:t>миссия</w:t>
      </w:r>
      <w:r>
        <w:rPr>
          <w:spacing w:val="-1"/>
        </w:rPr>
        <w:t xml:space="preserve"> </w:t>
      </w:r>
      <w:r>
        <w:t>Красной Армии.</w:t>
      </w:r>
      <w:r>
        <w:rPr>
          <w:spacing w:val="-1"/>
        </w:rPr>
        <w:t xml:space="preserve"> </w:t>
      </w:r>
      <w:r>
        <w:t>Встреча</w:t>
      </w:r>
      <w:r>
        <w:rPr>
          <w:spacing w:val="-2"/>
        </w:rPr>
        <w:t xml:space="preserve"> </w:t>
      </w:r>
      <w:r>
        <w:t>на</w:t>
      </w:r>
      <w:r>
        <w:rPr>
          <w:spacing w:val="-2"/>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w:t>
      </w:r>
      <w:r>
        <w:rPr>
          <w:spacing w:val="-4"/>
        </w:rPr>
        <w:t xml:space="preserve"> </w:t>
      </w:r>
      <w:r>
        <w:t xml:space="preserve">за Берлин. Капитуляция Германии. Репатриация советских граждан в ходе войны и после ее </w:t>
      </w:r>
      <w:r>
        <w:rPr>
          <w:spacing w:val="-2"/>
        </w:rPr>
        <w:t>окончания.</w:t>
      </w:r>
    </w:p>
    <w:p w:rsidR="0078730F" w:rsidRDefault="009E4B5E">
      <w:pPr>
        <w:pStyle w:val="a3"/>
        <w:spacing w:before="204" w:line="276" w:lineRule="auto"/>
        <w:ind w:right="281"/>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8730F" w:rsidRDefault="009E4B5E">
      <w:pPr>
        <w:pStyle w:val="a3"/>
        <w:spacing w:before="199" w:line="276" w:lineRule="auto"/>
        <w:ind w:right="283"/>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8730F" w:rsidRDefault="009E4B5E">
      <w:pPr>
        <w:pStyle w:val="a3"/>
        <w:spacing w:before="198" w:line="278" w:lineRule="auto"/>
        <w:ind w:right="295"/>
      </w:pPr>
      <w:r>
        <w:t>Советско-японская война 1945 г. Разгром Квантунской армии. Ядерные бомбардировки японских городов американской авиацией и их последствия.</w:t>
      </w:r>
    </w:p>
    <w:p w:rsidR="0078730F" w:rsidRDefault="009E4B5E">
      <w:pPr>
        <w:pStyle w:val="a3"/>
        <w:spacing w:before="195" w:line="278" w:lineRule="auto"/>
        <w:ind w:right="287"/>
      </w:pPr>
      <w:r>
        <w:t>Создание ООН. Осуждение главных военных преступников. Нюрнбергский и Токийский судебные процессы.</w:t>
      </w:r>
    </w:p>
    <w:p w:rsidR="0078730F" w:rsidRDefault="009E4B5E">
      <w:pPr>
        <w:pStyle w:val="a3"/>
        <w:spacing w:before="193" w:line="276" w:lineRule="auto"/>
        <w:ind w:right="279"/>
      </w:pPr>
      <w:r>
        <w:t>Итоги</w:t>
      </w:r>
      <w:r>
        <w:rPr>
          <w:spacing w:val="-12"/>
        </w:rPr>
        <w:t xml:space="preserve"> </w:t>
      </w:r>
      <w:r>
        <w:t>Великой</w:t>
      </w:r>
      <w:r>
        <w:rPr>
          <w:spacing w:val="-11"/>
        </w:rPr>
        <w:t xml:space="preserve"> </w:t>
      </w:r>
      <w:r>
        <w:t>Отечественной</w:t>
      </w:r>
      <w:r>
        <w:rPr>
          <w:spacing w:val="-11"/>
        </w:rPr>
        <w:t xml:space="preserve"> </w:t>
      </w:r>
      <w:r>
        <w:t>и</w:t>
      </w:r>
      <w:r>
        <w:rPr>
          <w:spacing w:val="-12"/>
        </w:rPr>
        <w:t xml:space="preserve"> </w:t>
      </w:r>
      <w:r>
        <w:t>Второй</w:t>
      </w:r>
      <w:r>
        <w:rPr>
          <w:spacing w:val="-11"/>
        </w:rPr>
        <w:t xml:space="preserve"> </w:t>
      </w:r>
      <w:r>
        <w:t>мировой</w:t>
      </w:r>
      <w:r>
        <w:rPr>
          <w:spacing w:val="-12"/>
        </w:rPr>
        <w:t xml:space="preserve"> </w:t>
      </w:r>
      <w:r>
        <w:t>войны.</w:t>
      </w:r>
      <w:r>
        <w:rPr>
          <w:spacing w:val="-13"/>
        </w:rPr>
        <w:t xml:space="preserve"> </w:t>
      </w:r>
      <w:r>
        <w:t>Решающий</w:t>
      </w:r>
      <w:r>
        <w:rPr>
          <w:spacing w:val="-11"/>
        </w:rPr>
        <w:t xml:space="preserve"> </w:t>
      </w:r>
      <w:r>
        <w:t>вклад</w:t>
      </w:r>
      <w:r>
        <w:rPr>
          <w:spacing w:val="-13"/>
        </w:rPr>
        <w:t xml:space="preserve"> </w:t>
      </w:r>
      <w:r>
        <w:t>СССР</w:t>
      </w:r>
      <w:r>
        <w:rPr>
          <w:spacing w:val="-12"/>
        </w:rPr>
        <w:t xml:space="preserve"> </w:t>
      </w:r>
      <w:r>
        <w:t>впобеду Антигитлеровской</w:t>
      </w:r>
      <w:r>
        <w:rPr>
          <w:spacing w:val="-2"/>
        </w:rPr>
        <w:t xml:space="preserve"> </w:t>
      </w:r>
      <w:r>
        <w:t>коалиции.</w:t>
      </w:r>
      <w:r>
        <w:rPr>
          <w:spacing w:val="-2"/>
        </w:rPr>
        <w:t xml:space="preserve"> </w:t>
      </w:r>
      <w:r>
        <w:t>Людские</w:t>
      </w:r>
      <w:r>
        <w:rPr>
          <w:spacing w:val="-4"/>
        </w:rPr>
        <w:t xml:space="preserve"> </w:t>
      </w:r>
      <w:r>
        <w:t>и</w:t>
      </w:r>
      <w:r>
        <w:rPr>
          <w:spacing w:val="-2"/>
        </w:rPr>
        <w:t xml:space="preserve"> </w:t>
      </w:r>
      <w:r>
        <w:t>материальные</w:t>
      </w:r>
      <w:r>
        <w:rPr>
          <w:spacing w:val="-4"/>
        </w:rPr>
        <w:t xml:space="preserve"> </w:t>
      </w:r>
      <w:r>
        <w:t>потери.</w:t>
      </w:r>
      <w:r>
        <w:rPr>
          <w:spacing w:val="40"/>
        </w:rPr>
        <w:t xml:space="preserve"> </w:t>
      </w:r>
      <w:r>
        <w:t>Изменение</w:t>
      </w:r>
      <w:r>
        <w:rPr>
          <w:spacing w:val="-3"/>
        </w:rPr>
        <w:t xml:space="preserve"> </w:t>
      </w:r>
      <w:r>
        <w:t>политической</w:t>
      </w:r>
      <w:r>
        <w:rPr>
          <w:spacing w:val="-6"/>
        </w:rPr>
        <w:t xml:space="preserve"> </w:t>
      </w:r>
      <w:r>
        <w:t xml:space="preserve">карты </w:t>
      </w:r>
      <w:r>
        <w:rPr>
          <w:spacing w:val="-2"/>
        </w:rPr>
        <w:t>мира.</w:t>
      </w:r>
    </w:p>
    <w:p w:rsidR="0078730F" w:rsidRDefault="009E4B5E" w:rsidP="00DC3BA7">
      <w:pPr>
        <w:pStyle w:val="a4"/>
        <w:numPr>
          <w:ilvl w:val="4"/>
          <w:numId w:val="55"/>
        </w:numPr>
        <w:tabs>
          <w:tab w:val="left" w:pos="2210"/>
        </w:tabs>
        <w:spacing w:before="200"/>
        <w:ind w:left="2210" w:hanging="1077"/>
        <w:rPr>
          <w:sz w:val="24"/>
        </w:rPr>
      </w:pPr>
      <w:r>
        <w:rPr>
          <w:sz w:val="24"/>
        </w:rPr>
        <w:t>Наш</w:t>
      </w:r>
      <w:r>
        <w:rPr>
          <w:spacing w:val="-3"/>
          <w:sz w:val="24"/>
        </w:rPr>
        <w:t xml:space="preserve"> </w:t>
      </w:r>
      <w:r>
        <w:rPr>
          <w:sz w:val="24"/>
        </w:rPr>
        <w:t>край в</w:t>
      </w:r>
      <w:r>
        <w:rPr>
          <w:spacing w:val="-4"/>
          <w:sz w:val="24"/>
        </w:rPr>
        <w:t xml:space="preserve"> </w:t>
      </w:r>
      <w:r>
        <w:rPr>
          <w:sz w:val="24"/>
        </w:rPr>
        <w:t>1941–1945</w:t>
      </w:r>
      <w:r>
        <w:rPr>
          <w:spacing w:val="-3"/>
          <w:sz w:val="24"/>
        </w:rPr>
        <w:t xml:space="preserve"> </w:t>
      </w:r>
      <w:r>
        <w:rPr>
          <w:spacing w:val="-5"/>
          <w:sz w:val="24"/>
        </w:rPr>
        <w:t>гг.</w:t>
      </w:r>
    </w:p>
    <w:p w:rsidR="0078730F" w:rsidRDefault="009E4B5E" w:rsidP="00DC3BA7">
      <w:pPr>
        <w:pStyle w:val="a4"/>
        <w:numPr>
          <w:ilvl w:val="4"/>
          <w:numId w:val="96"/>
        </w:numPr>
        <w:tabs>
          <w:tab w:val="left" w:pos="2032"/>
        </w:tabs>
        <w:spacing w:before="242"/>
        <w:ind w:left="2032" w:hanging="899"/>
        <w:rPr>
          <w:sz w:val="24"/>
        </w:rPr>
      </w:pPr>
      <w:r>
        <w:rPr>
          <w:spacing w:val="-2"/>
          <w:sz w:val="24"/>
        </w:rPr>
        <w:t>Обобщение.</w:t>
      </w:r>
    </w:p>
    <w:p w:rsidR="0078730F" w:rsidRDefault="009E4B5E" w:rsidP="00DC3BA7">
      <w:pPr>
        <w:pStyle w:val="a4"/>
        <w:numPr>
          <w:ilvl w:val="2"/>
          <w:numId w:val="96"/>
        </w:numPr>
        <w:tabs>
          <w:tab w:val="left" w:pos="1672"/>
        </w:tabs>
        <w:spacing w:before="245"/>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40"/>
        <w:ind w:left="1852" w:hanging="719"/>
        <w:rPr>
          <w:sz w:val="24"/>
        </w:rPr>
      </w:pPr>
      <w:r>
        <w:rPr>
          <w:sz w:val="24"/>
        </w:rPr>
        <w:t>Всеобщая</w:t>
      </w:r>
      <w:r>
        <w:rPr>
          <w:spacing w:val="-4"/>
          <w:sz w:val="24"/>
        </w:rPr>
        <w:t xml:space="preserve"> </w:t>
      </w:r>
      <w:r>
        <w:rPr>
          <w:sz w:val="24"/>
        </w:rPr>
        <w:t>история.</w:t>
      </w:r>
      <w:r>
        <w:rPr>
          <w:spacing w:val="-2"/>
          <w:sz w:val="24"/>
        </w:rPr>
        <w:t xml:space="preserve"> </w:t>
      </w:r>
      <w:r>
        <w:rPr>
          <w:sz w:val="24"/>
        </w:rPr>
        <w:t>1945–2022</w:t>
      </w:r>
      <w:r>
        <w:rPr>
          <w:spacing w:val="-2"/>
          <w:sz w:val="24"/>
        </w:rPr>
        <w:t xml:space="preserve"> </w:t>
      </w:r>
      <w:r>
        <w:rPr>
          <w:spacing w:val="-5"/>
          <w:sz w:val="24"/>
        </w:rPr>
        <w:t>гг.</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2071"/>
        </w:tabs>
        <w:spacing w:before="64" w:line="276" w:lineRule="auto"/>
        <w:ind w:left="425" w:right="277" w:firstLine="708"/>
        <w:rPr>
          <w:sz w:val="24"/>
        </w:rPr>
      </w:pPr>
      <w:r>
        <w:rPr>
          <w:sz w:val="24"/>
        </w:rPr>
        <w:lastRenderedPageBreak/>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w:t>
      </w:r>
      <w:r>
        <w:rPr>
          <w:spacing w:val="-14"/>
          <w:sz w:val="24"/>
        </w:rPr>
        <w:t xml:space="preserve"> </w:t>
      </w:r>
      <w:r>
        <w:rPr>
          <w:sz w:val="24"/>
        </w:rPr>
        <w:t>на</w:t>
      </w:r>
      <w:r>
        <w:rPr>
          <w:spacing w:val="-15"/>
          <w:sz w:val="24"/>
        </w:rPr>
        <w:t xml:space="preserve"> </w:t>
      </w:r>
      <w:r>
        <w:rPr>
          <w:sz w:val="24"/>
        </w:rPr>
        <w:t>карте</w:t>
      </w:r>
      <w:r>
        <w:rPr>
          <w:spacing w:val="-12"/>
          <w:sz w:val="24"/>
        </w:rPr>
        <w:t xml:space="preserve"> </w:t>
      </w:r>
      <w:r>
        <w:rPr>
          <w:sz w:val="24"/>
        </w:rPr>
        <w:t>мира.</w:t>
      </w:r>
      <w:r>
        <w:rPr>
          <w:spacing w:val="-14"/>
          <w:sz w:val="24"/>
        </w:rPr>
        <w:t xml:space="preserve"> </w:t>
      </w:r>
      <w:r>
        <w:rPr>
          <w:sz w:val="24"/>
        </w:rPr>
        <w:t>Складывание</w:t>
      </w:r>
      <w:r>
        <w:rPr>
          <w:spacing w:val="-12"/>
          <w:sz w:val="24"/>
        </w:rPr>
        <w:t xml:space="preserve"> </w:t>
      </w:r>
      <w:r>
        <w:rPr>
          <w:sz w:val="24"/>
        </w:rPr>
        <w:t>биполярной</w:t>
      </w:r>
      <w:r>
        <w:rPr>
          <w:spacing w:val="-12"/>
          <w:sz w:val="24"/>
        </w:rPr>
        <w:t xml:space="preserve"> </w:t>
      </w:r>
      <w:r>
        <w:rPr>
          <w:sz w:val="24"/>
        </w:rPr>
        <w:t>системы.</w:t>
      </w:r>
      <w:r>
        <w:rPr>
          <w:spacing w:val="-15"/>
          <w:sz w:val="24"/>
        </w:rPr>
        <w:t xml:space="preserve"> </w:t>
      </w:r>
      <w:r>
        <w:rPr>
          <w:sz w:val="24"/>
        </w:rPr>
        <w:t>Крушение</w:t>
      </w:r>
      <w:r>
        <w:rPr>
          <w:spacing w:val="35"/>
          <w:sz w:val="24"/>
        </w:rPr>
        <w:t xml:space="preserve"> </w:t>
      </w:r>
      <w:r>
        <w:rPr>
          <w:sz w:val="24"/>
        </w:rPr>
        <w:t>колониальной</w:t>
      </w:r>
      <w:r>
        <w:rPr>
          <w:spacing w:val="-12"/>
          <w:sz w:val="24"/>
        </w:rPr>
        <w:t xml:space="preserve"> </w:t>
      </w:r>
      <w:r>
        <w:rPr>
          <w:sz w:val="24"/>
        </w:rPr>
        <w:t>системы. Образование новых независимых государств во второй половине ХХ в. Процессы глобализации и развитие национальных государств.</w:t>
      </w:r>
    </w:p>
    <w:p w:rsidR="0078730F" w:rsidRDefault="009E4B5E" w:rsidP="00DC3BA7">
      <w:pPr>
        <w:pStyle w:val="a4"/>
        <w:numPr>
          <w:ilvl w:val="4"/>
          <w:numId w:val="96"/>
        </w:numPr>
        <w:tabs>
          <w:tab w:val="left" w:pos="2035"/>
        </w:tabs>
        <w:spacing w:before="20" w:line="516" w:lineRule="exact"/>
        <w:ind w:left="1133" w:right="287" w:firstLine="0"/>
        <w:rPr>
          <w:sz w:val="24"/>
        </w:rPr>
      </w:pPr>
      <w:r>
        <w:rPr>
          <w:sz w:val="24"/>
        </w:rPr>
        <w:t>Страны</w:t>
      </w:r>
      <w:r>
        <w:rPr>
          <w:spacing w:val="-3"/>
          <w:sz w:val="24"/>
        </w:rPr>
        <w:t xml:space="preserve"> </w:t>
      </w:r>
      <w:r>
        <w:rPr>
          <w:sz w:val="24"/>
        </w:rPr>
        <w:t>Северной</w:t>
      </w:r>
      <w:r>
        <w:rPr>
          <w:spacing w:val="-2"/>
          <w:sz w:val="24"/>
        </w:rPr>
        <w:t xml:space="preserve"> </w:t>
      </w:r>
      <w:r>
        <w:rPr>
          <w:sz w:val="24"/>
        </w:rPr>
        <w:t>Америки</w:t>
      </w:r>
      <w:r>
        <w:rPr>
          <w:spacing w:val="-1"/>
          <w:sz w:val="24"/>
        </w:rPr>
        <w:t xml:space="preserve"> </w:t>
      </w:r>
      <w:r>
        <w:rPr>
          <w:sz w:val="24"/>
        </w:rPr>
        <w:t>и</w:t>
      </w:r>
      <w:r>
        <w:rPr>
          <w:spacing w:val="-4"/>
          <w:sz w:val="24"/>
        </w:rPr>
        <w:t xml:space="preserve"> </w:t>
      </w:r>
      <w:r>
        <w:rPr>
          <w:sz w:val="24"/>
        </w:rPr>
        <w:t>Европы</w:t>
      </w:r>
      <w:r>
        <w:rPr>
          <w:spacing w:val="-5"/>
          <w:sz w:val="24"/>
        </w:rPr>
        <w:t xml:space="preserve"> </w:t>
      </w:r>
      <w:r>
        <w:rPr>
          <w:sz w:val="24"/>
        </w:rPr>
        <w:t>во</w:t>
      </w:r>
      <w:r>
        <w:rPr>
          <w:spacing w:val="-5"/>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3"/>
          <w:sz w:val="24"/>
        </w:rPr>
        <w:t xml:space="preserve"> </w:t>
      </w:r>
      <w:r>
        <w:rPr>
          <w:sz w:val="24"/>
        </w:rPr>
        <w:t>начале</w:t>
      </w:r>
      <w:r>
        <w:rPr>
          <w:spacing w:val="-5"/>
          <w:sz w:val="24"/>
        </w:rPr>
        <w:t xml:space="preserve"> </w:t>
      </w:r>
      <w:r>
        <w:rPr>
          <w:sz w:val="24"/>
        </w:rPr>
        <w:t>XXI</w:t>
      </w:r>
      <w:r>
        <w:rPr>
          <w:spacing w:val="-7"/>
          <w:sz w:val="24"/>
        </w:rPr>
        <w:t xml:space="preserve"> </w:t>
      </w:r>
      <w:r>
        <w:rPr>
          <w:sz w:val="24"/>
        </w:rPr>
        <w:t>в.</w:t>
      </w:r>
      <w:r>
        <w:rPr>
          <w:spacing w:val="-5"/>
          <w:sz w:val="24"/>
        </w:rPr>
        <w:t xml:space="preserve"> </w:t>
      </w:r>
      <w:r>
        <w:rPr>
          <w:sz w:val="24"/>
        </w:rPr>
        <w:t>От мира</w:t>
      </w:r>
      <w:r>
        <w:rPr>
          <w:spacing w:val="40"/>
          <w:sz w:val="24"/>
        </w:rPr>
        <w:t xml:space="preserve"> </w:t>
      </w:r>
      <w:r>
        <w:rPr>
          <w:sz w:val="24"/>
        </w:rPr>
        <w:t>к холодной</w:t>
      </w:r>
      <w:r>
        <w:rPr>
          <w:spacing w:val="40"/>
          <w:sz w:val="24"/>
        </w:rPr>
        <w:t xml:space="preserve"> </w:t>
      </w:r>
      <w:r>
        <w:rPr>
          <w:sz w:val="24"/>
        </w:rPr>
        <w:t>войне. Речь У. Черчилля в</w:t>
      </w:r>
      <w:r>
        <w:rPr>
          <w:spacing w:val="40"/>
          <w:sz w:val="24"/>
        </w:rPr>
        <w:t xml:space="preserve"> </w:t>
      </w:r>
      <w:r>
        <w:rPr>
          <w:sz w:val="24"/>
        </w:rPr>
        <w:t>Фултоне. Доктрина</w:t>
      </w:r>
      <w:r>
        <w:rPr>
          <w:spacing w:val="40"/>
          <w:sz w:val="24"/>
        </w:rPr>
        <w:t xml:space="preserve"> </w:t>
      </w:r>
      <w:r>
        <w:rPr>
          <w:sz w:val="24"/>
        </w:rPr>
        <w:t>Трумэна. План</w:t>
      </w:r>
    </w:p>
    <w:p w:rsidR="0078730F" w:rsidRDefault="009E4B5E">
      <w:pPr>
        <w:pStyle w:val="a3"/>
        <w:spacing w:line="276" w:lineRule="auto"/>
        <w:ind w:right="278" w:firstLine="0"/>
      </w:pPr>
      <w:r>
        <w:t>Маршалла. Разделенная Европа. Раскол Германии и образование двух германских государств. Совет экономической взаимопомощи. Формирование</w:t>
      </w:r>
      <w:r>
        <w:rPr>
          <w:spacing w:val="-1"/>
        </w:rPr>
        <w:t xml:space="preserve"> </w:t>
      </w:r>
      <w:r>
        <w:t>двух военно-политических блоков (НАТО и ОВД).</w:t>
      </w:r>
    </w:p>
    <w:p w:rsidR="0078730F" w:rsidRDefault="009E4B5E" w:rsidP="00DC3BA7">
      <w:pPr>
        <w:pStyle w:val="a4"/>
        <w:numPr>
          <w:ilvl w:val="5"/>
          <w:numId w:val="96"/>
        </w:numPr>
        <w:tabs>
          <w:tab w:val="left" w:pos="2352"/>
        </w:tabs>
        <w:spacing w:before="188" w:line="276" w:lineRule="auto"/>
        <w:ind w:right="282" w:firstLine="708"/>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78730F" w:rsidRDefault="009E4B5E" w:rsidP="00DC3BA7">
      <w:pPr>
        <w:pStyle w:val="a4"/>
        <w:numPr>
          <w:ilvl w:val="5"/>
          <w:numId w:val="96"/>
        </w:numPr>
        <w:tabs>
          <w:tab w:val="left" w:pos="2229"/>
        </w:tabs>
        <w:spacing w:before="201" w:line="276" w:lineRule="auto"/>
        <w:ind w:right="276" w:firstLine="708"/>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8730F" w:rsidRDefault="009E4B5E" w:rsidP="00DC3BA7">
      <w:pPr>
        <w:pStyle w:val="a4"/>
        <w:numPr>
          <w:ilvl w:val="5"/>
          <w:numId w:val="96"/>
        </w:numPr>
        <w:tabs>
          <w:tab w:val="left" w:pos="2241"/>
        </w:tabs>
        <w:spacing w:before="200" w:line="276" w:lineRule="auto"/>
        <w:ind w:right="274" w:firstLine="708"/>
        <w:rPr>
          <w:sz w:val="24"/>
        </w:rPr>
      </w:pPr>
      <w:r>
        <w:rPr>
          <w:sz w:val="24"/>
        </w:rPr>
        <w:t>Страны Центральной и Восточной Европы во второй половине ХХ – начале XXI</w:t>
      </w:r>
      <w:r>
        <w:rPr>
          <w:spacing w:val="-12"/>
          <w:sz w:val="24"/>
        </w:rPr>
        <w:t xml:space="preserve"> </w:t>
      </w:r>
      <w:r>
        <w:rPr>
          <w:sz w:val="24"/>
        </w:rPr>
        <w:t>в.</w:t>
      </w:r>
      <w:r>
        <w:rPr>
          <w:spacing w:val="-7"/>
          <w:sz w:val="24"/>
        </w:rPr>
        <w:t xml:space="preserve"> </w:t>
      </w:r>
      <w:r>
        <w:rPr>
          <w:sz w:val="24"/>
        </w:rPr>
        <w:t>Революции</w:t>
      </w:r>
      <w:r>
        <w:rPr>
          <w:spacing w:val="-8"/>
          <w:sz w:val="24"/>
        </w:rPr>
        <w:t xml:space="preserve"> </w:t>
      </w:r>
      <w:r>
        <w:rPr>
          <w:sz w:val="24"/>
        </w:rPr>
        <w:t>второй</w:t>
      </w:r>
      <w:r>
        <w:rPr>
          <w:spacing w:val="-8"/>
          <w:sz w:val="24"/>
        </w:rPr>
        <w:t xml:space="preserve"> </w:t>
      </w:r>
      <w:r>
        <w:rPr>
          <w:sz w:val="24"/>
        </w:rPr>
        <w:t>половины</w:t>
      </w:r>
      <w:r>
        <w:rPr>
          <w:spacing w:val="-9"/>
          <w:sz w:val="24"/>
        </w:rPr>
        <w:t xml:space="preserve"> </w:t>
      </w:r>
      <w:r>
        <w:rPr>
          <w:sz w:val="24"/>
        </w:rPr>
        <w:t>1940-х</w:t>
      </w:r>
      <w:r>
        <w:rPr>
          <w:spacing w:val="-7"/>
          <w:sz w:val="24"/>
        </w:rPr>
        <w:t xml:space="preserve"> </w:t>
      </w:r>
      <w:r>
        <w:rPr>
          <w:sz w:val="24"/>
        </w:rPr>
        <w:t>гг.</w:t>
      </w:r>
      <w:r>
        <w:rPr>
          <w:spacing w:val="-11"/>
          <w:sz w:val="24"/>
        </w:rPr>
        <w:t xml:space="preserve"> </w:t>
      </w:r>
      <w:r>
        <w:rPr>
          <w:sz w:val="24"/>
        </w:rPr>
        <w:t>и</w:t>
      </w:r>
      <w:r>
        <w:rPr>
          <w:spacing w:val="-5"/>
          <w:sz w:val="24"/>
        </w:rPr>
        <w:t xml:space="preserve"> </w:t>
      </w:r>
      <w:r>
        <w:rPr>
          <w:sz w:val="24"/>
        </w:rPr>
        <w:t>установление</w:t>
      </w:r>
      <w:r>
        <w:rPr>
          <w:spacing w:val="-10"/>
          <w:sz w:val="24"/>
        </w:rPr>
        <w:t xml:space="preserve"> </w:t>
      </w:r>
      <w:r>
        <w:rPr>
          <w:sz w:val="24"/>
        </w:rPr>
        <w:t>коммунистических</w:t>
      </w:r>
      <w:r>
        <w:rPr>
          <w:spacing w:val="-7"/>
          <w:sz w:val="24"/>
        </w:rPr>
        <w:t xml:space="preserve"> </w:t>
      </w:r>
      <w:r>
        <w:rPr>
          <w:sz w:val="24"/>
        </w:rPr>
        <w:t>режимов.</w:t>
      </w:r>
      <w:r>
        <w:rPr>
          <w:spacing w:val="-9"/>
          <w:sz w:val="24"/>
        </w:rPr>
        <w:t xml:space="preserve"> </w:t>
      </w:r>
      <w:r>
        <w:rPr>
          <w:sz w:val="24"/>
        </w:rPr>
        <w:t>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w:t>
      </w:r>
      <w:r>
        <w:rPr>
          <w:spacing w:val="-15"/>
          <w:sz w:val="24"/>
        </w:rPr>
        <w:t xml:space="preserve"> </w:t>
      </w:r>
      <w:r>
        <w:rPr>
          <w:sz w:val="24"/>
        </w:rPr>
        <w:t>ее</w:t>
      </w:r>
      <w:r>
        <w:rPr>
          <w:spacing w:val="-15"/>
          <w:sz w:val="24"/>
        </w:rPr>
        <w:t xml:space="preserve"> </w:t>
      </w:r>
      <w:r>
        <w:rPr>
          <w:sz w:val="24"/>
        </w:rPr>
        <w:t>подавление.</w:t>
      </w:r>
      <w:r>
        <w:rPr>
          <w:spacing w:val="-15"/>
          <w:sz w:val="24"/>
        </w:rPr>
        <w:t xml:space="preserve"> </w:t>
      </w:r>
      <w:r>
        <w:rPr>
          <w:sz w:val="24"/>
        </w:rPr>
        <w:t>Движение</w:t>
      </w:r>
      <w:r>
        <w:rPr>
          <w:spacing w:val="-10"/>
          <w:sz w:val="24"/>
        </w:rPr>
        <w:t xml:space="preserve"> </w:t>
      </w:r>
      <w:r>
        <w:rPr>
          <w:sz w:val="24"/>
        </w:rPr>
        <w:t>«Солидарность»</w:t>
      </w:r>
      <w:r>
        <w:rPr>
          <w:spacing w:val="-15"/>
          <w:sz w:val="24"/>
        </w:rPr>
        <w:t xml:space="preserve"> </w:t>
      </w:r>
      <w:r>
        <w:rPr>
          <w:sz w:val="24"/>
        </w:rPr>
        <w:t>в</w:t>
      </w:r>
      <w:r>
        <w:rPr>
          <w:spacing w:val="-9"/>
          <w:sz w:val="24"/>
        </w:rPr>
        <w:t xml:space="preserve"> </w:t>
      </w:r>
      <w:r>
        <w:rPr>
          <w:sz w:val="24"/>
        </w:rPr>
        <w:t>Польше.</w:t>
      </w:r>
      <w:r>
        <w:rPr>
          <w:spacing w:val="-13"/>
          <w:sz w:val="24"/>
        </w:rPr>
        <w:t xml:space="preserve"> </w:t>
      </w:r>
      <w:r>
        <w:rPr>
          <w:sz w:val="24"/>
        </w:rPr>
        <w:t>Перестройка</w:t>
      </w:r>
      <w:r>
        <w:rPr>
          <w:spacing w:val="-14"/>
          <w:sz w:val="24"/>
        </w:rPr>
        <w:t xml:space="preserve"> </w:t>
      </w:r>
      <w:r>
        <w:rPr>
          <w:sz w:val="24"/>
        </w:rPr>
        <w:t>в</w:t>
      </w:r>
      <w:r>
        <w:rPr>
          <w:spacing w:val="-12"/>
          <w:sz w:val="24"/>
        </w:rPr>
        <w:t xml:space="preserve"> </w:t>
      </w:r>
      <w:r>
        <w:rPr>
          <w:sz w:val="24"/>
        </w:rPr>
        <w:t>СССР</w:t>
      </w:r>
      <w:r>
        <w:rPr>
          <w:spacing w:val="-13"/>
          <w:sz w:val="24"/>
        </w:rPr>
        <w:t xml:space="preserve"> </w:t>
      </w:r>
      <w:r>
        <w:rPr>
          <w:sz w:val="24"/>
        </w:rPr>
        <w:t>и</w:t>
      </w:r>
      <w:r>
        <w:rPr>
          <w:spacing w:val="-13"/>
          <w:sz w:val="24"/>
        </w:rPr>
        <w:t xml:space="preserve"> </w:t>
      </w:r>
      <w:r>
        <w:rPr>
          <w:sz w:val="24"/>
        </w:rPr>
        <w:t>страны</w:t>
      </w:r>
      <w:r>
        <w:rPr>
          <w:spacing w:val="-13"/>
          <w:sz w:val="24"/>
        </w:rPr>
        <w:t xml:space="preserve"> </w:t>
      </w:r>
      <w:r>
        <w:rPr>
          <w:sz w:val="24"/>
        </w:rPr>
        <w:t>восточного блока.</w:t>
      </w:r>
      <w:r>
        <w:rPr>
          <w:spacing w:val="-10"/>
          <w:sz w:val="24"/>
        </w:rPr>
        <w:t xml:space="preserve"> </w:t>
      </w:r>
      <w:r>
        <w:rPr>
          <w:sz w:val="24"/>
        </w:rPr>
        <w:t>Революции</w:t>
      </w:r>
      <w:r>
        <w:rPr>
          <w:spacing w:val="-8"/>
          <w:sz w:val="24"/>
        </w:rPr>
        <w:t xml:space="preserve"> </w:t>
      </w:r>
      <w:r>
        <w:rPr>
          <w:sz w:val="24"/>
        </w:rPr>
        <w:t>1989–1990</w:t>
      </w:r>
      <w:r>
        <w:rPr>
          <w:spacing w:val="-10"/>
          <w:sz w:val="24"/>
        </w:rPr>
        <w:t xml:space="preserve"> </w:t>
      </w:r>
      <w:r>
        <w:rPr>
          <w:sz w:val="24"/>
        </w:rPr>
        <w:t>гг.</w:t>
      </w:r>
      <w:r>
        <w:rPr>
          <w:spacing w:val="-7"/>
          <w:sz w:val="24"/>
        </w:rPr>
        <w:t xml:space="preserve"> </w:t>
      </w:r>
      <w:r>
        <w:rPr>
          <w:sz w:val="24"/>
        </w:rPr>
        <w:t>в</w:t>
      </w:r>
      <w:r>
        <w:rPr>
          <w:spacing w:val="-8"/>
          <w:sz w:val="24"/>
        </w:rPr>
        <w:t xml:space="preserve"> </w:t>
      </w:r>
      <w:r>
        <w:rPr>
          <w:sz w:val="24"/>
        </w:rPr>
        <w:t>странах</w:t>
      </w:r>
      <w:r>
        <w:rPr>
          <w:spacing w:val="-7"/>
          <w:sz w:val="24"/>
        </w:rPr>
        <w:t xml:space="preserve"> </w:t>
      </w:r>
      <w:r>
        <w:rPr>
          <w:sz w:val="24"/>
        </w:rPr>
        <w:t>Центральной</w:t>
      </w:r>
      <w:r>
        <w:rPr>
          <w:spacing w:val="-7"/>
          <w:sz w:val="24"/>
        </w:rPr>
        <w:t xml:space="preserve"> </w:t>
      </w:r>
      <w:r>
        <w:rPr>
          <w:sz w:val="24"/>
        </w:rPr>
        <w:t>и</w:t>
      </w:r>
      <w:r>
        <w:rPr>
          <w:spacing w:val="-9"/>
          <w:sz w:val="24"/>
        </w:rPr>
        <w:t xml:space="preserve"> </w:t>
      </w:r>
      <w:r>
        <w:rPr>
          <w:sz w:val="24"/>
        </w:rPr>
        <w:t>Восточной</w:t>
      </w:r>
      <w:r>
        <w:rPr>
          <w:spacing w:val="-5"/>
          <w:sz w:val="24"/>
        </w:rPr>
        <w:t xml:space="preserve"> </w:t>
      </w:r>
      <w:r>
        <w:rPr>
          <w:sz w:val="24"/>
        </w:rPr>
        <w:t>Европы.</w:t>
      </w:r>
      <w:r>
        <w:rPr>
          <w:spacing w:val="-10"/>
          <w:sz w:val="24"/>
        </w:rPr>
        <w:t xml:space="preserve"> </w:t>
      </w:r>
      <w:r>
        <w:rPr>
          <w:sz w:val="24"/>
        </w:rPr>
        <w:t>Распад</w:t>
      </w:r>
      <w:r>
        <w:rPr>
          <w:spacing w:val="-7"/>
          <w:sz w:val="24"/>
        </w:rPr>
        <w:t xml:space="preserve"> </w:t>
      </w:r>
      <w:r>
        <w:rPr>
          <w:sz w:val="24"/>
        </w:rPr>
        <w:t>ОВД,</w:t>
      </w:r>
      <w:r>
        <w:rPr>
          <w:spacing w:val="-8"/>
          <w:sz w:val="24"/>
        </w:rPr>
        <w:t xml:space="preserve"> </w:t>
      </w:r>
      <w:r>
        <w:rPr>
          <w:sz w:val="24"/>
        </w:rPr>
        <w:t>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730F" w:rsidRDefault="009E4B5E" w:rsidP="00DC3BA7">
      <w:pPr>
        <w:pStyle w:val="a4"/>
        <w:numPr>
          <w:ilvl w:val="4"/>
          <w:numId w:val="96"/>
        </w:numPr>
        <w:tabs>
          <w:tab w:val="left" w:pos="2064"/>
        </w:tabs>
        <w:spacing w:before="201" w:line="278" w:lineRule="auto"/>
        <w:ind w:left="425" w:right="288" w:firstLine="708"/>
        <w:rPr>
          <w:sz w:val="24"/>
        </w:rPr>
      </w:pPr>
      <w:r>
        <w:rPr>
          <w:sz w:val="24"/>
        </w:rPr>
        <w:t>Страны</w:t>
      </w:r>
      <w:r>
        <w:rPr>
          <w:spacing w:val="-15"/>
          <w:sz w:val="24"/>
        </w:rPr>
        <w:t xml:space="preserve"> </w:t>
      </w:r>
      <w:r>
        <w:rPr>
          <w:sz w:val="24"/>
        </w:rPr>
        <w:t>Азии,</w:t>
      </w:r>
      <w:r>
        <w:rPr>
          <w:spacing w:val="-15"/>
          <w:sz w:val="24"/>
        </w:rPr>
        <w:t xml:space="preserve"> </w:t>
      </w:r>
      <w:r>
        <w:rPr>
          <w:sz w:val="24"/>
        </w:rPr>
        <w:t>Африки</w:t>
      </w:r>
      <w:r>
        <w:rPr>
          <w:spacing w:val="-15"/>
          <w:sz w:val="24"/>
        </w:rPr>
        <w:t xml:space="preserve"> </w:t>
      </w:r>
      <w:r>
        <w:rPr>
          <w:sz w:val="24"/>
        </w:rPr>
        <w:t>во</w:t>
      </w:r>
      <w:r>
        <w:rPr>
          <w:spacing w:val="-15"/>
          <w:sz w:val="24"/>
        </w:rPr>
        <w:t xml:space="preserve"> </w:t>
      </w:r>
      <w:r>
        <w:rPr>
          <w:sz w:val="24"/>
        </w:rPr>
        <w:t>второй</w:t>
      </w:r>
      <w:r>
        <w:rPr>
          <w:spacing w:val="-15"/>
          <w:sz w:val="24"/>
        </w:rPr>
        <w:t xml:space="preserve"> </w:t>
      </w:r>
      <w:r>
        <w:rPr>
          <w:sz w:val="24"/>
        </w:rPr>
        <w:t>половине</w:t>
      </w:r>
      <w:r>
        <w:rPr>
          <w:spacing w:val="-15"/>
          <w:sz w:val="24"/>
        </w:rPr>
        <w:t xml:space="preserve"> </w:t>
      </w:r>
      <w:r>
        <w:rPr>
          <w:sz w:val="24"/>
        </w:rPr>
        <w:t>ХХ</w:t>
      </w:r>
      <w:r>
        <w:rPr>
          <w:spacing w:val="-15"/>
          <w:sz w:val="24"/>
        </w:rPr>
        <w:t xml:space="preserve"> </w:t>
      </w:r>
      <w:r>
        <w:rPr>
          <w:sz w:val="24"/>
        </w:rPr>
        <w:t>–</w:t>
      </w:r>
      <w:r>
        <w:rPr>
          <w:spacing w:val="-15"/>
          <w:sz w:val="24"/>
        </w:rPr>
        <w:t xml:space="preserve"> </w:t>
      </w:r>
      <w:r>
        <w:rPr>
          <w:sz w:val="24"/>
        </w:rPr>
        <w:t>начале</w:t>
      </w:r>
      <w:r>
        <w:rPr>
          <w:spacing w:val="-15"/>
          <w:sz w:val="24"/>
        </w:rPr>
        <w:t xml:space="preserve"> </w:t>
      </w:r>
      <w:r>
        <w:rPr>
          <w:sz w:val="24"/>
        </w:rPr>
        <w:t>XXI</w:t>
      </w:r>
      <w:r>
        <w:rPr>
          <w:spacing w:val="-15"/>
          <w:sz w:val="24"/>
        </w:rPr>
        <w:t xml:space="preserve"> </w:t>
      </w:r>
      <w:r>
        <w:rPr>
          <w:sz w:val="24"/>
        </w:rPr>
        <w:t>вв.:</w:t>
      </w:r>
      <w:r>
        <w:rPr>
          <w:spacing w:val="-15"/>
          <w:sz w:val="24"/>
        </w:rPr>
        <w:t xml:space="preserve"> </w:t>
      </w:r>
      <w:r>
        <w:rPr>
          <w:sz w:val="24"/>
        </w:rPr>
        <w:t>проблемы</w:t>
      </w:r>
      <w:r>
        <w:rPr>
          <w:spacing w:val="-15"/>
          <w:sz w:val="24"/>
        </w:rPr>
        <w:t xml:space="preserve"> </w:t>
      </w:r>
      <w:r>
        <w:rPr>
          <w:sz w:val="24"/>
        </w:rPr>
        <w:t>и</w:t>
      </w:r>
      <w:r>
        <w:rPr>
          <w:spacing w:val="-15"/>
          <w:sz w:val="24"/>
        </w:rPr>
        <w:t xml:space="preserve"> </w:t>
      </w:r>
      <w:r>
        <w:rPr>
          <w:sz w:val="24"/>
        </w:rPr>
        <w:t xml:space="preserve">пути </w:t>
      </w:r>
      <w:r>
        <w:rPr>
          <w:spacing w:val="-2"/>
          <w:sz w:val="24"/>
        </w:rPr>
        <w:t>модернизации.</w:t>
      </w:r>
    </w:p>
    <w:p w:rsidR="0078730F" w:rsidRDefault="009E4B5E">
      <w:pPr>
        <w:pStyle w:val="a3"/>
        <w:spacing w:before="193"/>
        <w:ind w:left="1133" w:firstLine="0"/>
        <w:jc w:val="left"/>
      </w:pPr>
      <w:r>
        <w:t>Обретение</w:t>
      </w:r>
      <w:r>
        <w:rPr>
          <w:spacing w:val="-11"/>
        </w:rPr>
        <w:t xml:space="preserve"> </w:t>
      </w:r>
      <w:r>
        <w:t>независимости</w:t>
      </w:r>
      <w:r>
        <w:rPr>
          <w:spacing w:val="-5"/>
        </w:rPr>
        <w:t xml:space="preserve"> </w:t>
      </w:r>
      <w:r>
        <w:t>и</w:t>
      </w:r>
      <w:r>
        <w:rPr>
          <w:spacing w:val="-5"/>
        </w:rPr>
        <w:t xml:space="preserve"> </w:t>
      </w:r>
      <w:r>
        <w:t>выбор</w:t>
      </w:r>
      <w:r>
        <w:rPr>
          <w:spacing w:val="-8"/>
        </w:rPr>
        <w:t xml:space="preserve"> </w:t>
      </w:r>
      <w:r>
        <w:t>путей</w:t>
      </w:r>
      <w:r>
        <w:rPr>
          <w:spacing w:val="-4"/>
        </w:rPr>
        <w:t xml:space="preserve"> </w:t>
      </w:r>
      <w:r>
        <w:t>развития</w:t>
      </w:r>
      <w:r>
        <w:rPr>
          <w:spacing w:val="-5"/>
        </w:rPr>
        <w:t xml:space="preserve"> </w:t>
      </w:r>
      <w:r>
        <w:t>странами</w:t>
      </w:r>
      <w:r>
        <w:rPr>
          <w:spacing w:val="-4"/>
        </w:rPr>
        <w:t xml:space="preserve"> </w:t>
      </w:r>
      <w:r>
        <w:t>Азии</w:t>
      </w:r>
      <w:r>
        <w:rPr>
          <w:spacing w:val="-7"/>
        </w:rPr>
        <w:t xml:space="preserve"> </w:t>
      </w:r>
      <w:r>
        <w:t>и</w:t>
      </w:r>
      <w:r>
        <w:rPr>
          <w:spacing w:val="-5"/>
        </w:rPr>
        <w:t xml:space="preserve"> </w:t>
      </w:r>
      <w:r>
        <w:rPr>
          <w:spacing w:val="-2"/>
        </w:rPr>
        <w:t>Африки.</w:t>
      </w:r>
    </w:p>
    <w:p w:rsidR="0078730F" w:rsidRDefault="009E4B5E" w:rsidP="00DC3BA7">
      <w:pPr>
        <w:pStyle w:val="a4"/>
        <w:numPr>
          <w:ilvl w:val="5"/>
          <w:numId w:val="96"/>
        </w:numPr>
        <w:tabs>
          <w:tab w:val="left" w:pos="2227"/>
        </w:tabs>
        <w:spacing w:before="242" w:line="276" w:lineRule="auto"/>
        <w:ind w:right="274" w:firstLine="708"/>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w:t>
      </w:r>
      <w:r>
        <w:rPr>
          <w:spacing w:val="40"/>
          <w:sz w:val="24"/>
        </w:rPr>
        <w:t xml:space="preserve"> </w:t>
      </w:r>
      <w:r>
        <w:rPr>
          <w:sz w:val="24"/>
        </w:rPr>
        <w:t>гг.</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последствия;</w:t>
      </w:r>
      <w:r>
        <w:rPr>
          <w:spacing w:val="40"/>
          <w:sz w:val="24"/>
        </w:rPr>
        <w:t xml:space="preserve"> </w:t>
      </w:r>
      <w:r>
        <w:rPr>
          <w:sz w:val="24"/>
        </w:rPr>
        <w:t>современное</w:t>
      </w:r>
      <w:r>
        <w:rPr>
          <w:spacing w:val="40"/>
          <w:sz w:val="24"/>
        </w:rPr>
        <w:t xml:space="preserve"> </w:t>
      </w:r>
      <w:r>
        <w:rPr>
          <w:sz w:val="24"/>
        </w:rPr>
        <w:t>развитие.</w:t>
      </w:r>
      <w:r>
        <w:rPr>
          <w:spacing w:val="40"/>
          <w:sz w:val="24"/>
        </w:rPr>
        <w:t xml:space="preserve"> </w:t>
      </w:r>
      <w:r>
        <w:rPr>
          <w:sz w:val="24"/>
        </w:rPr>
        <w:t>Разделение</w:t>
      </w:r>
      <w:r>
        <w:rPr>
          <w:spacing w:val="40"/>
          <w:sz w:val="24"/>
        </w:rPr>
        <w:t xml:space="preserve"> </w:t>
      </w:r>
      <w:r>
        <w:rPr>
          <w:sz w:val="24"/>
        </w:rPr>
        <w:t>Вьетнама</w:t>
      </w:r>
      <w:r>
        <w:rPr>
          <w:spacing w:val="40"/>
          <w:sz w:val="24"/>
        </w:rPr>
        <w:t xml:space="preserve"> </w:t>
      </w:r>
      <w:r>
        <w:rPr>
          <w:sz w:val="24"/>
        </w:rPr>
        <w:t>и</w:t>
      </w:r>
      <w:r>
        <w:rPr>
          <w:spacing w:val="40"/>
          <w:sz w:val="24"/>
        </w:rPr>
        <w:t xml:space="preserve"> </w:t>
      </w:r>
      <w:r>
        <w:rPr>
          <w:sz w:val="24"/>
        </w:rPr>
        <w:t>Кореи</w:t>
      </w:r>
      <w:r>
        <w:rPr>
          <w:spacing w:val="40"/>
          <w:sz w:val="24"/>
        </w:rPr>
        <w:t xml:space="preserve"> </w:t>
      </w:r>
      <w:r>
        <w:rPr>
          <w:sz w:val="24"/>
        </w:rPr>
        <w:t>на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 xml:space="preserve">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rsidR="0078730F" w:rsidRDefault="009E4B5E">
      <w:pPr>
        <w:pStyle w:val="a3"/>
        <w:spacing w:before="203" w:line="278" w:lineRule="auto"/>
        <w:ind w:right="292"/>
      </w:pPr>
      <w:r>
        <w:t>Успехи модернизации. Япония после Второй мировой войны: от поражения к лидерству. Восстановление</w:t>
      </w:r>
      <w:r>
        <w:rPr>
          <w:spacing w:val="-2"/>
        </w:rPr>
        <w:t xml:space="preserve"> </w:t>
      </w:r>
      <w:r>
        <w:t>суверенитета</w:t>
      </w:r>
      <w:r>
        <w:rPr>
          <w:spacing w:val="-1"/>
        </w:rPr>
        <w:t xml:space="preserve"> </w:t>
      </w:r>
      <w:r>
        <w:t>страны.</w:t>
      </w:r>
      <w:r>
        <w:rPr>
          <w:spacing w:val="-4"/>
        </w:rPr>
        <w:t xml:space="preserve"> </w:t>
      </w:r>
      <w:r>
        <w:t>Японское «экономическое</w:t>
      </w:r>
      <w:r>
        <w:rPr>
          <w:spacing w:val="-2"/>
        </w:rPr>
        <w:t xml:space="preserve"> </w:t>
      </w:r>
      <w:r>
        <w:t>чудо».</w:t>
      </w:r>
      <w:r>
        <w:rPr>
          <w:spacing w:val="-1"/>
        </w:rPr>
        <w:t xml:space="preserve"> </w:t>
      </w:r>
      <w:r>
        <w:t>Новые</w:t>
      </w:r>
      <w:r>
        <w:rPr>
          <w:spacing w:val="-2"/>
        </w:rPr>
        <w:t xml:space="preserve"> </w:t>
      </w:r>
      <w:r>
        <w:t>индустриальные страны (Сингапур, Южная Корея).</w:t>
      </w:r>
    </w:p>
    <w:p w:rsidR="0078730F" w:rsidRDefault="009E4B5E" w:rsidP="00DC3BA7">
      <w:pPr>
        <w:pStyle w:val="a4"/>
        <w:numPr>
          <w:ilvl w:val="5"/>
          <w:numId w:val="96"/>
        </w:numPr>
        <w:tabs>
          <w:tab w:val="left" w:pos="2320"/>
        </w:tabs>
        <w:spacing w:before="194" w:line="276" w:lineRule="auto"/>
        <w:ind w:right="279" w:firstLine="708"/>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8730F" w:rsidRDefault="009E4B5E">
      <w:pPr>
        <w:pStyle w:val="a3"/>
        <w:spacing w:before="200" w:line="276" w:lineRule="auto"/>
        <w:ind w:right="275"/>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w:t>
      </w:r>
      <w:r>
        <w:rPr>
          <w:spacing w:val="-8"/>
        </w:rPr>
        <w:t xml:space="preserve"> </w:t>
      </w:r>
      <w:r>
        <w:t>XXI</w:t>
      </w:r>
      <w:r>
        <w:rPr>
          <w:spacing w:val="-10"/>
        </w:rPr>
        <w:t xml:space="preserve"> </w:t>
      </w:r>
      <w:r>
        <w:t>в.</w:t>
      </w:r>
      <w:r>
        <w:rPr>
          <w:spacing w:val="-5"/>
        </w:rPr>
        <w:t xml:space="preserve"> </w:t>
      </w:r>
      <w:r>
        <w:t>«Арабская</w:t>
      </w:r>
      <w:r>
        <w:rPr>
          <w:spacing w:val="-8"/>
        </w:rPr>
        <w:t xml:space="preserve"> </w:t>
      </w:r>
      <w:r>
        <w:t>весна»</w:t>
      </w:r>
      <w:r>
        <w:rPr>
          <w:spacing w:val="-14"/>
        </w:rPr>
        <w:t xml:space="preserve"> </w:t>
      </w:r>
      <w:r>
        <w:t>и</w:t>
      </w:r>
      <w:r>
        <w:rPr>
          <w:spacing w:val="-6"/>
        </w:rPr>
        <w:t xml:space="preserve"> </w:t>
      </w:r>
      <w:r>
        <w:t>смена</w:t>
      </w:r>
      <w:r>
        <w:rPr>
          <w:spacing w:val="-10"/>
        </w:rPr>
        <w:t xml:space="preserve"> </w:t>
      </w:r>
      <w:r>
        <w:t>политических</w:t>
      </w:r>
      <w:r>
        <w:rPr>
          <w:spacing w:val="-6"/>
        </w:rPr>
        <w:t xml:space="preserve"> </w:t>
      </w:r>
      <w:r>
        <w:t>режимов</w:t>
      </w:r>
      <w:r>
        <w:rPr>
          <w:spacing w:val="-10"/>
        </w:rPr>
        <w:t xml:space="preserve"> </w:t>
      </w:r>
      <w:r>
        <w:t>в</w:t>
      </w:r>
      <w:r>
        <w:rPr>
          <w:spacing w:val="-10"/>
        </w:rPr>
        <w:t xml:space="preserve"> </w:t>
      </w:r>
      <w:r>
        <w:t>начале</w:t>
      </w:r>
      <w:r>
        <w:rPr>
          <w:spacing w:val="-10"/>
        </w:rPr>
        <w:t xml:space="preserve"> </w:t>
      </w:r>
      <w:r>
        <w:t>2010-х</w:t>
      </w:r>
      <w:r>
        <w:rPr>
          <w:spacing w:val="40"/>
        </w:rPr>
        <w:t xml:space="preserve"> </w:t>
      </w:r>
      <w:r>
        <w:t>гг.</w:t>
      </w:r>
      <w:r>
        <w:rPr>
          <w:spacing w:val="-10"/>
        </w:rPr>
        <w:t xml:space="preserve"> </w:t>
      </w:r>
      <w:r>
        <w:t>Гражданская война в Сирии.</w:t>
      </w:r>
    </w:p>
    <w:p w:rsidR="0078730F" w:rsidRDefault="009E4B5E" w:rsidP="00DC3BA7">
      <w:pPr>
        <w:pStyle w:val="a4"/>
        <w:numPr>
          <w:ilvl w:val="5"/>
          <w:numId w:val="96"/>
        </w:numPr>
        <w:tabs>
          <w:tab w:val="left" w:pos="2428"/>
        </w:tabs>
        <w:spacing w:before="199" w:line="276" w:lineRule="auto"/>
        <w:ind w:right="280" w:firstLine="708"/>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8730F" w:rsidRDefault="009E4B5E" w:rsidP="00DC3BA7">
      <w:pPr>
        <w:pStyle w:val="a4"/>
        <w:numPr>
          <w:ilvl w:val="4"/>
          <w:numId w:val="96"/>
        </w:numPr>
        <w:tabs>
          <w:tab w:val="left" w:pos="2032"/>
        </w:tabs>
        <w:spacing w:before="201"/>
        <w:ind w:left="2032" w:hanging="899"/>
        <w:rPr>
          <w:sz w:val="24"/>
        </w:rPr>
      </w:pPr>
      <w:r>
        <w:rPr>
          <w:sz w:val="24"/>
        </w:rPr>
        <w:t>Страны</w:t>
      </w:r>
      <w:r>
        <w:rPr>
          <w:spacing w:val="-7"/>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во</w:t>
      </w:r>
      <w:r>
        <w:rPr>
          <w:spacing w:val="-6"/>
          <w:sz w:val="24"/>
        </w:rPr>
        <w:t xml:space="preserve"> </w:t>
      </w:r>
      <w:r>
        <w:rPr>
          <w:sz w:val="24"/>
        </w:rPr>
        <w:t>второй</w:t>
      </w:r>
      <w:r>
        <w:rPr>
          <w:spacing w:val="-4"/>
          <w:sz w:val="24"/>
        </w:rPr>
        <w:t xml:space="preserve"> </w:t>
      </w:r>
      <w:r>
        <w:rPr>
          <w:sz w:val="24"/>
        </w:rPr>
        <w:t>половине</w:t>
      </w:r>
      <w:r>
        <w:rPr>
          <w:spacing w:val="-5"/>
          <w:sz w:val="24"/>
        </w:rPr>
        <w:t xml:space="preserve"> </w:t>
      </w:r>
      <w:r>
        <w:rPr>
          <w:sz w:val="24"/>
        </w:rPr>
        <w:t>ХХ</w:t>
      </w:r>
      <w:r>
        <w:rPr>
          <w:spacing w:val="-3"/>
          <w:sz w:val="24"/>
        </w:rPr>
        <w:t xml:space="preserve"> </w:t>
      </w:r>
      <w:r>
        <w:rPr>
          <w:sz w:val="24"/>
        </w:rPr>
        <w:t>–</w:t>
      </w:r>
      <w:r>
        <w:rPr>
          <w:spacing w:val="-3"/>
          <w:sz w:val="24"/>
        </w:rPr>
        <w:t xml:space="preserve"> </w:t>
      </w:r>
      <w:r>
        <w:rPr>
          <w:sz w:val="24"/>
        </w:rPr>
        <w:t>начале</w:t>
      </w:r>
      <w:r>
        <w:rPr>
          <w:spacing w:val="-6"/>
          <w:sz w:val="24"/>
        </w:rPr>
        <w:t xml:space="preserve"> </w:t>
      </w:r>
      <w:r>
        <w:rPr>
          <w:sz w:val="24"/>
        </w:rPr>
        <w:t>XXI</w:t>
      </w:r>
      <w:r>
        <w:rPr>
          <w:spacing w:val="-10"/>
          <w:sz w:val="24"/>
        </w:rPr>
        <w:t xml:space="preserve"> </w:t>
      </w:r>
      <w:r>
        <w:rPr>
          <w:spacing w:val="-5"/>
          <w:sz w:val="24"/>
        </w:rPr>
        <w:t>вв.</w:t>
      </w:r>
    </w:p>
    <w:p w:rsidR="0078730F" w:rsidRDefault="009E4B5E">
      <w:pPr>
        <w:pStyle w:val="a3"/>
        <w:spacing w:before="243" w:line="276" w:lineRule="auto"/>
        <w:ind w:right="282"/>
      </w:pPr>
      <w:r>
        <w:t>Положение</w:t>
      </w:r>
      <w:r>
        <w:rPr>
          <w:spacing w:val="-14"/>
        </w:rPr>
        <w:t xml:space="preserve"> </w:t>
      </w:r>
      <w:r>
        <w:t>стран</w:t>
      </w:r>
      <w:r>
        <w:rPr>
          <w:spacing w:val="-11"/>
        </w:rPr>
        <w:t xml:space="preserve"> </w:t>
      </w:r>
      <w:r>
        <w:t>Латинской</w:t>
      </w:r>
      <w:r>
        <w:rPr>
          <w:spacing w:val="-11"/>
        </w:rPr>
        <w:t xml:space="preserve"> </w:t>
      </w:r>
      <w:r>
        <w:t>Америки</w:t>
      </w:r>
      <w:r>
        <w:rPr>
          <w:spacing w:val="-11"/>
        </w:rPr>
        <w:t xml:space="preserve"> </w:t>
      </w:r>
      <w:r>
        <w:t>в</w:t>
      </w:r>
      <w:r>
        <w:rPr>
          <w:spacing w:val="-14"/>
        </w:rPr>
        <w:t xml:space="preserve"> </w:t>
      </w:r>
      <w:r>
        <w:t>середине</w:t>
      </w:r>
      <w:r>
        <w:rPr>
          <w:spacing w:val="-13"/>
        </w:rPr>
        <w:t xml:space="preserve"> </w:t>
      </w:r>
      <w:r>
        <w:t>ХХ</w:t>
      </w:r>
      <w:r>
        <w:rPr>
          <w:spacing w:val="-14"/>
        </w:rPr>
        <w:t xml:space="preserve"> </w:t>
      </w:r>
      <w:r>
        <w:t>в.:</w:t>
      </w:r>
      <w:r>
        <w:rPr>
          <w:spacing w:val="-13"/>
        </w:rPr>
        <w:t xml:space="preserve"> </w:t>
      </w:r>
      <w:r>
        <w:t>проблемы</w:t>
      </w:r>
      <w:r>
        <w:rPr>
          <w:spacing w:val="36"/>
        </w:rPr>
        <w:t xml:space="preserve"> </w:t>
      </w:r>
      <w:r>
        <w:t>внутреннего</w:t>
      </w:r>
      <w:r>
        <w:rPr>
          <w:spacing w:val="-12"/>
        </w:rPr>
        <w:t xml:space="preserve"> </w:t>
      </w:r>
      <w:r>
        <w:t>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78730F" w:rsidRDefault="009E4B5E" w:rsidP="00DC3BA7">
      <w:pPr>
        <w:pStyle w:val="a4"/>
        <w:numPr>
          <w:ilvl w:val="4"/>
          <w:numId w:val="96"/>
        </w:numPr>
        <w:tabs>
          <w:tab w:val="left" w:pos="2037"/>
        </w:tabs>
        <w:spacing w:before="201" w:line="276" w:lineRule="auto"/>
        <w:ind w:left="425" w:right="277" w:firstLine="708"/>
        <w:rPr>
          <w:sz w:val="24"/>
        </w:rPr>
      </w:pPr>
      <w:r>
        <w:rPr>
          <w:sz w:val="24"/>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w:t>
      </w:r>
      <w:r>
        <w:rPr>
          <w:spacing w:val="-9"/>
          <w:sz w:val="24"/>
        </w:rPr>
        <w:t xml:space="preserve"> </w:t>
      </w:r>
      <w:r>
        <w:rPr>
          <w:sz w:val="24"/>
        </w:rPr>
        <w:t>Корейская</w:t>
      </w:r>
      <w:r>
        <w:rPr>
          <w:spacing w:val="-9"/>
          <w:sz w:val="24"/>
        </w:rPr>
        <w:t xml:space="preserve"> </w:t>
      </w:r>
      <w:r>
        <w:rPr>
          <w:sz w:val="24"/>
        </w:rPr>
        <w:t>война,</w:t>
      </w:r>
      <w:r>
        <w:rPr>
          <w:spacing w:val="-8"/>
          <w:sz w:val="24"/>
        </w:rPr>
        <w:t xml:space="preserve"> </w:t>
      </w:r>
      <w:r>
        <w:rPr>
          <w:sz w:val="24"/>
        </w:rPr>
        <w:t>войны</w:t>
      </w:r>
      <w:r>
        <w:rPr>
          <w:spacing w:val="-10"/>
          <w:sz w:val="24"/>
        </w:rPr>
        <w:t xml:space="preserve"> </w:t>
      </w:r>
      <w:r>
        <w:rPr>
          <w:sz w:val="24"/>
        </w:rPr>
        <w:t>в</w:t>
      </w:r>
      <w:r>
        <w:rPr>
          <w:spacing w:val="-10"/>
          <w:sz w:val="24"/>
        </w:rPr>
        <w:t xml:space="preserve"> </w:t>
      </w:r>
      <w:r>
        <w:rPr>
          <w:sz w:val="24"/>
        </w:rPr>
        <w:t>Индокитае,</w:t>
      </w:r>
      <w:r>
        <w:rPr>
          <w:spacing w:val="-9"/>
          <w:sz w:val="24"/>
        </w:rPr>
        <w:t xml:space="preserve"> </w:t>
      </w:r>
      <w:r>
        <w:rPr>
          <w:sz w:val="24"/>
        </w:rPr>
        <w:t>Суэцкий</w:t>
      </w:r>
      <w:r>
        <w:rPr>
          <w:spacing w:val="-8"/>
          <w:sz w:val="24"/>
        </w:rPr>
        <w:t xml:space="preserve"> </w:t>
      </w:r>
      <w:r>
        <w:rPr>
          <w:sz w:val="24"/>
        </w:rPr>
        <w:t>кризис,</w:t>
      </w:r>
      <w:r>
        <w:rPr>
          <w:spacing w:val="-9"/>
          <w:sz w:val="24"/>
        </w:rPr>
        <w:t xml:space="preserve"> </w:t>
      </w:r>
      <w:r>
        <w:rPr>
          <w:sz w:val="24"/>
        </w:rPr>
        <w:t>Карибский</w:t>
      </w:r>
      <w:r>
        <w:rPr>
          <w:spacing w:val="-7"/>
          <w:sz w:val="24"/>
        </w:rPr>
        <w:t xml:space="preserve"> </w:t>
      </w:r>
      <w:r>
        <w:rPr>
          <w:sz w:val="24"/>
        </w:rPr>
        <w:t>(Кубинский)</w:t>
      </w:r>
      <w:r>
        <w:rPr>
          <w:spacing w:val="-8"/>
          <w:sz w:val="24"/>
        </w:rPr>
        <w:t xml:space="preserve"> </w:t>
      </w:r>
      <w:r>
        <w:rPr>
          <w:sz w:val="24"/>
        </w:rPr>
        <w:t>кризис. Создание Движения неприсоединения. Гонка вооружений. Война во Вьетнаме.</w:t>
      </w:r>
    </w:p>
    <w:p w:rsidR="0078730F" w:rsidRDefault="009E4B5E">
      <w:pPr>
        <w:pStyle w:val="a3"/>
        <w:spacing w:before="199" w:line="276" w:lineRule="auto"/>
        <w:ind w:right="277"/>
      </w:pPr>
      <w:r>
        <w:t>Разрядка международной напряженности в конце 1960-х – первой половине 1970-х гг. Договор</w:t>
      </w:r>
      <w:r>
        <w:rPr>
          <w:spacing w:val="-15"/>
        </w:rPr>
        <w:t xml:space="preserve"> </w:t>
      </w:r>
      <w:r>
        <w:t>о</w:t>
      </w:r>
      <w:r>
        <w:rPr>
          <w:spacing w:val="-15"/>
        </w:rPr>
        <w:t xml:space="preserve"> </w:t>
      </w:r>
      <w:r>
        <w:t>запрещении</w:t>
      </w:r>
      <w:r>
        <w:rPr>
          <w:spacing w:val="-15"/>
        </w:rPr>
        <w:t xml:space="preserve"> </w:t>
      </w:r>
      <w:r>
        <w:t>ядерных</w:t>
      </w:r>
      <w:r>
        <w:rPr>
          <w:spacing w:val="-14"/>
        </w:rPr>
        <w:t xml:space="preserve"> </w:t>
      </w:r>
      <w:r>
        <w:t>испытаний</w:t>
      </w:r>
      <w:r>
        <w:rPr>
          <w:spacing w:val="-13"/>
        </w:rPr>
        <w:t xml:space="preserve"> </w:t>
      </w:r>
      <w:r>
        <w:t>в</w:t>
      </w:r>
      <w:r>
        <w:rPr>
          <w:spacing w:val="-15"/>
        </w:rPr>
        <w:t xml:space="preserve"> </w:t>
      </w:r>
      <w:r>
        <w:t>трех</w:t>
      </w:r>
      <w:r>
        <w:rPr>
          <w:spacing w:val="-13"/>
        </w:rPr>
        <w:t xml:space="preserve"> </w:t>
      </w:r>
      <w:r>
        <w:t>средах.</w:t>
      </w:r>
      <w:r>
        <w:rPr>
          <w:spacing w:val="-15"/>
        </w:rPr>
        <w:t xml:space="preserve"> </w:t>
      </w:r>
      <w:r>
        <w:t>Договор</w:t>
      </w:r>
      <w:r>
        <w:rPr>
          <w:spacing w:val="-15"/>
        </w:rPr>
        <w:t xml:space="preserve"> </w:t>
      </w:r>
      <w:r>
        <w:t>о</w:t>
      </w:r>
      <w:r>
        <w:rPr>
          <w:spacing w:val="-15"/>
        </w:rPr>
        <w:t xml:space="preserve"> </w:t>
      </w:r>
      <w:r>
        <w:t>нераспространении</w:t>
      </w:r>
      <w:r>
        <w:rPr>
          <w:spacing w:val="-13"/>
        </w:rPr>
        <w:t xml:space="preserve"> </w:t>
      </w:r>
      <w:r>
        <w:t>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730F" w:rsidRDefault="009E4B5E">
      <w:pPr>
        <w:pStyle w:val="a3"/>
        <w:spacing w:before="201"/>
        <w:ind w:left="1133" w:firstLine="0"/>
        <w:jc w:val="left"/>
      </w:pPr>
      <w:r>
        <w:t>Ввод</w:t>
      </w:r>
      <w:r>
        <w:rPr>
          <w:spacing w:val="6"/>
        </w:rPr>
        <w:t xml:space="preserve"> </w:t>
      </w:r>
      <w:r>
        <w:t>советских</w:t>
      </w:r>
      <w:r>
        <w:rPr>
          <w:spacing w:val="9"/>
        </w:rPr>
        <w:t xml:space="preserve"> </w:t>
      </w:r>
      <w:r>
        <w:t>войск</w:t>
      </w:r>
      <w:r>
        <w:rPr>
          <w:spacing w:val="7"/>
        </w:rPr>
        <w:t xml:space="preserve"> </w:t>
      </w:r>
      <w:r>
        <w:t>в</w:t>
      </w:r>
      <w:r>
        <w:rPr>
          <w:spacing w:val="4"/>
        </w:rPr>
        <w:t xml:space="preserve"> </w:t>
      </w:r>
      <w:r>
        <w:t>Афганистан</w:t>
      </w:r>
      <w:r>
        <w:rPr>
          <w:spacing w:val="8"/>
        </w:rPr>
        <w:t xml:space="preserve"> </w:t>
      </w:r>
      <w:r>
        <w:t>(1979</w:t>
      </w:r>
      <w:r>
        <w:rPr>
          <w:spacing w:val="5"/>
        </w:rPr>
        <w:t xml:space="preserve"> </w:t>
      </w:r>
      <w:r>
        <w:t>г.).</w:t>
      </w:r>
      <w:r>
        <w:rPr>
          <w:spacing w:val="1"/>
        </w:rPr>
        <w:t xml:space="preserve"> </w:t>
      </w:r>
      <w:r>
        <w:t>Возвращение</w:t>
      </w:r>
      <w:r>
        <w:rPr>
          <w:spacing w:val="6"/>
        </w:rPr>
        <w:t xml:space="preserve"> </w:t>
      </w:r>
      <w:r>
        <w:t>к</w:t>
      </w:r>
      <w:r>
        <w:rPr>
          <w:spacing w:val="7"/>
        </w:rPr>
        <w:t xml:space="preserve"> </w:t>
      </w:r>
      <w:r>
        <w:t>политике</w:t>
      </w:r>
      <w:r>
        <w:rPr>
          <w:spacing w:val="6"/>
        </w:rPr>
        <w:t xml:space="preserve"> </w:t>
      </w:r>
      <w:r>
        <w:t>холодной</w:t>
      </w:r>
      <w:r>
        <w:rPr>
          <w:spacing w:val="8"/>
        </w:rPr>
        <w:t xml:space="preserve"> </w:t>
      </w:r>
      <w:r>
        <w:rPr>
          <w:spacing w:val="-2"/>
        </w:rPr>
        <w:t>войны.</w:t>
      </w:r>
    </w:p>
    <w:p w:rsidR="0078730F" w:rsidRDefault="009E4B5E">
      <w:pPr>
        <w:pStyle w:val="a3"/>
        <w:spacing w:before="43"/>
        <w:ind w:firstLine="0"/>
      </w:pPr>
      <w:r>
        <w:t>Наращивание</w:t>
      </w:r>
      <w:r>
        <w:rPr>
          <w:spacing w:val="-7"/>
        </w:rPr>
        <w:t xml:space="preserve"> </w:t>
      </w:r>
      <w:r>
        <w:t>стратегических</w:t>
      </w:r>
      <w:r>
        <w:rPr>
          <w:spacing w:val="2"/>
        </w:rPr>
        <w:t xml:space="preserve"> </w:t>
      </w:r>
      <w:r>
        <w:t>вооружений.</w:t>
      </w:r>
      <w:r>
        <w:rPr>
          <w:spacing w:val="-2"/>
        </w:rPr>
        <w:t xml:space="preserve"> </w:t>
      </w:r>
      <w:r>
        <w:t>Американский</w:t>
      </w:r>
      <w:r>
        <w:rPr>
          <w:spacing w:val="-3"/>
        </w:rPr>
        <w:t xml:space="preserve"> </w:t>
      </w:r>
      <w:r>
        <w:t>проект СОИ.</w:t>
      </w:r>
      <w:r>
        <w:rPr>
          <w:spacing w:val="-3"/>
        </w:rPr>
        <w:t xml:space="preserve"> </w:t>
      </w:r>
      <w:r>
        <w:rPr>
          <w:spacing w:val="-2"/>
        </w:rPr>
        <w:t>Провозглашение</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8730F" w:rsidRDefault="009E4B5E">
      <w:pPr>
        <w:pStyle w:val="a3"/>
        <w:spacing w:before="205" w:line="276" w:lineRule="auto"/>
        <w:ind w:right="277"/>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8730F" w:rsidRDefault="009E4B5E" w:rsidP="00DC3BA7">
      <w:pPr>
        <w:pStyle w:val="a4"/>
        <w:numPr>
          <w:ilvl w:val="4"/>
          <w:numId w:val="96"/>
        </w:numPr>
        <w:tabs>
          <w:tab w:val="left" w:pos="2032"/>
        </w:tabs>
        <w:spacing w:before="196"/>
        <w:ind w:left="2032" w:hanging="899"/>
        <w:rPr>
          <w:sz w:val="24"/>
        </w:rPr>
      </w:pPr>
      <w:r>
        <w:rPr>
          <w:sz w:val="24"/>
        </w:rPr>
        <w:t>Развитие</w:t>
      </w:r>
      <w:r>
        <w:rPr>
          <w:spacing w:val="-10"/>
          <w:sz w:val="24"/>
        </w:rPr>
        <w:t xml:space="preserve"> </w:t>
      </w:r>
      <w:r>
        <w:rPr>
          <w:sz w:val="24"/>
        </w:rPr>
        <w:t>науки</w:t>
      </w:r>
      <w:r>
        <w:rPr>
          <w:spacing w:val="-4"/>
          <w:sz w:val="24"/>
        </w:rPr>
        <w:t xml:space="preserve"> </w:t>
      </w:r>
      <w:r>
        <w:rPr>
          <w:sz w:val="24"/>
        </w:rPr>
        <w:t>и</w:t>
      </w:r>
      <w:r>
        <w:rPr>
          <w:spacing w:val="-5"/>
          <w:sz w:val="24"/>
        </w:rPr>
        <w:t xml:space="preserve"> </w:t>
      </w:r>
      <w:r>
        <w:rPr>
          <w:sz w:val="24"/>
        </w:rPr>
        <w:t>культуры</w:t>
      </w:r>
      <w:r>
        <w:rPr>
          <w:spacing w:val="-2"/>
          <w:sz w:val="24"/>
        </w:rPr>
        <w:t xml:space="preserve"> </w:t>
      </w:r>
      <w:r>
        <w:rPr>
          <w:sz w:val="24"/>
        </w:rPr>
        <w:t>во</w:t>
      </w:r>
      <w:r>
        <w:rPr>
          <w:spacing w:val="-4"/>
          <w:sz w:val="24"/>
        </w:rPr>
        <w:t xml:space="preserve"> </w:t>
      </w:r>
      <w:r>
        <w:rPr>
          <w:sz w:val="24"/>
        </w:rPr>
        <w:t>второй</w:t>
      </w:r>
      <w:r>
        <w:rPr>
          <w:spacing w:val="-2"/>
          <w:sz w:val="24"/>
        </w:rPr>
        <w:t xml:space="preserve"> </w:t>
      </w:r>
      <w:r>
        <w:rPr>
          <w:sz w:val="24"/>
        </w:rPr>
        <w:t>половине</w:t>
      </w:r>
      <w:r>
        <w:rPr>
          <w:spacing w:val="-6"/>
          <w:sz w:val="24"/>
        </w:rPr>
        <w:t xml:space="preserve"> </w:t>
      </w:r>
      <w:r>
        <w:rPr>
          <w:sz w:val="24"/>
        </w:rPr>
        <w:t>ХХ</w:t>
      </w:r>
      <w:r>
        <w:rPr>
          <w:spacing w:val="-1"/>
          <w:sz w:val="24"/>
        </w:rPr>
        <w:t xml:space="preserve"> </w:t>
      </w:r>
      <w:r>
        <w:rPr>
          <w:sz w:val="24"/>
        </w:rPr>
        <w:t>–</w:t>
      </w:r>
      <w:r>
        <w:rPr>
          <w:spacing w:val="-5"/>
          <w:sz w:val="24"/>
        </w:rPr>
        <w:t xml:space="preserve"> </w:t>
      </w:r>
      <w:r>
        <w:rPr>
          <w:sz w:val="24"/>
        </w:rPr>
        <w:t>начале</w:t>
      </w:r>
      <w:r>
        <w:rPr>
          <w:spacing w:val="-6"/>
          <w:sz w:val="24"/>
        </w:rPr>
        <w:t xml:space="preserve"> </w:t>
      </w:r>
      <w:r>
        <w:rPr>
          <w:sz w:val="24"/>
        </w:rPr>
        <w:t>XXI</w:t>
      </w:r>
      <w:r>
        <w:rPr>
          <w:spacing w:val="-10"/>
          <w:sz w:val="24"/>
        </w:rPr>
        <w:t xml:space="preserve"> </w:t>
      </w:r>
      <w:r>
        <w:rPr>
          <w:spacing w:val="-5"/>
          <w:sz w:val="24"/>
        </w:rPr>
        <w:t>вв.</w:t>
      </w:r>
    </w:p>
    <w:p w:rsidR="0078730F" w:rsidRDefault="009E4B5E">
      <w:pPr>
        <w:pStyle w:val="a3"/>
        <w:spacing w:before="246" w:line="276" w:lineRule="auto"/>
        <w:ind w:right="277"/>
      </w:pPr>
      <w:r>
        <w:t>Развитие</w:t>
      </w:r>
      <w:r>
        <w:rPr>
          <w:spacing w:val="-12"/>
        </w:rPr>
        <w:t xml:space="preserve"> </w:t>
      </w:r>
      <w:r>
        <w:t>науки</w:t>
      </w:r>
      <w:r>
        <w:rPr>
          <w:spacing w:val="-10"/>
        </w:rPr>
        <w:t xml:space="preserve"> </w:t>
      </w:r>
      <w:r>
        <w:t>во</w:t>
      </w:r>
      <w:r>
        <w:rPr>
          <w:spacing w:val="-12"/>
        </w:rPr>
        <w:t xml:space="preserve"> </w:t>
      </w:r>
      <w:r>
        <w:t>второй</w:t>
      </w:r>
      <w:r>
        <w:rPr>
          <w:spacing w:val="-11"/>
        </w:rPr>
        <w:t xml:space="preserve"> </w:t>
      </w:r>
      <w:r>
        <w:t>половине</w:t>
      </w:r>
      <w:r>
        <w:rPr>
          <w:spacing w:val="-12"/>
        </w:rPr>
        <w:t xml:space="preserve"> </w:t>
      </w:r>
      <w:r>
        <w:t>ХХ</w:t>
      </w:r>
      <w:r>
        <w:rPr>
          <w:spacing w:val="-12"/>
        </w:rPr>
        <w:t xml:space="preserve"> </w:t>
      </w:r>
      <w:r>
        <w:t>–</w:t>
      </w:r>
      <w:r>
        <w:rPr>
          <w:spacing w:val="-12"/>
        </w:rPr>
        <w:t xml:space="preserve"> </w:t>
      </w:r>
      <w:r>
        <w:t>начале</w:t>
      </w:r>
      <w:r>
        <w:rPr>
          <w:spacing w:val="-12"/>
        </w:rPr>
        <w:t xml:space="preserve"> </w:t>
      </w:r>
      <w:r>
        <w:t>XXI</w:t>
      </w:r>
      <w:r>
        <w:rPr>
          <w:spacing w:val="-13"/>
        </w:rPr>
        <w:t xml:space="preserve"> </w:t>
      </w:r>
      <w:r>
        <w:t>в.</w:t>
      </w:r>
      <w:r>
        <w:rPr>
          <w:spacing w:val="-12"/>
        </w:rPr>
        <w:t xml:space="preserve"> </w:t>
      </w:r>
      <w:r>
        <w:t>(ядерная</w:t>
      </w:r>
      <w:r>
        <w:rPr>
          <w:spacing w:val="-11"/>
        </w:rPr>
        <w:t xml:space="preserve"> </w:t>
      </w:r>
      <w:r>
        <w:t>физика,</w:t>
      </w:r>
      <w:r>
        <w:rPr>
          <w:spacing w:val="-11"/>
        </w:rPr>
        <w:t xml:space="preserve"> </w:t>
      </w:r>
      <w:r>
        <w:t>химия,</w:t>
      </w:r>
      <w:r>
        <w:rPr>
          <w:spacing w:val="-11"/>
        </w:rPr>
        <w:t xml:space="preserve"> </w:t>
      </w:r>
      <w:r>
        <w:t>биология, медицина). Научно-техническая революция. Использование ядерной энергии в мирных целях. Достижения</w:t>
      </w:r>
      <w:r>
        <w:rPr>
          <w:spacing w:val="-1"/>
        </w:rPr>
        <w:t xml:space="preserve"> </w:t>
      </w:r>
      <w:r>
        <w:t>в</w:t>
      </w:r>
      <w:r>
        <w:rPr>
          <w:spacing w:val="-2"/>
        </w:rPr>
        <w:t xml:space="preserve"> </w:t>
      </w:r>
      <w:r>
        <w:t>области космонавтики (СССР,</w:t>
      </w:r>
      <w:r>
        <w:rPr>
          <w:spacing w:val="-3"/>
        </w:rPr>
        <w:t xml:space="preserve"> </w:t>
      </w:r>
      <w:r>
        <w:t>США).</w:t>
      </w:r>
      <w:r>
        <w:rPr>
          <w:spacing w:val="-1"/>
        </w:rPr>
        <w:t xml:space="preserve"> </w:t>
      </w:r>
      <w:r>
        <w:t>Развитие</w:t>
      </w:r>
      <w:r>
        <w:rPr>
          <w:spacing w:val="-2"/>
        </w:rPr>
        <w:t xml:space="preserve"> </w:t>
      </w:r>
      <w:r>
        <w:t>электротехники и робототехники. Информационная революция. Интернет.</w:t>
      </w:r>
    </w:p>
    <w:p w:rsidR="0078730F" w:rsidRDefault="009E4B5E">
      <w:pPr>
        <w:pStyle w:val="a3"/>
        <w:spacing w:before="199" w:line="276" w:lineRule="auto"/>
        <w:ind w:right="280"/>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8730F" w:rsidRDefault="009E4B5E" w:rsidP="00DC3BA7">
      <w:pPr>
        <w:pStyle w:val="a4"/>
        <w:numPr>
          <w:ilvl w:val="4"/>
          <w:numId w:val="96"/>
        </w:numPr>
        <w:tabs>
          <w:tab w:val="left" w:pos="2032"/>
        </w:tabs>
        <w:spacing w:before="199"/>
        <w:ind w:left="2032" w:hanging="899"/>
        <w:rPr>
          <w:sz w:val="24"/>
        </w:rPr>
      </w:pPr>
      <w:r>
        <w:rPr>
          <w:sz w:val="24"/>
        </w:rPr>
        <w:t>Современный</w:t>
      </w:r>
      <w:r>
        <w:rPr>
          <w:spacing w:val="-8"/>
          <w:sz w:val="24"/>
        </w:rPr>
        <w:t xml:space="preserve"> </w:t>
      </w:r>
      <w:r>
        <w:rPr>
          <w:spacing w:val="-4"/>
          <w:sz w:val="24"/>
        </w:rPr>
        <w:t>мир.</w:t>
      </w:r>
    </w:p>
    <w:p w:rsidR="0078730F" w:rsidRDefault="009E4B5E">
      <w:pPr>
        <w:pStyle w:val="a3"/>
        <w:spacing w:before="243" w:line="278" w:lineRule="auto"/>
        <w:ind w:right="286"/>
      </w:pPr>
      <w:r>
        <w:t>Глобальные</w:t>
      </w:r>
      <w:r>
        <w:rPr>
          <w:spacing w:val="-15"/>
        </w:rPr>
        <w:t xml:space="preserve"> </w:t>
      </w:r>
      <w:r>
        <w:t>проблемы</w:t>
      </w:r>
      <w:r>
        <w:rPr>
          <w:spacing w:val="-15"/>
        </w:rPr>
        <w:t xml:space="preserve"> </w:t>
      </w:r>
      <w:r>
        <w:t>человечества.</w:t>
      </w:r>
      <w:r>
        <w:rPr>
          <w:spacing w:val="-15"/>
        </w:rPr>
        <w:t xml:space="preserve"> </w:t>
      </w:r>
      <w:r>
        <w:t>Существование</w:t>
      </w:r>
      <w:r>
        <w:rPr>
          <w:spacing w:val="-15"/>
        </w:rPr>
        <w:t xml:space="preserve"> </w:t>
      </w:r>
      <w:r>
        <w:t>и</w:t>
      </w:r>
      <w:r>
        <w:rPr>
          <w:spacing w:val="-15"/>
        </w:rPr>
        <w:t xml:space="preserve"> </w:t>
      </w:r>
      <w:r>
        <w:t>распространение</w:t>
      </w:r>
      <w:r>
        <w:rPr>
          <w:spacing w:val="-15"/>
        </w:rPr>
        <w:t xml:space="preserve"> </w:t>
      </w:r>
      <w:r>
        <w:t>ядерного</w:t>
      </w:r>
      <w:r>
        <w:rPr>
          <w:spacing w:val="-15"/>
        </w:rPr>
        <w:t xml:space="preserve"> </w:t>
      </w:r>
      <w:r>
        <w:t>оружия. Проблема природных ресурсов и экологии. Проблема</w:t>
      </w:r>
      <w:r>
        <w:rPr>
          <w:spacing w:val="-2"/>
        </w:rPr>
        <w:t xml:space="preserve"> </w:t>
      </w:r>
      <w:r>
        <w:t>беженцев. Эпидемии всовременном</w:t>
      </w:r>
      <w:r>
        <w:rPr>
          <w:spacing w:val="-3"/>
        </w:rPr>
        <w:t xml:space="preserve"> </w:t>
      </w:r>
      <w:r>
        <w:t>мире.</w:t>
      </w:r>
    </w:p>
    <w:p w:rsidR="0078730F" w:rsidRDefault="009E4B5E" w:rsidP="00DC3BA7">
      <w:pPr>
        <w:pStyle w:val="a4"/>
        <w:numPr>
          <w:ilvl w:val="4"/>
          <w:numId w:val="96"/>
        </w:numPr>
        <w:tabs>
          <w:tab w:val="left" w:pos="2032"/>
        </w:tabs>
        <w:spacing w:before="193"/>
        <w:ind w:left="2032" w:hanging="899"/>
        <w:rPr>
          <w:sz w:val="24"/>
        </w:rPr>
      </w:pPr>
      <w:r>
        <w:rPr>
          <w:spacing w:val="-2"/>
          <w:sz w:val="24"/>
        </w:rPr>
        <w:t>Обобщение.</w:t>
      </w:r>
    </w:p>
    <w:p w:rsidR="0078730F" w:rsidRDefault="009E4B5E" w:rsidP="00DC3BA7">
      <w:pPr>
        <w:pStyle w:val="a4"/>
        <w:numPr>
          <w:ilvl w:val="2"/>
          <w:numId w:val="54"/>
        </w:numPr>
        <w:tabs>
          <w:tab w:val="left" w:pos="1853"/>
        </w:tabs>
        <w:spacing w:before="242" w:line="448" w:lineRule="auto"/>
        <w:ind w:right="5618" w:firstLine="0"/>
        <w:rPr>
          <w:sz w:val="24"/>
        </w:rPr>
      </w:pPr>
      <w:r>
        <w:rPr>
          <w:sz w:val="24"/>
        </w:rPr>
        <w:t>История</w:t>
      </w:r>
      <w:r>
        <w:rPr>
          <w:spacing w:val="-9"/>
          <w:sz w:val="24"/>
        </w:rPr>
        <w:t xml:space="preserve"> </w:t>
      </w:r>
      <w:r>
        <w:rPr>
          <w:sz w:val="24"/>
        </w:rPr>
        <w:t>России.</w:t>
      </w:r>
      <w:r>
        <w:rPr>
          <w:spacing w:val="-12"/>
          <w:sz w:val="24"/>
        </w:rPr>
        <w:t xml:space="preserve"> </w:t>
      </w:r>
      <w:r>
        <w:rPr>
          <w:sz w:val="24"/>
        </w:rPr>
        <w:t>1945–2022</w:t>
      </w:r>
      <w:r>
        <w:rPr>
          <w:spacing w:val="-9"/>
          <w:sz w:val="24"/>
        </w:rPr>
        <w:t xml:space="preserve"> </w:t>
      </w:r>
      <w:r>
        <w:rPr>
          <w:sz w:val="24"/>
        </w:rPr>
        <w:t xml:space="preserve">гг. </w:t>
      </w:r>
      <w:r>
        <w:rPr>
          <w:spacing w:val="-2"/>
          <w:sz w:val="24"/>
        </w:rPr>
        <w:t>Введение.</w:t>
      </w:r>
    </w:p>
    <w:p w:rsidR="0078730F" w:rsidRDefault="009E4B5E" w:rsidP="00DC3BA7">
      <w:pPr>
        <w:pStyle w:val="a4"/>
        <w:numPr>
          <w:ilvl w:val="3"/>
          <w:numId w:val="54"/>
        </w:numPr>
        <w:tabs>
          <w:tab w:val="left" w:pos="2033"/>
        </w:tabs>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78730F" w:rsidRDefault="009E4B5E" w:rsidP="00DC3BA7">
      <w:pPr>
        <w:pStyle w:val="a4"/>
        <w:numPr>
          <w:ilvl w:val="4"/>
          <w:numId w:val="54"/>
        </w:numPr>
        <w:tabs>
          <w:tab w:val="left" w:pos="2210"/>
        </w:tabs>
        <w:spacing w:before="240"/>
        <w:ind w:hanging="1077"/>
        <w:rPr>
          <w:sz w:val="24"/>
        </w:rPr>
      </w:pPr>
      <w:r>
        <w:rPr>
          <w:sz w:val="24"/>
        </w:rPr>
        <w:t>СССР</w:t>
      </w:r>
      <w:r>
        <w:rPr>
          <w:spacing w:val="1"/>
          <w:sz w:val="24"/>
        </w:rPr>
        <w:t xml:space="preserve"> </w:t>
      </w:r>
      <w:r>
        <w:rPr>
          <w:sz w:val="24"/>
        </w:rPr>
        <w:t>в</w:t>
      </w:r>
      <w:r>
        <w:rPr>
          <w:spacing w:val="-6"/>
          <w:sz w:val="24"/>
        </w:rPr>
        <w:t xml:space="preserve"> </w:t>
      </w:r>
      <w:r>
        <w:rPr>
          <w:sz w:val="24"/>
        </w:rPr>
        <w:t xml:space="preserve">1945–1953 </w:t>
      </w:r>
      <w:r>
        <w:rPr>
          <w:spacing w:val="-5"/>
          <w:sz w:val="24"/>
        </w:rPr>
        <w:t>гг.</w:t>
      </w:r>
    </w:p>
    <w:p w:rsidR="0078730F" w:rsidRDefault="009E4B5E">
      <w:pPr>
        <w:pStyle w:val="a3"/>
        <w:spacing w:before="245" w:line="276" w:lineRule="auto"/>
        <w:ind w:right="281"/>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78730F" w:rsidRDefault="009E4B5E">
      <w:pPr>
        <w:pStyle w:val="a3"/>
        <w:spacing w:before="200" w:line="276" w:lineRule="auto"/>
        <w:ind w:right="274"/>
      </w:pPr>
      <w:r>
        <w:t>Ресурсы</w:t>
      </w:r>
      <w:r>
        <w:rPr>
          <w:spacing w:val="-15"/>
        </w:rPr>
        <w:t xml:space="preserve"> </w:t>
      </w:r>
      <w:r>
        <w:t>и</w:t>
      </w:r>
      <w:r>
        <w:rPr>
          <w:spacing w:val="-15"/>
        </w:rPr>
        <w:t xml:space="preserve"> </w:t>
      </w:r>
      <w:r>
        <w:t>приоритеты</w:t>
      </w:r>
      <w:r>
        <w:rPr>
          <w:spacing w:val="-15"/>
        </w:rPr>
        <w:t xml:space="preserve"> </w:t>
      </w:r>
      <w:r>
        <w:t>восстановления.</w:t>
      </w:r>
      <w:r>
        <w:rPr>
          <w:spacing w:val="-13"/>
        </w:rPr>
        <w:t xml:space="preserve"> </w:t>
      </w:r>
      <w:r>
        <w:t>Демилитаризация</w:t>
      </w:r>
      <w:r>
        <w:rPr>
          <w:spacing w:val="-14"/>
        </w:rPr>
        <w:t xml:space="preserve"> </w:t>
      </w:r>
      <w:r>
        <w:t>экономики</w:t>
      </w:r>
      <w:r>
        <w:rPr>
          <w:spacing w:val="-15"/>
        </w:rPr>
        <w:t xml:space="preserve"> </w:t>
      </w:r>
      <w:r>
        <w:t>и</w:t>
      </w:r>
      <w:r>
        <w:rPr>
          <w:spacing w:val="-13"/>
        </w:rPr>
        <w:t xml:space="preserve"> </w:t>
      </w:r>
      <w:r>
        <w:t>переориентация</w:t>
      </w:r>
      <w:r>
        <w:rPr>
          <w:spacing w:val="-9"/>
        </w:rPr>
        <w:t xml:space="preserve"> </w:t>
      </w:r>
      <w:r>
        <w:t>на выпуск</w:t>
      </w:r>
      <w:r>
        <w:rPr>
          <w:spacing w:val="-10"/>
        </w:rPr>
        <w:t xml:space="preserve"> </w:t>
      </w:r>
      <w:r>
        <w:t>гражданской</w:t>
      </w:r>
      <w:r>
        <w:rPr>
          <w:spacing w:val="-12"/>
        </w:rPr>
        <w:t xml:space="preserve"> </w:t>
      </w:r>
      <w:r>
        <w:t>продукции.</w:t>
      </w:r>
      <w:r>
        <w:rPr>
          <w:spacing w:val="-11"/>
        </w:rPr>
        <w:t xml:space="preserve"> </w:t>
      </w:r>
      <w:r>
        <w:t>Восстановление</w:t>
      </w:r>
      <w:r>
        <w:rPr>
          <w:spacing w:val="-13"/>
        </w:rPr>
        <w:t xml:space="preserve"> </w:t>
      </w:r>
      <w:r>
        <w:t>индустриального</w:t>
      </w:r>
      <w:r>
        <w:rPr>
          <w:spacing w:val="-11"/>
        </w:rPr>
        <w:t xml:space="preserve"> </w:t>
      </w:r>
      <w:r>
        <w:t>потенциала</w:t>
      </w:r>
      <w:r>
        <w:rPr>
          <w:spacing w:val="-13"/>
        </w:rPr>
        <w:t xml:space="preserve"> </w:t>
      </w:r>
      <w:r>
        <w:t>страны.</w:t>
      </w:r>
      <w:r>
        <w:rPr>
          <w:spacing w:val="-13"/>
        </w:rPr>
        <w:t xml:space="preserve"> </w:t>
      </w:r>
      <w:r>
        <w:t>Сельское хозяйство и положение деревни. Репарации, их размеры и значение для экономики. Советский атомный</w:t>
      </w:r>
      <w:r>
        <w:rPr>
          <w:spacing w:val="-6"/>
        </w:rPr>
        <w:t xml:space="preserve"> </w:t>
      </w:r>
      <w:r>
        <w:t>проект,</w:t>
      </w:r>
      <w:r>
        <w:rPr>
          <w:spacing w:val="-6"/>
        </w:rPr>
        <w:t xml:space="preserve"> </w:t>
      </w:r>
      <w:r>
        <w:t>его</w:t>
      </w:r>
      <w:r>
        <w:rPr>
          <w:spacing w:val="-4"/>
        </w:rPr>
        <w:t xml:space="preserve"> </w:t>
      </w:r>
      <w:r>
        <w:t>успехи</w:t>
      </w:r>
      <w:r>
        <w:rPr>
          <w:spacing w:val="-6"/>
        </w:rPr>
        <w:t xml:space="preserve"> </w:t>
      </w:r>
      <w:r>
        <w:t>и</w:t>
      </w:r>
      <w:r>
        <w:rPr>
          <w:spacing w:val="-8"/>
        </w:rPr>
        <w:t xml:space="preserve"> </w:t>
      </w:r>
      <w:r>
        <w:t>значение.</w:t>
      </w:r>
      <w:r>
        <w:rPr>
          <w:spacing w:val="-7"/>
        </w:rPr>
        <w:t xml:space="preserve"> </w:t>
      </w:r>
      <w:r>
        <w:t>Начало</w:t>
      </w:r>
      <w:r>
        <w:rPr>
          <w:spacing w:val="-7"/>
        </w:rPr>
        <w:t xml:space="preserve"> </w:t>
      </w:r>
      <w:r>
        <w:t>гонки</w:t>
      </w:r>
      <w:r>
        <w:rPr>
          <w:spacing w:val="-6"/>
        </w:rPr>
        <w:t xml:space="preserve"> </w:t>
      </w:r>
      <w:r>
        <w:t>вооружений.</w:t>
      </w:r>
      <w:r>
        <w:rPr>
          <w:spacing w:val="-7"/>
        </w:rPr>
        <w:t xml:space="preserve"> </w:t>
      </w:r>
      <w:r>
        <w:t>Положение</w:t>
      </w:r>
      <w:r>
        <w:rPr>
          <w:spacing w:val="-8"/>
        </w:rPr>
        <w:t xml:space="preserve"> </w:t>
      </w:r>
      <w:r>
        <w:t>на</w:t>
      </w:r>
      <w:r>
        <w:rPr>
          <w:spacing w:val="-2"/>
        </w:rPr>
        <w:t xml:space="preserve"> </w:t>
      </w:r>
      <w:r>
        <w:t>послевоенном потребительском рынке. Колхозный рынок. Голод 1946–1947 гг. Денежная реформа и отмена карточной системы (1947 г.).</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5"/>
      </w:pPr>
      <w:r>
        <w:lastRenderedPageBreak/>
        <w:t>Сталин и его окружение. Ужесточение административно-командной системы. Соперничество</w:t>
      </w:r>
      <w:r>
        <w:rPr>
          <w:spacing w:val="-12"/>
        </w:rPr>
        <w:t xml:space="preserve"> </w:t>
      </w:r>
      <w:r>
        <w:t>в</w:t>
      </w:r>
      <w:r>
        <w:rPr>
          <w:spacing w:val="-11"/>
        </w:rPr>
        <w:t xml:space="preserve"> </w:t>
      </w:r>
      <w:r>
        <w:t>верхних</w:t>
      </w:r>
      <w:r>
        <w:rPr>
          <w:spacing w:val="-9"/>
        </w:rPr>
        <w:t xml:space="preserve"> </w:t>
      </w:r>
      <w:r>
        <w:t>эшелонах</w:t>
      </w:r>
      <w:r>
        <w:rPr>
          <w:spacing w:val="-11"/>
        </w:rPr>
        <w:t xml:space="preserve"> </w:t>
      </w:r>
      <w:r>
        <w:t>власти.</w:t>
      </w:r>
      <w:r>
        <w:rPr>
          <w:spacing w:val="-12"/>
        </w:rPr>
        <w:t xml:space="preserve"> </w:t>
      </w:r>
      <w:r>
        <w:t>Усиление</w:t>
      </w:r>
      <w:r>
        <w:rPr>
          <w:spacing w:val="-12"/>
        </w:rPr>
        <w:t xml:space="preserve"> </w:t>
      </w:r>
      <w:r>
        <w:t>идеологического</w:t>
      </w:r>
      <w:r>
        <w:rPr>
          <w:spacing w:val="39"/>
        </w:rPr>
        <w:t xml:space="preserve"> </w:t>
      </w:r>
      <w:r>
        <w:t>контроля.</w:t>
      </w:r>
      <w:r>
        <w:rPr>
          <w:spacing w:val="-12"/>
        </w:rPr>
        <w:t xml:space="preserve"> </w:t>
      </w:r>
      <w:r>
        <w:t>Послевоенные репрессии. «Ленинградское дело». Борьба с космополитизмом. «Дело врачей».</w:t>
      </w:r>
    </w:p>
    <w:p w:rsidR="0078730F" w:rsidRDefault="009E4B5E">
      <w:pPr>
        <w:pStyle w:val="a3"/>
        <w:spacing w:before="203" w:line="278" w:lineRule="auto"/>
        <w:ind w:right="278"/>
      </w:pPr>
      <w:r>
        <w:t>Сохранение трудового законодательства военного времени на период восстановления разрушенного</w:t>
      </w:r>
      <w:r>
        <w:rPr>
          <w:spacing w:val="-15"/>
        </w:rPr>
        <w:t xml:space="preserve"> </w:t>
      </w:r>
      <w:r>
        <w:t>хозяйства.</w:t>
      </w:r>
      <w:r>
        <w:rPr>
          <w:spacing w:val="-15"/>
        </w:rPr>
        <w:t xml:space="preserve"> </w:t>
      </w:r>
      <w:r>
        <w:t>Союзный</w:t>
      </w:r>
      <w:r>
        <w:rPr>
          <w:spacing w:val="-15"/>
        </w:rPr>
        <w:t xml:space="preserve"> </w:t>
      </w:r>
      <w:r>
        <w:t>центр</w:t>
      </w:r>
      <w:r>
        <w:rPr>
          <w:spacing w:val="-15"/>
        </w:rPr>
        <w:t xml:space="preserve"> </w:t>
      </w:r>
      <w:r>
        <w:t>и</w:t>
      </w:r>
      <w:r>
        <w:rPr>
          <w:spacing w:val="-15"/>
        </w:rPr>
        <w:t xml:space="preserve"> </w:t>
      </w:r>
      <w:r>
        <w:t>национальные</w:t>
      </w:r>
      <w:r>
        <w:rPr>
          <w:spacing w:val="-15"/>
        </w:rPr>
        <w:t xml:space="preserve"> </w:t>
      </w:r>
      <w:r>
        <w:t>регионы:</w:t>
      </w:r>
      <w:r>
        <w:rPr>
          <w:spacing w:val="-15"/>
        </w:rPr>
        <w:t xml:space="preserve"> </w:t>
      </w:r>
      <w:r>
        <w:t>проблемы</w:t>
      </w:r>
      <w:r>
        <w:rPr>
          <w:spacing w:val="-15"/>
        </w:rPr>
        <w:t xml:space="preserve"> </w:t>
      </w:r>
      <w:r>
        <w:t>взаимоотношений.</w:t>
      </w:r>
    </w:p>
    <w:p w:rsidR="0078730F" w:rsidRDefault="009E4B5E">
      <w:pPr>
        <w:pStyle w:val="a3"/>
        <w:spacing w:before="197" w:line="276" w:lineRule="auto"/>
        <w:ind w:right="276"/>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w:t>
      </w:r>
      <w:r>
        <w:rPr>
          <w:spacing w:val="-15"/>
        </w:rPr>
        <w:t xml:space="preserve"> </w:t>
      </w:r>
      <w:r>
        <w:t>взаимопомощи.</w:t>
      </w:r>
      <w:r>
        <w:rPr>
          <w:spacing w:val="-15"/>
        </w:rPr>
        <w:t xml:space="preserve"> </w:t>
      </w:r>
      <w:r>
        <w:t>Организация</w:t>
      </w:r>
      <w:r>
        <w:rPr>
          <w:spacing w:val="-15"/>
        </w:rPr>
        <w:t xml:space="preserve"> </w:t>
      </w:r>
      <w:r>
        <w:t>Североатлантического</w:t>
      </w:r>
      <w:r>
        <w:rPr>
          <w:spacing w:val="-12"/>
        </w:rPr>
        <w:t xml:space="preserve"> </w:t>
      </w:r>
      <w:r>
        <w:t>договора</w:t>
      </w:r>
      <w:r>
        <w:rPr>
          <w:spacing w:val="26"/>
        </w:rPr>
        <w:t xml:space="preserve"> </w:t>
      </w:r>
      <w:r>
        <w:t>(НАТО).</w:t>
      </w:r>
      <w:r>
        <w:rPr>
          <w:spacing w:val="-14"/>
        </w:rPr>
        <w:t xml:space="preserve"> </w:t>
      </w:r>
      <w:r>
        <w:t>Создание по инициативе СССР Организации Варшавского договора. Война в Корее.</w:t>
      </w:r>
    </w:p>
    <w:p w:rsidR="0078730F" w:rsidRDefault="009E4B5E" w:rsidP="00DC3BA7">
      <w:pPr>
        <w:pStyle w:val="a4"/>
        <w:numPr>
          <w:ilvl w:val="4"/>
          <w:numId w:val="54"/>
        </w:numPr>
        <w:tabs>
          <w:tab w:val="left" w:pos="2210"/>
        </w:tabs>
        <w:spacing w:before="197"/>
        <w:ind w:hanging="1077"/>
        <w:rPr>
          <w:sz w:val="24"/>
        </w:rPr>
      </w:pPr>
      <w:r>
        <w:rPr>
          <w:sz w:val="24"/>
        </w:rPr>
        <w:t>СССР</w:t>
      </w:r>
      <w:r>
        <w:rPr>
          <w:spacing w:val="-3"/>
          <w:sz w:val="24"/>
        </w:rPr>
        <w:t xml:space="preserve"> </w:t>
      </w:r>
      <w:r>
        <w:rPr>
          <w:sz w:val="24"/>
        </w:rPr>
        <w:t>в</w:t>
      </w:r>
      <w:r>
        <w:rPr>
          <w:spacing w:val="-5"/>
          <w:sz w:val="24"/>
        </w:rPr>
        <w:t xml:space="preserve"> </w:t>
      </w:r>
      <w:r>
        <w:rPr>
          <w:sz w:val="24"/>
        </w:rPr>
        <w:t>середине</w:t>
      </w:r>
      <w:r>
        <w:rPr>
          <w:spacing w:val="-5"/>
          <w:sz w:val="24"/>
        </w:rPr>
        <w:t xml:space="preserve"> </w:t>
      </w:r>
      <w:r>
        <w:rPr>
          <w:sz w:val="24"/>
        </w:rPr>
        <w:t>1950-х –</w:t>
      </w:r>
      <w:r>
        <w:rPr>
          <w:spacing w:val="-7"/>
          <w:sz w:val="24"/>
        </w:rPr>
        <w:t xml:space="preserve"> </w:t>
      </w:r>
      <w:r>
        <w:rPr>
          <w:sz w:val="24"/>
        </w:rPr>
        <w:t>первой</w:t>
      </w:r>
      <w:r>
        <w:rPr>
          <w:spacing w:val="-1"/>
          <w:sz w:val="24"/>
        </w:rPr>
        <w:t xml:space="preserve"> </w:t>
      </w:r>
      <w:r>
        <w:rPr>
          <w:sz w:val="24"/>
        </w:rPr>
        <w:t>половине</w:t>
      </w:r>
      <w:r>
        <w:rPr>
          <w:spacing w:val="-3"/>
          <w:sz w:val="24"/>
        </w:rPr>
        <w:t xml:space="preserve"> </w:t>
      </w:r>
      <w:r>
        <w:rPr>
          <w:sz w:val="24"/>
        </w:rPr>
        <w:t xml:space="preserve">1960-х </w:t>
      </w:r>
      <w:r>
        <w:rPr>
          <w:spacing w:val="-5"/>
          <w:sz w:val="24"/>
        </w:rPr>
        <w:t>гг.</w:t>
      </w:r>
    </w:p>
    <w:p w:rsidR="0078730F" w:rsidRDefault="009E4B5E">
      <w:pPr>
        <w:pStyle w:val="a3"/>
        <w:spacing w:before="245" w:line="276" w:lineRule="auto"/>
        <w:ind w:right="281"/>
      </w:pPr>
      <w:r>
        <w:t>Смена политического курса. Смерть Сталина и настроения в обществе. Борьба за власть</w:t>
      </w:r>
      <w:r>
        <w:rPr>
          <w:spacing w:val="40"/>
        </w:rPr>
        <w:t xml:space="preserve"> </w:t>
      </w:r>
      <w:r>
        <w:t>в советском руководстве. Переход политического лидерства к Н.С. Хрущеву. Первые признаки наступления</w:t>
      </w:r>
      <w:r>
        <w:rPr>
          <w:spacing w:val="-15"/>
        </w:rPr>
        <w:t xml:space="preserve"> </w:t>
      </w:r>
      <w:r>
        <w:t>оттепели</w:t>
      </w:r>
      <w:r>
        <w:rPr>
          <w:spacing w:val="-15"/>
        </w:rPr>
        <w:t xml:space="preserve"> </w:t>
      </w:r>
      <w:r>
        <w:t>в</w:t>
      </w:r>
      <w:r>
        <w:rPr>
          <w:spacing w:val="-15"/>
        </w:rPr>
        <w:t xml:space="preserve"> </w:t>
      </w:r>
      <w:r>
        <w:t>политике,</w:t>
      </w:r>
      <w:r>
        <w:rPr>
          <w:spacing w:val="-15"/>
        </w:rPr>
        <w:t xml:space="preserve"> </w:t>
      </w:r>
      <w:r>
        <w:t>экономике,</w:t>
      </w:r>
      <w:r>
        <w:rPr>
          <w:spacing w:val="-15"/>
        </w:rPr>
        <w:t xml:space="preserve"> </w:t>
      </w:r>
      <w:r>
        <w:t>культурной</w:t>
      </w:r>
      <w:r>
        <w:rPr>
          <w:spacing w:val="-15"/>
        </w:rPr>
        <w:t xml:space="preserve"> </w:t>
      </w:r>
      <w:r>
        <w:t>сфере.</w:t>
      </w:r>
      <w:r>
        <w:rPr>
          <w:spacing w:val="-15"/>
        </w:rPr>
        <w:t xml:space="preserve"> </w:t>
      </w:r>
      <w:r>
        <w:t>XX</w:t>
      </w:r>
      <w:r>
        <w:rPr>
          <w:spacing w:val="-15"/>
        </w:rPr>
        <w:t xml:space="preserve"> </w:t>
      </w:r>
      <w:r>
        <w:t>съезд</w:t>
      </w:r>
      <w:r>
        <w:rPr>
          <w:spacing w:val="-15"/>
        </w:rPr>
        <w:t xml:space="preserve"> </w:t>
      </w:r>
      <w:r>
        <w:t>партии</w:t>
      </w:r>
      <w:r>
        <w:rPr>
          <w:spacing w:val="-15"/>
        </w:rPr>
        <w:t xml:space="preserve"> </w:t>
      </w:r>
      <w:r>
        <w:t>иразоблачение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78730F" w:rsidRDefault="009E4B5E">
      <w:pPr>
        <w:pStyle w:val="a3"/>
        <w:spacing w:before="200" w:line="276" w:lineRule="auto"/>
        <w:ind w:right="276"/>
      </w:pPr>
      <w:r>
        <w:t>Культурное пространство и повседневная жизнь. Изменение общественной атмосферы. Шестидесятники.</w:t>
      </w:r>
      <w:r>
        <w:rPr>
          <w:spacing w:val="-1"/>
        </w:rPr>
        <w:t xml:space="preserve"> </w:t>
      </w:r>
      <w:r>
        <w:t>Литература,</w:t>
      </w:r>
      <w:r>
        <w:rPr>
          <w:spacing w:val="-1"/>
        </w:rPr>
        <w:t xml:space="preserve"> </w:t>
      </w:r>
      <w:r>
        <w:t>кинематограф, театр,</w:t>
      </w:r>
      <w:r>
        <w:rPr>
          <w:spacing w:val="-1"/>
        </w:rPr>
        <w:t xml:space="preserve"> </w:t>
      </w:r>
      <w:r>
        <w:t>живопись:</w:t>
      </w:r>
      <w:r>
        <w:rPr>
          <w:spacing w:val="-3"/>
        </w:rPr>
        <w:t xml:space="preserve"> </w:t>
      </w:r>
      <w:r>
        <w:t>новые</w:t>
      </w:r>
      <w:r>
        <w:rPr>
          <w:spacing w:val="-2"/>
        </w:rPr>
        <w:t xml:space="preserve"> </w:t>
      </w:r>
      <w:r>
        <w:t>тенденции.</w:t>
      </w:r>
      <w:r>
        <w:rPr>
          <w:spacing w:val="-1"/>
        </w:rPr>
        <w:t xml:space="preserve"> </w:t>
      </w:r>
      <w:r>
        <w:t>Образование</w:t>
      </w:r>
      <w:r>
        <w:rPr>
          <w:spacing w:val="-4"/>
        </w:rPr>
        <w:t xml:space="preserve"> </w:t>
      </w:r>
      <w:r>
        <w:t>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8730F" w:rsidRDefault="009E4B5E">
      <w:pPr>
        <w:pStyle w:val="a3"/>
        <w:spacing w:before="199" w:line="276" w:lineRule="auto"/>
        <w:ind w:right="292"/>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78730F" w:rsidRDefault="009E4B5E">
      <w:pPr>
        <w:pStyle w:val="a3"/>
        <w:spacing w:before="201" w:line="276" w:lineRule="auto"/>
        <w:ind w:right="28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8730F" w:rsidRDefault="009E4B5E">
      <w:pPr>
        <w:pStyle w:val="a3"/>
        <w:spacing w:before="200" w:line="276" w:lineRule="auto"/>
        <w:ind w:right="280"/>
      </w:pPr>
      <w:r>
        <w:t>Реформы</w:t>
      </w:r>
      <w:r>
        <w:rPr>
          <w:spacing w:val="-11"/>
        </w:rPr>
        <w:t xml:space="preserve"> </w:t>
      </w:r>
      <w:r>
        <w:t>в</w:t>
      </w:r>
      <w:r>
        <w:rPr>
          <w:spacing w:val="-11"/>
        </w:rPr>
        <w:t xml:space="preserve"> </w:t>
      </w:r>
      <w:r>
        <w:t>промышленности.</w:t>
      </w:r>
      <w:r>
        <w:rPr>
          <w:spacing w:val="-9"/>
        </w:rPr>
        <w:t xml:space="preserve"> </w:t>
      </w:r>
      <w:r>
        <w:t>Переход</w:t>
      </w:r>
      <w:r>
        <w:rPr>
          <w:spacing w:val="-10"/>
        </w:rPr>
        <w:t xml:space="preserve"> </w:t>
      </w:r>
      <w:r>
        <w:t>от</w:t>
      </w:r>
      <w:r>
        <w:rPr>
          <w:spacing w:val="-10"/>
        </w:rPr>
        <w:t xml:space="preserve"> </w:t>
      </w:r>
      <w:r>
        <w:t>отраслевой</w:t>
      </w:r>
      <w:r>
        <w:rPr>
          <w:spacing w:val="-10"/>
        </w:rPr>
        <w:t xml:space="preserve"> </w:t>
      </w:r>
      <w:r>
        <w:t>системы</w:t>
      </w:r>
      <w:r>
        <w:rPr>
          <w:spacing w:val="-5"/>
        </w:rPr>
        <w:t xml:space="preserve"> </w:t>
      </w:r>
      <w:r>
        <w:t>управления</w:t>
      </w:r>
      <w:r>
        <w:rPr>
          <w:spacing w:val="40"/>
        </w:rPr>
        <w:t xml:space="preserve"> </w:t>
      </w:r>
      <w:r>
        <w:t>к</w:t>
      </w:r>
      <w:r>
        <w:rPr>
          <w:spacing w:val="-10"/>
        </w:rPr>
        <w:t xml:space="preserve"> </w:t>
      </w:r>
      <w:r>
        <w:t>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8730F" w:rsidRDefault="009E4B5E">
      <w:pPr>
        <w:pStyle w:val="a3"/>
        <w:spacing w:before="201" w:line="276" w:lineRule="auto"/>
        <w:ind w:right="280"/>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4"/>
      </w:pPr>
      <w:r>
        <w:lastRenderedPageBreak/>
        <w:t>Внешняя политика. СССР и страны Запада. Международные военно-политические кризисы,</w:t>
      </w:r>
      <w:r>
        <w:rPr>
          <w:spacing w:val="-8"/>
        </w:rPr>
        <w:t xml:space="preserve"> </w:t>
      </w:r>
      <w:r>
        <w:t>позиция</w:t>
      </w:r>
      <w:r>
        <w:rPr>
          <w:spacing w:val="-8"/>
        </w:rPr>
        <w:t xml:space="preserve"> </w:t>
      </w:r>
      <w:r>
        <w:t>СССР</w:t>
      </w:r>
      <w:r>
        <w:rPr>
          <w:spacing w:val="-7"/>
        </w:rPr>
        <w:t xml:space="preserve"> </w:t>
      </w:r>
      <w:r>
        <w:t>и</w:t>
      </w:r>
      <w:r>
        <w:rPr>
          <w:spacing w:val="-8"/>
        </w:rPr>
        <w:t xml:space="preserve"> </w:t>
      </w:r>
      <w:r>
        <w:t>стратегия</w:t>
      </w:r>
      <w:r>
        <w:rPr>
          <w:spacing w:val="-8"/>
        </w:rPr>
        <w:t xml:space="preserve"> </w:t>
      </w:r>
      <w:r>
        <w:t>ядерного</w:t>
      </w:r>
      <w:r>
        <w:rPr>
          <w:spacing w:val="-4"/>
        </w:rPr>
        <w:t xml:space="preserve"> </w:t>
      </w:r>
      <w:r>
        <w:t>сдерживания</w:t>
      </w:r>
      <w:r>
        <w:rPr>
          <w:spacing w:val="-8"/>
        </w:rPr>
        <w:t xml:space="preserve"> </w:t>
      </w:r>
      <w:r>
        <w:t>(Суэцкий</w:t>
      </w:r>
      <w:r>
        <w:rPr>
          <w:spacing w:val="-6"/>
        </w:rPr>
        <w:t xml:space="preserve"> </w:t>
      </w:r>
      <w:r>
        <w:t>кризис</w:t>
      </w:r>
      <w:r>
        <w:rPr>
          <w:spacing w:val="-9"/>
        </w:rPr>
        <w:t xml:space="preserve"> </w:t>
      </w:r>
      <w:r>
        <w:t>1956</w:t>
      </w:r>
      <w:r>
        <w:rPr>
          <w:spacing w:val="40"/>
        </w:rPr>
        <w:t xml:space="preserve"> </w:t>
      </w:r>
      <w:r>
        <w:t>г.,Берлинский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8730F" w:rsidRDefault="009E4B5E">
      <w:pPr>
        <w:pStyle w:val="a3"/>
        <w:spacing w:before="205"/>
        <w:ind w:left="1133" w:firstLine="0"/>
      </w:pPr>
      <w:r>
        <w:t>Конец</w:t>
      </w:r>
      <w:r>
        <w:rPr>
          <w:spacing w:val="10"/>
        </w:rPr>
        <w:t xml:space="preserve"> </w:t>
      </w:r>
      <w:r>
        <w:t>оттепели.</w:t>
      </w:r>
      <w:r>
        <w:rPr>
          <w:spacing w:val="11"/>
        </w:rPr>
        <w:t xml:space="preserve"> </w:t>
      </w:r>
      <w:r>
        <w:t>Нарастание</w:t>
      </w:r>
      <w:r>
        <w:rPr>
          <w:spacing w:val="7"/>
        </w:rPr>
        <w:t xml:space="preserve"> </w:t>
      </w:r>
      <w:r>
        <w:t>негативных</w:t>
      </w:r>
      <w:r>
        <w:rPr>
          <w:spacing w:val="13"/>
        </w:rPr>
        <w:t xml:space="preserve"> </w:t>
      </w:r>
      <w:r>
        <w:t>тенденций</w:t>
      </w:r>
      <w:r>
        <w:rPr>
          <w:spacing w:val="12"/>
        </w:rPr>
        <w:t xml:space="preserve"> </w:t>
      </w:r>
      <w:r>
        <w:t>в</w:t>
      </w:r>
      <w:r>
        <w:rPr>
          <w:spacing w:val="8"/>
        </w:rPr>
        <w:t xml:space="preserve"> </w:t>
      </w:r>
      <w:r>
        <w:t>обществе.</w:t>
      </w:r>
      <w:r>
        <w:rPr>
          <w:spacing w:val="10"/>
        </w:rPr>
        <w:t xml:space="preserve"> </w:t>
      </w:r>
      <w:r>
        <w:t>Кризис</w:t>
      </w:r>
      <w:r>
        <w:rPr>
          <w:spacing w:val="8"/>
        </w:rPr>
        <w:t xml:space="preserve"> </w:t>
      </w:r>
      <w:r>
        <w:t>доверия</w:t>
      </w:r>
      <w:r>
        <w:rPr>
          <w:spacing w:val="11"/>
        </w:rPr>
        <w:t xml:space="preserve"> </w:t>
      </w:r>
      <w:r>
        <w:rPr>
          <w:spacing w:val="-2"/>
        </w:rPr>
        <w:t>власти.</w:t>
      </w:r>
    </w:p>
    <w:p w:rsidR="0078730F" w:rsidRDefault="009E4B5E">
      <w:pPr>
        <w:pStyle w:val="a3"/>
        <w:spacing w:before="41"/>
        <w:ind w:firstLine="0"/>
      </w:pPr>
      <w:r>
        <w:t>Новочеркасские</w:t>
      </w:r>
      <w:r>
        <w:rPr>
          <w:spacing w:val="-11"/>
        </w:rPr>
        <w:t xml:space="preserve"> </w:t>
      </w:r>
      <w:r>
        <w:t>события.</w:t>
      </w:r>
      <w:r>
        <w:rPr>
          <w:spacing w:val="-5"/>
        </w:rPr>
        <w:t xml:space="preserve"> </w:t>
      </w:r>
      <w:r>
        <w:t>Смещение</w:t>
      </w:r>
      <w:r>
        <w:rPr>
          <w:spacing w:val="-9"/>
        </w:rPr>
        <w:t xml:space="preserve"> </w:t>
      </w:r>
      <w:r>
        <w:t>Н.С.</w:t>
      </w:r>
      <w:r>
        <w:rPr>
          <w:spacing w:val="-8"/>
        </w:rPr>
        <w:t xml:space="preserve"> </w:t>
      </w:r>
      <w:r>
        <w:rPr>
          <w:spacing w:val="-2"/>
        </w:rPr>
        <w:t>Хрущева.</w:t>
      </w:r>
    </w:p>
    <w:p w:rsidR="0078730F" w:rsidRDefault="009E4B5E" w:rsidP="00DC3BA7">
      <w:pPr>
        <w:pStyle w:val="a4"/>
        <w:numPr>
          <w:ilvl w:val="4"/>
          <w:numId w:val="54"/>
        </w:numPr>
        <w:tabs>
          <w:tab w:val="left" w:pos="2212"/>
        </w:tabs>
        <w:spacing w:before="8" w:line="510" w:lineRule="atLeast"/>
        <w:ind w:left="1133" w:right="286" w:firstLine="0"/>
        <w:rPr>
          <w:sz w:val="24"/>
        </w:rPr>
      </w:pPr>
      <w:r>
        <w:rPr>
          <w:sz w:val="24"/>
        </w:rPr>
        <w:t>Советское государство и общество в середине 1960-х – начале 1980-х гг. Приход</w:t>
      </w:r>
      <w:r>
        <w:rPr>
          <w:spacing w:val="40"/>
          <w:sz w:val="24"/>
        </w:rPr>
        <w:t xml:space="preserve"> </w:t>
      </w:r>
      <w:r>
        <w:rPr>
          <w:sz w:val="24"/>
        </w:rPr>
        <w:t>к</w:t>
      </w:r>
      <w:r>
        <w:rPr>
          <w:spacing w:val="40"/>
          <w:sz w:val="24"/>
        </w:rPr>
        <w:t xml:space="preserve"> </w:t>
      </w:r>
      <w:r>
        <w:rPr>
          <w:sz w:val="24"/>
        </w:rPr>
        <w:t>власти</w:t>
      </w:r>
      <w:r>
        <w:rPr>
          <w:spacing w:val="40"/>
          <w:sz w:val="24"/>
        </w:rPr>
        <w:t xml:space="preserve"> </w:t>
      </w:r>
      <w:r>
        <w:rPr>
          <w:sz w:val="24"/>
        </w:rPr>
        <w:t>Л.И.</w:t>
      </w:r>
      <w:r>
        <w:rPr>
          <w:spacing w:val="40"/>
          <w:sz w:val="24"/>
        </w:rPr>
        <w:t xml:space="preserve"> </w:t>
      </w:r>
      <w:r>
        <w:rPr>
          <w:sz w:val="24"/>
        </w:rPr>
        <w:t>Брежнева:</w:t>
      </w:r>
      <w:r>
        <w:rPr>
          <w:spacing w:val="40"/>
          <w:sz w:val="24"/>
        </w:rPr>
        <w:t xml:space="preserve"> </w:t>
      </w:r>
      <w:r>
        <w:rPr>
          <w:sz w:val="24"/>
        </w:rPr>
        <w:t>его</w:t>
      </w:r>
      <w:r>
        <w:rPr>
          <w:spacing w:val="40"/>
          <w:sz w:val="24"/>
        </w:rPr>
        <w:t xml:space="preserve"> </w:t>
      </w:r>
      <w:r>
        <w:rPr>
          <w:sz w:val="24"/>
        </w:rPr>
        <w:t>окружение</w:t>
      </w:r>
      <w:r>
        <w:rPr>
          <w:spacing w:val="40"/>
          <w:sz w:val="24"/>
        </w:rPr>
        <w:t xml:space="preserve"> </w:t>
      </w:r>
      <w:r>
        <w:rPr>
          <w:sz w:val="24"/>
        </w:rPr>
        <w:t>и смена</w:t>
      </w:r>
      <w:r>
        <w:rPr>
          <w:spacing w:val="40"/>
          <w:sz w:val="24"/>
        </w:rPr>
        <w:t xml:space="preserve"> </w:t>
      </w:r>
      <w:r>
        <w:rPr>
          <w:sz w:val="24"/>
        </w:rPr>
        <w:t>политического</w:t>
      </w:r>
      <w:r>
        <w:rPr>
          <w:spacing w:val="40"/>
          <w:sz w:val="24"/>
        </w:rPr>
        <w:t xml:space="preserve"> </w:t>
      </w:r>
      <w:r>
        <w:rPr>
          <w:sz w:val="24"/>
        </w:rPr>
        <w:t>курса.</w:t>
      </w:r>
    </w:p>
    <w:p w:rsidR="0078730F" w:rsidRDefault="009E4B5E">
      <w:pPr>
        <w:pStyle w:val="a3"/>
        <w:spacing w:before="47" w:line="276" w:lineRule="auto"/>
        <w:ind w:right="279" w:firstLine="0"/>
      </w:pPr>
      <w:r>
        <w:t xml:space="preserve">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78730F" w:rsidRDefault="009E4B5E">
      <w:pPr>
        <w:pStyle w:val="a3"/>
        <w:spacing w:before="200" w:line="276" w:lineRule="auto"/>
        <w:ind w:right="277"/>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8730F" w:rsidRDefault="009E4B5E">
      <w:pPr>
        <w:pStyle w:val="a3"/>
        <w:spacing w:before="202" w:line="276" w:lineRule="auto"/>
        <w:ind w:right="279"/>
      </w:pPr>
      <w:r>
        <w:t>Повседневность</w:t>
      </w:r>
      <w:r>
        <w:rPr>
          <w:spacing w:val="-10"/>
        </w:rPr>
        <w:t xml:space="preserve"> </w:t>
      </w:r>
      <w:r>
        <w:t>в</w:t>
      </w:r>
      <w:r>
        <w:rPr>
          <w:spacing w:val="-11"/>
        </w:rPr>
        <w:t xml:space="preserve"> </w:t>
      </w:r>
      <w:r>
        <w:t>городе</w:t>
      </w:r>
      <w:r>
        <w:rPr>
          <w:spacing w:val="-14"/>
        </w:rPr>
        <w:t xml:space="preserve"> </w:t>
      </w:r>
      <w:r>
        <w:t>и</w:t>
      </w:r>
      <w:r>
        <w:rPr>
          <w:spacing w:val="-12"/>
        </w:rPr>
        <w:t xml:space="preserve"> </w:t>
      </w:r>
      <w:r>
        <w:t>в</w:t>
      </w:r>
      <w:r>
        <w:rPr>
          <w:spacing w:val="-11"/>
        </w:rPr>
        <w:t xml:space="preserve"> </w:t>
      </w:r>
      <w:r>
        <w:t>деревне.</w:t>
      </w:r>
      <w:r>
        <w:rPr>
          <w:spacing w:val="-12"/>
        </w:rPr>
        <w:t xml:space="preserve"> </w:t>
      </w:r>
      <w:r>
        <w:t>Рост</w:t>
      </w:r>
      <w:r>
        <w:rPr>
          <w:spacing w:val="-10"/>
        </w:rPr>
        <w:t xml:space="preserve"> </w:t>
      </w:r>
      <w:r>
        <w:t>социальной</w:t>
      </w:r>
      <w:r>
        <w:rPr>
          <w:spacing w:val="-11"/>
        </w:rPr>
        <w:t xml:space="preserve"> </w:t>
      </w:r>
      <w:r>
        <w:t>мобильности.</w:t>
      </w:r>
      <w:r>
        <w:rPr>
          <w:spacing w:val="-11"/>
        </w:rPr>
        <w:t xml:space="preserve"> </w:t>
      </w:r>
      <w:r>
        <w:t>Миграция</w:t>
      </w:r>
      <w:r>
        <w:rPr>
          <w:spacing w:val="-12"/>
        </w:rPr>
        <w:t xml:space="preserve"> </w:t>
      </w:r>
      <w:r>
        <w:t>населения в крупные города и проблема неперспективных деревень. Популярные формы досуганаселения.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8730F" w:rsidRDefault="009E4B5E">
      <w:pPr>
        <w:pStyle w:val="a3"/>
        <w:spacing w:before="201" w:line="276" w:lineRule="auto"/>
        <w:ind w:right="286"/>
      </w:pPr>
      <w:r>
        <w:t>Развитие</w:t>
      </w:r>
      <w:r>
        <w:rPr>
          <w:spacing w:val="-11"/>
        </w:rPr>
        <w:t xml:space="preserve"> </w:t>
      </w:r>
      <w:r>
        <w:t>физкультуры</w:t>
      </w:r>
      <w:r>
        <w:rPr>
          <w:spacing w:val="-7"/>
        </w:rPr>
        <w:t xml:space="preserve"> </w:t>
      </w:r>
      <w:r>
        <w:t>и</w:t>
      </w:r>
      <w:r>
        <w:rPr>
          <w:spacing w:val="-10"/>
        </w:rPr>
        <w:t xml:space="preserve"> </w:t>
      </w:r>
      <w:r>
        <w:t>спорта</w:t>
      </w:r>
      <w:r>
        <w:rPr>
          <w:spacing w:val="-11"/>
        </w:rPr>
        <w:t xml:space="preserve"> </w:t>
      </w:r>
      <w:r>
        <w:t>в</w:t>
      </w:r>
      <w:r>
        <w:rPr>
          <w:spacing w:val="-9"/>
        </w:rPr>
        <w:t xml:space="preserve"> </w:t>
      </w:r>
      <w:r>
        <w:t>СССР.</w:t>
      </w:r>
      <w:r>
        <w:rPr>
          <w:spacing w:val="-10"/>
        </w:rPr>
        <w:t xml:space="preserve"> </w:t>
      </w:r>
      <w:r>
        <w:t>XXII</w:t>
      </w:r>
      <w:r>
        <w:rPr>
          <w:spacing w:val="-10"/>
        </w:rPr>
        <w:t xml:space="preserve"> </w:t>
      </w:r>
      <w:r>
        <w:t>летние</w:t>
      </w:r>
      <w:r>
        <w:rPr>
          <w:spacing w:val="-12"/>
        </w:rPr>
        <w:t xml:space="preserve"> </w:t>
      </w:r>
      <w:r>
        <w:t>Олимпийские</w:t>
      </w:r>
      <w:r>
        <w:rPr>
          <w:spacing w:val="-10"/>
        </w:rPr>
        <w:t xml:space="preserve"> </w:t>
      </w:r>
      <w:r>
        <w:t>игры</w:t>
      </w:r>
      <w:r>
        <w:rPr>
          <w:spacing w:val="-11"/>
        </w:rPr>
        <w:t xml:space="preserve"> </w:t>
      </w:r>
      <w:r>
        <w:t>1980</w:t>
      </w:r>
      <w:r>
        <w:rPr>
          <w:spacing w:val="-9"/>
        </w:rPr>
        <w:t xml:space="preserve"> </w:t>
      </w:r>
      <w:r>
        <w:t>г.</w:t>
      </w:r>
      <w:r>
        <w:rPr>
          <w:spacing w:val="-8"/>
        </w:rPr>
        <w:t xml:space="preserve"> </w:t>
      </w:r>
      <w:r>
        <w:t>вМоскве.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78730F" w:rsidRDefault="009E4B5E">
      <w:pPr>
        <w:pStyle w:val="a3"/>
        <w:spacing w:before="202" w:line="276" w:lineRule="auto"/>
        <w:ind w:right="277"/>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730F" w:rsidRDefault="009E4B5E">
      <w:pPr>
        <w:pStyle w:val="a3"/>
        <w:spacing w:before="199"/>
        <w:ind w:left="1133" w:firstLine="0"/>
      </w:pPr>
      <w:r>
        <w:t>Л.И.</w:t>
      </w:r>
      <w:r>
        <w:rPr>
          <w:spacing w:val="-9"/>
        </w:rPr>
        <w:t xml:space="preserve"> </w:t>
      </w:r>
      <w:r>
        <w:t>Брежнев</w:t>
      </w:r>
      <w:r>
        <w:rPr>
          <w:spacing w:val="-5"/>
        </w:rPr>
        <w:t xml:space="preserve"> </w:t>
      </w:r>
      <w:r>
        <w:t>в</w:t>
      </w:r>
      <w:r>
        <w:rPr>
          <w:spacing w:val="-5"/>
        </w:rPr>
        <w:t xml:space="preserve"> </w:t>
      </w:r>
      <w:r>
        <w:t>оценках</w:t>
      </w:r>
      <w:r>
        <w:rPr>
          <w:spacing w:val="-1"/>
        </w:rPr>
        <w:t xml:space="preserve"> </w:t>
      </w:r>
      <w:r>
        <w:t>современников</w:t>
      </w:r>
      <w:r>
        <w:rPr>
          <w:spacing w:val="-3"/>
        </w:rPr>
        <w:t xml:space="preserve"> </w:t>
      </w:r>
      <w:r>
        <w:t>и</w:t>
      </w:r>
      <w:r>
        <w:rPr>
          <w:spacing w:val="-5"/>
        </w:rPr>
        <w:t xml:space="preserve"> </w:t>
      </w:r>
      <w:r>
        <w:rPr>
          <w:spacing w:val="-2"/>
        </w:rPr>
        <w:t>историков.</w:t>
      </w:r>
    </w:p>
    <w:p w:rsidR="0078730F" w:rsidRDefault="009E4B5E" w:rsidP="00DC3BA7">
      <w:pPr>
        <w:pStyle w:val="a4"/>
        <w:numPr>
          <w:ilvl w:val="4"/>
          <w:numId w:val="54"/>
        </w:numPr>
        <w:tabs>
          <w:tab w:val="left" w:pos="2210"/>
        </w:tabs>
        <w:spacing w:before="240"/>
        <w:ind w:hanging="1077"/>
        <w:rPr>
          <w:sz w:val="24"/>
        </w:rPr>
      </w:pPr>
      <w:r>
        <w:rPr>
          <w:sz w:val="24"/>
        </w:rPr>
        <w:t>Политика</w:t>
      </w:r>
      <w:r>
        <w:rPr>
          <w:spacing w:val="-8"/>
          <w:sz w:val="24"/>
        </w:rPr>
        <w:t xml:space="preserve"> </w:t>
      </w:r>
      <w:r>
        <w:rPr>
          <w:sz w:val="24"/>
        </w:rPr>
        <w:t>перестройки.</w:t>
      </w:r>
      <w:r>
        <w:rPr>
          <w:spacing w:val="-7"/>
          <w:sz w:val="24"/>
        </w:rPr>
        <w:t xml:space="preserve"> </w:t>
      </w:r>
      <w:r>
        <w:rPr>
          <w:sz w:val="24"/>
        </w:rPr>
        <w:t>Распад</w:t>
      </w:r>
      <w:r>
        <w:rPr>
          <w:spacing w:val="-5"/>
          <w:sz w:val="24"/>
        </w:rPr>
        <w:t xml:space="preserve"> </w:t>
      </w:r>
      <w:r>
        <w:rPr>
          <w:sz w:val="24"/>
        </w:rPr>
        <w:t>СССР</w:t>
      </w:r>
      <w:r>
        <w:rPr>
          <w:spacing w:val="-4"/>
          <w:sz w:val="24"/>
        </w:rPr>
        <w:t xml:space="preserve"> </w:t>
      </w:r>
      <w:r>
        <w:rPr>
          <w:sz w:val="24"/>
        </w:rPr>
        <w:t>(1985–1991</w:t>
      </w:r>
      <w:r>
        <w:rPr>
          <w:spacing w:val="-4"/>
          <w:sz w:val="24"/>
        </w:rPr>
        <w:t xml:space="preserve"> </w:t>
      </w:r>
      <w:r>
        <w:rPr>
          <w:spacing w:val="-2"/>
          <w:sz w:val="24"/>
        </w:rPr>
        <w:t>гг.).</w:t>
      </w:r>
    </w:p>
    <w:p w:rsidR="0078730F" w:rsidRDefault="009E4B5E">
      <w:pPr>
        <w:pStyle w:val="a3"/>
        <w:spacing w:before="244" w:line="276" w:lineRule="auto"/>
        <w:ind w:right="276"/>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Гласность</w:t>
      </w:r>
      <w:r>
        <w:rPr>
          <w:spacing w:val="-15"/>
        </w:rPr>
        <w:t xml:space="preserve"> </w:t>
      </w:r>
      <w:r>
        <w:t>и</w:t>
      </w:r>
      <w:r>
        <w:rPr>
          <w:spacing w:val="-15"/>
        </w:rPr>
        <w:t xml:space="preserve"> </w:t>
      </w:r>
      <w:r>
        <w:t>плюрализм.</w:t>
      </w:r>
      <w:r>
        <w:rPr>
          <w:spacing w:val="-15"/>
        </w:rPr>
        <w:t xml:space="preserve"> </w:t>
      </w:r>
      <w:r>
        <w:t>Политизация</w:t>
      </w:r>
      <w:r>
        <w:rPr>
          <w:spacing w:val="-15"/>
        </w:rPr>
        <w:t xml:space="preserve"> </w:t>
      </w:r>
      <w:r>
        <w:t>жизни</w:t>
      </w:r>
      <w:r>
        <w:rPr>
          <w:spacing w:val="-15"/>
        </w:rPr>
        <w:t xml:space="preserve"> </w:t>
      </w:r>
      <w:r>
        <w:t>и</w:t>
      </w:r>
      <w:r>
        <w:rPr>
          <w:spacing w:val="-15"/>
        </w:rPr>
        <w:t xml:space="preserve"> </w:t>
      </w:r>
      <w:r>
        <w:t>подъем</w:t>
      </w:r>
      <w:r>
        <w:rPr>
          <w:spacing w:val="-15"/>
        </w:rPr>
        <w:t xml:space="preserve"> </w:t>
      </w:r>
      <w:r>
        <w:t>гражданской</w:t>
      </w:r>
      <w:r>
        <w:rPr>
          <w:spacing w:val="-13"/>
        </w:rPr>
        <w:t xml:space="preserve"> </w:t>
      </w:r>
      <w:r>
        <w:t xml:space="preserve">активностинаселения.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78730F" w:rsidRDefault="009E4B5E">
      <w:pPr>
        <w:pStyle w:val="a3"/>
        <w:spacing w:before="204" w:line="276" w:lineRule="auto"/>
        <w:ind w:right="282"/>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8730F" w:rsidRDefault="009E4B5E">
      <w:pPr>
        <w:pStyle w:val="a3"/>
        <w:spacing w:before="200" w:line="276" w:lineRule="auto"/>
        <w:ind w:right="277"/>
      </w:pPr>
      <w:r>
        <w:t>Демократизация</w:t>
      </w:r>
      <w:r>
        <w:rPr>
          <w:spacing w:val="-15"/>
        </w:rPr>
        <w:t xml:space="preserve"> </w:t>
      </w:r>
      <w:r>
        <w:t>советской</w:t>
      </w:r>
      <w:r>
        <w:rPr>
          <w:spacing w:val="-14"/>
        </w:rPr>
        <w:t xml:space="preserve"> </w:t>
      </w:r>
      <w:r>
        <w:t>политической</w:t>
      </w:r>
      <w:r>
        <w:rPr>
          <w:spacing w:val="-13"/>
        </w:rPr>
        <w:t xml:space="preserve"> </w:t>
      </w:r>
      <w:r>
        <w:t>системы.</w:t>
      </w:r>
      <w:r>
        <w:rPr>
          <w:spacing w:val="-15"/>
        </w:rPr>
        <w:t xml:space="preserve"> </w:t>
      </w:r>
      <w:r>
        <w:t>XIX</w:t>
      </w:r>
      <w:r>
        <w:rPr>
          <w:spacing w:val="-13"/>
        </w:rPr>
        <w:t xml:space="preserve"> </w:t>
      </w:r>
      <w:r>
        <w:t>конференция</w:t>
      </w:r>
      <w:r>
        <w:rPr>
          <w:spacing w:val="-14"/>
        </w:rPr>
        <w:t xml:space="preserve"> </w:t>
      </w:r>
      <w:r>
        <w:t>КПСС</w:t>
      </w:r>
      <w:r>
        <w:rPr>
          <w:spacing w:val="-15"/>
        </w:rPr>
        <w:t xml:space="preserve"> </w:t>
      </w:r>
      <w:r>
        <w:t>и</w:t>
      </w:r>
      <w:r>
        <w:rPr>
          <w:spacing w:val="-14"/>
        </w:rPr>
        <w:t xml:space="preserve"> </w:t>
      </w:r>
      <w:r>
        <w:t>ее</w:t>
      </w:r>
      <w:r>
        <w:rPr>
          <w:spacing w:val="-15"/>
        </w:rPr>
        <w:t xml:space="preserve"> </w:t>
      </w:r>
      <w:r>
        <w:t>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78730F" w:rsidRDefault="009E4B5E">
      <w:pPr>
        <w:pStyle w:val="a3"/>
        <w:spacing w:before="202" w:line="276" w:lineRule="auto"/>
        <w:ind w:right="28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78730F" w:rsidRDefault="009E4B5E">
      <w:pPr>
        <w:pStyle w:val="a3"/>
        <w:spacing w:before="200" w:line="276" w:lineRule="auto"/>
        <w:ind w:right="276"/>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78730F" w:rsidRDefault="009E4B5E">
      <w:pPr>
        <w:pStyle w:val="a3"/>
        <w:spacing w:before="201" w:line="276" w:lineRule="auto"/>
        <w:ind w:right="274"/>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78730F" w:rsidRDefault="009E4B5E">
      <w:pPr>
        <w:pStyle w:val="a3"/>
        <w:spacing w:before="199" w:line="276" w:lineRule="auto"/>
        <w:ind w:right="274"/>
      </w:pPr>
      <w:r>
        <w:t>Попытка</w:t>
      </w:r>
      <w:r>
        <w:rPr>
          <w:spacing w:val="-13"/>
        </w:rPr>
        <w:t xml:space="preserve"> </w:t>
      </w:r>
      <w:r>
        <w:t>государственного</w:t>
      </w:r>
      <w:r>
        <w:rPr>
          <w:spacing w:val="-11"/>
        </w:rPr>
        <w:t xml:space="preserve"> </w:t>
      </w:r>
      <w:r>
        <w:t>переворота</w:t>
      </w:r>
      <w:r>
        <w:rPr>
          <w:spacing w:val="-10"/>
        </w:rPr>
        <w:t xml:space="preserve"> </w:t>
      </w:r>
      <w:r>
        <w:t>в</w:t>
      </w:r>
      <w:r>
        <w:rPr>
          <w:spacing w:val="-10"/>
        </w:rPr>
        <w:t xml:space="preserve"> </w:t>
      </w:r>
      <w:r>
        <w:t>августе</w:t>
      </w:r>
      <w:r>
        <w:rPr>
          <w:spacing w:val="-13"/>
        </w:rPr>
        <w:t xml:space="preserve"> </w:t>
      </w:r>
      <w:r>
        <w:t>1991</w:t>
      </w:r>
      <w:r>
        <w:rPr>
          <w:spacing w:val="-12"/>
        </w:rPr>
        <w:t xml:space="preserve"> </w:t>
      </w:r>
      <w:r>
        <w:t>г.</w:t>
      </w:r>
      <w:r>
        <w:rPr>
          <w:spacing w:val="-10"/>
        </w:rPr>
        <w:t xml:space="preserve"> </w:t>
      </w:r>
      <w:r>
        <w:t>Планы</w:t>
      </w:r>
      <w:r>
        <w:rPr>
          <w:spacing w:val="-9"/>
        </w:rPr>
        <w:t xml:space="preserve"> </w:t>
      </w:r>
      <w:r>
        <w:t>ГКЧП</w:t>
      </w:r>
      <w:r>
        <w:rPr>
          <w:spacing w:val="-12"/>
        </w:rPr>
        <w:t xml:space="preserve"> </w:t>
      </w:r>
      <w:r>
        <w:t>и</w:t>
      </w:r>
      <w:r>
        <w:rPr>
          <w:spacing w:val="-11"/>
        </w:rPr>
        <w:t xml:space="preserve"> </w:t>
      </w:r>
      <w:r>
        <w:t>защитники</w:t>
      </w:r>
      <w:r>
        <w:rPr>
          <w:spacing w:val="-10"/>
        </w:rPr>
        <w:t xml:space="preserve"> </w:t>
      </w:r>
      <w:r>
        <w:t>Белого дома. Победа Ельцина. Ослабление союзной власти. Распад структур КПСС. Оформление фактического распада СССР. Беловежские и</w:t>
      </w:r>
      <w:r>
        <w:rPr>
          <w:spacing w:val="40"/>
        </w:rPr>
        <w:t xml:space="preserve"> </w:t>
      </w:r>
      <w:r>
        <w:t>Алма-Атинские</w:t>
      </w:r>
      <w:r>
        <w:rPr>
          <w:spacing w:val="40"/>
        </w:rPr>
        <w:t xml:space="preserve"> </w:t>
      </w:r>
      <w:r>
        <w:t>соглашения, создание Содружества Независимых Государств (СНГ).</w:t>
      </w:r>
    </w:p>
    <w:p w:rsidR="0078730F" w:rsidRDefault="009E4B5E">
      <w:pPr>
        <w:pStyle w:val="a3"/>
        <w:spacing w:before="201" w:line="278" w:lineRule="auto"/>
        <w:ind w:right="284"/>
      </w:pPr>
      <w:r>
        <w:t>Реакция мирового сообщества на распад СССР. Россия как преемник СССР на международной арене.</w:t>
      </w:r>
    </w:p>
    <w:p w:rsidR="0078730F" w:rsidRDefault="009E4B5E" w:rsidP="00DC3BA7">
      <w:pPr>
        <w:pStyle w:val="a4"/>
        <w:numPr>
          <w:ilvl w:val="4"/>
          <w:numId w:val="54"/>
        </w:numPr>
        <w:tabs>
          <w:tab w:val="left" w:pos="2210"/>
        </w:tabs>
        <w:spacing w:before="193"/>
        <w:ind w:hanging="1077"/>
        <w:rPr>
          <w:sz w:val="24"/>
        </w:rPr>
      </w:pPr>
      <w:r>
        <w:rPr>
          <w:sz w:val="24"/>
        </w:rPr>
        <w:t>Наш</w:t>
      </w:r>
      <w:r>
        <w:rPr>
          <w:spacing w:val="-3"/>
          <w:sz w:val="24"/>
        </w:rPr>
        <w:t xml:space="preserve"> </w:t>
      </w:r>
      <w:r>
        <w:rPr>
          <w:sz w:val="24"/>
        </w:rPr>
        <w:t>край в</w:t>
      </w:r>
      <w:r>
        <w:rPr>
          <w:spacing w:val="-4"/>
          <w:sz w:val="24"/>
        </w:rPr>
        <w:t xml:space="preserve"> </w:t>
      </w:r>
      <w:r>
        <w:rPr>
          <w:sz w:val="24"/>
        </w:rPr>
        <w:t>1945–1991</w:t>
      </w:r>
      <w:r>
        <w:rPr>
          <w:spacing w:val="-3"/>
          <w:sz w:val="24"/>
        </w:rPr>
        <w:t xml:space="preserve"> </w:t>
      </w:r>
      <w:r>
        <w:rPr>
          <w:spacing w:val="-5"/>
          <w:sz w:val="24"/>
        </w:rPr>
        <w:t>гг.</w:t>
      </w:r>
    </w:p>
    <w:p w:rsidR="0078730F" w:rsidRDefault="009E4B5E" w:rsidP="00DC3BA7">
      <w:pPr>
        <w:pStyle w:val="a4"/>
        <w:numPr>
          <w:ilvl w:val="4"/>
          <w:numId w:val="54"/>
        </w:numPr>
        <w:tabs>
          <w:tab w:val="left" w:pos="2210"/>
        </w:tabs>
        <w:spacing w:before="243"/>
        <w:ind w:hanging="1077"/>
        <w:rPr>
          <w:sz w:val="24"/>
        </w:rPr>
      </w:pPr>
      <w:r>
        <w:rPr>
          <w:spacing w:val="-2"/>
          <w:sz w:val="24"/>
        </w:rPr>
        <w:t>Обобщение.</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rsidP="00DC3BA7">
      <w:pPr>
        <w:pStyle w:val="a4"/>
        <w:numPr>
          <w:ilvl w:val="3"/>
          <w:numId w:val="54"/>
        </w:numPr>
        <w:tabs>
          <w:tab w:val="left" w:pos="2033"/>
          <w:tab w:val="left" w:pos="3423"/>
          <w:tab w:val="left" w:pos="4767"/>
          <w:tab w:val="left" w:pos="5108"/>
          <w:tab w:val="left" w:pos="6413"/>
        </w:tabs>
        <w:spacing w:before="64"/>
        <w:rPr>
          <w:sz w:val="24"/>
        </w:rPr>
      </w:pPr>
      <w:r>
        <w:rPr>
          <w:spacing w:val="-2"/>
          <w:sz w:val="24"/>
        </w:rPr>
        <w:lastRenderedPageBreak/>
        <w:t>Российская</w:t>
      </w:r>
      <w:r>
        <w:rPr>
          <w:sz w:val="24"/>
        </w:rPr>
        <w:tab/>
      </w:r>
      <w:r>
        <w:rPr>
          <w:spacing w:val="-2"/>
          <w:sz w:val="24"/>
        </w:rPr>
        <w:t>Федерация</w:t>
      </w:r>
      <w:r>
        <w:rPr>
          <w:sz w:val="24"/>
        </w:rPr>
        <w:tab/>
      </w:r>
      <w:r>
        <w:rPr>
          <w:spacing w:val="-10"/>
          <w:sz w:val="24"/>
        </w:rPr>
        <w:t>в</w:t>
      </w:r>
      <w:r>
        <w:rPr>
          <w:sz w:val="24"/>
        </w:rPr>
        <w:tab/>
      </w:r>
      <w:r>
        <w:rPr>
          <w:spacing w:val="-2"/>
          <w:sz w:val="24"/>
        </w:rPr>
        <w:t>1992–2022</w:t>
      </w:r>
      <w:r>
        <w:rPr>
          <w:sz w:val="24"/>
        </w:rPr>
        <w:tab/>
      </w:r>
      <w:r>
        <w:rPr>
          <w:spacing w:val="-5"/>
          <w:sz w:val="24"/>
        </w:rPr>
        <w:t>гг.</w:t>
      </w:r>
    </w:p>
    <w:p w:rsidR="0078730F" w:rsidRDefault="009E4B5E" w:rsidP="00DC3BA7">
      <w:pPr>
        <w:pStyle w:val="a4"/>
        <w:numPr>
          <w:ilvl w:val="4"/>
          <w:numId w:val="54"/>
        </w:numPr>
        <w:tabs>
          <w:tab w:val="left" w:pos="2210"/>
        </w:tabs>
        <w:spacing w:before="246"/>
        <w:ind w:hanging="1077"/>
        <w:rPr>
          <w:sz w:val="24"/>
        </w:rPr>
      </w:pPr>
      <w:r>
        <w:rPr>
          <w:sz w:val="24"/>
        </w:rPr>
        <w:t>Становление</w:t>
      </w:r>
      <w:r>
        <w:rPr>
          <w:spacing w:val="-11"/>
          <w:sz w:val="24"/>
        </w:rPr>
        <w:t xml:space="preserve"> </w:t>
      </w:r>
      <w:r>
        <w:rPr>
          <w:sz w:val="24"/>
        </w:rPr>
        <w:t>новой</w:t>
      </w:r>
      <w:r>
        <w:rPr>
          <w:spacing w:val="-5"/>
          <w:sz w:val="24"/>
        </w:rPr>
        <w:t xml:space="preserve"> </w:t>
      </w:r>
      <w:r>
        <w:rPr>
          <w:sz w:val="24"/>
        </w:rPr>
        <w:t>России</w:t>
      </w:r>
      <w:r>
        <w:rPr>
          <w:spacing w:val="-4"/>
          <w:sz w:val="24"/>
        </w:rPr>
        <w:t xml:space="preserve"> </w:t>
      </w:r>
      <w:r>
        <w:rPr>
          <w:sz w:val="24"/>
        </w:rPr>
        <w:t>(1992–1999</w:t>
      </w:r>
      <w:r>
        <w:rPr>
          <w:spacing w:val="-6"/>
          <w:sz w:val="24"/>
        </w:rPr>
        <w:t xml:space="preserve"> </w:t>
      </w:r>
      <w:r>
        <w:rPr>
          <w:spacing w:val="-2"/>
          <w:sz w:val="24"/>
        </w:rPr>
        <w:t>гг.).</w:t>
      </w:r>
    </w:p>
    <w:p w:rsidR="0078730F" w:rsidRDefault="009E4B5E">
      <w:pPr>
        <w:pStyle w:val="a3"/>
        <w:spacing w:before="242" w:line="276" w:lineRule="auto"/>
        <w:ind w:right="289"/>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8730F" w:rsidRDefault="009E4B5E">
      <w:pPr>
        <w:pStyle w:val="a3"/>
        <w:spacing w:before="199" w:line="276" w:lineRule="auto"/>
        <w:ind w:right="280"/>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w:t>
      </w:r>
      <w:r>
        <w:rPr>
          <w:spacing w:val="-11"/>
        </w:rPr>
        <w:t xml:space="preserve"> </w:t>
      </w:r>
      <w:r>
        <w:t>и</w:t>
      </w:r>
      <w:r>
        <w:rPr>
          <w:spacing w:val="-11"/>
        </w:rPr>
        <w:t xml:space="preserve"> </w:t>
      </w:r>
      <w:r>
        <w:t>создание</w:t>
      </w:r>
      <w:r>
        <w:rPr>
          <w:spacing w:val="-12"/>
        </w:rPr>
        <w:t xml:space="preserve"> </w:t>
      </w:r>
      <w:r>
        <w:t>новой</w:t>
      </w:r>
      <w:r>
        <w:rPr>
          <w:spacing w:val="-10"/>
        </w:rPr>
        <w:t xml:space="preserve"> </w:t>
      </w:r>
      <w:r>
        <w:t>системы</w:t>
      </w:r>
      <w:r>
        <w:rPr>
          <w:spacing w:val="-12"/>
        </w:rPr>
        <w:t xml:space="preserve"> </w:t>
      </w:r>
      <w:r>
        <w:t>государственного</w:t>
      </w:r>
      <w:r>
        <w:rPr>
          <w:spacing w:val="-8"/>
        </w:rPr>
        <w:t xml:space="preserve"> </w:t>
      </w:r>
      <w:r>
        <w:t>устройства.</w:t>
      </w:r>
      <w:r>
        <w:rPr>
          <w:spacing w:val="-11"/>
        </w:rPr>
        <w:t xml:space="preserve"> </w:t>
      </w:r>
      <w:r>
        <w:t>Принятие</w:t>
      </w:r>
      <w:r>
        <w:rPr>
          <w:spacing w:val="-12"/>
        </w:rPr>
        <w:t xml:space="preserve"> </w:t>
      </w:r>
      <w:r>
        <w:t>Конституции</w:t>
      </w:r>
      <w:r>
        <w:rPr>
          <w:spacing w:val="-9"/>
        </w:rPr>
        <w:t xml:space="preserve"> </w:t>
      </w:r>
      <w:r>
        <w:t>России 1993</w:t>
      </w:r>
      <w:r>
        <w:rPr>
          <w:spacing w:val="-15"/>
        </w:rPr>
        <w:t xml:space="preserve"> </w:t>
      </w:r>
      <w:r>
        <w:t>г.</w:t>
      </w:r>
      <w:r>
        <w:rPr>
          <w:spacing w:val="-15"/>
        </w:rPr>
        <w:t xml:space="preserve"> </w:t>
      </w:r>
      <w:r>
        <w:t>и</w:t>
      </w:r>
      <w:r>
        <w:rPr>
          <w:spacing w:val="-15"/>
        </w:rPr>
        <w:t xml:space="preserve"> </w:t>
      </w:r>
      <w:r>
        <w:t>ее</w:t>
      </w:r>
      <w:r>
        <w:rPr>
          <w:spacing w:val="-15"/>
        </w:rPr>
        <w:t xml:space="preserve"> </w:t>
      </w:r>
      <w:r>
        <w:t>значение.</w:t>
      </w:r>
      <w:r>
        <w:rPr>
          <w:spacing w:val="-15"/>
        </w:rPr>
        <w:t xml:space="preserve"> </w:t>
      </w:r>
      <w:r>
        <w:t>Становление</w:t>
      </w:r>
      <w:r>
        <w:rPr>
          <w:spacing w:val="-15"/>
        </w:rPr>
        <w:t xml:space="preserve"> </w:t>
      </w:r>
      <w:r>
        <w:t>российского</w:t>
      </w:r>
      <w:r>
        <w:rPr>
          <w:spacing w:val="-15"/>
        </w:rPr>
        <w:t xml:space="preserve"> </w:t>
      </w:r>
      <w:r>
        <w:t>парламентаризма.</w:t>
      </w:r>
      <w:r>
        <w:rPr>
          <w:spacing w:val="-15"/>
        </w:rPr>
        <w:t xml:space="preserve"> </w:t>
      </w:r>
      <w:r>
        <w:t>Разделение</w:t>
      </w:r>
      <w:r>
        <w:rPr>
          <w:spacing w:val="-15"/>
        </w:rPr>
        <w:t xml:space="preserve"> </w:t>
      </w:r>
      <w:r>
        <w:t>властей.</w:t>
      </w:r>
      <w:r>
        <w:rPr>
          <w:spacing w:val="-15"/>
        </w:rPr>
        <w:t xml:space="preserve"> </w:t>
      </w:r>
      <w:r>
        <w:t>Проблемы построения федеративного государства. Утверждение государственной символики.</w:t>
      </w:r>
    </w:p>
    <w:p w:rsidR="0078730F" w:rsidRDefault="009E4B5E">
      <w:pPr>
        <w:pStyle w:val="a3"/>
        <w:spacing w:before="200" w:line="276" w:lineRule="auto"/>
        <w:ind w:right="283"/>
      </w:pPr>
      <w:r>
        <w:t>Обострение межнациональных и межконфессиональных отношений в 1990-е гг. Подписание</w:t>
      </w:r>
      <w:r>
        <w:rPr>
          <w:spacing w:val="-2"/>
        </w:rPr>
        <w:t xml:space="preserve"> </w:t>
      </w:r>
      <w:r>
        <w:t>Федеративного</w:t>
      </w:r>
      <w:r>
        <w:rPr>
          <w:spacing w:val="-1"/>
        </w:rPr>
        <w:t xml:space="preserve"> </w:t>
      </w:r>
      <w:r>
        <w:t>договора</w:t>
      </w:r>
      <w:r>
        <w:rPr>
          <w:spacing w:val="-2"/>
        </w:rPr>
        <w:t xml:space="preserve"> </w:t>
      </w:r>
      <w:r>
        <w:t>(1992</w:t>
      </w:r>
      <w:r>
        <w:rPr>
          <w:spacing w:val="-2"/>
        </w:rPr>
        <w:t xml:space="preserve"> </w:t>
      </w:r>
      <w:r>
        <w:t>г.) и отдельных соглашений центра</w:t>
      </w:r>
      <w:r>
        <w:rPr>
          <w:spacing w:val="-2"/>
        </w:rPr>
        <w:t xml:space="preserve"> </w:t>
      </w:r>
      <w:r>
        <w:t>с</w:t>
      </w:r>
      <w:r>
        <w:rPr>
          <w:spacing w:val="-2"/>
        </w:rPr>
        <w:t xml:space="preserve"> </w:t>
      </w:r>
      <w:r>
        <w:t xml:space="preserve">республиками. Взаимоотношения центра и субъектов Федерации. Военно-политический кризис в Чеченской </w:t>
      </w:r>
      <w:r>
        <w:rPr>
          <w:spacing w:val="-2"/>
        </w:rPr>
        <w:t>Республике.</w:t>
      </w:r>
    </w:p>
    <w:p w:rsidR="0078730F" w:rsidRDefault="009E4B5E">
      <w:pPr>
        <w:pStyle w:val="a3"/>
        <w:spacing w:before="200" w:line="276" w:lineRule="auto"/>
        <w:ind w:right="29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8730F" w:rsidRDefault="009E4B5E">
      <w:pPr>
        <w:pStyle w:val="a3"/>
        <w:spacing w:before="202" w:line="276" w:lineRule="auto"/>
        <w:ind w:right="282"/>
      </w:pPr>
      <w:r>
        <w:t>Повседневная</w:t>
      </w:r>
      <w:r>
        <w:rPr>
          <w:spacing w:val="-2"/>
        </w:rPr>
        <w:t xml:space="preserve"> </w:t>
      </w:r>
      <w:r>
        <w:t>жизнь</w:t>
      </w:r>
      <w:r>
        <w:rPr>
          <w:spacing w:val="-2"/>
        </w:rPr>
        <w:t xml:space="preserve"> </w:t>
      </w:r>
      <w:r>
        <w:t>россиян</w:t>
      </w:r>
      <w:r>
        <w:rPr>
          <w:spacing w:val="-1"/>
        </w:rPr>
        <w:t xml:space="preserve"> </w:t>
      </w:r>
      <w:r>
        <w:t>в условиях реформ.</w:t>
      </w:r>
      <w:r>
        <w:rPr>
          <w:spacing w:val="-3"/>
        </w:rPr>
        <w:t xml:space="preserve"> </w:t>
      </w:r>
      <w:r>
        <w:t>Свобода</w:t>
      </w:r>
      <w:r>
        <w:rPr>
          <w:spacing w:val="-3"/>
        </w:rPr>
        <w:t xml:space="preserve"> </w:t>
      </w:r>
      <w:r>
        <w:t>средств</w:t>
      </w:r>
      <w:r>
        <w:rPr>
          <w:spacing w:val="-2"/>
        </w:rPr>
        <w:t xml:space="preserve"> </w:t>
      </w:r>
      <w:r>
        <w:t>массовой</w:t>
      </w:r>
      <w:r>
        <w:rPr>
          <w:spacing w:val="-2"/>
        </w:rPr>
        <w:t xml:space="preserve"> </w:t>
      </w:r>
      <w:r>
        <w:t>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8730F" w:rsidRDefault="009E4B5E">
      <w:pPr>
        <w:pStyle w:val="a3"/>
        <w:spacing w:before="201" w:line="276" w:lineRule="auto"/>
        <w:ind w:right="276"/>
      </w:pPr>
      <w:r>
        <w:t>Новые</w:t>
      </w:r>
      <w:r>
        <w:rPr>
          <w:spacing w:val="-13"/>
        </w:rPr>
        <w:t xml:space="preserve"> </w:t>
      </w:r>
      <w:r>
        <w:t>приоритеты</w:t>
      </w:r>
      <w:r>
        <w:rPr>
          <w:spacing w:val="-12"/>
        </w:rPr>
        <w:t xml:space="preserve"> </w:t>
      </w:r>
      <w:r>
        <w:t>внешней</w:t>
      </w:r>
      <w:r>
        <w:rPr>
          <w:spacing w:val="-12"/>
        </w:rPr>
        <w:t xml:space="preserve"> </w:t>
      </w:r>
      <w:r>
        <w:t>политики.</w:t>
      </w:r>
      <w:r>
        <w:rPr>
          <w:spacing w:val="-12"/>
        </w:rPr>
        <w:t xml:space="preserve"> </w:t>
      </w:r>
      <w:r>
        <w:t>Россия</w:t>
      </w:r>
      <w:r>
        <w:rPr>
          <w:spacing w:val="-13"/>
        </w:rPr>
        <w:t xml:space="preserve"> </w:t>
      </w:r>
      <w:r>
        <w:t>–</w:t>
      </w:r>
      <w:r>
        <w:rPr>
          <w:spacing w:val="-13"/>
        </w:rPr>
        <w:t xml:space="preserve"> </w:t>
      </w:r>
      <w:r>
        <w:t>правопреемник</w:t>
      </w:r>
      <w:r>
        <w:rPr>
          <w:spacing w:val="-11"/>
        </w:rPr>
        <w:t xml:space="preserve"> </w:t>
      </w:r>
      <w:r>
        <w:t>СССР</w:t>
      </w:r>
      <w:r>
        <w:rPr>
          <w:spacing w:val="35"/>
        </w:rPr>
        <w:t xml:space="preserve"> </w:t>
      </w:r>
      <w:r>
        <w:t>на</w:t>
      </w:r>
      <w:r>
        <w:rPr>
          <w:spacing w:val="-12"/>
        </w:rPr>
        <w:t xml:space="preserve"> </w:t>
      </w:r>
      <w:r>
        <w:t>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78730F" w:rsidRDefault="009E4B5E">
      <w:pPr>
        <w:pStyle w:val="a3"/>
        <w:spacing w:before="202" w:line="276" w:lineRule="auto"/>
        <w:ind w:right="279"/>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w:t>
      </w:r>
      <w:r>
        <w:rPr>
          <w:spacing w:val="40"/>
        </w:rPr>
        <w:t xml:space="preserve"> </w:t>
      </w:r>
      <w:r>
        <w:t>в Дагестан. Добровольная отставка Б.Н. Ельцина.</w:t>
      </w:r>
    </w:p>
    <w:p w:rsidR="0078730F" w:rsidRDefault="009E4B5E" w:rsidP="00DC3BA7">
      <w:pPr>
        <w:pStyle w:val="a4"/>
        <w:numPr>
          <w:ilvl w:val="4"/>
          <w:numId w:val="54"/>
        </w:numPr>
        <w:tabs>
          <w:tab w:val="left" w:pos="2210"/>
        </w:tabs>
        <w:spacing w:before="197"/>
        <w:ind w:hanging="1077"/>
        <w:rPr>
          <w:sz w:val="24"/>
        </w:rPr>
      </w:pPr>
      <w:r>
        <w:rPr>
          <w:sz w:val="24"/>
        </w:rPr>
        <w:t>Россия</w:t>
      </w:r>
      <w:r>
        <w:rPr>
          <w:spacing w:val="-6"/>
          <w:sz w:val="24"/>
        </w:rPr>
        <w:t xml:space="preserve"> </w:t>
      </w:r>
      <w:r>
        <w:rPr>
          <w:sz w:val="24"/>
        </w:rPr>
        <w:t>в</w:t>
      </w:r>
      <w:r>
        <w:rPr>
          <w:spacing w:val="-3"/>
          <w:sz w:val="24"/>
        </w:rPr>
        <w:t xml:space="preserve"> </w:t>
      </w:r>
      <w:r>
        <w:rPr>
          <w:sz w:val="24"/>
        </w:rPr>
        <w:t>ХХI</w:t>
      </w:r>
      <w:r>
        <w:rPr>
          <w:spacing w:val="-7"/>
          <w:sz w:val="24"/>
        </w:rPr>
        <w:t xml:space="preserve"> </w:t>
      </w:r>
      <w:r>
        <w:rPr>
          <w:sz w:val="24"/>
        </w:rPr>
        <w:t>в.:</w:t>
      </w:r>
      <w:r>
        <w:rPr>
          <w:spacing w:val="-4"/>
          <w:sz w:val="24"/>
        </w:rPr>
        <w:t xml:space="preserve"> </w:t>
      </w:r>
      <w:r>
        <w:rPr>
          <w:sz w:val="24"/>
        </w:rPr>
        <w:t>вызовы</w:t>
      </w:r>
      <w:r>
        <w:rPr>
          <w:spacing w:val="-4"/>
          <w:sz w:val="24"/>
        </w:rPr>
        <w:t xml:space="preserve"> </w:t>
      </w:r>
      <w:r>
        <w:rPr>
          <w:sz w:val="24"/>
        </w:rPr>
        <w:t>времени</w:t>
      </w:r>
      <w:r>
        <w:rPr>
          <w:spacing w:val="-2"/>
          <w:sz w:val="24"/>
        </w:rPr>
        <w:t xml:space="preserve"> </w:t>
      </w:r>
      <w:r>
        <w:rPr>
          <w:sz w:val="24"/>
        </w:rPr>
        <w:t>и</w:t>
      </w:r>
      <w:r>
        <w:rPr>
          <w:spacing w:val="-3"/>
          <w:sz w:val="24"/>
        </w:rPr>
        <w:t xml:space="preserve"> </w:t>
      </w:r>
      <w:r>
        <w:rPr>
          <w:sz w:val="24"/>
        </w:rPr>
        <w:t>задачи</w:t>
      </w:r>
      <w:r>
        <w:rPr>
          <w:spacing w:val="-2"/>
          <w:sz w:val="24"/>
        </w:rPr>
        <w:t xml:space="preserve"> модернизации.</w:t>
      </w:r>
    </w:p>
    <w:p w:rsidR="0078730F" w:rsidRDefault="009E4B5E">
      <w:pPr>
        <w:pStyle w:val="a3"/>
        <w:spacing w:before="243" w:line="276" w:lineRule="auto"/>
        <w:ind w:right="274"/>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8730F" w:rsidRDefault="009E4B5E">
      <w:pPr>
        <w:pStyle w:val="a3"/>
        <w:spacing w:before="205" w:line="276" w:lineRule="auto"/>
        <w:ind w:right="282"/>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730F" w:rsidRDefault="009E4B5E">
      <w:pPr>
        <w:pStyle w:val="a3"/>
        <w:spacing w:before="199" w:line="276" w:lineRule="auto"/>
        <w:ind w:right="280"/>
      </w:pPr>
      <w:r>
        <w:t>Президент</w:t>
      </w:r>
      <w:r>
        <w:rPr>
          <w:spacing w:val="-15"/>
        </w:rPr>
        <w:t xml:space="preserve"> </w:t>
      </w:r>
      <w:r>
        <w:t>Д.А.</w:t>
      </w:r>
      <w:r>
        <w:rPr>
          <w:spacing w:val="-15"/>
        </w:rPr>
        <w:t xml:space="preserve"> </w:t>
      </w:r>
      <w:r>
        <w:t>Медведев,</w:t>
      </w:r>
      <w:r>
        <w:rPr>
          <w:spacing w:val="-15"/>
        </w:rPr>
        <w:t xml:space="preserve"> </w:t>
      </w:r>
      <w:r>
        <w:t>премьер-министр</w:t>
      </w:r>
      <w:r>
        <w:rPr>
          <w:spacing w:val="-14"/>
        </w:rPr>
        <w:t xml:space="preserve"> </w:t>
      </w:r>
      <w:r>
        <w:t>В.В.</w:t>
      </w:r>
      <w:r>
        <w:rPr>
          <w:spacing w:val="-15"/>
        </w:rPr>
        <w:t xml:space="preserve"> </w:t>
      </w:r>
      <w:r>
        <w:t>Путин.</w:t>
      </w:r>
      <w:r>
        <w:rPr>
          <w:spacing w:val="-15"/>
        </w:rPr>
        <w:t xml:space="preserve"> </w:t>
      </w:r>
      <w:r>
        <w:t>Основные</w:t>
      </w:r>
      <w:r>
        <w:rPr>
          <w:spacing w:val="30"/>
        </w:rPr>
        <w:t xml:space="preserve"> </w:t>
      </w:r>
      <w:r>
        <w:t>направления</w:t>
      </w:r>
      <w:r>
        <w:rPr>
          <w:spacing w:val="-14"/>
        </w:rPr>
        <w:t xml:space="preserve"> </w:t>
      </w:r>
      <w:r>
        <w:t>внешней и внутренней политики. Проблема стабильности и преемственности власти.</w:t>
      </w:r>
    </w:p>
    <w:p w:rsidR="0078730F" w:rsidRDefault="009E4B5E">
      <w:pPr>
        <w:pStyle w:val="a3"/>
        <w:spacing w:before="201" w:line="276" w:lineRule="auto"/>
        <w:ind w:right="284"/>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78730F" w:rsidRDefault="009E4B5E">
      <w:pPr>
        <w:pStyle w:val="a3"/>
        <w:spacing w:before="200" w:line="276" w:lineRule="auto"/>
        <w:ind w:right="279"/>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w:t>
      </w:r>
      <w:r>
        <w:rPr>
          <w:spacing w:val="80"/>
        </w:rPr>
        <w:t xml:space="preserve"> </w:t>
      </w:r>
      <w:r>
        <w:t>и</w:t>
      </w:r>
      <w:r>
        <w:rPr>
          <w:spacing w:val="-6"/>
        </w:rPr>
        <w:t xml:space="preserve"> </w:t>
      </w:r>
      <w:r>
        <w:t>тенденции</w:t>
      </w:r>
      <w:r>
        <w:rPr>
          <w:spacing w:val="-5"/>
        </w:rPr>
        <w:t xml:space="preserve"> </w:t>
      </w:r>
      <w:r>
        <w:t>депопуляции.</w:t>
      </w:r>
      <w:r>
        <w:rPr>
          <w:spacing w:val="-5"/>
        </w:rPr>
        <w:t xml:space="preserve"> </w:t>
      </w:r>
      <w:r>
        <w:t>Государственные</w:t>
      </w:r>
      <w:r>
        <w:rPr>
          <w:spacing w:val="-7"/>
        </w:rPr>
        <w:t xml:space="preserve"> </w:t>
      </w:r>
      <w:r>
        <w:t>программы</w:t>
      </w:r>
      <w:r>
        <w:rPr>
          <w:spacing w:val="-5"/>
        </w:rPr>
        <w:t xml:space="preserve"> </w:t>
      </w:r>
      <w:r>
        <w:t>демографического</w:t>
      </w:r>
      <w:r>
        <w:rPr>
          <w:spacing w:val="-5"/>
        </w:rPr>
        <w:t xml:space="preserve"> </w:t>
      </w:r>
      <w:r>
        <w:t>возрожденияРоссии. Разработка семейной политики и меры по поощрению рождаемости. Пропаганда спорта</w:t>
      </w:r>
      <w:r>
        <w:rPr>
          <w:spacing w:val="-4"/>
        </w:rPr>
        <w:t xml:space="preserve"> </w:t>
      </w:r>
      <w:r>
        <w:t>и здорового</w:t>
      </w:r>
      <w:r>
        <w:rPr>
          <w:spacing w:val="-4"/>
        </w:rPr>
        <w:t xml:space="preserve"> </w:t>
      </w:r>
      <w:r>
        <w:t>образа</w:t>
      </w:r>
      <w:r>
        <w:rPr>
          <w:spacing w:val="-5"/>
        </w:rPr>
        <w:t xml:space="preserve"> </w:t>
      </w:r>
      <w:r>
        <w:t>жизни</w:t>
      </w:r>
      <w:r>
        <w:rPr>
          <w:spacing w:val="-3"/>
        </w:rPr>
        <w:t xml:space="preserve"> </w:t>
      </w:r>
      <w:r>
        <w:t>и</w:t>
      </w:r>
      <w:r>
        <w:rPr>
          <w:spacing w:val="-3"/>
        </w:rPr>
        <w:t xml:space="preserve"> </w:t>
      </w:r>
      <w:r>
        <w:t>их</w:t>
      </w:r>
      <w:r>
        <w:rPr>
          <w:spacing w:val="-2"/>
        </w:rPr>
        <w:t xml:space="preserve"> </w:t>
      </w:r>
      <w:r>
        <w:t>результаты.</w:t>
      </w:r>
      <w:r>
        <w:rPr>
          <w:spacing w:val="-4"/>
        </w:rPr>
        <w:t xml:space="preserve"> </w:t>
      </w:r>
      <w:r>
        <w:t>XXII</w:t>
      </w:r>
      <w:r>
        <w:rPr>
          <w:spacing w:val="-5"/>
        </w:rPr>
        <w:t xml:space="preserve"> </w:t>
      </w:r>
      <w:r>
        <w:t>Олимпийские</w:t>
      </w:r>
      <w:r>
        <w:rPr>
          <w:spacing w:val="-5"/>
        </w:rPr>
        <w:t xml:space="preserve"> </w:t>
      </w:r>
      <w:r>
        <w:t>и</w:t>
      </w:r>
      <w:r>
        <w:rPr>
          <w:spacing w:val="-3"/>
        </w:rPr>
        <w:t xml:space="preserve"> </w:t>
      </w:r>
      <w:r>
        <w:t>XI</w:t>
      </w:r>
      <w:r>
        <w:rPr>
          <w:spacing w:val="-9"/>
        </w:rPr>
        <w:t xml:space="preserve"> </w:t>
      </w:r>
      <w:r>
        <w:t>Паралимпийские</w:t>
      </w:r>
      <w:r>
        <w:rPr>
          <w:spacing w:val="-5"/>
        </w:rPr>
        <w:t xml:space="preserve"> </w:t>
      </w:r>
      <w:r>
        <w:t>зимние</w:t>
      </w:r>
      <w:r>
        <w:rPr>
          <w:spacing w:val="-2"/>
        </w:rPr>
        <w:t xml:space="preserve"> </w:t>
      </w:r>
      <w:r>
        <w:t>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78730F" w:rsidRDefault="009E4B5E">
      <w:pPr>
        <w:pStyle w:val="a3"/>
        <w:spacing w:before="201" w:line="276" w:lineRule="auto"/>
        <w:ind w:right="279"/>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w:t>
      </w:r>
      <w:r>
        <w:rPr>
          <w:spacing w:val="40"/>
        </w:rPr>
        <w:t xml:space="preserve"> </w:t>
      </w:r>
      <w:r>
        <w:t>автомобилизация.</w:t>
      </w:r>
      <w:r>
        <w:rPr>
          <w:spacing w:val="-15"/>
        </w:rPr>
        <w:t xml:space="preserve"> </w:t>
      </w:r>
      <w:r>
        <w:t>Военно-патриотические</w:t>
      </w:r>
      <w:r>
        <w:rPr>
          <w:spacing w:val="-15"/>
        </w:rPr>
        <w:t xml:space="preserve"> </w:t>
      </w:r>
      <w:r>
        <w:t>движения.</w:t>
      </w:r>
      <w:r>
        <w:rPr>
          <w:spacing w:val="-15"/>
        </w:rPr>
        <w:t xml:space="preserve"> </w:t>
      </w:r>
      <w:r>
        <w:t>Марш</w:t>
      </w:r>
      <w:r>
        <w:rPr>
          <w:spacing w:val="-15"/>
        </w:rPr>
        <w:t xml:space="preserve"> </w:t>
      </w:r>
      <w:r>
        <w:t>«Бессмертный</w:t>
      </w:r>
      <w:r>
        <w:rPr>
          <w:spacing w:val="22"/>
        </w:rPr>
        <w:t xml:space="preserve"> </w:t>
      </w:r>
      <w:r>
        <w:t>полк».</w:t>
      </w:r>
      <w:r>
        <w:rPr>
          <w:spacing w:val="-15"/>
        </w:rPr>
        <w:t xml:space="preserve"> </w:t>
      </w:r>
      <w:r>
        <w:t>Празднование 75-летия Победы в Великой Отечественной войне (2020).</w:t>
      </w:r>
    </w:p>
    <w:p w:rsidR="0078730F" w:rsidRDefault="009E4B5E">
      <w:pPr>
        <w:pStyle w:val="a3"/>
        <w:spacing w:before="201" w:line="276" w:lineRule="auto"/>
        <w:ind w:right="282"/>
      </w:pPr>
      <w:r>
        <w:t>Внешняя</w:t>
      </w:r>
      <w:r>
        <w:rPr>
          <w:spacing w:val="-7"/>
        </w:rPr>
        <w:t xml:space="preserve"> </w:t>
      </w:r>
      <w:r>
        <w:t>политика</w:t>
      </w:r>
      <w:r>
        <w:rPr>
          <w:spacing w:val="-7"/>
        </w:rPr>
        <w:t xml:space="preserve"> </w:t>
      </w:r>
      <w:r>
        <w:t>в</w:t>
      </w:r>
      <w:r>
        <w:rPr>
          <w:spacing w:val="-8"/>
        </w:rPr>
        <w:t xml:space="preserve"> </w:t>
      </w:r>
      <w:r>
        <w:t>конце</w:t>
      </w:r>
      <w:r>
        <w:rPr>
          <w:spacing w:val="-7"/>
        </w:rPr>
        <w:t xml:space="preserve"> </w:t>
      </w:r>
      <w:r>
        <w:t>XX</w:t>
      </w:r>
      <w:r>
        <w:rPr>
          <w:spacing w:val="-8"/>
        </w:rPr>
        <w:t xml:space="preserve"> </w:t>
      </w:r>
      <w:r>
        <w:t>–</w:t>
      </w:r>
      <w:r>
        <w:rPr>
          <w:spacing w:val="-7"/>
        </w:rPr>
        <w:t xml:space="preserve"> </w:t>
      </w:r>
      <w:r>
        <w:t>начале</w:t>
      </w:r>
      <w:r>
        <w:rPr>
          <w:spacing w:val="-7"/>
        </w:rPr>
        <w:t xml:space="preserve"> </w:t>
      </w:r>
      <w:r>
        <w:t>XXI</w:t>
      </w:r>
      <w:r>
        <w:rPr>
          <w:spacing w:val="-10"/>
        </w:rPr>
        <w:t xml:space="preserve"> </w:t>
      </w:r>
      <w:r>
        <w:t>вв.</w:t>
      </w:r>
      <w:r>
        <w:rPr>
          <w:spacing w:val="-7"/>
        </w:rPr>
        <w:t xml:space="preserve"> </w:t>
      </w:r>
      <w:r>
        <w:t>Утверждение</w:t>
      </w:r>
      <w:r>
        <w:rPr>
          <w:spacing w:val="-7"/>
        </w:rPr>
        <w:t xml:space="preserve"> </w:t>
      </w:r>
      <w:r>
        <w:t>новой</w:t>
      </w:r>
      <w:r>
        <w:rPr>
          <w:spacing w:val="40"/>
        </w:rPr>
        <w:t xml:space="preserve"> </w:t>
      </w:r>
      <w:r>
        <w:t>Концепции</w:t>
      </w:r>
      <w:r>
        <w:rPr>
          <w:spacing w:val="-5"/>
        </w:rPr>
        <w:t xml:space="preserve"> </w:t>
      </w:r>
      <w:r>
        <w:t>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730F" w:rsidRDefault="009E4B5E">
      <w:pPr>
        <w:pStyle w:val="a3"/>
        <w:spacing w:before="201"/>
        <w:ind w:left="1133" w:firstLine="0"/>
        <w:jc w:val="left"/>
      </w:pPr>
      <w:r>
        <w:t>Центробежные</w:t>
      </w:r>
      <w:r>
        <w:rPr>
          <w:spacing w:val="-12"/>
        </w:rPr>
        <w:t xml:space="preserve"> </w:t>
      </w:r>
      <w:r>
        <w:t>и</w:t>
      </w:r>
      <w:r>
        <w:rPr>
          <w:spacing w:val="-9"/>
        </w:rPr>
        <w:t xml:space="preserve"> </w:t>
      </w:r>
      <w:r>
        <w:t>партнерские</w:t>
      </w:r>
      <w:r>
        <w:rPr>
          <w:spacing w:val="-10"/>
        </w:rPr>
        <w:t xml:space="preserve"> </w:t>
      </w:r>
      <w:r>
        <w:t>тенденции</w:t>
      </w:r>
      <w:r>
        <w:rPr>
          <w:spacing w:val="-7"/>
        </w:rPr>
        <w:t xml:space="preserve"> </w:t>
      </w:r>
      <w:r>
        <w:t>в</w:t>
      </w:r>
      <w:r>
        <w:rPr>
          <w:spacing w:val="-9"/>
        </w:rPr>
        <w:t xml:space="preserve"> </w:t>
      </w:r>
      <w:r>
        <w:t>СНГ.</w:t>
      </w:r>
      <w:r>
        <w:rPr>
          <w:spacing w:val="-10"/>
        </w:rPr>
        <w:t xml:space="preserve"> </w:t>
      </w:r>
      <w:r>
        <w:t>Союзное</w:t>
      </w:r>
      <w:r>
        <w:rPr>
          <w:spacing w:val="-10"/>
        </w:rPr>
        <w:t xml:space="preserve"> </w:t>
      </w:r>
      <w:r>
        <w:t>государство</w:t>
      </w:r>
      <w:r>
        <w:rPr>
          <w:spacing w:val="-6"/>
        </w:rPr>
        <w:t xml:space="preserve"> </w:t>
      </w:r>
      <w:r>
        <w:t>России</w:t>
      </w:r>
      <w:r>
        <w:rPr>
          <w:spacing w:val="-8"/>
        </w:rPr>
        <w:t xml:space="preserve"> </w:t>
      </w:r>
      <w:r>
        <w:t>и</w:t>
      </w:r>
      <w:r>
        <w:rPr>
          <w:spacing w:val="-8"/>
        </w:rPr>
        <w:t xml:space="preserve"> </w:t>
      </w:r>
      <w:r>
        <w:rPr>
          <w:spacing w:val="-2"/>
        </w:rPr>
        <w:t>Беларуси.</w:t>
      </w:r>
    </w:p>
    <w:p w:rsidR="0078730F" w:rsidRDefault="009E4B5E">
      <w:pPr>
        <w:pStyle w:val="a3"/>
        <w:spacing w:before="41"/>
        <w:ind w:firstLine="0"/>
      </w:pPr>
      <w:r>
        <w:t>Россия</w:t>
      </w:r>
      <w:r>
        <w:rPr>
          <w:spacing w:val="44"/>
        </w:rPr>
        <w:t xml:space="preserve"> </w:t>
      </w:r>
      <w:r>
        <w:t>в</w:t>
      </w:r>
      <w:r>
        <w:rPr>
          <w:spacing w:val="47"/>
        </w:rPr>
        <w:t xml:space="preserve"> </w:t>
      </w:r>
      <w:r>
        <w:t>СНГ</w:t>
      </w:r>
      <w:r>
        <w:rPr>
          <w:spacing w:val="46"/>
        </w:rPr>
        <w:t xml:space="preserve"> </w:t>
      </w:r>
      <w:r>
        <w:t>и</w:t>
      </w:r>
      <w:r>
        <w:rPr>
          <w:spacing w:val="49"/>
        </w:rPr>
        <w:t xml:space="preserve"> </w:t>
      </w:r>
      <w:r>
        <w:t>в</w:t>
      </w:r>
      <w:r>
        <w:rPr>
          <w:spacing w:val="45"/>
        </w:rPr>
        <w:t xml:space="preserve"> </w:t>
      </w:r>
      <w:r>
        <w:t>Евразийском</w:t>
      </w:r>
      <w:r>
        <w:rPr>
          <w:spacing w:val="46"/>
        </w:rPr>
        <w:t xml:space="preserve"> </w:t>
      </w:r>
      <w:r>
        <w:t>экономическом</w:t>
      </w:r>
      <w:r>
        <w:rPr>
          <w:spacing w:val="46"/>
        </w:rPr>
        <w:t xml:space="preserve"> </w:t>
      </w:r>
      <w:r>
        <w:t>сообществе</w:t>
      </w:r>
      <w:r>
        <w:rPr>
          <w:spacing w:val="48"/>
        </w:rPr>
        <w:t xml:space="preserve"> </w:t>
      </w:r>
      <w:r>
        <w:rPr>
          <w:spacing w:val="-2"/>
        </w:rPr>
        <w:t>(ЕврАзЭС).</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76" w:lineRule="auto"/>
        <w:ind w:right="279" w:firstLine="0"/>
      </w:pPr>
      <w:r>
        <w:lastRenderedPageBreak/>
        <w:t>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Pr>
          <w:spacing w:val="-9"/>
        </w:rPr>
        <w:t xml:space="preserve"> </w:t>
      </w:r>
      <w:r>
        <w:t>и</w:t>
      </w:r>
      <w:r>
        <w:rPr>
          <w:spacing w:val="-8"/>
        </w:rPr>
        <w:t xml:space="preserve"> </w:t>
      </w:r>
      <w:r>
        <w:t>другие</w:t>
      </w:r>
      <w:r>
        <w:rPr>
          <w:spacing w:val="-8"/>
        </w:rPr>
        <w:t xml:space="preserve"> </w:t>
      </w:r>
      <w:r>
        <w:t>направления</w:t>
      </w:r>
      <w:r>
        <w:rPr>
          <w:spacing w:val="-8"/>
        </w:rPr>
        <w:t xml:space="preserve"> </w:t>
      </w:r>
      <w:r>
        <w:t>политики</w:t>
      </w:r>
      <w:r>
        <w:rPr>
          <w:spacing w:val="-6"/>
        </w:rPr>
        <w:t xml:space="preserve"> </w:t>
      </w:r>
      <w:r>
        <w:t>России.</w:t>
      </w:r>
      <w:r>
        <w:rPr>
          <w:spacing w:val="-8"/>
        </w:rPr>
        <w:t xml:space="preserve"> </w:t>
      </w:r>
      <w:r>
        <w:t>Сланцевая</w:t>
      </w:r>
      <w:r>
        <w:rPr>
          <w:spacing w:val="-5"/>
        </w:rPr>
        <w:t xml:space="preserve"> </w:t>
      </w:r>
      <w:r>
        <w:t>революция</w:t>
      </w:r>
      <w:r>
        <w:rPr>
          <w:spacing w:val="-8"/>
        </w:rPr>
        <w:t xml:space="preserve"> </w:t>
      </w:r>
      <w:r>
        <w:t>в</w:t>
      </w:r>
      <w:r>
        <w:rPr>
          <w:spacing w:val="-9"/>
        </w:rPr>
        <w:t xml:space="preserve"> </w:t>
      </w:r>
      <w:r>
        <w:t>США</w:t>
      </w:r>
      <w:r>
        <w:rPr>
          <w:spacing w:val="-8"/>
        </w:rPr>
        <w:t xml:space="preserve"> </w:t>
      </w:r>
      <w:r>
        <w:t>иборьба за передел мирового нефтегазового рынка.</w:t>
      </w:r>
    </w:p>
    <w:p w:rsidR="0078730F" w:rsidRDefault="009E4B5E">
      <w:pPr>
        <w:pStyle w:val="a3"/>
        <w:spacing w:before="201" w:line="276" w:lineRule="auto"/>
        <w:ind w:right="277"/>
      </w:pPr>
      <w:r>
        <w:t>Государственный</w:t>
      </w:r>
      <w:r>
        <w:rPr>
          <w:spacing w:val="-8"/>
        </w:rPr>
        <w:t xml:space="preserve"> </w:t>
      </w:r>
      <w:r>
        <w:t>переворот</w:t>
      </w:r>
      <w:r>
        <w:rPr>
          <w:spacing w:val="-9"/>
        </w:rPr>
        <w:t xml:space="preserve"> </w:t>
      </w:r>
      <w:r>
        <w:t>на</w:t>
      </w:r>
      <w:r>
        <w:rPr>
          <w:spacing w:val="-11"/>
        </w:rPr>
        <w:t xml:space="preserve"> </w:t>
      </w:r>
      <w:r>
        <w:t>Украине</w:t>
      </w:r>
      <w:r>
        <w:rPr>
          <w:spacing w:val="-10"/>
        </w:rPr>
        <w:t xml:space="preserve"> </w:t>
      </w:r>
      <w:r>
        <w:t>2014</w:t>
      </w:r>
      <w:r>
        <w:rPr>
          <w:spacing w:val="-7"/>
        </w:rPr>
        <w:t xml:space="preserve"> </w:t>
      </w:r>
      <w:r>
        <w:t>г.</w:t>
      </w:r>
      <w:r>
        <w:rPr>
          <w:spacing w:val="-7"/>
        </w:rPr>
        <w:t xml:space="preserve"> </w:t>
      </w:r>
      <w:r>
        <w:t>и</w:t>
      </w:r>
      <w:r>
        <w:rPr>
          <w:spacing w:val="-9"/>
        </w:rPr>
        <w:t xml:space="preserve"> </w:t>
      </w:r>
      <w:r>
        <w:t>позиция</w:t>
      </w:r>
      <w:r>
        <w:rPr>
          <w:spacing w:val="-8"/>
        </w:rPr>
        <w:t xml:space="preserve"> </w:t>
      </w:r>
      <w:r>
        <w:t>России.</w:t>
      </w:r>
      <w:r>
        <w:rPr>
          <w:spacing w:val="40"/>
        </w:rPr>
        <w:t xml:space="preserve"> </w:t>
      </w:r>
      <w:r>
        <w:t>Воссоединение</w:t>
      </w:r>
      <w:r>
        <w:rPr>
          <w:spacing w:val="-9"/>
        </w:rPr>
        <w:t xml:space="preserve"> </w:t>
      </w:r>
      <w:r>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8730F" w:rsidRDefault="009E4B5E">
      <w:pPr>
        <w:pStyle w:val="a3"/>
        <w:spacing w:before="205" w:line="276" w:lineRule="auto"/>
        <w:ind w:right="281"/>
      </w:pPr>
      <w:r>
        <w:t>Россия в борьбе с коронавирусной пандемией, оказание помощи зарубежным странам. Мир</w:t>
      </w:r>
      <w:r>
        <w:rPr>
          <w:spacing w:val="-11"/>
        </w:rPr>
        <w:t xml:space="preserve"> </w:t>
      </w:r>
      <w:r>
        <w:t>и</w:t>
      </w:r>
      <w:r>
        <w:rPr>
          <w:spacing w:val="-10"/>
        </w:rPr>
        <w:t xml:space="preserve"> </w:t>
      </w:r>
      <w:r>
        <w:t>процессы</w:t>
      </w:r>
      <w:r>
        <w:rPr>
          <w:spacing w:val="-11"/>
        </w:rPr>
        <w:t xml:space="preserve"> </w:t>
      </w:r>
      <w:r>
        <w:t>глобализации</w:t>
      </w:r>
      <w:r>
        <w:rPr>
          <w:spacing w:val="-10"/>
        </w:rPr>
        <w:t xml:space="preserve"> </w:t>
      </w:r>
      <w:r>
        <w:t>в</w:t>
      </w:r>
      <w:r>
        <w:rPr>
          <w:spacing w:val="-11"/>
        </w:rPr>
        <w:t xml:space="preserve"> </w:t>
      </w:r>
      <w:r>
        <w:t>новых</w:t>
      </w:r>
      <w:r>
        <w:rPr>
          <w:spacing w:val="-6"/>
        </w:rPr>
        <w:t xml:space="preserve"> </w:t>
      </w:r>
      <w:r>
        <w:t>условиях.</w:t>
      </w:r>
      <w:r>
        <w:rPr>
          <w:spacing w:val="-11"/>
        </w:rPr>
        <w:t xml:space="preserve"> </w:t>
      </w:r>
      <w:r>
        <w:t>Международный</w:t>
      </w:r>
      <w:r>
        <w:rPr>
          <w:spacing w:val="-10"/>
        </w:rPr>
        <w:t xml:space="preserve"> </w:t>
      </w:r>
      <w:r>
        <w:t>нефтяной</w:t>
      </w:r>
      <w:r>
        <w:rPr>
          <w:spacing w:val="-12"/>
        </w:rPr>
        <w:t xml:space="preserve"> </w:t>
      </w:r>
      <w:r>
        <w:t>кризис</w:t>
      </w:r>
      <w:r>
        <w:rPr>
          <w:spacing w:val="-12"/>
        </w:rPr>
        <w:t xml:space="preserve"> </w:t>
      </w:r>
      <w:r>
        <w:t>2020</w:t>
      </w:r>
      <w:r>
        <w:rPr>
          <w:spacing w:val="-11"/>
        </w:rPr>
        <w:t xml:space="preserve"> </w:t>
      </w:r>
      <w:r>
        <w:t>г.</w:t>
      </w:r>
      <w:r>
        <w:rPr>
          <w:spacing w:val="-11"/>
        </w:rPr>
        <w:t xml:space="preserve"> </w:t>
      </w:r>
      <w:r>
        <w:t>и</w:t>
      </w:r>
      <w:r>
        <w:rPr>
          <w:spacing w:val="-2"/>
        </w:rPr>
        <w:t xml:space="preserve"> </w:t>
      </w:r>
      <w:r>
        <w:t>его последствия. Россия в современном мире.</w:t>
      </w:r>
    </w:p>
    <w:p w:rsidR="0078730F" w:rsidRDefault="009E4B5E">
      <w:pPr>
        <w:pStyle w:val="a3"/>
        <w:spacing w:before="199" w:line="276" w:lineRule="auto"/>
        <w:ind w:right="276"/>
      </w:pPr>
      <w:r>
        <w:t>Религия,</w:t>
      </w:r>
      <w:r>
        <w:rPr>
          <w:spacing w:val="-8"/>
        </w:rPr>
        <w:t xml:space="preserve"> </w:t>
      </w:r>
      <w:r>
        <w:t>наука</w:t>
      </w:r>
      <w:r>
        <w:rPr>
          <w:spacing w:val="-6"/>
        </w:rPr>
        <w:t xml:space="preserve"> </w:t>
      </w:r>
      <w:r>
        <w:t>и</w:t>
      </w:r>
      <w:r>
        <w:rPr>
          <w:spacing w:val="-8"/>
        </w:rPr>
        <w:t xml:space="preserve"> </w:t>
      </w:r>
      <w:r>
        <w:t>культура</w:t>
      </w:r>
      <w:r>
        <w:rPr>
          <w:spacing w:val="-9"/>
        </w:rPr>
        <w:t xml:space="preserve"> </w:t>
      </w:r>
      <w:r>
        <w:t>России</w:t>
      </w:r>
      <w:r>
        <w:rPr>
          <w:spacing w:val="-7"/>
        </w:rPr>
        <w:t xml:space="preserve"> </w:t>
      </w:r>
      <w:r>
        <w:t>в</w:t>
      </w:r>
      <w:r>
        <w:rPr>
          <w:spacing w:val="-7"/>
        </w:rPr>
        <w:t xml:space="preserve"> </w:t>
      </w:r>
      <w:r>
        <w:t>конце</w:t>
      </w:r>
      <w:r>
        <w:rPr>
          <w:spacing w:val="-8"/>
        </w:rPr>
        <w:t xml:space="preserve"> </w:t>
      </w:r>
      <w:r>
        <w:t>XX</w:t>
      </w:r>
      <w:r>
        <w:rPr>
          <w:spacing w:val="-7"/>
        </w:rPr>
        <w:t xml:space="preserve"> </w:t>
      </w:r>
      <w:r>
        <w:t>–</w:t>
      </w:r>
      <w:r>
        <w:rPr>
          <w:spacing w:val="-6"/>
        </w:rPr>
        <w:t xml:space="preserve"> </w:t>
      </w:r>
      <w:r>
        <w:t>начале</w:t>
      </w:r>
      <w:r>
        <w:rPr>
          <w:spacing w:val="-7"/>
        </w:rPr>
        <w:t xml:space="preserve"> </w:t>
      </w:r>
      <w:r>
        <w:t>XXI</w:t>
      </w:r>
      <w:r>
        <w:rPr>
          <w:spacing w:val="-9"/>
        </w:rPr>
        <w:t xml:space="preserve"> </w:t>
      </w:r>
      <w:r>
        <w:t>вв.</w:t>
      </w:r>
      <w:r>
        <w:rPr>
          <w:spacing w:val="-7"/>
        </w:rPr>
        <w:t xml:space="preserve"> </w:t>
      </w:r>
      <w:r>
        <w:t>Повышение</w:t>
      </w:r>
      <w:r>
        <w:rPr>
          <w:spacing w:val="-9"/>
        </w:rPr>
        <w:t xml:space="preserve"> </w:t>
      </w:r>
      <w:r>
        <w:t>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8730F" w:rsidRDefault="009E4B5E" w:rsidP="00DC3BA7">
      <w:pPr>
        <w:pStyle w:val="a4"/>
        <w:numPr>
          <w:ilvl w:val="4"/>
          <w:numId w:val="54"/>
        </w:numPr>
        <w:tabs>
          <w:tab w:val="left" w:pos="2210"/>
        </w:tabs>
        <w:spacing w:before="201"/>
        <w:ind w:hanging="1077"/>
        <w:rPr>
          <w:sz w:val="24"/>
        </w:rPr>
      </w:pPr>
      <w:r>
        <w:rPr>
          <w:sz w:val="24"/>
        </w:rPr>
        <w:t>Наш</w:t>
      </w:r>
      <w:r>
        <w:rPr>
          <w:spacing w:val="-3"/>
          <w:sz w:val="24"/>
        </w:rPr>
        <w:t xml:space="preserve"> </w:t>
      </w:r>
      <w:r>
        <w:rPr>
          <w:sz w:val="24"/>
        </w:rPr>
        <w:t>край в</w:t>
      </w:r>
      <w:r>
        <w:rPr>
          <w:spacing w:val="-4"/>
          <w:sz w:val="24"/>
        </w:rPr>
        <w:t xml:space="preserve"> </w:t>
      </w:r>
      <w:r>
        <w:rPr>
          <w:sz w:val="24"/>
        </w:rPr>
        <w:t>1992–2022</w:t>
      </w:r>
      <w:r>
        <w:rPr>
          <w:spacing w:val="-3"/>
          <w:sz w:val="24"/>
        </w:rPr>
        <w:t xml:space="preserve"> </w:t>
      </w:r>
      <w:r>
        <w:rPr>
          <w:spacing w:val="-5"/>
          <w:sz w:val="24"/>
        </w:rPr>
        <w:t>гг.</w:t>
      </w:r>
    </w:p>
    <w:p w:rsidR="0078730F" w:rsidRDefault="009E4B5E" w:rsidP="00DC3BA7">
      <w:pPr>
        <w:pStyle w:val="a4"/>
        <w:numPr>
          <w:ilvl w:val="3"/>
          <w:numId w:val="54"/>
        </w:numPr>
        <w:tabs>
          <w:tab w:val="left" w:pos="2031"/>
        </w:tabs>
        <w:spacing w:before="237"/>
        <w:ind w:left="2031" w:hanging="898"/>
        <w:rPr>
          <w:sz w:val="24"/>
        </w:rPr>
      </w:pPr>
      <w:r>
        <w:rPr>
          <w:sz w:val="24"/>
        </w:rPr>
        <w:t>Итоговое</w:t>
      </w:r>
      <w:r>
        <w:rPr>
          <w:spacing w:val="-6"/>
          <w:sz w:val="24"/>
        </w:rPr>
        <w:t xml:space="preserve"> </w:t>
      </w:r>
      <w:r>
        <w:rPr>
          <w:spacing w:val="-2"/>
          <w:sz w:val="24"/>
        </w:rPr>
        <w:t>обобщение.</w:t>
      </w:r>
    </w:p>
    <w:p w:rsidR="0078730F" w:rsidRDefault="009E4B5E" w:rsidP="00DC3BA7">
      <w:pPr>
        <w:pStyle w:val="a4"/>
        <w:numPr>
          <w:ilvl w:val="2"/>
          <w:numId w:val="96"/>
        </w:numPr>
        <w:tabs>
          <w:tab w:val="left" w:pos="1737"/>
        </w:tabs>
        <w:spacing w:before="245" w:line="278" w:lineRule="auto"/>
        <w:ind w:left="425" w:right="291" w:firstLine="708"/>
        <w:jc w:val="both"/>
        <w:rPr>
          <w:sz w:val="24"/>
        </w:rPr>
      </w:pPr>
      <w:r>
        <w:rPr>
          <w:sz w:val="24"/>
        </w:rPr>
        <w:t>Планируемые результаты освоения программы по истории на уровне среднего общего образования.</w:t>
      </w:r>
    </w:p>
    <w:p w:rsidR="0078730F" w:rsidRDefault="009E4B5E" w:rsidP="00DC3BA7">
      <w:pPr>
        <w:pStyle w:val="a4"/>
        <w:numPr>
          <w:ilvl w:val="3"/>
          <w:numId w:val="96"/>
        </w:numPr>
        <w:tabs>
          <w:tab w:val="left" w:pos="1852"/>
        </w:tabs>
        <w:spacing w:before="195"/>
        <w:ind w:left="1852" w:hanging="719"/>
        <w:rPr>
          <w:sz w:val="24"/>
        </w:rPr>
      </w:pPr>
      <w:r>
        <w:rPr>
          <w:sz w:val="24"/>
        </w:rPr>
        <w:t>К</w:t>
      </w:r>
      <w:r>
        <w:rPr>
          <w:spacing w:val="-7"/>
          <w:sz w:val="24"/>
        </w:rPr>
        <w:t xml:space="preserve"> </w:t>
      </w:r>
      <w:r>
        <w:rPr>
          <w:sz w:val="24"/>
        </w:rPr>
        <w:t>важнейшим</w:t>
      </w:r>
      <w:r>
        <w:rPr>
          <w:spacing w:val="-8"/>
          <w:sz w:val="24"/>
        </w:rPr>
        <w:t xml:space="preserve"> </w:t>
      </w:r>
      <w:r>
        <w:rPr>
          <w:sz w:val="24"/>
        </w:rPr>
        <w:t>личностным</w:t>
      </w:r>
      <w:r>
        <w:rPr>
          <w:spacing w:val="-8"/>
          <w:sz w:val="24"/>
        </w:rPr>
        <w:t xml:space="preserve"> </w:t>
      </w:r>
      <w:r>
        <w:rPr>
          <w:sz w:val="24"/>
        </w:rPr>
        <w:t>результатам</w:t>
      </w:r>
      <w:r>
        <w:rPr>
          <w:spacing w:val="-6"/>
          <w:sz w:val="24"/>
        </w:rPr>
        <w:t xml:space="preserve"> </w:t>
      </w:r>
      <w:r>
        <w:rPr>
          <w:sz w:val="24"/>
        </w:rPr>
        <w:t>изучения</w:t>
      </w:r>
      <w:r>
        <w:rPr>
          <w:spacing w:val="-5"/>
          <w:sz w:val="24"/>
        </w:rPr>
        <w:t xml:space="preserve"> </w:t>
      </w:r>
      <w:r>
        <w:rPr>
          <w:sz w:val="24"/>
        </w:rPr>
        <w:t>истории</w:t>
      </w:r>
      <w:r>
        <w:rPr>
          <w:spacing w:val="-3"/>
          <w:sz w:val="24"/>
        </w:rPr>
        <w:t xml:space="preserve"> </w:t>
      </w:r>
      <w:r>
        <w:rPr>
          <w:spacing w:val="-2"/>
          <w:sz w:val="24"/>
        </w:rPr>
        <w:t>относятся:</w:t>
      </w:r>
    </w:p>
    <w:p w:rsidR="0078730F" w:rsidRDefault="009E4B5E" w:rsidP="00DC3BA7">
      <w:pPr>
        <w:pStyle w:val="a4"/>
        <w:numPr>
          <w:ilvl w:val="0"/>
          <w:numId w:val="53"/>
        </w:numPr>
        <w:tabs>
          <w:tab w:val="left" w:pos="1429"/>
        </w:tabs>
        <w:spacing w:before="243" w:line="276" w:lineRule="auto"/>
        <w:ind w:right="282" w:firstLine="708"/>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w:t>
      </w:r>
      <w:r>
        <w:rPr>
          <w:spacing w:val="-1"/>
          <w:sz w:val="24"/>
        </w:rPr>
        <w:t xml:space="preserve"> </w:t>
      </w:r>
      <w:r>
        <w:rPr>
          <w:sz w:val="24"/>
        </w:rPr>
        <w:t>признакам; готовность вести совместную деятельность</w:t>
      </w:r>
      <w:r>
        <w:rPr>
          <w:spacing w:val="-2"/>
          <w:sz w:val="24"/>
        </w:rPr>
        <w:t xml:space="preserve"> </w:t>
      </w:r>
      <w:r>
        <w:rPr>
          <w:sz w:val="24"/>
        </w:rPr>
        <w:t>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78730F" w:rsidRDefault="009E4B5E" w:rsidP="00DC3BA7">
      <w:pPr>
        <w:pStyle w:val="a4"/>
        <w:numPr>
          <w:ilvl w:val="0"/>
          <w:numId w:val="53"/>
        </w:numPr>
        <w:tabs>
          <w:tab w:val="left" w:pos="1458"/>
        </w:tabs>
        <w:spacing w:before="198" w:line="276" w:lineRule="auto"/>
        <w:ind w:right="282" w:firstLine="708"/>
        <w:rPr>
          <w:sz w:val="24"/>
        </w:rPr>
      </w:pPr>
      <w:r>
        <w:rPr>
          <w:sz w:val="24"/>
        </w:rPr>
        <w:t>в сфере патриотического воспитания: сформированность российской гражданской идентичности,</w:t>
      </w:r>
      <w:r>
        <w:rPr>
          <w:spacing w:val="-15"/>
          <w:sz w:val="24"/>
        </w:rPr>
        <w:t xml:space="preserve"> </w:t>
      </w:r>
      <w:r>
        <w:rPr>
          <w:sz w:val="24"/>
        </w:rPr>
        <w:t>патриотизма,</w:t>
      </w:r>
      <w:r>
        <w:rPr>
          <w:spacing w:val="-14"/>
          <w:sz w:val="24"/>
        </w:rPr>
        <w:t xml:space="preserve"> </w:t>
      </w:r>
      <w:r>
        <w:rPr>
          <w:sz w:val="24"/>
        </w:rPr>
        <w:t>уважения</w:t>
      </w:r>
      <w:r>
        <w:rPr>
          <w:spacing w:val="-15"/>
          <w:sz w:val="24"/>
        </w:rPr>
        <w:t xml:space="preserve"> </w:t>
      </w:r>
      <w:r>
        <w:rPr>
          <w:sz w:val="24"/>
        </w:rPr>
        <w:t>к</w:t>
      </w:r>
      <w:r>
        <w:rPr>
          <w:spacing w:val="-14"/>
          <w:sz w:val="24"/>
        </w:rPr>
        <w:t xml:space="preserve"> </w:t>
      </w:r>
      <w:r>
        <w:rPr>
          <w:sz w:val="24"/>
        </w:rPr>
        <w:t>своему</w:t>
      </w:r>
      <w:r>
        <w:rPr>
          <w:spacing w:val="-15"/>
          <w:sz w:val="24"/>
        </w:rPr>
        <w:t xml:space="preserve"> </w:t>
      </w:r>
      <w:r>
        <w:rPr>
          <w:sz w:val="24"/>
        </w:rPr>
        <w:t>народу,</w:t>
      </w:r>
      <w:r>
        <w:rPr>
          <w:spacing w:val="-15"/>
          <w:sz w:val="24"/>
        </w:rPr>
        <w:t xml:space="preserve"> </w:t>
      </w:r>
      <w:r>
        <w:rPr>
          <w:sz w:val="24"/>
        </w:rPr>
        <w:t>чувства</w:t>
      </w:r>
      <w:r>
        <w:rPr>
          <w:spacing w:val="-13"/>
          <w:sz w:val="24"/>
        </w:rPr>
        <w:t xml:space="preserve"> </w:t>
      </w:r>
      <w:r>
        <w:rPr>
          <w:sz w:val="24"/>
        </w:rPr>
        <w:t>ответственности</w:t>
      </w:r>
      <w:r>
        <w:rPr>
          <w:spacing w:val="32"/>
          <w:sz w:val="24"/>
        </w:rPr>
        <w:t xml:space="preserve"> </w:t>
      </w:r>
      <w:r>
        <w:rPr>
          <w:sz w:val="24"/>
        </w:rPr>
        <w:t>перед</w:t>
      </w:r>
      <w:r>
        <w:rPr>
          <w:spacing w:val="-15"/>
          <w:sz w:val="24"/>
        </w:rPr>
        <w:t xml:space="preserve"> </w:t>
      </w:r>
      <w:r>
        <w:rPr>
          <w:sz w:val="24"/>
        </w:rPr>
        <w:t>Родиной, гордости</w:t>
      </w:r>
      <w:r>
        <w:rPr>
          <w:spacing w:val="40"/>
          <w:sz w:val="24"/>
        </w:rPr>
        <w:t xml:space="preserve"> </w:t>
      </w:r>
      <w:r>
        <w:rPr>
          <w:sz w:val="24"/>
        </w:rPr>
        <w:t>за</w:t>
      </w:r>
      <w:r>
        <w:rPr>
          <w:spacing w:val="40"/>
          <w:sz w:val="24"/>
        </w:rPr>
        <w:t xml:space="preserve"> </w:t>
      </w:r>
      <w:r>
        <w:rPr>
          <w:sz w:val="24"/>
        </w:rPr>
        <w:t>свою</w:t>
      </w:r>
      <w:r>
        <w:rPr>
          <w:spacing w:val="40"/>
          <w:sz w:val="24"/>
        </w:rPr>
        <w:t xml:space="preserve"> </w:t>
      </w:r>
      <w:r>
        <w:rPr>
          <w:sz w:val="24"/>
        </w:rPr>
        <w:t>страну,</w:t>
      </w:r>
      <w:r>
        <w:rPr>
          <w:spacing w:val="40"/>
          <w:sz w:val="24"/>
        </w:rPr>
        <w:t xml:space="preserve"> </w:t>
      </w:r>
      <w:r>
        <w:rPr>
          <w:sz w:val="24"/>
        </w:rPr>
        <w:t>свой</w:t>
      </w:r>
      <w:r>
        <w:rPr>
          <w:spacing w:val="40"/>
          <w:sz w:val="24"/>
        </w:rPr>
        <w:t xml:space="preserve"> </w:t>
      </w:r>
      <w:r>
        <w:rPr>
          <w:sz w:val="24"/>
        </w:rPr>
        <w:t>край,</w:t>
      </w:r>
      <w:r>
        <w:rPr>
          <w:spacing w:val="40"/>
          <w:sz w:val="24"/>
        </w:rPr>
        <w:t xml:space="preserve"> </w:t>
      </w:r>
      <w:r>
        <w:rPr>
          <w:sz w:val="24"/>
        </w:rPr>
        <w:t>свой</w:t>
      </w:r>
      <w:r>
        <w:rPr>
          <w:spacing w:val="40"/>
          <w:sz w:val="24"/>
        </w:rPr>
        <w:t xml:space="preserve"> </w:t>
      </w:r>
      <w:r>
        <w:rPr>
          <w:sz w:val="24"/>
        </w:rPr>
        <w:t>язык</w:t>
      </w:r>
      <w:r>
        <w:rPr>
          <w:spacing w:val="40"/>
          <w:sz w:val="24"/>
        </w:rPr>
        <w:t xml:space="preserve"> </w:t>
      </w:r>
      <w:r>
        <w:rPr>
          <w:sz w:val="24"/>
        </w:rPr>
        <w:t>и</w:t>
      </w:r>
      <w:r>
        <w:rPr>
          <w:spacing w:val="40"/>
          <w:sz w:val="24"/>
        </w:rPr>
        <w:t xml:space="preserve"> </w:t>
      </w:r>
      <w:r>
        <w:rPr>
          <w:sz w:val="24"/>
        </w:rPr>
        <w:t>культуру,</w:t>
      </w:r>
      <w:r>
        <w:rPr>
          <w:spacing w:val="40"/>
          <w:sz w:val="24"/>
        </w:rPr>
        <w:t xml:space="preserve"> </w:t>
      </w:r>
      <w:r>
        <w:rPr>
          <w:sz w:val="24"/>
        </w:rPr>
        <w:t>прошлое</w:t>
      </w:r>
      <w:r>
        <w:rPr>
          <w:spacing w:val="40"/>
          <w:sz w:val="24"/>
        </w:rPr>
        <w:t xml:space="preserve"> </w:t>
      </w:r>
      <w:r>
        <w:rPr>
          <w:sz w:val="24"/>
        </w:rPr>
        <w:t>и</w:t>
      </w:r>
      <w:r>
        <w:rPr>
          <w:spacing w:val="40"/>
          <w:sz w:val="24"/>
        </w:rPr>
        <w:t xml:space="preserve"> </w:t>
      </w:r>
      <w:r>
        <w:rPr>
          <w:sz w:val="24"/>
        </w:rPr>
        <w:t>настоящее</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7" w:firstLine="0"/>
      </w:pPr>
      <w:r>
        <w:lastRenderedPageBreak/>
        <w:t>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8730F" w:rsidRDefault="009E4B5E" w:rsidP="00DC3BA7">
      <w:pPr>
        <w:pStyle w:val="a4"/>
        <w:numPr>
          <w:ilvl w:val="0"/>
          <w:numId w:val="53"/>
        </w:numPr>
        <w:tabs>
          <w:tab w:val="left" w:pos="1472"/>
        </w:tabs>
        <w:spacing w:before="205" w:line="276" w:lineRule="auto"/>
        <w:ind w:right="273" w:firstLine="708"/>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w:t>
      </w:r>
      <w:r>
        <w:rPr>
          <w:spacing w:val="-13"/>
          <w:sz w:val="24"/>
        </w:rPr>
        <w:t xml:space="preserve"> </w:t>
      </w:r>
      <w:r>
        <w:rPr>
          <w:sz w:val="24"/>
        </w:rPr>
        <w:t>ориентируясь</w:t>
      </w:r>
      <w:r>
        <w:rPr>
          <w:spacing w:val="-6"/>
          <w:sz w:val="24"/>
        </w:rPr>
        <w:t xml:space="preserve"> </w:t>
      </w:r>
      <w:r>
        <w:rPr>
          <w:sz w:val="24"/>
        </w:rPr>
        <w:t>на</w:t>
      </w:r>
      <w:r>
        <w:rPr>
          <w:spacing w:val="-14"/>
          <w:sz w:val="24"/>
        </w:rPr>
        <w:t xml:space="preserve"> </w:t>
      </w:r>
      <w:r>
        <w:rPr>
          <w:sz w:val="24"/>
        </w:rPr>
        <w:t>морально-нравственные</w:t>
      </w:r>
      <w:r>
        <w:rPr>
          <w:spacing w:val="-14"/>
          <w:sz w:val="24"/>
        </w:rPr>
        <w:t xml:space="preserve"> </w:t>
      </w:r>
      <w:r>
        <w:rPr>
          <w:sz w:val="24"/>
        </w:rPr>
        <w:t>ценности</w:t>
      </w:r>
      <w:r>
        <w:rPr>
          <w:spacing w:val="-10"/>
          <w:sz w:val="24"/>
        </w:rPr>
        <w:t xml:space="preserve"> </w:t>
      </w:r>
      <w:r>
        <w:rPr>
          <w:sz w:val="24"/>
        </w:rPr>
        <w:t>и</w:t>
      </w:r>
      <w:r>
        <w:rPr>
          <w:spacing w:val="-12"/>
          <w:sz w:val="24"/>
        </w:rPr>
        <w:t xml:space="preserve"> </w:t>
      </w:r>
      <w:r>
        <w:rPr>
          <w:sz w:val="24"/>
        </w:rPr>
        <w:t>нормы</w:t>
      </w:r>
      <w:r>
        <w:rPr>
          <w:spacing w:val="-13"/>
          <w:sz w:val="24"/>
        </w:rPr>
        <w:t xml:space="preserve"> </w:t>
      </w:r>
      <w:r>
        <w:rPr>
          <w:sz w:val="24"/>
        </w:rPr>
        <w:t>современного</w:t>
      </w:r>
      <w:r>
        <w:rPr>
          <w:spacing w:val="-13"/>
          <w:sz w:val="24"/>
        </w:rPr>
        <w:t xml:space="preserve"> </w:t>
      </w:r>
      <w:r>
        <w:rPr>
          <w:sz w:val="24"/>
        </w:rPr>
        <w:t>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730F" w:rsidRDefault="009E4B5E" w:rsidP="00DC3BA7">
      <w:pPr>
        <w:pStyle w:val="a4"/>
        <w:numPr>
          <w:ilvl w:val="0"/>
          <w:numId w:val="53"/>
        </w:numPr>
        <w:tabs>
          <w:tab w:val="left" w:pos="1489"/>
        </w:tabs>
        <w:spacing w:before="199" w:line="276" w:lineRule="auto"/>
        <w:ind w:right="276" w:firstLine="720"/>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w:t>
      </w:r>
      <w:r>
        <w:rPr>
          <w:spacing w:val="-15"/>
          <w:sz w:val="24"/>
        </w:rPr>
        <w:t xml:space="preserve"> </w:t>
      </w:r>
      <w:r>
        <w:rPr>
          <w:sz w:val="24"/>
        </w:rPr>
        <w:t>традиции</w:t>
      </w:r>
      <w:r>
        <w:rPr>
          <w:spacing w:val="-13"/>
          <w:sz w:val="24"/>
        </w:rPr>
        <w:t xml:space="preserve"> </w:t>
      </w:r>
      <w:r>
        <w:rPr>
          <w:sz w:val="24"/>
        </w:rPr>
        <w:t>и</w:t>
      </w:r>
      <w:r>
        <w:rPr>
          <w:spacing w:val="-14"/>
          <w:sz w:val="24"/>
        </w:rPr>
        <w:t xml:space="preserve"> </w:t>
      </w:r>
      <w:r>
        <w:rPr>
          <w:sz w:val="24"/>
        </w:rPr>
        <w:t>творчество</w:t>
      </w:r>
      <w:r>
        <w:rPr>
          <w:spacing w:val="-13"/>
          <w:sz w:val="24"/>
        </w:rPr>
        <w:t xml:space="preserve"> </w:t>
      </w:r>
      <w:r>
        <w:rPr>
          <w:sz w:val="24"/>
        </w:rPr>
        <w:t>своего</w:t>
      </w:r>
      <w:r>
        <w:rPr>
          <w:spacing w:val="-13"/>
          <w:sz w:val="24"/>
        </w:rPr>
        <w:t xml:space="preserve"> </w:t>
      </w:r>
      <w:r>
        <w:rPr>
          <w:sz w:val="24"/>
        </w:rPr>
        <w:t>и</w:t>
      </w:r>
      <w:r>
        <w:rPr>
          <w:spacing w:val="-14"/>
          <w:sz w:val="24"/>
        </w:rPr>
        <w:t xml:space="preserve"> </w:t>
      </w:r>
      <w:r>
        <w:rPr>
          <w:sz w:val="24"/>
        </w:rPr>
        <w:t>других</w:t>
      </w:r>
      <w:r>
        <w:rPr>
          <w:spacing w:val="-12"/>
          <w:sz w:val="24"/>
        </w:rPr>
        <w:t xml:space="preserve"> </w:t>
      </w:r>
      <w:r>
        <w:rPr>
          <w:sz w:val="24"/>
        </w:rPr>
        <w:t>народов,</w:t>
      </w:r>
      <w:r>
        <w:rPr>
          <w:spacing w:val="-15"/>
          <w:sz w:val="24"/>
        </w:rPr>
        <w:t xml:space="preserve"> </w:t>
      </w:r>
      <w:r>
        <w:rPr>
          <w:sz w:val="24"/>
        </w:rPr>
        <w:t>ощущать</w:t>
      </w:r>
      <w:r>
        <w:rPr>
          <w:spacing w:val="-13"/>
          <w:sz w:val="24"/>
        </w:rPr>
        <w:t xml:space="preserve"> </w:t>
      </w:r>
      <w:r>
        <w:rPr>
          <w:sz w:val="24"/>
        </w:rPr>
        <w:t>эмоциональное</w:t>
      </w:r>
      <w:r>
        <w:rPr>
          <w:spacing w:val="-15"/>
          <w:sz w:val="24"/>
        </w:rPr>
        <w:t xml:space="preserve"> </w:t>
      </w:r>
      <w:r>
        <w:rPr>
          <w:sz w:val="24"/>
        </w:rPr>
        <w:t>воздействие искусства;</w:t>
      </w:r>
      <w:r>
        <w:rPr>
          <w:spacing w:val="-2"/>
          <w:sz w:val="24"/>
        </w:rPr>
        <w:t xml:space="preserve"> </w:t>
      </w:r>
      <w:r>
        <w:rPr>
          <w:sz w:val="24"/>
        </w:rPr>
        <w:t>осознание</w:t>
      </w:r>
      <w:r>
        <w:rPr>
          <w:spacing w:val="-3"/>
          <w:sz w:val="24"/>
        </w:rPr>
        <w:t xml:space="preserve"> </w:t>
      </w:r>
      <w:r>
        <w:rPr>
          <w:sz w:val="24"/>
        </w:rPr>
        <w:t>значимости</w:t>
      </w:r>
      <w:r>
        <w:rPr>
          <w:spacing w:val="-1"/>
          <w:sz w:val="24"/>
        </w:rPr>
        <w:t xml:space="preserve"> </w:t>
      </w:r>
      <w:r>
        <w:rPr>
          <w:sz w:val="24"/>
        </w:rPr>
        <w:t>для</w:t>
      </w:r>
      <w:r>
        <w:rPr>
          <w:spacing w:val="-3"/>
          <w:sz w:val="24"/>
        </w:rPr>
        <w:t xml:space="preserve"> </w:t>
      </w:r>
      <w:r>
        <w:rPr>
          <w:sz w:val="24"/>
        </w:rPr>
        <w:t>личности</w:t>
      </w:r>
      <w:r>
        <w:rPr>
          <w:spacing w:val="-1"/>
          <w:sz w:val="24"/>
        </w:rPr>
        <w:t xml:space="preserve"> </w:t>
      </w:r>
      <w:r>
        <w:rPr>
          <w:sz w:val="24"/>
        </w:rPr>
        <w:t>и</w:t>
      </w:r>
      <w:r>
        <w:rPr>
          <w:spacing w:val="-2"/>
          <w:sz w:val="24"/>
        </w:rPr>
        <w:t xml:space="preserve"> </w:t>
      </w:r>
      <w:r>
        <w:rPr>
          <w:sz w:val="24"/>
        </w:rPr>
        <w:t>общества</w:t>
      </w:r>
      <w:r>
        <w:rPr>
          <w:spacing w:val="-4"/>
          <w:sz w:val="24"/>
        </w:rPr>
        <w:t xml:space="preserve"> </w:t>
      </w:r>
      <w:r>
        <w:rPr>
          <w:sz w:val="24"/>
        </w:rPr>
        <w:t>наследия</w:t>
      </w:r>
      <w:r>
        <w:rPr>
          <w:spacing w:val="-2"/>
          <w:sz w:val="24"/>
        </w:rPr>
        <w:t xml:space="preserve"> </w:t>
      </w:r>
      <w:r>
        <w:rPr>
          <w:sz w:val="24"/>
        </w:rPr>
        <w:t>отечественного</w:t>
      </w:r>
      <w:r>
        <w:rPr>
          <w:spacing w:val="-3"/>
          <w:sz w:val="24"/>
        </w:rPr>
        <w:t xml:space="preserve"> </w:t>
      </w:r>
      <w:r>
        <w:rPr>
          <w:sz w:val="24"/>
        </w:rPr>
        <w:t>и</w:t>
      </w:r>
      <w:r>
        <w:rPr>
          <w:spacing w:val="-2"/>
          <w:sz w:val="24"/>
        </w:rPr>
        <w:t xml:space="preserve"> </w:t>
      </w:r>
      <w:r>
        <w:rPr>
          <w:sz w:val="24"/>
        </w:rPr>
        <w:t>мирового искусства,</w:t>
      </w:r>
      <w:r>
        <w:rPr>
          <w:spacing w:val="-1"/>
          <w:sz w:val="24"/>
        </w:rPr>
        <w:t xml:space="preserve"> </w:t>
      </w:r>
      <w:r>
        <w:rPr>
          <w:sz w:val="24"/>
        </w:rPr>
        <w:t>этнических</w:t>
      </w:r>
      <w:r>
        <w:rPr>
          <w:spacing w:val="-1"/>
          <w:sz w:val="24"/>
        </w:rPr>
        <w:t xml:space="preserve"> </w:t>
      </w:r>
      <w:r>
        <w:rPr>
          <w:sz w:val="24"/>
        </w:rPr>
        <w:t>культурных традиций</w:t>
      </w:r>
      <w:r>
        <w:rPr>
          <w:spacing w:val="-2"/>
          <w:sz w:val="24"/>
        </w:rPr>
        <w:t xml:space="preserve"> </w:t>
      </w:r>
      <w:r>
        <w:rPr>
          <w:sz w:val="24"/>
        </w:rPr>
        <w:t>и</w:t>
      </w:r>
      <w:r>
        <w:rPr>
          <w:spacing w:val="-3"/>
          <w:sz w:val="24"/>
        </w:rPr>
        <w:t xml:space="preserve"> </w:t>
      </w:r>
      <w:r>
        <w:rPr>
          <w:sz w:val="24"/>
        </w:rPr>
        <w:t>народного</w:t>
      </w:r>
      <w:r>
        <w:rPr>
          <w:spacing w:val="-1"/>
          <w:sz w:val="24"/>
        </w:rPr>
        <w:t xml:space="preserve"> </w:t>
      </w:r>
      <w:r>
        <w:rPr>
          <w:sz w:val="24"/>
        </w:rPr>
        <w:t>творчества;</w:t>
      </w:r>
      <w:r>
        <w:rPr>
          <w:spacing w:val="-2"/>
          <w:sz w:val="24"/>
        </w:rPr>
        <w:t xml:space="preserve"> </w:t>
      </w:r>
      <w:r>
        <w:rPr>
          <w:sz w:val="24"/>
        </w:rPr>
        <w:t>эстетическое</w:t>
      </w:r>
      <w:r>
        <w:rPr>
          <w:spacing w:val="-3"/>
          <w:sz w:val="24"/>
        </w:rPr>
        <w:t xml:space="preserve"> </w:t>
      </w:r>
      <w:r>
        <w:rPr>
          <w:sz w:val="24"/>
        </w:rPr>
        <w:t>отношение</w:t>
      </w:r>
      <w:r>
        <w:rPr>
          <w:spacing w:val="-3"/>
          <w:sz w:val="24"/>
        </w:rPr>
        <w:t xml:space="preserve"> </w:t>
      </w:r>
      <w:r>
        <w:rPr>
          <w:sz w:val="24"/>
        </w:rPr>
        <w:t>к миру, современной культуре, включая эстетику быта, научного и технического творчества, спорта, труда, общественных отношений;</w:t>
      </w:r>
    </w:p>
    <w:p w:rsidR="0078730F" w:rsidRDefault="009E4B5E" w:rsidP="00DC3BA7">
      <w:pPr>
        <w:pStyle w:val="a4"/>
        <w:numPr>
          <w:ilvl w:val="0"/>
          <w:numId w:val="53"/>
        </w:numPr>
        <w:tabs>
          <w:tab w:val="left" w:pos="1451"/>
        </w:tabs>
        <w:spacing w:before="200" w:line="276" w:lineRule="auto"/>
        <w:ind w:right="285" w:firstLine="708"/>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rPr>
          <w:spacing w:val="-15"/>
          <w:sz w:val="24"/>
        </w:rPr>
        <w:t xml:space="preserve"> </w:t>
      </w:r>
      <w:r>
        <w:rPr>
          <w:sz w:val="24"/>
        </w:rPr>
        <w:t>эпоху;</w:t>
      </w:r>
      <w:r>
        <w:rPr>
          <w:spacing w:val="-14"/>
          <w:sz w:val="24"/>
        </w:rPr>
        <w:t xml:space="preserve"> </w:t>
      </w:r>
      <w:r>
        <w:rPr>
          <w:sz w:val="24"/>
        </w:rPr>
        <w:t>ответственное</w:t>
      </w:r>
      <w:r>
        <w:rPr>
          <w:spacing w:val="-14"/>
          <w:sz w:val="24"/>
        </w:rPr>
        <w:t xml:space="preserve"> </w:t>
      </w:r>
      <w:r>
        <w:rPr>
          <w:sz w:val="24"/>
        </w:rPr>
        <w:t>отношение</w:t>
      </w:r>
      <w:r>
        <w:rPr>
          <w:spacing w:val="-15"/>
          <w:sz w:val="24"/>
        </w:rPr>
        <w:t xml:space="preserve"> </w:t>
      </w:r>
      <w:r>
        <w:rPr>
          <w:sz w:val="24"/>
        </w:rPr>
        <w:t>к</w:t>
      </w:r>
      <w:r>
        <w:rPr>
          <w:spacing w:val="-12"/>
          <w:sz w:val="24"/>
        </w:rPr>
        <w:t xml:space="preserve"> </w:t>
      </w:r>
      <w:r>
        <w:rPr>
          <w:sz w:val="24"/>
        </w:rPr>
        <w:t>своему</w:t>
      </w:r>
      <w:r>
        <w:rPr>
          <w:spacing w:val="-15"/>
          <w:sz w:val="24"/>
        </w:rPr>
        <w:t xml:space="preserve"> </w:t>
      </w:r>
      <w:r>
        <w:rPr>
          <w:sz w:val="24"/>
        </w:rPr>
        <w:t>здоровью</w:t>
      </w:r>
      <w:r>
        <w:rPr>
          <w:spacing w:val="-13"/>
          <w:sz w:val="24"/>
        </w:rPr>
        <w:t xml:space="preserve"> </w:t>
      </w:r>
      <w:r>
        <w:rPr>
          <w:sz w:val="24"/>
        </w:rPr>
        <w:t>и</w:t>
      </w:r>
      <w:r>
        <w:rPr>
          <w:spacing w:val="-10"/>
          <w:sz w:val="24"/>
        </w:rPr>
        <w:t xml:space="preserve"> </w:t>
      </w:r>
      <w:r>
        <w:rPr>
          <w:sz w:val="24"/>
        </w:rPr>
        <w:t>установка</w:t>
      </w:r>
      <w:r>
        <w:rPr>
          <w:spacing w:val="-14"/>
          <w:sz w:val="24"/>
        </w:rPr>
        <w:t xml:space="preserve"> </w:t>
      </w:r>
      <w:r>
        <w:rPr>
          <w:sz w:val="24"/>
        </w:rPr>
        <w:t>на</w:t>
      </w:r>
      <w:r>
        <w:rPr>
          <w:spacing w:val="-14"/>
          <w:sz w:val="24"/>
        </w:rPr>
        <w:t xml:space="preserve"> </w:t>
      </w:r>
      <w:r>
        <w:rPr>
          <w:sz w:val="24"/>
        </w:rPr>
        <w:t>здоровый</w:t>
      </w:r>
      <w:r>
        <w:rPr>
          <w:spacing w:val="-6"/>
          <w:sz w:val="24"/>
        </w:rPr>
        <w:t xml:space="preserve"> </w:t>
      </w:r>
      <w:r>
        <w:rPr>
          <w:sz w:val="24"/>
        </w:rPr>
        <w:t xml:space="preserve">образ </w:t>
      </w:r>
      <w:r>
        <w:rPr>
          <w:spacing w:val="-2"/>
          <w:sz w:val="24"/>
        </w:rPr>
        <w:t>жизни;</w:t>
      </w:r>
    </w:p>
    <w:p w:rsidR="0078730F" w:rsidRDefault="009E4B5E" w:rsidP="00DC3BA7">
      <w:pPr>
        <w:pStyle w:val="a4"/>
        <w:numPr>
          <w:ilvl w:val="0"/>
          <w:numId w:val="53"/>
        </w:numPr>
        <w:tabs>
          <w:tab w:val="left" w:pos="1482"/>
        </w:tabs>
        <w:spacing w:before="202" w:line="276" w:lineRule="auto"/>
        <w:ind w:right="282" w:firstLine="708"/>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8730F" w:rsidRDefault="009E4B5E" w:rsidP="00DC3BA7">
      <w:pPr>
        <w:pStyle w:val="a4"/>
        <w:numPr>
          <w:ilvl w:val="0"/>
          <w:numId w:val="53"/>
        </w:numPr>
        <w:tabs>
          <w:tab w:val="left" w:pos="1633"/>
        </w:tabs>
        <w:spacing w:before="200" w:line="276" w:lineRule="auto"/>
        <w:ind w:right="278"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8730F" w:rsidRDefault="009E4B5E" w:rsidP="00DC3BA7">
      <w:pPr>
        <w:pStyle w:val="a4"/>
        <w:numPr>
          <w:ilvl w:val="0"/>
          <w:numId w:val="53"/>
        </w:numPr>
        <w:tabs>
          <w:tab w:val="left" w:pos="1518"/>
        </w:tabs>
        <w:spacing w:before="201" w:line="276" w:lineRule="auto"/>
        <w:ind w:right="275" w:firstLine="708"/>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w:t>
      </w:r>
      <w:r>
        <w:rPr>
          <w:spacing w:val="40"/>
          <w:sz w:val="24"/>
        </w:rPr>
        <w:t xml:space="preserve"> </w:t>
      </w:r>
      <w:r>
        <w:rPr>
          <w:sz w:val="24"/>
        </w:rPr>
        <w:t>мире;</w:t>
      </w:r>
      <w:r>
        <w:rPr>
          <w:spacing w:val="40"/>
          <w:sz w:val="24"/>
        </w:rPr>
        <w:t xml:space="preserve"> </w:t>
      </w:r>
      <w:r>
        <w:rPr>
          <w:sz w:val="24"/>
        </w:rPr>
        <w:t>осмысление</w:t>
      </w:r>
      <w:r>
        <w:rPr>
          <w:spacing w:val="40"/>
          <w:sz w:val="24"/>
        </w:rPr>
        <w:t xml:space="preserve"> </w:t>
      </w:r>
      <w:r>
        <w:rPr>
          <w:sz w:val="24"/>
        </w:rPr>
        <w:t>значения</w:t>
      </w:r>
      <w:r>
        <w:rPr>
          <w:spacing w:val="40"/>
          <w:sz w:val="24"/>
        </w:rPr>
        <w:t xml:space="preserve"> </w:t>
      </w:r>
      <w:r>
        <w:rPr>
          <w:sz w:val="24"/>
        </w:rPr>
        <w:t>истории</w:t>
      </w:r>
      <w:r>
        <w:rPr>
          <w:spacing w:val="40"/>
          <w:sz w:val="24"/>
        </w:rPr>
        <w:t xml:space="preserve"> </w:t>
      </w:r>
      <w:r>
        <w:rPr>
          <w:sz w:val="24"/>
        </w:rPr>
        <w:t>как</w:t>
      </w:r>
      <w:r>
        <w:rPr>
          <w:spacing w:val="39"/>
          <w:sz w:val="24"/>
        </w:rPr>
        <w:t xml:space="preserve"> </w:t>
      </w:r>
      <w:r>
        <w:rPr>
          <w:sz w:val="24"/>
        </w:rPr>
        <w:t>знания</w:t>
      </w:r>
      <w:r>
        <w:rPr>
          <w:spacing w:val="38"/>
          <w:sz w:val="24"/>
        </w:rPr>
        <w:t xml:space="preserve"> </w:t>
      </w:r>
      <w:r>
        <w:rPr>
          <w:sz w:val="24"/>
        </w:rPr>
        <w:t>о</w:t>
      </w:r>
      <w:r>
        <w:rPr>
          <w:spacing w:val="40"/>
          <w:sz w:val="24"/>
        </w:rPr>
        <w:t xml:space="preserve"> </w:t>
      </w:r>
      <w:r>
        <w:rPr>
          <w:sz w:val="24"/>
        </w:rPr>
        <w:t>развитии</w:t>
      </w:r>
      <w:r>
        <w:rPr>
          <w:spacing w:val="40"/>
          <w:sz w:val="24"/>
        </w:rPr>
        <w:t xml:space="preserve"> </w:t>
      </w:r>
      <w:r>
        <w:rPr>
          <w:sz w:val="24"/>
        </w:rPr>
        <w:t>человека</w:t>
      </w:r>
      <w:r>
        <w:rPr>
          <w:spacing w:val="40"/>
          <w:sz w:val="24"/>
        </w:rPr>
        <w:t xml:space="preserve"> </w:t>
      </w:r>
      <w:r>
        <w:rPr>
          <w:sz w:val="24"/>
        </w:rPr>
        <w:t>и</w:t>
      </w:r>
    </w:p>
    <w:p w:rsidR="0078730F" w:rsidRDefault="0078730F">
      <w:pPr>
        <w:pStyle w:val="a4"/>
        <w:spacing w:line="276" w:lineRule="auto"/>
        <w:rPr>
          <w:sz w:val="24"/>
        </w:rPr>
        <w:sectPr w:rsidR="0078730F">
          <w:pgSz w:w="11920" w:h="16850"/>
          <w:pgMar w:top="1040" w:right="566" w:bottom="1140" w:left="708" w:header="0" w:footer="899" w:gutter="0"/>
          <w:cols w:space="720"/>
        </w:sectPr>
      </w:pPr>
    </w:p>
    <w:p w:rsidR="0078730F" w:rsidRDefault="009E4B5E">
      <w:pPr>
        <w:pStyle w:val="a3"/>
        <w:spacing w:before="64" w:line="276" w:lineRule="auto"/>
        <w:ind w:right="272" w:firstLine="0"/>
      </w:pPr>
      <w:r>
        <w:lastRenderedPageBreak/>
        <w:t>общества,</w:t>
      </w:r>
      <w:r>
        <w:rPr>
          <w:spacing w:val="-15"/>
        </w:rPr>
        <w:t xml:space="preserve"> </w:t>
      </w:r>
      <w:r>
        <w:t>о</w:t>
      </w:r>
      <w:r>
        <w:rPr>
          <w:spacing w:val="-15"/>
        </w:rPr>
        <w:t xml:space="preserve"> </w:t>
      </w:r>
      <w:r>
        <w:t>социальном</w:t>
      </w:r>
      <w:r>
        <w:rPr>
          <w:spacing w:val="-15"/>
        </w:rPr>
        <w:t xml:space="preserve"> </w:t>
      </w:r>
      <w:r>
        <w:t>и</w:t>
      </w:r>
      <w:r>
        <w:rPr>
          <w:spacing w:val="-15"/>
        </w:rPr>
        <w:t xml:space="preserve"> </w:t>
      </w:r>
      <w:r>
        <w:t>нравственном</w:t>
      </w:r>
      <w:r>
        <w:rPr>
          <w:spacing w:val="-15"/>
        </w:rPr>
        <w:t xml:space="preserve"> </w:t>
      </w:r>
      <w:r>
        <w:t>опыте</w:t>
      </w:r>
      <w:r>
        <w:rPr>
          <w:spacing w:val="-15"/>
        </w:rPr>
        <w:t xml:space="preserve"> </w:t>
      </w:r>
      <w:r>
        <w:t>предшествующих</w:t>
      </w:r>
      <w:r>
        <w:rPr>
          <w:spacing w:val="-13"/>
        </w:rPr>
        <w:t xml:space="preserve"> </w:t>
      </w:r>
      <w:r>
        <w:t>поколений;</w:t>
      </w:r>
      <w:r>
        <w:rPr>
          <w:spacing w:val="-14"/>
        </w:rPr>
        <w:t xml:space="preserve"> </w:t>
      </w:r>
      <w:r>
        <w:t>совершенствование 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w:t>
      </w:r>
      <w:r>
        <w:rPr>
          <w:spacing w:val="-15"/>
        </w:rPr>
        <w:t xml:space="preserve"> </w:t>
      </w:r>
      <w:r>
        <w:t>людьми</w:t>
      </w:r>
      <w:r>
        <w:rPr>
          <w:spacing w:val="-15"/>
        </w:rPr>
        <w:t xml:space="preserve"> </w:t>
      </w:r>
      <w:r>
        <w:t>и</w:t>
      </w:r>
      <w:r>
        <w:rPr>
          <w:spacing w:val="-15"/>
        </w:rPr>
        <w:t xml:space="preserve"> </w:t>
      </w:r>
      <w:r>
        <w:t>познания</w:t>
      </w:r>
      <w:r>
        <w:rPr>
          <w:spacing w:val="-15"/>
        </w:rPr>
        <w:t xml:space="preserve"> </w:t>
      </w:r>
      <w:r>
        <w:t xml:space="preserve">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w:t>
      </w:r>
      <w:r>
        <w:rPr>
          <w:spacing w:val="-2"/>
        </w:rPr>
        <w:t>истории;</w:t>
      </w:r>
    </w:p>
    <w:p w:rsidR="0078730F" w:rsidRDefault="009E4B5E" w:rsidP="00DC3BA7">
      <w:pPr>
        <w:pStyle w:val="a4"/>
        <w:numPr>
          <w:ilvl w:val="0"/>
          <w:numId w:val="53"/>
        </w:numPr>
        <w:tabs>
          <w:tab w:val="left" w:pos="1427"/>
        </w:tabs>
        <w:spacing w:before="204" w:line="276" w:lineRule="auto"/>
        <w:ind w:right="280" w:firstLine="708"/>
        <w:rPr>
          <w:sz w:val="24"/>
        </w:rPr>
      </w:pPr>
      <w:r>
        <w:rPr>
          <w:sz w:val="24"/>
        </w:rPr>
        <w:t>в сфере развития эмоционального интеллекта обучающихся: развитие самосознания (включая</w:t>
      </w:r>
      <w:r>
        <w:rPr>
          <w:spacing w:val="-15"/>
          <w:sz w:val="24"/>
        </w:rPr>
        <w:t xml:space="preserve"> </w:t>
      </w:r>
      <w:r>
        <w:rPr>
          <w:sz w:val="24"/>
        </w:rPr>
        <w:t>способность</w:t>
      </w:r>
      <w:r>
        <w:rPr>
          <w:spacing w:val="-15"/>
          <w:sz w:val="24"/>
        </w:rPr>
        <w:t xml:space="preserve"> </w:t>
      </w:r>
      <w:r>
        <w:rPr>
          <w:sz w:val="24"/>
        </w:rPr>
        <w:t>осознавать</w:t>
      </w:r>
      <w:r>
        <w:rPr>
          <w:spacing w:val="-15"/>
          <w:sz w:val="24"/>
        </w:rPr>
        <w:t xml:space="preserve"> </w:t>
      </w:r>
      <w:r>
        <w:rPr>
          <w:sz w:val="24"/>
        </w:rPr>
        <w:t>на</w:t>
      </w:r>
      <w:r>
        <w:rPr>
          <w:spacing w:val="-15"/>
          <w:sz w:val="24"/>
        </w:rPr>
        <w:t xml:space="preserve"> </w:t>
      </w:r>
      <w:r>
        <w:rPr>
          <w:sz w:val="24"/>
        </w:rPr>
        <w:t>примерах</w:t>
      </w:r>
      <w:r>
        <w:rPr>
          <w:spacing w:val="-15"/>
          <w:sz w:val="24"/>
        </w:rPr>
        <w:t xml:space="preserve"> </w:t>
      </w:r>
      <w:r>
        <w:rPr>
          <w:sz w:val="24"/>
        </w:rPr>
        <w:t>исторических</w:t>
      </w:r>
      <w:r>
        <w:rPr>
          <w:spacing w:val="-15"/>
          <w:sz w:val="24"/>
        </w:rPr>
        <w:t xml:space="preserve"> </w:t>
      </w:r>
      <w:r>
        <w:rPr>
          <w:sz w:val="24"/>
        </w:rPr>
        <w:t>ситуаций</w:t>
      </w:r>
      <w:r>
        <w:rPr>
          <w:spacing w:val="-15"/>
          <w:sz w:val="24"/>
        </w:rPr>
        <w:t xml:space="preserve"> </w:t>
      </w:r>
      <w:r>
        <w:rPr>
          <w:sz w:val="24"/>
        </w:rPr>
        <w:t>роль</w:t>
      </w:r>
      <w:r>
        <w:rPr>
          <w:spacing w:val="-15"/>
          <w:sz w:val="24"/>
        </w:rPr>
        <w:t xml:space="preserve"> </w:t>
      </w:r>
      <w:r>
        <w:rPr>
          <w:sz w:val="24"/>
        </w:rPr>
        <w:t>эмоций</w:t>
      </w:r>
      <w:r>
        <w:rPr>
          <w:spacing w:val="-15"/>
          <w:sz w:val="24"/>
        </w:rPr>
        <w:t xml:space="preserve"> </w:t>
      </w:r>
      <w:r>
        <w:rPr>
          <w:sz w:val="24"/>
        </w:rPr>
        <w:t>вотношениях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w:t>
      </w:r>
      <w:r>
        <w:rPr>
          <w:spacing w:val="-9"/>
          <w:sz w:val="24"/>
        </w:rPr>
        <w:t xml:space="preserve"> </w:t>
      </w:r>
      <w:r>
        <w:rPr>
          <w:sz w:val="24"/>
        </w:rPr>
        <w:t>и</w:t>
      </w:r>
      <w:r>
        <w:rPr>
          <w:spacing w:val="-9"/>
          <w:sz w:val="24"/>
        </w:rPr>
        <w:t xml:space="preserve"> </w:t>
      </w:r>
      <w:r>
        <w:rPr>
          <w:sz w:val="24"/>
        </w:rPr>
        <w:t>проявлять</w:t>
      </w:r>
      <w:r>
        <w:rPr>
          <w:spacing w:val="-8"/>
          <w:sz w:val="24"/>
        </w:rPr>
        <w:t xml:space="preserve"> </w:t>
      </w:r>
      <w:r>
        <w:rPr>
          <w:sz w:val="24"/>
        </w:rPr>
        <w:t>гибкость,</w:t>
      </w:r>
      <w:r>
        <w:rPr>
          <w:spacing w:val="-9"/>
          <w:sz w:val="24"/>
        </w:rPr>
        <w:t xml:space="preserve"> </w:t>
      </w:r>
      <w:r>
        <w:rPr>
          <w:sz w:val="24"/>
        </w:rPr>
        <w:t>быть</w:t>
      </w:r>
      <w:r>
        <w:rPr>
          <w:spacing w:val="-8"/>
          <w:sz w:val="24"/>
        </w:rPr>
        <w:t xml:space="preserve"> </w:t>
      </w:r>
      <w:r>
        <w:rPr>
          <w:sz w:val="24"/>
        </w:rPr>
        <w:t>открытым</w:t>
      </w:r>
      <w:r>
        <w:rPr>
          <w:spacing w:val="-10"/>
          <w:sz w:val="24"/>
        </w:rPr>
        <w:t xml:space="preserve"> </w:t>
      </w:r>
      <w:r>
        <w:rPr>
          <w:sz w:val="24"/>
        </w:rPr>
        <w:t>новому;</w:t>
      </w:r>
      <w:r>
        <w:rPr>
          <w:spacing w:val="-7"/>
          <w:sz w:val="24"/>
        </w:rPr>
        <w:t xml:space="preserve"> </w:t>
      </w:r>
      <w:r>
        <w:rPr>
          <w:sz w:val="24"/>
        </w:rPr>
        <w:t>внутренней</w:t>
      </w:r>
      <w:r>
        <w:rPr>
          <w:spacing w:val="-8"/>
          <w:sz w:val="24"/>
        </w:rPr>
        <w:t xml:space="preserve"> </w:t>
      </w:r>
      <w:r>
        <w:rPr>
          <w:sz w:val="24"/>
        </w:rPr>
        <w:t>мотивации,</w:t>
      </w:r>
      <w:r>
        <w:rPr>
          <w:spacing w:val="-10"/>
          <w:sz w:val="24"/>
        </w:rPr>
        <w:t xml:space="preserve"> </w:t>
      </w:r>
      <w:r>
        <w:rPr>
          <w:sz w:val="24"/>
        </w:rPr>
        <w:t>включающей стремление к достижению цели и успеху, оптимизм, инициативность, умение действовать, исходя</w:t>
      </w:r>
      <w:r>
        <w:rPr>
          <w:spacing w:val="-3"/>
          <w:sz w:val="24"/>
        </w:rPr>
        <w:t xml:space="preserve"> </w:t>
      </w:r>
      <w:r>
        <w:rPr>
          <w:sz w:val="24"/>
        </w:rPr>
        <w:t>из</w:t>
      </w:r>
      <w:r>
        <w:rPr>
          <w:spacing w:val="-3"/>
          <w:sz w:val="24"/>
        </w:rPr>
        <w:t xml:space="preserve"> </w:t>
      </w:r>
      <w:r>
        <w:rPr>
          <w:sz w:val="24"/>
        </w:rPr>
        <w:t>своих</w:t>
      </w:r>
      <w:r>
        <w:rPr>
          <w:spacing w:val="-1"/>
          <w:sz w:val="24"/>
        </w:rPr>
        <w:t xml:space="preserve"> </w:t>
      </w:r>
      <w:r>
        <w:rPr>
          <w:sz w:val="24"/>
        </w:rPr>
        <w:t>возможностей;</w:t>
      </w:r>
      <w:r>
        <w:rPr>
          <w:spacing w:val="-3"/>
          <w:sz w:val="24"/>
        </w:rPr>
        <w:t xml:space="preserve"> </w:t>
      </w:r>
      <w:r>
        <w:rPr>
          <w:sz w:val="24"/>
        </w:rPr>
        <w:t>эмпатии</w:t>
      </w:r>
      <w:r>
        <w:rPr>
          <w:spacing w:val="-3"/>
          <w:sz w:val="24"/>
        </w:rPr>
        <w:t xml:space="preserve"> </w:t>
      </w:r>
      <w:r>
        <w:rPr>
          <w:sz w:val="24"/>
        </w:rPr>
        <w:t>(способность</w:t>
      </w:r>
      <w:r>
        <w:rPr>
          <w:spacing w:val="-2"/>
          <w:sz w:val="24"/>
        </w:rPr>
        <w:t xml:space="preserve"> </w:t>
      </w:r>
      <w:r>
        <w:rPr>
          <w:sz w:val="24"/>
        </w:rPr>
        <w:t>понимать</w:t>
      </w:r>
      <w:r>
        <w:rPr>
          <w:spacing w:val="-2"/>
          <w:sz w:val="24"/>
        </w:rPr>
        <w:t xml:space="preserve"> </w:t>
      </w:r>
      <w:r>
        <w:rPr>
          <w:sz w:val="24"/>
        </w:rPr>
        <w:t>другого</w:t>
      </w:r>
      <w:r>
        <w:rPr>
          <w:spacing w:val="-4"/>
          <w:sz w:val="24"/>
        </w:rPr>
        <w:t xml:space="preserve"> </w:t>
      </w:r>
      <w:r>
        <w:rPr>
          <w:sz w:val="24"/>
        </w:rPr>
        <w:t>человека,</w:t>
      </w:r>
      <w:r>
        <w:rPr>
          <w:spacing w:val="-3"/>
          <w:sz w:val="24"/>
        </w:rPr>
        <w:t xml:space="preserve"> </w:t>
      </w:r>
      <w:r>
        <w:rPr>
          <w:sz w:val="24"/>
        </w:rPr>
        <w:t>оказавшегося в определенных обстоятельствах); социальных навыков (способность выстраивать конструктивные</w:t>
      </w:r>
      <w:r>
        <w:rPr>
          <w:spacing w:val="-14"/>
          <w:sz w:val="24"/>
        </w:rPr>
        <w:t xml:space="preserve"> </w:t>
      </w:r>
      <w:r>
        <w:rPr>
          <w:sz w:val="24"/>
        </w:rPr>
        <w:t>отношения</w:t>
      </w:r>
      <w:r>
        <w:rPr>
          <w:spacing w:val="-13"/>
          <w:sz w:val="24"/>
        </w:rPr>
        <w:t xml:space="preserve"> </w:t>
      </w:r>
      <w:r>
        <w:rPr>
          <w:sz w:val="24"/>
        </w:rPr>
        <w:t>с</w:t>
      </w:r>
      <w:r>
        <w:rPr>
          <w:spacing w:val="-14"/>
          <w:sz w:val="24"/>
        </w:rPr>
        <w:t xml:space="preserve"> </w:t>
      </w:r>
      <w:r>
        <w:rPr>
          <w:sz w:val="24"/>
        </w:rPr>
        <w:t>другими</w:t>
      </w:r>
      <w:r>
        <w:rPr>
          <w:spacing w:val="-12"/>
          <w:sz w:val="24"/>
        </w:rPr>
        <w:t xml:space="preserve"> </w:t>
      </w:r>
      <w:r>
        <w:rPr>
          <w:sz w:val="24"/>
        </w:rPr>
        <w:t>людьми,</w:t>
      </w:r>
      <w:r>
        <w:rPr>
          <w:spacing w:val="-13"/>
          <w:sz w:val="24"/>
        </w:rPr>
        <w:t xml:space="preserve"> </w:t>
      </w:r>
      <w:r>
        <w:rPr>
          <w:sz w:val="24"/>
        </w:rPr>
        <w:t>регулировать</w:t>
      </w:r>
      <w:r>
        <w:rPr>
          <w:spacing w:val="-11"/>
          <w:sz w:val="24"/>
        </w:rPr>
        <w:t xml:space="preserve"> </w:t>
      </w:r>
      <w:r>
        <w:rPr>
          <w:sz w:val="24"/>
        </w:rPr>
        <w:t>способ</w:t>
      </w:r>
      <w:r>
        <w:rPr>
          <w:spacing w:val="-12"/>
          <w:sz w:val="24"/>
        </w:rPr>
        <w:t xml:space="preserve"> </w:t>
      </w:r>
      <w:r>
        <w:rPr>
          <w:sz w:val="24"/>
        </w:rPr>
        <w:t>выражения</w:t>
      </w:r>
      <w:r>
        <w:rPr>
          <w:spacing w:val="-6"/>
          <w:sz w:val="24"/>
        </w:rPr>
        <w:t xml:space="preserve"> </w:t>
      </w:r>
      <w:r>
        <w:rPr>
          <w:sz w:val="24"/>
        </w:rPr>
        <w:t>своих</w:t>
      </w:r>
      <w:r>
        <w:rPr>
          <w:spacing w:val="-11"/>
          <w:sz w:val="24"/>
        </w:rPr>
        <w:t xml:space="preserve"> </w:t>
      </w:r>
      <w:r>
        <w:rPr>
          <w:sz w:val="24"/>
        </w:rPr>
        <w:t>суждений и эмоций с учетом позиций и мнений других участников общения).</w:t>
      </w:r>
    </w:p>
    <w:p w:rsidR="0078730F" w:rsidRDefault="009E4B5E" w:rsidP="00DC3BA7">
      <w:pPr>
        <w:pStyle w:val="a4"/>
        <w:numPr>
          <w:ilvl w:val="3"/>
          <w:numId w:val="96"/>
        </w:numPr>
        <w:tabs>
          <w:tab w:val="left" w:pos="1946"/>
        </w:tabs>
        <w:spacing w:before="201" w:line="276" w:lineRule="auto"/>
        <w:ind w:right="276" w:firstLine="708"/>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2037"/>
        </w:tabs>
        <w:spacing w:before="199" w:line="280" w:lineRule="auto"/>
        <w:ind w:left="425" w:right="284" w:firstLine="708"/>
        <w:rPr>
          <w:sz w:val="24"/>
        </w:rPr>
      </w:pPr>
      <w:r>
        <w:rPr>
          <w:sz w:val="24"/>
        </w:rPr>
        <w:t>У обучающегося будут сформированы 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190"/>
        <w:ind w:left="1133" w:firstLine="0"/>
        <w:jc w:val="left"/>
      </w:pPr>
      <w:r>
        <w:t>формулировать</w:t>
      </w:r>
      <w:r>
        <w:rPr>
          <w:spacing w:val="-7"/>
        </w:rPr>
        <w:t xml:space="preserve"> </w:t>
      </w:r>
      <w:r>
        <w:t>проблему,</w:t>
      </w:r>
      <w:r>
        <w:rPr>
          <w:spacing w:val="-4"/>
        </w:rPr>
        <w:t xml:space="preserve"> </w:t>
      </w:r>
      <w:r>
        <w:t>вопрос,</w:t>
      </w:r>
      <w:r>
        <w:rPr>
          <w:spacing w:val="-8"/>
        </w:rPr>
        <w:t xml:space="preserve"> </w:t>
      </w:r>
      <w:r>
        <w:t>требующий</w:t>
      </w:r>
      <w:r>
        <w:rPr>
          <w:spacing w:val="-5"/>
        </w:rPr>
        <w:t xml:space="preserve"> </w:t>
      </w:r>
      <w:r>
        <w:rPr>
          <w:spacing w:val="-2"/>
        </w:rPr>
        <w:t>решения;</w:t>
      </w:r>
    </w:p>
    <w:p w:rsidR="0078730F" w:rsidRDefault="009E4B5E">
      <w:pPr>
        <w:pStyle w:val="a3"/>
        <w:spacing w:before="243" w:line="276" w:lineRule="auto"/>
        <w:jc w:val="left"/>
      </w:pPr>
      <w:r>
        <w:t>устанавливать</w:t>
      </w:r>
      <w:r>
        <w:rPr>
          <w:spacing w:val="40"/>
        </w:rPr>
        <w:t xml:space="preserve"> </w:t>
      </w:r>
      <w:r>
        <w:t>существенный</w:t>
      </w:r>
      <w:r>
        <w:rPr>
          <w:spacing w:val="33"/>
        </w:rPr>
        <w:t xml:space="preserve"> </w:t>
      </w:r>
      <w:r>
        <w:t>признак</w:t>
      </w:r>
      <w:r>
        <w:rPr>
          <w:spacing w:val="34"/>
        </w:rPr>
        <w:t xml:space="preserve"> </w:t>
      </w:r>
      <w:r>
        <w:t>или</w:t>
      </w:r>
      <w:r>
        <w:rPr>
          <w:spacing w:val="35"/>
        </w:rPr>
        <w:t xml:space="preserve"> </w:t>
      </w:r>
      <w:r>
        <w:t>основания</w:t>
      </w:r>
      <w:r>
        <w:rPr>
          <w:spacing w:val="34"/>
        </w:rPr>
        <w:t xml:space="preserve"> </w:t>
      </w:r>
      <w:r>
        <w:t>для</w:t>
      </w:r>
      <w:r>
        <w:rPr>
          <w:spacing w:val="35"/>
        </w:rPr>
        <w:t xml:space="preserve"> </w:t>
      </w:r>
      <w:r>
        <w:t>сравнения,</w:t>
      </w:r>
      <w:r>
        <w:rPr>
          <w:spacing w:val="35"/>
        </w:rPr>
        <w:t xml:space="preserve"> </w:t>
      </w:r>
      <w:r>
        <w:t>классификации</w:t>
      </w:r>
      <w:r>
        <w:rPr>
          <w:spacing w:val="34"/>
        </w:rPr>
        <w:t xml:space="preserve"> </w:t>
      </w:r>
      <w:r>
        <w:t xml:space="preserve">и </w:t>
      </w:r>
      <w:r>
        <w:rPr>
          <w:spacing w:val="-2"/>
        </w:rPr>
        <w:t>обобщения;</w:t>
      </w:r>
    </w:p>
    <w:p w:rsidR="0078730F" w:rsidRDefault="009E4B5E">
      <w:pPr>
        <w:pStyle w:val="a3"/>
        <w:spacing w:before="198" w:line="451" w:lineRule="auto"/>
        <w:ind w:left="1133" w:right="1321" w:firstLine="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закономерные черты и противоречия в рассматриваемых явлениях;</w:t>
      </w:r>
    </w:p>
    <w:p w:rsidR="0078730F" w:rsidRDefault="009E4B5E">
      <w:pPr>
        <w:pStyle w:val="a3"/>
        <w:spacing w:line="451" w:lineRule="auto"/>
        <w:ind w:left="1133" w:right="1123" w:firstLine="0"/>
        <w:jc w:val="left"/>
      </w:pPr>
      <w:r>
        <w:t>разрабатывать план решения проблемы с учетом анализа имеющихся ресурсов; вносить</w:t>
      </w:r>
      <w:r>
        <w:rPr>
          <w:spacing w:val="-5"/>
        </w:rPr>
        <w:t xml:space="preserve"> </w:t>
      </w:r>
      <w:r>
        <w:t>коррективы</w:t>
      </w:r>
      <w:r>
        <w:rPr>
          <w:spacing w:val="-7"/>
        </w:rPr>
        <w:t xml:space="preserve"> </w:t>
      </w:r>
      <w:r>
        <w:t>в</w:t>
      </w:r>
      <w:r>
        <w:rPr>
          <w:spacing w:val="-7"/>
        </w:rPr>
        <w:t xml:space="preserve"> </w:t>
      </w:r>
      <w:r>
        <w:t>деятельность,</w:t>
      </w:r>
      <w:r>
        <w:rPr>
          <w:spacing w:val="-6"/>
        </w:rPr>
        <w:t xml:space="preserve"> </w:t>
      </w:r>
      <w:r>
        <w:t>оценивать</w:t>
      </w:r>
      <w:r>
        <w:rPr>
          <w:spacing w:val="-7"/>
        </w:rPr>
        <w:t xml:space="preserve"> </w:t>
      </w:r>
      <w:r>
        <w:t>соответствие</w:t>
      </w:r>
      <w:r>
        <w:rPr>
          <w:spacing w:val="-7"/>
        </w:rPr>
        <w:t xml:space="preserve"> </w:t>
      </w:r>
      <w:r>
        <w:t>результатов</w:t>
      </w:r>
      <w:r>
        <w:rPr>
          <w:spacing w:val="-7"/>
        </w:rPr>
        <w:t xml:space="preserve"> </w:t>
      </w:r>
      <w:r>
        <w:t>целям.</w:t>
      </w:r>
    </w:p>
    <w:p w:rsidR="0078730F" w:rsidRDefault="009E4B5E" w:rsidP="00DC3BA7">
      <w:pPr>
        <w:pStyle w:val="a4"/>
        <w:numPr>
          <w:ilvl w:val="4"/>
          <w:numId w:val="96"/>
        </w:numPr>
        <w:tabs>
          <w:tab w:val="left" w:pos="2066"/>
        </w:tabs>
        <w:spacing w:line="278" w:lineRule="auto"/>
        <w:ind w:left="425" w:right="286"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0"/>
          <w:sz w:val="24"/>
        </w:rPr>
        <w:t xml:space="preserve"> </w:t>
      </w:r>
      <w:r>
        <w:rPr>
          <w:sz w:val="24"/>
        </w:rPr>
        <w:t>следующие</w:t>
      </w:r>
      <w:r>
        <w:rPr>
          <w:spacing w:val="27"/>
          <w:sz w:val="24"/>
        </w:rPr>
        <w:t xml:space="preserve"> </w:t>
      </w:r>
      <w:r>
        <w:rPr>
          <w:sz w:val="24"/>
        </w:rPr>
        <w:t>базовые исследовательские действия как часть познавательных универсальных учебных действий:</w:t>
      </w:r>
    </w:p>
    <w:p w:rsidR="0078730F" w:rsidRDefault="009E4B5E">
      <w:pPr>
        <w:pStyle w:val="a3"/>
        <w:spacing w:before="191"/>
        <w:ind w:left="1133" w:firstLine="0"/>
        <w:jc w:val="left"/>
      </w:pPr>
      <w:r>
        <w:t>определять</w:t>
      </w:r>
      <w:r>
        <w:rPr>
          <w:spacing w:val="-14"/>
        </w:rPr>
        <w:t xml:space="preserve"> </w:t>
      </w:r>
      <w:r>
        <w:t>познавательную</w:t>
      </w:r>
      <w:r>
        <w:rPr>
          <w:spacing w:val="-11"/>
        </w:rPr>
        <w:t xml:space="preserve"> </w:t>
      </w:r>
      <w:r>
        <w:rPr>
          <w:spacing w:val="-2"/>
        </w:rPr>
        <w:t>задачу;</w:t>
      </w:r>
    </w:p>
    <w:p w:rsidR="0078730F" w:rsidRDefault="009E4B5E">
      <w:pPr>
        <w:pStyle w:val="a3"/>
        <w:spacing w:before="240" w:line="451" w:lineRule="auto"/>
        <w:ind w:left="1133" w:right="312" w:firstLine="0"/>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78730F" w:rsidRDefault="009E4B5E">
      <w:pPr>
        <w:pStyle w:val="a3"/>
        <w:spacing w:line="278" w:lineRule="auto"/>
        <w:jc w:val="left"/>
      </w:pPr>
      <w:r>
        <w:t>осуществлять</w:t>
      </w:r>
      <w:r>
        <w:rPr>
          <w:spacing w:val="38"/>
        </w:rPr>
        <w:t xml:space="preserve"> </w:t>
      </w:r>
      <w:r>
        <w:t>анализ</w:t>
      </w:r>
      <w:r>
        <w:rPr>
          <w:spacing w:val="36"/>
        </w:rPr>
        <w:t xml:space="preserve"> </w:t>
      </w:r>
      <w:r>
        <w:t>объекта</w:t>
      </w:r>
      <w:r>
        <w:rPr>
          <w:spacing w:val="37"/>
        </w:rPr>
        <w:t xml:space="preserve"> </w:t>
      </w:r>
      <w:r>
        <w:t>в</w:t>
      </w:r>
      <w:r>
        <w:rPr>
          <w:spacing w:val="36"/>
        </w:rPr>
        <w:t xml:space="preserve"> </w:t>
      </w:r>
      <w:r>
        <w:t>соответствии</w:t>
      </w:r>
      <w:r>
        <w:rPr>
          <w:spacing w:val="36"/>
        </w:rPr>
        <w:t xml:space="preserve"> </w:t>
      </w:r>
      <w:r>
        <w:t>с</w:t>
      </w:r>
      <w:r>
        <w:rPr>
          <w:spacing w:val="31"/>
        </w:rPr>
        <w:t xml:space="preserve"> </w:t>
      </w:r>
      <w:r>
        <w:t>принципом</w:t>
      </w:r>
      <w:r>
        <w:rPr>
          <w:spacing w:val="35"/>
        </w:rPr>
        <w:t xml:space="preserve"> </w:t>
      </w:r>
      <w:r>
        <w:t>историзма,</w:t>
      </w:r>
      <w:r>
        <w:rPr>
          <w:spacing w:val="37"/>
        </w:rPr>
        <w:t xml:space="preserve"> </w:t>
      </w:r>
      <w:r>
        <w:t>основными процедурами исторического познания;</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351" w:firstLine="0"/>
        <w:jc w:val="left"/>
      </w:pPr>
      <w:r>
        <w:lastRenderedPageBreak/>
        <w:t>систематизировать</w:t>
      </w:r>
      <w:r>
        <w:rPr>
          <w:spacing w:val="-2"/>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78730F" w:rsidRDefault="009E4B5E">
      <w:pPr>
        <w:pStyle w:val="a3"/>
        <w:spacing w:line="275" w:lineRule="exact"/>
        <w:ind w:left="1133" w:firstLine="0"/>
        <w:jc w:val="left"/>
      </w:pPr>
      <w:r>
        <w:t>раскрывать</w:t>
      </w:r>
      <w:r>
        <w:rPr>
          <w:spacing w:val="-5"/>
        </w:rPr>
        <w:t xml:space="preserve"> </w:t>
      </w:r>
      <w:r>
        <w:t>причинно-следственные</w:t>
      </w:r>
      <w:r>
        <w:rPr>
          <w:spacing w:val="-10"/>
        </w:rPr>
        <w:t xml:space="preserve"> </w:t>
      </w:r>
      <w:r>
        <w:t>связи</w:t>
      </w:r>
      <w:r>
        <w:rPr>
          <w:spacing w:val="-5"/>
        </w:rPr>
        <w:t xml:space="preserve"> </w:t>
      </w:r>
      <w:r>
        <w:t>событий</w:t>
      </w:r>
      <w:r>
        <w:rPr>
          <w:spacing w:val="-8"/>
        </w:rPr>
        <w:t xml:space="preserve"> </w:t>
      </w:r>
      <w:r>
        <w:t>прошлого</w:t>
      </w:r>
      <w:r>
        <w:rPr>
          <w:spacing w:val="-7"/>
        </w:rPr>
        <w:t xml:space="preserve"> </w:t>
      </w:r>
      <w:r>
        <w:t>и</w:t>
      </w:r>
      <w:r>
        <w:rPr>
          <w:spacing w:val="-10"/>
        </w:rPr>
        <w:t xml:space="preserve"> </w:t>
      </w:r>
      <w:r>
        <w:rPr>
          <w:spacing w:val="-2"/>
        </w:rPr>
        <w:t>настоящего;</w:t>
      </w:r>
    </w:p>
    <w:p w:rsidR="0078730F" w:rsidRDefault="009E4B5E">
      <w:pPr>
        <w:pStyle w:val="a3"/>
        <w:spacing w:before="238" w:line="276" w:lineRule="auto"/>
        <w:ind w:right="312"/>
        <w:jc w:val="left"/>
      </w:pPr>
      <w:r>
        <w:t>сравнивать события, ситуации, определяя основания для сравнения, выявляя общие черты и различия;</w:t>
      </w:r>
    </w:p>
    <w:p w:rsidR="0078730F" w:rsidRDefault="009E4B5E">
      <w:pPr>
        <w:pStyle w:val="a3"/>
        <w:spacing w:before="198"/>
        <w:ind w:left="1133" w:firstLine="0"/>
        <w:jc w:val="left"/>
      </w:pPr>
      <w:r>
        <w:t>формулировать</w:t>
      </w:r>
      <w:r>
        <w:rPr>
          <w:spacing w:val="-5"/>
        </w:rPr>
        <w:t xml:space="preserve"> </w:t>
      </w:r>
      <w:r>
        <w:t>и</w:t>
      </w:r>
      <w:r>
        <w:rPr>
          <w:spacing w:val="-7"/>
        </w:rPr>
        <w:t xml:space="preserve"> </w:t>
      </w:r>
      <w:r>
        <w:t>обосновывать</w:t>
      </w:r>
      <w:r>
        <w:rPr>
          <w:spacing w:val="-5"/>
        </w:rPr>
        <w:t xml:space="preserve"> </w:t>
      </w:r>
      <w:r>
        <w:rPr>
          <w:spacing w:val="-2"/>
        </w:rPr>
        <w:t>выводы;</w:t>
      </w:r>
    </w:p>
    <w:p w:rsidR="0078730F" w:rsidRDefault="009E4B5E">
      <w:pPr>
        <w:pStyle w:val="a3"/>
        <w:spacing w:before="245" w:line="446" w:lineRule="auto"/>
        <w:ind w:left="1133" w:right="1510" w:firstLine="0"/>
        <w:jc w:val="left"/>
      </w:pPr>
      <w:r>
        <w:t>соотносить</w:t>
      </w:r>
      <w:r>
        <w:rPr>
          <w:spacing w:val="-11"/>
        </w:rPr>
        <w:t xml:space="preserve"> </w:t>
      </w:r>
      <w:r>
        <w:t>полученный</w:t>
      </w:r>
      <w:r>
        <w:rPr>
          <w:spacing w:val="-8"/>
        </w:rPr>
        <w:t xml:space="preserve"> </w:t>
      </w:r>
      <w:r>
        <w:t>результат</w:t>
      </w:r>
      <w:r>
        <w:rPr>
          <w:spacing w:val="-9"/>
        </w:rPr>
        <w:t xml:space="preserve"> </w:t>
      </w:r>
      <w:r>
        <w:t>с</w:t>
      </w:r>
      <w:r>
        <w:rPr>
          <w:spacing w:val="-11"/>
        </w:rPr>
        <w:t xml:space="preserve"> </w:t>
      </w:r>
      <w:r>
        <w:t>имеющимся</w:t>
      </w:r>
      <w:r>
        <w:rPr>
          <w:spacing w:val="-9"/>
        </w:rPr>
        <w:t xml:space="preserve"> </w:t>
      </w:r>
      <w:r>
        <w:t>историческим</w:t>
      </w:r>
      <w:r>
        <w:rPr>
          <w:spacing w:val="-9"/>
        </w:rPr>
        <w:t xml:space="preserve"> </w:t>
      </w:r>
      <w:r>
        <w:t>знанием; определять новизну и обоснованность полученного результата;</w:t>
      </w:r>
    </w:p>
    <w:p w:rsidR="0078730F" w:rsidRDefault="009E4B5E">
      <w:pPr>
        <w:pStyle w:val="a3"/>
        <w:spacing w:before="6" w:line="278" w:lineRule="auto"/>
        <w:jc w:val="left"/>
      </w:pPr>
      <w:r>
        <w:t>представлять результаты своей деятельности в</w:t>
      </w:r>
      <w:r>
        <w:rPr>
          <w:spacing w:val="-1"/>
        </w:rPr>
        <w:t xml:space="preserve"> </w:t>
      </w:r>
      <w:r>
        <w:t>различных формах (сообщение, эссе, презентация, реферат, учебный проект и другие);</w:t>
      </w:r>
    </w:p>
    <w:p w:rsidR="0078730F" w:rsidRDefault="009E4B5E">
      <w:pPr>
        <w:pStyle w:val="a3"/>
        <w:spacing w:before="195" w:line="278" w:lineRule="auto"/>
        <w:jc w:val="left"/>
      </w:pPr>
      <w:r>
        <w:t>объяснять</w:t>
      </w:r>
      <w:r>
        <w:rPr>
          <w:spacing w:val="40"/>
        </w:rPr>
        <w:t xml:space="preserve"> </w:t>
      </w:r>
      <w:r>
        <w:t>сферу</w:t>
      </w:r>
      <w:r>
        <w:rPr>
          <w:spacing w:val="40"/>
        </w:rPr>
        <w:t xml:space="preserve"> </w:t>
      </w:r>
      <w:r>
        <w:t>применения</w:t>
      </w:r>
      <w:r>
        <w:rPr>
          <w:spacing w:val="40"/>
        </w:rPr>
        <w:t xml:space="preserve"> </w:t>
      </w:r>
      <w:r>
        <w:t>и</w:t>
      </w:r>
      <w:r>
        <w:rPr>
          <w:spacing w:val="40"/>
        </w:rPr>
        <w:t xml:space="preserve"> </w:t>
      </w:r>
      <w:r>
        <w:t>значение</w:t>
      </w:r>
      <w:r>
        <w:rPr>
          <w:spacing w:val="40"/>
        </w:rPr>
        <w:t xml:space="preserve"> </w:t>
      </w:r>
      <w:r>
        <w:t>проведенного</w:t>
      </w:r>
      <w:r>
        <w:rPr>
          <w:spacing w:val="40"/>
        </w:rPr>
        <w:t xml:space="preserve"> </w:t>
      </w:r>
      <w:r>
        <w:t>учебного</w:t>
      </w:r>
      <w:r>
        <w:rPr>
          <w:spacing w:val="40"/>
        </w:rPr>
        <w:t xml:space="preserve"> </w:t>
      </w:r>
      <w:r>
        <w:t>исследования</w:t>
      </w:r>
      <w:r>
        <w:rPr>
          <w:spacing w:val="40"/>
        </w:rPr>
        <w:t xml:space="preserve"> </w:t>
      </w:r>
      <w:r>
        <w:t>в современном общественном контексте.</w:t>
      </w:r>
    </w:p>
    <w:p w:rsidR="0078730F" w:rsidRDefault="009E4B5E" w:rsidP="00DC3BA7">
      <w:pPr>
        <w:pStyle w:val="a4"/>
        <w:numPr>
          <w:ilvl w:val="4"/>
          <w:numId w:val="96"/>
        </w:numPr>
        <w:tabs>
          <w:tab w:val="left" w:pos="2095"/>
        </w:tabs>
        <w:spacing w:before="192" w:line="280" w:lineRule="auto"/>
        <w:ind w:left="425" w:right="288" w:firstLine="708"/>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работать</w:t>
      </w:r>
      <w:r>
        <w:rPr>
          <w:spacing w:val="-10"/>
          <w:sz w:val="24"/>
        </w:rPr>
        <w:t xml:space="preserve"> </w:t>
      </w:r>
      <w:r>
        <w:rPr>
          <w:sz w:val="24"/>
        </w:rPr>
        <w:t>с</w:t>
      </w:r>
      <w:r>
        <w:rPr>
          <w:spacing w:val="-14"/>
          <w:sz w:val="24"/>
        </w:rPr>
        <w:t xml:space="preserve"> </w:t>
      </w:r>
      <w:r>
        <w:rPr>
          <w:sz w:val="24"/>
        </w:rPr>
        <w:t>информацией</w:t>
      </w:r>
      <w:r>
        <w:rPr>
          <w:spacing w:val="-10"/>
          <w:sz w:val="24"/>
        </w:rPr>
        <w:t xml:space="preserve"> </w:t>
      </w:r>
      <w:r>
        <w:rPr>
          <w:sz w:val="24"/>
        </w:rPr>
        <w:t>какчасть познавательных универсальных учебных действий:</w:t>
      </w:r>
    </w:p>
    <w:p w:rsidR="0078730F" w:rsidRDefault="009E4B5E">
      <w:pPr>
        <w:pStyle w:val="a3"/>
        <w:spacing w:before="190" w:line="276" w:lineRule="auto"/>
        <w:ind w:right="274"/>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8730F" w:rsidRDefault="009E4B5E">
      <w:pPr>
        <w:pStyle w:val="a3"/>
        <w:spacing w:before="200" w:line="276" w:lineRule="auto"/>
        <w:ind w:right="282"/>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78730F" w:rsidRDefault="009E4B5E">
      <w:pPr>
        <w:pStyle w:val="a3"/>
        <w:spacing w:before="14" w:line="518" w:lineRule="exact"/>
        <w:ind w:left="1133" w:right="288"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p>
    <w:p w:rsidR="0078730F" w:rsidRDefault="009E4B5E">
      <w:pPr>
        <w:pStyle w:val="a3"/>
        <w:spacing w:line="266" w:lineRule="exact"/>
        <w:ind w:firstLine="0"/>
      </w:pPr>
      <w:r>
        <w:t>с</w:t>
      </w:r>
      <w:r>
        <w:rPr>
          <w:spacing w:val="-12"/>
        </w:rPr>
        <w:t xml:space="preserve"> </w:t>
      </w:r>
      <w:r>
        <w:t>соблюдением</w:t>
      </w:r>
      <w:r>
        <w:rPr>
          <w:spacing w:val="-9"/>
        </w:rPr>
        <w:t xml:space="preserve"> </w:t>
      </w:r>
      <w:r>
        <w:t>правовых</w:t>
      </w:r>
      <w:r>
        <w:rPr>
          <w:spacing w:val="-4"/>
        </w:rPr>
        <w:t xml:space="preserve"> </w:t>
      </w:r>
      <w:r>
        <w:t>и</w:t>
      </w:r>
      <w:r>
        <w:rPr>
          <w:spacing w:val="-5"/>
        </w:rPr>
        <w:t xml:space="preserve"> </w:t>
      </w:r>
      <w:r>
        <w:t>этических</w:t>
      </w:r>
      <w:r>
        <w:rPr>
          <w:spacing w:val="-4"/>
        </w:rPr>
        <w:t xml:space="preserve"> </w:t>
      </w:r>
      <w:r>
        <w:t>норм,</w:t>
      </w:r>
      <w:r>
        <w:rPr>
          <w:spacing w:val="-9"/>
        </w:rPr>
        <w:t xml:space="preserve"> </w:t>
      </w:r>
      <w:r>
        <w:t>требований</w:t>
      </w:r>
      <w:r>
        <w:rPr>
          <w:spacing w:val="-5"/>
        </w:rPr>
        <w:t xml:space="preserve"> </w:t>
      </w:r>
      <w:r>
        <w:t>информационной</w:t>
      </w:r>
      <w:r>
        <w:rPr>
          <w:spacing w:val="-5"/>
        </w:rPr>
        <w:t xml:space="preserve"> </w:t>
      </w:r>
      <w:r>
        <w:rPr>
          <w:spacing w:val="-2"/>
        </w:rPr>
        <w:t>безопасности;</w:t>
      </w:r>
    </w:p>
    <w:p w:rsidR="0078730F" w:rsidRDefault="009E4B5E">
      <w:pPr>
        <w:pStyle w:val="a3"/>
        <w:spacing w:before="240" w:line="276" w:lineRule="auto"/>
        <w:ind w:right="289"/>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730F" w:rsidRDefault="009E4B5E" w:rsidP="00DC3BA7">
      <w:pPr>
        <w:pStyle w:val="a4"/>
        <w:numPr>
          <w:ilvl w:val="4"/>
          <w:numId w:val="96"/>
        </w:numPr>
        <w:tabs>
          <w:tab w:val="left" w:pos="2229"/>
          <w:tab w:val="left" w:pos="2657"/>
          <w:tab w:val="left" w:pos="4404"/>
          <w:tab w:val="left" w:pos="5252"/>
          <w:tab w:val="left" w:pos="7042"/>
          <w:tab w:val="left" w:pos="8041"/>
          <w:tab w:val="left" w:pos="9201"/>
          <w:tab w:val="left" w:pos="9799"/>
        </w:tabs>
        <w:spacing w:before="197" w:line="280" w:lineRule="auto"/>
        <w:ind w:left="425" w:right="29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89" w:line="278" w:lineRule="auto"/>
        <w:ind w:right="285"/>
      </w:pPr>
      <w:r>
        <w:t>представлять особенности взаимодействия людей в исторических обществах и современном мире;</w:t>
      </w:r>
    </w:p>
    <w:p w:rsidR="0078730F" w:rsidRDefault="009E4B5E">
      <w:pPr>
        <w:pStyle w:val="a3"/>
        <w:spacing w:before="195" w:line="276" w:lineRule="auto"/>
        <w:ind w:right="295"/>
      </w:pPr>
      <w:r>
        <w:t>участвовать в обсуждении событий и личностей прошлого и современности, выявляя сходство и различие высказываемых оценок;</w:t>
      </w:r>
    </w:p>
    <w:p w:rsidR="0078730F" w:rsidRDefault="009E4B5E">
      <w:pPr>
        <w:pStyle w:val="a3"/>
        <w:spacing w:before="198" w:line="278" w:lineRule="auto"/>
        <w:ind w:right="287"/>
      </w:pPr>
      <w:r>
        <w:t xml:space="preserve">излагать и аргументировать свою точку зрения в устном высказывании, письменном </w:t>
      </w:r>
      <w:r>
        <w:rPr>
          <w:spacing w:val="-2"/>
        </w:rPr>
        <w:t>тексте;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tabs>
          <w:tab w:val="left" w:pos="2141"/>
          <w:tab w:val="left" w:pos="3454"/>
          <w:tab w:val="left" w:pos="4580"/>
          <w:tab w:val="left" w:pos="4935"/>
          <w:tab w:val="left" w:pos="6910"/>
          <w:tab w:val="left" w:pos="8829"/>
          <w:tab w:val="left" w:pos="9167"/>
          <w:tab w:val="left" w:pos="9767"/>
        </w:tabs>
        <w:spacing w:before="64" w:line="280" w:lineRule="auto"/>
        <w:ind w:right="288"/>
        <w:jc w:val="left"/>
      </w:pPr>
      <w:r>
        <w:rPr>
          <w:spacing w:val="-2"/>
        </w:rPr>
        <w:lastRenderedPageBreak/>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образовательной организации и социальном окружении;</w:t>
      </w:r>
    </w:p>
    <w:p w:rsidR="0078730F" w:rsidRDefault="009E4B5E">
      <w:pPr>
        <w:pStyle w:val="a3"/>
        <w:spacing w:before="190"/>
        <w:ind w:left="1133" w:firstLine="0"/>
        <w:jc w:val="left"/>
      </w:pPr>
      <w:r>
        <w:t>аргументированно</w:t>
      </w:r>
      <w:r>
        <w:rPr>
          <w:spacing w:val="-10"/>
        </w:rPr>
        <w:t xml:space="preserve"> </w:t>
      </w:r>
      <w:r>
        <w:t>вести</w:t>
      </w:r>
      <w:r>
        <w:rPr>
          <w:spacing w:val="-5"/>
        </w:rPr>
        <w:t xml:space="preserve"> </w:t>
      </w:r>
      <w:r>
        <w:t>диалог,</w:t>
      </w:r>
      <w:r>
        <w:rPr>
          <w:spacing w:val="-5"/>
        </w:rPr>
        <w:t xml:space="preserve"> </w:t>
      </w:r>
      <w:r>
        <w:t>уметь</w:t>
      </w:r>
      <w:r>
        <w:rPr>
          <w:spacing w:val="-7"/>
        </w:rPr>
        <w:t xml:space="preserve"> </w:t>
      </w:r>
      <w:r>
        <w:t>смягчать</w:t>
      </w:r>
      <w:r>
        <w:rPr>
          <w:spacing w:val="-6"/>
        </w:rPr>
        <w:t xml:space="preserve"> </w:t>
      </w:r>
      <w:r>
        <w:t>конфликтные</w:t>
      </w:r>
      <w:r>
        <w:rPr>
          <w:spacing w:val="-11"/>
        </w:rPr>
        <w:t xml:space="preserve"> </w:t>
      </w:r>
      <w:r>
        <w:rPr>
          <w:spacing w:val="-2"/>
        </w:rPr>
        <w:t>ситуации.</w:t>
      </w:r>
    </w:p>
    <w:p w:rsidR="0078730F" w:rsidRDefault="009E4B5E" w:rsidP="00DC3BA7">
      <w:pPr>
        <w:pStyle w:val="a4"/>
        <w:numPr>
          <w:ilvl w:val="4"/>
          <w:numId w:val="96"/>
        </w:numPr>
        <w:tabs>
          <w:tab w:val="left" w:pos="2035"/>
        </w:tabs>
        <w:spacing w:before="9" w:line="510" w:lineRule="atLeast"/>
        <w:ind w:left="1133" w:right="288"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осознавать на основе исторических примеров значение совместной деятельности людей</w:t>
      </w:r>
    </w:p>
    <w:p w:rsidR="0078730F" w:rsidRDefault="009E4B5E">
      <w:pPr>
        <w:pStyle w:val="a3"/>
        <w:spacing w:before="49"/>
        <w:ind w:firstLine="0"/>
        <w:jc w:val="left"/>
      </w:pPr>
      <w:r>
        <w:t>как</w:t>
      </w:r>
      <w:r>
        <w:rPr>
          <w:spacing w:val="-8"/>
        </w:rPr>
        <w:t xml:space="preserve"> </w:t>
      </w:r>
      <w:r>
        <w:t>эффективного</w:t>
      </w:r>
      <w:r>
        <w:rPr>
          <w:spacing w:val="-6"/>
        </w:rPr>
        <w:t xml:space="preserve"> </w:t>
      </w:r>
      <w:r>
        <w:t>средства</w:t>
      </w:r>
      <w:r>
        <w:rPr>
          <w:spacing w:val="-9"/>
        </w:rPr>
        <w:t xml:space="preserve"> </w:t>
      </w:r>
      <w:r>
        <w:t>достижения</w:t>
      </w:r>
      <w:r>
        <w:rPr>
          <w:spacing w:val="-6"/>
        </w:rPr>
        <w:t xml:space="preserve"> </w:t>
      </w:r>
      <w:r>
        <w:t>поставленных</w:t>
      </w:r>
      <w:r>
        <w:rPr>
          <w:spacing w:val="-8"/>
        </w:rPr>
        <w:t xml:space="preserve"> </w:t>
      </w:r>
      <w:r>
        <w:rPr>
          <w:spacing w:val="-2"/>
        </w:rPr>
        <w:t>целей;</w:t>
      </w:r>
    </w:p>
    <w:p w:rsidR="0078730F" w:rsidRDefault="009E4B5E">
      <w:pPr>
        <w:pStyle w:val="a3"/>
        <w:spacing w:before="242" w:line="278" w:lineRule="auto"/>
        <w:jc w:val="left"/>
      </w:pPr>
      <w:r>
        <w:t>планировать</w:t>
      </w:r>
      <w:r>
        <w:rPr>
          <w:spacing w:val="-1"/>
        </w:rPr>
        <w:t xml:space="preserve"> </w:t>
      </w:r>
      <w:r>
        <w:t>и</w:t>
      </w:r>
      <w:r>
        <w:rPr>
          <w:spacing w:val="-2"/>
        </w:rPr>
        <w:t xml:space="preserve"> </w:t>
      </w:r>
      <w:r>
        <w:t>осуществлять</w:t>
      </w:r>
      <w:r>
        <w:rPr>
          <w:spacing w:val="40"/>
        </w:rPr>
        <w:t xml:space="preserve"> </w:t>
      </w:r>
      <w:r>
        <w:t>совместную работу,</w:t>
      </w:r>
      <w:r>
        <w:rPr>
          <w:spacing w:val="40"/>
        </w:rPr>
        <w:t xml:space="preserve"> </w:t>
      </w:r>
      <w:r>
        <w:t>коллективные учебные</w:t>
      </w:r>
      <w:r>
        <w:rPr>
          <w:spacing w:val="40"/>
        </w:rPr>
        <w:t xml:space="preserve"> </w:t>
      </w:r>
      <w:r>
        <w:t>проекты</w:t>
      </w:r>
      <w:r>
        <w:rPr>
          <w:spacing w:val="40"/>
        </w:rPr>
        <w:t xml:space="preserve"> </w:t>
      </w:r>
      <w:r>
        <w:t>по истории, в том числе на региональном материале;</w:t>
      </w:r>
    </w:p>
    <w:p w:rsidR="0078730F" w:rsidRDefault="009E4B5E">
      <w:pPr>
        <w:pStyle w:val="a3"/>
        <w:spacing w:before="193" w:line="278" w:lineRule="auto"/>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 членами команды;</w:t>
      </w:r>
    </w:p>
    <w:p w:rsidR="0078730F" w:rsidRDefault="009E4B5E">
      <w:pPr>
        <w:pStyle w:val="a3"/>
        <w:spacing w:before="193" w:line="448" w:lineRule="auto"/>
        <w:ind w:left="1133" w:right="1622" w:firstLine="0"/>
        <w:jc w:val="left"/>
      </w:pPr>
      <w:r>
        <w:t>проявлять</w:t>
      </w:r>
      <w:r>
        <w:rPr>
          <w:spacing w:val="-6"/>
        </w:rPr>
        <w:t xml:space="preserve"> </w:t>
      </w:r>
      <w:r>
        <w:t>творчество</w:t>
      </w:r>
      <w:r>
        <w:rPr>
          <w:spacing w:val="-6"/>
        </w:rPr>
        <w:t xml:space="preserve"> </w:t>
      </w:r>
      <w:r>
        <w:t>и</w:t>
      </w:r>
      <w:r>
        <w:rPr>
          <w:spacing w:val="-11"/>
        </w:rPr>
        <w:t xml:space="preserve"> </w:t>
      </w:r>
      <w:r>
        <w:t>инициативу</w:t>
      </w:r>
      <w:r>
        <w:rPr>
          <w:spacing w:val="-15"/>
        </w:rPr>
        <w:t xml:space="preserve"> </w:t>
      </w:r>
      <w:r>
        <w:t>в</w:t>
      </w:r>
      <w:r>
        <w:rPr>
          <w:spacing w:val="-10"/>
        </w:rPr>
        <w:t xml:space="preserve"> </w:t>
      </w:r>
      <w:r>
        <w:t>индивидуальной</w:t>
      </w:r>
      <w:r>
        <w:rPr>
          <w:spacing w:val="-4"/>
        </w:rPr>
        <w:t xml:space="preserve"> </w:t>
      </w:r>
      <w:r>
        <w:t>и</w:t>
      </w:r>
      <w:r>
        <w:rPr>
          <w:spacing w:val="-6"/>
        </w:rPr>
        <w:t xml:space="preserve"> </w:t>
      </w:r>
      <w:r>
        <w:t>командной</w:t>
      </w:r>
      <w:r>
        <w:rPr>
          <w:spacing w:val="-4"/>
        </w:rPr>
        <w:t xml:space="preserve"> </w:t>
      </w:r>
      <w:r>
        <w:t>работе; оценивать полученные результаты и свой вклад в общую работу.</w:t>
      </w:r>
    </w:p>
    <w:p w:rsidR="0078730F" w:rsidRDefault="009E4B5E" w:rsidP="00DC3BA7">
      <w:pPr>
        <w:pStyle w:val="a4"/>
        <w:numPr>
          <w:ilvl w:val="4"/>
          <w:numId w:val="96"/>
        </w:numPr>
        <w:tabs>
          <w:tab w:val="left" w:pos="2189"/>
          <w:tab w:val="left" w:pos="2575"/>
          <w:tab w:val="left" w:pos="4284"/>
          <w:tab w:val="left" w:pos="5091"/>
          <w:tab w:val="left" w:pos="6841"/>
          <w:tab w:val="left" w:pos="7799"/>
          <w:tab w:val="left" w:pos="8128"/>
          <w:tab w:val="left" w:pos="8910"/>
        </w:tabs>
        <w:spacing w:before="5" w:line="276" w:lineRule="auto"/>
        <w:ind w:left="425" w:right="304"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части</w:t>
      </w:r>
      <w:r>
        <w:rPr>
          <w:sz w:val="24"/>
        </w:rPr>
        <w:tab/>
      </w:r>
      <w:r>
        <w:rPr>
          <w:spacing w:val="-2"/>
          <w:sz w:val="24"/>
        </w:rPr>
        <w:t xml:space="preserve">регулятивных </w:t>
      </w:r>
      <w:r>
        <w:rPr>
          <w:sz w:val="24"/>
        </w:rPr>
        <w:t>универсальных учебных действий:</w:t>
      </w:r>
    </w:p>
    <w:p w:rsidR="0078730F" w:rsidRDefault="009E4B5E">
      <w:pPr>
        <w:pStyle w:val="a3"/>
        <w:spacing w:before="198" w:line="276" w:lineRule="auto"/>
        <w:ind w:right="290"/>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8730F" w:rsidRDefault="009E4B5E">
      <w:pPr>
        <w:pStyle w:val="a3"/>
        <w:spacing w:before="200" w:line="276" w:lineRule="auto"/>
        <w:ind w:right="279"/>
      </w:pPr>
      <w:r>
        <w:t>владение</w:t>
      </w:r>
      <w:r>
        <w:rPr>
          <w:spacing w:val="-15"/>
        </w:rPr>
        <w:t xml:space="preserve"> </w:t>
      </w:r>
      <w:r>
        <w:t>приемами</w:t>
      </w:r>
      <w:r>
        <w:rPr>
          <w:spacing w:val="-12"/>
        </w:rPr>
        <w:t xml:space="preserve"> </w:t>
      </w:r>
      <w:r>
        <w:t>самоконтроля:</w:t>
      </w:r>
      <w:r>
        <w:rPr>
          <w:spacing w:val="-12"/>
        </w:rPr>
        <w:t xml:space="preserve"> </w:t>
      </w:r>
      <w:r>
        <w:t>осуществлять</w:t>
      </w:r>
      <w:r>
        <w:rPr>
          <w:spacing w:val="-11"/>
        </w:rPr>
        <w:t xml:space="preserve"> </w:t>
      </w:r>
      <w:r>
        <w:t>самоконтроль,</w:t>
      </w:r>
      <w:r>
        <w:rPr>
          <w:spacing w:val="-13"/>
        </w:rPr>
        <w:t xml:space="preserve"> </w:t>
      </w:r>
      <w:r>
        <w:t>рефлексию</w:t>
      </w:r>
      <w:r>
        <w:rPr>
          <w:spacing w:val="35"/>
        </w:rPr>
        <w:t xml:space="preserve"> </w:t>
      </w:r>
      <w:r>
        <w:t>и</w:t>
      </w:r>
      <w:r>
        <w:rPr>
          <w:spacing w:val="-13"/>
        </w:rPr>
        <w:t xml:space="preserve"> </w:t>
      </w:r>
      <w:r>
        <w:t>самооценку полученных результатов; вносить коррективы в свою работу с учетом установленных ошибок, возникших трудностей;</w:t>
      </w:r>
    </w:p>
    <w:p w:rsidR="0078730F" w:rsidRDefault="009E4B5E">
      <w:pPr>
        <w:pStyle w:val="a3"/>
        <w:spacing w:before="202" w:line="276" w:lineRule="auto"/>
        <w:ind w:right="277"/>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w:t>
      </w:r>
      <w:r>
        <w:rPr>
          <w:spacing w:val="-1"/>
        </w:rPr>
        <w:t xml:space="preserve"> </w:t>
      </w:r>
      <w:r>
        <w:t xml:space="preserve">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w:t>
      </w:r>
      <w:r>
        <w:rPr>
          <w:spacing w:val="-2"/>
        </w:rPr>
        <w:t>проблем.</w:t>
      </w:r>
    </w:p>
    <w:p w:rsidR="0078730F" w:rsidRDefault="009E4B5E" w:rsidP="00DC3BA7">
      <w:pPr>
        <w:pStyle w:val="a4"/>
        <w:numPr>
          <w:ilvl w:val="3"/>
          <w:numId w:val="96"/>
        </w:numPr>
        <w:tabs>
          <w:tab w:val="left" w:pos="1915"/>
        </w:tabs>
        <w:spacing w:before="199" w:line="278" w:lineRule="auto"/>
        <w:ind w:right="289"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 общего образования должны обеспечивать:</w:t>
      </w:r>
    </w:p>
    <w:p w:rsidR="0078730F" w:rsidRDefault="009E4B5E" w:rsidP="00DC3BA7">
      <w:pPr>
        <w:pStyle w:val="a4"/>
        <w:numPr>
          <w:ilvl w:val="0"/>
          <w:numId w:val="52"/>
        </w:numPr>
        <w:tabs>
          <w:tab w:val="left" w:pos="1415"/>
        </w:tabs>
        <w:spacing w:before="193" w:line="276" w:lineRule="auto"/>
        <w:ind w:right="275" w:firstLine="708"/>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0"/>
          <w:numId w:val="52"/>
        </w:numPr>
        <w:tabs>
          <w:tab w:val="left" w:pos="1446"/>
        </w:tabs>
        <w:spacing w:before="64" w:line="276" w:lineRule="auto"/>
        <w:ind w:right="279" w:firstLine="708"/>
        <w:rPr>
          <w:sz w:val="24"/>
        </w:rPr>
      </w:pPr>
      <w:r>
        <w:rPr>
          <w:sz w:val="24"/>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78730F" w:rsidRDefault="009E4B5E" w:rsidP="00DC3BA7">
      <w:pPr>
        <w:pStyle w:val="a4"/>
        <w:numPr>
          <w:ilvl w:val="0"/>
          <w:numId w:val="52"/>
        </w:numPr>
        <w:tabs>
          <w:tab w:val="left" w:pos="1513"/>
        </w:tabs>
        <w:spacing w:before="203" w:line="276" w:lineRule="auto"/>
        <w:ind w:right="278"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w:t>
      </w:r>
      <w:r>
        <w:rPr>
          <w:spacing w:val="-7"/>
          <w:sz w:val="24"/>
        </w:rPr>
        <w:t xml:space="preserve"> </w:t>
      </w:r>
      <w:r>
        <w:rPr>
          <w:sz w:val="24"/>
        </w:rPr>
        <w:t>ХХ</w:t>
      </w:r>
      <w:r>
        <w:rPr>
          <w:spacing w:val="-9"/>
          <w:sz w:val="24"/>
        </w:rPr>
        <w:t xml:space="preserve"> </w:t>
      </w:r>
      <w:r>
        <w:rPr>
          <w:sz w:val="24"/>
        </w:rPr>
        <w:t>–</w:t>
      </w:r>
      <w:r>
        <w:rPr>
          <w:spacing w:val="-9"/>
          <w:sz w:val="24"/>
        </w:rPr>
        <w:t xml:space="preserve"> </w:t>
      </w:r>
      <w:r>
        <w:rPr>
          <w:sz w:val="24"/>
        </w:rPr>
        <w:t>начала</w:t>
      </w:r>
      <w:r>
        <w:rPr>
          <w:spacing w:val="-6"/>
          <w:sz w:val="24"/>
        </w:rPr>
        <w:t xml:space="preserve"> </w:t>
      </w:r>
      <w:r>
        <w:rPr>
          <w:sz w:val="24"/>
        </w:rPr>
        <w:t>XXI</w:t>
      </w:r>
      <w:r>
        <w:rPr>
          <w:spacing w:val="-12"/>
          <w:sz w:val="24"/>
        </w:rPr>
        <w:t xml:space="preserve"> </w:t>
      </w:r>
      <w:r>
        <w:rPr>
          <w:sz w:val="24"/>
        </w:rPr>
        <w:t>вв.</w:t>
      </w:r>
      <w:r>
        <w:rPr>
          <w:spacing w:val="-9"/>
          <w:sz w:val="24"/>
        </w:rPr>
        <w:t xml:space="preserve"> </w:t>
      </w:r>
      <w:r>
        <w:rPr>
          <w:sz w:val="24"/>
        </w:rPr>
        <w:t>и</w:t>
      </w:r>
      <w:r>
        <w:rPr>
          <w:spacing w:val="-8"/>
          <w:sz w:val="24"/>
        </w:rPr>
        <w:t xml:space="preserve"> </w:t>
      </w:r>
      <w:r>
        <w:rPr>
          <w:sz w:val="24"/>
        </w:rPr>
        <w:t>их</w:t>
      </w:r>
      <w:r>
        <w:rPr>
          <w:spacing w:val="-2"/>
          <w:sz w:val="24"/>
        </w:rPr>
        <w:t xml:space="preserve"> </w:t>
      </w:r>
      <w:r>
        <w:rPr>
          <w:sz w:val="24"/>
        </w:rPr>
        <w:t>участников,</w:t>
      </w:r>
      <w:r>
        <w:rPr>
          <w:spacing w:val="-8"/>
          <w:sz w:val="24"/>
        </w:rPr>
        <w:t xml:space="preserve"> </w:t>
      </w:r>
      <w:r>
        <w:rPr>
          <w:sz w:val="24"/>
        </w:rPr>
        <w:t>образа</w:t>
      </w:r>
      <w:r>
        <w:rPr>
          <w:spacing w:val="-9"/>
          <w:sz w:val="24"/>
        </w:rPr>
        <w:t xml:space="preserve"> </w:t>
      </w:r>
      <w:r>
        <w:rPr>
          <w:sz w:val="24"/>
        </w:rPr>
        <w:t>жизни</w:t>
      </w:r>
      <w:r>
        <w:rPr>
          <w:spacing w:val="-7"/>
          <w:sz w:val="24"/>
        </w:rPr>
        <w:t xml:space="preserve"> </w:t>
      </w:r>
      <w:r>
        <w:rPr>
          <w:sz w:val="24"/>
        </w:rPr>
        <w:t>людей</w:t>
      </w:r>
      <w:r>
        <w:rPr>
          <w:spacing w:val="-7"/>
          <w:sz w:val="24"/>
        </w:rPr>
        <w:t xml:space="preserve"> </w:t>
      </w:r>
      <w:r>
        <w:rPr>
          <w:sz w:val="24"/>
        </w:rPr>
        <w:t>и</w:t>
      </w:r>
      <w:r>
        <w:rPr>
          <w:spacing w:val="-8"/>
          <w:sz w:val="24"/>
        </w:rPr>
        <w:t xml:space="preserve"> </w:t>
      </w:r>
      <w:r>
        <w:rPr>
          <w:sz w:val="24"/>
        </w:rPr>
        <w:t>его</w:t>
      </w:r>
      <w:r>
        <w:rPr>
          <w:spacing w:val="-9"/>
          <w:sz w:val="24"/>
        </w:rPr>
        <w:t xml:space="preserve"> </w:t>
      </w:r>
      <w:r>
        <w:rPr>
          <w:sz w:val="24"/>
        </w:rPr>
        <w:t>изменения</w:t>
      </w:r>
      <w:r>
        <w:rPr>
          <w:spacing w:val="-7"/>
          <w:sz w:val="24"/>
        </w:rPr>
        <w:t xml:space="preserve"> </w:t>
      </w:r>
      <w:r>
        <w:rPr>
          <w:sz w:val="24"/>
        </w:rPr>
        <w:t>в</w:t>
      </w:r>
      <w:r>
        <w:rPr>
          <w:spacing w:val="-9"/>
          <w:sz w:val="24"/>
        </w:rPr>
        <w:t xml:space="preserve"> </w:t>
      </w:r>
      <w:r>
        <w:rPr>
          <w:sz w:val="24"/>
        </w:rPr>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730F" w:rsidRDefault="009E4B5E" w:rsidP="00DC3BA7">
      <w:pPr>
        <w:pStyle w:val="a4"/>
        <w:numPr>
          <w:ilvl w:val="0"/>
          <w:numId w:val="52"/>
        </w:numPr>
        <w:tabs>
          <w:tab w:val="left" w:pos="1446"/>
        </w:tabs>
        <w:spacing w:before="201" w:line="276" w:lineRule="auto"/>
        <w:ind w:right="283" w:firstLine="708"/>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730F" w:rsidRDefault="009E4B5E" w:rsidP="00DC3BA7">
      <w:pPr>
        <w:pStyle w:val="a4"/>
        <w:numPr>
          <w:ilvl w:val="0"/>
          <w:numId w:val="52"/>
        </w:numPr>
        <w:tabs>
          <w:tab w:val="left" w:pos="1439"/>
        </w:tabs>
        <w:spacing w:before="201" w:line="261" w:lineRule="auto"/>
        <w:ind w:right="274" w:firstLine="708"/>
        <w:rPr>
          <w:sz w:val="24"/>
        </w:rPr>
      </w:pPr>
      <w:r>
        <w:rPr>
          <w:sz w:val="24"/>
        </w:rP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78730F" w:rsidRDefault="009E4B5E" w:rsidP="00DC3BA7">
      <w:pPr>
        <w:pStyle w:val="a4"/>
        <w:numPr>
          <w:ilvl w:val="0"/>
          <w:numId w:val="52"/>
        </w:numPr>
        <w:tabs>
          <w:tab w:val="left" w:pos="1429"/>
        </w:tabs>
        <w:spacing w:before="215" w:line="276" w:lineRule="auto"/>
        <w:ind w:right="273"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7"/>
          <w:sz w:val="24"/>
        </w:rPr>
        <w:t xml:space="preserve"> </w:t>
      </w:r>
      <w:r>
        <w:rPr>
          <w:sz w:val="24"/>
        </w:rPr>
        <w:t>России</w:t>
      </w:r>
      <w:r>
        <w:rPr>
          <w:spacing w:val="-7"/>
          <w:sz w:val="24"/>
        </w:rPr>
        <w:t xml:space="preserve"> </w:t>
      </w:r>
      <w:r>
        <w:rPr>
          <w:sz w:val="24"/>
        </w:rPr>
        <w:t>и</w:t>
      </w:r>
      <w:r>
        <w:rPr>
          <w:spacing w:val="-8"/>
          <w:sz w:val="24"/>
        </w:rPr>
        <w:t xml:space="preserve"> </w:t>
      </w:r>
      <w:r>
        <w:rPr>
          <w:sz w:val="24"/>
        </w:rPr>
        <w:t>зарубежных</w:t>
      </w:r>
      <w:r>
        <w:rPr>
          <w:spacing w:val="-6"/>
          <w:sz w:val="24"/>
        </w:rPr>
        <w:t xml:space="preserve"> </w:t>
      </w:r>
      <w:r>
        <w:rPr>
          <w:sz w:val="24"/>
        </w:rPr>
        <w:t>стран</w:t>
      </w:r>
      <w:r>
        <w:rPr>
          <w:spacing w:val="-8"/>
          <w:sz w:val="24"/>
        </w:rPr>
        <w:t xml:space="preserve"> </w:t>
      </w:r>
      <w:r>
        <w:rPr>
          <w:sz w:val="24"/>
        </w:rPr>
        <w:t>ХХ</w:t>
      </w:r>
      <w:r>
        <w:rPr>
          <w:spacing w:val="-9"/>
          <w:sz w:val="24"/>
        </w:rPr>
        <w:t xml:space="preserve"> </w:t>
      </w:r>
      <w:r>
        <w:rPr>
          <w:sz w:val="24"/>
        </w:rPr>
        <w:t>–</w:t>
      </w:r>
      <w:r>
        <w:rPr>
          <w:spacing w:val="-6"/>
          <w:sz w:val="24"/>
        </w:rPr>
        <w:t xml:space="preserve"> </w:t>
      </w:r>
      <w:r>
        <w:rPr>
          <w:sz w:val="24"/>
        </w:rPr>
        <w:t>начала</w:t>
      </w:r>
      <w:r>
        <w:rPr>
          <w:spacing w:val="-9"/>
          <w:sz w:val="24"/>
        </w:rPr>
        <w:t xml:space="preserve"> </w:t>
      </w:r>
      <w:r>
        <w:rPr>
          <w:sz w:val="24"/>
        </w:rPr>
        <w:t>XXI</w:t>
      </w:r>
      <w:r>
        <w:rPr>
          <w:spacing w:val="-12"/>
          <w:sz w:val="24"/>
        </w:rPr>
        <w:t xml:space="preserve"> </w:t>
      </w:r>
      <w:r>
        <w:rPr>
          <w:sz w:val="24"/>
        </w:rPr>
        <w:t>в.,</w:t>
      </w:r>
      <w:r>
        <w:rPr>
          <w:spacing w:val="-7"/>
          <w:sz w:val="24"/>
        </w:rPr>
        <w:t xml:space="preserve"> </w:t>
      </w:r>
      <w:r>
        <w:rPr>
          <w:sz w:val="24"/>
        </w:rPr>
        <w:t>оценивать</w:t>
      </w:r>
      <w:r>
        <w:rPr>
          <w:spacing w:val="-6"/>
          <w:sz w:val="24"/>
        </w:rPr>
        <w:t xml:space="preserve"> </w:t>
      </w:r>
      <w:r>
        <w:rPr>
          <w:sz w:val="24"/>
        </w:rPr>
        <w:t>их</w:t>
      </w:r>
      <w:r>
        <w:rPr>
          <w:spacing w:val="-9"/>
          <w:sz w:val="24"/>
        </w:rPr>
        <w:t xml:space="preserve"> </w:t>
      </w:r>
      <w:r>
        <w:rPr>
          <w:sz w:val="24"/>
        </w:rPr>
        <w:t>полноту</w:t>
      </w:r>
      <w:r>
        <w:rPr>
          <w:spacing w:val="38"/>
          <w:sz w:val="24"/>
        </w:rPr>
        <w:t xml:space="preserve"> </w:t>
      </w:r>
      <w:r>
        <w:rPr>
          <w:sz w:val="24"/>
        </w:rPr>
        <w:t>и</w:t>
      </w:r>
      <w:r>
        <w:rPr>
          <w:spacing w:val="-8"/>
          <w:sz w:val="24"/>
        </w:rPr>
        <w:t xml:space="preserve"> </w:t>
      </w:r>
      <w:r>
        <w:rPr>
          <w:sz w:val="24"/>
        </w:rPr>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730F" w:rsidRDefault="009E4B5E" w:rsidP="00DC3BA7">
      <w:pPr>
        <w:pStyle w:val="a4"/>
        <w:numPr>
          <w:ilvl w:val="0"/>
          <w:numId w:val="52"/>
        </w:numPr>
        <w:tabs>
          <w:tab w:val="left" w:pos="1444"/>
        </w:tabs>
        <w:spacing w:before="201" w:line="276" w:lineRule="auto"/>
        <w:ind w:right="275"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730F" w:rsidRDefault="009E4B5E" w:rsidP="00DC3BA7">
      <w:pPr>
        <w:pStyle w:val="a4"/>
        <w:numPr>
          <w:ilvl w:val="0"/>
          <w:numId w:val="52"/>
        </w:numPr>
        <w:tabs>
          <w:tab w:val="left" w:pos="1400"/>
        </w:tabs>
        <w:spacing w:before="199" w:line="276" w:lineRule="auto"/>
        <w:ind w:right="273"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730F" w:rsidRDefault="009E4B5E" w:rsidP="00DC3BA7">
      <w:pPr>
        <w:pStyle w:val="a4"/>
        <w:numPr>
          <w:ilvl w:val="0"/>
          <w:numId w:val="52"/>
        </w:numPr>
        <w:tabs>
          <w:tab w:val="left" w:pos="1453"/>
        </w:tabs>
        <w:spacing w:before="201" w:line="276" w:lineRule="auto"/>
        <w:ind w:right="277" w:firstLine="708"/>
        <w:rPr>
          <w:sz w:val="24"/>
        </w:rPr>
      </w:pPr>
      <w:r>
        <w:rPr>
          <w:sz w:val="24"/>
        </w:rPr>
        <w:t>приобретение опыта взаимодействия с людьми другой культуры, национальной и религиозной</w:t>
      </w:r>
      <w:r>
        <w:rPr>
          <w:spacing w:val="-15"/>
          <w:sz w:val="24"/>
        </w:rPr>
        <w:t xml:space="preserve"> </w:t>
      </w:r>
      <w:r>
        <w:rPr>
          <w:sz w:val="24"/>
        </w:rPr>
        <w:t>принадлежности</w:t>
      </w:r>
      <w:r>
        <w:rPr>
          <w:spacing w:val="-12"/>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ценностей</w:t>
      </w:r>
      <w:r>
        <w:rPr>
          <w:spacing w:val="-13"/>
          <w:sz w:val="24"/>
        </w:rPr>
        <w:t xml:space="preserve"> </w:t>
      </w:r>
      <w:r>
        <w:rPr>
          <w:sz w:val="24"/>
        </w:rPr>
        <w:t>современного</w:t>
      </w:r>
      <w:r>
        <w:rPr>
          <w:spacing w:val="-14"/>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730F" w:rsidRDefault="009E4B5E" w:rsidP="00DC3BA7">
      <w:pPr>
        <w:pStyle w:val="a4"/>
        <w:numPr>
          <w:ilvl w:val="0"/>
          <w:numId w:val="52"/>
        </w:numPr>
        <w:tabs>
          <w:tab w:val="left" w:pos="1530"/>
        </w:tabs>
        <w:spacing w:before="201" w:line="278" w:lineRule="auto"/>
        <w:ind w:right="287"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730F" w:rsidRDefault="009E4B5E" w:rsidP="00DC3BA7">
      <w:pPr>
        <w:pStyle w:val="a4"/>
        <w:numPr>
          <w:ilvl w:val="0"/>
          <w:numId w:val="52"/>
        </w:numPr>
        <w:tabs>
          <w:tab w:val="left" w:pos="1544"/>
        </w:tabs>
        <w:spacing w:before="196" w:line="278" w:lineRule="auto"/>
        <w:ind w:right="285" w:firstLine="708"/>
        <w:rPr>
          <w:sz w:val="24"/>
        </w:rPr>
      </w:pPr>
      <w:r>
        <w:rPr>
          <w:sz w:val="24"/>
        </w:rPr>
        <w:t>знание ключевых событий, основных дат и этапов истории России и мира в ХХ – начале</w:t>
      </w:r>
      <w:r>
        <w:rPr>
          <w:spacing w:val="40"/>
          <w:sz w:val="24"/>
        </w:rPr>
        <w:t xml:space="preserve"> </w:t>
      </w:r>
      <w:r>
        <w:rPr>
          <w:sz w:val="24"/>
        </w:rPr>
        <w:t>XXI</w:t>
      </w:r>
      <w:r>
        <w:rPr>
          <w:spacing w:val="40"/>
          <w:sz w:val="24"/>
        </w:rPr>
        <w:t xml:space="preserve"> </w:t>
      </w:r>
      <w:r>
        <w:rPr>
          <w:sz w:val="24"/>
        </w:rPr>
        <w:t>вв.;</w:t>
      </w:r>
      <w:r>
        <w:rPr>
          <w:spacing w:val="40"/>
          <w:sz w:val="24"/>
        </w:rPr>
        <w:t xml:space="preserve"> </w:t>
      </w:r>
      <w:r>
        <w:rPr>
          <w:sz w:val="24"/>
        </w:rPr>
        <w:t>выдающихся</w:t>
      </w:r>
      <w:r>
        <w:rPr>
          <w:spacing w:val="40"/>
          <w:sz w:val="24"/>
        </w:rPr>
        <w:t xml:space="preserve"> </w:t>
      </w:r>
      <w:r>
        <w:rPr>
          <w:sz w:val="24"/>
        </w:rPr>
        <w:t>деятелей</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всемирной</w:t>
      </w:r>
      <w:r>
        <w:rPr>
          <w:spacing w:val="40"/>
          <w:sz w:val="24"/>
        </w:rPr>
        <w:t xml:space="preserve"> </w:t>
      </w:r>
      <w:r>
        <w:rPr>
          <w:sz w:val="24"/>
        </w:rPr>
        <w:t>истории;</w:t>
      </w:r>
      <w:r>
        <w:rPr>
          <w:spacing w:val="40"/>
          <w:sz w:val="24"/>
        </w:rPr>
        <w:t xml:space="preserve"> </w:t>
      </w:r>
      <w:r>
        <w:rPr>
          <w:sz w:val="24"/>
        </w:rPr>
        <w:t>важнейших</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достижений</w:t>
      </w:r>
      <w:r>
        <w:rPr>
          <w:spacing w:val="-13"/>
        </w:rPr>
        <w:t xml:space="preserve"> </w:t>
      </w:r>
      <w:r>
        <w:t>культуры,</w:t>
      </w:r>
      <w:r>
        <w:rPr>
          <w:spacing w:val="-7"/>
        </w:rPr>
        <w:t xml:space="preserve"> </w:t>
      </w:r>
      <w:r>
        <w:t>ценностных</w:t>
      </w:r>
      <w:r>
        <w:rPr>
          <w:spacing w:val="-5"/>
        </w:rPr>
        <w:t xml:space="preserve"> </w:t>
      </w:r>
      <w:r>
        <w:rPr>
          <w:spacing w:val="-2"/>
        </w:rPr>
        <w:t>ориентиров.</w:t>
      </w:r>
    </w:p>
    <w:p w:rsidR="0078730F" w:rsidRDefault="009E4B5E">
      <w:pPr>
        <w:pStyle w:val="a3"/>
        <w:spacing w:before="246" w:line="276" w:lineRule="auto"/>
        <w:ind w:right="288"/>
      </w:pPr>
      <w:r>
        <w:t>121.5.4. Условием достижения каждого из предметных результатов изучения истории на уровне</w:t>
      </w:r>
      <w:r>
        <w:rPr>
          <w:spacing w:val="-2"/>
        </w:rPr>
        <w:t xml:space="preserve"> </w:t>
      </w:r>
      <w:r>
        <w:t>среднего</w:t>
      </w:r>
      <w:r>
        <w:rPr>
          <w:spacing w:val="-1"/>
        </w:rPr>
        <w:t xml:space="preserve"> </w:t>
      </w:r>
      <w:r>
        <w:t>общего</w:t>
      </w:r>
      <w:r>
        <w:rPr>
          <w:spacing w:val="-3"/>
        </w:rPr>
        <w:t xml:space="preserve"> </w:t>
      </w:r>
      <w:r>
        <w:t>образования</w:t>
      </w:r>
      <w:r>
        <w:rPr>
          <w:spacing w:val="-3"/>
        </w:rPr>
        <w:t xml:space="preserve"> </w:t>
      </w:r>
      <w:r>
        <w:t>является</w:t>
      </w:r>
      <w:r>
        <w:rPr>
          <w:spacing w:val="-2"/>
        </w:rPr>
        <w:t xml:space="preserve"> </w:t>
      </w:r>
      <w:r>
        <w:t>усвоение</w:t>
      </w:r>
      <w:r>
        <w:rPr>
          <w:spacing w:val="-4"/>
        </w:rPr>
        <w:t xml:space="preserve"> </w:t>
      </w:r>
      <w:r>
        <w:t>обучающимися</w:t>
      </w:r>
      <w:r>
        <w:rPr>
          <w:spacing w:val="-3"/>
        </w:rPr>
        <w:t xml:space="preserve"> </w:t>
      </w:r>
      <w:r>
        <w:t>знаний</w:t>
      </w:r>
      <w:r>
        <w:rPr>
          <w:spacing w:val="-3"/>
        </w:rPr>
        <w:t xml:space="preserve"> </w:t>
      </w:r>
      <w:r>
        <w:t>и</w:t>
      </w:r>
      <w:r>
        <w:rPr>
          <w:spacing w:val="-3"/>
        </w:rPr>
        <w:t xml:space="preserve"> </w:t>
      </w:r>
      <w:r>
        <w:t>формирование умений, которые составляют структуру предметного результата.</w:t>
      </w:r>
    </w:p>
    <w:p w:rsidR="0078730F" w:rsidRDefault="009E4B5E">
      <w:pPr>
        <w:pStyle w:val="a3"/>
        <w:spacing w:before="200" w:line="276" w:lineRule="auto"/>
        <w:ind w:right="276"/>
      </w:pPr>
      <w:r>
        <w:t>Формирование умений, составляющих структуру предметных</w:t>
      </w:r>
      <w:r>
        <w:rPr>
          <w:spacing w:val="40"/>
        </w:rPr>
        <w:t xml:space="preserve"> </w:t>
      </w:r>
      <w:r>
        <w:t>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8730F" w:rsidRDefault="009E4B5E" w:rsidP="00DC3BA7">
      <w:pPr>
        <w:pStyle w:val="a4"/>
        <w:numPr>
          <w:ilvl w:val="3"/>
          <w:numId w:val="51"/>
        </w:numPr>
        <w:tabs>
          <w:tab w:val="left" w:pos="2031"/>
        </w:tabs>
        <w:spacing w:before="198"/>
        <w:ind w:left="2031" w:hanging="898"/>
        <w:rPr>
          <w:sz w:val="24"/>
        </w:rPr>
      </w:pPr>
      <w:r>
        <w:rPr>
          <w:sz w:val="24"/>
        </w:rPr>
        <w:t>Предметные</w:t>
      </w:r>
      <w:r>
        <w:rPr>
          <w:spacing w:val="-12"/>
          <w:sz w:val="24"/>
        </w:rPr>
        <w:t xml:space="preserve"> </w:t>
      </w:r>
      <w:r>
        <w:rPr>
          <w:sz w:val="24"/>
        </w:rPr>
        <w:t>результаты</w:t>
      </w:r>
      <w:r>
        <w:rPr>
          <w:spacing w:val="-5"/>
          <w:sz w:val="24"/>
        </w:rPr>
        <w:t xml:space="preserve"> </w:t>
      </w:r>
      <w:r>
        <w:rPr>
          <w:sz w:val="24"/>
        </w:rPr>
        <w:t>освоения</w:t>
      </w:r>
      <w:r>
        <w:rPr>
          <w:spacing w:val="-8"/>
          <w:sz w:val="24"/>
        </w:rPr>
        <w:t xml:space="preserve"> </w:t>
      </w:r>
      <w:r>
        <w:rPr>
          <w:sz w:val="24"/>
        </w:rPr>
        <w:t>базового</w:t>
      </w:r>
      <w:r>
        <w:rPr>
          <w:spacing w:val="-2"/>
          <w:sz w:val="24"/>
        </w:rPr>
        <w:t xml:space="preserve"> </w:t>
      </w:r>
      <w:r>
        <w:rPr>
          <w:sz w:val="24"/>
        </w:rPr>
        <w:t>учебного</w:t>
      </w:r>
      <w:r>
        <w:rPr>
          <w:spacing w:val="-7"/>
          <w:sz w:val="24"/>
        </w:rPr>
        <w:t xml:space="preserve"> </w:t>
      </w:r>
      <w:r>
        <w:rPr>
          <w:sz w:val="24"/>
        </w:rPr>
        <w:t>курса</w:t>
      </w:r>
      <w:r>
        <w:rPr>
          <w:spacing w:val="-1"/>
          <w:sz w:val="24"/>
        </w:rPr>
        <w:t xml:space="preserve"> </w:t>
      </w:r>
      <w:r>
        <w:rPr>
          <w:sz w:val="24"/>
        </w:rPr>
        <w:t>«История</w:t>
      </w:r>
      <w:r>
        <w:rPr>
          <w:spacing w:val="-5"/>
          <w:sz w:val="24"/>
        </w:rPr>
        <w:t xml:space="preserve"> </w:t>
      </w:r>
      <w:r>
        <w:rPr>
          <w:spacing w:val="-2"/>
          <w:sz w:val="24"/>
        </w:rPr>
        <w:t>России»:</w:t>
      </w:r>
    </w:p>
    <w:p w:rsidR="0078730F" w:rsidRDefault="009E4B5E" w:rsidP="00DC3BA7">
      <w:pPr>
        <w:pStyle w:val="a4"/>
        <w:numPr>
          <w:ilvl w:val="0"/>
          <w:numId w:val="50"/>
        </w:numPr>
        <w:tabs>
          <w:tab w:val="left" w:pos="1422"/>
        </w:tabs>
        <w:spacing w:before="245" w:line="278" w:lineRule="auto"/>
        <w:ind w:right="30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78730F" w:rsidRDefault="009E4B5E" w:rsidP="00DC3BA7">
      <w:pPr>
        <w:pStyle w:val="a4"/>
        <w:numPr>
          <w:ilvl w:val="0"/>
          <w:numId w:val="50"/>
        </w:numPr>
        <w:tabs>
          <w:tab w:val="left" w:pos="1496"/>
        </w:tabs>
        <w:spacing w:before="194" w:line="276" w:lineRule="auto"/>
        <w:ind w:right="282"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730F" w:rsidRDefault="009E4B5E" w:rsidP="00DC3BA7">
      <w:pPr>
        <w:pStyle w:val="a4"/>
        <w:numPr>
          <w:ilvl w:val="0"/>
          <w:numId w:val="50"/>
        </w:numPr>
        <w:tabs>
          <w:tab w:val="left" w:pos="1398"/>
        </w:tabs>
        <w:spacing w:before="200" w:line="276" w:lineRule="auto"/>
        <w:ind w:right="288"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730F" w:rsidRDefault="009E4B5E" w:rsidP="00DC3BA7">
      <w:pPr>
        <w:pStyle w:val="a4"/>
        <w:numPr>
          <w:ilvl w:val="0"/>
          <w:numId w:val="50"/>
        </w:numPr>
        <w:tabs>
          <w:tab w:val="left" w:pos="1487"/>
        </w:tabs>
        <w:spacing w:before="201" w:line="276" w:lineRule="auto"/>
        <w:ind w:right="281" w:firstLine="708"/>
        <w:rPr>
          <w:sz w:val="24"/>
        </w:rPr>
      </w:pPr>
      <w:r>
        <w:rPr>
          <w:sz w:val="24"/>
        </w:rPr>
        <w:t>Великая Отечественная война 1941–1945 гг.: причины, силы сторон, основные операции.</w:t>
      </w:r>
      <w:r>
        <w:rPr>
          <w:spacing w:val="-12"/>
          <w:sz w:val="24"/>
        </w:rPr>
        <w:t xml:space="preserve"> </w:t>
      </w:r>
      <w:r>
        <w:rPr>
          <w:sz w:val="24"/>
        </w:rPr>
        <w:t>Государство</w:t>
      </w:r>
      <w:r>
        <w:rPr>
          <w:spacing w:val="-10"/>
          <w:sz w:val="24"/>
        </w:rPr>
        <w:t xml:space="preserve"> </w:t>
      </w:r>
      <w:r>
        <w:rPr>
          <w:sz w:val="24"/>
        </w:rPr>
        <w:t>и</w:t>
      </w:r>
      <w:r>
        <w:rPr>
          <w:spacing w:val="-11"/>
          <w:sz w:val="24"/>
        </w:rPr>
        <w:t xml:space="preserve"> </w:t>
      </w:r>
      <w:r>
        <w:rPr>
          <w:sz w:val="24"/>
        </w:rPr>
        <w:t>общество</w:t>
      </w:r>
      <w:r>
        <w:rPr>
          <w:spacing w:val="-12"/>
          <w:sz w:val="24"/>
        </w:rPr>
        <w:t xml:space="preserve"> </w:t>
      </w:r>
      <w:r>
        <w:rPr>
          <w:sz w:val="24"/>
        </w:rPr>
        <w:t>в</w:t>
      </w:r>
      <w:r>
        <w:rPr>
          <w:spacing w:val="-11"/>
          <w:sz w:val="24"/>
        </w:rPr>
        <w:t xml:space="preserve"> </w:t>
      </w:r>
      <w:r>
        <w:rPr>
          <w:sz w:val="24"/>
        </w:rPr>
        <w:t>годы</w:t>
      </w:r>
      <w:r>
        <w:rPr>
          <w:spacing w:val="-12"/>
          <w:sz w:val="24"/>
        </w:rPr>
        <w:t xml:space="preserve"> </w:t>
      </w:r>
      <w:r>
        <w:rPr>
          <w:sz w:val="24"/>
        </w:rPr>
        <w:t>войны,</w:t>
      </w:r>
      <w:r>
        <w:rPr>
          <w:spacing w:val="-12"/>
          <w:sz w:val="24"/>
        </w:rPr>
        <w:t xml:space="preserve"> </w:t>
      </w:r>
      <w:r>
        <w:rPr>
          <w:sz w:val="24"/>
        </w:rPr>
        <w:t>массовый</w:t>
      </w:r>
      <w:r>
        <w:rPr>
          <w:spacing w:val="-11"/>
          <w:sz w:val="24"/>
        </w:rPr>
        <w:t xml:space="preserve"> </w:t>
      </w:r>
      <w:r>
        <w:rPr>
          <w:sz w:val="24"/>
        </w:rPr>
        <w:t>героизм</w:t>
      </w:r>
      <w:r>
        <w:rPr>
          <w:spacing w:val="-11"/>
          <w:sz w:val="24"/>
        </w:rPr>
        <w:t xml:space="preserve"> </w:t>
      </w:r>
      <w:r>
        <w:rPr>
          <w:sz w:val="24"/>
        </w:rPr>
        <w:t>советского</w:t>
      </w:r>
      <w:r>
        <w:rPr>
          <w:spacing w:val="-11"/>
          <w:sz w:val="24"/>
        </w:rPr>
        <w:t xml:space="preserve"> </w:t>
      </w:r>
      <w:r>
        <w:rPr>
          <w:sz w:val="24"/>
        </w:rPr>
        <w:t>народа,</w:t>
      </w:r>
      <w:r>
        <w:rPr>
          <w:spacing w:val="-10"/>
          <w:sz w:val="24"/>
        </w:rPr>
        <w:t xml:space="preserve"> </w:t>
      </w:r>
      <w:r>
        <w:rPr>
          <w:sz w:val="24"/>
        </w:rPr>
        <w:t>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730F" w:rsidRDefault="009E4B5E" w:rsidP="00DC3BA7">
      <w:pPr>
        <w:pStyle w:val="a4"/>
        <w:numPr>
          <w:ilvl w:val="0"/>
          <w:numId w:val="50"/>
        </w:numPr>
        <w:tabs>
          <w:tab w:val="left" w:pos="1436"/>
        </w:tabs>
        <w:spacing w:before="198"/>
        <w:ind w:left="1436" w:hanging="303"/>
        <w:rPr>
          <w:sz w:val="24"/>
        </w:rPr>
      </w:pPr>
      <w:r>
        <w:rPr>
          <w:sz w:val="24"/>
        </w:rPr>
        <w:t>СССР</w:t>
      </w:r>
      <w:r>
        <w:rPr>
          <w:spacing w:val="39"/>
          <w:sz w:val="24"/>
        </w:rPr>
        <w:t xml:space="preserve"> </w:t>
      </w:r>
      <w:r>
        <w:rPr>
          <w:sz w:val="24"/>
        </w:rPr>
        <w:t>в</w:t>
      </w:r>
      <w:r>
        <w:rPr>
          <w:spacing w:val="40"/>
          <w:sz w:val="24"/>
        </w:rPr>
        <w:t xml:space="preserve"> </w:t>
      </w:r>
      <w:r>
        <w:rPr>
          <w:sz w:val="24"/>
        </w:rPr>
        <w:t>1945–1991</w:t>
      </w:r>
      <w:r>
        <w:rPr>
          <w:spacing w:val="41"/>
          <w:sz w:val="24"/>
        </w:rPr>
        <w:t xml:space="preserve"> </w:t>
      </w:r>
      <w:r>
        <w:rPr>
          <w:sz w:val="24"/>
        </w:rPr>
        <w:t>гг.</w:t>
      </w:r>
      <w:r>
        <w:rPr>
          <w:spacing w:val="38"/>
          <w:sz w:val="24"/>
        </w:rPr>
        <w:t xml:space="preserve"> </w:t>
      </w:r>
      <w:r>
        <w:rPr>
          <w:sz w:val="24"/>
        </w:rPr>
        <w:t>Экономические</w:t>
      </w:r>
      <w:r>
        <w:rPr>
          <w:spacing w:val="41"/>
          <w:sz w:val="24"/>
        </w:rPr>
        <w:t xml:space="preserve"> </w:t>
      </w:r>
      <w:r>
        <w:rPr>
          <w:sz w:val="24"/>
        </w:rPr>
        <w:t>развитие</w:t>
      </w:r>
      <w:r>
        <w:rPr>
          <w:spacing w:val="40"/>
          <w:sz w:val="24"/>
        </w:rPr>
        <w:t xml:space="preserve"> </w:t>
      </w:r>
      <w:r>
        <w:rPr>
          <w:sz w:val="24"/>
        </w:rPr>
        <w:t>и</w:t>
      </w:r>
      <w:r>
        <w:rPr>
          <w:spacing w:val="42"/>
          <w:sz w:val="24"/>
        </w:rPr>
        <w:t xml:space="preserve"> </w:t>
      </w:r>
      <w:r>
        <w:rPr>
          <w:sz w:val="24"/>
        </w:rPr>
        <w:t>реформы.</w:t>
      </w:r>
      <w:r>
        <w:rPr>
          <w:spacing w:val="41"/>
          <w:sz w:val="24"/>
        </w:rPr>
        <w:t xml:space="preserve"> </w:t>
      </w:r>
      <w:r>
        <w:rPr>
          <w:sz w:val="24"/>
        </w:rPr>
        <w:t>Политическая</w:t>
      </w:r>
      <w:r>
        <w:rPr>
          <w:spacing w:val="42"/>
          <w:sz w:val="24"/>
        </w:rPr>
        <w:t xml:space="preserve"> </w:t>
      </w:r>
      <w:r>
        <w:rPr>
          <w:spacing w:val="-2"/>
          <w:sz w:val="24"/>
        </w:rPr>
        <w:t>система</w:t>
      </w:r>
    </w:p>
    <w:p w:rsidR="0078730F" w:rsidRDefault="009E4B5E">
      <w:pPr>
        <w:pStyle w:val="a3"/>
        <w:spacing w:before="41" w:line="280" w:lineRule="auto"/>
        <w:ind w:firstLine="0"/>
        <w:jc w:val="left"/>
      </w:pPr>
      <w:r>
        <w:t>«развитого</w:t>
      </w:r>
      <w:r>
        <w:rPr>
          <w:spacing w:val="30"/>
        </w:rPr>
        <w:t xml:space="preserve"> </w:t>
      </w:r>
      <w:r>
        <w:t>социализма».</w:t>
      </w:r>
      <w:r>
        <w:rPr>
          <w:spacing w:val="36"/>
        </w:rPr>
        <w:t xml:space="preserve"> </w:t>
      </w:r>
      <w:r>
        <w:t>Развитие</w:t>
      </w:r>
      <w:r>
        <w:rPr>
          <w:spacing w:val="29"/>
        </w:rPr>
        <w:t xml:space="preserve"> </w:t>
      </w:r>
      <w:r>
        <w:t>науки,</w:t>
      </w:r>
      <w:r>
        <w:rPr>
          <w:spacing w:val="33"/>
        </w:rPr>
        <w:t xml:space="preserve"> </w:t>
      </w:r>
      <w:r>
        <w:t>образования,</w:t>
      </w:r>
      <w:r>
        <w:rPr>
          <w:spacing w:val="30"/>
        </w:rPr>
        <w:t xml:space="preserve"> </w:t>
      </w:r>
      <w:r>
        <w:t>культуры.</w:t>
      </w:r>
      <w:r>
        <w:rPr>
          <w:spacing w:val="30"/>
        </w:rPr>
        <w:t xml:space="preserve"> </w:t>
      </w:r>
      <w:r>
        <w:t>Холодная</w:t>
      </w:r>
      <w:r>
        <w:rPr>
          <w:spacing w:val="32"/>
        </w:rPr>
        <w:t xml:space="preserve"> </w:t>
      </w:r>
      <w:r>
        <w:t>война и</w:t>
      </w:r>
      <w:r>
        <w:rPr>
          <w:spacing w:val="33"/>
        </w:rPr>
        <w:t xml:space="preserve"> </w:t>
      </w:r>
      <w:r>
        <w:t>внешняя политика. СССР и мировая социалистическая система. Причины распада Советского Союза;</w:t>
      </w:r>
    </w:p>
    <w:p w:rsidR="0078730F" w:rsidRDefault="009E4B5E" w:rsidP="00DC3BA7">
      <w:pPr>
        <w:pStyle w:val="a4"/>
        <w:numPr>
          <w:ilvl w:val="0"/>
          <w:numId w:val="50"/>
        </w:numPr>
        <w:tabs>
          <w:tab w:val="left" w:pos="1463"/>
        </w:tabs>
        <w:spacing w:before="190" w:line="276" w:lineRule="auto"/>
        <w:ind w:right="276" w:firstLine="708"/>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Pr>
          <w:spacing w:val="-14"/>
          <w:sz w:val="24"/>
        </w:rPr>
        <w:t xml:space="preserve"> </w:t>
      </w:r>
      <w:r>
        <w:rPr>
          <w:sz w:val="24"/>
        </w:rPr>
        <w:t>Воссоединение</w:t>
      </w:r>
      <w:r>
        <w:rPr>
          <w:spacing w:val="-15"/>
          <w:sz w:val="24"/>
        </w:rPr>
        <w:t xml:space="preserve"> </w:t>
      </w:r>
      <w:r>
        <w:rPr>
          <w:sz w:val="24"/>
        </w:rPr>
        <w:t>с</w:t>
      </w:r>
      <w:r>
        <w:rPr>
          <w:spacing w:val="-14"/>
          <w:sz w:val="24"/>
        </w:rPr>
        <w:t xml:space="preserve"> </w:t>
      </w:r>
      <w:r>
        <w:rPr>
          <w:sz w:val="24"/>
        </w:rPr>
        <w:t>Крымом</w:t>
      </w:r>
      <w:r>
        <w:rPr>
          <w:spacing w:val="-15"/>
          <w:sz w:val="24"/>
        </w:rPr>
        <w:t xml:space="preserve"> </w:t>
      </w:r>
      <w:r>
        <w:rPr>
          <w:sz w:val="24"/>
        </w:rPr>
        <w:t>и</w:t>
      </w:r>
      <w:r>
        <w:rPr>
          <w:spacing w:val="-14"/>
          <w:sz w:val="24"/>
        </w:rPr>
        <w:t xml:space="preserve"> </w:t>
      </w:r>
      <w:r>
        <w:rPr>
          <w:sz w:val="24"/>
        </w:rPr>
        <w:t>Севастополем.</w:t>
      </w:r>
      <w:r>
        <w:rPr>
          <w:spacing w:val="-12"/>
          <w:sz w:val="24"/>
        </w:rPr>
        <w:t xml:space="preserve"> </w:t>
      </w:r>
      <w:r>
        <w:rPr>
          <w:sz w:val="24"/>
        </w:rPr>
        <w:t>Специальная</w:t>
      </w:r>
      <w:r>
        <w:rPr>
          <w:spacing w:val="-13"/>
          <w:sz w:val="24"/>
        </w:rPr>
        <w:t xml:space="preserve"> </w:t>
      </w:r>
      <w:r>
        <w:rPr>
          <w:sz w:val="24"/>
        </w:rPr>
        <w:t>военная</w:t>
      </w:r>
      <w:r>
        <w:rPr>
          <w:spacing w:val="-15"/>
          <w:sz w:val="24"/>
        </w:rPr>
        <w:t xml:space="preserve"> </w:t>
      </w:r>
      <w:r>
        <w:rPr>
          <w:sz w:val="24"/>
        </w:rPr>
        <w:t>операция. Место России в современном мире.</w:t>
      </w:r>
    </w:p>
    <w:p w:rsidR="0078730F" w:rsidRDefault="009E4B5E" w:rsidP="00DC3BA7">
      <w:pPr>
        <w:pStyle w:val="a4"/>
        <w:numPr>
          <w:ilvl w:val="3"/>
          <w:numId w:val="51"/>
        </w:numPr>
        <w:tabs>
          <w:tab w:val="left" w:pos="2182"/>
        </w:tabs>
        <w:spacing w:before="201" w:line="278" w:lineRule="auto"/>
        <w:ind w:left="425" w:right="284" w:firstLine="708"/>
        <w:rPr>
          <w:sz w:val="24"/>
        </w:rPr>
      </w:pPr>
      <w:r>
        <w:rPr>
          <w:sz w:val="24"/>
        </w:rPr>
        <w:t xml:space="preserve">Предметные результаты освоения базового учебного курса «Всеобщая </w:t>
      </w:r>
      <w:r>
        <w:rPr>
          <w:spacing w:val="-2"/>
          <w:sz w:val="24"/>
        </w:rPr>
        <w:t>история»:</w:t>
      </w:r>
    </w:p>
    <w:p w:rsidR="0078730F" w:rsidRDefault="009E4B5E" w:rsidP="00DC3BA7">
      <w:pPr>
        <w:pStyle w:val="a4"/>
        <w:numPr>
          <w:ilvl w:val="0"/>
          <w:numId w:val="49"/>
        </w:numPr>
        <w:tabs>
          <w:tab w:val="left" w:pos="1422"/>
        </w:tabs>
        <w:spacing w:before="195" w:line="278" w:lineRule="auto"/>
        <w:ind w:right="291"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78730F" w:rsidRDefault="009E4B5E" w:rsidP="00DC3BA7">
      <w:pPr>
        <w:pStyle w:val="a4"/>
        <w:numPr>
          <w:ilvl w:val="0"/>
          <w:numId w:val="49"/>
        </w:numPr>
        <w:tabs>
          <w:tab w:val="left" w:pos="1475"/>
        </w:tabs>
        <w:spacing w:before="193"/>
        <w:ind w:left="1475" w:hanging="342"/>
        <w:rPr>
          <w:sz w:val="24"/>
        </w:rPr>
      </w:pPr>
      <w:r>
        <w:rPr>
          <w:sz w:val="24"/>
        </w:rPr>
        <w:t>Межвоенный</w:t>
      </w:r>
      <w:r>
        <w:rPr>
          <w:spacing w:val="13"/>
          <w:sz w:val="24"/>
        </w:rPr>
        <w:t xml:space="preserve"> </w:t>
      </w:r>
      <w:r>
        <w:rPr>
          <w:sz w:val="24"/>
        </w:rPr>
        <w:t>период.</w:t>
      </w:r>
      <w:r>
        <w:rPr>
          <w:spacing w:val="71"/>
          <w:sz w:val="24"/>
        </w:rPr>
        <w:t xml:space="preserve"> </w:t>
      </w:r>
      <w:r>
        <w:rPr>
          <w:sz w:val="24"/>
        </w:rPr>
        <w:t>Революционная</w:t>
      </w:r>
      <w:r>
        <w:rPr>
          <w:spacing w:val="73"/>
          <w:sz w:val="24"/>
        </w:rPr>
        <w:t xml:space="preserve"> </w:t>
      </w:r>
      <w:r>
        <w:rPr>
          <w:sz w:val="24"/>
        </w:rPr>
        <w:t>волна.</w:t>
      </w:r>
      <w:r>
        <w:rPr>
          <w:spacing w:val="72"/>
          <w:sz w:val="24"/>
        </w:rPr>
        <w:t xml:space="preserve"> </w:t>
      </w:r>
      <w:r>
        <w:rPr>
          <w:sz w:val="24"/>
        </w:rPr>
        <w:t>Версальско-Вашингтонская</w:t>
      </w:r>
      <w:r>
        <w:rPr>
          <w:spacing w:val="73"/>
          <w:sz w:val="24"/>
        </w:rPr>
        <w:t xml:space="preserve"> </w:t>
      </w:r>
      <w:r>
        <w:rPr>
          <w:spacing w:val="-2"/>
          <w:sz w:val="24"/>
        </w:rPr>
        <w:t>система.</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2" w:firstLine="0"/>
      </w:pPr>
      <w:r>
        <w:lastRenderedPageBreak/>
        <w:t>Страны</w:t>
      </w:r>
      <w:r>
        <w:rPr>
          <w:spacing w:val="-12"/>
        </w:rPr>
        <w:t xml:space="preserve"> </w:t>
      </w:r>
      <w:r>
        <w:t>мира</w:t>
      </w:r>
      <w:r>
        <w:rPr>
          <w:spacing w:val="-12"/>
        </w:rPr>
        <w:t xml:space="preserve"> </w:t>
      </w:r>
      <w:r>
        <w:t>в</w:t>
      </w:r>
      <w:r>
        <w:rPr>
          <w:spacing w:val="-12"/>
        </w:rPr>
        <w:t xml:space="preserve"> </w:t>
      </w:r>
      <w:r>
        <w:t>1920-е</w:t>
      </w:r>
      <w:r>
        <w:rPr>
          <w:spacing w:val="-12"/>
        </w:rPr>
        <w:t xml:space="preserve"> </w:t>
      </w:r>
      <w:r>
        <w:t>гг.</w:t>
      </w:r>
      <w:r>
        <w:rPr>
          <w:spacing w:val="-11"/>
        </w:rPr>
        <w:t xml:space="preserve"> </w:t>
      </w:r>
      <w:r>
        <w:t>Великая</w:t>
      </w:r>
      <w:r>
        <w:rPr>
          <w:spacing w:val="-11"/>
        </w:rPr>
        <w:t xml:space="preserve"> </w:t>
      </w:r>
      <w:r>
        <w:t>депрессия</w:t>
      </w:r>
      <w:r>
        <w:rPr>
          <w:spacing w:val="-11"/>
        </w:rPr>
        <w:t xml:space="preserve"> </w:t>
      </w:r>
      <w:r>
        <w:t>и</w:t>
      </w:r>
      <w:r>
        <w:rPr>
          <w:spacing w:val="-8"/>
        </w:rPr>
        <w:t xml:space="preserve"> </w:t>
      </w:r>
      <w:r>
        <w:t>ее</w:t>
      </w:r>
      <w:r>
        <w:rPr>
          <w:spacing w:val="-12"/>
        </w:rPr>
        <w:t xml:space="preserve"> </w:t>
      </w:r>
      <w:r>
        <w:t>проявления</w:t>
      </w:r>
      <w:r>
        <w:rPr>
          <w:spacing w:val="-11"/>
        </w:rPr>
        <w:t xml:space="preserve"> </w:t>
      </w:r>
      <w:r>
        <w:t>в</w:t>
      </w:r>
      <w:r>
        <w:rPr>
          <w:spacing w:val="-12"/>
        </w:rPr>
        <w:t xml:space="preserve"> </w:t>
      </w:r>
      <w:r>
        <w:t>различных</w:t>
      </w:r>
      <w:r>
        <w:rPr>
          <w:spacing w:val="-9"/>
        </w:rPr>
        <w:t xml:space="preserve"> </w:t>
      </w:r>
      <w:r>
        <w:t>странах.</w:t>
      </w:r>
      <w:r>
        <w:rPr>
          <w:spacing w:val="-9"/>
        </w:rPr>
        <w:t xml:space="preserve"> </w:t>
      </w:r>
      <w:r>
        <w:t>«Новый</w:t>
      </w:r>
      <w:r>
        <w:rPr>
          <w:spacing w:val="-4"/>
        </w:rPr>
        <w:t xml:space="preserve"> </w:t>
      </w:r>
      <w:r>
        <w:t>курс» в США. Германский нацизм. Народный фронт. Политика «умиротворения агрессора». Культурное развитие;</w:t>
      </w:r>
    </w:p>
    <w:p w:rsidR="0078730F" w:rsidRDefault="009E4B5E" w:rsidP="00DC3BA7">
      <w:pPr>
        <w:pStyle w:val="a4"/>
        <w:numPr>
          <w:ilvl w:val="0"/>
          <w:numId w:val="49"/>
        </w:numPr>
        <w:tabs>
          <w:tab w:val="left" w:pos="1391"/>
        </w:tabs>
        <w:spacing w:before="203"/>
        <w:ind w:left="1391" w:hanging="258"/>
        <w:rPr>
          <w:sz w:val="24"/>
        </w:rPr>
      </w:pPr>
      <w:r>
        <w:rPr>
          <w:sz w:val="24"/>
        </w:rPr>
        <w:t>Вторая</w:t>
      </w:r>
      <w:r>
        <w:rPr>
          <w:spacing w:val="-9"/>
          <w:sz w:val="24"/>
        </w:rPr>
        <w:t xml:space="preserve"> </w:t>
      </w:r>
      <w:r>
        <w:rPr>
          <w:sz w:val="24"/>
        </w:rPr>
        <w:t>мировая</w:t>
      </w:r>
      <w:r>
        <w:rPr>
          <w:spacing w:val="-7"/>
          <w:sz w:val="24"/>
        </w:rPr>
        <w:t xml:space="preserve"> </w:t>
      </w:r>
      <w:r>
        <w:rPr>
          <w:sz w:val="24"/>
        </w:rPr>
        <w:t>война:</w:t>
      </w:r>
      <w:r>
        <w:rPr>
          <w:spacing w:val="-6"/>
          <w:sz w:val="24"/>
        </w:rPr>
        <w:t xml:space="preserve"> </w:t>
      </w:r>
      <w:r>
        <w:rPr>
          <w:sz w:val="24"/>
        </w:rPr>
        <w:t>причины,</w:t>
      </w:r>
      <w:r>
        <w:rPr>
          <w:spacing w:val="-2"/>
          <w:sz w:val="24"/>
        </w:rPr>
        <w:t xml:space="preserve"> </w:t>
      </w:r>
      <w:r>
        <w:rPr>
          <w:sz w:val="24"/>
        </w:rPr>
        <w:t>участники,</w:t>
      </w:r>
      <w:r>
        <w:rPr>
          <w:spacing w:val="-10"/>
          <w:sz w:val="24"/>
        </w:rPr>
        <w:t xml:space="preserve"> </w:t>
      </w:r>
      <w:r>
        <w:rPr>
          <w:sz w:val="24"/>
        </w:rPr>
        <w:t>основные</w:t>
      </w:r>
      <w:r>
        <w:rPr>
          <w:spacing w:val="-9"/>
          <w:sz w:val="24"/>
        </w:rPr>
        <w:t xml:space="preserve"> </w:t>
      </w:r>
      <w:r>
        <w:rPr>
          <w:sz w:val="24"/>
        </w:rPr>
        <w:t>сражения,</w:t>
      </w:r>
      <w:r>
        <w:rPr>
          <w:spacing w:val="-6"/>
          <w:sz w:val="24"/>
        </w:rPr>
        <w:t xml:space="preserve"> </w:t>
      </w:r>
      <w:r>
        <w:rPr>
          <w:spacing w:val="-2"/>
          <w:sz w:val="24"/>
        </w:rPr>
        <w:t>итоги;</w:t>
      </w:r>
    </w:p>
    <w:p w:rsidR="0078730F" w:rsidRDefault="009E4B5E" w:rsidP="00DC3BA7">
      <w:pPr>
        <w:pStyle w:val="a4"/>
        <w:numPr>
          <w:ilvl w:val="0"/>
          <w:numId w:val="49"/>
        </w:numPr>
        <w:tabs>
          <w:tab w:val="left" w:pos="1391"/>
        </w:tabs>
        <w:spacing w:before="240"/>
        <w:ind w:left="1391" w:hanging="258"/>
        <w:rPr>
          <w:sz w:val="24"/>
        </w:rPr>
      </w:pPr>
      <w:r>
        <w:rPr>
          <w:sz w:val="24"/>
        </w:rPr>
        <w:t>Власть</w:t>
      </w:r>
      <w:r>
        <w:rPr>
          <w:spacing w:val="-5"/>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в</w:t>
      </w:r>
      <w:r>
        <w:rPr>
          <w:spacing w:val="-5"/>
          <w:sz w:val="24"/>
        </w:rPr>
        <w:t xml:space="preserve"> </w:t>
      </w:r>
      <w:r>
        <w:rPr>
          <w:sz w:val="24"/>
        </w:rPr>
        <w:t>годы</w:t>
      </w:r>
      <w:r>
        <w:rPr>
          <w:spacing w:val="-4"/>
          <w:sz w:val="24"/>
        </w:rPr>
        <w:t xml:space="preserve"> </w:t>
      </w:r>
      <w:r>
        <w:rPr>
          <w:sz w:val="24"/>
        </w:rPr>
        <w:t>войны.</w:t>
      </w:r>
      <w:r>
        <w:rPr>
          <w:spacing w:val="-4"/>
          <w:sz w:val="24"/>
        </w:rPr>
        <w:t xml:space="preserve"> </w:t>
      </w:r>
      <w:r>
        <w:rPr>
          <w:sz w:val="24"/>
        </w:rPr>
        <w:t>Решающий</w:t>
      </w:r>
      <w:r>
        <w:rPr>
          <w:spacing w:val="-3"/>
          <w:sz w:val="24"/>
        </w:rPr>
        <w:t xml:space="preserve"> </w:t>
      </w:r>
      <w:r>
        <w:rPr>
          <w:sz w:val="24"/>
        </w:rPr>
        <w:t>вклад</w:t>
      </w:r>
      <w:r>
        <w:rPr>
          <w:spacing w:val="-3"/>
          <w:sz w:val="24"/>
        </w:rPr>
        <w:t xml:space="preserve"> </w:t>
      </w:r>
      <w:r>
        <w:rPr>
          <w:sz w:val="24"/>
        </w:rPr>
        <w:t>СССР</w:t>
      </w:r>
      <w:r>
        <w:rPr>
          <w:spacing w:val="-3"/>
          <w:sz w:val="24"/>
        </w:rPr>
        <w:t xml:space="preserve"> </w:t>
      </w:r>
      <w:r>
        <w:rPr>
          <w:sz w:val="24"/>
        </w:rPr>
        <w:t>в</w:t>
      </w:r>
      <w:r>
        <w:rPr>
          <w:spacing w:val="-4"/>
          <w:sz w:val="24"/>
        </w:rPr>
        <w:t xml:space="preserve"> </w:t>
      </w:r>
      <w:r>
        <w:rPr>
          <w:spacing w:val="-2"/>
          <w:sz w:val="24"/>
        </w:rPr>
        <w:t>Победу;</w:t>
      </w:r>
    </w:p>
    <w:p w:rsidR="0078730F" w:rsidRDefault="009E4B5E" w:rsidP="00DC3BA7">
      <w:pPr>
        <w:pStyle w:val="a4"/>
        <w:numPr>
          <w:ilvl w:val="0"/>
          <w:numId w:val="49"/>
        </w:numPr>
        <w:tabs>
          <w:tab w:val="left" w:pos="1465"/>
        </w:tabs>
        <w:spacing w:before="245" w:line="276" w:lineRule="auto"/>
        <w:ind w:right="278"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8730F" w:rsidRDefault="009E4B5E" w:rsidP="00DC3BA7">
      <w:pPr>
        <w:pStyle w:val="a4"/>
        <w:numPr>
          <w:ilvl w:val="2"/>
          <w:numId w:val="48"/>
        </w:numPr>
        <w:tabs>
          <w:tab w:val="left" w:pos="1851"/>
        </w:tabs>
        <w:spacing w:before="197"/>
        <w:ind w:left="1851" w:hanging="718"/>
        <w:rPr>
          <w:sz w:val="24"/>
        </w:rPr>
      </w:pPr>
      <w:r>
        <w:rPr>
          <w:sz w:val="24"/>
        </w:rPr>
        <w:t>Предметные</w:t>
      </w:r>
      <w:r>
        <w:rPr>
          <w:spacing w:val="-9"/>
          <w:sz w:val="24"/>
        </w:rPr>
        <w:t xml:space="preserve"> </w:t>
      </w:r>
      <w:r>
        <w:rPr>
          <w:sz w:val="24"/>
        </w:rPr>
        <w:t>результаты</w:t>
      </w:r>
      <w:r>
        <w:rPr>
          <w:spacing w:val="-5"/>
          <w:sz w:val="24"/>
        </w:rPr>
        <w:t xml:space="preserve"> </w:t>
      </w:r>
      <w:r>
        <w:rPr>
          <w:sz w:val="24"/>
        </w:rPr>
        <w:t>изучения</w:t>
      </w:r>
      <w:r>
        <w:rPr>
          <w:spacing w:val="-4"/>
          <w:sz w:val="24"/>
        </w:rPr>
        <w:t xml:space="preserve"> </w:t>
      </w:r>
      <w:r>
        <w:rPr>
          <w:sz w:val="24"/>
        </w:rPr>
        <w:t>истории</w:t>
      </w:r>
      <w:r>
        <w:rPr>
          <w:spacing w:val="-4"/>
          <w:sz w:val="24"/>
        </w:rPr>
        <w:t xml:space="preserve"> </w:t>
      </w:r>
      <w:r>
        <w:rPr>
          <w:sz w:val="24"/>
        </w:rPr>
        <w:t>в</w:t>
      </w:r>
      <w:r>
        <w:rPr>
          <w:spacing w:val="-6"/>
          <w:sz w:val="24"/>
        </w:rPr>
        <w:t xml:space="preserve"> </w:t>
      </w:r>
      <w:r>
        <w:rPr>
          <w:sz w:val="24"/>
        </w:rPr>
        <w:t>10</w:t>
      </w:r>
      <w:r>
        <w:rPr>
          <w:spacing w:val="-5"/>
          <w:sz w:val="24"/>
        </w:rPr>
        <w:t xml:space="preserve"> </w:t>
      </w:r>
      <w:r>
        <w:rPr>
          <w:spacing w:val="-2"/>
          <w:sz w:val="24"/>
        </w:rPr>
        <w:t>классе.</w:t>
      </w:r>
    </w:p>
    <w:p w:rsidR="0078730F" w:rsidRDefault="009E4B5E" w:rsidP="00DC3BA7">
      <w:pPr>
        <w:pStyle w:val="a4"/>
        <w:numPr>
          <w:ilvl w:val="3"/>
          <w:numId w:val="48"/>
        </w:numPr>
        <w:tabs>
          <w:tab w:val="left" w:pos="2165"/>
        </w:tabs>
        <w:spacing w:before="245" w:line="276" w:lineRule="auto"/>
        <w:ind w:right="274" w:firstLine="708"/>
        <w:rPr>
          <w:sz w:val="24"/>
        </w:rPr>
      </w:pPr>
      <w:r>
        <w:rPr>
          <w:sz w:val="24"/>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8730F" w:rsidRDefault="009E4B5E">
      <w:pPr>
        <w:pStyle w:val="a3"/>
        <w:spacing w:before="200" w:line="276" w:lineRule="auto"/>
        <w:ind w:right="274"/>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8730F" w:rsidRDefault="009E4B5E">
      <w:pPr>
        <w:pStyle w:val="a3"/>
        <w:spacing w:before="18" w:line="516" w:lineRule="exact"/>
        <w:ind w:left="1133" w:right="285" w:firstLine="0"/>
      </w:pPr>
      <w:r>
        <w:t>Структура предметного результата включает следующий перечень знаний и умений: называть наиболее значимые события истории России 1914–1945 гг., объяснять их</w:t>
      </w:r>
    </w:p>
    <w:p w:rsidR="0078730F" w:rsidRDefault="009E4B5E">
      <w:pPr>
        <w:pStyle w:val="a3"/>
        <w:spacing w:line="266" w:lineRule="exact"/>
        <w:ind w:firstLine="0"/>
      </w:pPr>
      <w:r>
        <w:t>особую</w:t>
      </w:r>
      <w:r>
        <w:rPr>
          <w:spacing w:val="-6"/>
        </w:rPr>
        <w:t xml:space="preserve"> </w:t>
      </w:r>
      <w:r>
        <w:t>значимость</w:t>
      </w:r>
      <w:r>
        <w:rPr>
          <w:spacing w:val="-2"/>
        </w:rPr>
        <w:t xml:space="preserve"> </w:t>
      </w:r>
      <w:r>
        <w:t>для</w:t>
      </w:r>
      <w:r>
        <w:rPr>
          <w:spacing w:val="-2"/>
        </w:rPr>
        <w:t xml:space="preserve"> </w:t>
      </w:r>
      <w:r>
        <w:t>истории</w:t>
      </w:r>
      <w:r>
        <w:rPr>
          <w:spacing w:val="-7"/>
        </w:rPr>
        <w:t xml:space="preserve"> </w:t>
      </w:r>
      <w:r>
        <w:t>нашей</w:t>
      </w:r>
      <w:r>
        <w:rPr>
          <w:spacing w:val="-2"/>
        </w:rPr>
        <w:t xml:space="preserve"> страны;</w:t>
      </w:r>
    </w:p>
    <w:p w:rsidR="0078730F" w:rsidRDefault="009E4B5E">
      <w:pPr>
        <w:pStyle w:val="a3"/>
        <w:spacing w:before="235" w:line="276" w:lineRule="auto"/>
        <w:ind w:right="278"/>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8730F" w:rsidRDefault="009E4B5E">
      <w:pPr>
        <w:pStyle w:val="a3"/>
        <w:spacing w:before="205" w:line="276" w:lineRule="auto"/>
        <w:ind w:right="280"/>
      </w:pPr>
      <w:r>
        <w:t>используя знания по истории России и всемирной истории 1914–1945 гг., выявлять попытки фальсификации истории;</w:t>
      </w:r>
    </w:p>
    <w:p w:rsidR="0078730F" w:rsidRDefault="009E4B5E">
      <w:pPr>
        <w:pStyle w:val="a3"/>
        <w:spacing w:before="198" w:line="276" w:lineRule="auto"/>
        <w:ind w:right="28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8730F" w:rsidRDefault="009E4B5E" w:rsidP="00DC3BA7">
      <w:pPr>
        <w:pStyle w:val="a4"/>
        <w:numPr>
          <w:ilvl w:val="3"/>
          <w:numId w:val="48"/>
        </w:numPr>
        <w:tabs>
          <w:tab w:val="left" w:pos="2086"/>
        </w:tabs>
        <w:spacing w:before="200" w:line="276" w:lineRule="auto"/>
        <w:ind w:right="279"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8730F" w:rsidRDefault="009E4B5E">
      <w:pPr>
        <w:pStyle w:val="a3"/>
        <w:spacing w:before="198"/>
        <w:ind w:left="1133" w:firstLine="0"/>
      </w:pPr>
      <w:r>
        <w:t>Достижение</w:t>
      </w:r>
      <w:r>
        <w:rPr>
          <w:spacing w:val="46"/>
        </w:rPr>
        <w:t xml:space="preserve">  </w:t>
      </w:r>
      <w:r>
        <w:t>указанного</w:t>
      </w:r>
      <w:r>
        <w:rPr>
          <w:spacing w:val="74"/>
        </w:rPr>
        <w:t xml:space="preserve">  </w:t>
      </w:r>
      <w:r>
        <w:t>предметного</w:t>
      </w:r>
      <w:r>
        <w:rPr>
          <w:spacing w:val="74"/>
        </w:rPr>
        <w:t xml:space="preserve">  </w:t>
      </w:r>
      <w:r>
        <w:t>результата</w:t>
      </w:r>
      <w:r>
        <w:rPr>
          <w:spacing w:val="73"/>
        </w:rPr>
        <w:t xml:space="preserve">  </w:t>
      </w:r>
      <w:r>
        <w:t>возможно</w:t>
      </w:r>
      <w:r>
        <w:rPr>
          <w:spacing w:val="75"/>
        </w:rPr>
        <w:t xml:space="preserve">  </w:t>
      </w:r>
      <w:r>
        <w:t>при</w:t>
      </w:r>
      <w:r>
        <w:rPr>
          <w:spacing w:val="74"/>
        </w:rPr>
        <w:t xml:space="preserve">  </w:t>
      </w:r>
      <w:r>
        <w:rPr>
          <w:spacing w:val="-2"/>
        </w:rPr>
        <w:t>комплексном</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использовании</w:t>
      </w:r>
      <w:r>
        <w:rPr>
          <w:spacing w:val="-15"/>
        </w:rPr>
        <w:t xml:space="preserve"> </w:t>
      </w:r>
      <w:r>
        <w:t>методов</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так</w:t>
      </w:r>
      <w:r>
        <w:rPr>
          <w:spacing w:val="-15"/>
        </w:rPr>
        <w:t xml:space="preserve"> </w:t>
      </w:r>
      <w:r>
        <w:t>как,</w:t>
      </w:r>
      <w:r>
        <w:rPr>
          <w:spacing w:val="-15"/>
        </w:rPr>
        <w:t xml:space="preserve"> </w:t>
      </w:r>
      <w:r>
        <w:t>кроме</w:t>
      </w:r>
      <w:r>
        <w:rPr>
          <w:spacing w:val="-15"/>
        </w:rPr>
        <w:t xml:space="preserve"> </w:t>
      </w:r>
      <w:r>
        <w:t>знаний</w:t>
      </w:r>
      <w:r>
        <w:rPr>
          <w:spacing w:val="-15"/>
        </w:rPr>
        <w:t xml:space="preserve"> </w:t>
      </w:r>
      <w:r>
        <w:t>об</w:t>
      </w:r>
      <w:r>
        <w:rPr>
          <w:spacing w:val="-15"/>
        </w:rPr>
        <w:t xml:space="preserve"> </w:t>
      </w:r>
      <w:r>
        <w:t>исторической</w:t>
      </w:r>
      <w:r>
        <w:rPr>
          <w:spacing w:val="-15"/>
        </w:rPr>
        <w:t xml:space="preserve"> </w:t>
      </w:r>
      <w:r>
        <w:t>личности, обучающиеся должны осознать величие личности человека, влияние</w:t>
      </w:r>
      <w:r>
        <w:rPr>
          <w:spacing w:val="40"/>
        </w:rPr>
        <w:t xml:space="preserve"> </w:t>
      </w:r>
      <w:r>
        <w:t xml:space="preserve">его деятельности на ход </w:t>
      </w:r>
      <w:r>
        <w:rPr>
          <w:spacing w:val="-2"/>
        </w:rPr>
        <w:t>истории.</w:t>
      </w:r>
    </w:p>
    <w:p w:rsidR="0078730F" w:rsidRDefault="009E4B5E">
      <w:pPr>
        <w:pStyle w:val="a3"/>
        <w:spacing w:before="18" w:line="518" w:lineRule="exact"/>
        <w:ind w:left="1133" w:right="287" w:firstLine="0"/>
      </w:pPr>
      <w:r>
        <w:t>Структура предметного результата включает следующий перечень знаний и умений: называть имена наиболее выдающихся деятелей истории России 1914–1945 гг., события,</w:t>
      </w:r>
    </w:p>
    <w:p w:rsidR="0078730F" w:rsidRDefault="009E4B5E">
      <w:pPr>
        <w:pStyle w:val="a3"/>
        <w:spacing w:line="263" w:lineRule="exact"/>
        <w:ind w:firstLine="0"/>
      </w:pPr>
      <w:r>
        <w:t>процессы,</w:t>
      </w:r>
      <w:r>
        <w:rPr>
          <w:spacing w:val="-6"/>
        </w:rPr>
        <w:t xml:space="preserve"> </w:t>
      </w:r>
      <w:r>
        <w:t>в</w:t>
      </w:r>
      <w:r>
        <w:rPr>
          <w:spacing w:val="-5"/>
        </w:rPr>
        <w:t xml:space="preserve"> </w:t>
      </w:r>
      <w:r>
        <w:t>которых</w:t>
      </w:r>
      <w:r>
        <w:rPr>
          <w:spacing w:val="-1"/>
        </w:rPr>
        <w:t xml:space="preserve"> </w:t>
      </w:r>
      <w:r>
        <w:t>они</w:t>
      </w:r>
      <w:r>
        <w:rPr>
          <w:spacing w:val="1"/>
        </w:rPr>
        <w:t xml:space="preserve"> </w:t>
      </w:r>
      <w:r>
        <w:rPr>
          <w:spacing w:val="-2"/>
        </w:rPr>
        <w:t>участвовали;</w:t>
      </w:r>
    </w:p>
    <w:p w:rsidR="0078730F" w:rsidRDefault="009E4B5E">
      <w:pPr>
        <w:pStyle w:val="a3"/>
        <w:spacing w:before="240" w:line="276" w:lineRule="auto"/>
        <w:ind w:right="277"/>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8730F" w:rsidRDefault="009E4B5E">
      <w:pPr>
        <w:pStyle w:val="a3"/>
        <w:spacing w:before="200" w:line="278" w:lineRule="auto"/>
        <w:ind w:right="285"/>
      </w:pPr>
      <w:r>
        <w:t>характеризовать значение и последствия событий 1914–1945 гг., в которых участвовали выдающиеся исторические личности, для истории России;</w:t>
      </w:r>
    </w:p>
    <w:p w:rsidR="0078730F" w:rsidRDefault="009E4B5E">
      <w:pPr>
        <w:pStyle w:val="a3"/>
        <w:spacing w:before="195" w:line="278" w:lineRule="auto"/>
        <w:ind w:right="286"/>
      </w:pPr>
      <w:r>
        <w:t>определять и объяснять (аргументировать) свое отношение и оценку деятельности исторических личностей.</w:t>
      </w:r>
    </w:p>
    <w:p w:rsidR="0078730F" w:rsidRDefault="009E4B5E" w:rsidP="00DC3BA7">
      <w:pPr>
        <w:pStyle w:val="a4"/>
        <w:numPr>
          <w:ilvl w:val="3"/>
          <w:numId w:val="48"/>
        </w:numPr>
        <w:tabs>
          <w:tab w:val="left" w:pos="2074"/>
        </w:tabs>
        <w:spacing w:before="195" w:line="276" w:lineRule="auto"/>
        <w:ind w:right="282"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w:t>
      </w:r>
      <w:r>
        <w:rPr>
          <w:spacing w:val="-10"/>
          <w:sz w:val="24"/>
        </w:rPr>
        <w:t xml:space="preserve"> </w:t>
      </w:r>
      <w:r>
        <w:rPr>
          <w:sz w:val="24"/>
        </w:rPr>
        <w:t>1914–1945</w:t>
      </w:r>
      <w:r>
        <w:rPr>
          <w:spacing w:val="-10"/>
          <w:sz w:val="24"/>
        </w:rPr>
        <w:t xml:space="preserve"> </w:t>
      </w:r>
      <w:r>
        <w:rPr>
          <w:sz w:val="24"/>
        </w:rPr>
        <w:t>гг.</w:t>
      </w:r>
      <w:r>
        <w:rPr>
          <w:spacing w:val="-12"/>
          <w:sz w:val="24"/>
        </w:rPr>
        <w:t xml:space="preserve"> </w:t>
      </w:r>
      <w:r>
        <w:rPr>
          <w:sz w:val="24"/>
        </w:rPr>
        <w:t>и</w:t>
      </w:r>
      <w:r>
        <w:rPr>
          <w:spacing w:val="-10"/>
          <w:sz w:val="24"/>
        </w:rPr>
        <w:t xml:space="preserve"> </w:t>
      </w:r>
      <w:r>
        <w:rPr>
          <w:sz w:val="24"/>
        </w:rPr>
        <w:t>их</w:t>
      </w:r>
      <w:r>
        <w:rPr>
          <w:spacing w:val="-6"/>
          <w:sz w:val="24"/>
        </w:rPr>
        <w:t xml:space="preserve"> </w:t>
      </w:r>
      <w:r>
        <w:rPr>
          <w:sz w:val="24"/>
        </w:rPr>
        <w:t>участников,</w:t>
      </w:r>
      <w:r>
        <w:rPr>
          <w:spacing w:val="-10"/>
          <w:sz w:val="24"/>
        </w:rPr>
        <w:t xml:space="preserve"> </w:t>
      </w:r>
      <w:r>
        <w:rPr>
          <w:sz w:val="24"/>
        </w:rPr>
        <w:t>образа</w:t>
      </w:r>
      <w:r>
        <w:rPr>
          <w:spacing w:val="-11"/>
          <w:sz w:val="24"/>
        </w:rPr>
        <w:t xml:space="preserve"> </w:t>
      </w:r>
      <w:r>
        <w:rPr>
          <w:sz w:val="24"/>
        </w:rPr>
        <w:t>жизни</w:t>
      </w:r>
      <w:r>
        <w:rPr>
          <w:spacing w:val="-10"/>
          <w:sz w:val="24"/>
        </w:rPr>
        <w:t xml:space="preserve"> </w:t>
      </w:r>
      <w:r>
        <w:rPr>
          <w:sz w:val="24"/>
        </w:rPr>
        <w:t>людей</w:t>
      </w:r>
      <w:r>
        <w:rPr>
          <w:spacing w:val="-10"/>
          <w:sz w:val="24"/>
        </w:rPr>
        <w:t xml:space="preserve"> </w:t>
      </w:r>
      <w:r>
        <w:rPr>
          <w:sz w:val="24"/>
        </w:rPr>
        <w:t>и</w:t>
      </w:r>
      <w:r>
        <w:rPr>
          <w:spacing w:val="-10"/>
          <w:sz w:val="24"/>
        </w:rPr>
        <w:t xml:space="preserve"> </w:t>
      </w:r>
      <w:r>
        <w:rPr>
          <w:sz w:val="24"/>
        </w:rPr>
        <w:t>его</w:t>
      </w:r>
      <w:r>
        <w:rPr>
          <w:spacing w:val="-10"/>
          <w:sz w:val="24"/>
        </w:rPr>
        <w:t xml:space="preserve"> </w:t>
      </w:r>
      <w:r>
        <w:rPr>
          <w:sz w:val="24"/>
        </w:rPr>
        <w:t>изменения</w:t>
      </w:r>
      <w:r>
        <w:rPr>
          <w:spacing w:val="-10"/>
          <w:sz w:val="24"/>
        </w:rPr>
        <w:t xml:space="preserve"> </w:t>
      </w:r>
      <w:r>
        <w:rPr>
          <w:sz w:val="24"/>
        </w:rPr>
        <w:t>в</w:t>
      </w:r>
      <w:r>
        <w:rPr>
          <w:spacing w:val="-10"/>
          <w:sz w:val="24"/>
        </w:rPr>
        <w:t xml:space="preserve"> </w:t>
      </w:r>
      <w:r>
        <w:rPr>
          <w:sz w:val="24"/>
        </w:rPr>
        <w:t>Новейшую</w:t>
      </w:r>
      <w:r>
        <w:rPr>
          <w:spacing w:val="-1"/>
          <w:sz w:val="24"/>
        </w:rPr>
        <w:t xml:space="preserve"> </w:t>
      </w:r>
      <w:r>
        <w:rPr>
          <w:sz w:val="24"/>
        </w:rPr>
        <w:t>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730F" w:rsidRDefault="009E4B5E">
      <w:pPr>
        <w:pStyle w:val="a3"/>
        <w:spacing w:before="18" w:line="516" w:lineRule="exact"/>
        <w:ind w:left="1133" w:right="294" w:firstLine="0"/>
      </w:pPr>
      <w:r>
        <w:t>Структура предметного результата включает следующий перечень знаний и умений: объяснять</w:t>
      </w:r>
      <w:r>
        <w:rPr>
          <w:spacing w:val="40"/>
        </w:rPr>
        <w:t xml:space="preserve"> </w:t>
      </w:r>
      <w:r>
        <w:t>смысл</w:t>
      </w:r>
      <w:r>
        <w:rPr>
          <w:spacing w:val="40"/>
        </w:rPr>
        <w:t xml:space="preserve"> </w:t>
      </w:r>
      <w:r>
        <w:t>изученных/изучаемых</w:t>
      </w:r>
      <w:r>
        <w:rPr>
          <w:spacing w:val="40"/>
        </w:rPr>
        <w:t xml:space="preserve"> </w:t>
      </w:r>
      <w:r>
        <w:t>исторических</w:t>
      </w:r>
      <w:r>
        <w:rPr>
          <w:spacing w:val="38"/>
        </w:rPr>
        <w:t xml:space="preserve"> </w:t>
      </w:r>
      <w:r>
        <w:t>понятий</w:t>
      </w:r>
      <w:r>
        <w:rPr>
          <w:spacing w:val="39"/>
        </w:rPr>
        <w:t xml:space="preserve"> </w:t>
      </w:r>
      <w:r>
        <w:t>и</w:t>
      </w:r>
      <w:r>
        <w:rPr>
          <w:spacing w:val="38"/>
        </w:rPr>
        <w:t xml:space="preserve"> </w:t>
      </w:r>
      <w:r>
        <w:t>терминов</w:t>
      </w:r>
      <w:r>
        <w:rPr>
          <w:spacing w:val="37"/>
        </w:rPr>
        <w:t xml:space="preserve"> </w:t>
      </w:r>
      <w:r>
        <w:t>из</w:t>
      </w:r>
      <w:r>
        <w:rPr>
          <w:spacing w:val="36"/>
        </w:rPr>
        <w:t xml:space="preserve"> </w:t>
      </w:r>
      <w:r>
        <w:t>истории</w:t>
      </w:r>
    </w:p>
    <w:p w:rsidR="0078730F" w:rsidRDefault="009E4B5E">
      <w:pPr>
        <w:pStyle w:val="a3"/>
        <w:spacing w:line="276" w:lineRule="auto"/>
        <w:ind w:right="274" w:firstLine="0"/>
      </w:pPr>
      <w:r>
        <w:t>России, и всемирной истории 1914–1945 гг., привлекая учебные тексты и (или)</w:t>
      </w:r>
      <w:r>
        <w:rPr>
          <w:spacing w:val="-1"/>
        </w:rPr>
        <w:t xml:space="preserve"> </w:t>
      </w:r>
      <w:r>
        <w:t>дополнительные источники</w:t>
      </w:r>
      <w:r>
        <w:rPr>
          <w:spacing w:val="-15"/>
        </w:rPr>
        <w:t xml:space="preserve"> </w:t>
      </w:r>
      <w:r>
        <w:t>информации;</w:t>
      </w:r>
      <w:r>
        <w:rPr>
          <w:spacing w:val="-15"/>
        </w:rPr>
        <w:t xml:space="preserve"> </w:t>
      </w:r>
      <w:r>
        <w:t>корректно</w:t>
      </w:r>
      <w:r>
        <w:rPr>
          <w:spacing w:val="-15"/>
        </w:rPr>
        <w:t xml:space="preserve"> </w:t>
      </w:r>
      <w:r>
        <w:t>использовать</w:t>
      </w:r>
      <w:r>
        <w:rPr>
          <w:spacing w:val="-15"/>
        </w:rPr>
        <w:t xml:space="preserve"> </w:t>
      </w:r>
      <w:r>
        <w:t>исторические</w:t>
      </w:r>
      <w:r>
        <w:rPr>
          <w:spacing w:val="-15"/>
        </w:rPr>
        <w:t xml:space="preserve"> </w:t>
      </w:r>
      <w:r>
        <w:t>понятия</w:t>
      </w:r>
      <w:r>
        <w:rPr>
          <w:spacing w:val="-15"/>
        </w:rPr>
        <w:t xml:space="preserve"> </w:t>
      </w:r>
      <w:r>
        <w:t>и</w:t>
      </w:r>
      <w:r>
        <w:rPr>
          <w:spacing w:val="-15"/>
        </w:rPr>
        <w:t xml:space="preserve"> </w:t>
      </w:r>
      <w:r>
        <w:t>термины</w:t>
      </w:r>
      <w:r>
        <w:rPr>
          <w:spacing w:val="-15"/>
        </w:rPr>
        <w:t xml:space="preserve"> </w:t>
      </w:r>
      <w:r>
        <w:t>в</w:t>
      </w:r>
      <w:r>
        <w:rPr>
          <w:spacing w:val="-15"/>
        </w:rPr>
        <w:t xml:space="preserve"> </w:t>
      </w:r>
      <w:r>
        <w:t>устной</w:t>
      </w:r>
      <w:r>
        <w:rPr>
          <w:spacing w:val="-15"/>
        </w:rPr>
        <w:t xml:space="preserve"> </w:t>
      </w:r>
      <w:r>
        <w:t>речи, при подготовке конспекта, реферата;</w:t>
      </w:r>
    </w:p>
    <w:p w:rsidR="0078730F" w:rsidRDefault="009E4B5E">
      <w:pPr>
        <w:pStyle w:val="a3"/>
        <w:spacing w:before="187" w:line="276" w:lineRule="auto"/>
        <w:ind w:right="27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w:t>
      </w:r>
      <w:r>
        <w:rPr>
          <w:spacing w:val="-15"/>
        </w:rPr>
        <w:t xml:space="preserve"> </w:t>
      </w:r>
      <w:r>
        <w:t>контекстной</w:t>
      </w:r>
      <w:r>
        <w:rPr>
          <w:spacing w:val="-15"/>
        </w:rPr>
        <w:t xml:space="preserve"> </w:t>
      </w:r>
      <w:r>
        <w:t>информации,</w:t>
      </w:r>
      <w:r>
        <w:rPr>
          <w:spacing w:val="-15"/>
        </w:rPr>
        <w:t xml:space="preserve"> </w:t>
      </w:r>
      <w:r>
        <w:t>представленной</w:t>
      </w:r>
      <w:r>
        <w:rPr>
          <w:spacing w:val="-15"/>
        </w:rPr>
        <w:t xml:space="preserve"> </w:t>
      </w:r>
      <w:r>
        <w:t>в</w:t>
      </w:r>
      <w:r>
        <w:rPr>
          <w:spacing w:val="-15"/>
        </w:rPr>
        <w:t xml:space="preserve"> </w:t>
      </w:r>
      <w:r>
        <w:t>исторических</w:t>
      </w:r>
      <w:r>
        <w:rPr>
          <w:spacing w:val="-15"/>
        </w:rPr>
        <w:t xml:space="preserve"> </w:t>
      </w:r>
      <w:r>
        <w:t>источниках,</w:t>
      </w:r>
      <w:r>
        <w:rPr>
          <w:spacing w:val="-15"/>
        </w:rPr>
        <w:t xml:space="preserve"> </w:t>
      </w:r>
      <w:r>
        <w:t>учебной, художественной и научно-популярной литературе, визуальных материалах и других;</w:t>
      </w:r>
    </w:p>
    <w:p w:rsidR="0078730F" w:rsidRDefault="009E4B5E">
      <w:pPr>
        <w:pStyle w:val="a3"/>
        <w:spacing w:before="199" w:line="276" w:lineRule="auto"/>
        <w:ind w:right="281"/>
      </w:pPr>
      <w:r>
        <w:t>составлять развернутую характеристику</w:t>
      </w:r>
      <w:r>
        <w:rPr>
          <w:spacing w:val="-3"/>
        </w:rPr>
        <w:t xml:space="preserve"> </w:t>
      </w:r>
      <w:r>
        <w:t>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8730F" w:rsidRDefault="009E4B5E">
      <w:pPr>
        <w:pStyle w:val="a3"/>
        <w:spacing w:before="200" w:line="276" w:lineRule="auto"/>
        <w:ind w:right="275"/>
      </w:pPr>
      <w:r>
        <w:t>представлять</w:t>
      </w:r>
      <w:r>
        <w:rPr>
          <w:spacing w:val="-5"/>
        </w:rPr>
        <w:t xml:space="preserve"> </w:t>
      </w:r>
      <w:r>
        <w:t>описание</w:t>
      </w:r>
      <w:r>
        <w:rPr>
          <w:spacing w:val="-6"/>
        </w:rPr>
        <w:t xml:space="preserve"> </w:t>
      </w:r>
      <w:r>
        <w:t>памятников</w:t>
      </w:r>
      <w:r>
        <w:rPr>
          <w:spacing w:val="-6"/>
        </w:rPr>
        <w:t xml:space="preserve"> </w:t>
      </w:r>
      <w:r>
        <w:t>материальной</w:t>
      </w:r>
      <w:r>
        <w:rPr>
          <w:spacing w:val="-5"/>
        </w:rPr>
        <w:t xml:space="preserve"> </w:t>
      </w:r>
      <w:r>
        <w:t>и</w:t>
      </w:r>
      <w:r>
        <w:rPr>
          <w:spacing w:val="-8"/>
        </w:rPr>
        <w:t xml:space="preserve"> </w:t>
      </w:r>
      <w:r>
        <w:t>художественной</w:t>
      </w:r>
      <w:r>
        <w:rPr>
          <w:spacing w:val="-4"/>
        </w:rPr>
        <w:t xml:space="preserve"> </w:t>
      </w:r>
      <w:r>
        <w:t>культуры</w:t>
      </w:r>
      <w:r>
        <w:rPr>
          <w:spacing w:val="-7"/>
        </w:rPr>
        <w:t xml:space="preserve"> </w:t>
      </w:r>
      <w:r>
        <w:t>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8730F" w:rsidRDefault="009E4B5E">
      <w:pPr>
        <w:pStyle w:val="a3"/>
        <w:spacing w:before="202" w:line="276" w:lineRule="auto"/>
        <w:ind w:right="279"/>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93"/>
      </w:pPr>
      <w: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8730F" w:rsidRDefault="009E4B5E">
      <w:pPr>
        <w:pStyle w:val="a3"/>
        <w:spacing w:before="203" w:line="278" w:lineRule="auto"/>
        <w:ind w:right="29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8730F" w:rsidRDefault="009E4B5E">
      <w:pPr>
        <w:pStyle w:val="a3"/>
        <w:spacing w:before="194" w:line="276" w:lineRule="auto"/>
        <w:ind w:right="280"/>
      </w:pPr>
      <w:r>
        <w:t>формулировать аргументы для подтверждения или 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1914–1945 гг.; сравнивать предложенную аргументацию, выбирать наиболее аргументированную позицию.</w:t>
      </w:r>
    </w:p>
    <w:p w:rsidR="0078730F" w:rsidRDefault="009E4B5E" w:rsidP="00DC3BA7">
      <w:pPr>
        <w:pStyle w:val="a4"/>
        <w:numPr>
          <w:ilvl w:val="3"/>
          <w:numId w:val="48"/>
        </w:numPr>
        <w:tabs>
          <w:tab w:val="left" w:pos="2158"/>
        </w:tabs>
        <w:spacing w:before="200" w:line="276" w:lineRule="auto"/>
        <w:ind w:right="282" w:firstLine="708"/>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730F" w:rsidRDefault="009E4B5E">
      <w:pPr>
        <w:pStyle w:val="a3"/>
        <w:spacing w:before="14" w:line="518" w:lineRule="exact"/>
        <w:ind w:left="1133" w:right="286"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78730F" w:rsidRDefault="009E4B5E">
      <w:pPr>
        <w:pStyle w:val="a3"/>
        <w:spacing w:line="266" w:lineRule="exact"/>
        <w:ind w:firstLine="0"/>
      </w:pPr>
      <w:r>
        <w:t>России</w:t>
      </w:r>
      <w:r>
        <w:rPr>
          <w:spacing w:val="-3"/>
        </w:rPr>
        <w:t xml:space="preserve"> </w:t>
      </w:r>
      <w:r>
        <w:t>и</w:t>
      </w:r>
      <w:r>
        <w:rPr>
          <w:spacing w:val="-4"/>
        </w:rPr>
        <w:t xml:space="preserve"> </w:t>
      </w:r>
      <w:r>
        <w:t>всеобщей</w:t>
      </w:r>
      <w:r>
        <w:rPr>
          <w:spacing w:val="-4"/>
        </w:rPr>
        <w:t xml:space="preserve"> </w:t>
      </w:r>
      <w:r>
        <w:t>истории</w:t>
      </w:r>
      <w:r>
        <w:rPr>
          <w:spacing w:val="-3"/>
        </w:rPr>
        <w:t xml:space="preserve"> </w:t>
      </w:r>
      <w:r>
        <w:t>1914–1945</w:t>
      </w:r>
      <w:r>
        <w:rPr>
          <w:spacing w:val="-4"/>
        </w:rPr>
        <w:t xml:space="preserve"> гг.;</w:t>
      </w:r>
    </w:p>
    <w:p w:rsidR="0078730F" w:rsidRDefault="009E4B5E">
      <w:pPr>
        <w:pStyle w:val="a3"/>
        <w:spacing w:before="236" w:line="276" w:lineRule="auto"/>
        <w:ind w:right="293"/>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w:t>
      </w:r>
      <w:r>
        <w:rPr>
          <w:spacing w:val="-3"/>
        </w:rPr>
        <w:t xml:space="preserve"> </w:t>
      </w:r>
      <w:r>
        <w:t xml:space="preserve">и </w:t>
      </w:r>
      <w:r>
        <w:rPr>
          <w:spacing w:val="-2"/>
        </w:rPr>
        <w:t>теории;</w:t>
      </w:r>
    </w:p>
    <w:p w:rsidR="0078730F" w:rsidRDefault="009E4B5E">
      <w:pPr>
        <w:pStyle w:val="a3"/>
        <w:spacing w:before="200" w:line="276" w:lineRule="auto"/>
        <w:ind w:right="282"/>
      </w:pPr>
      <w:r>
        <w:t>группировать,</w:t>
      </w:r>
      <w:r>
        <w:rPr>
          <w:spacing w:val="-15"/>
        </w:rPr>
        <w:t xml:space="preserve"> </w:t>
      </w:r>
      <w:r>
        <w:t>систематизировать</w:t>
      </w:r>
      <w:r>
        <w:rPr>
          <w:spacing w:val="-15"/>
        </w:rPr>
        <w:t xml:space="preserve"> </w:t>
      </w:r>
      <w:r>
        <w:t>исторические</w:t>
      </w:r>
      <w:r>
        <w:rPr>
          <w:spacing w:val="-15"/>
        </w:rPr>
        <w:t xml:space="preserve"> </w:t>
      </w:r>
      <w:r>
        <w:t>факты</w:t>
      </w:r>
      <w:r>
        <w:rPr>
          <w:spacing w:val="-15"/>
        </w:rPr>
        <w:t xml:space="preserve"> </w:t>
      </w:r>
      <w:r>
        <w:t>по</w:t>
      </w:r>
      <w:r>
        <w:rPr>
          <w:spacing w:val="19"/>
        </w:rPr>
        <w:t xml:space="preserve"> </w:t>
      </w:r>
      <w:r>
        <w:t>самостоятельно</w:t>
      </w:r>
      <w:r>
        <w:rPr>
          <w:spacing w:val="-15"/>
        </w:rPr>
        <w:t xml:space="preserve"> </w:t>
      </w:r>
      <w:r>
        <w:t>определяемому признаку</w:t>
      </w:r>
      <w:r>
        <w:rPr>
          <w:spacing w:val="-15"/>
        </w:rPr>
        <w:t xml:space="preserve"> </w:t>
      </w:r>
      <w:r>
        <w:t>(хронологии,</w:t>
      </w:r>
      <w:r>
        <w:rPr>
          <w:spacing w:val="-15"/>
        </w:rPr>
        <w:t xml:space="preserve"> </w:t>
      </w:r>
      <w:r>
        <w:t>принадлежности</w:t>
      </w:r>
      <w:r>
        <w:rPr>
          <w:spacing w:val="-15"/>
        </w:rPr>
        <w:t xml:space="preserve"> </w:t>
      </w:r>
      <w:r>
        <w:t>к</w:t>
      </w:r>
      <w:r>
        <w:rPr>
          <w:spacing w:val="-15"/>
        </w:rPr>
        <w:t xml:space="preserve"> </w:t>
      </w:r>
      <w:r>
        <w:t>историческим</w:t>
      </w:r>
      <w:r>
        <w:rPr>
          <w:spacing w:val="-15"/>
        </w:rPr>
        <w:t xml:space="preserve"> </w:t>
      </w:r>
      <w:r>
        <w:t>процессам,</w:t>
      </w:r>
      <w:r>
        <w:rPr>
          <w:spacing w:val="-15"/>
        </w:rPr>
        <w:t xml:space="preserve"> </w:t>
      </w:r>
      <w:r>
        <w:t>типологическим</w:t>
      </w:r>
      <w:r>
        <w:rPr>
          <w:spacing w:val="-15"/>
        </w:rPr>
        <w:t xml:space="preserve"> </w:t>
      </w:r>
      <w:r>
        <w:t>основаниям и другим);</w:t>
      </w:r>
    </w:p>
    <w:p w:rsidR="0078730F" w:rsidRDefault="009E4B5E">
      <w:pPr>
        <w:pStyle w:val="a3"/>
        <w:spacing w:before="200"/>
        <w:ind w:left="1133" w:firstLine="0"/>
      </w:pPr>
      <w:r>
        <w:t>обобщать</w:t>
      </w:r>
      <w:r>
        <w:rPr>
          <w:spacing w:val="2"/>
        </w:rPr>
        <w:t xml:space="preserve"> </w:t>
      </w:r>
      <w:r>
        <w:t>историческую</w:t>
      </w:r>
      <w:r>
        <w:rPr>
          <w:spacing w:val="1"/>
        </w:rPr>
        <w:t xml:space="preserve"> </w:t>
      </w:r>
      <w:r>
        <w:t>информацию</w:t>
      </w:r>
      <w:r>
        <w:rPr>
          <w:spacing w:val="1"/>
        </w:rPr>
        <w:t xml:space="preserve"> </w:t>
      </w:r>
      <w:r>
        <w:t>по</w:t>
      </w:r>
      <w:r>
        <w:rPr>
          <w:spacing w:val="-2"/>
        </w:rPr>
        <w:t xml:space="preserve"> </w:t>
      </w:r>
      <w:r>
        <w:t>истории</w:t>
      </w:r>
      <w:r>
        <w:rPr>
          <w:spacing w:val="3"/>
        </w:rPr>
        <w:t xml:space="preserve"> </w:t>
      </w:r>
      <w:r>
        <w:t>России и</w:t>
      </w:r>
      <w:r>
        <w:rPr>
          <w:spacing w:val="-2"/>
        </w:rPr>
        <w:t xml:space="preserve"> </w:t>
      </w:r>
      <w:r>
        <w:t>зарубежных</w:t>
      </w:r>
      <w:r>
        <w:rPr>
          <w:spacing w:val="6"/>
        </w:rPr>
        <w:t xml:space="preserve"> </w:t>
      </w:r>
      <w:r>
        <w:t xml:space="preserve">стран </w:t>
      </w:r>
      <w:r>
        <w:rPr>
          <w:spacing w:val="-2"/>
        </w:rPr>
        <w:t>1914–1945</w:t>
      </w:r>
    </w:p>
    <w:p w:rsidR="0078730F" w:rsidRDefault="009E4B5E">
      <w:pPr>
        <w:pStyle w:val="a3"/>
        <w:spacing w:before="43"/>
        <w:ind w:firstLine="0"/>
        <w:jc w:val="left"/>
      </w:pPr>
      <w:r>
        <w:rPr>
          <w:spacing w:val="-4"/>
        </w:rPr>
        <w:t>гг.;</w:t>
      </w:r>
    </w:p>
    <w:p w:rsidR="0078730F" w:rsidRDefault="009E4B5E">
      <w:pPr>
        <w:pStyle w:val="a3"/>
        <w:spacing w:before="240"/>
        <w:ind w:left="1133" w:firstLine="0"/>
        <w:jc w:val="left"/>
      </w:pPr>
      <w:r>
        <w:t>на</w:t>
      </w:r>
      <w:r>
        <w:rPr>
          <w:spacing w:val="15"/>
        </w:rPr>
        <w:t xml:space="preserve"> </w:t>
      </w:r>
      <w:r>
        <w:t>основе</w:t>
      </w:r>
      <w:r>
        <w:rPr>
          <w:spacing w:val="17"/>
        </w:rPr>
        <w:t xml:space="preserve"> </w:t>
      </w:r>
      <w:r>
        <w:t>изучения</w:t>
      </w:r>
      <w:r>
        <w:rPr>
          <w:spacing w:val="22"/>
        </w:rPr>
        <w:t xml:space="preserve"> </w:t>
      </w:r>
      <w:r>
        <w:t>исторического</w:t>
      </w:r>
      <w:r>
        <w:rPr>
          <w:spacing w:val="22"/>
        </w:rPr>
        <w:t xml:space="preserve"> </w:t>
      </w:r>
      <w:r>
        <w:t>материала</w:t>
      </w:r>
      <w:r>
        <w:rPr>
          <w:spacing w:val="25"/>
        </w:rPr>
        <w:t xml:space="preserve"> </w:t>
      </w:r>
      <w:r>
        <w:t>давать</w:t>
      </w:r>
      <w:r>
        <w:rPr>
          <w:spacing w:val="22"/>
        </w:rPr>
        <w:t xml:space="preserve"> </w:t>
      </w:r>
      <w:r>
        <w:t>оценку</w:t>
      </w:r>
      <w:r>
        <w:rPr>
          <w:spacing w:val="11"/>
        </w:rPr>
        <w:t xml:space="preserve"> </w:t>
      </w:r>
      <w:r>
        <w:rPr>
          <w:spacing w:val="-2"/>
        </w:rPr>
        <w:t>возможности/корректности</w:t>
      </w:r>
    </w:p>
    <w:p w:rsidR="0078730F" w:rsidRDefault="009E4B5E">
      <w:pPr>
        <w:pStyle w:val="a3"/>
        <w:spacing w:before="43" w:line="278" w:lineRule="auto"/>
        <w:ind w:firstLine="0"/>
        <w:jc w:val="left"/>
      </w:pPr>
      <w:r>
        <w:t>сравнения</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взглядов</w:t>
      </w:r>
      <w:r>
        <w:rPr>
          <w:spacing w:val="40"/>
        </w:rPr>
        <w:t xml:space="preserve"> </w:t>
      </w:r>
      <w:r>
        <w:t>исторических</w:t>
      </w:r>
      <w:r>
        <w:rPr>
          <w:spacing w:val="40"/>
        </w:rPr>
        <w:t xml:space="preserve"> </w:t>
      </w:r>
      <w:r>
        <w:t>деятелей</w:t>
      </w:r>
      <w:r>
        <w:rPr>
          <w:spacing w:val="40"/>
        </w:rPr>
        <w:t xml:space="preserve"> </w:t>
      </w:r>
      <w:r>
        <w:t>истории</w:t>
      </w:r>
      <w:r>
        <w:rPr>
          <w:spacing w:val="40"/>
        </w:rPr>
        <w:t xml:space="preserve"> </w:t>
      </w:r>
      <w:r>
        <w:t>России</w:t>
      </w:r>
      <w:r>
        <w:rPr>
          <w:spacing w:val="40"/>
        </w:rPr>
        <w:t xml:space="preserve"> </w:t>
      </w:r>
      <w:r>
        <w:t>и зарубежных стран в 1914–1945 гг.;</w:t>
      </w:r>
    </w:p>
    <w:p w:rsidR="0078730F" w:rsidRDefault="009E4B5E">
      <w:pPr>
        <w:pStyle w:val="a3"/>
        <w:spacing w:before="193" w:line="276" w:lineRule="auto"/>
        <w:ind w:right="276"/>
      </w:pPr>
      <w:r>
        <w:t>сравнивать исторические события, явления, процессы, взгляды исторических деятелей истории</w:t>
      </w:r>
      <w:r>
        <w:rPr>
          <w:spacing w:val="-10"/>
        </w:rPr>
        <w:t xml:space="preserve"> </w:t>
      </w:r>
      <w:r>
        <w:t>России</w:t>
      </w:r>
      <w:r>
        <w:rPr>
          <w:spacing w:val="-10"/>
        </w:rPr>
        <w:t xml:space="preserve"> </w:t>
      </w:r>
      <w:r>
        <w:t>и</w:t>
      </w:r>
      <w:r>
        <w:rPr>
          <w:spacing w:val="-11"/>
        </w:rPr>
        <w:t xml:space="preserve"> </w:t>
      </w:r>
      <w:r>
        <w:t>зарубежных</w:t>
      </w:r>
      <w:r>
        <w:rPr>
          <w:spacing w:val="-9"/>
        </w:rPr>
        <w:t xml:space="preserve"> </w:t>
      </w:r>
      <w:r>
        <w:t>стран</w:t>
      </w:r>
      <w:r>
        <w:rPr>
          <w:spacing w:val="-11"/>
        </w:rPr>
        <w:t xml:space="preserve"> </w:t>
      </w:r>
      <w:r>
        <w:t>1914–1945</w:t>
      </w:r>
      <w:r>
        <w:rPr>
          <w:spacing w:val="-9"/>
        </w:rPr>
        <w:t xml:space="preserve"> </w:t>
      </w:r>
      <w:r>
        <w:t>гг.</w:t>
      </w:r>
      <w:r>
        <w:rPr>
          <w:spacing w:val="-10"/>
        </w:rPr>
        <w:t xml:space="preserve"> </w:t>
      </w:r>
      <w:r>
        <w:t>по</w:t>
      </w:r>
      <w:r>
        <w:rPr>
          <w:spacing w:val="-12"/>
        </w:rPr>
        <w:t xml:space="preserve"> </w:t>
      </w:r>
      <w:r>
        <w:t>самостоятельно</w:t>
      </w:r>
      <w:r>
        <w:rPr>
          <w:spacing w:val="40"/>
        </w:rPr>
        <w:t xml:space="preserve"> </w:t>
      </w:r>
      <w:r>
        <w:t>определенным</w:t>
      </w:r>
      <w:r>
        <w:rPr>
          <w:spacing w:val="-13"/>
        </w:rPr>
        <w:t xml:space="preserve"> </w:t>
      </w:r>
      <w:r>
        <w:t>критериям; на основе сравнения самостоятельно делать выводы;</w:t>
      </w:r>
    </w:p>
    <w:p w:rsidR="0078730F" w:rsidRDefault="009E4B5E">
      <w:pPr>
        <w:pStyle w:val="a3"/>
        <w:spacing w:before="200"/>
        <w:ind w:left="1133" w:firstLine="0"/>
        <w:jc w:val="left"/>
      </w:pPr>
      <w:r>
        <w:t>на</w:t>
      </w:r>
      <w:r>
        <w:rPr>
          <w:spacing w:val="-11"/>
        </w:rPr>
        <w:t xml:space="preserve"> </w:t>
      </w:r>
      <w:r>
        <w:t>основе</w:t>
      </w:r>
      <w:r>
        <w:rPr>
          <w:spacing w:val="-11"/>
        </w:rPr>
        <w:t xml:space="preserve"> </w:t>
      </w:r>
      <w:r>
        <w:t>изучения</w:t>
      </w:r>
      <w:r>
        <w:rPr>
          <w:spacing w:val="-6"/>
        </w:rPr>
        <w:t xml:space="preserve"> </w:t>
      </w:r>
      <w:r>
        <w:t>исторического</w:t>
      </w:r>
      <w:r>
        <w:rPr>
          <w:spacing w:val="-7"/>
        </w:rPr>
        <w:t xml:space="preserve"> </w:t>
      </w:r>
      <w:r>
        <w:t>материала</w:t>
      </w:r>
      <w:r>
        <w:rPr>
          <w:spacing w:val="-3"/>
        </w:rPr>
        <w:t xml:space="preserve"> </w:t>
      </w:r>
      <w:r>
        <w:t>устанавливать</w:t>
      </w:r>
      <w:r>
        <w:rPr>
          <w:spacing w:val="-4"/>
        </w:rPr>
        <w:t xml:space="preserve"> </w:t>
      </w:r>
      <w:r>
        <w:t>исторические</w:t>
      </w:r>
      <w:r>
        <w:rPr>
          <w:spacing w:val="-7"/>
        </w:rPr>
        <w:t xml:space="preserve"> </w:t>
      </w:r>
      <w:r>
        <w:rPr>
          <w:spacing w:val="-2"/>
        </w:rPr>
        <w:t>аналогии.</w:t>
      </w:r>
    </w:p>
    <w:p w:rsidR="0078730F" w:rsidRDefault="009E4B5E" w:rsidP="00DC3BA7">
      <w:pPr>
        <w:pStyle w:val="a4"/>
        <w:numPr>
          <w:ilvl w:val="3"/>
          <w:numId w:val="48"/>
        </w:numPr>
        <w:tabs>
          <w:tab w:val="left" w:pos="2067"/>
        </w:tabs>
        <w:spacing w:before="243" w:line="261" w:lineRule="auto"/>
        <w:ind w:right="277" w:firstLine="708"/>
        <w:rPr>
          <w:sz w:val="24"/>
        </w:rPr>
      </w:pPr>
      <w:r>
        <w:rPr>
          <w:sz w:val="24"/>
        </w:rPr>
        <w:t>Умение</w:t>
      </w:r>
      <w:r>
        <w:rPr>
          <w:spacing w:val="15"/>
          <w:sz w:val="24"/>
        </w:rPr>
        <w:t xml:space="preserve"> </w:t>
      </w:r>
      <w:r>
        <w:rPr>
          <w:sz w:val="24"/>
        </w:rPr>
        <w:t>устанавливать причинно­следственные,</w:t>
      </w:r>
      <w:r>
        <w:rPr>
          <w:spacing w:val="15"/>
          <w:sz w:val="24"/>
        </w:rPr>
        <w:t xml:space="preserve"> </w:t>
      </w:r>
      <w:r>
        <w:rPr>
          <w:sz w:val="24"/>
        </w:rPr>
        <w:t>пространственные,</w:t>
      </w:r>
      <w:r>
        <w:rPr>
          <w:spacing w:val="15"/>
          <w:sz w:val="24"/>
        </w:rPr>
        <w:t xml:space="preserve"> </w:t>
      </w:r>
      <w:r>
        <w:rPr>
          <w:sz w:val="24"/>
        </w:rPr>
        <w:t>временны́</w:t>
      </w:r>
      <w:r>
        <w:rPr>
          <w:spacing w:val="15"/>
          <w:sz w:val="24"/>
        </w:rPr>
        <w:t xml:space="preserve"> </w:t>
      </w:r>
      <w:r>
        <w:rPr>
          <w:sz w:val="24"/>
        </w:rPr>
        <w:t>е связи</w:t>
      </w:r>
      <w:r>
        <w:rPr>
          <w:spacing w:val="-14"/>
          <w:sz w:val="24"/>
        </w:rPr>
        <w:t xml:space="preserve"> </w:t>
      </w:r>
      <w:r>
        <w:rPr>
          <w:sz w:val="24"/>
        </w:rPr>
        <w:t>исторических</w:t>
      </w:r>
      <w:r>
        <w:rPr>
          <w:spacing w:val="-12"/>
          <w:sz w:val="24"/>
        </w:rPr>
        <w:t xml:space="preserve"> </w:t>
      </w:r>
      <w:r>
        <w:rPr>
          <w:sz w:val="24"/>
        </w:rPr>
        <w:t>событий,</w:t>
      </w:r>
      <w:r>
        <w:rPr>
          <w:spacing w:val="-14"/>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характеризовать</w:t>
      </w:r>
      <w:r>
        <w:rPr>
          <w:spacing w:val="-12"/>
          <w:sz w:val="24"/>
        </w:rPr>
        <w:t xml:space="preserve"> </w:t>
      </w:r>
      <w:r>
        <w:rPr>
          <w:sz w:val="24"/>
        </w:rPr>
        <w:t>их</w:t>
      </w:r>
      <w:r>
        <w:rPr>
          <w:spacing w:val="-13"/>
          <w:sz w:val="24"/>
        </w:rPr>
        <w:t xml:space="preserve"> </w:t>
      </w:r>
      <w:r>
        <w:rPr>
          <w:sz w:val="24"/>
        </w:rPr>
        <w:t>итоги;</w:t>
      </w:r>
      <w:r>
        <w:rPr>
          <w:spacing w:val="-14"/>
          <w:sz w:val="24"/>
        </w:rPr>
        <w:t xml:space="preserve"> </w:t>
      </w:r>
      <w:r>
        <w:rPr>
          <w:sz w:val="24"/>
        </w:rPr>
        <w:t>соотносить</w:t>
      </w:r>
      <w:r>
        <w:rPr>
          <w:spacing w:val="-14"/>
          <w:sz w:val="24"/>
        </w:rPr>
        <w:t xml:space="preserve"> </w:t>
      </w:r>
      <w:r>
        <w:rPr>
          <w:sz w:val="24"/>
        </w:rPr>
        <w:t>события истории родного края и истории России в 1914–1945 гг.;</w:t>
      </w:r>
      <w:r>
        <w:rPr>
          <w:spacing w:val="40"/>
          <w:sz w:val="24"/>
        </w:rPr>
        <w:t xml:space="preserve"> </w:t>
      </w:r>
      <w:r>
        <w:rPr>
          <w:sz w:val="24"/>
        </w:rPr>
        <w:t>определять</w:t>
      </w:r>
      <w:r>
        <w:rPr>
          <w:spacing w:val="40"/>
          <w:sz w:val="24"/>
        </w:rPr>
        <w:t xml:space="preserve"> </w:t>
      </w:r>
      <w:r>
        <w:rPr>
          <w:sz w:val="24"/>
        </w:rPr>
        <w:t>современников исторических событий истории России и человечества в целом в 1914–1945 гг.</w:t>
      </w:r>
    </w:p>
    <w:p w:rsidR="0078730F" w:rsidRDefault="009E4B5E">
      <w:pPr>
        <w:pStyle w:val="a3"/>
        <w:spacing w:before="215"/>
        <w:ind w:left="1133" w:firstLine="0"/>
        <w:jc w:val="left"/>
      </w:pPr>
      <w:r>
        <w:t>Структура</w:t>
      </w:r>
      <w:r>
        <w:rPr>
          <w:spacing w:val="-11"/>
        </w:rPr>
        <w:t xml:space="preserve"> </w:t>
      </w:r>
      <w:r>
        <w:t>предметного</w:t>
      </w:r>
      <w:r>
        <w:rPr>
          <w:spacing w:val="-3"/>
        </w:rPr>
        <w:t xml:space="preserve"> </w:t>
      </w:r>
      <w:r>
        <w:t>результата</w:t>
      </w:r>
      <w:r>
        <w:rPr>
          <w:spacing w:val="-6"/>
        </w:rPr>
        <w:t xml:space="preserve"> </w:t>
      </w:r>
      <w:r>
        <w:t>включает</w:t>
      </w:r>
      <w:r>
        <w:rPr>
          <w:spacing w:val="-5"/>
        </w:rPr>
        <w:t xml:space="preserve"> </w:t>
      </w:r>
      <w:r>
        <w:t>следующий</w:t>
      </w:r>
      <w:r>
        <w:rPr>
          <w:spacing w:val="-5"/>
        </w:rPr>
        <w:t xml:space="preserve"> </w:t>
      </w:r>
      <w:r>
        <w:t>перечень</w:t>
      </w:r>
      <w:r>
        <w:rPr>
          <w:spacing w:val="-4"/>
        </w:rPr>
        <w:t xml:space="preserve"> </w:t>
      </w:r>
      <w:r>
        <w:t>знаний</w:t>
      </w:r>
      <w:r>
        <w:rPr>
          <w:spacing w:val="-10"/>
        </w:rPr>
        <w:t xml:space="preserve"> </w:t>
      </w:r>
      <w:r>
        <w:t xml:space="preserve">и </w:t>
      </w:r>
      <w:r>
        <w:rPr>
          <w:spacing w:val="-2"/>
        </w:rPr>
        <w:t>умений: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80"/>
      </w:pPr>
      <w:r>
        <w:lastRenderedPageBreak/>
        <w:t>на основе изученного материала по истории России и зарубежных стран 1914–1945 гг. определять</w:t>
      </w:r>
      <w:r>
        <w:rPr>
          <w:spacing w:val="-12"/>
        </w:rPr>
        <w:t xml:space="preserve"> </w:t>
      </w:r>
      <w:r>
        <w:t>(различать)</w:t>
      </w:r>
      <w:r>
        <w:rPr>
          <w:spacing w:val="-10"/>
        </w:rPr>
        <w:t xml:space="preserve"> </w:t>
      </w:r>
      <w:r>
        <w:t>причины,</w:t>
      </w:r>
      <w:r>
        <w:rPr>
          <w:spacing w:val="-13"/>
        </w:rPr>
        <w:t xml:space="preserve"> </w:t>
      </w:r>
      <w:r>
        <w:t>предпосылки,</w:t>
      </w:r>
      <w:r>
        <w:rPr>
          <w:spacing w:val="-14"/>
        </w:rPr>
        <w:t xml:space="preserve"> </w:t>
      </w:r>
      <w:r>
        <w:t>поводы,</w:t>
      </w:r>
      <w:r>
        <w:rPr>
          <w:spacing w:val="-14"/>
        </w:rPr>
        <w:t xml:space="preserve"> </w:t>
      </w:r>
      <w:r>
        <w:t>последствия,</w:t>
      </w:r>
      <w:r>
        <w:rPr>
          <w:spacing w:val="-7"/>
        </w:rPr>
        <w:t xml:space="preserve"> </w:t>
      </w:r>
      <w:r>
        <w:t>указывать</w:t>
      </w:r>
      <w:r>
        <w:rPr>
          <w:spacing w:val="40"/>
        </w:rPr>
        <w:t xml:space="preserve"> </w:t>
      </w:r>
      <w:r>
        <w:t>итоги,</w:t>
      </w:r>
      <w:r>
        <w:rPr>
          <w:spacing w:val="-12"/>
        </w:rPr>
        <w:t xml:space="preserve"> </w:t>
      </w:r>
      <w:r>
        <w:t>значение исторических событий, явлений, процессов;</w:t>
      </w:r>
    </w:p>
    <w:p w:rsidR="0078730F" w:rsidRDefault="009E4B5E">
      <w:pPr>
        <w:pStyle w:val="a3"/>
        <w:spacing w:before="203" w:line="254" w:lineRule="auto"/>
        <w:ind w:right="272"/>
      </w:pPr>
      <w: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730F" w:rsidRDefault="009E4B5E">
      <w:pPr>
        <w:pStyle w:val="a3"/>
        <w:spacing w:before="224" w:line="278" w:lineRule="auto"/>
        <w:ind w:right="287"/>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8730F" w:rsidRDefault="009E4B5E">
      <w:pPr>
        <w:pStyle w:val="a3"/>
        <w:spacing w:before="193" w:line="280" w:lineRule="auto"/>
        <w:ind w:right="27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8730F" w:rsidRDefault="009E4B5E">
      <w:pPr>
        <w:pStyle w:val="a3"/>
        <w:spacing w:before="190" w:line="278" w:lineRule="auto"/>
        <w:ind w:right="274"/>
      </w:pPr>
      <w:r>
        <w:t>соотносить события истории родного края, истории России и зарубежных стран 1914– 1945 гг.;</w:t>
      </w:r>
    </w:p>
    <w:p w:rsidR="0078730F" w:rsidRDefault="009E4B5E">
      <w:pPr>
        <w:pStyle w:val="a3"/>
        <w:spacing w:before="195" w:line="278" w:lineRule="auto"/>
        <w:ind w:right="294"/>
      </w:pPr>
      <w:r>
        <w:t>определять современников исторических событий, явлений, процессов истории России и человечества в целом 1914–1945 гг.</w:t>
      </w:r>
    </w:p>
    <w:p w:rsidR="0078730F" w:rsidRDefault="009E4B5E" w:rsidP="00DC3BA7">
      <w:pPr>
        <w:pStyle w:val="a4"/>
        <w:numPr>
          <w:ilvl w:val="3"/>
          <w:numId w:val="48"/>
        </w:numPr>
        <w:tabs>
          <w:tab w:val="left" w:pos="2167"/>
        </w:tabs>
        <w:spacing w:before="195" w:line="276" w:lineRule="auto"/>
        <w:ind w:right="277"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w:t>
      </w:r>
      <w:r>
        <w:rPr>
          <w:spacing w:val="-2"/>
          <w:sz w:val="24"/>
        </w:rPr>
        <w:t xml:space="preserve"> </w:t>
      </w:r>
      <w:r>
        <w:rPr>
          <w:sz w:val="24"/>
        </w:rPr>
        <w:t>историческим периодом; выявлять общее и различия; привлекать контекстную информацию при работе с историческими источниками.</w:t>
      </w:r>
    </w:p>
    <w:p w:rsidR="0078730F" w:rsidRDefault="009E4B5E">
      <w:pPr>
        <w:pStyle w:val="a3"/>
        <w:spacing w:before="17" w:line="516" w:lineRule="exact"/>
        <w:ind w:left="1133" w:right="292" w:firstLine="0"/>
      </w:pPr>
      <w:r>
        <w:t>Структура предметного результата включает следующий перечень знаний и умений: различать виды письменных</w:t>
      </w:r>
      <w:r>
        <w:rPr>
          <w:spacing w:val="28"/>
        </w:rPr>
        <w:t xml:space="preserve"> </w:t>
      </w:r>
      <w:r>
        <w:t>исторических источников по истории России и всемирной</w:t>
      </w:r>
    </w:p>
    <w:p w:rsidR="0078730F" w:rsidRDefault="009E4B5E">
      <w:pPr>
        <w:pStyle w:val="a3"/>
        <w:spacing w:line="266" w:lineRule="exact"/>
        <w:ind w:firstLine="0"/>
      </w:pPr>
      <w:r>
        <w:t>истории</w:t>
      </w:r>
      <w:r>
        <w:rPr>
          <w:spacing w:val="-3"/>
        </w:rPr>
        <w:t xml:space="preserve"> </w:t>
      </w:r>
      <w:r>
        <w:t>1914–1945</w:t>
      </w:r>
      <w:r>
        <w:rPr>
          <w:spacing w:val="-4"/>
        </w:rPr>
        <w:t xml:space="preserve"> гг.;</w:t>
      </w:r>
    </w:p>
    <w:p w:rsidR="0078730F" w:rsidRDefault="009E4B5E">
      <w:pPr>
        <w:pStyle w:val="a3"/>
        <w:spacing w:before="240" w:line="276" w:lineRule="auto"/>
        <w:ind w:right="280"/>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78730F" w:rsidRDefault="009E4B5E">
      <w:pPr>
        <w:pStyle w:val="a3"/>
        <w:spacing w:before="199" w:line="276" w:lineRule="auto"/>
        <w:ind w:right="284"/>
      </w:pPr>
      <w:r>
        <w:t>определять на основе информации, представленной в письменном историческом источнике,</w:t>
      </w:r>
      <w:r>
        <w:rPr>
          <w:spacing w:val="-14"/>
        </w:rPr>
        <w:t xml:space="preserve"> </w:t>
      </w:r>
      <w:r>
        <w:t>характерные</w:t>
      </w:r>
      <w:r>
        <w:rPr>
          <w:spacing w:val="-13"/>
        </w:rPr>
        <w:t xml:space="preserve"> </w:t>
      </w:r>
      <w:r>
        <w:t>признаки</w:t>
      </w:r>
      <w:r>
        <w:rPr>
          <w:spacing w:val="-11"/>
        </w:rPr>
        <w:t xml:space="preserve"> </w:t>
      </w:r>
      <w:r>
        <w:t>описываемых</w:t>
      </w:r>
      <w:r>
        <w:rPr>
          <w:spacing w:val="-9"/>
        </w:rPr>
        <w:t xml:space="preserve"> </w:t>
      </w:r>
      <w:r>
        <w:t>событий,</w:t>
      </w:r>
      <w:r>
        <w:rPr>
          <w:spacing w:val="-12"/>
        </w:rPr>
        <w:t xml:space="preserve"> </w:t>
      </w:r>
      <w:r>
        <w:t>явлений,</w:t>
      </w:r>
      <w:r>
        <w:rPr>
          <w:spacing w:val="-12"/>
        </w:rPr>
        <w:t xml:space="preserve"> </w:t>
      </w:r>
      <w:r>
        <w:t>процессов</w:t>
      </w:r>
      <w:r>
        <w:rPr>
          <w:spacing w:val="-13"/>
        </w:rPr>
        <w:t xml:space="preserve"> </w:t>
      </w:r>
      <w:r>
        <w:t>по</w:t>
      </w:r>
      <w:r>
        <w:rPr>
          <w:spacing w:val="-13"/>
        </w:rPr>
        <w:t xml:space="preserve"> </w:t>
      </w:r>
      <w:r>
        <w:t>истории</w:t>
      </w:r>
      <w:r>
        <w:rPr>
          <w:spacing w:val="-11"/>
        </w:rPr>
        <w:t xml:space="preserve"> </w:t>
      </w:r>
      <w:r>
        <w:t>России и зарубежных стран 1914–1945 гг.;</w:t>
      </w:r>
    </w:p>
    <w:p w:rsidR="0078730F" w:rsidRDefault="009E4B5E">
      <w:pPr>
        <w:pStyle w:val="a3"/>
        <w:spacing w:before="201" w:line="276" w:lineRule="auto"/>
        <w:ind w:right="275"/>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w:t>
      </w:r>
      <w:r>
        <w:rPr>
          <w:spacing w:val="-15"/>
        </w:rPr>
        <w:t xml:space="preserve"> </w:t>
      </w:r>
      <w:r>
        <w:t>основной</w:t>
      </w:r>
      <w:r>
        <w:rPr>
          <w:spacing w:val="-15"/>
        </w:rPr>
        <w:t xml:space="preserve"> </w:t>
      </w:r>
      <w:r>
        <w:t>мысли,</w:t>
      </w:r>
      <w:r>
        <w:rPr>
          <w:spacing w:val="-15"/>
        </w:rPr>
        <w:t xml:space="preserve"> </w:t>
      </w:r>
      <w:r>
        <w:t>основной</w:t>
      </w:r>
      <w:r>
        <w:rPr>
          <w:spacing w:val="-14"/>
        </w:rPr>
        <w:t xml:space="preserve"> </w:t>
      </w:r>
      <w:r>
        <w:t>и</w:t>
      </w:r>
      <w:r>
        <w:rPr>
          <w:spacing w:val="-15"/>
        </w:rPr>
        <w:t xml:space="preserve"> </w:t>
      </w:r>
      <w:r>
        <w:t>дополнительной</w:t>
      </w:r>
      <w:r>
        <w:rPr>
          <w:spacing w:val="-15"/>
        </w:rPr>
        <w:t xml:space="preserve"> </w:t>
      </w:r>
      <w:r>
        <w:t>информации,</w:t>
      </w:r>
      <w:r>
        <w:rPr>
          <w:spacing w:val="-14"/>
        </w:rPr>
        <w:t xml:space="preserve"> </w:t>
      </w:r>
      <w:r>
        <w:t>достоверности</w:t>
      </w:r>
      <w:r>
        <w:rPr>
          <w:spacing w:val="-15"/>
        </w:rPr>
        <w:t xml:space="preserve"> </w:t>
      </w:r>
      <w:r>
        <w:t>содержания;</w:t>
      </w:r>
    </w:p>
    <w:p w:rsidR="0078730F" w:rsidRDefault="009E4B5E">
      <w:pPr>
        <w:pStyle w:val="a3"/>
        <w:spacing w:before="200" w:line="276" w:lineRule="auto"/>
        <w:ind w:right="285"/>
      </w:pPr>
      <w:r>
        <w:t>соотносить</w:t>
      </w:r>
      <w:r>
        <w:rPr>
          <w:spacing w:val="-1"/>
        </w:rPr>
        <w:t xml:space="preserve"> </w:t>
      </w:r>
      <w:r>
        <w:t>содержание</w:t>
      </w:r>
      <w:r>
        <w:rPr>
          <w:spacing w:val="-3"/>
        </w:rPr>
        <w:t xml:space="preserve"> </w:t>
      </w:r>
      <w:r>
        <w:t>исторического</w:t>
      </w:r>
      <w:r>
        <w:rPr>
          <w:spacing w:val="-2"/>
        </w:rPr>
        <w:t xml:space="preserve"> </w:t>
      </w:r>
      <w:r>
        <w:t>источника</w:t>
      </w:r>
      <w:r>
        <w:rPr>
          <w:spacing w:val="-3"/>
        </w:rPr>
        <w:t xml:space="preserve"> </w:t>
      </w:r>
      <w:r>
        <w:t>по</w:t>
      </w:r>
      <w:r>
        <w:rPr>
          <w:spacing w:val="-2"/>
        </w:rPr>
        <w:t xml:space="preserve"> </w:t>
      </w:r>
      <w:r>
        <w:t>истории</w:t>
      </w:r>
      <w:r>
        <w:rPr>
          <w:spacing w:val="-2"/>
        </w:rPr>
        <w:t xml:space="preserve"> </w:t>
      </w:r>
      <w:r>
        <w:t>России</w:t>
      </w:r>
      <w:r>
        <w:rPr>
          <w:spacing w:val="-2"/>
        </w:rPr>
        <w:t xml:space="preserve"> </w:t>
      </w:r>
      <w:r>
        <w:t>и</w:t>
      </w:r>
      <w:r>
        <w:rPr>
          <w:spacing w:val="-4"/>
        </w:rPr>
        <w:t xml:space="preserve"> </w:t>
      </w:r>
      <w:r>
        <w:t>зарубежных</w:t>
      </w:r>
      <w:r>
        <w:rPr>
          <w:spacing w:val="-1"/>
        </w:rPr>
        <w:t xml:space="preserve"> </w:t>
      </w:r>
      <w:r>
        <w:t>стран 1914–1945</w:t>
      </w:r>
      <w:r>
        <w:rPr>
          <w:spacing w:val="-11"/>
        </w:rPr>
        <w:t xml:space="preserve"> </w:t>
      </w:r>
      <w:r>
        <w:t>гг.</w:t>
      </w:r>
      <w:r>
        <w:rPr>
          <w:spacing w:val="-11"/>
        </w:rPr>
        <w:t xml:space="preserve"> </w:t>
      </w:r>
      <w:r>
        <w:t>с</w:t>
      </w:r>
      <w:r>
        <w:rPr>
          <w:spacing w:val="-9"/>
        </w:rPr>
        <w:t xml:space="preserve"> </w:t>
      </w:r>
      <w:r>
        <w:t>учебным</w:t>
      </w:r>
      <w:r>
        <w:rPr>
          <w:spacing w:val="-10"/>
        </w:rPr>
        <w:t xml:space="preserve"> </w:t>
      </w:r>
      <w:r>
        <w:t>текстом,</w:t>
      </w:r>
      <w:r>
        <w:rPr>
          <w:spacing w:val="-11"/>
        </w:rPr>
        <w:t xml:space="preserve"> </w:t>
      </w:r>
      <w:r>
        <w:t>другими</w:t>
      </w:r>
      <w:r>
        <w:rPr>
          <w:spacing w:val="-9"/>
        </w:rPr>
        <w:t xml:space="preserve"> </w:t>
      </w:r>
      <w:r>
        <w:t>источниками</w:t>
      </w:r>
      <w:r>
        <w:rPr>
          <w:spacing w:val="-8"/>
        </w:rPr>
        <w:t xml:space="preserve"> </w:t>
      </w:r>
      <w:r>
        <w:t>исторической</w:t>
      </w:r>
      <w:r>
        <w:rPr>
          <w:spacing w:val="-8"/>
        </w:rPr>
        <w:t xml:space="preserve"> </w:t>
      </w:r>
      <w:r>
        <w:t>информации</w:t>
      </w:r>
      <w:r>
        <w:rPr>
          <w:spacing w:val="39"/>
        </w:rPr>
        <w:t xml:space="preserve"> </w:t>
      </w:r>
      <w:r>
        <w:t>(в</w:t>
      </w:r>
      <w:r>
        <w:rPr>
          <w:spacing w:val="-12"/>
        </w:rPr>
        <w:t xml:space="preserve"> </w:t>
      </w:r>
      <w:r>
        <w:t>том</w:t>
      </w:r>
      <w:r>
        <w:rPr>
          <w:spacing w:val="-10"/>
        </w:rPr>
        <w:t xml:space="preserve"> </w:t>
      </w:r>
      <w:r>
        <w:t>числе исторической картой/схемой);</w:t>
      </w:r>
    </w:p>
    <w:p w:rsidR="0078730F" w:rsidRDefault="009E4B5E">
      <w:pPr>
        <w:pStyle w:val="a3"/>
        <w:spacing w:before="200"/>
        <w:ind w:left="1133" w:firstLine="0"/>
      </w:pPr>
      <w:r>
        <w:t>сопоставлять,</w:t>
      </w:r>
      <w:r>
        <w:rPr>
          <w:spacing w:val="9"/>
        </w:rPr>
        <w:t xml:space="preserve"> </w:t>
      </w:r>
      <w:r>
        <w:t>анализировать</w:t>
      </w:r>
      <w:r>
        <w:rPr>
          <w:spacing w:val="15"/>
        </w:rPr>
        <w:t xml:space="preserve"> </w:t>
      </w:r>
      <w:r>
        <w:t>информацию</w:t>
      </w:r>
      <w:r>
        <w:rPr>
          <w:spacing w:val="12"/>
        </w:rPr>
        <w:t xml:space="preserve"> </w:t>
      </w:r>
      <w:r>
        <w:t>из</w:t>
      </w:r>
      <w:r>
        <w:rPr>
          <w:spacing w:val="10"/>
        </w:rPr>
        <w:t xml:space="preserve"> </w:t>
      </w:r>
      <w:r>
        <w:t>двух</w:t>
      </w:r>
      <w:r>
        <w:rPr>
          <w:spacing w:val="17"/>
        </w:rPr>
        <w:t xml:space="preserve"> </w:t>
      </w:r>
      <w:r>
        <w:t>или</w:t>
      </w:r>
      <w:r>
        <w:rPr>
          <w:spacing w:val="14"/>
        </w:rPr>
        <w:t xml:space="preserve"> </w:t>
      </w:r>
      <w:r>
        <w:t>более</w:t>
      </w:r>
      <w:r>
        <w:rPr>
          <w:spacing w:val="9"/>
        </w:rPr>
        <w:t xml:space="preserve"> </w:t>
      </w:r>
      <w:r>
        <w:t>письменных</w:t>
      </w:r>
      <w:r>
        <w:rPr>
          <w:spacing w:val="17"/>
        </w:rPr>
        <w:t xml:space="preserve"> </w:t>
      </w:r>
      <w:r>
        <w:rPr>
          <w:spacing w:val="-2"/>
        </w:rPr>
        <w:t>исторических</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источников</w:t>
      </w:r>
      <w:r>
        <w:rPr>
          <w:spacing w:val="-12"/>
        </w:rPr>
        <w:t xml:space="preserve"> </w:t>
      </w:r>
      <w:r>
        <w:t>по</w:t>
      </w:r>
      <w:r>
        <w:rPr>
          <w:spacing w:val="-5"/>
        </w:rPr>
        <w:t xml:space="preserve"> </w:t>
      </w:r>
      <w:r>
        <w:t>истории</w:t>
      </w:r>
      <w:r>
        <w:rPr>
          <w:spacing w:val="-8"/>
        </w:rPr>
        <w:t xml:space="preserve"> </w:t>
      </w:r>
      <w:r>
        <w:t>России</w:t>
      </w:r>
      <w:r>
        <w:rPr>
          <w:spacing w:val="-2"/>
        </w:rPr>
        <w:t xml:space="preserve"> </w:t>
      </w:r>
      <w:r>
        <w:t>и</w:t>
      </w:r>
      <w:r>
        <w:rPr>
          <w:spacing w:val="-9"/>
        </w:rPr>
        <w:t xml:space="preserve"> </w:t>
      </w:r>
      <w:r>
        <w:t>зарубежных стран</w:t>
      </w:r>
      <w:r>
        <w:rPr>
          <w:spacing w:val="-4"/>
        </w:rPr>
        <w:t xml:space="preserve"> </w:t>
      </w:r>
      <w:r>
        <w:t>1914–1945</w:t>
      </w:r>
      <w:r>
        <w:rPr>
          <w:spacing w:val="-6"/>
        </w:rPr>
        <w:t xml:space="preserve"> </w:t>
      </w:r>
      <w:r>
        <w:t>гг.,</w:t>
      </w:r>
      <w:r>
        <w:rPr>
          <w:spacing w:val="-4"/>
        </w:rPr>
        <w:t xml:space="preserve"> </w:t>
      </w:r>
      <w:r>
        <w:t>делать</w:t>
      </w:r>
      <w:r>
        <w:rPr>
          <w:spacing w:val="-1"/>
        </w:rPr>
        <w:t xml:space="preserve"> </w:t>
      </w:r>
      <w:r>
        <w:rPr>
          <w:spacing w:val="-2"/>
        </w:rPr>
        <w:t>выводы;</w:t>
      </w:r>
    </w:p>
    <w:p w:rsidR="0078730F" w:rsidRDefault="009E4B5E">
      <w:pPr>
        <w:pStyle w:val="a3"/>
        <w:spacing w:before="246" w:line="276" w:lineRule="auto"/>
        <w:ind w:right="299"/>
      </w:pPr>
      <w:r>
        <w:t>использовать исторические письменные источники при аргументации дискуссионных точек зрения;</w:t>
      </w:r>
    </w:p>
    <w:p w:rsidR="0078730F" w:rsidRDefault="009E4B5E">
      <w:pPr>
        <w:pStyle w:val="a3"/>
        <w:spacing w:before="200" w:line="276" w:lineRule="auto"/>
        <w:ind w:right="281"/>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w:t>
      </w:r>
      <w:r>
        <w:rPr>
          <w:spacing w:val="-1"/>
        </w:rPr>
        <w:t xml:space="preserve"> </w:t>
      </w:r>
      <w:r>
        <w:t>периодом,</w:t>
      </w:r>
      <w:r>
        <w:rPr>
          <w:spacing w:val="-3"/>
        </w:rPr>
        <w:t xml:space="preserve"> </w:t>
      </w:r>
      <w:r>
        <w:t>к которому</w:t>
      </w:r>
      <w:r>
        <w:rPr>
          <w:spacing w:val="-8"/>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78730F" w:rsidRDefault="009E4B5E">
      <w:pPr>
        <w:pStyle w:val="a3"/>
        <w:spacing w:before="199" w:line="276" w:lineRule="auto"/>
        <w:ind w:right="275"/>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730F" w:rsidRDefault="009E4B5E" w:rsidP="00DC3BA7">
      <w:pPr>
        <w:pStyle w:val="a4"/>
        <w:numPr>
          <w:ilvl w:val="3"/>
          <w:numId w:val="48"/>
        </w:numPr>
        <w:tabs>
          <w:tab w:val="left" w:pos="2083"/>
        </w:tabs>
        <w:spacing w:before="202" w:line="276" w:lineRule="auto"/>
        <w:ind w:right="273"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730F" w:rsidRDefault="009E4B5E">
      <w:pPr>
        <w:pStyle w:val="a3"/>
        <w:spacing w:before="13" w:line="518" w:lineRule="exact"/>
        <w:ind w:left="1133" w:right="288" w:firstLine="0"/>
      </w:pPr>
      <w:r>
        <w:t>Структура</w:t>
      </w:r>
      <w:r>
        <w:rPr>
          <w:spacing w:val="-15"/>
        </w:rPr>
        <w:t xml:space="preserve"> </w:t>
      </w:r>
      <w:r>
        <w:t>предметного</w:t>
      </w:r>
      <w:r>
        <w:rPr>
          <w:spacing w:val="-15"/>
        </w:rPr>
        <w:t xml:space="preserve"> </w:t>
      </w:r>
      <w:r>
        <w:t>результата</w:t>
      </w:r>
      <w:r>
        <w:rPr>
          <w:spacing w:val="-15"/>
        </w:rPr>
        <w:t xml:space="preserve"> </w:t>
      </w:r>
      <w:r>
        <w:t>включает</w:t>
      </w:r>
      <w:r>
        <w:rPr>
          <w:spacing w:val="-15"/>
        </w:rPr>
        <w:t xml:space="preserve"> </w:t>
      </w:r>
      <w:r>
        <w:t>следующий</w:t>
      </w:r>
      <w:r>
        <w:rPr>
          <w:spacing w:val="-15"/>
        </w:rPr>
        <w:t xml:space="preserve"> </w:t>
      </w:r>
      <w:r>
        <w:t>перечень</w:t>
      </w:r>
      <w:r>
        <w:rPr>
          <w:spacing w:val="-15"/>
        </w:rPr>
        <w:t xml:space="preserve"> </w:t>
      </w:r>
      <w:r>
        <w:t>знаний</w:t>
      </w:r>
      <w:r>
        <w:rPr>
          <w:spacing w:val="-15"/>
        </w:rPr>
        <w:t xml:space="preserve"> </w:t>
      </w:r>
      <w:r>
        <w:t>и</w:t>
      </w:r>
      <w:r>
        <w:rPr>
          <w:spacing w:val="-15"/>
        </w:rPr>
        <w:t xml:space="preserve"> </w:t>
      </w:r>
      <w:r>
        <w:t>умений:</w:t>
      </w:r>
      <w:r>
        <w:rPr>
          <w:spacing w:val="-15"/>
        </w:rPr>
        <w:t xml:space="preserve"> </w:t>
      </w:r>
      <w:r>
        <w:t>знать и использовать правила информационной безопасности при поиске исторической</w:t>
      </w:r>
    </w:p>
    <w:p w:rsidR="0078730F" w:rsidRDefault="009E4B5E">
      <w:pPr>
        <w:pStyle w:val="a3"/>
        <w:spacing w:line="264" w:lineRule="exact"/>
        <w:ind w:firstLine="0"/>
        <w:jc w:val="left"/>
      </w:pPr>
      <w:r>
        <w:rPr>
          <w:spacing w:val="-2"/>
        </w:rPr>
        <w:t>информации;</w:t>
      </w:r>
    </w:p>
    <w:p w:rsidR="0078730F" w:rsidRDefault="009E4B5E">
      <w:pPr>
        <w:pStyle w:val="a3"/>
        <w:spacing w:before="240" w:line="276" w:lineRule="auto"/>
        <w:ind w:right="282"/>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8730F" w:rsidRDefault="009E4B5E">
      <w:pPr>
        <w:pStyle w:val="a3"/>
        <w:spacing w:before="200" w:line="276" w:lineRule="auto"/>
        <w:ind w:right="28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8730F" w:rsidRDefault="009E4B5E">
      <w:pPr>
        <w:pStyle w:val="a3"/>
        <w:spacing w:before="200" w:line="278" w:lineRule="auto"/>
        <w:ind w:right="274"/>
      </w:pPr>
      <w:r>
        <w:t>самостоятельно</w:t>
      </w:r>
      <w:r>
        <w:rPr>
          <w:spacing w:val="-10"/>
        </w:rPr>
        <w:t xml:space="preserve"> </w:t>
      </w:r>
      <w:r>
        <w:t>осуществлять</w:t>
      </w:r>
      <w:r>
        <w:rPr>
          <w:spacing w:val="-10"/>
        </w:rPr>
        <w:t xml:space="preserve"> </w:t>
      </w:r>
      <w:r>
        <w:t>поиск</w:t>
      </w:r>
      <w:r>
        <w:rPr>
          <w:spacing w:val="-10"/>
        </w:rPr>
        <w:t xml:space="preserve"> </w:t>
      </w:r>
      <w:r>
        <w:t>исторической</w:t>
      </w:r>
      <w:r>
        <w:rPr>
          <w:spacing w:val="-10"/>
        </w:rPr>
        <w:t xml:space="preserve"> </w:t>
      </w:r>
      <w:r>
        <w:t>информации,</w:t>
      </w:r>
      <w:r>
        <w:rPr>
          <w:spacing w:val="-10"/>
        </w:rPr>
        <w:t xml:space="preserve"> </w:t>
      </w:r>
      <w:r>
        <w:t>необходимой</w:t>
      </w:r>
      <w:r>
        <w:rPr>
          <w:spacing w:val="-10"/>
        </w:rPr>
        <w:t xml:space="preserve"> </w:t>
      </w:r>
      <w:r>
        <w:t>дляанализа исторических событий, процессов, явлений истории России и зарубежных стран 1914– 1945 гг.;</w:t>
      </w:r>
    </w:p>
    <w:p w:rsidR="0078730F" w:rsidRDefault="009E4B5E">
      <w:pPr>
        <w:pStyle w:val="a3"/>
        <w:spacing w:before="196" w:line="278" w:lineRule="auto"/>
        <w:ind w:right="296"/>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78730F" w:rsidRDefault="009E4B5E" w:rsidP="00DC3BA7">
      <w:pPr>
        <w:pStyle w:val="a4"/>
        <w:numPr>
          <w:ilvl w:val="3"/>
          <w:numId w:val="48"/>
        </w:numPr>
        <w:tabs>
          <w:tab w:val="left" w:pos="2189"/>
        </w:tabs>
        <w:spacing w:before="195" w:line="276" w:lineRule="auto"/>
        <w:ind w:right="275"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Структура</w:t>
      </w:r>
      <w:r>
        <w:rPr>
          <w:spacing w:val="-11"/>
        </w:rPr>
        <w:t xml:space="preserve"> </w:t>
      </w:r>
      <w:r>
        <w:t>предметного</w:t>
      </w:r>
      <w:r>
        <w:rPr>
          <w:spacing w:val="-2"/>
        </w:rPr>
        <w:t xml:space="preserve"> </w:t>
      </w:r>
      <w:r>
        <w:t>результата</w:t>
      </w:r>
      <w:r>
        <w:rPr>
          <w:spacing w:val="-7"/>
        </w:rPr>
        <w:t xml:space="preserve"> </w:t>
      </w:r>
      <w:r>
        <w:t>включает</w:t>
      </w:r>
      <w:r>
        <w:rPr>
          <w:spacing w:val="-4"/>
        </w:rPr>
        <w:t xml:space="preserve"> </w:t>
      </w:r>
      <w:r>
        <w:t>следующий</w:t>
      </w:r>
      <w:r>
        <w:rPr>
          <w:spacing w:val="-7"/>
        </w:rPr>
        <w:t xml:space="preserve"> </w:t>
      </w:r>
      <w:r>
        <w:t>перечень</w:t>
      </w:r>
      <w:r>
        <w:rPr>
          <w:spacing w:val="-5"/>
        </w:rPr>
        <w:t xml:space="preserve"> </w:t>
      </w:r>
      <w:r>
        <w:t>знаний</w:t>
      </w:r>
      <w:r>
        <w:rPr>
          <w:spacing w:val="-10"/>
        </w:rPr>
        <w:t xml:space="preserve"> </w:t>
      </w:r>
      <w:r>
        <w:t xml:space="preserve">и </w:t>
      </w:r>
      <w:r>
        <w:rPr>
          <w:spacing w:val="-2"/>
        </w:rPr>
        <w:t>умений:</w:t>
      </w:r>
    </w:p>
    <w:p w:rsidR="0078730F" w:rsidRDefault="009E4B5E">
      <w:pPr>
        <w:pStyle w:val="a3"/>
        <w:spacing w:before="246" w:line="276" w:lineRule="auto"/>
        <w:ind w:right="285"/>
      </w:pPr>
      <w:r>
        <w:t>определять на основе информации, представленной в текстовом источнике</w:t>
      </w:r>
      <w:r>
        <w:rPr>
          <w:spacing w:val="-1"/>
        </w:rPr>
        <w:t xml:space="preserve"> </w:t>
      </w:r>
      <w:r>
        <w:t>исторической информации,</w:t>
      </w:r>
      <w:r>
        <w:rPr>
          <w:spacing w:val="-15"/>
        </w:rPr>
        <w:t xml:space="preserve"> </w:t>
      </w:r>
      <w:r>
        <w:t>характерные</w:t>
      </w:r>
      <w:r>
        <w:rPr>
          <w:spacing w:val="-15"/>
        </w:rPr>
        <w:t xml:space="preserve"> </w:t>
      </w:r>
      <w:r>
        <w:t>признаки</w:t>
      </w:r>
      <w:r>
        <w:rPr>
          <w:spacing w:val="-15"/>
        </w:rPr>
        <w:t xml:space="preserve"> </w:t>
      </w:r>
      <w:r>
        <w:t>описываемых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зарубежных стран 1914–1945 гг.;</w:t>
      </w:r>
    </w:p>
    <w:p w:rsidR="0078730F" w:rsidRDefault="009E4B5E">
      <w:pPr>
        <w:pStyle w:val="a3"/>
        <w:spacing w:before="200" w:line="276" w:lineRule="auto"/>
        <w:ind w:right="283"/>
      </w:pPr>
      <w:r>
        <w:t>отвечать на</w:t>
      </w:r>
      <w:r>
        <w:rPr>
          <w:spacing w:val="-1"/>
        </w:rPr>
        <w:t xml:space="preserve"> </w:t>
      </w:r>
      <w:r>
        <w:t>вопросы по</w:t>
      </w:r>
      <w:r>
        <w:rPr>
          <w:spacing w:val="-2"/>
        </w:rPr>
        <w:t xml:space="preserve"> </w:t>
      </w:r>
      <w:r>
        <w:t>содержанию текстового источника</w:t>
      </w:r>
      <w:r>
        <w:rPr>
          <w:spacing w:val="-1"/>
        </w:rPr>
        <w:t xml:space="preserve"> </w:t>
      </w:r>
      <w:r>
        <w:t>исторической</w:t>
      </w:r>
      <w:r>
        <w:rPr>
          <w:spacing w:val="-1"/>
        </w:rPr>
        <w:t xml:space="preserve"> </w:t>
      </w:r>
      <w:r>
        <w:t>информации</w:t>
      </w:r>
      <w:r>
        <w:rPr>
          <w:spacing w:val="-1"/>
        </w:rPr>
        <w:t xml:space="preserve"> </w:t>
      </w:r>
      <w:r>
        <w:t xml:space="preserve">по истории России и зарубежных стран 1914–1945 гг. и составлять на его основе план, таблицу, </w:t>
      </w:r>
      <w:r>
        <w:rPr>
          <w:spacing w:val="-2"/>
        </w:rPr>
        <w:t>схему;</w:t>
      </w:r>
    </w:p>
    <w:p w:rsidR="0078730F" w:rsidRDefault="009E4B5E">
      <w:pPr>
        <w:pStyle w:val="a3"/>
        <w:spacing w:before="199" w:line="276" w:lineRule="auto"/>
        <w:ind w:right="281"/>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8730F" w:rsidRDefault="009E4B5E">
      <w:pPr>
        <w:pStyle w:val="a3"/>
        <w:spacing w:before="200" w:line="280" w:lineRule="auto"/>
        <w:ind w:right="297"/>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730F" w:rsidRDefault="009E4B5E">
      <w:pPr>
        <w:pStyle w:val="a3"/>
        <w:spacing w:before="190" w:line="276" w:lineRule="auto"/>
        <w:ind w:right="280"/>
      </w:pPr>
      <w:r>
        <w:t>сопоставлять, анализировать информацию, представленную на двух или более исторических картах (схемах) по</w:t>
      </w:r>
      <w:r>
        <w:rPr>
          <w:spacing w:val="-1"/>
        </w:rPr>
        <w:t xml:space="preserve"> </w:t>
      </w:r>
      <w:r>
        <w:t>истории России и зарубежных стран</w:t>
      </w:r>
      <w:r>
        <w:rPr>
          <w:spacing w:val="-1"/>
        </w:rPr>
        <w:t xml:space="preserve"> </w:t>
      </w:r>
      <w:r>
        <w:t>1914–1945 гг.; оформлять результаты анализа исторической карты (схемы) в виде таблицы, схемы; делать выводы;</w:t>
      </w:r>
    </w:p>
    <w:p w:rsidR="0078730F" w:rsidRDefault="009E4B5E">
      <w:pPr>
        <w:pStyle w:val="a3"/>
        <w:spacing w:before="200" w:line="276" w:lineRule="auto"/>
        <w:ind w:right="280"/>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8730F" w:rsidRDefault="009E4B5E">
      <w:pPr>
        <w:pStyle w:val="a3"/>
        <w:spacing w:before="202" w:line="276" w:lineRule="auto"/>
        <w:ind w:right="287"/>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8730F" w:rsidRDefault="009E4B5E">
      <w:pPr>
        <w:pStyle w:val="a3"/>
        <w:spacing w:before="200" w:line="276" w:lineRule="auto"/>
        <w:ind w:right="284"/>
      </w:pPr>
      <w:r>
        <w:t>определять события, явления, процессы, которым посвящены визуальные источники исторической информации;</w:t>
      </w:r>
    </w:p>
    <w:p w:rsidR="0078730F" w:rsidRDefault="009E4B5E">
      <w:pPr>
        <w:pStyle w:val="a3"/>
        <w:spacing w:before="198" w:line="276" w:lineRule="auto"/>
        <w:ind w:right="274"/>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8730F" w:rsidRDefault="009E4B5E">
      <w:pPr>
        <w:pStyle w:val="a3"/>
        <w:spacing w:before="203" w:line="276" w:lineRule="auto"/>
        <w:ind w:right="285"/>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78730F" w:rsidRDefault="009E4B5E">
      <w:pPr>
        <w:pStyle w:val="a3"/>
        <w:spacing w:before="18" w:line="516" w:lineRule="exact"/>
        <w:ind w:left="1133" w:right="292" w:firstLine="0"/>
      </w:pPr>
      <w:r>
        <w:t>представлять историческую информацию в виде таблиц, графиков, схем, диаграмм; использовать</w:t>
      </w:r>
      <w:r>
        <w:rPr>
          <w:spacing w:val="40"/>
        </w:rPr>
        <w:t xml:space="preserve"> </w:t>
      </w:r>
      <w:r>
        <w:t>умения, приобретенные в процессе изучения истории, для</w:t>
      </w:r>
      <w:r>
        <w:rPr>
          <w:spacing w:val="40"/>
        </w:rPr>
        <w:t xml:space="preserve"> </w:t>
      </w:r>
      <w:r>
        <w:t>участия в</w:t>
      </w:r>
    </w:p>
    <w:p w:rsidR="0078730F" w:rsidRDefault="009E4B5E">
      <w:pPr>
        <w:pStyle w:val="a3"/>
        <w:spacing w:line="278" w:lineRule="auto"/>
        <w:ind w:right="284" w:firstLine="0"/>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8730F" w:rsidRDefault="009E4B5E" w:rsidP="00DC3BA7">
      <w:pPr>
        <w:pStyle w:val="a4"/>
        <w:numPr>
          <w:ilvl w:val="3"/>
          <w:numId w:val="48"/>
        </w:numPr>
        <w:tabs>
          <w:tab w:val="left" w:pos="2038"/>
        </w:tabs>
        <w:spacing w:before="177" w:line="278" w:lineRule="auto"/>
        <w:ind w:right="286"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p>
    <w:p w:rsidR="0078730F" w:rsidRDefault="0078730F">
      <w:pPr>
        <w:pStyle w:val="a4"/>
        <w:spacing w:line="278" w:lineRule="auto"/>
        <w:jc w:val="left"/>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93" w:firstLine="0"/>
      </w:pPr>
      <w: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730F" w:rsidRDefault="009E4B5E">
      <w:pPr>
        <w:pStyle w:val="a3"/>
        <w:spacing w:before="190" w:line="276" w:lineRule="auto"/>
        <w:ind w:right="27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w:t>
      </w:r>
      <w:r>
        <w:rPr>
          <w:spacing w:val="-1"/>
        </w:rPr>
        <w:t xml:space="preserve"> </w:t>
      </w:r>
      <w:r>
        <w:t>развития</w:t>
      </w:r>
      <w:r>
        <w:rPr>
          <w:spacing w:val="-3"/>
        </w:rPr>
        <w:t xml:space="preserve"> </w:t>
      </w:r>
      <w:r>
        <w:t>нашей страны</w:t>
      </w:r>
      <w:r>
        <w:rPr>
          <w:spacing w:val="-2"/>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 уважения и взаимопонимания между всеми народами России.</w:t>
      </w:r>
    </w:p>
    <w:p w:rsidR="0078730F" w:rsidRDefault="009E4B5E">
      <w:pPr>
        <w:pStyle w:val="a3"/>
        <w:spacing w:before="20" w:line="516" w:lineRule="exact"/>
        <w:ind w:left="1133" w:right="285" w:firstLine="0"/>
      </w:pPr>
      <w:r>
        <w:t>Структура предметного результата включает следующий перечень знаний и умений: понимать</w:t>
      </w:r>
      <w:r>
        <w:rPr>
          <w:spacing w:val="40"/>
        </w:rPr>
        <w:t xml:space="preserve"> </w:t>
      </w:r>
      <w:r>
        <w:t>особенности</w:t>
      </w:r>
      <w:r>
        <w:rPr>
          <w:spacing w:val="40"/>
        </w:rPr>
        <w:t xml:space="preserve"> </w:t>
      </w:r>
      <w:r>
        <w:t>политического,</w:t>
      </w:r>
      <w:r>
        <w:rPr>
          <w:spacing w:val="40"/>
        </w:rPr>
        <w:t xml:space="preserve"> </w:t>
      </w:r>
      <w:r>
        <w:t>социально-экономического</w:t>
      </w:r>
      <w:r>
        <w:rPr>
          <w:spacing w:val="40"/>
        </w:rPr>
        <w:t xml:space="preserve"> </w:t>
      </w:r>
      <w:r>
        <w:t>и</w:t>
      </w:r>
      <w:r>
        <w:rPr>
          <w:spacing w:val="40"/>
        </w:rPr>
        <w:t xml:space="preserve"> </w:t>
      </w:r>
      <w:r>
        <w:t>историко-</w:t>
      </w:r>
    </w:p>
    <w:p w:rsidR="0078730F" w:rsidRDefault="009E4B5E">
      <w:pPr>
        <w:pStyle w:val="a3"/>
        <w:spacing w:line="278" w:lineRule="auto"/>
        <w:ind w:right="294" w:firstLine="0"/>
      </w:pPr>
      <w:r>
        <w:t>культурного развития России как многонационального государства, знакомство с культурой, традициями и обычаями народов России;</w:t>
      </w:r>
    </w:p>
    <w:p w:rsidR="0078730F" w:rsidRDefault="009E4B5E">
      <w:pPr>
        <w:pStyle w:val="a3"/>
        <w:spacing w:before="181" w:line="276" w:lineRule="auto"/>
        <w:ind w:right="27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78730F" w:rsidRDefault="009E4B5E">
      <w:pPr>
        <w:pStyle w:val="a3"/>
        <w:spacing w:before="197" w:line="276" w:lineRule="auto"/>
        <w:ind w:right="281"/>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730F" w:rsidRDefault="009E4B5E">
      <w:pPr>
        <w:pStyle w:val="a3"/>
        <w:spacing w:before="200" w:line="276" w:lineRule="auto"/>
        <w:ind w:right="277"/>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w:t>
      </w:r>
      <w:r>
        <w:rPr>
          <w:spacing w:val="-12"/>
        </w:rPr>
        <w:t xml:space="preserve"> </w:t>
      </w:r>
      <w:r>
        <w:t>сферы</w:t>
      </w:r>
      <w:r>
        <w:rPr>
          <w:spacing w:val="-11"/>
        </w:rPr>
        <w:t xml:space="preserve"> </w:t>
      </w:r>
      <w:r>
        <w:t>и</w:t>
      </w:r>
      <w:r>
        <w:rPr>
          <w:spacing w:val="-9"/>
        </w:rPr>
        <w:t xml:space="preserve"> </w:t>
      </w:r>
      <w:r>
        <w:t>ситуации</w:t>
      </w:r>
      <w:r>
        <w:rPr>
          <w:spacing w:val="-9"/>
        </w:rPr>
        <w:t xml:space="preserve"> </w:t>
      </w:r>
      <w:r>
        <w:t>общения</w:t>
      </w:r>
      <w:r>
        <w:rPr>
          <w:spacing w:val="-12"/>
        </w:rPr>
        <w:t xml:space="preserve"> </w:t>
      </w:r>
      <w:r>
        <w:t>с</w:t>
      </w:r>
      <w:r>
        <w:rPr>
          <w:spacing w:val="-11"/>
        </w:rPr>
        <w:t xml:space="preserve"> </w:t>
      </w:r>
      <w:r>
        <w:t>соблюдением</w:t>
      </w:r>
      <w:r>
        <w:rPr>
          <w:spacing w:val="-12"/>
        </w:rPr>
        <w:t xml:space="preserve"> </w:t>
      </w:r>
      <w:r>
        <w:t>норм</w:t>
      </w:r>
      <w:r>
        <w:rPr>
          <w:spacing w:val="-10"/>
        </w:rPr>
        <w:t xml:space="preserve"> </w:t>
      </w:r>
      <w:r>
        <w:t>современного</w:t>
      </w:r>
      <w:r>
        <w:rPr>
          <w:spacing w:val="-8"/>
        </w:rPr>
        <w:t xml:space="preserve"> </w:t>
      </w:r>
      <w:r>
        <w:t>русского</w:t>
      </w:r>
      <w:r>
        <w:rPr>
          <w:spacing w:val="-11"/>
        </w:rPr>
        <w:t xml:space="preserve"> </w:t>
      </w:r>
      <w:r>
        <w:t>языка</w:t>
      </w:r>
      <w:r>
        <w:rPr>
          <w:spacing w:val="40"/>
        </w:rPr>
        <w:t xml:space="preserve"> </w:t>
      </w:r>
      <w:r>
        <w:t>и</w:t>
      </w:r>
      <w:r>
        <w:rPr>
          <w:spacing w:val="-11"/>
        </w:rPr>
        <w:t xml:space="preserve"> </w:t>
      </w:r>
      <w:r>
        <w:t xml:space="preserve">речевого </w:t>
      </w:r>
      <w:r>
        <w:rPr>
          <w:spacing w:val="-2"/>
        </w:rPr>
        <w:t>этикета.</w:t>
      </w:r>
    </w:p>
    <w:p w:rsidR="0078730F" w:rsidRDefault="009E4B5E" w:rsidP="00DC3BA7">
      <w:pPr>
        <w:pStyle w:val="a4"/>
        <w:numPr>
          <w:ilvl w:val="3"/>
          <w:numId w:val="48"/>
        </w:numPr>
        <w:tabs>
          <w:tab w:val="left" w:pos="2235"/>
        </w:tabs>
        <w:spacing w:before="204" w:line="276" w:lineRule="auto"/>
        <w:ind w:right="283" w:firstLine="708"/>
        <w:rPr>
          <w:sz w:val="24"/>
        </w:rPr>
      </w:pPr>
      <w:r>
        <w:rPr>
          <w:sz w:val="24"/>
        </w:rPr>
        <w:t>Умение</w:t>
      </w:r>
      <w:r>
        <w:rPr>
          <w:spacing w:val="40"/>
          <w:sz w:val="24"/>
        </w:rPr>
        <w:t xml:space="preserve"> </w:t>
      </w:r>
      <w:r>
        <w:rPr>
          <w:sz w:val="24"/>
        </w:rPr>
        <w:t>защищать</w:t>
      </w:r>
      <w:r>
        <w:rPr>
          <w:spacing w:val="40"/>
          <w:sz w:val="24"/>
        </w:rPr>
        <w:t xml:space="preserve"> </w:t>
      </w:r>
      <w:r>
        <w:rPr>
          <w:sz w:val="24"/>
        </w:rPr>
        <w:t>историческую</w:t>
      </w:r>
      <w:r>
        <w:rPr>
          <w:spacing w:val="40"/>
          <w:sz w:val="24"/>
        </w:rPr>
        <w:t xml:space="preserve"> </w:t>
      </w:r>
      <w:r>
        <w:rPr>
          <w:sz w:val="24"/>
        </w:rPr>
        <w:t>правду,</w:t>
      </w:r>
      <w:r>
        <w:rPr>
          <w:spacing w:val="40"/>
          <w:sz w:val="24"/>
        </w:rPr>
        <w:t xml:space="preserve"> </w:t>
      </w:r>
      <w:r>
        <w:rPr>
          <w:sz w:val="24"/>
        </w:rPr>
        <w:t>не</w:t>
      </w:r>
      <w:r>
        <w:rPr>
          <w:spacing w:val="40"/>
          <w:sz w:val="24"/>
        </w:rPr>
        <w:t xml:space="preserve"> </w:t>
      </w:r>
      <w:r>
        <w:rPr>
          <w:sz w:val="24"/>
        </w:rPr>
        <w:t>допускать</w:t>
      </w:r>
      <w:r>
        <w:rPr>
          <w:spacing w:val="40"/>
          <w:sz w:val="24"/>
        </w:rPr>
        <w:t xml:space="preserve"> </w:t>
      </w:r>
      <w:r>
        <w:rPr>
          <w:sz w:val="24"/>
        </w:rPr>
        <w:t>умаления</w:t>
      </w:r>
      <w:r>
        <w:rPr>
          <w:spacing w:val="40"/>
          <w:sz w:val="24"/>
        </w:rPr>
        <w:t xml:space="preserve"> </w:t>
      </w:r>
      <w:r>
        <w:rPr>
          <w:sz w:val="24"/>
        </w:rPr>
        <w:t>подвига</w:t>
      </w:r>
      <w:r>
        <w:rPr>
          <w:spacing w:val="80"/>
          <w:sz w:val="24"/>
        </w:rPr>
        <w:t xml:space="preserve"> </w:t>
      </w:r>
      <w:r>
        <w:rPr>
          <w:sz w:val="24"/>
        </w:rPr>
        <w:t>народа при защите Отечества, готовность давать отпор фальсификациям российской истории.</w:t>
      </w:r>
    </w:p>
    <w:p w:rsidR="0078730F" w:rsidRDefault="009E4B5E">
      <w:pPr>
        <w:pStyle w:val="a3"/>
        <w:spacing w:before="205"/>
        <w:ind w:left="1133" w:firstLine="0"/>
      </w:pPr>
      <w:r>
        <w:t>Структура</w:t>
      </w:r>
      <w:r>
        <w:rPr>
          <w:spacing w:val="55"/>
        </w:rPr>
        <w:t xml:space="preserve"> </w:t>
      </w:r>
      <w:r>
        <w:t>предметного</w:t>
      </w:r>
      <w:r>
        <w:rPr>
          <w:spacing w:val="59"/>
        </w:rPr>
        <w:t xml:space="preserve"> </w:t>
      </w:r>
      <w:r>
        <w:t>результата</w:t>
      </w:r>
      <w:r>
        <w:rPr>
          <w:spacing w:val="57"/>
        </w:rPr>
        <w:t xml:space="preserve"> </w:t>
      </w:r>
      <w:r>
        <w:t>включает</w:t>
      </w:r>
      <w:r>
        <w:rPr>
          <w:spacing w:val="62"/>
        </w:rPr>
        <w:t xml:space="preserve"> </w:t>
      </w:r>
      <w:r>
        <w:t>следующий</w:t>
      </w:r>
      <w:r>
        <w:rPr>
          <w:spacing w:val="59"/>
        </w:rPr>
        <w:t xml:space="preserve"> </w:t>
      </w:r>
      <w:r>
        <w:t>перечень</w:t>
      </w:r>
      <w:r>
        <w:rPr>
          <w:spacing w:val="59"/>
        </w:rPr>
        <w:t xml:space="preserve"> </w:t>
      </w:r>
      <w:r>
        <w:t>знаний</w:t>
      </w:r>
      <w:r>
        <w:rPr>
          <w:spacing w:val="56"/>
        </w:rPr>
        <w:t xml:space="preserve"> </w:t>
      </w:r>
      <w:r>
        <w:t>и</w:t>
      </w:r>
      <w:r>
        <w:rPr>
          <w:spacing w:val="62"/>
        </w:rPr>
        <w:t xml:space="preserve"> </w:t>
      </w:r>
      <w:r>
        <w:rPr>
          <w:spacing w:val="-2"/>
        </w:rPr>
        <w:t>умений:</w:t>
      </w:r>
    </w:p>
    <w:p w:rsidR="0078730F" w:rsidRDefault="009E4B5E">
      <w:pPr>
        <w:pStyle w:val="a3"/>
        <w:spacing w:before="240" w:line="278" w:lineRule="auto"/>
        <w:ind w:right="282"/>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процессах истории России</w:t>
      </w:r>
      <w:r>
        <w:rPr>
          <w:spacing w:val="-15"/>
        </w:rPr>
        <w:t xml:space="preserve"> </w:t>
      </w:r>
      <w:r>
        <w:t>и</w:t>
      </w:r>
      <w:r>
        <w:rPr>
          <w:spacing w:val="-15"/>
        </w:rPr>
        <w:t xml:space="preserve"> </w:t>
      </w:r>
      <w:r>
        <w:t>зарубежных</w:t>
      </w:r>
      <w:r>
        <w:rPr>
          <w:spacing w:val="-15"/>
        </w:rPr>
        <w:t xml:space="preserve"> </w:t>
      </w:r>
      <w:r>
        <w:t>стран</w:t>
      </w:r>
      <w:r>
        <w:rPr>
          <w:spacing w:val="-15"/>
        </w:rPr>
        <w:t xml:space="preserve"> </w:t>
      </w:r>
      <w:r>
        <w:t>1914–1945</w:t>
      </w:r>
      <w:r>
        <w:rPr>
          <w:spacing w:val="-15"/>
        </w:rPr>
        <w:t xml:space="preserve"> </w:t>
      </w:r>
      <w:r>
        <w:t>гг.,</w:t>
      </w:r>
      <w:r>
        <w:rPr>
          <w:spacing w:val="-15"/>
        </w:rPr>
        <w:t xml:space="preserve"> </w:t>
      </w:r>
      <w:r>
        <w:t>осознавать</w:t>
      </w:r>
      <w:r>
        <w:rPr>
          <w:spacing w:val="-15"/>
        </w:rPr>
        <w:t xml:space="preserve"> </w:t>
      </w:r>
      <w:r>
        <w:t>и</w:t>
      </w:r>
      <w:r>
        <w:rPr>
          <w:spacing w:val="-15"/>
        </w:rPr>
        <w:t xml:space="preserve"> </w:t>
      </w:r>
      <w:r>
        <w:t>понимать</w:t>
      </w:r>
      <w:r>
        <w:rPr>
          <w:spacing w:val="-15"/>
        </w:rPr>
        <w:t xml:space="preserve"> </w:t>
      </w:r>
      <w:r>
        <w:t>ценность</w:t>
      </w:r>
      <w:r>
        <w:rPr>
          <w:spacing w:val="-15"/>
        </w:rPr>
        <w:t xml:space="preserve"> </w:t>
      </w:r>
      <w:r>
        <w:t>сопричастности</w:t>
      </w:r>
      <w:r>
        <w:rPr>
          <w:spacing w:val="-15"/>
        </w:rPr>
        <w:t xml:space="preserve"> </w:t>
      </w:r>
      <w:r>
        <w:t>своей семьи к событиям, явлениям, процессам истории России;</w:t>
      </w:r>
    </w:p>
    <w:p w:rsidR="0078730F" w:rsidRDefault="009E4B5E">
      <w:pPr>
        <w:pStyle w:val="a3"/>
        <w:spacing w:before="187" w:line="276" w:lineRule="auto"/>
        <w:ind w:right="29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8730F" w:rsidRDefault="009E4B5E">
      <w:pPr>
        <w:pStyle w:val="a3"/>
        <w:spacing w:before="195" w:line="276" w:lineRule="auto"/>
        <w:ind w:right="275"/>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8730F" w:rsidRDefault="009E4B5E">
      <w:pPr>
        <w:pStyle w:val="a3"/>
        <w:spacing w:before="203" w:line="278" w:lineRule="auto"/>
        <w:ind w:right="295"/>
      </w:pPr>
      <w:r>
        <w:t xml:space="preserve">активно участвовать в дискуссиях, не допуская умаления подвига народа при защите </w:t>
      </w:r>
      <w:r>
        <w:rPr>
          <w:spacing w:val="-2"/>
        </w:rPr>
        <w:t>Отечества.</w:t>
      </w:r>
    </w:p>
    <w:p w:rsidR="0078730F" w:rsidRDefault="009E4B5E" w:rsidP="00DC3BA7">
      <w:pPr>
        <w:pStyle w:val="a4"/>
        <w:numPr>
          <w:ilvl w:val="3"/>
          <w:numId w:val="48"/>
        </w:numPr>
        <w:tabs>
          <w:tab w:val="left" w:pos="2184"/>
        </w:tabs>
        <w:spacing w:before="192" w:line="278" w:lineRule="auto"/>
        <w:ind w:right="290" w:firstLine="708"/>
        <w:rPr>
          <w:sz w:val="24"/>
        </w:rPr>
      </w:pPr>
      <w:r>
        <w:rPr>
          <w:sz w:val="24"/>
        </w:rPr>
        <w:t>Знание</w:t>
      </w:r>
      <w:r>
        <w:rPr>
          <w:spacing w:val="29"/>
          <w:sz w:val="24"/>
        </w:rPr>
        <w:t xml:space="preserve"> </w:t>
      </w:r>
      <w:r>
        <w:rPr>
          <w:sz w:val="24"/>
        </w:rPr>
        <w:t>ключевых</w:t>
      </w:r>
      <w:r>
        <w:rPr>
          <w:spacing w:val="32"/>
          <w:sz w:val="24"/>
        </w:rPr>
        <w:t xml:space="preserve"> </w:t>
      </w:r>
      <w:r>
        <w:rPr>
          <w:sz w:val="24"/>
        </w:rPr>
        <w:t>событий,</w:t>
      </w:r>
      <w:r>
        <w:rPr>
          <w:spacing w:val="30"/>
          <w:sz w:val="24"/>
        </w:rPr>
        <w:t xml:space="preserve"> </w:t>
      </w:r>
      <w:r>
        <w:rPr>
          <w:sz w:val="24"/>
        </w:rPr>
        <w:t>основных</w:t>
      </w:r>
      <w:r>
        <w:rPr>
          <w:spacing w:val="29"/>
          <w:sz w:val="24"/>
        </w:rPr>
        <w:t xml:space="preserve"> </w:t>
      </w:r>
      <w:r>
        <w:rPr>
          <w:sz w:val="24"/>
        </w:rPr>
        <w:t>дат</w:t>
      </w:r>
      <w:r>
        <w:rPr>
          <w:spacing w:val="31"/>
          <w:sz w:val="24"/>
        </w:rPr>
        <w:t xml:space="preserve"> </w:t>
      </w:r>
      <w:r>
        <w:rPr>
          <w:sz w:val="24"/>
        </w:rPr>
        <w:t>и</w:t>
      </w:r>
      <w:r>
        <w:rPr>
          <w:spacing w:val="31"/>
          <w:sz w:val="24"/>
        </w:rPr>
        <w:t xml:space="preserve"> </w:t>
      </w:r>
      <w:r>
        <w:rPr>
          <w:sz w:val="24"/>
        </w:rPr>
        <w:t>этапов</w:t>
      </w:r>
      <w:r>
        <w:rPr>
          <w:spacing w:val="29"/>
          <w:sz w:val="24"/>
        </w:rPr>
        <w:t xml:space="preserve"> </w:t>
      </w:r>
      <w:r>
        <w:rPr>
          <w:sz w:val="24"/>
        </w:rPr>
        <w:t>истории</w:t>
      </w:r>
      <w:r>
        <w:rPr>
          <w:spacing w:val="31"/>
          <w:sz w:val="24"/>
        </w:rPr>
        <w:t xml:space="preserve"> </w:t>
      </w:r>
      <w:r>
        <w:rPr>
          <w:sz w:val="24"/>
        </w:rPr>
        <w:t>России</w:t>
      </w:r>
      <w:r>
        <w:rPr>
          <w:spacing w:val="28"/>
          <w:sz w:val="24"/>
        </w:rPr>
        <w:t xml:space="preserve"> </w:t>
      </w:r>
      <w:r>
        <w:rPr>
          <w:sz w:val="24"/>
        </w:rPr>
        <w:t>и</w:t>
      </w:r>
      <w:r>
        <w:rPr>
          <w:spacing w:val="31"/>
          <w:sz w:val="24"/>
        </w:rPr>
        <w:t xml:space="preserve"> </w:t>
      </w:r>
      <w:r>
        <w:rPr>
          <w:sz w:val="24"/>
        </w:rPr>
        <w:t>мира</w:t>
      </w:r>
      <w:r>
        <w:rPr>
          <w:spacing w:val="29"/>
          <w:sz w:val="24"/>
        </w:rPr>
        <w:t xml:space="preserve"> </w:t>
      </w:r>
      <w:r>
        <w:rPr>
          <w:sz w:val="24"/>
        </w:rPr>
        <w:t>в 1914–1945</w:t>
      </w:r>
      <w:r>
        <w:rPr>
          <w:spacing w:val="40"/>
          <w:sz w:val="24"/>
        </w:rPr>
        <w:t xml:space="preserve"> </w:t>
      </w:r>
      <w:r>
        <w:rPr>
          <w:sz w:val="24"/>
        </w:rPr>
        <w:t>гг.;</w:t>
      </w:r>
      <w:r>
        <w:rPr>
          <w:spacing w:val="40"/>
          <w:sz w:val="24"/>
        </w:rPr>
        <w:t xml:space="preserve"> </w:t>
      </w:r>
      <w:r>
        <w:rPr>
          <w:sz w:val="24"/>
        </w:rPr>
        <w:t>выдающихся</w:t>
      </w:r>
      <w:r>
        <w:rPr>
          <w:spacing w:val="40"/>
          <w:sz w:val="24"/>
        </w:rPr>
        <w:t xml:space="preserve"> </w:t>
      </w:r>
      <w:r>
        <w:rPr>
          <w:sz w:val="24"/>
        </w:rPr>
        <w:t>деятелей отечественной и всемирной истории;</w:t>
      </w:r>
      <w:r>
        <w:rPr>
          <w:spacing w:val="40"/>
          <w:sz w:val="24"/>
        </w:rPr>
        <w:t xml:space="preserve"> </w:t>
      </w:r>
      <w:r>
        <w:rPr>
          <w:sz w:val="24"/>
        </w:rPr>
        <w:t>важнейших</w:t>
      </w:r>
    </w:p>
    <w:p w:rsidR="0078730F" w:rsidRDefault="0078730F">
      <w:pPr>
        <w:pStyle w:val="a4"/>
        <w:spacing w:line="278" w:lineRule="auto"/>
        <w:jc w:val="left"/>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достижений</w:t>
      </w:r>
      <w:r>
        <w:rPr>
          <w:spacing w:val="-14"/>
        </w:rPr>
        <w:t xml:space="preserve"> </w:t>
      </w:r>
      <w:r>
        <w:t>культуры,</w:t>
      </w:r>
      <w:r>
        <w:rPr>
          <w:spacing w:val="-6"/>
        </w:rPr>
        <w:t xml:space="preserve"> </w:t>
      </w:r>
      <w:r>
        <w:t>ценностных</w:t>
      </w:r>
      <w:r>
        <w:rPr>
          <w:spacing w:val="-5"/>
        </w:rPr>
        <w:t xml:space="preserve"> </w:t>
      </w:r>
      <w:r>
        <w:rPr>
          <w:spacing w:val="-2"/>
        </w:rPr>
        <w:t>ориентиров.</w:t>
      </w:r>
    </w:p>
    <w:p w:rsidR="0078730F" w:rsidRDefault="009E4B5E" w:rsidP="00DC3BA7">
      <w:pPr>
        <w:pStyle w:val="a4"/>
        <w:numPr>
          <w:ilvl w:val="4"/>
          <w:numId w:val="48"/>
        </w:numPr>
        <w:tabs>
          <w:tab w:val="left" w:pos="2330"/>
        </w:tabs>
        <w:spacing w:before="246"/>
        <w:ind w:left="2330" w:hanging="1197"/>
        <w:rPr>
          <w:sz w:val="24"/>
        </w:rPr>
      </w:pPr>
      <w:r>
        <w:rPr>
          <w:sz w:val="24"/>
        </w:rPr>
        <w:t>По</w:t>
      </w:r>
      <w:r>
        <w:rPr>
          <w:spacing w:val="-2"/>
          <w:sz w:val="24"/>
        </w:rPr>
        <w:t xml:space="preserve"> </w:t>
      </w:r>
      <w:r>
        <w:rPr>
          <w:sz w:val="24"/>
        </w:rPr>
        <w:t>учебному</w:t>
      </w:r>
      <w:r>
        <w:rPr>
          <w:spacing w:val="-10"/>
          <w:sz w:val="24"/>
        </w:rPr>
        <w:t xml:space="preserve"> </w:t>
      </w:r>
      <w:r>
        <w:rPr>
          <w:sz w:val="24"/>
        </w:rPr>
        <w:t>курсу</w:t>
      </w:r>
      <w:r>
        <w:rPr>
          <w:spacing w:val="-7"/>
          <w:sz w:val="24"/>
        </w:rPr>
        <w:t xml:space="preserve"> </w:t>
      </w:r>
      <w:r>
        <w:rPr>
          <w:sz w:val="24"/>
        </w:rPr>
        <w:t>«История</w:t>
      </w:r>
      <w:r>
        <w:rPr>
          <w:spacing w:val="-3"/>
          <w:sz w:val="24"/>
        </w:rPr>
        <w:t xml:space="preserve"> </w:t>
      </w:r>
      <w:r>
        <w:rPr>
          <w:spacing w:val="-2"/>
          <w:sz w:val="24"/>
        </w:rPr>
        <w:t>России»:</w:t>
      </w:r>
    </w:p>
    <w:p w:rsidR="0078730F" w:rsidRDefault="009E4B5E" w:rsidP="00DC3BA7">
      <w:pPr>
        <w:pStyle w:val="a4"/>
        <w:numPr>
          <w:ilvl w:val="0"/>
          <w:numId w:val="47"/>
        </w:numPr>
        <w:tabs>
          <w:tab w:val="left" w:pos="1422"/>
        </w:tabs>
        <w:spacing w:before="242" w:line="276" w:lineRule="auto"/>
        <w:ind w:right="294"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78730F" w:rsidRDefault="009E4B5E" w:rsidP="00DC3BA7">
      <w:pPr>
        <w:pStyle w:val="a4"/>
        <w:numPr>
          <w:ilvl w:val="0"/>
          <w:numId w:val="47"/>
        </w:numPr>
        <w:tabs>
          <w:tab w:val="left" w:pos="1496"/>
        </w:tabs>
        <w:spacing w:before="198" w:line="276" w:lineRule="auto"/>
        <w:ind w:right="282"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730F" w:rsidRDefault="009E4B5E" w:rsidP="00DC3BA7">
      <w:pPr>
        <w:pStyle w:val="a4"/>
        <w:numPr>
          <w:ilvl w:val="0"/>
          <w:numId w:val="47"/>
        </w:numPr>
        <w:tabs>
          <w:tab w:val="left" w:pos="1398"/>
        </w:tabs>
        <w:spacing w:before="202" w:line="276" w:lineRule="auto"/>
        <w:ind w:right="291"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730F" w:rsidRDefault="009E4B5E" w:rsidP="00DC3BA7">
      <w:pPr>
        <w:pStyle w:val="a4"/>
        <w:numPr>
          <w:ilvl w:val="0"/>
          <w:numId w:val="47"/>
        </w:numPr>
        <w:tabs>
          <w:tab w:val="left" w:pos="1487"/>
        </w:tabs>
        <w:spacing w:before="201" w:line="276" w:lineRule="auto"/>
        <w:ind w:right="276" w:firstLine="708"/>
        <w:rPr>
          <w:sz w:val="24"/>
        </w:rPr>
      </w:pPr>
      <w:r>
        <w:rPr>
          <w:sz w:val="24"/>
        </w:rPr>
        <w:t>Великая Отечественная война 1941–1945 гг.: причины, силы сторон, основные операции.</w:t>
      </w:r>
      <w:r>
        <w:rPr>
          <w:spacing w:val="-12"/>
          <w:sz w:val="24"/>
        </w:rPr>
        <w:t xml:space="preserve"> </w:t>
      </w:r>
      <w:r>
        <w:rPr>
          <w:sz w:val="24"/>
        </w:rPr>
        <w:t>Государство</w:t>
      </w:r>
      <w:r>
        <w:rPr>
          <w:spacing w:val="-7"/>
          <w:sz w:val="24"/>
        </w:rPr>
        <w:t xml:space="preserve"> </w:t>
      </w:r>
      <w:r>
        <w:rPr>
          <w:sz w:val="24"/>
        </w:rPr>
        <w:t>и</w:t>
      </w:r>
      <w:r>
        <w:rPr>
          <w:spacing w:val="-12"/>
          <w:sz w:val="24"/>
        </w:rPr>
        <w:t xml:space="preserve"> </w:t>
      </w:r>
      <w:r>
        <w:rPr>
          <w:sz w:val="24"/>
        </w:rPr>
        <w:t>общество</w:t>
      </w:r>
      <w:r>
        <w:rPr>
          <w:spacing w:val="-11"/>
          <w:sz w:val="24"/>
        </w:rPr>
        <w:t xml:space="preserve"> </w:t>
      </w:r>
      <w:r>
        <w:rPr>
          <w:sz w:val="24"/>
        </w:rPr>
        <w:t>в</w:t>
      </w:r>
      <w:r>
        <w:rPr>
          <w:spacing w:val="-14"/>
          <w:sz w:val="24"/>
        </w:rPr>
        <w:t xml:space="preserve"> </w:t>
      </w:r>
      <w:r>
        <w:rPr>
          <w:sz w:val="24"/>
        </w:rPr>
        <w:t>годы</w:t>
      </w:r>
      <w:r>
        <w:rPr>
          <w:spacing w:val="-11"/>
          <w:sz w:val="24"/>
        </w:rPr>
        <w:t xml:space="preserve"> </w:t>
      </w:r>
      <w:r>
        <w:rPr>
          <w:sz w:val="24"/>
        </w:rPr>
        <w:t>войны,</w:t>
      </w:r>
      <w:r>
        <w:rPr>
          <w:spacing w:val="-13"/>
          <w:sz w:val="24"/>
        </w:rPr>
        <w:t xml:space="preserve"> </w:t>
      </w:r>
      <w:r>
        <w:rPr>
          <w:sz w:val="24"/>
        </w:rPr>
        <w:t>массовый</w:t>
      </w:r>
      <w:r>
        <w:rPr>
          <w:spacing w:val="-12"/>
          <w:sz w:val="24"/>
        </w:rPr>
        <w:t xml:space="preserve"> </w:t>
      </w:r>
      <w:r>
        <w:rPr>
          <w:sz w:val="24"/>
        </w:rPr>
        <w:t>героизм</w:t>
      </w:r>
      <w:r>
        <w:rPr>
          <w:spacing w:val="-10"/>
          <w:sz w:val="24"/>
        </w:rPr>
        <w:t xml:space="preserve"> </w:t>
      </w:r>
      <w:r>
        <w:rPr>
          <w:sz w:val="24"/>
        </w:rPr>
        <w:t>советского</w:t>
      </w:r>
      <w:r>
        <w:rPr>
          <w:spacing w:val="-12"/>
          <w:sz w:val="24"/>
        </w:rPr>
        <w:t xml:space="preserve"> </w:t>
      </w:r>
      <w:r>
        <w:rPr>
          <w:sz w:val="24"/>
        </w:rPr>
        <w:t>народа,</w:t>
      </w:r>
      <w:r>
        <w:rPr>
          <w:spacing w:val="-10"/>
          <w:sz w:val="24"/>
        </w:rPr>
        <w:t xml:space="preserve"> </w:t>
      </w:r>
      <w:r>
        <w:rPr>
          <w:sz w:val="24"/>
        </w:rPr>
        <w:t>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730F" w:rsidRDefault="009E4B5E">
      <w:pPr>
        <w:pStyle w:val="a3"/>
        <w:spacing w:before="196"/>
        <w:ind w:left="1133" w:firstLine="0"/>
        <w:jc w:val="left"/>
      </w:pPr>
      <w:r>
        <w:t>12.5.5.11.2</w:t>
      </w:r>
      <w:r>
        <w:rPr>
          <w:spacing w:val="-6"/>
        </w:rPr>
        <w:t xml:space="preserve"> </w:t>
      </w:r>
      <w:r>
        <w:t>По</w:t>
      </w:r>
      <w:r>
        <w:rPr>
          <w:spacing w:val="-1"/>
        </w:rPr>
        <w:t xml:space="preserve"> </w:t>
      </w:r>
      <w:r>
        <w:t>учебному</w:t>
      </w:r>
      <w:r>
        <w:rPr>
          <w:spacing w:val="-9"/>
        </w:rPr>
        <w:t xml:space="preserve"> </w:t>
      </w:r>
      <w:r>
        <w:t>курсу</w:t>
      </w:r>
      <w:r>
        <w:rPr>
          <w:spacing w:val="-5"/>
        </w:rPr>
        <w:t xml:space="preserve"> </w:t>
      </w:r>
      <w:r>
        <w:t>«Всеобщая</w:t>
      </w:r>
      <w:r>
        <w:rPr>
          <w:spacing w:val="-4"/>
        </w:rPr>
        <w:t xml:space="preserve"> </w:t>
      </w:r>
      <w:r>
        <w:rPr>
          <w:spacing w:val="-2"/>
        </w:rPr>
        <w:t>история»:</w:t>
      </w:r>
    </w:p>
    <w:p w:rsidR="0078730F" w:rsidRDefault="009E4B5E" w:rsidP="00DC3BA7">
      <w:pPr>
        <w:pStyle w:val="a4"/>
        <w:numPr>
          <w:ilvl w:val="0"/>
          <w:numId w:val="46"/>
        </w:numPr>
        <w:tabs>
          <w:tab w:val="left" w:pos="1422"/>
        </w:tabs>
        <w:spacing w:before="245" w:line="276" w:lineRule="auto"/>
        <w:ind w:right="290"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78730F" w:rsidRDefault="009E4B5E" w:rsidP="00DC3BA7">
      <w:pPr>
        <w:pStyle w:val="a4"/>
        <w:numPr>
          <w:ilvl w:val="0"/>
          <w:numId w:val="46"/>
        </w:numPr>
        <w:tabs>
          <w:tab w:val="left" w:pos="1475"/>
        </w:tabs>
        <w:spacing w:before="199" w:line="276" w:lineRule="auto"/>
        <w:ind w:right="275" w:firstLine="708"/>
        <w:rPr>
          <w:sz w:val="24"/>
        </w:rPr>
      </w:pPr>
      <w:r>
        <w:rPr>
          <w:sz w:val="24"/>
        </w:rPr>
        <w:t>Межвоенный период. Революционная волна. Версальско-Вашингтонская система. Страны</w:t>
      </w:r>
      <w:r>
        <w:rPr>
          <w:spacing w:val="-10"/>
          <w:sz w:val="24"/>
        </w:rPr>
        <w:t xml:space="preserve"> </w:t>
      </w:r>
      <w:r>
        <w:rPr>
          <w:sz w:val="24"/>
        </w:rPr>
        <w:t>мира</w:t>
      </w:r>
      <w:r>
        <w:rPr>
          <w:spacing w:val="-11"/>
          <w:sz w:val="24"/>
        </w:rPr>
        <w:t xml:space="preserve"> </w:t>
      </w:r>
      <w:r>
        <w:rPr>
          <w:sz w:val="24"/>
        </w:rPr>
        <w:t>в</w:t>
      </w:r>
      <w:r>
        <w:rPr>
          <w:spacing w:val="-10"/>
          <w:sz w:val="24"/>
        </w:rPr>
        <w:t xml:space="preserve"> </w:t>
      </w:r>
      <w:r>
        <w:rPr>
          <w:sz w:val="24"/>
        </w:rPr>
        <w:t>1920-е</w:t>
      </w:r>
      <w:r>
        <w:rPr>
          <w:spacing w:val="-11"/>
          <w:sz w:val="24"/>
        </w:rPr>
        <w:t xml:space="preserve"> </w:t>
      </w:r>
      <w:r>
        <w:rPr>
          <w:sz w:val="24"/>
        </w:rPr>
        <w:t>гг.</w:t>
      </w:r>
      <w:r>
        <w:rPr>
          <w:spacing w:val="-10"/>
          <w:sz w:val="24"/>
        </w:rPr>
        <w:t xml:space="preserve"> </w:t>
      </w:r>
      <w:r>
        <w:rPr>
          <w:sz w:val="24"/>
        </w:rPr>
        <w:t>Великая</w:t>
      </w:r>
      <w:r>
        <w:rPr>
          <w:spacing w:val="-10"/>
          <w:sz w:val="24"/>
        </w:rPr>
        <w:t xml:space="preserve"> </w:t>
      </w:r>
      <w:r>
        <w:rPr>
          <w:sz w:val="24"/>
        </w:rPr>
        <w:t>депрессия</w:t>
      </w:r>
      <w:r>
        <w:rPr>
          <w:spacing w:val="-10"/>
          <w:sz w:val="24"/>
        </w:rPr>
        <w:t xml:space="preserve"> </w:t>
      </w:r>
      <w:r>
        <w:rPr>
          <w:sz w:val="24"/>
        </w:rPr>
        <w:t>и</w:t>
      </w:r>
      <w:r>
        <w:rPr>
          <w:spacing w:val="-11"/>
          <w:sz w:val="24"/>
        </w:rPr>
        <w:t xml:space="preserve"> </w:t>
      </w:r>
      <w:r>
        <w:rPr>
          <w:sz w:val="24"/>
        </w:rPr>
        <w:t>ее</w:t>
      </w:r>
      <w:r>
        <w:rPr>
          <w:spacing w:val="-11"/>
          <w:sz w:val="24"/>
        </w:rPr>
        <w:t xml:space="preserve"> </w:t>
      </w:r>
      <w:r>
        <w:rPr>
          <w:sz w:val="24"/>
        </w:rPr>
        <w:t>проявления</w:t>
      </w:r>
      <w:r>
        <w:rPr>
          <w:spacing w:val="-10"/>
          <w:sz w:val="24"/>
        </w:rPr>
        <w:t xml:space="preserve"> </w:t>
      </w:r>
      <w:r>
        <w:rPr>
          <w:sz w:val="24"/>
        </w:rPr>
        <w:t>в</w:t>
      </w:r>
      <w:r>
        <w:rPr>
          <w:spacing w:val="-10"/>
          <w:sz w:val="24"/>
        </w:rPr>
        <w:t xml:space="preserve"> </w:t>
      </w:r>
      <w:r>
        <w:rPr>
          <w:sz w:val="24"/>
        </w:rPr>
        <w:t>различных</w:t>
      </w:r>
      <w:r>
        <w:rPr>
          <w:spacing w:val="-10"/>
          <w:sz w:val="24"/>
        </w:rPr>
        <w:t xml:space="preserve"> </w:t>
      </w:r>
      <w:r>
        <w:rPr>
          <w:sz w:val="24"/>
        </w:rPr>
        <w:t>странах.</w:t>
      </w:r>
      <w:r>
        <w:rPr>
          <w:spacing w:val="-10"/>
          <w:sz w:val="24"/>
        </w:rPr>
        <w:t xml:space="preserve"> </w:t>
      </w:r>
      <w:r>
        <w:rPr>
          <w:sz w:val="24"/>
        </w:rPr>
        <w:t>«Новый</w:t>
      </w:r>
      <w:r>
        <w:rPr>
          <w:spacing w:val="-4"/>
          <w:sz w:val="24"/>
        </w:rPr>
        <w:t xml:space="preserve"> </w:t>
      </w:r>
      <w:r>
        <w:rPr>
          <w:sz w:val="24"/>
        </w:rPr>
        <w:t>курс» в США. Германский нацизм. Народный фронт. Политика «умиротворения агрессора». Культурное развитие;</w:t>
      </w:r>
    </w:p>
    <w:p w:rsidR="0078730F" w:rsidRDefault="009E4B5E" w:rsidP="00DC3BA7">
      <w:pPr>
        <w:pStyle w:val="a4"/>
        <w:numPr>
          <w:ilvl w:val="0"/>
          <w:numId w:val="46"/>
        </w:numPr>
        <w:tabs>
          <w:tab w:val="left" w:pos="1391"/>
        </w:tabs>
        <w:spacing w:before="201"/>
        <w:ind w:left="1391" w:hanging="258"/>
        <w:rPr>
          <w:sz w:val="24"/>
        </w:rPr>
      </w:pPr>
      <w:r>
        <w:rPr>
          <w:sz w:val="24"/>
        </w:rPr>
        <w:t>Вторая</w:t>
      </w:r>
      <w:r>
        <w:rPr>
          <w:spacing w:val="-9"/>
          <w:sz w:val="24"/>
        </w:rPr>
        <w:t xml:space="preserve"> </w:t>
      </w:r>
      <w:r>
        <w:rPr>
          <w:sz w:val="24"/>
        </w:rPr>
        <w:t>мировая</w:t>
      </w:r>
      <w:r>
        <w:rPr>
          <w:spacing w:val="-7"/>
          <w:sz w:val="24"/>
        </w:rPr>
        <w:t xml:space="preserve"> </w:t>
      </w:r>
      <w:r>
        <w:rPr>
          <w:sz w:val="24"/>
        </w:rPr>
        <w:t>война:</w:t>
      </w:r>
      <w:r>
        <w:rPr>
          <w:spacing w:val="-6"/>
          <w:sz w:val="24"/>
        </w:rPr>
        <w:t xml:space="preserve"> </w:t>
      </w:r>
      <w:r>
        <w:rPr>
          <w:sz w:val="24"/>
        </w:rPr>
        <w:t>причины,</w:t>
      </w:r>
      <w:r>
        <w:rPr>
          <w:spacing w:val="-2"/>
          <w:sz w:val="24"/>
        </w:rPr>
        <w:t xml:space="preserve"> </w:t>
      </w:r>
      <w:r>
        <w:rPr>
          <w:sz w:val="24"/>
        </w:rPr>
        <w:t>участники,</w:t>
      </w:r>
      <w:r>
        <w:rPr>
          <w:spacing w:val="-10"/>
          <w:sz w:val="24"/>
        </w:rPr>
        <w:t xml:space="preserve"> </w:t>
      </w:r>
      <w:r>
        <w:rPr>
          <w:sz w:val="24"/>
        </w:rPr>
        <w:t>основные</w:t>
      </w:r>
      <w:r>
        <w:rPr>
          <w:spacing w:val="-9"/>
          <w:sz w:val="24"/>
        </w:rPr>
        <w:t xml:space="preserve"> </w:t>
      </w:r>
      <w:r>
        <w:rPr>
          <w:sz w:val="24"/>
        </w:rPr>
        <w:t>сражения,</w:t>
      </w:r>
      <w:r>
        <w:rPr>
          <w:spacing w:val="-6"/>
          <w:sz w:val="24"/>
        </w:rPr>
        <w:t xml:space="preserve"> </w:t>
      </w:r>
      <w:r>
        <w:rPr>
          <w:spacing w:val="-2"/>
          <w:sz w:val="24"/>
        </w:rPr>
        <w:t>итоги;</w:t>
      </w:r>
    </w:p>
    <w:p w:rsidR="0078730F" w:rsidRDefault="009E4B5E" w:rsidP="00DC3BA7">
      <w:pPr>
        <w:pStyle w:val="a4"/>
        <w:numPr>
          <w:ilvl w:val="0"/>
          <w:numId w:val="46"/>
        </w:numPr>
        <w:tabs>
          <w:tab w:val="left" w:pos="1391"/>
        </w:tabs>
        <w:spacing w:before="238"/>
        <w:ind w:left="1391" w:hanging="258"/>
        <w:rPr>
          <w:sz w:val="24"/>
        </w:rPr>
      </w:pPr>
      <w:r>
        <w:rPr>
          <w:sz w:val="24"/>
        </w:rPr>
        <w:t>Власть</w:t>
      </w:r>
      <w:r>
        <w:rPr>
          <w:spacing w:val="-5"/>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в</w:t>
      </w:r>
      <w:r>
        <w:rPr>
          <w:spacing w:val="-5"/>
          <w:sz w:val="24"/>
        </w:rPr>
        <w:t xml:space="preserve"> </w:t>
      </w:r>
      <w:r>
        <w:rPr>
          <w:sz w:val="24"/>
        </w:rPr>
        <w:t>годы</w:t>
      </w:r>
      <w:r>
        <w:rPr>
          <w:spacing w:val="-5"/>
          <w:sz w:val="24"/>
        </w:rPr>
        <w:t xml:space="preserve"> </w:t>
      </w:r>
      <w:r>
        <w:rPr>
          <w:sz w:val="24"/>
        </w:rPr>
        <w:t>войны.</w:t>
      </w:r>
      <w:r>
        <w:rPr>
          <w:spacing w:val="-3"/>
          <w:sz w:val="24"/>
        </w:rPr>
        <w:t xml:space="preserve"> </w:t>
      </w:r>
      <w:r>
        <w:rPr>
          <w:sz w:val="24"/>
        </w:rPr>
        <w:t>Решающий</w:t>
      </w:r>
      <w:r>
        <w:rPr>
          <w:spacing w:val="-3"/>
          <w:sz w:val="24"/>
        </w:rPr>
        <w:t xml:space="preserve"> </w:t>
      </w:r>
      <w:r>
        <w:rPr>
          <w:sz w:val="24"/>
        </w:rPr>
        <w:t>вклад</w:t>
      </w:r>
      <w:r>
        <w:rPr>
          <w:spacing w:val="-3"/>
          <w:sz w:val="24"/>
        </w:rPr>
        <w:t xml:space="preserve"> </w:t>
      </w:r>
      <w:r>
        <w:rPr>
          <w:sz w:val="24"/>
        </w:rPr>
        <w:t>СССР</w:t>
      </w:r>
      <w:r>
        <w:rPr>
          <w:spacing w:val="-6"/>
          <w:sz w:val="24"/>
        </w:rPr>
        <w:t xml:space="preserve"> </w:t>
      </w:r>
      <w:r>
        <w:rPr>
          <w:sz w:val="24"/>
        </w:rPr>
        <w:t>в</w:t>
      </w:r>
      <w:r>
        <w:rPr>
          <w:spacing w:val="-4"/>
          <w:sz w:val="24"/>
        </w:rPr>
        <w:t xml:space="preserve"> </w:t>
      </w:r>
      <w:r>
        <w:rPr>
          <w:spacing w:val="-2"/>
          <w:sz w:val="24"/>
        </w:rPr>
        <w:t>Победу.</w:t>
      </w:r>
    </w:p>
    <w:p w:rsidR="0078730F" w:rsidRDefault="009E4B5E">
      <w:pPr>
        <w:pStyle w:val="a3"/>
        <w:spacing w:before="11" w:line="510" w:lineRule="atLeast"/>
        <w:ind w:left="1133" w:right="351" w:firstLine="0"/>
        <w:jc w:val="left"/>
      </w:pPr>
      <w:r>
        <w:t>Структура</w:t>
      </w:r>
      <w:r>
        <w:rPr>
          <w:spacing w:val="-5"/>
        </w:rPr>
        <w:t xml:space="preserve"> </w:t>
      </w:r>
      <w:r>
        <w:t>предметных</w:t>
      </w:r>
      <w:r>
        <w:rPr>
          <w:spacing w:val="-5"/>
        </w:rPr>
        <w:t xml:space="preserve"> </w:t>
      </w:r>
      <w:r>
        <w:t>результатов</w:t>
      </w:r>
      <w:r>
        <w:rPr>
          <w:spacing w:val="-5"/>
        </w:rPr>
        <w:t xml:space="preserve"> </w:t>
      </w:r>
      <w:r>
        <w:t>включает</w:t>
      </w:r>
      <w:r>
        <w:rPr>
          <w:spacing w:val="-4"/>
        </w:rPr>
        <w:t xml:space="preserve"> </w:t>
      </w:r>
      <w:r>
        <w:t>следующий</w:t>
      </w:r>
      <w:r>
        <w:rPr>
          <w:spacing w:val="-4"/>
        </w:rPr>
        <w:t xml:space="preserve"> </w:t>
      </w:r>
      <w:r>
        <w:t>перечень</w:t>
      </w:r>
      <w:r>
        <w:rPr>
          <w:spacing w:val="-4"/>
        </w:rPr>
        <w:t xml:space="preserve"> </w:t>
      </w:r>
      <w:r>
        <w:t>знаний</w:t>
      </w:r>
      <w:r>
        <w:rPr>
          <w:spacing w:val="-6"/>
        </w:rPr>
        <w:t xml:space="preserve"> </w:t>
      </w:r>
      <w:r>
        <w:t>и</w:t>
      </w:r>
      <w:r>
        <w:rPr>
          <w:spacing w:val="-1"/>
        </w:rPr>
        <w:t xml:space="preserve"> </w:t>
      </w:r>
      <w:r>
        <w:t>умений: указывать</w:t>
      </w:r>
      <w:r>
        <w:rPr>
          <w:spacing w:val="50"/>
        </w:rPr>
        <w:t xml:space="preserve"> </w:t>
      </w:r>
      <w:r>
        <w:t>хронологические</w:t>
      </w:r>
      <w:r>
        <w:rPr>
          <w:spacing w:val="48"/>
        </w:rPr>
        <w:t xml:space="preserve"> </w:t>
      </w:r>
      <w:r>
        <w:t>рамки</w:t>
      </w:r>
      <w:r>
        <w:rPr>
          <w:spacing w:val="49"/>
        </w:rPr>
        <w:t xml:space="preserve"> </w:t>
      </w:r>
      <w:r>
        <w:t>основных</w:t>
      </w:r>
      <w:r>
        <w:rPr>
          <w:spacing w:val="50"/>
        </w:rPr>
        <w:t xml:space="preserve"> </w:t>
      </w:r>
      <w:r>
        <w:t>периодов</w:t>
      </w:r>
      <w:r>
        <w:rPr>
          <w:spacing w:val="48"/>
        </w:rPr>
        <w:t xml:space="preserve"> </w:t>
      </w:r>
      <w:r>
        <w:t>отечественной</w:t>
      </w:r>
      <w:r>
        <w:rPr>
          <w:spacing w:val="47"/>
        </w:rPr>
        <w:t xml:space="preserve"> </w:t>
      </w:r>
      <w:r>
        <w:t>и</w:t>
      </w:r>
      <w:r>
        <w:rPr>
          <w:spacing w:val="49"/>
        </w:rPr>
        <w:t xml:space="preserve"> </w:t>
      </w:r>
      <w:r>
        <w:rPr>
          <w:spacing w:val="-2"/>
        </w:rPr>
        <w:t>всеобщей</w:t>
      </w:r>
    </w:p>
    <w:p w:rsidR="0078730F" w:rsidRDefault="009E4B5E">
      <w:pPr>
        <w:pStyle w:val="a3"/>
        <w:spacing w:before="49"/>
        <w:ind w:firstLine="0"/>
        <w:jc w:val="left"/>
      </w:pPr>
      <w:r>
        <w:t>истории</w:t>
      </w:r>
      <w:r>
        <w:rPr>
          <w:spacing w:val="-3"/>
        </w:rPr>
        <w:t xml:space="preserve"> </w:t>
      </w:r>
      <w:r>
        <w:t>1914–1945</w:t>
      </w:r>
      <w:r>
        <w:rPr>
          <w:spacing w:val="-4"/>
        </w:rPr>
        <w:t xml:space="preserve"> гг.;</w:t>
      </w:r>
    </w:p>
    <w:p w:rsidR="0078730F" w:rsidRDefault="009E4B5E">
      <w:pPr>
        <w:pStyle w:val="a3"/>
        <w:spacing w:before="240" w:line="280" w:lineRule="auto"/>
        <w:jc w:val="left"/>
      </w:pPr>
      <w:r>
        <w:t>называть даты</w:t>
      </w:r>
      <w:r>
        <w:rPr>
          <w:spacing w:val="40"/>
        </w:rPr>
        <w:t xml:space="preserve"> </w:t>
      </w:r>
      <w:r>
        <w:t>важнейших</w:t>
      </w:r>
      <w:r>
        <w:rPr>
          <w:spacing w:val="-1"/>
        </w:rPr>
        <w:t xml:space="preserve"> </w:t>
      </w:r>
      <w:r>
        <w:t>событий</w:t>
      </w:r>
      <w:r>
        <w:rPr>
          <w:spacing w:val="-1"/>
        </w:rPr>
        <w:t xml:space="preserve"> </w:t>
      </w:r>
      <w:r>
        <w:t>и</w:t>
      </w:r>
      <w:r>
        <w:rPr>
          <w:spacing w:val="-5"/>
        </w:rPr>
        <w:t xml:space="preserve"> </w:t>
      </w:r>
      <w:r>
        <w:t>процессов</w:t>
      </w:r>
      <w:r>
        <w:rPr>
          <w:spacing w:val="-3"/>
        </w:rPr>
        <w:t xml:space="preserve"> </w:t>
      </w:r>
      <w:r>
        <w:t>отечественной</w:t>
      </w:r>
      <w:r>
        <w:rPr>
          <w:spacing w:val="-1"/>
        </w:rPr>
        <w:t xml:space="preserve"> </w:t>
      </w:r>
      <w:r>
        <w:t>и</w:t>
      </w:r>
      <w:r>
        <w:rPr>
          <w:spacing w:val="-2"/>
        </w:rPr>
        <w:t xml:space="preserve"> </w:t>
      </w:r>
      <w:r>
        <w:t>всеобщей</w:t>
      </w:r>
      <w:r>
        <w:rPr>
          <w:spacing w:val="-2"/>
        </w:rPr>
        <w:t xml:space="preserve"> </w:t>
      </w:r>
      <w:r>
        <w:t>истории1914– 1945 гг.;</w:t>
      </w:r>
    </w:p>
    <w:p w:rsidR="0078730F" w:rsidRDefault="009E4B5E">
      <w:pPr>
        <w:pStyle w:val="a3"/>
        <w:spacing w:before="190" w:line="276" w:lineRule="auto"/>
        <w:jc w:val="left"/>
      </w:pPr>
      <w:r>
        <w:t>выявлять синхронность исторических процессов отечественной и всеобщей истории1914– 1945 гг.,</w:t>
      </w:r>
    </w:p>
    <w:p w:rsidR="0078730F" w:rsidRDefault="009E4B5E">
      <w:pPr>
        <w:pStyle w:val="a3"/>
        <w:spacing w:before="208"/>
        <w:ind w:left="1133" w:firstLine="0"/>
        <w:jc w:val="left"/>
      </w:pPr>
      <w:r>
        <w:t>делать</w:t>
      </w:r>
      <w:r>
        <w:rPr>
          <w:spacing w:val="-5"/>
        </w:rPr>
        <w:t xml:space="preserve"> </w:t>
      </w:r>
      <w:r>
        <w:t>выводы</w:t>
      </w:r>
      <w:r>
        <w:rPr>
          <w:spacing w:val="-3"/>
        </w:rPr>
        <w:t xml:space="preserve"> </w:t>
      </w:r>
      <w:r>
        <w:t>о</w:t>
      </w:r>
      <w:r>
        <w:rPr>
          <w:spacing w:val="-3"/>
        </w:rPr>
        <w:t xml:space="preserve"> </w:t>
      </w:r>
      <w:r>
        <w:t>тенденциях</w:t>
      </w:r>
      <w:r>
        <w:rPr>
          <w:spacing w:val="-1"/>
        </w:rPr>
        <w:t xml:space="preserve"> </w:t>
      </w:r>
      <w:r>
        <w:t>развития</w:t>
      </w:r>
      <w:r>
        <w:rPr>
          <w:spacing w:val="-3"/>
        </w:rPr>
        <w:t xml:space="preserve"> </w:t>
      </w:r>
      <w:r>
        <w:t>своей</w:t>
      </w:r>
      <w:r>
        <w:rPr>
          <w:spacing w:val="-3"/>
        </w:rPr>
        <w:t xml:space="preserve"> </w:t>
      </w:r>
      <w:r>
        <w:t>страны</w:t>
      </w:r>
      <w:r>
        <w:rPr>
          <w:spacing w:val="-3"/>
        </w:rPr>
        <w:t xml:space="preserve"> </w:t>
      </w:r>
      <w:r>
        <w:t>и</w:t>
      </w:r>
      <w:r>
        <w:rPr>
          <w:spacing w:val="-3"/>
        </w:rPr>
        <w:t xml:space="preserve"> </w:t>
      </w:r>
      <w:r>
        <w:t>других</w:t>
      </w:r>
      <w:r>
        <w:rPr>
          <w:spacing w:val="-1"/>
        </w:rPr>
        <w:t xml:space="preserve"> </w:t>
      </w:r>
      <w:r>
        <w:t>стран</w:t>
      </w:r>
      <w:r>
        <w:rPr>
          <w:spacing w:val="-3"/>
        </w:rPr>
        <w:t xml:space="preserve"> </w:t>
      </w:r>
      <w:r>
        <w:t>в</w:t>
      </w:r>
      <w:r>
        <w:rPr>
          <w:spacing w:val="-4"/>
        </w:rPr>
        <w:t xml:space="preserve"> </w:t>
      </w:r>
      <w:r>
        <w:t>данный</w:t>
      </w:r>
      <w:r>
        <w:rPr>
          <w:spacing w:val="-3"/>
        </w:rPr>
        <w:t xml:space="preserve"> </w:t>
      </w:r>
      <w:r>
        <w:rPr>
          <w:spacing w:val="-2"/>
        </w:rPr>
        <w:t>период;</w:t>
      </w:r>
    </w:p>
    <w:p w:rsidR="0078730F" w:rsidRDefault="009E4B5E">
      <w:pPr>
        <w:pStyle w:val="a3"/>
        <w:tabs>
          <w:tab w:val="left" w:pos="3060"/>
          <w:tab w:val="left" w:pos="3958"/>
          <w:tab w:val="left" w:pos="5828"/>
          <w:tab w:val="left" w:pos="7302"/>
          <w:tab w:val="left" w:pos="8697"/>
          <w:tab w:val="left" w:pos="9076"/>
        </w:tabs>
        <w:spacing w:before="240" w:line="276" w:lineRule="auto"/>
        <w:ind w:right="301"/>
        <w:jc w:val="left"/>
      </w:pP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10"/>
        </w:rPr>
        <w:t>и</w:t>
      </w:r>
      <w:r>
        <w:tab/>
      </w:r>
      <w:r>
        <w:rPr>
          <w:spacing w:val="-2"/>
        </w:rPr>
        <w:t xml:space="preserve">последствия </w:t>
      </w:r>
      <w:r>
        <w:t>важнейших исторических событий, явлений, процессов истории России 1914–1945 гг.</w:t>
      </w:r>
    </w:p>
    <w:p w:rsidR="0078730F" w:rsidRDefault="009E4B5E" w:rsidP="00DC3BA7">
      <w:pPr>
        <w:pStyle w:val="a4"/>
        <w:numPr>
          <w:ilvl w:val="2"/>
          <w:numId w:val="48"/>
        </w:numPr>
        <w:tabs>
          <w:tab w:val="left" w:pos="1851"/>
        </w:tabs>
        <w:spacing w:before="191"/>
        <w:ind w:left="1851" w:hanging="718"/>
        <w:rPr>
          <w:sz w:val="24"/>
        </w:rPr>
      </w:pPr>
      <w:r>
        <w:rPr>
          <w:sz w:val="24"/>
        </w:rPr>
        <w:t>Предметные</w:t>
      </w:r>
      <w:r>
        <w:rPr>
          <w:spacing w:val="-9"/>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истории</w:t>
      </w:r>
      <w:r>
        <w:rPr>
          <w:spacing w:val="-4"/>
          <w:sz w:val="24"/>
        </w:rPr>
        <w:t xml:space="preserve"> </w:t>
      </w:r>
      <w:r>
        <w:rPr>
          <w:sz w:val="24"/>
        </w:rPr>
        <w:t>в</w:t>
      </w:r>
      <w:r>
        <w:rPr>
          <w:spacing w:val="-5"/>
          <w:sz w:val="24"/>
        </w:rPr>
        <w:t xml:space="preserve"> </w:t>
      </w:r>
      <w:r>
        <w:rPr>
          <w:sz w:val="24"/>
        </w:rPr>
        <w:t>11</w:t>
      </w:r>
      <w:r>
        <w:rPr>
          <w:spacing w:val="-5"/>
          <w:sz w:val="24"/>
        </w:rPr>
        <w:t xml:space="preserve"> </w:t>
      </w:r>
      <w:r>
        <w:rPr>
          <w:spacing w:val="-2"/>
          <w:sz w:val="24"/>
        </w:rPr>
        <w:t>классе.</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rsidP="00DC3BA7">
      <w:pPr>
        <w:pStyle w:val="a4"/>
        <w:numPr>
          <w:ilvl w:val="3"/>
          <w:numId w:val="48"/>
        </w:numPr>
        <w:tabs>
          <w:tab w:val="left" w:pos="2165"/>
        </w:tabs>
        <w:spacing w:before="64" w:line="276" w:lineRule="auto"/>
        <w:ind w:right="274" w:firstLine="708"/>
        <w:rPr>
          <w:sz w:val="24"/>
        </w:rPr>
      </w:pPr>
      <w:r>
        <w:rPr>
          <w:sz w:val="24"/>
        </w:rPr>
        <w:lastRenderedPageBreak/>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w:t>
      </w:r>
      <w:r>
        <w:rPr>
          <w:spacing w:val="-10"/>
          <w:sz w:val="24"/>
        </w:rPr>
        <w:t xml:space="preserve"> </w:t>
      </w:r>
      <w:r>
        <w:rPr>
          <w:sz w:val="24"/>
        </w:rPr>
        <w:t>понимание</w:t>
      </w:r>
      <w:r>
        <w:rPr>
          <w:spacing w:val="-14"/>
          <w:sz w:val="24"/>
        </w:rPr>
        <w:t xml:space="preserve"> </w:t>
      </w:r>
      <w:r>
        <w:rPr>
          <w:sz w:val="24"/>
        </w:rPr>
        <w:t>причин</w:t>
      </w:r>
      <w:r>
        <w:rPr>
          <w:spacing w:val="-12"/>
          <w:sz w:val="24"/>
        </w:rPr>
        <w:t xml:space="preserve"> </w:t>
      </w:r>
      <w:r>
        <w:rPr>
          <w:sz w:val="24"/>
        </w:rPr>
        <w:t>и</w:t>
      </w:r>
      <w:r>
        <w:rPr>
          <w:spacing w:val="-12"/>
          <w:sz w:val="24"/>
        </w:rPr>
        <w:t xml:space="preserve"> </w:t>
      </w:r>
      <w:r>
        <w:rPr>
          <w:sz w:val="24"/>
        </w:rPr>
        <w:t>следствий</w:t>
      </w:r>
      <w:r>
        <w:rPr>
          <w:spacing w:val="-10"/>
          <w:sz w:val="24"/>
        </w:rPr>
        <w:t xml:space="preserve"> </w:t>
      </w:r>
      <w:r>
        <w:rPr>
          <w:sz w:val="24"/>
        </w:rPr>
        <w:t>распада</w:t>
      </w:r>
      <w:r>
        <w:rPr>
          <w:spacing w:val="-11"/>
          <w:sz w:val="24"/>
        </w:rPr>
        <w:t xml:space="preserve"> </w:t>
      </w:r>
      <w:r>
        <w:rPr>
          <w:sz w:val="24"/>
        </w:rPr>
        <w:t>СССР,</w:t>
      </w:r>
      <w:r>
        <w:rPr>
          <w:spacing w:val="-13"/>
          <w:sz w:val="24"/>
        </w:rPr>
        <w:t xml:space="preserve"> </w:t>
      </w:r>
      <w:r>
        <w:rPr>
          <w:sz w:val="24"/>
        </w:rPr>
        <w:t>возрождения</w:t>
      </w:r>
      <w:r>
        <w:rPr>
          <w:spacing w:val="-13"/>
          <w:sz w:val="24"/>
        </w:rPr>
        <w:t xml:space="preserve"> </w:t>
      </w:r>
      <w:r>
        <w:rPr>
          <w:sz w:val="24"/>
        </w:rPr>
        <w:t>Российской</w:t>
      </w:r>
      <w:r>
        <w:rPr>
          <w:spacing w:val="-12"/>
          <w:sz w:val="24"/>
        </w:rPr>
        <w:t xml:space="preserve"> </w:t>
      </w:r>
      <w:r>
        <w:rPr>
          <w:sz w:val="24"/>
        </w:rPr>
        <w:t>Федерации</w:t>
      </w:r>
      <w:r>
        <w:rPr>
          <w:spacing w:val="-4"/>
          <w:sz w:val="24"/>
        </w:rPr>
        <w:t xml:space="preserve"> </w:t>
      </w:r>
      <w:r>
        <w:rPr>
          <w:sz w:val="24"/>
        </w:rPr>
        <w:t>как мировой державы, 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 специальной</w:t>
      </w:r>
      <w:r>
        <w:rPr>
          <w:spacing w:val="-1"/>
          <w:sz w:val="24"/>
        </w:rPr>
        <w:t xml:space="preserve"> </w:t>
      </w:r>
      <w:r>
        <w:rPr>
          <w:sz w:val="24"/>
        </w:rPr>
        <w:t>военной операции</w:t>
      </w:r>
      <w:r>
        <w:rPr>
          <w:spacing w:val="-1"/>
          <w:sz w:val="24"/>
        </w:rPr>
        <w:t xml:space="preserve"> </w:t>
      </w:r>
      <w:r>
        <w:rPr>
          <w:sz w:val="24"/>
        </w:rPr>
        <w:t xml:space="preserve">на Украине и других важнейших событий 1945–2022 гг.; особенности развития культуры народов СССР </w:t>
      </w:r>
      <w:r>
        <w:rPr>
          <w:spacing w:val="-2"/>
          <w:sz w:val="24"/>
        </w:rPr>
        <w:t>(России).</w:t>
      </w:r>
    </w:p>
    <w:p w:rsidR="0078730F" w:rsidRDefault="009E4B5E">
      <w:pPr>
        <w:pStyle w:val="a3"/>
        <w:spacing w:before="203" w:line="276" w:lineRule="auto"/>
        <w:ind w:right="274"/>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8730F" w:rsidRDefault="009E4B5E">
      <w:pPr>
        <w:pStyle w:val="a3"/>
        <w:spacing w:before="16" w:line="518" w:lineRule="exact"/>
        <w:ind w:left="1133" w:right="285" w:firstLine="0"/>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w:t>
      </w:r>
    </w:p>
    <w:p w:rsidR="0078730F" w:rsidRDefault="009E4B5E">
      <w:pPr>
        <w:pStyle w:val="a3"/>
        <w:spacing w:line="266" w:lineRule="exact"/>
        <w:ind w:firstLine="0"/>
      </w:pPr>
      <w:r>
        <w:t>особую</w:t>
      </w:r>
      <w:r>
        <w:rPr>
          <w:spacing w:val="-6"/>
        </w:rPr>
        <w:t xml:space="preserve"> </w:t>
      </w:r>
      <w:r>
        <w:t>значимость</w:t>
      </w:r>
      <w:r>
        <w:rPr>
          <w:spacing w:val="-1"/>
        </w:rPr>
        <w:t xml:space="preserve"> </w:t>
      </w:r>
      <w:r>
        <w:t>для</w:t>
      </w:r>
      <w:r>
        <w:rPr>
          <w:spacing w:val="-3"/>
        </w:rPr>
        <w:t xml:space="preserve"> </w:t>
      </w:r>
      <w:r>
        <w:t>истории</w:t>
      </w:r>
      <w:r>
        <w:rPr>
          <w:spacing w:val="-7"/>
        </w:rPr>
        <w:t xml:space="preserve"> </w:t>
      </w:r>
      <w:r>
        <w:t>нашей</w:t>
      </w:r>
      <w:r>
        <w:rPr>
          <w:spacing w:val="-2"/>
        </w:rPr>
        <w:t xml:space="preserve"> страны;</w:t>
      </w:r>
    </w:p>
    <w:p w:rsidR="0078730F" w:rsidRDefault="009E4B5E">
      <w:pPr>
        <w:pStyle w:val="a3"/>
        <w:spacing w:before="236" w:line="276" w:lineRule="auto"/>
        <w:ind w:right="278"/>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8730F" w:rsidRDefault="009E4B5E">
      <w:pPr>
        <w:pStyle w:val="a3"/>
        <w:spacing w:before="200" w:line="280" w:lineRule="auto"/>
        <w:ind w:right="280"/>
      </w:pPr>
      <w:r>
        <w:t>используя знания по истории России и всемирной истории 1945–2022 гг., выявлять попытки фальсификации истории;</w:t>
      </w:r>
    </w:p>
    <w:p w:rsidR="0078730F" w:rsidRDefault="009E4B5E">
      <w:pPr>
        <w:pStyle w:val="a3"/>
        <w:spacing w:before="189" w:line="276" w:lineRule="auto"/>
        <w:ind w:right="27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8730F" w:rsidRDefault="009E4B5E" w:rsidP="00DC3BA7">
      <w:pPr>
        <w:pStyle w:val="a4"/>
        <w:numPr>
          <w:ilvl w:val="3"/>
          <w:numId w:val="48"/>
        </w:numPr>
        <w:tabs>
          <w:tab w:val="left" w:pos="2170"/>
        </w:tabs>
        <w:spacing w:before="200" w:line="278" w:lineRule="auto"/>
        <w:ind w:right="283" w:firstLine="708"/>
        <w:rPr>
          <w:sz w:val="24"/>
        </w:rPr>
      </w:pPr>
      <w:r>
        <w:rPr>
          <w:sz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8730F" w:rsidRDefault="009E4B5E">
      <w:pPr>
        <w:pStyle w:val="a3"/>
        <w:spacing w:before="195" w:line="276" w:lineRule="auto"/>
        <w:ind w:right="277"/>
      </w:pPr>
      <w:r>
        <w:t>Достижение указанного предметного результата возможно при комплексном использовании</w:t>
      </w:r>
      <w:r>
        <w:rPr>
          <w:spacing w:val="-15"/>
        </w:rPr>
        <w:t xml:space="preserve"> </w:t>
      </w:r>
      <w:r>
        <w:t>методов</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так</w:t>
      </w:r>
      <w:r>
        <w:rPr>
          <w:spacing w:val="-15"/>
        </w:rPr>
        <w:t xml:space="preserve"> </w:t>
      </w:r>
      <w:r>
        <w:t>как,</w:t>
      </w:r>
      <w:r>
        <w:rPr>
          <w:spacing w:val="-15"/>
        </w:rPr>
        <w:t xml:space="preserve"> </w:t>
      </w:r>
      <w:r>
        <w:t>кроме</w:t>
      </w:r>
      <w:r>
        <w:rPr>
          <w:spacing w:val="-15"/>
        </w:rPr>
        <w:t xml:space="preserve"> </w:t>
      </w:r>
      <w:r>
        <w:t>знаний</w:t>
      </w:r>
      <w:r>
        <w:rPr>
          <w:spacing w:val="-15"/>
        </w:rPr>
        <w:t xml:space="preserve"> </w:t>
      </w:r>
      <w:r>
        <w:t>об</w:t>
      </w:r>
      <w:r>
        <w:rPr>
          <w:spacing w:val="-15"/>
        </w:rPr>
        <w:t xml:space="preserve"> </w:t>
      </w:r>
      <w:r>
        <w:t>исторической</w:t>
      </w:r>
      <w:r>
        <w:rPr>
          <w:spacing w:val="-15"/>
        </w:rPr>
        <w:t xml:space="preserve"> </w:t>
      </w:r>
      <w:r>
        <w:t>личности, обучающиеся должны осознать величие личности человека, влияние</w:t>
      </w:r>
      <w:r>
        <w:rPr>
          <w:spacing w:val="40"/>
        </w:rPr>
        <w:t xml:space="preserve"> </w:t>
      </w:r>
      <w:r>
        <w:t xml:space="preserve">его деятельности на ход </w:t>
      </w:r>
      <w:r>
        <w:rPr>
          <w:spacing w:val="-2"/>
        </w:rPr>
        <w:t>истории.</w:t>
      </w:r>
    </w:p>
    <w:p w:rsidR="0078730F" w:rsidRDefault="009E4B5E">
      <w:pPr>
        <w:pStyle w:val="a3"/>
        <w:spacing w:before="15" w:line="518" w:lineRule="exact"/>
        <w:ind w:left="1133" w:right="287" w:firstLine="0"/>
      </w:pPr>
      <w:r>
        <w:t>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w:t>
      </w:r>
    </w:p>
    <w:p w:rsidR="0078730F" w:rsidRDefault="009E4B5E">
      <w:pPr>
        <w:pStyle w:val="a3"/>
        <w:spacing w:line="266" w:lineRule="exact"/>
        <w:ind w:firstLine="0"/>
      </w:pPr>
      <w:r>
        <w:t>процессы,</w:t>
      </w:r>
      <w:r>
        <w:rPr>
          <w:spacing w:val="-6"/>
        </w:rPr>
        <w:t xml:space="preserve"> </w:t>
      </w:r>
      <w:r>
        <w:t>в</w:t>
      </w:r>
      <w:r>
        <w:rPr>
          <w:spacing w:val="-5"/>
        </w:rPr>
        <w:t xml:space="preserve"> </w:t>
      </w:r>
      <w:r>
        <w:t>которых</w:t>
      </w:r>
      <w:r>
        <w:rPr>
          <w:spacing w:val="-1"/>
        </w:rPr>
        <w:t xml:space="preserve"> </w:t>
      </w:r>
      <w:r>
        <w:t>они</w:t>
      </w:r>
      <w:r>
        <w:rPr>
          <w:spacing w:val="2"/>
        </w:rPr>
        <w:t xml:space="preserve"> </w:t>
      </w:r>
      <w:r>
        <w:rPr>
          <w:spacing w:val="-2"/>
        </w:rPr>
        <w:t>участвовали;</w:t>
      </w:r>
    </w:p>
    <w:p w:rsidR="0078730F" w:rsidRDefault="009E4B5E">
      <w:pPr>
        <w:pStyle w:val="a3"/>
        <w:spacing w:before="237" w:line="276" w:lineRule="auto"/>
        <w:ind w:right="284"/>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8730F" w:rsidRDefault="009E4B5E">
      <w:pPr>
        <w:pStyle w:val="a3"/>
        <w:spacing w:before="200" w:line="278" w:lineRule="auto"/>
        <w:ind w:right="285"/>
      </w:pPr>
      <w:r>
        <w:t>характеризовать значение и последствия событий 1945–2022 гг., в которых участвовали выдающиеся исторические личности, для истории России;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6"/>
      </w:pPr>
      <w:r>
        <w:lastRenderedPageBreak/>
        <w:t>определять и объяснять (аргументировать) свое отношение и оценку деятельности исторических личностей.</w:t>
      </w:r>
    </w:p>
    <w:p w:rsidR="0078730F" w:rsidRDefault="009E4B5E" w:rsidP="00DC3BA7">
      <w:pPr>
        <w:pStyle w:val="a4"/>
        <w:numPr>
          <w:ilvl w:val="3"/>
          <w:numId w:val="48"/>
        </w:numPr>
        <w:tabs>
          <w:tab w:val="left" w:pos="2074"/>
        </w:tabs>
        <w:spacing w:before="190" w:line="276" w:lineRule="auto"/>
        <w:ind w:right="283"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w:t>
      </w:r>
      <w:r>
        <w:rPr>
          <w:spacing w:val="-9"/>
          <w:sz w:val="24"/>
        </w:rPr>
        <w:t xml:space="preserve"> </w:t>
      </w:r>
      <w:r>
        <w:rPr>
          <w:sz w:val="24"/>
        </w:rPr>
        <w:t>1945–2022</w:t>
      </w:r>
      <w:r>
        <w:rPr>
          <w:spacing w:val="-10"/>
          <w:sz w:val="24"/>
        </w:rPr>
        <w:t xml:space="preserve"> </w:t>
      </w:r>
      <w:r>
        <w:rPr>
          <w:sz w:val="24"/>
        </w:rPr>
        <w:t>гг.</w:t>
      </w:r>
      <w:r>
        <w:rPr>
          <w:spacing w:val="-12"/>
          <w:sz w:val="24"/>
        </w:rPr>
        <w:t xml:space="preserve"> </w:t>
      </w:r>
      <w:r>
        <w:rPr>
          <w:sz w:val="24"/>
        </w:rPr>
        <w:t>и</w:t>
      </w:r>
      <w:r>
        <w:rPr>
          <w:spacing w:val="-9"/>
          <w:sz w:val="24"/>
        </w:rPr>
        <w:t xml:space="preserve"> </w:t>
      </w:r>
      <w:r>
        <w:rPr>
          <w:sz w:val="24"/>
        </w:rPr>
        <w:t>их</w:t>
      </w:r>
      <w:r>
        <w:rPr>
          <w:spacing w:val="-5"/>
          <w:sz w:val="24"/>
        </w:rPr>
        <w:t xml:space="preserve"> </w:t>
      </w:r>
      <w:r>
        <w:rPr>
          <w:sz w:val="24"/>
        </w:rPr>
        <w:t>участников,</w:t>
      </w:r>
      <w:r>
        <w:rPr>
          <w:spacing w:val="-10"/>
          <w:sz w:val="24"/>
        </w:rPr>
        <w:t xml:space="preserve"> </w:t>
      </w:r>
      <w:r>
        <w:rPr>
          <w:sz w:val="24"/>
        </w:rPr>
        <w:t>образа</w:t>
      </w:r>
      <w:r>
        <w:rPr>
          <w:spacing w:val="-11"/>
          <w:sz w:val="24"/>
        </w:rPr>
        <w:t xml:space="preserve"> </w:t>
      </w:r>
      <w:r>
        <w:rPr>
          <w:sz w:val="24"/>
        </w:rPr>
        <w:t>жизни</w:t>
      </w:r>
      <w:r>
        <w:rPr>
          <w:spacing w:val="-9"/>
          <w:sz w:val="24"/>
        </w:rPr>
        <w:t xml:space="preserve"> </w:t>
      </w:r>
      <w:r>
        <w:rPr>
          <w:sz w:val="24"/>
        </w:rPr>
        <w:t>людей</w:t>
      </w:r>
      <w:r>
        <w:rPr>
          <w:spacing w:val="-11"/>
          <w:sz w:val="24"/>
        </w:rPr>
        <w:t xml:space="preserve"> </w:t>
      </w:r>
      <w:r>
        <w:rPr>
          <w:sz w:val="24"/>
        </w:rPr>
        <w:t>и</w:t>
      </w:r>
      <w:r>
        <w:rPr>
          <w:spacing w:val="-9"/>
          <w:sz w:val="24"/>
        </w:rPr>
        <w:t xml:space="preserve"> </w:t>
      </w:r>
      <w:r>
        <w:rPr>
          <w:sz w:val="24"/>
        </w:rPr>
        <w:t>его</w:t>
      </w:r>
      <w:r>
        <w:rPr>
          <w:spacing w:val="-10"/>
          <w:sz w:val="24"/>
        </w:rPr>
        <w:t xml:space="preserve"> </w:t>
      </w:r>
      <w:r>
        <w:rPr>
          <w:sz w:val="24"/>
        </w:rPr>
        <w:t>изменения</w:t>
      </w:r>
      <w:r>
        <w:rPr>
          <w:spacing w:val="-10"/>
          <w:sz w:val="24"/>
        </w:rPr>
        <w:t xml:space="preserve"> </w:t>
      </w:r>
      <w:r>
        <w:rPr>
          <w:sz w:val="24"/>
        </w:rPr>
        <w:t>в</w:t>
      </w:r>
      <w:r>
        <w:rPr>
          <w:spacing w:val="-10"/>
          <w:sz w:val="24"/>
        </w:rPr>
        <w:t xml:space="preserve"> </w:t>
      </w:r>
      <w:r>
        <w:rPr>
          <w:sz w:val="24"/>
        </w:rPr>
        <w:t>Новейшую</w:t>
      </w:r>
      <w:r>
        <w:rPr>
          <w:spacing w:val="-3"/>
          <w:sz w:val="24"/>
        </w:rPr>
        <w:t xml:space="preserve"> </w:t>
      </w:r>
      <w:r>
        <w:rPr>
          <w:sz w:val="24"/>
        </w:rPr>
        <w:t>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730F" w:rsidRDefault="009E4B5E">
      <w:pPr>
        <w:pStyle w:val="a3"/>
        <w:spacing w:before="20" w:line="516" w:lineRule="exact"/>
        <w:ind w:left="1133" w:right="294" w:firstLine="0"/>
      </w:pPr>
      <w: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w:t>
      </w:r>
    </w:p>
    <w:p w:rsidR="0078730F" w:rsidRDefault="009E4B5E">
      <w:pPr>
        <w:pStyle w:val="a3"/>
        <w:spacing w:line="268" w:lineRule="exact"/>
        <w:ind w:firstLine="0"/>
      </w:pPr>
      <w:r>
        <w:t>России,</w:t>
      </w:r>
      <w:r>
        <w:rPr>
          <w:spacing w:val="-6"/>
        </w:rPr>
        <w:t xml:space="preserve"> </w:t>
      </w:r>
      <w:r>
        <w:t>и</w:t>
      </w:r>
      <w:r>
        <w:rPr>
          <w:spacing w:val="-7"/>
        </w:rPr>
        <w:t xml:space="preserve"> </w:t>
      </w:r>
      <w:r>
        <w:t>всемирной</w:t>
      </w:r>
      <w:r>
        <w:rPr>
          <w:spacing w:val="-6"/>
        </w:rPr>
        <w:t xml:space="preserve"> </w:t>
      </w:r>
      <w:r>
        <w:t>истории</w:t>
      </w:r>
      <w:r>
        <w:rPr>
          <w:spacing w:val="-3"/>
        </w:rPr>
        <w:t xml:space="preserve"> </w:t>
      </w:r>
      <w:r>
        <w:t>1945–2022</w:t>
      </w:r>
      <w:r>
        <w:rPr>
          <w:spacing w:val="-6"/>
        </w:rPr>
        <w:t xml:space="preserve"> </w:t>
      </w:r>
      <w:r>
        <w:t>гг.,</w:t>
      </w:r>
      <w:r>
        <w:rPr>
          <w:spacing w:val="-10"/>
        </w:rPr>
        <w:t xml:space="preserve"> </w:t>
      </w:r>
      <w:r>
        <w:t>привлекая учебные</w:t>
      </w:r>
      <w:r>
        <w:rPr>
          <w:spacing w:val="-6"/>
        </w:rPr>
        <w:t xml:space="preserve"> </w:t>
      </w:r>
      <w:r>
        <w:rPr>
          <w:spacing w:val="-2"/>
        </w:rPr>
        <w:t>тексты</w:t>
      </w:r>
    </w:p>
    <w:p w:rsidR="0078730F" w:rsidRDefault="009E4B5E">
      <w:pPr>
        <w:pStyle w:val="a3"/>
        <w:spacing w:before="236" w:line="276" w:lineRule="auto"/>
        <w:ind w:right="293"/>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730F" w:rsidRDefault="009E4B5E">
      <w:pPr>
        <w:pStyle w:val="a3"/>
        <w:spacing w:before="200" w:line="276" w:lineRule="auto"/>
        <w:ind w:right="27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w:t>
      </w:r>
      <w:r>
        <w:rPr>
          <w:spacing w:val="-15"/>
        </w:rPr>
        <w:t xml:space="preserve"> </w:t>
      </w:r>
      <w:r>
        <w:t>контекстной</w:t>
      </w:r>
      <w:r>
        <w:rPr>
          <w:spacing w:val="-15"/>
        </w:rPr>
        <w:t xml:space="preserve"> </w:t>
      </w:r>
      <w:r>
        <w:t>информации,</w:t>
      </w:r>
      <w:r>
        <w:rPr>
          <w:spacing w:val="-15"/>
        </w:rPr>
        <w:t xml:space="preserve"> </w:t>
      </w:r>
      <w:r>
        <w:t>представленной</w:t>
      </w:r>
      <w:r>
        <w:rPr>
          <w:spacing w:val="-15"/>
        </w:rPr>
        <w:t xml:space="preserve"> </w:t>
      </w:r>
      <w:r>
        <w:t>в</w:t>
      </w:r>
      <w:r>
        <w:rPr>
          <w:spacing w:val="-15"/>
        </w:rPr>
        <w:t xml:space="preserve"> </w:t>
      </w:r>
      <w:r>
        <w:t>исторических</w:t>
      </w:r>
      <w:r>
        <w:rPr>
          <w:spacing w:val="-15"/>
        </w:rPr>
        <w:t xml:space="preserve"> </w:t>
      </w:r>
      <w:r>
        <w:t>источниках,</w:t>
      </w:r>
      <w:r>
        <w:rPr>
          <w:spacing w:val="-15"/>
        </w:rPr>
        <w:t xml:space="preserve"> </w:t>
      </w:r>
      <w:r>
        <w:t>учебной, художественной и научно-популярной литературе, визуальных материалах и другие;</w:t>
      </w:r>
    </w:p>
    <w:p w:rsidR="0078730F" w:rsidRDefault="009E4B5E">
      <w:pPr>
        <w:pStyle w:val="a3"/>
        <w:spacing w:before="199" w:line="276" w:lineRule="auto"/>
        <w:ind w:right="295"/>
      </w:pPr>
      <w:r>
        <w:t>составлять развернутую характеристику</w:t>
      </w:r>
      <w:r>
        <w:rPr>
          <w:spacing w:val="-4"/>
        </w:rPr>
        <w:t xml:space="preserve"> </w:t>
      </w:r>
      <w:r>
        <w:t>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8730F" w:rsidRDefault="009E4B5E">
      <w:pPr>
        <w:pStyle w:val="a3"/>
        <w:spacing w:before="201" w:line="276" w:lineRule="auto"/>
        <w:ind w:right="275"/>
      </w:pPr>
      <w:r>
        <w:t>представлять</w:t>
      </w:r>
      <w:r>
        <w:rPr>
          <w:spacing w:val="-5"/>
        </w:rPr>
        <w:t xml:space="preserve"> </w:t>
      </w:r>
      <w:r>
        <w:t>описание</w:t>
      </w:r>
      <w:r>
        <w:rPr>
          <w:spacing w:val="-6"/>
        </w:rPr>
        <w:t xml:space="preserve"> </w:t>
      </w:r>
      <w:r>
        <w:t>памятников</w:t>
      </w:r>
      <w:r>
        <w:rPr>
          <w:spacing w:val="-6"/>
        </w:rPr>
        <w:t xml:space="preserve"> </w:t>
      </w:r>
      <w:r>
        <w:t>материальной</w:t>
      </w:r>
      <w:r>
        <w:rPr>
          <w:spacing w:val="-5"/>
        </w:rPr>
        <w:t xml:space="preserve"> </w:t>
      </w:r>
      <w:r>
        <w:t>и</w:t>
      </w:r>
      <w:r>
        <w:rPr>
          <w:spacing w:val="-8"/>
        </w:rPr>
        <w:t xml:space="preserve"> </w:t>
      </w:r>
      <w:r>
        <w:t>художественной</w:t>
      </w:r>
      <w:r>
        <w:rPr>
          <w:spacing w:val="-4"/>
        </w:rPr>
        <w:t xml:space="preserve"> </w:t>
      </w:r>
      <w:r>
        <w:t>культуры</w:t>
      </w:r>
      <w:r>
        <w:rPr>
          <w:spacing w:val="-7"/>
        </w:rPr>
        <w:t xml:space="preserve"> </w:t>
      </w:r>
      <w:r>
        <w:t>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8730F" w:rsidRDefault="009E4B5E">
      <w:pPr>
        <w:pStyle w:val="a3"/>
        <w:spacing w:before="201" w:line="276" w:lineRule="auto"/>
        <w:ind w:right="279"/>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78730F" w:rsidRDefault="009E4B5E">
      <w:pPr>
        <w:pStyle w:val="a3"/>
        <w:spacing w:before="200" w:line="276" w:lineRule="auto"/>
        <w:ind w:right="287"/>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8730F" w:rsidRDefault="009E4B5E">
      <w:pPr>
        <w:pStyle w:val="a3"/>
        <w:spacing w:before="201" w:line="276" w:lineRule="auto"/>
        <w:ind w:right="278"/>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8730F" w:rsidRDefault="009E4B5E">
      <w:pPr>
        <w:pStyle w:val="a3"/>
        <w:spacing w:before="200" w:line="276" w:lineRule="auto"/>
        <w:ind w:right="276"/>
      </w:pPr>
      <w:r>
        <w:t>формулировать аргументы для подтверждения (опровержения)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1945–2022 гг.; сравнивать предложенную аргументацию, выбирать наиболее аргументированную позицию.</w:t>
      </w:r>
    </w:p>
    <w:p w:rsidR="0078730F" w:rsidRDefault="009E4B5E" w:rsidP="00DC3BA7">
      <w:pPr>
        <w:pStyle w:val="a4"/>
        <w:numPr>
          <w:ilvl w:val="3"/>
          <w:numId w:val="48"/>
        </w:numPr>
        <w:tabs>
          <w:tab w:val="left" w:pos="2158"/>
        </w:tabs>
        <w:spacing w:before="199" w:line="278" w:lineRule="auto"/>
        <w:ind w:right="274" w:firstLine="708"/>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заданными</w:t>
      </w:r>
      <w:r>
        <w:rPr>
          <w:spacing w:val="-9"/>
        </w:rPr>
        <w:t xml:space="preserve"> </w:t>
      </w:r>
      <w:r>
        <w:t>критериями;</w:t>
      </w:r>
      <w:r>
        <w:rPr>
          <w:spacing w:val="-9"/>
        </w:rPr>
        <w:t xml:space="preserve"> </w:t>
      </w:r>
      <w:r>
        <w:t>сравнивать</w:t>
      </w:r>
      <w:r>
        <w:rPr>
          <w:spacing w:val="-6"/>
        </w:rPr>
        <w:t xml:space="preserve"> </w:t>
      </w:r>
      <w:r>
        <w:t>изученные</w:t>
      </w:r>
      <w:r>
        <w:rPr>
          <w:spacing w:val="-10"/>
        </w:rPr>
        <w:t xml:space="preserve"> </w:t>
      </w:r>
      <w:r>
        <w:t>исторические</w:t>
      </w:r>
      <w:r>
        <w:rPr>
          <w:spacing w:val="-11"/>
        </w:rPr>
        <w:t xml:space="preserve"> </w:t>
      </w:r>
      <w:r>
        <w:t>события,</w:t>
      </w:r>
      <w:r>
        <w:rPr>
          <w:spacing w:val="-11"/>
        </w:rPr>
        <w:t xml:space="preserve"> </w:t>
      </w:r>
      <w:r>
        <w:t>явления,</w:t>
      </w:r>
      <w:r>
        <w:rPr>
          <w:spacing w:val="-10"/>
        </w:rPr>
        <w:t xml:space="preserve"> </w:t>
      </w:r>
      <w:r>
        <w:rPr>
          <w:spacing w:val="-2"/>
        </w:rPr>
        <w:t>процессы.</w:t>
      </w:r>
    </w:p>
    <w:p w:rsidR="0078730F" w:rsidRDefault="009E4B5E">
      <w:pPr>
        <w:pStyle w:val="a3"/>
        <w:spacing w:before="2" w:line="520" w:lineRule="atLeast"/>
        <w:ind w:left="1133" w:firstLine="0"/>
        <w:jc w:val="left"/>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78730F" w:rsidRDefault="009E4B5E">
      <w:pPr>
        <w:pStyle w:val="a3"/>
        <w:spacing w:before="36"/>
        <w:ind w:firstLine="0"/>
        <w:jc w:val="left"/>
      </w:pPr>
      <w:r>
        <w:t>России</w:t>
      </w:r>
      <w:r>
        <w:rPr>
          <w:spacing w:val="-3"/>
        </w:rPr>
        <w:t xml:space="preserve"> </w:t>
      </w:r>
      <w:r>
        <w:t>и</w:t>
      </w:r>
      <w:r>
        <w:rPr>
          <w:spacing w:val="-4"/>
        </w:rPr>
        <w:t xml:space="preserve"> </w:t>
      </w:r>
      <w:r>
        <w:t>всеобщей</w:t>
      </w:r>
      <w:r>
        <w:rPr>
          <w:spacing w:val="-4"/>
        </w:rPr>
        <w:t xml:space="preserve"> </w:t>
      </w:r>
      <w:r>
        <w:t>истории</w:t>
      </w:r>
      <w:r>
        <w:rPr>
          <w:spacing w:val="-3"/>
        </w:rPr>
        <w:t xml:space="preserve"> </w:t>
      </w:r>
      <w:r>
        <w:t>1945–2022</w:t>
      </w:r>
      <w:r>
        <w:rPr>
          <w:spacing w:val="-4"/>
        </w:rPr>
        <w:t xml:space="preserve"> гг.;</w:t>
      </w:r>
    </w:p>
    <w:p w:rsidR="0078730F" w:rsidRDefault="009E4B5E">
      <w:pPr>
        <w:pStyle w:val="a3"/>
        <w:spacing w:before="243" w:line="276" w:lineRule="auto"/>
        <w:ind w:right="297"/>
      </w:pPr>
      <w:r>
        <w:t>различать в исторической информации из курсов истории России и зарубежных стран 1945–2022 гг. события, явления, процессы; факты</w:t>
      </w:r>
      <w:r>
        <w:rPr>
          <w:spacing w:val="-1"/>
        </w:rPr>
        <w:t xml:space="preserve"> </w:t>
      </w:r>
      <w:r>
        <w:t>и мнения, описания и объяснения, гипотезы</w:t>
      </w:r>
      <w:r>
        <w:rPr>
          <w:spacing w:val="-3"/>
        </w:rPr>
        <w:t xml:space="preserve"> </w:t>
      </w:r>
      <w:r>
        <w:t xml:space="preserve">и </w:t>
      </w:r>
      <w:r>
        <w:rPr>
          <w:spacing w:val="-2"/>
        </w:rPr>
        <w:t>теории;</w:t>
      </w:r>
    </w:p>
    <w:p w:rsidR="0078730F" w:rsidRDefault="009E4B5E">
      <w:pPr>
        <w:pStyle w:val="a3"/>
        <w:spacing w:before="202" w:line="276" w:lineRule="auto"/>
        <w:ind w:right="277"/>
      </w:pPr>
      <w:r>
        <w:t>группировать,</w:t>
      </w:r>
      <w:r>
        <w:rPr>
          <w:spacing w:val="-15"/>
        </w:rPr>
        <w:t xml:space="preserve"> </w:t>
      </w:r>
      <w:r>
        <w:t>систематизировать</w:t>
      </w:r>
      <w:r>
        <w:rPr>
          <w:spacing w:val="-15"/>
        </w:rPr>
        <w:t xml:space="preserve"> </w:t>
      </w:r>
      <w:r>
        <w:t>исторические</w:t>
      </w:r>
      <w:r>
        <w:rPr>
          <w:spacing w:val="-15"/>
        </w:rPr>
        <w:t xml:space="preserve"> </w:t>
      </w:r>
      <w:r>
        <w:t>факты</w:t>
      </w:r>
      <w:r>
        <w:rPr>
          <w:spacing w:val="-15"/>
        </w:rPr>
        <w:t xml:space="preserve"> </w:t>
      </w:r>
      <w:r>
        <w:t>по</w:t>
      </w:r>
      <w:r>
        <w:rPr>
          <w:spacing w:val="24"/>
        </w:rPr>
        <w:t xml:space="preserve"> </w:t>
      </w:r>
      <w:r>
        <w:t>самостоятельно</w:t>
      </w:r>
      <w:r>
        <w:rPr>
          <w:spacing w:val="-15"/>
        </w:rPr>
        <w:t xml:space="preserve"> </w:t>
      </w:r>
      <w:r>
        <w:t>определяемому признаку</w:t>
      </w:r>
      <w:r>
        <w:rPr>
          <w:spacing w:val="-15"/>
        </w:rPr>
        <w:t xml:space="preserve"> </w:t>
      </w:r>
      <w:r>
        <w:t>(хронологии,</w:t>
      </w:r>
      <w:r>
        <w:rPr>
          <w:spacing w:val="-15"/>
        </w:rPr>
        <w:t xml:space="preserve"> </w:t>
      </w:r>
      <w:r>
        <w:t>принадлежности</w:t>
      </w:r>
      <w:r>
        <w:rPr>
          <w:spacing w:val="-15"/>
        </w:rPr>
        <w:t xml:space="preserve"> </w:t>
      </w:r>
      <w:r>
        <w:t>к</w:t>
      </w:r>
      <w:r>
        <w:rPr>
          <w:spacing w:val="-15"/>
        </w:rPr>
        <w:t xml:space="preserve"> </w:t>
      </w:r>
      <w:r>
        <w:t>историческим</w:t>
      </w:r>
      <w:r>
        <w:rPr>
          <w:spacing w:val="-14"/>
        </w:rPr>
        <w:t xml:space="preserve"> </w:t>
      </w:r>
      <w:r>
        <w:t>процессам,</w:t>
      </w:r>
      <w:r>
        <w:rPr>
          <w:spacing w:val="-12"/>
        </w:rPr>
        <w:t xml:space="preserve"> </w:t>
      </w:r>
      <w:r>
        <w:t>типологическим</w:t>
      </w:r>
      <w:r>
        <w:rPr>
          <w:spacing w:val="-15"/>
        </w:rPr>
        <w:t xml:space="preserve"> </w:t>
      </w:r>
      <w:r>
        <w:t>основаниям и другим);</w:t>
      </w:r>
    </w:p>
    <w:p w:rsidR="0078730F" w:rsidRDefault="009E4B5E">
      <w:pPr>
        <w:pStyle w:val="a3"/>
        <w:spacing w:before="201"/>
        <w:ind w:left="1133" w:firstLine="0"/>
        <w:jc w:val="left"/>
      </w:pPr>
      <w:r>
        <w:t>обобщать историческую</w:t>
      </w:r>
      <w:r>
        <w:rPr>
          <w:spacing w:val="2"/>
        </w:rPr>
        <w:t xml:space="preserve"> </w:t>
      </w:r>
      <w:r>
        <w:t>информацию по</w:t>
      </w:r>
      <w:r>
        <w:rPr>
          <w:spacing w:val="-1"/>
        </w:rPr>
        <w:t xml:space="preserve"> </w:t>
      </w:r>
      <w:r>
        <w:t>истории</w:t>
      </w:r>
      <w:r>
        <w:rPr>
          <w:spacing w:val="2"/>
        </w:rPr>
        <w:t xml:space="preserve"> </w:t>
      </w:r>
      <w:r>
        <w:t>России</w:t>
      </w:r>
      <w:r>
        <w:rPr>
          <w:spacing w:val="1"/>
        </w:rPr>
        <w:t xml:space="preserve"> </w:t>
      </w:r>
      <w:r>
        <w:t>и</w:t>
      </w:r>
      <w:r>
        <w:rPr>
          <w:spacing w:val="-3"/>
        </w:rPr>
        <w:t xml:space="preserve"> </w:t>
      </w:r>
      <w:r>
        <w:t>зарубежных</w:t>
      </w:r>
      <w:r>
        <w:rPr>
          <w:spacing w:val="6"/>
        </w:rPr>
        <w:t xml:space="preserve"> </w:t>
      </w:r>
      <w:r>
        <w:t xml:space="preserve">стран </w:t>
      </w:r>
      <w:r>
        <w:rPr>
          <w:spacing w:val="-2"/>
        </w:rPr>
        <w:t>1945–2022</w:t>
      </w:r>
    </w:p>
    <w:p w:rsidR="0078730F" w:rsidRDefault="009E4B5E">
      <w:pPr>
        <w:pStyle w:val="a3"/>
        <w:spacing w:before="40"/>
        <w:ind w:firstLine="0"/>
        <w:jc w:val="left"/>
      </w:pPr>
      <w:r>
        <w:rPr>
          <w:spacing w:val="-4"/>
        </w:rPr>
        <w:t>гг.;</w:t>
      </w:r>
    </w:p>
    <w:p w:rsidR="0078730F" w:rsidRDefault="009E4B5E">
      <w:pPr>
        <w:pStyle w:val="a3"/>
        <w:spacing w:before="238"/>
        <w:ind w:left="1133" w:firstLine="0"/>
        <w:jc w:val="left"/>
      </w:pPr>
      <w:r>
        <w:t>на</w:t>
      </w:r>
      <w:r>
        <w:rPr>
          <w:spacing w:val="-6"/>
        </w:rPr>
        <w:t xml:space="preserve"> </w:t>
      </w:r>
      <w:r>
        <w:t>основе</w:t>
      </w:r>
      <w:r>
        <w:rPr>
          <w:spacing w:val="-5"/>
        </w:rPr>
        <w:t xml:space="preserve"> </w:t>
      </w:r>
      <w:r>
        <w:t>изучения</w:t>
      </w:r>
      <w:r>
        <w:rPr>
          <w:spacing w:val="-2"/>
        </w:rPr>
        <w:t xml:space="preserve"> </w:t>
      </w:r>
      <w:r>
        <w:t>исторического материала</w:t>
      </w:r>
      <w:r>
        <w:rPr>
          <w:spacing w:val="-1"/>
        </w:rPr>
        <w:t xml:space="preserve"> </w:t>
      </w:r>
      <w:r>
        <w:t>давать</w:t>
      </w:r>
      <w:r>
        <w:rPr>
          <w:spacing w:val="1"/>
        </w:rPr>
        <w:t xml:space="preserve"> </w:t>
      </w:r>
      <w:r>
        <w:t>оценку</w:t>
      </w:r>
      <w:r>
        <w:rPr>
          <w:spacing w:val="-11"/>
        </w:rPr>
        <w:t xml:space="preserve"> </w:t>
      </w:r>
      <w:r>
        <w:t>возможности</w:t>
      </w:r>
      <w:r>
        <w:rPr>
          <w:spacing w:val="1"/>
        </w:rPr>
        <w:t xml:space="preserve"> </w:t>
      </w:r>
      <w:r>
        <w:rPr>
          <w:spacing w:val="-2"/>
        </w:rPr>
        <w:t>(корректности)</w:t>
      </w:r>
    </w:p>
    <w:p w:rsidR="0078730F" w:rsidRDefault="009E4B5E">
      <w:pPr>
        <w:pStyle w:val="a3"/>
        <w:spacing w:before="46" w:line="276" w:lineRule="auto"/>
        <w:ind w:firstLine="0"/>
        <w:jc w:val="left"/>
      </w:pPr>
      <w:r>
        <w:t>сравнения</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взглядов</w:t>
      </w:r>
      <w:r>
        <w:rPr>
          <w:spacing w:val="40"/>
        </w:rPr>
        <w:t xml:space="preserve"> </w:t>
      </w:r>
      <w:r>
        <w:t>исторических</w:t>
      </w:r>
      <w:r>
        <w:rPr>
          <w:spacing w:val="40"/>
        </w:rPr>
        <w:t xml:space="preserve"> </w:t>
      </w:r>
      <w:r>
        <w:t>деятелей</w:t>
      </w:r>
      <w:r>
        <w:rPr>
          <w:spacing w:val="40"/>
        </w:rPr>
        <w:t xml:space="preserve"> </w:t>
      </w:r>
      <w:r>
        <w:t>истории</w:t>
      </w:r>
      <w:r>
        <w:rPr>
          <w:spacing w:val="40"/>
        </w:rPr>
        <w:t xml:space="preserve"> </w:t>
      </w:r>
      <w:r>
        <w:t>России</w:t>
      </w:r>
      <w:r>
        <w:rPr>
          <w:spacing w:val="40"/>
        </w:rPr>
        <w:t xml:space="preserve"> </w:t>
      </w:r>
      <w:r>
        <w:t>и зарубежных стран в 1945–2022 гг.;</w:t>
      </w:r>
    </w:p>
    <w:p w:rsidR="0078730F" w:rsidRDefault="009E4B5E">
      <w:pPr>
        <w:pStyle w:val="a3"/>
        <w:spacing w:before="198" w:line="276" w:lineRule="auto"/>
        <w:ind w:right="276"/>
      </w:pPr>
      <w:r>
        <w:t>сравнивать исторические события, явления, процессы, взгляды исторических деятелей истории</w:t>
      </w:r>
      <w:r>
        <w:rPr>
          <w:spacing w:val="-10"/>
        </w:rPr>
        <w:t xml:space="preserve"> </w:t>
      </w:r>
      <w:r>
        <w:t>России</w:t>
      </w:r>
      <w:r>
        <w:rPr>
          <w:spacing w:val="-10"/>
        </w:rPr>
        <w:t xml:space="preserve"> </w:t>
      </w:r>
      <w:r>
        <w:t>и</w:t>
      </w:r>
      <w:r>
        <w:rPr>
          <w:spacing w:val="-11"/>
        </w:rPr>
        <w:t xml:space="preserve"> </w:t>
      </w:r>
      <w:r>
        <w:t>зарубежных</w:t>
      </w:r>
      <w:r>
        <w:rPr>
          <w:spacing w:val="-9"/>
        </w:rPr>
        <w:t xml:space="preserve"> </w:t>
      </w:r>
      <w:r>
        <w:t>стран</w:t>
      </w:r>
      <w:r>
        <w:rPr>
          <w:spacing w:val="-11"/>
        </w:rPr>
        <w:t xml:space="preserve"> </w:t>
      </w:r>
      <w:r>
        <w:t>1945–2022</w:t>
      </w:r>
      <w:r>
        <w:rPr>
          <w:spacing w:val="-9"/>
        </w:rPr>
        <w:t xml:space="preserve"> </w:t>
      </w:r>
      <w:r>
        <w:t>гг.</w:t>
      </w:r>
      <w:r>
        <w:rPr>
          <w:spacing w:val="-10"/>
        </w:rPr>
        <w:t xml:space="preserve"> </w:t>
      </w:r>
      <w:r>
        <w:t>по</w:t>
      </w:r>
      <w:r>
        <w:rPr>
          <w:spacing w:val="-12"/>
        </w:rPr>
        <w:t xml:space="preserve"> </w:t>
      </w:r>
      <w:r>
        <w:t>самостоятельно</w:t>
      </w:r>
      <w:r>
        <w:rPr>
          <w:spacing w:val="40"/>
        </w:rPr>
        <w:t xml:space="preserve"> </w:t>
      </w:r>
      <w:r>
        <w:t>определенным</w:t>
      </w:r>
      <w:r>
        <w:rPr>
          <w:spacing w:val="-13"/>
        </w:rPr>
        <w:t xml:space="preserve"> </w:t>
      </w:r>
      <w:r>
        <w:t>критериям; на основе сравнения самостоятельно делать выводы;</w:t>
      </w:r>
    </w:p>
    <w:p w:rsidR="0078730F" w:rsidRDefault="009E4B5E">
      <w:pPr>
        <w:pStyle w:val="a3"/>
        <w:spacing w:before="200"/>
        <w:ind w:left="1133" w:firstLine="0"/>
        <w:jc w:val="left"/>
      </w:pPr>
      <w:r>
        <w:t>на</w:t>
      </w:r>
      <w:r>
        <w:rPr>
          <w:spacing w:val="-11"/>
        </w:rPr>
        <w:t xml:space="preserve"> </w:t>
      </w:r>
      <w:r>
        <w:t>основе</w:t>
      </w:r>
      <w:r>
        <w:rPr>
          <w:spacing w:val="-11"/>
        </w:rPr>
        <w:t xml:space="preserve"> </w:t>
      </w:r>
      <w:r>
        <w:t>изучения</w:t>
      </w:r>
      <w:r>
        <w:rPr>
          <w:spacing w:val="-6"/>
        </w:rPr>
        <w:t xml:space="preserve"> </w:t>
      </w:r>
      <w:r>
        <w:t>исторического</w:t>
      </w:r>
      <w:r>
        <w:rPr>
          <w:spacing w:val="-7"/>
        </w:rPr>
        <w:t xml:space="preserve"> </w:t>
      </w:r>
      <w:r>
        <w:t>материала</w:t>
      </w:r>
      <w:r>
        <w:rPr>
          <w:spacing w:val="-3"/>
        </w:rPr>
        <w:t xml:space="preserve"> </w:t>
      </w:r>
      <w:r>
        <w:t>устанавливать</w:t>
      </w:r>
      <w:r>
        <w:rPr>
          <w:spacing w:val="-4"/>
        </w:rPr>
        <w:t xml:space="preserve"> </w:t>
      </w:r>
      <w:r>
        <w:t>исторические</w:t>
      </w:r>
      <w:r>
        <w:rPr>
          <w:spacing w:val="-7"/>
        </w:rPr>
        <w:t xml:space="preserve"> </w:t>
      </w:r>
      <w:r>
        <w:rPr>
          <w:spacing w:val="-2"/>
        </w:rPr>
        <w:t>аналогии.</w:t>
      </w:r>
    </w:p>
    <w:p w:rsidR="0078730F" w:rsidRDefault="009E4B5E" w:rsidP="00DC3BA7">
      <w:pPr>
        <w:pStyle w:val="a4"/>
        <w:numPr>
          <w:ilvl w:val="3"/>
          <w:numId w:val="48"/>
        </w:numPr>
        <w:tabs>
          <w:tab w:val="left" w:pos="2067"/>
        </w:tabs>
        <w:spacing w:before="240" w:line="261" w:lineRule="auto"/>
        <w:ind w:right="277" w:firstLine="708"/>
        <w:rPr>
          <w:sz w:val="24"/>
        </w:rPr>
      </w:pPr>
      <w:r>
        <w:rPr>
          <w:sz w:val="24"/>
        </w:rPr>
        <w:t>Умение</w:t>
      </w:r>
      <w:r>
        <w:rPr>
          <w:spacing w:val="15"/>
          <w:sz w:val="24"/>
        </w:rPr>
        <w:t xml:space="preserve"> </w:t>
      </w:r>
      <w:r>
        <w:rPr>
          <w:sz w:val="24"/>
        </w:rPr>
        <w:t>устанавливать причинно­следственные,</w:t>
      </w:r>
      <w:r>
        <w:rPr>
          <w:spacing w:val="15"/>
          <w:sz w:val="24"/>
        </w:rPr>
        <w:t xml:space="preserve"> </w:t>
      </w:r>
      <w:r>
        <w:rPr>
          <w:sz w:val="24"/>
        </w:rPr>
        <w:t>пространственные,</w:t>
      </w:r>
      <w:r>
        <w:rPr>
          <w:spacing w:val="15"/>
          <w:sz w:val="24"/>
        </w:rPr>
        <w:t xml:space="preserve"> </w:t>
      </w:r>
      <w:r>
        <w:rPr>
          <w:sz w:val="24"/>
        </w:rPr>
        <w:t>временны́</w:t>
      </w:r>
      <w:r>
        <w:rPr>
          <w:spacing w:val="15"/>
          <w:sz w:val="24"/>
        </w:rPr>
        <w:t xml:space="preserve"> </w:t>
      </w:r>
      <w:r>
        <w:rPr>
          <w:sz w:val="24"/>
        </w:rPr>
        <w:t>е связи</w:t>
      </w:r>
      <w:r>
        <w:rPr>
          <w:spacing w:val="-14"/>
          <w:sz w:val="24"/>
        </w:rPr>
        <w:t xml:space="preserve"> </w:t>
      </w:r>
      <w:r>
        <w:rPr>
          <w:sz w:val="24"/>
        </w:rPr>
        <w:t>исторических</w:t>
      </w:r>
      <w:r>
        <w:rPr>
          <w:spacing w:val="-12"/>
          <w:sz w:val="24"/>
        </w:rPr>
        <w:t xml:space="preserve"> </w:t>
      </w:r>
      <w:r>
        <w:rPr>
          <w:sz w:val="24"/>
        </w:rPr>
        <w:t>событий,</w:t>
      </w:r>
      <w:r>
        <w:rPr>
          <w:spacing w:val="-14"/>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характеризовать</w:t>
      </w:r>
      <w:r>
        <w:rPr>
          <w:spacing w:val="-12"/>
          <w:sz w:val="24"/>
        </w:rPr>
        <w:t xml:space="preserve"> </w:t>
      </w:r>
      <w:r>
        <w:rPr>
          <w:sz w:val="24"/>
        </w:rPr>
        <w:t>их</w:t>
      </w:r>
      <w:r>
        <w:rPr>
          <w:spacing w:val="-13"/>
          <w:sz w:val="24"/>
        </w:rPr>
        <w:t xml:space="preserve"> </w:t>
      </w:r>
      <w:r>
        <w:rPr>
          <w:sz w:val="24"/>
        </w:rPr>
        <w:t>итоги;</w:t>
      </w:r>
      <w:r>
        <w:rPr>
          <w:spacing w:val="-14"/>
          <w:sz w:val="24"/>
        </w:rPr>
        <w:t xml:space="preserve"> </w:t>
      </w:r>
      <w:r>
        <w:rPr>
          <w:sz w:val="24"/>
        </w:rPr>
        <w:t>соотносить</w:t>
      </w:r>
      <w:r>
        <w:rPr>
          <w:spacing w:val="-14"/>
          <w:sz w:val="24"/>
        </w:rPr>
        <w:t xml:space="preserve"> </w:t>
      </w:r>
      <w:r>
        <w:rPr>
          <w:sz w:val="24"/>
        </w:rPr>
        <w:t>события истории родного края и истории России в 1945–2022 гг.;</w:t>
      </w:r>
      <w:r>
        <w:rPr>
          <w:spacing w:val="40"/>
          <w:sz w:val="24"/>
        </w:rPr>
        <w:t xml:space="preserve"> </w:t>
      </w:r>
      <w:r>
        <w:rPr>
          <w:sz w:val="24"/>
        </w:rPr>
        <w:t>определять</w:t>
      </w:r>
      <w:r>
        <w:rPr>
          <w:spacing w:val="40"/>
          <w:sz w:val="24"/>
        </w:rPr>
        <w:t xml:space="preserve"> </w:t>
      </w:r>
      <w:r>
        <w:rPr>
          <w:sz w:val="24"/>
        </w:rPr>
        <w:t>современников исторических событий истории России и человечества в целом в 1945–2022 гг.</w:t>
      </w:r>
    </w:p>
    <w:p w:rsidR="0078730F" w:rsidRDefault="009E4B5E">
      <w:pPr>
        <w:pStyle w:val="a3"/>
        <w:spacing w:before="218"/>
        <w:ind w:left="1133" w:firstLine="0"/>
        <w:jc w:val="left"/>
      </w:pPr>
      <w:r>
        <w:t>Структура</w:t>
      </w:r>
      <w:r>
        <w:rPr>
          <w:spacing w:val="-11"/>
        </w:rPr>
        <w:t xml:space="preserve"> </w:t>
      </w:r>
      <w:r>
        <w:t>предметного</w:t>
      </w:r>
      <w:r>
        <w:rPr>
          <w:spacing w:val="-3"/>
        </w:rPr>
        <w:t xml:space="preserve"> </w:t>
      </w:r>
      <w:r>
        <w:t>результата</w:t>
      </w:r>
      <w:r>
        <w:rPr>
          <w:spacing w:val="-6"/>
        </w:rPr>
        <w:t xml:space="preserve"> </w:t>
      </w:r>
      <w:r>
        <w:t>включает</w:t>
      </w:r>
      <w:r>
        <w:rPr>
          <w:spacing w:val="-5"/>
        </w:rPr>
        <w:t xml:space="preserve"> </w:t>
      </w:r>
      <w:r>
        <w:t>следующий</w:t>
      </w:r>
      <w:r>
        <w:rPr>
          <w:spacing w:val="-7"/>
        </w:rPr>
        <w:t xml:space="preserve"> </w:t>
      </w:r>
      <w:r>
        <w:t>перечень</w:t>
      </w:r>
      <w:r>
        <w:rPr>
          <w:spacing w:val="-4"/>
        </w:rPr>
        <w:t xml:space="preserve"> </w:t>
      </w:r>
      <w:r>
        <w:t>знаний</w:t>
      </w:r>
      <w:r>
        <w:rPr>
          <w:spacing w:val="-10"/>
        </w:rPr>
        <w:t xml:space="preserve"> </w:t>
      </w:r>
      <w:r>
        <w:t xml:space="preserve">и </w:t>
      </w:r>
      <w:r>
        <w:rPr>
          <w:spacing w:val="-2"/>
        </w:rPr>
        <w:t>умений:</w:t>
      </w:r>
    </w:p>
    <w:p w:rsidR="0078730F" w:rsidRDefault="009E4B5E">
      <w:pPr>
        <w:pStyle w:val="a3"/>
        <w:spacing w:before="242" w:line="276" w:lineRule="auto"/>
        <w:ind w:right="280"/>
      </w:pPr>
      <w:r>
        <w:t>на основе изученного материала по истории России и зарубежных стран 1945–2022 гг. определять</w:t>
      </w:r>
      <w:r>
        <w:rPr>
          <w:spacing w:val="-12"/>
        </w:rPr>
        <w:t xml:space="preserve"> </w:t>
      </w:r>
      <w:r>
        <w:t>(различать)</w:t>
      </w:r>
      <w:r>
        <w:rPr>
          <w:spacing w:val="-10"/>
        </w:rPr>
        <w:t xml:space="preserve"> </w:t>
      </w:r>
      <w:r>
        <w:t>причины,</w:t>
      </w:r>
      <w:r>
        <w:rPr>
          <w:spacing w:val="-13"/>
        </w:rPr>
        <w:t xml:space="preserve"> </w:t>
      </w:r>
      <w:r>
        <w:t>предпосылки,</w:t>
      </w:r>
      <w:r>
        <w:rPr>
          <w:spacing w:val="-15"/>
        </w:rPr>
        <w:t xml:space="preserve"> </w:t>
      </w:r>
      <w:r>
        <w:t>поводы,</w:t>
      </w:r>
      <w:r>
        <w:rPr>
          <w:spacing w:val="-14"/>
        </w:rPr>
        <w:t xml:space="preserve"> </w:t>
      </w:r>
      <w:r>
        <w:t>последствия,</w:t>
      </w:r>
      <w:r>
        <w:rPr>
          <w:spacing w:val="-7"/>
        </w:rPr>
        <w:t xml:space="preserve"> </w:t>
      </w:r>
      <w:r>
        <w:t>указывать</w:t>
      </w:r>
      <w:r>
        <w:rPr>
          <w:spacing w:val="40"/>
        </w:rPr>
        <w:t xml:space="preserve"> </w:t>
      </w:r>
      <w:r>
        <w:t>итоги,</w:t>
      </w:r>
      <w:r>
        <w:rPr>
          <w:spacing w:val="-12"/>
        </w:rPr>
        <w:t xml:space="preserve"> </w:t>
      </w:r>
      <w:r>
        <w:t>значение исторических событий, явлений, процессов;</w:t>
      </w:r>
    </w:p>
    <w:p w:rsidR="0078730F" w:rsidRDefault="009E4B5E">
      <w:pPr>
        <w:pStyle w:val="a3"/>
        <w:spacing w:before="201" w:line="254" w:lineRule="auto"/>
        <w:ind w:right="272"/>
      </w:pPr>
      <w: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730F" w:rsidRDefault="009E4B5E">
      <w:pPr>
        <w:pStyle w:val="a3"/>
        <w:spacing w:before="221" w:line="278" w:lineRule="auto"/>
        <w:ind w:right="287"/>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8730F" w:rsidRDefault="009E4B5E">
      <w:pPr>
        <w:pStyle w:val="a3"/>
        <w:spacing w:before="195" w:line="278" w:lineRule="auto"/>
        <w:ind w:right="27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8730F" w:rsidRDefault="009E4B5E">
      <w:pPr>
        <w:pStyle w:val="a3"/>
        <w:spacing w:before="195" w:line="278" w:lineRule="auto"/>
        <w:ind w:right="274"/>
      </w:pPr>
      <w:r>
        <w:t>соотносить события истории родного края, истории России и зарубежных стран 1945– 2022 гг.;</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определять современников исторических событий, явлений, процессов истории России и человечества в целом 1945–2022 гг.</w:t>
      </w:r>
    </w:p>
    <w:p w:rsidR="0078730F" w:rsidRDefault="009E4B5E" w:rsidP="00DC3BA7">
      <w:pPr>
        <w:pStyle w:val="a4"/>
        <w:numPr>
          <w:ilvl w:val="3"/>
          <w:numId w:val="48"/>
        </w:numPr>
        <w:tabs>
          <w:tab w:val="left" w:pos="2167"/>
        </w:tabs>
        <w:spacing w:before="190" w:line="276" w:lineRule="auto"/>
        <w:ind w:right="277"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w:t>
      </w:r>
      <w:r>
        <w:rPr>
          <w:spacing w:val="-2"/>
          <w:sz w:val="24"/>
        </w:rPr>
        <w:t xml:space="preserve"> </w:t>
      </w:r>
      <w:r>
        <w:rPr>
          <w:sz w:val="24"/>
        </w:rPr>
        <w:t>историческим периодом; выявлять общее и различия; привлекать контекстную информацию при работе с историческими источниками.</w:t>
      </w:r>
    </w:p>
    <w:p w:rsidR="0078730F" w:rsidRDefault="009E4B5E">
      <w:pPr>
        <w:pStyle w:val="a3"/>
        <w:spacing w:before="20" w:line="516" w:lineRule="exact"/>
        <w:ind w:left="1133" w:right="28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78730F" w:rsidRDefault="009E4B5E">
      <w:pPr>
        <w:pStyle w:val="a3"/>
        <w:spacing w:line="268" w:lineRule="exact"/>
        <w:ind w:firstLine="0"/>
      </w:pPr>
      <w:r>
        <w:t>истории</w:t>
      </w:r>
      <w:r>
        <w:rPr>
          <w:spacing w:val="-3"/>
        </w:rPr>
        <w:t xml:space="preserve"> </w:t>
      </w:r>
      <w:r>
        <w:t>1945–2022</w:t>
      </w:r>
      <w:r>
        <w:rPr>
          <w:spacing w:val="-4"/>
        </w:rPr>
        <w:t xml:space="preserve"> гг.;</w:t>
      </w:r>
    </w:p>
    <w:p w:rsidR="0078730F" w:rsidRDefault="009E4B5E">
      <w:pPr>
        <w:pStyle w:val="a3"/>
        <w:spacing w:before="236" w:line="276" w:lineRule="auto"/>
        <w:ind w:right="277"/>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78730F" w:rsidRDefault="009E4B5E">
      <w:pPr>
        <w:pStyle w:val="a3"/>
        <w:spacing w:before="201" w:line="276" w:lineRule="auto"/>
        <w:ind w:right="280"/>
      </w:pPr>
      <w:r>
        <w:t>определять на основе информации, представленной в письменном историческом источнике,</w:t>
      </w:r>
      <w:r>
        <w:rPr>
          <w:spacing w:val="-12"/>
        </w:rPr>
        <w:t xml:space="preserve"> </w:t>
      </w:r>
      <w:r>
        <w:t>характерные</w:t>
      </w:r>
      <w:r>
        <w:rPr>
          <w:spacing w:val="-13"/>
        </w:rPr>
        <w:t xml:space="preserve"> </w:t>
      </w:r>
      <w:r>
        <w:t>признаки</w:t>
      </w:r>
      <w:r>
        <w:rPr>
          <w:spacing w:val="-11"/>
        </w:rPr>
        <w:t xml:space="preserve"> </w:t>
      </w:r>
      <w:r>
        <w:t>описываемых</w:t>
      </w:r>
      <w:r>
        <w:rPr>
          <w:spacing w:val="-10"/>
        </w:rPr>
        <w:t xml:space="preserve"> </w:t>
      </w:r>
      <w:r>
        <w:t>событий,</w:t>
      </w:r>
      <w:r>
        <w:rPr>
          <w:spacing w:val="-12"/>
        </w:rPr>
        <w:t xml:space="preserve"> </w:t>
      </w:r>
      <w:r>
        <w:t>явлений,</w:t>
      </w:r>
      <w:r>
        <w:rPr>
          <w:spacing w:val="-12"/>
        </w:rPr>
        <w:t xml:space="preserve"> </w:t>
      </w:r>
      <w:r>
        <w:t>процессов</w:t>
      </w:r>
      <w:r>
        <w:rPr>
          <w:spacing w:val="-11"/>
        </w:rPr>
        <w:t xml:space="preserve"> </w:t>
      </w:r>
      <w:r>
        <w:t>по</w:t>
      </w:r>
      <w:r>
        <w:rPr>
          <w:spacing w:val="-13"/>
        </w:rPr>
        <w:t xml:space="preserve"> </w:t>
      </w:r>
      <w:r>
        <w:t>истории</w:t>
      </w:r>
      <w:r>
        <w:rPr>
          <w:spacing w:val="-11"/>
        </w:rPr>
        <w:t xml:space="preserve"> </w:t>
      </w:r>
      <w:r>
        <w:t>России и зарубежных стран 1945–2022 гг.;</w:t>
      </w:r>
    </w:p>
    <w:p w:rsidR="0078730F" w:rsidRDefault="009E4B5E">
      <w:pPr>
        <w:pStyle w:val="a3"/>
        <w:spacing w:before="200" w:line="276" w:lineRule="auto"/>
        <w:ind w:right="278"/>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w:t>
      </w:r>
      <w:r>
        <w:rPr>
          <w:spacing w:val="-15"/>
        </w:rPr>
        <w:t xml:space="preserve"> </w:t>
      </w:r>
      <w:r>
        <w:t>основной</w:t>
      </w:r>
      <w:r>
        <w:rPr>
          <w:spacing w:val="-15"/>
        </w:rPr>
        <w:t xml:space="preserve"> </w:t>
      </w:r>
      <w:r>
        <w:t>мысли,</w:t>
      </w:r>
      <w:r>
        <w:rPr>
          <w:spacing w:val="-15"/>
        </w:rPr>
        <w:t xml:space="preserve"> </w:t>
      </w:r>
      <w:r>
        <w:t>основной</w:t>
      </w:r>
      <w:r>
        <w:rPr>
          <w:spacing w:val="-15"/>
        </w:rPr>
        <w:t xml:space="preserve"> </w:t>
      </w:r>
      <w:r>
        <w:t>и</w:t>
      </w:r>
      <w:r>
        <w:rPr>
          <w:spacing w:val="-15"/>
        </w:rPr>
        <w:t xml:space="preserve"> </w:t>
      </w:r>
      <w:r>
        <w:t>дополнительной</w:t>
      </w:r>
      <w:r>
        <w:rPr>
          <w:spacing w:val="-15"/>
        </w:rPr>
        <w:t xml:space="preserve"> </w:t>
      </w:r>
      <w:r>
        <w:t>информации,</w:t>
      </w:r>
      <w:r>
        <w:rPr>
          <w:spacing w:val="-15"/>
        </w:rPr>
        <w:t xml:space="preserve"> </w:t>
      </w:r>
      <w:r>
        <w:t>достоверности</w:t>
      </w:r>
      <w:r>
        <w:rPr>
          <w:spacing w:val="-15"/>
        </w:rPr>
        <w:t xml:space="preserve"> </w:t>
      </w:r>
      <w:r>
        <w:t>содержания;</w:t>
      </w:r>
    </w:p>
    <w:p w:rsidR="0078730F" w:rsidRDefault="009E4B5E">
      <w:pPr>
        <w:pStyle w:val="a3"/>
        <w:spacing w:before="201" w:line="276" w:lineRule="auto"/>
        <w:ind w:right="285"/>
      </w:pPr>
      <w:r>
        <w:t>соотносить</w:t>
      </w:r>
      <w:r>
        <w:rPr>
          <w:spacing w:val="-1"/>
        </w:rPr>
        <w:t xml:space="preserve"> </w:t>
      </w:r>
      <w:r>
        <w:t>содержание</w:t>
      </w:r>
      <w:r>
        <w:rPr>
          <w:spacing w:val="-3"/>
        </w:rPr>
        <w:t xml:space="preserve"> </w:t>
      </w:r>
      <w:r>
        <w:t>исторического</w:t>
      </w:r>
      <w:r>
        <w:rPr>
          <w:spacing w:val="-2"/>
        </w:rPr>
        <w:t xml:space="preserve"> </w:t>
      </w:r>
      <w:r>
        <w:t>источника</w:t>
      </w:r>
      <w:r>
        <w:rPr>
          <w:spacing w:val="-3"/>
        </w:rPr>
        <w:t xml:space="preserve"> </w:t>
      </w:r>
      <w:r>
        <w:t>по</w:t>
      </w:r>
      <w:r>
        <w:rPr>
          <w:spacing w:val="-2"/>
        </w:rPr>
        <w:t xml:space="preserve"> </w:t>
      </w:r>
      <w:r>
        <w:t>истории</w:t>
      </w:r>
      <w:r>
        <w:rPr>
          <w:spacing w:val="-2"/>
        </w:rPr>
        <w:t xml:space="preserve"> </w:t>
      </w:r>
      <w:r>
        <w:t>России</w:t>
      </w:r>
      <w:r>
        <w:rPr>
          <w:spacing w:val="-2"/>
        </w:rPr>
        <w:t xml:space="preserve"> </w:t>
      </w:r>
      <w:r>
        <w:t>и</w:t>
      </w:r>
      <w:r>
        <w:rPr>
          <w:spacing w:val="-4"/>
        </w:rPr>
        <w:t xml:space="preserve"> </w:t>
      </w:r>
      <w:r>
        <w:t>зарубежных</w:t>
      </w:r>
      <w:r>
        <w:rPr>
          <w:spacing w:val="-1"/>
        </w:rPr>
        <w:t xml:space="preserve"> </w:t>
      </w:r>
      <w:r>
        <w:t>стран 1945–2022</w:t>
      </w:r>
      <w:r>
        <w:rPr>
          <w:spacing w:val="-11"/>
        </w:rPr>
        <w:t xml:space="preserve"> </w:t>
      </w:r>
      <w:r>
        <w:t>гг.</w:t>
      </w:r>
      <w:r>
        <w:rPr>
          <w:spacing w:val="-11"/>
        </w:rPr>
        <w:t xml:space="preserve"> </w:t>
      </w:r>
      <w:r>
        <w:t>с</w:t>
      </w:r>
      <w:r>
        <w:rPr>
          <w:spacing w:val="-9"/>
        </w:rPr>
        <w:t xml:space="preserve"> </w:t>
      </w:r>
      <w:r>
        <w:t>учебным</w:t>
      </w:r>
      <w:r>
        <w:rPr>
          <w:spacing w:val="-10"/>
        </w:rPr>
        <w:t xml:space="preserve"> </w:t>
      </w:r>
      <w:r>
        <w:t>текстом,</w:t>
      </w:r>
      <w:r>
        <w:rPr>
          <w:spacing w:val="-11"/>
        </w:rPr>
        <w:t xml:space="preserve"> </w:t>
      </w:r>
      <w:r>
        <w:t>другими</w:t>
      </w:r>
      <w:r>
        <w:rPr>
          <w:spacing w:val="-9"/>
        </w:rPr>
        <w:t xml:space="preserve"> </w:t>
      </w:r>
      <w:r>
        <w:t>источниками</w:t>
      </w:r>
      <w:r>
        <w:rPr>
          <w:spacing w:val="-8"/>
        </w:rPr>
        <w:t xml:space="preserve"> </w:t>
      </w:r>
      <w:r>
        <w:t>исторической</w:t>
      </w:r>
      <w:r>
        <w:rPr>
          <w:spacing w:val="-8"/>
        </w:rPr>
        <w:t xml:space="preserve"> </w:t>
      </w:r>
      <w:r>
        <w:t>информации</w:t>
      </w:r>
      <w:r>
        <w:rPr>
          <w:spacing w:val="39"/>
        </w:rPr>
        <w:t xml:space="preserve"> </w:t>
      </w:r>
      <w:r>
        <w:t>(в</w:t>
      </w:r>
      <w:r>
        <w:rPr>
          <w:spacing w:val="-12"/>
        </w:rPr>
        <w:t xml:space="preserve"> </w:t>
      </w:r>
      <w:r>
        <w:t>том</w:t>
      </w:r>
      <w:r>
        <w:rPr>
          <w:spacing w:val="-10"/>
        </w:rPr>
        <w:t xml:space="preserve"> </w:t>
      </w:r>
      <w:r>
        <w:t>числе исторической картой/схемой);</w:t>
      </w:r>
    </w:p>
    <w:p w:rsidR="0078730F" w:rsidRDefault="009E4B5E">
      <w:pPr>
        <w:pStyle w:val="a3"/>
        <w:spacing w:before="199" w:line="276" w:lineRule="auto"/>
        <w:ind w:right="299"/>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8730F" w:rsidRDefault="009E4B5E">
      <w:pPr>
        <w:pStyle w:val="a3"/>
        <w:spacing w:before="198" w:line="278" w:lineRule="auto"/>
        <w:ind w:right="280"/>
      </w:pPr>
      <w:r>
        <w:t>использовать исторические письменные источники при аргументации дискуссионных точек зрения;</w:t>
      </w:r>
    </w:p>
    <w:p w:rsidR="0078730F" w:rsidRDefault="009E4B5E">
      <w:pPr>
        <w:pStyle w:val="a3"/>
        <w:spacing w:before="198" w:line="276" w:lineRule="auto"/>
        <w:ind w:right="27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w:t>
      </w:r>
      <w:r>
        <w:rPr>
          <w:spacing w:val="-1"/>
        </w:rPr>
        <w:t xml:space="preserve"> </w:t>
      </w:r>
      <w:r>
        <w:t>периодом,</w:t>
      </w:r>
      <w:r>
        <w:rPr>
          <w:spacing w:val="-1"/>
        </w:rPr>
        <w:t xml:space="preserve"> </w:t>
      </w:r>
      <w:r>
        <w:t>к которому</w:t>
      </w:r>
      <w:r>
        <w:rPr>
          <w:spacing w:val="-5"/>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78730F" w:rsidRDefault="009E4B5E">
      <w:pPr>
        <w:pStyle w:val="a3"/>
        <w:spacing w:before="199" w:line="276" w:lineRule="auto"/>
        <w:ind w:right="273"/>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730F" w:rsidRDefault="009E4B5E" w:rsidP="00DC3BA7">
      <w:pPr>
        <w:pStyle w:val="a4"/>
        <w:numPr>
          <w:ilvl w:val="3"/>
          <w:numId w:val="48"/>
        </w:numPr>
        <w:tabs>
          <w:tab w:val="left" w:pos="2083"/>
        </w:tabs>
        <w:spacing w:before="200"/>
        <w:ind w:left="2083" w:hanging="950"/>
        <w:rPr>
          <w:sz w:val="24"/>
        </w:rPr>
      </w:pPr>
      <w:r>
        <w:rPr>
          <w:sz w:val="24"/>
        </w:rPr>
        <w:t>Умение</w:t>
      </w:r>
      <w:r>
        <w:rPr>
          <w:spacing w:val="42"/>
          <w:sz w:val="24"/>
        </w:rPr>
        <w:t xml:space="preserve"> </w:t>
      </w:r>
      <w:r>
        <w:rPr>
          <w:sz w:val="24"/>
        </w:rPr>
        <w:t>осуществлять</w:t>
      </w:r>
      <w:r>
        <w:rPr>
          <w:spacing w:val="48"/>
          <w:sz w:val="24"/>
        </w:rPr>
        <w:t xml:space="preserve"> </w:t>
      </w:r>
      <w:r>
        <w:rPr>
          <w:sz w:val="24"/>
        </w:rPr>
        <w:t>с</w:t>
      </w:r>
      <w:r>
        <w:rPr>
          <w:spacing w:val="44"/>
          <w:sz w:val="24"/>
        </w:rPr>
        <w:t xml:space="preserve"> </w:t>
      </w:r>
      <w:r>
        <w:rPr>
          <w:sz w:val="24"/>
        </w:rPr>
        <w:t>соблюдением</w:t>
      </w:r>
      <w:r>
        <w:rPr>
          <w:spacing w:val="44"/>
          <w:sz w:val="24"/>
        </w:rPr>
        <w:t xml:space="preserve"> </w:t>
      </w:r>
      <w:r>
        <w:rPr>
          <w:sz w:val="24"/>
        </w:rPr>
        <w:t>правил</w:t>
      </w:r>
      <w:r>
        <w:rPr>
          <w:spacing w:val="45"/>
          <w:sz w:val="24"/>
        </w:rPr>
        <w:t xml:space="preserve"> </w:t>
      </w:r>
      <w:r>
        <w:rPr>
          <w:sz w:val="24"/>
        </w:rPr>
        <w:t>информационной</w:t>
      </w:r>
      <w:r>
        <w:rPr>
          <w:spacing w:val="47"/>
          <w:sz w:val="24"/>
        </w:rPr>
        <w:t xml:space="preserve"> </w:t>
      </w:r>
      <w:r>
        <w:rPr>
          <w:spacing w:val="-2"/>
          <w:sz w:val="24"/>
        </w:rPr>
        <w:t>безопасности</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3" w:firstLine="0"/>
      </w:pPr>
      <w:r>
        <w:lastRenderedPageBreak/>
        <w:t>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730F" w:rsidRDefault="009E4B5E">
      <w:pPr>
        <w:pStyle w:val="a3"/>
        <w:spacing w:before="19" w:line="518" w:lineRule="exact"/>
        <w:ind w:left="1133" w:right="288" w:firstLine="0"/>
      </w:pPr>
      <w:r>
        <w:t>Структура</w:t>
      </w:r>
      <w:r>
        <w:rPr>
          <w:spacing w:val="-15"/>
        </w:rPr>
        <w:t xml:space="preserve"> </w:t>
      </w:r>
      <w:r>
        <w:t>предметного</w:t>
      </w:r>
      <w:r>
        <w:rPr>
          <w:spacing w:val="-15"/>
        </w:rPr>
        <w:t xml:space="preserve"> </w:t>
      </w:r>
      <w:r>
        <w:t>результата</w:t>
      </w:r>
      <w:r>
        <w:rPr>
          <w:spacing w:val="-15"/>
        </w:rPr>
        <w:t xml:space="preserve"> </w:t>
      </w:r>
      <w:r>
        <w:t>включает</w:t>
      </w:r>
      <w:r>
        <w:rPr>
          <w:spacing w:val="-15"/>
        </w:rPr>
        <w:t xml:space="preserve"> </w:t>
      </w:r>
      <w:r>
        <w:t>следующий</w:t>
      </w:r>
      <w:r>
        <w:rPr>
          <w:spacing w:val="-15"/>
        </w:rPr>
        <w:t xml:space="preserve"> </w:t>
      </w:r>
      <w:r>
        <w:t>перечень</w:t>
      </w:r>
      <w:r>
        <w:rPr>
          <w:spacing w:val="-15"/>
        </w:rPr>
        <w:t xml:space="preserve"> </w:t>
      </w:r>
      <w:r>
        <w:t>знаний</w:t>
      </w:r>
      <w:r>
        <w:rPr>
          <w:spacing w:val="-15"/>
        </w:rPr>
        <w:t xml:space="preserve"> </w:t>
      </w:r>
      <w:r>
        <w:t>и</w:t>
      </w:r>
      <w:r>
        <w:rPr>
          <w:spacing w:val="-15"/>
        </w:rPr>
        <w:t xml:space="preserve"> </w:t>
      </w:r>
      <w:r>
        <w:t>умений:</w:t>
      </w:r>
      <w:r>
        <w:rPr>
          <w:spacing w:val="-15"/>
        </w:rPr>
        <w:t xml:space="preserve"> </w:t>
      </w:r>
      <w:r>
        <w:t>знать и использовать правила информационной безопасности при поиске исторической</w:t>
      </w:r>
    </w:p>
    <w:p w:rsidR="0078730F" w:rsidRDefault="009E4B5E">
      <w:pPr>
        <w:pStyle w:val="a3"/>
        <w:spacing w:line="266" w:lineRule="exact"/>
        <w:ind w:firstLine="0"/>
        <w:jc w:val="left"/>
      </w:pPr>
      <w:r>
        <w:rPr>
          <w:spacing w:val="-2"/>
        </w:rPr>
        <w:t>информации;</w:t>
      </w:r>
    </w:p>
    <w:p w:rsidR="0078730F" w:rsidRDefault="009E4B5E">
      <w:pPr>
        <w:pStyle w:val="a3"/>
        <w:spacing w:before="236" w:line="276" w:lineRule="auto"/>
        <w:ind w:right="275"/>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8730F" w:rsidRDefault="009E4B5E">
      <w:pPr>
        <w:pStyle w:val="a3"/>
        <w:spacing w:before="200" w:line="276" w:lineRule="auto"/>
        <w:ind w:right="281"/>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8730F" w:rsidRDefault="009E4B5E">
      <w:pPr>
        <w:pStyle w:val="a3"/>
        <w:spacing w:before="200" w:line="278" w:lineRule="auto"/>
        <w:ind w:right="274"/>
      </w:pPr>
      <w:r>
        <w:t>самостоятельно</w:t>
      </w:r>
      <w:r>
        <w:rPr>
          <w:spacing w:val="-10"/>
        </w:rPr>
        <w:t xml:space="preserve"> </w:t>
      </w:r>
      <w:r>
        <w:t>осуществлять</w:t>
      </w:r>
      <w:r>
        <w:rPr>
          <w:spacing w:val="-10"/>
        </w:rPr>
        <w:t xml:space="preserve"> </w:t>
      </w:r>
      <w:r>
        <w:t>поиск</w:t>
      </w:r>
      <w:r>
        <w:rPr>
          <w:spacing w:val="-10"/>
        </w:rPr>
        <w:t xml:space="preserve"> </w:t>
      </w:r>
      <w:r>
        <w:t>исторической</w:t>
      </w:r>
      <w:r>
        <w:rPr>
          <w:spacing w:val="-10"/>
        </w:rPr>
        <w:t xml:space="preserve"> </w:t>
      </w:r>
      <w:r>
        <w:t>информации,</w:t>
      </w:r>
      <w:r>
        <w:rPr>
          <w:spacing w:val="-10"/>
        </w:rPr>
        <w:t xml:space="preserve"> </w:t>
      </w:r>
      <w:r>
        <w:t>необходимой</w:t>
      </w:r>
      <w:r>
        <w:rPr>
          <w:spacing w:val="-10"/>
        </w:rPr>
        <w:t xml:space="preserve"> </w:t>
      </w:r>
      <w:r>
        <w:t>дляанализа исторических событий, процессов, явлений истории России и зарубежных стран 1945– 2022 гг.;</w:t>
      </w:r>
    </w:p>
    <w:p w:rsidR="0078730F" w:rsidRDefault="009E4B5E">
      <w:pPr>
        <w:pStyle w:val="a3"/>
        <w:spacing w:before="195" w:line="278" w:lineRule="auto"/>
        <w:ind w:right="287"/>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78730F" w:rsidRDefault="009E4B5E" w:rsidP="00DC3BA7">
      <w:pPr>
        <w:pStyle w:val="a4"/>
        <w:numPr>
          <w:ilvl w:val="3"/>
          <w:numId w:val="48"/>
        </w:numPr>
        <w:tabs>
          <w:tab w:val="left" w:pos="2189"/>
        </w:tabs>
        <w:spacing w:before="192" w:line="276" w:lineRule="auto"/>
        <w:ind w:right="275" w:firstLine="708"/>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r>
        <w:rPr>
          <w:spacing w:val="-4"/>
          <w:sz w:val="24"/>
        </w:rPr>
        <w:t xml:space="preserve"> </w:t>
      </w:r>
      <w:r>
        <w:rPr>
          <w:sz w:val="24"/>
        </w:rPr>
        <w:t>учебных</w:t>
      </w:r>
      <w:r>
        <w:rPr>
          <w:spacing w:val="-7"/>
          <w:sz w:val="24"/>
        </w:rPr>
        <w:t xml:space="preserve"> </w:t>
      </w:r>
      <w:r>
        <w:rPr>
          <w:sz w:val="24"/>
        </w:rPr>
        <w:t>проектов</w:t>
      </w:r>
      <w:r>
        <w:rPr>
          <w:spacing w:val="-7"/>
          <w:sz w:val="24"/>
        </w:rPr>
        <w:t xml:space="preserve"> </w:t>
      </w:r>
      <w:r>
        <w:rPr>
          <w:sz w:val="24"/>
        </w:rPr>
        <w:t>по</w:t>
      </w:r>
      <w:r>
        <w:rPr>
          <w:spacing w:val="-7"/>
          <w:sz w:val="24"/>
        </w:rPr>
        <w:t xml:space="preserve"> </w:t>
      </w:r>
      <w:r>
        <w:rPr>
          <w:sz w:val="24"/>
        </w:rPr>
        <w:t>новейшей</w:t>
      </w:r>
      <w:r>
        <w:rPr>
          <w:spacing w:val="-8"/>
          <w:sz w:val="24"/>
        </w:rPr>
        <w:t xml:space="preserve"> </w:t>
      </w:r>
      <w:r>
        <w:rPr>
          <w:sz w:val="24"/>
        </w:rPr>
        <w:t>истории,</w:t>
      </w:r>
      <w:r>
        <w:rPr>
          <w:spacing w:val="-6"/>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на</w:t>
      </w:r>
      <w:r>
        <w:rPr>
          <w:spacing w:val="40"/>
          <w:sz w:val="24"/>
        </w:rPr>
        <w:t xml:space="preserve"> </w:t>
      </w:r>
      <w:r>
        <w:rPr>
          <w:sz w:val="24"/>
        </w:rPr>
        <w:t>региональном</w:t>
      </w:r>
      <w:r>
        <w:rPr>
          <w:spacing w:val="-7"/>
          <w:sz w:val="24"/>
        </w:rPr>
        <w:t xml:space="preserve"> </w:t>
      </w:r>
      <w:r>
        <w:rPr>
          <w:sz w:val="24"/>
        </w:rPr>
        <w:t>материале (с использованием ресурсов библиотек, музеев и других).</w:t>
      </w:r>
    </w:p>
    <w:p w:rsidR="0078730F" w:rsidRDefault="009E4B5E">
      <w:pPr>
        <w:pStyle w:val="a3"/>
        <w:spacing w:before="14" w:line="520" w:lineRule="exact"/>
        <w:ind w:left="1133" w:right="290" w:firstLine="0"/>
      </w:pPr>
      <w:r>
        <w:t>Структура предметного результата включает следующий перечень знаний и умений: определять на</w:t>
      </w:r>
      <w:r>
        <w:rPr>
          <w:spacing w:val="-1"/>
        </w:rPr>
        <w:t xml:space="preserve"> </w:t>
      </w:r>
      <w:r>
        <w:t>основе</w:t>
      </w:r>
      <w:r>
        <w:rPr>
          <w:spacing w:val="-2"/>
        </w:rPr>
        <w:t xml:space="preserve"> </w:t>
      </w:r>
      <w:r>
        <w:t>информации,</w:t>
      </w:r>
      <w:r>
        <w:rPr>
          <w:spacing w:val="-3"/>
        </w:rPr>
        <w:t xml:space="preserve"> </w:t>
      </w:r>
      <w:r>
        <w:t>представленной в текстовом</w:t>
      </w:r>
      <w:r>
        <w:rPr>
          <w:spacing w:val="-1"/>
        </w:rPr>
        <w:t xml:space="preserve"> </w:t>
      </w:r>
      <w:r>
        <w:t>источнике</w:t>
      </w:r>
      <w:r>
        <w:rPr>
          <w:spacing w:val="-3"/>
        </w:rPr>
        <w:t xml:space="preserve"> </w:t>
      </w:r>
      <w:r>
        <w:t>исторической</w:t>
      </w:r>
    </w:p>
    <w:p w:rsidR="0078730F" w:rsidRDefault="009E4B5E">
      <w:pPr>
        <w:pStyle w:val="a3"/>
        <w:spacing w:line="276" w:lineRule="auto"/>
        <w:ind w:right="285" w:firstLine="0"/>
      </w:pPr>
      <w:r>
        <w:t>информации,</w:t>
      </w:r>
      <w:r>
        <w:rPr>
          <w:spacing w:val="-15"/>
        </w:rPr>
        <w:t xml:space="preserve"> </w:t>
      </w:r>
      <w:r>
        <w:t>характерные</w:t>
      </w:r>
      <w:r>
        <w:rPr>
          <w:spacing w:val="-15"/>
        </w:rPr>
        <w:t xml:space="preserve"> </w:t>
      </w:r>
      <w:r>
        <w:t>признаки</w:t>
      </w:r>
      <w:r>
        <w:rPr>
          <w:spacing w:val="-15"/>
        </w:rPr>
        <w:t xml:space="preserve"> </w:t>
      </w:r>
      <w:r>
        <w:t>описываемых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зарубежных стран 1945–2022 гг.;</w:t>
      </w:r>
    </w:p>
    <w:p w:rsidR="0078730F" w:rsidRDefault="009E4B5E">
      <w:pPr>
        <w:pStyle w:val="a3"/>
        <w:spacing w:before="186" w:line="276" w:lineRule="auto"/>
        <w:ind w:right="288"/>
      </w:pPr>
      <w:r>
        <w:t>отвечать на</w:t>
      </w:r>
      <w:r>
        <w:rPr>
          <w:spacing w:val="-2"/>
        </w:rPr>
        <w:t xml:space="preserve"> </w:t>
      </w:r>
      <w:r>
        <w:t>вопросы</w:t>
      </w:r>
      <w:r>
        <w:rPr>
          <w:spacing w:val="-2"/>
        </w:rPr>
        <w:t xml:space="preserve"> </w:t>
      </w:r>
      <w:r>
        <w:t>по содержанию</w:t>
      </w:r>
      <w:r>
        <w:rPr>
          <w:spacing w:val="-1"/>
        </w:rPr>
        <w:t xml:space="preserve"> </w:t>
      </w:r>
      <w:r>
        <w:t>текстового</w:t>
      </w:r>
      <w:r>
        <w:rPr>
          <w:spacing w:val="-1"/>
        </w:rPr>
        <w:t xml:space="preserve"> </w:t>
      </w:r>
      <w:r>
        <w:t>источника</w:t>
      </w:r>
      <w:r>
        <w:rPr>
          <w:spacing w:val="-2"/>
        </w:rPr>
        <w:t xml:space="preserve"> </w:t>
      </w:r>
      <w:r>
        <w:t xml:space="preserve">исторической информации по истории России и зарубежных стран 1945–2022 гг. и составлять на его основе план, таблицу, </w:t>
      </w:r>
      <w:r>
        <w:rPr>
          <w:spacing w:val="-2"/>
        </w:rPr>
        <w:t>схему;</w:t>
      </w:r>
    </w:p>
    <w:p w:rsidR="0078730F" w:rsidRDefault="009E4B5E">
      <w:pPr>
        <w:pStyle w:val="a3"/>
        <w:spacing w:before="199" w:line="276" w:lineRule="auto"/>
        <w:ind w:right="276"/>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8730F" w:rsidRDefault="009E4B5E">
      <w:pPr>
        <w:pStyle w:val="a3"/>
        <w:spacing w:before="200" w:line="278" w:lineRule="auto"/>
        <w:ind w:right="30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7"/>
      </w:pPr>
      <w: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8730F" w:rsidRDefault="009E4B5E">
      <w:pPr>
        <w:pStyle w:val="a3"/>
        <w:spacing w:before="203" w:line="276" w:lineRule="auto"/>
        <w:ind w:right="279"/>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8730F" w:rsidRDefault="009E4B5E">
      <w:pPr>
        <w:pStyle w:val="a3"/>
        <w:spacing w:before="202" w:line="276" w:lineRule="auto"/>
        <w:ind w:right="287"/>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8730F" w:rsidRDefault="009E4B5E">
      <w:pPr>
        <w:pStyle w:val="a3"/>
        <w:spacing w:before="200" w:line="278" w:lineRule="auto"/>
        <w:ind w:right="284"/>
      </w:pPr>
      <w:r>
        <w:t>определять события, явления, процессы, которым посвящены визуальные источники исторической информации;</w:t>
      </w:r>
    </w:p>
    <w:p w:rsidR="0078730F" w:rsidRDefault="009E4B5E">
      <w:pPr>
        <w:pStyle w:val="a3"/>
        <w:spacing w:before="195" w:line="276" w:lineRule="auto"/>
        <w:ind w:right="274"/>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8730F" w:rsidRDefault="009E4B5E">
      <w:pPr>
        <w:pStyle w:val="a3"/>
        <w:spacing w:before="200" w:line="276" w:lineRule="auto"/>
        <w:ind w:right="286"/>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78730F" w:rsidRDefault="009E4B5E">
      <w:pPr>
        <w:pStyle w:val="a3"/>
        <w:spacing w:before="18" w:line="516" w:lineRule="exact"/>
        <w:ind w:left="1133" w:right="292" w:firstLine="0"/>
      </w:pPr>
      <w:r>
        <w:t>представлять историческую информацию в виде таблиц, графиков, схем, диаграмм; использовать</w:t>
      </w:r>
      <w:r>
        <w:rPr>
          <w:spacing w:val="40"/>
        </w:rPr>
        <w:t xml:space="preserve"> </w:t>
      </w:r>
      <w:r>
        <w:t>умения, приобретенные в процессе изучения истории, для</w:t>
      </w:r>
      <w:r>
        <w:rPr>
          <w:spacing w:val="40"/>
        </w:rPr>
        <w:t xml:space="preserve"> </w:t>
      </w:r>
      <w:r>
        <w:t>участия в</w:t>
      </w:r>
    </w:p>
    <w:p w:rsidR="0078730F" w:rsidRDefault="009E4B5E">
      <w:pPr>
        <w:pStyle w:val="a3"/>
        <w:spacing w:line="276" w:lineRule="auto"/>
        <w:ind w:right="284" w:firstLine="0"/>
      </w:pPr>
      <w: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78730F" w:rsidRDefault="009E4B5E" w:rsidP="00DC3BA7">
      <w:pPr>
        <w:pStyle w:val="a4"/>
        <w:numPr>
          <w:ilvl w:val="3"/>
          <w:numId w:val="48"/>
        </w:numPr>
        <w:tabs>
          <w:tab w:val="left" w:pos="2038"/>
        </w:tabs>
        <w:spacing w:before="184" w:line="276" w:lineRule="auto"/>
        <w:ind w:right="282"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730F" w:rsidRDefault="009E4B5E">
      <w:pPr>
        <w:pStyle w:val="a3"/>
        <w:spacing w:before="204" w:line="276" w:lineRule="auto"/>
        <w:ind w:right="281"/>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w:t>
      </w:r>
      <w:r>
        <w:rPr>
          <w:spacing w:val="-2"/>
        </w:rPr>
        <w:t xml:space="preserve"> </w:t>
      </w:r>
      <w:r>
        <w:t>развития</w:t>
      </w:r>
      <w:r>
        <w:rPr>
          <w:spacing w:val="-4"/>
        </w:rPr>
        <w:t xml:space="preserve"> </w:t>
      </w:r>
      <w:r>
        <w:t>нашей</w:t>
      </w:r>
      <w:r>
        <w:rPr>
          <w:spacing w:val="-1"/>
        </w:rPr>
        <w:t xml:space="preserve"> </w:t>
      </w:r>
      <w:r>
        <w:t>страны</w:t>
      </w:r>
      <w:r>
        <w:rPr>
          <w:spacing w:val="-3"/>
        </w:rPr>
        <w:t xml:space="preserve"> </w:t>
      </w:r>
      <w:r>
        <w:t>как</w:t>
      </w:r>
      <w:r>
        <w:rPr>
          <w:spacing w:val="-2"/>
        </w:rPr>
        <w:t xml:space="preserve"> </w:t>
      </w:r>
      <w:r>
        <w:t>многонационального</w:t>
      </w:r>
      <w:r>
        <w:rPr>
          <w:spacing w:val="-2"/>
        </w:rPr>
        <w:t xml:space="preserve"> </w:t>
      </w:r>
      <w:r>
        <w:t>государства,</w:t>
      </w:r>
      <w:r>
        <w:rPr>
          <w:spacing w:val="-2"/>
        </w:rPr>
        <w:t xml:space="preserve"> </w:t>
      </w:r>
      <w:r>
        <w:t>важности уважения и взаимопонимания между всеми народами России.</w:t>
      </w:r>
    </w:p>
    <w:p w:rsidR="0078730F" w:rsidRDefault="009E4B5E">
      <w:pPr>
        <w:pStyle w:val="a3"/>
        <w:spacing w:before="16" w:line="516" w:lineRule="exact"/>
        <w:ind w:left="1133" w:right="277" w:firstLine="0"/>
      </w:pPr>
      <w:r>
        <w:t>Структура предметного результата включает следующий перечень знаний и умений: понимать</w:t>
      </w:r>
      <w:r>
        <w:rPr>
          <w:spacing w:val="40"/>
        </w:rPr>
        <w:t xml:space="preserve"> </w:t>
      </w:r>
      <w:r>
        <w:t>особенности</w:t>
      </w:r>
      <w:r>
        <w:rPr>
          <w:spacing w:val="40"/>
        </w:rPr>
        <w:t xml:space="preserve"> </w:t>
      </w:r>
      <w:r>
        <w:t>политического,</w:t>
      </w:r>
      <w:r>
        <w:rPr>
          <w:spacing w:val="40"/>
        </w:rPr>
        <w:t xml:space="preserve"> </w:t>
      </w:r>
      <w:r>
        <w:t>социально-экономического</w:t>
      </w:r>
      <w:r>
        <w:rPr>
          <w:spacing w:val="40"/>
        </w:rPr>
        <w:t xml:space="preserve"> </w:t>
      </w:r>
      <w:r>
        <w:t>и</w:t>
      </w:r>
      <w:r>
        <w:rPr>
          <w:spacing w:val="40"/>
        </w:rPr>
        <w:t xml:space="preserve"> </w:t>
      </w:r>
      <w:r>
        <w:t>историко-</w:t>
      </w:r>
    </w:p>
    <w:p w:rsidR="0078730F" w:rsidRDefault="009E4B5E">
      <w:pPr>
        <w:pStyle w:val="a3"/>
        <w:spacing w:line="276" w:lineRule="auto"/>
        <w:ind w:right="294" w:firstLine="0"/>
      </w:pPr>
      <w:r>
        <w:t>культурного развития России как многонационального государства, знакомство с культурой, традициями и обычаями народов России;</w:t>
      </w:r>
    </w:p>
    <w:p w:rsidR="0078730F" w:rsidRDefault="009E4B5E">
      <w:pPr>
        <w:pStyle w:val="a3"/>
        <w:spacing w:before="187" w:line="276" w:lineRule="auto"/>
        <w:ind w:right="27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pPr>
      <w: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730F" w:rsidRDefault="009E4B5E">
      <w:pPr>
        <w:pStyle w:val="a3"/>
        <w:spacing w:before="203" w:line="276" w:lineRule="auto"/>
        <w:ind w:right="277"/>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w:t>
      </w:r>
      <w:r>
        <w:rPr>
          <w:spacing w:val="-12"/>
        </w:rPr>
        <w:t xml:space="preserve"> </w:t>
      </w:r>
      <w:r>
        <w:t>сферы</w:t>
      </w:r>
      <w:r>
        <w:rPr>
          <w:spacing w:val="-11"/>
        </w:rPr>
        <w:t xml:space="preserve"> </w:t>
      </w:r>
      <w:r>
        <w:t>и</w:t>
      </w:r>
      <w:r>
        <w:rPr>
          <w:spacing w:val="-9"/>
        </w:rPr>
        <w:t xml:space="preserve"> </w:t>
      </w:r>
      <w:r>
        <w:t>ситуации</w:t>
      </w:r>
      <w:r>
        <w:rPr>
          <w:spacing w:val="-9"/>
        </w:rPr>
        <w:t xml:space="preserve"> </w:t>
      </w:r>
      <w:r>
        <w:t>общения</w:t>
      </w:r>
      <w:r>
        <w:rPr>
          <w:spacing w:val="-12"/>
        </w:rPr>
        <w:t xml:space="preserve"> </w:t>
      </w:r>
      <w:r>
        <w:t>с</w:t>
      </w:r>
      <w:r>
        <w:rPr>
          <w:spacing w:val="-11"/>
        </w:rPr>
        <w:t xml:space="preserve"> </w:t>
      </w:r>
      <w:r>
        <w:t>соблюдением</w:t>
      </w:r>
      <w:r>
        <w:rPr>
          <w:spacing w:val="-12"/>
        </w:rPr>
        <w:t xml:space="preserve"> </w:t>
      </w:r>
      <w:r>
        <w:t>норм</w:t>
      </w:r>
      <w:r>
        <w:rPr>
          <w:spacing w:val="-10"/>
        </w:rPr>
        <w:t xml:space="preserve"> </w:t>
      </w:r>
      <w:r>
        <w:t>современного</w:t>
      </w:r>
      <w:r>
        <w:rPr>
          <w:spacing w:val="-8"/>
        </w:rPr>
        <w:t xml:space="preserve"> </w:t>
      </w:r>
      <w:r>
        <w:t>русского</w:t>
      </w:r>
      <w:r>
        <w:rPr>
          <w:spacing w:val="-11"/>
        </w:rPr>
        <w:t xml:space="preserve"> </w:t>
      </w:r>
      <w:r>
        <w:t>языка</w:t>
      </w:r>
      <w:r>
        <w:rPr>
          <w:spacing w:val="40"/>
        </w:rPr>
        <w:t xml:space="preserve"> </w:t>
      </w:r>
      <w:r>
        <w:t>и</w:t>
      </w:r>
      <w:r>
        <w:rPr>
          <w:spacing w:val="-11"/>
        </w:rPr>
        <w:t xml:space="preserve"> </w:t>
      </w:r>
      <w:r>
        <w:t xml:space="preserve">речевого </w:t>
      </w:r>
      <w:r>
        <w:rPr>
          <w:spacing w:val="-2"/>
        </w:rPr>
        <w:t>этикета.</w:t>
      </w:r>
    </w:p>
    <w:p w:rsidR="0078730F" w:rsidRDefault="009E4B5E" w:rsidP="00DC3BA7">
      <w:pPr>
        <w:pStyle w:val="a4"/>
        <w:numPr>
          <w:ilvl w:val="3"/>
          <w:numId w:val="48"/>
        </w:numPr>
        <w:tabs>
          <w:tab w:val="left" w:pos="2235"/>
        </w:tabs>
        <w:spacing w:before="201" w:line="276" w:lineRule="auto"/>
        <w:ind w:right="280"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730F" w:rsidRDefault="009E4B5E">
      <w:pPr>
        <w:pStyle w:val="a3"/>
        <w:spacing w:before="209"/>
        <w:ind w:left="1133" w:firstLine="0"/>
        <w:jc w:val="left"/>
      </w:pPr>
      <w:r>
        <w:t>Структура</w:t>
      </w:r>
      <w:r>
        <w:rPr>
          <w:spacing w:val="55"/>
        </w:rPr>
        <w:t xml:space="preserve"> </w:t>
      </w:r>
      <w:r>
        <w:t>предметного</w:t>
      </w:r>
      <w:r>
        <w:rPr>
          <w:spacing w:val="59"/>
        </w:rPr>
        <w:t xml:space="preserve"> </w:t>
      </w:r>
      <w:r>
        <w:t>результата</w:t>
      </w:r>
      <w:r>
        <w:rPr>
          <w:spacing w:val="58"/>
        </w:rPr>
        <w:t xml:space="preserve"> </w:t>
      </w:r>
      <w:r>
        <w:t>включает</w:t>
      </w:r>
      <w:r>
        <w:rPr>
          <w:spacing w:val="62"/>
        </w:rPr>
        <w:t xml:space="preserve"> </w:t>
      </w:r>
      <w:r>
        <w:t>следующий</w:t>
      </w:r>
      <w:r>
        <w:rPr>
          <w:spacing w:val="59"/>
        </w:rPr>
        <w:t xml:space="preserve"> </w:t>
      </w:r>
      <w:r>
        <w:t>перечень</w:t>
      </w:r>
      <w:r>
        <w:rPr>
          <w:spacing w:val="59"/>
        </w:rPr>
        <w:t xml:space="preserve"> </w:t>
      </w:r>
      <w:r>
        <w:t>знаний</w:t>
      </w:r>
      <w:r>
        <w:rPr>
          <w:spacing w:val="60"/>
        </w:rPr>
        <w:t xml:space="preserve"> </w:t>
      </w:r>
      <w:r>
        <w:t>и</w:t>
      </w:r>
      <w:r>
        <w:rPr>
          <w:spacing w:val="62"/>
        </w:rPr>
        <w:t xml:space="preserve"> </w:t>
      </w:r>
      <w:r>
        <w:rPr>
          <w:spacing w:val="-2"/>
        </w:rPr>
        <w:t>умений:</w:t>
      </w:r>
    </w:p>
    <w:p w:rsidR="0078730F" w:rsidRDefault="009E4B5E">
      <w:pPr>
        <w:pStyle w:val="a3"/>
        <w:spacing w:before="240" w:line="276" w:lineRule="auto"/>
        <w:ind w:right="282"/>
      </w:pPr>
      <w:r>
        <w:t>понимать значение подвига советского народа в годы Великой Отечественной войны, значение</w:t>
      </w:r>
      <w:r>
        <w:rPr>
          <w:spacing w:val="-2"/>
        </w:rPr>
        <w:t xml:space="preserve"> </w:t>
      </w:r>
      <w:r>
        <w:t>достижений народов</w:t>
      </w:r>
      <w:r>
        <w:rPr>
          <w:spacing w:val="-2"/>
        </w:rPr>
        <w:t xml:space="preserve"> </w:t>
      </w:r>
      <w:r>
        <w:t>нашей страны</w:t>
      </w:r>
      <w:r>
        <w:rPr>
          <w:spacing w:val="-2"/>
        </w:rPr>
        <w:t xml:space="preserve"> </w:t>
      </w:r>
      <w:r>
        <w:t>в других важнейших событиях,</w:t>
      </w:r>
      <w:r>
        <w:rPr>
          <w:spacing w:val="-1"/>
        </w:rPr>
        <w:t xml:space="preserve"> </w:t>
      </w:r>
      <w:r>
        <w:t>процессах истории России</w:t>
      </w:r>
      <w:r>
        <w:rPr>
          <w:spacing w:val="-15"/>
        </w:rPr>
        <w:t xml:space="preserve"> </w:t>
      </w:r>
      <w:r>
        <w:t>и</w:t>
      </w:r>
      <w:r>
        <w:rPr>
          <w:spacing w:val="-15"/>
        </w:rPr>
        <w:t xml:space="preserve"> </w:t>
      </w:r>
      <w:r>
        <w:t>зарубежных</w:t>
      </w:r>
      <w:r>
        <w:rPr>
          <w:spacing w:val="-15"/>
        </w:rPr>
        <w:t xml:space="preserve"> </w:t>
      </w:r>
      <w:r>
        <w:t>стран</w:t>
      </w:r>
      <w:r>
        <w:rPr>
          <w:spacing w:val="-15"/>
        </w:rPr>
        <w:t xml:space="preserve"> </w:t>
      </w:r>
      <w:r>
        <w:t>1945–2022</w:t>
      </w:r>
      <w:r>
        <w:rPr>
          <w:spacing w:val="-15"/>
        </w:rPr>
        <w:t xml:space="preserve"> </w:t>
      </w:r>
      <w:r>
        <w:t>гг.,</w:t>
      </w:r>
      <w:r>
        <w:rPr>
          <w:spacing w:val="-15"/>
        </w:rPr>
        <w:t xml:space="preserve"> </w:t>
      </w:r>
      <w:r>
        <w:t>осознавать</w:t>
      </w:r>
      <w:r>
        <w:rPr>
          <w:spacing w:val="-15"/>
        </w:rPr>
        <w:t xml:space="preserve"> </w:t>
      </w:r>
      <w:r>
        <w:t>и</w:t>
      </w:r>
      <w:r>
        <w:rPr>
          <w:spacing w:val="-15"/>
        </w:rPr>
        <w:t xml:space="preserve"> </w:t>
      </w:r>
      <w:r>
        <w:t>понимать</w:t>
      </w:r>
      <w:r>
        <w:rPr>
          <w:spacing w:val="-15"/>
        </w:rPr>
        <w:t xml:space="preserve"> </w:t>
      </w:r>
      <w:r>
        <w:t>ценность</w:t>
      </w:r>
      <w:r>
        <w:rPr>
          <w:spacing w:val="-15"/>
        </w:rPr>
        <w:t xml:space="preserve"> </w:t>
      </w:r>
      <w:r>
        <w:t>сопричастности</w:t>
      </w:r>
      <w:r>
        <w:rPr>
          <w:spacing w:val="-15"/>
        </w:rPr>
        <w:t xml:space="preserve"> </w:t>
      </w:r>
      <w:r>
        <w:t>своей семьи к событиям, явлениям, процессам истории России;</w:t>
      </w:r>
    </w:p>
    <w:p w:rsidR="0078730F" w:rsidRDefault="009E4B5E">
      <w:pPr>
        <w:pStyle w:val="a3"/>
        <w:spacing w:before="194" w:line="278" w:lineRule="auto"/>
        <w:ind w:right="293"/>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78730F" w:rsidRDefault="009E4B5E">
      <w:pPr>
        <w:pStyle w:val="a3"/>
        <w:spacing w:before="195" w:line="276" w:lineRule="auto"/>
        <w:ind w:right="279"/>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8730F" w:rsidRDefault="009E4B5E">
      <w:pPr>
        <w:pStyle w:val="a3"/>
        <w:spacing w:before="200" w:line="278" w:lineRule="auto"/>
        <w:ind w:right="295"/>
      </w:pPr>
      <w:r>
        <w:t xml:space="preserve">активно участвовать в дискуссиях, не допуская умаления подвига народа при защите </w:t>
      </w:r>
      <w:r>
        <w:rPr>
          <w:spacing w:val="-2"/>
        </w:rPr>
        <w:t>Отечества.</w:t>
      </w:r>
    </w:p>
    <w:p w:rsidR="0078730F" w:rsidRDefault="009E4B5E" w:rsidP="00DC3BA7">
      <w:pPr>
        <w:pStyle w:val="a4"/>
        <w:numPr>
          <w:ilvl w:val="3"/>
          <w:numId w:val="48"/>
        </w:numPr>
        <w:tabs>
          <w:tab w:val="left" w:pos="2184"/>
        </w:tabs>
        <w:spacing w:before="193" w:line="276" w:lineRule="auto"/>
        <w:ind w:right="277" w:firstLine="708"/>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8730F" w:rsidRDefault="009E4B5E" w:rsidP="00DC3BA7">
      <w:pPr>
        <w:pStyle w:val="a4"/>
        <w:numPr>
          <w:ilvl w:val="4"/>
          <w:numId w:val="48"/>
        </w:numPr>
        <w:tabs>
          <w:tab w:val="left" w:pos="2330"/>
        </w:tabs>
        <w:spacing w:before="197"/>
        <w:ind w:left="2330" w:hanging="1197"/>
        <w:rPr>
          <w:sz w:val="24"/>
        </w:rPr>
      </w:pPr>
      <w:r>
        <w:rPr>
          <w:sz w:val="24"/>
        </w:rPr>
        <w:t>По</w:t>
      </w:r>
      <w:r>
        <w:rPr>
          <w:spacing w:val="-2"/>
          <w:sz w:val="24"/>
        </w:rPr>
        <w:t xml:space="preserve"> </w:t>
      </w:r>
      <w:r>
        <w:rPr>
          <w:sz w:val="24"/>
        </w:rPr>
        <w:t>учебному</w:t>
      </w:r>
      <w:r>
        <w:rPr>
          <w:spacing w:val="-10"/>
          <w:sz w:val="24"/>
        </w:rPr>
        <w:t xml:space="preserve"> </w:t>
      </w:r>
      <w:r>
        <w:rPr>
          <w:sz w:val="24"/>
        </w:rPr>
        <w:t>курсу</w:t>
      </w:r>
      <w:r>
        <w:rPr>
          <w:spacing w:val="-7"/>
          <w:sz w:val="24"/>
        </w:rPr>
        <w:t xml:space="preserve"> </w:t>
      </w:r>
      <w:r>
        <w:rPr>
          <w:sz w:val="24"/>
        </w:rPr>
        <w:t>«История</w:t>
      </w:r>
      <w:r>
        <w:rPr>
          <w:spacing w:val="-3"/>
          <w:sz w:val="24"/>
        </w:rPr>
        <w:t xml:space="preserve"> </w:t>
      </w:r>
      <w:r>
        <w:rPr>
          <w:spacing w:val="-2"/>
          <w:sz w:val="24"/>
        </w:rPr>
        <w:t>России»:</w:t>
      </w:r>
    </w:p>
    <w:p w:rsidR="0078730F" w:rsidRDefault="009E4B5E" w:rsidP="00DC3BA7">
      <w:pPr>
        <w:pStyle w:val="a4"/>
        <w:numPr>
          <w:ilvl w:val="0"/>
          <w:numId w:val="45"/>
        </w:numPr>
        <w:tabs>
          <w:tab w:val="left" w:pos="1436"/>
        </w:tabs>
        <w:spacing w:before="245"/>
        <w:ind w:left="1436" w:hanging="303"/>
        <w:rPr>
          <w:sz w:val="24"/>
        </w:rPr>
      </w:pPr>
      <w:r>
        <w:rPr>
          <w:sz w:val="24"/>
        </w:rPr>
        <w:t>СССР</w:t>
      </w:r>
      <w:r>
        <w:rPr>
          <w:spacing w:val="39"/>
          <w:sz w:val="24"/>
        </w:rPr>
        <w:t xml:space="preserve"> </w:t>
      </w:r>
      <w:r>
        <w:rPr>
          <w:sz w:val="24"/>
        </w:rPr>
        <w:t>в</w:t>
      </w:r>
      <w:r>
        <w:rPr>
          <w:spacing w:val="40"/>
          <w:sz w:val="24"/>
        </w:rPr>
        <w:t xml:space="preserve"> </w:t>
      </w:r>
      <w:r>
        <w:rPr>
          <w:sz w:val="24"/>
        </w:rPr>
        <w:t>1945–1991</w:t>
      </w:r>
      <w:r>
        <w:rPr>
          <w:spacing w:val="41"/>
          <w:sz w:val="24"/>
        </w:rPr>
        <w:t xml:space="preserve"> </w:t>
      </w:r>
      <w:r>
        <w:rPr>
          <w:sz w:val="24"/>
        </w:rPr>
        <w:t>гг.</w:t>
      </w:r>
      <w:r>
        <w:rPr>
          <w:spacing w:val="40"/>
          <w:sz w:val="24"/>
        </w:rPr>
        <w:t xml:space="preserve"> </w:t>
      </w:r>
      <w:r>
        <w:rPr>
          <w:sz w:val="24"/>
        </w:rPr>
        <w:t>Экономические</w:t>
      </w:r>
      <w:r>
        <w:rPr>
          <w:spacing w:val="41"/>
          <w:sz w:val="24"/>
        </w:rPr>
        <w:t xml:space="preserve"> </w:t>
      </w:r>
      <w:r>
        <w:rPr>
          <w:sz w:val="24"/>
        </w:rPr>
        <w:t>развитие</w:t>
      </w:r>
      <w:r>
        <w:rPr>
          <w:spacing w:val="40"/>
          <w:sz w:val="24"/>
        </w:rPr>
        <w:t xml:space="preserve"> </w:t>
      </w:r>
      <w:r>
        <w:rPr>
          <w:sz w:val="24"/>
        </w:rPr>
        <w:t>и</w:t>
      </w:r>
      <w:r>
        <w:rPr>
          <w:spacing w:val="43"/>
          <w:sz w:val="24"/>
        </w:rPr>
        <w:t xml:space="preserve"> </w:t>
      </w:r>
      <w:r>
        <w:rPr>
          <w:sz w:val="24"/>
        </w:rPr>
        <w:t>реформы.</w:t>
      </w:r>
      <w:r>
        <w:rPr>
          <w:spacing w:val="41"/>
          <w:sz w:val="24"/>
        </w:rPr>
        <w:t xml:space="preserve"> </w:t>
      </w:r>
      <w:r>
        <w:rPr>
          <w:sz w:val="24"/>
        </w:rPr>
        <w:t>Политическая</w:t>
      </w:r>
      <w:r>
        <w:rPr>
          <w:spacing w:val="42"/>
          <w:sz w:val="24"/>
        </w:rPr>
        <w:t xml:space="preserve"> </w:t>
      </w:r>
      <w:r>
        <w:rPr>
          <w:spacing w:val="-2"/>
          <w:sz w:val="24"/>
        </w:rPr>
        <w:t>система</w:t>
      </w:r>
    </w:p>
    <w:p w:rsidR="0078730F" w:rsidRDefault="009E4B5E">
      <w:pPr>
        <w:pStyle w:val="a3"/>
        <w:spacing w:before="44" w:line="278" w:lineRule="auto"/>
        <w:ind w:firstLine="0"/>
        <w:jc w:val="left"/>
      </w:pPr>
      <w:r>
        <w:t>«развитого</w:t>
      </w:r>
      <w:r>
        <w:rPr>
          <w:spacing w:val="34"/>
        </w:rPr>
        <w:t xml:space="preserve"> </w:t>
      </w:r>
      <w:r>
        <w:t>социализма».</w:t>
      </w:r>
      <w:r>
        <w:rPr>
          <w:spacing w:val="36"/>
        </w:rPr>
        <w:t xml:space="preserve"> </w:t>
      </w:r>
      <w:r>
        <w:t>Развитие</w:t>
      </w:r>
      <w:r>
        <w:rPr>
          <w:spacing w:val="33"/>
        </w:rPr>
        <w:t xml:space="preserve"> </w:t>
      </w:r>
      <w:r>
        <w:t>науки,</w:t>
      </w:r>
      <w:r>
        <w:rPr>
          <w:spacing w:val="34"/>
        </w:rPr>
        <w:t xml:space="preserve"> </w:t>
      </w:r>
      <w:r>
        <w:t>образования,</w:t>
      </w:r>
      <w:r>
        <w:rPr>
          <w:spacing w:val="34"/>
        </w:rPr>
        <w:t xml:space="preserve"> </w:t>
      </w:r>
      <w:r>
        <w:t>культуры.</w:t>
      </w:r>
      <w:r>
        <w:rPr>
          <w:spacing w:val="33"/>
        </w:rPr>
        <w:t xml:space="preserve"> </w:t>
      </w:r>
      <w:r>
        <w:t>Холодная</w:t>
      </w:r>
      <w:r>
        <w:rPr>
          <w:spacing w:val="34"/>
        </w:rPr>
        <w:t xml:space="preserve"> </w:t>
      </w:r>
      <w:r>
        <w:t>война</w:t>
      </w:r>
      <w:r>
        <w:rPr>
          <w:spacing w:val="30"/>
        </w:rPr>
        <w:t xml:space="preserve"> </w:t>
      </w:r>
      <w:r>
        <w:t>и</w:t>
      </w:r>
      <w:r>
        <w:rPr>
          <w:spacing w:val="35"/>
        </w:rPr>
        <w:t xml:space="preserve"> </w:t>
      </w:r>
      <w:r>
        <w:t>внешняя политика. СССР и мировая социалистическая система. Причины распада Советского Союза;</w:t>
      </w:r>
    </w:p>
    <w:p w:rsidR="0078730F" w:rsidRDefault="009E4B5E" w:rsidP="00DC3BA7">
      <w:pPr>
        <w:pStyle w:val="a4"/>
        <w:numPr>
          <w:ilvl w:val="0"/>
          <w:numId w:val="45"/>
        </w:numPr>
        <w:tabs>
          <w:tab w:val="left" w:pos="1463"/>
        </w:tabs>
        <w:spacing w:before="192" w:line="276" w:lineRule="auto"/>
        <w:ind w:left="425" w:right="276" w:firstLine="708"/>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Pr>
          <w:spacing w:val="-14"/>
          <w:sz w:val="24"/>
        </w:rPr>
        <w:t xml:space="preserve"> </w:t>
      </w:r>
      <w:r>
        <w:rPr>
          <w:sz w:val="24"/>
        </w:rPr>
        <w:t>Воссоединение</w:t>
      </w:r>
      <w:r>
        <w:rPr>
          <w:spacing w:val="-15"/>
          <w:sz w:val="24"/>
        </w:rPr>
        <w:t xml:space="preserve"> </w:t>
      </w:r>
      <w:r>
        <w:rPr>
          <w:sz w:val="24"/>
        </w:rPr>
        <w:t>с</w:t>
      </w:r>
      <w:r>
        <w:rPr>
          <w:spacing w:val="-14"/>
          <w:sz w:val="24"/>
        </w:rPr>
        <w:t xml:space="preserve"> </w:t>
      </w:r>
      <w:r>
        <w:rPr>
          <w:sz w:val="24"/>
        </w:rPr>
        <w:t>Крымом</w:t>
      </w:r>
      <w:r>
        <w:rPr>
          <w:spacing w:val="-15"/>
          <w:sz w:val="24"/>
        </w:rPr>
        <w:t xml:space="preserve"> </w:t>
      </w:r>
      <w:r>
        <w:rPr>
          <w:sz w:val="24"/>
        </w:rPr>
        <w:t>и</w:t>
      </w:r>
      <w:r>
        <w:rPr>
          <w:spacing w:val="-14"/>
          <w:sz w:val="24"/>
        </w:rPr>
        <w:t xml:space="preserve"> </w:t>
      </w:r>
      <w:r>
        <w:rPr>
          <w:sz w:val="24"/>
        </w:rPr>
        <w:t>Севастополем.</w:t>
      </w:r>
      <w:r>
        <w:rPr>
          <w:spacing w:val="-12"/>
          <w:sz w:val="24"/>
        </w:rPr>
        <w:t xml:space="preserve"> </w:t>
      </w:r>
      <w:r>
        <w:rPr>
          <w:sz w:val="24"/>
        </w:rPr>
        <w:t>Специальная</w:t>
      </w:r>
      <w:r>
        <w:rPr>
          <w:spacing w:val="-13"/>
          <w:sz w:val="24"/>
        </w:rPr>
        <w:t xml:space="preserve"> </w:t>
      </w:r>
      <w:r>
        <w:rPr>
          <w:sz w:val="24"/>
        </w:rPr>
        <w:t>военная</w:t>
      </w:r>
      <w:r>
        <w:rPr>
          <w:spacing w:val="-15"/>
          <w:sz w:val="24"/>
        </w:rPr>
        <w:t xml:space="preserve"> </w:t>
      </w:r>
      <w:r>
        <w:rPr>
          <w:sz w:val="24"/>
        </w:rPr>
        <w:t>операция. Место России в современном мире.</w:t>
      </w:r>
    </w:p>
    <w:p w:rsidR="0078730F" w:rsidRDefault="009E4B5E" w:rsidP="00DC3BA7">
      <w:pPr>
        <w:pStyle w:val="a4"/>
        <w:numPr>
          <w:ilvl w:val="4"/>
          <w:numId w:val="48"/>
        </w:numPr>
        <w:tabs>
          <w:tab w:val="left" w:pos="2330"/>
        </w:tabs>
        <w:spacing w:before="202"/>
        <w:ind w:left="2330" w:hanging="1197"/>
        <w:rPr>
          <w:sz w:val="24"/>
        </w:rPr>
      </w:pPr>
      <w:r>
        <w:rPr>
          <w:sz w:val="24"/>
        </w:rPr>
        <w:t>По</w:t>
      </w:r>
      <w:r>
        <w:rPr>
          <w:spacing w:val="-2"/>
          <w:sz w:val="24"/>
        </w:rPr>
        <w:t xml:space="preserve"> </w:t>
      </w:r>
      <w:r>
        <w:rPr>
          <w:sz w:val="24"/>
        </w:rPr>
        <w:t>учебному</w:t>
      </w:r>
      <w:r>
        <w:rPr>
          <w:spacing w:val="-10"/>
          <w:sz w:val="24"/>
        </w:rPr>
        <w:t xml:space="preserve"> </w:t>
      </w:r>
      <w:r>
        <w:rPr>
          <w:sz w:val="24"/>
        </w:rPr>
        <w:t>курсу</w:t>
      </w:r>
      <w:r>
        <w:rPr>
          <w:spacing w:val="-7"/>
          <w:sz w:val="24"/>
        </w:rPr>
        <w:t xml:space="preserve"> </w:t>
      </w:r>
      <w:r>
        <w:rPr>
          <w:sz w:val="24"/>
        </w:rPr>
        <w:t>«Всеобщая</w:t>
      </w:r>
      <w:r>
        <w:rPr>
          <w:spacing w:val="-3"/>
          <w:sz w:val="24"/>
        </w:rPr>
        <w:t xml:space="preserve"> </w:t>
      </w:r>
      <w:r>
        <w:rPr>
          <w:spacing w:val="-2"/>
          <w:sz w:val="24"/>
        </w:rPr>
        <w:t>история»:</w:t>
      </w:r>
    </w:p>
    <w:p w:rsidR="0078730F" w:rsidRDefault="009E4B5E" w:rsidP="00DC3BA7">
      <w:pPr>
        <w:pStyle w:val="a4"/>
        <w:numPr>
          <w:ilvl w:val="0"/>
          <w:numId w:val="44"/>
        </w:numPr>
        <w:tabs>
          <w:tab w:val="left" w:pos="1465"/>
        </w:tabs>
        <w:spacing w:before="240" w:line="278" w:lineRule="auto"/>
        <w:ind w:right="285"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0"/>
          <w:numId w:val="44"/>
        </w:numPr>
        <w:tabs>
          <w:tab w:val="left" w:pos="1408"/>
        </w:tabs>
        <w:spacing w:before="64" w:line="280" w:lineRule="auto"/>
        <w:ind w:right="282" w:firstLine="708"/>
        <w:rPr>
          <w:sz w:val="24"/>
        </w:rPr>
      </w:pPr>
      <w:r>
        <w:rPr>
          <w:sz w:val="24"/>
        </w:rPr>
        <w:lastRenderedPageBreak/>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730F" w:rsidRDefault="009E4B5E" w:rsidP="00DC3BA7">
      <w:pPr>
        <w:pStyle w:val="a4"/>
        <w:numPr>
          <w:ilvl w:val="0"/>
          <w:numId w:val="44"/>
        </w:numPr>
        <w:tabs>
          <w:tab w:val="left" w:pos="1398"/>
        </w:tabs>
        <w:spacing w:before="190" w:line="280" w:lineRule="auto"/>
        <w:ind w:right="287" w:firstLine="708"/>
        <w:rPr>
          <w:sz w:val="24"/>
        </w:rPr>
      </w:pPr>
      <w:r>
        <w:rPr>
          <w:sz w:val="24"/>
        </w:rPr>
        <w:t>Современный мир: глобализация и деглобализация. Геополитический кризис 2022 г. и его влияние на мировую систему.</w:t>
      </w:r>
    </w:p>
    <w:p w:rsidR="0078730F" w:rsidRDefault="009E4B5E">
      <w:pPr>
        <w:pStyle w:val="a3"/>
        <w:spacing w:before="4" w:line="518" w:lineRule="exact"/>
        <w:ind w:left="1133" w:firstLine="0"/>
        <w:jc w:val="left"/>
      </w:pPr>
      <w:r>
        <w:t>Структура предметного результата включает следующий перечень знаний и умений: 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rPr>
          <w:spacing w:val="40"/>
        </w:rPr>
        <w:t xml:space="preserve"> </w:t>
      </w:r>
      <w:r>
        <w:t>и</w:t>
      </w:r>
      <w:r>
        <w:rPr>
          <w:spacing w:val="40"/>
        </w:rPr>
        <w:t xml:space="preserve"> </w:t>
      </w:r>
      <w:r>
        <w:t>всеобщей</w:t>
      </w:r>
    </w:p>
    <w:p w:rsidR="0078730F" w:rsidRDefault="009E4B5E">
      <w:pPr>
        <w:pStyle w:val="a3"/>
        <w:spacing w:line="266" w:lineRule="exact"/>
        <w:ind w:firstLine="0"/>
        <w:jc w:val="left"/>
      </w:pPr>
      <w:r>
        <w:t>истории</w:t>
      </w:r>
      <w:r>
        <w:rPr>
          <w:spacing w:val="-3"/>
        </w:rPr>
        <w:t xml:space="preserve"> </w:t>
      </w:r>
      <w:r>
        <w:t>1945–2022</w:t>
      </w:r>
      <w:r>
        <w:rPr>
          <w:spacing w:val="-4"/>
        </w:rPr>
        <w:t xml:space="preserve"> гг.;</w:t>
      </w:r>
    </w:p>
    <w:p w:rsidR="0078730F" w:rsidRDefault="009E4B5E">
      <w:pPr>
        <w:pStyle w:val="a3"/>
        <w:spacing w:before="238" w:line="278" w:lineRule="auto"/>
        <w:ind w:right="286"/>
      </w:pPr>
      <w:r>
        <w:t>называть</w:t>
      </w:r>
      <w:r>
        <w:rPr>
          <w:spacing w:val="-6"/>
        </w:rPr>
        <w:t xml:space="preserve"> </w:t>
      </w:r>
      <w:r>
        <w:t>даты</w:t>
      </w:r>
      <w:r>
        <w:rPr>
          <w:spacing w:val="-7"/>
        </w:rPr>
        <w:t xml:space="preserve"> </w:t>
      </w:r>
      <w:r>
        <w:t>важнейших</w:t>
      </w:r>
      <w:r>
        <w:rPr>
          <w:spacing w:val="-5"/>
        </w:rPr>
        <w:t xml:space="preserve"> </w:t>
      </w:r>
      <w:r>
        <w:t>событий</w:t>
      </w:r>
      <w:r>
        <w:rPr>
          <w:spacing w:val="-7"/>
        </w:rPr>
        <w:t xml:space="preserve"> </w:t>
      </w:r>
      <w:r>
        <w:t>и</w:t>
      </w:r>
      <w:r>
        <w:rPr>
          <w:spacing w:val="-7"/>
        </w:rPr>
        <w:t xml:space="preserve"> </w:t>
      </w:r>
      <w:r>
        <w:t>процессов</w:t>
      </w:r>
      <w:r>
        <w:rPr>
          <w:spacing w:val="-8"/>
        </w:rPr>
        <w:t xml:space="preserve"> </w:t>
      </w:r>
      <w:r>
        <w:t>отечественной</w:t>
      </w:r>
      <w:r>
        <w:rPr>
          <w:spacing w:val="-6"/>
        </w:rPr>
        <w:t xml:space="preserve"> </w:t>
      </w:r>
      <w:r>
        <w:t>и</w:t>
      </w:r>
      <w:r>
        <w:rPr>
          <w:spacing w:val="-7"/>
        </w:rPr>
        <w:t xml:space="preserve"> </w:t>
      </w:r>
      <w:r>
        <w:t>всеобщей</w:t>
      </w:r>
      <w:r>
        <w:rPr>
          <w:spacing w:val="-7"/>
        </w:rPr>
        <w:t xml:space="preserve"> </w:t>
      </w:r>
      <w:r>
        <w:t>истории1945– 2022 гг.;</w:t>
      </w:r>
    </w:p>
    <w:p w:rsidR="0078730F" w:rsidRDefault="009E4B5E">
      <w:pPr>
        <w:pStyle w:val="a3"/>
        <w:spacing w:before="195" w:line="276" w:lineRule="auto"/>
        <w:ind w:right="283"/>
      </w:pPr>
      <w: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w:t>
      </w:r>
      <w:r>
        <w:rPr>
          <w:spacing w:val="-2"/>
        </w:rPr>
        <w:t>период;</w:t>
      </w:r>
    </w:p>
    <w:p w:rsidR="0078730F" w:rsidRDefault="009E4B5E">
      <w:pPr>
        <w:pStyle w:val="a3"/>
        <w:spacing w:before="200" w:line="278" w:lineRule="auto"/>
        <w:ind w:right="284"/>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8730F" w:rsidRDefault="009E4B5E" w:rsidP="00DC3BA7">
      <w:pPr>
        <w:pStyle w:val="2"/>
        <w:numPr>
          <w:ilvl w:val="1"/>
          <w:numId w:val="96"/>
        </w:numPr>
        <w:tabs>
          <w:tab w:val="left" w:pos="3387"/>
          <w:tab w:val="left" w:pos="4486"/>
          <w:tab w:val="left" w:pos="5900"/>
          <w:tab w:val="left" w:pos="6368"/>
          <w:tab w:val="left" w:pos="7600"/>
        </w:tabs>
        <w:spacing w:before="198"/>
        <w:ind w:left="3387" w:hanging="511"/>
        <w:jc w:val="left"/>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78730F" w:rsidRDefault="009E4B5E">
      <w:pPr>
        <w:tabs>
          <w:tab w:val="left" w:pos="6253"/>
        </w:tabs>
        <w:spacing w:before="237"/>
        <w:ind w:left="3229"/>
        <w:rPr>
          <w:b/>
          <w:sz w:val="24"/>
        </w:rPr>
      </w:pPr>
      <w:r>
        <w:rPr>
          <w:b/>
          <w:spacing w:val="-2"/>
          <w:sz w:val="24"/>
        </w:rPr>
        <w:t>«Обществознание»</w:t>
      </w:r>
      <w:r>
        <w:rPr>
          <w:b/>
          <w:sz w:val="24"/>
        </w:rPr>
        <w:tab/>
      </w:r>
      <w:r>
        <w:rPr>
          <w:b/>
          <w:spacing w:val="-2"/>
          <w:sz w:val="24"/>
        </w:rPr>
        <w:t>(базовый</w:t>
      </w:r>
      <w:r w:rsidR="00C812E1">
        <w:rPr>
          <w:b/>
          <w:spacing w:val="-2"/>
          <w:sz w:val="24"/>
        </w:rPr>
        <w:t xml:space="preserve"> </w:t>
      </w:r>
      <w:r>
        <w:rPr>
          <w:b/>
          <w:spacing w:val="-2"/>
          <w:sz w:val="24"/>
        </w:rPr>
        <w:t>уровень).</w:t>
      </w:r>
    </w:p>
    <w:p w:rsidR="0078730F" w:rsidRDefault="009E4B5E" w:rsidP="00DC3BA7">
      <w:pPr>
        <w:pStyle w:val="a4"/>
        <w:numPr>
          <w:ilvl w:val="2"/>
          <w:numId w:val="96"/>
        </w:numPr>
        <w:tabs>
          <w:tab w:val="left" w:pos="1687"/>
        </w:tabs>
        <w:spacing w:before="235"/>
        <w:ind w:left="1687" w:hanging="554"/>
        <w:jc w:val="both"/>
        <w:rPr>
          <w:sz w:val="24"/>
        </w:rPr>
      </w:pPr>
      <w:r>
        <w:rPr>
          <w:sz w:val="24"/>
        </w:rPr>
        <w:t>Рабочая</w:t>
      </w:r>
      <w:r>
        <w:rPr>
          <w:spacing w:val="10"/>
          <w:sz w:val="24"/>
        </w:rPr>
        <w:t xml:space="preserve"> </w:t>
      </w:r>
      <w:r>
        <w:rPr>
          <w:sz w:val="24"/>
        </w:rPr>
        <w:t>программа</w:t>
      </w:r>
      <w:r>
        <w:rPr>
          <w:spacing w:val="10"/>
          <w:sz w:val="24"/>
        </w:rPr>
        <w:t xml:space="preserve"> </w:t>
      </w:r>
      <w:r>
        <w:rPr>
          <w:sz w:val="24"/>
        </w:rPr>
        <w:t>по</w:t>
      </w:r>
      <w:r>
        <w:rPr>
          <w:spacing w:val="13"/>
          <w:sz w:val="24"/>
        </w:rPr>
        <w:t xml:space="preserve"> </w:t>
      </w:r>
      <w:r>
        <w:rPr>
          <w:sz w:val="24"/>
        </w:rPr>
        <w:t>учебному</w:t>
      </w:r>
      <w:r>
        <w:rPr>
          <w:spacing w:val="1"/>
          <w:sz w:val="24"/>
        </w:rPr>
        <w:t xml:space="preserve"> </w:t>
      </w:r>
      <w:r>
        <w:rPr>
          <w:sz w:val="24"/>
        </w:rPr>
        <w:t>предмету</w:t>
      </w:r>
      <w:r>
        <w:rPr>
          <w:spacing w:val="14"/>
          <w:sz w:val="24"/>
        </w:rPr>
        <w:t xml:space="preserve"> </w:t>
      </w:r>
      <w:r>
        <w:rPr>
          <w:sz w:val="24"/>
        </w:rPr>
        <w:t>«Обществознание»</w:t>
      </w:r>
      <w:r>
        <w:rPr>
          <w:spacing w:val="3"/>
          <w:sz w:val="24"/>
        </w:rPr>
        <w:t xml:space="preserve"> </w:t>
      </w:r>
      <w:r>
        <w:rPr>
          <w:sz w:val="24"/>
        </w:rPr>
        <w:t>(предметная</w:t>
      </w:r>
      <w:r>
        <w:rPr>
          <w:spacing w:val="11"/>
          <w:sz w:val="24"/>
        </w:rPr>
        <w:t xml:space="preserve"> </w:t>
      </w:r>
      <w:r>
        <w:rPr>
          <w:spacing w:val="-2"/>
          <w:sz w:val="24"/>
        </w:rPr>
        <w:t>область</w:t>
      </w:r>
    </w:p>
    <w:p w:rsidR="0078730F" w:rsidRDefault="009E4B5E">
      <w:pPr>
        <w:pStyle w:val="a3"/>
        <w:spacing w:before="44" w:line="276" w:lineRule="auto"/>
        <w:ind w:right="279"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8730F" w:rsidRDefault="009E4B5E" w:rsidP="00DC3BA7">
      <w:pPr>
        <w:pStyle w:val="a4"/>
        <w:numPr>
          <w:ilvl w:val="2"/>
          <w:numId w:val="96"/>
        </w:numPr>
        <w:tabs>
          <w:tab w:val="left" w:pos="1672"/>
        </w:tabs>
        <w:spacing w:before="197"/>
        <w:ind w:left="1672" w:hanging="539"/>
        <w:jc w:val="both"/>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3"/>
          <w:numId w:val="96"/>
        </w:numPr>
        <w:tabs>
          <w:tab w:val="left" w:pos="1872"/>
        </w:tabs>
        <w:spacing w:before="245" w:line="276" w:lineRule="auto"/>
        <w:ind w:right="278"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78730F" w:rsidRDefault="009E4B5E" w:rsidP="00DC3BA7">
      <w:pPr>
        <w:pStyle w:val="a4"/>
        <w:numPr>
          <w:ilvl w:val="3"/>
          <w:numId w:val="96"/>
        </w:numPr>
        <w:tabs>
          <w:tab w:val="left" w:pos="2028"/>
        </w:tabs>
        <w:spacing w:before="200" w:line="276" w:lineRule="auto"/>
        <w:ind w:right="282" w:firstLine="708"/>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8730F" w:rsidRDefault="009E4B5E">
      <w:pPr>
        <w:pStyle w:val="a3"/>
        <w:spacing w:before="198" w:line="276" w:lineRule="auto"/>
        <w:ind w:right="278"/>
      </w:pPr>
      <w:r>
        <w:t>Изучение обществознания, включающего знания о российском обществе и направлениях его</w:t>
      </w:r>
      <w:r>
        <w:rPr>
          <w:spacing w:val="-8"/>
        </w:rPr>
        <w:t xml:space="preserve"> </w:t>
      </w:r>
      <w:r>
        <w:t>развития</w:t>
      </w:r>
      <w:r>
        <w:rPr>
          <w:spacing w:val="-8"/>
        </w:rPr>
        <w:t xml:space="preserve"> </w:t>
      </w:r>
      <w:r>
        <w:t>в</w:t>
      </w:r>
      <w:r>
        <w:rPr>
          <w:spacing w:val="-9"/>
        </w:rPr>
        <w:t xml:space="preserve"> </w:t>
      </w:r>
      <w:r>
        <w:t>современных</w:t>
      </w:r>
      <w:r>
        <w:rPr>
          <w:spacing w:val="-2"/>
        </w:rPr>
        <w:t xml:space="preserve"> </w:t>
      </w:r>
      <w:r>
        <w:t>условиях,</w:t>
      </w:r>
      <w:r>
        <w:rPr>
          <w:spacing w:val="-8"/>
        </w:rPr>
        <w:t xml:space="preserve"> </w:t>
      </w:r>
      <w:r>
        <w:t>об</w:t>
      </w:r>
      <w:r>
        <w:rPr>
          <w:spacing w:val="-8"/>
        </w:rPr>
        <w:t xml:space="preserve"> </w:t>
      </w:r>
      <w:r>
        <w:t>основах</w:t>
      </w:r>
      <w:r>
        <w:rPr>
          <w:spacing w:val="-5"/>
        </w:rPr>
        <w:t xml:space="preserve"> </w:t>
      </w:r>
      <w:r>
        <w:t>конституционного</w:t>
      </w:r>
      <w:r>
        <w:rPr>
          <w:spacing w:val="-6"/>
        </w:rPr>
        <w:t xml:space="preserve"> </w:t>
      </w:r>
      <w:r>
        <w:t>строя</w:t>
      </w:r>
      <w:r>
        <w:rPr>
          <w:spacing w:val="-8"/>
        </w:rPr>
        <w:t xml:space="preserve"> </w:t>
      </w:r>
      <w:r>
        <w:t>нашей</w:t>
      </w:r>
      <w:r>
        <w:rPr>
          <w:spacing w:val="-7"/>
        </w:rPr>
        <w:t xml:space="preserve"> </w:t>
      </w:r>
      <w:r>
        <w:t>страны,</w:t>
      </w:r>
      <w:r w:rsidR="00C812E1">
        <w:t xml:space="preserve"> </w:t>
      </w:r>
      <w:r>
        <w:t>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w:t>
      </w:r>
      <w:r w:rsidR="00C812E1">
        <w:t xml:space="preserve"> </w:t>
      </w:r>
      <w:r>
        <w:t>ценностям.</w:t>
      </w:r>
    </w:p>
    <w:p w:rsidR="0078730F" w:rsidRDefault="009E4B5E" w:rsidP="00DC3BA7">
      <w:pPr>
        <w:pStyle w:val="a4"/>
        <w:numPr>
          <w:ilvl w:val="3"/>
          <w:numId w:val="96"/>
        </w:numPr>
        <w:tabs>
          <w:tab w:val="left" w:pos="1857"/>
        </w:tabs>
        <w:spacing w:before="200"/>
        <w:ind w:left="1857" w:hanging="724"/>
        <w:rPr>
          <w:sz w:val="24"/>
        </w:rPr>
      </w:pPr>
      <w:r>
        <w:rPr>
          <w:sz w:val="24"/>
        </w:rPr>
        <w:t>Целями</w:t>
      </w:r>
      <w:r>
        <w:rPr>
          <w:spacing w:val="-4"/>
          <w:sz w:val="24"/>
        </w:rPr>
        <w:t xml:space="preserve"> </w:t>
      </w:r>
      <w:r>
        <w:rPr>
          <w:sz w:val="24"/>
        </w:rPr>
        <w:t>обществоведческого</w:t>
      </w:r>
      <w:r>
        <w:rPr>
          <w:spacing w:val="-2"/>
          <w:sz w:val="24"/>
        </w:rPr>
        <w:t xml:space="preserve"> </w:t>
      </w:r>
      <w:r>
        <w:rPr>
          <w:sz w:val="24"/>
        </w:rPr>
        <w:t>образования</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среднего</w:t>
      </w:r>
      <w:r>
        <w:rPr>
          <w:spacing w:val="-2"/>
          <w:sz w:val="24"/>
        </w:rPr>
        <w:t xml:space="preserve"> </w:t>
      </w:r>
      <w:r>
        <w:rPr>
          <w:sz w:val="24"/>
        </w:rPr>
        <w:t xml:space="preserve">общего </w:t>
      </w:r>
      <w:r>
        <w:rPr>
          <w:spacing w:val="-2"/>
          <w:sz w:val="24"/>
        </w:rPr>
        <w:t>образования</w:t>
      </w:r>
    </w:p>
    <w:p w:rsidR="0078730F" w:rsidRDefault="0078730F">
      <w:pPr>
        <w:pStyle w:val="a4"/>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являются:</w:t>
      </w:r>
    </w:p>
    <w:p w:rsidR="0078730F" w:rsidRDefault="009E4B5E">
      <w:pPr>
        <w:pStyle w:val="a3"/>
        <w:spacing w:before="246" w:line="276" w:lineRule="auto"/>
        <w:ind w:right="276"/>
      </w:pPr>
      <w:r>
        <w:t>воспитание</w:t>
      </w:r>
      <w:r>
        <w:rPr>
          <w:spacing w:val="-15"/>
        </w:rPr>
        <w:t xml:space="preserve"> </w:t>
      </w:r>
      <w:r>
        <w:t>общероссийской</w:t>
      </w:r>
      <w:r>
        <w:rPr>
          <w:spacing w:val="-15"/>
        </w:rPr>
        <w:t xml:space="preserve"> </w:t>
      </w:r>
      <w:r>
        <w:t>идентичности,</w:t>
      </w:r>
      <w:r>
        <w:rPr>
          <w:spacing w:val="-15"/>
        </w:rPr>
        <w:t xml:space="preserve"> </w:t>
      </w:r>
      <w:r>
        <w:t>гражданской</w:t>
      </w:r>
      <w:r>
        <w:rPr>
          <w:spacing w:val="25"/>
        </w:rPr>
        <w:t xml:space="preserve"> </w:t>
      </w:r>
      <w:r>
        <w:t>ответственности,</w:t>
      </w:r>
      <w:r>
        <w:rPr>
          <w:spacing w:val="-15"/>
        </w:rPr>
        <w:t xml:space="preserve"> </w:t>
      </w:r>
      <w:r>
        <w:t>основанной</w:t>
      </w:r>
      <w:r>
        <w:rPr>
          <w:spacing w:val="-15"/>
        </w:rPr>
        <w:t xml:space="preserve"> </w:t>
      </w:r>
      <w:r>
        <w:t>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8730F" w:rsidRDefault="009E4B5E">
      <w:pPr>
        <w:pStyle w:val="a3"/>
        <w:spacing w:before="199" w:line="276" w:lineRule="auto"/>
        <w:ind w:right="278"/>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78730F" w:rsidRDefault="009E4B5E">
      <w:pPr>
        <w:pStyle w:val="a3"/>
        <w:spacing w:before="202" w:line="276" w:lineRule="auto"/>
        <w:ind w:right="283"/>
      </w:pPr>
      <w:r>
        <w:t xml:space="preserve">развитие способности обучающихся к личному самоопределению, самореализации, </w:t>
      </w:r>
      <w:r>
        <w:rPr>
          <w:spacing w:val="-2"/>
        </w:rPr>
        <w:t>самоконтролю;</w:t>
      </w:r>
    </w:p>
    <w:p w:rsidR="0078730F" w:rsidRDefault="009E4B5E">
      <w:pPr>
        <w:pStyle w:val="a3"/>
        <w:spacing w:before="17" w:line="516" w:lineRule="exact"/>
        <w:ind w:left="1133" w:right="294" w:firstLine="0"/>
      </w:pPr>
      <w:r>
        <w:t>развитие интереса обучающихся к освоению социальных и гуманитарных дисциплин; освоение</w:t>
      </w:r>
      <w:r>
        <w:rPr>
          <w:spacing w:val="40"/>
        </w:rPr>
        <w:t xml:space="preserve"> </w:t>
      </w:r>
      <w:r>
        <w:t>системы</w:t>
      </w:r>
      <w:r>
        <w:rPr>
          <w:spacing w:val="40"/>
        </w:rPr>
        <w:t xml:space="preserve"> </w:t>
      </w:r>
      <w:r>
        <w:t>знаний</w:t>
      </w:r>
      <w:r>
        <w:rPr>
          <w:spacing w:val="40"/>
        </w:rPr>
        <w:t xml:space="preserve"> </w:t>
      </w:r>
      <w:r>
        <w:t>об</w:t>
      </w:r>
      <w:r>
        <w:rPr>
          <w:spacing w:val="40"/>
        </w:rPr>
        <w:t xml:space="preserve"> </w:t>
      </w:r>
      <w:r>
        <w:t>обществе</w:t>
      </w:r>
      <w:r>
        <w:rPr>
          <w:spacing w:val="40"/>
        </w:rPr>
        <w:t xml:space="preserve"> </w:t>
      </w:r>
      <w:r>
        <w:t>и</w:t>
      </w:r>
      <w:r>
        <w:rPr>
          <w:spacing w:val="40"/>
        </w:rPr>
        <w:t xml:space="preserve"> </w:t>
      </w:r>
      <w:r>
        <w:t>человеке,</w:t>
      </w:r>
      <w:r>
        <w:rPr>
          <w:spacing w:val="40"/>
        </w:rPr>
        <w:t xml:space="preserve"> </w:t>
      </w:r>
      <w:r>
        <w:t>формирование</w:t>
      </w:r>
      <w:r>
        <w:rPr>
          <w:spacing w:val="40"/>
        </w:rPr>
        <w:t xml:space="preserve"> </w:t>
      </w:r>
      <w:r>
        <w:t>целостной</w:t>
      </w:r>
      <w:r>
        <w:rPr>
          <w:spacing w:val="40"/>
        </w:rPr>
        <w:t xml:space="preserve"> </w:t>
      </w:r>
      <w:r>
        <w:t>картины</w:t>
      </w:r>
    </w:p>
    <w:p w:rsidR="0078730F" w:rsidRDefault="009E4B5E">
      <w:pPr>
        <w:pStyle w:val="a3"/>
        <w:spacing w:line="276" w:lineRule="auto"/>
        <w:ind w:right="286" w:firstLine="0"/>
      </w:pPr>
      <w:r>
        <w:t>общества,</w:t>
      </w:r>
      <w:r>
        <w:rPr>
          <w:spacing w:val="-12"/>
        </w:rPr>
        <w:t xml:space="preserve"> </w:t>
      </w:r>
      <w:r>
        <w:t>соответствующей</w:t>
      </w:r>
      <w:r>
        <w:rPr>
          <w:spacing w:val="-12"/>
        </w:rPr>
        <w:t xml:space="preserve"> </w:t>
      </w:r>
      <w:r>
        <w:t>современному</w:t>
      </w:r>
      <w:r>
        <w:rPr>
          <w:spacing w:val="-13"/>
        </w:rPr>
        <w:t xml:space="preserve"> </w:t>
      </w:r>
      <w:r>
        <w:t>уровню</w:t>
      </w:r>
      <w:r>
        <w:rPr>
          <w:spacing w:val="-13"/>
        </w:rPr>
        <w:t xml:space="preserve"> </w:t>
      </w:r>
      <w:r>
        <w:t>научных</w:t>
      </w:r>
      <w:r>
        <w:rPr>
          <w:spacing w:val="-11"/>
        </w:rPr>
        <w:t xml:space="preserve"> </w:t>
      </w:r>
      <w:r>
        <w:t>знаний</w:t>
      </w:r>
      <w:r>
        <w:rPr>
          <w:spacing w:val="-12"/>
        </w:rPr>
        <w:t xml:space="preserve"> </w:t>
      </w:r>
      <w:r>
        <w:t>и</w:t>
      </w:r>
      <w:r>
        <w:rPr>
          <w:spacing w:val="32"/>
        </w:rPr>
        <w:t xml:space="preserve"> </w:t>
      </w:r>
      <w:r>
        <w:t>позволяющей</w:t>
      </w:r>
      <w:r>
        <w:rPr>
          <w:spacing w:val="-13"/>
        </w:rPr>
        <w:t xml:space="preserve"> </w:t>
      </w:r>
      <w:r>
        <w:t>реализовать требования к личностным, метапредметным и предметным результатам освоения образовательной программы, представленным в ФГОС СОО;</w:t>
      </w:r>
    </w:p>
    <w:p w:rsidR="0078730F" w:rsidRDefault="009E4B5E">
      <w:pPr>
        <w:pStyle w:val="a3"/>
        <w:spacing w:before="182" w:line="276" w:lineRule="auto"/>
        <w:ind w:right="278"/>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8730F" w:rsidRDefault="009E4B5E">
      <w:pPr>
        <w:pStyle w:val="a3"/>
        <w:spacing w:before="205" w:line="276" w:lineRule="auto"/>
        <w:ind w:right="278"/>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8730F" w:rsidRDefault="009E4B5E" w:rsidP="00DC3BA7">
      <w:pPr>
        <w:pStyle w:val="a4"/>
        <w:numPr>
          <w:ilvl w:val="3"/>
          <w:numId w:val="96"/>
        </w:numPr>
        <w:tabs>
          <w:tab w:val="left" w:pos="2025"/>
        </w:tabs>
        <w:spacing w:before="200" w:line="276" w:lineRule="auto"/>
        <w:ind w:right="284" w:firstLine="708"/>
        <w:rPr>
          <w:sz w:val="24"/>
        </w:rPr>
      </w:pPr>
      <w:r>
        <w:rPr>
          <w:sz w:val="24"/>
        </w:rPr>
        <w:t>С учетом преемственности с уровнем основного общего образования обществознание</w:t>
      </w:r>
      <w:r>
        <w:rPr>
          <w:spacing w:val="-11"/>
          <w:sz w:val="24"/>
        </w:rPr>
        <w:t xml:space="preserve"> </w:t>
      </w:r>
      <w:r>
        <w:rPr>
          <w:sz w:val="24"/>
        </w:rPr>
        <w:t>раскрывает</w:t>
      </w:r>
      <w:r>
        <w:rPr>
          <w:spacing w:val="-9"/>
          <w:sz w:val="24"/>
        </w:rPr>
        <w:t xml:space="preserve"> </w:t>
      </w:r>
      <w:r>
        <w:rPr>
          <w:sz w:val="24"/>
        </w:rPr>
        <w:t>теоретические</w:t>
      </w:r>
      <w:r>
        <w:rPr>
          <w:spacing w:val="-10"/>
          <w:sz w:val="24"/>
        </w:rPr>
        <w:t xml:space="preserve"> </w:t>
      </w:r>
      <w:r>
        <w:rPr>
          <w:sz w:val="24"/>
        </w:rPr>
        <w:t>знания,</w:t>
      </w:r>
      <w:r>
        <w:rPr>
          <w:spacing w:val="-10"/>
          <w:sz w:val="24"/>
        </w:rPr>
        <w:t xml:space="preserve"> </w:t>
      </w:r>
      <w:r>
        <w:rPr>
          <w:sz w:val="24"/>
        </w:rPr>
        <w:t>факты</w:t>
      </w:r>
      <w:r>
        <w:rPr>
          <w:spacing w:val="-11"/>
          <w:sz w:val="24"/>
        </w:rPr>
        <w:t xml:space="preserve"> </w:t>
      </w:r>
      <w:r>
        <w:rPr>
          <w:sz w:val="24"/>
        </w:rPr>
        <w:t>социальной</w:t>
      </w:r>
      <w:r>
        <w:rPr>
          <w:spacing w:val="-11"/>
          <w:sz w:val="24"/>
        </w:rPr>
        <w:t xml:space="preserve"> </w:t>
      </w:r>
      <w:r>
        <w:rPr>
          <w:sz w:val="24"/>
        </w:rPr>
        <w:t>жизни;</w:t>
      </w:r>
      <w:r>
        <w:rPr>
          <w:spacing w:val="-9"/>
          <w:sz w:val="24"/>
        </w:rPr>
        <w:t xml:space="preserve"> </w:t>
      </w:r>
      <w:r>
        <w:rPr>
          <w:sz w:val="24"/>
        </w:rPr>
        <w:t>ценности</w:t>
      </w:r>
      <w:r>
        <w:rPr>
          <w:spacing w:val="-8"/>
          <w:sz w:val="24"/>
        </w:rPr>
        <w:t xml:space="preserve"> </w:t>
      </w:r>
      <w:r>
        <w:rPr>
          <w:sz w:val="24"/>
        </w:rPr>
        <w:t>и</w:t>
      </w:r>
      <w:r>
        <w:rPr>
          <w:spacing w:val="-12"/>
          <w:sz w:val="24"/>
        </w:rPr>
        <w:t xml:space="preserve"> </w:t>
      </w:r>
      <w:r>
        <w:rPr>
          <w:sz w:val="24"/>
        </w:rPr>
        <w:t>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8730F" w:rsidRDefault="009E4B5E">
      <w:pPr>
        <w:pStyle w:val="a3"/>
        <w:spacing w:before="200" w:line="276" w:lineRule="auto"/>
        <w:ind w:right="285"/>
      </w:pPr>
      <w:r>
        <w:t>Освоение</w:t>
      </w:r>
      <w:r>
        <w:rPr>
          <w:spacing w:val="-15"/>
        </w:rPr>
        <w:t xml:space="preserve"> </w:t>
      </w:r>
      <w:r>
        <w:t>содержания</w:t>
      </w:r>
      <w:r>
        <w:rPr>
          <w:spacing w:val="-15"/>
        </w:rPr>
        <w:t xml:space="preserve"> </w:t>
      </w:r>
      <w:r>
        <w:t>обществоведческого</w:t>
      </w:r>
      <w:r>
        <w:rPr>
          <w:spacing w:val="-15"/>
        </w:rPr>
        <w:t xml:space="preserve"> </w:t>
      </w:r>
      <w:r>
        <w:t>образования</w:t>
      </w:r>
      <w:r>
        <w:rPr>
          <w:spacing w:val="-15"/>
        </w:rPr>
        <w:t xml:space="preserve"> </w:t>
      </w:r>
      <w:r>
        <w:t>осуществляется</w:t>
      </w:r>
      <w:r>
        <w:rPr>
          <w:spacing w:val="-15"/>
        </w:rPr>
        <w:t xml:space="preserve"> </w:t>
      </w:r>
      <w:r>
        <w:t>в</w:t>
      </w:r>
      <w:r>
        <w:rPr>
          <w:spacing w:val="-15"/>
        </w:rPr>
        <w:t xml:space="preserve"> </w:t>
      </w:r>
      <w:r>
        <w:t>соответствии</w:t>
      </w:r>
      <w:r>
        <w:rPr>
          <w:spacing w:val="-15"/>
        </w:rPr>
        <w:t xml:space="preserve"> </w:t>
      </w:r>
      <w:r>
        <w:t>со следующими ориентирами, отражающими специфику учебного предмета на уровне среднего общего образования:</w:t>
      </w:r>
    </w:p>
    <w:p w:rsidR="0078730F" w:rsidRDefault="009E4B5E">
      <w:pPr>
        <w:pStyle w:val="a3"/>
        <w:spacing w:before="200"/>
        <w:ind w:left="1133" w:firstLine="0"/>
      </w:pPr>
      <w:r>
        <w:t>определение</w:t>
      </w:r>
      <w:r>
        <w:rPr>
          <w:spacing w:val="9"/>
        </w:rPr>
        <w:t xml:space="preserve"> </w:t>
      </w:r>
      <w:r>
        <w:t>учебного</w:t>
      </w:r>
      <w:r>
        <w:rPr>
          <w:spacing w:val="12"/>
        </w:rPr>
        <w:t xml:space="preserve"> </w:t>
      </w:r>
      <w:r>
        <w:t>содержания</w:t>
      </w:r>
      <w:r>
        <w:rPr>
          <w:spacing w:val="10"/>
        </w:rPr>
        <w:t xml:space="preserve"> </w:t>
      </w:r>
      <w:r>
        <w:t>научной</w:t>
      </w:r>
      <w:r>
        <w:rPr>
          <w:spacing w:val="12"/>
        </w:rPr>
        <w:t xml:space="preserve"> </w:t>
      </w:r>
      <w:r>
        <w:t>и</w:t>
      </w:r>
      <w:r>
        <w:rPr>
          <w:spacing w:val="10"/>
        </w:rPr>
        <w:t xml:space="preserve"> </w:t>
      </w:r>
      <w:r>
        <w:t>практической</w:t>
      </w:r>
      <w:r>
        <w:rPr>
          <w:spacing w:val="13"/>
        </w:rPr>
        <w:t xml:space="preserve"> </w:t>
      </w:r>
      <w:r>
        <w:t>значимостью</w:t>
      </w:r>
      <w:r>
        <w:rPr>
          <w:spacing w:val="10"/>
        </w:rPr>
        <w:t xml:space="preserve"> </w:t>
      </w:r>
      <w:r>
        <w:t>включаемых</w:t>
      </w:r>
      <w:r>
        <w:rPr>
          <w:spacing w:val="15"/>
        </w:rPr>
        <w:t xml:space="preserve"> </w:t>
      </w:r>
      <w:r>
        <w:rPr>
          <w:spacing w:val="-10"/>
        </w:rPr>
        <w:t>в</w:t>
      </w:r>
    </w:p>
    <w:p w:rsidR="0078730F" w:rsidRDefault="0078730F">
      <w:pPr>
        <w:pStyle w:val="a3"/>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него положений и педагогическими целями учебного предмета с учетом познавательных возможностей учащихся старшего подросткового возраста;</w:t>
      </w:r>
    </w:p>
    <w:p w:rsidR="0078730F" w:rsidRDefault="009E4B5E">
      <w:pPr>
        <w:pStyle w:val="a3"/>
        <w:spacing w:before="190" w:line="276" w:lineRule="auto"/>
        <w:ind w:right="279"/>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78730F" w:rsidRDefault="009E4B5E">
      <w:pPr>
        <w:pStyle w:val="a3"/>
        <w:spacing w:before="201" w:line="276" w:lineRule="auto"/>
        <w:ind w:right="280"/>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8730F" w:rsidRDefault="009E4B5E">
      <w:pPr>
        <w:pStyle w:val="a3"/>
        <w:spacing w:before="203" w:line="276" w:lineRule="auto"/>
        <w:ind w:right="283"/>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8730F" w:rsidRDefault="009E4B5E">
      <w:pPr>
        <w:pStyle w:val="a3"/>
        <w:spacing w:before="199" w:line="278" w:lineRule="auto"/>
        <w:ind w:right="288"/>
      </w:pPr>
      <w:r>
        <w:t>расширение возможностей самопрезентации обучающихся, мотивирующей креативное мышление и участие в социальных практиках.</w:t>
      </w:r>
    </w:p>
    <w:p w:rsidR="0078730F" w:rsidRDefault="009E4B5E" w:rsidP="00DC3BA7">
      <w:pPr>
        <w:pStyle w:val="a4"/>
        <w:numPr>
          <w:ilvl w:val="3"/>
          <w:numId w:val="96"/>
        </w:numPr>
        <w:tabs>
          <w:tab w:val="left" w:pos="1963"/>
        </w:tabs>
        <w:spacing w:before="193" w:line="278" w:lineRule="auto"/>
        <w:ind w:right="288" w:firstLine="708"/>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78730F" w:rsidRDefault="009E4B5E">
      <w:pPr>
        <w:pStyle w:val="a3"/>
        <w:spacing w:before="195"/>
        <w:ind w:left="1133" w:firstLine="0"/>
        <w:jc w:val="left"/>
      </w:pPr>
      <w:r>
        <w:t>изучении</w:t>
      </w:r>
      <w:r>
        <w:rPr>
          <w:spacing w:val="-7"/>
        </w:rPr>
        <w:t xml:space="preserve"> </w:t>
      </w:r>
      <w:r>
        <w:t>нового</w:t>
      </w:r>
      <w:r>
        <w:rPr>
          <w:spacing w:val="-8"/>
        </w:rPr>
        <w:t xml:space="preserve"> </w:t>
      </w:r>
      <w:r>
        <w:t>теоретического</w:t>
      </w:r>
      <w:r>
        <w:rPr>
          <w:spacing w:val="-8"/>
        </w:rPr>
        <w:t xml:space="preserve"> </w:t>
      </w:r>
      <w:r>
        <w:rPr>
          <w:spacing w:val="-2"/>
        </w:rPr>
        <w:t>содержания;</w:t>
      </w:r>
    </w:p>
    <w:p w:rsidR="0078730F" w:rsidRDefault="009E4B5E">
      <w:pPr>
        <w:pStyle w:val="a3"/>
        <w:spacing w:before="242" w:line="278" w:lineRule="auto"/>
        <w:ind w:right="292"/>
      </w:pPr>
      <w:r>
        <w:t>рассмотрении</w:t>
      </w:r>
      <w:r>
        <w:rPr>
          <w:spacing w:val="-2"/>
        </w:rPr>
        <w:t xml:space="preserve"> </w:t>
      </w:r>
      <w:r>
        <w:t>ряда</w:t>
      </w:r>
      <w:r>
        <w:rPr>
          <w:spacing w:val="-3"/>
        </w:rPr>
        <w:t xml:space="preserve"> </w:t>
      </w:r>
      <w:r>
        <w:t>ранее</w:t>
      </w:r>
      <w:r>
        <w:rPr>
          <w:spacing w:val="-3"/>
        </w:rPr>
        <w:t xml:space="preserve"> </w:t>
      </w:r>
      <w:r>
        <w:t>изученных</w:t>
      </w:r>
      <w:r>
        <w:rPr>
          <w:spacing w:val="-1"/>
        </w:rPr>
        <w:t xml:space="preserve"> </w:t>
      </w:r>
      <w:r>
        <w:t>социальных</w:t>
      </w:r>
      <w:r>
        <w:rPr>
          <w:spacing w:val="-1"/>
        </w:rPr>
        <w:t xml:space="preserve"> </w:t>
      </w:r>
      <w:r>
        <w:t>явлений</w:t>
      </w:r>
      <w:r>
        <w:rPr>
          <w:spacing w:val="-4"/>
        </w:rPr>
        <w:t xml:space="preserve"> </w:t>
      </w:r>
      <w:r>
        <w:t>и</w:t>
      </w:r>
      <w:r>
        <w:rPr>
          <w:spacing w:val="-2"/>
        </w:rPr>
        <w:t xml:space="preserve"> </w:t>
      </w:r>
      <w:r>
        <w:t>процессов</w:t>
      </w:r>
      <w:r>
        <w:rPr>
          <w:spacing w:val="-3"/>
        </w:rPr>
        <w:t xml:space="preserve"> </w:t>
      </w:r>
      <w:r>
        <w:t>в</w:t>
      </w:r>
      <w:r>
        <w:rPr>
          <w:spacing w:val="-3"/>
        </w:rPr>
        <w:t xml:space="preserve"> </w:t>
      </w:r>
      <w:r>
        <w:t>более</w:t>
      </w:r>
      <w:r>
        <w:rPr>
          <w:spacing w:val="-3"/>
        </w:rPr>
        <w:t xml:space="preserve"> </w:t>
      </w:r>
      <w:r>
        <w:t>сложных</w:t>
      </w:r>
      <w:r>
        <w:rPr>
          <w:spacing w:val="-1"/>
        </w:rPr>
        <w:t xml:space="preserve"> </w:t>
      </w:r>
      <w:r>
        <w:t>и разнообразных связях и отношениях;</w:t>
      </w:r>
    </w:p>
    <w:p w:rsidR="0078730F" w:rsidRDefault="009E4B5E">
      <w:pPr>
        <w:pStyle w:val="a3"/>
        <w:spacing w:before="193"/>
        <w:ind w:left="1133" w:firstLine="0"/>
        <w:jc w:val="left"/>
      </w:pPr>
      <w:r>
        <w:t>освоении</w:t>
      </w:r>
      <w:r>
        <w:rPr>
          <w:spacing w:val="-10"/>
        </w:rPr>
        <w:t xml:space="preserve"> </w:t>
      </w:r>
      <w:r>
        <w:t>обучающимися</w:t>
      </w:r>
      <w:r>
        <w:rPr>
          <w:spacing w:val="-5"/>
        </w:rPr>
        <w:t xml:space="preserve"> </w:t>
      </w:r>
      <w:r>
        <w:t>базовых</w:t>
      </w:r>
      <w:r>
        <w:rPr>
          <w:spacing w:val="-2"/>
        </w:rPr>
        <w:t xml:space="preserve"> </w:t>
      </w:r>
      <w:r>
        <w:t>методов</w:t>
      </w:r>
      <w:r>
        <w:rPr>
          <w:spacing w:val="-7"/>
        </w:rPr>
        <w:t xml:space="preserve"> </w:t>
      </w:r>
      <w:r>
        <w:t>социального</w:t>
      </w:r>
      <w:r>
        <w:rPr>
          <w:spacing w:val="-10"/>
        </w:rPr>
        <w:t xml:space="preserve"> </w:t>
      </w:r>
      <w:r>
        <w:rPr>
          <w:spacing w:val="-2"/>
        </w:rPr>
        <w:t>познания;</w:t>
      </w:r>
    </w:p>
    <w:p w:rsidR="0078730F" w:rsidRDefault="009E4B5E">
      <w:pPr>
        <w:pStyle w:val="a3"/>
        <w:spacing w:before="242" w:line="278" w:lineRule="auto"/>
        <w:ind w:right="286"/>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8730F" w:rsidRDefault="009E4B5E">
      <w:pPr>
        <w:pStyle w:val="a3"/>
        <w:spacing w:before="195" w:line="278" w:lineRule="auto"/>
        <w:ind w:right="287"/>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8730F" w:rsidRDefault="009E4B5E" w:rsidP="00DC3BA7">
      <w:pPr>
        <w:pStyle w:val="a4"/>
        <w:numPr>
          <w:ilvl w:val="3"/>
          <w:numId w:val="96"/>
        </w:numPr>
        <w:tabs>
          <w:tab w:val="left" w:pos="1980"/>
        </w:tabs>
        <w:spacing w:before="195" w:line="276" w:lineRule="auto"/>
        <w:ind w:right="278" w:firstLine="708"/>
        <w:rPr>
          <w:sz w:val="24"/>
        </w:rPr>
      </w:pPr>
      <w:r>
        <w:rPr>
          <w:sz w:val="24"/>
        </w:rPr>
        <w:t>В соответствии с учебным планом среднего общего образования общее количество</w:t>
      </w:r>
      <w:r>
        <w:rPr>
          <w:spacing w:val="-15"/>
          <w:sz w:val="24"/>
        </w:rPr>
        <w:t xml:space="preserve"> </w:t>
      </w:r>
      <w:r>
        <w:rPr>
          <w:sz w:val="24"/>
        </w:rPr>
        <w:t>рекомендованных</w:t>
      </w:r>
      <w:r>
        <w:rPr>
          <w:spacing w:val="-9"/>
          <w:sz w:val="24"/>
        </w:rPr>
        <w:t xml:space="preserve"> </w:t>
      </w:r>
      <w:r>
        <w:rPr>
          <w:sz w:val="24"/>
        </w:rPr>
        <w:t>учебных</w:t>
      </w:r>
      <w:r>
        <w:rPr>
          <w:spacing w:val="-13"/>
          <w:sz w:val="24"/>
        </w:rPr>
        <w:t xml:space="preserve"> </w:t>
      </w:r>
      <w:r>
        <w:rPr>
          <w:sz w:val="24"/>
        </w:rPr>
        <w:t>часов</w:t>
      </w:r>
      <w:r>
        <w:rPr>
          <w:spacing w:val="-13"/>
          <w:sz w:val="24"/>
        </w:rPr>
        <w:t xml:space="preserve"> </w:t>
      </w:r>
      <w:r>
        <w:rPr>
          <w:sz w:val="24"/>
        </w:rPr>
        <w:t>на</w:t>
      </w:r>
      <w:r>
        <w:rPr>
          <w:spacing w:val="-15"/>
          <w:sz w:val="24"/>
        </w:rPr>
        <w:t xml:space="preserve"> </w:t>
      </w:r>
      <w:r>
        <w:rPr>
          <w:sz w:val="24"/>
        </w:rPr>
        <w:t>изучение</w:t>
      </w:r>
      <w:r>
        <w:rPr>
          <w:spacing w:val="-15"/>
          <w:sz w:val="24"/>
        </w:rPr>
        <w:t xml:space="preserve"> </w:t>
      </w:r>
      <w:r>
        <w:rPr>
          <w:sz w:val="24"/>
        </w:rPr>
        <w:t>обществознания</w:t>
      </w:r>
      <w:r>
        <w:rPr>
          <w:spacing w:val="35"/>
          <w:sz w:val="24"/>
        </w:rPr>
        <w:t xml:space="preserve"> </w:t>
      </w:r>
      <w:r>
        <w:rPr>
          <w:sz w:val="24"/>
        </w:rPr>
        <w:t>составляет</w:t>
      </w:r>
      <w:r>
        <w:rPr>
          <w:spacing w:val="34"/>
          <w:sz w:val="24"/>
        </w:rPr>
        <w:t xml:space="preserve"> </w:t>
      </w:r>
      <w:r>
        <w:rPr>
          <w:sz w:val="24"/>
        </w:rPr>
        <w:t>136</w:t>
      </w:r>
      <w:r>
        <w:rPr>
          <w:spacing w:val="-15"/>
          <w:sz w:val="24"/>
        </w:rPr>
        <w:t xml:space="preserve"> </w:t>
      </w:r>
      <w:r>
        <w:rPr>
          <w:sz w:val="24"/>
        </w:rPr>
        <w:t>часов, по 2 часа в неделю при 34 учебных неделях.</w:t>
      </w:r>
    </w:p>
    <w:p w:rsidR="0078730F" w:rsidRDefault="009E4B5E" w:rsidP="00DC3BA7">
      <w:pPr>
        <w:pStyle w:val="a4"/>
        <w:numPr>
          <w:ilvl w:val="2"/>
          <w:numId w:val="96"/>
        </w:numPr>
        <w:tabs>
          <w:tab w:val="left" w:pos="1672"/>
        </w:tabs>
        <w:spacing w:before="197"/>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43"/>
        <w:ind w:left="1852" w:hanging="719"/>
        <w:rPr>
          <w:sz w:val="24"/>
        </w:rPr>
      </w:pPr>
      <w:r>
        <w:rPr>
          <w:sz w:val="24"/>
        </w:rPr>
        <w:t>Человек</w:t>
      </w:r>
      <w:r>
        <w:rPr>
          <w:spacing w:val="-3"/>
          <w:sz w:val="24"/>
        </w:rPr>
        <w:t xml:space="preserve"> </w:t>
      </w:r>
      <w:r>
        <w:rPr>
          <w:sz w:val="24"/>
        </w:rPr>
        <w:t>в</w:t>
      </w:r>
      <w:r>
        <w:rPr>
          <w:spacing w:val="-4"/>
          <w:sz w:val="24"/>
        </w:rPr>
        <w:t xml:space="preserve"> </w:t>
      </w:r>
      <w:r>
        <w:rPr>
          <w:spacing w:val="-2"/>
          <w:sz w:val="24"/>
        </w:rPr>
        <w:t>обществе.</w:t>
      </w:r>
    </w:p>
    <w:p w:rsidR="0078730F" w:rsidRDefault="009E4B5E">
      <w:pPr>
        <w:pStyle w:val="a3"/>
        <w:spacing w:before="242" w:line="276" w:lineRule="auto"/>
        <w:ind w:right="285"/>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w:t>
      </w:r>
      <w:r>
        <w:rPr>
          <w:spacing w:val="40"/>
        </w:rPr>
        <w:t xml:space="preserve"> </w:t>
      </w:r>
      <w:r>
        <w:t>социальных</w:t>
      </w:r>
      <w:r>
        <w:rPr>
          <w:spacing w:val="40"/>
        </w:rPr>
        <w:t xml:space="preserve"> </w:t>
      </w:r>
      <w:r>
        <w:t>институтов.</w:t>
      </w:r>
      <w:r>
        <w:rPr>
          <w:spacing w:val="40"/>
        </w:rPr>
        <w:t xml:space="preserve"> </w:t>
      </w:r>
      <w:r>
        <w:t>Типы</w:t>
      </w:r>
      <w:r>
        <w:rPr>
          <w:spacing w:val="40"/>
        </w:rPr>
        <w:t xml:space="preserve"> </w:t>
      </w:r>
      <w:r>
        <w:t>обществ.</w:t>
      </w:r>
      <w:r>
        <w:rPr>
          <w:spacing w:val="40"/>
        </w:rPr>
        <w:t xml:space="preserve"> </w:t>
      </w:r>
      <w:r>
        <w:t>Постиндустриальное</w:t>
      </w:r>
      <w:r>
        <w:rPr>
          <w:spacing w:val="40"/>
        </w:rPr>
        <w:t xml:space="preserve"> </w:t>
      </w:r>
      <w:r>
        <w:t>(информационное)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8730F" w:rsidRDefault="009E4B5E">
      <w:pPr>
        <w:pStyle w:val="a3"/>
        <w:spacing w:before="205" w:line="276" w:lineRule="auto"/>
        <w:ind w:right="281"/>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8730F" w:rsidRDefault="009E4B5E">
      <w:pPr>
        <w:pStyle w:val="a3"/>
        <w:spacing w:before="199" w:line="276" w:lineRule="auto"/>
        <w:ind w:right="286"/>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8730F" w:rsidRDefault="009E4B5E">
      <w:pPr>
        <w:pStyle w:val="a3"/>
        <w:spacing w:before="200" w:line="276" w:lineRule="auto"/>
        <w:ind w:right="271"/>
      </w:pPr>
      <w:r>
        <w:t>Познание</w:t>
      </w:r>
      <w:r>
        <w:rPr>
          <w:spacing w:val="-2"/>
        </w:rPr>
        <w:t xml:space="preserve"> </w:t>
      </w:r>
      <w:r>
        <w:t>мира.</w:t>
      </w:r>
      <w:r>
        <w:rPr>
          <w:spacing w:val="-1"/>
        </w:rPr>
        <w:t xml:space="preserve"> </w:t>
      </w:r>
      <w:r>
        <w:t>Чувственное</w:t>
      </w:r>
      <w:r>
        <w:rPr>
          <w:spacing w:val="-2"/>
        </w:rPr>
        <w:t xml:space="preserve"> </w:t>
      </w:r>
      <w:r>
        <w:t>и рациональное</w:t>
      </w:r>
      <w:r>
        <w:rPr>
          <w:spacing w:val="-2"/>
        </w:rPr>
        <w:t xml:space="preserve"> </w:t>
      </w:r>
      <w:r>
        <w:t>познание.</w:t>
      </w:r>
      <w:r>
        <w:rPr>
          <w:spacing w:val="-1"/>
        </w:rPr>
        <w:t xml:space="preserve"> </w:t>
      </w:r>
      <w:r>
        <w:t>Мышление,</w:t>
      </w:r>
      <w:r>
        <w:rPr>
          <w:spacing w:val="-1"/>
        </w:rPr>
        <w:t xml:space="preserve"> </w:t>
      </w:r>
      <w:r>
        <w:t>его</w:t>
      </w:r>
      <w:r>
        <w:rPr>
          <w:spacing w:val="-1"/>
        </w:rPr>
        <w:t xml:space="preserve"> </w:t>
      </w:r>
      <w:r>
        <w:t>формы</w:t>
      </w:r>
      <w:r>
        <w:rPr>
          <w:spacing w:val="-2"/>
        </w:rPr>
        <w:t xml:space="preserve"> </w:t>
      </w:r>
      <w:r>
        <w:t>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w:t>
      </w:r>
      <w:r>
        <w:rPr>
          <w:spacing w:val="-10"/>
        </w:rPr>
        <w:t xml:space="preserve"> </w:t>
      </w:r>
      <w:r>
        <w:t>науки.</w:t>
      </w:r>
      <w:r>
        <w:rPr>
          <w:spacing w:val="-6"/>
        </w:rPr>
        <w:t xml:space="preserve"> </w:t>
      </w:r>
      <w:r>
        <w:t>Особенности,</w:t>
      </w:r>
      <w:r>
        <w:rPr>
          <w:spacing w:val="-6"/>
        </w:rPr>
        <w:t xml:space="preserve"> </w:t>
      </w:r>
      <w:r>
        <w:t>уровни</w:t>
      </w:r>
      <w:r>
        <w:rPr>
          <w:spacing w:val="-8"/>
        </w:rPr>
        <w:t xml:space="preserve"> </w:t>
      </w:r>
      <w:r>
        <w:t>и</w:t>
      </w:r>
      <w:r>
        <w:rPr>
          <w:spacing w:val="-9"/>
        </w:rPr>
        <w:t xml:space="preserve"> </w:t>
      </w:r>
      <w:r>
        <w:t>методы</w:t>
      </w:r>
      <w:r>
        <w:rPr>
          <w:spacing w:val="-10"/>
        </w:rPr>
        <w:t xml:space="preserve"> </w:t>
      </w:r>
      <w:r>
        <w:t>научного</w:t>
      </w:r>
      <w:r>
        <w:rPr>
          <w:spacing w:val="40"/>
        </w:rPr>
        <w:t xml:space="preserve"> </w:t>
      </w:r>
      <w:r>
        <w:t>познания.</w:t>
      </w:r>
      <w:r>
        <w:rPr>
          <w:spacing w:val="40"/>
        </w:rPr>
        <w:t xml:space="preserve"> </w:t>
      </w:r>
      <w:r>
        <w:t>Особенности</w:t>
      </w:r>
      <w:r w:rsidR="00C812E1">
        <w:t xml:space="preserve"> </w:t>
      </w:r>
      <w:r>
        <w:t>научного познания в социально-гуманитарных науках.</w:t>
      </w:r>
    </w:p>
    <w:p w:rsidR="0078730F" w:rsidRDefault="009E4B5E">
      <w:pPr>
        <w:pStyle w:val="a3"/>
        <w:spacing w:before="201"/>
        <w:ind w:left="1133" w:firstLine="0"/>
        <w:jc w:val="left"/>
      </w:pPr>
      <w:r>
        <w:t>Российское</w:t>
      </w:r>
      <w:r>
        <w:rPr>
          <w:spacing w:val="-7"/>
        </w:rPr>
        <w:t xml:space="preserve"> </w:t>
      </w:r>
      <w:r>
        <w:t>общество</w:t>
      </w:r>
      <w:r>
        <w:rPr>
          <w:spacing w:val="-4"/>
        </w:rPr>
        <w:t xml:space="preserve"> </w:t>
      </w:r>
      <w:r>
        <w:t>и</w:t>
      </w:r>
      <w:r>
        <w:rPr>
          <w:spacing w:val="-4"/>
        </w:rPr>
        <w:t xml:space="preserve"> </w:t>
      </w:r>
      <w:r>
        <w:t>человек</w:t>
      </w:r>
      <w:r>
        <w:rPr>
          <w:spacing w:val="-3"/>
        </w:rPr>
        <w:t xml:space="preserve"> </w:t>
      </w:r>
      <w:r>
        <w:t>перед</w:t>
      </w:r>
      <w:r>
        <w:rPr>
          <w:spacing w:val="-2"/>
        </w:rPr>
        <w:t xml:space="preserve"> </w:t>
      </w:r>
      <w:r>
        <w:t>лицом угроз</w:t>
      </w:r>
      <w:r>
        <w:rPr>
          <w:spacing w:val="-3"/>
        </w:rPr>
        <w:t xml:space="preserve"> </w:t>
      </w:r>
      <w:r>
        <w:t>и</w:t>
      </w:r>
      <w:r>
        <w:rPr>
          <w:spacing w:val="-3"/>
        </w:rPr>
        <w:t xml:space="preserve"> </w:t>
      </w:r>
      <w:r>
        <w:t>вызовов</w:t>
      </w:r>
      <w:r>
        <w:rPr>
          <w:spacing w:val="-5"/>
        </w:rPr>
        <w:t xml:space="preserve"> </w:t>
      </w:r>
      <w:r>
        <w:t>XXI</w:t>
      </w:r>
      <w:r>
        <w:rPr>
          <w:spacing w:val="-12"/>
        </w:rPr>
        <w:t xml:space="preserve"> </w:t>
      </w:r>
      <w:r>
        <w:rPr>
          <w:spacing w:val="-5"/>
        </w:rPr>
        <w:t>в.</w:t>
      </w:r>
    </w:p>
    <w:p w:rsidR="0078730F" w:rsidRDefault="009E4B5E" w:rsidP="00DC3BA7">
      <w:pPr>
        <w:pStyle w:val="a4"/>
        <w:numPr>
          <w:ilvl w:val="3"/>
          <w:numId w:val="96"/>
        </w:numPr>
        <w:tabs>
          <w:tab w:val="left" w:pos="1852"/>
        </w:tabs>
        <w:spacing w:before="238"/>
        <w:ind w:left="1852" w:hanging="719"/>
        <w:rPr>
          <w:sz w:val="24"/>
        </w:rPr>
      </w:pPr>
      <w:r>
        <w:rPr>
          <w:sz w:val="24"/>
        </w:rPr>
        <w:t>Духовная</w:t>
      </w:r>
      <w:r>
        <w:rPr>
          <w:spacing w:val="-10"/>
          <w:sz w:val="24"/>
        </w:rPr>
        <w:t xml:space="preserve"> </w:t>
      </w:r>
      <w:r>
        <w:rPr>
          <w:spacing w:val="-2"/>
          <w:sz w:val="24"/>
        </w:rPr>
        <w:t>культура.</w:t>
      </w:r>
    </w:p>
    <w:p w:rsidR="0078730F" w:rsidRDefault="009E4B5E">
      <w:pPr>
        <w:pStyle w:val="a3"/>
        <w:spacing w:before="245" w:line="278" w:lineRule="auto"/>
        <w:ind w:right="281"/>
      </w:pPr>
      <w:r>
        <w:t>Духовная деятельность человека. Духовные ценности российского общества. Материальная</w:t>
      </w:r>
      <w:r>
        <w:rPr>
          <w:spacing w:val="-15"/>
        </w:rPr>
        <w:t xml:space="preserve"> </w:t>
      </w:r>
      <w:r>
        <w:t>и</w:t>
      </w:r>
      <w:r>
        <w:rPr>
          <w:spacing w:val="-14"/>
        </w:rPr>
        <w:t xml:space="preserve"> </w:t>
      </w:r>
      <w:r>
        <w:t>духовная</w:t>
      </w:r>
      <w:r>
        <w:rPr>
          <w:spacing w:val="-14"/>
        </w:rPr>
        <w:t xml:space="preserve"> </w:t>
      </w:r>
      <w:r>
        <w:t>культура.</w:t>
      </w:r>
      <w:r>
        <w:rPr>
          <w:spacing w:val="-12"/>
        </w:rPr>
        <w:t xml:space="preserve"> </w:t>
      </w:r>
      <w:r>
        <w:t>Формы</w:t>
      </w:r>
      <w:r>
        <w:rPr>
          <w:spacing w:val="-14"/>
        </w:rPr>
        <w:t xml:space="preserve"> </w:t>
      </w:r>
      <w:r>
        <w:t>культуры.</w:t>
      </w:r>
      <w:r>
        <w:rPr>
          <w:spacing w:val="-15"/>
        </w:rPr>
        <w:t xml:space="preserve"> </w:t>
      </w:r>
      <w:r>
        <w:t>Народная,</w:t>
      </w:r>
      <w:r>
        <w:rPr>
          <w:spacing w:val="-15"/>
        </w:rPr>
        <w:t xml:space="preserve"> </w:t>
      </w:r>
      <w:r>
        <w:t>массовая</w:t>
      </w:r>
      <w:r>
        <w:rPr>
          <w:spacing w:val="-14"/>
        </w:rPr>
        <w:t xml:space="preserve"> </w:t>
      </w:r>
      <w:r>
        <w:t>и</w:t>
      </w:r>
      <w:r>
        <w:rPr>
          <w:spacing w:val="34"/>
        </w:rPr>
        <w:t xml:space="preserve"> </w:t>
      </w:r>
      <w:r>
        <w:t>элитарная</w:t>
      </w:r>
      <w:r>
        <w:rPr>
          <w:spacing w:val="-15"/>
        </w:rPr>
        <w:t xml:space="preserve"> </w:t>
      </w:r>
      <w:r>
        <w:t>культура.</w:t>
      </w:r>
    </w:p>
    <w:p w:rsidR="0078730F" w:rsidRDefault="009E4B5E">
      <w:pPr>
        <w:pStyle w:val="a3"/>
        <w:spacing w:before="195" w:line="276" w:lineRule="auto"/>
        <w:ind w:right="276"/>
      </w:pPr>
      <w:r>
        <w:t>Молодежная</w:t>
      </w:r>
      <w:r>
        <w:rPr>
          <w:spacing w:val="-4"/>
        </w:rPr>
        <w:t xml:space="preserve"> </w:t>
      </w:r>
      <w:r>
        <w:t>субкультура.</w:t>
      </w:r>
      <w:r>
        <w:rPr>
          <w:spacing w:val="-3"/>
        </w:rPr>
        <w:t xml:space="preserve"> </w:t>
      </w:r>
      <w:r>
        <w:t>Контркультура.</w:t>
      </w:r>
      <w:r>
        <w:rPr>
          <w:spacing w:val="-3"/>
        </w:rPr>
        <w:t xml:space="preserve"> </w:t>
      </w:r>
      <w:r>
        <w:t>Функции</w:t>
      </w:r>
      <w:r>
        <w:rPr>
          <w:spacing w:val="-4"/>
        </w:rPr>
        <w:t xml:space="preserve"> </w:t>
      </w:r>
      <w:r>
        <w:t>культуры. Культурное</w:t>
      </w:r>
      <w:r>
        <w:rPr>
          <w:spacing w:val="-4"/>
        </w:rPr>
        <w:t xml:space="preserve"> </w:t>
      </w:r>
      <w:r>
        <w:t>многообразие современного</w:t>
      </w:r>
      <w:r>
        <w:rPr>
          <w:spacing w:val="-11"/>
        </w:rPr>
        <w:t xml:space="preserve"> </w:t>
      </w:r>
      <w:r>
        <w:t>общества.</w:t>
      </w:r>
      <w:r>
        <w:rPr>
          <w:spacing w:val="-11"/>
        </w:rPr>
        <w:t xml:space="preserve"> </w:t>
      </w:r>
      <w:r>
        <w:t>Диалог</w:t>
      </w:r>
      <w:r>
        <w:rPr>
          <w:spacing w:val="-11"/>
        </w:rPr>
        <w:t xml:space="preserve"> </w:t>
      </w:r>
      <w:r>
        <w:t>культур.</w:t>
      </w:r>
      <w:r>
        <w:rPr>
          <w:spacing w:val="-9"/>
        </w:rPr>
        <w:t xml:space="preserve"> </w:t>
      </w:r>
      <w:r>
        <w:t>Вклад</w:t>
      </w:r>
      <w:r>
        <w:rPr>
          <w:spacing w:val="-11"/>
        </w:rPr>
        <w:t xml:space="preserve"> </w:t>
      </w:r>
      <w:r>
        <w:t>российской</w:t>
      </w:r>
      <w:r>
        <w:rPr>
          <w:spacing w:val="-10"/>
        </w:rPr>
        <w:t xml:space="preserve"> </w:t>
      </w:r>
      <w:r>
        <w:t>культуры</w:t>
      </w:r>
      <w:r>
        <w:rPr>
          <w:spacing w:val="-8"/>
        </w:rPr>
        <w:t xml:space="preserve"> </w:t>
      </w:r>
      <w:r>
        <w:t>в</w:t>
      </w:r>
      <w:r>
        <w:rPr>
          <w:spacing w:val="-10"/>
        </w:rPr>
        <w:t xml:space="preserve"> </w:t>
      </w:r>
      <w:r>
        <w:t>формирование</w:t>
      </w:r>
      <w:r w:rsidR="00C812E1">
        <w:t xml:space="preserve"> </w:t>
      </w:r>
      <w:r>
        <w:t>ценностей современного общества.</w:t>
      </w:r>
    </w:p>
    <w:p w:rsidR="0078730F" w:rsidRDefault="009E4B5E">
      <w:pPr>
        <w:pStyle w:val="a3"/>
        <w:spacing w:before="200" w:line="276" w:lineRule="auto"/>
        <w:ind w:right="274"/>
      </w:pPr>
      <w:r>
        <w:t>Мораль как общечеловеческая ценность и социальный регулятор. Категории морали. Гражданственность.</w:t>
      </w:r>
      <w:r>
        <w:rPr>
          <w:spacing w:val="-15"/>
        </w:rPr>
        <w:t xml:space="preserve"> </w:t>
      </w:r>
      <w:r>
        <w:t>Патриотизм.</w:t>
      </w:r>
      <w:r>
        <w:rPr>
          <w:spacing w:val="-14"/>
        </w:rPr>
        <w:t xml:space="preserve"> </w:t>
      </w:r>
      <w:r>
        <w:t>Наука.</w:t>
      </w:r>
      <w:r>
        <w:rPr>
          <w:spacing w:val="-13"/>
        </w:rPr>
        <w:t xml:space="preserve"> </w:t>
      </w:r>
      <w:r>
        <w:t>Функции</w:t>
      </w:r>
      <w:r>
        <w:rPr>
          <w:spacing w:val="-15"/>
        </w:rPr>
        <w:t xml:space="preserve"> </w:t>
      </w:r>
      <w:r>
        <w:t>науки.</w:t>
      </w:r>
      <w:r>
        <w:rPr>
          <w:spacing w:val="-12"/>
        </w:rPr>
        <w:t xml:space="preserve"> </w:t>
      </w:r>
      <w:r>
        <w:t>Возрастание</w:t>
      </w:r>
      <w:r>
        <w:rPr>
          <w:spacing w:val="-15"/>
        </w:rPr>
        <w:t xml:space="preserve"> </w:t>
      </w:r>
      <w:r>
        <w:t>роли</w:t>
      </w:r>
      <w:r>
        <w:rPr>
          <w:spacing w:val="-14"/>
        </w:rPr>
        <w:t xml:space="preserve"> </w:t>
      </w:r>
      <w:r>
        <w:t>науки</w:t>
      </w:r>
      <w:r>
        <w:rPr>
          <w:spacing w:val="-14"/>
        </w:rPr>
        <w:t xml:space="preserve"> </w:t>
      </w:r>
      <w:r>
        <w:t>в</w:t>
      </w:r>
      <w:r>
        <w:rPr>
          <w:spacing w:val="-14"/>
        </w:rPr>
        <w:t xml:space="preserve"> </w:t>
      </w:r>
      <w:r>
        <w:t>современном обществе. Направления научно-технологического развития и научные достижения</w:t>
      </w:r>
      <w:r w:rsidR="00C812E1">
        <w:t xml:space="preserve"> </w:t>
      </w:r>
      <w:r>
        <w:t>Российской Федерации. Образование в современном обществе. Российская</w:t>
      </w:r>
      <w:r>
        <w:rPr>
          <w:spacing w:val="40"/>
        </w:rPr>
        <w:t xml:space="preserve"> </w:t>
      </w:r>
      <w:r>
        <w:t>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78730F" w:rsidRDefault="009E4B5E">
      <w:pPr>
        <w:pStyle w:val="a3"/>
        <w:spacing w:before="201" w:line="276" w:lineRule="auto"/>
        <w:ind w:right="282"/>
      </w:pPr>
      <w:r>
        <w:t>Религия, её роль в жизни общества и человека. Мировые и национальные религии. Значение</w:t>
      </w:r>
      <w:r>
        <w:rPr>
          <w:spacing w:val="-8"/>
        </w:rPr>
        <w:t xml:space="preserve"> </w:t>
      </w:r>
      <w:r>
        <w:t>поддержания</w:t>
      </w:r>
      <w:r>
        <w:rPr>
          <w:spacing w:val="-6"/>
        </w:rPr>
        <w:t xml:space="preserve"> </w:t>
      </w:r>
      <w:r>
        <w:t>межконфессионального</w:t>
      </w:r>
      <w:r>
        <w:rPr>
          <w:spacing w:val="-10"/>
        </w:rPr>
        <w:t xml:space="preserve"> </w:t>
      </w:r>
      <w:r>
        <w:t>мира</w:t>
      </w:r>
      <w:r>
        <w:rPr>
          <w:spacing w:val="-8"/>
        </w:rPr>
        <w:t xml:space="preserve"> </w:t>
      </w:r>
      <w:r>
        <w:t>в</w:t>
      </w:r>
      <w:r>
        <w:rPr>
          <w:spacing w:val="-5"/>
        </w:rPr>
        <w:t xml:space="preserve"> </w:t>
      </w:r>
      <w:r>
        <w:t>Российской</w:t>
      </w:r>
      <w:r>
        <w:rPr>
          <w:spacing w:val="-5"/>
        </w:rPr>
        <w:t xml:space="preserve"> </w:t>
      </w:r>
      <w:r>
        <w:t>Федерации.</w:t>
      </w:r>
      <w:r>
        <w:rPr>
          <w:spacing w:val="40"/>
        </w:rPr>
        <w:t xml:space="preserve"> </w:t>
      </w:r>
      <w:r>
        <w:t>Свобода</w:t>
      </w:r>
      <w:r w:rsidR="00C812E1">
        <w:t xml:space="preserve"> </w:t>
      </w:r>
      <w:r>
        <w:t>совести.</w:t>
      </w:r>
    </w:p>
    <w:p w:rsidR="0078730F" w:rsidRDefault="009E4B5E">
      <w:pPr>
        <w:pStyle w:val="a3"/>
        <w:spacing w:before="201" w:line="276" w:lineRule="auto"/>
        <w:ind w:right="281"/>
      </w:pPr>
      <w:r>
        <w:t>Искусство, его основные функции. Особенности искусства как формы духовной культуры. Достижения современного российского искусства.</w:t>
      </w:r>
    </w:p>
    <w:p w:rsidR="0078730F" w:rsidRDefault="009E4B5E">
      <w:pPr>
        <w:pStyle w:val="a3"/>
        <w:spacing w:before="200"/>
        <w:ind w:left="1133" w:firstLine="0"/>
        <w:jc w:val="left"/>
      </w:pPr>
      <w:r>
        <w:t>Особенности</w:t>
      </w:r>
      <w:r>
        <w:rPr>
          <w:spacing w:val="-8"/>
        </w:rPr>
        <w:t xml:space="preserve"> </w:t>
      </w:r>
      <w:r>
        <w:t>профессиональной</w:t>
      </w:r>
      <w:r>
        <w:rPr>
          <w:spacing w:val="-4"/>
        </w:rPr>
        <w:t xml:space="preserve"> </w:t>
      </w:r>
      <w:r>
        <w:t>деятельности</w:t>
      </w:r>
      <w:r>
        <w:rPr>
          <w:spacing w:val="-10"/>
        </w:rPr>
        <w:t xml:space="preserve"> </w:t>
      </w:r>
      <w:r>
        <w:t>в</w:t>
      </w:r>
      <w:r>
        <w:rPr>
          <w:spacing w:val="-10"/>
        </w:rPr>
        <w:t xml:space="preserve"> </w:t>
      </w:r>
      <w:r>
        <w:t>сфере</w:t>
      </w:r>
      <w:r>
        <w:rPr>
          <w:spacing w:val="-10"/>
        </w:rPr>
        <w:t xml:space="preserve"> </w:t>
      </w:r>
      <w:r>
        <w:t>науки,</w:t>
      </w:r>
      <w:r>
        <w:rPr>
          <w:spacing w:val="-8"/>
        </w:rPr>
        <w:t xml:space="preserve"> </w:t>
      </w:r>
      <w:r>
        <w:t>образования,</w:t>
      </w:r>
      <w:r>
        <w:rPr>
          <w:spacing w:val="-8"/>
        </w:rPr>
        <w:t xml:space="preserve"> </w:t>
      </w:r>
      <w:r>
        <w:rPr>
          <w:spacing w:val="-2"/>
        </w:rPr>
        <w:t>искусства.</w:t>
      </w:r>
    </w:p>
    <w:p w:rsidR="0078730F" w:rsidRDefault="0078730F">
      <w:pPr>
        <w:pStyle w:val="a3"/>
        <w:jc w:val="left"/>
        <w:sectPr w:rsidR="0078730F">
          <w:pgSz w:w="11920" w:h="16850"/>
          <w:pgMar w:top="1040" w:right="566" w:bottom="1180" w:left="708" w:header="0" w:footer="899" w:gutter="0"/>
          <w:cols w:space="720"/>
        </w:sectPr>
      </w:pPr>
    </w:p>
    <w:p w:rsidR="0078730F" w:rsidRDefault="009E4B5E" w:rsidP="00DC3BA7">
      <w:pPr>
        <w:pStyle w:val="a4"/>
        <w:numPr>
          <w:ilvl w:val="3"/>
          <w:numId w:val="96"/>
        </w:numPr>
        <w:tabs>
          <w:tab w:val="left" w:pos="1852"/>
        </w:tabs>
        <w:spacing w:before="64"/>
        <w:ind w:left="1852" w:hanging="719"/>
        <w:rPr>
          <w:sz w:val="24"/>
        </w:rPr>
      </w:pPr>
      <w:r>
        <w:rPr>
          <w:sz w:val="24"/>
        </w:rPr>
        <w:lastRenderedPageBreak/>
        <w:t>Экономическая</w:t>
      </w:r>
      <w:r>
        <w:rPr>
          <w:spacing w:val="-8"/>
          <w:sz w:val="24"/>
        </w:rPr>
        <w:t xml:space="preserve"> </w:t>
      </w:r>
      <w:r>
        <w:rPr>
          <w:sz w:val="24"/>
        </w:rPr>
        <w:t>жизнь</w:t>
      </w:r>
      <w:r>
        <w:rPr>
          <w:spacing w:val="-7"/>
          <w:sz w:val="24"/>
        </w:rPr>
        <w:t xml:space="preserve"> </w:t>
      </w:r>
      <w:r>
        <w:rPr>
          <w:spacing w:val="-2"/>
          <w:sz w:val="24"/>
        </w:rPr>
        <w:t>общества.</w:t>
      </w:r>
    </w:p>
    <w:p w:rsidR="0078730F" w:rsidRDefault="009E4B5E">
      <w:pPr>
        <w:pStyle w:val="a3"/>
        <w:spacing w:before="246" w:line="276" w:lineRule="auto"/>
        <w:ind w:right="275"/>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8730F" w:rsidRDefault="009E4B5E">
      <w:pPr>
        <w:pStyle w:val="a3"/>
        <w:spacing w:before="198" w:line="276" w:lineRule="auto"/>
        <w:ind w:right="276"/>
      </w:pPr>
      <w:r>
        <w:t>Функционирование рынков. Рыночный спрос. Закон спроса. Эластичность спроса. Рыночное</w:t>
      </w:r>
      <w:r>
        <w:rPr>
          <w:spacing w:val="-15"/>
        </w:rPr>
        <w:t xml:space="preserve"> </w:t>
      </w:r>
      <w:r>
        <w:t>предложение.</w:t>
      </w:r>
      <w:r>
        <w:rPr>
          <w:spacing w:val="-15"/>
        </w:rPr>
        <w:t xml:space="preserve"> </w:t>
      </w:r>
      <w:r>
        <w:t>Закон</w:t>
      </w:r>
      <w:r>
        <w:rPr>
          <w:spacing w:val="-15"/>
        </w:rPr>
        <w:t xml:space="preserve"> </w:t>
      </w:r>
      <w:r>
        <w:t>предложения.</w:t>
      </w:r>
      <w:r>
        <w:rPr>
          <w:spacing w:val="-15"/>
        </w:rPr>
        <w:t xml:space="preserve"> </w:t>
      </w:r>
      <w:r>
        <w:t>Эластичность</w:t>
      </w:r>
      <w:r>
        <w:rPr>
          <w:spacing w:val="-15"/>
        </w:rPr>
        <w:t xml:space="preserve"> </w:t>
      </w:r>
      <w:r>
        <w:t>предложения.</w:t>
      </w:r>
      <w:r>
        <w:rPr>
          <w:spacing w:val="-15"/>
        </w:rPr>
        <w:t xml:space="preserve"> </w:t>
      </w:r>
      <w:r>
        <w:t>Рынки</w:t>
      </w:r>
      <w:r>
        <w:rPr>
          <w:spacing w:val="-15"/>
        </w:rPr>
        <w:t xml:space="preserve"> </w:t>
      </w:r>
      <w:r>
        <w:t>труда,</w:t>
      </w:r>
      <w:r>
        <w:rPr>
          <w:spacing w:val="-15"/>
        </w:rPr>
        <w:t xml:space="preserve"> </w:t>
      </w:r>
      <w:r>
        <w:t>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8730F" w:rsidRDefault="009E4B5E">
      <w:pPr>
        <w:pStyle w:val="a3"/>
        <w:spacing w:before="203" w:line="276" w:lineRule="auto"/>
        <w:ind w:right="279"/>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8730F" w:rsidRDefault="009E4B5E">
      <w:pPr>
        <w:pStyle w:val="a3"/>
        <w:spacing w:before="200" w:line="276" w:lineRule="auto"/>
        <w:ind w:right="28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8730F" w:rsidRDefault="009E4B5E">
      <w:pPr>
        <w:pStyle w:val="a3"/>
        <w:spacing w:before="200" w:line="276" w:lineRule="auto"/>
        <w:ind w:right="281"/>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8730F" w:rsidRDefault="009E4B5E">
      <w:pPr>
        <w:pStyle w:val="a3"/>
        <w:spacing w:before="199" w:line="276" w:lineRule="auto"/>
        <w:ind w:right="278"/>
      </w:pPr>
      <w:r>
        <w:t>Экономика и государство. Экономические функции государства. Общественные блага. Внешние</w:t>
      </w:r>
      <w:r>
        <w:rPr>
          <w:spacing w:val="-1"/>
        </w:rPr>
        <w:t xml:space="preserve"> </w:t>
      </w:r>
      <w:r>
        <w:t>эффекты.</w:t>
      </w:r>
      <w:r>
        <w:rPr>
          <w:spacing w:val="-1"/>
        </w:rPr>
        <w:t xml:space="preserve"> </w:t>
      </w:r>
      <w:r>
        <w:t>Государственный бюджет. Дефицит</w:t>
      </w:r>
      <w:r>
        <w:rPr>
          <w:spacing w:val="-2"/>
        </w:rPr>
        <w:t xml:space="preserve">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8730F" w:rsidRDefault="009E4B5E">
      <w:pPr>
        <w:pStyle w:val="a3"/>
        <w:spacing w:before="201" w:line="276" w:lineRule="auto"/>
        <w:ind w:right="282"/>
      </w:pPr>
      <w:r>
        <w:t>Мировая экономика. Международное разделение труда. Экспорт и импорт товаров и услуг.</w:t>
      </w:r>
      <w:r>
        <w:rPr>
          <w:spacing w:val="-5"/>
        </w:rPr>
        <w:t xml:space="preserve"> </w:t>
      </w:r>
      <w:r>
        <w:t>Выгоды</w:t>
      </w:r>
      <w:r>
        <w:rPr>
          <w:spacing w:val="-12"/>
        </w:rPr>
        <w:t xml:space="preserve"> </w:t>
      </w:r>
      <w:r>
        <w:t>и</w:t>
      </w:r>
      <w:r>
        <w:rPr>
          <w:spacing w:val="-5"/>
        </w:rPr>
        <w:t xml:space="preserve"> </w:t>
      </w:r>
      <w:r>
        <w:t>убытки</w:t>
      </w:r>
      <w:r>
        <w:rPr>
          <w:spacing w:val="-9"/>
        </w:rPr>
        <w:t xml:space="preserve"> </w:t>
      </w:r>
      <w:r>
        <w:t>от</w:t>
      </w:r>
      <w:r>
        <w:rPr>
          <w:spacing w:val="-8"/>
        </w:rPr>
        <w:t xml:space="preserve"> </w:t>
      </w:r>
      <w:r>
        <w:t>участия</w:t>
      </w:r>
      <w:r>
        <w:rPr>
          <w:spacing w:val="-10"/>
        </w:rPr>
        <w:t xml:space="preserve"> </w:t>
      </w:r>
      <w:r>
        <w:t>в</w:t>
      </w:r>
      <w:r>
        <w:rPr>
          <w:spacing w:val="-9"/>
        </w:rPr>
        <w:t xml:space="preserve"> </w:t>
      </w:r>
      <w:r>
        <w:t>международной</w:t>
      </w:r>
      <w:r>
        <w:rPr>
          <w:spacing w:val="-8"/>
        </w:rPr>
        <w:t xml:space="preserve"> </w:t>
      </w:r>
      <w:r>
        <w:t>торговле.</w:t>
      </w:r>
      <w:r>
        <w:rPr>
          <w:spacing w:val="39"/>
        </w:rPr>
        <w:t xml:space="preserve"> </w:t>
      </w:r>
      <w:r>
        <w:t>Государственное</w:t>
      </w:r>
      <w:r>
        <w:rPr>
          <w:spacing w:val="-11"/>
        </w:rPr>
        <w:t xml:space="preserve"> </w:t>
      </w:r>
      <w:r>
        <w:t>регулирование внешней торговли.</w:t>
      </w:r>
    </w:p>
    <w:p w:rsidR="0078730F" w:rsidRDefault="009E4B5E" w:rsidP="00DC3BA7">
      <w:pPr>
        <w:pStyle w:val="a4"/>
        <w:numPr>
          <w:ilvl w:val="2"/>
          <w:numId w:val="96"/>
        </w:numPr>
        <w:tabs>
          <w:tab w:val="left" w:pos="1672"/>
        </w:tabs>
        <w:spacing w:before="200"/>
        <w:ind w:left="1672" w:hanging="53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3"/>
          <w:numId w:val="96"/>
        </w:numPr>
        <w:tabs>
          <w:tab w:val="left" w:pos="1852"/>
        </w:tabs>
        <w:spacing w:before="243"/>
        <w:ind w:left="1852" w:hanging="719"/>
        <w:rPr>
          <w:sz w:val="24"/>
        </w:rPr>
      </w:pPr>
      <w:r>
        <w:rPr>
          <w:sz w:val="24"/>
        </w:rPr>
        <w:t>Социальная</w:t>
      </w:r>
      <w:r>
        <w:rPr>
          <w:spacing w:val="-7"/>
          <w:sz w:val="24"/>
        </w:rPr>
        <w:t xml:space="preserve"> </w:t>
      </w:r>
      <w:r>
        <w:rPr>
          <w:spacing w:val="-2"/>
          <w:sz w:val="24"/>
        </w:rPr>
        <w:t>сфера.</w:t>
      </w:r>
    </w:p>
    <w:p w:rsidR="0078730F" w:rsidRDefault="009E4B5E">
      <w:pPr>
        <w:pStyle w:val="a3"/>
        <w:spacing w:before="242" w:line="276" w:lineRule="auto"/>
        <w:ind w:right="280"/>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1"/>
      </w:pPr>
      <w:r>
        <w:lastRenderedPageBreak/>
        <w:t>Положение</w:t>
      </w:r>
      <w:r>
        <w:rPr>
          <w:spacing w:val="-1"/>
        </w:rPr>
        <w:t xml:space="preserve"> </w:t>
      </w:r>
      <w:r>
        <w:t>индивида</w:t>
      </w:r>
      <w:r>
        <w:rPr>
          <w:spacing w:val="-1"/>
        </w:rPr>
        <w:t xml:space="preserve"> </w:t>
      </w:r>
      <w:r>
        <w:t>в</w:t>
      </w:r>
      <w:r>
        <w:rPr>
          <w:spacing w:val="-1"/>
        </w:rPr>
        <w:t xml:space="preserve"> </w:t>
      </w:r>
      <w:r>
        <w:t>обществе. Социальные статусы</w:t>
      </w:r>
      <w:r>
        <w:rPr>
          <w:spacing w:val="-1"/>
        </w:rPr>
        <w:t xml:space="preserve"> </w:t>
      </w:r>
      <w:r>
        <w:t>и роли. Социальная мобильность, ее формы и каналы в современном российском обществе.</w:t>
      </w:r>
    </w:p>
    <w:p w:rsidR="0078730F" w:rsidRDefault="009E4B5E">
      <w:pPr>
        <w:pStyle w:val="a3"/>
        <w:spacing w:before="190" w:line="276" w:lineRule="auto"/>
        <w:ind w:right="283"/>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8730F" w:rsidRDefault="009E4B5E">
      <w:pPr>
        <w:pStyle w:val="a3"/>
        <w:spacing w:before="203" w:line="276" w:lineRule="auto"/>
        <w:ind w:right="280"/>
      </w:pPr>
      <w:r>
        <w:t>Миграционные процессы в современном мире. Этнические общности. Нации и межнациональные</w:t>
      </w:r>
      <w:r>
        <w:rPr>
          <w:spacing w:val="-11"/>
        </w:rPr>
        <w:t xml:space="preserve"> </w:t>
      </w:r>
      <w:r>
        <w:t>отношения.</w:t>
      </w:r>
      <w:r>
        <w:rPr>
          <w:spacing w:val="-9"/>
        </w:rPr>
        <w:t xml:space="preserve"> </w:t>
      </w:r>
      <w:r>
        <w:t>Этносоциальные</w:t>
      </w:r>
      <w:r>
        <w:rPr>
          <w:spacing w:val="-10"/>
        </w:rPr>
        <w:t xml:space="preserve"> </w:t>
      </w:r>
      <w:r>
        <w:t>конфликты,</w:t>
      </w:r>
      <w:r>
        <w:rPr>
          <w:spacing w:val="-9"/>
        </w:rPr>
        <w:t xml:space="preserve"> </w:t>
      </w:r>
      <w:r>
        <w:t>способы</w:t>
      </w:r>
      <w:r>
        <w:rPr>
          <w:spacing w:val="-10"/>
        </w:rPr>
        <w:t xml:space="preserve"> </w:t>
      </w:r>
      <w:r>
        <w:t>их</w:t>
      </w:r>
      <w:r>
        <w:rPr>
          <w:spacing w:val="-11"/>
        </w:rPr>
        <w:t xml:space="preserve"> </w:t>
      </w:r>
      <w:r>
        <w:t>предотвращения</w:t>
      </w:r>
      <w:r>
        <w:rPr>
          <w:spacing w:val="38"/>
        </w:rPr>
        <w:t xml:space="preserve"> </w:t>
      </w:r>
      <w:r>
        <w:t>и</w:t>
      </w:r>
      <w:r>
        <w:rPr>
          <w:spacing w:val="-10"/>
        </w:rPr>
        <w:t xml:space="preserve"> </w:t>
      </w:r>
      <w:r>
        <w:t>пути разрешения. Конституционные принципы национальной политики в Российской Федерации.</w:t>
      </w:r>
    </w:p>
    <w:p w:rsidR="0078730F" w:rsidRDefault="009E4B5E">
      <w:pPr>
        <w:pStyle w:val="a3"/>
        <w:spacing w:before="199" w:line="278" w:lineRule="auto"/>
        <w:ind w:right="280"/>
      </w:pPr>
      <w:r>
        <w:t>Социальные нормы и отклоняющееся (девиантное) поведение. Формы социальных девиаций. Конформизм. Социальный контроль и самоконтроль.</w:t>
      </w:r>
    </w:p>
    <w:p w:rsidR="0078730F" w:rsidRDefault="009E4B5E">
      <w:pPr>
        <w:pStyle w:val="a3"/>
        <w:spacing w:before="194" w:line="276" w:lineRule="auto"/>
        <w:ind w:right="285"/>
      </w:pPr>
      <w:r>
        <w:t>Социальный</w:t>
      </w:r>
      <w:r>
        <w:rPr>
          <w:spacing w:val="-15"/>
        </w:rPr>
        <w:t xml:space="preserve"> </w:t>
      </w:r>
      <w:r>
        <w:t>конфликт.</w:t>
      </w:r>
      <w:r>
        <w:rPr>
          <w:spacing w:val="-15"/>
        </w:rPr>
        <w:t xml:space="preserve"> </w:t>
      </w:r>
      <w:r>
        <w:t>Виды</w:t>
      </w:r>
      <w:r>
        <w:rPr>
          <w:spacing w:val="-15"/>
        </w:rPr>
        <w:t xml:space="preserve"> </w:t>
      </w:r>
      <w:r>
        <w:t>социальных</w:t>
      </w:r>
      <w:r>
        <w:rPr>
          <w:spacing w:val="-12"/>
        </w:rPr>
        <w:t xml:space="preserve"> </w:t>
      </w:r>
      <w:r>
        <w:t>конфликтов,</w:t>
      </w:r>
      <w:r>
        <w:rPr>
          <w:spacing w:val="-14"/>
        </w:rPr>
        <w:t xml:space="preserve"> </w:t>
      </w:r>
      <w:r>
        <w:t>их</w:t>
      </w:r>
      <w:r>
        <w:rPr>
          <w:spacing w:val="-13"/>
        </w:rPr>
        <w:t xml:space="preserve"> </w:t>
      </w:r>
      <w:r>
        <w:t>причины.</w:t>
      </w:r>
      <w:r>
        <w:rPr>
          <w:spacing w:val="31"/>
        </w:rPr>
        <w:t xml:space="preserve"> </w:t>
      </w:r>
      <w:r>
        <w:t>Способы</w:t>
      </w:r>
      <w:r>
        <w:rPr>
          <w:spacing w:val="-15"/>
        </w:rPr>
        <w:t xml:space="preserve"> </w:t>
      </w:r>
      <w:r>
        <w:t>разрешения социальных</w:t>
      </w:r>
      <w:r>
        <w:rPr>
          <w:spacing w:val="-5"/>
        </w:rPr>
        <w:t xml:space="preserve"> </w:t>
      </w:r>
      <w:r>
        <w:t>конфликтов.</w:t>
      </w:r>
      <w:r>
        <w:rPr>
          <w:spacing w:val="-5"/>
        </w:rPr>
        <w:t xml:space="preserve"> </w:t>
      </w:r>
      <w:r>
        <w:t>Особенности</w:t>
      </w:r>
      <w:r>
        <w:rPr>
          <w:spacing w:val="-4"/>
        </w:rPr>
        <w:t xml:space="preserve"> </w:t>
      </w:r>
      <w:r>
        <w:t>профессиональной</w:t>
      </w:r>
      <w:r>
        <w:rPr>
          <w:spacing w:val="-4"/>
        </w:rPr>
        <w:t xml:space="preserve"> </w:t>
      </w:r>
      <w:r>
        <w:t>деятельности</w:t>
      </w:r>
      <w:r>
        <w:rPr>
          <w:spacing w:val="-4"/>
        </w:rPr>
        <w:t xml:space="preserve"> </w:t>
      </w:r>
      <w:r>
        <w:t xml:space="preserve">социолога, социального </w:t>
      </w:r>
      <w:r>
        <w:rPr>
          <w:spacing w:val="-2"/>
        </w:rPr>
        <w:t>психолога.</w:t>
      </w:r>
    </w:p>
    <w:p w:rsidR="0078730F" w:rsidRDefault="009E4B5E" w:rsidP="00DC3BA7">
      <w:pPr>
        <w:pStyle w:val="a4"/>
        <w:numPr>
          <w:ilvl w:val="3"/>
          <w:numId w:val="96"/>
        </w:numPr>
        <w:tabs>
          <w:tab w:val="left" w:pos="1852"/>
        </w:tabs>
        <w:spacing w:before="202"/>
        <w:ind w:left="1852" w:hanging="719"/>
        <w:rPr>
          <w:sz w:val="24"/>
        </w:rPr>
      </w:pPr>
      <w:r>
        <w:rPr>
          <w:sz w:val="24"/>
        </w:rPr>
        <w:t>Политическая</w:t>
      </w:r>
      <w:r>
        <w:rPr>
          <w:spacing w:val="-11"/>
          <w:sz w:val="24"/>
        </w:rPr>
        <w:t xml:space="preserve"> </w:t>
      </w:r>
      <w:r>
        <w:rPr>
          <w:spacing w:val="-2"/>
          <w:sz w:val="24"/>
        </w:rPr>
        <w:t>сфера.</w:t>
      </w:r>
    </w:p>
    <w:p w:rsidR="0078730F" w:rsidRDefault="009E4B5E">
      <w:pPr>
        <w:pStyle w:val="a3"/>
        <w:spacing w:before="242" w:line="276" w:lineRule="auto"/>
        <w:ind w:right="284"/>
      </w:pPr>
      <w:r>
        <w:t>Политическая власть и субъекты политики в современном обществе. Политические институты. Политическая деятельность.</w:t>
      </w:r>
    </w:p>
    <w:p w:rsidR="0078730F" w:rsidRDefault="009E4B5E">
      <w:pPr>
        <w:pStyle w:val="a3"/>
        <w:spacing w:before="198" w:line="276" w:lineRule="auto"/>
        <w:ind w:right="281"/>
      </w:pPr>
      <w:r>
        <w:t>Политическая система общества, ее структура и функции. Политическая система Российской</w:t>
      </w:r>
      <w:r>
        <w:rPr>
          <w:spacing w:val="-11"/>
        </w:rPr>
        <w:t xml:space="preserve"> </w:t>
      </w:r>
      <w:r>
        <w:t>Федерации</w:t>
      </w:r>
      <w:r>
        <w:rPr>
          <w:spacing w:val="-13"/>
        </w:rPr>
        <w:t xml:space="preserve"> </w:t>
      </w:r>
      <w:r>
        <w:t>на</w:t>
      </w:r>
      <w:r>
        <w:rPr>
          <w:spacing w:val="-14"/>
        </w:rPr>
        <w:t xml:space="preserve"> </w:t>
      </w:r>
      <w:r>
        <w:t>современном</w:t>
      </w:r>
      <w:r>
        <w:rPr>
          <w:spacing w:val="-13"/>
        </w:rPr>
        <w:t xml:space="preserve"> </w:t>
      </w:r>
      <w:r>
        <w:t>этапе.</w:t>
      </w:r>
      <w:r>
        <w:rPr>
          <w:spacing w:val="-12"/>
        </w:rPr>
        <w:t xml:space="preserve"> </w:t>
      </w:r>
      <w:r>
        <w:t>Государство</w:t>
      </w:r>
      <w:r>
        <w:rPr>
          <w:spacing w:val="-13"/>
        </w:rPr>
        <w:t xml:space="preserve"> </w:t>
      </w:r>
      <w:r>
        <w:t>как</w:t>
      </w:r>
      <w:r>
        <w:rPr>
          <w:spacing w:val="-12"/>
        </w:rPr>
        <w:t xml:space="preserve"> </w:t>
      </w:r>
      <w:r>
        <w:t>основной</w:t>
      </w:r>
      <w:r>
        <w:rPr>
          <w:spacing w:val="-11"/>
        </w:rPr>
        <w:t xml:space="preserve"> </w:t>
      </w:r>
      <w:r>
        <w:t>институт</w:t>
      </w:r>
      <w:r>
        <w:rPr>
          <w:spacing w:val="-11"/>
        </w:rPr>
        <w:t xml:space="preserve"> </w:t>
      </w:r>
      <w:r>
        <w:t>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8730F" w:rsidRDefault="009E4B5E">
      <w:pPr>
        <w:pStyle w:val="a3"/>
        <w:spacing w:before="202" w:line="276" w:lineRule="auto"/>
        <w:ind w:right="282"/>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78730F" w:rsidRDefault="009E4B5E">
      <w:pPr>
        <w:pStyle w:val="a3"/>
        <w:spacing w:before="199" w:line="278" w:lineRule="auto"/>
        <w:ind w:right="276"/>
      </w:pPr>
      <w:r>
        <w:t>Политическая культура общества и личности. Политическое поведение. Политическое участие.</w:t>
      </w:r>
      <w:r>
        <w:rPr>
          <w:spacing w:val="-5"/>
        </w:rPr>
        <w:t xml:space="preserve"> </w:t>
      </w:r>
      <w:r>
        <w:t>Причины</w:t>
      </w:r>
      <w:r>
        <w:rPr>
          <w:spacing w:val="-8"/>
        </w:rPr>
        <w:t xml:space="preserve"> </w:t>
      </w:r>
      <w:r>
        <w:t>абсентеизма.</w:t>
      </w:r>
      <w:r>
        <w:rPr>
          <w:spacing w:val="-7"/>
        </w:rPr>
        <w:t xml:space="preserve"> </w:t>
      </w:r>
      <w:r>
        <w:t>Политическая</w:t>
      </w:r>
      <w:r>
        <w:rPr>
          <w:spacing w:val="-7"/>
        </w:rPr>
        <w:t xml:space="preserve"> </w:t>
      </w:r>
      <w:r>
        <w:t>идеология,</w:t>
      </w:r>
      <w:r>
        <w:rPr>
          <w:spacing w:val="-8"/>
        </w:rPr>
        <w:t xml:space="preserve"> </w:t>
      </w:r>
      <w:r>
        <w:t>ее</w:t>
      </w:r>
      <w:r>
        <w:rPr>
          <w:spacing w:val="-9"/>
        </w:rPr>
        <w:t xml:space="preserve"> </w:t>
      </w:r>
      <w:r>
        <w:t>роль</w:t>
      </w:r>
      <w:r>
        <w:rPr>
          <w:spacing w:val="-4"/>
        </w:rPr>
        <w:t xml:space="preserve"> </w:t>
      </w:r>
      <w:r>
        <w:t>в</w:t>
      </w:r>
      <w:r>
        <w:rPr>
          <w:spacing w:val="-9"/>
        </w:rPr>
        <w:t xml:space="preserve"> </w:t>
      </w:r>
      <w:r>
        <w:t>обществе.</w:t>
      </w:r>
      <w:r>
        <w:rPr>
          <w:spacing w:val="-6"/>
        </w:rPr>
        <w:t xml:space="preserve"> </w:t>
      </w:r>
      <w:r>
        <w:t>Основные</w:t>
      </w:r>
      <w:r>
        <w:rPr>
          <w:spacing w:val="-6"/>
        </w:rPr>
        <w:t xml:space="preserve"> </w:t>
      </w:r>
      <w:r>
        <w:t>идейно- политические течения современности.</w:t>
      </w:r>
    </w:p>
    <w:p w:rsidR="0078730F" w:rsidRDefault="009E4B5E">
      <w:pPr>
        <w:pStyle w:val="a3"/>
        <w:spacing w:before="194" w:line="276" w:lineRule="auto"/>
        <w:ind w:right="290"/>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78730F" w:rsidRDefault="009E4B5E">
      <w:pPr>
        <w:pStyle w:val="a3"/>
        <w:spacing w:before="199" w:line="278" w:lineRule="auto"/>
        <w:ind w:right="290"/>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78730F" w:rsidRDefault="009E4B5E">
      <w:pPr>
        <w:pStyle w:val="a3"/>
        <w:spacing w:before="195"/>
        <w:ind w:left="1133" w:firstLine="0"/>
        <w:jc w:val="left"/>
      </w:pPr>
      <w:r>
        <w:t>Политическая</w:t>
      </w:r>
      <w:r>
        <w:rPr>
          <w:spacing w:val="-6"/>
        </w:rPr>
        <w:t xml:space="preserve"> </w:t>
      </w:r>
      <w:r>
        <w:t>элита</w:t>
      </w:r>
      <w:r>
        <w:rPr>
          <w:spacing w:val="-6"/>
        </w:rPr>
        <w:t xml:space="preserve"> </w:t>
      </w:r>
      <w:r>
        <w:t>и</w:t>
      </w:r>
      <w:r>
        <w:rPr>
          <w:spacing w:val="-8"/>
        </w:rPr>
        <w:t xml:space="preserve"> </w:t>
      </w:r>
      <w:r>
        <w:t>политическое</w:t>
      </w:r>
      <w:r>
        <w:rPr>
          <w:spacing w:val="-7"/>
        </w:rPr>
        <w:t xml:space="preserve"> </w:t>
      </w:r>
      <w:r>
        <w:t>лидерство.</w:t>
      </w:r>
      <w:r>
        <w:rPr>
          <w:spacing w:val="-4"/>
        </w:rPr>
        <w:t xml:space="preserve"> </w:t>
      </w:r>
      <w:r>
        <w:t>Типология</w:t>
      </w:r>
      <w:r>
        <w:rPr>
          <w:spacing w:val="-7"/>
        </w:rPr>
        <w:t xml:space="preserve"> </w:t>
      </w:r>
      <w:r>
        <w:rPr>
          <w:spacing w:val="-2"/>
        </w:rPr>
        <w:t>лидерства.</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Роль средств массовой информации в политической жизни общества. Интернет в современной политической коммуникации.</w:t>
      </w:r>
    </w:p>
    <w:p w:rsidR="0078730F" w:rsidRDefault="009E4B5E">
      <w:pPr>
        <w:pStyle w:val="a3"/>
        <w:spacing w:before="190"/>
        <w:ind w:left="1133" w:firstLine="0"/>
      </w:pPr>
      <w:r>
        <w:t>Правовое</w:t>
      </w:r>
      <w:r>
        <w:rPr>
          <w:spacing w:val="-10"/>
        </w:rPr>
        <w:t xml:space="preserve"> </w:t>
      </w:r>
      <w:r>
        <w:t>регулирование</w:t>
      </w:r>
      <w:r>
        <w:rPr>
          <w:spacing w:val="-8"/>
        </w:rPr>
        <w:t xml:space="preserve"> </w:t>
      </w:r>
      <w:r>
        <w:t>общественных</w:t>
      </w:r>
      <w:r>
        <w:rPr>
          <w:spacing w:val="-3"/>
        </w:rPr>
        <w:t xml:space="preserve"> </w:t>
      </w:r>
      <w:r>
        <w:t>отношений</w:t>
      </w:r>
      <w:r>
        <w:rPr>
          <w:spacing w:val="-6"/>
        </w:rPr>
        <w:t xml:space="preserve"> </w:t>
      </w:r>
      <w:r>
        <w:t>в</w:t>
      </w:r>
      <w:r>
        <w:rPr>
          <w:spacing w:val="-9"/>
        </w:rPr>
        <w:t xml:space="preserve"> </w:t>
      </w:r>
      <w:r>
        <w:t>Российской</w:t>
      </w:r>
      <w:r>
        <w:rPr>
          <w:spacing w:val="-7"/>
        </w:rPr>
        <w:t xml:space="preserve"> </w:t>
      </w:r>
      <w:r>
        <w:rPr>
          <w:spacing w:val="-2"/>
        </w:rPr>
        <w:t>Федерации.</w:t>
      </w:r>
    </w:p>
    <w:p w:rsidR="0078730F" w:rsidRDefault="009E4B5E">
      <w:pPr>
        <w:pStyle w:val="a3"/>
        <w:spacing w:before="243" w:line="276" w:lineRule="auto"/>
        <w:ind w:right="277"/>
      </w:pPr>
      <w:r>
        <w:t>Право в системе социальных норм. Источники права. Нормативные правовые акты, их виды.</w:t>
      </w:r>
      <w:r>
        <w:rPr>
          <w:spacing w:val="-10"/>
        </w:rPr>
        <w:t xml:space="preserve"> </w:t>
      </w:r>
      <w:r>
        <w:t>Законы</w:t>
      </w:r>
      <w:r>
        <w:rPr>
          <w:spacing w:val="-10"/>
        </w:rPr>
        <w:t xml:space="preserve"> </w:t>
      </w:r>
      <w:r>
        <w:t>и</w:t>
      </w:r>
      <w:r>
        <w:rPr>
          <w:spacing w:val="-9"/>
        </w:rPr>
        <w:t xml:space="preserve"> </w:t>
      </w:r>
      <w:r>
        <w:t>законодательный</w:t>
      </w:r>
      <w:r>
        <w:rPr>
          <w:spacing w:val="-7"/>
        </w:rPr>
        <w:t xml:space="preserve"> </w:t>
      </w:r>
      <w:r>
        <w:t>процесс</w:t>
      </w:r>
      <w:r>
        <w:rPr>
          <w:spacing w:val="-10"/>
        </w:rPr>
        <w:t xml:space="preserve"> </w:t>
      </w:r>
      <w:r>
        <w:t>в</w:t>
      </w:r>
      <w:r>
        <w:rPr>
          <w:spacing w:val="-7"/>
        </w:rPr>
        <w:t xml:space="preserve"> </w:t>
      </w:r>
      <w:r>
        <w:t>Российской</w:t>
      </w:r>
      <w:r>
        <w:rPr>
          <w:spacing w:val="-7"/>
        </w:rPr>
        <w:t xml:space="preserve"> </w:t>
      </w:r>
      <w:r>
        <w:t>Федерации.</w:t>
      </w:r>
      <w:r>
        <w:rPr>
          <w:spacing w:val="-8"/>
        </w:rPr>
        <w:t xml:space="preserve"> </w:t>
      </w:r>
      <w:r>
        <w:t>Система</w:t>
      </w:r>
      <w:r>
        <w:rPr>
          <w:spacing w:val="40"/>
        </w:rPr>
        <w:t xml:space="preserve"> </w:t>
      </w:r>
      <w:r>
        <w:t>российского</w:t>
      </w:r>
      <w:r>
        <w:rPr>
          <w:spacing w:val="-8"/>
        </w:rPr>
        <w:t xml:space="preserve"> </w:t>
      </w:r>
      <w:r>
        <w:t>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8730F" w:rsidRDefault="009E4B5E">
      <w:pPr>
        <w:pStyle w:val="a3"/>
        <w:spacing w:before="198" w:line="276" w:lineRule="auto"/>
        <w:ind w:right="277"/>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r>
        <w:rPr>
          <w:spacing w:val="40"/>
        </w:rPr>
        <w:t xml:space="preserve"> </w:t>
      </w:r>
      <w:r>
        <w:t>Международная защита прав человека в условиях мирного и военного времени.</w:t>
      </w:r>
    </w:p>
    <w:p w:rsidR="0078730F" w:rsidRDefault="009E4B5E">
      <w:pPr>
        <w:pStyle w:val="a3"/>
        <w:spacing w:before="205" w:line="276" w:lineRule="auto"/>
        <w:ind w:right="284"/>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78730F" w:rsidRDefault="009E4B5E">
      <w:pPr>
        <w:pStyle w:val="a3"/>
        <w:spacing w:before="199" w:line="276" w:lineRule="auto"/>
        <w:ind w:right="288"/>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8730F" w:rsidRDefault="009E4B5E">
      <w:pPr>
        <w:pStyle w:val="a3"/>
        <w:spacing w:before="198" w:line="276" w:lineRule="auto"/>
        <w:ind w:right="282"/>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8730F" w:rsidRDefault="009E4B5E">
      <w:pPr>
        <w:pStyle w:val="a3"/>
        <w:spacing w:before="203" w:line="276" w:lineRule="auto"/>
        <w:ind w:right="283"/>
      </w:pPr>
      <w:r>
        <w:t>Законодательство Российской Федерации о налогах и сборах. Участники отношений, регулируемых</w:t>
      </w:r>
      <w:r>
        <w:rPr>
          <w:spacing w:val="-10"/>
        </w:rPr>
        <w:t xml:space="preserve"> </w:t>
      </w:r>
      <w:r>
        <w:t>законодательством</w:t>
      </w:r>
      <w:r>
        <w:rPr>
          <w:spacing w:val="-12"/>
        </w:rPr>
        <w:t xml:space="preserve"> </w:t>
      </w:r>
      <w:r>
        <w:t>о</w:t>
      </w:r>
      <w:r>
        <w:rPr>
          <w:spacing w:val="-13"/>
        </w:rPr>
        <w:t xml:space="preserve"> </w:t>
      </w:r>
      <w:r>
        <w:t>налогах</w:t>
      </w:r>
      <w:r>
        <w:rPr>
          <w:spacing w:val="-10"/>
        </w:rPr>
        <w:t xml:space="preserve"> </w:t>
      </w:r>
      <w:r>
        <w:t>и</w:t>
      </w:r>
      <w:r>
        <w:rPr>
          <w:spacing w:val="-12"/>
        </w:rPr>
        <w:t xml:space="preserve"> </w:t>
      </w:r>
      <w:r>
        <w:t>сборах.</w:t>
      </w:r>
      <w:r>
        <w:rPr>
          <w:spacing w:val="-13"/>
        </w:rPr>
        <w:t xml:space="preserve"> </w:t>
      </w:r>
      <w:r>
        <w:t>Права</w:t>
      </w:r>
      <w:r>
        <w:rPr>
          <w:spacing w:val="-12"/>
        </w:rPr>
        <w:t xml:space="preserve"> </w:t>
      </w:r>
      <w:r>
        <w:t>и</w:t>
      </w:r>
      <w:r>
        <w:rPr>
          <w:spacing w:val="-12"/>
        </w:rPr>
        <w:t xml:space="preserve"> </w:t>
      </w:r>
      <w:r>
        <w:t>обязанности</w:t>
      </w:r>
      <w:r>
        <w:rPr>
          <w:spacing w:val="-10"/>
        </w:rPr>
        <w:t xml:space="preserve"> </w:t>
      </w:r>
      <w:r>
        <w:t>налогоплательщиков. Ответственность за налоговые правонарушения.</w:t>
      </w:r>
    </w:p>
    <w:p w:rsidR="0078730F" w:rsidRDefault="009E4B5E">
      <w:pPr>
        <w:pStyle w:val="a3"/>
        <w:spacing w:before="199" w:line="276" w:lineRule="auto"/>
        <w:ind w:right="284"/>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w:t>
      </w:r>
      <w:r>
        <w:rPr>
          <w:spacing w:val="-4"/>
        </w:rPr>
        <w:t xml:space="preserve"> </w:t>
      </w:r>
      <w:r>
        <w:t>и</w:t>
      </w:r>
      <w:r>
        <w:rPr>
          <w:spacing w:val="-1"/>
        </w:rPr>
        <w:t xml:space="preserve"> </w:t>
      </w:r>
      <w:r>
        <w:t>высшего</w:t>
      </w:r>
      <w:r>
        <w:rPr>
          <w:spacing w:val="-2"/>
        </w:rPr>
        <w:t xml:space="preserve"> </w:t>
      </w:r>
      <w:r>
        <w:t>образования.</w:t>
      </w:r>
      <w:r>
        <w:rPr>
          <w:spacing w:val="-1"/>
        </w:rPr>
        <w:t xml:space="preserve"> </w:t>
      </w:r>
      <w:r>
        <w:t>Порядок</w:t>
      </w:r>
      <w:r>
        <w:rPr>
          <w:spacing w:val="-1"/>
        </w:rPr>
        <w:t xml:space="preserve"> </w:t>
      </w:r>
      <w:r>
        <w:t>оказания</w:t>
      </w:r>
      <w:r>
        <w:rPr>
          <w:spacing w:val="-1"/>
        </w:rPr>
        <w:t xml:space="preserve"> </w:t>
      </w:r>
      <w:r>
        <w:t>платных образовательных услуг.</w:t>
      </w:r>
    </w:p>
    <w:p w:rsidR="0078730F" w:rsidRDefault="009E4B5E">
      <w:pPr>
        <w:pStyle w:val="a3"/>
        <w:spacing w:before="201" w:line="276" w:lineRule="auto"/>
        <w:ind w:right="285"/>
      </w:pPr>
      <w:r>
        <w:t>Административное право и его субъекты. Административное правонарушение и административная ответственность.</w:t>
      </w:r>
    </w:p>
    <w:p w:rsidR="0078730F" w:rsidRDefault="009E4B5E">
      <w:pPr>
        <w:pStyle w:val="a3"/>
        <w:spacing w:before="200" w:line="276" w:lineRule="auto"/>
        <w:ind w:right="285"/>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2"/>
        </w:rPr>
        <w:t xml:space="preserve"> </w:t>
      </w:r>
      <w:r>
        <w:t>и стадии.</w:t>
      </w:r>
      <w:r>
        <w:rPr>
          <w:spacing w:val="-3"/>
        </w:rPr>
        <w:t xml:space="preserve"> </w:t>
      </w:r>
      <w:r>
        <w:t>Участники уголовного процесса.</w:t>
      </w:r>
      <w:r>
        <w:rPr>
          <w:spacing w:val="-1"/>
        </w:rPr>
        <w:t xml:space="preserve"> </w:t>
      </w:r>
      <w:r>
        <w:t>Уголовное право. Основные принципы уголовного права. Понятие преступления и виды преступлений. Уголовная</w:t>
      </w:r>
      <w:r>
        <w:rPr>
          <w:spacing w:val="-13"/>
        </w:rPr>
        <w:t xml:space="preserve"> </w:t>
      </w:r>
      <w:r>
        <w:t>ответственность,</w:t>
      </w:r>
      <w:r>
        <w:rPr>
          <w:spacing w:val="-12"/>
        </w:rPr>
        <w:t xml:space="preserve"> </w:t>
      </w:r>
      <w:r>
        <w:t>ее</w:t>
      </w:r>
      <w:r>
        <w:rPr>
          <w:spacing w:val="-12"/>
        </w:rPr>
        <w:t xml:space="preserve"> </w:t>
      </w:r>
      <w:r>
        <w:t>цели,</w:t>
      </w:r>
      <w:r>
        <w:rPr>
          <w:spacing w:val="-13"/>
        </w:rPr>
        <w:t xml:space="preserve"> </w:t>
      </w:r>
      <w:r>
        <w:t>виды</w:t>
      </w:r>
      <w:r>
        <w:rPr>
          <w:spacing w:val="-13"/>
        </w:rPr>
        <w:t xml:space="preserve"> </w:t>
      </w:r>
      <w:r>
        <w:t>наказаний</w:t>
      </w:r>
      <w:r>
        <w:rPr>
          <w:spacing w:val="-10"/>
        </w:rPr>
        <w:t xml:space="preserve"> </w:t>
      </w:r>
      <w:r>
        <w:t>в</w:t>
      </w:r>
      <w:r>
        <w:rPr>
          <w:spacing w:val="-9"/>
        </w:rPr>
        <w:t xml:space="preserve"> </w:t>
      </w:r>
      <w:r>
        <w:t>уголовном</w:t>
      </w:r>
      <w:r>
        <w:rPr>
          <w:spacing w:val="-13"/>
        </w:rPr>
        <w:t xml:space="preserve"> </w:t>
      </w:r>
      <w:r>
        <w:t>праве.</w:t>
      </w:r>
      <w:r>
        <w:rPr>
          <w:spacing w:val="-13"/>
        </w:rPr>
        <w:t xml:space="preserve"> </w:t>
      </w:r>
      <w:r>
        <w:t>Особенности</w:t>
      </w:r>
      <w:r>
        <w:rPr>
          <w:spacing w:val="-8"/>
        </w:rPr>
        <w:t xml:space="preserve"> </w:t>
      </w:r>
      <w:r>
        <w:t>уголовной ответственности</w:t>
      </w:r>
      <w:r>
        <w:rPr>
          <w:spacing w:val="-15"/>
        </w:rPr>
        <w:t xml:space="preserve"> </w:t>
      </w:r>
      <w:r>
        <w:t>несовершеннолетних.</w:t>
      </w:r>
      <w:r>
        <w:rPr>
          <w:spacing w:val="-14"/>
        </w:rPr>
        <w:t xml:space="preserve"> </w:t>
      </w:r>
      <w:r>
        <w:t>Гражданские</w:t>
      </w:r>
      <w:r>
        <w:rPr>
          <w:spacing w:val="-15"/>
        </w:rPr>
        <w:t xml:space="preserve"> </w:t>
      </w:r>
      <w:r>
        <w:t>споры,</w:t>
      </w:r>
      <w:r>
        <w:rPr>
          <w:spacing w:val="-15"/>
        </w:rPr>
        <w:t xml:space="preserve"> </w:t>
      </w:r>
      <w:r>
        <w:t>порядок</w:t>
      </w:r>
      <w:r>
        <w:rPr>
          <w:spacing w:val="-13"/>
        </w:rPr>
        <w:t xml:space="preserve"> </w:t>
      </w:r>
      <w:r>
        <w:t>их</w:t>
      </w:r>
      <w:r>
        <w:rPr>
          <w:spacing w:val="-13"/>
        </w:rPr>
        <w:t xml:space="preserve"> </w:t>
      </w:r>
      <w:r>
        <w:t>рассмотрения.</w:t>
      </w:r>
      <w:r>
        <w:rPr>
          <w:spacing w:val="-15"/>
        </w:rPr>
        <w:t xml:space="preserve"> </w:t>
      </w:r>
      <w:r>
        <w:t>Основные принципы гражданского процесса. Участники гражданского процесса.</w:t>
      </w:r>
    </w:p>
    <w:p w:rsidR="0078730F" w:rsidRDefault="009E4B5E">
      <w:pPr>
        <w:pStyle w:val="a3"/>
        <w:spacing w:before="202" w:line="446" w:lineRule="auto"/>
        <w:ind w:left="1133" w:right="1521" w:firstLine="0"/>
      </w:pPr>
      <w:r>
        <w:t>Конституционное судопроизводство. Арбитражное судопроизводство. Юридическое</w:t>
      </w:r>
      <w:r>
        <w:rPr>
          <w:spacing w:val="-11"/>
        </w:rPr>
        <w:t xml:space="preserve"> </w:t>
      </w:r>
      <w:r>
        <w:t>образование,</w:t>
      </w:r>
      <w:r>
        <w:rPr>
          <w:spacing w:val="-11"/>
        </w:rPr>
        <w:t xml:space="preserve"> </w:t>
      </w:r>
      <w:r>
        <w:t>юристы</w:t>
      </w:r>
      <w:r>
        <w:rPr>
          <w:spacing w:val="-8"/>
        </w:rPr>
        <w:t xml:space="preserve"> </w:t>
      </w:r>
      <w:r>
        <w:t>как</w:t>
      </w:r>
      <w:r>
        <w:rPr>
          <w:spacing w:val="-10"/>
        </w:rPr>
        <w:t xml:space="preserve"> </w:t>
      </w:r>
      <w:r>
        <w:t>социально-профессиональная</w:t>
      </w:r>
      <w:r>
        <w:rPr>
          <w:spacing w:val="-10"/>
        </w:rPr>
        <w:t xml:space="preserve"> </w:t>
      </w:r>
      <w:r>
        <w:t>группа.</w:t>
      </w:r>
    </w:p>
    <w:p w:rsidR="0078730F" w:rsidRDefault="0078730F">
      <w:pPr>
        <w:pStyle w:val="a3"/>
        <w:spacing w:line="446" w:lineRule="auto"/>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Административный</w:t>
      </w:r>
      <w:r>
        <w:rPr>
          <w:spacing w:val="40"/>
        </w:rPr>
        <w:t xml:space="preserve"> </w:t>
      </w:r>
      <w:r>
        <w:t>процесс.</w:t>
      </w:r>
      <w:r>
        <w:rPr>
          <w:spacing w:val="40"/>
        </w:rPr>
        <w:t xml:space="preserve"> </w:t>
      </w:r>
      <w:r>
        <w:t>Судебное</w:t>
      </w:r>
      <w:r>
        <w:rPr>
          <w:spacing w:val="40"/>
        </w:rPr>
        <w:t xml:space="preserve"> </w:t>
      </w:r>
      <w:r>
        <w:t>производство</w:t>
      </w:r>
      <w:r>
        <w:rPr>
          <w:spacing w:val="40"/>
        </w:rPr>
        <w:t xml:space="preserve"> </w:t>
      </w:r>
      <w:r>
        <w:t>по</w:t>
      </w:r>
      <w:r>
        <w:rPr>
          <w:spacing w:val="40"/>
        </w:rPr>
        <w:t xml:space="preserve"> </w:t>
      </w:r>
      <w:r>
        <w:t>делам</w:t>
      </w:r>
      <w:r>
        <w:rPr>
          <w:spacing w:val="40"/>
        </w:rPr>
        <w:t xml:space="preserve"> </w:t>
      </w:r>
      <w:r>
        <w:t>об</w:t>
      </w:r>
      <w:r>
        <w:rPr>
          <w:spacing w:val="40"/>
        </w:rPr>
        <w:t xml:space="preserve"> </w:t>
      </w:r>
      <w:r>
        <w:t xml:space="preserve">административных </w:t>
      </w:r>
      <w:r>
        <w:rPr>
          <w:spacing w:val="-2"/>
        </w:rPr>
        <w:t>правонарушениях.</w:t>
      </w:r>
    </w:p>
    <w:p w:rsidR="0078730F" w:rsidRDefault="009E4B5E">
      <w:pPr>
        <w:pStyle w:val="a3"/>
        <w:spacing w:before="190" w:line="280" w:lineRule="auto"/>
        <w:jc w:val="left"/>
      </w:pPr>
      <w:r>
        <w:t>Экологическое</w:t>
      </w:r>
      <w:r>
        <w:rPr>
          <w:spacing w:val="80"/>
        </w:rPr>
        <w:t xml:space="preserve"> </w:t>
      </w:r>
      <w:r>
        <w:t>законодательство.</w:t>
      </w:r>
      <w:r>
        <w:rPr>
          <w:spacing w:val="80"/>
        </w:rPr>
        <w:t xml:space="preserve"> </w:t>
      </w:r>
      <w:r>
        <w:t>Экологические</w:t>
      </w:r>
      <w:r>
        <w:rPr>
          <w:spacing w:val="80"/>
        </w:rPr>
        <w:t xml:space="preserve"> </w:t>
      </w:r>
      <w:r>
        <w:t>правонарушения.</w:t>
      </w:r>
      <w:r>
        <w:rPr>
          <w:spacing w:val="80"/>
        </w:rPr>
        <w:t xml:space="preserve"> </w:t>
      </w:r>
      <w:r>
        <w:t>Способы</w:t>
      </w:r>
      <w:r>
        <w:rPr>
          <w:spacing w:val="80"/>
        </w:rPr>
        <w:t xml:space="preserve"> </w:t>
      </w:r>
      <w:r>
        <w:t>защиты права на благоприятную окружающую среду.</w:t>
      </w:r>
    </w:p>
    <w:p w:rsidR="0078730F" w:rsidRDefault="009E4B5E" w:rsidP="00DC3BA7">
      <w:pPr>
        <w:pStyle w:val="a4"/>
        <w:numPr>
          <w:ilvl w:val="2"/>
          <w:numId w:val="96"/>
        </w:numPr>
        <w:tabs>
          <w:tab w:val="left" w:pos="1672"/>
        </w:tabs>
        <w:spacing w:before="190"/>
        <w:ind w:left="1672" w:hanging="539"/>
        <w:jc w:val="left"/>
        <w:rPr>
          <w:sz w:val="24"/>
        </w:rPr>
      </w:pPr>
      <w:r>
        <w:rPr>
          <w:sz w:val="24"/>
        </w:rPr>
        <w:t>Планируемые</w:t>
      </w:r>
      <w:r>
        <w:rPr>
          <w:spacing w:val="-10"/>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по</w:t>
      </w:r>
      <w:r>
        <w:rPr>
          <w:spacing w:val="-5"/>
          <w:sz w:val="24"/>
        </w:rPr>
        <w:t xml:space="preserve"> </w:t>
      </w:r>
      <w:r>
        <w:rPr>
          <w:spacing w:val="-2"/>
          <w:sz w:val="24"/>
        </w:rPr>
        <w:t>обществознанию.</w:t>
      </w:r>
    </w:p>
    <w:p w:rsidR="0078730F" w:rsidRDefault="009E4B5E" w:rsidP="00DC3BA7">
      <w:pPr>
        <w:pStyle w:val="a4"/>
        <w:numPr>
          <w:ilvl w:val="3"/>
          <w:numId w:val="96"/>
        </w:numPr>
        <w:tabs>
          <w:tab w:val="left" w:pos="1939"/>
        </w:tabs>
        <w:spacing w:before="242" w:line="276" w:lineRule="auto"/>
        <w:ind w:right="277"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w:t>
      </w:r>
      <w:r>
        <w:rPr>
          <w:spacing w:val="-15"/>
          <w:sz w:val="24"/>
        </w:rPr>
        <w:t xml:space="preserve"> </w:t>
      </w:r>
      <w:r>
        <w:rPr>
          <w:sz w:val="24"/>
        </w:rPr>
        <w:t>внутренней</w:t>
      </w:r>
      <w:r>
        <w:rPr>
          <w:spacing w:val="-15"/>
          <w:sz w:val="24"/>
        </w:rPr>
        <w:t xml:space="preserve"> </w:t>
      </w:r>
      <w:r>
        <w:rPr>
          <w:sz w:val="24"/>
        </w:rPr>
        <w:t>позицией</w:t>
      </w:r>
      <w:r>
        <w:rPr>
          <w:spacing w:val="-15"/>
          <w:sz w:val="24"/>
        </w:rPr>
        <w:t xml:space="preserve"> </w:t>
      </w:r>
      <w:r>
        <w:rPr>
          <w:sz w:val="24"/>
        </w:rPr>
        <w:t>личности,</w:t>
      </w:r>
      <w:r>
        <w:rPr>
          <w:spacing w:val="-15"/>
          <w:sz w:val="24"/>
        </w:rPr>
        <w:t xml:space="preserve"> </w:t>
      </w:r>
      <w:r>
        <w:rPr>
          <w:sz w:val="24"/>
        </w:rPr>
        <w:t>системой</w:t>
      </w:r>
      <w:r>
        <w:rPr>
          <w:spacing w:val="-15"/>
          <w:sz w:val="24"/>
        </w:rPr>
        <w:t xml:space="preserve"> </w:t>
      </w:r>
      <w:r>
        <w:rPr>
          <w:sz w:val="24"/>
        </w:rPr>
        <w:t>ценностных</w:t>
      </w:r>
      <w:r>
        <w:rPr>
          <w:spacing w:val="-14"/>
          <w:sz w:val="24"/>
        </w:rPr>
        <w:t xml:space="preserve"> </w:t>
      </w:r>
      <w:r>
        <w:rPr>
          <w:sz w:val="24"/>
        </w:rPr>
        <w:t>ориентаций,</w:t>
      </w:r>
      <w:r>
        <w:rPr>
          <w:spacing w:val="-15"/>
          <w:sz w:val="24"/>
        </w:rPr>
        <w:t xml:space="preserve"> </w:t>
      </w:r>
      <w:r>
        <w:rPr>
          <w:sz w:val="2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730F" w:rsidRDefault="009E4B5E" w:rsidP="00DC3BA7">
      <w:pPr>
        <w:pStyle w:val="a4"/>
        <w:numPr>
          <w:ilvl w:val="0"/>
          <w:numId w:val="43"/>
        </w:numPr>
        <w:tabs>
          <w:tab w:val="left" w:pos="1391"/>
        </w:tabs>
        <w:spacing w:before="201"/>
        <w:ind w:left="1391" w:hanging="258"/>
        <w:rPr>
          <w:sz w:val="24"/>
        </w:rPr>
      </w:pPr>
      <w:r>
        <w:rPr>
          <w:sz w:val="24"/>
        </w:rPr>
        <w:t>гражданского</w:t>
      </w:r>
      <w:r>
        <w:rPr>
          <w:spacing w:val="-6"/>
          <w:sz w:val="24"/>
        </w:rPr>
        <w:t xml:space="preserve"> </w:t>
      </w:r>
      <w:r>
        <w:rPr>
          <w:spacing w:val="-2"/>
          <w:sz w:val="24"/>
        </w:rPr>
        <w:t>воспитания:</w:t>
      </w:r>
    </w:p>
    <w:p w:rsidR="0078730F" w:rsidRDefault="009E4B5E">
      <w:pPr>
        <w:pStyle w:val="a3"/>
        <w:spacing w:before="240" w:line="280" w:lineRule="auto"/>
        <w:jc w:val="left"/>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tabs>
          <w:tab w:val="left" w:pos="2369"/>
          <w:tab w:val="left" w:pos="4145"/>
          <w:tab w:val="left" w:pos="5970"/>
          <w:tab w:val="left" w:pos="8171"/>
          <w:tab w:val="left" w:pos="10221"/>
        </w:tabs>
        <w:spacing w:line="516" w:lineRule="exact"/>
        <w:ind w:left="1133" w:right="285" w:firstLine="0"/>
        <w:jc w:val="left"/>
      </w:pPr>
      <w:r>
        <w:t>осознание</w:t>
      </w:r>
      <w:r>
        <w:rPr>
          <w:spacing w:val="-15"/>
        </w:rPr>
        <w:t xml:space="preserve"> </w:t>
      </w:r>
      <w:r>
        <w:t>своих</w:t>
      </w:r>
      <w:r>
        <w:rPr>
          <w:spacing w:val="-11"/>
        </w:rPr>
        <w:t xml:space="preserve"> </w:t>
      </w:r>
      <w:r>
        <w:t>конституционных</w:t>
      </w:r>
      <w:r>
        <w:rPr>
          <w:spacing w:val="-11"/>
        </w:rPr>
        <w:t xml:space="preserve"> </w:t>
      </w:r>
      <w:r>
        <w:t>прав</w:t>
      </w:r>
      <w:r>
        <w:rPr>
          <w:spacing w:val="-14"/>
        </w:rPr>
        <w:t xml:space="preserve"> </w:t>
      </w:r>
      <w:r>
        <w:t>и</w:t>
      </w:r>
      <w:r>
        <w:rPr>
          <w:spacing w:val="-13"/>
        </w:rPr>
        <w:t xml:space="preserve"> </w:t>
      </w:r>
      <w:r>
        <w:t>обязанностей,</w:t>
      </w:r>
      <w:r>
        <w:rPr>
          <w:spacing w:val="-11"/>
        </w:rPr>
        <w:t xml:space="preserve"> </w:t>
      </w:r>
      <w:r>
        <w:t>уважение</w:t>
      </w:r>
      <w:r>
        <w:rPr>
          <w:spacing w:val="-14"/>
        </w:rPr>
        <w:t xml:space="preserve"> </w:t>
      </w:r>
      <w:r>
        <w:t>закона</w:t>
      </w:r>
      <w:r>
        <w:rPr>
          <w:spacing w:val="-14"/>
        </w:rPr>
        <w:t xml:space="preserve"> </w:t>
      </w:r>
      <w:r>
        <w:t>и</w:t>
      </w:r>
      <w:r>
        <w:rPr>
          <w:spacing w:val="-13"/>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78730F" w:rsidRDefault="009E4B5E">
      <w:pPr>
        <w:pStyle w:val="a3"/>
        <w:spacing w:line="268" w:lineRule="exact"/>
        <w:ind w:firstLine="0"/>
        <w:jc w:val="left"/>
      </w:pPr>
      <w:r>
        <w:t>демократических</w:t>
      </w:r>
      <w:r>
        <w:rPr>
          <w:spacing w:val="-9"/>
        </w:rPr>
        <w:t xml:space="preserve"> </w:t>
      </w:r>
      <w:r>
        <w:t>ценностей;</w:t>
      </w:r>
      <w:r>
        <w:rPr>
          <w:spacing w:val="-2"/>
        </w:rPr>
        <w:t xml:space="preserve"> </w:t>
      </w:r>
      <w:r>
        <w:t>уважение</w:t>
      </w:r>
      <w:r>
        <w:rPr>
          <w:spacing w:val="-9"/>
        </w:rPr>
        <w:t xml:space="preserve"> </w:t>
      </w:r>
      <w:r>
        <w:t>ценностей</w:t>
      </w:r>
      <w:r>
        <w:rPr>
          <w:spacing w:val="-5"/>
        </w:rPr>
        <w:t xml:space="preserve"> </w:t>
      </w:r>
      <w:r>
        <w:t>иных</w:t>
      </w:r>
      <w:r>
        <w:rPr>
          <w:spacing w:val="-4"/>
        </w:rPr>
        <w:t xml:space="preserve"> </w:t>
      </w:r>
      <w:r>
        <w:t>культур,</w:t>
      </w:r>
      <w:r>
        <w:rPr>
          <w:spacing w:val="-6"/>
        </w:rPr>
        <w:t xml:space="preserve"> </w:t>
      </w:r>
      <w:r>
        <w:rPr>
          <w:spacing w:val="-2"/>
        </w:rPr>
        <w:t>конфессий;</w:t>
      </w:r>
    </w:p>
    <w:p w:rsidR="0078730F" w:rsidRDefault="009E4B5E">
      <w:pPr>
        <w:pStyle w:val="a3"/>
        <w:tabs>
          <w:tab w:val="left" w:pos="2534"/>
          <w:tab w:val="left" w:pos="4301"/>
          <w:tab w:val="left" w:pos="5650"/>
          <w:tab w:val="left" w:pos="7273"/>
          <w:tab w:val="left" w:pos="9057"/>
        </w:tabs>
        <w:spacing w:before="243" w:line="276" w:lineRule="auto"/>
        <w:ind w:right="283"/>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before="198" w:line="278"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образовательной организации;</w:t>
      </w:r>
    </w:p>
    <w:p w:rsidR="0078730F" w:rsidRDefault="009E4B5E">
      <w:pPr>
        <w:pStyle w:val="a3"/>
        <w:spacing w:before="195" w:line="278" w:lineRule="auto"/>
        <w:ind w:right="363"/>
        <w:jc w:val="left"/>
      </w:pPr>
      <w:r>
        <w:t>умение взаимодействовать с социальными институтами в соответствии с их функциями</w:t>
      </w:r>
      <w:r>
        <w:rPr>
          <w:spacing w:val="40"/>
        </w:rPr>
        <w:t xml:space="preserve"> </w:t>
      </w:r>
      <w:r>
        <w:t>и назначением;</w:t>
      </w:r>
    </w:p>
    <w:p w:rsidR="0078730F" w:rsidRDefault="009E4B5E">
      <w:pPr>
        <w:pStyle w:val="a3"/>
        <w:spacing w:before="195"/>
        <w:ind w:left="1133" w:firstLine="0"/>
        <w:jc w:val="left"/>
      </w:pPr>
      <w:r>
        <w:t>готовность</w:t>
      </w:r>
      <w:r>
        <w:rPr>
          <w:spacing w:val="-6"/>
        </w:rPr>
        <w:t xml:space="preserve"> </w:t>
      </w:r>
      <w:r>
        <w:t>к</w:t>
      </w:r>
      <w:r>
        <w:rPr>
          <w:spacing w:val="-8"/>
        </w:rPr>
        <w:t xml:space="preserve"> </w:t>
      </w:r>
      <w:r>
        <w:t>гуманитарной</w:t>
      </w:r>
      <w:r>
        <w:rPr>
          <w:spacing w:val="-7"/>
        </w:rPr>
        <w:t xml:space="preserve"> </w:t>
      </w:r>
      <w:r>
        <w:t>и</w:t>
      </w:r>
      <w:r>
        <w:rPr>
          <w:spacing w:val="-8"/>
        </w:rPr>
        <w:t xml:space="preserve"> </w:t>
      </w:r>
      <w:r>
        <w:t>волонтерской</w:t>
      </w:r>
      <w:r>
        <w:rPr>
          <w:spacing w:val="-5"/>
        </w:rPr>
        <w:t xml:space="preserve"> </w:t>
      </w:r>
      <w:r>
        <w:rPr>
          <w:spacing w:val="-2"/>
        </w:rPr>
        <w:t>деятельности;</w:t>
      </w:r>
    </w:p>
    <w:p w:rsidR="0078730F" w:rsidRDefault="009E4B5E" w:rsidP="00DC3BA7">
      <w:pPr>
        <w:pStyle w:val="a4"/>
        <w:numPr>
          <w:ilvl w:val="0"/>
          <w:numId w:val="43"/>
        </w:numPr>
        <w:tabs>
          <w:tab w:val="left" w:pos="1391"/>
        </w:tabs>
        <w:spacing w:before="240"/>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3" w:line="276" w:lineRule="auto"/>
        <w:ind w:right="2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198" w:line="276" w:lineRule="auto"/>
        <w:ind w:right="27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8730F" w:rsidRDefault="009E4B5E" w:rsidP="00DC3BA7">
      <w:pPr>
        <w:pStyle w:val="a4"/>
        <w:numPr>
          <w:ilvl w:val="0"/>
          <w:numId w:val="43"/>
        </w:numPr>
        <w:tabs>
          <w:tab w:val="left" w:pos="1391"/>
        </w:tabs>
        <w:spacing w:before="204"/>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6"/>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2" w:line="276" w:lineRule="auto"/>
        <w:ind w:right="293"/>
      </w:pPr>
      <w:r>
        <w:t>способность оценивать ситуацию и принимать осознанные решения, ориентируясь на морально-нравственные нормы и ценности;</w:t>
      </w:r>
    </w:p>
    <w:p w:rsidR="0078730F" w:rsidRDefault="009E4B5E">
      <w:pPr>
        <w:pStyle w:val="a3"/>
        <w:spacing w:before="198"/>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243" w:line="276" w:lineRule="auto"/>
        <w:ind w:right="292"/>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43"/>
        </w:numPr>
        <w:tabs>
          <w:tab w:val="left" w:pos="1391"/>
        </w:tabs>
        <w:spacing w:before="200"/>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1" w:line="280" w:lineRule="auto"/>
        <w:ind w:right="285"/>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89" w:line="276" w:lineRule="auto"/>
        <w:ind w:right="2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730F" w:rsidRDefault="009E4B5E">
      <w:pPr>
        <w:pStyle w:val="a3"/>
        <w:spacing w:before="201" w:line="276" w:lineRule="auto"/>
        <w:ind w:right="281"/>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730F" w:rsidRDefault="009E4B5E">
      <w:pPr>
        <w:pStyle w:val="a3"/>
        <w:spacing w:before="198"/>
        <w:ind w:left="1133" w:firstLine="0"/>
        <w:jc w:val="left"/>
      </w:pPr>
      <w:r>
        <w:t>стремление</w:t>
      </w:r>
      <w:r>
        <w:rPr>
          <w:spacing w:val="-9"/>
        </w:rPr>
        <w:t xml:space="preserve"> </w:t>
      </w:r>
      <w:r>
        <w:t>проявлять</w:t>
      </w:r>
      <w:r>
        <w:rPr>
          <w:spacing w:val="-2"/>
        </w:rPr>
        <w:t xml:space="preserve"> </w:t>
      </w:r>
      <w:r>
        <w:t>качества</w:t>
      </w:r>
      <w:r>
        <w:rPr>
          <w:spacing w:val="-8"/>
        </w:rPr>
        <w:t xml:space="preserve"> </w:t>
      </w:r>
      <w:r>
        <w:t>творческой</w:t>
      </w:r>
      <w:r>
        <w:rPr>
          <w:spacing w:val="-3"/>
        </w:rPr>
        <w:t xml:space="preserve"> </w:t>
      </w:r>
      <w:r>
        <w:rPr>
          <w:spacing w:val="-2"/>
        </w:rPr>
        <w:t>личности;</w:t>
      </w:r>
    </w:p>
    <w:p w:rsidR="0078730F" w:rsidRDefault="009E4B5E" w:rsidP="00DC3BA7">
      <w:pPr>
        <w:pStyle w:val="a4"/>
        <w:numPr>
          <w:ilvl w:val="0"/>
          <w:numId w:val="43"/>
        </w:numPr>
        <w:tabs>
          <w:tab w:val="left" w:pos="1391"/>
        </w:tabs>
        <w:spacing w:before="240"/>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5" w:line="276" w:lineRule="auto"/>
        <w:ind w:right="294"/>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730F" w:rsidRDefault="009E4B5E">
      <w:pPr>
        <w:pStyle w:val="a3"/>
        <w:spacing w:before="200" w:line="276" w:lineRule="auto"/>
        <w:ind w:right="297"/>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43"/>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0"/>
        <w:ind w:left="1133" w:firstLine="0"/>
        <w:jc w:val="left"/>
      </w:pPr>
      <w:r>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245" w:line="276" w:lineRule="auto"/>
        <w:ind w:right="287"/>
      </w:pPr>
      <w:r>
        <w:t>готовность</w:t>
      </w:r>
      <w:r>
        <w:rPr>
          <w:spacing w:val="-12"/>
        </w:rPr>
        <w:t xml:space="preserve"> </w:t>
      </w:r>
      <w:r>
        <w:t>к</w:t>
      </w:r>
      <w:r>
        <w:rPr>
          <w:spacing w:val="-13"/>
        </w:rPr>
        <w:t xml:space="preserve"> </w:t>
      </w:r>
      <w:r>
        <w:t>активной</w:t>
      </w:r>
      <w:r>
        <w:rPr>
          <w:spacing w:val="-12"/>
        </w:rPr>
        <w:t xml:space="preserve"> </w:t>
      </w:r>
      <w:r>
        <w:t>социально</w:t>
      </w:r>
      <w:r>
        <w:rPr>
          <w:spacing w:val="-13"/>
        </w:rPr>
        <w:t xml:space="preserve"> </w:t>
      </w:r>
      <w:r>
        <w:t>направленной</w:t>
      </w:r>
      <w:r>
        <w:rPr>
          <w:spacing w:val="-13"/>
        </w:rPr>
        <w:t xml:space="preserve"> </w:t>
      </w:r>
      <w:r>
        <w:t>деятельности,</w:t>
      </w:r>
      <w:r>
        <w:rPr>
          <w:spacing w:val="-13"/>
        </w:rPr>
        <w:t xml:space="preserve"> </w:t>
      </w:r>
      <w:r>
        <w:t>способностьинициировать, планировать и самостоятельно выполнять такую деятельность;</w:t>
      </w:r>
    </w:p>
    <w:p w:rsidR="0078730F" w:rsidRDefault="009E4B5E">
      <w:pPr>
        <w:pStyle w:val="a3"/>
        <w:spacing w:before="201" w:line="276" w:lineRule="auto"/>
        <w:ind w:right="282"/>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730F" w:rsidRDefault="009E4B5E">
      <w:pPr>
        <w:pStyle w:val="a3"/>
        <w:spacing w:before="197"/>
        <w:ind w:left="1133" w:firstLine="0"/>
        <w:jc w:val="left"/>
      </w:pPr>
      <w:r>
        <w:t>готовность</w:t>
      </w:r>
      <w:r>
        <w:rPr>
          <w:spacing w:val="-9"/>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rPr>
          <w:spacing w:val="-2"/>
        </w:rPr>
        <w:t>жизни;</w:t>
      </w:r>
    </w:p>
    <w:p w:rsidR="0078730F" w:rsidRDefault="009E4B5E" w:rsidP="00DC3BA7">
      <w:pPr>
        <w:pStyle w:val="a4"/>
        <w:numPr>
          <w:ilvl w:val="0"/>
          <w:numId w:val="43"/>
        </w:numPr>
        <w:tabs>
          <w:tab w:val="left" w:pos="1391"/>
        </w:tabs>
        <w:spacing w:before="240"/>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5"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7"/>
      </w:pPr>
      <w:r>
        <w:lastRenderedPageBreak/>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before="190"/>
        <w:ind w:left="1133" w:firstLine="0"/>
        <w:jc w:val="left"/>
      </w:pPr>
      <w:r>
        <w:t>активное</w:t>
      </w:r>
      <w:r>
        <w:rPr>
          <w:spacing w:val="-11"/>
        </w:rPr>
        <w:t xml:space="preserve"> </w:t>
      </w:r>
      <w:r>
        <w:t>неприятие</w:t>
      </w:r>
      <w:r>
        <w:rPr>
          <w:spacing w:val="-9"/>
        </w:rPr>
        <w:t xml:space="preserve"> </w:t>
      </w:r>
      <w:r>
        <w:t>действий,</w:t>
      </w:r>
      <w:r>
        <w:rPr>
          <w:spacing w:val="-11"/>
        </w:rPr>
        <w:t xml:space="preserve"> </w:t>
      </w:r>
      <w:r>
        <w:t>приносящих</w:t>
      </w:r>
      <w:r>
        <w:rPr>
          <w:spacing w:val="-5"/>
        </w:rPr>
        <w:t xml:space="preserve"> </w:t>
      </w:r>
      <w:r>
        <w:t>вред</w:t>
      </w:r>
      <w:r>
        <w:rPr>
          <w:spacing w:val="-8"/>
        </w:rPr>
        <w:t xml:space="preserve"> </w:t>
      </w:r>
      <w:r>
        <w:t>окружающей</w:t>
      </w:r>
      <w:r>
        <w:rPr>
          <w:spacing w:val="-4"/>
        </w:rPr>
        <w:t xml:space="preserve"> </w:t>
      </w:r>
      <w:r>
        <w:rPr>
          <w:spacing w:val="-2"/>
        </w:rPr>
        <w:t>среде;</w:t>
      </w:r>
    </w:p>
    <w:p w:rsidR="0078730F" w:rsidRDefault="009E4B5E">
      <w:pPr>
        <w:pStyle w:val="a3"/>
        <w:spacing w:before="243" w:line="278" w:lineRule="auto"/>
        <w:ind w:right="291"/>
      </w:pPr>
      <w:r>
        <w:t>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before="195"/>
        <w:ind w:left="1133" w:firstLine="0"/>
        <w:jc w:val="left"/>
      </w:pPr>
      <w:r>
        <w:t>расширение</w:t>
      </w:r>
      <w:r>
        <w:rPr>
          <w:spacing w:val="-14"/>
        </w:rPr>
        <w:t xml:space="preserve"> </w:t>
      </w:r>
      <w:r>
        <w:t>опыта</w:t>
      </w:r>
      <w:r>
        <w:rPr>
          <w:spacing w:val="-11"/>
        </w:rPr>
        <w:t xml:space="preserve"> </w:t>
      </w:r>
      <w:r>
        <w:t>деятельности</w:t>
      </w:r>
      <w:r>
        <w:rPr>
          <w:spacing w:val="-6"/>
        </w:rPr>
        <w:t xml:space="preserve"> </w:t>
      </w:r>
      <w:r>
        <w:t>экологической</w:t>
      </w:r>
      <w:r>
        <w:rPr>
          <w:spacing w:val="-7"/>
        </w:rPr>
        <w:t xml:space="preserve"> </w:t>
      </w:r>
      <w:r>
        <w:rPr>
          <w:spacing w:val="-2"/>
        </w:rPr>
        <w:t>направленности;</w:t>
      </w:r>
    </w:p>
    <w:p w:rsidR="0078730F" w:rsidRDefault="009E4B5E" w:rsidP="00DC3BA7">
      <w:pPr>
        <w:pStyle w:val="a4"/>
        <w:numPr>
          <w:ilvl w:val="0"/>
          <w:numId w:val="43"/>
        </w:numPr>
        <w:tabs>
          <w:tab w:val="left" w:pos="1391"/>
        </w:tabs>
        <w:spacing w:before="240"/>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4" w:line="276" w:lineRule="auto"/>
        <w:ind w:right="27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730F" w:rsidRDefault="009E4B5E">
      <w:pPr>
        <w:pStyle w:val="a3"/>
        <w:spacing w:before="199" w:line="276" w:lineRule="auto"/>
        <w:ind w:right="282"/>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730F" w:rsidRDefault="009E4B5E">
      <w:pPr>
        <w:pStyle w:val="a3"/>
        <w:spacing w:before="199" w:line="276" w:lineRule="auto"/>
        <w:ind w:right="280"/>
      </w:pPr>
      <w:r>
        <w:t>осознание ценности научной деятельности, готовность осуществлять проектную и исследовательскую</w:t>
      </w:r>
      <w:r>
        <w:rPr>
          <w:spacing w:val="-11"/>
        </w:rPr>
        <w:t xml:space="preserve"> </w:t>
      </w:r>
      <w:r>
        <w:t>деятельность</w:t>
      </w:r>
      <w:r>
        <w:rPr>
          <w:spacing w:val="-12"/>
        </w:rPr>
        <w:t xml:space="preserve"> </w:t>
      </w:r>
      <w:r>
        <w:t>индивидуально</w:t>
      </w:r>
      <w:r>
        <w:rPr>
          <w:spacing w:val="-12"/>
        </w:rPr>
        <w:t xml:space="preserve"> </w:t>
      </w:r>
      <w:r>
        <w:t>и</w:t>
      </w:r>
      <w:r>
        <w:rPr>
          <w:spacing w:val="-12"/>
        </w:rPr>
        <w:t xml:space="preserve"> </w:t>
      </w:r>
      <w:r>
        <w:t>в</w:t>
      </w:r>
      <w:r>
        <w:rPr>
          <w:spacing w:val="-14"/>
        </w:rPr>
        <w:t xml:space="preserve"> </w:t>
      </w:r>
      <w:r>
        <w:t>группе;</w:t>
      </w:r>
      <w:r>
        <w:rPr>
          <w:spacing w:val="-12"/>
        </w:rPr>
        <w:t xml:space="preserve"> </w:t>
      </w:r>
      <w:r>
        <w:t>мотивация</w:t>
      </w:r>
      <w:r>
        <w:rPr>
          <w:spacing w:val="-12"/>
        </w:rPr>
        <w:t xml:space="preserve"> </w:t>
      </w:r>
      <w:r>
        <w:t>к</w:t>
      </w:r>
      <w:r>
        <w:rPr>
          <w:spacing w:val="-12"/>
        </w:rPr>
        <w:t xml:space="preserve"> </w:t>
      </w:r>
      <w:r>
        <w:t>познанию</w:t>
      </w:r>
      <w:r>
        <w:rPr>
          <w:spacing w:val="-14"/>
        </w:rPr>
        <w:t xml:space="preserve"> </w:t>
      </w:r>
      <w:r>
        <w:t>итворчеству, обучению и самообучению на протяжении всей жизни, интерес к изучению социальных и гуманитарных дисциплин.</w:t>
      </w:r>
    </w:p>
    <w:p w:rsidR="0078730F" w:rsidRDefault="009E4B5E" w:rsidP="00DC3BA7">
      <w:pPr>
        <w:pStyle w:val="a4"/>
        <w:numPr>
          <w:ilvl w:val="3"/>
          <w:numId w:val="96"/>
        </w:numPr>
        <w:tabs>
          <w:tab w:val="left" w:pos="1975"/>
        </w:tabs>
        <w:spacing w:before="203" w:line="276" w:lineRule="auto"/>
        <w:ind w:right="282"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8730F" w:rsidRDefault="009E4B5E">
      <w:pPr>
        <w:pStyle w:val="a3"/>
        <w:spacing w:before="199" w:line="276" w:lineRule="auto"/>
        <w:ind w:right="277"/>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730F" w:rsidRDefault="009E4B5E">
      <w:pPr>
        <w:pStyle w:val="a3"/>
        <w:spacing w:before="200" w:line="276" w:lineRule="auto"/>
        <w:ind w:right="284"/>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1" w:line="276" w:lineRule="auto"/>
        <w:ind w:right="285"/>
      </w:pPr>
      <w:r>
        <w:t>внутренней</w:t>
      </w:r>
      <w:r>
        <w:rPr>
          <w:spacing w:val="-10"/>
        </w:rPr>
        <w:t xml:space="preserve"> </w:t>
      </w:r>
      <w:r>
        <w:t>мотивации,</w:t>
      </w:r>
      <w:r>
        <w:rPr>
          <w:spacing w:val="-13"/>
        </w:rPr>
        <w:t xml:space="preserve"> </w:t>
      </w:r>
      <w:r>
        <w:t>включающей</w:t>
      </w:r>
      <w:r>
        <w:rPr>
          <w:spacing w:val="-9"/>
        </w:rPr>
        <w:t xml:space="preserve"> </w:t>
      </w:r>
      <w:r>
        <w:t>стремление</w:t>
      </w:r>
      <w:r>
        <w:rPr>
          <w:spacing w:val="-12"/>
        </w:rPr>
        <w:t xml:space="preserve"> </w:t>
      </w:r>
      <w:r>
        <w:t>к</w:t>
      </w:r>
      <w:r>
        <w:rPr>
          <w:spacing w:val="-11"/>
        </w:rPr>
        <w:t xml:space="preserve"> </w:t>
      </w:r>
      <w:r>
        <w:t>достижению</w:t>
      </w:r>
      <w:r>
        <w:rPr>
          <w:spacing w:val="-10"/>
        </w:rPr>
        <w:t xml:space="preserve"> </w:t>
      </w:r>
      <w:r>
        <w:t>цели</w:t>
      </w:r>
      <w:r>
        <w:rPr>
          <w:spacing w:val="-12"/>
        </w:rPr>
        <w:t xml:space="preserve"> </w:t>
      </w:r>
      <w:r>
        <w:t>и</w:t>
      </w:r>
      <w:r>
        <w:rPr>
          <w:spacing w:val="-8"/>
        </w:rPr>
        <w:t xml:space="preserve"> </w:t>
      </w:r>
      <w:r>
        <w:t>успеху,</w:t>
      </w:r>
      <w:r>
        <w:rPr>
          <w:spacing w:val="-11"/>
        </w:rPr>
        <w:t xml:space="preserve"> </w:t>
      </w:r>
      <w:r>
        <w:t>оптимизм, инициативность, умение</w:t>
      </w:r>
      <w:r>
        <w:rPr>
          <w:spacing w:val="-1"/>
        </w:rPr>
        <w:t xml:space="preserve"> </w:t>
      </w:r>
      <w:r>
        <w:t>действовать, исходя из своих возможностей;</w:t>
      </w:r>
      <w:r>
        <w:rPr>
          <w:spacing w:val="-2"/>
        </w:rPr>
        <w:t xml:space="preserve"> </w:t>
      </w:r>
      <w:r>
        <w:t>готовность и способность овладевать новыми социальными практиками, осваивать типичные социальные роли;</w:t>
      </w:r>
    </w:p>
    <w:p w:rsidR="0078730F" w:rsidRDefault="009E4B5E">
      <w:pPr>
        <w:pStyle w:val="a3"/>
        <w:spacing w:before="200" w:line="278" w:lineRule="auto"/>
        <w:ind w:right="294"/>
      </w:pPr>
      <w:r>
        <w:t>эмпатии, включающей способность понимать эмоциональное состояние других, учитывать его</w:t>
      </w:r>
      <w:r>
        <w:rPr>
          <w:spacing w:val="-5"/>
        </w:rPr>
        <w:t xml:space="preserve"> </w:t>
      </w:r>
      <w:r>
        <w:t>при</w:t>
      </w:r>
      <w:r>
        <w:rPr>
          <w:spacing w:val="-4"/>
        </w:rPr>
        <w:t xml:space="preserve"> </w:t>
      </w:r>
      <w:r>
        <w:t>осуществлении</w:t>
      </w:r>
      <w:r>
        <w:rPr>
          <w:spacing w:val="-3"/>
        </w:rPr>
        <w:t xml:space="preserve"> </w:t>
      </w:r>
      <w:r>
        <w:t>коммуникации,</w:t>
      </w:r>
      <w:r>
        <w:rPr>
          <w:spacing w:val="-3"/>
        </w:rPr>
        <w:t xml:space="preserve"> </w:t>
      </w:r>
      <w:r>
        <w:t>способность к</w:t>
      </w:r>
      <w:r>
        <w:rPr>
          <w:spacing w:val="-4"/>
        </w:rPr>
        <w:t xml:space="preserve"> </w:t>
      </w:r>
      <w:r>
        <w:t>сочувствию</w:t>
      </w:r>
      <w:r>
        <w:rPr>
          <w:spacing w:val="-4"/>
        </w:rPr>
        <w:t xml:space="preserve"> </w:t>
      </w:r>
      <w:r>
        <w:t>и</w:t>
      </w:r>
      <w:r>
        <w:rPr>
          <w:spacing w:val="-4"/>
        </w:rPr>
        <w:t xml:space="preserve"> </w:t>
      </w:r>
      <w:r>
        <w:t>сопереживанию;</w:t>
      </w:r>
    </w:p>
    <w:p w:rsidR="0078730F" w:rsidRDefault="009E4B5E">
      <w:pPr>
        <w:pStyle w:val="a3"/>
        <w:spacing w:before="195" w:line="278" w:lineRule="auto"/>
        <w:ind w:right="312"/>
        <w:jc w:val="left"/>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3"/>
          <w:numId w:val="96"/>
        </w:numPr>
        <w:tabs>
          <w:tab w:val="left" w:pos="1862"/>
        </w:tabs>
        <w:spacing w:before="195" w:line="278" w:lineRule="auto"/>
        <w:ind w:right="279" w:firstLine="708"/>
        <w:rPr>
          <w:sz w:val="24"/>
        </w:rPr>
      </w:pPr>
      <w:r>
        <w:rPr>
          <w:sz w:val="24"/>
        </w:rPr>
        <w:t>В результате изучения обществознания на уровне среднего общего образования у 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познавательные</w:t>
      </w:r>
      <w:r>
        <w:rPr>
          <w:spacing w:val="40"/>
          <w:sz w:val="24"/>
        </w:rPr>
        <w:t xml:space="preserve">  </w:t>
      </w:r>
      <w:r>
        <w:rPr>
          <w:sz w:val="24"/>
        </w:rPr>
        <w:t>универсальные</w:t>
      </w:r>
      <w:r>
        <w:rPr>
          <w:spacing w:val="40"/>
          <w:sz w:val="24"/>
        </w:rPr>
        <w:t xml:space="preserve">  </w:t>
      </w:r>
      <w:r>
        <w:rPr>
          <w:sz w:val="24"/>
        </w:rPr>
        <w:t>учебные</w:t>
      </w:r>
      <w:r>
        <w:rPr>
          <w:spacing w:val="80"/>
          <w:w w:val="150"/>
          <w:sz w:val="24"/>
        </w:rPr>
        <w:t xml:space="preserve"> </w:t>
      </w:r>
      <w:r>
        <w:rPr>
          <w:sz w:val="24"/>
        </w:rPr>
        <w:t>действия,</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4"/>
          <w:numId w:val="96"/>
        </w:numPr>
        <w:tabs>
          <w:tab w:val="left" w:pos="2037"/>
        </w:tabs>
        <w:spacing w:before="190" w:line="280" w:lineRule="auto"/>
        <w:ind w:left="425" w:right="285" w:firstLine="708"/>
        <w:rPr>
          <w:sz w:val="24"/>
        </w:rPr>
      </w:pPr>
      <w:r>
        <w:rPr>
          <w:sz w:val="24"/>
        </w:rPr>
        <w:t>У обучающегося будут сформированы</w:t>
      </w:r>
      <w:r>
        <w:rPr>
          <w:spacing w:val="-2"/>
          <w:sz w:val="24"/>
        </w:rPr>
        <w:t xml:space="preserve"> </w:t>
      </w:r>
      <w:r>
        <w:rPr>
          <w:sz w:val="24"/>
        </w:rPr>
        <w:t>следующие</w:t>
      </w:r>
      <w:r>
        <w:rPr>
          <w:spacing w:val="-1"/>
          <w:sz w:val="24"/>
        </w:rPr>
        <w:t xml:space="preserve"> </w:t>
      </w:r>
      <w:r>
        <w:rPr>
          <w:sz w:val="24"/>
        </w:rPr>
        <w:t>базовые логические</w:t>
      </w:r>
      <w:r>
        <w:rPr>
          <w:spacing w:val="-3"/>
          <w:sz w:val="24"/>
        </w:rPr>
        <w:t xml:space="preserve"> </w:t>
      </w:r>
      <w:r>
        <w:rPr>
          <w:sz w:val="24"/>
        </w:rPr>
        <w:t>действия как часть познавательных универсальных учебных действий:</w:t>
      </w:r>
    </w:p>
    <w:p w:rsidR="0078730F" w:rsidRDefault="009E4B5E">
      <w:pPr>
        <w:pStyle w:val="a3"/>
        <w:spacing w:before="190" w:line="278" w:lineRule="auto"/>
        <w:ind w:right="291"/>
      </w:pPr>
      <w:r>
        <w:t>самостоятельно</w:t>
      </w:r>
      <w:r>
        <w:rPr>
          <w:spacing w:val="-1"/>
        </w:rPr>
        <w:t xml:space="preserve"> </w:t>
      </w:r>
      <w:r>
        <w:t>формулировать и актуализировать социальную проблему,</w:t>
      </w:r>
      <w:r>
        <w:rPr>
          <w:spacing w:val="-1"/>
        </w:rPr>
        <w:t xml:space="preserve"> </w:t>
      </w:r>
      <w:r>
        <w:t>рассматривать ее всесторонне;</w:t>
      </w:r>
    </w:p>
    <w:p w:rsidR="0078730F" w:rsidRDefault="009E4B5E">
      <w:pPr>
        <w:pStyle w:val="a3"/>
        <w:spacing w:before="195" w:line="278" w:lineRule="auto"/>
        <w:ind w:right="295"/>
      </w:pPr>
      <w:r>
        <w:t>устанавливать существенный признак или основания для сравнения, классификации и обобщения социальных объектов, явлений и процессов;</w:t>
      </w:r>
    </w:p>
    <w:p w:rsidR="0078730F" w:rsidRDefault="009E4B5E">
      <w:pPr>
        <w:pStyle w:val="a3"/>
        <w:spacing w:before="195" w:line="276" w:lineRule="auto"/>
        <w:ind w:right="287"/>
      </w:pPr>
      <w:r>
        <w:t xml:space="preserve">определять цели познавательной деятельности, задавать параметры и критерии их </w:t>
      </w:r>
      <w:r>
        <w:rPr>
          <w:spacing w:val="-2"/>
        </w:rPr>
        <w:t>достижения;</w:t>
      </w:r>
    </w:p>
    <w:p w:rsidR="0078730F" w:rsidRDefault="009E4B5E">
      <w:pPr>
        <w:pStyle w:val="a3"/>
        <w:spacing w:before="201" w:line="278" w:lineRule="auto"/>
        <w:ind w:right="296"/>
      </w:pPr>
      <w:r>
        <w:t xml:space="preserve">выявлять закономерности и противоречия в рассматриваемых социальных явлениях и </w:t>
      </w:r>
      <w:r>
        <w:rPr>
          <w:spacing w:val="-2"/>
        </w:rPr>
        <w:t>процессах;</w:t>
      </w:r>
    </w:p>
    <w:p w:rsidR="0078730F" w:rsidRDefault="009E4B5E">
      <w:pPr>
        <w:pStyle w:val="a3"/>
        <w:spacing w:before="195" w:line="278" w:lineRule="auto"/>
        <w:ind w:right="294"/>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730F" w:rsidRDefault="009E4B5E">
      <w:pPr>
        <w:pStyle w:val="a3"/>
        <w:spacing w:before="192" w:line="276" w:lineRule="auto"/>
        <w:ind w:right="285"/>
      </w:pPr>
      <w:r>
        <w:t>координировать и выполнять работу в условиях реального, виртуального и комбинированного взаимодействия;</w:t>
      </w:r>
    </w:p>
    <w:p w:rsidR="0078730F" w:rsidRDefault="009E4B5E">
      <w:pPr>
        <w:pStyle w:val="a3"/>
        <w:spacing w:before="198" w:line="278" w:lineRule="auto"/>
        <w:ind w:right="276"/>
      </w:pPr>
      <w:r>
        <w:t xml:space="preserve">развивать креативное мышление при решении жизненных проблем, в том числе учебно- </w:t>
      </w:r>
      <w:r>
        <w:rPr>
          <w:spacing w:val="-2"/>
        </w:rPr>
        <w:t>познавательных.</w:t>
      </w:r>
    </w:p>
    <w:p w:rsidR="0078730F" w:rsidRDefault="009E4B5E" w:rsidP="00DC3BA7">
      <w:pPr>
        <w:pStyle w:val="a4"/>
        <w:numPr>
          <w:ilvl w:val="4"/>
          <w:numId w:val="96"/>
        </w:numPr>
        <w:tabs>
          <w:tab w:val="left" w:pos="2066"/>
        </w:tabs>
        <w:spacing w:before="198" w:line="278" w:lineRule="auto"/>
        <w:ind w:left="425" w:right="279"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6"/>
          <w:sz w:val="24"/>
        </w:rPr>
        <w:t xml:space="preserve"> </w:t>
      </w:r>
      <w:r>
        <w:rPr>
          <w:sz w:val="24"/>
        </w:rPr>
        <w:t>сформированы</w:t>
      </w:r>
      <w:r>
        <w:rPr>
          <w:spacing w:val="29"/>
          <w:sz w:val="24"/>
        </w:rPr>
        <w:t xml:space="preserve"> </w:t>
      </w:r>
      <w:r>
        <w:rPr>
          <w:sz w:val="24"/>
        </w:rPr>
        <w:t>следующие</w:t>
      </w:r>
      <w:r>
        <w:rPr>
          <w:spacing w:val="30"/>
          <w:sz w:val="24"/>
        </w:rPr>
        <w:t xml:space="preserve"> </w:t>
      </w:r>
      <w:r>
        <w:rPr>
          <w:sz w:val="24"/>
        </w:rPr>
        <w:t>базовые</w:t>
      </w:r>
      <w:r>
        <w:rPr>
          <w:spacing w:val="29"/>
          <w:sz w:val="24"/>
        </w:rPr>
        <w:t xml:space="preserve"> </w:t>
      </w:r>
      <w:r>
        <w:rPr>
          <w:sz w:val="24"/>
        </w:rPr>
        <w:t>исследовательские действия как часть познавательных универсальных учебных действий:</w:t>
      </w:r>
    </w:p>
    <w:p w:rsidR="0078730F" w:rsidRDefault="009E4B5E">
      <w:pPr>
        <w:pStyle w:val="a3"/>
        <w:spacing w:before="195" w:line="276" w:lineRule="auto"/>
        <w:ind w:right="282"/>
      </w:pPr>
      <w:r>
        <w:t>развивать навыки учебно-исследовательской и проектной деятельности, навыки разрешения проблем;</w:t>
      </w:r>
    </w:p>
    <w:p w:rsidR="0078730F" w:rsidRDefault="009E4B5E">
      <w:pPr>
        <w:pStyle w:val="a3"/>
        <w:spacing w:before="198" w:line="278" w:lineRule="auto"/>
        <w:ind w:right="277"/>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730F" w:rsidRDefault="009E4B5E">
      <w:pPr>
        <w:pStyle w:val="a3"/>
        <w:spacing w:before="195" w:line="276" w:lineRule="auto"/>
        <w:ind w:right="283"/>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730F" w:rsidRDefault="009E4B5E">
      <w:pPr>
        <w:pStyle w:val="a3"/>
        <w:spacing w:before="200" w:line="278" w:lineRule="auto"/>
        <w:ind w:right="288"/>
      </w:pPr>
      <w:r>
        <w:t>формировать научный тип мышления, применять научную терминологию, ключевые понятия и методы социальных наук;</w:t>
      </w:r>
    </w:p>
    <w:p w:rsidR="0078730F" w:rsidRDefault="009E4B5E">
      <w:pPr>
        <w:pStyle w:val="a3"/>
        <w:spacing w:before="195" w:line="276" w:lineRule="auto"/>
        <w:ind w:right="282"/>
      </w:pPr>
      <w:r>
        <w:t>ставить и формулировать собственные задачи в образовательной деятельности и жизненных ситуациях;</w:t>
      </w:r>
    </w:p>
    <w:p w:rsidR="0078730F" w:rsidRDefault="009E4B5E">
      <w:pPr>
        <w:pStyle w:val="a3"/>
        <w:spacing w:before="198" w:line="276" w:lineRule="auto"/>
        <w:ind w:right="285"/>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730F" w:rsidRDefault="009E4B5E">
      <w:pPr>
        <w:pStyle w:val="a3"/>
        <w:spacing w:before="201"/>
        <w:ind w:left="1133" w:firstLine="0"/>
        <w:jc w:val="left"/>
      </w:pPr>
      <w:r>
        <w:t>анализировать</w:t>
      </w:r>
      <w:r>
        <w:rPr>
          <w:spacing w:val="-2"/>
        </w:rPr>
        <w:t xml:space="preserve"> </w:t>
      </w:r>
      <w:r>
        <w:t>результаты,</w:t>
      </w:r>
      <w:r>
        <w:rPr>
          <w:spacing w:val="1"/>
        </w:rPr>
        <w:t xml:space="preserve"> </w:t>
      </w:r>
      <w:r>
        <w:t>полученные</w:t>
      </w:r>
      <w:r>
        <w:rPr>
          <w:spacing w:val="-2"/>
        </w:rPr>
        <w:t xml:space="preserve"> </w:t>
      </w:r>
      <w:r>
        <w:t>в</w:t>
      </w:r>
      <w:r>
        <w:rPr>
          <w:spacing w:val="-2"/>
        </w:rPr>
        <w:t xml:space="preserve"> </w:t>
      </w:r>
      <w:r>
        <w:t>ходе</w:t>
      </w:r>
      <w:r>
        <w:rPr>
          <w:spacing w:val="-3"/>
        </w:rPr>
        <w:t xml:space="preserve"> </w:t>
      </w:r>
      <w:r>
        <w:t>решения</w:t>
      </w:r>
      <w:r>
        <w:rPr>
          <w:spacing w:val="1"/>
        </w:rPr>
        <w:t xml:space="preserve"> </w:t>
      </w:r>
      <w:r>
        <w:t>задачи,</w:t>
      </w:r>
      <w:r>
        <w:rPr>
          <w:spacing w:val="1"/>
        </w:rPr>
        <w:t xml:space="preserve"> </w:t>
      </w:r>
      <w:r>
        <w:t>критически</w:t>
      </w:r>
      <w:r>
        <w:rPr>
          <w:spacing w:val="2"/>
        </w:rPr>
        <w:t xml:space="preserve"> </w:t>
      </w:r>
      <w:r>
        <w:t>оценивать</w:t>
      </w:r>
      <w:r>
        <w:rPr>
          <w:spacing w:val="1"/>
        </w:rPr>
        <w:t xml:space="preserve"> </w:t>
      </w:r>
      <w:r>
        <w:rPr>
          <w:spacing w:val="-5"/>
        </w:rPr>
        <w:t>их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достоверность,</w:t>
      </w:r>
      <w:r>
        <w:rPr>
          <w:spacing w:val="-11"/>
        </w:rPr>
        <w:t xml:space="preserve"> </w:t>
      </w:r>
      <w:r>
        <w:t>прогнозировать</w:t>
      </w:r>
      <w:r>
        <w:rPr>
          <w:spacing w:val="-5"/>
        </w:rPr>
        <w:t xml:space="preserve"> </w:t>
      </w:r>
      <w:r>
        <w:t>изменение</w:t>
      </w:r>
      <w:r>
        <w:rPr>
          <w:spacing w:val="-9"/>
        </w:rPr>
        <w:t xml:space="preserve"> </w:t>
      </w:r>
      <w:r>
        <w:t>в</w:t>
      </w:r>
      <w:r>
        <w:rPr>
          <w:spacing w:val="-9"/>
        </w:rPr>
        <w:t xml:space="preserve"> </w:t>
      </w:r>
      <w:r>
        <w:t xml:space="preserve">новых </w:t>
      </w:r>
      <w:r>
        <w:rPr>
          <w:spacing w:val="-2"/>
        </w:rPr>
        <w:t>условиях;</w:t>
      </w:r>
    </w:p>
    <w:p w:rsidR="0078730F" w:rsidRDefault="009E4B5E">
      <w:pPr>
        <w:pStyle w:val="a3"/>
        <w:spacing w:before="246" w:line="276" w:lineRule="auto"/>
        <w:ind w:right="287"/>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78730F" w:rsidRDefault="009E4B5E">
      <w:pPr>
        <w:pStyle w:val="a3"/>
        <w:spacing w:before="200" w:line="276" w:lineRule="auto"/>
        <w:ind w:right="278"/>
      </w:pPr>
      <w:r>
        <w:t>уметь переносить знания об общественных объектах, явлениях и процессах в познавательную и практическую области жизнедеятельности;</w:t>
      </w:r>
    </w:p>
    <w:p w:rsidR="0078730F" w:rsidRDefault="009E4B5E">
      <w:pPr>
        <w:pStyle w:val="a3"/>
        <w:spacing w:before="198"/>
        <w:ind w:left="1133" w:firstLine="0"/>
        <w:jc w:val="left"/>
      </w:pPr>
      <w:r>
        <w:t>уметь</w:t>
      </w:r>
      <w:r>
        <w:rPr>
          <w:spacing w:val="-6"/>
        </w:rPr>
        <w:t xml:space="preserve"> </w:t>
      </w:r>
      <w:r>
        <w:t>интегрировать</w:t>
      </w:r>
      <w:r>
        <w:rPr>
          <w:spacing w:val="-4"/>
        </w:rPr>
        <w:t xml:space="preserve"> </w:t>
      </w:r>
      <w:r>
        <w:t>знания</w:t>
      </w:r>
      <w:r>
        <w:rPr>
          <w:spacing w:val="-6"/>
        </w:rPr>
        <w:t xml:space="preserve"> </w:t>
      </w:r>
      <w:r>
        <w:t>из</w:t>
      </w:r>
      <w:r>
        <w:rPr>
          <w:spacing w:val="-7"/>
        </w:rPr>
        <w:t xml:space="preserve"> </w:t>
      </w:r>
      <w:r>
        <w:t>разных</w:t>
      </w:r>
      <w:r>
        <w:rPr>
          <w:spacing w:val="-4"/>
        </w:rPr>
        <w:t xml:space="preserve"> </w:t>
      </w:r>
      <w:r>
        <w:t>предметных</w:t>
      </w:r>
      <w:r>
        <w:rPr>
          <w:spacing w:val="-4"/>
        </w:rPr>
        <w:t xml:space="preserve"> </w:t>
      </w:r>
      <w:r>
        <w:rPr>
          <w:spacing w:val="-2"/>
        </w:rPr>
        <w:t>областей;</w:t>
      </w:r>
    </w:p>
    <w:p w:rsidR="0078730F" w:rsidRDefault="009E4B5E">
      <w:pPr>
        <w:pStyle w:val="a3"/>
        <w:spacing w:before="243" w:line="451" w:lineRule="auto"/>
        <w:ind w:left="1133" w:right="2207" w:firstLine="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78730F" w:rsidRDefault="009E4B5E" w:rsidP="00DC3BA7">
      <w:pPr>
        <w:pStyle w:val="a4"/>
        <w:numPr>
          <w:ilvl w:val="4"/>
          <w:numId w:val="96"/>
        </w:numPr>
        <w:tabs>
          <w:tab w:val="left" w:pos="2095"/>
        </w:tabs>
        <w:spacing w:line="280" w:lineRule="auto"/>
        <w:ind w:left="425" w:right="288" w:firstLine="708"/>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работать</w:t>
      </w:r>
      <w:r>
        <w:rPr>
          <w:spacing w:val="-10"/>
          <w:sz w:val="24"/>
        </w:rPr>
        <w:t xml:space="preserve"> </w:t>
      </w:r>
      <w:r>
        <w:rPr>
          <w:sz w:val="24"/>
        </w:rPr>
        <w:t>с</w:t>
      </w:r>
      <w:r>
        <w:rPr>
          <w:spacing w:val="-14"/>
          <w:sz w:val="24"/>
        </w:rPr>
        <w:t xml:space="preserve"> </w:t>
      </w:r>
      <w:r>
        <w:rPr>
          <w:sz w:val="24"/>
        </w:rPr>
        <w:t>информацией</w:t>
      </w:r>
      <w:r>
        <w:rPr>
          <w:spacing w:val="-10"/>
          <w:sz w:val="24"/>
        </w:rPr>
        <w:t xml:space="preserve"> </w:t>
      </w:r>
      <w:r>
        <w:rPr>
          <w:sz w:val="24"/>
        </w:rPr>
        <w:t>какчасть познавательных универсальных учебных действий:</w:t>
      </w:r>
    </w:p>
    <w:p w:rsidR="0078730F" w:rsidRDefault="009E4B5E">
      <w:pPr>
        <w:pStyle w:val="a3"/>
        <w:spacing w:before="186" w:line="276" w:lineRule="auto"/>
        <w:ind w:right="283"/>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before="198" w:line="280" w:lineRule="auto"/>
        <w:ind w:right="296"/>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730F" w:rsidRDefault="009E4B5E">
      <w:pPr>
        <w:pStyle w:val="a3"/>
        <w:spacing w:before="189" w:line="276" w:lineRule="auto"/>
        <w:ind w:right="281"/>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730F" w:rsidRDefault="009E4B5E">
      <w:pPr>
        <w:pStyle w:val="a3"/>
        <w:spacing w:before="201" w:line="276" w:lineRule="auto"/>
        <w:ind w:right="28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199" w:line="280" w:lineRule="auto"/>
        <w:ind w:right="282"/>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4"/>
          <w:numId w:val="96"/>
        </w:numPr>
        <w:tabs>
          <w:tab w:val="left" w:pos="2229"/>
          <w:tab w:val="left" w:pos="2657"/>
          <w:tab w:val="left" w:pos="4404"/>
          <w:tab w:val="left" w:pos="5252"/>
          <w:tab w:val="left" w:pos="7042"/>
          <w:tab w:val="left" w:pos="8041"/>
          <w:tab w:val="left" w:pos="9201"/>
          <w:tab w:val="left" w:pos="9799"/>
        </w:tabs>
        <w:spacing w:before="189" w:line="278" w:lineRule="auto"/>
        <w:ind w:left="425" w:right="29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6" w:line="278" w:lineRule="auto"/>
        <w:ind w:right="298"/>
      </w:pPr>
      <w:r>
        <w:t>осуществлять коммуникации</w:t>
      </w:r>
      <w:r>
        <w:rPr>
          <w:spacing w:val="-2"/>
        </w:rPr>
        <w:t xml:space="preserve"> </w:t>
      </w:r>
      <w:r>
        <w:t>во</w:t>
      </w:r>
      <w:r>
        <w:rPr>
          <w:spacing w:val="-1"/>
        </w:rPr>
        <w:t xml:space="preserve"> </w:t>
      </w:r>
      <w:r>
        <w:t>всех</w:t>
      </w:r>
      <w:r>
        <w:rPr>
          <w:spacing w:val="-1"/>
        </w:rPr>
        <w:t xml:space="preserve"> </w:t>
      </w:r>
      <w:r>
        <w:t>сферах жизни;</w:t>
      </w:r>
      <w:r>
        <w:rPr>
          <w:spacing w:val="-3"/>
        </w:rPr>
        <w:t xml:space="preserve"> </w:t>
      </w:r>
      <w:r>
        <w:t>распознавать</w:t>
      </w:r>
      <w:r>
        <w:rPr>
          <w:spacing w:val="-2"/>
        </w:rPr>
        <w:t xml:space="preserve"> </w:t>
      </w:r>
      <w:r>
        <w:t>невербальные</w:t>
      </w:r>
      <w:r>
        <w:rPr>
          <w:spacing w:val="-2"/>
        </w:rPr>
        <w:t xml:space="preserve"> </w:t>
      </w:r>
      <w:r>
        <w:t>средства общения, понимать;</w:t>
      </w:r>
    </w:p>
    <w:p w:rsidR="0078730F" w:rsidRDefault="009E4B5E">
      <w:pPr>
        <w:pStyle w:val="a3"/>
        <w:spacing w:before="195" w:line="278" w:lineRule="auto"/>
        <w:ind w:right="285"/>
      </w:pPr>
      <w:r>
        <w:t>значение социальных знаков, распознавать предпосылки конфликтных ситуаций и смягчать конфликты;</w:t>
      </w:r>
    </w:p>
    <w:p w:rsidR="0078730F" w:rsidRDefault="009E4B5E">
      <w:pPr>
        <w:pStyle w:val="a3"/>
        <w:spacing w:before="195" w:line="278" w:lineRule="auto"/>
        <w:ind w:right="288"/>
      </w:pPr>
      <w:r>
        <w:t>владеть различными способами общения и взаимодействия; аргументированно вести диалог, уметь смягчать конфликтные ситуации;</w:t>
      </w:r>
    </w:p>
    <w:p w:rsidR="0078730F" w:rsidRDefault="009E4B5E">
      <w:pPr>
        <w:pStyle w:val="a3"/>
        <w:spacing w:before="192"/>
        <w:ind w:left="1133" w:firstLine="0"/>
        <w:jc w:val="left"/>
      </w:pPr>
      <w:r>
        <w:t>развернуто</w:t>
      </w:r>
      <w:r>
        <w:rPr>
          <w:spacing w:val="-9"/>
        </w:rPr>
        <w:t xml:space="preserve"> </w:t>
      </w:r>
      <w:r>
        <w:t>и</w:t>
      </w:r>
      <w:r>
        <w:rPr>
          <w:spacing w:val="-1"/>
        </w:rPr>
        <w:t xml:space="preserve"> </w:t>
      </w:r>
      <w:r>
        <w:t>логично</w:t>
      </w:r>
      <w:r>
        <w:rPr>
          <w:spacing w:val="-4"/>
        </w:rPr>
        <w:t xml:space="preserve"> </w:t>
      </w:r>
      <w:r>
        <w:t>излагать</w:t>
      </w:r>
      <w:r>
        <w:rPr>
          <w:spacing w:val="-2"/>
        </w:rPr>
        <w:t xml:space="preserve"> </w:t>
      </w:r>
      <w:r>
        <w:t>свою</w:t>
      </w:r>
      <w:r>
        <w:rPr>
          <w:spacing w:val="-4"/>
        </w:rPr>
        <w:t xml:space="preserve"> </w:t>
      </w:r>
      <w:r>
        <w:t>точку</w:t>
      </w:r>
      <w:r>
        <w:rPr>
          <w:spacing w:val="-17"/>
        </w:rPr>
        <w:t xml:space="preserve"> </w:t>
      </w:r>
      <w:r>
        <w:t>зрения</w:t>
      </w:r>
      <w:r>
        <w:rPr>
          <w:spacing w:val="-3"/>
        </w:rPr>
        <w:t xml:space="preserve"> </w:t>
      </w:r>
      <w:r>
        <w:t>с</w:t>
      </w:r>
      <w:r>
        <w:rPr>
          <w:spacing w:val="-8"/>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4"/>
          <w:numId w:val="96"/>
        </w:numPr>
        <w:tabs>
          <w:tab w:val="left" w:pos="2119"/>
        </w:tabs>
        <w:spacing w:before="243" w:line="278" w:lineRule="auto"/>
        <w:ind w:left="425" w:right="29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78730F" w:rsidRDefault="0078730F">
      <w:pPr>
        <w:pStyle w:val="a4"/>
        <w:spacing w:line="278" w:lineRule="auto"/>
        <w:jc w:val="left"/>
        <w:rPr>
          <w:sz w:val="24"/>
        </w:rPr>
        <w:sectPr w:rsidR="0078730F">
          <w:pgSz w:w="11920" w:h="16850"/>
          <w:pgMar w:top="1040" w:right="566" w:bottom="1180" w:left="708" w:header="0" w:footer="899" w:gutter="0"/>
          <w:cols w:space="720"/>
        </w:sectPr>
      </w:pPr>
    </w:p>
    <w:p w:rsidR="0078730F" w:rsidRDefault="009E4B5E">
      <w:pPr>
        <w:pStyle w:val="a3"/>
        <w:tabs>
          <w:tab w:val="left" w:pos="6246"/>
        </w:tabs>
        <w:spacing w:before="64"/>
        <w:ind w:left="1133" w:firstLine="0"/>
        <w:jc w:val="left"/>
      </w:pPr>
      <w:r>
        <w:lastRenderedPageBreak/>
        <w:t>самостоятельно</w:t>
      </w:r>
      <w:r>
        <w:rPr>
          <w:spacing w:val="-8"/>
        </w:rPr>
        <w:t xml:space="preserve"> </w:t>
      </w:r>
      <w:r>
        <w:t>осуществлять</w:t>
      </w:r>
      <w:r>
        <w:rPr>
          <w:spacing w:val="-7"/>
        </w:rPr>
        <w:t xml:space="preserve"> </w:t>
      </w:r>
      <w:r>
        <w:rPr>
          <w:spacing w:val="-2"/>
        </w:rPr>
        <w:t>познавательную</w:t>
      </w:r>
      <w:r>
        <w:tab/>
      </w:r>
      <w:r>
        <w:rPr>
          <w:spacing w:val="-2"/>
        </w:rPr>
        <w:t>деятельность;</w:t>
      </w:r>
    </w:p>
    <w:p w:rsidR="0078730F" w:rsidRDefault="009E4B5E">
      <w:pPr>
        <w:pStyle w:val="a3"/>
        <w:spacing w:before="246" w:line="276" w:lineRule="auto"/>
        <w:jc w:val="left"/>
      </w:pPr>
      <w:r>
        <w:t>выявлять</w:t>
      </w:r>
      <w:r>
        <w:rPr>
          <w:spacing w:val="40"/>
        </w:rPr>
        <w:t xml:space="preserve"> </w:t>
      </w:r>
      <w:r>
        <w:t>проблемы,</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38"/>
        </w:rPr>
        <w:t xml:space="preserve"> </w:t>
      </w:r>
      <w:r>
        <w:t>задачи</w:t>
      </w:r>
      <w:r>
        <w:rPr>
          <w:spacing w:val="40"/>
        </w:rPr>
        <w:t xml:space="preserve"> </w:t>
      </w:r>
      <w:r>
        <w:t>в</w:t>
      </w:r>
      <w:r>
        <w:rPr>
          <w:spacing w:val="40"/>
        </w:rPr>
        <w:t xml:space="preserve"> </w:t>
      </w:r>
      <w:r>
        <w:t>образовательной деятельности и в жизненных ситуациях;</w:t>
      </w:r>
    </w:p>
    <w:p w:rsidR="0078730F" w:rsidRDefault="009E4B5E">
      <w:pPr>
        <w:pStyle w:val="a3"/>
        <w:spacing w:before="200" w:line="276" w:lineRule="auto"/>
        <w:jc w:val="left"/>
      </w:pPr>
      <w:r>
        <w:t>самостоятельно составлять план решения проблемы с учетом имеющихся ресурсов, собственных возможностей и предпочтений;</w:t>
      </w:r>
    </w:p>
    <w:p w:rsidR="0078730F" w:rsidRDefault="009E4B5E">
      <w:pPr>
        <w:pStyle w:val="a3"/>
        <w:spacing w:before="198" w:line="278" w:lineRule="auto"/>
        <w:jc w:val="left"/>
      </w:pPr>
      <w:r>
        <w:t>давать</w:t>
      </w:r>
      <w:r>
        <w:rPr>
          <w:spacing w:val="40"/>
        </w:rPr>
        <w:t xml:space="preserve"> </w:t>
      </w:r>
      <w:r>
        <w:t>оценку новым</w:t>
      </w:r>
      <w:r>
        <w:rPr>
          <w:spacing w:val="36"/>
        </w:rPr>
        <w:t xml:space="preserve"> </w:t>
      </w:r>
      <w:r>
        <w:t>ситуациям,</w:t>
      </w:r>
      <w:r>
        <w:rPr>
          <w:spacing w:val="37"/>
        </w:rPr>
        <w:t xml:space="preserve"> </w:t>
      </w:r>
      <w:r>
        <w:t>возникающим</w:t>
      </w:r>
      <w:r>
        <w:rPr>
          <w:spacing w:val="37"/>
        </w:rPr>
        <w:t xml:space="preserve"> </w:t>
      </w:r>
      <w:r>
        <w:t>в</w:t>
      </w:r>
      <w:r>
        <w:rPr>
          <w:spacing w:val="34"/>
        </w:rPr>
        <w:t xml:space="preserve"> </w:t>
      </w:r>
      <w:r>
        <w:t>познавательной</w:t>
      </w:r>
      <w:r>
        <w:rPr>
          <w:spacing w:val="37"/>
        </w:rPr>
        <w:t xml:space="preserve"> </w:t>
      </w:r>
      <w:r>
        <w:t>и</w:t>
      </w:r>
      <w:r>
        <w:rPr>
          <w:spacing w:val="34"/>
        </w:rPr>
        <w:t xml:space="preserve"> </w:t>
      </w:r>
      <w:r>
        <w:t>практической деятельности, в межличностных отношениях;</w:t>
      </w:r>
    </w:p>
    <w:p w:rsidR="0078730F" w:rsidRDefault="009E4B5E">
      <w:pPr>
        <w:pStyle w:val="a3"/>
        <w:spacing w:before="195"/>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3" w:line="278" w:lineRule="auto"/>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730F" w:rsidRDefault="009E4B5E">
      <w:pPr>
        <w:pStyle w:val="a3"/>
        <w:spacing w:before="195"/>
        <w:ind w:left="1133" w:firstLine="0"/>
        <w:jc w:val="left"/>
      </w:pPr>
      <w:r>
        <w:t>оценивать</w:t>
      </w:r>
      <w:r>
        <w:rPr>
          <w:spacing w:val="-10"/>
        </w:rPr>
        <w:t xml:space="preserve"> </w:t>
      </w:r>
      <w:r>
        <w:t>приобретенный</w:t>
      </w:r>
      <w:r>
        <w:rPr>
          <w:spacing w:val="-8"/>
        </w:rPr>
        <w:t xml:space="preserve"> </w:t>
      </w:r>
      <w:r>
        <w:rPr>
          <w:spacing w:val="-2"/>
        </w:rPr>
        <w:t>опыт;</w:t>
      </w:r>
    </w:p>
    <w:p w:rsidR="0078730F" w:rsidRDefault="009E4B5E">
      <w:pPr>
        <w:pStyle w:val="a3"/>
        <w:spacing w:before="240" w:line="278"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4"/>
          <w:numId w:val="96"/>
        </w:numPr>
        <w:tabs>
          <w:tab w:val="left" w:pos="2035"/>
        </w:tabs>
        <w:spacing w:before="195" w:line="451" w:lineRule="auto"/>
        <w:ind w:left="1133" w:right="1074" w:firstLine="0"/>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5"/>
          <w:sz w:val="24"/>
        </w:rPr>
        <w:t xml:space="preserve"> </w:t>
      </w:r>
      <w:r>
        <w:rPr>
          <w:sz w:val="24"/>
        </w:rPr>
        <w:t>совместной</w:t>
      </w:r>
      <w:r>
        <w:rPr>
          <w:spacing w:val="-2"/>
          <w:sz w:val="24"/>
        </w:rPr>
        <w:t xml:space="preserve"> </w:t>
      </w:r>
      <w:r>
        <w:rPr>
          <w:sz w:val="24"/>
        </w:rPr>
        <w:t>деятельности: понимать и использовать преимущества командной и индивидуальной работы;</w:t>
      </w:r>
    </w:p>
    <w:p w:rsidR="0078730F" w:rsidRDefault="009E4B5E">
      <w:pPr>
        <w:pStyle w:val="a3"/>
        <w:spacing w:line="278" w:lineRule="auto"/>
        <w:jc w:val="left"/>
      </w:pPr>
      <w:r>
        <w:t>выбирать</w:t>
      </w:r>
      <w:r>
        <w:rPr>
          <w:spacing w:val="36"/>
        </w:rPr>
        <w:t xml:space="preserve"> </w:t>
      </w:r>
      <w:r>
        <w:t>тематику и</w:t>
      </w:r>
      <w:r>
        <w:rPr>
          <w:spacing w:val="37"/>
        </w:rPr>
        <w:t xml:space="preserve"> </w:t>
      </w:r>
      <w:r>
        <w:t>методы</w:t>
      </w:r>
      <w:r>
        <w:rPr>
          <w:spacing w:val="32"/>
        </w:rPr>
        <w:t xml:space="preserve"> </w:t>
      </w:r>
      <w:r>
        <w:t>совместных</w:t>
      </w:r>
      <w:r>
        <w:rPr>
          <w:spacing w:val="37"/>
        </w:rPr>
        <w:t xml:space="preserve"> </w:t>
      </w:r>
      <w:r>
        <w:t>действий</w:t>
      </w:r>
      <w:r>
        <w:rPr>
          <w:spacing w:val="36"/>
        </w:rPr>
        <w:t xml:space="preserve"> </w:t>
      </w:r>
      <w:r>
        <w:t>с</w:t>
      </w:r>
      <w:r>
        <w:rPr>
          <w:spacing w:val="35"/>
        </w:rPr>
        <w:t xml:space="preserve"> </w:t>
      </w:r>
      <w:r>
        <w:t>учетом</w:t>
      </w:r>
      <w:r>
        <w:rPr>
          <w:spacing w:val="35"/>
        </w:rPr>
        <w:t xml:space="preserve"> </w:t>
      </w:r>
      <w:r>
        <w:t>общих</w:t>
      </w:r>
      <w:r>
        <w:rPr>
          <w:spacing w:val="37"/>
        </w:rPr>
        <w:t xml:space="preserve"> </w:t>
      </w:r>
      <w:r>
        <w:t>интересов</w:t>
      </w:r>
      <w:r>
        <w:rPr>
          <w:spacing w:val="33"/>
        </w:rPr>
        <w:t xml:space="preserve"> </w:t>
      </w:r>
      <w:r>
        <w:t>и возможностей каждого члена коллектива;</w:t>
      </w:r>
    </w:p>
    <w:p w:rsidR="0078730F" w:rsidRDefault="009E4B5E">
      <w:pPr>
        <w:pStyle w:val="a3"/>
        <w:spacing w:before="190" w:line="276" w:lineRule="auto"/>
        <w:ind w:right="277"/>
      </w:pPr>
      <w:r>
        <w:t>принимать цели совместной деятельности, организовывать и координировать действия</w:t>
      </w:r>
      <w:r>
        <w:rPr>
          <w:spacing w:val="40"/>
        </w:rPr>
        <w:t xml:space="preserve"> </w:t>
      </w:r>
      <w:r>
        <w:t>по ее достижению: составлять план действий, распределять роли с учетом мнений участников, обсуждать результаты совместной работы;</w:t>
      </w:r>
    </w:p>
    <w:p w:rsidR="0078730F" w:rsidRDefault="009E4B5E">
      <w:pPr>
        <w:pStyle w:val="a3"/>
        <w:spacing w:before="200" w:line="280" w:lineRule="auto"/>
        <w:ind w:right="285"/>
      </w:pPr>
      <w:r>
        <w:t>оценивать</w:t>
      </w:r>
      <w:r>
        <w:rPr>
          <w:spacing w:val="-15"/>
        </w:rPr>
        <w:t xml:space="preserve"> </w:t>
      </w:r>
      <w:r>
        <w:t>качество</w:t>
      </w:r>
      <w:r>
        <w:rPr>
          <w:spacing w:val="-13"/>
        </w:rPr>
        <w:t xml:space="preserve"> </w:t>
      </w:r>
      <w:r>
        <w:t>своего</w:t>
      </w:r>
      <w:r>
        <w:rPr>
          <w:spacing w:val="-15"/>
        </w:rPr>
        <w:t xml:space="preserve"> </w:t>
      </w:r>
      <w:r>
        <w:t>вклада</w:t>
      </w:r>
      <w:r>
        <w:rPr>
          <w:spacing w:val="-15"/>
        </w:rPr>
        <w:t xml:space="preserve"> </w:t>
      </w:r>
      <w:r>
        <w:t>и</w:t>
      </w:r>
      <w:r>
        <w:rPr>
          <w:spacing w:val="-14"/>
        </w:rPr>
        <w:t xml:space="preserve"> </w:t>
      </w:r>
      <w:r>
        <w:t>вклада</w:t>
      </w:r>
      <w:r>
        <w:rPr>
          <w:spacing w:val="-15"/>
        </w:rPr>
        <w:t xml:space="preserve"> </w:t>
      </w:r>
      <w:r>
        <w:t>каждого</w:t>
      </w:r>
      <w:r>
        <w:rPr>
          <w:spacing w:val="-12"/>
        </w:rPr>
        <w:t xml:space="preserve"> </w:t>
      </w:r>
      <w:r>
        <w:t>участника</w:t>
      </w:r>
      <w:r>
        <w:rPr>
          <w:spacing w:val="-15"/>
        </w:rPr>
        <w:t xml:space="preserve"> </w:t>
      </w:r>
      <w:r>
        <w:t>команды</w:t>
      </w:r>
      <w:r>
        <w:rPr>
          <w:spacing w:val="-15"/>
        </w:rPr>
        <w:t xml:space="preserve"> </w:t>
      </w:r>
      <w:r>
        <w:t>в</w:t>
      </w:r>
      <w:r>
        <w:rPr>
          <w:spacing w:val="-15"/>
        </w:rPr>
        <w:t xml:space="preserve"> </w:t>
      </w:r>
      <w:r>
        <w:t>общий</w:t>
      </w:r>
      <w:r>
        <w:rPr>
          <w:spacing w:val="-14"/>
        </w:rPr>
        <w:t xml:space="preserve"> </w:t>
      </w:r>
      <w:r>
        <w:t>результат по разработанным критериям;</w:t>
      </w:r>
    </w:p>
    <w:p w:rsidR="0078730F" w:rsidRDefault="009E4B5E">
      <w:pPr>
        <w:pStyle w:val="a3"/>
        <w:spacing w:before="189" w:line="276" w:lineRule="auto"/>
        <w:ind w:right="291"/>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730F" w:rsidRDefault="009E4B5E">
      <w:pPr>
        <w:pStyle w:val="a3"/>
        <w:spacing w:before="201"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4"/>
          <w:numId w:val="96"/>
        </w:numPr>
        <w:tabs>
          <w:tab w:val="left" w:pos="2064"/>
        </w:tabs>
        <w:spacing w:before="195" w:line="276" w:lineRule="auto"/>
        <w:ind w:left="425" w:right="287" w:firstLine="708"/>
        <w:rPr>
          <w:sz w:val="24"/>
        </w:rPr>
      </w:pPr>
      <w:r>
        <w:rPr>
          <w:sz w:val="24"/>
        </w:rPr>
        <w:t>У обучающегося будут</w:t>
      </w:r>
      <w:r>
        <w:rPr>
          <w:spacing w:val="32"/>
          <w:sz w:val="24"/>
        </w:rPr>
        <w:t xml:space="preserve"> </w:t>
      </w:r>
      <w:r>
        <w:rPr>
          <w:sz w:val="24"/>
        </w:rPr>
        <w:t>сформированы</w:t>
      </w:r>
      <w:r>
        <w:rPr>
          <w:spacing w:val="31"/>
          <w:sz w:val="24"/>
        </w:rPr>
        <w:t xml:space="preserve"> </w:t>
      </w:r>
      <w:r>
        <w:rPr>
          <w:sz w:val="24"/>
        </w:rPr>
        <w:t>умения самоконтроля, принятия себя и других как части регулятивных универсальных учебных действий:</w:t>
      </w:r>
    </w:p>
    <w:p w:rsidR="0078730F" w:rsidRDefault="009E4B5E">
      <w:pPr>
        <w:pStyle w:val="a3"/>
        <w:spacing w:before="200" w:line="278" w:lineRule="auto"/>
        <w:ind w:right="285"/>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before="193" w:line="276" w:lineRule="auto"/>
        <w:ind w:right="29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730F" w:rsidRDefault="009E4B5E">
      <w:pPr>
        <w:pStyle w:val="a3"/>
        <w:spacing w:before="200"/>
        <w:ind w:left="1133" w:firstLine="0"/>
        <w:jc w:val="left"/>
      </w:pPr>
      <w:r>
        <w:t>оценивать</w:t>
      </w:r>
      <w:r>
        <w:rPr>
          <w:spacing w:val="-7"/>
        </w:rPr>
        <w:t xml:space="preserve"> </w:t>
      </w:r>
      <w:r>
        <w:t>риски</w:t>
      </w:r>
      <w:r>
        <w:rPr>
          <w:spacing w:val="-8"/>
        </w:rPr>
        <w:t xml:space="preserve"> </w:t>
      </w:r>
      <w:r>
        <w:t>и</w:t>
      </w:r>
      <w:r>
        <w:rPr>
          <w:spacing w:val="-5"/>
        </w:rPr>
        <w:t xml:space="preserve"> </w:t>
      </w:r>
      <w:r>
        <w:t>своевременно</w:t>
      </w:r>
      <w:r>
        <w:rPr>
          <w:spacing w:val="-8"/>
        </w:rPr>
        <w:t xml:space="preserve"> </w:t>
      </w:r>
      <w:r>
        <w:t>принимать</w:t>
      </w:r>
      <w:r>
        <w:rPr>
          <w:spacing w:val="-4"/>
        </w:rPr>
        <w:t xml:space="preserve"> </w:t>
      </w:r>
      <w:r>
        <w:t>решения</w:t>
      </w:r>
      <w:r>
        <w:rPr>
          <w:spacing w:val="-5"/>
        </w:rPr>
        <w:t xml:space="preserve"> </w:t>
      </w:r>
      <w:r>
        <w:t>по</w:t>
      </w:r>
      <w:r>
        <w:rPr>
          <w:spacing w:val="-13"/>
        </w:rPr>
        <w:t xml:space="preserve"> </w:t>
      </w:r>
      <w:r>
        <w:t>их</w:t>
      </w:r>
      <w:r>
        <w:rPr>
          <w:spacing w:val="-1"/>
        </w:rPr>
        <w:t xml:space="preserve"> </w:t>
      </w:r>
      <w:r>
        <w:rPr>
          <w:spacing w:val="-2"/>
        </w:rPr>
        <w:t>снижению;</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принимать</w:t>
      </w:r>
      <w:r>
        <w:rPr>
          <w:spacing w:val="-8"/>
        </w:rPr>
        <w:t xml:space="preserve"> </w:t>
      </w:r>
      <w:r>
        <w:t>мотивы</w:t>
      </w:r>
      <w:r>
        <w:rPr>
          <w:spacing w:val="-8"/>
        </w:rPr>
        <w:t xml:space="preserve"> </w:t>
      </w:r>
      <w:r>
        <w:t>и</w:t>
      </w:r>
      <w:r>
        <w:rPr>
          <w:spacing w:val="-6"/>
        </w:rPr>
        <w:t xml:space="preserve"> </w:t>
      </w:r>
      <w:r>
        <w:t>аргументы</w:t>
      </w:r>
      <w:r>
        <w:rPr>
          <w:spacing w:val="-6"/>
        </w:rPr>
        <w:t xml:space="preserve"> </w:t>
      </w:r>
      <w:r>
        <w:t>других</w:t>
      </w:r>
      <w:r>
        <w:rPr>
          <w:spacing w:val="-2"/>
        </w:rPr>
        <w:t xml:space="preserve"> </w:t>
      </w:r>
      <w:r>
        <w:t>при</w:t>
      </w:r>
      <w:r>
        <w:rPr>
          <w:spacing w:val="-5"/>
        </w:rPr>
        <w:t xml:space="preserve"> </w:t>
      </w:r>
      <w:r>
        <w:t>анализе</w:t>
      </w:r>
      <w:r>
        <w:rPr>
          <w:spacing w:val="-9"/>
        </w:rPr>
        <w:t xml:space="preserve"> </w:t>
      </w:r>
      <w:r>
        <w:t>результатов</w:t>
      </w:r>
      <w:r>
        <w:rPr>
          <w:spacing w:val="-6"/>
        </w:rPr>
        <w:t xml:space="preserve"> </w:t>
      </w:r>
      <w:r>
        <w:rPr>
          <w:spacing w:val="-2"/>
        </w:rPr>
        <w:t>деятельности;</w:t>
      </w:r>
    </w:p>
    <w:p w:rsidR="0078730F" w:rsidRDefault="009E4B5E">
      <w:pPr>
        <w:pStyle w:val="a3"/>
        <w:spacing w:before="246" w:line="276" w:lineRule="auto"/>
        <w:ind w:right="287"/>
      </w:pPr>
      <w:r>
        <w:t>принимать</w:t>
      </w:r>
      <w:r>
        <w:rPr>
          <w:spacing w:val="-8"/>
        </w:rPr>
        <w:t xml:space="preserve"> </w:t>
      </w:r>
      <w:r>
        <w:t>себя,</w:t>
      </w:r>
      <w:r>
        <w:rPr>
          <w:spacing w:val="-9"/>
        </w:rPr>
        <w:t xml:space="preserve"> </w:t>
      </w:r>
      <w:r>
        <w:t>понимая</w:t>
      </w:r>
      <w:r>
        <w:rPr>
          <w:spacing w:val="-9"/>
        </w:rPr>
        <w:t xml:space="preserve"> </w:t>
      </w:r>
      <w:r>
        <w:t>свои</w:t>
      </w:r>
      <w:r>
        <w:rPr>
          <w:spacing w:val="-9"/>
        </w:rPr>
        <w:t xml:space="preserve"> </w:t>
      </w:r>
      <w:r>
        <w:t>недостатки</w:t>
      </w:r>
      <w:r>
        <w:rPr>
          <w:spacing w:val="-8"/>
        </w:rPr>
        <w:t xml:space="preserve"> </w:t>
      </w:r>
      <w:r>
        <w:t>и</w:t>
      </w:r>
      <w:r>
        <w:rPr>
          <w:spacing w:val="-9"/>
        </w:rPr>
        <w:t xml:space="preserve"> </w:t>
      </w:r>
      <w:r>
        <w:t>достоинства;</w:t>
      </w:r>
      <w:r>
        <w:rPr>
          <w:spacing w:val="-8"/>
        </w:rPr>
        <w:t xml:space="preserve"> </w:t>
      </w:r>
      <w:r>
        <w:t>принимать</w:t>
      </w:r>
      <w:r>
        <w:rPr>
          <w:spacing w:val="-8"/>
        </w:rPr>
        <w:t xml:space="preserve"> </w:t>
      </w:r>
      <w:r>
        <w:t>мотивы</w:t>
      </w:r>
      <w:r>
        <w:rPr>
          <w:spacing w:val="40"/>
        </w:rPr>
        <w:t xml:space="preserve"> </w:t>
      </w:r>
      <w:r>
        <w:t>и</w:t>
      </w:r>
      <w:r w:rsidR="00C812E1">
        <w:t xml:space="preserve"> </w:t>
      </w:r>
      <w:r>
        <w:t>аргументы других при анализе результатов деятельности;</w:t>
      </w:r>
    </w:p>
    <w:p w:rsidR="0078730F" w:rsidRDefault="009E4B5E">
      <w:pPr>
        <w:pStyle w:val="a3"/>
        <w:spacing w:before="200" w:line="276" w:lineRule="auto"/>
        <w:ind w:right="285"/>
      </w:pPr>
      <w:r>
        <w:t>признавать свое право</w:t>
      </w:r>
      <w:r>
        <w:rPr>
          <w:spacing w:val="-2"/>
        </w:rPr>
        <w:t xml:space="preserve"> </w:t>
      </w:r>
      <w:r>
        <w:t>и право других на ошибку; развивать способность понимать мир с позиции другого человека.</w:t>
      </w:r>
    </w:p>
    <w:p w:rsidR="0078730F" w:rsidRDefault="009E4B5E" w:rsidP="00DC3BA7">
      <w:pPr>
        <w:pStyle w:val="a4"/>
        <w:numPr>
          <w:ilvl w:val="3"/>
          <w:numId w:val="96"/>
        </w:numPr>
        <w:tabs>
          <w:tab w:val="left" w:pos="1934"/>
        </w:tabs>
        <w:spacing w:before="198" w:line="278" w:lineRule="auto"/>
        <w:ind w:right="285" w:firstLine="708"/>
        <w:rPr>
          <w:sz w:val="24"/>
        </w:rPr>
      </w:pPr>
      <w:r>
        <w:rPr>
          <w:sz w:val="24"/>
        </w:rPr>
        <w:t>Предметные результаты освоения программы 10 класса по обществознанию (базовый уровень).</w:t>
      </w:r>
    </w:p>
    <w:p w:rsidR="0078730F" w:rsidRDefault="009E4B5E" w:rsidP="00DC3BA7">
      <w:pPr>
        <w:pStyle w:val="a4"/>
        <w:numPr>
          <w:ilvl w:val="4"/>
          <w:numId w:val="96"/>
        </w:numPr>
        <w:tabs>
          <w:tab w:val="left" w:pos="2131"/>
        </w:tabs>
        <w:spacing w:before="195" w:line="276" w:lineRule="auto"/>
        <w:ind w:left="425" w:right="275" w:firstLine="708"/>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8730F" w:rsidRDefault="009E4B5E">
      <w:pPr>
        <w:pStyle w:val="a3"/>
        <w:spacing w:before="203" w:line="278" w:lineRule="auto"/>
        <w:ind w:right="288"/>
      </w:pPr>
      <w:r>
        <w:t>сознании,</w:t>
      </w:r>
      <w:r>
        <w:rPr>
          <w:spacing w:val="-10"/>
        </w:rPr>
        <w:t xml:space="preserve"> </w:t>
      </w:r>
      <w:r>
        <w:t>самосознании</w:t>
      </w:r>
      <w:r>
        <w:rPr>
          <w:spacing w:val="-8"/>
        </w:rPr>
        <w:t xml:space="preserve"> </w:t>
      </w:r>
      <w:r>
        <w:t>и</w:t>
      </w:r>
      <w:r>
        <w:rPr>
          <w:spacing w:val="-10"/>
        </w:rPr>
        <w:t xml:space="preserve"> </w:t>
      </w:r>
      <w:r>
        <w:t>социальном</w:t>
      </w:r>
      <w:r>
        <w:rPr>
          <w:spacing w:val="-10"/>
        </w:rPr>
        <w:t xml:space="preserve"> </w:t>
      </w:r>
      <w:r>
        <w:t>поведении;</w:t>
      </w:r>
      <w:r>
        <w:rPr>
          <w:spacing w:val="-10"/>
        </w:rPr>
        <w:t xml:space="preserve"> </w:t>
      </w:r>
      <w:r>
        <w:t>познании</w:t>
      </w:r>
      <w:r>
        <w:rPr>
          <w:spacing w:val="-8"/>
        </w:rPr>
        <w:t xml:space="preserve"> </w:t>
      </w:r>
      <w:r>
        <w:t>мира;</w:t>
      </w:r>
      <w:r>
        <w:rPr>
          <w:spacing w:val="-10"/>
        </w:rPr>
        <w:t xml:space="preserve"> </w:t>
      </w:r>
      <w:r>
        <w:t>истине</w:t>
      </w:r>
      <w:r>
        <w:rPr>
          <w:spacing w:val="-11"/>
        </w:rPr>
        <w:t xml:space="preserve"> </w:t>
      </w:r>
      <w:r>
        <w:t>и</w:t>
      </w:r>
      <w:r>
        <w:rPr>
          <w:spacing w:val="40"/>
        </w:rPr>
        <w:t xml:space="preserve"> </w:t>
      </w:r>
      <w:r>
        <w:t>ее</w:t>
      </w:r>
      <w:r>
        <w:rPr>
          <w:spacing w:val="-12"/>
        </w:rPr>
        <w:t xml:space="preserve"> </w:t>
      </w:r>
      <w:r>
        <w:t>критериях; формах и методах мышления; особенностях профессиональной деятельности в области науки;</w:t>
      </w:r>
    </w:p>
    <w:p w:rsidR="0078730F" w:rsidRDefault="009E4B5E">
      <w:pPr>
        <w:pStyle w:val="a3"/>
        <w:spacing w:before="194" w:line="276" w:lineRule="auto"/>
        <w:ind w:right="284"/>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8730F" w:rsidRDefault="009E4B5E">
      <w:pPr>
        <w:pStyle w:val="a3"/>
        <w:spacing w:before="201" w:line="276" w:lineRule="auto"/>
        <w:ind w:right="279"/>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8730F" w:rsidRDefault="009E4B5E" w:rsidP="00DC3BA7">
      <w:pPr>
        <w:pStyle w:val="a4"/>
        <w:numPr>
          <w:ilvl w:val="4"/>
          <w:numId w:val="96"/>
        </w:numPr>
        <w:tabs>
          <w:tab w:val="left" w:pos="2121"/>
        </w:tabs>
        <w:spacing w:before="198" w:line="276" w:lineRule="auto"/>
        <w:ind w:left="425" w:right="279" w:firstLine="708"/>
        <w:rPr>
          <w:sz w:val="24"/>
        </w:rPr>
      </w:pPr>
      <w:r>
        <w:rPr>
          <w:sz w:val="24"/>
        </w:rPr>
        <w:t>Характеризовать российские духовно-нравственные ценности, в том числе ценности</w:t>
      </w:r>
      <w:r>
        <w:rPr>
          <w:spacing w:val="-9"/>
          <w:sz w:val="24"/>
        </w:rPr>
        <w:t xml:space="preserve"> </w:t>
      </w:r>
      <w:r>
        <w:rPr>
          <w:sz w:val="24"/>
        </w:rPr>
        <w:t>человеческой</w:t>
      </w:r>
      <w:r>
        <w:rPr>
          <w:spacing w:val="-10"/>
          <w:sz w:val="24"/>
        </w:rPr>
        <w:t xml:space="preserve"> </w:t>
      </w:r>
      <w:r>
        <w:rPr>
          <w:sz w:val="24"/>
        </w:rPr>
        <w:t>жизни,</w:t>
      </w:r>
      <w:r>
        <w:rPr>
          <w:spacing w:val="-11"/>
          <w:sz w:val="24"/>
        </w:rPr>
        <w:t xml:space="preserve"> </w:t>
      </w:r>
      <w:r>
        <w:rPr>
          <w:sz w:val="24"/>
        </w:rPr>
        <w:t>патриотизма</w:t>
      </w:r>
      <w:r>
        <w:rPr>
          <w:spacing w:val="-12"/>
          <w:sz w:val="24"/>
        </w:rPr>
        <w:t xml:space="preserve"> </w:t>
      </w:r>
      <w:r>
        <w:rPr>
          <w:sz w:val="24"/>
        </w:rPr>
        <w:t>и</w:t>
      </w:r>
      <w:r>
        <w:rPr>
          <w:spacing w:val="-11"/>
          <w:sz w:val="24"/>
        </w:rPr>
        <w:t xml:space="preserve"> </w:t>
      </w:r>
      <w:r>
        <w:rPr>
          <w:sz w:val="24"/>
        </w:rPr>
        <w:t>служения</w:t>
      </w:r>
      <w:r>
        <w:rPr>
          <w:spacing w:val="-11"/>
          <w:sz w:val="24"/>
        </w:rPr>
        <w:t xml:space="preserve"> </w:t>
      </w:r>
      <w:r>
        <w:rPr>
          <w:sz w:val="24"/>
        </w:rPr>
        <w:t>Отечеству,</w:t>
      </w:r>
      <w:r>
        <w:rPr>
          <w:spacing w:val="-11"/>
          <w:sz w:val="24"/>
        </w:rPr>
        <w:t xml:space="preserve"> </w:t>
      </w:r>
      <w:r>
        <w:rPr>
          <w:sz w:val="24"/>
        </w:rPr>
        <w:t>семьи,</w:t>
      </w:r>
      <w:r>
        <w:rPr>
          <w:spacing w:val="-11"/>
          <w:sz w:val="24"/>
        </w:rPr>
        <w:t xml:space="preserve"> </w:t>
      </w:r>
      <w:r>
        <w:rPr>
          <w:sz w:val="24"/>
        </w:rPr>
        <w:t>созидательного</w:t>
      </w:r>
      <w:r>
        <w:rPr>
          <w:spacing w:val="-11"/>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5"/>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4"/>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4"/>
          <w:sz w:val="24"/>
        </w:rPr>
        <w:t xml:space="preserve"> </w:t>
      </w:r>
      <w:r>
        <w:rPr>
          <w:sz w:val="24"/>
        </w:rPr>
        <w:t>милосердия,</w:t>
      </w:r>
      <w:r>
        <w:rPr>
          <w:spacing w:val="-15"/>
          <w:sz w:val="24"/>
        </w:rPr>
        <w:t xml:space="preserve"> </w:t>
      </w:r>
      <w:r>
        <w:rPr>
          <w:sz w:val="24"/>
        </w:rPr>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15"/>
          <w:sz w:val="24"/>
        </w:rPr>
        <w:t xml:space="preserve"> </w:t>
      </w:r>
      <w:r>
        <w:rPr>
          <w:sz w:val="24"/>
        </w:rPr>
        <w:t>и</w:t>
      </w:r>
      <w:r>
        <w:rPr>
          <w:spacing w:val="-15"/>
          <w:sz w:val="24"/>
        </w:rPr>
        <w:t xml:space="preserve"> </w:t>
      </w:r>
      <w:r>
        <w:rPr>
          <w:sz w:val="24"/>
        </w:rPr>
        <w:t>целостности</w:t>
      </w:r>
      <w:r>
        <w:rPr>
          <w:spacing w:val="-15"/>
          <w:sz w:val="24"/>
        </w:rPr>
        <w:t xml:space="preserve"> </w:t>
      </w:r>
      <w:r>
        <w:rPr>
          <w:sz w:val="24"/>
        </w:rPr>
        <w:t>государства</w:t>
      </w:r>
      <w:r>
        <w:rPr>
          <w:spacing w:val="-15"/>
          <w:sz w:val="24"/>
        </w:rPr>
        <w:t xml:space="preserve"> </w:t>
      </w:r>
      <w:r>
        <w:rPr>
          <w:sz w:val="24"/>
        </w:rPr>
        <w:t>на</w:t>
      </w:r>
      <w:r>
        <w:rPr>
          <w:spacing w:val="-15"/>
          <w:sz w:val="24"/>
        </w:rPr>
        <w:t xml:space="preserve"> </w:t>
      </w:r>
      <w:r>
        <w:rPr>
          <w:sz w:val="24"/>
        </w:rPr>
        <w:t>примерах</w:t>
      </w:r>
      <w:r>
        <w:rPr>
          <w:spacing w:val="-15"/>
          <w:sz w:val="24"/>
        </w:rPr>
        <w:t xml:space="preserve"> </w:t>
      </w:r>
      <w:r>
        <w:rPr>
          <w:sz w:val="24"/>
        </w:rPr>
        <w:t>разделов</w:t>
      </w:r>
      <w:r>
        <w:rPr>
          <w:spacing w:val="-15"/>
          <w:sz w:val="24"/>
        </w:rPr>
        <w:t xml:space="preserve"> </w:t>
      </w:r>
      <w:r>
        <w:rPr>
          <w:sz w:val="24"/>
        </w:rPr>
        <w:t>«Человек</w:t>
      </w:r>
      <w:r>
        <w:rPr>
          <w:spacing w:val="-15"/>
          <w:sz w:val="24"/>
        </w:rPr>
        <w:t xml:space="preserve"> </w:t>
      </w:r>
      <w:r>
        <w:rPr>
          <w:sz w:val="24"/>
        </w:rPr>
        <w:t>в</w:t>
      </w:r>
      <w:r>
        <w:rPr>
          <w:spacing w:val="-15"/>
          <w:sz w:val="24"/>
        </w:rPr>
        <w:t xml:space="preserve"> </w:t>
      </w:r>
      <w:r>
        <w:rPr>
          <w:sz w:val="24"/>
        </w:rPr>
        <w:t>обществе»,</w:t>
      </w:r>
      <w:r>
        <w:rPr>
          <w:spacing w:val="-15"/>
          <w:sz w:val="24"/>
        </w:rPr>
        <w:t xml:space="preserve"> </w:t>
      </w:r>
      <w:r>
        <w:rPr>
          <w:sz w:val="24"/>
        </w:rPr>
        <w:t>«Духовная культура», «Экономическая жизнь общества».</w:t>
      </w:r>
    </w:p>
    <w:p w:rsidR="0078730F" w:rsidRDefault="009E4B5E" w:rsidP="00DC3BA7">
      <w:pPr>
        <w:pStyle w:val="a4"/>
        <w:numPr>
          <w:ilvl w:val="4"/>
          <w:numId w:val="96"/>
        </w:numPr>
        <w:tabs>
          <w:tab w:val="left" w:pos="2049"/>
        </w:tabs>
        <w:spacing w:before="201" w:line="276" w:lineRule="auto"/>
        <w:ind w:left="425" w:right="279" w:firstLine="708"/>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8730F" w:rsidRDefault="009E4B5E">
      <w:pPr>
        <w:pStyle w:val="a3"/>
        <w:spacing w:before="204" w:line="276" w:lineRule="auto"/>
        <w:ind w:right="295"/>
      </w:pPr>
      <w:r>
        <w:t>определять различные смыслы многозначных понятий, в том числе: общество, личность, свобода, культура, экономика, собственность;</w:t>
      </w:r>
    </w:p>
    <w:p w:rsidR="0078730F" w:rsidRDefault="009E4B5E">
      <w:pPr>
        <w:pStyle w:val="a3"/>
        <w:spacing w:before="201" w:line="276" w:lineRule="auto"/>
        <w:ind w:right="274"/>
      </w:pPr>
      <w:r>
        <w:t>классифицировать</w:t>
      </w:r>
      <w:r>
        <w:rPr>
          <w:spacing w:val="-6"/>
        </w:rPr>
        <w:t xml:space="preserve"> </w:t>
      </w:r>
      <w:r>
        <w:t>и</w:t>
      </w:r>
      <w:r>
        <w:rPr>
          <w:spacing w:val="-7"/>
        </w:rPr>
        <w:t xml:space="preserve"> </w:t>
      </w:r>
      <w:r>
        <w:t>типологизировать</w:t>
      </w:r>
      <w:r>
        <w:rPr>
          <w:spacing w:val="-6"/>
        </w:rPr>
        <w:t xml:space="preserve"> </w:t>
      </w:r>
      <w:r>
        <w:t>на</w:t>
      </w:r>
      <w:r>
        <w:rPr>
          <w:spacing w:val="-9"/>
        </w:rPr>
        <w:t xml:space="preserve"> </w:t>
      </w:r>
      <w:r>
        <w:t>основе</w:t>
      </w:r>
      <w:r>
        <w:rPr>
          <w:spacing w:val="-10"/>
        </w:rPr>
        <w:t xml:space="preserve"> </w:t>
      </w:r>
      <w:r>
        <w:t>предложенных</w:t>
      </w:r>
      <w:r>
        <w:rPr>
          <w:spacing w:val="40"/>
        </w:rPr>
        <w:t xml:space="preserve"> </w:t>
      </w:r>
      <w:r>
        <w:t>критериев</w:t>
      </w:r>
      <w:r w:rsidR="00C812E1">
        <w:t xml:space="preserve"> </w:t>
      </w:r>
      <w:r>
        <w:t>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8730F" w:rsidRDefault="009E4B5E" w:rsidP="00DC3BA7">
      <w:pPr>
        <w:pStyle w:val="a4"/>
        <w:numPr>
          <w:ilvl w:val="4"/>
          <w:numId w:val="96"/>
        </w:numPr>
        <w:tabs>
          <w:tab w:val="left" w:pos="2124"/>
        </w:tabs>
        <w:spacing w:before="199" w:line="276" w:lineRule="auto"/>
        <w:ind w:left="425" w:right="285" w:firstLine="708"/>
        <w:rPr>
          <w:sz w:val="24"/>
        </w:rPr>
      </w:pPr>
      <w:r>
        <w:rPr>
          <w:sz w:val="24"/>
        </w:rPr>
        <w:t>Уметь устанавливать, выявлять, объяснять и конкретизировать примерами причинно-следственные,</w:t>
      </w:r>
      <w:r>
        <w:rPr>
          <w:spacing w:val="-15"/>
          <w:sz w:val="24"/>
        </w:rPr>
        <w:t xml:space="preserve"> </w:t>
      </w:r>
      <w:r>
        <w:rPr>
          <w:sz w:val="24"/>
        </w:rPr>
        <w:t>функциональные,</w:t>
      </w:r>
      <w:r>
        <w:rPr>
          <w:spacing w:val="-13"/>
          <w:sz w:val="24"/>
        </w:rPr>
        <w:t xml:space="preserve"> </w:t>
      </w:r>
      <w:r>
        <w:rPr>
          <w:sz w:val="24"/>
        </w:rPr>
        <w:t>иерархические</w:t>
      </w:r>
      <w:r>
        <w:rPr>
          <w:spacing w:val="-15"/>
          <w:sz w:val="24"/>
        </w:rPr>
        <w:t xml:space="preserve"> </w:t>
      </w:r>
      <w:r>
        <w:rPr>
          <w:sz w:val="24"/>
        </w:rPr>
        <w:t>и</w:t>
      </w:r>
      <w:r>
        <w:rPr>
          <w:spacing w:val="-14"/>
          <w:sz w:val="24"/>
        </w:rPr>
        <w:t xml:space="preserve"> </w:t>
      </w:r>
      <w:r>
        <w:rPr>
          <w:sz w:val="24"/>
        </w:rPr>
        <w:t>другие</w:t>
      </w:r>
      <w:r>
        <w:rPr>
          <w:spacing w:val="-13"/>
          <w:sz w:val="24"/>
        </w:rPr>
        <w:t xml:space="preserve"> </w:t>
      </w:r>
      <w:r>
        <w:rPr>
          <w:sz w:val="24"/>
        </w:rPr>
        <w:t>связи</w:t>
      </w:r>
      <w:r>
        <w:rPr>
          <w:spacing w:val="-14"/>
          <w:sz w:val="24"/>
        </w:rPr>
        <w:t xml:space="preserve"> </w:t>
      </w:r>
      <w:r>
        <w:rPr>
          <w:sz w:val="24"/>
        </w:rPr>
        <w:t>подсистем</w:t>
      </w:r>
      <w:r>
        <w:rPr>
          <w:spacing w:val="-15"/>
          <w:sz w:val="24"/>
        </w:rPr>
        <w:t xml:space="preserve"> </w:t>
      </w:r>
      <w:r>
        <w:rPr>
          <w:sz w:val="24"/>
        </w:rPr>
        <w:t>и</w:t>
      </w:r>
      <w:r>
        <w:rPr>
          <w:spacing w:val="-14"/>
          <w:sz w:val="24"/>
        </w:rPr>
        <w:t xml:space="preserve"> </w:t>
      </w:r>
      <w:r>
        <w:rPr>
          <w:sz w:val="24"/>
        </w:rPr>
        <w:t>элементов общества;</w:t>
      </w:r>
      <w:r>
        <w:rPr>
          <w:spacing w:val="-15"/>
          <w:sz w:val="24"/>
        </w:rPr>
        <w:t xml:space="preserve"> </w:t>
      </w:r>
      <w:r>
        <w:rPr>
          <w:sz w:val="24"/>
        </w:rPr>
        <w:t>материальной</w:t>
      </w:r>
      <w:r>
        <w:rPr>
          <w:spacing w:val="-15"/>
          <w:sz w:val="24"/>
        </w:rPr>
        <w:t xml:space="preserve"> </w:t>
      </w:r>
      <w:r>
        <w:rPr>
          <w:sz w:val="24"/>
        </w:rPr>
        <w:t>и</w:t>
      </w:r>
      <w:r>
        <w:rPr>
          <w:spacing w:val="-15"/>
          <w:sz w:val="24"/>
        </w:rPr>
        <w:t xml:space="preserve"> </w:t>
      </w:r>
      <w:r>
        <w:rPr>
          <w:sz w:val="24"/>
        </w:rPr>
        <w:t>духовной</w:t>
      </w:r>
      <w:r>
        <w:rPr>
          <w:spacing w:val="-15"/>
          <w:sz w:val="24"/>
        </w:rPr>
        <w:t xml:space="preserve"> </w:t>
      </w:r>
      <w:r>
        <w:rPr>
          <w:sz w:val="24"/>
        </w:rPr>
        <w:t>культуры;</w:t>
      </w:r>
      <w:r>
        <w:rPr>
          <w:spacing w:val="-15"/>
          <w:sz w:val="24"/>
        </w:rPr>
        <w:t xml:space="preserve"> </w:t>
      </w:r>
      <w:r>
        <w:rPr>
          <w:sz w:val="24"/>
        </w:rPr>
        <w:t>владеть</w:t>
      </w:r>
      <w:r>
        <w:rPr>
          <w:spacing w:val="-15"/>
          <w:sz w:val="24"/>
        </w:rPr>
        <w:t xml:space="preserve"> </w:t>
      </w:r>
      <w:r>
        <w:rPr>
          <w:sz w:val="24"/>
        </w:rPr>
        <w:t>уровнями</w:t>
      </w:r>
      <w:r>
        <w:rPr>
          <w:spacing w:val="-15"/>
          <w:sz w:val="24"/>
        </w:rPr>
        <w:t xml:space="preserve"> </w:t>
      </w:r>
      <w:r>
        <w:rPr>
          <w:sz w:val="24"/>
        </w:rPr>
        <w:t>и</w:t>
      </w:r>
      <w:r>
        <w:rPr>
          <w:spacing w:val="-15"/>
          <w:sz w:val="24"/>
        </w:rPr>
        <w:t xml:space="preserve"> </w:t>
      </w:r>
      <w:r>
        <w:rPr>
          <w:sz w:val="24"/>
        </w:rPr>
        <w:t>методами</w:t>
      </w:r>
      <w:r>
        <w:rPr>
          <w:spacing w:val="-15"/>
          <w:sz w:val="24"/>
        </w:rPr>
        <w:t xml:space="preserve"> </w:t>
      </w:r>
      <w:r>
        <w:rPr>
          <w:sz w:val="24"/>
        </w:rPr>
        <w:t>научного</w:t>
      </w:r>
      <w:r>
        <w:rPr>
          <w:spacing w:val="-15"/>
          <w:sz w:val="24"/>
        </w:rPr>
        <w:t xml:space="preserve"> </w:t>
      </w:r>
      <w:r>
        <w:rPr>
          <w:sz w:val="24"/>
        </w:rPr>
        <w:t>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8730F" w:rsidRDefault="009E4B5E">
      <w:pPr>
        <w:pStyle w:val="a3"/>
        <w:spacing w:before="202" w:line="276" w:lineRule="auto"/>
        <w:ind w:right="277"/>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w:t>
      </w:r>
      <w:r>
        <w:rPr>
          <w:spacing w:val="-6"/>
        </w:rPr>
        <w:t xml:space="preserve"> </w:t>
      </w:r>
      <w:r>
        <w:t>институтов;</w:t>
      </w:r>
      <w:r>
        <w:rPr>
          <w:spacing w:val="-7"/>
        </w:rPr>
        <w:t xml:space="preserve"> </w:t>
      </w:r>
      <w:r>
        <w:t>морали;</w:t>
      </w:r>
      <w:r>
        <w:rPr>
          <w:spacing w:val="-9"/>
        </w:rPr>
        <w:t xml:space="preserve"> </w:t>
      </w:r>
      <w:r>
        <w:t>искусства;</w:t>
      </w:r>
      <w:r>
        <w:rPr>
          <w:spacing w:val="-5"/>
        </w:rPr>
        <w:t xml:space="preserve"> </w:t>
      </w:r>
      <w:r>
        <w:t>экономические</w:t>
      </w:r>
      <w:r>
        <w:rPr>
          <w:spacing w:val="-10"/>
        </w:rPr>
        <w:t xml:space="preserve"> </w:t>
      </w:r>
      <w:r>
        <w:t>функции</w:t>
      </w:r>
      <w:r>
        <w:rPr>
          <w:spacing w:val="40"/>
        </w:rPr>
        <w:t xml:space="preserve"> </w:t>
      </w:r>
      <w:r>
        <w:t>государства;</w:t>
      </w:r>
      <w:r w:rsidR="00C812E1">
        <w:t xml:space="preserve"> </w:t>
      </w:r>
      <w:r>
        <w:t>Центрального банка</w:t>
      </w:r>
      <w:r>
        <w:rPr>
          <w:spacing w:val="-15"/>
        </w:rPr>
        <w:t xml:space="preserve"> </w:t>
      </w:r>
      <w:r>
        <w:t>Российской</w:t>
      </w:r>
      <w:r>
        <w:rPr>
          <w:spacing w:val="-15"/>
        </w:rPr>
        <w:t xml:space="preserve"> </w:t>
      </w:r>
      <w:r>
        <w:t>Федерации;</w:t>
      </w:r>
      <w:r>
        <w:rPr>
          <w:spacing w:val="-15"/>
        </w:rPr>
        <w:t xml:space="preserve"> </w:t>
      </w:r>
      <w:r>
        <w:t>налоговой</w:t>
      </w:r>
      <w:r>
        <w:rPr>
          <w:spacing w:val="-15"/>
        </w:rPr>
        <w:t xml:space="preserve"> </w:t>
      </w:r>
      <w:r>
        <w:t>системы</w:t>
      </w:r>
      <w:r>
        <w:rPr>
          <w:spacing w:val="-15"/>
        </w:rPr>
        <w:t xml:space="preserve"> </w:t>
      </w:r>
      <w:r>
        <w:t>Российской</w:t>
      </w:r>
      <w:r>
        <w:rPr>
          <w:spacing w:val="-15"/>
        </w:rPr>
        <w:t xml:space="preserve"> </w:t>
      </w:r>
      <w:r>
        <w:t>Федерации;</w:t>
      </w:r>
      <w:r>
        <w:rPr>
          <w:spacing w:val="-15"/>
        </w:rPr>
        <w:t xml:space="preserve"> </w:t>
      </w:r>
      <w:r>
        <w:t>предпринимательства;</w:t>
      </w:r>
    </w:p>
    <w:p w:rsidR="0078730F" w:rsidRDefault="009E4B5E">
      <w:pPr>
        <w:pStyle w:val="a3"/>
        <w:spacing w:before="201" w:line="278" w:lineRule="auto"/>
        <w:ind w:right="286"/>
      </w:pPr>
      <w:r>
        <w:t>отражать связи социальных объектов и явлений с помощью различных знаковых систем, в том числе в таблицах, схемах, диаграммах, графиках.</w:t>
      </w:r>
    </w:p>
    <w:p w:rsidR="0078730F" w:rsidRDefault="009E4B5E" w:rsidP="00DC3BA7">
      <w:pPr>
        <w:pStyle w:val="a4"/>
        <w:numPr>
          <w:ilvl w:val="4"/>
          <w:numId w:val="96"/>
        </w:numPr>
        <w:tabs>
          <w:tab w:val="left" w:pos="1877"/>
          <w:tab w:val="left" w:pos="1929"/>
          <w:tab w:val="left" w:pos="2109"/>
          <w:tab w:val="left" w:pos="3452"/>
          <w:tab w:val="left" w:pos="4032"/>
          <w:tab w:val="left" w:pos="4820"/>
          <w:tab w:val="left" w:pos="6778"/>
          <w:tab w:val="left" w:pos="7799"/>
          <w:tab w:val="left" w:pos="9693"/>
        </w:tabs>
        <w:spacing w:before="192" w:line="276" w:lineRule="auto"/>
        <w:ind w:left="437" w:right="276" w:firstLine="734"/>
        <w:jc w:val="right"/>
        <w:rPr>
          <w:sz w:val="24"/>
        </w:rPr>
      </w:pPr>
      <w:r>
        <w:rPr>
          <w:sz w:val="24"/>
        </w:rPr>
        <w:t>Иметь</w:t>
      </w:r>
      <w:r>
        <w:rPr>
          <w:spacing w:val="34"/>
          <w:sz w:val="24"/>
        </w:rPr>
        <w:t xml:space="preserve"> </w:t>
      </w:r>
      <w:r>
        <w:rPr>
          <w:sz w:val="24"/>
        </w:rPr>
        <w:t>представления</w:t>
      </w:r>
      <w:r>
        <w:rPr>
          <w:spacing w:val="30"/>
          <w:sz w:val="24"/>
        </w:rPr>
        <w:t xml:space="preserve"> </w:t>
      </w:r>
      <w:r>
        <w:rPr>
          <w:sz w:val="24"/>
        </w:rPr>
        <w:t>о</w:t>
      </w:r>
      <w:r>
        <w:rPr>
          <w:spacing w:val="32"/>
          <w:sz w:val="24"/>
        </w:rPr>
        <w:t xml:space="preserve"> </w:t>
      </w:r>
      <w:r>
        <w:rPr>
          <w:sz w:val="24"/>
        </w:rPr>
        <w:t>методах</w:t>
      </w:r>
      <w:r>
        <w:rPr>
          <w:spacing w:val="34"/>
          <w:sz w:val="24"/>
        </w:rPr>
        <w:t xml:space="preserve"> </w:t>
      </w:r>
      <w:r>
        <w:rPr>
          <w:sz w:val="24"/>
        </w:rPr>
        <w:t>изучения</w:t>
      </w:r>
      <w:r>
        <w:rPr>
          <w:spacing w:val="32"/>
          <w:sz w:val="24"/>
        </w:rPr>
        <w:t xml:space="preserve"> </w:t>
      </w:r>
      <w:r>
        <w:rPr>
          <w:sz w:val="24"/>
        </w:rPr>
        <w:t>социальных</w:t>
      </w:r>
      <w:r>
        <w:rPr>
          <w:spacing w:val="32"/>
          <w:sz w:val="24"/>
        </w:rPr>
        <w:t xml:space="preserve"> </w:t>
      </w:r>
      <w:r>
        <w:rPr>
          <w:sz w:val="24"/>
        </w:rPr>
        <w:t>явлений и</w:t>
      </w:r>
      <w:r>
        <w:rPr>
          <w:spacing w:val="33"/>
          <w:sz w:val="24"/>
        </w:rPr>
        <w:t xml:space="preserve"> </w:t>
      </w:r>
      <w:r>
        <w:rPr>
          <w:sz w:val="24"/>
        </w:rPr>
        <w:t>процессов</w:t>
      </w:r>
      <w:r>
        <w:rPr>
          <w:spacing w:val="29"/>
          <w:sz w:val="24"/>
        </w:rPr>
        <w:t xml:space="preserve"> </w:t>
      </w:r>
      <w:r>
        <w:rPr>
          <w:sz w:val="24"/>
        </w:rPr>
        <w:t xml:space="preserve">в социальных науках, включая универсальные методы науки, а также специальные методы </w:t>
      </w:r>
      <w:r>
        <w:rPr>
          <w:spacing w:val="-2"/>
          <w:sz w:val="24"/>
        </w:rPr>
        <w:t>социального</w:t>
      </w:r>
      <w:r>
        <w:rPr>
          <w:sz w:val="24"/>
        </w:rPr>
        <w:tab/>
      </w:r>
      <w:r>
        <w:rPr>
          <w:sz w:val="24"/>
        </w:rPr>
        <w:tab/>
        <w:t>познания,</w:t>
      </w:r>
      <w:r>
        <w:rPr>
          <w:spacing w:val="80"/>
          <w:sz w:val="24"/>
        </w:rPr>
        <w:t xml:space="preserve"> </w:t>
      </w:r>
      <w:r>
        <w:rPr>
          <w:sz w:val="24"/>
        </w:rPr>
        <w:t>в</w:t>
      </w:r>
      <w:r>
        <w:rPr>
          <w:sz w:val="24"/>
        </w:rPr>
        <w:tab/>
      </w:r>
      <w:r>
        <w:rPr>
          <w:spacing w:val="-4"/>
          <w:sz w:val="24"/>
        </w:rPr>
        <w:t>том</w:t>
      </w:r>
      <w:r>
        <w:rPr>
          <w:sz w:val="24"/>
        </w:rPr>
        <w:tab/>
      </w:r>
      <w:r>
        <w:rPr>
          <w:spacing w:val="-4"/>
          <w:sz w:val="24"/>
        </w:rPr>
        <w:t>числе</w:t>
      </w:r>
      <w:r>
        <w:rPr>
          <w:sz w:val="24"/>
        </w:rPr>
        <w:tab/>
      </w:r>
      <w:r>
        <w:rPr>
          <w:spacing w:val="-2"/>
          <w:sz w:val="24"/>
        </w:rPr>
        <w:t>социологические</w:t>
      </w:r>
      <w:r>
        <w:rPr>
          <w:sz w:val="24"/>
        </w:rPr>
        <w:tab/>
      </w:r>
      <w:r>
        <w:rPr>
          <w:spacing w:val="-2"/>
          <w:sz w:val="24"/>
        </w:rPr>
        <w:t>опросы,</w:t>
      </w:r>
      <w:r>
        <w:rPr>
          <w:sz w:val="24"/>
        </w:rPr>
        <w:tab/>
      </w:r>
      <w:r>
        <w:rPr>
          <w:spacing w:val="-2"/>
          <w:sz w:val="24"/>
        </w:rPr>
        <w:t>биографический</w:t>
      </w:r>
      <w:r>
        <w:rPr>
          <w:sz w:val="24"/>
        </w:rPr>
        <w:tab/>
      </w:r>
      <w:r>
        <w:rPr>
          <w:spacing w:val="-2"/>
          <w:sz w:val="24"/>
        </w:rPr>
        <w:t>метод, социальное</w:t>
      </w:r>
      <w:r>
        <w:rPr>
          <w:sz w:val="24"/>
        </w:rPr>
        <w:tab/>
        <w:t>прогнозирование, метод моделирования и сравнительно-исторический</w:t>
      </w:r>
    </w:p>
    <w:p w:rsidR="0078730F" w:rsidRDefault="009E4B5E">
      <w:pPr>
        <w:pStyle w:val="a3"/>
        <w:spacing w:before="1"/>
        <w:ind w:firstLine="0"/>
        <w:jc w:val="left"/>
      </w:pPr>
      <w:r>
        <w:rPr>
          <w:spacing w:val="-2"/>
        </w:rPr>
        <w:t>метод.</w:t>
      </w:r>
    </w:p>
    <w:p w:rsidR="0078730F" w:rsidRDefault="009E4B5E" w:rsidP="00DC3BA7">
      <w:pPr>
        <w:pStyle w:val="a4"/>
        <w:numPr>
          <w:ilvl w:val="4"/>
          <w:numId w:val="96"/>
        </w:numPr>
        <w:tabs>
          <w:tab w:val="left" w:pos="2061"/>
        </w:tabs>
        <w:spacing w:before="240"/>
        <w:ind w:left="2061" w:hanging="928"/>
        <w:rPr>
          <w:sz w:val="24"/>
        </w:rPr>
      </w:pPr>
      <w:r>
        <w:rPr>
          <w:sz w:val="24"/>
        </w:rPr>
        <w:t>Применять</w:t>
      </w:r>
      <w:r>
        <w:rPr>
          <w:spacing w:val="17"/>
          <w:sz w:val="24"/>
        </w:rPr>
        <w:t xml:space="preserve"> </w:t>
      </w:r>
      <w:r>
        <w:rPr>
          <w:sz w:val="24"/>
        </w:rPr>
        <w:t>знания,</w:t>
      </w:r>
      <w:r>
        <w:rPr>
          <w:spacing w:val="18"/>
          <w:sz w:val="24"/>
        </w:rPr>
        <w:t xml:space="preserve"> </w:t>
      </w:r>
      <w:r>
        <w:rPr>
          <w:sz w:val="24"/>
        </w:rPr>
        <w:t>полученные</w:t>
      </w:r>
      <w:r>
        <w:rPr>
          <w:spacing w:val="16"/>
          <w:sz w:val="24"/>
        </w:rPr>
        <w:t xml:space="preserve"> </w:t>
      </w:r>
      <w:r>
        <w:rPr>
          <w:sz w:val="24"/>
        </w:rPr>
        <w:t>при</w:t>
      </w:r>
      <w:r>
        <w:rPr>
          <w:spacing w:val="21"/>
          <w:sz w:val="24"/>
        </w:rPr>
        <w:t xml:space="preserve"> </w:t>
      </w:r>
      <w:r>
        <w:rPr>
          <w:sz w:val="24"/>
        </w:rPr>
        <w:t>изучении</w:t>
      </w:r>
      <w:r>
        <w:rPr>
          <w:spacing w:val="21"/>
          <w:sz w:val="24"/>
        </w:rPr>
        <w:t xml:space="preserve"> </w:t>
      </w:r>
      <w:r>
        <w:rPr>
          <w:sz w:val="24"/>
        </w:rPr>
        <w:t>разделов</w:t>
      </w:r>
      <w:r>
        <w:rPr>
          <w:spacing w:val="24"/>
          <w:sz w:val="24"/>
        </w:rPr>
        <w:t xml:space="preserve"> </w:t>
      </w:r>
      <w:r>
        <w:rPr>
          <w:sz w:val="24"/>
        </w:rPr>
        <w:t>«Человек</w:t>
      </w:r>
      <w:r>
        <w:rPr>
          <w:spacing w:val="21"/>
          <w:sz w:val="24"/>
        </w:rPr>
        <w:t xml:space="preserve"> </w:t>
      </w:r>
      <w:r>
        <w:rPr>
          <w:sz w:val="24"/>
        </w:rPr>
        <w:t>в</w:t>
      </w:r>
      <w:r>
        <w:rPr>
          <w:spacing w:val="19"/>
          <w:sz w:val="24"/>
        </w:rPr>
        <w:t xml:space="preserve"> </w:t>
      </w:r>
      <w:r>
        <w:rPr>
          <w:spacing w:val="-2"/>
          <w:sz w:val="24"/>
        </w:rPr>
        <w:t>обществе»,</w:t>
      </w:r>
    </w:p>
    <w:p w:rsidR="0078730F" w:rsidRDefault="009E4B5E">
      <w:pPr>
        <w:pStyle w:val="a3"/>
        <w:spacing w:before="43" w:line="276" w:lineRule="auto"/>
        <w:ind w:right="279" w:firstLine="0"/>
      </w:pPr>
      <w:r>
        <w:t>«Духовная культура», «Экономическая жизнь общества», для анализа социальной информации</w:t>
      </w:r>
      <w:r>
        <w:rPr>
          <w:spacing w:val="40"/>
        </w:rPr>
        <w:t xml:space="preserve"> </w:t>
      </w:r>
      <w:r>
        <w:t xml:space="preserve">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r w:rsidR="00C812E1">
        <w:t>И</w:t>
      </w:r>
      <w:r>
        <w:t>нтернет-ресурсах государственных органов, нормативные правовые акты, государственные документы стратегического характера,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публикации</w:t>
      </w:r>
      <w:r>
        <w:rPr>
          <w:spacing w:val="-4"/>
        </w:rPr>
        <w:t xml:space="preserve"> </w:t>
      </w:r>
      <w:r>
        <w:t>в</w:t>
      </w:r>
      <w:r>
        <w:rPr>
          <w:spacing w:val="-6"/>
        </w:rPr>
        <w:t xml:space="preserve"> </w:t>
      </w:r>
      <w:r>
        <w:rPr>
          <w:spacing w:val="-4"/>
        </w:rPr>
        <w:t>СМИ;</w:t>
      </w:r>
    </w:p>
    <w:p w:rsidR="0078730F" w:rsidRDefault="009E4B5E">
      <w:pPr>
        <w:pStyle w:val="a3"/>
        <w:spacing w:before="246" w:line="276" w:lineRule="auto"/>
        <w:ind w:right="284"/>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w:t>
      </w:r>
    </w:p>
    <w:p w:rsidR="0078730F" w:rsidRDefault="009E4B5E">
      <w:pPr>
        <w:pStyle w:val="a3"/>
        <w:spacing w:before="2"/>
        <w:ind w:firstLine="0"/>
      </w:pPr>
      <w:r>
        <w:t>«Духовная</w:t>
      </w:r>
      <w:r>
        <w:rPr>
          <w:spacing w:val="-14"/>
        </w:rPr>
        <w:t xml:space="preserve"> </w:t>
      </w:r>
      <w:r>
        <w:t>культура»,</w:t>
      </w:r>
      <w:r>
        <w:rPr>
          <w:spacing w:val="-2"/>
        </w:rPr>
        <w:t xml:space="preserve"> </w:t>
      </w:r>
      <w:r>
        <w:t>«Экономическая</w:t>
      </w:r>
      <w:r>
        <w:rPr>
          <w:spacing w:val="-8"/>
        </w:rPr>
        <w:t xml:space="preserve"> </w:t>
      </w:r>
      <w:r>
        <w:t>жизнь</w:t>
      </w:r>
      <w:r>
        <w:rPr>
          <w:spacing w:val="-12"/>
        </w:rPr>
        <w:t xml:space="preserve"> </w:t>
      </w:r>
      <w:r>
        <w:rPr>
          <w:spacing w:val="-2"/>
        </w:rPr>
        <w:t>общества».</w:t>
      </w:r>
    </w:p>
    <w:p w:rsidR="0078730F" w:rsidRDefault="009E4B5E" w:rsidP="00DC3BA7">
      <w:pPr>
        <w:pStyle w:val="a4"/>
        <w:numPr>
          <w:ilvl w:val="4"/>
          <w:numId w:val="96"/>
        </w:numPr>
        <w:tabs>
          <w:tab w:val="left" w:pos="2208"/>
        </w:tabs>
        <w:spacing w:before="240" w:line="276" w:lineRule="auto"/>
        <w:ind w:left="425" w:right="279" w:firstLine="708"/>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730F" w:rsidRDefault="009E4B5E" w:rsidP="00DC3BA7">
      <w:pPr>
        <w:pStyle w:val="a4"/>
        <w:numPr>
          <w:ilvl w:val="4"/>
          <w:numId w:val="96"/>
        </w:numPr>
        <w:tabs>
          <w:tab w:val="left" w:pos="2335"/>
        </w:tabs>
        <w:spacing w:before="200" w:line="276" w:lineRule="auto"/>
        <w:ind w:left="425" w:right="278" w:firstLine="708"/>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w:t>
      </w:r>
      <w:r>
        <w:rPr>
          <w:spacing w:val="-7"/>
          <w:sz w:val="24"/>
        </w:rPr>
        <w:t xml:space="preserve"> </w:t>
      </w:r>
      <w:r>
        <w:rPr>
          <w:sz w:val="24"/>
        </w:rPr>
        <w:t>использовать</w:t>
      </w:r>
      <w:r>
        <w:rPr>
          <w:spacing w:val="-5"/>
          <w:sz w:val="24"/>
        </w:rPr>
        <w:t xml:space="preserve"> </w:t>
      </w:r>
      <w:r>
        <w:rPr>
          <w:sz w:val="24"/>
        </w:rPr>
        <w:t>средства</w:t>
      </w:r>
      <w:r>
        <w:rPr>
          <w:spacing w:val="-9"/>
          <w:sz w:val="24"/>
        </w:rPr>
        <w:t xml:space="preserve"> </w:t>
      </w:r>
      <w:r>
        <w:rPr>
          <w:sz w:val="24"/>
        </w:rPr>
        <w:t>информационно-коммуникационных</w:t>
      </w:r>
      <w:r>
        <w:rPr>
          <w:spacing w:val="-3"/>
          <w:sz w:val="24"/>
        </w:rPr>
        <w:t xml:space="preserve"> </w:t>
      </w:r>
      <w:r>
        <w:rPr>
          <w:sz w:val="24"/>
        </w:rPr>
        <w:t>технологий</w:t>
      </w:r>
      <w:r>
        <w:rPr>
          <w:spacing w:val="40"/>
          <w:sz w:val="24"/>
        </w:rPr>
        <w:t xml:space="preserve"> </w:t>
      </w:r>
      <w:r>
        <w:rPr>
          <w:sz w:val="24"/>
        </w:rPr>
        <w:t>в</w:t>
      </w:r>
      <w:r w:rsidR="00C812E1">
        <w:rPr>
          <w:sz w:val="24"/>
        </w:rPr>
        <w:t xml:space="preserve"> </w:t>
      </w:r>
      <w:r>
        <w:rPr>
          <w:sz w:val="24"/>
        </w:rPr>
        <w:t>решении различных задач при изучении разделов «Человек в обществе», «Духовная культура»,</w:t>
      </w:r>
    </w:p>
    <w:p w:rsidR="0078730F" w:rsidRDefault="009E4B5E">
      <w:pPr>
        <w:pStyle w:val="a3"/>
        <w:spacing w:before="2"/>
        <w:ind w:firstLine="0"/>
      </w:pPr>
      <w:r>
        <w:t>«Экономическая</w:t>
      </w:r>
      <w:r>
        <w:rPr>
          <w:spacing w:val="-10"/>
        </w:rPr>
        <w:t xml:space="preserve"> </w:t>
      </w:r>
      <w:r>
        <w:t>жизнь</w:t>
      </w:r>
      <w:r>
        <w:rPr>
          <w:spacing w:val="-9"/>
        </w:rPr>
        <w:t xml:space="preserve"> </w:t>
      </w:r>
      <w:r>
        <w:rPr>
          <w:spacing w:val="-2"/>
        </w:rPr>
        <w:t>общества».</w:t>
      </w:r>
    </w:p>
    <w:p w:rsidR="0078730F" w:rsidRDefault="009E4B5E" w:rsidP="00DC3BA7">
      <w:pPr>
        <w:pStyle w:val="a4"/>
        <w:numPr>
          <w:ilvl w:val="4"/>
          <w:numId w:val="96"/>
        </w:numPr>
        <w:tabs>
          <w:tab w:val="left" w:pos="2138"/>
        </w:tabs>
        <w:spacing w:before="240" w:line="276" w:lineRule="auto"/>
        <w:ind w:left="425" w:right="274" w:firstLine="708"/>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8730F" w:rsidRDefault="009E4B5E">
      <w:pPr>
        <w:pStyle w:val="a3"/>
        <w:spacing w:before="200" w:line="276" w:lineRule="auto"/>
        <w:ind w:right="279"/>
      </w:pPr>
      <w:r>
        <w:t>конкретизировать</w:t>
      </w:r>
      <w:r>
        <w:rPr>
          <w:spacing w:val="-10"/>
        </w:rPr>
        <w:t xml:space="preserve"> </w:t>
      </w:r>
      <w:r>
        <w:t>теоретические</w:t>
      </w:r>
      <w:r>
        <w:rPr>
          <w:spacing w:val="-14"/>
        </w:rPr>
        <w:t xml:space="preserve"> </w:t>
      </w:r>
      <w:r>
        <w:t>положения,</w:t>
      </w:r>
      <w:r>
        <w:rPr>
          <w:spacing w:val="-12"/>
        </w:rPr>
        <w:t xml:space="preserve"> </w:t>
      </w:r>
      <w:r>
        <w:t>в</w:t>
      </w:r>
      <w:r>
        <w:rPr>
          <w:spacing w:val="-11"/>
        </w:rPr>
        <w:t xml:space="preserve"> </w:t>
      </w:r>
      <w:r>
        <w:t>том</w:t>
      </w:r>
      <w:r>
        <w:rPr>
          <w:spacing w:val="-13"/>
        </w:rPr>
        <w:t xml:space="preserve"> </w:t>
      </w:r>
      <w:r>
        <w:t>числе</w:t>
      </w:r>
      <w:r>
        <w:rPr>
          <w:spacing w:val="-11"/>
        </w:rPr>
        <w:t xml:space="preserve"> </w:t>
      </w:r>
      <w:r>
        <w:t>о</w:t>
      </w:r>
      <w:r>
        <w:rPr>
          <w:spacing w:val="-12"/>
        </w:rPr>
        <w:t xml:space="preserve"> </w:t>
      </w:r>
      <w:r>
        <w:t>типах</w:t>
      </w:r>
      <w:r>
        <w:rPr>
          <w:spacing w:val="-10"/>
        </w:rPr>
        <w:t xml:space="preserve"> </w:t>
      </w:r>
      <w:r>
        <w:t>общества;</w:t>
      </w:r>
      <w:r>
        <w:rPr>
          <w:spacing w:val="-13"/>
        </w:rPr>
        <w:t xml:space="preserve"> </w:t>
      </w:r>
      <w:r>
        <w:t>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8730F" w:rsidRDefault="009E4B5E" w:rsidP="00DC3BA7">
      <w:pPr>
        <w:pStyle w:val="a4"/>
        <w:numPr>
          <w:ilvl w:val="4"/>
          <w:numId w:val="96"/>
        </w:numPr>
        <w:tabs>
          <w:tab w:val="left" w:pos="2179"/>
        </w:tabs>
        <w:spacing w:before="203" w:line="276" w:lineRule="auto"/>
        <w:ind w:left="425" w:right="286" w:firstLine="708"/>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w:t>
      </w:r>
    </w:p>
    <w:p w:rsidR="0078730F" w:rsidRDefault="0078730F">
      <w:pPr>
        <w:pStyle w:val="a4"/>
        <w:spacing w:line="276" w:lineRule="auto"/>
        <w:rPr>
          <w:sz w:val="24"/>
        </w:rPr>
        <w:sectPr w:rsidR="0078730F">
          <w:pgSz w:w="11920" w:h="16850"/>
          <w:pgMar w:top="1040" w:right="566" w:bottom="1140" w:left="708" w:header="0" w:footer="899" w:gutter="0"/>
          <w:cols w:space="720"/>
        </w:sectPr>
      </w:pPr>
    </w:p>
    <w:p w:rsidR="0078730F" w:rsidRDefault="009E4B5E">
      <w:pPr>
        <w:pStyle w:val="a3"/>
        <w:spacing w:before="64" w:line="276" w:lineRule="auto"/>
        <w:ind w:right="282" w:firstLine="0"/>
      </w:pPr>
      <w:r>
        <w:lastRenderedPageBreak/>
        <w:t>информацию для принятия ответственных решений по достижению финансовых целей и управлению</w:t>
      </w:r>
      <w:r>
        <w:rPr>
          <w:spacing w:val="-10"/>
        </w:rPr>
        <w:t xml:space="preserve"> </w:t>
      </w:r>
      <w:r>
        <w:t>личными</w:t>
      </w:r>
      <w:r>
        <w:rPr>
          <w:spacing w:val="-8"/>
        </w:rPr>
        <w:t xml:space="preserve"> </w:t>
      </w:r>
      <w:r>
        <w:t>финансами</w:t>
      </w:r>
      <w:r>
        <w:rPr>
          <w:spacing w:val="-9"/>
        </w:rPr>
        <w:t xml:space="preserve"> </w:t>
      </w:r>
      <w:r>
        <w:t>при</w:t>
      </w:r>
      <w:r>
        <w:rPr>
          <w:spacing w:val="-9"/>
        </w:rPr>
        <w:t xml:space="preserve"> </w:t>
      </w:r>
      <w:r>
        <w:t>реализации</w:t>
      </w:r>
      <w:r>
        <w:rPr>
          <w:spacing w:val="-8"/>
        </w:rPr>
        <w:t xml:space="preserve"> </w:t>
      </w:r>
      <w:r>
        <w:t>прав</w:t>
      </w:r>
      <w:r>
        <w:rPr>
          <w:spacing w:val="-11"/>
        </w:rPr>
        <w:t xml:space="preserve"> </w:t>
      </w:r>
      <w:r>
        <w:t>и</w:t>
      </w:r>
      <w:r>
        <w:rPr>
          <w:spacing w:val="-10"/>
        </w:rPr>
        <w:t xml:space="preserve"> </w:t>
      </w:r>
      <w:r>
        <w:t>обязанностей</w:t>
      </w:r>
      <w:r>
        <w:rPr>
          <w:spacing w:val="40"/>
        </w:rPr>
        <w:t xml:space="preserve"> </w:t>
      </w:r>
      <w:r>
        <w:t>потребителя</w:t>
      </w:r>
      <w:r>
        <w:rPr>
          <w:spacing w:val="-11"/>
        </w:rPr>
        <w:t xml:space="preserve"> </w:t>
      </w:r>
      <w:r>
        <w:t>финансовых услуг</w:t>
      </w:r>
      <w:r>
        <w:rPr>
          <w:spacing w:val="-6"/>
        </w:rPr>
        <w:t xml:space="preserve"> </w:t>
      </w:r>
      <w:r>
        <w:t>с</w:t>
      </w:r>
      <w:r>
        <w:rPr>
          <w:spacing w:val="-3"/>
        </w:rPr>
        <w:t xml:space="preserve"> </w:t>
      </w:r>
      <w:r>
        <w:t>учетом</w:t>
      </w:r>
      <w:r>
        <w:rPr>
          <w:spacing w:val="-6"/>
        </w:rPr>
        <w:t xml:space="preserve"> </w:t>
      </w:r>
      <w:r>
        <w:t>основных</w:t>
      </w:r>
      <w:r>
        <w:rPr>
          <w:spacing w:val="-5"/>
        </w:rPr>
        <w:t xml:space="preserve"> </w:t>
      </w:r>
      <w:r>
        <w:t>способов</w:t>
      </w:r>
      <w:r>
        <w:rPr>
          <w:spacing w:val="-6"/>
        </w:rPr>
        <w:t xml:space="preserve"> </w:t>
      </w:r>
      <w:r>
        <w:t>снижения</w:t>
      </w:r>
      <w:r>
        <w:rPr>
          <w:spacing w:val="-8"/>
        </w:rPr>
        <w:t xml:space="preserve"> </w:t>
      </w:r>
      <w:r>
        <w:t>рисков</w:t>
      </w:r>
      <w:r>
        <w:rPr>
          <w:spacing w:val="-6"/>
        </w:rPr>
        <w:t xml:space="preserve"> </w:t>
      </w:r>
      <w:r>
        <w:t>и</w:t>
      </w:r>
      <w:r>
        <w:rPr>
          <w:spacing w:val="-7"/>
        </w:rPr>
        <w:t xml:space="preserve"> </w:t>
      </w:r>
      <w:r>
        <w:t>правил</w:t>
      </w:r>
      <w:r>
        <w:rPr>
          <w:spacing w:val="-6"/>
        </w:rPr>
        <w:t xml:space="preserve"> </w:t>
      </w:r>
      <w:r>
        <w:t>личной</w:t>
      </w:r>
      <w:r>
        <w:rPr>
          <w:spacing w:val="-10"/>
        </w:rPr>
        <w:t xml:space="preserve"> </w:t>
      </w:r>
      <w:r>
        <w:t>финансовой безопасности.</w:t>
      </w:r>
    </w:p>
    <w:p w:rsidR="0078730F" w:rsidRDefault="009E4B5E" w:rsidP="00DC3BA7">
      <w:pPr>
        <w:pStyle w:val="a4"/>
        <w:numPr>
          <w:ilvl w:val="4"/>
          <w:numId w:val="96"/>
        </w:numPr>
        <w:tabs>
          <w:tab w:val="left" w:pos="2215"/>
        </w:tabs>
        <w:spacing w:before="203" w:line="276" w:lineRule="auto"/>
        <w:ind w:left="425" w:right="279" w:firstLine="708"/>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8730F" w:rsidRDefault="009E4B5E" w:rsidP="00DC3BA7">
      <w:pPr>
        <w:pStyle w:val="a4"/>
        <w:numPr>
          <w:ilvl w:val="4"/>
          <w:numId w:val="96"/>
        </w:numPr>
        <w:tabs>
          <w:tab w:val="left" w:pos="2239"/>
        </w:tabs>
        <w:spacing w:before="200" w:line="276" w:lineRule="auto"/>
        <w:ind w:left="425" w:right="283" w:firstLine="708"/>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8730F" w:rsidRDefault="009E4B5E" w:rsidP="00DC3BA7">
      <w:pPr>
        <w:pStyle w:val="a4"/>
        <w:numPr>
          <w:ilvl w:val="3"/>
          <w:numId w:val="96"/>
        </w:numPr>
        <w:tabs>
          <w:tab w:val="left" w:pos="1934"/>
        </w:tabs>
        <w:spacing w:before="201" w:line="278" w:lineRule="auto"/>
        <w:ind w:right="283" w:firstLine="708"/>
        <w:rPr>
          <w:sz w:val="24"/>
        </w:rPr>
      </w:pPr>
      <w:r>
        <w:rPr>
          <w:sz w:val="24"/>
        </w:rPr>
        <w:t>Предметные результаты освоения программы 11 класса по обществознанию (базовый уровень).</w:t>
      </w:r>
    </w:p>
    <w:p w:rsidR="0078730F" w:rsidRDefault="009E4B5E" w:rsidP="00DC3BA7">
      <w:pPr>
        <w:pStyle w:val="a4"/>
        <w:numPr>
          <w:ilvl w:val="4"/>
          <w:numId w:val="96"/>
        </w:numPr>
        <w:tabs>
          <w:tab w:val="left" w:pos="2095"/>
        </w:tabs>
        <w:spacing w:before="195" w:line="276" w:lineRule="auto"/>
        <w:ind w:left="425" w:right="286" w:firstLine="708"/>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8730F" w:rsidRDefault="009E4B5E">
      <w:pPr>
        <w:pStyle w:val="a3"/>
        <w:spacing w:before="202" w:line="276" w:lineRule="auto"/>
        <w:ind w:right="281"/>
      </w:pPr>
      <w:r>
        <w:t>о</w:t>
      </w:r>
      <w:r>
        <w:rPr>
          <w:spacing w:val="-12"/>
        </w:rPr>
        <w:t xml:space="preserve"> </w:t>
      </w:r>
      <w:r>
        <w:t>структуре</w:t>
      </w:r>
      <w:r>
        <w:rPr>
          <w:spacing w:val="-12"/>
        </w:rPr>
        <w:t xml:space="preserve"> </w:t>
      </w:r>
      <w:r>
        <w:t>и</w:t>
      </w:r>
      <w:r>
        <w:rPr>
          <w:spacing w:val="-11"/>
        </w:rPr>
        <w:t xml:space="preserve"> </w:t>
      </w:r>
      <w:r>
        <w:t>функциях</w:t>
      </w:r>
      <w:r>
        <w:rPr>
          <w:spacing w:val="-10"/>
        </w:rPr>
        <w:t xml:space="preserve"> </w:t>
      </w:r>
      <w:r>
        <w:t>политической</w:t>
      </w:r>
      <w:r>
        <w:rPr>
          <w:spacing w:val="-9"/>
        </w:rPr>
        <w:t xml:space="preserve"> </w:t>
      </w:r>
      <w:r>
        <w:t>системы</w:t>
      </w:r>
      <w:r>
        <w:rPr>
          <w:spacing w:val="-12"/>
        </w:rPr>
        <w:t xml:space="preserve"> </w:t>
      </w:r>
      <w:r>
        <w:t>общества,</w:t>
      </w:r>
      <w:r>
        <w:rPr>
          <w:spacing w:val="39"/>
        </w:rPr>
        <w:t xml:space="preserve"> </w:t>
      </w:r>
      <w:r>
        <w:t>направлениях</w:t>
      </w:r>
      <w:r>
        <w:rPr>
          <w:spacing w:val="-8"/>
        </w:rPr>
        <w:t xml:space="preserve"> </w:t>
      </w:r>
      <w:r>
        <w:t>государственной политики Российской Федерации; конституционном статусе и полномочиях органов государственной власти;</w:t>
      </w:r>
    </w:p>
    <w:p w:rsidR="0078730F" w:rsidRDefault="009E4B5E">
      <w:pPr>
        <w:pStyle w:val="a3"/>
        <w:spacing w:before="200" w:line="276" w:lineRule="auto"/>
        <w:ind w:right="282"/>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8730F" w:rsidRDefault="009E4B5E" w:rsidP="00DC3BA7">
      <w:pPr>
        <w:pStyle w:val="a4"/>
        <w:numPr>
          <w:ilvl w:val="4"/>
          <w:numId w:val="96"/>
        </w:numPr>
        <w:tabs>
          <w:tab w:val="left" w:pos="2121"/>
        </w:tabs>
        <w:spacing w:before="199" w:line="276" w:lineRule="auto"/>
        <w:ind w:left="425" w:right="275" w:firstLine="708"/>
        <w:rPr>
          <w:sz w:val="24"/>
        </w:rPr>
      </w:pPr>
      <w:r>
        <w:rPr>
          <w:sz w:val="24"/>
        </w:rPr>
        <w:t>Характеризовать российские духовно-нравственные ценности, в том числе ценности</w:t>
      </w:r>
      <w:r>
        <w:rPr>
          <w:spacing w:val="-8"/>
          <w:sz w:val="24"/>
        </w:rPr>
        <w:t xml:space="preserve"> </w:t>
      </w:r>
      <w:r>
        <w:rPr>
          <w:sz w:val="24"/>
        </w:rPr>
        <w:t>человеческой</w:t>
      </w:r>
      <w:r>
        <w:rPr>
          <w:spacing w:val="-9"/>
          <w:sz w:val="24"/>
        </w:rPr>
        <w:t xml:space="preserve"> </w:t>
      </w:r>
      <w:r>
        <w:rPr>
          <w:sz w:val="24"/>
        </w:rPr>
        <w:t>жизни,</w:t>
      </w:r>
      <w:r>
        <w:rPr>
          <w:spacing w:val="-10"/>
          <w:sz w:val="24"/>
        </w:rPr>
        <w:t xml:space="preserve"> </w:t>
      </w:r>
      <w:r>
        <w:rPr>
          <w:sz w:val="24"/>
        </w:rPr>
        <w:t>патриотизма</w:t>
      </w:r>
      <w:r>
        <w:rPr>
          <w:spacing w:val="-11"/>
          <w:sz w:val="24"/>
        </w:rPr>
        <w:t xml:space="preserve"> </w:t>
      </w:r>
      <w:r>
        <w:rPr>
          <w:sz w:val="24"/>
        </w:rPr>
        <w:t>и</w:t>
      </w:r>
      <w:r>
        <w:rPr>
          <w:spacing w:val="-10"/>
          <w:sz w:val="24"/>
        </w:rPr>
        <w:t xml:space="preserve"> </w:t>
      </w:r>
      <w:r>
        <w:rPr>
          <w:sz w:val="24"/>
        </w:rPr>
        <w:t>служения</w:t>
      </w:r>
      <w:r>
        <w:rPr>
          <w:spacing w:val="-10"/>
          <w:sz w:val="24"/>
        </w:rPr>
        <w:t xml:space="preserve"> </w:t>
      </w:r>
      <w:r>
        <w:rPr>
          <w:sz w:val="24"/>
        </w:rPr>
        <w:t>Отечеству,</w:t>
      </w:r>
      <w:r>
        <w:rPr>
          <w:spacing w:val="-10"/>
          <w:sz w:val="24"/>
        </w:rPr>
        <w:t xml:space="preserve"> </w:t>
      </w:r>
      <w:r>
        <w:rPr>
          <w:sz w:val="24"/>
        </w:rPr>
        <w:t>семьи,</w:t>
      </w:r>
      <w:r>
        <w:rPr>
          <w:spacing w:val="-11"/>
          <w:sz w:val="24"/>
        </w:rPr>
        <w:t xml:space="preserve"> </w:t>
      </w:r>
      <w:r>
        <w:rPr>
          <w:sz w:val="24"/>
        </w:rPr>
        <w:t>созидательного</w:t>
      </w:r>
      <w:r>
        <w:rPr>
          <w:spacing w:val="-10"/>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3"/>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4"/>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4"/>
          <w:sz w:val="24"/>
        </w:rPr>
        <w:t xml:space="preserve"> </w:t>
      </w:r>
      <w:r>
        <w:rPr>
          <w:sz w:val="24"/>
        </w:rPr>
        <w:t>милосердия,</w:t>
      </w:r>
      <w:r>
        <w:rPr>
          <w:spacing w:val="-15"/>
          <w:sz w:val="24"/>
        </w:rPr>
        <w:t xml:space="preserve"> </w:t>
      </w:r>
      <w:r>
        <w:rPr>
          <w:sz w:val="24"/>
        </w:rPr>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40"/>
          <w:sz w:val="24"/>
        </w:rPr>
        <w:t xml:space="preserve">  </w:t>
      </w:r>
      <w:r>
        <w:rPr>
          <w:sz w:val="24"/>
        </w:rPr>
        <w:t>и</w:t>
      </w:r>
      <w:r>
        <w:rPr>
          <w:spacing w:val="40"/>
          <w:sz w:val="24"/>
        </w:rPr>
        <w:t xml:space="preserve">  </w:t>
      </w:r>
      <w:r>
        <w:rPr>
          <w:sz w:val="24"/>
        </w:rPr>
        <w:t>целостности</w:t>
      </w:r>
      <w:r>
        <w:rPr>
          <w:spacing w:val="40"/>
          <w:sz w:val="24"/>
        </w:rPr>
        <w:t xml:space="preserve">  </w:t>
      </w:r>
      <w:r>
        <w:rPr>
          <w:sz w:val="24"/>
        </w:rPr>
        <w:t>государства</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разделов</w:t>
      </w:r>
      <w:r>
        <w:rPr>
          <w:spacing w:val="40"/>
          <w:sz w:val="24"/>
        </w:rPr>
        <w:t xml:space="preserve">  </w:t>
      </w:r>
      <w:r>
        <w:rPr>
          <w:sz w:val="24"/>
        </w:rPr>
        <w:t>«Социальная</w:t>
      </w:r>
      <w:r>
        <w:rPr>
          <w:spacing w:val="73"/>
          <w:sz w:val="24"/>
        </w:rPr>
        <w:t xml:space="preserve"> </w:t>
      </w:r>
      <w:r>
        <w:rPr>
          <w:sz w:val="24"/>
        </w:rPr>
        <w:t>сфера»,</w:t>
      </w:r>
    </w:p>
    <w:p w:rsidR="0078730F" w:rsidRDefault="009E4B5E">
      <w:pPr>
        <w:pStyle w:val="a3"/>
        <w:spacing w:before="1" w:line="276" w:lineRule="auto"/>
        <w:ind w:right="277" w:firstLine="0"/>
      </w:pPr>
      <w:r>
        <w:t xml:space="preserve">«Политическая сфера», «Правовое регулирование общественных отношений в Российской </w:t>
      </w:r>
      <w:r>
        <w:rPr>
          <w:spacing w:val="-2"/>
        </w:rPr>
        <w:t>Федерации».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rsidP="00DC3BA7">
      <w:pPr>
        <w:pStyle w:val="a4"/>
        <w:numPr>
          <w:ilvl w:val="4"/>
          <w:numId w:val="96"/>
        </w:numPr>
        <w:tabs>
          <w:tab w:val="left" w:pos="2049"/>
        </w:tabs>
        <w:spacing w:before="64" w:line="276" w:lineRule="auto"/>
        <w:ind w:left="425" w:right="276" w:firstLine="708"/>
        <w:rPr>
          <w:sz w:val="24"/>
        </w:rPr>
      </w:pPr>
      <w:r>
        <w:rPr>
          <w:sz w:val="24"/>
        </w:rPr>
        <w:lastRenderedPageBreak/>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w:t>
      </w:r>
      <w:r>
        <w:rPr>
          <w:spacing w:val="-15"/>
          <w:sz w:val="24"/>
        </w:rPr>
        <w:t xml:space="preserve"> </w:t>
      </w:r>
      <w:r>
        <w:rPr>
          <w:sz w:val="24"/>
        </w:rPr>
        <w:t>социальные</w:t>
      </w:r>
      <w:r>
        <w:rPr>
          <w:spacing w:val="-15"/>
          <w:sz w:val="24"/>
        </w:rPr>
        <w:t xml:space="preserve"> </w:t>
      </w:r>
      <w:r>
        <w:rPr>
          <w:sz w:val="24"/>
        </w:rPr>
        <w:t>группы</w:t>
      </w:r>
      <w:r>
        <w:rPr>
          <w:spacing w:val="-15"/>
          <w:sz w:val="24"/>
        </w:rPr>
        <w:t xml:space="preserve"> </w:t>
      </w:r>
      <w:r>
        <w:rPr>
          <w:sz w:val="24"/>
        </w:rPr>
        <w:t>и</w:t>
      </w:r>
      <w:r>
        <w:rPr>
          <w:spacing w:val="-15"/>
          <w:sz w:val="24"/>
        </w:rPr>
        <w:t xml:space="preserve"> </w:t>
      </w:r>
      <w:r>
        <w:rPr>
          <w:sz w:val="24"/>
        </w:rPr>
        <w:t>отношения</w:t>
      </w:r>
      <w:r>
        <w:rPr>
          <w:spacing w:val="-15"/>
          <w:sz w:val="24"/>
        </w:rPr>
        <w:t xml:space="preserve"> </w:t>
      </w:r>
      <w:r>
        <w:rPr>
          <w:sz w:val="24"/>
        </w:rPr>
        <w:t>между</w:t>
      </w:r>
      <w:r>
        <w:rPr>
          <w:spacing w:val="-15"/>
          <w:sz w:val="24"/>
        </w:rPr>
        <w:t xml:space="preserve"> </w:t>
      </w:r>
      <w:r>
        <w:rPr>
          <w:sz w:val="24"/>
        </w:rPr>
        <w:t>ними,</w:t>
      </w:r>
      <w:r>
        <w:rPr>
          <w:spacing w:val="-15"/>
          <w:sz w:val="24"/>
        </w:rPr>
        <w:t xml:space="preserve"> </w:t>
      </w:r>
      <w:r>
        <w:rPr>
          <w:sz w:val="24"/>
        </w:rPr>
        <w:t>социальная</w:t>
      </w:r>
      <w:r>
        <w:rPr>
          <w:spacing w:val="-15"/>
          <w:sz w:val="24"/>
        </w:rPr>
        <w:t xml:space="preserve"> </w:t>
      </w:r>
      <w:r>
        <w:rPr>
          <w:sz w:val="24"/>
        </w:rPr>
        <w:t>стратификация,</w:t>
      </w:r>
      <w:r>
        <w:rPr>
          <w:spacing w:val="-15"/>
          <w:sz w:val="24"/>
        </w:rPr>
        <w:t xml:space="preserve"> </w:t>
      </w:r>
      <w:r>
        <w:rPr>
          <w:sz w:val="24"/>
        </w:rPr>
        <w:t>социальное неравенство, социальный статус, социальная роль, социальная мобильность, семья</w:t>
      </w:r>
      <w:r>
        <w:rPr>
          <w:spacing w:val="-15"/>
          <w:sz w:val="24"/>
        </w:rPr>
        <w:t xml:space="preserve"> </w:t>
      </w:r>
      <w:r>
        <w:rPr>
          <w:sz w:val="24"/>
        </w:rPr>
        <w:t>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w:t>
      </w:r>
      <w:r>
        <w:rPr>
          <w:spacing w:val="-8"/>
          <w:sz w:val="24"/>
        </w:rPr>
        <w:t xml:space="preserve"> </w:t>
      </w:r>
      <w:r>
        <w:rPr>
          <w:sz w:val="24"/>
        </w:rPr>
        <w:t>нормативный</w:t>
      </w:r>
      <w:r>
        <w:rPr>
          <w:spacing w:val="-9"/>
          <w:sz w:val="24"/>
        </w:rPr>
        <w:t xml:space="preserve"> </w:t>
      </w:r>
      <w:r>
        <w:rPr>
          <w:sz w:val="24"/>
        </w:rPr>
        <w:t>правовой</w:t>
      </w:r>
      <w:r>
        <w:rPr>
          <w:spacing w:val="-7"/>
          <w:sz w:val="24"/>
        </w:rPr>
        <w:t xml:space="preserve"> </w:t>
      </w:r>
      <w:r>
        <w:rPr>
          <w:sz w:val="24"/>
        </w:rPr>
        <w:t>акт,</w:t>
      </w:r>
      <w:r>
        <w:rPr>
          <w:spacing w:val="-7"/>
          <w:sz w:val="24"/>
        </w:rPr>
        <w:t xml:space="preserve"> </w:t>
      </w:r>
      <w:r>
        <w:rPr>
          <w:sz w:val="24"/>
        </w:rPr>
        <w:t>закон,</w:t>
      </w:r>
      <w:r>
        <w:rPr>
          <w:spacing w:val="-8"/>
          <w:sz w:val="24"/>
        </w:rPr>
        <w:t xml:space="preserve"> </w:t>
      </w:r>
      <w:r>
        <w:rPr>
          <w:sz w:val="24"/>
        </w:rPr>
        <w:t>подзаконный</w:t>
      </w:r>
      <w:r>
        <w:rPr>
          <w:spacing w:val="-6"/>
          <w:sz w:val="24"/>
        </w:rPr>
        <w:t xml:space="preserve"> </w:t>
      </w:r>
      <w:r>
        <w:rPr>
          <w:sz w:val="24"/>
        </w:rPr>
        <w:t>акт,</w:t>
      </w:r>
      <w:r>
        <w:rPr>
          <w:spacing w:val="40"/>
          <w:sz w:val="24"/>
        </w:rPr>
        <w:t xml:space="preserve"> </w:t>
      </w:r>
      <w:r>
        <w:rPr>
          <w:sz w:val="24"/>
        </w:rPr>
        <w:t>законодательный</w:t>
      </w:r>
      <w:r w:rsidR="00C812E1">
        <w:rPr>
          <w:sz w:val="24"/>
        </w:rPr>
        <w:t xml:space="preserve"> </w:t>
      </w:r>
      <w:r>
        <w:rPr>
          <w:sz w:val="24"/>
        </w:rPr>
        <w:t>процесс, правовой статус, гражданство Российской Федерации, налог;</w:t>
      </w:r>
    </w:p>
    <w:p w:rsidR="0078730F" w:rsidRDefault="009E4B5E">
      <w:pPr>
        <w:pStyle w:val="a3"/>
        <w:spacing w:before="206" w:line="276" w:lineRule="auto"/>
        <w:jc w:val="left"/>
      </w:pPr>
      <w:r>
        <w:t>определять различные смыслы многозначных понятий, в том числе: власть, социальная справедливость, социальный институт;</w:t>
      </w:r>
    </w:p>
    <w:p w:rsidR="0078730F" w:rsidRDefault="009E4B5E">
      <w:pPr>
        <w:pStyle w:val="a3"/>
        <w:tabs>
          <w:tab w:val="left" w:pos="3339"/>
          <w:tab w:val="left" w:pos="3773"/>
          <w:tab w:val="left" w:pos="5929"/>
          <w:tab w:val="left" w:pos="6471"/>
          <w:tab w:val="left" w:pos="7473"/>
          <w:tab w:val="left" w:pos="9304"/>
        </w:tabs>
        <w:spacing w:before="200" w:line="276" w:lineRule="auto"/>
        <w:ind w:right="284"/>
        <w:jc w:val="left"/>
      </w:pPr>
      <w:r>
        <w:rPr>
          <w:spacing w:val="-2"/>
        </w:rPr>
        <w:t>классифицировать</w:t>
      </w:r>
      <w:r>
        <w:tab/>
      </w:r>
      <w:r>
        <w:rPr>
          <w:spacing w:val="-10"/>
        </w:rPr>
        <w:t>и</w:t>
      </w:r>
      <w:r>
        <w:tab/>
      </w:r>
      <w:r>
        <w:rPr>
          <w:spacing w:val="-2"/>
        </w:rPr>
        <w:t>типологизировать</w:t>
      </w:r>
      <w:r>
        <w:tab/>
      </w:r>
      <w:r>
        <w:rPr>
          <w:spacing w:val="-6"/>
        </w:rPr>
        <w:t>на</w:t>
      </w:r>
      <w:r>
        <w:tab/>
      </w:r>
      <w:r>
        <w:rPr>
          <w:spacing w:val="-2"/>
        </w:rPr>
        <w:t>основе</w:t>
      </w:r>
      <w:r>
        <w:tab/>
      </w:r>
      <w:r>
        <w:rPr>
          <w:spacing w:val="-2"/>
        </w:rPr>
        <w:t>предложенных</w:t>
      </w:r>
      <w:r>
        <w:tab/>
      </w:r>
      <w:r>
        <w:rPr>
          <w:spacing w:val="-2"/>
        </w:rPr>
        <w:t xml:space="preserve">критериев </w:t>
      </w:r>
      <w:r>
        <w:t>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w:t>
      </w:r>
      <w:r>
        <w:rPr>
          <w:spacing w:val="40"/>
        </w:rPr>
        <w:t xml:space="preserve"> </w:t>
      </w:r>
      <w:r>
        <w:t>социальные</w:t>
      </w:r>
      <w:r>
        <w:rPr>
          <w:spacing w:val="40"/>
        </w:rPr>
        <w:t xml:space="preserve"> </w:t>
      </w:r>
      <w:r>
        <w:t>нормы;</w:t>
      </w:r>
      <w:r>
        <w:rPr>
          <w:spacing w:val="40"/>
        </w:rPr>
        <w:t xml:space="preserve"> </w:t>
      </w:r>
      <w:r>
        <w:t>социальные</w:t>
      </w:r>
      <w:r>
        <w:rPr>
          <w:spacing w:val="40"/>
        </w:rPr>
        <w:t xml:space="preserve"> </w:t>
      </w:r>
      <w:r>
        <w:t>конфликты;</w:t>
      </w:r>
      <w:r>
        <w:rPr>
          <w:spacing w:val="40"/>
        </w:rPr>
        <w:t xml:space="preserve"> </w:t>
      </w:r>
      <w:r>
        <w:t>формы</w:t>
      </w:r>
      <w:r>
        <w:rPr>
          <w:spacing w:val="40"/>
        </w:rPr>
        <w:t xml:space="preserve"> </w:t>
      </w:r>
      <w:r>
        <w:t>социальных</w:t>
      </w:r>
      <w:r>
        <w:rPr>
          <w:spacing w:val="40"/>
        </w:rPr>
        <w:t xml:space="preserve"> </w:t>
      </w:r>
      <w:r>
        <w:t>девиаций;</w:t>
      </w:r>
      <w:r>
        <w:rPr>
          <w:spacing w:val="40"/>
        </w:rPr>
        <w:t xml:space="preserve"> </w:t>
      </w:r>
      <w:r>
        <w:t>виды</w:t>
      </w:r>
    </w:p>
    <w:p w:rsidR="0078730F" w:rsidRDefault="009E4B5E">
      <w:pPr>
        <w:pStyle w:val="a3"/>
        <w:tabs>
          <w:tab w:val="left" w:pos="9069"/>
        </w:tabs>
        <w:spacing w:line="276" w:lineRule="auto"/>
        <w:ind w:right="320" w:firstLine="0"/>
        <w:jc w:val="left"/>
      </w:pPr>
      <w:r>
        <w:t>миграционных процессов</w:t>
      </w:r>
      <w:r>
        <w:rPr>
          <w:spacing w:val="-3"/>
        </w:rPr>
        <w:t xml:space="preserve"> </w:t>
      </w:r>
      <w:r>
        <w:t>в</w:t>
      </w:r>
      <w:r>
        <w:rPr>
          <w:spacing w:val="-2"/>
        </w:rPr>
        <w:t xml:space="preserve"> </w:t>
      </w:r>
      <w:r>
        <w:t>современном</w:t>
      </w:r>
      <w:r>
        <w:rPr>
          <w:spacing w:val="-4"/>
        </w:rPr>
        <w:t xml:space="preserve"> </w:t>
      </w:r>
      <w:r>
        <w:t>мире; формы</w:t>
      </w:r>
      <w:r>
        <w:rPr>
          <w:spacing w:val="-3"/>
        </w:rPr>
        <w:t xml:space="preserve"> </w:t>
      </w:r>
      <w:r>
        <w:t>государства; политические</w:t>
      </w:r>
      <w:r>
        <w:rPr>
          <w:spacing w:val="-3"/>
        </w:rPr>
        <w:t xml:space="preserve"> </w:t>
      </w:r>
      <w:r>
        <w:t>партии; виды политического лидерства, избирательных и партийных систем, политических</w:t>
      </w:r>
      <w:r>
        <w:tab/>
      </w:r>
      <w:r>
        <w:rPr>
          <w:spacing w:val="-2"/>
        </w:rPr>
        <w:t xml:space="preserve">идеологий; </w:t>
      </w:r>
      <w:r>
        <w:t>правовые нормы; отрасли</w:t>
      </w:r>
      <w:r>
        <w:rPr>
          <w:spacing w:val="29"/>
        </w:rPr>
        <w:t xml:space="preserve"> </w:t>
      </w:r>
      <w:r>
        <w:t>и институты права; источники права; нормативные правовые акты;</w:t>
      </w:r>
      <w:r>
        <w:rPr>
          <w:spacing w:val="40"/>
        </w:rPr>
        <w:t xml:space="preserve"> </w:t>
      </w:r>
      <w:r>
        <w:t>виды правовых отношений; правонарушения; виды юридической ответственности; права и</w:t>
      </w:r>
    </w:p>
    <w:p w:rsidR="0078730F" w:rsidRDefault="009E4B5E">
      <w:pPr>
        <w:pStyle w:val="a3"/>
        <w:spacing w:before="1"/>
        <w:ind w:firstLine="0"/>
        <w:jc w:val="left"/>
      </w:pPr>
      <w:r>
        <w:t>свободы</w:t>
      </w:r>
      <w:r>
        <w:rPr>
          <w:spacing w:val="-6"/>
        </w:rPr>
        <w:t xml:space="preserve"> </w:t>
      </w:r>
      <w:r>
        <w:t>человека</w:t>
      </w:r>
      <w:r>
        <w:rPr>
          <w:spacing w:val="-2"/>
        </w:rPr>
        <w:t xml:space="preserve"> </w:t>
      </w:r>
      <w:r>
        <w:t>и гражданина</w:t>
      </w:r>
      <w:r>
        <w:rPr>
          <w:spacing w:val="-3"/>
        </w:rPr>
        <w:t xml:space="preserve"> </w:t>
      </w:r>
      <w:r>
        <w:t>Российской Федерации; конституционные</w:t>
      </w:r>
      <w:r>
        <w:rPr>
          <w:spacing w:val="54"/>
        </w:rPr>
        <w:t xml:space="preserve"> </w:t>
      </w:r>
      <w:r>
        <w:rPr>
          <w:spacing w:val="-2"/>
        </w:rPr>
        <w:t>обязанности</w:t>
      </w:r>
    </w:p>
    <w:p w:rsidR="0078730F" w:rsidRDefault="009E4B5E">
      <w:pPr>
        <w:pStyle w:val="a3"/>
        <w:tabs>
          <w:tab w:val="left" w:pos="1310"/>
          <w:tab w:val="left" w:pos="1682"/>
          <w:tab w:val="left" w:pos="3135"/>
          <w:tab w:val="left" w:pos="4599"/>
          <w:tab w:val="left" w:pos="5427"/>
          <w:tab w:val="left" w:pos="5814"/>
          <w:tab w:val="left" w:pos="7350"/>
          <w:tab w:val="left" w:pos="9825"/>
        </w:tabs>
        <w:spacing w:before="43" w:line="276" w:lineRule="auto"/>
        <w:ind w:right="284" w:firstLine="0"/>
        <w:jc w:val="left"/>
      </w:pPr>
      <w:r>
        <w:t>гражданина Российской</w:t>
      </w:r>
      <w:r>
        <w:rPr>
          <w:spacing w:val="34"/>
        </w:rPr>
        <w:t xml:space="preserve"> </w:t>
      </w:r>
      <w:r>
        <w:t>Федерации;</w:t>
      </w:r>
      <w:r>
        <w:rPr>
          <w:spacing w:val="35"/>
        </w:rPr>
        <w:t xml:space="preserve"> </w:t>
      </w:r>
      <w:r>
        <w:t xml:space="preserve">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w:t>
      </w:r>
      <w:r>
        <w:rPr>
          <w:spacing w:val="-2"/>
        </w:rPr>
        <w:t>сборы</w:t>
      </w:r>
      <w:r>
        <w:tab/>
      </w:r>
      <w:r>
        <w:rPr>
          <w:spacing w:val="-10"/>
        </w:rPr>
        <w:t>в</w:t>
      </w:r>
      <w:r>
        <w:tab/>
      </w:r>
      <w:r>
        <w:rPr>
          <w:spacing w:val="-2"/>
        </w:rPr>
        <w:t>Российской</w:t>
      </w:r>
      <w:r>
        <w:tab/>
      </w:r>
      <w:r>
        <w:rPr>
          <w:spacing w:val="-2"/>
        </w:rPr>
        <w:t>Федерации;</w:t>
      </w:r>
      <w:r>
        <w:tab/>
      </w:r>
      <w:r>
        <w:rPr>
          <w:spacing w:val="-4"/>
        </w:rPr>
        <w:t>права</w:t>
      </w:r>
      <w:r>
        <w:tab/>
      </w:r>
      <w:r>
        <w:rPr>
          <w:spacing w:val="-10"/>
        </w:rPr>
        <w:t>и</w:t>
      </w:r>
      <w:r>
        <w:tab/>
      </w:r>
      <w:r>
        <w:rPr>
          <w:spacing w:val="-2"/>
        </w:rPr>
        <w:t>обязанности</w:t>
      </w:r>
      <w:r>
        <w:tab/>
      </w:r>
      <w:r>
        <w:rPr>
          <w:spacing w:val="-2"/>
        </w:rPr>
        <w:t>налогоплательщиков;</w:t>
      </w:r>
      <w:r>
        <w:tab/>
      </w:r>
      <w:r>
        <w:rPr>
          <w:spacing w:val="-4"/>
        </w:rPr>
        <w:t xml:space="preserve">виды </w:t>
      </w:r>
      <w:r>
        <w:t>административных правонарушений и наказаний; экологические правонарушения; способы защиты</w:t>
      </w:r>
      <w:r>
        <w:rPr>
          <w:spacing w:val="35"/>
        </w:rPr>
        <w:t xml:space="preserve"> </w:t>
      </w:r>
      <w:r>
        <w:t>права на благоприятную</w:t>
      </w:r>
      <w:r>
        <w:rPr>
          <w:spacing w:val="39"/>
        </w:rPr>
        <w:t xml:space="preserve"> </w:t>
      </w:r>
      <w:r>
        <w:t>окружающую</w:t>
      </w:r>
      <w:r>
        <w:rPr>
          <w:spacing w:val="39"/>
        </w:rPr>
        <w:t xml:space="preserve"> </w:t>
      </w:r>
      <w:r>
        <w:t>среду;</w:t>
      </w:r>
      <w:r>
        <w:rPr>
          <w:spacing w:val="37"/>
        </w:rPr>
        <w:t xml:space="preserve"> </w:t>
      </w:r>
      <w:r>
        <w:t>виды</w:t>
      </w:r>
      <w:r>
        <w:rPr>
          <w:spacing w:val="37"/>
        </w:rPr>
        <w:t xml:space="preserve"> </w:t>
      </w:r>
      <w:r>
        <w:t>преступлений;</w:t>
      </w:r>
      <w:r>
        <w:rPr>
          <w:spacing w:val="37"/>
        </w:rPr>
        <w:t xml:space="preserve"> </w:t>
      </w:r>
      <w:r>
        <w:t>виды</w:t>
      </w:r>
      <w:r>
        <w:rPr>
          <w:spacing w:val="37"/>
        </w:rPr>
        <w:t xml:space="preserve"> </w:t>
      </w:r>
      <w:r>
        <w:t>наказаний</w:t>
      </w:r>
      <w:r>
        <w:rPr>
          <w:spacing w:val="36"/>
        </w:rPr>
        <w:t xml:space="preserve"> </w:t>
      </w:r>
      <w:r>
        <w:t>в уголовном праве.</w:t>
      </w:r>
    </w:p>
    <w:p w:rsidR="0078730F" w:rsidRDefault="009E4B5E" w:rsidP="00DC3BA7">
      <w:pPr>
        <w:pStyle w:val="a4"/>
        <w:numPr>
          <w:ilvl w:val="4"/>
          <w:numId w:val="96"/>
        </w:numPr>
        <w:tabs>
          <w:tab w:val="left" w:pos="2294"/>
        </w:tabs>
        <w:spacing w:before="198" w:line="276" w:lineRule="auto"/>
        <w:ind w:left="425" w:right="279" w:firstLine="708"/>
        <w:rPr>
          <w:sz w:val="24"/>
        </w:rPr>
      </w:pPr>
      <w:r>
        <w:rPr>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8730F" w:rsidRDefault="009E4B5E">
      <w:pPr>
        <w:pStyle w:val="a3"/>
        <w:spacing w:before="202" w:line="276" w:lineRule="auto"/>
        <w:ind w:right="285"/>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8730F" w:rsidRDefault="009E4B5E">
      <w:pPr>
        <w:pStyle w:val="a3"/>
        <w:spacing w:before="200" w:line="276" w:lineRule="auto"/>
        <w:ind w:right="275"/>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5"/>
      </w:pPr>
      <w: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8730F" w:rsidRDefault="009E4B5E">
      <w:pPr>
        <w:pStyle w:val="a3"/>
        <w:spacing w:before="205" w:line="276" w:lineRule="auto"/>
        <w:ind w:right="293"/>
      </w:pPr>
      <w:r>
        <w:t>отражать связи социальных объектов и явлений с помощью различных знаковых систем, в том числе в таблицах, схемах, диаграммах, графиках.</w:t>
      </w:r>
    </w:p>
    <w:p w:rsidR="0078730F" w:rsidRDefault="009E4B5E" w:rsidP="00DC3BA7">
      <w:pPr>
        <w:pStyle w:val="a4"/>
        <w:numPr>
          <w:ilvl w:val="4"/>
          <w:numId w:val="96"/>
        </w:numPr>
        <w:tabs>
          <w:tab w:val="left" w:pos="2097"/>
        </w:tabs>
        <w:spacing w:before="198" w:line="276" w:lineRule="auto"/>
        <w:ind w:left="425" w:right="273" w:firstLine="708"/>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p w:rsidR="0078730F" w:rsidRDefault="009E4B5E" w:rsidP="00DC3BA7">
      <w:pPr>
        <w:pStyle w:val="a4"/>
        <w:numPr>
          <w:ilvl w:val="4"/>
          <w:numId w:val="96"/>
        </w:numPr>
        <w:tabs>
          <w:tab w:val="left" w:pos="2085"/>
        </w:tabs>
        <w:spacing w:before="202"/>
        <w:ind w:left="2085" w:hanging="952"/>
        <w:rPr>
          <w:sz w:val="24"/>
        </w:rPr>
      </w:pPr>
      <w:r>
        <w:rPr>
          <w:sz w:val="24"/>
        </w:rPr>
        <w:t>Применять</w:t>
      </w:r>
      <w:r>
        <w:rPr>
          <w:spacing w:val="39"/>
          <w:sz w:val="24"/>
        </w:rPr>
        <w:t xml:space="preserve"> </w:t>
      </w:r>
      <w:r>
        <w:rPr>
          <w:sz w:val="24"/>
        </w:rPr>
        <w:t>знания,</w:t>
      </w:r>
      <w:r>
        <w:rPr>
          <w:spacing w:val="42"/>
          <w:sz w:val="24"/>
        </w:rPr>
        <w:t xml:space="preserve"> </w:t>
      </w:r>
      <w:r>
        <w:rPr>
          <w:sz w:val="24"/>
        </w:rPr>
        <w:t>полученные</w:t>
      </w:r>
      <w:r>
        <w:rPr>
          <w:spacing w:val="39"/>
          <w:sz w:val="24"/>
        </w:rPr>
        <w:t xml:space="preserve"> </w:t>
      </w:r>
      <w:r>
        <w:rPr>
          <w:sz w:val="24"/>
        </w:rPr>
        <w:t>при</w:t>
      </w:r>
      <w:r>
        <w:rPr>
          <w:spacing w:val="41"/>
          <w:sz w:val="24"/>
        </w:rPr>
        <w:t xml:space="preserve"> </w:t>
      </w:r>
      <w:r>
        <w:rPr>
          <w:sz w:val="24"/>
        </w:rPr>
        <w:t>изучении</w:t>
      </w:r>
      <w:r>
        <w:rPr>
          <w:spacing w:val="44"/>
          <w:sz w:val="24"/>
        </w:rPr>
        <w:t xml:space="preserve"> </w:t>
      </w:r>
      <w:r>
        <w:rPr>
          <w:sz w:val="24"/>
        </w:rPr>
        <w:t>разделов</w:t>
      </w:r>
      <w:r>
        <w:rPr>
          <w:spacing w:val="47"/>
          <w:sz w:val="24"/>
        </w:rPr>
        <w:t xml:space="preserve"> </w:t>
      </w:r>
      <w:r>
        <w:rPr>
          <w:sz w:val="24"/>
        </w:rPr>
        <w:t>«Социальная</w:t>
      </w:r>
      <w:r>
        <w:rPr>
          <w:spacing w:val="43"/>
          <w:sz w:val="24"/>
        </w:rPr>
        <w:t xml:space="preserve"> </w:t>
      </w:r>
      <w:r>
        <w:rPr>
          <w:spacing w:val="-2"/>
          <w:sz w:val="24"/>
        </w:rPr>
        <w:t>сфера»,</w:t>
      </w:r>
    </w:p>
    <w:p w:rsidR="0078730F" w:rsidRDefault="009E4B5E">
      <w:pPr>
        <w:pStyle w:val="a3"/>
        <w:spacing w:before="41" w:line="276" w:lineRule="auto"/>
        <w:ind w:right="280" w:firstLine="0"/>
      </w:pPr>
      <w:r>
        <w:t xml:space="preserve">«Политическая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r w:rsidR="00C812E1">
        <w:t>И</w:t>
      </w:r>
      <w:r>
        <w:t>нтернет-ресурсах государственных органов, нормативные правовые акты, государственные документы стратегического характера, публикации в СМИ;</w:t>
      </w:r>
    </w:p>
    <w:p w:rsidR="0078730F" w:rsidRDefault="009E4B5E">
      <w:pPr>
        <w:pStyle w:val="a3"/>
        <w:spacing w:before="200" w:line="276" w:lineRule="auto"/>
        <w:ind w:right="282"/>
      </w:pPr>
      <w:r>
        <w:t>осуществлять</w:t>
      </w:r>
      <w:r>
        <w:rPr>
          <w:spacing w:val="-1"/>
        </w:rPr>
        <w:t xml:space="preserve"> </w:t>
      </w:r>
      <w:r>
        <w:t>поиск</w:t>
      </w:r>
      <w:r>
        <w:rPr>
          <w:spacing w:val="-3"/>
        </w:rPr>
        <w:t xml:space="preserve"> </w:t>
      </w:r>
      <w:r>
        <w:t>политической</w:t>
      </w:r>
      <w:r>
        <w:rPr>
          <w:spacing w:val="-3"/>
        </w:rPr>
        <w:t xml:space="preserve"> </w:t>
      </w:r>
      <w:r>
        <w:t>и</w:t>
      </w:r>
      <w:r>
        <w:rPr>
          <w:spacing w:val="-3"/>
        </w:rPr>
        <w:t xml:space="preserve"> </w:t>
      </w:r>
      <w:r>
        <w:t>правовой</w:t>
      </w:r>
      <w:r>
        <w:rPr>
          <w:spacing w:val="-3"/>
        </w:rPr>
        <w:t xml:space="preserve"> </w:t>
      </w:r>
      <w:r>
        <w:t>информации,</w:t>
      </w:r>
      <w:r>
        <w:rPr>
          <w:spacing w:val="-3"/>
        </w:rPr>
        <w:t xml:space="preserve"> </w:t>
      </w:r>
      <w:r>
        <w:t>представленной в</w:t>
      </w:r>
      <w:r>
        <w:rPr>
          <w:spacing w:val="-4"/>
        </w:rPr>
        <w:t xml:space="preserve"> </w:t>
      </w:r>
      <w:r>
        <w:t>различных знаковых системах, извлекать информацию из неадаптированных источников, вести целенаправленный</w:t>
      </w:r>
      <w:r>
        <w:rPr>
          <w:spacing w:val="-10"/>
        </w:rPr>
        <w:t xml:space="preserve"> </w:t>
      </w:r>
      <w:r>
        <w:t>поиск</w:t>
      </w:r>
      <w:r>
        <w:rPr>
          <w:spacing w:val="-10"/>
        </w:rPr>
        <w:t xml:space="preserve"> </w:t>
      </w:r>
      <w:r>
        <w:t>необходимых</w:t>
      </w:r>
      <w:r>
        <w:rPr>
          <w:spacing w:val="-9"/>
        </w:rPr>
        <w:t xml:space="preserve"> </w:t>
      </w:r>
      <w:r>
        <w:t>сведений</w:t>
      </w:r>
      <w:r>
        <w:rPr>
          <w:spacing w:val="-10"/>
        </w:rPr>
        <w:t xml:space="preserve"> </w:t>
      </w:r>
      <w:r>
        <w:t>для</w:t>
      </w:r>
      <w:r>
        <w:rPr>
          <w:spacing w:val="-12"/>
        </w:rPr>
        <w:t xml:space="preserve"> </w:t>
      </w:r>
      <w:r>
        <w:t>восполнения</w:t>
      </w:r>
      <w:r>
        <w:rPr>
          <w:spacing w:val="-13"/>
        </w:rPr>
        <w:t xml:space="preserve"> </w:t>
      </w:r>
      <w:r>
        <w:t>недостающих</w:t>
      </w:r>
      <w:r>
        <w:rPr>
          <w:spacing w:val="39"/>
        </w:rPr>
        <w:t xml:space="preserve"> </w:t>
      </w:r>
      <w:r>
        <w:t>звеньев,</w:t>
      </w:r>
      <w:r>
        <w:rPr>
          <w:spacing w:val="-11"/>
        </w:rPr>
        <w:t xml:space="preserve"> </w:t>
      </w:r>
      <w:r>
        <w:t>делать обоснованные выводы, различать отдельные компоненты в</w:t>
      </w:r>
      <w:r>
        <w:rPr>
          <w:spacing w:val="40"/>
        </w:rPr>
        <w:t xml:space="preserve"> </w:t>
      </w:r>
      <w:r>
        <w:t>информационном сообщении, выделять</w:t>
      </w:r>
      <w:r>
        <w:rPr>
          <w:spacing w:val="40"/>
        </w:rPr>
        <w:t xml:space="preserve"> </w:t>
      </w:r>
      <w:r>
        <w:t>факты,</w:t>
      </w:r>
      <w:r>
        <w:rPr>
          <w:spacing w:val="40"/>
        </w:rPr>
        <w:t xml:space="preserve"> </w:t>
      </w:r>
      <w:r>
        <w:t>выводы,</w:t>
      </w:r>
      <w:r>
        <w:rPr>
          <w:spacing w:val="40"/>
        </w:rPr>
        <w:t xml:space="preserve"> </w:t>
      </w:r>
      <w:r>
        <w:t>оценочные</w:t>
      </w:r>
      <w:r>
        <w:rPr>
          <w:spacing w:val="40"/>
        </w:rPr>
        <w:t xml:space="preserve"> </w:t>
      </w:r>
      <w:r>
        <w:t>суждения,</w:t>
      </w:r>
      <w:r>
        <w:rPr>
          <w:spacing w:val="40"/>
        </w:rPr>
        <w:t xml:space="preserve"> </w:t>
      </w:r>
      <w:r>
        <w:t>мнения</w:t>
      </w:r>
      <w:r>
        <w:rPr>
          <w:spacing w:val="40"/>
        </w:rPr>
        <w:t xml:space="preserve"> </w:t>
      </w:r>
      <w:r>
        <w:t>при</w:t>
      </w:r>
      <w:r>
        <w:rPr>
          <w:spacing w:val="40"/>
        </w:rPr>
        <w:t xml:space="preserve"> </w:t>
      </w:r>
      <w:r>
        <w:t>изучении</w:t>
      </w:r>
      <w:r>
        <w:rPr>
          <w:spacing w:val="40"/>
        </w:rPr>
        <w:t xml:space="preserve"> </w:t>
      </w:r>
      <w:r>
        <w:t>разделов</w:t>
      </w:r>
    </w:p>
    <w:p w:rsidR="0078730F" w:rsidRDefault="009E4B5E">
      <w:pPr>
        <w:pStyle w:val="a3"/>
        <w:spacing w:before="2" w:line="278" w:lineRule="auto"/>
        <w:ind w:right="284" w:firstLine="0"/>
      </w:pPr>
      <w:r>
        <w:t>«Социальная сфера», «Политическая сфера», «Правовое регулирование общественных отношений в Российской Федерации».</w:t>
      </w:r>
    </w:p>
    <w:p w:rsidR="0078730F" w:rsidRDefault="009E4B5E" w:rsidP="00DC3BA7">
      <w:pPr>
        <w:pStyle w:val="a4"/>
        <w:numPr>
          <w:ilvl w:val="4"/>
          <w:numId w:val="96"/>
        </w:numPr>
        <w:tabs>
          <w:tab w:val="left" w:pos="2208"/>
        </w:tabs>
        <w:spacing w:before="193" w:line="276" w:lineRule="auto"/>
        <w:ind w:left="425" w:right="281" w:firstLine="708"/>
        <w:rPr>
          <w:sz w:val="24"/>
        </w:rPr>
      </w:pPr>
      <w:r>
        <w:rPr>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w:t>
      </w:r>
      <w:r>
        <w:rPr>
          <w:spacing w:val="-13"/>
          <w:sz w:val="24"/>
        </w:rPr>
        <w:t xml:space="preserve"> </w:t>
      </w:r>
      <w:r>
        <w:rPr>
          <w:sz w:val="24"/>
        </w:rPr>
        <w:t>и</w:t>
      </w:r>
      <w:r>
        <w:rPr>
          <w:spacing w:val="-14"/>
          <w:sz w:val="24"/>
        </w:rPr>
        <w:t xml:space="preserve"> </w:t>
      </w:r>
      <w:r>
        <w:rPr>
          <w:sz w:val="24"/>
        </w:rPr>
        <w:t>междисциплинарной</w:t>
      </w:r>
      <w:r>
        <w:rPr>
          <w:spacing w:val="-13"/>
          <w:sz w:val="24"/>
        </w:rPr>
        <w:t xml:space="preserve"> </w:t>
      </w:r>
      <w:r>
        <w:rPr>
          <w:sz w:val="24"/>
        </w:rPr>
        <w:t>направленности;</w:t>
      </w:r>
      <w:r>
        <w:rPr>
          <w:spacing w:val="-13"/>
          <w:sz w:val="24"/>
        </w:rPr>
        <w:t xml:space="preserve"> </w:t>
      </w:r>
      <w:r>
        <w:rPr>
          <w:sz w:val="24"/>
        </w:rPr>
        <w:t>готовить</w:t>
      </w:r>
      <w:r>
        <w:rPr>
          <w:spacing w:val="-12"/>
          <w:sz w:val="24"/>
        </w:rPr>
        <w:t xml:space="preserve"> </w:t>
      </w:r>
      <w:r>
        <w:rPr>
          <w:sz w:val="24"/>
        </w:rPr>
        <w:t>устные</w:t>
      </w:r>
      <w:r>
        <w:rPr>
          <w:spacing w:val="-13"/>
          <w:sz w:val="24"/>
        </w:rPr>
        <w:t xml:space="preserve"> </w:t>
      </w:r>
      <w:r>
        <w:rPr>
          <w:sz w:val="24"/>
        </w:rPr>
        <w:t>выступления</w:t>
      </w:r>
      <w:r>
        <w:rPr>
          <w:spacing w:val="-14"/>
          <w:sz w:val="24"/>
        </w:rPr>
        <w:t xml:space="preserve"> </w:t>
      </w:r>
      <w:r>
        <w:rPr>
          <w:sz w:val="24"/>
        </w:rPr>
        <w:t>и</w:t>
      </w:r>
      <w:r>
        <w:rPr>
          <w:spacing w:val="-14"/>
          <w:sz w:val="24"/>
        </w:rPr>
        <w:t xml:space="preserve"> </w:t>
      </w:r>
      <w:r>
        <w:rPr>
          <w:sz w:val="24"/>
        </w:rPr>
        <w:t>письменные работы (развернутые ответы, сочинения) по изученным темам,</w:t>
      </w:r>
      <w:r>
        <w:rPr>
          <w:spacing w:val="40"/>
          <w:sz w:val="24"/>
        </w:rPr>
        <w:t xml:space="preserve"> </w:t>
      </w:r>
      <w:r>
        <w:rPr>
          <w:sz w:val="24"/>
        </w:rPr>
        <w:t>составлять</w:t>
      </w:r>
      <w:r w:rsidR="00C812E1">
        <w:rPr>
          <w:sz w:val="24"/>
        </w:rPr>
        <w:t xml:space="preserve"> </w:t>
      </w:r>
      <w:r>
        <w:rPr>
          <w:sz w:val="24"/>
        </w:rPr>
        <w:t>сложный и тезисный план развернутых ответов, анализировать неадаптированные тексты.</w:t>
      </w:r>
    </w:p>
    <w:p w:rsidR="0078730F" w:rsidRDefault="009E4B5E" w:rsidP="00DC3BA7">
      <w:pPr>
        <w:pStyle w:val="a4"/>
        <w:numPr>
          <w:ilvl w:val="4"/>
          <w:numId w:val="96"/>
        </w:numPr>
        <w:tabs>
          <w:tab w:val="left" w:pos="2181"/>
        </w:tabs>
        <w:spacing w:before="201" w:line="276" w:lineRule="auto"/>
        <w:ind w:left="425" w:right="280" w:firstLine="708"/>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w:t>
      </w:r>
      <w:r>
        <w:rPr>
          <w:spacing w:val="-1"/>
          <w:sz w:val="24"/>
        </w:rPr>
        <w:t xml:space="preserve"> </w:t>
      </w:r>
      <w:r>
        <w:rPr>
          <w:sz w:val="24"/>
        </w:rPr>
        <w:t>сфера», «Правовое регулирование</w:t>
      </w:r>
      <w:r>
        <w:rPr>
          <w:spacing w:val="-2"/>
          <w:sz w:val="24"/>
        </w:rPr>
        <w:t xml:space="preserve"> </w:t>
      </w:r>
      <w:r>
        <w:rPr>
          <w:sz w:val="24"/>
        </w:rPr>
        <w:t>общественных отношений в Российской Федерации».</w:t>
      </w:r>
    </w:p>
    <w:p w:rsidR="0078730F" w:rsidRDefault="009E4B5E" w:rsidP="00DC3BA7">
      <w:pPr>
        <w:pStyle w:val="a4"/>
        <w:numPr>
          <w:ilvl w:val="4"/>
          <w:numId w:val="96"/>
        </w:numPr>
        <w:tabs>
          <w:tab w:val="left" w:pos="2083"/>
        </w:tabs>
        <w:spacing w:before="200" w:line="278" w:lineRule="auto"/>
        <w:ind w:left="425" w:right="283" w:firstLine="708"/>
        <w:rPr>
          <w:sz w:val="24"/>
        </w:rPr>
      </w:pPr>
      <w:r>
        <w:rPr>
          <w:sz w:val="24"/>
        </w:rPr>
        <w:t>Формулировать на основе социальных ценностей и приобретенных знаний о структуре</w:t>
      </w:r>
      <w:r>
        <w:rPr>
          <w:spacing w:val="38"/>
          <w:sz w:val="24"/>
        </w:rPr>
        <w:t xml:space="preserve"> </w:t>
      </w:r>
      <w:r>
        <w:rPr>
          <w:sz w:val="24"/>
        </w:rPr>
        <w:t>общества</w:t>
      </w:r>
      <w:r>
        <w:rPr>
          <w:spacing w:val="37"/>
          <w:sz w:val="24"/>
        </w:rPr>
        <w:t xml:space="preserve"> </w:t>
      </w:r>
      <w:r>
        <w:rPr>
          <w:sz w:val="24"/>
        </w:rPr>
        <w:t>и</w:t>
      </w:r>
      <w:r>
        <w:rPr>
          <w:spacing w:val="40"/>
          <w:sz w:val="24"/>
        </w:rPr>
        <w:t xml:space="preserve"> </w:t>
      </w:r>
      <w:r>
        <w:rPr>
          <w:sz w:val="24"/>
        </w:rPr>
        <w:t>социальных</w:t>
      </w:r>
      <w:r>
        <w:rPr>
          <w:spacing w:val="40"/>
          <w:sz w:val="24"/>
        </w:rPr>
        <w:t xml:space="preserve"> </w:t>
      </w:r>
      <w:r>
        <w:rPr>
          <w:sz w:val="24"/>
        </w:rPr>
        <w:t>взаимодействиях,</w:t>
      </w:r>
      <w:r>
        <w:rPr>
          <w:spacing w:val="37"/>
          <w:sz w:val="24"/>
        </w:rPr>
        <w:t xml:space="preserve"> </w:t>
      </w:r>
      <w:r>
        <w:rPr>
          <w:sz w:val="24"/>
        </w:rPr>
        <w:t>политической</w:t>
      </w:r>
      <w:r>
        <w:rPr>
          <w:spacing w:val="38"/>
          <w:sz w:val="24"/>
        </w:rPr>
        <w:t xml:space="preserve"> </w:t>
      </w:r>
      <w:r>
        <w:rPr>
          <w:sz w:val="24"/>
        </w:rPr>
        <w:t>сфере</w:t>
      </w:r>
      <w:r>
        <w:rPr>
          <w:spacing w:val="36"/>
          <w:sz w:val="24"/>
        </w:rPr>
        <w:t xml:space="preserve"> </w:t>
      </w:r>
      <w:r>
        <w:rPr>
          <w:sz w:val="24"/>
        </w:rPr>
        <w:t>и</w:t>
      </w:r>
      <w:r>
        <w:rPr>
          <w:spacing w:val="40"/>
          <w:sz w:val="24"/>
        </w:rPr>
        <w:t xml:space="preserve"> </w:t>
      </w:r>
      <w:r>
        <w:rPr>
          <w:sz w:val="24"/>
        </w:rPr>
        <w:t>законодательстве</w:t>
      </w:r>
    </w:p>
    <w:p w:rsidR="0078730F" w:rsidRDefault="0078730F">
      <w:pPr>
        <w:pStyle w:val="a4"/>
        <w:spacing w:line="278"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Российской Федерации собственные суждения и аргументы по проблемам социальной мобильности,</w:t>
      </w:r>
      <w:r>
        <w:rPr>
          <w:spacing w:val="-15"/>
        </w:rPr>
        <w:t xml:space="preserve"> </w:t>
      </w:r>
      <w:r>
        <w:t>ее</w:t>
      </w:r>
      <w:r>
        <w:rPr>
          <w:spacing w:val="-15"/>
        </w:rPr>
        <w:t xml:space="preserve"> </w:t>
      </w:r>
      <w:r>
        <w:t>форм</w:t>
      </w:r>
      <w:r>
        <w:rPr>
          <w:spacing w:val="-15"/>
        </w:rPr>
        <w:t xml:space="preserve"> </w:t>
      </w:r>
      <w:r>
        <w:t>и</w:t>
      </w:r>
      <w:r>
        <w:rPr>
          <w:spacing w:val="-15"/>
        </w:rPr>
        <w:t xml:space="preserve"> </w:t>
      </w:r>
      <w:r>
        <w:t>каналов</w:t>
      </w:r>
      <w:r>
        <w:rPr>
          <w:spacing w:val="-15"/>
        </w:rPr>
        <w:t xml:space="preserve"> </w:t>
      </w:r>
      <w:r>
        <w:t>в</w:t>
      </w:r>
      <w:r>
        <w:rPr>
          <w:spacing w:val="-15"/>
        </w:rPr>
        <w:t xml:space="preserve"> </w:t>
      </w:r>
      <w:r>
        <w:t>современном</w:t>
      </w:r>
      <w:r>
        <w:rPr>
          <w:spacing w:val="-14"/>
        </w:rPr>
        <w:t xml:space="preserve"> </w:t>
      </w:r>
      <w:r>
        <w:t>российском</w:t>
      </w:r>
      <w:r>
        <w:rPr>
          <w:spacing w:val="-15"/>
        </w:rPr>
        <w:t xml:space="preserve"> </w:t>
      </w:r>
      <w:r>
        <w:t>обществе;</w:t>
      </w:r>
      <w:r>
        <w:rPr>
          <w:spacing w:val="-12"/>
        </w:rPr>
        <w:t xml:space="preserve"> </w:t>
      </w:r>
      <w:r>
        <w:t>миграционных</w:t>
      </w:r>
      <w:r>
        <w:rPr>
          <w:spacing w:val="-13"/>
        </w:rPr>
        <w:t xml:space="preserve"> </w:t>
      </w:r>
      <w:r>
        <w:t>процессов; тенденций развития семьи; участия субъектов политики в политическом процессе; опасности коррупции</w:t>
      </w:r>
      <w:r>
        <w:rPr>
          <w:spacing w:val="-12"/>
        </w:rPr>
        <w:t xml:space="preserve"> </w:t>
      </w:r>
      <w:r>
        <w:t>и</w:t>
      </w:r>
      <w:r>
        <w:rPr>
          <w:spacing w:val="-12"/>
        </w:rPr>
        <w:t xml:space="preserve"> </w:t>
      </w:r>
      <w:r>
        <w:t>необходимости</w:t>
      </w:r>
      <w:r>
        <w:rPr>
          <w:spacing w:val="-11"/>
        </w:rPr>
        <w:t xml:space="preserve"> </w:t>
      </w:r>
      <w:r>
        <w:t>борьбы</w:t>
      </w:r>
      <w:r>
        <w:rPr>
          <w:spacing w:val="-13"/>
        </w:rPr>
        <w:t xml:space="preserve"> </w:t>
      </w:r>
      <w:r>
        <w:t>с</w:t>
      </w:r>
      <w:r>
        <w:rPr>
          <w:spacing w:val="-14"/>
        </w:rPr>
        <w:t xml:space="preserve"> </w:t>
      </w:r>
      <w:r>
        <w:t>ней;</w:t>
      </w:r>
      <w:r>
        <w:rPr>
          <w:spacing w:val="-13"/>
        </w:rPr>
        <w:t xml:space="preserve"> </w:t>
      </w:r>
      <w:r>
        <w:t>соотношения</w:t>
      </w:r>
      <w:r>
        <w:rPr>
          <w:spacing w:val="-15"/>
        </w:rPr>
        <w:t xml:space="preserve"> </w:t>
      </w:r>
      <w:r>
        <w:t>прав</w:t>
      </w:r>
      <w:r>
        <w:rPr>
          <w:spacing w:val="-14"/>
        </w:rPr>
        <w:t xml:space="preserve"> </w:t>
      </w:r>
      <w:r>
        <w:t>и</w:t>
      </w:r>
      <w:r>
        <w:rPr>
          <w:spacing w:val="-12"/>
        </w:rPr>
        <w:t xml:space="preserve"> </w:t>
      </w:r>
      <w:r>
        <w:t>свобод</w:t>
      </w:r>
      <w:r>
        <w:rPr>
          <w:spacing w:val="-13"/>
        </w:rPr>
        <w:t xml:space="preserve"> </w:t>
      </w:r>
      <w:r>
        <w:t>человека</w:t>
      </w:r>
      <w:r>
        <w:rPr>
          <w:spacing w:val="-14"/>
        </w:rPr>
        <w:t xml:space="preserve"> </w:t>
      </w:r>
      <w:r>
        <w:t>с</w:t>
      </w:r>
      <w:r>
        <w:rPr>
          <w:spacing w:val="-6"/>
        </w:rPr>
        <w:t xml:space="preserve"> </w:t>
      </w:r>
      <w:r>
        <w:t>обязанностями и правовой ответственностью;</w:t>
      </w:r>
    </w:p>
    <w:p w:rsidR="0078730F" w:rsidRDefault="009E4B5E">
      <w:pPr>
        <w:pStyle w:val="a3"/>
        <w:spacing w:before="204" w:line="276" w:lineRule="auto"/>
        <w:ind w:right="277"/>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8730F" w:rsidRDefault="009E4B5E">
      <w:pPr>
        <w:pStyle w:val="a3"/>
        <w:spacing w:before="200" w:line="276" w:lineRule="auto"/>
        <w:ind w:right="272"/>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w:t>
      </w:r>
      <w:r>
        <w:rPr>
          <w:spacing w:val="-14"/>
        </w:rPr>
        <w:t xml:space="preserve"> </w:t>
      </w:r>
      <w:r>
        <w:t>и</w:t>
      </w:r>
      <w:r>
        <w:rPr>
          <w:spacing w:val="-14"/>
        </w:rPr>
        <w:t xml:space="preserve"> </w:t>
      </w:r>
      <w:r>
        <w:t>путях</w:t>
      </w:r>
      <w:r>
        <w:rPr>
          <w:spacing w:val="-12"/>
        </w:rPr>
        <w:t xml:space="preserve"> </w:t>
      </w:r>
      <w:r>
        <w:t>их</w:t>
      </w:r>
      <w:r>
        <w:rPr>
          <w:spacing w:val="-13"/>
        </w:rPr>
        <w:t xml:space="preserve"> </w:t>
      </w:r>
      <w:r>
        <w:t>разрешения;</w:t>
      </w:r>
      <w:r>
        <w:rPr>
          <w:spacing w:val="-14"/>
        </w:rPr>
        <w:t xml:space="preserve"> </w:t>
      </w:r>
      <w:r>
        <w:t>государственной</w:t>
      </w:r>
      <w:r>
        <w:rPr>
          <w:spacing w:val="31"/>
        </w:rPr>
        <w:t xml:space="preserve"> </w:t>
      </w:r>
      <w:r>
        <w:t>поддержке</w:t>
      </w:r>
      <w:r>
        <w:rPr>
          <w:spacing w:val="27"/>
        </w:rPr>
        <w:t xml:space="preserve"> </w:t>
      </w:r>
      <w:r>
        <w:t>социально</w:t>
      </w:r>
      <w:r>
        <w:rPr>
          <w:spacing w:val="-14"/>
        </w:rPr>
        <w:t xml:space="preserve"> </w:t>
      </w:r>
      <w:r>
        <w:t>незащищенных слоев общества и мерах социальной поддержки семьи в Российской Федерации;</w:t>
      </w:r>
      <w:r w:rsidR="00C812E1">
        <w:t xml:space="preserve"> </w:t>
      </w:r>
      <w:r>
        <w:t>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730F" w:rsidRDefault="009E4B5E" w:rsidP="00DC3BA7">
      <w:pPr>
        <w:pStyle w:val="a4"/>
        <w:numPr>
          <w:ilvl w:val="4"/>
          <w:numId w:val="96"/>
        </w:numPr>
        <w:tabs>
          <w:tab w:val="left" w:pos="2198"/>
        </w:tabs>
        <w:spacing w:before="202" w:line="276" w:lineRule="auto"/>
        <w:ind w:left="425" w:right="283" w:firstLine="708"/>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78730F" w:rsidRDefault="009E4B5E" w:rsidP="00DC3BA7">
      <w:pPr>
        <w:pStyle w:val="a4"/>
        <w:numPr>
          <w:ilvl w:val="4"/>
          <w:numId w:val="96"/>
        </w:numPr>
        <w:tabs>
          <w:tab w:val="left" w:pos="2198"/>
        </w:tabs>
        <w:spacing w:before="201" w:line="276" w:lineRule="auto"/>
        <w:ind w:left="425" w:right="278" w:firstLine="708"/>
        <w:rPr>
          <w:sz w:val="24"/>
        </w:rPr>
      </w:pPr>
      <w:r>
        <w:rPr>
          <w:sz w:val="24"/>
        </w:rPr>
        <w:t>Оценивать социальную информацию по проблемам социальных отношений, политической</w:t>
      </w:r>
      <w:r>
        <w:rPr>
          <w:spacing w:val="-11"/>
          <w:sz w:val="24"/>
        </w:rPr>
        <w:t xml:space="preserve"> </w:t>
      </w:r>
      <w:r>
        <w:rPr>
          <w:sz w:val="24"/>
        </w:rPr>
        <w:t>жизни</w:t>
      </w:r>
      <w:r>
        <w:rPr>
          <w:spacing w:val="-11"/>
          <w:sz w:val="24"/>
        </w:rPr>
        <w:t xml:space="preserve"> </w:t>
      </w:r>
      <w:r>
        <w:rPr>
          <w:sz w:val="24"/>
        </w:rPr>
        <w:t>общества,</w:t>
      </w:r>
      <w:r>
        <w:rPr>
          <w:spacing w:val="-10"/>
          <w:sz w:val="24"/>
        </w:rPr>
        <w:t xml:space="preserve"> </w:t>
      </w:r>
      <w:r>
        <w:rPr>
          <w:sz w:val="24"/>
        </w:rPr>
        <w:t>правового</w:t>
      </w:r>
      <w:r>
        <w:rPr>
          <w:spacing w:val="-10"/>
          <w:sz w:val="24"/>
        </w:rPr>
        <w:t xml:space="preserve"> </w:t>
      </w:r>
      <w:r>
        <w:rPr>
          <w:sz w:val="24"/>
        </w:rPr>
        <w:t>регулирования,</w:t>
      </w:r>
      <w:r>
        <w:rPr>
          <w:spacing w:val="-12"/>
          <w:sz w:val="24"/>
        </w:rPr>
        <w:t xml:space="preserve"> </w:t>
      </w:r>
      <w:r>
        <w:rPr>
          <w:sz w:val="24"/>
        </w:rPr>
        <w:t>в</w:t>
      </w:r>
      <w:r>
        <w:rPr>
          <w:spacing w:val="-14"/>
          <w:sz w:val="24"/>
        </w:rPr>
        <w:t xml:space="preserve"> </w:t>
      </w:r>
      <w:r>
        <w:rPr>
          <w:sz w:val="24"/>
        </w:rPr>
        <w:t>том</w:t>
      </w:r>
      <w:r>
        <w:rPr>
          <w:spacing w:val="-11"/>
          <w:sz w:val="24"/>
        </w:rPr>
        <w:t xml:space="preserve"> </w:t>
      </w:r>
      <w:r>
        <w:rPr>
          <w:sz w:val="24"/>
        </w:rPr>
        <w:t>числе</w:t>
      </w:r>
      <w:r>
        <w:rPr>
          <w:spacing w:val="-8"/>
          <w:sz w:val="24"/>
        </w:rPr>
        <w:t xml:space="preserve"> </w:t>
      </w:r>
      <w:r>
        <w:rPr>
          <w:sz w:val="24"/>
        </w:rPr>
        <w:t>поступающую</w:t>
      </w:r>
      <w:r>
        <w:rPr>
          <w:spacing w:val="40"/>
          <w:sz w:val="24"/>
        </w:rPr>
        <w:t xml:space="preserve"> </w:t>
      </w:r>
      <w:r>
        <w:rPr>
          <w:sz w:val="24"/>
        </w:rPr>
        <w:t>по</w:t>
      </w:r>
      <w:r>
        <w:rPr>
          <w:spacing w:val="-13"/>
          <w:sz w:val="24"/>
        </w:rPr>
        <w:t xml:space="preserve"> </w:t>
      </w:r>
      <w:r>
        <w:rPr>
          <w:sz w:val="24"/>
        </w:rPr>
        <w:t>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8730F" w:rsidRDefault="009E4B5E">
      <w:pPr>
        <w:pStyle w:val="a3"/>
        <w:spacing w:before="198" w:line="276" w:lineRule="auto"/>
        <w:ind w:right="283"/>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w:t>
      </w:r>
      <w:r>
        <w:rPr>
          <w:spacing w:val="40"/>
        </w:rPr>
        <w:t xml:space="preserve"> </w:t>
      </w:r>
      <w:r>
        <w:t>и</w:t>
      </w:r>
      <w:r>
        <w:rPr>
          <w:spacing w:val="39"/>
        </w:rPr>
        <w:t xml:space="preserve"> </w:t>
      </w:r>
      <w:r>
        <w:t>собственное</w:t>
      </w:r>
      <w:r>
        <w:rPr>
          <w:spacing w:val="35"/>
        </w:rPr>
        <w:t xml:space="preserve"> </w:t>
      </w:r>
      <w:r>
        <w:t>поведение</w:t>
      </w:r>
      <w:r>
        <w:rPr>
          <w:spacing w:val="38"/>
        </w:rPr>
        <w:t xml:space="preserve"> </w:t>
      </w:r>
      <w:r>
        <w:t>с</w:t>
      </w:r>
      <w:r>
        <w:rPr>
          <w:spacing w:val="35"/>
        </w:rPr>
        <w:t xml:space="preserve"> </w:t>
      </w:r>
      <w:r>
        <w:t>точки</w:t>
      </w:r>
      <w:r>
        <w:rPr>
          <w:spacing w:val="40"/>
        </w:rPr>
        <w:t xml:space="preserve"> </w:t>
      </w:r>
      <w:r>
        <w:t>зрения</w:t>
      </w:r>
      <w:r>
        <w:rPr>
          <w:spacing w:val="38"/>
        </w:rPr>
        <w:t xml:space="preserve"> </w:t>
      </w:r>
      <w:r>
        <w:t>социальных</w:t>
      </w:r>
      <w:r>
        <w:rPr>
          <w:spacing w:val="40"/>
        </w:rPr>
        <w:t xml:space="preserve"> </w:t>
      </w:r>
      <w:r>
        <w:t>норм,</w:t>
      </w:r>
      <w:r>
        <w:rPr>
          <w:spacing w:val="38"/>
        </w:rPr>
        <w:t xml:space="preserve"> </w:t>
      </w:r>
      <w:r>
        <w:t>включая</w:t>
      </w:r>
      <w:r>
        <w:rPr>
          <w:spacing w:val="39"/>
        </w:rPr>
        <w:t xml:space="preserve"> </w:t>
      </w:r>
      <w:r>
        <w:t>нормы</w:t>
      </w:r>
      <w:r>
        <w:rPr>
          <w:spacing w:val="38"/>
        </w:rPr>
        <w:t xml:space="preserve"> </w:t>
      </w:r>
      <w:r>
        <w:t>морали</w:t>
      </w:r>
      <w:r>
        <w:rPr>
          <w:spacing w:val="40"/>
        </w:rPr>
        <w:t xml:space="preserve"> </w:t>
      </w:r>
      <w:r>
        <w:t>и</w:t>
      </w:r>
      <w:r>
        <w:rPr>
          <w:spacing w:val="39"/>
        </w:rPr>
        <w:t xml:space="preserve"> </w:t>
      </w:r>
      <w:r>
        <w:t>права,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363" w:firstLine="0"/>
        <w:jc w:val="left"/>
      </w:pPr>
      <w:r>
        <w:lastRenderedPageBreak/>
        <w:t>ценностей; осознавать неприемлемость антиобщественного поведения, опасность алкоголизма</w:t>
      </w:r>
      <w:r>
        <w:rPr>
          <w:spacing w:val="40"/>
        </w:rPr>
        <w:t xml:space="preserve"> </w:t>
      </w:r>
      <w:r>
        <w:t>и наркомании.</w:t>
      </w:r>
    </w:p>
    <w:p w:rsidR="0078730F" w:rsidRDefault="009E4B5E" w:rsidP="00DC3BA7">
      <w:pPr>
        <w:pStyle w:val="a4"/>
        <w:numPr>
          <w:ilvl w:val="0"/>
          <w:numId w:val="42"/>
        </w:numPr>
        <w:tabs>
          <w:tab w:val="left" w:pos="1507"/>
        </w:tabs>
        <w:spacing w:before="190" w:line="280" w:lineRule="auto"/>
        <w:ind w:right="297" w:firstLine="708"/>
        <w:jc w:val="both"/>
        <w:rPr>
          <w:sz w:val="24"/>
        </w:rPr>
      </w:pPr>
      <w:r>
        <w:rPr>
          <w:sz w:val="24"/>
        </w:rPr>
        <w:t>Федеральная рабочая программа по учебному предмету «Обществознание» (базовый уровень) (вступает в силу с 01.09.2025 г.)</w:t>
      </w:r>
    </w:p>
    <w:p w:rsidR="0078730F" w:rsidRDefault="009E4B5E" w:rsidP="00DC3BA7">
      <w:pPr>
        <w:pStyle w:val="a4"/>
        <w:numPr>
          <w:ilvl w:val="1"/>
          <w:numId w:val="42"/>
        </w:numPr>
        <w:tabs>
          <w:tab w:val="left" w:pos="1802"/>
        </w:tabs>
        <w:spacing w:before="190" w:line="276" w:lineRule="auto"/>
        <w:ind w:right="269" w:firstLine="708"/>
        <w:rPr>
          <w:sz w:val="24"/>
        </w:rPr>
      </w:pPr>
      <w:r>
        <w:rPr>
          <w:sz w:val="24"/>
        </w:rPr>
        <w:t>Федеральная рабочая программа по учебному предмету «Обществознание» (предметная область «Общественно-научные</w:t>
      </w:r>
      <w:r>
        <w:rPr>
          <w:spacing w:val="-1"/>
          <w:sz w:val="24"/>
        </w:rPr>
        <w:t xml:space="preserve"> </w:t>
      </w:r>
      <w:r>
        <w:rPr>
          <w:sz w:val="24"/>
        </w:rPr>
        <w:t>предметы») (далее</w:t>
      </w:r>
      <w:r>
        <w:rPr>
          <w:spacing w:val="-1"/>
          <w:sz w:val="24"/>
        </w:rPr>
        <w:t xml:space="preserve"> </w:t>
      </w:r>
      <w:r>
        <w:rPr>
          <w:sz w:val="24"/>
        </w:rPr>
        <w:t>соответственно – программа</w:t>
      </w:r>
      <w:r>
        <w:rPr>
          <w:spacing w:val="-1"/>
          <w:sz w:val="24"/>
        </w:rPr>
        <w:t xml:space="preserve"> </w:t>
      </w:r>
      <w:r>
        <w:rPr>
          <w:sz w:val="24"/>
        </w:rPr>
        <w:t>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8730F" w:rsidRDefault="009E4B5E" w:rsidP="00DC3BA7">
      <w:pPr>
        <w:pStyle w:val="a4"/>
        <w:numPr>
          <w:ilvl w:val="1"/>
          <w:numId w:val="42"/>
        </w:numPr>
        <w:tabs>
          <w:tab w:val="left" w:pos="1672"/>
        </w:tabs>
        <w:spacing w:before="197"/>
        <w:ind w:left="1672" w:hanging="53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2"/>
          <w:numId w:val="42"/>
        </w:numPr>
        <w:tabs>
          <w:tab w:val="left" w:pos="1860"/>
        </w:tabs>
        <w:spacing w:before="245" w:line="276" w:lineRule="auto"/>
        <w:ind w:right="275"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78730F" w:rsidRDefault="009E4B5E" w:rsidP="00DC3BA7">
      <w:pPr>
        <w:pStyle w:val="a4"/>
        <w:numPr>
          <w:ilvl w:val="2"/>
          <w:numId w:val="42"/>
        </w:numPr>
        <w:tabs>
          <w:tab w:val="left" w:pos="2028"/>
        </w:tabs>
        <w:spacing w:before="199" w:line="276" w:lineRule="auto"/>
        <w:ind w:right="279" w:firstLine="708"/>
        <w:rPr>
          <w:sz w:val="24"/>
        </w:rPr>
      </w:pPr>
      <w:r>
        <w:rPr>
          <w:sz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8730F" w:rsidRDefault="009E4B5E">
      <w:pPr>
        <w:pStyle w:val="a3"/>
        <w:tabs>
          <w:tab w:val="left" w:pos="10211"/>
        </w:tabs>
        <w:spacing w:before="201" w:line="276" w:lineRule="auto"/>
        <w:ind w:right="286"/>
      </w:pPr>
      <w:r>
        <w:t>Изучение</w:t>
      </w:r>
      <w:r>
        <w:rPr>
          <w:spacing w:val="80"/>
        </w:rPr>
        <w:t xml:space="preserve"> </w:t>
      </w:r>
      <w:r>
        <w:t>обществознания,</w:t>
      </w:r>
      <w:r>
        <w:rPr>
          <w:spacing w:val="80"/>
        </w:rPr>
        <w:t xml:space="preserve"> </w:t>
      </w:r>
      <w:r>
        <w:t>включающего</w:t>
      </w:r>
      <w:r>
        <w:rPr>
          <w:spacing w:val="80"/>
        </w:rPr>
        <w:t xml:space="preserve"> </w:t>
      </w:r>
      <w:r>
        <w:t>знания</w:t>
      </w:r>
      <w:r>
        <w:rPr>
          <w:spacing w:val="80"/>
        </w:rPr>
        <w:t xml:space="preserve"> </w:t>
      </w:r>
      <w:r>
        <w:t>о</w:t>
      </w:r>
      <w:r>
        <w:rPr>
          <w:spacing w:val="80"/>
        </w:rPr>
        <w:t xml:space="preserve"> </w:t>
      </w:r>
      <w:r>
        <w:t>российском</w:t>
      </w:r>
      <w:r>
        <w:rPr>
          <w:spacing w:val="80"/>
        </w:rPr>
        <w:t xml:space="preserve"> </w:t>
      </w:r>
      <w:r>
        <w:t>обществе</w:t>
      </w:r>
      <w:r>
        <w:tab/>
      </w:r>
      <w:r>
        <w:rPr>
          <w:spacing w:val="-10"/>
        </w:rPr>
        <w:t xml:space="preserve">и </w:t>
      </w:r>
      <w:r>
        <w:t>направлениях его</w:t>
      </w:r>
      <w:r>
        <w:rPr>
          <w:spacing w:val="-2"/>
        </w:rPr>
        <w:t xml:space="preserve"> </w:t>
      </w:r>
      <w:r>
        <w:t>развития</w:t>
      </w:r>
      <w:r>
        <w:rPr>
          <w:spacing w:val="-2"/>
        </w:rPr>
        <w:t xml:space="preserve"> </w:t>
      </w:r>
      <w:r>
        <w:t>в</w:t>
      </w:r>
      <w:r>
        <w:rPr>
          <w:spacing w:val="-2"/>
        </w:rPr>
        <w:t xml:space="preserve"> </w:t>
      </w:r>
      <w:r>
        <w:t>современных условиях,</w:t>
      </w:r>
      <w:r>
        <w:rPr>
          <w:spacing w:val="-2"/>
        </w:rPr>
        <w:t xml:space="preserve"> </w:t>
      </w:r>
      <w:r>
        <w:t>об</w:t>
      </w:r>
      <w:r>
        <w:rPr>
          <w:spacing w:val="-2"/>
        </w:rPr>
        <w:t xml:space="preserve"> </w:t>
      </w:r>
      <w:r>
        <w:t>основах конституционного</w:t>
      </w:r>
      <w:r>
        <w:rPr>
          <w:spacing w:val="-2"/>
        </w:rPr>
        <w:t xml:space="preserve"> </w:t>
      </w:r>
      <w:r>
        <w:t>строя</w:t>
      </w:r>
      <w:r>
        <w:rPr>
          <w:spacing w:val="-2"/>
        </w:rPr>
        <w:t xml:space="preserve"> </w:t>
      </w:r>
      <w:r>
        <w:t xml:space="preserve">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rPr>
        <w:t>ценностям.</w:t>
      </w:r>
    </w:p>
    <w:p w:rsidR="0078730F" w:rsidRDefault="009E4B5E" w:rsidP="00DC3BA7">
      <w:pPr>
        <w:pStyle w:val="a4"/>
        <w:numPr>
          <w:ilvl w:val="2"/>
          <w:numId w:val="42"/>
        </w:numPr>
        <w:tabs>
          <w:tab w:val="left" w:pos="1857"/>
        </w:tabs>
        <w:spacing w:before="201" w:line="278" w:lineRule="auto"/>
        <w:ind w:right="287" w:firstLine="708"/>
        <w:rPr>
          <w:sz w:val="24"/>
        </w:rPr>
      </w:pPr>
      <w:r>
        <w:rPr>
          <w:sz w:val="24"/>
        </w:rPr>
        <w:t>Целями обществоведческого</w:t>
      </w:r>
      <w:r>
        <w:rPr>
          <w:spacing w:val="-1"/>
          <w:sz w:val="24"/>
        </w:rPr>
        <w:t xml:space="preserve"> </w:t>
      </w:r>
      <w:r>
        <w:rPr>
          <w:sz w:val="24"/>
        </w:rPr>
        <w:t>образования</w:t>
      </w:r>
      <w:r>
        <w:rPr>
          <w:spacing w:val="-3"/>
          <w:sz w:val="24"/>
        </w:rPr>
        <w:t xml:space="preserve"> </w:t>
      </w:r>
      <w:r>
        <w:rPr>
          <w:sz w:val="24"/>
        </w:rPr>
        <w:t>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 xml:space="preserve">образования </w:t>
      </w:r>
      <w:r>
        <w:rPr>
          <w:spacing w:val="-2"/>
          <w:sz w:val="24"/>
        </w:rPr>
        <w:t>являются:</w:t>
      </w:r>
    </w:p>
    <w:p w:rsidR="0078730F" w:rsidRDefault="009E4B5E">
      <w:pPr>
        <w:pStyle w:val="a3"/>
        <w:spacing w:before="193" w:line="276" w:lineRule="auto"/>
        <w:ind w:right="285"/>
      </w:pPr>
      <w:r>
        <w:t>воспитание</w:t>
      </w:r>
      <w:r>
        <w:rPr>
          <w:spacing w:val="-15"/>
        </w:rPr>
        <w:t xml:space="preserve"> </w:t>
      </w:r>
      <w:r>
        <w:t>общероссийской</w:t>
      </w:r>
      <w:r>
        <w:rPr>
          <w:spacing w:val="-15"/>
        </w:rPr>
        <w:t xml:space="preserve"> </w:t>
      </w:r>
      <w:r>
        <w:t>идентичности,</w:t>
      </w:r>
      <w:r>
        <w:rPr>
          <w:spacing w:val="-15"/>
        </w:rPr>
        <w:t xml:space="preserve"> </w:t>
      </w:r>
      <w:r>
        <w:t>гражданской</w:t>
      </w:r>
      <w:r>
        <w:rPr>
          <w:spacing w:val="16"/>
        </w:rPr>
        <w:t xml:space="preserve"> </w:t>
      </w:r>
      <w:r>
        <w:t>ответственности,</w:t>
      </w:r>
      <w:r>
        <w:rPr>
          <w:spacing w:val="-15"/>
        </w:rPr>
        <w:t xml:space="preserve"> </w:t>
      </w:r>
      <w:r>
        <w:t>основанной</w:t>
      </w:r>
      <w:r>
        <w:rPr>
          <w:spacing w:val="-15"/>
        </w:rPr>
        <w:t xml:space="preserve"> </w:t>
      </w:r>
      <w:r>
        <w:t>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8730F" w:rsidRDefault="009E4B5E">
      <w:pPr>
        <w:pStyle w:val="a3"/>
        <w:spacing w:before="205" w:line="276" w:lineRule="auto"/>
        <w:ind w:right="278"/>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78730F" w:rsidRDefault="009E4B5E">
      <w:pPr>
        <w:pStyle w:val="a3"/>
        <w:spacing w:before="199" w:line="276" w:lineRule="auto"/>
        <w:ind w:right="283"/>
      </w:pPr>
      <w:r>
        <w:t xml:space="preserve">развитие способности обучающихся к личному самоопределению, самореализации, </w:t>
      </w:r>
      <w:r>
        <w:rPr>
          <w:spacing w:val="-2"/>
        </w:rPr>
        <w:t>самоконтролю;</w:t>
      </w:r>
    </w:p>
    <w:p w:rsidR="0078730F" w:rsidRDefault="009E4B5E">
      <w:pPr>
        <w:pStyle w:val="a3"/>
        <w:spacing w:before="198" w:line="278" w:lineRule="auto"/>
        <w:ind w:right="289"/>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tabs>
          <w:tab w:val="left" w:pos="6529"/>
        </w:tabs>
        <w:spacing w:before="64" w:line="280" w:lineRule="auto"/>
        <w:ind w:right="301" w:firstLine="0"/>
        <w:jc w:val="left"/>
      </w:pPr>
      <w:r>
        <w:lastRenderedPageBreak/>
        <w:t>реализовать требования к личностным, метапредметным</w:t>
      </w:r>
      <w:r>
        <w:tab/>
        <w:t>и предметным результатам освоения образовательной программы, представленным</w:t>
      </w:r>
      <w:r>
        <w:rPr>
          <w:spacing w:val="40"/>
        </w:rPr>
        <w:t xml:space="preserve"> </w:t>
      </w:r>
      <w:r>
        <w:t>во ФГОС СОО;</w:t>
      </w:r>
    </w:p>
    <w:p w:rsidR="0078730F" w:rsidRDefault="009E4B5E">
      <w:pPr>
        <w:pStyle w:val="a3"/>
        <w:spacing w:before="190" w:line="276" w:lineRule="auto"/>
        <w:ind w:right="277"/>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8730F" w:rsidRDefault="009E4B5E">
      <w:pPr>
        <w:pStyle w:val="a3"/>
        <w:spacing w:before="202" w:line="276" w:lineRule="auto"/>
        <w:ind w:right="278"/>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8730F" w:rsidRDefault="009E4B5E" w:rsidP="00DC3BA7">
      <w:pPr>
        <w:pStyle w:val="a4"/>
        <w:numPr>
          <w:ilvl w:val="2"/>
          <w:numId w:val="42"/>
        </w:numPr>
        <w:tabs>
          <w:tab w:val="left" w:pos="2025"/>
        </w:tabs>
        <w:spacing w:before="201" w:line="276" w:lineRule="auto"/>
        <w:ind w:right="284" w:firstLine="708"/>
        <w:rPr>
          <w:sz w:val="24"/>
        </w:rPr>
      </w:pPr>
      <w:r>
        <w:rPr>
          <w:sz w:val="24"/>
        </w:rPr>
        <w:t>С учетом преемственности с уровнем основного общего образования обществознание</w:t>
      </w:r>
      <w:r>
        <w:rPr>
          <w:spacing w:val="-11"/>
          <w:sz w:val="24"/>
        </w:rPr>
        <w:t xml:space="preserve"> </w:t>
      </w:r>
      <w:r>
        <w:rPr>
          <w:sz w:val="24"/>
        </w:rPr>
        <w:t>раскрывает</w:t>
      </w:r>
      <w:r>
        <w:rPr>
          <w:spacing w:val="-9"/>
          <w:sz w:val="24"/>
        </w:rPr>
        <w:t xml:space="preserve"> </w:t>
      </w:r>
      <w:r>
        <w:rPr>
          <w:sz w:val="24"/>
        </w:rPr>
        <w:t>теоретические</w:t>
      </w:r>
      <w:r>
        <w:rPr>
          <w:spacing w:val="-10"/>
          <w:sz w:val="24"/>
        </w:rPr>
        <w:t xml:space="preserve"> </w:t>
      </w:r>
      <w:r>
        <w:rPr>
          <w:sz w:val="24"/>
        </w:rPr>
        <w:t>знания,</w:t>
      </w:r>
      <w:r>
        <w:rPr>
          <w:spacing w:val="-10"/>
          <w:sz w:val="24"/>
        </w:rPr>
        <w:t xml:space="preserve"> </w:t>
      </w:r>
      <w:r>
        <w:rPr>
          <w:sz w:val="24"/>
        </w:rPr>
        <w:t>факты</w:t>
      </w:r>
      <w:r>
        <w:rPr>
          <w:spacing w:val="-11"/>
          <w:sz w:val="24"/>
        </w:rPr>
        <w:t xml:space="preserve"> </w:t>
      </w:r>
      <w:r>
        <w:rPr>
          <w:sz w:val="24"/>
        </w:rPr>
        <w:t>социальной</w:t>
      </w:r>
      <w:r>
        <w:rPr>
          <w:spacing w:val="-8"/>
          <w:sz w:val="24"/>
        </w:rPr>
        <w:t xml:space="preserve"> </w:t>
      </w:r>
      <w:r>
        <w:rPr>
          <w:sz w:val="24"/>
        </w:rPr>
        <w:t>жизни;</w:t>
      </w:r>
      <w:r>
        <w:rPr>
          <w:spacing w:val="-9"/>
          <w:sz w:val="24"/>
        </w:rPr>
        <w:t xml:space="preserve"> </w:t>
      </w:r>
      <w:r>
        <w:rPr>
          <w:sz w:val="24"/>
        </w:rPr>
        <w:t>ценности</w:t>
      </w:r>
      <w:r>
        <w:rPr>
          <w:spacing w:val="-10"/>
          <w:sz w:val="24"/>
        </w:rPr>
        <w:t xml:space="preserve"> </w:t>
      </w:r>
      <w:r>
        <w:rPr>
          <w:sz w:val="24"/>
        </w:rPr>
        <w:t>и</w:t>
      </w:r>
      <w:r>
        <w:rPr>
          <w:spacing w:val="-10"/>
          <w:sz w:val="24"/>
        </w:rPr>
        <w:t xml:space="preserve"> </w:t>
      </w:r>
      <w:r>
        <w:rPr>
          <w:sz w:val="24"/>
        </w:rPr>
        <w:t>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Pr>
          <w:spacing w:val="80"/>
          <w:w w:val="150"/>
          <w:sz w:val="24"/>
        </w:rPr>
        <w:t xml:space="preserve"> </w:t>
      </w:r>
      <w:r>
        <w:rPr>
          <w:sz w:val="24"/>
        </w:rPr>
        <w:t>в единстве социальных сфер и институтов и роли России</w:t>
      </w:r>
      <w:r>
        <w:rPr>
          <w:spacing w:val="40"/>
          <w:sz w:val="24"/>
        </w:rPr>
        <w:t xml:space="preserve"> </w:t>
      </w:r>
      <w:r>
        <w:rPr>
          <w:sz w:val="24"/>
        </w:rPr>
        <w:t>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8730F" w:rsidRDefault="009E4B5E">
      <w:pPr>
        <w:pStyle w:val="a3"/>
        <w:spacing w:before="202" w:line="276" w:lineRule="auto"/>
        <w:ind w:right="276"/>
      </w:pPr>
      <w:r>
        <w:t>Освоение</w:t>
      </w:r>
      <w:r>
        <w:rPr>
          <w:spacing w:val="-15"/>
        </w:rPr>
        <w:t xml:space="preserve"> </w:t>
      </w:r>
      <w:r>
        <w:t>содержания</w:t>
      </w:r>
      <w:r>
        <w:rPr>
          <w:spacing w:val="-15"/>
        </w:rPr>
        <w:t xml:space="preserve"> </w:t>
      </w:r>
      <w:r>
        <w:t>обществоведческого</w:t>
      </w:r>
      <w:r>
        <w:rPr>
          <w:spacing w:val="-15"/>
        </w:rPr>
        <w:t xml:space="preserve"> </w:t>
      </w:r>
      <w:r>
        <w:t>образования</w:t>
      </w:r>
      <w:r>
        <w:rPr>
          <w:spacing w:val="-15"/>
        </w:rPr>
        <w:t xml:space="preserve"> </w:t>
      </w:r>
      <w:r>
        <w:t>осуществляется</w:t>
      </w:r>
      <w:r>
        <w:rPr>
          <w:spacing w:val="-15"/>
        </w:rPr>
        <w:t xml:space="preserve"> </w:t>
      </w:r>
      <w:r>
        <w:t>в</w:t>
      </w:r>
      <w:r>
        <w:rPr>
          <w:spacing w:val="-15"/>
        </w:rPr>
        <w:t xml:space="preserve"> </w:t>
      </w:r>
      <w:r>
        <w:t>соответствии</w:t>
      </w:r>
      <w:r>
        <w:rPr>
          <w:spacing w:val="-15"/>
        </w:rPr>
        <w:t xml:space="preserve"> </w:t>
      </w:r>
      <w:r>
        <w:t>со следующими ориентирами, отражающими специфику учебного предмета на уровне среднего общего образования:</w:t>
      </w:r>
    </w:p>
    <w:p w:rsidR="0078730F" w:rsidRDefault="009E4B5E">
      <w:pPr>
        <w:pStyle w:val="a3"/>
        <w:spacing w:before="200" w:line="276" w:lineRule="auto"/>
        <w:ind w:right="290"/>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8730F" w:rsidRDefault="009E4B5E">
      <w:pPr>
        <w:pStyle w:val="a3"/>
        <w:spacing w:before="200" w:line="276" w:lineRule="auto"/>
        <w:ind w:right="281"/>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78730F" w:rsidRDefault="009E4B5E">
      <w:pPr>
        <w:pStyle w:val="a3"/>
        <w:spacing w:before="199" w:line="276" w:lineRule="auto"/>
        <w:ind w:right="280"/>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8730F" w:rsidRDefault="009E4B5E">
      <w:pPr>
        <w:pStyle w:val="a3"/>
        <w:spacing w:before="202" w:line="276" w:lineRule="auto"/>
        <w:ind w:right="283"/>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6"/>
      </w:pPr>
      <w:r>
        <w:lastRenderedPageBreak/>
        <w:t>расширение возможностей самопрезентации обучающихся, мотивирующей креативное мышление и участие в социальных практиках.</w:t>
      </w:r>
    </w:p>
    <w:p w:rsidR="0078730F" w:rsidRDefault="009E4B5E" w:rsidP="00DC3BA7">
      <w:pPr>
        <w:pStyle w:val="a4"/>
        <w:numPr>
          <w:ilvl w:val="2"/>
          <w:numId w:val="42"/>
        </w:numPr>
        <w:tabs>
          <w:tab w:val="left" w:pos="1963"/>
        </w:tabs>
        <w:spacing w:before="190" w:line="280" w:lineRule="auto"/>
        <w:ind w:right="288" w:firstLine="708"/>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78730F" w:rsidRDefault="009E4B5E">
      <w:pPr>
        <w:pStyle w:val="a3"/>
        <w:spacing w:before="190"/>
        <w:ind w:left="1133" w:firstLine="0"/>
        <w:jc w:val="left"/>
      </w:pPr>
      <w:r>
        <w:t>изучении</w:t>
      </w:r>
      <w:r>
        <w:rPr>
          <w:spacing w:val="-7"/>
        </w:rPr>
        <w:t xml:space="preserve"> </w:t>
      </w:r>
      <w:r>
        <w:t>нового</w:t>
      </w:r>
      <w:r>
        <w:rPr>
          <w:spacing w:val="-8"/>
        </w:rPr>
        <w:t xml:space="preserve"> </w:t>
      </w:r>
      <w:r>
        <w:t>теоретического</w:t>
      </w:r>
      <w:r>
        <w:rPr>
          <w:spacing w:val="-8"/>
        </w:rPr>
        <w:t xml:space="preserve"> </w:t>
      </w:r>
      <w:r>
        <w:rPr>
          <w:spacing w:val="-2"/>
        </w:rPr>
        <w:t>содержания;</w:t>
      </w:r>
    </w:p>
    <w:p w:rsidR="0078730F" w:rsidRDefault="009E4B5E">
      <w:pPr>
        <w:pStyle w:val="a3"/>
        <w:spacing w:before="242" w:line="276" w:lineRule="auto"/>
        <w:ind w:right="286"/>
      </w:pPr>
      <w:r>
        <w:t>рассмотрении ряда</w:t>
      </w:r>
      <w:r>
        <w:rPr>
          <w:spacing w:val="-2"/>
        </w:rPr>
        <w:t xml:space="preserve"> </w:t>
      </w:r>
      <w:r>
        <w:t>ранее</w:t>
      </w:r>
      <w:r>
        <w:rPr>
          <w:spacing w:val="-2"/>
        </w:rPr>
        <w:t xml:space="preserve"> </w:t>
      </w:r>
      <w:r>
        <w:t>изученных социальных явлений</w:t>
      </w:r>
      <w:r>
        <w:rPr>
          <w:spacing w:val="-3"/>
        </w:rPr>
        <w:t xml:space="preserve"> </w:t>
      </w:r>
      <w:r>
        <w:t>и</w:t>
      </w:r>
      <w:r>
        <w:rPr>
          <w:spacing w:val="-3"/>
        </w:rPr>
        <w:t xml:space="preserve"> </w:t>
      </w:r>
      <w:r>
        <w:t>процессов</w:t>
      </w:r>
      <w:r>
        <w:rPr>
          <w:spacing w:val="-2"/>
        </w:rPr>
        <w:t xml:space="preserve"> </w:t>
      </w:r>
      <w:r>
        <w:t>в</w:t>
      </w:r>
      <w:r>
        <w:rPr>
          <w:spacing w:val="-2"/>
        </w:rPr>
        <w:t xml:space="preserve"> </w:t>
      </w:r>
      <w:r>
        <w:t>более</w:t>
      </w:r>
      <w:r>
        <w:rPr>
          <w:spacing w:val="-3"/>
        </w:rPr>
        <w:t xml:space="preserve"> </w:t>
      </w:r>
      <w:r>
        <w:t>сложных</w:t>
      </w:r>
      <w:r>
        <w:rPr>
          <w:spacing w:val="-2"/>
        </w:rPr>
        <w:t xml:space="preserve"> </w:t>
      </w:r>
      <w:r>
        <w:t>и разнообразных связях и отношениях;</w:t>
      </w:r>
    </w:p>
    <w:p w:rsidR="0078730F" w:rsidRDefault="009E4B5E">
      <w:pPr>
        <w:pStyle w:val="a3"/>
        <w:spacing w:before="201"/>
        <w:ind w:left="1133" w:firstLine="0"/>
        <w:jc w:val="left"/>
      </w:pPr>
      <w:r>
        <w:t>освоении</w:t>
      </w:r>
      <w:r>
        <w:rPr>
          <w:spacing w:val="-10"/>
        </w:rPr>
        <w:t xml:space="preserve"> </w:t>
      </w:r>
      <w:r>
        <w:t>обучающимися</w:t>
      </w:r>
      <w:r>
        <w:rPr>
          <w:spacing w:val="-7"/>
        </w:rPr>
        <w:t xml:space="preserve"> </w:t>
      </w:r>
      <w:r>
        <w:t>базовых</w:t>
      </w:r>
      <w:r>
        <w:rPr>
          <w:spacing w:val="-4"/>
        </w:rPr>
        <w:t xml:space="preserve"> </w:t>
      </w:r>
      <w:r>
        <w:t>методов</w:t>
      </w:r>
      <w:r>
        <w:rPr>
          <w:spacing w:val="-6"/>
        </w:rPr>
        <w:t xml:space="preserve"> </w:t>
      </w:r>
      <w:r>
        <w:t>социального</w:t>
      </w:r>
      <w:r>
        <w:rPr>
          <w:spacing w:val="-10"/>
        </w:rPr>
        <w:t xml:space="preserve"> </w:t>
      </w:r>
      <w:r>
        <w:rPr>
          <w:spacing w:val="-2"/>
        </w:rPr>
        <w:t>познания;</w:t>
      </w:r>
    </w:p>
    <w:p w:rsidR="0078730F" w:rsidRDefault="009E4B5E">
      <w:pPr>
        <w:pStyle w:val="a3"/>
        <w:spacing w:before="240" w:line="278" w:lineRule="auto"/>
        <w:ind w:right="286"/>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8730F" w:rsidRDefault="009E4B5E">
      <w:pPr>
        <w:pStyle w:val="a3"/>
        <w:spacing w:before="195" w:line="276" w:lineRule="auto"/>
        <w:ind w:right="287"/>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8730F" w:rsidRDefault="009E4B5E" w:rsidP="00DC3BA7">
      <w:pPr>
        <w:pStyle w:val="a4"/>
        <w:numPr>
          <w:ilvl w:val="2"/>
          <w:numId w:val="42"/>
        </w:numPr>
        <w:tabs>
          <w:tab w:val="left" w:pos="1980"/>
        </w:tabs>
        <w:spacing w:before="200" w:line="276" w:lineRule="auto"/>
        <w:ind w:right="281" w:firstLine="708"/>
        <w:rPr>
          <w:sz w:val="24"/>
        </w:rPr>
      </w:pPr>
      <w:r>
        <w:rPr>
          <w:sz w:val="24"/>
        </w:rPr>
        <w:t>В соответствии с учебным планом среднего общего образования общее количество</w:t>
      </w:r>
      <w:r>
        <w:rPr>
          <w:spacing w:val="-10"/>
          <w:sz w:val="24"/>
        </w:rPr>
        <w:t xml:space="preserve"> </w:t>
      </w:r>
      <w:r>
        <w:rPr>
          <w:sz w:val="24"/>
        </w:rPr>
        <w:t>рекомендованных</w:t>
      </w:r>
      <w:r>
        <w:rPr>
          <w:spacing w:val="-4"/>
          <w:sz w:val="24"/>
        </w:rPr>
        <w:t xml:space="preserve"> </w:t>
      </w:r>
      <w:r>
        <w:rPr>
          <w:sz w:val="24"/>
        </w:rPr>
        <w:t>учебных</w:t>
      </w:r>
      <w:r>
        <w:rPr>
          <w:spacing w:val="-9"/>
          <w:sz w:val="24"/>
        </w:rPr>
        <w:t xml:space="preserve"> </w:t>
      </w:r>
      <w:r>
        <w:rPr>
          <w:sz w:val="24"/>
        </w:rPr>
        <w:t>часов</w:t>
      </w:r>
      <w:r>
        <w:rPr>
          <w:spacing w:val="-11"/>
          <w:sz w:val="24"/>
        </w:rPr>
        <w:t xml:space="preserve"> </w:t>
      </w:r>
      <w:r>
        <w:rPr>
          <w:sz w:val="24"/>
        </w:rPr>
        <w:t>на</w:t>
      </w:r>
      <w:r>
        <w:rPr>
          <w:spacing w:val="-12"/>
          <w:sz w:val="24"/>
        </w:rPr>
        <w:t xml:space="preserve"> </w:t>
      </w:r>
      <w:r>
        <w:rPr>
          <w:sz w:val="24"/>
        </w:rPr>
        <w:t>изучение</w:t>
      </w:r>
      <w:r>
        <w:rPr>
          <w:spacing w:val="-10"/>
          <w:sz w:val="24"/>
        </w:rPr>
        <w:t xml:space="preserve"> </w:t>
      </w:r>
      <w:r>
        <w:rPr>
          <w:sz w:val="24"/>
        </w:rPr>
        <w:t>обществознания</w:t>
      </w:r>
      <w:r>
        <w:rPr>
          <w:spacing w:val="-9"/>
          <w:sz w:val="24"/>
        </w:rPr>
        <w:t xml:space="preserve"> </w:t>
      </w:r>
      <w:r>
        <w:rPr>
          <w:sz w:val="24"/>
        </w:rPr>
        <w:t>составляет</w:t>
      </w:r>
      <w:r>
        <w:rPr>
          <w:spacing w:val="40"/>
          <w:sz w:val="24"/>
        </w:rPr>
        <w:t xml:space="preserve"> </w:t>
      </w:r>
      <w:r>
        <w:rPr>
          <w:sz w:val="24"/>
        </w:rPr>
        <w:t>119</w:t>
      </w:r>
      <w:r>
        <w:rPr>
          <w:spacing w:val="-10"/>
          <w:sz w:val="24"/>
        </w:rPr>
        <w:t xml:space="preserve"> </w:t>
      </w:r>
      <w:r>
        <w:rPr>
          <w:sz w:val="24"/>
        </w:rPr>
        <w:t>часов: по 2 часа в неделю при 34 учебных неделях в 10 классе, по 1,5 часа в неделю при 34 учебных неделях в 11 классе.</w:t>
      </w:r>
    </w:p>
    <w:p w:rsidR="0078730F" w:rsidRDefault="009E4B5E" w:rsidP="00DC3BA7">
      <w:pPr>
        <w:pStyle w:val="a4"/>
        <w:numPr>
          <w:ilvl w:val="1"/>
          <w:numId w:val="42"/>
        </w:numPr>
        <w:tabs>
          <w:tab w:val="left" w:pos="1672"/>
        </w:tabs>
        <w:spacing w:before="202"/>
        <w:ind w:left="1672" w:hanging="53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0"/>
        <w:ind w:left="1852" w:hanging="719"/>
        <w:rPr>
          <w:sz w:val="24"/>
        </w:rPr>
      </w:pPr>
      <w:r>
        <w:rPr>
          <w:sz w:val="24"/>
        </w:rPr>
        <w:t>Духовная</w:t>
      </w:r>
      <w:r>
        <w:rPr>
          <w:spacing w:val="-10"/>
          <w:sz w:val="24"/>
        </w:rPr>
        <w:t xml:space="preserve"> </w:t>
      </w:r>
      <w:r>
        <w:rPr>
          <w:spacing w:val="-2"/>
          <w:sz w:val="24"/>
        </w:rPr>
        <w:t>культура.</w:t>
      </w:r>
    </w:p>
    <w:p w:rsidR="0078730F" w:rsidRDefault="009E4B5E">
      <w:pPr>
        <w:pStyle w:val="a3"/>
        <w:spacing w:before="240" w:line="276" w:lineRule="auto"/>
        <w:ind w:right="288"/>
      </w:pPr>
      <w: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78730F" w:rsidRDefault="009E4B5E">
      <w:pPr>
        <w:pStyle w:val="a3"/>
        <w:spacing w:before="202" w:line="276" w:lineRule="auto"/>
        <w:ind w:right="292"/>
      </w:pPr>
      <w: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78730F" w:rsidRDefault="009E4B5E">
      <w:pPr>
        <w:pStyle w:val="a3"/>
        <w:spacing w:before="198" w:line="276" w:lineRule="auto"/>
        <w:ind w:right="278" w:firstLine="768"/>
      </w:pPr>
      <w: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78730F" w:rsidRDefault="009E4B5E">
      <w:pPr>
        <w:pStyle w:val="a3"/>
        <w:spacing w:before="205" w:line="276" w:lineRule="auto"/>
        <w:ind w:right="285"/>
      </w:pPr>
      <w: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78730F" w:rsidRDefault="009E4B5E">
      <w:pPr>
        <w:pStyle w:val="a3"/>
        <w:spacing w:before="199" w:line="276" w:lineRule="auto"/>
        <w:ind w:right="282"/>
      </w:pPr>
      <w:r>
        <w:t>Наука. Направления научно-технологического развития и научные достижения Российской Федерации.</w:t>
      </w:r>
      <w:r>
        <w:rPr>
          <w:spacing w:val="-3"/>
        </w:rPr>
        <w:t xml:space="preserve"> </w:t>
      </w:r>
      <w:r>
        <w:t>Вклад России в</w:t>
      </w:r>
      <w:r>
        <w:rPr>
          <w:spacing w:val="-1"/>
        </w:rPr>
        <w:t xml:space="preserve"> </w:t>
      </w:r>
      <w:r>
        <w:t>развитие</w:t>
      </w:r>
      <w:r>
        <w:rPr>
          <w:spacing w:val="-1"/>
        </w:rPr>
        <w:t xml:space="preserve"> </w:t>
      </w:r>
      <w:r>
        <w:t>мировой науки. Возможности самореализации в науке. Взаимодействие государства и бизнеса в развитии науки</w:t>
      </w:r>
      <w:r>
        <w:rPr>
          <w:spacing w:val="40"/>
        </w:rPr>
        <w:t xml:space="preserve"> </w:t>
      </w:r>
      <w:r>
        <w:t>и инноваций.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w:t>
      </w:r>
      <w:r>
        <w:rPr>
          <w:spacing w:val="-1"/>
        </w:rPr>
        <w:t xml:space="preserve"> </w:t>
      </w:r>
      <w:r>
        <w:t>родитель (законный</w:t>
      </w:r>
      <w:r>
        <w:rPr>
          <w:spacing w:val="-2"/>
        </w:rPr>
        <w:t xml:space="preserve"> </w:t>
      </w:r>
      <w:r>
        <w:t>представитель),</w:t>
      </w:r>
      <w:r>
        <w:rPr>
          <w:spacing w:val="-2"/>
        </w:rPr>
        <w:t xml:space="preserve"> </w:t>
      </w:r>
      <w:r>
        <w:t>педагогический работник, образовательная организация, государство), их права</w:t>
      </w:r>
      <w:r>
        <w:rPr>
          <w:spacing w:val="40"/>
        </w:rPr>
        <w:t xml:space="preserve"> </w:t>
      </w:r>
      <w:r>
        <w:t>и обязанности.</w:t>
      </w:r>
    </w:p>
    <w:p w:rsidR="0078730F" w:rsidRDefault="009E4B5E">
      <w:pPr>
        <w:pStyle w:val="a3"/>
        <w:spacing w:before="201" w:line="276" w:lineRule="auto"/>
        <w:ind w:right="276"/>
      </w:pPr>
      <w: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78730F" w:rsidRDefault="009E4B5E" w:rsidP="00DC3BA7">
      <w:pPr>
        <w:pStyle w:val="a4"/>
        <w:numPr>
          <w:ilvl w:val="2"/>
          <w:numId w:val="42"/>
        </w:numPr>
        <w:tabs>
          <w:tab w:val="left" w:pos="1852"/>
        </w:tabs>
        <w:spacing w:before="203"/>
        <w:ind w:left="1852" w:hanging="719"/>
        <w:rPr>
          <w:sz w:val="24"/>
        </w:rPr>
      </w:pPr>
      <w:r>
        <w:rPr>
          <w:sz w:val="24"/>
        </w:rPr>
        <w:t>Экономическая</w:t>
      </w:r>
      <w:r>
        <w:rPr>
          <w:spacing w:val="-6"/>
          <w:sz w:val="24"/>
        </w:rPr>
        <w:t xml:space="preserve"> </w:t>
      </w:r>
      <w:r>
        <w:rPr>
          <w:sz w:val="24"/>
        </w:rPr>
        <w:t>жизнь</w:t>
      </w:r>
      <w:r>
        <w:rPr>
          <w:spacing w:val="-5"/>
          <w:sz w:val="24"/>
        </w:rPr>
        <w:t xml:space="preserve"> </w:t>
      </w:r>
      <w:r>
        <w:rPr>
          <w:spacing w:val="-2"/>
          <w:sz w:val="24"/>
        </w:rPr>
        <w:t>общества.</w:t>
      </w:r>
    </w:p>
    <w:p w:rsidR="0078730F" w:rsidRDefault="009E4B5E">
      <w:pPr>
        <w:pStyle w:val="a3"/>
        <w:spacing w:before="243" w:line="276" w:lineRule="auto"/>
        <w:ind w:right="292"/>
      </w:pPr>
      <w:r>
        <w:t>Инфляция:</w:t>
      </w:r>
      <w:r>
        <w:rPr>
          <w:spacing w:val="-1"/>
        </w:rPr>
        <w:t xml:space="preserve"> </w:t>
      </w:r>
      <w:r>
        <w:t>причины</w:t>
      </w:r>
      <w:r>
        <w:rPr>
          <w:spacing w:val="-2"/>
        </w:rPr>
        <w:t xml:space="preserve"> </w:t>
      </w:r>
      <w:r>
        <w:t>возникновения</w:t>
      </w:r>
      <w:r>
        <w:rPr>
          <w:spacing w:val="-1"/>
        </w:rPr>
        <w:t xml:space="preserve"> </w:t>
      </w:r>
      <w:r>
        <w:t>и виды.</w:t>
      </w:r>
      <w:r>
        <w:rPr>
          <w:spacing w:val="-2"/>
        </w:rPr>
        <w:t xml:space="preserve"> </w:t>
      </w:r>
      <w:r>
        <w:t>Как</w:t>
      </w:r>
      <w:r>
        <w:rPr>
          <w:spacing w:val="-1"/>
        </w:rPr>
        <w:t xml:space="preserve"> </w:t>
      </w:r>
      <w:r>
        <w:t>измеряют</w:t>
      </w:r>
      <w:r>
        <w:rPr>
          <w:spacing w:val="-1"/>
        </w:rPr>
        <w:t xml:space="preserve"> </w:t>
      </w:r>
      <w:r>
        <w:t>инфляцию:</w:t>
      </w:r>
      <w:r>
        <w:rPr>
          <w:spacing w:val="-1"/>
        </w:rPr>
        <w:t xml:space="preserve"> </w:t>
      </w:r>
      <w:r>
        <w:t>процентная</w:t>
      </w:r>
      <w:r>
        <w:rPr>
          <w:spacing w:val="-1"/>
        </w:rPr>
        <w:t xml:space="preserve"> </w:t>
      </w:r>
      <w:r>
        <w:t>ставка (номинальная и реальная). Потребительская корзина. Ценовая стабильность. Защита семейного бюджета от инфляции.</w:t>
      </w:r>
    </w:p>
    <w:p w:rsidR="0078730F" w:rsidRDefault="009E4B5E">
      <w:pPr>
        <w:pStyle w:val="a3"/>
        <w:spacing w:before="200" w:line="276" w:lineRule="auto"/>
        <w:ind w:right="282"/>
      </w:pPr>
      <w:r>
        <w:t>Финансовый</w:t>
      </w:r>
      <w:r>
        <w:rPr>
          <w:spacing w:val="-11"/>
        </w:rPr>
        <w:t xml:space="preserve"> </w:t>
      </w:r>
      <w:r>
        <w:t>сектор</w:t>
      </w:r>
      <w:r>
        <w:rPr>
          <w:spacing w:val="-12"/>
        </w:rPr>
        <w:t xml:space="preserve"> </w:t>
      </w:r>
      <w:r>
        <w:t>и</w:t>
      </w:r>
      <w:r>
        <w:rPr>
          <w:spacing w:val="-12"/>
        </w:rPr>
        <w:t xml:space="preserve"> </w:t>
      </w:r>
      <w:r>
        <w:t>его</w:t>
      </w:r>
      <w:r>
        <w:rPr>
          <w:spacing w:val="-13"/>
        </w:rPr>
        <w:t xml:space="preserve"> </w:t>
      </w:r>
      <w:r>
        <w:t>роль</w:t>
      </w:r>
      <w:r>
        <w:rPr>
          <w:spacing w:val="-12"/>
        </w:rPr>
        <w:t xml:space="preserve"> </w:t>
      </w:r>
      <w:r>
        <w:t>в</w:t>
      </w:r>
      <w:r>
        <w:rPr>
          <w:spacing w:val="-14"/>
        </w:rPr>
        <w:t xml:space="preserve"> </w:t>
      </w:r>
      <w:r>
        <w:t>экономике.</w:t>
      </w:r>
      <w:r>
        <w:rPr>
          <w:spacing w:val="-12"/>
        </w:rPr>
        <w:t xml:space="preserve"> </w:t>
      </w:r>
      <w:r>
        <w:t>Финансовые</w:t>
      </w:r>
      <w:r>
        <w:rPr>
          <w:spacing w:val="-13"/>
        </w:rPr>
        <w:t xml:space="preserve"> </w:t>
      </w:r>
      <w:r>
        <w:t>институты.</w:t>
      </w:r>
      <w:r>
        <w:rPr>
          <w:spacing w:val="40"/>
        </w:rPr>
        <w:t xml:space="preserve"> </w:t>
      </w:r>
      <w:r>
        <w:t>Финансовые</w:t>
      </w:r>
      <w:r>
        <w:rPr>
          <w:spacing w:val="-8"/>
        </w:rPr>
        <w:t xml:space="preserve"> </w:t>
      </w:r>
      <w:r>
        <w:t>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78730F" w:rsidRDefault="009E4B5E">
      <w:pPr>
        <w:pStyle w:val="a3"/>
        <w:spacing w:before="199" w:line="276" w:lineRule="auto"/>
        <w:ind w:right="293"/>
      </w:pPr>
      <w:r>
        <w:t>Банковская система. Центральный банк Российской Федерации как особый вид банка: задачи и функции. Денежно-кредитная политика государства.</w:t>
      </w:r>
    </w:p>
    <w:p w:rsidR="0078730F" w:rsidRDefault="009E4B5E">
      <w:pPr>
        <w:pStyle w:val="a3"/>
        <w:spacing w:before="201" w:line="276" w:lineRule="auto"/>
        <w:ind w:right="285"/>
      </w:pPr>
      <w:r>
        <w:t>Кредит и заем. Разумная потребность в кредите. Кредитные условия. Долговая нагрузка</w:t>
      </w:r>
      <w:r>
        <w:rPr>
          <w:spacing w:val="40"/>
        </w:rPr>
        <w:t xml:space="preserve"> </w:t>
      </w:r>
      <w:r>
        <w:t>и как ее рассчитать. Кредитная история и персональный кредитный рейтинг: их роль при получении кредитов. Управление долгом.</w:t>
      </w:r>
    </w:p>
    <w:p w:rsidR="0078730F" w:rsidRDefault="009E4B5E">
      <w:pPr>
        <w:pStyle w:val="a3"/>
        <w:spacing w:before="200" w:line="276" w:lineRule="auto"/>
        <w:ind w:right="287"/>
      </w:pPr>
      <w:r>
        <w:t>Денежные переводы и платежи. Платежные инструменты для граждан: межбанковский перевод,</w:t>
      </w:r>
      <w:r>
        <w:rPr>
          <w:spacing w:val="-15"/>
        </w:rPr>
        <w:t xml:space="preserve"> </w:t>
      </w:r>
      <w:r>
        <w:t>система</w:t>
      </w:r>
      <w:r>
        <w:rPr>
          <w:spacing w:val="-15"/>
        </w:rPr>
        <w:t xml:space="preserve"> </w:t>
      </w:r>
      <w:r>
        <w:t>быстрых</w:t>
      </w:r>
      <w:r>
        <w:rPr>
          <w:spacing w:val="-15"/>
        </w:rPr>
        <w:t xml:space="preserve"> </w:t>
      </w:r>
      <w:r>
        <w:t>платежей.</w:t>
      </w:r>
      <w:r>
        <w:rPr>
          <w:spacing w:val="-15"/>
        </w:rPr>
        <w:t xml:space="preserve"> </w:t>
      </w:r>
      <w:r>
        <w:t>Цифровой</w:t>
      </w:r>
      <w:r>
        <w:rPr>
          <w:spacing w:val="-15"/>
        </w:rPr>
        <w:t xml:space="preserve"> </w:t>
      </w:r>
      <w:r>
        <w:t>рубль.</w:t>
      </w:r>
      <w:r>
        <w:rPr>
          <w:spacing w:val="-15"/>
        </w:rPr>
        <w:t xml:space="preserve"> </w:t>
      </w:r>
      <w:r>
        <w:t>Дистанционное</w:t>
      </w:r>
      <w:r>
        <w:rPr>
          <w:spacing w:val="-15"/>
        </w:rPr>
        <w:t xml:space="preserve"> </w:t>
      </w:r>
      <w:r>
        <w:t>банковское</w:t>
      </w:r>
      <w:r>
        <w:rPr>
          <w:spacing w:val="-15"/>
        </w:rPr>
        <w:t xml:space="preserve"> </w:t>
      </w:r>
      <w:r>
        <w:t>обслуживание и мобильный банк. Денежные переводы вне банков. Мошенничество исоциальная инженерия.</w:t>
      </w:r>
    </w:p>
    <w:p w:rsidR="0078730F" w:rsidRDefault="009E4B5E">
      <w:pPr>
        <w:pStyle w:val="a3"/>
        <w:spacing w:before="200" w:line="276" w:lineRule="auto"/>
        <w:ind w:right="292"/>
      </w:pPr>
      <w: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78730F" w:rsidRDefault="009E4B5E">
      <w:pPr>
        <w:pStyle w:val="a3"/>
        <w:spacing w:before="201" w:line="276" w:lineRule="auto"/>
        <w:ind w:right="277"/>
      </w:pPr>
      <w: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78730F" w:rsidRDefault="009E4B5E" w:rsidP="00DC3BA7">
      <w:pPr>
        <w:pStyle w:val="a4"/>
        <w:numPr>
          <w:ilvl w:val="2"/>
          <w:numId w:val="42"/>
        </w:numPr>
        <w:tabs>
          <w:tab w:val="left" w:pos="1852"/>
        </w:tabs>
        <w:spacing w:before="201"/>
        <w:ind w:left="1852" w:hanging="719"/>
        <w:rPr>
          <w:sz w:val="24"/>
        </w:rPr>
      </w:pPr>
      <w:r>
        <w:rPr>
          <w:sz w:val="24"/>
        </w:rPr>
        <w:t>Общественные</w:t>
      </w:r>
      <w:r>
        <w:rPr>
          <w:spacing w:val="-12"/>
          <w:sz w:val="24"/>
        </w:rPr>
        <w:t xml:space="preserve"> </w:t>
      </w:r>
      <w:r>
        <w:rPr>
          <w:spacing w:val="-2"/>
          <w:sz w:val="24"/>
        </w:rPr>
        <w:t>коммуникации.</w:t>
      </w:r>
    </w:p>
    <w:p w:rsidR="0078730F" w:rsidRDefault="009E4B5E">
      <w:pPr>
        <w:pStyle w:val="a3"/>
        <w:spacing w:before="240" w:line="276" w:lineRule="auto"/>
        <w:ind w:right="275"/>
      </w:pPr>
      <w:r>
        <w:t>Общество</w:t>
      </w:r>
      <w:r>
        <w:rPr>
          <w:spacing w:val="-10"/>
        </w:rPr>
        <w:t xml:space="preserve"> </w:t>
      </w:r>
      <w:r>
        <w:t>как</w:t>
      </w:r>
      <w:r>
        <w:rPr>
          <w:spacing w:val="-9"/>
        </w:rPr>
        <w:t xml:space="preserve"> </w:t>
      </w:r>
      <w:r>
        <w:t>пространство</w:t>
      </w:r>
      <w:r>
        <w:rPr>
          <w:spacing w:val="-10"/>
        </w:rPr>
        <w:t xml:space="preserve"> </w:t>
      </w:r>
      <w:r>
        <w:t>общения.</w:t>
      </w:r>
      <w:r>
        <w:rPr>
          <w:spacing w:val="-10"/>
        </w:rPr>
        <w:t xml:space="preserve"> </w:t>
      </w:r>
      <w:r>
        <w:t>Коммуникации</w:t>
      </w:r>
      <w:r>
        <w:rPr>
          <w:spacing w:val="-8"/>
        </w:rPr>
        <w:t xml:space="preserve"> </w:t>
      </w:r>
      <w:r>
        <w:t>реальные</w:t>
      </w:r>
      <w:r>
        <w:rPr>
          <w:spacing w:val="40"/>
        </w:rPr>
        <w:t xml:space="preserve"> </w:t>
      </w:r>
      <w:r>
        <w:t>и</w:t>
      </w:r>
      <w:r>
        <w:rPr>
          <w:spacing w:val="40"/>
        </w:rPr>
        <w:t xml:space="preserve"> </w:t>
      </w:r>
      <w:r>
        <w:t>виртуальные.</w:t>
      </w:r>
      <w:r>
        <w:rPr>
          <w:spacing w:val="-9"/>
        </w:rPr>
        <w:t xml:space="preserve"> </w:t>
      </w:r>
      <w:r>
        <w:t xml:space="preserve">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w:t>
      </w:r>
      <w:r>
        <w:rPr>
          <w:spacing w:val="-2"/>
        </w:rPr>
        <w:t>дезинформация.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0"/>
      </w:pPr>
      <w:r>
        <w:lastRenderedPageBreak/>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78730F" w:rsidRDefault="009E4B5E">
      <w:pPr>
        <w:pStyle w:val="a3"/>
        <w:spacing w:before="203" w:line="276" w:lineRule="auto"/>
        <w:ind w:right="279"/>
      </w:pPr>
      <w:r>
        <w:t>Информационное</w:t>
      </w:r>
      <w:r>
        <w:rPr>
          <w:spacing w:val="-13"/>
        </w:rPr>
        <w:t xml:space="preserve"> </w:t>
      </w:r>
      <w:r>
        <w:t>пространство.</w:t>
      </w:r>
      <w:r>
        <w:rPr>
          <w:spacing w:val="-13"/>
        </w:rPr>
        <w:t xml:space="preserve"> </w:t>
      </w:r>
      <w:r>
        <w:t>Информационное</w:t>
      </w:r>
      <w:r>
        <w:rPr>
          <w:spacing w:val="-13"/>
        </w:rPr>
        <w:t xml:space="preserve"> </w:t>
      </w:r>
      <w:r>
        <w:t>право.</w:t>
      </w:r>
      <w:r>
        <w:rPr>
          <w:spacing w:val="-14"/>
        </w:rPr>
        <w:t xml:space="preserve"> </w:t>
      </w:r>
      <w:r>
        <w:t>Право</w:t>
      </w:r>
      <w:r>
        <w:rPr>
          <w:spacing w:val="-13"/>
        </w:rPr>
        <w:t xml:space="preserve"> </w:t>
      </w:r>
      <w:r>
        <w:t>на</w:t>
      </w:r>
      <w:r>
        <w:rPr>
          <w:spacing w:val="-14"/>
        </w:rPr>
        <w:t xml:space="preserve"> </w:t>
      </w:r>
      <w:r>
        <w:t>доступ</w:t>
      </w:r>
      <w:r>
        <w:rPr>
          <w:spacing w:val="37"/>
        </w:rPr>
        <w:t xml:space="preserve"> </w:t>
      </w:r>
      <w:r>
        <w:t>к</w:t>
      </w:r>
      <w:r>
        <w:rPr>
          <w:spacing w:val="-12"/>
        </w:rPr>
        <w:t xml:space="preserve"> </w:t>
      </w:r>
      <w:r>
        <w:t>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78730F" w:rsidRDefault="009E4B5E" w:rsidP="00DC3BA7">
      <w:pPr>
        <w:pStyle w:val="a4"/>
        <w:numPr>
          <w:ilvl w:val="1"/>
          <w:numId w:val="42"/>
        </w:numPr>
        <w:tabs>
          <w:tab w:val="left" w:pos="1672"/>
        </w:tabs>
        <w:spacing w:before="199"/>
        <w:ind w:left="1672" w:hanging="53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5"/>
        <w:ind w:left="1852" w:hanging="719"/>
        <w:rPr>
          <w:sz w:val="24"/>
        </w:rPr>
      </w:pPr>
      <w:r>
        <w:rPr>
          <w:spacing w:val="-2"/>
          <w:sz w:val="24"/>
        </w:rPr>
        <w:t>Государство</w:t>
      </w:r>
    </w:p>
    <w:p w:rsidR="0078730F" w:rsidRDefault="009E4B5E">
      <w:pPr>
        <w:pStyle w:val="a3"/>
        <w:spacing w:before="240" w:line="276" w:lineRule="auto"/>
        <w:ind w:right="276"/>
      </w:pPr>
      <w:r>
        <w:t>Признаки и</w:t>
      </w:r>
      <w:r>
        <w:rPr>
          <w:spacing w:val="-3"/>
        </w:rPr>
        <w:t xml:space="preserve"> </w:t>
      </w:r>
      <w:r>
        <w:t>функции государства.</w:t>
      </w:r>
      <w:r>
        <w:rPr>
          <w:spacing w:val="-1"/>
        </w:rPr>
        <w:t xml:space="preserve"> </w:t>
      </w:r>
      <w:r>
        <w:t>Монархия</w:t>
      </w:r>
      <w:r>
        <w:rPr>
          <w:spacing w:val="-1"/>
        </w:rPr>
        <w:t xml:space="preserve"> </w:t>
      </w:r>
      <w:r>
        <w:t>и</w:t>
      </w:r>
      <w:r>
        <w:rPr>
          <w:spacing w:val="-3"/>
        </w:rPr>
        <w:t xml:space="preserve"> </w:t>
      </w:r>
      <w:r>
        <w:t>республика –</w:t>
      </w:r>
      <w:r>
        <w:rPr>
          <w:spacing w:val="-1"/>
        </w:rPr>
        <w:t xml:space="preserve"> </w:t>
      </w:r>
      <w:r>
        <w:t>основные</w:t>
      </w:r>
      <w:r>
        <w:rPr>
          <w:spacing w:val="-1"/>
        </w:rPr>
        <w:t xml:space="preserve"> </w:t>
      </w:r>
      <w:r>
        <w:t>формы</w:t>
      </w:r>
      <w:r>
        <w:rPr>
          <w:spacing w:val="-2"/>
        </w:rPr>
        <w:t xml:space="preserve"> </w:t>
      </w:r>
      <w:r>
        <w:t>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78730F" w:rsidRDefault="009E4B5E">
      <w:pPr>
        <w:pStyle w:val="a3"/>
        <w:spacing w:before="203" w:line="276" w:lineRule="auto"/>
        <w:ind w:right="283"/>
      </w:pPr>
      <w:r>
        <w:t>Федеративное устройство Российской Федерации. Субъекты государственной власти в Российской</w:t>
      </w:r>
      <w:r>
        <w:rPr>
          <w:spacing w:val="-10"/>
        </w:rPr>
        <w:t xml:space="preserve"> </w:t>
      </w:r>
      <w:r>
        <w:t>Федерации.</w:t>
      </w:r>
      <w:r>
        <w:rPr>
          <w:spacing w:val="-12"/>
        </w:rPr>
        <w:t xml:space="preserve"> </w:t>
      </w:r>
      <w:r>
        <w:t>Государственное</w:t>
      </w:r>
      <w:r>
        <w:rPr>
          <w:spacing w:val="-7"/>
        </w:rPr>
        <w:t xml:space="preserve"> </w:t>
      </w:r>
      <w:r>
        <w:t>управление</w:t>
      </w:r>
      <w:r>
        <w:rPr>
          <w:spacing w:val="-11"/>
        </w:rPr>
        <w:t xml:space="preserve"> </w:t>
      </w:r>
      <w:r>
        <w:t>в</w:t>
      </w:r>
      <w:r>
        <w:rPr>
          <w:spacing w:val="-11"/>
        </w:rPr>
        <w:t xml:space="preserve"> </w:t>
      </w:r>
      <w:r>
        <w:t>Российской</w:t>
      </w:r>
      <w:r>
        <w:rPr>
          <w:spacing w:val="-9"/>
        </w:rPr>
        <w:t xml:space="preserve"> </w:t>
      </w:r>
      <w:r>
        <w:t>Федерации.</w:t>
      </w:r>
      <w:r>
        <w:rPr>
          <w:spacing w:val="-10"/>
        </w:rPr>
        <w:t xml:space="preserve"> </w:t>
      </w:r>
      <w:r>
        <w:t>Государственно- 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78730F" w:rsidRDefault="009E4B5E">
      <w:pPr>
        <w:pStyle w:val="a3"/>
        <w:spacing w:before="198" w:line="276" w:lineRule="auto"/>
        <w:ind w:right="286"/>
      </w:pPr>
      <w:r>
        <w:t>Конституция Российской Федерации. Основы конституционного строя Российской Федерации.</w:t>
      </w:r>
      <w:r>
        <w:rPr>
          <w:spacing w:val="-15"/>
        </w:rPr>
        <w:t xml:space="preserve"> </w:t>
      </w:r>
      <w:r>
        <w:t>Взаимосвязь</w:t>
      </w:r>
      <w:r>
        <w:rPr>
          <w:spacing w:val="-15"/>
        </w:rPr>
        <w:t xml:space="preserve"> </w:t>
      </w:r>
      <w:r>
        <w:t>конституционных</w:t>
      </w:r>
      <w:r>
        <w:rPr>
          <w:spacing w:val="-11"/>
        </w:rPr>
        <w:t xml:space="preserve"> </w:t>
      </w:r>
      <w:r>
        <w:t>прав,</w:t>
      </w:r>
      <w:r>
        <w:rPr>
          <w:spacing w:val="-15"/>
        </w:rPr>
        <w:t xml:space="preserve"> </w:t>
      </w:r>
      <w:r>
        <w:t>свобод</w:t>
      </w:r>
      <w:r>
        <w:rPr>
          <w:spacing w:val="-15"/>
        </w:rPr>
        <w:t xml:space="preserve"> </w:t>
      </w:r>
      <w:r>
        <w:t>и</w:t>
      </w:r>
      <w:r>
        <w:rPr>
          <w:spacing w:val="-14"/>
        </w:rPr>
        <w:t xml:space="preserve"> </w:t>
      </w:r>
      <w:r>
        <w:t>обязанностей</w:t>
      </w:r>
      <w:r>
        <w:rPr>
          <w:spacing w:val="32"/>
        </w:rPr>
        <w:t xml:space="preserve"> </w:t>
      </w:r>
      <w:r>
        <w:t>гражданина</w:t>
      </w:r>
      <w:r>
        <w:rPr>
          <w:spacing w:val="-15"/>
        </w:rPr>
        <w:t xml:space="preserve"> </w:t>
      </w:r>
      <w:r>
        <w:t>Российской Федерации. Международная защита прав человека. Конституционное право как отрасль права.</w:t>
      </w:r>
    </w:p>
    <w:p w:rsidR="0078730F" w:rsidRDefault="009E4B5E">
      <w:pPr>
        <w:pStyle w:val="a3"/>
        <w:spacing w:before="201" w:line="278" w:lineRule="auto"/>
        <w:ind w:right="282"/>
      </w:pPr>
      <w:r>
        <w:t>Опасность коррупции, антикоррупционная политика государства, механизмы противодействия</w:t>
      </w:r>
      <w:r>
        <w:rPr>
          <w:spacing w:val="-15"/>
        </w:rPr>
        <w:t xml:space="preserve"> </w:t>
      </w:r>
      <w:r>
        <w:t>коррупции.</w:t>
      </w:r>
      <w:r>
        <w:rPr>
          <w:spacing w:val="-15"/>
        </w:rPr>
        <w:t xml:space="preserve"> </w:t>
      </w:r>
      <w:r>
        <w:t>Обеспечение</w:t>
      </w:r>
      <w:r>
        <w:rPr>
          <w:spacing w:val="-15"/>
        </w:rPr>
        <w:t xml:space="preserve"> </w:t>
      </w:r>
      <w:r>
        <w:t>национальной</w:t>
      </w:r>
      <w:r>
        <w:rPr>
          <w:spacing w:val="-15"/>
        </w:rPr>
        <w:t xml:space="preserve"> </w:t>
      </w:r>
      <w:r>
        <w:t>безопасности</w:t>
      </w:r>
      <w:r>
        <w:rPr>
          <w:spacing w:val="-15"/>
        </w:rPr>
        <w:t xml:space="preserve"> </w:t>
      </w:r>
      <w:r>
        <w:t>в</w:t>
      </w:r>
      <w:r>
        <w:rPr>
          <w:spacing w:val="-15"/>
        </w:rPr>
        <w:t xml:space="preserve"> </w:t>
      </w:r>
      <w:r>
        <w:t>Российской</w:t>
      </w:r>
      <w:r>
        <w:rPr>
          <w:spacing w:val="-15"/>
        </w:rPr>
        <w:t xml:space="preserve"> </w:t>
      </w:r>
      <w:r>
        <w:t>Федерации.</w:t>
      </w:r>
    </w:p>
    <w:p w:rsidR="0078730F" w:rsidRDefault="009E4B5E" w:rsidP="00DC3BA7">
      <w:pPr>
        <w:pStyle w:val="a4"/>
        <w:numPr>
          <w:ilvl w:val="2"/>
          <w:numId w:val="42"/>
        </w:numPr>
        <w:tabs>
          <w:tab w:val="left" w:pos="1852"/>
        </w:tabs>
        <w:spacing w:before="195"/>
        <w:ind w:left="1852" w:hanging="719"/>
        <w:rPr>
          <w:sz w:val="24"/>
        </w:rPr>
      </w:pPr>
      <w:r>
        <w:rPr>
          <w:sz w:val="24"/>
        </w:rPr>
        <w:t>Человек</w:t>
      </w:r>
      <w:r>
        <w:rPr>
          <w:spacing w:val="-5"/>
          <w:sz w:val="24"/>
        </w:rPr>
        <w:t xml:space="preserve"> </w:t>
      </w:r>
      <w:r>
        <w:rPr>
          <w:sz w:val="24"/>
        </w:rPr>
        <w:t>в</w:t>
      </w:r>
      <w:r>
        <w:rPr>
          <w:spacing w:val="-6"/>
          <w:sz w:val="24"/>
        </w:rPr>
        <w:t xml:space="preserve"> </w:t>
      </w:r>
      <w:r>
        <w:rPr>
          <w:sz w:val="24"/>
        </w:rPr>
        <w:t>политическом</w:t>
      </w:r>
      <w:r>
        <w:rPr>
          <w:spacing w:val="-5"/>
          <w:sz w:val="24"/>
        </w:rPr>
        <w:t xml:space="preserve"> </w:t>
      </w:r>
      <w:r>
        <w:rPr>
          <w:spacing w:val="-2"/>
          <w:sz w:val="24"/>
        </w:rPr>
        <w:t>измерении.</w:t>
      </w:r>
    </w:p>
    <w:p w:rsidR="0078730F" w:rsidRDefault="009E4B5E">
      <w:pPr>
        <w:pStyle w:val="a3"/>
        <w:spacing w:before="242" w:line="276" w:lineRule="auto"/>
        <w:ind w:right="281"/>
      </w:pPr>
      <w:r>
        <w:t>Политика</w:t>
      </w:r>
      <w:r>
        <w:rPr>
          <w:spacing w:val="-1"/>
        </w:rPr>
        <w:t xml:space="preserve"> </w:t>
      </w:r>
      <w:r>
        <w:t>и политическая власть. Внутренняя и внешняя политика.</w:t>
      </w:r>
      <w:r>
        <w:rPr>
          <w:spacing w:val="-1"/>
        </w:rPr>
        <w:t xml:space="preserve"> </w:t>
      </w:r>
      <w:r>
        <w:t>Субъекты</w:t>
      </w:r>
      <w:r>
        <w:rPr>
          <w:spacing w:val="-1"/>
        </w:rPr>
        <w:t xml:space="preserve"> </w:t>
      </w:r>
      <w:r>
        <w:t>политики</w:t>
      </w:r>
      <w:r>
        <w:rPr>
          <w:spacing w:val="-1"/>
        </w:rPr>
        <w:t xml:space="preserve"> </w:t>
      </w:r>
      <w:r>
        <w:t>в современном</w:t>
      </w:r>
      <w:r>
        <w:rPr>
          <w:spacing w:val="-14"/>
        </w:rPr>
        <w:t xml:space="preserve"> </w:t>
      </w:r>
      <w:r>
        <w:t>обществе.</w:t>
      </w:r>
      <w:r>
        <w:rPr>
          <w:spacing w:val="-11"/>
        </w:rPr>
        <w:t xml:space="preserve"> </w:t>
      </w:r>
      <w:r>
        <w:t>Политическая</w:t>
      </w:r>
      <w:r>
        <w:rPr>
          <w:spacing w:val="-13"/>
        </w:rPr>
        <w:t xml:space="preserve"> </w:t>
      </w:r>
      <w:r>
        <w:t>система</w:t>
      </w:r>
      <w:r>
        <w:rPr>
          <w:spacing w:val="-12"/>
        </w:rPr>
        <w:t xml:space="preserve"> </w:t>
      </w:r>
      <w:r>
        <w:t>общества,</w:t>
      </w:r>
      <w:r>
        <w:rPr>
          <w:spacing w:val="-12"/>
        </w:rPr>
        <w:t xml:space="preserve"> </w:t>
      </w:r>
      <w:r>
        <w:t>ее</w:t>
      </w:r>
      <w:r>
        <w:rPr>
          <w:spacing w:val="-13"/>
        </w:rPr>
        <w:t xml:space="preserve"> </w:t>
      </w:r>
      <w:r>
        <w:t>структура</w:t>
      </w:r>
      <w:r>
        <w:rPr>
          <w:spacing w:val="-9"/>
        </w:rPr>
        <w:t xml:space="preserve"> </w:t>
      </w:r>
      <w:r>
        <w:t>и</w:t>
      </w:r>
      <w:r>
        <w:rPr>
          <w:spacing w:val="-13"/>
        </w:rPr>
        <w:t xml:space="preserve"> </w:t>
      </w:r>
      <w:r>
        <w:t>функции.</w:t>
      </w:r>
      <w:r>
        <w:rPr>
          <w:spacing w:val="-13"/>
        </w:rPr>
        <w:t xml:space="preserve"> </w:t>
      </w:r>
      <w:r>
        <w:t>Политический режим и его виды. Демократия, демократические ценности.</w:t>
      </w:r>
    </w:p>
    <w:p w:rsidR="0078730F" w:rsidRDefault="009E4B5E">
      <w:pPr>
        <w:pStyle w:val="a3"/>
        <w:spacing w:before="200" w:line="276" w:lineRule="auto"/>
        <w:ind w:right="276"/>
      </w:pPr>
      <w: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78730F" w:rsidRDefault="009E4B5E">
      <w:pPr>
        <w:pStyle w:val="a3"/>
        <w:spacing w:before="200" w:line="276" w:lineRule="auto"/>
        <w:ind w:right="279"/>
      </w:pPr>
      <w: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Избирательная система.</w:t>
      </w:r>
      <w:r>
        <w:rPr>
          <w:spacing w:val="-1"/>
        </w:rPr>
        <w:t xml:space="preserve"> </w:t>
      </w:r>
      <w:r>
        <w:t>Типы</w:t>
      </w:r>
      <w:r>
        <w:rPr>
          <w:spacing w:val="-3"/>
        </w:rPr>
        <w:t xml:space="preserve"> </w:t>
      </w:r>
      <w:r>
        <w:t>избирательных</w:t>
      </w:r>
      <w:r>
        <w:rPr>
          <w:spacing w:val="-1"/>
        </w:rPr>
        <w:t xml:space="preserve"> </w:t>
      </w:r>
      <w:r>
        <w:t>систем: мажоритарная, пропорциональная, смешанная. Избирательная система Российской Федерации.</w:t>
      </w:r>
    </w:p>
    <w:p w:rsidR="0078730F" w:rsidRDefault="009E4B5E" w:rsidP="00DC3BA7">
      <w:pPr>
        <w:pStyle w:val="a4"/>
        <w:numPr>
          <w:ilvl w:val="2"/>
          <w:numId w:val="42"/>
        </w:numPr>
        <w:tabs>
          <w:tab w:val="left" w:pos="1855"/>
        </w:tabs>
        <w:spacing w:before="5" w:line="518" w:lineRule="exact"/>
        <w:ind w:left="1133" w:right="288" w:firstLine="0"/>
        <w:rPr>
          <w:sz w:val="24"/>
        </w:rPr>
      </w:pPr>
      <w:r>
        <w:rPr>
          <w:sz w:val="24"/>
        </w:rPr>
        <w:t>Правовое</w:t>
      </w:r>
      <w:r>
        <w:rPr>
          <w:spacing w:val="40"/>
          <w:sz w:val="24"/>
        </w:rPr>
        <w:t xml:space="preserve"> </w:t>
      </w:r>
      <w:r>
        <w:rPr>
          <w:sz w:val="24"/>
        </w:rPr>
        <w:t>регулирование</w:t>
      </w:r>
      <w:r>
        <w:rPr>
          <w:spacing w:val="40"/>
          <w:sz w:val="24"/>
        </w:rPr>
        <w:t xml:space="preserve"> </w:t>
      </w:r>
      <w:r>
        <w:rPr>
          <w:sz w:val="24"/>
        </w:rPr>
        <w:t>общественных</w:t>
      </w:r>
      <w:r>
        <w:rPr>
          <w:spacing w:val="40"/>
          <w:sz w:val="24"/>
        </w:rPr>
        <w:t xml:space="preserve"> </w:t>
      </w:r>
      <w:r>
        <w:rPr>
          <w:sz w:val="24"/>
        </w:rPr>
        <w:t>отношений</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Право в системе социальных норм. Система российского права: основные понятия.</w:t>
      </w:r>
    </w:p>
    <w:p w:rsidR="0078730F" w:rsidRDefault="009E4B5E">
      <w:pPr>
        <w:pStyle w:val="a3"/>
        <w:tabs>
          <w:tab w:val="left" w:pos="2429"/>
          <w:tab w:val="left" w:pos="2804"/>
          <w:tab w:val="left" w:pos="4395"/>
          <w:tab w:val="left" w:pos="6380"/>
          <w:tab w:val="left" w:pos="7374"/>
          <w:tab w:val="left" w:pos="8085"/>
          <w:tab w:val="left" w:pos="8459"/>
          <w:tab w:val="left" w:pos="9405"/>
        </w:tabs>
        <w:spacing w:line="276" w:lineRule="auto"/>
        <w:ind w:right="295" w:firstLine="0"/>
        <w:jc w:val="left"/>
      </w:pPr>
      <w:r>
        <w:rPr>
          <w:spacing w:val="-2"/>
        </w:rPr>
        <w:t>Правонарушение</w:t>
      </w:r>
      <w:r>
        <w:tab/>
      </w:r>
      <w:r>
        <w:rPr>
          <w:spacing w:val="-10"/>
        </w:rPr>
        <w:t>и</w:t>
      </w:r>
      <w:r>
        <w:tab/>
      </w:r>
      <w:r>
        <w:rPr>
          <w:spacing w:val="-2"/>
        </w:rPr>
        <w:t>юридическая</w:t>
      </w:r>
      <w:r>
        <w:tab/>
      </w:r>
      <w:r>
        <w:rPr>
          <w:spacing w:val="-2"/>
        </w:rPr>
        <w:t>ответственность.</w:t>
      </w:r>
      <w:r>
        <w:tab/>
      </w:r>
      <w:r>
        <w:rPr>
          <w:spacing w:val="-2"/>
        </w:rPr>
        <w:t>Защита</w:t>
      </w:r>
      <w:r>
        <w:tab/>
      </w:r>
      <w:r>
        <w:rPr>
          <w:spacing w:val="-4"/>
        </w:rPr>
        <w:t>прав</w:t>
      </w:r>
      <w:r>
        <w:tab/>
      </w:r>
      <w:r>
        <w:rPr>
          <w:spacing w:val="-10"/>
        </w:rPr>
        <w:t>и</w:t>
      </w:r>
      <w:r>
        <w:tab/>
      </w:r>
      <w:r>
        <w:rPr>
          <w:spacing w:val="-2"/>
        </w:rPr>
        <w:t>свобод</w:t>
      </w:r>
      <w:r>
        <w:tab/>
      </w:r>
      <w:r>
        <w:rPr>
          <w:spacing w:val="-2"/>
        </w:rPr>
        <w:t xml:space="preserve">Функции </w:t>
      </w:r>
      <w:r>
        <w:t>правоохранительных органов Российской Федерации.</w:t>
      </w:r>
    </w:p>
    <w:p w:rsidR="0078730F" w:rsidRDefault="009E4B5E">
      <w:pPr>
        <w:pStyle w:val="a3"/>
        <w:spacing w:before="185" w:line="276" w:lineRule="auto"/>
        <w:ind w:right="275"/>
      </w:pPr>
      <w: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78730F" w:rsidRDefault="009E4B5E">
      <w:pPr>
        <w:pStyle w:val="a3"/>
        <w:spacing w:before="202" w:line="276" w:lineRule="auto"/>
        <w:ind w:right="289"/>
      </w:pPr>
      <w: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8730F" w:rsidRDefault="009E4B5E">
      <w:pPr>
        <w:pStyle w:val="a3"/>
        <w:spacing w:before="202" w:line="276" w:lineRule="auto"/>
        <w:ind w:right="289"/>
      </w:pPr>
      <w: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78730F" w:rsidRDefault="009E4B5E">
      <w:pPr>
        <w:pStyle w:val="a3"/>
        <w:spacing w:before="196" w:line="276" w:lineRule="auto"/>
        <w:ind w:right="284"/>
      </w:pPr>
      <w: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w:t>
      </w:r>
      <w:r>
        <w:rPr>
          <w:spacing w:val="-2"/>
        </w:rPr>
        <w:t>несовершеннолетних.</w:t>
      </w:r>
    </w:p>
    <w:p w:rsidR="0078730F" w:rsidRDefault="009E4B5E" w:rsidP="00DC3BA7">
      <w:pPr>
        <w:pStyle w:val="a4"/>
        <w:numPr>
          <w:ilvl w:val="2"/>
          <w:numId w:val="42"/>
        </w:numPr>
        <w:tabs>
          <w:tab w:val="left" w:pos="1852"/>
        </w:tabs>
        <w:spacing w:before="202"/>
        <w:ind w:left="1852" w:hanging="719"/>
        <w:rPr>
          <w:sz w:val="24"/>
        </w:rPr>
      </w:pPr>
      <w:r>
        <w:rPr>
          <w:sz w:val="24"/>
        </w:rPr>
        <w:t>Экономическая</w:t>
      </w:r>
      <w:r>
        <w:rPr>
          <w:spacing w:val="-8"/>
          <w:sz w:val="24"/>
        </w:rPr>
        <w:t xml:space="preserve"> </w:t>
      </w:r>
      <w:r>
        <w:rPr>
          <w:sz w:val="24"/>
        </w:rPr>
        <w:t>жизнь</w:t>
      </w:r>
      <w:r>
        <w:rPr>
          <w:spacing w:val="-7"/>
          <w:sz w:val="24"/>
        </w:rPr>
        <w:t xml:space="preserve"> </w:t>
      </w:r>
      <w:r>
        <w:rPr>
          <w:spacing w:val="-2"/>
          <w:sz w:val="24"/>
        </w:rPr>
        <w:t>общества.</w:t>
      </w:r>
    </w:p>
    <w:p w:rsidR="0078730F" w:rsidRDefault="009E4B5E">
      <w:pPr>
        <w:pStyle w:val="a3"/>
        <w:spacing w:before="243" w:line="276" w:lineRule="auto"/>
        <w:ind w:right="280"/>
      </w:pPr>
      <w: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78730F" w:rsidRDefault="009E4B5E">
      <w:pPr>
        <w:pStyle w:val="a3"/>
        <w:spacing w:before="200" w:line="276" w:lineRule="auto"/>
        <w:ind w:right="284"/>
      </w:pPr>
      <w: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w:t>
      </w:r>
      <w:r>
        <w:rPr>
          <w:spacing w:val="-2"/>
        </w:rPr>
        <w:t>поколений.</w:t>
      </w:r>
    </w:p>
    <w:p w:rsidR="0078730F" w:rsidRDefault="009E4B5E">
      <w:pPr>
        <w:pStyle w:val="a3"/>
        <w:spacing w:before="201" w:line="276" w:lineRule="auto"/>
        <w:ind w:right="281"/>
      </w:pPr>
      <w: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78730F" w:rsidRDefault="009E4B5E">
      <w:pPr>
        <w:pStyle w:val="a3"/>
        <w:spacing w:before="200" w:line="276" w:lineRule="auto"/>
        <w:ind w:right="284"/>
      </w:pPr>
      <w:r>
        <w:t>Предпринимательство как основа экономики: виды и формы предпринимательской деятельности. Госкорпорации как институты развития</w:t>
      </w:r>
      <w:r>
        <w:rPr>
          <w:spacing w:val="75"/>
        </w:rPr>
        <w:t xml:space="preserve">  </w:t>
      </w:r>
      <w:r>
        <w:t>с особым статусом. Поддержка малого и</w:t>
      </w:r>
      <w:r>
        <w:rPr>
          <w:spacing w:val="-13"/>
        </w:rPr>
        <w:t xml:space="preserve"> </w:t>
      </w:r>
      <w:r>
        <w:t>среднего</w:t>
      </w:r>
      <w:r>
        <w:rPr>
          <w:spacing w:val="-14"/>
        </w:rPr>
        <w:t xml:space="preserve"> </w:t>
      </w:r>
      <w:r>
        <w:t>предпринимательства</w:t>
      </w:r>
      <w:r>
        <w:rPr>
          <w:spacing w:val="-13"/>
        </w:rPr>
        <w:t xml:space="preserve"> </w:t>
      </w:r>
      <w:r>
        <w:t>в</w:t>
      </w:r>
      <w:r>
        <w:rPr>
          <w:spacing w:val="-15"/>
        </w:rPr>
        <w:t xml:space="preserve"> </w:t>
      </w:r>
      <w:r>
        <w:t>Российской</w:t>
      </w:r>
      <w:r>
        <w:rPr>
          <w:spacing w:val="-12"/>
        </w:rPr>
        <w:t xml:space="preserve"> </w:t>
      </w:r>
      <w:r>
        <w:t>Федерации.</w:t>
      </w:r>
      <w:r>
        <w:rPr>
          <w:spacing w:val="-13"/>
        </w:rPr>
        <w:t xml:space="preserve"> </w:t>
      </w:r>
      <w:r>
        <w:t>Социальная</w:t>
      </w:r>
      <w:r>
        <w:rPr>
          <w:spacing w:val="32"/>
        </w:rPr>
        <w:t xml:space="preserve"> </w:t>
      </w:r>
      <w:r>
        <w:t>ответственность</w:t>
      </w:r>
      <w:r>
        <w:rPr>
          <w:spacing w:val="-12"/>
        </w:rPr>
        <w:t xml:space="preserve"> </w:t>
      </w:r>
      <w:r>
        <w:t>бизнеса перед обществом.</w:t>
      </w:r>
    </w:p>
    <w:p w:rsidR="0078730F" w:rsidRDefault="009E4B5E">
      <w:pPr>
        <w:pStyle w:val="a3"/>
        <w:spacing w:before="199" w:line="278" w:lineRule="auto"/>
        <w:ind w:right="290"/>
      </w:pPr>
      <w:r>
        <w:t>Спрос и предложение. Цена как равновесие между спросом и предложением. Издержки, выручка и</w:t>
      </w:r>
      <w:r>
        <w:rPr>
          <w:spacing w:val="40"/>
        </w:rPr>
        <w:t xml:space="preserve"> </w:t>
      </w:r>
      <w:r>
        <w:t>прибыль. Жизненный</w:t>
      </w:r>
      <w:r>
        <w:rPr>
          <w:spacing w:val="40"/>
        </w:rPr>
        <w:t xml:space="preserve"> </w:t>
      </w:r>
      <w:r>
        <w:t>цикл</w:t>
      </w:r>
      <w:r>
        <w:rPr>
          <w:spacing w:val="40"/>
        </w:rPr>
        <w:t xml:space="preserve"> </w:t>
      </w:r>
      <w:r>
        <w:t>компании.</w:t>
      </w:r>
      <w:r>
        <w:rPr>
          <w:spacing w:val="40"/>
        </w:rPr>
        <w:t xml:space="preserve"> </w:t>
      </w:r>
      <w:r>
        <w:t>Способы</w:t>
      </w:r>
      <w:r>
        <w:rPr>
          <w:spacing w:val="40"/>
        </w:rPr>
        <w:t xml:space="preserve"> </w:t>
      </w:r>
      <w:r>
        <w:t>и</w:t>
      </w:r>
      <w:r>
        <w:rPr>
          <w:spacing w:val="40"/>
        </w:rPr>
        <w:t xml:space="preserve"> </w:t>
      </w:r>
      <w:r>
        <w:t>источники</w:t>
      </w:r>
      <w:r>
        <w:rPr>
          <w:spacing w:val="40"/>
        </w:rPr>
        <w:t xml:space="preserve"> </w:t>
      </w:r>
      <w:r>
        <w:t>финансирования</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предприятий.</w:t>
      </w:r>
    </w:p>
    <w:p w:rsidR="0078730F" w:rsidRDefault="009E4B5E">
      <w:pPr>
        <w:pStyle w:val="a3"/>
        <w:spacing w:before="246" w:line="276" w:lineRule="auto"/>
        <w:ind w:right="286"/>
      </w:pPr>
      <w:r>
        <w:t>Международная (внешняя) торговля: выгоды и убытки от участия в международной торговле.</w:t>
      </w:r>
      <w:r>
        <w:rPr>
          <w:spacing w:val="-15"/>
        </w:rPr>
        <w:t xml:space="preserve"> </w:t>
      </w:r>
      <w:r>
        <w:t>Финансовые</w:t>
      </w:r>
      <w:r>
        <w:rPr>
          <w:spacing w:val="-15"/>
        </w:rPr>
        <w:t xml:space="preserve"> </w:t>
      </w:r>
      <w:r>
        <w:t>операции</w:t>
      </w:r>
      <w:r>
        <w:rPr>
          <w:spacing w:val="-15"/>
        </w:rPr>
        <w:t xml:space="preserve"> </w:t>
      </w:r>
      <w:r>
        <w:t>между</w:t>
      </w:r>
      <w:r>
        <w:rPr>
          <w:spacing w:val="-15"/>
        </w:rPr>
        <w:t xml:space="preserve"> </w:t>
      </w:r>
      <w:r>
        <w:t>странами</w:t>
      </w:r>
      <w:r>
        <w:rPr>
          <w:spacing w:val="-15"/>
        </w:rPr>
        <w:t xml:space="preserve"> </w:t>
      </w:r>
      <w:r>
        <w:t>и</w:t>
      </w:r>
      <w:r>
        <w:rPr>
          <w:spacing w:val="-15"/>
        </w:rPr>
        <w:t xml:space="preserve"> </w:t>
      </w:r>
      <w:r>
        <w:t>платежный</w:t>
      </w:r>
      <w:r>
        <w:rPr>
          <w:spacing w:val="-15"/>
        </w:rPr>
        <w:t xml:space="preserve"> </w:t>
      </w:r>
      <w:r>
        <w:t>баланс.</w:t>
      </w:r>
      <w:r>
        <w:rPr>
          <w:spacing w:val="-15"/>
        </w:rPr>
        <w:t xml:space="preserve"> </w:t>
      </w:r>
      <w:r>
        <w:t>Экспорт</w:t>
      </w:r>
      <w:r>
        <w:rPr>
          <w:spacing w:val="-15"/>
        </w:rPr>
        <w:t xml:space="preserve"> </w:t>
      </w:r>
      <w:r>
        <w:t>и</w:t>
      </w:r>
      <w:r>
        <w:rPr>
          <w:spacing w:val="-15"/>
        </w:rPr>
        <w:t xml:space="preserve"> </w:t>
      </w:r>
      <w:r>
        <w:t>импорт</w:t>
      </w:r>
      <w:r>
        <w:rPr>
          <w:spacing w:val="-15"/>
        </w:rPr>
        <w:t xml:space="preserve"> </w:t>
      </w:r>
      <w:r>
        <w:t>товаров и услуг. Валютный курс. Эмбарго.</w:t>
      </w:r>
    </w:p>
    <w:p w:rsidR="0078730F" w:rsidRDefault="009E4B5E">
      <w:pPr>
        <w:pStyle w:val="a3"/>
        <w:spacing w:before="200" w:line="276" w:lineRule="auto"/>
        <w:ind w:right="283"/>
      </w:pPr>
      <w: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78730F" w:rsidRDefault="009E4B5E">
      <w:pPr>
        <w:pStyle w:val="a3"/>
        <w:spacing w:before="199" w:line="276" w:lineRule="auto"/>
        <w:ind w:right="275"/>
      </w:pPr>
      <w:r>
        <w:t>Правовая</w:t>
      </w:r>
      <w:r>
        <w:rPr>
          <w:spacing w:val="-13"/>
        </w:rPr>
        <w:t xml:space="preserve"> </w:t>
      </w:r>
      <w:r>
        <w:t>защита</w:t>
      </w:r>
      <w:r>
        <w:rPr>
          <w:spacing w:val="-14"/>
        </w:rPr>
        <w:t xml:space="preserve"> </w:t>
      </w:r>
      <w:r>
        <w:t>интересов</w:t>
      </w:r>
      <w:r>
        <w:rPr>
          <w:spacing w:val="-13"/>
        </w:rPr>
        <w:t xml:space="preserve"> </w:t>
      </w:r>
      <w:r>
        <w:t>России</w:t>
      </w:r>
      <w:r>
        <w:rPr>
          <w:spacing w:val="-13"/>
        </w:rPr>
        <w:t xml:space="preserve"> </w:t>
      </w:r>
      <w:r>
        <w:t>на</w:t>
      </w:r>
      <w:r>
        <w:rPr>
          <w:spacing w:val="-15"/>
        </w:rPr>
        <w:t xml:space="preserve"> </w:t>
      </w:r>
      <w:r>
        <w:t>международной</w:t>
      </w:r>
      <w:r>
        <w:rPr>
          <w:spacing w:val="-13"/>
        </w:rPr>
        <w:t xml:space="preserve"> </w:t>
      </w:r>
      <w:r>
        <w:t>арене.</w:t>
      </w:r>
      <w:r>
        <w:rPr>
          <w:spacing w:val="32"/>
        </w:rPr>
        <w:t xml:space="preserve"> </w:t>
      </w:r>
      <w:r>
        <w:t>Принципы</w:t>
      </w:r>
      <w:r>
        <w:rPr>
          <w:spacing w:val="-14"/>
        </w:rPr>
        <w:t xml:space="preserve"> </w:t>
      </w:r>
      <w:r>
        <w:t>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78730F" w:rsidRDefault="009E4B5E" w:rsidP="00DC3BA7">
      <w:pPr>
        <w:pStyle w:val="a4"/>
        <w:numPr>
          <w:ilvl w:val="2"/>
          <w:numId w:val="42"/>
        </w:numPr>
        <w:tabs>
          <w:tab w:val="left" w:pos="1852"/>
        </w:tabs>
        <w:spacing w:before="202"/>
        <w:ind w:left="1852" w:hanging="719"/>
        <w:rPr>
          <w:sz w:val="24"/>
        </w:rPr>
      </w:pPr>
      <w:r>
        <w:rPr>
          <w:sz w:val="24"/>
        </w:rPr>
        <w:t>Человек</w:t>
      </w:r>
      <w:r>
        <w:rPr>
          <w:spacing w:val="-4"/>
          <w:sz w:val="24"/>
        </w:rPr>
        <w:t xml:space="preserve"> </w:t>
      </w:r>
      <w:r>
        <w:rPr>
          <w:sz w:val="24"/>
        </w:rPr>
        <w:t>в</w:t>
      </w:r>
      <w:r>
        <w:rPr>
          <w:spacing w:val="-5"/>
          <w:sz w:val="24"/>
        </w:rPr>
        <w:t xml:space="preserve"> </w:t>
      </w:r>
      <w:r>
        <w:rPr>
          <w:sz w:val="24"/>
        </w:rPr>
        <w:t>меняющемся</w:t>
      </w:r>
      <w:r>
        <w:rPr>
          <w:spacing w:val="-2"/>
          <w:sz w:val="24"/>
        </w:rPr>
        <w:t xml:space="preserve"> </w:t>
      </w:r>
      <w:r>
        <w:rPr>
          <w:sz w:val="24"/>
        </w:rPr>
        <w:t>мире:</w:t>
      </w:r>
      <w:r>
        <w:rPr>
          <w:spacing w:val="-4"/>
          <w:sz w:val="24"/>
        </w:rPr>
        <w:t xml:space="preserve"> </w:t>
      </w:r>
      <w:r>
        <w:rPr>
          <w:sz w:val="24"/>
        </w:rPr>
        <w:t>Россия</w:t>
      </w:r>
      <w:r>
        <w:rPr>
          <w:spacing w:val="-4"/>
          <w:sz w:val="24"/>
        </w:rPr>
        <w:t xml:space="preserve"> </w:t>
      </w:r>
      <w:r>
        <w:rPr>
          <w:spacing w:val="-2"/>
          <w:sz w:val="24"/>
        </w:rPr>
        <w:t>сегодня.</w:t>
      </w:r>
    </w:p>
    <w:p w:rsidR="0078730F" w:rsidRDefault="009E4B5E">
      <w:pPr>
        <w:pStyle w:val="a3"/>
        <w:spacing w:before="240" w:line="276" w:lineRule="auto"/>
        <w:ind w:right="282"/>
      </w:pPr>
      <w: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78730F" w:rsidRDefault="009E4B5E" w:rsidP="00DC3BA7">
      <w:pPr>
        <w:pStyle w:val="a4"/>
        <w:numPr>
          <w:ilvl w:val="1"/>
          <w:numId w:val="42"/>
        </w:numPr>
        <w:tabs>
          <w:tab w:val="left" w:pos="1672"/>
        </w:tabs>
        <w:spacing w:before="202"/>
        <w:ind w:left="1672" w:hanging="539"/>
        <w:rPr>
          <w:sz w:val="24"/>
        </w:rPr>
      </w:pPr>
      <w:r>
        <w:rPr>
          <w:sz w:val="24"/>
        </w:rPr>
        <w:t>Планируемые</w:t>
      </w:r>
      <w:r>
        <w:rPr>
          <w:spacing w:val="-10"/>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по</w:t>
      </w:r>
      <w:r>
        <w:rPr>
          <w:spacing w:val="-5"/>
          <w:sz w:val="24"/>
        </w:rPr>
        <w:t xml:space="preserve"> </w:t>
      </w:r>
      <w:r>
        <w:rPr>
          <w:spacing w:val="-2"/>
          <w:sz w:val="24"/>
        </w:rPr>
        <w:t>обществознанию.</w:t>
      </w:r>
    </w:p>
    <w:p w:rsidR="0078730F" w:rsidRDefault="009E4B5E" w:rsidP="00DC3BA7">
      <w:pPr>
        <w:pStyle w:val="a4"/>
        <w:numPr>
          <w:ilvl w:val="2"/>
          <w:numId w:val="42"/>
        </w:numPr>
        <w:tabs>
          <w:tab w:val="left" w:pos="1939"/>
        </w:tabs>
        <w:spacing w:before="240" w:line="276" w:lineRule="auto"/>
        <w:ind w:right="277"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w:t>
      </w:r>
      <w:r>
        <w:rPr>
          <w:spacing w:val="-15"/>
          <w:sz w:val="24"/>
        </w:rPr>
        <w:t xml:space="preserve"> </w:t>
      </w:r>
      <w:r>
        <w:rPr>
          <w:sz w:val="24"/>
        </w:rPr>
        <w:t>внутренней</w:t>
      </w:r>
      <w:r>
        <w:rPr>
          <w:spacing w:val="-15"/>
          <w:sz w:val="24"/>
        </w:rPr>
        <w:t xml:space="preserve"> </w:t>
      </w:r>
      <w:r>
        <w:rPr>
          <w:sz w:val="24"/>
        </w:rPr>
        <w:t>позицией</w:t>
      </w:r>
      <w:r>
        <w:rPr>
          <w:spacing w:val="-15"/>
          <w:sz w:val="24"/>
        </w:rPr>
        <w:t xml:space="preserve"> </w:t>
      </w:r>
      <w:r>
        <w:rPr>
          <w:sz w:val="24"/>
        </w:rPr>
        <w:t>личности,</w:t>
      </w:r>
      <w:r>
        <w:rPr>
          <w:spacing w:val="-15"/>
          <w:sz w:val="24"/>
        </w:rPr>
        <w:t xml:space="preserve"> </w:t>
      </w:r>
      <w:r>
        <w:rPr>
          <w:sz w:val="24"/>
        </w:rPr>
        <w:t>системой</w:t>
      </w:r>
      <w:r>
        <w:rPr>
          <w:spacing w:val="-15"/>
          <w:sz w:val="24"/>
        </w:rPr>
        <w:t xml:space="preserve"> </w:t>
      </w:r>
      <w:r>
        <w:rPr>
          <w:sz w:val="24"/>
        </w:rPr>
        <w:t>ценностных</w:t>
      </w:r>
      <w:r>
        <w:rPr>
          <w:spacing w:val="-14"/>
          <w:sz w:val="24"/>
        </w:rPr>
        <w:t xml:space="preserve"> </w:t>
      </w:r>
      <w:r>
        <w:rPr>
          <w:sz w:val="24"/>
        </w:rPr>
        <w:t>ориентаций,</w:t>
      </w:r>
      <w:r>
        <w:rPr>
          <w:spacing w:val="-15"/>
          <w:sz w:val="24"/>
        </w:rPr>
        <w:t xml:space="preserve"> </w:t>
      </w:r>
      <w:r>
        <w:rPr>
          <w:sz w:val="2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730F" w:rsidRDefault="009E4B5E" w:rsidP="00DC3BA7">
      <w:pPr>
        <w:pStyle w:val="a4"/>
        <w:numPr>
          <w:ilvl w:val="0"/>
          <w:numId w:val="41"/>
        </w:numPr>
        <w:tabs>
          <w:tab w:val="left" w:pos="1391"/>
        </w:tabs>
        <w:spacing w:before="200"/>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tabs>
          <w:tab w:val="left" w:pos="3334"/>
          <w:tab w:val="left" w:pos="4911"/>
          <w:tab w:val="left" w:pos="6022"/>
          <w:tab w:val="left" w:pos="7775"/>
          <w:tab w:val="left" w:pos="8375"/>
          <w:tab w:val="left" w:pos="10214"/>
        </w:tabs>
        <w:spacing w:before="245" w:line="276" w:lineRule="auto"/>
        <w:ind w:right="292"/>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78730F" w:rsidRDefault="009E4B5E">
      <w:pPr>
        <w:pStyle w:val="a3"/>
        <w:tabs>
          <w:tab w:val="left" w:pos="2369"/>
          <w:tab w:val="left" w:pos="4145"/>
          <w:tab w:val="left" w:pos="5970"/>
          <w:tab w:val="left" w:pos="8171"/>
          <w:tab w:val="left" w:pos="10221"/>
        </w:tabs>
        <w:spacing w:before="10" w:line="516" w:lineRule="exact"/>
        <w:ind w:left="1133" w:right="285" w:firstLine="0"/>
        <w:jc w:val="left"/>
      </w:pPr>
      <w:r>
        <w:t>осознание</w:t>
      </w:r>
      <w:r>
        <w:rPr>
          <w:spacing w:val="-14"/>
        </w:rPr>
        <w:t xml:space="preserve"> </w:t>
      </w:r>
      <w:r>
        <w:t>своих</w:t>
      </w:r>
      <w:r>
        <w:rPr>
          <w:spacing w:val="-11"/>
        </w:rPr>
        <w:t xml:space="preserve"> </w:t>
      </w:r>
      <w:r>
        <w:t>конституционных</w:t>
      </w:r>
      <w:r>
        <w:rPr>
          <w:spacing w:val="-13"/>
        </w:rPr>
        <w:t xml:space="preserve"> </w:t>
      </w:r>
      <w:r>
        <w:t>прав</w:t>
      </w:r>
      <w:r>
        <w:rPr>
          <w:spacing w:val="-14"/>
        </w:rPr>
        <w:t xml:space="preserve"> </w:t>
      </w:r>
      <w:r>
        <w:t>и</w:t>
      </w:r>
      <w:r>
        <w:rPr>
          <w:spacing w:val="-13"/>
        </w:rPr>
        <w:t xml:space="preserve"> </w:t>
      </w:r>
      <w:r>
        <w:t>обязанностей,</w:t>
      </w:r>
      <w:r>
        <w:rPr>
          <w:spacing w:val="-11"/>
        </w:rPr>
        <w:t xml:space="preserve"> </w:t>
      </w:r>
      <w:r>
        <w:t>уважение</w:t>
      </w:r>
      <w:r>
        <w:rPr>
          <w:spacing w:val="-14"/>
        </w:rPr>
        <w:t xml:space="preserve"> </w:t>
      </w:r>
      <w:r>
        <w:t>закона</w:t>
      </w:r>
      <w:r>
        <w:rPr>
          <w:spacing w:val="-14"/>
        </w:rPr>
        <w:t xml:space="preserve"> </w:t>
      </w:r>
      <w:r>
        <w:t>и</w:t>
      </w:r>
      <w:r>
        <w:rPr>
          <w:spacing w:val="-13"/>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78730F" w:rsidRDefault="009E4B5E">
      <w:pPr>
        <w:pStyle w:val="a3"/>
        <w:spacing w:line="270" w:lineRule="exact"/>
        <w:ind w:firstLine="0"/>
        <w:jc w:val="left"/>
      </w:pPr>
      <w:r>
        <w:t>демократических</w:t>
      </w:r>
      <w:r>
        <w:rPr>
          <w:spacing w:val="-9"/>
        </w:rPr>
        <w:t xml:space="preserve"> </w:t>
      </w:r>
      <w:r>
        <w:t>ценностей;</w:t>
      </w:r>
      <w:r>
        <w:rPr>
          <w:spacing w:val="-2"/>
        </w:rPr>
        <w:t xml:space="preserve"> </w:t>
      </w:r>
      <w:r>
        <w:t>уважение</w:t>
      </w:r>
      <w:r>
        <w:rPr>
          <w:spacing w:val="-9"/>
        </w:rPr>
        <w:t xml:space="preserve"> </w:t>
      </w:r>
      <w:r>
        <w:t>ценностей</w:t>
      </w:r>
      <w:r>
        <w:rPr>
          <w:spacing w:val="-5"/>
        </w:rPr>
        <w:t xml:space="preserve"> </w:t>
      </w:r>
      <w:r>
        <w:t>иных</w:t>
      </w:r>
      <w:r>
        <w:rPr>
          <w:spacing w:val="-4"/>
        </w:rPr>
        <w:t xml:space="preserve"> </w:t>
      </w:r>
      <w:r>
        <w:t>культур,</w:t>
      </w:r>
      <w:r>
        <w:rPr>
          <w:spacing w:val="-5"/>
        </w:rPr>
        <w:t xml:space="preserve"> </w:t>
      </w:r>
      <w:r>
        <w:rPr>
          <w:spacing w:val="-2"/>
        </w:rPr>
        <w:t>конфессий;</w:t>
      </w:r>
    </w:p>
    <w:p w:rsidR="0078730F" w:rsidRDefault="009E4B5E">
      <w:pPr>
        <w:pStyle w:val="a3"/>
        <w:tabs>
          <w:tab w:val="left" w:pos="2537"/>
          <w:tab w:val="left" w:pos="4304"/>
          <w:tab w:val="left" w:pos="5653"/>
          <w:tab w:val="left" w:pos="7278"/>
          <w:tab w:val="left" w:pos="9061"/>
        </w:tabs>
        <w:spacing w:before="238" w:line="276" w:lineRule="auto"/>
        <w:ind w:right="27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before="198" w:line="278"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образовательной организации;</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7"/>
      </w:pPr>
      <w:r>
        <w:lastRenderedPageBreak/>
        <w:t>умение взаимодействовать с социальными институтами в соответствии</w:t>
      </w:r>
      <w:r>
        <w:rPr>
          <w:spacing w:val="80"/>
        </w:rPr>
        <w:t xml:space="preserve"> </w:t>
      </w:r>
      <w:r>
        <w:t>с их функциями и назначением;</w:t>
      </w:r>
    </w:p>
    <w:p w:rsidR="0078730F" w:rsidRDefault="009E4B5E">
      <w:pPr>
        <w:pStyle w:val="a3"/>
        <w:spacing w:before="190"/>
        <w:ind w:left="1133" w:firstLine="0"/>
        <w:jc w:val="left"/>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волонтерской</w:t>
      </w:r>
      <w:r>
        <w:rPr>
          <w:spacing w:val="-6"/>
        </w:rPr>
        <w:t xml:space="preserve"> </w:t>
      </w:r>
      <w:r>
        <w:rPr>
          <w:spacing w:val="-2"/>
        </w:rPr>
        <w:t>деятельности;</w:t>
      </w:r>
    </w:p>
    <w:p w:rsidR="0078730F" w:rsidRDefault="009E4B5E" w:rsidP="00DC3BA7">
      <w:pPr>
        <w:pStyle w:val="a4"/>
        <w:numPr>
          <w:ilvl w:val="0"/>
          <w:numId w:val="41"/>
        </w:numPr>
        <w:tabs>
          <w:tab w:val="left" w:pos="1391"/>
        </w:tabs>
        <w:spacing w:before="243"/>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0" w:line="276" w:lineRule="auto"/>
        <w:ind w:right="2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204" w:line="276" w:lineRule="auto"/>
        <w:ind w:right="27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8730F" w:rsidRDefault="009E4B5E" w:rsidP="00DC3BA7">
      <w:pPr>
        <w:pStyle w:val="a4"/>
        <w:numPr>
          <w:ilvl w:val="0"/>
          <w:numId w:val="41"/>
        </w:numPr>
        <w:tabs>
          <w:tab w:val="left" w:pos="1391"/>
        </w:tabs>
        <w:spacing w:before="200"/>
        <w:ind w:left="1391" w:hanging="258"/>
        <w:rPr>
          <w:sz w:val="24"/>
        </w:rPr>
      </w:pPr>
      <w:r>
        <w:rPr>
          <w:spacing w:val="-2"/>
          <w:sz w:val="24"/>
        </w:rPr>
        <w:t>духовно-нравственного</w:t>
      </w:r>
      <w:r>
        <w:rPr>
          <w:spacing w:val="25"/>
          <w:sz w:val="24"/>
        </w:rPr>
        <w:t xml:space="preserve"> </w:t>
      </w:r>
      <w:r>
        <w:rPr>
          <w:spacing w:val="-2"/>
          <w:sz w:val="24"/>
        </w:rPr>
        <w:t>воспитания:</w:t>
      </w:r>
    </w:p>
    <w:p w:rsidR="0078730F" w:rsidRDefault="009E4B5E">
      <w:pPr>
        <w:pStyle w:val="a3"/>
        <w:spacing w:before="238"/>
        <w:ind w:left="1133" w:firstLine="0"/>
        <w:jc w:val="left"/>
      </w:pPr>
      <w:r>
        <w:t>осознание</w:t>
      </w:r>
      <w:r>
        <w:rPr>
          <w:spacing w:val="-10"/>
        </w:rPr>
        <w:t xml:space="preserve"> </w:t>
      </w:r>
      <w:r>
        <w:t>духовных</w:t>
      </w:r>
      <w:r>
        <w:rPr>
          <w:spacing w:val="-2"/>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2"/>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5" w:line="276" w:lineRule="auto"/>
        <w:ind w:right="298"/>
      </w:pPr>
      <w:r>
        <w:t>способность оценивать ситуацию и принимать осознанные решения, ориентируясь на морально-нравственные нормы и ценности;</w:t>
      </w:r>
    </w:p>
    <w:p w:rsidR="0078730F" w:rsidRDefault="009E4B5E">
      <w:pPr>
        <w:pStyle w:val="a3"/>
        <w:spacing w:before="196"/>
        <w:ind w:left="1133" w:firstLine="0"/>
        <w:jc w:val="left"/>
      </w:pPr>
      <w:r>
        <w:t>осознание</w:t>
      </w:r>
      <w:r>
        <w:rPr>
          <w:spacing w:val="-11"/>
        </w:rPr>
        <w:t xml:space="preserve"> </w:t>
      </w:r>
      <w:r>
        <w:t>личного</w:t>
      </w:r>
      <w:r>
        <w:rPr>
          <w:spacing w:val="-7"/>
        </w:rPr>
        <w:t xml:space="preserve"> </w:t>
      </w:r>
      <w:r>
        <w:t>вклада</w:t>
      </w:r>
      <w:r>
        <w:rPr>
          <w:spacing w:val="-8"/>
        </w:rPr>
        <w:t xml:space="preserve"> </w:t>
      </w:r>
      <w:r>
        <w:t>в</w:t>
      </w:r>
      <w:r>
        <w:rPr>
          <w:spacing w:val="-9"/>
        </w:rPr>
        <w:t xml:space="preserve"> </w:t>
      </w:r>
      <w:r>
        <w:t>построение</w:t>
      </w:r>
      <w:r>
        <w:rPr>
          <w:spacing w:val="-3"/>
        </w:rPr>
        <w:t xml:space="preserve"> </w:t>
      </w:r>
      <w:r>
        <w:t>устойчивого</w:t>
      </w:r>
      <w:r>
        <w:rPr>
          <w:spacing w:val="-7"/>
        </w:rPr>
        <w:t xml:space="preserve"> </w:t>
      </w:r>
      <w:r>
        <w:rPr>
          <w:spacing w:val="-2"/>
        </w:rPr>
        <w:t>будущего;</w:t>
      </w:r>
    </w:p>
    <w:p w:rsidR="0078730F" w:rsidRDefault="009E4B5E">
      <w:pPr>
        <w:pStyle w:val="a3"/>
        <w:spacing w:before="245" w:line="276" w:lineRule="auto"/>
        <w:ind w:right="292"/>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41"/>
        </w:numPr>
        <w:tabs>
          <w:tab w:val="left" w:pos="1391"/>
        </w:tabs>
        <w:spacing w:before="198"/>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3" w:line="278" w:lineRule="auto"/>
        <w:ind w:right="278"/>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94" w:line="276" w:lineRule="auto"/>
        <w:ind w:right="295"/>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730F" w:rsidRDefault="009E4B5E">
      <w:pPr>
        <w:pStyle w:val="a3"/>
        <w:spacing w:before="199" w:line="278" w:lineRule="auto"/>
        <w:ind w:right="278"/>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730F" w:rsidRDefault="009E4B5E">
      <w:pPr>
        <w:pStyle w:val="a3"/>
        <w:spacing w:before="197"/>
        <w:ind w:left="1133" w:firstLine="0"/>
        <w:jc w:val="left"/>
      </w:pPr>
      <w:r>
        <w:t>стремление</w:t>
      </w:r>
      <w:r>
        <w:rPr>
          <w:spacing w:val="-9"/>
        </w:rPr>
        <w:t xml:space="preserve"> </w:t>
      </w:r>
      <w:r>
        <w:t>проявлять</w:t>
      </w:r>
      <w:r>
        <w:rPr>
          <w:spacing w:val="-3"/>
        </w:rPr>
        <w:t xml:space="preserve"> </w:t>
      </w:r>
      <w:r>
        <w:t>качества</w:t>
      </w:r>
      <w:r>
        <w:rPr>
          <w:spacing w:val="-6"/>
        </w:rPr>
        <w:t xml:space="preserve"> </w:t>
      </w:r>
      <w:r>
        <w:t>творческой</w:t>
      </w:r>
      <w:r>
        <w:rPr>
          <w:spacing w:val="-3"/>
        </w:rPr>
        <w:t xml:space="preserve"> </w:t>
      </w:r>
      <w:r>
        <w:rPr>
          <w:spacing w:val="-2"/>
        </w:rPr>
        <w:t>личности;</w:t>
      </w:r>
    </w:p>
    <w:p w:rsidR="0078730F" w:rsidRDefault="009E4B5E" w:rsidP="00DC3BA7">
      <w:pPr>
        <w:pStyle w:val="a4"/>
        <w:numPr>
          <w:ilvl w:val="0"/>
          <w:numId w:val="41"/>
        </w:numPr>
        <w:tabs>
          <w:tab w:val="left" w:pos="1391"/>
        </w:tabs>
        <w:spacing w:before="238"/>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5" w:line="276" w:lineRule="auto"/>
        <w:ind w:right="291"/>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730F" w:rsidRDefault="009E4B5E">
      <w:pPr>
        <w:pStyle w:val="a3"/>
        <w:spacing w:before="198" w:line="278" w:lineRule="auto"/>
        <w:ind w:right="305"/>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41"/>
        </w:numPr>
        <w:tabs>
          <w:tab w:val="left" w:pos="1391"/>
        </w:tabs>
        <w:spacing w:before="195"/>
        <w:ind w:left="1391" w:hanging="258"/>
        <w:rPr>
          <w:sz w:val="24"/>
        </w:rPr>
      </w:pPr>
      <w:r>
        <w:rPr>
          <w:sz w:val="24"/>
        </w:rPr>
        <w:t>трудового</w:t>
      </w:r>
      <w:r>
        <w:rPr>
          <w:spacing w:val="-6"/>
          <w:sz w:val="24"/>
        </w:rPr>
        <w:t xml:space="preserve"> </w:t>
      </w:r>
      <w:r>
        <w:rPr>
          <w:spacing w:val="-2"/>
          <w:sz w:val="24"/>
        </w:rPr>
        <w:t>воспитания: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готовность</w:t>
      </w:r>
      <w:r>
        <w:rPr>
          <w:spacing w:val="-7"/>
        </w:rPr>
        <w:t xml:space="preserve"> </w:t>
      </w:r>
      <w:r>
        <w:t>к</w:t>
      </w:r>
      <w:r>
        <w:rPr>
          <w:spacing w:val="-8"/>
        </w:rPr>
        <w:t xml:space="preserve"> </w:t>
      </w:r>
      <w:r>
        <w:t>труду,</w:t>
      </w:r>
      <w:r>
        <w:rPr>
          <w:spacing w:val="-5"/>
        </w:rPr>
        <w:t xml:space="preserve"> </w:t>
      </w:r>
      <w:r>
        <w:t>осознание</w:t>
      </w:r>
      <w:r>
        <w:rPr>
          <w:spacing w:val="-9"/>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246" w:line="276" w:lineRule="auto"/>
        <w:ind w:right="285"/>
      </w:pPr>
      <w:r>
        <w:t>готовность</w:t>
      </w:r>
      <w:r>
        <w:rPr>
          <w:spacing w:val="-11"/>
        </w:rPr>
        <w:t xml:space="preserve"> </w:t>
      </w:r>
      <w:r>
        <w:t>к</w:t>
      </w:r>
      <w:r>
        <w:rPr>
          <w:spacing w:val="-12"/>
        </w:rPr>
        <w:t xml:space="preserve"> </w:t>
      </w:r>
      <w:r>
        <w:t>активной</w:t>
      </w:r>
      <w:r>
        <w:rPr>
          <w:spacing w:val="-11"/>
        </w:rPr>
        <w:t xml:space="preserve"> </w:t>
      </w:r>
      <w:r>
        <w:t>социально</w:t>
      </w:r>
      <w:r>
        <w:rPr>
          <w:spacing w:val="-12"/>
        </w:rPr>
        <w:t xml:space="preserve"> </w:t>
      </w:r>
      <w:r>
        <w:t>направленной</w:t>
      </w:r>
      <w:r>
        <w:rPr>
          <w:spacing w:val="-13"/>
        </w:rPr>
        <w:t xml:space="preserve"> </w:t>
      </w:r>
      <w:r>
        <w:t>деятельности,</w:t>
      </w:r>
      <w:r>
        <w:rPr>
          <w:spacing w:val="-12"/>
        </w:rPr>
        <w:t xml:space="preserve"> </w:t>
      </w:r>
      <w:r>
        <w:t>способностьинициировать, планировать и самостоятельно выполнять такую деятельность;</w:t>
      </w:r>
    </w:p>
    <w:p w:rsidR="0078730F" w:rsidRDefault="009E4B5E">
      <w:pPr>
        <w:pStyle w:val="a3"/>
        <w:spacing w:before="200" w:line="276" w:lineRule="auto"/>
        <w:ind w:right="277"/>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730F" w:rsidRDefault="009E4B5E">
      <w:pPr>
        <w:pStyle w:val="a3"/>
        <w:spacing w:before="197"/>
        <w:ind w:left="1133" w:firstLine="0"/>
        <w:jc w:val="left"/>
      </w:pPr>
      <w:r>
        <w:t>готовность</w:t>
      </w:r>
      <w:r>
        <w:rPr>
          <w:spacing w:val="-9"/>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rPr>
          <w:spacing w:val="-2"/>
        </w:rPr>
        <w:t>жизни;</w:t>
      </w:r>
    </w:p>
    <w:p w:rsidR="0078730F" w:rsidRDefault="009E4B5E" w:rsidP="00DC3BA7">
      <w:pPr>
        <w:pStyle w:val="a4"/>
        <w:numPr>
          <w:ilvl w:val="0"/>
          <w:numId w:val="41"/>
        </w:numPr>
        <w:tabs>
          <w:tab w:val="left" w:pos="1391"/>
        </w:tabs>
        <w:spacing w:before="242"/>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3"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730F" w:rsidRDefault="009E4B5E">
      <w:pPr>
        <w:pStyle w:val="a3"/>
        <w:spacing w:before="200" w:line="280" w:lineRule="auto"/>
        <w:ind w:right="294"/>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before="190"/>
        <w:ind w:left="1133" w:firstLine="0"/>
        <w:jc w:val="left"/>
      </w:pPr>
      <w:r>
        <w:t>активное</w:t>
      </w:r>
      <w:r>
        <w:rPr>
          <w:spacing w:val="-13"/>
        </w:rPr>
        <w:t xml:space="preserve"> </w:t>
      </w:r>
      <w:r>
        <w:t>неприятие</w:t>
      </w:r>
      <w:r>
        <w:rPr>
          <w:spacing w:val="-9"/>
        </w:rPr>
        <w:t xml:space="preserve"> </w:t>
      </w:r>
      <w:r>
        <w:t>действий,</w:t>
      </w:r>
      <w:r>
        <w:rPr>
          <w:spacing w:val="-12"/>
        </w:rPr>
        <w:t xml:space="preserve"> </w:t>
      </w:r>
      <w:r>
        <w:t>приносящих</w:t>
      </w:r>
      <w:r>
        <w:rPr>
          <w:spacing w:val="-5"/>
        </w:rPr>
        <w:t xml:space="preserve"> </w:t>
      </w:r>
      <w:r>
        <w:t>вред</w:t>
      </w:r>
      <w:r>
        <w:rPr>
          <w:spacing w:val="-8"/>
        </w:rPr>
        <w:t xml:space="preserve"> </w:t>
      </w:r>
      <w:r>
        <w:t>окружающей</w:t>
      </w:r>
      <w:r>
        <w:rPr>
          <w:spacing w:val="-4"/>
        </w:rPr>
        <w:t xml:space="preserve"> </w:t>
      </w:r>
      <w:r>
        <w:rPr>
          <w:spacing w:val="-2"/>
        </w:rPr>
        <w:t>среде;</w:t>
      </w:r>
    </w:p>
    <w:p w:rsidR="0078730F" w:rsidRDefault="009E4B5E">
      <w:pPr>
        <w:pStyle w:val="a3"/>
        <w:spacing w:before="242" w:line="276" w:lineRule="auto"/>
        <w:ind w:right="290"/>
      </w:pPr>
      <w:r>
        <w:t>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before="199"/>
        <w:ind w:left="1133" w:firstLine="0"/>
        <w:jc w:val="left"/>
      </w:pPr>
      <w:r>
        <w:t>расширение</w:t>
      </w:r>
      <w:r>
        <w:rPr>
          <w:spacing w:val="-13"/>
        </w:rPr>
        <w:t xml:space="preserve"> </w:t>
      </w:r>
      <w:r>
        <w:t>опыта</w:t>
      </w:r>
      <w:r>
        <w:rPr>
          <w:spacing w:val="-11"/>
        </w:rPr>
        <w:t xml:space="preserve"> </w:t>
      </w:r>
      <w:r>
        <w:t>деятельности</w:t>
      </w:r>
      <w:r>
        <w:rPr>
          <w:spacing w:val="-5"/>
        </w:rPr>
        <w:t xml:space="preserve"> </w:t>
      </w:r>
      <w:r>
        <w:t>экологической</w:t>
      </w:r>
      <w:r>
        <w:rPr>
          <w:spacing w:val="-6"/>
        </w:rPr>
        <w:t xml:space="preserve"> </w:t>
      </w:r>
      <w:r>
        <w:rPr>
          <w:spacing w:val="-2"/>
        </w:rPr>
        <w:t>направленности;</w:t>
      </w:r>
    </w:p>
    <w:p w:rsidR="0078730F" w:rsidRDefault="009E4B5E" w:rsidP="00DC3BA7">
      <w:pPr>
        <w:pStyle w:val="a4"/>
        <w:numPr>
          <w:ilvl w:val="0"/>
          <w:numId w:val="41"/>
        </w:numPr>
        <w:tabs>
          <w:tab w:val="left" w:pos="1391"/>
        </w:tabs>
        <w:spacing w:before="242"/>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2" w:line="276" w:lineRule="auto"/>
        <w:ind w:right="28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730F" w:rsidRDefault="009E4B5E">
      <w:pPr>
        <w:pStyle w:val="a3"/>
        <w:spacing w:before="200" w:line="276" w:lineRule="auto"/>
        <w:ind w:right="285"/>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730F" w:rsidRDefault="009E4B5E">
      <w:pPr>
        <w:pStyle w:val="a3"/>
        <w:spacing w:before="201" w:line="276" w:lineRule="auto"/>
        <w:ind w:right="275"/>
      </w:pPr>
      <w:r>
        <w:t>осознание ценности научной деятельности, готовность осуществлять проектную и исследовательскую</w:t>
      </w:r>
      <w:r>
        <w:rPr>
          <w:spacing w:val="-10"/>
        </w:rPr>
        <w:t xml:space="preserve"> </w:t>
      </w:r>
      <w:r>
        <w:t>деятельность</w:t>
      </w:r>
      <w:r>
        <w:rPr>
          <w:spacing w:val="-11"/>
        </w:rPr>
        <w:t xml:space="preserve"> </w:t>
      </w:r>
      <w:r>
        <w:t>индивидуально</w:t>
      </w:r>
      <w:r>
        <w:rPr>
          <w:spacing w:val="-12"/>
        </w:rPr>
        <w:t xml:space="preserve"> </w:t>
      </w:r>
      <w:r>
        <w:t>и</w:t>
      </w:r>
      <w:r>
        <w:rPr>
          <w:spacing w:val="-13"/>
        </w:rPr>
        <w:t xml:space="preserve"> </w:t>
      </w:r>
      <w:r>
        <w:t>в</w:t>
      </w:r>
      <w:r>
        <w:rPr>
          <w:spacing w:val="-14"/>
        </w:rPr>
        <w:t xml:space="preserve"> </w:t>
      </w:r>
      <w:r>
        <w:t>группе;</w:t>
      </w:r>
      <w:r>
        <w:rPr>
          <w:spacing w:val="-13"/>
        </w:rPr>
        <w:t xml:space="preserve"> </w:t>
      </w:r>
      <w:r>
        <w:t>мотивация</w:t>
      </w:r>
      <w:r>
        <w:rPr>
          <w:spacing w:val="-13"/>
        </w:rPr>
        <w:t xml:space="preserve"> </w:t>
      </w:r>
      <w:r>
        <w:t>к</w:t>
      </w:r>
      <w:r>
        <w:rPr>
          <w:spacing w:val="-13"/>
        </w:rPr>
        <w:t xml:space="preserve"> </w:t>
      </w:r>
      <w:r>
        <w:t>познанию</w:t>
      </w:r>
      <w:r>
        <w:rPr>
          <w:spacing w:val="-12"/>
        </w:rPr>
        <w:t xml:space="preserve"> </w:t>
      </w:r>
      <w:r>
        <w:t>итворчеству, обучению и самообучению на протяжении всей жизни, интерес к изучению социальных и гуманитарных дисциплин.</w:t>
      </w:r>
    </w:p>
    <w:p w:rsidR="0078730F" w:rsidRDefault="009E4B5E" w:rsidP="00DC3BA7">
      <w:pPr>
        <w:pStyle w:val="a4"/>
        <w:numPr>
          <w:ilvl w:val="2"/>
          <w:numId w:val="42"/>
        </w:numPr>
        <w:tabs>
          <w:tab w:val="left" w:pos="1975"/>
        </w:tabs>
        <w:spacing w:before="199" w:line="276" w:lineRule="auto"/>
        <w:ind w:right="287" w:firstLine="708"/>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8730F" w:rsidRDefault="009E4B5E">
      <w:pPr>
        <w:pStyle w:val="a3"/>
        <w:spacing w:before="200" w:line="276" w:lineRule="auto"/>
        <w:ind w:right="284"/>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203" w:line="278" w:lineRule="auto"/>
        <w:ind w:right="285"/>
      </w:pPr>
      <w:r>
        <w:t>внутренней</w:t>
      </w:r>
      <w:r>
        <w:rPr>
          <w:spacing w:val="-10"/>
        </w:rPr>
        <w:t xml:space="preserve"> </w:t>
      </w:r>
      <w:r>
        <w:t>мотивации,</w:t>
      </w:r>
      <w:r>
        <w:rPr>
          <w:spacing w:val="-13"/>
        </w:rPr>
        <w:t xml:space="preserve"> </w:t>
      </w:r>
      <w:r>
        <w:t>включающей</w:t>
      </w:r>
      <w:r>
        <w:rPr>
          <w:spacing w:val="-9"/>
        </w:rPr>
        <w:t xml:space="preserve"> </w:t>
      </w:r>
      <w:r>
        <w:t>стремление</w:t>
      </w:r>
      <w:r>
        <w:rPr>
          <w:spacing w:val="-12"/>
        </w:rPr>
        <w:t xml:space="preserve"> </w:t>
      </w:r>
      <w:r>
        <w:t>к</w:t>
      </w:r>
      <w:r>
        <w:rPr>
          <w:spacing w:val="-11"/>
        </w:rPr>
        <w:t xml:space="preserve"> </w:t>
      </w:r>
      <w:r>
        <w:t>достижению</w:t>
      </w:r>
      <w:r>
        <w:rPr>
          <w:spacing w:val="-11"/>
        </w:rPr>
        <w:t xml:space="preserve"> </w:t>
      </w:r>
      <w:r>
        <w:t>цели</w:t>
      </w:r>
      <w:r>
        <w:rPr>
          <w:spacing w:val="-12"/>
        </w:rPr>
        <w:t xml:space="preserve"> </w:t>
      </w:r>
      <w:r>
        <w:t>и</w:t>
      </w:r>
      <w:r>
        <w:rPr>
          <w:spacing w:val="-8"/>
        </w:rPr>
        <w:t xml:space="preserve"> </w:t>
      </w:r>
      <w:r>
        <w:t>успеху,</w:t>
      </w:r>
      <w:r>
        <w:rPr>
          <w:spacing w:val="-11"/>
        </w:rPr>
        <w:t xml:space="preserve"> </w:t>
      </w:r>
      <w:r>
        <w:t>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8730F" w:rsidRDefault="009E4B5E">
      <w:pPr>
        <w:pStyle w:val="a3"/>
        <w:tabs>
          <w:tab w:val="left" w:pos="8437"/>
        </w:tabs>
        <w:spacing w:before="192" w:line="276" w:lineRule="auto"/>
        <w:ind w:right="282"/>
      </w:pPr>
      <w:r>
        <w:t>эмпатии, включающей способность понимать эмоциональное состояние других людей, учитывать</w:t>
      </w:r>
      <w:r>
        <w:rPr>
          <w:spacing w:val="80"/>
          <w:w w:val="150"/>
        </w:rPr>
        <w:t xml:space="preserve"> </w:t>
      </w:r>
      <w:r>
        <w:t>его</w:t>
      </w:r>
      <w:r>
        <w:rPr>
          <w:spacing w:val="80"/>
          <w:w w:val="150"/>
        </w:rPr>
        <w:t xml:space="preserve"> </w:t>
      </w:r>
      <w:r>
        <w:t>при</w:t>
      </w:r>
      <w:r>
        <w:rPr>
          <w:spacing w:val="80"/>
          <w:w w:val="150"/>
        </w:rPr>
        <w:t xml:space="preserve"> </w:t>
      </w:r>
      <w:r>
        <w:t>осуществлении</w:t>
      </w:r>
      <w:r>
        <w:rPr>
          <w:spacing w:val="80"/>
          <w:w w:val="150"/>
        </w:rPr>
        <w:t xml:space="preserve"> </w:t>
      </w:r>
      <w:r>
        <w:t>коммуникации,</w:t>
      </w:r>
      <w:r>
        <w:rPr>
          <w:spacing w:val="80"/>
          <w:w w:val="150"/>
        </w:rPr>
        <w:t xml:space="preserve"> </w:t>
      </w:r>
      <w:r>
        <w:t>способность</w:t>
      </w:r>
      <w:r>
        <w:tab/>
        <w:t xml:space="preserve">к сочувствию и </w:t>
      </w:r>
      <w:r>
        <w:rPr>
          <w:spacing w:val="-2"/>
        </w:rPr>
        <w:t>сопереживанию;</w:t>
      </w:r>
    </w:p>
    <w:p w:rsidR="0078730F" w:rsidRDefault="009E4B5E">
      <w:pPr>
        <w:pStyle w:val="a3"/>
        <w:spacing w:before="202" w:line="276" w:lineRule="auto"/>
        <w:ind w:right="288"/>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2"/>
          <w:numId w:val="42"/>
        </w:numPr>
        <w:tabs>
          <w:tab w:val="left" w:pos="1862"/>
        </w:tabs>
        <w:spacing w:before="199" w:line="276" w:lineRule="auto"/>
        <w:ind w:right="275" w:firstLine="708"/>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3"/>
          <w:numId w:val="42"/>
        </w:numPr>
        <w:tabs>
          <w:tab w:val="left" w:pos="2037"/>
        </w:tabs>
        <w:spacing w:before="201" w:line="276" w:lineRule="auto"/>
        <w:ind w:right="289" w:firstLine="708"/>
        <w:rPr>
          <w:sz w:val="24"/>
        </w:rPr>
      </w:pPr>
      <w:r>
        <w:rPr>
          <w:sz w:val="24"/>
        </w:rPr>
        <w:t>У обучающегося будут сформированы 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201" w:line="278" w:lineRule="auto"/>
        <w:ind w:right="297"/>
      </w:pPr>
      <w:r>
        <w:t>самостоятельно</w:t>
      </w:r>
      <w:r>
        <w:rPr>
          <w:spacing w:val="-1"/>
        </w:rPr>
        <w:t xml:space="preserve"> </w:t>
      </w:r>
      <w:r>
        <w:t>формулировать</w:t>
      </w:r>
      <w:r>
        <w:rPr>
          <w:spacing w:val="-2"/>
        </w:rPr>
        <w:t xml:space="preserve"> </w:t>
      </w:r>
      <w:r>
        <w:t>и актуализировать социальную проблему,</w:t>
      </w:r>
      <w:r>
        <w:rPr>
          <w:spacing w:val="-1"/>
        </w:rPr>
        <w:t xml:space="preserve"> </w:t>
      </w:r>
      <w:r>
        <w:t>рассматривать ее всесторонне;</w:t>
      </w:r>
    </w:p>
    <w:p w:rsidR="0078730F" w:rsidRDefault="009E4B5E">
      <w:pPr>
        <w:pStyle w:val="a3"/>
        <w:spacing w:before="195" w:line="276" w:lineRule="auto"/>
        <w:ind w:right="289"/>
      </w:pPr>
      <w:r>
        <w:t>устанавливать существенный признак или основания для сравнения, классификации и обобщения социальных объектов, явлений и процессов;</w:t>
      </w:r>
    </w:p>
    <w:p w:rsidR="0078730F" w:rsidRDefault="009E4B5E">
      <w:pPr>
        <w:pStyle w:val="a3"/>
        <w:spacing w:before="198" w:line="278" w:lineRule="auto"/>
        <w:ind w:right="287"/>
      </w:pPr>
      <w:r>
        <w:t xml:space="preserve">определять цели познавательной деятельности, задавать параметры и критерии их </w:t>
      </w:r>
      <w:r>
        <w:rPr>
          <w:spacing w:val="-2"/>
        </w:rPr>
        <w:t>достижения;</w:t>
      </w:r>
    </w:p>
    <w:p w:rsidR="0078730F" w:rsidRDefault="009E4B5E">
      <w:pPr>
        <w:pStyle w:val="a3"/>
        <w:spacing w:before="193" w:line="278" w:lineRule="auto"/>
        <w:ind w:right="291"/>
      </w:pPr>
      <w:r>
        <w:t xml:space="preserve">выявлять закономерности и противоречия в рассматриваемых социальных явлениях и </w:t>
      </w:r>
      <w:r>
        <w:rPr>
          <w:spacing w:val="-2"/>
        </w:rPr>
        <w:t>процессах;</w:t>
      </w:r>
    </w:p>
    <w:p w:rsidR="0078730F" w:rsidRDefault="009E4B5E">
      <w:pPr>
        <w:pStyle w:val="a3"/>
        <w:spacing w:before="195" w:line="278" w:lineRule="auto"/>
        <w:ind w:right="294"/>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730F" w:rsidRDefault="009E4B5E">
      <w:pPr>
        <w:pStyle w:val="a3"/>
        <w:spacing w:before="195" w:line="278" w:lineRule="auto"/>
        <w:ind w:right="287"/>
      </w:pPr>
      <w:r>
        <w:t>координировать и выполнять работу в условиях реального, виртуального и комбинированного взаимодействия;</w:t>
      </w:r>
    </w:p>
    <w:p w:rsidR="0078730F" w:rsidRDefault="009E4B5E">
      <w:pPr>
        <w:pStyle w:val="a3"/>
        <w:spacing w:before="198" w:line="276" w:lineRule="auto"/>
        <w:ind w:right="278"/>
      </w:pPr>
      <w:r>
        <w:t xml:space="preserve">развивать креативное мышление при решении жизненных проблем, в том числе учебно- </w:t>
      </w:r>
      <w:r>
        <w:rPr>
          <w:spacing w:val="-2"/>
        </w:rPr>
        <w:t>познавательных.</w:t>
      </w:r>
    </w:p>
    <w:p w:rsidR="0078730F" w:rsidRDefault="009E4B5E" w:rsidP="00DC3BA7">
      <w:pPr>
        <w:pStyle w:val="a4"/>
        <w:numPr>
          <w:ilvl w:val="3"/>
          <w:numId w:val="42"/>
        </w:numPr>
        <w:tabs>
          <w:tab w:val="left" w:pos="2066"/>
        </w:tabs>
        <w:spacing w:before="195" w:line="280" w:lineRule="auto"/>
        <w:ind w:right="293"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730F" w:rsidRDefault="009E4B5E">
      <w:pPr>
        <w:pStyle w:val="a3"/>
        <w:spacing w:before="190" w:line="280" w:lineRule="auto"/>
        <w:ind w:right="282"/>
      </w:pPr>
      <w:r>
        <w:t>развивать навыки учебно-исследовательской и проектной деятельности, навыки разрешения проблем;</w:t>
      </w:r>
    </w:p>
    <w:p w:rsidR="0078730F" w:rsidRDefault="0078730F">
      <w:pPr>
        <w:pStyle w:val="a3"/>
        <w:spacing w:line="280"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9"/>
      </w:pPr>
      <w:r>
        <w:lastRenderedPageBreak/>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730F" w:rsidRDefault="009E4B5E">
      <w:pPr>
        <w:pStyle w:val="a3"/>
        <w:spacing w:before="190" w:line="276" w:lineRule="auto"/>
        <w:ind w:right="283"/>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730F" w:rsidRDefault="009E4B5E">
      <w:pPr>
        <w:pStyle w:val="a3"/>
        <w:spacing w:before="203" w:line="278" w:lineRule="auto"/>
        <w:ind w:right="288"/>
      </w:pPr>
      <w:r>
        <w:t>формировать научный тип мышления, применять научную терминологию, ключевые понятия и методы социальных наук;</w:t>
      </w:r>
    </w:p>
    <w:p w:rsidR="0078730F" w:rsidRDefault="009E4B5E">
      <w:pPr>
        <w:pStyle w:val="a3"/>
        <w:spacing w:before="192" w:line="276" w:lineRule="auto"/>
        <w:ind w:right="282"/>
      </w:pPr>
      <w:r>
        <w:t>ставить и формулировать собственные задачи в образовательной деятельности и жизненных ситуациях;</w:t>
      </w:r>
    </w:p>
    <w:p w:rsidR="0078730F" w:rsidRDefault="009E4B5E">
      <w:pPr>
        <w:pStyle w:val="a3"/>
        <w:spacing w:before="201" w:line="276" w:lineRule="auto"/>
        <w:ind w:right="282"/>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730F" w:rsidRDefault="009E4B5E">
      <w:pPr>
        <w:pStyle w:val="a3"/>
        <w:spacing w:before="200" w:line="278" w:lineRule="auto"/>
        <w:ind w:right="29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730F" w:rsidRDefault="009E4B5E">
      <w:pPr>
        <w:pStyle w:val="a3"/>
        <w:spacing w:before="195" w:line="278" w:lineRule="auto"/>
        <w:ind w:right="287"/>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78730F" w:rsidRDefault="009E4B5E">
      <w:pPr>
        <w:pStyle w:val="a3"/>
        <w:spacing w:before="195" w:line="278" w:lineRule="auto"/>
        <w:ind w:right="283"/>
      </w:pPr>
      <w:r>
        <w:t>уметь переносить знания об общественных объектах, явлениях и процессах в познавательную и практическую области жизнедеятельности;</w:t>
      </w:r>
    </w:p>
    <w:p w:rsidR="0078730F" w:rsidRDefault="009E4B5E">
      <w:pPr>
        <w:pStyle w:val="a3"/>
        <w:spacing w:before="193"/>
        <w:ind w:left="1133" w:firstLine="0"/>
        <w:jc w:val="left"/>
      </w:pPr>
      <w:r>
        <w:t>уметь</w:t>
      </w:r>
      <w:r>
        <w:rPr>
          <w:spacing w:val="-6"/>
        </w:rPr>
        <w:t xml:space="preserve"> </w:t>
      </w:r>
      <w:r>
        <w:t>интегрировать</w:t>
      </w:r>
      <w:r>
        <w:rPr>
          <w:spacing w:val="-4"/>
        </w:rPr>
        <w:t xml:space="preserve"> </w:t>
      </w:r>
      <w:r>
        <w:t>знания</w:t>
      </w:r>
      <w:r>
        <w:rPr>
          <w:spacing w:val="-6"/>
        </w:rPr>
        <w:t xml:space="preserve"> </w:t>
      </w:r>
      <w:r>
        <w:t>из</w:t>
      </w:r>
      <w:r>
        <w:rPr>
          <w:spacing w:val="-7"/>
        </w:rPr>
        <w:t xml:space="preserve"> </w:t>
      </w:r>
      <w:r>
        <w:t>разных</w:t>
      </w:r>
      <w:r>
        <w:rPr>
          <w:spacing w:val="-4"/>
        </w:rPr>
        <w:t xml:space="preserve"> </w:t>
      </w:r>
      <w:r>
        <w:t>предметных</w:t>
      </w:r>
      <w:r>
        <w:rPr>
          <w:spacing w:val="-4"/>
        </w:rPr>
        <w:t xml:space="preserve"> </w:t>
      </w:r>
      <w:r>
        <w:rPr>
          <w:spacing w:val="-2"/>
        </w:rPr>
        <w:t>областей;</w:t>
      </w:r>
    </w:p>
    <w:p w:rsidR="0078730F" w:rsidRDefault="009E4B5E">
      <w:pPr>
        <w:pStyle w:val="a3"/>
        <w:spacing w:before="242" w:line="453" w:lineRule="auto"/>
        <w:ind w:left="1133" w:right="2207" w:firstLine="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78730F" w:rsidRDefault="009E4B5E" w:rsidP="00DC3BA7">
      <w:pPr>
        <w:pStyle w:val="a4"/>
        <w:numPr>
          <w:ilvl w:val="3"/>
          <w:numId w:val="42"/>
        </w:numPr>
        <w:tabs>
          <w:tab w:val="left" w:pos="2073"/>
          <w:tab w:val="left" w:pos="8301"/>
        </w:tabs>
        <w:spacing w:line="276" w:lineRule="auto"/>
        <w:ind w:right="28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z w:val="24"/>
        </w:rPr>
        <w:tab/>
        <w:t>с</w:t>
      </w:r>
      <w:r>
        <w:rPr>
          <w:spacing w:val="25"/>
          <w:sz w:val="24"/>
        </w:rPr>
        <w:t xml:space="preserve"> </w:t>
      </w:r>
      <w:r>
        <w:rPr>
          <w:sz w:val="24"/>
        </w:rPr>
        <w:t>информацией</w:t>
      </w:r>
      <w:r>
        <w:rPr>
          <w:spacing w:val="30"/>
          <w:sz w:val="24"/>
        </w:rPr>
        <w:t xml:space="preserve"> </w:t>
      </w:r>
      <w:r>
        <w:rPr>
          <w:sz w:val="24"/>
        </w:rPr>
        <w:t>как часть познавательных универсальных учебных действий:</w:t>
      </w:r>
    </w:p>
    <w:p w:rsidR="0078730F" w:rsidRDefault="009E4B5E">
      <w:pPr>
        <w:pStyle w:val="a3"/>
        <w:spacing w:before="192" w:line="276" w:lineRule="auto"/>
        <w:ind w:right="283"/>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before="200" w:line="278" w:lineRule="auto"/>
        <w:ind w:right="28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730F" w:rsidRDefault="009E4B5E">
      <w:pPr>
        <w:pStyle w:val="a3"/>
        <w:spacing w:before="195" w:line="276" w:lineRule="auto"/>
        <w:ind w:right="281"/>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730F" w:rsidRDefault="009E4B5E">
      <w:pPr>
        <w:pStyle w:val="a3"/>
        <w:spacing w:before="203" w:line="276" w:lineRule="auto"/>
        <w:ind w:right="27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владеть навыками распознавания и</w:t>
      </w:r>
      <w:r>
        <w:rPr>
          <w:spacing w:val="-3"/>
        </w:rPr>
        <w:t xml:space="preserve"> </w:t>
      </w:r>
      <w:r>
        <w:t>защиты</w:t>
      </w:r>
      <w:r>
        <w:rPr>
          <w:spacing w:val="-2"/>
        </w:rPr>
        <w:t xml:space="preserve"> </w:t>
      </w:r>
      <w:r>
        <w:t xml:space="preserve">информации, информационной безопасности </w:t>
      </w:r>
      <w:r>
        <w:rPr>
          <w:spacing w:val="-2"/>
        </w:rPr>
        <w:t>личности.</w:t>
      </w:r>
    </w:p>
    <w:p w:rsidR="0078730F" w:rsidRDefault="009E4B5E" w:rsidP="00DC3BA7">
      <w:pPr>
        <w:pStyle w:val="a4"/>
        <w:numPr>
          <w:ilvl w:val="3"/>
          <w:numId w:val="42"/>
        </w:numPr>
        <w:tabs>
          <w:tab w:val="left" w:pos="2229"/>
          <w:tab w:val="left" w:pos="2657"/>
          <w:tab w:val="left" w:pos="4404"/>
          <w:tab w:val="left" w:pos="5252"/>
          <w:tab w:val="left" w:pos="7045"/>
          <w:tab w:val="left" w:pos="8046"/>
          <w:tab w:val="left" w:pos="9205"/>
          <w:tab w:val="left" w:pos="9801"/>
        </w:tabs>
        <w:spacing w:before="190" w:line="280" w:lineRule="auto"/>
        <w:ind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0" w:line="278" w:lineRule="auto"/>
        <w:jc w:val="left"/>
      </w:pPr>
      <w:r>
        <w:t>осуществлять</w:t>
      </w:r>
      <w:r>
        <w:rPr>
          <w:spacing w:val="-5"/>
        </w:rPr>
        <w:t xml:space="preserve"> </w:t>
      </w:r>
      <w:r>
        <w:t>коммуникации</w:t>
      </w:r>
      <w:r>
        <w:rPr>
          <w:spacing w:val="-5"/>
        </w:rPr>
        <w:t xml:space="preserve"> </w:t>
      </w:r>
      <w:r>
        <w:t>во</w:t>
      </w:r>
      <w:r>
        <w:rPr>
          <w:spacing w:val="-5"/>
        </w:rPr>
        <w:t xml:space="preserve"> </w:t>
      </w:r>
      <w:r>
        <w:t>всех</w:t>
      </w:r>
      <w:r>
        <w:rPr>
          <w:spacing w:val="-3"/>
        </w:rPr>
        <w:t xml:space="preserve"> </w:t>
      </w:r>
      <w:r>
        <w:t>сферах</w:t>
      </w:r>
      <w:r>
        <w:rPr>
          <w:spacing w:val="-3"/>
        </w:rPr>
        <w:t xml:space="preserve"> </w:t>
      </w:r>
      <w:r>
        <w:t>жизни;</w:t>
      </w:r>
      <w:r>
        <w:rPr>
          <w:spacing w:val="-5"/>
        </w:rPr>
        <w:t xml:space="preserve"> </w:t>
      </w:r>
      <w:r>
        <w:t>распознавать</w:t>
      </w:r>
      <w:r>
        <w:rPr>
          <w:spacing w:val="-4"/>
        </w:rPr>
        <w:t xml:space="preserve"> </w:t>
      </w:r>
      <w:r>
        <w:t>невербальные</w:t>
      </w:r>
      <w:r>
        <w:rPr>
          <w:spacing w:val="-7"/>
        </w:rPr>
        <w:t xml:space="preserve"> </w:t>
      </w:r>
      <w:r>
        <w:t>средства общения, понимать;</w:t>
      </w:r>
    </w:p>
    <w:p w:rsidR="0078730F" w:rsidRDefault="009E4B5E">
      <w:pPr>
        <w:pStyle w:val="a3"/>
        <w:spacing w:before="195" w:line="278" w:lineRule="auto"/>
        <w:jc w:val="left"/>
      </w:pPr>
      <w:r>
        <w:t>значение</w:t>
      </w:r>
      <w:r>
        <w:rPr>
          <w:spacing w:val="33"/>
        </w:rPr>
        <w:t xml:space="preserve"> </w:t>
      </w:r>
      <w:r>
        <w:t>социальных</w:t>
      </w:r>
      <w:r>
        <w:rPr>
          <w:spacing w:val="36"/>
        </w:rPr>
        <w:t xml:space="preserve"> </w:t>
      </w:r>
      <w:r>
        <w:t>знаков,</w:t>
      </w:r>
      <w:r>
        <w:rPr>
          <w:spacing w:val="33"/>
        </w:rPr>
        <w:t xml:space="preserve"> </w:t>
      </w:r>
      <w:r>
        <w:t>распознавать</w:t>
      </w:r>
      <w:r>
        <w:rPr>
          <w:spacing w:val="35"/>
        </w:rPr>
        <w:t xml:space="preserve"> </w:t>
      </w:r>
      <w:r>
        <w:t>предпосылки</w:t>
      </w:r>
      <w:r>
        <w:rPr>
          <w:spacing w:val="33"/>
        </w:rPr>
        <w:t xml:space="preserve"> </w:t>
      </w:r>
      <w:r>
        <w:t>конфликтных</w:t>
      </w:r>
      <w:r>
        <w:rPr>
          <w:spacing w:val="37"/>
        </w:rPr>
        <w:t xml:space="preserve"> </w:t>
      </w:r>
      <w:r>
        <w:t>ситуаций</w:t>
      </w:r>
      <w:r>
        <w:rPr>
          <w:spacing w:val="40"/>
        </w:rPr>
        <w:t xml:space="preserve"> </w:t>
      </w:r>
      <w:r>
        <w:t>и смягчать конфликты;</w:t>
      </w:r>
    </w:p>
    <w:p w:rsidR="0078730F" w:rsidRDefault="009E4B5E">
      <w:pPr>
        <w:pStyle w:val="a3"/>
        <w:spacing w:before="195" w:line="276" w:lineRule="auto"/>
        <w:ind w:right="312"/>
        <w:jc w:val="left"/>
      </w:pPr>
      <w:r>
        <w:t>владеть различными</w:t>
      </w:r>
      <w:r>
        <w:rPr>
          <w:spacing w:val="-1"/>
        </w:rPr>
        <w:t xml:space="preserve"> </w:t>
      </w:r>
      <w:r>
        <w:t>способами</w:t>
      </w:r>
      <w:r>
        <w:rPr>
          <w:spacing w:val="-2"/>
        </w:rPr>
        <w:t xml:space="preserve"> </w:t>
      </w:r>
      <w:r>
        <w:t>общения</w:t>
      </w:r>
      <w:r>
        <w:rPr>
          <w:spacing w:val="-5"/>
        </w:rPr>
        <w:t xml:space="preserve"> </w:t>
      </w:r>
      <w:r>
        <w:t>и</w:t>
      </w:r>
      <w:r>
        <w:rPr>
          <w:spacing w:val="-2"/>
        </w:rPr>
        <w:t xml:space="preserve"> </w:t>
      </w:r>
      <w:r>
        <w:t>взаимодействия;</w:t>
      </w:r>
      <w:r>
        <w:rPr>
          <w:spacing w:val="-1"/>
        </w:rPr>
        <w:t xml:space="preserve"> </w:t>
      </w:r>
      <w:r>
        <w:t>аргументированно</w:t>
      </w:r>
      <w:r>
        <w:rPr>
          <w:spacing w:val="-2"/>
        </w:rPr>
        <w:t xml:space="preserve"> </w:t>
      </w:r>
      <w:r>
        <w:t>вести диалог, уметь смягчать конфликтные ситуации;</w:t>
      </w:r>
    </w:p>
    <w:p w:rsidR="0078730F" w:rsidRDefault="009E4B5E">
      <w:pPr>
        <w:pStyle w:val="a3"/>
        <w:spacing w:before="201"/>
        <w:ind w:left="1133" w:firstLine="0"/>
        <w:jc w:val="left"/>
      </w:pPr>
      <w:r>
        <w:t>развернуто</w:t>
      </w:r>
      <w:r>
        <w:rPr>
          <w:spacing w:val="-8"/>
        </w:rPr>
        <w:t xml:space="preserve"> </w:t>
      </w:r>
      <w:r>
        <w:t>и</w:t>
      </w:r>
      <w:r>
        <w:rPr>
          <w:spacing w:val="-2"/>
        </w:rPr>
        <w:t xml:space="preserve"> </w:t>
      </w:r>
      <w:r>
        <w:t>логично</w:t>
      </w:r>
      <w:r>
        <w:rPr>
          <w:spacing w:val="-4"/>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3"/>
          <w:numId w:val="42"/>
        </w:numPr>
        <w:tabs>
          <w:tab w:val="left" w:pos="2088"/>
          <w:tab w:val="left" w:pos="9321"/>
        </w:tabs>
        <w:spacing w:before="240" w:line="278" w:lineRule="auto"/>
        <w:ind w:right="28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z w:val="24"/>
        </w:rPr>
        <w:tab/>
        <w:t>как</w:t>
      </w:r>
      <w:r>
        <w:rPr>
          <w:spacing w:val="33"/>
          <w:sz w:val="24"/>
        </w:rPr>
        <w:t xml:space="preserve"> </w:t>
      </w:r>
      <w:r>
        <w:rPr>
          <w:sz w:val="24"/>
        </w:rPr>
        <w:t>части регулятивных универсальных учебных действий:</w:t>
      </w:r>
    </w:p>
    <w:p w:rsidR="0078730F" w:rsidRDefault="009E4B5E">
      <w:pPr>
        <w:pStyle w:val="a3"/>
        <w:spacing w:before="195"/>
        <w:ind w:left="1133" w:firstLine="0"/>
        <w:jc w:val="left"/>
      </w:pPr>
      <w:r>
        <w:t>самостоятельно</w:t>
      </w:r>
      <w:r>
        <w:rPr>
          <w:spacing w:val="-13"/>
        </w:rPr>
        <w:t xml:space="preserve"> </w:t>
      </w:r>
      <w:r>
        <w:t>осуществлять</w:t>
      </w:r>
      <w:r>
        <w:rPr>
          <w:spacing w:val="-10"/>
        </w:rPr>
        <w:t xml:space="preserve"> </w:t>
      </w:r>
      <w:r>
        <w:t>познавательную</w:t>
      </w:r>
      <w:r>
        <w:rPr>
          <w:spacing w:val="-5"/>
        </w:rPr>
        <w:t xml:space="preserve"> </w:t>
      </w:r>
      <w:r>
        <w:rPr>
          <w:spacing w:val="-2"/>
        </w:rPr>
        <w:t>деятельность;</w:t>
      </w:r>
    </w:p>
    <w:p w:rsidR="0078730F" w:rsidRDefault="009E4B5E">
      <w:pPr>
        <w:pStyle w:val="a3"/>
        <w:tabs>
          <w:tab w:val="left" w:pos="8423"/>
        </w:tabs>
        <w:spacing w:before="244" w:line="276" w:lineRule="auto"/>
        <w:ind w:right="305"/>
        <w:jc w:val="left"/>
      </w:pPr>
      <w:r>
        <w:t>выявлять проблемы, ставить и формулировать собственные задачи</w:t>
      </w:r>
      <w:r>
        <w:tab/>
        <w:t>в</w:t>
      </w:r>
      <w:r>
        <w:rPr>
          <w:spacing w:val="-14"/>
        </w:rPr>
        <w:t xml:space="preserve"> </w:t>
      </w:r>
      <w:r>
        <w:t>образовательной деятельности и в жизненных ситуациях;</w:t>
      </w:r>
    </w:p>
    <w:p w:rsidR="0078730F" w:rsidRDefault="009E4B5E">
      <w:pPr>
        <w:pStyle w:val="a3"/>
        <w:spacing w:before="196" w:line="280" w:lineRule="auto"/>
        <w:jc w:val="left"/>
      </w:pPr>
      <w:r>
        <w:t>самостоятельно составлять план решения проблемы с учетом имеющихся ресурсов, собственных возможностей и предпочтений;</w:t>
      </w:r>
    </w:p>
    <w:p w:rsidR="0078730F" w:rsidRDefault="009E4B5E">
      <w:pPr>
        <w:pStyle w:val="a3"/>
        <w:tabs>
          <w:tab w:val="left" w:pos="8677"/>
        </w:tabs>
        <w:spacing w:before="190" w:line="276" w:lineRule="auto"/>
        <w:ind w:right="363"/>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t>и</w:t>
      </w:r>
      <w:r>
        <w:rPr>
          <w:spacing w:val="-15"/>
        </w:rPr>
        <w:t xml:space="preserve"> </w:t>
      </w:r>
      <w:r>
        <w:t>практической деятельности, в межличностных отношениях;</w:t>
      </w:r>
    </w:p>
    <w:p w:rsidR="0078730F" w:rsidRDefault="009E4B5E">
      <w:pPr>
        <w:pStyle w:val="a3"/>
        <w:spacing w:before="200"/>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3" w:line="278" w:lineRule="auto"/>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730F" w:rsidRDefault="009E4B5E">
      <w:pPr>
        <w:pStyle w:val="a3"/>
        <w:spacing w:before="192"/>
        <w:ind w:left="1133" w:firstLine="0"/>
        <w:jc w:val="left"/>
      </w:pPr>
      <w:r>
        <w:t>оценивать</w:t>
      </w:r>
      <w:r>
        <w:rPr>
          <w:spacing w:val="-10"/>
        </w:rPr>
        <w:t xml:space="preserve"> </w:t>
      </w:r>
      <w:r>
        <w:t>приобретенный</w:t>
      </w:r>
      <w:r>
        <w:rPr>
          <w:spacing w:val="-8"/>
        </w:rPr>
        <w:t xml:space="preserve"> </w:t>
      </w:r>
      <w:r>
        <w:rPr>
          <w:spacing w:val="-2"/>
        </w:rPr>
        <w:t>опыт;</w:t>
      </w:r>
    </w:p>
    <w:p w:rsidR="0078730F" w:rsidRDefault="009E4B5E">
      <w:pPr>
        <w:pStyle w:val="a3"/>
        <w:spacing w:before="243" w:line="278"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3"/>
          <w:numId w:val="42"/>
        </w:numPr>
        <w:tabs>
          <w:tab w:val="left" w:pos="2035"/>
        </w:tabs>
        <w:spacing w:before="195" w:line="446" w:lineRule="auto"/>
        <w:ind w:left="1133" w:right="1084" w:firstLine="0"/>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3"/>
          <w:sz w:val="24"/>
        </w:rPr>
        <w:t xml:space="preserve"> </w:t>
      </w:r>
      <w:r>
        <w:rPr>
          <w:sz w:val="24"/>
        </w:rPr>
        <w:t>умения</w:t>
      </w:r>
      <w:r>
        <w:rPr>
          <w:spacing w:val="-5"/>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78730F" w:rsidRDefault="009E4B5E">
      <w:pPr>
        <w:pStyle w:val="a3"/>
        <w:spacing w:before="8" w:line="276" w:lineRule="auto"/>
        <w:jc w:val="left"/>
      </w:pPr>
      <w:r>
        <w:t>выбирать</w:t>
      </w:r>
      <w:r>
        <w:rPr>
          <w:spacing w:val="36"/>
        </w:rPr>
        <w:t xml:space="preserve"> </w:t>
      </w:r>
      <w:r>
        <w:t>тематику и</w:t>
      </w:r>
      <w:r>
        <w:rPr>
          <w:spacing w:val="37"/>
        </w:rPr>
        <w:t xml:space="preserve"> </w:t>
      </w:r>
      <w:r>
        <w:t>методы</w:t>
      </w:r>
      <w:r>
        <w:rPr>
          <w:spacing w:val="32"/>
        </w:rPr>
        <w:t xml:space="preserve"> </w:t>
      </w:r>
      <w:r>
        <w:t>совместных</w:t>
      </w:r>
      <w:r>
        <w:rPr>
          <w:spacing w:val="37"/>
        </w:rPr>
        <w:t xml:space="preserve"> </w:t>
      </w:r>
      <w:r>
        <w:t>действий</w:t>
      </w:r>
      <w:r>
        <w:rPr>
          <w:spacing w:val="36"/>
        </w:rPr>
        <w:t xml:space="preserve"> </w:t>
      </w:r>
      <w:r>
        <w:t>с</w:t>
      </w:r>
      <w:r>
        <w:rPr>
          <w:spacing w:val="35"/>
        </w:rPr>
        <w:t xml:space="preserve"> </w:t>
      </w:r>
      <w:r>
        <w:t>учетом</w:t>
      </w:r>
      <w:r>
        <w:rPr>
          <w:spacing w:val="35"/>
        </w:rPr>
        <w:t xml:space="preserve"> </w:t>
      </w:r>
      <w:r>
        <w:t>общих</w:t>
      </w:r>
      <w:r>
        <w:rPr>
          <w:spacing w:val="37"/>
        </w:rPr>
        <w:t xml:space="preserve"> </w:t>
      </w:r>
      <w:r>
        <w:t>интересов</w:t>
      </w:r>
      <w:r>
        <w:rPr>
          <w:spacing w:val="33"/>
        </w:rPr>
        <w:t xml:space="preserve"> </w:t>
      </w:r>
      <w:r>
        <w:t>и возможностей каждого члена коллектива;</w:t>
      </w:r>
    </w:p>
    <w:p w:rsidR="0078730F" w:rsidRDefault="009E4B5E">
      <w:pPr>
        <w:pStyle w:val="a3"/>
        <w:spacing w:before="198" w:line="276" w:lineRule="auto"/>
        <w:ind w:right="279"/>
      </w:pPr>
      <w:r>
        <w:t>принимать цели совместной деятельности, организовывать и координировать действия</w:t>
      </w:r>
      <w:r>
        <w:rPr>
          <w:spacing w:val="40"/>
        </w:rPr>
        <w:t xml:space="preserve"> </w:t>
      </w:r>
      <w:r>
        <w:t>по ее достижению: составлять план действий, распределять роли с учетом мнений участников, обсуждать результаты совместной работы;</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оценивать</w:t>
      </w:r>
      <w:r>
        <w:rPr>
          <w:spacing w:val="-15"/>
        </w:rPr>
        <w:t xml:space="preserve"> </w:t>
      </w:r>
      <w:r>
        <w:t>качество</w:t>
      </w:r>
      <w:r>
        <w:rPr>
          <w:spacing w:val="-13"/>
        </w:rPr>
        <w:t xml:space="preserve"> </w:t>
      </w:r>
      <w:r>
        <w:t>своего</w:t>
      </w:r>
      <w:r>
        <w:rPr>
          <w:spacing w:val="-15"/>
        </w:rPr>
        <w:t xml:space="preserve"> </w:t>
      </w:r>
      <w:r>
        <w:t>вклада</w:t>
      </w:r>
      <w:r>
        <w:rPr>
          <w:spacing w:val="-15"/>
        </w:rPr>
        <w:t xml:space="preserve"> </w:t>
      </w:r>
      <w:r>
        <w:t>и</w:t>
      </w:r>
      <w:r>
        <w:rPr>
          <w:spacing w:val="-14"/>
        </w:rPr>
        <w:t xml:space="preserve"> </w:t>
      </w:r>
      <w:r>
        <w:t>вклада</w:t>
      </w:r>
      <w:r>
        <w:rPr>
          <w:spacing w:val="-15"/>
        </w:rPr>
        <w:t xml:space="preserve"> </w:t>
      </w:r>
      <w:r>
        <w:t>каждого</w:t>
      </w:r>
      <w:r>
        <w:rPr>
          <w:spacing w:val="-12"/>
        </w:rPr>
        <w:t xml:space="preserve"> </w:t>
      </w:r>
      <w:r>
        <w:t>участника</w:t>
      </w:r>
      <w:r>
        <w:rPr>
          <w:spacing w:val="-15"/>
        </w:rPr>
        <w:t xml:space="preserve"> </w:t>
      </w:r>
      <w:r>
        <w:t>команды</w:t>
      </w:r>
      <w:r>
        <w:rPr>
          <w:spacing w:val="-15"/>
        </w:rPr>
        <w:t xml:space="preserve"> </w:t>
      </w:r>
      <w:r>
        <w:t>в</w:t>
      </w:r>
      <w:r>
        <w:rPr>
          <w:spacing w:val="-15"/>
        </w:rPr>
        <w:t xml:space="preserve"> </w:t>
      </w:r>
      <w:r>
        <w:t>общий</w:t>
      </w:r>
      <w:r>
        <w:rPr>
          <w:spacing w:val="-14"/>
        </w:rPr>
        <w:t xml:space="preserve"> </w:t>
      </w:r>
      <w:r>
        <w:t>результат по разработанным критериям;</w:t>
      </w:r>
    </w:p>
    <w:p w:rsidR="0078730F" w:rsidRDefault="009E4B5E">
      <w:pPr>
        <w:pStyle w:val="a3"/>
        <w:spacing w:before="190" w:line="280" w:lineRule="auto"/>
        <w:ind w:right="27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730F" w:rsidRDefault="009E4B5E">
      <w:pPr>
        <w:pStyle w:val="a3"/>
        <w:spacing w:before="190"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3"/>
          <w:numId w:val="42"/>
        </w:numPr>
        <w:tabs>
          <w:tab w:val="left" w:pos="2064"/>
        </w:tabs>
        <w:spacing w:before="195" w:line="278" w:lineRule="auto"/>
        <w:ind w:right="283" w:firstLine="708"/>
        <w:rPr>
          <w:sz w:val="24"/>
        </w:rPr>
      </w:pPr>
      <w:r>
        <w:rPr>
          <w:sz w:val="24"/>
        </w:rPr>
        <w:t>У обучающегося будут сформированы умения самоконтроля, принятия себя и других людей как части регулятивных универсальных учебных действий:</w:t>
      </w:r>
    </w:p>
    <w:p w:rsidR="0078730F" w:rsidRDefault="009E4B5E">
      <w:pPr>
        <w:pStyle w:val="a3"/>
        <w:spacing w:before="195" w:line="276" w:lineRule="auto"/>
        <w:ind w:right="285"/>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before="201" w:line="276" w:lineRule="auto"/>
        <w:ind w:right="28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730F" w:rsidRDefault="009E4B5E">
      <w:pPr>
        <w:pStyle w:val="a3"/>
        <w:spacing w:before="199"/>
        <w:ind w:left="1133" w:firstLine="0"/>
        <w:jc w:val="left"/>
      </w:pPr>
      <w:r>
        <w:t>оценивать</w:t>
      </w:r>
      <w:r>
        <w:rPr>
          <w:spacing w:val="-6"/>
        </w:rPr>
        <w:t xml:space="preserve"> </w:t>
      </w:r>
      <w:r>
        <w:t>риски</w:t>
      </w:r>
      <w:r>
        <w:rPr>
          <w:spacing w:val="-8"/>
        </w:rPr>
        <w:t xml:space="preserve"> </w:t>
      </w:r>
      <w:r>
        <w:t>и</w:t>
      </w:r>
      <w:r>
        <w:rPr>
          <w:spacing w:val="-7"/>
        </w:rPr>
        <w:t xml:space="preserve"> </w:t>
      </w:r>
      <w:r>
        <w:t>своевременно</w:t>
      </w:r>
      <w:r>
        <w:rPr>
          <w:spacing w:val="-8"/>
        </w:rPr>
        <w:t xml:space="preserve"> </w:t>
      </w:r>
      <w:r>
        <w:t>принимать</w:t>
      </w:r>
      <w:r>
        <w:rPr>
          <w:spacing w:val="-5"/>
        </w:rPr>
        <w:t xml:space="preserve"> </w:t>
      </w:r>
      <w:r>
        <w:t>решения</w:t>
      </w:r>
      <w:r>
        <w:rPr>
          <w:spacing w:val="-5"/>
        </w:rPr>
        <w:t xml:space="preserve"> </w:t>
      </w:r>
      <w:r>
        <w:t>по</w:t>
      </w:r>
      <w:r>
        <w:rPr>
          <w:spacing w:val="-12"/>
        </w:rPr>
        <w:t xml:space="preserve"> </w:t>
      </w:r>
      <w:r>
        <w:t>их</w:t>
      </w:r>
      <w:r>
        <w:rPr>
          <w:spacing w:val="-3"/>
        </w:rPr>
        <w:t xml:space="preserve"> </w:t>
      </w:r>
      <w:r>
        <w:rPr>
          <w:spacing w:val="-2"/>
        </w:rPr>
        <w:t>снижению;</w:t>
      </w:r>
    </w:p>
    <w:p w:rsidR="0078730F" w:rsidRDefault="009E4B5E">
      <w:pPr>
        <w:pStyle w:val="a3"/>
        <w:tabs>
          <w:tab w:val="left" w:pos="10211"/>
        </w:tabs>
        <w:spacing w:before="1" w:line="520" w:lineRule="atLeast"/>
        <w:ind w:left="1133" w:right="294" w:firstLine="0"/>
        <w:jc w:val="left"/>
      </w:pPr>
      <w:r>
        <w:t>принимать мотивы и аргументы других людей при анализе результатов деятельности; принимать</w:t>
      </w:r>
      <w:r>
        <w:rPr>
          <w:spacing w:val="80"/>
        </w:rPr>
        <w:t xml:space="preserve"> </w:t>
      </w:r>
      <w:r>
        <w:t>себя,</w:t>
      </w:r>
      <w:r>
        <w:rPr>
          <w:spacing w:val="80"/>
        </w:rPr>
        <w:t xml:space="preserve"> </w:t>
      </w:r>
      <w:r>
        <w:t>понимая</w:t>
      </w:r>
      <w:r>
        <w:rPr>
          <w:spacing w:val="80"/>
        </w:rPr>
        <w:t xml:space="preserve"> </w:t>
      </w:r>
      <w:r>
        <w:t>свои</w:t>
      </w:r>
      <w:r>
        <w:rPr>
          <w:spacing w:val="80"/>
        </w:rPr>
        <w:t xml:space="preserve"> </w:t>
      </w:r>
      <w:r>
        <w:t>недостатки</w:t>
      </w:r>
      <w:r>
        <w:rPr>
          <w:spacing w:val="80"/>
        </w:rPr>
        <w:t xml:space="preserve"> </w:t>
      </w:r>
      <w:r>
        <w:t>и</w:t>
      </w:r>
      <w:r>
        <w:rPr>
          <w:spacing w:val="80"/>
        </w:rPr>
        <w:t xml:space="preserve"> </w:t>
      </w:r>
      <w:r>
        <w:t>достоинства;</w:t>
      </w:r>
      <w:r>
        <w:rPr>
          <w:spacing w:val="80"/>
        </w:rPr>
        <w:t xml:space="preserve"> </w:t>
      </w:r>
      <w:r>
        <w:t>принимать</w:t>
      </w:r>
      <w:r>
        <w:rPr>
          <w:spacing w:val="80"/>
        </w:rPr>
        <w:t xml:space="preserve"> </w:t>
      </w:r>
      <w:r>
        <w:t>мотивы</w:t>
      </w:r>
      <w:r>
        <w:tab/>
      </w:r>
      <w:r>
        <w:rPr>
          <w:spacing w:val="-10"/>
        </w:rPr>
        <w:t>и</w:t>
      </w:r>
    </w:p>
    <w:p w:rsidR="0078730F" w:rsidRDefault="009E4B5E">
      <w:pPr>
        <w:pStyle w:val="a3"/>
        <w:spacing w:before="39"/>
        <w:ind w:firstLine="0"/>
        <w:jc w:val="left"/>
      </w:pPr>
      <w:r>
        <w:t>аргументы</w:t>
      </w:r>
      <w:r>
        <w:rPr>
          <w:spacing w:val="-9"/>
        </w:rPr>
        <w:t xml:space="preserve"> </w:t>
      </w:r>
      <w:r>
        <w:t>других</w:t>
      </w:r>
      <w:r>
        <w:rPr>
          <w:spacing w:val="-3"/>
        </w:rPr>
        <w:t xml:space="preserve"> </w:t>
      </w:r>
      <w:r>
        <w:t>людей</w:t>
      </w:r>
      <w:r>
        <w:rPr>
          <w:spacing w:val="-4"/>
        </w:rPr>
        <w:t xml:space="preserve"> </w:t>
      </w:r>
      <w:r>
        <w:t>при</w:t>
      </w:r>
      <w:r>
        <w:rPr>
          <w:spacing w:val="-6"/>
        </w:rPr>
        <w:t xml:space="preserve"> </w:t>
      </w:r>
      <w:r>
        <w:t>анализе</w:t>
      </w:r>
      <w:r>
        <w:rPr>
          <w:spacing w:val="-7"/>
        </w:rPr>
        <w:t xml:space="preserve"> </w:t>
      </w:r>
      <w:r>
        <w:t>результатов</w:t>
      </w:r>
      <w:r>
        <w:rPr>
          <w:spacing w:val="-6"/>
        </w:rPr>
        <w:t xml:space="preserve"> </w:t>
      </w:r>
      <w:r>
        <w:rPr>
          <w:spacing w:val="-2"/>
        </w:rPr>
        <w:t>деятельности;</w:t>
      </w:r>
    </w:p>
    <w:p w:rsidR="0078730F" w:rsidRDefault="009E4B5E">
      <w:pPr>
        <w:pStyle w:val="a3"/>
        <w:spacing w:before="241" w:line="276" w:lineRule="auto"/>
        <w:ind w:right="282"/>
      </w:pPr>
      <w:r>
        <w:t>признавать</w:t>
      </w:r>
      <w:r>
        <w:rPr>
          <w:spacing w:val="-10"/>
        </w:rPr>
        <w:t xml:space="preserve"> </w:t>
      </w:r>
      <w:r>
        <w:t>свое</w:t>
      </w:r>
      <w:r>
        <w:rPr>
          <w:spacing w:val="-13"/>
        </w:rPr>
        <w:t xml:space="preserve"> </w:t>
      </w:r>
      <w:r>
        <w:t>право</w:t>
      </w:r>
      <w:r>
        <w:rPr>
          <w:spacing w:val="-10"/>
        </w:rPr>
        <w:t xml:space="preserve"> </w:t>
      </w:r>
      <w:r>
        <w:t>и</w:t>
      </w:r>
      <w:r>
        <w:rPr>
          <w:spacing w:val="-11"/>
        </w:rPr>
        <w:t xml:space="preserve"> </w:t>
      </w:r>
      <w:r>
        <w:t>право</w:t>
      </w:r>
      <w:r>
        <w:rPr>
          <w:spacing w:val="-12"/>
        </w:rPr>
        <w:t xml:space="preserve"> </w:t>
      </w:r>
      <w:r>
        <w:t>других</w:t>
      </w:r>
      <w:r>
        <w:rPr>
          <w:spacing w:val="-9"/>
        </w:rPr>
        <w:t xml:space="preserve"> </w:t>
      </w:r>
      <w:r>
        <w:t>людей</w:t>
      </w:r>
      <w:r>
        <w:rPr>
          <w:spacing w:val="-11"/>
        </w:rPr>
        <w:t xml:space="preserve"> </w:t>
      </w:r>
      <w:r>
        <w:t>на</w:t>
      </w:r>
      <w:r>
        <w:rPr>
          <w:spacing w:val="-13"/>
        </w:rPr>
        <w:t xml:space="preserve"> </w:t>
      </w:r>
      <w:r>
        <w:t>ошибку;</w:t>
      </w:r>
      <w:r>
        <w:rPr>
          <w:spacing w:val="-11"/>
        </w:rPr>
        <w:t xml:space="preserve"> </w:t>
      </w:r>
      <w:r>
        <w:t>развивать</w:t>
      </w:r>
      <w:r>
        <w:rPr>
          <w:spacing w:val="39"/>
        </w:rPr>
        <w:t xml:space="preserve"> </w:t>
      </w:r>
      <w:r>
        <w:t>способность</w:t>
      </w:r>
      <w:r>
        <w:rPr>
          <w:spacing w:val="-10"/>
        </w:rPr>
        <w:t xml:space="preserve"> </w:t>
      </w:r>
      <w:r>
        <w:t>понимать мир с позиции другого человека.</w:t>
      </w:r>
    </w:p>
    <w:p w:rsidR="0078730F" w:rsidRDefault="009E4B5E" w:rsidP="00DC3BA7">
      <w:pPr>
        <w:pStyle w:val="a4"/>
        <w:numPr>
          <w:ilvl w:val="2"/>
          <w:numId w:val="42"/>
        </w:numPr>
        <w:tabs>
          <w:tab w:val="left" w:pos="1905"/>
        </w:tabs>
        <w:spacing w:before="196" w:line="280" w:lineRule="auto"/>
        <w:ind w:right="286" w:firstLine="708"/>
        <w:rPr>
          <w:sz w:val="24"/>
        </w:rPr>
      </w:pPr>
      <w:r>
        <w:rPr>
          <w:sz w:val="24"/>
        </w:rPr>
        <w:t>Предметные результаты освоения программы 10 класса по обществознанию (базовый уровень).</w:t>
      </w:r>
    </w:p>
    <w:p w:rsidR="0078730F" w:rsidRDefault="009E4B5E" w:rsidP="00DC3BA7">
      <w:pPr>
        <w:pStyle w:val="a4"/>
        <w:numPr>
          <w:ilvl w:val="3"/>
          <w:numId w:val="42"/>
        </w:numPr>
        <w:tabs>
          <w:tab w:val="left" w:pos="2131"/>
        </w:tabs>
        <w:spacing w:before="189" w:line="276" w:lineRule="auto"/>
        <w:ind w:right="279" w:firstLine="708"/>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w:t>
      </w:r>
      <w:r>
        <w:rPr>
          <w:spacing w:val="40"/>
          <w:sz w:val="24"/>
        </w:rPr>
        <w:t xml:space="preserve"> </w:t>
      </w:r>
      <w:r>
        <w:rPr>
          <w:sz w:val="24"/>
        </w:rPr>
        <w:t>ее формах; особенностях процесса цифровизации и влияния массовых коммуникаций на все сферы</w:t>
      </w:r>
      <w:r>
        <w:rPr>
          <w:spacing w:val="-15"/>
          <w:sz w:val="24"/>
        </w:rPr>
        <w:t xml:space="preserve"> </w:t>
      </w:r>
      <w:r>
        <w:rPr>
          <w:sz w:val="24"/>
        </w:rPr>
        <w:t>жизни</w:t>
      </w:r>
      <w:r>
        <w:rPr>
          <w:spacing w:val="-15"/>
          <w:sz w:val="24"/>
        </w:rPr>
        <w:t xml:space="preserve"> </w:t>
      </w:r>
      <w:r>
        <w:rPr>
          <w:sz w:val="24"/>
        </w:rPr>
        <w:t>общества;</w:t>
      </w:r>
      <w:r>
        <w:rPr>
          <w:spacing w:val="-15"/>
          <w:sz w:val="24"/>
        </w:rPr>
        <w:t xml:space="preserve"> </w:t>
      </w:r>
      <w:r>
        <w:rPr>
          <w:sz w:val="24"/>
        </w:rPr>
        <w:t>глобальных</w:t>
      </w:r>
      <w:r>
        <w:rPr>
          <w:spacing w:val="-13"/>
          <w:sz w:val="24"/>
        </w:rPr>
        <w:t xml:space="preserve"> </w:t>
      </w:r>
      <w:r>
        <w:rPr>
          <w:sz w:val="24"/>
        </w:rPr>
        <w:t>проблемах</w:t>
      </w:r>
      <w:r>
        <w:rPr>
          <w:spacing w:val="-15"/>
          <w:sz w:val="24"/>
        </w:rPr>
        <w:t xml:space="preserve"> </w:t>
      </w:r>
      <w:r>
        <w:rPr>
          <w:sz w:val="24"/>
        </w:rPr>
        <w:t>и</w:t>
      </w:r>
      <w:r>
        <w:rPr>
          <w:spacing w:val="-14"/>
          <w:sz w:val="24"/>
        </w:rPr>
        <w:t xml:space="preserve"> </w:t>
      </w:r>
      <w:r>
        <w:rPr>
          <w:sz w:val="24"/>
        </w:rPr>
        <w:t>вызовах</w:t>
      </w:r>
      <w:r>
        <w:rPr>
          <w:spacing w:val="-13"/>
          <w:sz w:val="24"/>
        </w:rPr>
        <w:t xml:space="preserve"> </w:t>
      </w:r>
      <w:r>
        <w:rPr>
          <w:sz w:val="24"/>
        </w:rPr>
        <w:t>современности;</w:t>
      </w:r>
      <w:r>
        <w:rPr>
          <w:spacing w:val="-14"/>
          <w:sz w:val="24"/>
        </w:rPr>
        <w:t xml:space="preserve"> </w:t>
      </w:r>
      <w:r>
        <w:rPr>
          <w:sz w:val="24"/>
        </w:rPr>
        <w:t>перспективах</w:t>
      </w:r>
      <w:r>
        <w:rPr>
          <w:spacing w:val="-13"/>
          <w:sz w:val="24"/>
        </w:rPr>
        <w:t xml:space="preserve"> </w:t>
      </w:r>
      <w:r>
        <w:rPr>
          <w:sz w:val="24"/>
        </w:rPr>
        <w:t>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78730F" w:rsidRDefault="009E4B5E" w:rsidP="00DC3BA7">
      <w:pPr>
        <w:pStyle w:val="a4"/>
        <w:numPr>
          <w:ilvl w:val="3"/>
          <w:numId w:val="42"/>
        </w:numPr>
        <w:tabs>
          <w:tab w:val="left" w:pos="2088"/>
        </w:tabs>
        <w:spacing w:before="201" w:line="276" w:lineRule="auto"/>
        <w:ind w:right="275" w:firstLine="708"/>
        <w:rPr>
          <w:sz w:val="24"/>
        </w:rPr>
      </w:pPr>
      <w:r>
        <w:rPr>
          <w:sz w:val="24"/>
        </w:rPr>
        <w:t>Характеризовать российские духовно-нравственные ценности, в том числе ценности</w:t>
      </w:r>
      <w:r>
        <w:rPr>
          <w:spacing w:val="-9"/>
          <w:sz w:val="24"/>
        </w:rPr>
        <w:t xml:space="preserve"> </w:t>
      </w:r>
      <w:r>
        <w:rPr>
          <w:sz w:val="24"/>
        </w:rPr>
        <w:t>человеческой</w:t>
      </w:r>
      <w:r>
        <w:rPr>
          <w:spacing w:val="-10"/>
          <w:sz w:val="24"/>
        </w:rPr>
        <w:t xml:space="preserve"> </w:t>
      </w:r>
      <w:r>
        <w:rPr>
          <w:sz w:val="24"/>
        </w:rPr>
        <w:t>жизни,</w:t>
      </w:r>
      <w:r>
        <w:rPr>
          <w:spacing w:val="-11"/>
          <w:sz w:val="24"/>
        </w:rPr>
        <w:t xml:space="preserve"> </w:t>
      </w:r>
      <w:r>
        <w:rPr>
          <w:sz w:val="24"/>
        </w:rPr>
        <w:t>патриотизма</w:t>
      </w:r>
      <w:r>
        <w:rPr>
          <w:spacing w:val="-11"/>
          <w:sz w:val="24"/>
        </w:rPr>
        <w:t xml:space="preserve"> </w:t>
      </w:r>
      <w:r>
        <w:rPr>
          <w:sz w:val="24"/>
        </w:rPr>
        <w:t>и</w:t>
      </w:r>
      <w:r>
        <w:rPr>
          <w:spacing w:val="-11"/>
          <w:sz w:val="24"/>
        </w:rPr>
        <w:t xml:space="preserve"> </w:t>
      </w:r>
      <w:r>
        <w:rPr>
          <w:sz w:val="24"/>
        </w:rPr>
        <w:t>служения</w:t>
      </w:r>
      <w:r>
        <w:rPr>
          <w:spacing w:val="-11"/>
          <w:sz w:val="24"/>
        </w:rPr>
        <w:t xml:space="preserve"> </w:t>
      </w:r>
      <w:r>
        <w:rPr>
          <w:sz w:val="24"/>
        </w:rPr>
        <w:t>Отечеству,</w:t>
      </w:r>
      <w:r>
        <w:rPr>
          <w:spacing w:val="-8"/>
          <w:sz w:val="24"/>
        </w:rPr>
        <w:t xml:space="preserve"> </w:t>
      </w:r>
      <w:r>
        <w:rPr>
          <w:sz w:val="24"/>
        </w:rPr>
        <w:t>семьи,</w:t>
      </w:r>
      <w:r>
        <w:rPr>
          <w:spacing w:val="-11"/>
          <w:sz w:val="24"/>
        </w:rPr>
        <w:t xml:space="preserve"> </w:t>
      </w:r>
      <w:r>
        <w:rPr>
          <w:sz w:val="24"/>
        </w:rPr>
        <w:t>созидательного</w:t>
      </w:r>
      <w:r>
        <w:rPr>
          <w:spacing w:val="-11"/>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3"/>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4"/>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4"/>
          <w:sz w:val="24"/>
        </w:rPr>
        <w:t xml:space="preserve"> </w:t>
      </w:r>
      <w:r>
        <w:rPr>
          <w:sz w:val="24"/>
        </w:rPr>
        <w:t>милосердия,</w:t>
      </w:r>
      <w:r>
        <w:rPr>
          <w:spacing w:val="-15"/>
          <w:sz w:val="24"/>
        </w:rPr>
        <w:t xml:space="preserve"> </w:t>
      </w:r>
      <w:r>
        <w:rPr>
          <w:sz w:val="24"/>
        </w:rPr>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w:t>
      </w:r>
      <w:r>
        <w:rPr>
          <w:spacing w:val="40"/>
          <w:sz w:val="24"/>
        </w:rPr>
        <w:t xml:space="preserve"> </w:t>
      </w:r>
      <w:r>
        <w:rPr>
          <w:sz w:val="24"/>
        </w:rPr>
        <w:t>разделов</w:t>
      </w:r>
      <w:r>
        <w:rPr>
          <w:spacing w:val="40"/>
          <w:sz w:val="24"/>
        </w:rPr>
        <w:t xml:space="preserve"> </w:t>
      </w:r>
      <w:r>
        <w:rPr>
          <w:sz w:val="24"/>
        </w:rPr>
        <w:t>«Духовная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культура»,</w:t>
      </w:r>
      <w:r>
        <w:rPr>
          <w:spacing w:val="-3"/>
        </w:rPr>
        <w:t xml:space="preserve"> </w:t>
      </w:r>
      <w:r>
        <w:t>«Экономическая</w:t>
      </w:r>
      <w:r>
        <w:rPr>
          <w:spacing w:val="-13"/>
        </w:rPr>
        <w:t xml:space="preserve"> </w:t>
      </w:r>
      <w:r>
        <w:t>жизнь</w:t>
      </w:r>
      <w:r>
        <w:rPr>
          <w:spacing w:val="-12"/>
        </w:rPr>
        <w:t xml:space="preserve"> </w:t>
      </w:r>
      <w:r>
        <w:t>общества»,</w:t>
      </w:r>
      <w:r>
        <w:rPr>
          <w:spacing w:val="-8"/>
        </w:rPr>
        <w:t xml:space="preserve"> </w:t>
      </w:r>
      <w:r>
        <w:t>«Общественные</w:t>
      </w:r>
      <w:r>
        <w:rPr>
          <w:spacing w:val="-14"/>
        </w:rPr>
        <w:t xml:space="preserve"> </w:t>
      </w:r>
      <w:r>
        <w:rPr>
          <w:spacing w:val="-2"/>
        </w:rPr>
        <w:t>коммуникации».</w:t>
      </w:r>
    </w:p>
    <w:p w:rsidR="0078730F" w:rsidRDefault="009E4B5E" w:rsidP="00DC3BA7">
      <w:pPr>
        <w:pStyle w:val="a4"/>
        <w:numPr>
          <w:ilvl w:val="3"/>
          <w:numId w:val="42"/>
        </w:numPr>
        <w:tabs>
          <w:tab w:val="left" w:pos="2035"/>
        </w:tabs>
        <w:spacing w:before="246" w:line="276" w:lineRule="auto"/>
        <w:ind w:right="280" w:firstLine="708"/>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w:t>
      </w:r>
      <w:r>
        <w:rPr>
          <w:spacing w:val="-15"/>
          <w:sz w:val="24"/>
        </w:rPr>
        <w:t xml:space="preserve"> </w:t>
      </w:r>
      <w:r>
        <w:rPr>
          <w:sz w:val="24"/>
        </w:rPr>
        <w:t>включая</w:t>
      </w:r>
      <w:r>
        <w:rPr>
          <w:spacing w:val="-14"/>
          <w:sz w:val="24"/>
        </w:rPr>
        <w:t xml:space="preserve"> </w:t>
      </w:r>
      <w:r>
        <w:rPr>
          <w:sz w:val="24"/>
        </w:rPr>
        <w:t>понятия:</w:t>
      </w:r>
      <w:r>
        <w:rPr>
          <w:spacing w:val="-14"/>
          <w:sz w:val="24"/>
        </w:rPr>
        <w:t xml:space="preserve"> </w:t>
      </w:r>
      <w:r>
        <w:rPr>
          <w:sz w:val="24"/>
        </w:rPr>
        <w:t>глобализация,</w:t>
      </w:r>
      <w:r>
        <w:rPr>
          <w:spacing w:val="-15"/>
          <w:sz w:val="24"/>
        </w:rPr>
        <w:t xml:space="preserve"> </w:t>
      </w:r>
      <w:r>
        <w:rPr>
          <w:sz w:val="24"/>
        </w:rPr>
        <w:t>личность,</w:t>
      </w:r>
      <w:r>
        <w:rPr>
          <w:spacing w:val="-15"/>
          <w:sz w:val="24"/>
        </w:rPr>
        <w:t xml:space="preserve"> </w:t>
      </w:r>
      <w:r>
        <w:rPr>
          <w:sz w:val="24"/>
        </w:rPr>
        <w:t>социальные</w:t>
      </w:r>
      <w:r>
        <w:rPr>
          <w:spacing w:val="-15"/>
          <w:sz w:val="24"/>
        </w:rPr>
        <w:t xml:space="preserve"> </w:t>
      </w:r>
      <w:r>
        <w:rPr>
          <w:sz w:val="24"/>
        </w:rPr>
        <w:t>нормы,</w:t>
      </w:r>
      <w:r>
        <w:rPr>
          <w:spacing w:val="27"/>
          <w:sz w:val="24"/>
        </w:rPr>
        <w:t xml:space="preserve"> </w:t>
      </w:r>
      <w:r>
        <w:rPr>
          <w:sz w:val="24"/>
        </w:rPr>
        <w:t>нормы</w:t>
      </w:r>
      <w:r>
        <w:rPr>
          <w:spacing w:val="-15"/>
          <w:sz w:val="24"/>
        </w:rPr>
        <w:t xml:space="preserve"> </w:t>
      </w:r>
      <w:r>
        <w:rPr>
          <w:sz w:val="24"/>
        </w:rPr>
        <w:t>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w:t>
      </w:r>
      <w:r>
        <w:rPr>
          <w:spacing w:val="-15"/>
          <w:sz w:val="24"/>
        </w:rPr>
        <w:t xml:space="preserve"> </w:t>
      </w:r>
      <w:r>
        <w:rPr>
          <w:sz w:val="24"/>
        </w:rPr>
        <w:t xml:space="preserve">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w:t>
      </w:r>
      <w:r>
        <w:rPr>
          <w:spacing w:val="-2"/>
          <w:sz w:val="24"/>
        </w:rPr>
        <w:t>интеллект.</w:t>
      </w:r>
    </w:p>
    <w:p w:rsidR="0078730F" w:rsidRDefault="009E4B5E" w:rsidP="00DC3BA7">
      <w:pPr>
        <w:pStyle w:val="a4"/>
        <w:numPr>
          <w:ilvl w:val="3"/>
          <w:numId w:val="42"/>
        </w:numPr>
        <w:tabs>
          <w:tab w:val="left" w:pos="2052"/>
        </w:tabs>
        <w:spacing w:before="200" w:line="276" w:lineRule="auto"/>
        <w:ind w:right="298" w:firstLine="708"/>
        <w:rPr>
          <w:sz w:val="24"/>
        </w:rPr>
      </w:pPr>
      <w:r>
        <w:rPr>
          <w:sz w:val="24"/>
        </w:rPr>
        <w:t>Определять различные смыслы многозначных понятий, в том числе: общество, личность, свобода, культура, экономика, собственность.</w:t>
      </w:r>
    </w:p>
    <w:p w:rsidR="0078730F" w:rsidRDefault="009E4B5E" w:rsidP="00DC3BA7">
      <w:pPr>
        <w:pStyle w:val="a4"/>
        <w:numPr>
          <w:ilvl w:val="3"/>
          <w:numId w:val="42"/>
        </w:numPr>
        <w:tabs>
          <w:tab w:val="left" w:pos="2109"/>
        </w:tabs>
        <w:spacing w:before="201" w:line="276" w:lineRule="auto"/>
        <w:ind w:right="279" w:firstLine="708"/>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78730F" w:rsidRDefault="009E4B5E" w:rsidP="00DC3BA7">
      <w:pPr>
        <w:pStyle w:val="a4"/>
        <w:numPr>
          <w:ilvl w:val="3"/>
          <w:numId w:val="42"/>
        </w:numPr>
        <w:tabs>
          <w:tab w:val="left" w:pos="2124"/>
        </w:tabs>
        <w:spacing w:before="201" w:line="276" w:lineRule="auto"/>
        <w:ind w:right="279" w:firstLine="708"/>
        <w:rPr>
          <w:sz w:val="24"/>
        </w:rPr>
      </w:pPr>
      <w:r>
        <w:rPr>
          <w:sz w:val="24"/>
        </w:rPr>
        <w:t>Уметь устанавливать, выявлять, объяснять и конкретизировать примерами причинно-следственные,</w:t>
      </w:r>
      <w:r>
        <w:rPr>
          <w:spacing w:val="-13"/>
          <w:sz w:val="24"/>
        </w:rPr>
        <w:t xml:space="preserve"> </w:t>
      </w:r>
      <w:r>
        <w:rPr>
          <w:sz w:val="24"/>
        </w:rPr>
        <w:t>функциональные,</w:t>
      </w:r>
      <w:r>
        <w:rPr>
          <w:spacing w:val="-12"/>
          <w:sz w:val="24"/>
        </w:rPr>
        <w:t xml:space="preserve"> </w:t>
      </w:r>
      <w:r>
        <w:rPr>
          <w:sz w:val="24"/>
        </w:rPr>
        <w:t>иерархические</w:t>
      </w:r>
      <w:r>
        <w:rPr>
          <w:spacing w:val="-14"/>
          <w:sz w:val="24"/>
        </w:rPr>
        <w:t xml:space="preserve"> </w:t>
      </w:r>
      <w:r>
        <w:rPr>
          <w:sz w:val="24"/>
        </w:rPr>
        <w:t>и</w:t>
      </w:r>
      <w:r>
        <w:rPr>
          <w:spacing w:val="-13"/>
          <w:sz w:val="24"/>
        </w:rPr>
        <w:t xml:space="preserve"> </w:t>
      </w:r>
      <w:r>
        <w:rPr>
          <w:sz w:val="24"/>
        </w:rPr>
        <w:t>другие</w:t>
      </w:r>
      <w:r>
        <w:rPr>
          <w:spacing w:val="-14"/>
          <w:sz w:val="24"/>
        </w:rPr>
        <w:t xml:space="preserve"> </w:t>
      </w:r>
      <w:r>
        <w:rPr>
          <w:sz w:val="24"/>
        </w:rPr>
        <w:t>связи</w:t>
      </w:r>
      <w:r>
        <w:rPr>
          <w:spacing w:val="-12"/>
          <w:sz w:val="24"/>
        </w:rPr>
        <w:t xml:space="preserve"> </w:t>
      </w:r>
      <w:r>
        <w:rPr>
          <w:sz w:val="24"/>
        </w:rPr>
        <w:t>подсистем</w:t>
      </w:r>
      <w:r>
        <w:rPr>
          <w:spacing w:val="-15"/>
          <w:sz w:val="24"/>
        </w:rPr>
        <w:t xml:space="preserve"> </w:t>
      </w:r>
      <w:r>
        <w:rPr>
          <w:sz w:val="24"/>
        </w:rPr>
        <w:t>и</w:t>
      </w:r>
      <w:r>
        <w:rPr>
          <w:spacing w:val="-13"/>
          <w:sz w:val="24"/>
        </w:rPr>
        <w:t xml:space="preserve"> </w:t>
      </w:r>
      <w:r>
        <w:rPr>
          <w:sz w:val="24"/>
        </w:rPr>
        <w:t>элементов общества;</w:t>
      </w:r>
      <w:r>
        <w:rPr>
          <w:spacing w:val="-15"/>
          <w:sz w:val="24"/>
        </w:rPr>
        <w:t xml:space="preserve"> </w:t>
      </w:r>
      <w:r>
        <w:rPr>
          <w:sz w:val="24"/>
        </w:rPr>
        <w:t>материальной</w:t>
      </w:r>
      <w:r>
        <w:rPr>
          <w:spacing w:val="-15"/>
          <w:sz w:val="24"/>
        </w:rPr>
        <w:t xml:space="preserve"> </w:t>
      </w:r>
      <w:r>
        <w:rPr>
          <w:sz w:val="24"/>
        </w:rPr>
        <w:t>и</w:t>
      </w:r>
      <w:r>
        <w:rPr>
          <w:spacing w:val="-15"/>
          <w:sz w:val="24"/>
        </w:rPr>
        <w:t xml:space="preserve"> </w:t>
      </w:r>
      <w:r>
        <w:rPr>
          <w:sz w:val="24"/>
        </w:rPr>
        <w:t>духовной</w:t>
      </w:r>
      <w:r>
        <w:rPr>
          <w:spacing w:val="-15"/>
          <w:sz w:val="24"/>
        </w:rPr>
        <w:t xml:space="preserve"> </w:t>
      </w:r>
      <w:r>
        <w:rPr>
          <w:sz w:val="24"/>
        </w:rPr>
        <w:t>культуры;</w:t>
      </w:r>
      <w:r>
        <w:rPr>
          <w:spacing w:val="-15"/>
          <w:sz w:val="24"/>
        </w:rPr>
        <w:t xml:space="preserve"> </w:t>
      </w:r>
      <w:r>
        <w:rPr>
          <w:sz w:val="24"/>
        </w:rPr>
        <w:t>владеть</w:t>
      </w:r>
      <w:r>
        <w:rPr>
          <w:spacing w:val="-15"/>
          <w:sz w:val="24"/>
        </w:rPr>
        <w:t xml:space="preserve"> </w:t>
      </w:r>
      <w:r>
        <w:rPr>
          <w:sz w:val="24"/>
        </w:rPr>
        <w:t>уровнями</w:t>
      </w:r>
      <w:r>
        <w:rPr>
          <w:spacing w:val="-15"/>
          <w:sz w:val="24"/>
        </w:rPr>
        <w:t xml:space="preserve"> </w:t>
      </w:r>
      <w:r>
        <w:rPr>
          <w:sz w:val="24"/>
        </w:rPr>
        <w:t>и</w:t>
      </w:r>
      <w:r>
        <w:rPr>
          <w:spacing w:val="-15"/>
          <w:sz w:val="24"/>
        </w:rPr>
        <w:t xml:space="preserve"> </w:t>
      </w:r>
      <w:r>
        <w:rPr>
          <w:sz w:val="24"/>
        </w:rPr>
        <w:t>методами</w:t>
      </w:r>
      <w:r>
        <w:rPr>
          <w:spacing w:val="-15"/>
          <w:sz w:val="24"/>
        </w:rPr>
        <w:t xml:space="preserve"> </w:t>
      </w:r>
      <w:r>
        <w:rPr>
          <w:sz w:val="24"/>
        </w:rPr>
        <w:t>научного</w:t>
      </w:r>
      <w:r>
        <w:rPr>
          <w:spacing w:val="-15"/>
          <w:sz w:val="24"/>
        </w:rPr>
        <w:t xml:space="preserve"> </w:t>
      </w:r>
      <w:r>
        <w:rPr>
          <w:sz w:val="24"/>
        </w:rPr>
        <w:t>познания; общественного и индивидуального сознания; особенностей коммуникациив</w:t>
      </w:r>
      <w:r>
        <w:rPr>
          <w:spacing w:val="-9"/>
          <w:sz w:val="24"/>
        </w:rPr>
        <w:t xml:space="preserve"> </w:t>
      </w:r>
      <w:r>
        <w:rPr>
          <w:sz w:val="24"/>
        </w:rPr>
        <w:t>обществе</w:t>
      </w:r>
      <w:r>
        <w:rPr>
          <w:spacing w:val="-6"/>
          <w:sz w:val="24"/>
        </w:rPr>
        <w:t xml:space="preserve"> </w:t>
      </w:r>
      <w:r>
        <w:rPr>
          <w:sz w:val="24"/>
        </w:rPr>
        <w:t>народной культуры; финансовой деятельности качества жизни.</w:t>
      </w:r>
    </w:p>
    <w:p w:rsidR="0078730F" w:rsidRDefault="009E4B5E" w:rsidP="00DC3BA7">
      <w:pPr>
        <w:pStyle w:val="a4"/>
        <w:numPr>
          <w:ilvl w:val="3"/>
          <w:numId w:val="42"/>
        </w:numPr>
        <w:tabs>
          <w:tab w:val="left" w:pos="2143"/>
        </w:tabs>
        <w:spacing w:before="199" w:line="276" w:lineRule="auto"/>
        <w:ind w:right="273" w:firstLine="708"/>
        <w:rPr>
          <w:sz w:val="24"/>
        </w:rPr>
      </w:pPr>
      <w:r>
        <w:rPr>
          <w:sz w:val="24"/>
        </w:rPr>
        <w:t>Характеризовать причины и последствия преобразований в духовной, экономической</w:t>
      </w:r>
      <w:r>
        <w:rPr>
          <w:spacing w:val="-15"/>
          <w:sz w:val="24"/>
        </w:rPr>
        <w:t xml:space="preserve"> </w:t>
      </w:r>
      <w:r>
        <w:rPr>
          <w:sz w:val="24"/>
        </w:rPr>
        <w:t>сферах</w:t>
      </w:r>
      <w:r>
        <w:rPr>
          <w:spacing w:val="-15"/>
          <w:sz w:val="24"/>
        </w:rPr>
        <w:t xml:space="preserve"> </w:t>
      </w:r>
      <w:r>
        <w:rPr>
          <w:sz w:val="24"/>
        </w:rPr>
        <w:t>жизни</w:t>
      </w:r>
      <w:r>
        <w:rPr>
          <w:spacing w:val="-15"/>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противоречивого</w:t>
      </w:r>
      <w:r>
        <w:rPr>
          <w:spacing w:val="16"/>
          <w:sz w:val="24"/>
        </w:rPr>
        <w:t xml:space="preserve"> </w:t>
      </w:r>
      <w:r>
        <w:rPr>
          <w:sz w:val="24"/>
        </w:rPr>
        <w:t>характера</w:t>
      </w:r>
      <w:r>
        <w:rPr>
          <w:spacing w:val="-15"/>
          <w:sz w:val="24"/>
        </w:rPr>
        <w:t xml:space="preserve"> </w:t>
      </w:r>
      <w:r>
        <w:rPr>
          <w:sz w:val="24"/>
        </w:rPr>
        <w:t>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w:t>
      </w:r>
      <w:r>
        <w:rPr>
          <w:spacing w:val="-6"/>
          <w:sz w:val="24"/>
        </w:rPr>
        <w:t xml:space="preserve"> </w:t>
      </w:r>
      <w:r>
        <w:rPr>
          <w:sz w:val="24"/>
        </w:rPr>
        <w:t>институтов;</w:t>
      </w:r>
      <w:r>
        <w:rPr>
          <w:spacing w:val="-7"/>
          <w:sz w:val="24"/>
        </w:rPr>
        <w:t xml:space="preserve"> </w:t>
      </w:r>
      <w:r>
        <w:rPr>
          <w:sz w:val="24"/>
        </w:rPr>
        <w:t>морали;</w:t>
      </w:r>
      <w:r>
        <w:rPr>
          <w:spacing w:val="-7"/>
          <w:sz w:val="24"/>
        </w:rPr>
        <w:t xml:space="preserve"> </w:t>
      </w:r>
      <w:r>
        <w:rPr>
          <w:sz w:val="24"/>
        </w:rPr>
        <w:t>искусства;</w:t>
      </w:r>
      <w:r>
        <w:rPr>
          <w:spacing w:val="-7"/>
          <w:sz w:val="24"/>
        </w:rPr>
        <w:t xml:space="preserve"> </w:t>
      </w:r>
      <w:r>
        <w:rPr>
          <w:sz w:val="24"/>
        </w:rPr>
        <w:t>экономические</w:t>
      </w:r>
      <w:r>
        <w:rPr>
          <w:spacing w:val="-9"/>
          <w:sz w:val="24"/>
        </w:rPr>
        <w:t xml:space="preserve"> </w:t>
      </w:r>
      <w:r>
        <w:rPr>
          <w:sz w:val="24"/>
        </w:rPr>
        <w:t>функции государства,</w:t>
      </w:r>
      <w:r>
        <w:rPr>
          <w:spacing w:val="-5"/>
          <w:sz w:val="24"/>
        </w:rPr>
        <w:t xml:space="preserve"> </w:t>
      </w:r>
      <w:r>
        <w:rPr>
          <w:sz w:val="24"/>
        </w:rPr>
        <w:t>Центрального банка</w:t>
      </w:r>
      <w:r>
        <w:rPr>
          <w:spacing w:val="-3"/>
          <w:sz w:val="24"/>
        </w:rPr>
        <w:t xml:space="preserve"> </w:t>
      </w:r>
      <w:r>
        <w:rPr>
          <w:sz w:val="24"/>
        </w:rPr>
        <w:t>Российской Федерации; бюджетно-налоговой</w:t>
      </w:r>
      <w:r>
        <w:rPr>
          <w:spacing w:val="-1"/>
          <w:sz w:val="24"/>
        </w:rPr>
        <w:t xml:space="preserve"> </w:t>
      </w:r>
      <w:r>
        <w:rPr>
          <w:sz w:val="24"/>
        </w:rPr>
        <w:t>и</w:t>
      </w:r>
      <w:r>
        <w:rPr>
          <w:spacing w:val="-1"/>
          <w:sz w:val="24"/>
        </w:rPr>
        <w:t xml:space="preserve"> </w:t>
      </w:r>
      <w:r>
        <w:rPr>
          <w:sz w:val="24"/>
        </w:rPr>
        <w:t>кредитно-денежной</w:t>
      </w:r>
      <w:r>
        <w:rPr>
          <w:spacing w:val="-2"/>
          <w:sz w:val="24"/>
        </w:rPr>
        <w:t xml:space="preserve"> </w:t>
      </w:r>
      <w:r>
        <w:rPr>
          <w:sz w:val="24"/>
        </w:rPr>
        <w:t>политики</w:t>
      </w:r>
      <w:r>
        <w:rPr>
          <w:spacing w:val="-5"/>
          <w:sz w:val="24"/>
        </w:rPr>
        <w:t xml:space="preserve"> </w:t>
      </w:r>
      <w:r>
        <w:rPr>
          <w:sz w:val="24"/>
        </w:rPr>
        <w:t xml:space="preserve">Российской </w:t>
      </w:r>
      <w:r>
        <w:rPr>
          <w:spacing w:val="-2"/>
          <w:sz w:val="24"/>
        </w:rPr>
        <w:t>Федерации.</w:t>
      </w:r>
    </w:p>
    <w:p w:rsidR="0078730F" w:rsidRDefault="009E4B5E" w:rsidP="00DC3BA7">
      <w:pPr>
        <w:pStyle w:val="a4"/>
        <w:numPr>
          <w:ilvl w:val="3"/>
          <w:numId w:val="42"/>
        </w:numPr>
        <w:tabs>
          <w:tab w:val="left" w:pos="2143"/>
        </w:tabs>
        <w:spacing w:before="201" w:line="278" w:lineRule="auto"/>
        <w:ind w:right="287" w:firstLine="708"/>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78730F" w:rsidRDefault="009E4B5E" w:rsidP="00DC3BA7">
      <w:pPr>
        <w:pStyle w:val="a4"/>
        <w:numPr>
          <w:ilvl w:val="3"/>
          <w:numId w:val="42"/>
        </w:numPr>
        <w:tabs>
          <w:tab w:val="left" w:pos="2073"/>
        </w:tabs>
        <w:spacing w:before="195"/>
        <w:ind w:left="2073" w:hanging="940"/>
        <w:rPr>
          <w:sz w:val="24"/>
        </w:rPr>
      </w:pPr>
      <w:r>
        <w:rPr>
          <w:sz w:val="24"/>
        </w:rPr>
        <w:t>Применять</w:t>
      </w:r>
      <w:r>
        <w:rPr>
          <w:spacing w:val="30"/>
          <w:sz w:val="24"/>
        </w:rPr>
        <w:t xml:space="preserve"> </w:t>
      </w:r>
      <w:r>
        <w:rPr>
          <w:sz w:val="24"/>
        </w:rPr>
        <w:t>знания,</w:t>
      </w:r>
      <w:r>
        <w:rPr>
          <w:spacing w:val="28"/>
          <w:sz w:val="24"/>
        </w:rPr>
        <w:t xml:space="preserve"> </w:t>
      </w:r>
      <w:r>
        <w:rPr>
          <w:sz w:val="24"/>
        </w:rPr>
        <w:t>полученные</w:t>
      </w:r>
      <w:r>
        <w:rPr>
          <w:spacing w:val="28"/>
          <w:sz w:val="24"/>
        </w:rPr>
        <w:t xml:space="preserve"> </w:t>
      </w:r>
      <w:r>
        <w:rPr>
          <w:sz w:val="24"/>
        </w:rPr>
        <w:t>при</w:t>
      </w:r>
      <w:r>
        <w:rPr>
          <w:spacing w:val="30"/>
          <w:sz w:val="24"/>
        </w:rPr>
        <w:t xml:space="preserve"> </w:t>
      </w:r>
      <w:r>
        <w:rPr>
          <w:sz w:val="24"/>
        </w:rPr>
        <w:t>изучении</w:t>
      </w:r>
      <w:r>
        <w:rPr>
          <w:spacing w:val="32"/>
          <w:sz w:val="24"/>
        </w:rPr>
        <w:t xml:space="preserve"> </w:t>
      </w:r>
      <w:r>
        <w:rPr>
          <w:sz w:val="24"/>
        </w:rPr>
        <w:t>разделов</w:t>
      </w:r>
      <w:r>
        <w:rPr>
          <w:spacing w:val="40"/>
          <w:sz w:val="24"/>
        </w:rPr>
        <w:t xml:space="preserve"> </w:t>
      </w:r>
      <w:r>
        <w:rPr>
          <w:sz w:val="24"/>
        </w:rPr>
        <w:t>«Духовная</w:t>
      </w:r>
      <w:r>
        <w:rPr>
          <w:spacing w:val="31"/>
          <w:sz w:val="24"/>
        </w:rPr>
        <w:t xml:space="preserve"> </w:t>
      </w:r>
      <w:r>
        <w:rPr>
          <w:spacing w:val="-2"/>
          <w:sz w:val="24"/>
        </w:rPr>
        <w:t>культура»,</w:t>
      </w:r>
    </w:p>
    <w:p w:rsidR="0078730F" w:rsidRDefault="009E4B5E">
      <w:pPr>
        <w:pStyle w:val="a3"/>
        <w:spacing w:before="43" w:line="276" w:lineRule="auto"/>
        <w:ind w:right="277" w:firstLine="0"/>
      </w:pPr>
      <w:r>
        <w:t>«Экономическая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w:t>
      </w:r>
      <w:r>
        <w:rPr>
          <w:spacing w:val="-7"/>
        </w:rPr>
        <w:t xml:space="preserve"> </w:t>
      </w:r>
      <w:r>
        <w:t>и</w:t>
      </w:r>
      <w:r>
        <w:rPr>
          <w:spacing w:val="-9"/>
        </w:rPr>
        <w:t xml:space="preserve"> </w:t>
      </w:r>
      <w:r>
        <w:t>вызовах</w:t>
      </w:r>
      <w:r>
        <w:rPr>
          <w:spacing w:val="-7"/>
        </w:rPr>
        <w:t xml:space="preserve"> </w:t>
      </w:r>
      <w:r>
        <w:t>развития</w:t>
      </w:r>
      <w:r>
        <w:rPr>
          <w:spacing w:val="-8"/>
        </w:rPr>
        <w:t xml:space="preserve"> </w:t>
      </w:r>
      <w:r>
        <w:t>в</w:t>
      </w:r>
      <w:r>
        <w:rPr>
          <w:spacing w:val="-10"/>
        </w:rPr>
        <w:t xml:space="preserve"> </w:t>
      </w:r>
      <w:r>
        <w:t>XXI</w:t>
      </w:r>
      <w:r>
        <w:rPr>
          <w:spacing w:val="-10"/>
        </w:rPr>
        <w:t xml:space="preserve"> </w:t>
      </w:r>
      <w:r>
        <w:t>в.,</w:t>
      </w:r>
      <w:r>
        <w:rPr>
          <w:spacing w:val="-10"/>
        </w:rPr>
        <w:t xml:space="preserve"> </w:t>
      </w:r>
      <w:r>
        <w:t>о</w:t>
      </w:r>
      <w:r>
        <w:rPr>
          <w:spacing w:val="-7"/>
        </w:rPr>
        <w:t xml:space="preserve"> </w:t>
      </w:r>
      <w:r>
        <w:t>развитии</w:t>
      </w:r>
      <w:r>
        <w:rPr>
          <w:spacing w:val="-7"/>
        </w:rPr>
        <w:t xml:space="preserve"> </w:t>
      </w:r>
      <w:r>
        <w:t>духовной</w:t>
      </w:r>
      <w:r>
        <w:rPr>
          <w:spacing w:val="-8"/>
        </w:rPr>
        <w:t xml:space="preserve"> </w:t>
      </w:r>
      <w:r>
        <w:t>культуры,</w:t>
      </w:r>
      <w:r>
        <w:rPr>
          <w:spacing w:val="-9"/>
        </w:rPr>
        <w:t xml:space="preserve"> </w:t>
      </w:r>
      <w:r>
        <w:t>о</w:t>
      </w:r>
      <w:r>
        <w:rPr>
          <w:spacing w:val="-7"/>
        </w:rPr>
        <w:t xml:space="preserve"> </w:t>
      </w:r>
      <w:r>
        <w:t>проблемах</w:t>
      </w:r>
      <w:r>
        <w:rPr>
          <w:spacing w:val="-7"/>
        </w:rPr>
        <w:t xml:space="preserve"> </w:t>
      </w:r>
      <w:r>
        <w:t>и</w:t>
      </w:r>
      <w:r>
        <w:rPr>
          <w:spacing w:val="-9"/>
        </w:rPr>
        <w:t xml:space="preserve"> </w:t>
      </w:r>
      <w:r>
        <w:t>современных тенденциях, направлениях</w:t>
      </w:r>
      <w:r>
        <w:rPr>
          <w:spacing w:val="80"/>
        </w:rPr>
        <w:t xml:space="preserve"> </w:t>
      </w:r>
      <w:r>
        <w:t>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179"/>
        </w:tabs>
        <w:spacing w:before="64" w:line="276" w:lineRule="auto"/>
        <w:ind w:right="282" w:firstLine="708"/>
        <w:rPr>
          <w:sz w:val="24"/>
        </w:rPr>
      </w:pPr>
      <w:r>
        <w:rPr>
          <w:sz w:val="24"/>
        </w:rPr>
        <w:lastRenderedPageBreak/>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w:t>
      </w:r>
      <w:r>
        <w:rPr>
          <w:spacing w:val="-10"/>
          <w:sz w:val="24"/>
        </w:rPr>
        <w:t xml:space="preserve"> </w:t>
      </w:r>
      <w:r>
        <w:rPr>
          <w:sz w:val="24"/>
        </w:rPr>
        <w:t>поиск</w:t>
      </w:r>
      <w:r>
        <w:rPr>
          <w:spacing w:val="-10"/>
          <w:sz w:val="24"/>
        </w:rPr>
        <w:t xml:space="preserve"> </w:t>
      </w:r>
      <w:r>
        <w:rPr>
          <w:sz w:val="24"/>
        </w:rPr>
        <w:t>необходимых</w:t>
      </w:r>
      <w:r>
        <w:rPr>
          <w:spacing w:val="-9"/>
          <w:sz w:val="24"/>
        </w:rPr>
        <w:t xml:space="preserve"> </w:t>
      </w:r>
      <w:r>
        <w:rPr>
          <w:sz w:val="24"/>
        </w:rPr>
        <w:t>сведений</w:t>
      </w:r>
      <w:r>
        <w:rPr>
          <w:spacing w:val="-10"/>
          <w:sz w:val="24"/>
        </w:rPr>
        <w:t xml:space="preserve"> </w:t>
      </w:r>
      <w:r>
        <w:rPr>
          <w:sz w:val="24"/>
        </w:rPr>
        <w:t>для</w:t>
      </w:r>
      <w:r>
        <w:rPr>
          <w:spacing w:val="-12"/>
          <w:sz w:val="24"/>
        </w:rPr>
        <w:t xml:space="preserve"> </w:t>
      </w:r>
      <w:r>
        <w:rPr>
          <w:sz w:val="24"/>
        </w:rPr>
        <w:t>восполнения</w:t>
      </w:r>
      <w:r>
        <w:rPr>
          <w:spacing w:val="-10"/>
          <w:sz w:val="24"/>
        </w:rPr>
        <w:t xml:space="preserve"> </w:t>
      </w:r>
      <w:r>
        <w:rPr>
          <w:sz w:val="24"/>
        </w:rPr>
        <w:t>недостающих</w:t>
      </w:r>
      <w:r>
        <w:rPr>
          <w:spacing w:val="38"/>
          <w:sz w:val="24"/>
        </w:rPr>
        <w:t xml:space="preserve"> </w:t>
      </w:r>
      <w:r>
        <w:rPr>
          <w:sz w:val="24"/>
        </w:rPr>
        <w:t>звеньев,</w:t>
      </w:r>
      <w:r>
        <w:rPr>
          <w:spacing w:val="-11"/>
          <w:sz w:val="24"/>
        </w:rPr>
        <w:t xml:space="preserve"> </w:t>
      </w:r>
      <w:r>
        <w:rPr>
          <w:sz w:val="24"/>
        </w:rPr>
        <w:t>делать обоснованные выводы, различать отдельные компоненты в</w:t>
      </w:r>
      <w:r>
        <w:rPr>
          <w:spacing w:val="40"/>
          <w:sz w:val="24"/>
        </w:rPr>
        <w:t xml:space="preserve"> </w:t>
      </w:r>
      <w:r>
        <w:rPr>
          <w:sz w:val="24"/>
        </w:rPr>
        <w:t>информационном сообщении, выделять</w:t>
      </w:r>
      <w:r>
        <w:rPr>
          <w:spacing w:val="40"/>
          <w:sz w:val="24"/>
        </w:rPr>
        <w:t xml:space="preserve"> </w:t>
      </w:r>
      <w:r>
        <w:rPr>
          <w:sz w:val="24"/>
        </w:rPr>
        <w:t>факты,</w:t>
      </w:r>
      <w:r>
        <w:rPr>
          <w:spacing w:val="40"/>
          <w:sz w:val="24"/>
        </w:rPr>
        <w:t xml:space="preserve"> </w:t>
      </w:r>
      <w:r>
        <w:rPr>
          <w:sz w:val="24"/>
        </w:rPr>
        <w:t>выводы,</w:t>
      </w:r>
      <w:r>
        <w:rPr>
          <w:spacing w:val="40"/>
          <w:sz w:val="24"/>
        </w:rPr>
        <w:t xml:space="preserve"> </w:t>
      </w:r>
      <w:r>
        <w:rPr>
          <w:sz w:val="24"/>
        </w:rPr>
        <w:t>оценочные</w:t>
      </w:r>
      <w:r>
        <w:rPr>
          <w:spacing w:val="40"/>
          <w:sz w:val="24"/>
        </w:rPr>
        <w:t xml:space="preserve"> </w:t>
      </w:r>
      <w:r>
        <w:rPr>
          <w:sz w:val="24"/>
        </w:rPr>
        <w:t>суждения,</w:t>
      </w:r>
      <w:r>
        <w:rPr>
          <w:spacing w:val="40"/>
          <w:sz w:val="24"/>
        </w:rPr>
        <w:t xml:space="preserve"> </w:t>
      </w:r>
      <w:r>
        <w:rPr>
          <w:sz w:val="24"/>
        </w:rPr>
        <w:t>мнения</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разделов</w:t>
      </w:r>
    </w:p>
    <w:p w:rsidR="0078730F" w:rsidRDefault="009E4B5E">
      <w:pPr>
        <w:pStyle w:val="a3"/>
        <w:spacing w:before="5"/>
        <w:ind w:firstLine="0"/>
      </w:pPr>
      <w:r>
        <w:t>«Духовная</w:t>
      </w:r>
      <w:r>
        <w:rPr>
          <w:spacing w:val="-17"/>
        </w:rPr>
        <w:t xml:space="preserve"> </w:t>
      </w:r>
      <w:r>
        <w:t>культура»,</w:t>
      </w:r>
      <w:r>
        <w:rPr>
          <w:spacing w:val="-4"/>
        </w:rPr>
        <w:t xml:space="preserve"> </w:t>
      </w:r>
      <w:r>
        <w:t>«Экономическая</w:t>
      </w:r>
      <w:r>
        <w:rPr>
          <w:spacing w:val="-14"/>
        </w:rPr>
        <w:t xml:space="preserve"> </w:t>
      </w:r>
      <w:r>
        <w:t>жизнь</w:t>
      </w:r>
      <w:r>
        <w:rPr>
          <w:spacing w:val="-13"/>
        </w:rPr>
        <w:t xml:space="preserve"> </w:t>
      </w:r>
      <w:r>
        <w:t>общества»,</w:t>
      </w:r>
      <w:r>
        <w:rPr>
          <w:spacing w:val="-1"/>
        </w:rPr>
        <w:t xml:space="preserve"> </w:t>
      </w:r>
      <w:r>
        <w:t>«Общественные</w:t>
      </w:r>
      <w:r>
        <w:rPr>
          <w:spacing w:val="-15"/>
        </w:rPr>
        <w:t xml:space="preserve"> </w:t>
      </w:r>
      <w:r>
        <w:rPr>
          <w:spacing w:val="-2"/>
        </w:rPr>
        <w:t>коммуникации».</w:t>
      </w:r>
    </w:p>
    <w:p w:rsidR="0078730F" w:rsidRDefault="009E4B5E" w:rsidP="00DC3BA7">
      <w:pPr>
        <w:pStyle w:val="a4"/>
        <w:numPr>
          <w:ilvl w:val="3"/>
          <w:numId w:val="42"/>
        </w:numPr>
        <w:tabs>
          <w:tab w:val="left" w:pos="2308"/>
        </w:tabs>
        <w:spacing w:before="240" w:line="276" w:lineRule="auto"/>
        <w:ind w:right="277" w:firstLine="708"/>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w:t>
      </w:r>
      <w:r>
        <w:rPr>
          <w:spacing w:val="-5"/>
          <w:sz w:val="24"/>
        </w:rPr>
        <w:t xml:space="preserve"> </w:t>
      </w:r>
      <w:r>
        <w:rPr>
          <w:sz w:val="24"/>
        </w:rPr>
        <w:t>о</w:t>
      </w:r>
      <w:r>
        <w:rPr>
          <w:spacing w:val="-6"/>
          <w:sz w:val="24"/>
        </w:rPr>
        <w:t xml:space="preserve"> </w:t>
      </w:r>
      <w:r>
        <w:rPr>
          <w:sz w:val="24"/>
        </w:rPr>
        <w:t>человеке,</w:t>
      </w:r>
      <w:r>
        <w:rPr>
          <w:spacing w:val="-6"/>
          <w:sz w:val="24"/>
        </w:rPr>
        <w:t xml:space="preserve"> </w:t>
      </w:r>
      <w:r>
        <w:rPr>
          <w:sz w:val="24"/>
        </w:rPr>
        <w:t>его</w:t>
      </w:r>
      <w:r>
        <w:rPr>
          <w:spacing w:val="-3"/>
          <w:sz w:val="24"/>
        </w:rPr>
        <w:t xml:space="preserve"> </w:t>
      </w:r>
      <w:r>
        <w:rPr>
          <w:sz w:val="24"/>
        </w:rPr>
        <w:t>и</w:t>
      </w:r>
      <w:r>
        <w:rPr>
          <w:spacing w:val="-5"/>
          <w:sz w:val="24"/>
        </w:rPr>
        <w:t xml:space="preserve"> </w:t>
      </w:r>
      <w:r>
        <w:rPr>
          <w:sz w:val="24"/>
        </w:rPr>
        <w:t>творческой</w:t>
      </w:r>
      <w:r>
        <w:rPr>
          <w:spacing w:val="-5"/>
          <w:sz w:val="24"/>
        </w:rPr>
        <w:t xml:space="preserve"> </w:t>
      </w:r>
      <w:r>
        <w:rPr>
          <w:sz w:val="24"/>
        </w:rPr>
        <w:t>активности,</w:t>
      </w:r>
      <w:r>
        <w:rPr>
          <w:spacing w:val="-5"/>
          <w:sz w:val="24"/>
        </w:rPr>
        <w:t xml:space="preserve"> </w:t>
      </w:r>
      <w:r>
        <w:rPr>
          <w:sz w:val="24"/>
        </w:rPr>
        <w:t>представлять</w:t>
      </w:r>
      <w:r>
        <w:rPr>
          <w:spacing w:val="-4"/>
          <w:sz w:val="24"/>
        </w:rPr>
        <w:t xml:space="preserve"> </w:t>
      </w:r>
      <w:r>
        <w:rPr>
          <w:sz w:val="24"/>
        </w:rPr>
        <w:t>ее</w:t>
      </w:r>
      <w:r>
        <w:rPr>
          <w:spacing w:val="-6"/>
          <w:sz w:val="24"/>
        </w:rPr>
        <w:t xml:space="preserve"> </w:t>
      </w:r>
      <w:r>
        <w:rPr>
          <w:sz w:val="24"/>
        </w:rPr>
        <w:t>результаты</w:t>
      </w:r>
      <w:r>
        <w:rPr>
          <w:spacing w:val="-5"/>
          <w:sz w:val="24"/>
        </w:rPr>
        <w:t xml:space="preserve"> </w:t>
      </w:r>
      <w:r>
        <w:rPr>
          <w:sz w:val="24"/>
        </w:rPr>
        <w:t>в</w:t>
      </w:r>
      <w:r>
        <w:rPr>
          <w:spacing w:val="-6"/>
          <w:sz w:val="24"/>
        </w:rPr>
        <w:t xml:space="preserve"> </w:t>
      </w:r>
      <w:r>
        <w:rPr>
          <w:sz w:val="24"/>
        </w:rPr>
        <w:t>виде</w:t>
      </w:r>
      <w:r w:rsidR="00C812E1">
        <w:rPr>
          <w:sz w:val="24"/>
        </w:rPr>
        <w:t xml:space="preserve"> </w:t>
      </w:r>
      <w:r>
        <w:rPr>
          <w:sz w:val="24"/>
        </w:rPr>
        <w:t>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730F" w:rsidRDefault="009E4B5E" w:rsidP="00DC3BA7">
      <w:pPr>
        <w:pStyle w:val="a4"/>
        <w:numPr>
          <w:ilvl w:val="3"/>
          <w:numId w:val="42"/>
        </w:numPr>
        <w:tabs>
          <w:tab w:val="left" w:pos="2349"/>
          <w:tab w:val="left" w:pos="10240"/>
        </w:tabs>
        <w:spacing w:before="201" w:line="276" w:lineRule="auto"/>
        <w:ind w:right="280" w:firstLine="708"/>
        <w:rPr>
          <w:sz w:val="24"/>
        </w:rPr>
      </w:pPr>
      <w:r>
        <w:rPr>
          <w:sz w:val="24"/>
        </w:rPr>
        <w:t>Использовать</w:t>
      </w:r>
      <w:r>
        <w:rPr>
          <w:spacing w:val="80"/>
          <w:w w:val="150"/>
          <w:sz w:val="24"/>
        </w:rPr>
        <w:t xml:space="preserve"> </w:t>
      </w:r>
      <w:r>
        <w:rPr>
          <w:sz w:val="24"/>
        </w:rPr>
        <w:t>обществоведческие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взаимодействия</w:t>
      </w:r>
      <w:r>
        <w:rPr>
          <w:sz w:val="24"/>
        </w:rPr>
        <w:tab/>
      </w:r>
      <w:r>
        <w:rPr>
          <w:spacing w:val="-10"/>
          <w:sz w:val="24"/>
        </w:rPr>
        <w:t xml:space="preserve">с </w:t>
      </w:r>
      <w:r>
        <w:rPr>
          <w:sz w:val="24"/>
        </w:rPr>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w:t>
      </w:r>
      <w:r>
        <w:rPr>
          <w:spacing w:val="-3"/>
          <w:sz w:val="24"/>
        </w:rPr>
        <w:t xml:space="preserve"> </w:t>
      </w:r>
      <w:r>
        <w:rPr>
          <w:sz w:val="24"/>
        </w:rPr>
        <w:t>позиции,</w:t>
      </w:r>
      <w:r>
        <w:rPr>
          <w:spacing w:val="-5"/>
          <w:sz w:val="24"/>
        </w:rPr>
        <w:t xml:space="preserve"> </w:t>
      </w:r>
      <w:r>
        <w:rPr>
          <w:sz w:val="24"/>
        </w:rPr>
        <w:t>роли</w:t>
      </w:r>
      <w:r>
        <w:rPr>
          <w:spacing w:val="-3"/>
          <w:sz w:val="24"/>
        </w:rPr>
        <w:t xml:space="preserve"> </w:t>
      </w:r>
      <w:r>
        <w:rPr>
          <w:sz w:val="24"/>
        </w:rPr>
        <w:t>непрерывного</w:t>
      </w:r>
      <w:r>
        <w:rPr>
          <w:spacing w:val="-4"/>
          <w:sz w:val="24"/>
        </w:rPr>
        <w:t xml:space="preserve"> </w:t>
      </w:r>
      <w:r>
        <w:rPr>
          <w:sz w:val="24"/>
        </w:rPr>
        <w:t>образования;</w:t>
      </w:r>
      <w:r>
        <w:rPr>
          <w:spacing w:val="-3"/>
          <w:sz w:val="24"/>
        </w:rPr>
        <w:t xml:space="preserve"> </w:t>
      </w:r>
      <w:r>
        <w:rPr>
          <w:sz w:val="24"/>
        </w:rPr>
        <w:t>использовать</w:t>
      </w:r>
      <w:r>
        <w:rPr>
          <w:spacing w:val="-4"/>
          <w:sz w:val="24"/>
        </w:rPr>
        <w:t xml:space="preserve"> </w:t>
      </w:r>
      <w:r>
        <w:rPr>
          <w:sz w:val="24"/>
        </w:rPr>
        <w:t>средства</w:t>
      </w:r>
      <w:r>
        <w:rPr>
          <w:spacing w:val="-5"/>
          <w:sz w:val="24"/>
        </w:rPr>
        <w:t xml:space="preserve"> </w:t>
      </w:r>
      <w:r>
        <w:rPr>
          <w:sz w:val="24"/>
        </w:rPr>
        <w:t>информационно- 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78730F" w:rsidRDefault="009E4B5E" w:rsidP="00DC3BA7">
      <w:pPr>
        <w:pStyle w:val="a4"/>
        <w:numPr>
          <w:ilvl w:val="3"/>
          <w:numId w:val="42"/>
        </w:numPr>
        <w:tabs>
          <w:tab w:val="left" w:pos="2208"/>
        </w:tabs>
        <w:spacing w:before="200" w:line="276" w:lineRule="auto"/>
        <w:ind w:right="273" w:firstLine="708"/>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 гуманитарных</w:t>
      </w:r>
      <w:r>
        <w:rPr>
          <w:spacing w:val="-2"/>
          <w:sz w:val="24"/>
        </w:rPr>
        <w:t xml:space="preserve"> </w:t>
      </w:r>
      <w:r>
        <w:rPr>
          <w:sz w:val="24"/>
        </w:rPr>
        <w:t>науках;</w:t>
      </w:r>
      <w:r>
        <w:rPr>
          <w:spacing w:val="-3"/>
          <w:sz w:val="24"/>
        </w:rPr>
        <w:t xml:space="preserve"> </w:t>
      </w:r>
      <w:r>
        <w:rPr>
          <w:sz w:val="24"/>
        </w:rPr>
        <w:t>духовных ценностях;</w:t>
      </w:r>
      <w:r>
        <w:rPr>
          <w:spacing w:val="-3"/>
          <w:sz w:val="24"/>
        </w:rPr>
        <w:t xml:space="preserve"> </w:t>
      </w:r>
      <w:r>
        <w:rPr>
          <w:sz w:val="24"/>
        </w:rPr>
        <w:t>категориях морали;</w:t>
      </w:r>
      <w:r>
        <w:rPr>
          <w:spacing w:val="-1"/>
          <w:sz w:val="24"/>
        </w:rPr>
        <w:t xml:space="preserve"> </w:t>
      </w:r>
      <w:r>
        <w:rPr>
          <w:sz w:val="24"/>
        </w:rPr>
        <w:t>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8730F" w:rsidRDefault="009E4B5E" w:rsidP="00DC3BA7">
      <w:pPr>
        <w:pStyle w:val="a4"/>
        <w:numPr>
          <w:ilvl w:val="3"/>
          <w:numId w:val="42"/>
        </w:numPr>
        <w:tabs>
          <w:tab w:val="left" w:pos="2164"/>
        </w:tabs>
        <w:spacing w:before="201" w:line="276" w:lineRule="auto"/>
        <w:ind w:right="275" w:firstLine="708"/>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w:t>
      </w:r>
      <w:r>
        <w:rPr>
          <w:spacing w:val="-9"/>
          <w:sz w:val="24"/>
        </w:rPr>
        <w:t xml:space="preserve"> </w:t>
      </w:r>
      <w:r>
        <w:rPr>
          <w:sz w:val="24"/>
        </w:rPr>
        <w:t>личными</w:t>
      </w:r>
      <w:r>
        <w:rPr>
          <w:spacing w:val="-7"/>
          <w:sz w:val="24"/>
        </w:rPr>
        <w:t xml:space="preserve"> </w:t>
      </w:r>
      <w:r>
        <w:rPr>
          <w:sz w:val="24"/>
        </w:rPr>
        <w:t>финансами</w:t>
      </w:r>
      <w:r>
        <w:rPr>
          <w:spacing w:val="-8"/>
          <w:sz w:val="24"/>
        </w:rPr>
        <w:t xml:space="preserve"> </w:t>
      </w:r>
      <w:r>
        <w:rPr>
          <w:sz w:val="24"/>
        </w:rPr>
        <w:t>при</w:t>
      </w:r>
      <w:r>
        <w:rPr>
          <w:spacing w:val="-8"/>
          <w:sz w:val="24"/>
        </w:rPr>
        <w:t xml:space="preserve"> </w:t>
      </w:r>
      <w:r>
        <w:rPr>
          <w:sz w:val="24"/>
        </w:rPr>
        <w:t>реализации</w:t>
      </w:r>
      <w:r>
        <w:rPr>
          <w:spacing w:val="-7"/>
          <w:sz w:val="24"/>
        </w:rPr>
        <w:t xml:space="preserve"> </w:t>
      </w:r>
      <w:r>
        <w:rPr>
          <w:sz w:val="24"/>
        </w:rPr>
        <w:t>прав</w:t>
      </w:r>
      <w:r>
        <w:rPr>
          <w:spacing w:val="-10"/>
          <w:sz w:val="24"/>
        </w:rPr>
        <w:t xml:space="preserve"> </w:t>
      </w:r>
      <w:r>
        <w:rPr>
          <w:sz w:val="24"/>
        </w:rPr>
        <w:t>и</w:t>
      </w:r>
      <w:r>
        <w:rPr>
          <w:spacing w:val="-9"/>
          <w:sz w:val="24"/>
        </w:rPr>
        <w:t xml:space="preserve"> </w:t>
      </w:r>
      <w:r>
        <w:rPr>
          <w:sz w:val="24"/>
        </w:rPr>
        <w:t>обязанностей</w:t>
      </w:r>
      <w:r>
        <w:rPr>
          <w:spacing w:val="40"/>
          <w:sz w:val="24"/>
        </w:rPr>
        <w:t xml:space="preserve"> </w:t>
      </w:r>
      <w:r>
        <w:rPr>
          <w:sz w:val="24"/>
        </w:rPr>
        <w:t>потребителя</w:t>
      </w:r>
      <w:r>
        <w:rPr>
          <w:spacing w:val="-9"/>
          <w:sz w:val="24"/>
        </w:rPr>
        <w:t xml:space="preserve"> </w:t>
      </w:r>
      <w:r>
        <w:rPr>
          <w:sz w:val="24"/>
        </w:rPr>
        <w:t>финансовых услуг</w:t>
      </w:r>
      <w:r>
        <w:rPr>
          <w:spacing w:val="-4"/>
          <w:sz w:val="24"/>
        </w:rPr>
        <w:t xml:space="preserve"> </w:t>
      </w:r>
      <w:r>
        <w:rPr>
          <w:sz w:val="24"/>
        </w:rPr>
        <w:t>с</w:t>
      </w:r>
      <w:r>
        <w:rPr>
          <w:spacing w:val="-3"/>
          <w:sz w:val="24"/>
        </w:rPr>
        <w:t xml:space="preserve"> </w:t>
      </w:r>
      <w:r>
        <w:rPr>
          <w:sz w:val="24"/>
        </w:rPr>
        <w:t>учетом</w:t>
      </w:r>
      <w:r>
        <w:rPr>
          <w:spacing w:val="-6"/>
          <w:sz w:val="24"/>
        </w:rPr>
        <w:t xml:space="preserve"> </w:t>
      </w:r>
      <w:r>
        <w:rPr>
          <w:sz w:val="24"/>
        </w:rPr>
        <w:t>основных</w:t>
      </w:r>
      <w:r>
        <w:rPr>
          <w:spacing w:val="-4"/>
          <w:sz w:val="24"/>
        </w:rPr>
        <w:t xml:space="preserve"> </w:t>
      </w:r>
      <w:r>
        <w:rPr>
          <w:sz w:val="24"/>
        </w:rPr>
        <w:t>способов</w:t>
      </w:r>
      <w:r>
        <w:rPr>
          <w:spacing w:val="-6"/>
          <w:sz w:val="24"/>
        </w:rPr>
        <w:t xml:space="preserve"> </w:t>
      </w:r>
      <w:r>
        <w:rPr>
          <w:sz w:val="24"/>
        </w:rPr>
        <w:t>снижения</w:t>
      </w:r>
      <w:r>
        <w:rPr>
          <w:spacing w:val="-6"/>
          <w:sz w:val="24"/>
        </w:rPr>
        <w:t xml:space="preserve"> </w:t>
      </w:r>
      <w:r>
        <w:rPr>
          <w:sz w:val="24"/>
        </w:rPr>
        <w:t>рисков</w:t>
      </w:r>
      <w:r>
        <w:rPr>
          <w:spacing w:val="-6"/>
          <w:sz w:val="24"/>
        </w:rPr>
        <w:t xml:space="preserve"> </w:t>
      </w:r>
      <w:r>
        <w:rPr>
          <w:sz w:val="24"/>
        </w:rPr>
        <w:t>и</w:t>
      </w:r>
      <w:r>
        <w:rPr>
          <w:spacing w:val="-5"/>
          <w:sz w:val="24"/>
        </w:rPr>
        <w:t xml:space="preserve"> </w:t>
      </w:r>
      <w:r>
        <w:rPr>
          <w:sz w:val="24"/>
        </w:rPr>
        <w:t>правил</w:t>
      </w:r>
      <w:r>
        <w:rPr>
          <w:spacing w:val="-6"/>
          <w:sz w:val="24"/>
        </w:rPr>
        <w:t xml:space="preserve"> </w:t>
      </w:r>
      <w:r>
        <w:rPr>
          <w:sz w:val="24"/>
        </w:rPr>
        <w:t>личной</w:t>
      </w:r>
      <w:r>
        <w:rPr>
          <w:spacing w:val="-7"/>
          <w:sz w:val="24"/>
        </w:rPr>
        <w:t xml:space="preserve"> </w:t>
      </w:r>
      <w:r>
        <w:rPr>
          <w:sz w:val="24"/>
        </w:rPr>
        <w:t>финансовой</w:t>
      </w:r>
      <w:r>
        <w:rPr>
          <w:spacing w:val="-2"/>
          <w:sz w:val="24"/>
        </w:rPr>
        <w:t xml:space="preserve"> </w:t>
      </w:r>
      <w:r>
        <w:rPr>
          <w:sz w:val="24"/>
        </w:rPr>
        <w:t>безопасности.</w:t>
      </w:r>
    </w:p>
    <w:p w:rsidR="0078730F" w:rsidRDefault="009E4B5E" w:rsidP="00DC3BA7">
      <w:pPr>
        <w:pStyle w:val="a4"/>
        <w:numPr>
          <w:ilvl w:val="3"/>
          <w:numId w:val="42"/>
        </w:numPr>
        <w:tabs>
          <w:tab w:val="left" w:pos="2215"/>
        </w:tabs>
        <w:spacing w:before="201" w:line="276" w:lineRule="auto"/>
        <w:ind w:right="277" w:firstLine="708"/>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w:t>
      </w:r>
      <w:r>
        <w:rPr>
          <w:spacing w:val="40"/>
          <w:sz w:val="24"/>
        </w:rPr>
        <w:t xml:space="preserve"> </w:t>
      </w:r>
      <w:r>
        <w:rPr>
          <w:sz w:val="24"/>
        </w:rPr>
        <w:t>общества,</w:t>
      </w:r>
      <w:r>
        <w:rPr>
          <w:spacing w:val="35"/>
          <w:sz w:val="24"/>
        </w:rPr>
        <w:t xml:space="preserve"> </w:t>
      </w:r>
      <w:r>
        <w:rPr>
          <w:sz w:val="24"/>
        </w:rPr>
        <w:t>в</w:t>
      </w:r>
      <w:r>
        <w:rPr>
          <w:spacing w:val="35"/>
          <w:sz w:val="24"/>
        </w:rPr>
        <w:t xml:space="preserve"> </w:t>
      </w:r>
      <w:r>
        <w:rPr>
          <w:sz w:val="24"/>
        </w:rPr>
        <w:t>том</w:t>
      </w:r>
      <w:r>
        <w:rPr>
          <w:spacing w:val="40"/>
          <w:sz w:val="24"/>
        </w:rPr>
        <w:t xml:space="preserve"> </w:t>
      </w:r>
      <w:r>
        <w:rPr>
          <w:sz w:val="24"/>
        </w:rPr>
        <w:t>числе</w:t>
      </w:r>
      <w:r>
        <w:rPr>
          <w:spacing w:val="35"/>
          <w:sz w:val="24"/>
        </w:rPr>
        <w:t xml:space="preserve"> </w:t>
      </w:r>
      <w:r>
        <w:rPr>
          <w:sz w:val="24"/>
        </w:rPr>
        <w:t>поступающую</w:t>
      </w:r>
      <w:r>
        <w:rPr>
          <w:spacing w:val="35"/>
          <w:sz w:val="24"/>
        </w:rPr>
        <w:t xml:space="preserve"> </w:t>
      </w:r>
      <w:r>
        <w:rPr>
          <w:sz w:val="24"/>
        </w:rPr>
        <w:t>по</w:t>
      </w:r>
      <w:r>
        <w:rPr>
          <w:spacing w:val="35"/>
          <w:sz w:val="24"/>
        </w:rPr>
        <w:t xml:space="preserve"> </w:t>
      </w:r>
      <w:r>
        <w:rPr>
          <w:sz w:val="24"/>
        </w:rPr>
        <w:t>каналам</w:t>
      </w:r>
      <w:r>
        <w:rPr>
          <w:spacing w:val="39"/>
          <w:sz w:val="24"/>
        </w:rPr>
        <w:t xml:space="preserve"> </w:t>
      </w:r>
      <w:r>
        <w:rPr>
          <w:sz w:val="24"/>
        </w:rPr>
        <w:t>сетевых</w:t>
      </w:r>
      <w:r>
        <w:rPr>
          <w:spacing w:val="40"/>
          <w:sz w:val="24"/>
        </w:rPr>
        <w:t xml:space="preserve"> </w:t>
      </w:r>
      <w:r>
        <w:rPr>
          <w:sz w:val="24"/>
        </w:rPr>
        <w:t>коммуникаций,</w:t>
      </w:r>
      <w:r>
        <w:rPr>
          <w:spacing w:val="38"/>
          <w:sz w:val="24"/>
        </w:rPr>
        <w:t xml:space="preserve"> </w:t>
      </w:r>
      <w:r>
        <w:rPr>
          <w:sz w:val="24"/>
        </w:rPr>
        <w:t>определять</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Pr>
          <w:spacing w:val="40"/>
        </w:rPr>
        <w:t xml:space="preserve"> </w:t>
      </w:r>
      <w:r>
        <w:t>с точки зрения социальных норм.</w:t>
      </w:r>
    </w:p>
    <w:p w:rsidR="0078730F" w:rsidRDefault="009E4B5E" w:rsidP="00DC3BA7">
      <w:pPr>
        <w:pStyle w:val="a4"/>
        <w:numPr>
          <w:ilvl w:val="3"/>
          <w:numId w:val="42"/>
        </w:numPr>
        <w:tabs>
          <w:tab w:val="left" w:pos="2239"/>
        </w:tabs>
        <w:spacing w:before="203" w:line="276" w:lineRule="auto"/>
        <w:ind w:right="283" w:firstLine="708"/>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8730F" w:rsidRDefault="009E4B5E" w:rsidP="00DC3BA7">
      <w:pPr>
        <w:pStyle w:val="a4"/>
        <w:numPr>
          <w:ilvl w:val="2"/>
          <w:numId w:val="42"/>
        </w:numPr>
        <w:tabs>
          <w:tab w:val="left" w:pos="1905"/>
        </w:tabs>
        <w:spacing w:before="198" w:line="280" w:lineRule="auto"/>
        <w:ind w:right="286" w:firstLine="708"/>
        <w:rPr>
          <w:sz w:val="24"/>
        </w:rPr>
      </w:pPr>
      <w:r>
        <w:rPr>
          <w:sz w:val="24"/>
        </w:rPr>
        <w:t>Предметные результаты освоения программы 11 класса по обществознанию (базовый уровень).</w:t>
      </w:r>
    </w:p>
    <w:p w:rsidR="0078730F" w:rsidRDefault="009E4B5E" w:rsidP="00DC3BA7">
      <w:pPr>
        <w:pStyle w:val="a4"/>
        <w:numPr>
          <w:ilvl w:val="3"/>
          <w:numId w:val="42"/>
        </w:numPr>
        <w:tabs>
          <w:tab w:val="left" w:pos="2083"/>
          <w:tab w:val="left" w:pos="8841"/>
        </w:tabs>
        <w:spacing w:before="190" w:line="276" w:lineRule="auto"/>
        <w:ind w:right="279" w:firstLine="708"/>
        <w:rPr>
          <w:sz w:val="24"/>
        </w:rPr>
      </w:pPr>
      <w:r>
        <w:rPr>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w:t>
      </w:r>
      <w:r>
        <w:rPr>
          <w:spacing w:val="-11"/>
          <w:sz w:val="24"/>
        </w:rPr>
        <w:t xml:space="preserve"> </w:t>
      </w:r>
      <w:r>
        <w:rPr>
          <w:sz w:val="24"/>
        </w:rPr>
        <w:t>и</w:t>
      </w:r>
      <w:r>
        <w:rPr>
          <w:spacing w:val="-9"/>
          <w:sz w:val="24"/>
        </w:rPr>
        <w:t xml:space="preserve"> </w:t>
      </w:r>
      <w:r>
        <w:rPr>
          <w:sz w:val="24"/>
        </w:rPr>
        <w:t>законодательстве</w:t>
      </w:r>
      <w:r>
        <w:rPr>
          <w:spacing w:val="-10"/>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системе</w:t>
      </w:r>
      <w:r>
        <w:rPr>
          <w:spacing w:val="-10"/>
          <w:sz w:val="24"/>
        </w:rPr>
        <w:t xml:space="preserve"> </w:t>
      </w:r>
      <w:r>
        <w:rPr>
          <w:sz w:val="24"/>
        </w:rPr>
        <w:t>прав,</w:t>
      </w:r>
      <w:r>
        <w:rPr>
          <w:spacing w:val="-10"/>
          <w:sz w:val="24"/>
        </w:rPr>
        <w:t xml:space="preserve"> </w:t>
      </w:r>
      <w:r>
        <w:rPr>
          <w:sz w:val="24"/>
        </w:rPr>
        <w:t>свобод</w:t>
      </w:r>
      <w:r>
        <w:rPr>
          <w:spacing w:val="-9"/>
          <w:sz w:val="24"/>
        </w:rPr>
        <w:t xml:space="preserve"> </w:t>
      </w:r>
      <w:r>
        <w:rPr>
          <w:sz w:val="24"/>
        </w:rPr>
        <w:t>и</w:t>
      </w:r>
      <w:r>
        <w:rPr>
          <w:spacing w:val="40"/>
          <w:sz w:val="24"/>
        </w:rPr>
        <w:t xml:space="preserve"> </w:t>
      </w:r>
      <w:r>
        <w:rPr>
          <w:sz w:val="24"/>
        </w:rPr>
        <w:t>обязанностей</w:t>
      </w:r>
      <w:r>
        <w:rPr>
          <w:spacing w:val="-8"/>
          <w:sz w:val="24"/>
        </w:rPr>
        <w:t xml:space="preserve"> </w:t>
      </w:r>
      <w:r>
        <w:rPr>
          <w:sz w:val="24"/>
        </w:rPr>
        <w:t>человека и гражданина в Российской Федерации, правах ребенка и механизмах защиты прав ребенка в Российской</w:t>
      </w:r>
      <w:r>
        <w:rPr>
          <w:spacing w:val="-10"/>
          <w:sz w:val="24"/>
        </w:rPr>
        <w:t xml:space="preserve"> </w:t>
      </w:r>
      <w:r>
        <w:rPr>
          <w:sz w:val="24"/>
        </w:rPr>
        <w:t>Федерации;</w:t>
      </w:r>
      <w:r>
        <w:rPr>
          <w:spacing w:val="-13"/>
          <w:sz w:val="24"/>
        </w:rPr>
        <w:t xml:space="preserve"> </w:t>
      </w:r>
      <w:r>
        <w:rPr>
          <w:sz w:val="24"/>
        </w:rPr>
        <w:t>правовом</w:t>
      </w:r>
      <w:r>
        <w:rPr>
          <w:spacing w:val="-9"/>
          <w:sz w:val="24"/>
        </w:rPr>
        <w:t xml:space="preserve"> </w:t>
      </w:r>
      <w:r>
        <w:rPr>
          <w:sz w:val="24"/>
        </w:rPr>
        <w:t>регулировании</w:t>
      </w:r>
      <w:r>
        <w:rPr>
          <w:spacing w:val="-10"/>
          <w:sz w:val="24"/>
        </w:rPr>
        <w:t xml:space="preserve"> </w:t>
      </w:r>
      <w:r>
        <w:rPr>
          <w:sz w:val="24"/>
        </w:rPr>
        <w:t>гражданских,</w:t>
      </w:r>
      <w:r>
        <w:rPr>
          <w:spacing w:val="-11"/>
          <w:sz w:val="24"/>
        </w:rPr>
        <w:t xml:space="preserve"> </w:t>
      </w:r>
      <w:r>
        <w:rPr>
          <w:sz w:val="24"/>
        </w:rPr>
        <w:t>семейных,</w:t>
      </w:r>
      <w:r>
        <w:rPr>
          <w:spacing w:val="-11"/>
          <w:sz w:val="24"/>
        </w:rPr>
        <w:t xml:space="preserve"> </w:t>
      </w:r>
      <w:r>
        <w:rPr>
          <w:sz w:val="24"/>
        </w:rPr>
        <w:t>трудовых,</w:t>
      </w:r>
      <w:r>
        <w:rPr>
          <w:spacing w:val="-5"/>
          <w:sz w:val="24"/>
        </w:rPr>
        <w:t xml:space="preserve"> </w:t>
      </w:r>
      <w:r>
        <w:rPr>
          <w:sz w:val="24"/>
        </w:rPr>
        <w:t>налоговых, образовательных, административных, уголовных правовых отношений; экологическом законодательстве,</w:t>
      </w:r>
      <w:r>
        <w:rPr>
          <w:spacing w:val="40"/>
          <w:sz w:val="24"/>
        </w:rPr>
        <w:t xml:space="preserve">  </w:t>
      </w:r>
      <w:r>
        <w:rPr>
          <w:sz w:val="24"/>
        </w:rPr>
        <w:t>гражданском,</w:t>
      </w:r>
      <w:r>
        <w:rPr>
          <w:spacing w:val="40"/>
          <w:sz w:val="24"/>
        </w:rPr>
        <w:t xml:space="preserve">  </w:t>
      </w:r>
      <w:r>
        <w:rPr>
          <w:sz w:val="24"/>
        </w:rPr>
        <w:t>административном</w:t>
      </w:r>
      <w:r>
        <w:rPr>
          <w:sz w:val="24"/>
        </w:rPr>
        <w:tab/>
        <w:t xml:space="preserve">и уголовном </w:t>
      </w:r>
      <w:r>
        <w:rPr>
          <w:spacing w:val="-2"/>
          <w:sz w:val="24"/>
        </w:rPr>
        <w:t>судопроизводстве.</w:t>
      </w:r>
    </w:p>
    <w:p w:rsidR="0078730F" w:rsidRDefault="009E4B5E" w:rsidP="00DC3BA7">
      <w:pPr>
        <w:pStyle w:val="a4"/>
        <w:numPr>
          <w:ilvl w:val="3"/>
          <w:numId w:val="42"/>
        </w:numPr>
        <w:tabs>
          <w:tab w:val="left" w:pos="2088"/>
        </w:tabs>
        <w:spacing w:before="202" w:line="276" w:lineRule="auto"/>
        <w:ind w:right="279" w:firstLine="708"/>
        <w:rPr>
          <w:sz w:val="24"/>
        </w:rPr>
      </w:pPr>
      <w:r>
        <w:rPr>
          <w:sz w:val="24"/>
        </w:rPr>
        <w:t>Характеризовать российские духовно-нравственные ценности, в том числе ценности</w:t>
      </w:r>
      <w:r>
        <w:rPr>
          <w:spacing w:val="-9"/>
          <w:sz w:val="24"/>
        </w:rPr>
        <w:t xml:space="preserve"> </w:t>
      </w:r>
      <w:r>
        <w:rPr>
          <w:sz w:val="24"/>
        </w:rPr>
        <w:t>человеческой</w:t>
      </w:r>
      <w:r>
        <w:rPr>
          <w:spacing w:val="-10"/>
          <w:sz w:val="24"/>
        </w:rPr>
        <w:t xml:space="preserve"> </w:t>
      </w:r>
      <w:r>
        <w:rPr>
          <w:sz w:val="24"/>
        </w:rPr>
        <w:t>жизни,</w:t>
      </w:r>
      <w:r>
        <w:rPr>
          <w:spacing w:val="-11"/>
          <w:sz w:val="24"/>
        </w:rPr>
        <w:t xml:space="preserve"> </w:t>
      </w:r>
      <w:r>
        <w:rPr>
          <w:sz w:val="24"/>
        </w:rPr>
        <w:t>патриотизма</w:t>
      </w:r>
      <w:r>
        <w:rPr>
          <w:spacing w:val="-12"/>
          <w:sz w:val="24"/>
        </w:rPr>
        <w:t xml:space="preserve"> </w:t>
      </w:r>
      <w:r>
        <w:rPr>
          <w:sz w:val="24"/>
        </w:rPr>
        <w:t>и</w:t>
      </w:r>
      <w:r>
        <w:rPr>
          <w:spacing w:val="-11"/>
          <w:sz w:val="24"/>
        </w:rPr>
        <w:t xml:space="preserve"> </w:t>
      </w:r>
      <w:r>
        <w:rPr>
          <w:sz w:val="24"/>
        </w:rPr>
        <w:t>служения</w:t>
      </w:r>
      <w:r>
        <w:rPr>
          <w:spacing w:val="-11"/>
          <w:sz w:val="24"/>
        </w:rPr>
        <w:t xml:space="preserve"> </w:t>
      </w:r>
      <w:r>
        <w:rPr>
          <w:sz w:val="24"/>
        </w:rPr>
        <w:t>Отечеству,</w:t>
      </w:r>
      <w:r>
        <w:rPr>
          <w:spacing w:val="-11"/>
          <w:sz w:val="24"/>
        </w:rPr>
        <w:t xml:space="preserve"> </w:t>
      </w:r>
      <w:r>
        <w:rPr>
          <w:sz w:val="24"/>
        </w:rPr>
        <w:t>семьи,</w:t>
      </w:r>
      <w:r>
        <w:rPr>
          <w:spacing w:val="-11"/>
          <w:sz w:val="24"/>
        </w:rPr>
        <w:t xml:space="preserve"> </w:t>
      </w:r>
      <w:r>
        <w:rPr>
          <w:sz w:val="24"/>
        </w:rPr>
        <w:t>созидательного</w:t>
      </w:r>
      <w:r>
        <w:rPr>
          <w:spacing w:val="-11"/>
          <w:sz w:val="24"/>
        </w:rPr>
        <w:t xml:space="preserve"> </w:t>
      </w:r>
      <w:r>
        <w:rPr>
          <w:sz w:val="24"/>
        </w:rPr>
        <w:t>труда, норм</w:t>
      </w:r>
      <w:r>
        <w:rPr>
          <w:spacing w:val="-15"/>
          <w:sz w:val="24"/>
        </w:rPr>
        <w:t xml:space="preserve"> </w:t>
      </w:r>
      <w:r>
        <w:rPr>
          <w:sz w:val="24"/>
        </w:rPr>
        <w:t>морали</w:t>
      </w:r>
      <w:r>
        <w:rPr>
          <w:spacing w:val="-15"/>
          <w:sz w:val="24"/>
        </w:rPr>
        <w:t xml:space="preserve"> </w:t>
      </w:r>
      <w:r>
        <w:rPr>
          <w:sz w:val="24"/>
        </w:rPr>
        <w:t>и</w:t>
      </w:r>
      <w:r>
        <w:rPr>
          <w:spacing w:val="-15"/>
          <w:sz w:val="24"/>
        </w:rPr>
        <w:t xml:space="preserve"> </w:t>
      </w:r>
      <w:r>
        <w:rPr>
          <w:sz w:val="24"/>
        </w:rPr>
        <w:t>нравственности,</w:t>
      </w:r>
      <w:r>
        <w:rPr>
          <w:spacing w:val="-15"/>
          <w:sz w:val="24"/>
        </w:rPr>
        <w:t xml:space="preserve"> </w:t>
      </w:r>
      <w:r>
        <w:rPr>
          <w:sz w:val="24"/>
        </w:rPr>
        <w:t>прав</w:t>
      </w:r>
      <w:r>
        <w:rPr>
          <w:spacing w:val="-15"/>
          <w:sz w:val="24"/>
        </w:rPr>
        <w:t xml:space="preserve"> </w:t>
      </w:r>
      <w:r>
        <w:rPr>
          <w:sz w:val="24"/>
        </w:rPr>
        <w:t>и</w:t>
      </w:r>
      <w:r>
        <w:rPr>
          <w:spacing w:val="-14"/>
          <w:sz w:val="24"/>
        </w:rPr>
        <w:t xml:space="preserve"> </w:t>
      </w:r>
      <w:r>
        <w:rPr>
          <w:sz w:val="24"/>
        </w:rPr>
        <w:t>свобод</w:t>
      </w:r>
      <w:r>
        <w:rPr>
          <w:spacing w:val="-15"/>
          <w:sz w:val="24"/>
        </w:rPr>
        <w:t xml:space="preserve"> </w:t>
      </w:r>
      <w:r>
        <w:rPr>
          <w:sz w:val="24"/>
        </w:rPr>
        <w:t>человека,</w:t>
      </w:r>
      <w:r>
        <w:rPr>
          <w:spacing w:val="-15"/>
          <w:sz w:val="24"/>
        </w:rPr>
        <w:t xml:space="preserve"> </w:t>
      </w:r>
      <w:r>
        <w:rPr>
          <w:sz w:val="24"/>
        </w:rPr>
        <w:t>гуманизма,</w:t>
      </w:r>
      <w:r>
        <w:rPr>
          <w:spacing w:val="-14"/>
          <w:sz w:val="24"/>
        </w:rPr>
        <w:t xml:space="preserve"> </w:t>
      </w:r>
      <w:r>
        <w:rPr>
          <w:sz w:val="24"/>
        </w:rPr>
        <w:t>милосердия,</w:t>
      </w:r>
      <w:r>
        <w:rPr>
          <w:spacing w:val="-15"/>
          <w:sz w:val="24"/>
        </w:rPr>
        <w:t xml:space="preserve"> </w:t>
      </w:r>
      <w:r>
        <w:rPr>
          <w:sz w:val="24"/>
        </w:rPr>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w:t>
      </w:r>
    </w:p>
    <w:p w:rsidR="0078730F" w:rsidRDefault="009E4B5E">
      <w:pPr>
        <w:pStyle w:val="a3"/>
        <w:spacing w:before="1" w:line="278" w:lineRule="auto"/>
        <w:ind w:right="286" w:firstLine="0"/>
      </w:pPr>
      <w:r>
        <w:t>«Политическая сфера», «Правовое регулирование общественных отношений в Российской Федерации», «Человек в меняющемся мире: Россия сегодня».</w:t>
      </w:r>
    </w:p>
    <w:p w:rsidR="0078730F" w:rsidRDefault="009E4B5E" w:rsidP="00DC3BA7">
      <w:pPr>
        <w:pStyle w:val="a4"/>
        <w:numPr>
          <w:ilvl w:val="3"/>
          <w:numId w:val="42"/>
        </w:numPr>
        <w:tabs>
          <w:tab w:val="left" w:pos="2035"/>
        </w:tabs>
        <w:spacing w:before="195" w:line="276" w:lineRule="auto"/>
        <w:ind w:right="277" w:firstLine="708"/>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78730F" w:rsidRDefault="009E4B5E" w:rsidP="00DC3BA7">
      <w:pPr>
        <w:pStyle w:val="a4"/>
        <w:numPr>
          <w:ilvl w:val="3"/>
          <w:numId w:val="42"/>
        </w:numPr>
        <w:tabs>
          <w:tab w:val="left" w:pos="2145"/>
        </w:tabs>
        <w:spacing w:before="200" w:line="276" w:lineRule="auto"/>
        <w:ind w:right="274" w:firstLine="708"/>
        <w:rPr>
          <w:sz w:val="24"/>
        </w:rPr>
      </w:pPr>
      <w:r>
        <w:rPr>
          <w:sz w:val="24"/>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w:t>
      </w:r>
    </w:p>
    <w:p w:rsidR="0078730F" w:rsidRDefault="0078730F">
      <w:pPr>
        <w:pStyle w:val="a4"/>
        <w:spacing w:line="276" w:lineRule="auto"/>
        <w:rPr>
          <w:sz w:val="24"/>
        </w:rPr>
        <w:sectPr w:rsidR="0078730F">
          <w:pgSz w:w="11920" w:h="16850"/>
          <w:pgMar w:top="1040" w:right="566" w:bottom="1140" w:left="708" w:header="0" w:footer="899" w:gutter="0"/>
          <w:cols w:space="720"/>
        </w:sectPr>
      </w:pPr>
    </w:p>
    <w:p w:rsidR="0078730F" w:rsidRDefault="009E4B5E">
      <w:pPr>
        <w:pStyle w:val="a3"/>
        <w:tabs>
          <w:tab w:val="left" w:pos="8152"/>
        </w:tabs>
        <w:spacing w:before="64" w:line="276" w:lineRule="auto"/>
        <w:ind w:right="274" w:firstLine="0"/>
      </w:pPr>
      <w:r>
        <w:lastRenderedPageBreak/>
        <w:t>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w:t>
      </w:r>
      <w:r>
        <w:rPr>
          <w:spacing w:val="80"/>
        </w:rPr>
        <w:t xml:space="preserve"> </w:t>
      </w:r>
      <w:r>
        <w:t>виды</w:t>
      </w:r>
      <w:r>
        <w:rPr>
          <w:spacing w:val="80"/>
        </w:rPr>
        <w:t xml:space="preserve"> </w:t>
      </w:r>
      <w:r>
        <w:t>административных</w:t>
      </w:r>
      <w:r>
        <w:rPr>
          <w:spacing w:val="80"/>
        </w:rPr>
        <w:t xml:space="preserve"> </w:t>
      </w:r>
      <w:r>
        <w:t>правонарушений</w:t>
      </w:r>
      <w:r>
        <w:tab/>
        <w:t>и наказаний; виды преступлений и наказаний в уголовном праве.</w:t>
      </w:r>
    </w:p>
    <w:p w:rsidR="0078730F" w:rsidRDefault="009E4B5E" w:rsidP="00DC3BA7">
      <w:pPr>
        <w:pStyle w:val="a4"/>
        <w:numPr>
          <w:ilvl w:val="3"/>
          <w:numId w:val="42"/>
        </w:numPr>
        <w:tabs>
          <w:tab w:val="left" w:pos="2294"/>
        </w:tabs>
        <w:spacing w:before="205" w:line="276" w:lineRule="auto"/>
        <w:ind w:right="271" w:firstLine="708"/>
        <w:rPr>
          <w:sz w:val="24"/>
        </w:rPr>
      </w:pPr>
      <w:r>
        <w:rPr>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 правовых актов, прав, свобод и обязанностей.</w:t>
      </w:r>
    </w:p>
    <w:p w:rsidR="0078730F" w:rsidRDefault="009E4B5E" w:rsidP="00DC3BA7">
      <w:pPr>
        <w:pStyle w:val="a4"/>
        <w:numPr>
          <w:ilvl w:val="3"/>
          <w:numId w:val="42"/>
        </w:numPr>
        <w:tabs>
          <w:tab w:val="left" w:pos="2037"/>
        </w:tabs>
        <w:spacing w:before="199" w:line="276" w:lineRule="auto"/>
        <w:ind w:right="287" w:firstLine="708"/>
        <w:rPr>
          <w:sz w:val="24"/>
        </w:rPr>
      </w:pPr>
      <w:r>
        <w:rPr>
          <w:sz w:val="24"/>
        </w:rPr>
        <w:t>Приводить</w:t>
      </w:r>
      <w:r>
        <w:rPr>
          <w:spacing w:val="-1"/>
          <w:sz w:val="24"/>
        </w:rPr>
        <w:t xml:space="preserve"> </w:t>
      </w:r>
      <w:r>
        <w:rPr>
          <w:sz w:val="24"/>
        </w:rPr>
        <w:t>примеры взаимосвязи, политической и</w:t>
      </w:r>
      <w:r>
        <w:rPr>
          <w:spacing w:val="-1"/>
          <w:sz w:val="24"/>
        </w:rPr>
        <w:t xml:space="preserve"> </w:t>
      </w:r>
      <w:r>
        <w:rPr>
          <w:sz w:val="24"/>
        </w:rPr>
        <w:t xml:space="preserve">других сфер жизни общества; права и морали; государства и права; действия правовых регуляторов и развития общественных </w:t>
      </w:r>
      <w:r>
        <w:rPr>
          <w:spacing w:val="-2"/>
          <w:sz w:val="24"/>
        </w:rPr>
        <w:t>процессов.</w:t>
      </w:r>
    </w:p>
    <w:p w:rsidR="0078730F" w:rsidRDefault="009E4B5E" w:rsidP="00DC3BA7">
      <w:pPr>
        <w:pStyle w:val="a4"/>
        <w:numPr>
          <w:ilvl w:val="3"/>
          <w:numId w:val="42"/>
        </w:numPr>
        <w:tabs>
          <w:tab w:val="left" w:pos="2100"/>
        </w:tabs>
        <w:spacing w:before="201" w:line="276" w:lineRule="auto"/>
        <w:ind w:right="283" w:firstLine="708"/>
        <w:rPr>
          <w:sz w:val="24"/>
        </w:rPr>
      </w:pPr>
      <w:r>
        <w:rPr>
          <w:sz w:val="24"/>
        </w:rPr>
        <w:t>Характеризовать</w:t>
      </w:r>
      <w:r>
        <w:rPr>
          <w:spacing w:val="-10"/>
          <w:sz w:val="24"/>
        </w:rPr>
        <w:t xml:space="preserve"> </w:t>
      </w:r>
      <w:r>
        <w:rPr>
          <w:sz w:val="24"/>
        </w:rPr>
        <w:t>причины</w:t>
      </w:r>
      <w:r>
        <w:rPr>
          <w:spacing w:val="-13"/>
          <w:sz w:val="24"/>
        </w:rPr>
        <w:t xml:space="preserve"> </w:t>
      </w:r>
      <w:r>
        <w:rPr>
          <w:sz w:val="24"/>
        </w:rPr>
        <w:t>и</w:t>
      </w:r>
      <w:r>
        <w:rPr>
          <w:spacing w:val="-12"/>
          <w:sz w:val="24"/>
        </w:rPr>
        <w:t xml:space="preserve"> </w:t>
      </w:r>
      <w:r>
        <w:rPr>
          <w:sz w:val="24"/>
        </w:rPr>
        <w:t>последствия</w:t>
      </w:r>
      <w:r>
        <w:rPr>
          <w:spacing w:val="-13"/>
          <w:sz w:val="24"/>
        </w:rPr>
        <w:t xml:space="preserve"> </w:t>
      </w:r>
      <w:r>
        <w:rPr>
          <w:sz w:val="24"/>
        </w:rPr>
        <w:t>преобразований</w:t>
      </w:r>
      <w:r>
        <w:rPr>
          <w:spacing w:val="-10"/>
          <w:sz w:val="24"/>
        </w:rPr>
        <w:t xml:space="preserve"> </w:t>
      </w:r>
      <w:r>
        <w:rPr>
          <w:sz w:val="24"/>
        </w:rPr>
        <w:t>в</w:t>
      </w:r>
      <w:r>
        <w:rPr>
          <w:spacing w:val="35"/>
          <w:sz w:val="24"/>
        </w:rPr>
        <w:t xml:space="preserve"> </w:t>
      </w:r>
      <w:r>
        <w:rPr>
          <w:sz w:val="24"/>
        </w:rPr>
        <w:t>политической</w:t>
      </w:r>
      <w:r w:rsidR="00C812E1">
        <w:rPr>
          <w:sz w:val="24"/>
        </w:rPr>
        <w:t xml:space="preserve"> </w:t>
      </w:r>
      <w:r>
        <w:rPr>
          <w:sz w:val="24"/>
        </w:rPr>
        <w:t>сфере, в</w:t>
      </w:r>
      <w:r>
        <w:rPr>
          <w:spacing w:val="-15"/>
          <w:sz w:val="24"/>
        </w:rPr>
        <w:t xml:space="preserve"> </w:t>
      </w:r>
      <w:r>
        <w:rPr>
          <w:sz w:val="24"/>
        </w:rPr>
        <w:t>правовом</w:t>
      </w:r>
      <w:r>
        <w:rPr>
          <w:spacing w:val="-12"/>
          <w:sz w:val="24"/>
        </w:rPr>
        <w:t xml:space="preserve"> </w:t>
      </w:r>
      <w:r>
        <w:rPr>
          <w:sz w:val="24"/>
        </w:rPr>
        <w:t>регулировании</w:t>
      </w:r>
      <w:r>
        <w:rPr>
          <w:spacing w:val="-11"/>
          <w:sz w:val="24"/>
        </w:rPr>
        <w:t xml:space="preserve"> </w:t>
      </w:r>
      <w:r>
        <w:rPr>
          <w:sz w:val="24"/>
        </w:rPr>
        <w:t>общественных</w:t>
      </w:r>
      <w:r>
        <w:rPr>
          <w:spacing w:val="-11"/>
          <w:sz w:val="24"/>
        </w:rPr>
        <w:t xml:space="preserve"> </w:t>
      </w:r>
      <w:r>
        <w:rPr>
          <w:sz w:val="24"/>
        </w:rPr>
        <w:t>отношений</w:t>
      </w:r>
      <w:r>
        <w:rPr>
          <w:spacing w:val="-12"/>
          <w:sz w:val="24"/>
        </w:rPr>
        <w:t xml:space="preserve"> </w:t>
      </w:r>
      <w:r>
        <w:rPr>
          <w:sz w:val="24"/>
        </w:rPr>
        <w:t>в</w:t>
      </w:r>
      <w:r>
        <w:rPr>
          <w:spacing w:val="-15"/>
          <w:sz w:val="24"/>
        </w:rPr>
        <w:t xml:space="preserve"> </w:t>
      </w:r>
      <w:r>
        <w:rPr>
          <w:sz w:val="24"/>
        </w:rPr>
        <w:t>Российской</w:t>
      </w:r>
      <w:r>
        <w:rPr>
          <w:spacing w:val="-11"/>
          <w:sz w:val="24"/>
        </w:rPr>
        <w:t xml:space="preserve"> </w:t>
      </w:r>
      <w:r>
        <w:rPr>
          <w:sz w:val="24"/>
        </w:rPr>
        <w:t>Федерации;</w:t>
      </w:r>
      <w:r>
        <w:rPr>
          <w:spacing w:val="-13"/>
          <w:sz w:val="24"/>
        </w:rPr>
        <w:t xml:space="preserve"> </w:t>
      </w:r>
      <w:r>
        <w:rPr>
          <w:sz w:val="24"/>
        </w:rPr>
        <w:t>правонарушения и юридической ответственности за него; абсентеизма; коррупции.</w:t>
      </w:r>
    </w:p>
    <w:p w:rsidR="0078730F" w:rsidRDefault="009E4B5E" w:rsidP="00DC3BA7">
      <w:pPr>
        <w:pStyle w:val="a4"/>
        <w:numPr>
          <w:ilvl w:val="3"/>
          <w:numId w:val="42"/>
        </w:numPr>
        <w:tabs>
          <w:tab w:val="left" w:pos="2097"/>
        </w:tabs>
        <w:spacing w:before="200" w:line="276" w:lineRule="auto"/>
        <w:ind w:right="283" w:firstLine="708"/>
        <w:rPr>
          <w:sz w:val="24"/>
        </w:rPr>
      </w:pPr>
      <w:r>
        <w:rPr>
          <w:sz w:val="24"/>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78730F" w:rsidRDefault="009E4B5E" w:rsidP="00DC3BA7">
      <w:pPr>
        <w:pStyle w:val="a4"/>
        <w:numPr>
          <w:ilvl w:val="3"/>
          <w:numId w:val="42"/>
        </w:numPr>
        <w:tabs>
          <w:tab w:val="left" w:pos="2143"/>
        </w:tabs>
        <w:spacing w:before="199" w:line="278" w:lineRule="auto"/>
        <w:ind w:right="287" w:firstLine="708"/>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78730F" w:rsidRDefault="009E4B5E" w:rsidP="00DC3BA7">
      <w:pPr>
        <w:pStyle w:val="a4"/>
        <w:numPr>
          <w:ilvl w:val="3"/>
          <w:numId w:val="42"/>
        </w:numPr>
        <w:tabs>
          <w:tab w:val="left" w:pos="2275"/>
        </w:tabs>
        <w:spacing w:before="196" w:line="276" w:lineRule="auto"/>
        <w:ind w:right="274" w:firstLine="708"/>
        <w:rPr>
          <w:sz w:val="24"/>
        </w:rPr>
      </w:pPr>
      <w:r>
        <w:rPr>
          <w:sz w:val="24"/>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w:t>
      </w:r>
      <w:r>
        <w:rPr>
          <w:spacing w:val="-13"/>
          <w:sz w:val="24"/>
        </w:rPr>
        <w:t xml:space="preserve"> </w:t>
      </w:r>
      <w:r>
        <w:rPr>
          <w:sz w:val="24"/>
        </w:rPr>
        <w:t>в</w:t>
      </w:r>
      <w:r>
        <w:rPr>
          <w:spacing w:val="-15"/>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социологические</w:t>
      </w:r>
      <w:r>
        <w:rPr>
          <w:spacing w:val="-14"/>
          <w:sz w:val="24"/>
        </w:rPr>
        <w:t xml:space="preserve"> </w:t>
      </w:r>
      <w:r>
        <w:rPr>
          <w:sz w:val="24"/>
        </w:rPr>
        <w:t>опросы,</w:t>
      </w:r>
      <w:r>
        <w:rPr>
          <w:spacing w:val="-14"/>
          <w:sz w:val="24"/>
        </w:rPr>
        <w:t xml:space="preserve"> </w:t>
      </w:r>
      <w:r>
        <w:rPr>
          <w:sz w:val="24"/>
        </w:rPr>
        <w:t>биографический,</w:t>
      </w:r>
      <w:r>
        <w:rPr>
          <w:spacing w:val="36"/>
          <w:sz w:val="24"/>
        </w:rPr>
        <w:t xml:space="preserve"> </w:t>
      </w:r>
      <w:r>
        <w:rPr>
          <w:sz w:val="24"/>
        </w:rPr>
        <w:t>сравнительно-правовой</w:t>
      </w:r>
      <w:r>
        <w:rPr>
          <w:spacing w:val="-13"/>
          <w:sz w:val="24"/>
        </w:rPr>
        <w:t xml:space="preserve"> </w:t>
      </w:r>
      <w:r>
        <w:rPr>
          <w:sz w:val="24"/>
        </w:rPr>
        <w:t>метод, политическое прогнозирование.</w:t>
      </w:r>
    </w:p>
    <w:p w:rsidR="0078730F" w:rsidRDefault="009E4B5E" w:rsidP="00DC3BA7">
      <w:pPr>
        <w:pStyle w:val="a4"/>
        <w:numPr>
          <w:ilvl w:val="3"/>
          <w:numId w:val="42"/>
        </w:numPr>
        <w:tabs>
          <w:tab w:val="left" w:pos="2280"/>
        </w:tabs>
        <w:spacing w:before="197"/>
        <w:ind w:left="2280" w:hanging="1147"/>
        <w:rPr>
          <w:sz w:val="24"/>
        </w:rPr>
      </w:pPr>
      <w:r>
        <w:rPr>
          <w:sz w:val="24"/>
        </w:rPr>
        <w:t>Применять</w:t>
      </w:r>
      <w:r>
        <w:rPr>
          <w:spacing w:val="26"/>
          <w:sz w:val="24"/>
        </w:rPr>
        <w:t xml:space="preserve">  </w:t>
      </w:r>
      <w:r>
        <w:rPr>
          <w:sz w:val="24"/>
        </w:rPr>
        <w:t>знания,</w:t>
      </w:r>
      <w:r>
        <w:rPr>
          <w:spacing w:val="29"/>
          <w:sz w:val="24"/>
        </w:rPr>
        <w:t xml:space="preserve">  </w:t>
      </w:r>
      <w:r>
        <w:rPr>
          <w:sz w:val="24"/>
        </w:rPr>
        <w:t>полученные</w:t>
      </w:r>
      <w:r>
        <w:rPr>
          <w:spacing w:val="28"/>
          <w:sz w:val="24"/>
        </w:rPr>
        <w:t xml:space="preserve">  </w:t>
      </w:r>
      <w:r>
        <w:rPr>
          <w:sz w:val="24"/>
        </w:rPr>
        <w:t>при</w:t>
      </w:r>
      <w:r>
        <w:rPr>
          <w:spacing w:val="28"/>
          <w:sz w:val="24"/>
        </w:rPr>
        <w:t xml:space="preserve">  </w:t>
      </w:r>
      <w:r>
        <w:rPr>
          <w:sz w:val="24"/>
        </w:rPr>
        <w:t>изучении</w:t>
      </w:r>
      <w:r>
        <w:rPr>
          <w:spacing w:val="29"/>
          <w:sz w:val="24"/>
        </w:rPr>
        <w:t xml:space="preserve">  </w:t>
      </w:r>
      <w:r>
        <w:rPr>
          <w:sz w:val="24"/>
        </w:rPr>
        <w:t>разделов</w:t>
      </w:r>
      <w:r>
        <w:rPr>
          <w:spacing w:val="33"/>
          <w:sz w:val="24"/>
        </w:rPr>
        <w:t xml:space="preserve">  </w:t>
      </w:r>
      <w:r>
        <w:rPr>
          <w:spacing w:val="-2"/>
          <w:sz w:val="24"/>
        </w:rPr>
        <w:t>«Государство»,</w:t>
      </w:r>
    </w:p>
    <w:p w:rsidR="0078730F" w:rsidRDefault="009E4B5E">
      <w:pPr>
        <w:pStyle w:val="a3"/>
        <w:spacing w:before="45" w:line="276" w:lineRule="auto"/>
        <w:ind w:right="274" w:firstLine="0"/>
      </w:pPr>
      <w:r>
        <w:t>«Политическая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w:t>
      </w:r>
      <w:r>
        <w:rPr>
          <w:spacing w:val="-14"/>
        </w:rPr>
        <w:t xml:space="preserve"> </w:t>
      </w:r>
      <w:r>
        <w:t>акты,</w:t>
      </w:r>
      <w:r>
        <w:rPr>
          <w:spacing w:val="-13"/>
        </w:rPr>
        <w:t xml:space="preserve"> </w:t>
      </w:r>
      <w:r>
        <w:t>государственные</w:t>
      </w:r>
      <w:r>
        <w:rPr>
          <w:spacing w:val="-13"/>
        </w:rPr>
        <w:t xml:space="preserve"> </w:t>
      </w:r>
      <w:r>
        <w:t>документы</w:t>
      </w:r>
      <w:r>
        <w:rPr>
          <w:spacing w:val="-12"/>
        </w:rPr>
        <w:t xml:space="preserve"> </w:t>
      </w:r>
      <w:r>
        <w:t>стратегического</w:t>
      </w:r>
      <w:r>
        <w:rPr>
          <w:spacing w:val="-13"/>
        </w:rPr>
        <w:t xml:space="preserve"> </w:t>
      </w:r>
      <w:r>
        <w:t>характера,</w:t>
      </w:r>
      <w:r>
        <w:rPr>
          <w:spacing w:val="-12"/>
        </w:rPr>
        <w:t xml:space="preserve"> </w:t>
      </w:r>
      <w:r>
        <w:t>публикации</w:t>
      </w:r>
      <w:r>
        <w:rPr>
          <w:spacing w:val="35"/>
        </w:rPr>
        <w:t xml:space="preserve"> </w:t>
      </w:r>
      <w:r>
        <w:t>в</w:t>
      </w:r>
      <w:r>
        <w:rPr>
          <w:spacing w:val="-14"/>
        </w:rPr>
        <w:t xml:space="preserve"> </w:t>
      </w:r>
      <w:r>
        <w:t>средствах массовой информации.</w:t>
      </w:r>
    </w:p>
    <w:p w:rsidR="0078730F" w:rsidRDefault="009E4B5E" w:rsidP="00DC3BA7">
      <w:pPr>
        <w:pStyle w:val="a4"/>
        <w:numPr>
          <w:ilvl w:val="3"/>
          <w:numId w:val="42"/>
        </w:numPr>
        <w:tabs>
          <w:tab w:val="left" w:pos="2164"/>
        </w:tabs>
        <w:spacing w:before="200" w:line="276" w:lineRule="auto"/>
        <w:ind w:right="278" w:firstLine="708"/>
        <w:rPr>
          <w:sz w:val="24"/>
        </w:rPr>
      </w:pPr>
      <w:r>
        <w:rPr>
          <w:sz w:val="24"/>
        </w:rPr>
        <w:t>Осуществлять поиск политической и правовой информации, представленной в различных</w:t>
      </w:r>
      <w:r>
        <w:rPr>
          <w:spacing w:val="-5"/>
          <w:sz w:val="24"/>
        </w:rPr>
        <w:t xml:space="preserve"> </w:t>
      </w:r>
      <w:r>
        <w:rPr>
          <w:sz w:val="24"/>
        </w:rPr>
        <w:t>знаковых</w:t>
      </w:r>
      <w:r>
        <w:rPr>
          <w:spacing w:val="-5"/>
          <w:sz w:val="24"/>
        </w:rPr>
        <w:t xml:space="preserve"> </w:t>
      </w:r>
      <w:r>
        <w:rPr>
          <w:sz w:val="24"/>
        </w:rPr>
        <w:t>системах,</w:t>
      </w:r>
      <w:r>
        <w:rPr>
          <w:spacing w:val="-8"/>
          <w:sz w:val="24"/>
        </w:rPr>
        <w:t xml:space="preserve"> </w:t>
      </w:r>
      <w:r>
        <w:rPr>
          <w:sz w:val="24"/>
        </w:rPr>
        <w:t>извлекать</w:t>
      </w:r>
      <w:r>
        <w:rPr>
          <w:spacing w:val="-6"/>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неадаптированных</w:t>
      </w:r>
      <w:r>
        <w:rPr>
          <w:spacing w:val="40"/>
          <w:sz w:val="24"/>
        </w:rPr>
        <w:t xml:space="preserve"> </w:t>
      </w:r>
      <w:r>
        <w:rPr>
          <w:sz w:val="24"/>
        </w:rPr>
        <w:t>источников,вести целенаправленный</w:t>
      </w:r>
      <w:r>
        <w:rPr>
          <w:spacing w:val="-4"/>
          <w:sz w:val="24"/>
        </w:rPr>
        <w:t xml:space="preserve"> </w:t>
      </w:r>
      <w:r>
        <w:rPr>
          <w:sz w:val="24"/>
        </w:rPr>
        <w:t>поиск</w:t>
      </w:r>
      <w:r>
        <w:rPr>
          <w:spacing w:val="-4"/>
          <w:sz w:val="24"/>
        </w:rPr>
        <w:t xml:space="preserve"> </w:t>
      </w:r>
      <w:r>
        <w:rPr>
          <w:sz w:val="24"/>
        </w:rPr>
        <w:t>необходимых</w:t>
      </w:r>
      <w:r>
        <w:rPr>
          <w:spacing w:val="-4"/>
          <w:sz w:val="24"/>
        </w:rPr>
        <w:t xml:space="preserve"> </w:t>
      </w:r>
      <w:r>
        <w:rPr>
          <w:sz w:val="24"/>
        </w:rPr>
        <w:t>сведений</w:t>
      </w:r>
      <w:r>
        <w:rPr>
          <w:spacing w:val="-4"/>
          <w:sz w:val="24"/>
        </w:rPr>
        <w:t xml:space="preserve"> </w:t>
      </w:r>
      <w:r>
        <w:rPr>
          <w:sz w:val="24"/>
        </w:rPr>
        <w:t>для</w:t>
      </w:r>
      <w:r>
        <w:rPr>
          <w:spacing w:val="-4"/>
          <w:sz w:val="24"/>
        </w:rPr>
        <w:t xml:space="preserve"> </w:t>
      </w:r>
      <w:r>
        <w:rPr>
          <w:sz w:val="24"/>
        </w:rPr>
        <w:t>восполнения</w:t>
      </w:r>
      <w:r>
        <w:rPr>
          <w:spacing w:val="-4"/>
          <w:sz w:val="24"/>
        </w:rPr>
        <w:t xml:space="preserve"> </w:t>
      </w:r>
      <w:r>
        <w:rPr>
          <w:sz w:val="24"/>
        </w:rPr>
        <w:t>недостающих</w:t>
      </w:r>
      <w:r>
        <w:rPr>
          <w:spacing w:val="-5"/>
          <w:sz w:val="24"/>
        </w:rPr>
        <w:t xml:space="preserve"> </w:t>
      </w:r>
      <w:r>
        <w:rPr>
          <w:sz w:val="24"/>
        </w:rPr>
        <w:t>звеньев, делать обоснованные выводы, различать отдельные компоненты в</w:t>
      </w:r>
      <w:r>
        <w:rPr>
          <w:spacing w:val="40"/>
          <w:sz w:val="24"/>
        </w:rPr>
        <w:t xml:space="preserve"> </w:t>
      </w:r>
      <w:r>
        <w:rPr>
          <w:sz w:val="24"/>
        </w:rPr>
        <w:t>информационном сообщении, выделять</w:t>
      </w:r>
      <w:r>
        <w:rPr>
          <w:spacing w:val="40"/>
          <w:sz w:val="24"/>
        </w:rPr>
        <w:t xml:space="preserve"> </w:t>
      </w:r>
      <w:r>
        <w:rPr>
          <w:sz w:val="24"/>
        </w:rPr>
        <w:t>факты,</w:t>
      </w:r>
      <w:r>
        <w:rPr>
          <w:spacing w:val="40"/>
          <w:sz w:val="24"/>
        </w:rPr>
        <w:t xml:space="preserve"> </w:t>
      </w:r>
      <w:r>
        <w:rPr>
          <w:sz w:val="24"/>
        </w:rPr>
        <w:t>выводы,</w:t>
      </w:r>
      <w:r>
        <w:rPr>
          <w:spacing w:val="40"/>
          <w:sz w:val="24"/>
        </w:rPr>
        <w:t xml:space="preserve"> </w:t>
      </w:r>
      <w:r>
        <w:rPr>
          <w:sz w:val="24"/>
        </w:rPr>
        <w:t>оценочные</w:t>
      </w:r>
      <w:r>
        <w:rPr>
          <w:spacing w:val="40"/>
          <w:sz w:val="24"/>
        </w:rPr>
        <w:t xml:space="preserve"> </w:t>
      </w:r>
      <w:r>
        <w:rPr>
          <w:sz w:val="24"/>
        </w:rPr>
        <w:t>суждения,</w:t>
      </w:r>
      <w:r>
        <w:rPr>
          <w:spacing w:val="40"/>
          <w:sz w:val="24"/>
        </w:rPr>
        <w:t xml:space="preserve"> </w:t>
      </w:r>
      <w:r>
        <w:rPr>
          <w:sz w:val="24"/>
        </w:rPr>
        <w:t>мнения</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разделов</w:t>
      </w:r>
    </w:p>
    <w:p w:rsidR="0078730F" w:rsidRDefault="009E4B5E">
      <w:pPr>
        <w:pStyle w:val="a3"/>
        <w:spacing w:before="2" w:line="276" w:lineRule="auto"/>
        <w:ind w:right="285" w:firstLine="0"/>
      </w:pPr>
      <w:r>
        <w:t>«Государство»,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78730F" w:rsidRDefault="009E4B5E" w:rsidP="00DC3BA7">
      <w:pPr>
        <w:pStyle w:val="a4"/>
        <w:numPr>
          <w:ilvl w:val="3"/>
          <w:numId w:val="42"/>
        </w:numPr>
        <w:tabs>
          <w:tab w:val="left" w:pos="2308"/>
        </w:tabs>
        <w:spacing w:before="199"/>
        <w:ind w:left="2308" w:hanging="1175"/>
        <w:rPr>
          <w:sz w:val="24"/>
        </w:rPr>
      </w:pPr>
      <w:r>
        <w:rPr>
          <w:sz w:val="24"/>
        </w:rPr>
        <w:t>Осуществлять</w:t>
      </w:r>
      <w:r>
        <w:rPr>
          <w:spacing w:val="64"/>
          <w:w w:val="150"/>
          <w:sz w:val="24"/>
        </w:rPr>
        <w:t xml:space="preserve"> </w:t>
      </w:r>
      <w:r>
        <w:rPr>
          <w:sz w:val="24"/>
        </w:rPr>
        <w:t>учебно-исследовательскую</w:t>
      </w:r>
      <w:r>
        <w:rPr>
          <w:spacing w:val="44"/>
          <w:sz w:val="24"/>
        </w:rPr>
        <w:t xml:space="preserve">  </w:t>
      </w:r>
      <w:r>
        <w:rPr>
          <w:sz w:val="24"/>
        </w:rPr>
        <w:t>и</w:t>
      </w:r>
      <w:r>
        <w:rPr>
          <w:spacing w:val="42"/>
          <w:sz w:val="24"/>
        </w:rPr>
        <w:t xml:space="preserve">  </w:t>
      </w:r>
      <w:r>
        <w:rPr>
          <w:sz w:val="24"/>
        </w:rPr>
        <w:t>проектную</w:t>
      </w:r>
      <w:r>
        <w:rPr>
          <w:spacing w:val="43"/>
          <w:sz w:val="24"/>
        </w:rPr>
        <w:t xml:space="preserve">  </w:t>
      </w:r>
      <w:r>
        <w:rPr>
          <w:sz w:val="24"/>
        </w:rPr>
        <w:t>деятельность</w:t>
      </w:r>
      <w:r>
        <w:rPr>
          <w:spacing w:val="45"/>
          <w:sz w:val="24"/>
        </w:rPr>
        <w:t xml:space="preserve">  </w:t>
      </w:r>
      <w:r>
        <w:rPr>
          <w:spacing w:val="-10"/>
          <w:sz w:val="24"/>
        </w:rPr>
        <w:t>с</w:t>
      </w:r>
    </w:p>
    <w:p w:rsidR="0078730F" w:rsidRDefault="0078730F">
      <w:pPr>
        <w:pStyle w:val="a4"/>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использованием полученных знаний о государственном устройстве, политической сфере, правовом</w:t>
      </w:r>
      <w:r>
        <w:rPr>
          <w:spacing w:val="-15"/>
        </w:rPr>
        <w:t xml:space="preserve"> </w:t>
      </w:r>
      <w:r>
        <w:t>регулировании</w:t>
      </w:r>
      <w:r>
        <w:rPr>
          <w:spacing w:val="-15"/>
        </w:rPr>
        <w:t xml:space="preserve"> </w:t>
      </w:r>
      <w:r>
        <w:t>и</w:t>
      </w:r>
      <w:r>
        <w:rPr>
          <w:spacing w:val="-14"/>
        </w:rPr>
        <w:t xml:space="preserve"> </w:t>
      </w:r>
      <w:r>
        <w:t>законодательстве</w:t>
      </w:r>
      <w:r>
        <w:rPr>
          <w:spacing w:val="-15"/>
        </w:rPr>
        <w:t xml:space="preserve"> </w:t>
      </w:r>
      <w:r>
        <w:t>Российской</w:t>
      </w:r>
      <w:r>
        <w:rPr>
          <w:spacing w:val="-15"/>
        </w:rPr>
        <w:t xml:space="preserve"> </w:t>
      </w:r>
      <w:r>
        <w:t>Федерации,</w:t>
      </w:r>
      <w:r>
        <w:rPr>
          <w:spacing w:val="-14"/>
        </w:rPr>
        <w:t xml:space="preserve"> </w:t>
      </w:r>
      <w:r>
        <w:t>представлять</w:t>
      </w:r>
      <w:r>
        <w:rPr>
          <w:spacing w:val="-15"/>
        </w:rPr>
        <w:t xml:space="preserve"> </w:t>
      </w:r>
      <w:r>
        <w:t>ее</w:t>
      </w:r>
      <w:r>
        <w:rPr>
          <w:spacing w:val="-14"/>
        </w:rPr>
        <w:t xml:space="preserve"> </w:t>
      </w:r>
      <w:r>
        <w:t>результаты в</w:t>
      </w:r>
      <w:r>
        <w:rPr>
          <w:spacing w:val="-15"/>
        </w:rPr>
        <w:t xml:space="preserve"> </w:t>
      </w:r>
      <w:r>
        <w:t>виде</w:t>
      </w:r>
      <w:r>
        <w:rPr>
          <w:spacing w:val="-15"/>
        </w:rPr>
        <w:t xml:space="preserve"> </w:t>
      </w:r>
      <w:r>
        <w:t>завершенных</w:t>
      </w:r>
      <w:r>
        <w:rPr>
          <w:spacing w:val="-15"/>
        </w:rPr>
        <w:t xml:space="preserve"> </w:t>
      </w:r>
      <w:r>
        <w:t>проектов,</w:t>
      </w:r>
      <w:r>
        <w:rPr>
          <w:spacing w:val="-15"/>
        </w:rPr>
        <w:t xml:space="preserve"> </w:t>
      </w:r>
      <w:r>
        <w:t>презентаций,</w:t>
      </w:r>
      <w:r>
        <w:rPr>
          <w:spacing w:val="-14"/>
        </w:rPr>
        <w:t xml:space="preserve"> </w:t>
      </w:r>
      <w:r>
        <w:t>творческих</w:t>
      </w:r>
      <w:r>
        <w:rPr>
          <w:spacing w:val="-14"/>
        </w:rPr>
        <w:t xml:space="preserve"> </w:t>
      </w:r>
      <w:r>
        <w:t>работ</w:t>
      </w:r>
      <w:r>
        <w:rPr>
          <w:spacing w:val="-15"/>
        </w:rPr>
        <w:t xml:space="preserve"> </w:t>
      </w:r>
      <w:r>
        <w:t>социальной</w:t>
      </w:r>
      <w:r>
        <w:rPr>
          <w:spacing w:val="-14"/>
        </w:rPr>
        <w:t xml:space="preserve"> </w:t>
      </w:r>
      <w:r>
        <w:t>и</w:t>
      </w:r>
      <w:r>
        <w:rPr>
          <w:spacing w:val="-14"/>
        </w:rPr>
        <w:t xml:space="preserve"> </w:t>
      </w:r>
      <w:r>
        <w:t>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78730F" w:rsidRDefault="009E4B5E" w:rsidP="00DC3BA7">
      <w:pPr>
        <w:pStyle w:val="a4"/>
        <w:numPr>
          <w:ilvl w:val="3"/>
          <w:numId w:val="42"/>
        </w:numPr>
        <w:tabs>
          <w:tab w:val="left" w:pos="2246"/>
        </w:tabs>
        <w:spacing w:before="201" w:line="276" w:lineRule="auto"/>
        <w:ind w:right="280" w:firstLine="708"/>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78730F" w:rsidRDefault="009E4B5E" w:rsidP="00DC3BA7">
      <w:pPr>
        <w:pStyle w:val="a4"/>
        <w:numPr>
          <w:ilvl w:val="3"/>
          <w:numId w:val="42"/>
        </w:numPr>
        <w:tabs>
          <w:tab w:val="left" w:pos="2188"/>
        </w:tabs>
        <w:spacing w:before="203" w:line="276" w:lineRule="auto"/>
        <w:ind w:right="280" w:firstLine="708"/>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w:t>
      </w:r>
      <w:r>
        <w:rPr>
          <w:spacing w:val="40"/>
          <w:sz w:val="24"/>
        </w:rPr>
        <w:t xml:space="preserve"> </w:t>
      </w:r>
      <w:r>
        <w:rPr>
          <w:sz w:val="24"/>
        </w:rPr>
        <w:t>с обязанностями и правовой ответственностью.</w:t>
      </w:r>
    </w:p>
    <w:p w:rsidR="0078730F" w:rsidRDefault="009E4B5E" w:rsidP="00DC3BA7">
      <w:pPr>
        <w:pStyle w:val="a4"/>
        <w:numPr>
          <w:ilvl w:val="3"/>
          <w:numId w:val="42"/>
        </w:numPr>
        <w:tabs>
          <w:tab w:val="left" w:pos="2301"/>
        </w:tabs>
        <w:spacing w:before="202" w:line="276" w:lineRule="auto"/>
        <w:ind w:right="275" w:firstLine="708"/>
        <w:rPr>
          <w:sz w:val="24"/>
        </w:rPr>
      </w:pPr>
      <w:r>
        <w:rPr>
          <w:sz w:val="24"/>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w:t>
      </w:r>
      <w:r>
        <w:rPr>
          <w:spacing w:val="40"/>
          <w:sz w:val="24"/>
        </w:rPr>
        <w:t xml:space="preserve"> </w:t>
      </w:r>
      <w:r>
        <w:rPr>
          <w:sz w:val="24"/>
        </w:rPr>
        <w:t>для объяснения явлений социальной действительности.</w:t>
      </w:r>
    </w:p>
    <w:p w:rsidR="0078730F" w:rsidRDefault="009E4B5E" w:rsidP="00DC3BA7">
      <w:pPr>
        <w:pStyle w:val="a4"/>
        <w:numPr>
          <w:ilvl w:val="3"/>
          <w:numId w:val="42"/>
        </w:numPr>
        <w:tabs>
          <w:tab w:val="left" w:pos="2208"/>
        </w:tabs>
        <w:spacing w:before="200" w:line="276" w:lineRule="auto"/>
        <w:ind w:right="280" w:firstLine="708"/>
        <w:rPr>
          <w:sz w:val="24"/>
        </w:rPr>
      </w:pPr>
      <w:r>
        <w:rPr>
          <w:sz w:val="2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w:t>
      </w:r>
      <w:r>
        <w:rPr>
          <w:spacing w:val="-2"/>
          <w:sz w:val="24"/>
        </w:rPr>
        <w:t xml:space="preserve"> </w:t>
      </w:r>
      <w:r>
        <w:rPr>
          <w:sz w:val="24"/>
        </w:rPr>
        <w:t>субъектах гражданских</w:t>
      </w:r>
      <w:r>
        <w:rPr>
          <w:spacing w:val="-2"/>
          <w:sz w:val="24"/>
        </w:rPr>
        <w:t xml:space="preserve"> </w:t>
      </w:r>
      <w:r>
        <w:rPr>
          <w:sz w:val="24"/>
        </w:rPr>
        <w:t>правоотношений;</w:t>
      </w:r>
      <w:r>
        <w:rPr>
          <w:spacing w:val="-4"/>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ее</w:t>
      </w:r>
      <w:r>
        <w:rPr>
          <w:spacing w:val="-3"/>
          <w:sz w:val="24"/>
        </w:rPr>
        <w:t xml:space="preserve"> </w:t>
      </w:r>
      <w:r>
        <w:rPr>
          <w:sz w:val="24"/>
        </w:rPr>
        <w:t>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730F" w:rsidRDefault="009E4B5E" w:rsidP="00DC3BA7">
      <w:pPr>
        <w:pStyle w:val="a4"/>
        <w:numPr>
          <w:ilvl w:val="3"/>
          <w:numId w:val="42"/>
        </w:numPr>
        <w:tabs>
          <w:tab w:val="left" w:pos="2198"/>
        </w:tabs>
        <w:spacing w:before="199" w:line="276" w:lineRule="auto"/>
        <w:ind w:right="283" w:firstLine="708"/>
        <w:rPr>
          <w:sz w:val="24"/>
        </w:rPr>
      </w:pPr>
      <w:r>
        <w:rPr>
          <w:sz w:val="24"/>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78730F" w:rsidRDefault="009E4B5E" w:rsidP="00DC3BA7">
      <w:pPr>
        <w:pStyle w:val="a4"/>
        <w:numPr>
          <w:ilvl w:val="3"/>
          <w:numId w:val="42"/>
        </w:numPr>
        <w:tabs>
          <w:tab w:val="left" w:pos="2251"/>
        </w:tabs>
        <w:spacing w:before="204" w:line="276" w:lineRule="auto"/>
        <w:ind w:right="278" w:firstLine="708"/>
        <w:rPr>
          <w:sz w:val="24"/>
        </w:rPr>
      </w:pPr>
      <w:r>
        <w:rPr>
          <w:sz w:val="24"/>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w:t>
      </w:r>
      <w:r>
        <w:rPr>
          <w:spacing w:val="40"/>
          <w:sz w:val="24"/>
        </w:rPr>
        <w:t xml:space="preserve"> </w:t>
      </w:r>
      <w:r>
        <w:rPr>
          <w:sz w:val="24"/>
        </w:rPr>
        <w:t>взаимодействия,</w:t>
      </w:r>
      <w:r>
        <w:rPr>
          <w:spacing w:val="40"/>
          <w:sz w:val="24"/>
        </w:rPr>
        <w:t xml:space="preserve"> </w:t>
      </w:r>
      <w:r>
        <w:rPr>
          <w:sz w:val="24"/>
        </w:rPr>
        <w:t>политических</w:t>
      </w:r>
      <w:r>
        <w:rPr>
          <w:spacing w:val="40"/>
          <w:sz w:val="24"/>
        </w:rPr>
        <w:t xml:space="preserve"> </w:t>
      </w:r>
      <w:r>
        <w:rPr>
          <w:sz w:val="24"/>
        </w:rPr>
        <w:t>событий,</w:t>
      </w:r>
      <w:r>
        <w:rPr>
          <w:spacing w:val="40"/>
          <w:sz w:val="24"/>
        </w:rPr>
        <w:t xml:space="preserve"> </w:t>
      </w:r>
      <w:r>
        <w:rPr>
          <w:sz w:val="24"/>
        </w:rPr>
        <w:t>правовых</w:t>
      </w:r>
      <w:r>
        <w:rPr>
          <w:spacing w:val="40"/>
          <w:sz w:val="24"/>
        </w:rPr>
        <w:t xml:space="preserve"> </w:t>
      </w:r>
      <w:r>
        <w:rPr>
          <w:sz w:val="24"/>
        </w:rPr>
        <w:t>отношений,</w:t>
      </w:r>
      <w:r>
        <w:rPr>
          <w:spacing w:val="40"/>
          <w:sz w:val="24"/>
        </w:rPr>
        <w:t xml:space="preserve"> </w:t>
      </w:r>
      <w:r>
        <w:rPr>
          <w:sz w:val="24"/>
        </w:rPr>
        <w:t>содержащиеся</w:t>
      </w:r>
      <w:r>
        <w:rPr>
          <w:spacing w:val="40"/>
          <w:sz w:val="24"/>
        </w:rPr>
        <w:t xml:space="preserve"> </w:t>
      </w:r>
      <w:r>
        <w:rPr>
          <w:sz w:val="24"/>
        </w:rPr>
        <w:t>в</w:t>
      </w:r>
    </w:p>
    <w:p w:rsidR="0078730F" w:rsidRDefault="0078730F">
      <w:pPr>
        <w:pStyle w:val="a4"/>
        <w:spacing w:line="276" w:lineRule="auto"/>
        <w:rPr>
          <w:sz w:val="24"/>
        </w:rPr>
        <w:sectPr w:rsidR="0078730F">
          <w:pgSz w:w="11920" w:h="16850"/>
          <w:pgMar w:top="1040" w:right="566" w:bottom="1140" w:left="708" w:header="0" w:footer="899" w:gutter="0"/>
          <w:cols w:space="720"/>
        </w:sectPr>
      </w:pPr>
    </w:p>
    <w:p w:rsidR="0078730F" w:rsidRDefault="009E4B5E">
      <w:pPr>
        <w:pStyle w:val="a3"/>
        <w:spacing w:before="64" w:line="280" w:lineRule="auto"/>
        <w:ind w:firstLine="0"/>
        <w:jc w:val="left"/>
      </w:pPr>
      <w:r>
        <w:lastRenderedPageBreak/>
        <w:t>источниках информации; давать оценку</w:t>
      </w:r>
      <w:r>
        <w:rPr>
          <w:spacing w:val="-12"/>
        </w:rPr>
        <w:t xml:space="preserve"> </w:t>
      </w:r>
      <w:r>
        <w:t>действиям</w:t>
      </w:r>
      <w:r>
        <w:rPr>
          <w:spacing w:val="-1"/>
        </w:rPr>
        <w:t xml:space="preserve"> </w:t>
      </w:r>
      <w:r>
        <w:t>людей в</w:t>
      </w:r>
      <w:r>
        <w:rPr>
          <w:spacing w:val="-2"/>
        </w:rPr>
        <w:t xml:space="preserve"> </w:t>
      </w:r>
      <w:r>
        <w:t>типичных (модельных)</w:t>
      </w:r>
      <w:r>
        <w:rPr>
          <w:spacing w:val="-1"/>
        </w:rPr>
        <w:t xml:space="preserve"> </w:t>
      </w:r>
      <w:r>
        <w:t>ситуациях с точки зрения социальных норм,</w:t>
      </w:r>
      <w:r>
        <w:rPr>
          <w:spacing w:val="40"/>
        </w:rPr>
        <w:t xml:space="preserve"> </w:t>
      </w:r>
      <w:r>
        <w:t>в том числе норм морали и права.</w:t>
      </w:r>
    </w:p>
    <w:p w:rsidR="0078730F" w:rsidRDefault="009E4B5E" w:rsidP="00DC3BA7">
      <w:pPr>
        <w:pStyle w:val="a4"/>
        <w:numPr>
          <w:ilvl w:val="3"/>
          <w:numId w:val="42"/>
        </w:numPr>
        <w:tabs>
          <w:tab w:val="left" w:pos="2162"/>
        </w:tabs>
        <w:spacing w:before="190" w:line="276" w:lineRule="auto"/>
        <w:ind w:right="284" w:firstLine="708"/>
        <w:rPr>
          <w:sz w:val="24"/>
        </w:rPr>
      </w:pPr>
      <w:r>
        <w:rPr>
          <w:sz w:val="24"/>
        </w:rPr>
        <w:t xml:space="preserve">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w:t>
      </w:r>
      <w:r>
        <w:rPr>
          <w:spacing w:val="-2"/>
          <w:sz w:val="24"/>
        </w:rPr>
        <w:t>наркомании.</w:t>
      </w:r>
    </w:p>
    <w:p w:rsidR="0078730F" w:rsidRDefault="009E4B5E" w:rsidP="00DC3BA7">
      <w:pPr>
        <w:pStyle w:val="2"/>
        <w:numPr>
          <w:ilvl w:val="0"/>
          <w:numId w:val="42"/>
        </w:numPr>
        <w:tabs>
          <w:tab w:val="left" w:pos="1567"/>
        </w:tabs>
        <w:spacing w:before="207" w:line="278" w:lineRule="auto"/>
        <w:ind w:right="285" w:firstLine="708"/>
        <w:jc w:val="both"/>
      </w:pPr>
      <w:r>
        <w:t xml:space="preserve">Рабочая программа по учебному предмету «Обществознание» (углублённый </w:t>
      </w:r>
      <w:r>
        <w:rPr>
          <w:spacing w:val="-2"/>
        </w:rPr>
        <w:t>уровень).</w:t>
      </w:r>
    </w:p>
    <w:p w:rsidR="0078730F" w:rsidRDefault="009E4B5E" w:rsidP="00DC3BA7">
      <w:pPr>
        <w:pStyle w:val="a4"/>
        <w:numPr>
          <w:ilvl w:val="1"/>
          <w:numId w:val="42"/>
        </w:numPr>
        <w:tabs>
          <w:tab w:val="left" w:pos="1785"/>
        </w:tabs>
        <w:spacing w:before="187" w:line="276" w:lineRule="auto"/>
        <w:ind w:right="276" w:firstLine="708"/>
        <w:rPr>
          <w:sz w:val="24"/>
        </w:rPr>
      </w:pPr>
      <w:r>
        <w:rPr>
          <w:sz w:val="24"/>
        </w:rP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w:t>
      </w:r>
      <w:r>
        <w:rPr>
          <w:spacing w:val="-15"/>
          <w:sz w:val="24"/>
        </w:rPr>
        <w:t xml:space="preserve"> </w:t>
      </w:r>
      <w:r>
        <w:rPr>
          <w:sz w:val="24"/>
        </w:rPr>
        <w:t>по</w:t>
      </w:r>
      <w:r>
        <w:rPr>
          <w:spacing w:val="-15"/>
          <w:sz w:val="24"/>
        </w:rPr>
        <w:t xml:space="preserve"> </w:t>
      </w:r>
      <w:r>
        <w:rPr>
          <w:sz w:val="24"/>
        </w:rPr>
        <w:t>обществознанию,</w:t>
      </w:r>
      <w:r>
        <w:rPr>
          <w:spacing w:val="-15"/>
          <w:sz w:val="24"/>
        </w:rPr>
        <w:t xml:space="preserve"> </w:t>
      </w:r>
      <w:r>
        <w:rPr>
          <w:sz w:val="24"/>
        </w:rPr>
        <w:t>обществознание)</w:t>
      </w:r>
      <w:r>
        <w:rPr>
          <w:spacing w:val="-15"/>
          <w:sz w:val="24"/>
        </w:rPr>
        <w:t xml:space="preserve"> </w:t>
      </w:r>
      <w:r>
        <w:rPr>
          <w:sz w:val="24"/>
        </w:rPr>
        <w:t>включает</w:t>
      </w:r>
      <w:r>
        <w:rPr>
          <w:spacing w:val="-15"/>
          <w:sz w:val="24"/>
        </w:rPr>
        <w:t xml:space="preserve"> </w:t>
      </w:r>
      <w:r>
        <w:rPr>
          <w:sz w:val="24"/>
        </w:rPr>
        <w:t>пояснительную</w:t>
      </w:r>
      <w:r>
        <w:rPr>
          <w:spacing w:val="32"/>
          <w:sz w:val="24"/>
        </w:rPr>
        <w:t xml:space="preserve"> </w:t>
      </w:r>
      <w:r>
        <w:rPr>
          <w:sz w:val="24"/>
        </w:rPr>
        <w:t>записку,</w:t>
      </w:r>
      <w:r>
        <w:rPr>
          <w:spacing w:val="-13"/>
          <w:sz w:val="24"/>
        </w:rPr>
        <w:t xml:space="preserve"> </w:t>
      </w:r>
      <w:r>
        <w:rPr>
          <w:sz w:val="24"/>
        </w:rPr>
        <w:t>содержание обучения, планируемые результаты освоения программы по обществознанию.</w:t>
      </w:r>
    </w:p>
    <w:p w:rsidR="0078730F" w:rsidRDefault="009E4B5E" w:rsidP="00DC3BA7">
      <w:pPr>
        <w:pStyle w:val="a4"/>
        <w:numPr>
          <w:ilvl w:val="1"/>
          <w:numId w:val="42"/>
        </w:numPr>
        <w:tabs>
          <w:tab w:val="left" w:pos="1704"/>
        </w:tabs>
        <w:spacing w:before="203" w:line="276" w:lineRule="auto"/>
        <w:ind w:right="285" w:firstLine="708"/>
        <w:rPr>
          <w:sz w:val="24"/>
        </w:rPr>
      </w:pPr>
      <w:r>
        <w:rPr>
          <w:sz w:val="24"/>
        </w:rP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w:t>
      </w:r>
      <w:r>
        <w:rPr>
          <w:spacing w:val="-2"/>
          <w:sz w:val="24"/>
        </w:rPr>
        <w:t>результатов.</w:t>
      </w:r>
    </w:p>
    <w:p w:rsidR="0078730F" w:rsidRDefault="009E4B5E" w:rsidP="00DC3BA7">
      <w:pPr>
        <w:pStyle w:val="a4"/>
        <w:numPr>
          <w:ilvl w:val="1"/>
          <w:numId w:val="42"/>
        </w:numPr>
        <w:tabs>
          <w:tab w:val="left" w:pos="1713"/>
        </w:tabs>
        <w:spacing w:before="202" w:line="276" w:lineRule="auto"/>
        <w:ind w:right="296"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730F" w:rsidRDefault="009E4B5E" w:rsidP="00DC3BA7">
      <w:pPr>
        <w:pStyle w:val="a4"/>
        <w:numPr>
          <w:ilvl w:val="1"/>
          <w:numId w:val="42"/>
        </w:numPr>
        <w:tabs>
          <w:tab w:val="left" w:pos="1761"/>
        </w:tabs>
        <w:spacing w:before="198" w:line="278" w:lineRule="auto"/>
        <w:ind w:right="283" w:firstLine="708"/>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1"/>
          <w:numId w:val="42"/>
        </w:numPr>
        <w:tabs>
          <w:tab w:val="left" w:pos="1672"/>
        </w:tabs>
        <w:spacing w:before="194"/>
        <w:ind w:left="1672" w:hanging="53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2"/>
          <w:numId w:val="42"/>
        </w:numPr>
        <w:tabs>
          <w:tab w:val="left" w:pos="1984"/>
        </w:tabs>
        <w:spacing w:before="240" w:line="276" w:lineRule="auto"/>
        <w:ind w:right="280" w:firstLine="708"/>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Pr>
          <w:spacing w:val="-11"/>
          <w:sz w:val="24"/>
        </w:rPr>
        <w:t xml:space="preserve"> </w:t>
      </w:r>
      <w:r>
        <w:rPr>
          <w:sz w:val="24"/>
        </w:rPr>
        <w:t>представленных</w:t>
      </w:r>
      <w:r>
        <w:rPr>
          <w:spacing w:val="-7"/>
          <w:sz w:val="24"/>
        </w:rPr>
        <w:t xml:space="preserve"> </w:t>
      </w:r>
      <w:r>
        <w:rPr>
          <w:sz w:val="24"/>
        </w:rPr>
        <w:t>в</w:t>
      </w:r>
      <w:r>
        <w:rPr>
          <w:spacing w:val="-11"/>
          <w:sz w:val="24"/>
        </w:rPr>
        <w:t xml:space="preserve"> </w:t>
      </w:r>
      <w:r>
        <w:rPr>
          <w:sz w:val="24"/>
        </w:rPr>
        <w:t>ФГОС</w:t>
      </w:r>
      <w:r>
        <w:rPr>
          <w:spacing w:val="-10"/>
          <w:sz w:val="24"/>
        </w:rPr>
        <w:t xml:space="preserve"> </w:t>
      </w:r>
      <w:r>
        <w:rPr>
          <w:sz w:val="24"/>
        </w:rPr>
        <w:t>СОО,</w:t>
      </w:r>
      <w:r>
        <w:rPr>
          <w:spacing w:val="-10"/>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концепцией</w:t>
      </w:r>
      <w:r>
        <w:rPr>
          <w:spacing w:val="-8"/>
          <w:sz w:val="24"/>
        </w:rPr>
        <w:t xml:space="preserve"> </w:t>
      </w:r>
      <w:r>
        <w:rPr>
          <w:sz w:val="24"/>
        </w:rPr>
        <w:t>преподавания</w:t>
      </w:r>
      <w:r>
        <w:rPr>
          <w:spacing w:val="-7"/>
          <w:sz w:val="24"/>
        </w:rPr>
        <w:t xml:space="preserve"> </w:t>
      </w:r>
      <w:r>
        <w:rPr>
          <w:sz w:val="24"/>
        </w:rPr>
        <w:t>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78730F" w:rsidRDefault="009E4B5E" w:rsidP="00DC3BA7">
      <w:pPr>
        <w:pStyle w:val="a4"/>
        <w:numPr>
          <w:ilvl w:val="2"/>
          <w:numId w:val="42"/>
        </w:numPr>
        <w:tabs>
          <w:tab w:val="left" w:pos="1915"/>
        </w:tabs>
        <w:spacing w:before="201" w:line="276" w:lineRule="auto"/>
        <w:ind w:right="281" w:firstLine="708"/>
        <w:rPr>
          <w:sz w:val="24"/>
        </w:rPr>
      </w:pPr>
      <w:r>
        <w:rPr>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w:t>
      </w:r>
      <w:r>
        <w:rPr>
          <w:spacing w:val="-9"/>
          <w:sz w:val="24"/>
        </w:rPr>
        <w:t xml:space="preserve"> </w:t>
      </w:r>
      <w:r>
        <w:rPr>
          <w:sz w:val="24"/>
        </w:rPr>
        <w:t>гражданской</w:t>
      </w:r>
      <w:r>
        <w:rPr>
          <w:spacing w:val="-8"/>
          <w:sz w:val="24"/>
        </w:rPr>
        <w:t xml:space="preserve"> </w:t>
      </w:r>
      <w:r>
        <w:rPr>
          <w:sz w:val="24"/>
        </w:rPr>
        <w:t>идентичности,</w:t>
      </w:r>
      <w:r>
        <w:rPr>
          <w:spacing w:val="-9"/>
          <w:sz w:val="24"/>
        </w:rPr>
        <w:t xml:space="preserve"> </w:t>
      </w:r>
      <w:r>
        <w:rPr>
          <w:sz w:val="24"/>
        </w:rPr>
        <w:t>освоения</w:t>
      </w:r>
      <w:r>
        <w:rPr>
          <w:spacing w:val="-10"/>
          <w:sz w:val="24"/>
        </w:rPr>
        <w:t xml:space="preserve"> </w:t>
      </w:r>
      <w:r>
        <w:rPr>
          <w:sz w:val="24"/>
        </w:rPr>
        <w:t>традиционных</w:t>
      </w:r>
      <w:r>
        <w:rPr>
          <w:spacing w:val="-6"/>
          <w:sz w:val="24"/>
        </w:rPr>
        <w:t xml:space="preserve"> </w:t>
      </w:r>
      <w:r>
        <w:rPr>
          <w:sz w:val="24"/>
        </w:rPr>
        <w:t>ценностей</w:t>
      </w:r>
      <w:r w:rsidR="00C812E1">
        <w:rPr>
          <w:sz w:val="24"/>
        </w:rPr>
        <w:t xml:space="preserve"> </w:t>
      </w:r>
      <w:r>
        <w:rPr>
          <w:sz w:val="24"/>
        </w:rPr>
        <w:t>многонационального российского</w:t>
      </w:r>
      <w:r>
        <w:rPr>
          <w:spacing w:val="-15"/>
          <w:sz w:val="24"/>
        </w:rPr>
        <w:t xml:space="preserve"> </w:t>
      </w:r>
      <w:r>
        <w:rPr>
          <w:sz w:val="24"/>
        </w:rPr>
        <w:t>народа,</w:t>
      </w:r>
      <w:r>
        <w:rPr>
          <w:spacing w:val="-15"/>
          <w:sz w:val="24"/>
        </w:rPr>
        <w:t xml:space="preserve"> </w:t>
      </w:r>
      <w:r>
        <w:rPr>
          <w:sz w:val="24"/>
        </w:rPr>
        <w:t>социализации</w:t>
      </w:r>
      <w:r>
        <w:rPr>
          <w:spacing w:val="-15"/>
          <w:sz w:val="24"/>
        </w:rPr>
        <w:t xml:space="preserve"> </w:t>
      </w:r>
      <w:r>
        <w:rPr>
          <w:sz w:val="24"/>
        </w:rPr>
        <w:t>обучающихся,</w:t>
      </w:r>
      <w:r>
        <w:rPr>
          <w:spacing w:val="-15"/>
          <w:sz w:val="24"/>
        </w:rPr>
        <w:t xml:space="preserve"> </w:t>
      </w:r>
      <w:r>
        <w:rPr>
          <w:sz w:val="24"/>
        </w:rPr>
        <w:t>их</w:t>
      </w:r>
      <w:r>
        <w:rPr>
          <w:spacing w:val="-15"/>
          <w:sz w:val="24"/>
        </w:rPr>
        <w:t xml:space="preserve"> </w:t>
      </w:r>
      <w:r>
        <w:rPr>
          <w:sz w:val="24"/>
        </w:rPr>
        <w:t>готовности</w:t>
      </w:r>
      <w:r>
        <w:rPr>
          <w:spacing w:val="-15"/>
          <w:sz w:val="24"/>
        </w:rPr>
        <w:t xml:space="preserve"> </w:t>
      </w:r>
      <w:r>
        <w:rPr>
          <w:sz w:val="24"/>
        </w:rPr>
        <w:t>к</w:t>
      </w:r>
      <w:r w:rsidR="00C812E1">
        <w:rPr>
          <w:sz w:val="24"/>
        </w:rPr>
        <w:t xml:space="preserve"> </w:t>
      </w:r>
      <w:r>
        <w:rPr>
          <w:sz w:val="24"/>
        </w:rPr>
        <w:t>саморазвитию</w:t>
      </w:r>
      <w:r>
        <w:rPr>
          <w:spacing w:val="-15"/>
          <w:sz w:val="24"/>
        </w:rPr>
        <w:t xml:space="preserve"> </w:t>
      </w:r>
      <w:r>
        <w:rPr>
          <w:sz w:val="24"/>
        </w:rPr>
        <w:t>и</w:t>
      </w:r>
      <w:r>
        <w:rPr>
          <w:spacing w:val="-15"/>
          <w:sz w:val="24"/>
        </w:rPr>
        <w:t xml:space="preserve"> </w:t>
      </w:r>
      <w:r>
        <w:rPr>
          <w:sz w:val="24"/>
        </w:rPr>
        <w:t>непрерывному образованию, труду и творческому самовыражению, правомерному поведению и взаимодействию</w:t>
      </w:r>
      <w:r>
        <w:rPr>
          <w:spacing w:val="-4"/>
          <w:sz w:val="24"/>
        </w:rPr>
        <w:t xml:space="preserve"> </w:t>
      </w:r>
      <w:r>
        <w:rPr>
          <w:sz w:val="24"/>
        </w:rPr>
        <w:t>с</w:t>
      </w:r>
      <w:r>
        <w:rPr>
          <w:spacing w:val="-7"/>
          <w:sz w:val="24"/>
        </w:rPr>
        <w:t xml:space="preserve"> </w:t>
      </w:r>
      <w:r>
        <w:rPr>
          <w:sz w:val="24"/>
        </w:rPr>
        <w:t>другими</w:t>
      </w:r>
      <w:r>
        <w:rPr>
          <w:spacing w:val="-3"/>
          <w:sz w:val="24"/>
        </w:rPr>
        <w:t xml:space="preserve"> </w:t>
      </w:r>
      <w:r>
        <w:rPr>
          <w:sz w:val="24"/>
        </w:rPr>
        <w:t>людьми</w:t>
      </w:r>
      <w:r>
        <w:rPr>
          <w:spacing w:val="-4"/>
          <w:sz w:val="24"/>
        </w:rPr>
        <w:t xml:space="preserve"> </w:t>
      </w:r>
      <w:r>
        <w:rPr>
          <w:sz w:val="24"/>
        </w:rPr>
        <w:t>в</w:t>
      </w:r>
      <w:r>
        <w:rPr>
          <w:spacing w:val="-6"/>
          <w:sz w:val="24"/>
        </w:rPr>
        <w:t xml:space="preserve"> </w:t>
      </w:r>
      <w:r>
        <w:rPr>
          <w:sz w:val="24"/>
        </w:rPr>
        <w:t>процессе</w:t>
      </w:r>
      <w:r>
        <w:rPr>
          <w:spacing w:val="-3"/>
          <w:sz w:val="24"/>
        </w:rPr>
        <w:t xml:space="preserve"> </w:t>
      </w:r>
      <w:r>
        <w:rPr>
          <w:sz w:val="24"/>
        </w:rPr>
        <w:t>решения</w:t>
      </w:r>
      <w:r>
        <w:rPr>
          <w:spacing w:val="-5"/>
          <w:sz w:val="24"/>
        </w:rPr>
        <w:t xml:space="preserve"> </w:t>
      </w:r>
      <w:r>
        <w:rPr>
          <w:sz w:val="24"/>
        </w:rPr>
        <w:t>задач</w:t>
      </w:r>
      <w:r>
        <w:rPr>
          <w:spacing w:val="-4"/>
          <w:sz w:val="24"/>
        </w:rPr>
        <w:t xml:space="preserve"> </w:t>
      </w:r>
      <w:r>
        <w:rPr>
          <w:sz w:val="24"/>
        </w:rPr>
        <w:t>личной</w:t>
      </w:r>
      <w:r>
        <w:rPr>
          <w:spacing w:val="-6"/>
          <w:sz w:val="24"/>
        </w:rPr>
        <w:t xml:space="preserve"> </w:t>
      </w:r>
      <w:r>
        <w:rPr>
          <w:sz w:val="24"/>
        </w:rPr>
        <w:t>и</w:t>
      </w:r>
      <w:r>
        <w:rPr>
          <w:spacing w:val="-5"/>
          <w:sz w:val="24"/>
        </w:rPr>
        <w:t xml:space="preserve"> </w:t>
      </w:r>
      <w:r>
        <w:rPr>
          <w:sz w:val="24"/>
        </w:rPr>
        <w:t>социальной</w:t>
      </w:r>
      <w:r>
        <w:rPr>
          <w:spacing w:val="-6"/>
          <w:sz w:val="24"/>
        </w:rPr>
        <w:t xml:space="preserve"> </w:t>
      </w:r>
      <w:r>
        <w:rPr>
          <w:sz w:val="24"/>
        </w:rPr>
        <w:t>значимости.</w:t>
      </w:r>
    </w:p>
    <w:p w:rsidR="0078730F" w:rsidRDefault="009E4B5E" w:rsidP="00DC3BA7">
      <w:pPr>
        <w:pStyle w:val="a4"/>
        <w:numPr>
          <w:ilvl w:val="2"/>
          <w:numId w:val="42"/>
        </w:numPr>
        <w:tabs>
          <w:tab w:val="left" w:pos="1864"/>
        </w:tabs>
        <w:spacing w:before="200" w:line="276" w:lineRule="auto"/>
        <w:ind w:right="285" w:firstLine="708"/>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w:t>
      </w:r>
      <w:r>
        <w:rPr>
          <w:spacing w:val="29"/>
          <w:sz w:val="24"/>
        </w:rPr>
        <w:t xml:space="preserve"> </w:t>
      </w:r>
      <w:r>
        <w:rPr>
          <w:sz w:val="24"/>
        </w:rPr>
        <w:t>преемственность</w:t>
      </w:r>
      <w:r>
        <w:rPr>
          <w:spacing w:val="32"/>
          <w:sz w:val="24"/>
        </w:rPr>
        <w:t xml:space="preserve"> </w:t>
      </w:r>
      <w:r>
        <w:rPr>
          <w:sz w:val="24"/>
        </w:rPr>
        <w:t>по отношению к</w:t>
      </w:r>
      <w:r>
        <w:rPr>
          <w:spacing w:val="29"/>
          <w:sz w:val="24"/>
        </w:rPr>
        <w:t xml:space="preserve"> </w:t>
      </w:r>
      <w:r>
        <w:rPr>
          <w:sz w:val="24"/>
        </w:rPr>
        <w:t>обществоведческому курсу уровня основного</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2" w:firstLine="0"/>
      </w:pPr>
      <w:r>
        <w:lastRenderedPageBreak/>
        <w:t>общего образования путём углублённого изучения ряда социальных процессов и явлений. Вводится</w:t>
      </w:r>
      <w:r>
        <w:rPr>
          <w:spacing w:val="-14"/>
        </w:rPr>
        <w:t xml:space="preserve"> </w:t>
      </w:r>
      <w:r>
        <w:t>ряд</w:t>
      </w:r>
      <w:r>
        <w:rPr>
          <w:spacing w:val="-12"/>
        </w:rPr>
        <w:t xml:space="preserve"> </w:t>
      </w:r>
      <w:r>
        <w:t>новых,</w:t>
      </w:r>
      <w:r>
        <w:rPr>
          <w:spacing w:val="-14"/>
        </w:rPr>
        <w:t xml:space="preserve"> </w:t>
      </w:r>
      <w:r>
        <w:t>более</w:t>
      </w:r>
      <w:r>
        <w:rPr>
          <w:spacing w:val="-12"/>
        </w:rPr>
        <w:t xml:space="preserve"> </w:t>
      </w:r>
      <w:r>
        <w:t>сложных</w:t>
      </w:r>
      <w:r>
        <w:rPr>
          <w:spacing w:val="-12"/>
        </w:rPr>
        <w:t xml:space="preserve"> </w:t>
      </w:r>
      <w:r>
        <w:t>компонентов</w:t>
      </w:r>
      <w:r>
        <w:rPr>
          <w:spacing w:val="-13"/>
        </w:rPr>
        <w:t xml:space="preserve"> </w:t>
      </w:r>
      <w:r>
        <w:t>содержания,</w:t>
      </w:r>
      <w:r>
        <w:rPr>
          <w:spacing w:val="-14"/>
        </w:rPr>
        <w:t xml:space="preserve"> </w:t>
      </w:r>
      <w:r>
        <w:t>включающих</w:t>
      </w:r>
      <w:r>
        <w:rPr>
          <w:spacing w:val="-10"/>
        </w:rPr>
        <w:t xml:space="preserve"> </w:t>
      </w:r>
      <w:r>
        <w:t>знания,</w:t>
      </w:r>
      <w:r>
        <w:rPr>
          <w:spacing w:val="-14"/>
        </w:rPr>
        <w:t xml:space="preserve"> </w:t>
      </w:r>
      <w:r>
        <w:t>социальные навыки, нормы и принципы поведения людей в обществе, правовые нормы, регулирующие отношения людей во всех областях жизни.</w:t>
      </w:r>
    </w:p>
    <w:p w:rsidR="0078730F" w:rsidRDefault="009E4B5E" w:rsidP="00DC3BA7">
      <w:pPr>
        <w:pStyle w:val="a4"/>
        <w:numPr>
          <w:ilvl w:val="2"/>
          <w:numId w:val="42"/>
        </w:numPr>
        <w:tabs>
          <w:tab w:val="left" w:pos="2006"/>
        </w:tabs>
        <w:spacing w:before="205" w:line="276" w:lineRule="auto"/>
        <w:ind w:right="274" w:firstLine="708"/>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w:t>
      </w:r>
      <w:r>
        <w:rPr>
          <w:spacing w:val="-1"/>
          <w:sz w:val="24"/>
        </w:rPr>
        <w:t xml:space="preserve"> </w:t>
      </w:r>
      <w:r>
        <w:rPr>
          <w:sz w:val="24"/>
        </w:rPr>
        <w:t>курсе в</w:t>
      </w:r>
      <w:r>
        <w:rPr>
          <w:spacing w:val="-1"/>
          <w:sz w:val="24"/>
        </w:rPr>
        <w:t xml:space="preserve"> </w:t>
      </w:r>
      <w:r>
        <w:rPr>
          <w:sz w:val="24"/>
        </w:rPr>
        <w:t>более</w:t>
      </w:r>
      <w:r>
        <w:rPr>
          <w:spacing w:val="-1"/>
          <w:sz w:val="24"/>
        </w:rPr>
        <w:t xml:space="preserve"> </w:t>
      </w:r>
      <w:r>
        <w:rPr>
          <w:sz w:val="24"/>
        </w:rPr>
        <w:t>широком</w:t>
      </w:r>
      <w:r>
        <w:rPr>
          <w:spacing w:val="-1"/>
          <w:sz w:val="24"/>
        </w:rPr>
        <w:t xml:space="preserve"> </w:t>
      </w:r>
      <w:r>
        <w:rPr>
          <w:sz w:val="24"/>
        </w:rPr>
        <w:t>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8730F" w:rsidRDefault="009E4B5E" w:rsidP="00DC3BA7">
      <w:pPr>
        <w:pStyle w:val="a4"/>
        <w:numPr>
          <w:ilvl w:val="2"/>
          <w:numId w:val="42"/>
        </w:numPr>
        <w:tabs>
          <w:tab w:val="left" w:pos="1920"/>
        </w:tabs>
        <w:spacing w:before="198" w:line="276" w:lineRule="auto"/>
        <w:ind w:right="282" w:firstLine="708"/>
        <w:rPr>
          <w:sz w:val="24"/>
        </w:rPr>
      </w:pPr>
      <w:r>
        <w:rPr>
          <w:sz w:val="24"/>
        </w:rPr>
        <w:t>Углубление</w:t>
      </w:r>
      <w:r>
        <w:rPr>
          <w:spacing w:val="-8"/>
          <w:sz w:val="24"/>
        </w:rPr>
        <w:t xml:space="preserve"> </w:t>
      </w:r>
      <w:r>
        <w:rPr>
          <w:sz w:val="24"/>
        </w:rPr>
        <w:t>теоретических</w:t>
      </w:r>
      <w:r>
        <w:rPr>
          <w:spacing w:val="-6"/>
          <w:sz w:val="24"/>
        </w:rPr>
        <w:t xml:space="preserve"> </w:t>
      </w:r>
      <w:r>
        <w:rPr>
          <w:sz w:val="24"/>
        </w:rPr>
        <w:t>представлений</w:t>
      </w:r>
      <w:r>
        <w:rPr>
          <w:spacing w:val="-7"/>
          <w:sz w:val="24"/>
        </w:rPr>
        <w:t xml:space="preserve"> </w:t>
      </w:r>
      <w:r>
        <w:rPr>
          <w:sz w:val="24"/>
        </w:rPr>
        <w:t>сопровождается</w:t>
      </w:r>
      <w:r>
        <w:rPr>
          <w:spacing w:val="-6"/>
          <w:sz w:val="24"/>
        </w:rPr>
        <w:t xml:space="preserve"> </w:t>
      </w:r>
      <w:r>
        <w:rPr>
          <w:sz w:val="24"/>
        </w:rPr>
        <w:t>созданием</w:t>
      </w:r>
      <w:r>
        <w:rPr>
          <w:spacing w:val="-6"/>
          <w:sz w:val="24"/>
        </w:rPr>
        <w:t xml:space="preserve"> </w:t>
      </w:r>
      <w:r>
        <w:rPr>
          <w:sz w:val="24"/>
        </w:rPr>
        <w:t>условий</w:t>
      </w:r>
      <w:r w:rsidR="00C812E1">
        <w:rPr>
          <w:sz w:val="24"/>
        </w:rPr>
        <w:t xml:space="preserve"> </w:t>
      </w:r>
      <w:r>
        <w:rPr>
          <w:sz w:val="24"/>
        </w:rPr>
        <w:t>для развития</w:t>
      </w:r>
      <w:r>
        <w:rPr>
          <w:spacing w:val="-6"/>
          <w:sz w:val="24"/>
        </w:rPr>
        <w:t xml:space="preserve"> </w:t>
      </w:r>
      <w:r>
        <w:rPr>
          <w:sz w:val="24"/>
        </w:rPr>
        <w:t>способности</w:t>
      </w:r>
      <w:r>
        <w:rPr>
          <w:spacing w:val="-4"/>
          <w:sz w:val="24"/>
        </w:rPr>
        <w:t xml:space="preserve"> </w:t>
      </w:r>
      <w:r>
        <w:rPr>
          <w:sz w:val="24"/>
        </w:rPr>
        <w:t>самостоятельного</w:t>
      </w:r>
      <w:r>
        <w:rPr>
          <w:spacing w:val="-3"/>
          <w:sz w:val="24"/>
        </w:rPr>
        <w:t xml:space="preserve"> </w:t>
      </w:r>
      <w:r>
        <w:rPr>
          <w:sz w:val="24"/>
        </w:rPr>
        <w:t>получения</w:t>
      </w:r>
      <w:r>
        <w:rPr>
          <w:spacing w:val="-3"/>
          <w:sz w:val="24"/>
        </w:rPr>
        <w:t xml:space="preserve"> </w:t>
      </w:r>
      <w:r>
        <w:rPr>
          <w:sz w:val="24"/>
        </w:rPr>
        <w:t>знаний</w:t>
      </w:r>
      <w:r>
        <w:rPr>
          <w:spacing w:val="-5"/>
          <w:sz w:val="24"/>
        </w:rPr>
        <w:t xml:space="preserve"> </w:t>
      </w:r>
      <w:r>
        <w:rPr>
          <w:sz w:val="24"/>
        </w:rPr>
        <w:t>на</w:t>
      </w:r>
      <w:r>
        <w:rPr>
          <w:spacing w:val="-4"/>
          <w:sz w:val="24"/>
        </w:rPr>
        <w:t xml:space="preserve"> </w:t>
      </w:r>
      <w:r>
        <w:rPr>
          <w:sz w:val="24"/>
        </w:rPr>
        <w:t>основе</w:t>
      </w:r>
      <w:r>
        <w:rPr>
          <w:spacing w:val="-7"/>
          <w:sz w:val="24"/>
        </w:rPr>
        <w:t xml:space="preserve"> </w:t>
      </w:r>
      <w:r>
        <w:rPr>
          <w:sz w:val="24"/>
        </w:rPr>
        <w:t>освоения</w:t>
      </w:r>
      <w:r>
        <w:rPr>
          <w:spacing w:val="-3"/>
          <w:sz w:val="24"/>
        </w:rPr>
        <w:t xml:space="preserve"> </w:t>
      </w:r>
      <w:r>
        <w:rPr>
          <w:sz w:val="24"/>
        </w:rPr>
        <w:t xml:space="preserve">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sz w:val="24"/>
        </w:rPr>
        <w:t>коммуникаций.</w:t>
      </w:r>
    </w:p>
    <w:p w:rsidR="0078730F" w:rsidRDefault="009E4B5E" w:rsidP="00DC3BA7">
      <w:pPr>
        <w:pStyle w:val="a4"/>
        <w:numPr>
          <w:ilvl w:val="2"/>
          <w:numId w:val="42"/>
        </w:numPr>
        <w:tabs>
          <w:tab w:val="left" w:pos="1872"/>
        </w:tabs>
        <w:spacing w:before="201" w:line="276" w:lineRule="auto"/>
        <w:ind w:right="281" w:firstLine="708"/>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w:t>
      </w:r>
      <w:r>
        <w:rPr>
          <w:spacing w:val="-10"/>
          <w:sz w:val="24"/>
        </w:rPr>
        <w:t xml:space="preserve"> </w:t>
      </w:r>
      <w:r>
        <w:rPr>
          <w:sz w:val="24"/>
        </w:rPr>
        <w:t>образовательные</w:t>
      </w:r>
      <w:r>
        <w:rPr>
          <w:spacing w:val="-9"/>
          <w:sz w:val="24"/>
        </w:rPr>
        <w:t xml:space="preserve"> </w:t>
      </w:r>
      <w:r>
        <w:rPr>
          <w:sz w:val="24"/>
        </w:rPr>
        <w:t>технологии,</w:t>
      </w:r>
      <w:r>
        <w:rPr>
          <w:spacing w:val="-8"/>
          <w:sz w:val="24"/>
        </w:rPr>
        <w:t xml:space="preserve"> </w:t>
      </w:r>
      <w:r>
        <w:rPr>
          <w:sz w:val="24"/>
        </w:rPr>
        <w:t>визуализированные</w:t>
      </w:r>
      <w:r>
        <w:rPr>
          <w:spacing w:val="-9"/>
          <w:sz w:val="24"/>
        </w:rPr>
        <w:t xml:space="preserve"> </w:t>
      </w:r>
      <w:r>
        <w:rPr>
          <w:sz w:val="24"/>
        </w:rPr>
        <w:t>данные,</w:t>
      </w:r>
      <w:r>
        <w:rPr>
          <w:spacing w:val="-6"/>
          <w:sz w:val="24"/>
        </w:rPr>
        <w:t xml:space="preserve"> </w:t>
      </w:r>
      <w:r>
        <w:rPr>
          <w:sz w:val="24"/>
        </w:rPr>
        <w:t>схемы,</w:t>
      </w:r>
      <w:r w:rsidR="00C812E1">
        <w:rPr>
          <w:sz w:val="24"/>
        </w:rPr>
        <w:t xml:space="preserve"> </w:t>
      </w:r>
      <w:r>
        <w:rPr>
          <w:sz w:val="24"/>
        </w:rPr>
        <w:t>моделирование жизненных ситуаций.</w:t>
      </w:r>
    </w:p>
    <w:p w:rsidR="0078730F" w:rsidRDefault="009E4B5E" w:rsidP="00DC3BA7">
      <w:pPr>
        <w:pStyle w:val="a4"/>
        <w:numPr>
          <w:ilvl w:val="2"/>
          <w:numId w:val="42"/>
        </w:numPr>
        <w:tabs>
          <w:tab w:val="left" w:pos="1963"/>
        </w:tabs>
        <w:spacing w:before="202" w:line="276" w:lineRule="auto"/>
        <w:ind w:right="282" w:firstLine="708"/>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78730F" w:rsidRDefault="009E4B5E" w:rsidP="00DC3BA7">
      <w:pPr>
        <w:pStyle w:val="a4"/>
        <w:numPr>
          <w:ilvl w:val="2"/>
          <w:numId w:val="42"/>
        </w:numPr>
        <w:tabs>
          <w:tab w:val="left" w:pos="1951"/>
        </w:tabs>
        <w:spacing w:before="200" w:line="276" w:lineRule="auto"/>
        <w:ind w:right="274" w:firstLine="708"/>
        <w:rPr>
          <w:sz w:val="24"/>
        </w:rPr>
      </w:pPr>
      <w:r>
        <w:rPr>
          <w:sz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w:t>
      </w:r>
      <w:r>
        <w:rPr>
          <w:spacing w:val="-1"/>
          <w:sz w:val="24"/>
        </w:rPr>
        <w:t xml:space="preserve"> </w:t>
      </w:r>
      <w:r>
        <w:rPr>
          <w:sz w:val="24"/>
        </w:rPr>
        <w:t>проектах,</w:t>
      </w:r>
      <w:r>
        <w:rPr>
          <w:spacing w:val="-1"/>
          <w:sz w:val="24"/>
        </w:rPr>
        <w:t xml:space="preserve"> </w:t>
      </w:r>
      <w:r>
        <w:rPr>
          <w:sz w:val="24"/>
        </w:rPr>
        <w:t>расширяющих возможности профессионального</w:t>
      </w:r>
      <w:r>
        <w:rPr>
          <w:spacing w:val="-1"/>
          <w:sz w:val="24"/>
        </w:rPr>
        <w:t xml:space="preserve"> </w:t>
      </w:r>
      <w:r>
        <w:rPr>
          <w:sz w:val="24"/>
        </w:rPr>
        <w:t>выбора и поступления в образовательные организации, реализующие программы высшего образования.</w:t>
      </w:r>
    </w:p>
    <w:p w:rsidR="0078730F" w:rsidRDefault="009E4B5E" w:rsidP="00DC3BA7">
      <w:pPr>
        <w:pStyle w:val="a4"/>
        <w:numPr>
          <w:ilvl w:val="2"/>
          <w:numId w:val="42"/>
        </w:numPr>
        <w:tabs>
          <w:tab w:val="left" w:pos="1915"/>
        </w:tabs>
        <w:spacing w:before="202" w:line="278" w:lineRule="auto"/>
        <w:ind w:right="291" w:firstLine="708"/>
        <w:rPr>
          <w:sz w:val="24"/>
        </w:rPr>
      </w:pPr>
      <w:r>
        <w:rPr>
          <w:sz w:val="24"/>
        </w:rPr>
        <w:t xml:space="preserve">Целями изучения учебного предмета «Обществознание» углублённого уровня </w:t>
      </w:r>
      <w:r>
        <w:rPr>
          <w:spacing w:val="-2"/>
          <w:sz w:val="24"/>
        </w:rPr>
        <w:t>являются:</w:t>
      </w:r>
    </w:p>
    <w:p w:rsidR="0078730F" w:rsidRDefault="009E4B5E">
      <w:pPr>
        <w:pStyle w:val="a3"/>
        <w:spacing w:before="192" w:line="276" w:lineRule="auto"/>
        <w:ind w:right="281"/>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8730F" w:rsidRDefault="009E4B5E">
      <w:pPr>
        <w:pStyle w:val="a3"/>
        <w:spacing w:before="200"/>
        <w:ind w:left="1133" w:firstLine="0"/>
        <w:jc w:val="left"/>
      </w:pPr>
      <w:r>
        <w:t>развитие</w:t>
      </w:r>
      <w:r>
        <w:rPr>
          <w:spacing w:val="16"/>
        </w:rPr>
        <w:t xml:space="preserve"> </w:t>
      </w:r>
      <w:r>
        <w:t>духовно­нравственных</w:t>
      </w:r>
      <w:r>
        <w:rPr>
          <w:spacing w:val="79"/>
        </w:rPr>
        <w:t xml:space="preserve"> </w:t>
      </w:r>
      <w:r>
        <w:t>позиций</w:t>
      </w:r>
      <w:r>
        <w:rPr>
          <w:spacing w:val="78"/>
        </w:rPr>
        <w:t xml:space="preserve"> </w:t>
      </w:r>
      <w:r>
        <w:t>и</w:t>
      </w:r>
      <w:r>
        <w:rPr>
          <w:spacing w:val="73"/>
        </w:rPr>
        <w:t xml:space="preserve"> </w:t>
      </w:r>
      <w:r>
        <w:t>приоритетов</w:t>
      </w:r>
      <w:r>
        <w:rPr>
          <w:spacing w:val="76"/>
        </w:rPr>
        <w:t xml:space="preserve"> </w:t>
      </w:r>
      <w:r>
        <w:t>личности</w:t>
      </w:r>
      <w:r>
        <w:rPr>
          <w:spacing w:val="74"/>
        </w:rPr>
        <w:t xml:space="preserve"> </w:t>
      </w:r>
      <w:r>
        <w:t>в</w:t>
      </w:r>
      <w:r>
        <w:rPr>
          <w:spacing w:val="76"/>
        </w:rPr>
        <w:t xml:space="preserve"> </w:t>
      </w:r>
      <w:r>
        <w:t>период</w:t>
      </w:r>
      <w:r>
        <w:rPr>
          <w:spacing w:val="77"/>
        </w:rPr>
        <w:t xml:space="preserve"> </w:t>
      </w:r>
      <w:r>
        <w:rPr>
          <w:spacing w:val="-2"/>
        </w:rPr>
        <w:t>ранней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8730F" w:rsidRDefault="009E4B5E">
      <w:pPr>
        <w:pStyle w:val="a3"/>
        <w:spacing w:before="203" w:line="276" w:lineRule="auto"/>
        <w:ind w:right="281"/>
      </w:pPr>
      <w:r>
        <w:t>освоение системы знаний, опирающейся на системное изучение основ базовых для предмета</w:t>
      </w:r>
      <w:r>
        <w:rPr>
          <w:spacing w:val="-15"/>
        </w:rPr>
        <w:t xml:space="preserve"> </w:t>
      </w:r>
      <w:r>
        <w:t>социальных</w:t>
      </w:r>
      <w:r>
        <w:rPr>
          <w:spacing w:val="-15"/>
        </w:rPr>
        <w:t xml:space="preserve"> </w:t>
      </w:r>
      <w:r>
        <w:t>наук,</w:t>
      </w:r>
      <w:r>
        <w:rPr>
          <w:spacing w:val="-15"/>
        </w:rPr>
        <w:t xml:space="preserve"> </w:t>
      </w:r>
      <w:r>
        <w:t>изучающих</w:t>
      </w:r>
      <w:r>
        <w:rPr>
          <w:spacing w:val="-15"/>
        </w:rPr>
        <w:t xml:space="preserve"> </w:t>
      </w:r>
      <w:r>
        <w:t>особенности</w:t>
      </w:r>
      <w:r>
        <w:rPr>
          <w:spacing w:val="-15"/>
        </w:rPr>
        <w:t xml:space="preserve"> </w:t>
      </w:r>
      <w:r>
        <w:t>и</w:t>
      </w:r>
      <w:r>
        <w:rPr>
          <w:spacing w:val="-15"/>
        </w:rPr>
        <w:t xml:space="preserve"> </w:t>
      </w:r>
      <w:r>
        <w:t>противоречия</w:t>
      </w:r>
      <w:r>
        <w:rPr>
          <w:spacing w:val="-15"/>
        </w:rPr>
        <w:t xml:space="preserve"> </w:t>
      </w:r>
      <w:r>
        <w:t>современного</w:t>
      </w:r>
      <w:r>
        <w:rPr>
          <w:spacing w:val="-15"/>
        </w:rPr>
        <w:t xml:space="preserve"> </w:t>
      </w:r>
      <w:r>
        <w:t>общества,</w:t>
      </w:r>
      <w:r>
        <w:rPr>
          <w:spacing w:val="-15"/>
        </w:rPr>
        <w:t xml:space="preserve"> </w:t>
      </w:r>
      <w:r>
        <w:t>его социокультурное многообразие, единство социальных сфер и институтов, человека каксубъекта социальных отношений, многообразие видов деятельности людей и регулирование общественных отношений;</w:t>
      </w:r>
    </w:p>
    <w:p w:rsidR="0078730F" w:rsidRDefault="009E4B5E">
      <w:pPr>
        <w:pStyle w:val="a3"/>
        <w:spacing w:before="201" w:line="276" w:lineRule="auto"/>
        <w:ind w:right="281"/>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8730F" w:rsidRDefault="009E4B5E">
      <w:pPr>
        <w:pStyle w:val="a3"/>
        <w:spacing w:before="201" w:line="276" w:lineRule="auto"/>
        <w:ind w:right="276"/>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78730F" w:rsidRDefault="009E4B5E">
      <w:pPr>
        <w:pStyle w:val="a3"/>
        <w:spacing w:before="200" w:line="276" w:lineRule="auto"/>
        <w:ind w:right="276"/>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w:t>
      </w:r>
      <w:r>
        <w:rPr>
          <w:spacing w:val="-1"/>
        </w:rPr>
        <w:t xml:space="preserve"> </w:t>
      </w:r>
      <w:r>
        <w:t>успешного</w:t>
      </w:r>
      <w:r>
        <w:rPr>
          <w:spacing w:val="-3"/>
        </w:rPr>
        <w:t xml:space="preserve"> </w:t>
      </w:r>
      <w:r>
        <w:t>взаимодействия</w:t>
      </w:r>
      <w:r>
        <w:rPr>
          <w:spacing w:val="-3"/>
        </w:rPr>
        <w:t xml:space="preserve"> </w:t>
      </w:r>
      <w:r>
        <w:t>с</w:t>
      </w:r>
      <w:r>
        <w:rPr>
          <w:spacing w:val="-4"/>
        </w:rPr>
        <w:t xml:space="preserve"> </w:t>
      </w:r>
      <w:r>
        <w:t>политическими,</w:t>
      </w:r>
      <w:r>
        <w:rPr>
          <w:spacing w:val="-3"/>
        </w:rPr>
        <w:t xml:space="preserve"> </w:t>
      </w:r>
      <w:r>
        <w:t>правовыми,</w:t>
      </w:r>
      <w:r>
        <w:rPr>
          <w:spacing w:val="-3"/>
        </w:rPr>
        <w:t xml:space="preserve"> </w:t>
      </w:r>
      <w:r>
        <w:t>финансово-экономическими и другими социальными институтами и решения значимых для личности задач, реализации личностного потенциала;</w:t>
      </w:r>
    </w:p>
    <w:p w:rsidR="0078730F" w:rsidRDefault="009E4B5E">
      <w:pPr>
        <w:pStyle w:val="a3"/>
        <w:spacing w:before="201" w:line="276" w:lineRule="auto"/>
        <w:ind w:right="286"/>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78730F" w:rsidRDefault="009E4B5E" w:rsidP="00DC3BA7">
      <w:pPr>
        <w:pStyle w:val="a4"/>
        <w:numPr>
          <w:ilvl w:val="2"/>
          <w:numId w:val="42"/>
        </w:numPr>
        <w:tabs>
          <w:tab w:val="left" w:pos="1975"/>
        </w:tabs>
        <w:spacing w:before="202" w:line="273" w:lineRule="auto"/>
        <w:ind w:right="312" w:firstLine="708"/>
        <w:rPr>
          <w:sz w:val="24"/>
        </w:rPr>
      </w:pPr>
      <w:r>
        <w:rPr>
          <w:sz w:val="24"/>
        </w:rPr>
        <w:t>Общее</w:t>
      </w:r>
      <w:r>
        <w:rPr>
          <w:spacing w:val="-4"/>
          <w:sz w:val="24"/>
        </w:rPr>
        <w:t xml:space="preserve"> </w:t>
      </w:r>
      <w:r>
        <w:rPr>
          <w:sz w:val="24"/>
        </w:rPr>
        <w:t>число</w:t>
      </w:r>
      <w:r>
        <w:rPr>
          <w:spacing w:val="-3"/>
          <w:sz w:val="24"/>
        </w:rPr>
        <w:t xml:space="preserve"> </w:t>
      </w:r>
      <w:r>
        <w:rPr>
          <w:sz w:val="24"/>
        </w:rPr>
        <w:t>часов,</w:t>
      </w:r>
      <w:r>
        <w:rPr>
          <w:spacing w:val="-4"/>
          <w:sz w:val="24"/>
        </w:rPr>
        <w:t xml:space="preserve"> </w:t>
      </w:r>
      <w:r>
        <w:rPr>
          <w:sz w:val="24"/>
        </w:rPr>
        <w:t>рекомендованных</w:t>
      </w:r>
      <w:r>
        <w:rPr>
          <w:spacing w:val="-3"/>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272</w:t>
      </w:r>
      <w:r>
        <w:rPr>
          <w:spacing w:val="-3"/>
          <w:sz w:val="24"/>
        </w:rPr>
        <w:t xml:space="preserve"> </w:t>
      </w:r>
      <w:r>
        <w:rPr>
          <w:sz w:val="24"/>
        </w:rPr>
        <w:t>часа –</w:t>
      </w:r>
      <w:r>
        <w:rPr>
          <w:spacing w:val="-3"/>
          <w:sz w:val="24"/>
        </w:rPr>
        <w:t xml:space="preserve"> </w:t>
      </w:r>
      <w:r>
        <w:rPr>
          <w:sz w:val="24"/>
        </w:rPr>
        <w:t>часов:</w:t>
      </w:r>
      <w:r>
        <w:rPr>
          <w:spacing w:val="-3"/>
          <w:sz w:val="24"/>
        </w:rPr>
        <w:t xml:space="preserve"> </w:t>
      </w:r>
      <w:r>
        <w:rPr>
          <w:sz w:val="24"/>
        </w:rPr>
        <w:t>в</w:t>
      </w:r>
      <w:r>
        <w:rPr>
          <w:spacing w:val="-2"/>
          <w:sz w:val="24"/>
        </w:rPr>
        <w:t xml:space="preserve"> </w:t>
      </w:r>
      <w:r>
        <w:rPr>
          <w:sz w:val="24"/>
        </w:rPr>
        <w:t>10</w:t>
      </w:r>
      <w:r>
        <w:rPr>
          <w:spacing w:val="-3"/>
          <w:sz w:val="24"/>
        </w:rPr>
        <w:t xml:space="preserve"> </w:t>
      </w:r>
      <w:r>
        <w:rPr>
          <w:sz w:val="24"/>
        </w:rPr>
        <w:t>классе – 136 часов (4 часа в неделю), в 11 классе – 136 часов (4 часа в неделю).</w:t>
      </w:r>
    </w:p>
    <w:p w:rsidR="0078730F" w:rsidRDefault="009E4B5E" w:rsidP="00DC3BA7">
      <w:pPr>
        <w:pStyle w:val="a4"/>
        <w:numPr>
          <w:ilvl w:val="1"/>
          <w:numId w:val="42"/>
        </w:numPr>
        <w:tabs>
          <w:tab w:val="left" w:pos="1718"/>
        </w:tabs>
        <w:spacing w:before="207" w:line="276" w:lineRule="auto"/>
        <w:ind w:right="286" w:firstLine="708"/>
        <w:rPr>
          <w:sz w:val="24"/>
        </w:rPr>
      </w:pPr>
      <w:r>
        <w:rPr>
          <w:sz w:val="24"/>
        </w:rPr>
        <w:t>Содержание</w:t>
      </w:r>
      <w:r>
        <w:rPr>
          <w:spacing w:val="40"/>
          <w:sz w:val="24"/>
        </w:rPr>
        <w:t xml:space="preserve"> </w:t>
      </w:r>
      <w:r>
        <w:rPr>
          <w:sz w:val="24"/>
        </w:rPr>
        <w:t>обучения</w:t>
      </w:r>
      <w:r>
        <w:rPr>
          <w:spacing w:val="40"/>
          <w:sz w:val="24"/>
        </w:rPr>
        <w:t xml:space="preserve"> </w:t>
      </w:r>
      <w:r>
        <w:rPr>
          <w:sz w:val="24"/>
        </w:rPr>
        <w:t>в</w:t>
      </w:r>
      <w:r>
        <w:rPr>
          <w:spacing w:val="39"/>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пределах одного раздела может варьироваться.</w:t>
      </w:r>
    </w:p>
    <w:p w:rsidR="0078730F" w:rsidRDefault="009E4B5E" w:rsidP="00DC3BA7">
      <w:pPr>
        <w:pStyle w:val="a4"/>
        <w:numPr>
          <w:ilvl w:val="2"/>
          <w:numId w:val="42"/>
        </w:numPr>
        <w:tabs>
          <w:tab w:val="left" w:pos="1852"/>
        </w:tabs>
        <w:spacing w:before="198"/>
        <w:ind w:left="1852" w:hanging="719"/>
        <w:rPr>
          <w:sz w:val="24"/>
        </w:rPr>
      </w:pPr>
      <w:r>
        <w:rPr>
          <w:sz w:val="24"/>
        </w:rPr>
        <w:t>Социальные</w:t>
      </w:r>
      <w:r>
        <w:rPr>
          <w:spacing w:val="-8"/>
          <w:sz w:val="24"/>
        </w:rPr>
        <w:t xml:space="preserve"> </w:t>
      </w:r>
      <w:r>
        <w:rPr>
          <w:sz w:val="24"/>
        </w:rPr>
        <w:t>науки</w:t>
      </w:r>
      <w:r>
        <w:rPr>
          <w:spacing w:val="-4"/>
          <w:sz w:val="24"/>
        </w:rPr>
        <w:t xml:space="preserve"> </w:t>
      </w:r>
      <w:r>
        <w:rPr>
          <w:sz w:val="24"/>
        </w:rPr>
        <w:t>и</w:t>
      </w:r>
      <w:r>
        <w:rPr>
          <w:spacing w:val="-7"/>
          <w:sz w:val="24"/>
        </w:rPr>
        <w:t xml:space="preserve"> </w:t>
      </w:r>
      <w:r>
        <w:rPr>
          <w:sz w:val="24"/>
        </w:rPr>
        <w:t>их</w:t>
      </w:r>
      <w:r>
        <w:rPr>
          <w:spacing w:val="-3"/>
          <w:sz w:val="24"/>
        </w:rPr>
        <w:t xml:space="preserve"> </w:t>
      </w:r>
      <w:r>
        <w:rPr>
          <w:spacing w:val="-2"/>
          <w:sz w:val="24"/>
        </w:rPr>
        <w:t>особенности.</w:t>
      </w:r>
    </w:p>
    <w:p w:rsidR="0078730F" w:rsidRDefault="009E4B5E">
      <w:pPr>
        <w:pStyle w:val="a3"/>
        <w:tabs>
          <w:tab w:val="left" w:pos="2395"/>
          <w:tab w:val="left" w:pos="2969"/>
          <w:tab w:val="left" w:pos="4040"/>
          <w:tab w:val="left" w:pos="5271"/>
          <w:tab w:val="left" w:pos="6601"/>
          <w:tab w:val="left" w:pos="7729"/>
          <w:tab w:val="left" w:pos="8080"/>
          <w:tab w:val="left" w:pos="9313"/>
        </w:tabs>
        <w:spacing w:before="240"/>
        <w:ind w:left="1133" w:firstLine="0"/>
        <w:jc w:val="left"/>
      </w:pPr>
      <w:r>
        <w:rPr>
          <w:spacing w:val="-2"/>
        </w:rPr>
        <w:t>Общество</w:t>
      </w:r>
      <w:r>
        <w:tab/>
      </w:r>
      <w:r>
        <w:rPr>
          <w:spacing w:val="-5"/>
        </w:rPr>
        <w:t>как</w:t>
      </w:r>
      <w:r>
        <w:tab/>
      </w:r>
      <w:r>
        <w:rPr>
          <w:spacing w:val="-2"/>
        </w:rPr>
        <w:t>предмет</w:t>
      </w:r>
      <w:r>
        <w:tab/>
      </w:r>
      <w:r>
        <w:rPr>
          <w:spacing w:val="-2"/>
        </w:rPr>
        <w:t>изучения.</w:t>
      </w:r>
      <w:r>
        <w:tab/>
      </w:r>
      <w:r>
        <w:rPr>
          <w:spacing w:val="-2"/>
        </w:rPr>
        <w:t>Различные</w:t>
      </w:r>
      <w:r>
        <w:tab/>
      </w:r>
      <w:r>
        <w:rPr>
          <w:spacing w:val="-2"/>
        </w:rPr>
        <w:t>подходы</w:t>
      </w:r>
      <w:r>
        <w:tab/>
      </w:r>
      <w:r>
        <w:rPr>
          <w:spacing w:val="-10"/>
        </w:rPr>
        <w:t>к</w:t>
      </w:r>
      <w:r>
        <w:tab/>
      </w:r>
      <w:r>
        <w:rPr>
          <w:spacing w:val="-2"/>
        </w:rPr>
        <w:t>изучению</w:t>
      </w:r>
      <w:r>
        <w:tab/>
      </w:r>
      <w:r>
        <w:rPr>
          <w:spacing w:val="-2"/>
        </w:rPr>
        <w:t>общества.</w:t>
      </w:r>
    </w:p>
    <w:p w:rsidR="0078730F" w:rsidRDefault="009E4B5E">
      <w:pPr>
        <w:pStyle w:val="a3"/>
        <w:spacing w:before="43"/>
        <w:ind w:firstLine="0"/>
      </w:pPr>
      <w:r>
        <w:t>Особенности</w:t>
      </w:r>
      <w:r>
        <w:rPr>
          <w:spacing w:val="-8"/>
        </w:rPr>
        <w:t xml:space="preserve"> </w:t>
      </w:r>
      <w:r>
        <w:t>социального</w:t>
      </w:r>
      <w:r>
        <w:rPr>
          <w:spacing w:val="-9"/>
        </w:rPr>
        <w:t xml:space="preserve"> </w:t>
      </w:r>
      <w:r>
        <w:t>познания.</w:t>
      </w:r>
      <w:r>
        <w:rPr>
          <w:spacing w:val="-8"/>
        </w:rPr>
        <w:t xml:space="preserve"> </w:t>
      </w:r>
      <w:r>
        <w:t>Научное</w:t>
      </w:r>
      <w:r>
        <w:rPr>
          <w:spacing w:val="-6"/>
        </w:rPr>
        <w:t xml:space="preserve"> </w:t>
      </w:r>
      <w:r>
        <w:t>и</w:t>
      </w:r>
      <w:r>
        <w:rPr>
          <w:spacing w:val="-9"/>
        </w:rPr>
        <w:t xml:space="preserve"> </w:t>
      </w:r>
      <w:r>
        <w:t>ненаучное</w:t>
      </w:r>
      <w:r>
        <w:rPr>
          <w:spacing w:val="-10"/>
        </w:rPr>
        <w:t xml:space="preserve"> </w:t>
      </w:r>
      <w:r>
        <w:t>социальное</w:t>
      </w:r>
      <w:r>
        <w:rPr>
          <w:spacing w:val="-4"/>
        </w:rPr>
        <w:t xml:space="preserve"> </w:t>
      </w:r>
      <w:r>
        <w:rPr>
          <w:spacing w:val="-2"/>
        </w:rPr>
        <w:t>познание.</w:t>
      </w:r>
    </w:p>
    <w:p w:rsidR="0078730F" w:rsidRDefault="009E4B5E">
      <w:pPr>
        <w:pStyle w:val="a3"/>
        <w:spacing w:before="240" w:line="278" w:lineRule="auto"/>
        <w:ind w:right="285"/>
      </w:pPr>
      <w:r>
        <w:t>Социальные науки в системе научного знания. Место философии в системе обществознания. Философия и наука.</w:t>
      </w:r>
    </w:p>
    <w:p w:rsidR="0078730F" w:rsidRDefault="009E4B5E">
      <w:pPr>
        <w:pStyle w:val="a3"/>
        <w:spacing w:before="195" w:line="278" w:lineRule="auto"/>
        <w:ind w:right="285"/>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Социальные</w:t>
      </w:r>
      <w:r>
        <w:rPr>
          <w:spacing w:val="-15"/>
        </w:rPr>
        <w:t xml:space="preserve"> </w:t>
      </w:r>
      <w:r>
        <w:t>науки</w:t>
      </w:r>
      <w:r>
        <w:rPr>
          <w:spacing w:val="-9"/>
        </w:rPr>
        <w:t xml:space="preserve"> </w:t>
      </w:r>
      <w:r>
        <w:t>и</w:t>
      </w:r>
      <w:r>
        <w:rPr>
          <w:spacing w:val="-7"/>
        </w:rPr>
        <w:t xml:space="preserve"> </w:t>
      </w:r>
      <w:r>
        <w:t>профессиональное</w:t>
      </w:r>
      <w:r>
        <w:rPr>
          <w:spacing w:val="-10"/>
        </w:rPr>
        <w:t xml:space="preserve"> </w:t>
      </w:r>
      <w:r>
        <w:t>самоопределение</w:t>
      </w:r>
      <w:r>
        <w:rPr>
          <w:spacing w:val="-10"/>
        </w:rPr>
        <w:t xml:space="preserve"> </w:t>
      </w:r>
      <w:r>
        <w:rPr>
          <w:spacing w:val="-2"/>
        </w:rPr>
        <w:t>молодёжи.</w:t>
      </w:r>
    </w:p>
    <w:p w:rsidR="0078730F" w:rsidRDefault="009E4B5E" w:rsidP="00DC3BA7">
      <w:pPr>
        <w:pStyle w:val="a4"/>
        <w:numPr>
          <w:ilvl w:val="2"/>
          <w:numId w:val="42"/>
        </w:numPr>
        <w:tabs>
          <w:tab w:val="left" w:pos="1852"/>
        </w:tabs>
        <w:spacing w:before="246"/>
        <w:ind w:left="1852" w:hanging="719"/>
        <w:rPr>
          <w:sz w:val="24"/>
        </w:rPr>
      </w:pPr>
      <w:r>
        <w:rPr>
          <w:sz w:val="24"/>
        </w:rPr>
        <w:t>Введение</w:t>
      </w:r>
      <w:r>
        <w:rPr>
          <w:spacing w:val="-7"/>
          <w:sz w:val="24"/>
        </w:rPr>
        <w:t xml:space="preserve"> </w:t>
      </w:r>
      <w:r>
        <w:rPr>
          <w:sz w:val="24"/>
        </w:rPr>
        <w:t>в</w:t>
      </w:r>
      <w:r>
        <w:rPr>
          <w:spacing w:val="-4"/>
          <w:sz w:val="24"/>
        </w:rPr>
        <w:t xml:space="preserve"> </w:t>
      </w:r>
      <w:r>
        <w:rPr>
          <w:spacing w:val="-2"/>
          <w:sz w:val="24"/>
        </w:rPr>
        <w:t>философию.</w:t>
      </w:r>
    </w:p>
    <w:p w:rsidR="0078730F" w:rsidRDefault="009E4B5E">
      <w:pPr>
        <w:pStyle w:val="a3"/>
        <w:spacing w:before="242" w:line="276" w:lineRule="auto"/>
        <w:ind w:right="283"/>
      </w:pPr>
      <w:r>
        <w:t>Социальная философия, её место в системе наук об обществе. Философское осмысление общества как</w:t>
      </w:r>
      <w:r>
        <w:rPr>
          <w:spacing w:val="29"/>
        </w:rPr>
        <w:t xml:space="preserve"> </w:t>
      </w:r>
      <w:r>
        <w:t>целостной</w:t>
      </w:r>
      <w:r>
        <w:rPr>
          <w:spacing w:val="27"/>
        </w:rPr>
        <w:t xml:space="preserve"> </w:t>
      </w:r>
      <w:r>
        <w:t>развивающейся</w:t>
      </w:r>
      <w:r>
        <w:rPr>
          <w:spacing w:val="26"/>
        </w:rPr>
        <w:t xml:space="preserve"> </w:t>
      </w:r>
      <w:r>
        <w:t>системы.</w:t>
      </w:r>
      <w:r>
        <w:rPr>
          <w:spacing w:val="28"/>
        </w:rPr>
        <w:t xml:space="preserve"> </w:t>
      </w:r>
      <w:r>
        <w:t>Взаимосвязь</w:t>
      </w:r>
      <w:r>
        <w:rPr>
          <w:spacing w:val="27"/>
        </w:rPr>
        <w:t xml:space="preserve"> </w:t>
      </w:r>
      <w:r>
        <w:t>природы</w:t>
      </w:r>
      <w:r>
        <w:rPr>
          <w:spacing w:val="25"/>
        </w:rPr>
        <w:t xml:space="preserve"> </w:t>
      </w:r>
      <w:r>
        <w:t>и</w:t>
      </w:r>
      <w:r>
        <w:rPr>
          <w:spacing w:val="26"/>
        </w:rPr>
        <w:t xml:space="preserve"> </w:t>
      </w:r>
      <w:r>
        <w:t>общества.</w:t>
      </w:r>
      <w:r>
        <w:rPr>
          <w:spacing w:val="28"/>
        </w:rPr>
        <w:t xml:space="preserve"> </w:t>
      </w:r>
      <w:r>
        <w:t>Понятие</w:t>
      </w:r>
    </w:p>
    <w:p w:rsidR="0078730F" w:rsidRDefault="009E4B5E">
      <w:pPr>
        <w:pStyle w:val="a3"/>
        <w:spacing w:before="1" w:line="276" w:lineRule="auto"/>
        <w:ind w:right="312" w:firstLine="0"/>
        <w:jc w:val="left"/>
      </w:pPr>
      <w:r>
        <w:t>«социальный институт».</w:t>
      </w:r>
      <w:r>
        <w:rPr>
          <w:spacing w:val="30"/>
        </w:rPr>
        <w:t xml:space="preserve"> </w:t>
      </w:r>
      <w:r>
        <w:t>Основные институты общества, их</w:t>
      </w:r>
      <w:r>
        <w:rPr>
          <w:spacing w:val="29"/>
        </w:rPr>
        <w:t xml:space="preserve"> </w:t>
      </w:r>
      <w:r>
        <w:t xml:space="preserve">функции и роль в развитии </w:t>
      </w:r>
      <w:r>
        <w:rPr>
          <w:spacing w:val="-2"/>
        </w:rPr>
        <w:t>общества.</w:t>
      </w:r>
    </w:p>
    <w:p w:rsidR="0078730F" w:rsidRDefault="009E4B5E">
      <w:pPr>
        <w:pStyle w:val="a3"/>
        <w:spacing w:before="198" w:line="276" w:lineRule="auto"/>
        <w:ind w:right="280"/>
      </w:pPr>
      <w:r>
        <w:t>Типология обществ. Современное общество: ведущие тенденции, особенности развития. Динамика</w:t>
      </w:r>
      <w:r>
        <w:rPr>
          <w:spacing w:val="-11"/>
        </w:rPr>
        <w:t xml:space="preserve"> </w:t>
      </w:r>
      <w:r>
        <w:t>и</w:t>
      </w:r>
      <w:r>
        <w:rPr>
          <w:spacing w:val="-10"/>
        </w:rPr>
        <w:t xml:space="preserve"> </w:t>
      </w:r>
      <w:r>
        <w:t>многообразие</w:t>
      </w:r>
      <w:r>
        <w:rPr>
          <w:spacing w:val="-10"/>
        </w:rPr>
        <w:t xml:space="preserve"> </w:t>
      </w:r>
      <w:r>
        <w:t>процессов</w:t>
      </w:r>
      <w:r>
        <w:rPr>
          <w:spacing w:val="-11"/>
        </w:rPr>
        <w:t xml:space="preserve"> </w:t>
      </w:r>
      <w:r>
        <w:t>развития</w:t>
      </w:r>
      <w:r>
        <w:rPr>
          <w:spacing w:val="-12"/>
        </w:rPr>
        <w:t xml:space="preserve"> </w:t>
      </w:r>
      <w:r>
        <w:t>общества.</w:t>
      </w:r>
      <w:r>
        <w:rPr>
          <w:spacing w:val="-11"/>
        </w:rPr>
        <w:t xml:space="preserve"> </w:t>
      </w:r>
      <w:r>
        <w:t>Типы</w:t>
      </w:r>
      <w:r>
        <w:rPr>
          <w:spacing w:val="-11"/>
        </w:rPr>
        <w:t xml:space="preserve"> </w:t>
      </w:r>
      <w:r>
        <w:t>социальной</w:t>
      </w:r>
      <w:r>
        <w:rPr>
          <w:spacing w:val="-8"/>
        </w:rPr>
        <w:t xml:space="preserve"> </w:t>
      </w:r>
      <w:r>
        <w:t>динамики.</w:t>
      </w:r>
      <w:r>
        <w:rPr>
          <w:spacing w:val="-10"/>
        </w:rPr>
        <w:t xml:space="preserve"> </w:t>
      </w:r>
      <w:r>
        <w:t>Эволюция и революция как формы социального изменения. Влияние массовых коммуникаций на</w:t>
      </w:r>
      <w:r>
        <w:rPr>
          <w:spacing w:val="-2"/>
        </w:rPr>
        <w:t xml:space="preserve"> </w:t>
      </w:r>
      <w:r>
        <w:t>развитие общества и человека.</w:t>
      </w:r>
    </w:p>
    <w:p w:rsidR="0078730F" w:rsidRDefault="009E4B5E">
      <w:pPr>
        <w:pStyle w:val="a3"/>
        <w:spacing w:before="200" w:line="276" w:lineRule="auto"/>
        <w:ind w:right="276"/>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8730F" w:rsidRDefault="009E4B5E">
      <w:pPr>
        <w:pStyle w:val="a3"/>
        <w:spacing w:before="200" w:line="276" w:lineRule="auto"/>
        <w:ind w:right="279"/>
      </w:pPr>
      <w:r>
        <w:t>Философская</w:t>
      </w:r>
      <w:r>
        <w:rPr>
          <w:spacing w:val="-15"/>
        </w:rPr>
        <w:t xml:space="preserve"> </w:t>
      </w:r>
      <w:r>
        <w:t>антропология</w:t>
      </w:r>
      <w:r>
        <w:rPr>
          <w:spacing w:val="-15"/>
        </w:rPr>
        <w:t xml:space="preserve"> </w:t>
      </w:r>
      <w:r>
        <w:t>о</w:t>
      </w:r>
      <w:r>
        <w:rPr>
          <w:spacing w:val="-15"/>
        </w:rPr>
        <w:t xml:space="preserve"> </w:t>
      </w:r>
      <w:r>
        <w:t>становлении</w:t>
      </w:r>
      <w:r>
        <w:rPr>
          <w:spacing w:val="-14"/>
        </w:rPr>
        <w:t xml:space="preserve"> </w:t>
      </w:r>
      <w:r>
        <w:t>человека</w:t>
      </w:r>
      <w:r>
        <w:rPr>
          <w:spacing w:val="-15"/>
        </w:rPr>
        <w:t xml:space="preserve"> </w:t>
      </w:r>
      <w:r>
        <w:t>и</w:t>
      </w:r>
      <w:r>
        <w:rPr>
          <w:spacing w:val="-14"/>
        </w:rPr>
        <w:t xml:space="preserve"> </w:t>
      </w:r>
      <w:r>
        <w:t>зарождении</w:t>
      </w:r>
      <w:r>
        <w:rPr>
          <w:spacing w:val="-14"/>
        </w:rPr>
        <w:t xml:space="preserve"> </w:t>
      </w:r>
      <w:r>
        <w:t>общества.Человечество как</w:t>
      </w:r>
      <w:r>
        <w:rPr>
          <w:spacing w:val="-15"/>
        </w:rPr>
        <w:t xml:space="preserve"> </w:t>
      </w:r>
      <w:r>
        <w:t>результат</w:t>
      </w:r>
      <w:r>
        <w:rPr>
          <w:spacing w:val="-15"/>
        </w:rPr>
        <w:t xml:space="preserve"> </w:t>
      </w:r>
      <w:r>
        <w:t>биологической</w:t>
      </w:r>
      <w:r>
        <w:rPr>
          <w:spacing w:val="-15"/>
        </w:rPr>
        <w:t xml:space="preserve"> </w:t>
      </w:r>
      <w:r>
        <w:t>и</w:t>
      </w:r>
      <w:r>
        <w:rPr>
          <w:spacing w:val="-15"/>
        </w:rPr>
        <w:t xml:space="preserve"> </w:t>
      </w:r>
      <w:r>
        <w:t>социокультурной</w:t>
      </w:r>
      <w:r>
        <w:rPr>
          <w:spacing w:val="-15"/>
        </w:rPr>
        <w:t xml:space="preserve"> </w:t>
      </w:r>
      <w:r>
        <w:t>эволюции.</w:t>
      </w:r>
      <w:r>
        <w:rPr>
          <w:spacing w:val="-15"/>
        </w:rPr>
        <w:t xml:space="preserve"> </w:t>
      </w:r>
      <w:r>
        <w:t>Сущность</w:t>
      </w:r>
      <w:r>
        <w:rPr>
          <w:spacing w:val="-15"/>
        </w:rPr>
        <w:t xml:space="preserve"> </w:t>
      </w:r>
      <w:r>
        <w:t>человека</w:t>
      </w:r>
      <w:r>
        <w:rPr>
          <w:spacing w:val="-11"/>
        </w:rPr>
        <w:t xml:space="preserve"> </w:t>
      </w:r>
      <w:r>
        <w:t>как</w:t>
      </w:r>
      <w:r>
        <w:rPr>
          <w:spacing w:val="-15"/>
        </w:rPr>
        <w:t xml:space="preserve"> </w:t>
      </w:r>
      <w:r>
        <w:t>философская проблема. Духовное и материальное в человеке. Способность к познанию и деятельности – фундаментальные особенности человека.</w:t>
      </w:r>
    </w:p>
    <w:p w:rsidR="0078730F" w:rsidRDefault="009E4B5E">
      <w:pPr>
        <w:pStyle w:val="a3"/>
        <w:spacing w:before="201" w:line="276" w:lineRule="auto"/>
        <w:ind w:right="282"/>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8730F" w:rsidRDefault="009E4B5E">
      <w:pPr>
        <w:pStyle w:val="a3"/>
        <w:spacing w:before="201" w:line="276" w:lineRule="auto"/>
        <w:ind w:right="278"/>
      </w:pPr>
      <w:r>
        <w:t>Философия</w:t>
      </w:r>
      <w:r>
        <w:rPr>
          <w:spacing w:val="-13"/>
        </w:rPr>
        <w:t xml:space="preserve"> </w:t>
      </w:r>
      <w:r>
        <w:t>о</w:t>
      </w:r>
      <w:r>
        <w:rPr>
          <w:spacing w:val="-13"/>
        </w:rPr>
        <w:t xml:space="preserve"> </w:t>
      </w:r>
      <w:r>
        <w:t>деятельности</w:t>
      </w:r>
      <w:r>
        <w:rPr>
          <w:spacing w:val="-10"/>
        </w:rPr>
        <w:t xml:space="preserve"> </w:t>
      </w:r>
      <w:r>
        <w:t>как</w:t>
      </w:r>
      <w:r>
        <w:rPr>
          <w:spacing w:val="-12"/>
        </w:rPr>
        <w:t xml:space="preserve"> </w:t>
      </w:r>
      <w:r>
        <w:t>способе</w:t>
      </w:r>
      <w:r>
        <w:rPr>
          <w:spacing w:val="-11"/>
        </w:rPr>
        <w:t xml:space="preserve"> </w:t>
      </w:r>
      <w:r>
        <w:t>существования</w:t>
      </w:r>
      <w:r>
        <w:rPr>
          <w:spacing w:val="-12"/>
        </w:rPr>
        <w:t xml:space="preserve"> </w:t>
      </w:r>
      <w:r>
        <w:t>людей,</w:t>
      </w:r>
      <w:r>
        <w:rPr>
          <w:spacing w:val="39"/>
        </w:rPr>
        <w:t xml:space="preserve"> </w:t>
      </w:r>
      <w:r>
        <w:t>самореализации</w:t>
      </w:r>
      <w:r>
        <w:rPr>
          <w:spacing w:val="-11"/>
        </w:rPr>
        <w:t xml:space="preserve"> </w:t>
      </w:r>
      <w:r>
        <w:t>личности. Мотивация</w:t>
      </w:r>
      <w:r>
        <w:rPr>
          <w:spacing w:val="-3"/>
        </w:rPr>
        <w:t xml:space="preserve"> </w:t>
      </w:r>
      <w:r>
        <w:t>деятельности.</w:t>
      </w:r>
      <w:r>
        <w:rPr>
          <w:spacing w:val="-2"/>
        </w:rPr>
        <w:t xml:space="preserve"> </w:t>
      </w:r>
      <w:r>
        <w:t>Потребности</w:t>
      </w:r>
      <w:r>
        <w:rPr>
          <w:spacing w:val="-1"/>
        </w:rPr>
        <w:t xml:space="preserve"> </w:t>
      </w:r>
      <w:r>
        <w:t>и</w:t>
      </w:r>
      <w:r>
        <w:rPr>
          <w:spacing w:val="-2"/>
        </w:rPr>
        <w:t xml:space="preserve"> </w:t>
      </w:r>
      <w:r>
        <w:t>интересы.</w:t>
      </w:r>
      <w:r>
        <w:rPr>
          <w:spacing w:val="-1"/>
        </w:rPr>
        <w:t xml:space="preserve"> </w:t>
      </w:r>
      <w:r>
        <w:t>Многообразие</w:t>
      </w:r>
      <w:r>
        <w:rPr>
          <w:spacing w:val="-3"/>
        </w:rPr>
        <w:t xml:space="preserve"> </w:t>
      </w:r>
      <w:r>
        <w:t>видов</w:t>
      </w:r>
      <w:r>
        <w:rPr>
          <w:spacing w:val="-3"/>
        </w:rPr>
        <w:t xml:space="preserve"> </w:t>
      </w:r>
      <w:r>
        <w:t>деятельности.</w:t>
      </w:r>
      <w:r>
        <w:rPr>
          <w:spacing w:val="-2"/>
        </w:rPr>
        <w:t xml:space="preserve"> </w:t>
      </w:r>
      <w:r>
        <w:t>Свобода и необходимость в деятельности.</w:t>
      </w:r>
    </w:p>
    <w:p w:rsidR="0078730F" w:rsidRDefault="009E4B5E">
      <w:pPr>
        <w:pStyle w:val="a3"/>
        <w:spacing w:before="200" w:line="276" w:lineRule="auto"/>
        <w:ind w:right="274"/>
      </w:pPr>
      <w:r>
        <w:t>Гносеология</w:t>
      </w:r>
      <w:r>
        <w:rPr>
          <w:spacing w:val="-10"/>
        </w:rPr>
        <w:t xml:space="preserve"> </w:t>
      </w:r>
      <w:r>
        <w:t>в</w:t>
      </w:r>
      <w:r>
        <w:rPr>
          <w:spacing w:val="-11"/>
        </w:rPr>
        <w:t xml:space="preserve"> </w:t>
      </w:r>
      <w:r>
        <w:t>структуре</w:t>
      </w:r>
      <w:r>
        <w:rPr>
          <w:spacing w:val="-11"/>
        </w:rPr>
        <w:t xml:space="preserve"> </w:t>
      </w:r>
      <w:r>
        <w:t>философского</w:t>
      </w:r>
      <w:r>
        <w:rPr>
          <w:spacing w:val="-10"/>
        </w:rPr>
        <w:t xml:space="preserve"> </w:t>
      </w:r>
      <w:r>
        <w:t>знания.</w:t>
      </w:r>
      <w:r>
        <w:rPr>
          <w:spacing w:val="-12"/>
        </w:rPr>
        <w:t xml:space="preserve"> </w:t>
      </w:r>
      <w:r>
        <w:t>Проблема</w:t>
      </w:r>
      <w:r>
        <w:rPr>
          <w:spacing w:val="-9"/>
        </w:rPr>
        <w:t xml:space="preserve"> </w:t>
      </w:r>
      <w:r>
        <w:t>познаваемости</w:t>
      </w:r>
      <w:r>
        <w:rPr>
          <w:spacing w:val="40"/>
        </w:rPr>
        <w:t xml:space="preserve"> </w:t>
      </w:r>
      <w:r>
        <w:t>мира.</w:t>
      </w:r>
      <w:r>
        <w:rPr>
          <w:spacing w:val="-10"/>
        </w:rPr>
        <w:t xml:space="preserve"> </w:t>
      </w:r>
      <w:r>
        <w:t>Познание как</w:t>
      </w:r>
      <w:r>
        <w:rPr>
          <w:spacing w:val="-4"/>
        </w:rPr>
        <w:t xml:space="preserve"> </w:t>
      </w:r>
      <w:r>
        <w:t>деятельность.</w:t>
      </w:r>
      <w:r>
        <w:rPr>
          <w:spacing w:val="-4"/>
        </w:rPr>
        <w:t xml:space="preserve"> </w:t>
      </w:r>
      <w:r>
        <w:t>Знание,</w:t>
      </w:r>
      <w:r>
        <w:rPr>
          <w:spacing w:val="-4"/>
        </w:rPr>
        <w:t xml:space="preserve"> </w:t>
      </w:r>
      <w:r>
        <w:t>его</w:t>
      </w:r>
      <w:r>
        <w:rPr>
          <w:spacing w:val="-5"/>
        </w:rPr>
        <w:t xml:space="preserve"> </w:t>
      </w:r>
      <w:r>
        <w:t>виды.</w:t>
      </w:r>
      <w:r>
        <w:rPr>
          <w:spacing w:val="-5"/>
        </w:rPr>
        <w:t xml:space="preserve"> </w:t>
      </w:r>
      <w:r>
        <w:t>Истина</w:t>
      </w:r>
      <w:r>
        <w:rPr>
          <w:spacing w:val="-5"/>
        </w:rPr>
        <w:t xml:space="preserve"> </w:t>
      </w:r>
      <w:r>
        <w:t>и</w:t>
      </w:r>
      <w:r>
        <w:rPr>
          <w:spacing w:val="-4"/>
        </w:rPr>
        <w:t xml:space="preserve"> </w:t>
      </w:r>
      <w:r>
        <w:t>её</w:t>
      </w:r>
      <w:r>
        <w:rPr>
          <w:spacing w:val="-6"/>
        </w:rPr>
        <w:t xml:space="preserve"> </w:t>
      </w:r>
      <w:r>
        <w:t>критерии.</w:t>
      </w:r>
      <w:r>
        <w:rPr>
          <w:spacing w:val="-4"/>
        </w:rPr>
        <w:t xml:space="preserve"> </w:t>
      </w:r>
      <w:r>
        <w:t>Абсолютная</w:t>
      </w:r>
      <w:r>
        <w:rPr>
          <w:spacing w:val="-4"/>
        </w:rPr>
        <w:t xml:space="preserve"> </w:t>
      </w:r>
      <w:r>
        <w:t>истина.</w:t>
      </w:r>
      <w:r w:rsidR="009E39C6">
        <w:t xml:space="preserve"> </w:t>
      </w:r>
      <w:r>
        <w:t>Относительность истины. Истина и заблуждение. Формы чувственного познания,</w:t>
      </w:r>
      <w:r>
        <w:rPr>
          <w:spacing w:val="40"/>
        </w:rPr>
        <w:t xml:space="preserve"> </w:t>
      </w:r>
      <w:r>
        <w:t>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w:t>
      </w:r>
      <w:r>
        <w:rPr>
          <w:spacing w:val="-2"/>
        </w:rPr>
        <w:t xml:space="preserve"> </w:t>
      </w:r>
      <w:r>
        <w:t>практика.</w:t>
      </w:r>
      <w:r>
        <w:rPr>
          <w:spacing w:val="-4"/>
        </w:rPr>
        <w:t xml:space="preserve"> </w:t>
      </w:r>
      <w:r>
        <w:t>Объяснение</w:t>
      </w:r>
      <w:r>
        <w:rPr>
          <w:spacing w:val="-3"/>
        </w:rPr>
        <w:t xml:space="preserve"> </w:t>
      </w:r>
      <w:r>
        <w:t>и</w:t>
      </w:r>
      <w:r>
        <w:rPr>
          <w:spacing w:val="-2"/>
        </w:rPr>
        <w:t xml:space="preserve"> </w:t>
      </w:r>
      <w:r>
        <w:t>понимание.</w:t>
      </w:r>
      <w:r>
        <w:rPr>
          <w:spacing w:val="-2"/>
        </w:rPr>
        <w:t xml:space="preserve"> </w:t>
      </w:r>
      <w:r>
        <w:t>Виды</w:t>
      </w:r>
      <w:r>
        <w:rPr>
          <w:spacing w:val="-3"/>
        </w:rPr>
        <w:t xml:space="preserve"> </w:t>
      </w:r>
      <w:r>
        <w:t>объяснений.</w:t>
      </w:r>
      <w:r>
        <w:rPr>
          <w:spacing w:val="-2"/>
        </w:rPr>
        <w:t xml:space="preserve"> </w:t>
      </w:r>
      <w:r>
        <w:t>Распространённые</w:t>
      </w:r>
      <w:r>
        <w:rPr>
          <w:spacing w:val="-5"/>
        </w:rPr>
        <w:t xml:space="preserve"> </w:t>
      </w:r>
      <w:r>
        <w:t>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8730F" w:rsidRDefault="009E4B5E">
      <w:pPr>
        <w:pStyle w:val="a3"/>
        <w:spacing w:before="201" w:line="278" w:lineRule="auto"/>
        <w:ind w:right="284"/>
      </w:pPr>
      <w:r>
        <w:t>Духовная</w:t>
      </w:r>
      <w:r>
        <w:rPr>
          <w:spacing w:val="-10"/>
        </w:rPr>
        <w:t xml:space="preserve"> </w:t>
      </w:r>
      <w:r>
        <w:t>жизнь</w:t>
      </w:r>
      <w:r>
        <w:rPr>
          <w:spacing w:val="-11"/>
        </w:rPr>
        <w:t xml:space="preserve"> </w:t>
      </w:r>
      <w:r>
        <w:t>человека</w:t>
      </w:r>
      <w:r>
        <w:rPr>
          <w:spacing w:val="-14"/>
        </w:rPr>
        <w:t xml:space="preserve"> </w:t>
      </w:r>
      <w:r>
        <w:t>и</w:t>
      </w:r>
      <w:r>
        <w:rPr>
          <w:spacing w:val="-12"/>
        </w:rPr>
        <w:t xml:space="preserve"> </w:t>
      </w:r>
      <w:r>
        <w:t>общества.</w:t>
      </w:r>
      <w:r>
        <w:rPr>
          <w:spacing w:val="-12"/>
        </w:rPr>
        <w:t xml:space="preserve"> </w:t>
      </w:r>
      <w:r>
        <w:t>Человек</w:t>
      </w:r>
      <w:r>
        <w:rPr>
          <w:spacing w:val="-10"/>
        </w:rPr>
        <w:t xml:space="preserve"> </w:t>
      </w:r>
      <w:r>
        <w:t>как</w:t>
      </w:r>
      <w:r>
        <w:rPr>
          <w:spacing w:val="-12"/>
        </w:rPr>
        <w:t xml:space="preserve"> </w:t>
      </w:r>
      <w:r>
        <w:t>духовное</w:t>
      </w:r>
      <w:r>
        <w:rPr>
          <w:spacing w:val="-10"/>
        </w:rPr>
        <w:t xml:space="preserve"> </w:t>
      </w:r>
      <w:r>
        <w:t>существо.</w:t>
      </w:r>
      <w:r>
        <w:rPr>
          <w:spacing w:val="-10"/>
        </w:rPr>
        <w:t xml:space="preserve"> </w:t>
      </w:r>
      <w:r>
        <w:t>Человек</w:t>
      </w:r>
      <w:r>
        <w:rPr>
          <w:spacing w:val="-10"/>
        </w:rPr>
        <w:t xml:space="preserve"> </w:t>
      </w:r>
      <w:r>
        <w:t>как</w:t>
      </w:r>
      <w:r w:rsidR="009E39C6">
        <w:t xml:space="preserve"> </w:t>
      </w:r>
      <w:r>
        <w:t>творец и творение культуры. Мировоззрение: картина мира, идеалы, ценности и цели. Понятие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0" w:firstLine="0"/>
      </w:pPr>
      <w:r>
        <w:lastRenderedPageBreak/>
        <w:t>культуры.</w:t>
      </w:r>
      <w:r>
        <w:rPr>
          <w:spacing w:val="-13"/>
        </w:rPr>
        <w:t xml:space="preserve"> </w:t>
      </w:r>
      <w:r>
        <w:t>Институты</w:t>
      </w:r>
      <w:r>
        <w:rPr>
          <w:spacing w:val="-14"/>
        </w:rPr>
        <w:t xml:space="preserve"> </w:t>
      </w:r>
      <w:r>
        <w:t>культуры.</w:t>
      </w:r>
      <w:r>
        <w:rPr>
          <w:spacing w:val="-13"/>
        </w:rPr>
        <w:t xml:space="preserve"> </w:t>
      </w:r>
      <w:r>
        <w:t>Диалог</w:t>
      </w:r>
      <w:r>
        <w:rPr>
          <w:spacing w:val="-13"/>
        </w:rPr>
        <w:t xml:space="preserve"> </w:t>
      </w:r>
      <w:r>
        <w:t>культур.</w:t>
      </w:r>
      <w:r>
        <w:rPr>
          <w:spacing w:val="-14"/>
        </w:rPr>
        <w:t xml:space="preserve"> </w:t>
      </w:r>
      <w:r>
        <w:t>Богатство</w:t>
      </w:r>
      <w:r>
        <w:rPr>
          <w:spacing w:val="-15"/>
        </w:rPr>
        <w:t xml:space="preserve"> </w:t>
      </w:r>
      <w:r>
        <w:t>культурного</w:t>
      </w:r>
      <w:r>
        <w:rPr>
          <w:spacing w:val="-14"/>
        </w:rPr>
        <w:t xml:space="preserve"> </w:t>
      </w:r>
      <w:r>
        <w:t>наследия</w:t>
      </w:r>
      <w:r>
        <w:rPr>
          <w:spacing w:val="33"/>
        </w:rPr>
        <w:t xml:space="preserve"> </w:t>
      </w:r>
      <w:r>
        <w:t>России.</w:t>
      </w:r>
      <w:r>
        <w:rPr>
          <w:spacing w:val="-14"/>
        </w:rPr>
        <w:t xml:space="preserve"> </w:t>
      </w:r>
      <w:r>
        <w:t xml:space="preserve">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w:t>
      </w:r>
      <w:r>
        <w:rPr>
          <w:spacing w:val="-2"/>
        </w:rPr>
        <w:t>культуры.</w:t>
      </w:r>
    </w:p>
    <w:p w:rsidR="0078730F" w:rsidRDefault="009E4B5E">
      <w:pPr>
        <w:pStyle w:val="a3"/>
        <w:spacing w:before="205"/>
        <w:ind w:left="1133" w:firstLine="0"/>
        <w:jc w:val="left"/>
      </w:pPr>
      <w:r>
        <w:t>Искусство,</w:t>
      </w:r>
      <w:r>
        <w:rPr>
          <w:spacing w:val="5"/>
        </w:rPr>
        <w:t xml:space="preserve"> </w:t>
      </w:r>
      <w:r>
        <w:t>его</w:t>
      </w:r>
      <w:r>
        <w:rPr>
          <w:spacing w:val="9"/>
        </w:rPr>
        <w:t xml:space="preserve"> </w:t>
      </w:r>
      <w:r>
        <w:t>виды</w:t>
      </w:r>
      <w:r>
        <w:rPr>
          <w:spacing w:val="5"/>
        </w:rPr>
        <w:t xml:space="preserve"> </w:t>
      </w:r>
      <w:r>
        <w:t>и</w:t>
      </w:r>
      <w:r>
        <w:rPr>
          <w:spacing w:val="8"/>
        </w:rPr>
        <w:t xml:space="preserve"> </w:t>
      </w:r>
      <w:r>
        <w:t>формы.</w:t>
      </w:r>
      <w:r>
        <w:rPr>
          <w:spacing w:val="3"/>
        </w:rPr>
        <w:t xml:space="preserve"> </w:t>
      </w:r>
      <w:r>
        <w:t>Социальные</w:t>
      </w:r>
      <w:r>
        <w:rPr>
          <w:spacing w:val="5"/>
        </w:rPr>
        <w:t xml:space="preserve"> </w:t>
      </w:r>
      <w:r>
        <w:t>функции</w:t>
      </w:r>
      <w:r>
        <w:rPr>
          <w:spacing w:val="6"/>
        </w:rPr>
        <w:t xml:space="preserve"> </w:t>
      </w:r>
      <w:r>
        <w:t>искусства.</w:t>
      </w:r>
      <w:r>
        <w:rPr>
          <w:spacing w:val="8"/>
        </w:rPr>
        <w:t xml:space="preserve"> </w:t>
      </w:r>
      <w:r>
        <w:t>Современное</w:t>
      </w:r>
      <w:r>
        <w:rPr>
          <w:spacing w:val="5"/>
        </w:rPr>
        <w:t xml:space="preserve"> </w:t>
      </w:r>
      <w:r>
        <w:rPr>
          <w:spacing w:val="-2"/>
        </w:rPr>
        <w:t>искусство.</w:t>
      </w:r>
    </w:p>
    <w:p w:rsidR="0078730F" w:rsidRDefault="009E4B5E">
      <w:pPr>
        <w:pStyle w:val="a3"/>
        <w:spacing w:before="41"/>
        <w:ind w:firstLine="0"/>
      </w:pPr>
      <w:r>
        <w:t>Художественная</w:t>
      </w:r>
      <w:r>
        <w:rPr>
          <w:spacing w:val="-11"/>
        </w:rPr>
        <w:t xml:space="preserve"> </w:t>
      </w:r>
      <w:r>
        <w:rPr>
          <w:spacing w:val="-2"/>
        </w:rPr>
        <w:t>культура.</w:t>
      </w:r>
    </w:p>
    <w:p w:rsidR="0078730F" w:rsidRDefault="009E4B5E">
      <w:pPr>
        <w:pStyle w:val="a3"/>
        <w:spacing w:before="242" w:line="276" w:lineRule="auto"/>
        <w:ind w:right="282"/>
      </w:pPr>
      <w:r>
        <w:t>Наука</w:t>
      </w:r>
      <w:r>
        <w:rPr>
          <w:spacing w:val="-2"/>
        </w:rPr>
        <w:t xml:space="preserve"> </w:t>
      </w:r>
      <w:r>
        <w:t>как</w:t>
      </w:r>
      <w:r>
        <w:rPr>
          <w:spacing w:val="-1"/>
        </w:rPr>
        <w:t xml:space="preserve"> </w:t>
      </w:r>
      <w:r>
        <w:t>область духовной культуры.</w:t>
      </w:r>
      <w:r>
        <w:rPr>
          <w:spacing w:val="-2"/>
        </w:rPr>
        <w:t xml:space="preserve"> </w:t>
      </w:r>
      <w:r>
        <w:t>Роль науки в</w:t>
      </w:r>
      <w:r>
        <w:rPr>
          <w:spacing w:val="-2"/>
        </w:rPr>
        <w:t xml:space="preserve"> </w:t>
      </w:r>
      <w:r>
        <w:t>современном</w:t>
      </w:r>
      <w:r>
        <w:rPr>
          <w:spacing w:val="-2"/>
        </w:rPr>
        <w:t xml:space="preserve"> </w:t>
      </w:r>
      <w:r>
        <w:t>обществе.</w:t>
      </w:r>
      <w:r>
        <w:rPr>
          <w:spacing w:val="-1"/>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rsidR="0078730F" w:rsidRDefault="009E4B5E">
      <w:pPr>
        <w:pStyle w:val="a3"/>
        <w:spacing w:before="200"/>
        <w:ind w:left="1133" w:firstLine="0"/>
        <w:jc w:val="left"/>
      </w:pPr>
      <w:r>
        <w:t>Образование</w:t>
      </w:r>
      <w:r>
        <w:rPr>
          <w:spacing w:val="-12"/>
        </w:rPr>
        <w:t xml:space="preserve"> </w:t>
      </w:r>
      <w:r>
        <w:t>как</w:t>
      </w:r>
      <w:r>
        <w:rPr>
          <w:spacing w:val="-6"/>
        </w:rPr>
        <w:t xml:space="preserve"> </w:t>
      </w:r>
      <w:r>
        <w:t>институт</w:t>
      </w:r>
      <w:r>
        <w:rPr>
          <w:spacing w:val="-3"/>
        </w:rPr>
        <w:t xml:space="preserve"> </w:t>
      </w:r>
      <w:r>
        <w:t>сохранения</w:t>
      </w:r>
      <w:r>
        <w:rPr>
          <w:spacing w:val="-7"/>
        </w:rPr>
        <w:t xml:space="preserve"> </w:t>
      </w:r>
      <w:r>
        <w:t>и</w:t>
      </w:r>
      <w:r>
        <w:rPr>
          <w:spacing w:val="-7"/>
        </w:rPr>
        <w:t xml:space="preserve"> </w:t>
      </w:r>
      <w:r>
        <w:t>передачи</w:t>
      </w:r>
      <w:r>
        <w:rPr>
          <w:spacing w:val="-3"/>
        </w:rPr>
        <w:t xml:space="preserve"> </w:t>
      </w:r>
      <w:r>
        <w:t>культурного</w:t>
      </w:r>
      <w:r>
        <w:rPr>
          <w:spacing w:val="-7"/>
        </w:rPr>
        <w:t xml:space="preserve"> </w:t>
      </w:r>
      <w:r>
        <w:rPr>
          <w:spacing w:val="-2"/>
        </w:rPr>
        <w:t>наследия.</w:t>
      </w:r>
    </w:p>
    <w:p w:rsidR="0078730F" w:rsidRDefault="009E4B5E">
      <w:pPr>
        <w:pStyle w:val="a3"/>
        <w:spacing w:before="241" w:line="278" w:lineRule="auto"/>
        <w:ind w:right="287"/>
      </w:pPr>
      <w:r>
        <w:t>Этика,</w:t>
      </w:r>
      <w:r>
        <w:rPr>
          <w:spacing w:val="-10"/>
        </w:rPr>
        <w:t xml:space="preserve"> </w:t>
      </w:r>
      <w:r>
        <w:t>мораль,</w:t>
      </w:r>
      <w:r>
        <w:rPr>
          <w:spacing w:val="-10"/>
        </w:rPr>
        <w:t xml:space="preserve"> </w:t>
      </w:r>
      <w:r>
        <w:t>нравственность.</w:t>
      </w:r>
      <w:r>
        <w:rPr>
          <w:spacing w:val="-10"/>
        </w:rPr>
        <w:t xml:space="preserve"> </w:t>
      </w:r>
      <w:r>
        <w:t>Основные</w:t>
      </w:r>
      <w:r>
        <w:rPr>
          <w:spacing w:val="-10"/>
        </w:rPr>
        <w:t xml:space="preserve"> </w:t>
      </w:r>
      <w:r>
        <w:t>категории</w:t>
      </w:r>
      <w:r>
        <w:rPr>
          <w:spacing w:val="-9"/>
        </w:rPr>
        <w:t xml:space="preserve"> </w:t>
      </w:r>
      <w:r>
        <w:t>этики.</w:t>
      </w:r>
      <w:r>
        <w:rPr>
          <w:spacing w:val="-9"/>
        </w:rPr>
        <w:t xml:space="preserve"> </w:t>
      </w:r>
      <w:r>
        <w:t>Свобода</w:t>
      </w:r>
      <w:r>
        <w:rPr>
          <w:spacing w:val="-10"/>
        </w:rPr>
        <w:t xml:space="preserve"> </w:t>
      </w:r>
      <w:r>
        <w:t>воли</w:t>
      </w:r>
      <w:r>
        <w:rPr>
          <w:spacing w:val="40"/>
        </w:rPr>
        <w:t xml:space="preserve"> </w:t>
      </w:r>
      <w:r>
        <w:t>и</w:t>
      </w:r>
      <w:r>
        <w:rPr>
          <w:spacing w:val="-10"/>
        </w:rPr>
        <w:t xml:space="preserve"> </w:t>
      </w:r>
      <w:r>
        <w:t>нравственная оценка. Нравственность как область индивидуально ответственного поведения.</w:t>
      </w:r>
    </w:p>
    <w:p w:rsidR="0078730F" w:rsidRDefault="009E4B5E">
      <w:pPr>
        <w:pStyle w:val="a3"/>
        <w:spacing w:before="195" w:line="276" w:lineRule="auto"/>
        <w:ind w:right="288"/>
      </w:pPr>
      <w:r>
        <w:t>Этические нормы как регулятор деятельности социальных институтов и нравственного поведения людей.</w:t>
      </w:r>
    </w:p>
    <w:p w:rsidR="0078730F" w:rsidRDefault="009E4B5E">
      <w:pPr>
        <w:pStyle w:val="a3"/>
        <w:spacing w:before="200" w:line="278" w:lineRule="auto"/>
        <w:ind w:right="287"/>
      </w:pPr>
      <w:r>
        <w:t xml:space="preserve">Особенности профессиональной деятельности по направлениям, связанным с </w:t>
      </w:r>
      <w:r>
        <w:rPr>
          <w:spacing w:val="-2"/>
        </w:rPr>
        <w:t>философией.</w:t>
      </w:r>
    </w:p>
    <w:p w:rsidR="0078730F" w:rsidRDefault="009E4B5E" w:rsidP="00DC3BA7">
      <w:pPr>
        <w:pStyle w:val="a4"/>
        <w:numPr>
          <w:ilvl w:val="2"/>
          <w:numId w:val="42"/>
        </w:numPr>
        <w:tabs>
          <w:tab w:val="left" w:pos="1852"/>
        </w:tabs>
        <w:spacing w:before="195"/>
        <w:ind w:left="1852" w:hanging="719"/>
        <w:rPr>
          <w:sz w:val="24"/>
        </w:rPr>
      </w:pPr>
      <w:r>
        <w:rPr>
          <w:sz w:val="24"/>
        </w:rPr>
        <w:t>Введение</w:t>
      </w:r>
      <w:r>
        <w:rPr>
          <w:spacing w:val="-9"/>
          <w:sz w:val="24"/>
        </w:rPr>
        <w:t xml:space="preserve"> </w:t>
      </w:r>
      <w:r>
        <w:rPr>
          <w:sz w:val="24"/>
        </w:rPr>
        <w:t>в</w:t>
      </w:r>
      <w:r>
        <w:rPr>
          <w:spacing w:val="-7"/>
          <w:sz w:val="24"/>
        </w:rPr>
        <w:t xml:space="preserve"> </w:t>
      </w:r>
      <w:r>
        <w:rPr>
          <w:sz w:val="24"/>
        </w:rPr>
        <w:t>социальную</w:t>
      </w:r>
      <w:r>
        <w:rPr>
          <w:spacing w:val="-3"/>
          <w:sz w:val="24"/>
        </w:rPr>
        <w:t xml:space="preserve"> </w:t>
      </w:r>
      <w:r>
        <w:rPr>
          <w:spacing w:val="-2"/>
          <w:sz w:val="24"/>
        </w:rPr>
        <w:t>психологию.</w:t>
      </w:r>
    </w:p>
    <w:p w:rsidR="0078730F" w:rsidRDefault="009E4B5E">
      <w:pPr>
        <w:pStyle w:val="a3"/>
        <w:spacing w:before="240" w:line="276" w:lineRule="auto"/>
        <w:ind w:right="286"/>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rsidR="0078730F" w:rsidRDefault="009E4B5E">
      <w:pPr>
        <w:pStyle w:val="a3"/>
        <w:spacing w:before="200"/>
        <w:ind w:left="1133" w:firstLine="0"/>
        <w:jc w:val="left"/>
      </w:pPr>
      <w:r>
        <w:t>Теории</w:t>
      </w:r>
      <w:r>
        <w:rPr>
          <w:spacing w:val="-11"/>
        </w:rPr>
        <w:t xml:space="preserve"> </w:t>
      </w:r>
      <w:r>
        <w:t>социальных</w:t>
      </w:r>
      <w:r>
        <w:rPr>
          <w:spacing w:val="-3"/>
        </w:rPr>
        <w:t xml:space="preserve"> </w:t>
      </w:r>
      <w:r>
        <w:t>отношений.</w:t>
      </w:r>
      <w:r>
        <w:rPr>
          <w:spacing w:val="-10"/>
        </w:rPr>
        <w:t xml:space="preserve"> </w:t>
      </w:r>
      <w:r>
        <w:t>Основные</w:t>
      </w:r>
      <w:r>
        <w:rPr>
          <w:spacing w:val="-10"/>
        </w:rPr>
        <w:t xml:space="preserve"> </w:t>
      </w:r>
      <w:r>
        <w:t>типы</w:t>
      </w:r>
      <w:r>
        <w:rPr>
          <w:spacing w:val="-10"/>
        </w:rPr>
        <w:t xml:space="preserve"> </w:t>
      </w:r>
      <w:r>
        <w:t>социальных</w:t>
      </w:r>
      <w:r>
        <w:rPr>
          <w:spacing w:val="-3"/>
        </w:rPr>
        <w:t xml:space="preserve"> </w:t>
      </w:r>
      <w:r>
        <w:rPr>
          <w:spacing w:val="-2"/>
        </w:rPr>
        <w:t>отношений.</w:t>
      </w:r>
    </w:p>
    <w:p w:rsidR="0078730F" w:rsidRDefault="009E4B5E">
      <w:pPr>
        <w:pStyle w:val="a3"/>
        <w:spacing w:before="243" w:line="276" w:lineRule="auto"/>
        <w:ind w:right="280"/>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78730F" w:rsidRDefault="009E4B5E">
      <w:pPr>
        <w:pStyle w:val="a3"/>
        <w:spacing w:before="199" w:line="276" w:lineRule="auto"/>
        <w:ind w:right="281"/>
      </w:pPr>
      <w:r>
        <w:t>Группа как объект исследования социальной психологии. Классификация групп в социальной</w:t>
      </w:r>
      <w:r>
        <w:rPr>
          <w:spacing w:val="-12"/>
        </w:rPr>
        <w:t xml:space="preserve"> </w:t>
      </w:r>
      <w:r>
        <w:t>психологии.</w:t>
      </w:r>
      <w:r>
        <w:rPr>
          <w:spacing w:val="-13"/>
        </w:rPr>
        <w:t xml:space="preserve"> </w:t>
      </w:r>
      <w:r>
        <w:t>Большие</w:t>
      </w:r>
      <w:r>
        <w:rPr>
          <w:spacing w:val="-15"/>
        </w:rPr>
        <w:t xml:space="preserve"> </w:t>
      </w:r>
      <w:r>
        <w:t>социальные</w:t>
      </w:r>
      <w:r>
        <w:rPr>
          <w:spacing w:val="-14"/>
        </w:rPr>
        <w:t xml:space="preserve"> </w:t>
      </w:r>
      <w:r>
        <w:t>группы.</w:t>
      </w:r>
      <w:r>
        <w:rPr>
          <w:spacing w:val="-14"/>
        </w:rPr>
        <w:t xml:space="preserve"> </w:t>
      </w:r>
      <w:r>
        <w:t>Стихийные</w:t>
      </w:r>
      <w:r>
        <w:rPr>
          <w:spacing w:val="-14"/>
        </w:rPr>
        <w:t xml:space="preserve"> </w:t>
      </w:r>
      <w:r>
        <w:t>группы</w:t>
      </w:r>
      <w:r>
        <w:rPr>
          <w:spacing w:val="-14"/>
        </w:rPr>
        <w:t xml:space="preserve"> </w:t>
      </w:r>
      <w:r>
        <w:t>и</w:t>
      </w:r>
      <w:r>
        <w:rPr>
          <w:spacing w:val="-13"/>
        </w:rPr>
        <w:t xml:space="preserve"> </w:t>
      </w:r>
      <w:r>
        <w:t>массовые</w:t>
      </w:r>
      <w:r>
        <w:rPr>
          <w:spacing w:val="-15"/>
        </w:rPr>
        <w:t xml:space="preserve"> </w:t>
      </w:r>
      <w:r>
        <w:t>движения. Способы психологического воздействия в больших социальных группах. Феномен психологии масс, «эффект толпы».</w:t>
      </w:r>
    </w:p>
    <w:p w:rsidR="0078730F" w:rsidRDefault="009E4B5E">
      <w:pPr>
        <w:pStyle w:val="a3"/>
        <w:spacing w:before="200"/>
        <w:ind w:left="1133" w:firstLine="0"/>
        <w:jc w:val="left"/>
      </w:pPr>
      <w:r>
        <w:t>Малые</w:t>
      </w:r>
      <w:r>
        <w:rPr>
          <w:spacing w:val="-10"/>
        </w:rPr>
        <w:t xml:space="preserve"> </w:t>
      </w:r>
      <w:r>
        <w:t>группы.</w:t>
      </w:r>
      <w:r>
        <w:rPr>
          <w:spacing w:val="-5"/>
        </w:rPr>
        <w:t xml:space="preserve"> </w:t>
      </w:r>
      <w:r>
        <w:t>Динамические</w:t>
      </w:r>
      <w:r>
        <w:rPr>
          <w:spacing w:val="-5"/>
        </w:rPr>
        <w:t xml:space="preserve"> </w:t>
      </w:r>
      <w:r>
        <w:t>процессы</w:t>
      </w:r>
      <w:r>
        <w:rPr>
          <w:spacing w:val="-5"/>
        </w:rPr>
        <w:t xml:space="preserve"> </w:t>
      </w:r>
      <w:r>
        <w:t>в</w:t>
      </w:r>
      <w:r>
        <w:rPr>
          <w:spacing w:val="-6"/>
        </w:rPr>
        <w:t xml:space="preserve"> </w:t>
      </w:r>
      <w:r>
        <w:t>малой</w:t>
      </w:r>
      <w:r>
        <w:rPr>
          <w:spacing w:val="-3"/>
        </w:rPr>
        <w:t xml:space="preserve"> </w:t>
      </w:r>
      <w:r>
        <w:rPr>
          <w:spacing w:val="-2"/>
        </w:rPr>
        <w:t>группе.</w:t>
      </w:r>
    </w:p>
    <w:p w:rsidR="0078730F" w:rsidRDefault="009E4B5E">
      <w:pPr>
        <w:pStyle w:val="a3"/>
        <w:spacing w:before="242"/>
        <w:ind w:left="1133" w:firstLine="0"/>
        <w:jc w:val="left"/>
      </w:pPr>
      <w:r>
        <w:t>Условные</w:t>
      </w:r>
      <w:r>
        <w:rPr>
          <w:spacing w:val="-15"/>
        </w:rPr>
        <w:t xml:space="preserve"> </w:t>
      </w:r>
      <w:r>
        <w:t>группы.</w:t>
      </w:r>
      <w:r>
        <w:rPr>
          <w:spacing w:val="-5"/>
        </w:rPr>
        <w:t xml:space="preserve"> </w:t>
      </w:r>
      <w:r>
        <w:t>Референтная</w:t>
      </w:r>
      <w:r>
        <w:rPr>
          <w:spacing w:val="-6"/>
        </w:rPr>
        <w:t xml:space="preserve"> </w:t>
      </w:r>
      <w:r>
        <w:t>группа.</w:t>
      </w:r>
      <w:r>
        <w:rPr>
          <w:spacing w:val="-6"/>
        </w:rPr>
        <w:t xml:space="preserve"> </w:t>
      </w:r>
      <w:r>
        <w:t>Интеграция</w:t>
      </w:r>
      <w:r>
        <w:rPr>
          <w:spacing w:val="-5"/>
        </w:rPr>
        <w:t xml:space="preserve"> </w:t>
      </w:r>
      <w:r>
        <w:t>в</w:t>
      </w:r>
      <w:r>
        <w:rPr>
          <w:spacing w:val="-10"/>
        </w:rPr>
        <w:t xml:space="preserve"> </w:t>
      </w:r>
      <w:r>
        <w:t>группах разного</w:t>
      </w:r>
      <w:r>
        <w:rPr>
          <w:spacing w:val="-9"/>
        </w:rPr>
        <w:t xml:space="preserve"> </w:t>
      </w:r>
      <w:r>
        <w:t>уровня</w:t>
      </w:r>
      <w:r>
        <w:rPr>
          <w:spacing w:val="-5"/>
        </w:rPr>
        <w:t xml:space="preserve"> </w:t>
      </w:r>
      <w:r>
        <w:rPr>
          <w:spacing w:val="-2"/>
        </w:rPr>
        <w:t>развития.</w:t>
      </w:r>
    </w:p>
    <w:p w:rsidR="0078730F" w:rsidRDefault="009E4B5E">
      <w:pPr>
        <w:pStyle w:val="a3"/>
        <w:spacing w:before="245" w:line="276" w:lineRule="auto"/>
        <w:ind w:right="280"/>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w:t>
      </w:r>
      <w:r>
        <w:rPr>
          <w:spacing w:val="-15"/>
        </w:rPr>
        <w:t xml:space="preserve"> </w:t>
      </w:r>
      <w:r>
        <w:t>Дружеские</w:t>
      </w:r>
      <w:r>
        <w:rPr>
          <w:spacing w:val="-15"/>
        </w:rPr>
        <w:t xml:space="preserve"> </w:t>
      </w:r>
      <w:r>
        <w:t>отношения.</w:t>
      </w:r>
      <w:r>
        <w:rPr>
          <w:spacing w:val="-15"/>
        </w:rPr>
        <w:t xml:space="preserve"> </w:t>
      </w:r>
      <w:r>
        <w:t>Групповая</w:t>
      </w:r>
      <w:r>
        <w:rPr>
          <w:spacing w:val="-15"/>
        </w:rPr>
        <w:t xml:space="preserve"> </w:t>
      </w:r>
      <w:r>
        <w:t>дифференциация.</w:t>
      </w:r>
      <w:r>
        <w:rPr>
          <w:spacing w:val="-15"/>
        </w:rPr>
        <w:t xml:space="preserve"> </w:t>
      </w:r>
      <w:r>
        <w:t>Психологические</w:t>
      </w:r>
      <w:r>
        <w:rPr>
          <w:spacing w:val="-15"/>
        </w:rPr>
        <w:t xml:space="preserve"> </w:t>
      </w:r>
      <w:r>
        <w:t>проблемы лидерства. Формы и стиль лидерства. Взаимоотношения в ученических группах.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Антисоциальные</w:t>
      </w:r>
      <w:r>
        <w:rPr>
          <w:spacing w:val="-15"/>
        </w:rPr>
        <w:t xml:space="preserve"> </w:t>
      </w:r>
      <w:r>
        <w:t>группы.</w:t>
      </w:r>
      <w:r>
        <w:rPr>
          <w:spacing w:val="-10"/>
        </w:rPr>
        <w:t xml:space="preserve"> </w:t>
      </w:r>
      <w:r>
        <w:t>Опасность</w:t>
      </w:r>
      <w:r>
        <w:rPr>
          <w:spacing w:val="-6"/>
        </w:rPr>
        <w:t xml:space="preserve"> </w:t>
      </w:r>
      <w:r>
        <w:t>криминальных</w:t>
      </w:r>
      <w:r>
        <w:rPr>
          <w:spacing w:val="-5"/>
        </w:rPr>
        <w:t xml:space="preserve"> </w:t>
      </w:r>
      <w:r>
        <w:t>групп.</w:t>
      </w:r>
      <w:r>
        <w:rPr>
          <w:spacing w:val="-9"/>
        </w:rPr>
        <w:t xml:space="preserve"> </w:t>
      </w:r>
      <w:r>
        <w:t>Агрессивное</w:t>
      </w:r>
      <w:r>
        <w:rPr>
          <w:spacing w:val="-11"/>
        </w:rPr>
        <w:t xml:space="preserve"> </w:t>
      </w:r>
      <w:r>
        <w:rPr>
          <w:spacing w:val="-2"/>
        </w:rPr>
        <w:t>поведение.</w:t>
      </w:r>
    </w:p>
    <w:p w:rsidR="0078730F" w:rsidRDefault="009E4B5E">
      <w:pPr>
        <w:pStyle w:val="a3"/>
        <w:spacing w:before="246" w:line="276" w:lineRule="auto"/>
        <w:ind w:right="282"/>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w:t>
      </w:r>
      <w:r>
        <w:rPr>
          <w:spacing w:val="-15"/>
        </w:rPr>
        <w:t xml:space="preserve"> </w:t>
      </w:r>
      <w:r>
        <w:t>обществе.</w:t>
      </w:r>
      <w:r>
        <w:rPr>
          <w:spacing w:val="-15"/>
        </w:rPr>
        <w:t xml:space="preserve"> </w:t>
      </w:r>
      <w:r>
        <w:t>Институты</w:t>
      </w:r>
      <w:r>
        <w:rPr>
          <w:spacing w:val="-15"/>
        </w:rPr>
        <w:t xml:space="preserve"> </w:t>
      </w:r>
      <w:r>
        <w:t>коммуникации.</w:t>
      </w:r>
      <w:r>
        <w:rPr>
          <w:spacing w:val="-13"/>
        </w:rPr>
        <w:t xml:space="preserve"> </w:t>
      </w:r>
      <w:r>
        <w:t>Роль</w:t>
      </w:r>
      <w:r>
        <w:rPr>
          <w:spacing w:val="-14"/>
        </w:rPr>
        <w:t xml:space="preserve"> </w:t>
      </w:r>
      <w:r>
        <w:t>социальных</w:t>
      </w:r>
      <w:r>
        <w:rPr>
          <w:spacing w:val="-12"/>
        </w:rPr>
        <w:t xml:space="preserve"> </w:t>
      </w:r>
      <w:r>
        <w:t>сетей</w:t>
      </w:r>
      <w:r>
        <w:rPr>
          <w:spacing w:val="-14"/>
        </w:rPr>
        <w:t xml:space="preserve"> </w:t>
      </w:r>
      <w:r>
        <w:t>в</w:t>
      </w:r>
      <w:r>
        <w:rPr>
          <w:spacing w:val="-15"/>
        </w:rPr>
        <w:t xml:space="preserve"> </w:t>
      </w:r>
      <w:r>
        <w:t>общении.Риски социальных сетей и сетевого общения. Информационная безопасность.</w:t>
      </w:r>
    </w:p>
    <w:p w:rsidR="0078730F" w:rsidRDefault="009E4B5E">
      <w:pPr>
        <w:pStyle w:val="a3"/>
        <w:spacing w:before="197"/>
        <w:ind w:left="1133" w:firstLine="0"/>
        <w:jc w:val="left"/>
      </w:pPr>
      <w:r>
        <w:t>Теории</w:t>
      </w:r>
      <w:r>
        <w:rPr>
          <w:spacing w:val="-8"/>
        </w:rPr>
        <w:t xml:space="preserve"> </w:t>
      </w:r>
      <w:r>
        <w:t>конфликта.</w:t>
      </w:r>
      <w:r>
        <w:rPr>
          <w:spacing w:val="-6"/>
        </w:rPr>
        <w:t xml:space="preserve"> </w:t>
      </w:r>
      <w:r>
        <w:t>Межличностные</w:t>
      </w:r>
      <w:r>
        <w:rPr>
          <w:spacing w:val="-9"/>
        </w:rPr>
        <w:t xml:space="preserve"> </w:t>
      </w:r>
      <w:r>
        <w:t>конфликты</w:t>
      </w:r>
      <w:r>
        <w:rPr>
          <w:spacing w:val="-7"/>
        </w:rPr>
        <w:t xml:space="preserve"> </w:t>
      </w:r>
      <w:r>
        <w:t>и</w:t>
      </w:r>
      <w:r>
        <w:rPr>
          <w:spacing w:val="-6"/>
        </w:rPr>
        <w:t xml:space="preserve"> </w:t>
      </w:r>
      <w:r>
        <w:t>способы</w:t>
      </w:r>
      <w:r>
        <w:rPr>
          <w:spacing w:val="-6"/>
        </w:rPr>
        <w:t xml:space="preserve"> </w:t>
      </w:r>
      <w:r>
        <w:t>их</w:t>
      </w:r>
      <w:r>
        <w:rPr>
          <w:spacing w:val="-2"/>
        </w:rPr>
        <w:t xml:space="preserve"> разрешения.</w:t>
      </w:r>
    </w:p>
    <w:p w:rsidR="0078730F" w:rsidRDefault="009E4B5E">
      <w:pPr>
        <w:pStyle w:val="a3"/>
        <w:spacing w:before="244" w:line="276" w:lineRule="auto"/>
        <w:ind w:right="293"/>
      </w:pPr>
      <w:r>
        <w:t xml:space="preserve">Особенности профессиональной деятельности социального психолога. Психологическое </w:t>
      </w:r>
      <w:r>
        <w:rPr>
          <w:spacing w:val="-2"/>
        </w:rPr>
        <w:t>образование.</w:t>
      </w:r>
    </w:p>
    <w:p w:rsidR="0078730F" w:rsidRDefault="009E4B5E" w:rsidP="00DC3BA7">
      <w:pPr>
        <w:pStyle w:val="a4"/>
        <w:numPr>
          <w:ilvl w:val="2"/>
          <w:numId w:val="42"/>
        </w:numPr>
        <w:tabs>
          <w:tab w:val="left" w:pos="1852"/>
        </w:tabs>
        <w:spacing w:before="201"/>
        <w:ind w:left="1852" w:hanging="719"/>
        <w:rPr>
          <w:sz w:val="24"/>
        </w:rPr>
      </w:pPr>
      <w:r>
        <w:rPr>
          <w:sz w:val="24"/>
        </w:rPr>
        <w:t>Введение</w:t>
      </w:r>
      <w:r>
        <w:rPr>
          <w:spacing w:val="-11"/>
          <w:sz w:val="24"/>
        </w:rPr>
        <w:t xml:space="preserve"> </w:t>
      </w:r>
      <w:r>
        <w:rPr>
          <w:sz w:val="24"/>
        </w:rPr>
        <w:t>в</w:t>
      </w:r>
      <w:r>
        <w:rPr>
          <w:spacing w:val="-9"/>
          <w:sz w:val="24"/>
        </w:rPr>
        <w:t xml:space="preserve"> </w:t>
      </w:r>
      <w:r>
        <w:rPr>
          <w:sz w:val="24"/>
        </w:rPr>
        <w:t>экономическую</w:t>
      </w:r>
      <w:r>
        <w:rPr>
          <w:spacing w:val="-2"/>
          <w:sz w:val="24"/>
        </w:rPr>
        <w:t xml:space="preserve"> науку.</w:t>
      </w:r>
    </w:p>
    <w:p w:rsidR="0078730F" w:rsidRDefault="009E4B5E">
      <w:pPr>
        <w:pStyle w:val="a3"/>
        <w:spacing w:before="240" w:line="276" w:lineRule="auto"/>
        <w:ind w:right="29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78730F" w:rsidRDefault="009E4B5E">
      <w:pPr>
        <w:pStyle w:val="a3"/>
        <w:spacing w:before="202" w:line="276" w:lineRule="auto"/>
        <w:ind w:right="277"/>
      </w:pPr>
      <w:r>
        <w:t>Экономические</w:t>
      </w:r>
      <w:r>
        <w:rPr>
          <w:spacing w:val="-15"/>
        </w:rPr>
        <w:t xml:space="preserve"> </w:t>
      </w:r>
      <w:r>
        <w:t>институты</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развитии</w:t>
      </w:r>
      <w:r>
        <w:rPr>
          <w:spacing w:val="-15"/>
        </w:rPr>
        <w:t xml:space="preserve"> </w:t>
      </w:r>
      <w:r>
        <w:t>общества.</w:t>
      </w:r>
      <w:r>
        <w:rPr>
          <w:spacing w:val="-15"/>
        </w:rPr>
        <w:t xml:space="preserve"> </w:t>
      </w:r>
      <w:r>
        <w:t>Собственность.</w:t>
      </w:r>
      <w:r>
        <w:rPr>
          <w:spacing w:val="-15"/>
        </w:rPr>
        <w:t xml:space="preserve"> </w:t>
      </w:r>
      <w:r>
        <w:t>Экономическое содержание собственности. Главные вопросы экономики. Производство. Факторы</w:t>
      </w:r>
      <w:r>
        <w:rPr>
          <w:spacing w:val="-1"/>
        </w:rPr>
        <w:t xml:space="preserve"> </w:t>
      </w:r>
      <w:r>
        <w:t>производства и факторные доходы. Кривая производственных возможностей. Типы экономических систем.</w:t>
      </w:r>
    </w:p>
    <w:p w:rsidR="0078730F" w:rsidRDefault="009E4B5E">
      <w:pPr>
        <w:pStyle w:val="a3"/>
        <w:spacing w:before="200" w:line="276" w:lineRule="auto"/>
        <w:ind w:right="277"/>
      </w:pPr>
      <w:r>
        <w:t>Экономическая деятельность и её субъекты. Домашние хозяйства, предприятия, государство.</w:t>
      </w:r>
      <w:r>
        <w:rPr>
          <w:spacing w:val="-15"/>
        </w:rPr>
        <w:t xml:space="preserve"> </w:t>
      </w:r>
      <w:r>
        <w:t>Потребление,</w:t>
      </w:r>
      <w:r>
        <w:rPr>
          <w:spacing w:val="-15"/>
        </w:rPr>
        <w:t xml:space="preserve"> </w:t>
      </w:r>
      <w:r>
        <w:t>сбережения,</w:t>
      </w:r>
      <w:r>
        <w:rPr>
          <w:spacing w:val="-15"/>
        </w:rPr>
        <w:t xml:space="preserve"> </w:t>
      </w:r>
      <w:r>
        <w:t>инвестиции.</w:t>
      </w:r>
      <w:r>
        <w:rPr>
          <w:spacing w:val="-15"/>
        </w:rPr>
        <w:t xml:space="preserve"> </w:t>
      </w:r>
      <w:r>
        <w:t>Экономические</w:t>
      </w:r>
      <w:r>
        <w:rPr>
          <w:spacing w:val="-15"/>
        </w:rPr>
        <w:t xml:space="preserve"> </w:t>
      </w:r>
      <w:r>
        <w:t>отношения</w:t>
      </w:r>
      <w:r>
        <w:rPr>
          <w:spacing w:val="-15"/>
        </w:rPr>
        <w:t xml:space="preserve"> </w:t>
      </w:r>
      <w:r>
        <w:t>иэкономические интересы. Рациональное поведение людей в экономике. Экономическая свободаи социальная ответственность субъектов экономики.</w:t>
      </w:r>
    </w:p>
    <w:p w:rsidR="0078730F" w:rsidRDefault="009E4B5E">
      <w:pPr>
        <w:pStyle w:val="a3"/>
        <w:spacing w:before="200" w:line="276" w:lineRule="auto"/>
        <w:ind w:right="279"/>
      </w:pPr>
      <w:r>
        <w:t>Институт</w:t>
      </w:r>
      <w:r>
        <w:rPr>
          <w:spacing w:val="-11"/>
        </w:rPr>
        <w:t xml:space="preserve"> </w:t>
      </w:r>
      <w:r>
        <w:t>рынка.</w:t>
      </w:r>
      <w:r>
        <w:rPr>
          <w:spacing w:val="-11"/>
        </w:rPr>
        <w:t xml:space="preserve"> </w:t>
      </w:r>
      <w:r>
        <w:t>Рыночные</w:t>
      </w:r>
      <w:r>
        <w:rPr>
          <w:spacing w:val="-13"/>
        </w:rPr>
        <w:t xml:space="preserve"> </w:t>
      </w:r>
      <w:r>
        <w:t>механизмы:</w:t>
      </w:r>
      <w:r>
        <w:rPr>
          <w:spacing w:val="-11"/>
        </w:rPr>
        <w:t xml:space="preserve"> </w:t>
      </w:r>
      <w:r>
        <w:t>цена</w:t>
      </w:r>
      <w:r>
        <w:rPr>
          <w:spacing w:val="-13"/>
        </w:rPr>
        <w:t xml:space="preserve"> </w:t>
      </w:r>
      <w:r>
        <w:t>и</w:t>
      </w:r>
      <w:r>
        <w:rPr>
          <w:spacing w:val="-9"/>
        </w:rPr>
        <w:t xml:space="preserve"> </w:t>
      </w:r>
      <w:r>
        <w:t>конкуренция.</w:t>
      </w:r>
      <w:r>
        <w:rPr>
          <w:spacing w:val="40"/>
        </w:rPr>
        <w:t xml:space="preserve"> </w:t>
      </w:r>
      <w:r>
        <w:t>Рыночное</w:t>
      </w:r>
      <w:r>
        <w:rPr>
          <w:spacing w:val="-12"/>
        </w:rPr>
        <w:t xml:space="preserve"> </w:t>
      </w:r>
      <w:r>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8730F" w:rsidRDefault="009E4B5E">
      <w:pPr>
        <w:pStyle w:val="a3"/>
        <w:spacing w:before="201" w:line="276" w:lineRule="auto"/>
        <w:ind w:right="279"/>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8730F" w:rsidRDefault="009E4B5E">
      <w:pPr>
        <w:pStyle w:val="a3"/>
        <w:spacing w:before="200" w:line="276" w:lineRule="auto"/>
        <w:ind w:right="275"/>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w:t>
      </w:r>
      <w:r>
        <w:rPr>
          <w:spacing w:val="-13"/>
        </w:rPr>
        <w:t xml:space="preserve"> </w:t>
      </w:r>
      <w:r>
        <w:t>регулирования</w:t>
      </w:r>
      <w:r>
        <w:rPr>
          <w:spacing w:val="-12"/>
        </w:rPr>
        <w:t xml:space="preserve"> </w:t>
      </w:r>
      <w:r>
        <w:t>рынка</w:t>
      </w:r>
      <w:r>
        <w:rPr>
          <w:spacing w:val="-13"/>
        </w:rPr>
        <w:t xml:space="preserve"> </w:t>
      </w:r>
      <w:r>
        <w:t>труда</w:t>
      </w:r>
      <w:r>
        <w:rPr>
          <w:spacing w:val="-11"/>
        </w:rPr>
        <w:t xml:space="preserve"> </w:t>
      </w:r>
      <w:r>
        <w:t>в</w:t>
      </w:r>
      <w:r>
        <w:rPr>
          <w:spacing w:val="-13"/>
        </w:rPr>
        <w:t xml:space="preserve"> </w:t>
      </w:r>
      <w:r>
        <w:t>Российской</w:t>
      </w:r>
      <w:r>
        <w:rPr>
          <w:spacing w:val="-11"/>
        </w:rPr>
        <w:t xml:space="preserve"> </w:t>
      </w:r>
      <w:r>
        <w:t>Федерации.</w:t>
      </w:r>
      <w:r>
        <w:rPr>
          <w:spacing w:val="-12"/>
        </w:rPr>
        <w:t xml:space="preserve"> </w:t>
      </w:r>
      <w:r>
        <w:t>Минимальная</w:t>
      </w:r>
      <w:r>
        <w:rPr>
          <w:spacing w:val="-12"/>
        </w:rPr>
        <w:t xml:space="preserve"> </w:t>
      </w:r>
      <w:r>
        <w:t>оплата</w:t>
      </w:r>
      <w:r>
        <w:rPr>
          <w:spacing w:val="-12"/>
        </w:rPr>
        <w:t xml:space="preserve"> </w:t>
      </w:r>
      <w:r>
        <w:t>труда.</w:t>
      </w:r>
      <w:r>
        <w:rPr>
          <w:spacing w:val="-5"/>
        </w:rPr>
        <w:t xml:space="preserve"> </w:t>
      </w:r>
      <w:r>
        <w:t>Роль профсоюзов. Потребности современного рынка труда в Российской Федерации.</w:t>
      </w:r>
    </w:p>
    <w:p w:rsidR="0078730F" w:rsidRDefault="009E4B5E">
      <w:pPr>
        <w:pStyle w:val="a3"/>
        <w:spacing w:before="201" w:line="276" w:lineRule="auto"/>
        <w:ind w:right="284"/>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0"/>
      </w:pPr>
      <w:r>
        <w:lastRenderedPageBreak/>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78730F" w:rsidRDefault="009E4B5E">
      <w:pPr>
        <w:pStyle w:val="a3"/>
        <w:spacing w:before="205" w:line="276" w:lineRule="auto"/>
        <w:ind w:right="274"/>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8730F" w:rsidRDefault="009E4B5E">
      <w:pPr>
        <w:pStyle w:val="a3"/>
        <w:spacing w:before="201" w:line="276" w:lineRule="auto"/>
        <w:ind w:right="279"/>
      </w:pPr>
      <w:r>
        <w:t>Финансовые институты. Банки. Банковская система. Центральный банк Российской Федерации.</w:t>
      </w:r>
      <w:r>
        <w:rPr>
          <w:spacing w:val="-10"/>
        </w:rPr>
        <w:t xml:space="preserve"> </w:t>
      </w:r>
      <w:r>
        <w:t>Финансовые</w:t>
      </w:r>
      <w:r>
        <w:rPr>
          <w:spacing w:val="-6"/>
        </w:rPr>
        <w:t xml:space="preserve"> </w:t>
      </w:r>
      <w:r>
        <w:t>услуги.</w:t>
      </w:r>
      <w:r>
        <w:rPr>
          <w:spacing w:val="-8"/>
        </w:rPr>
        <w:t xml:space="preserve"> </w:t>
      </w:r>
      <w:r>
        <w:t>Вклады</w:t>
      </w:r>
      <w:r>
        <w:rPr>
          <w:spacing w:val="-8"/>
        </w:rPr>
        <w:t xml:space="preserve"> </w:t>
      </w:r>
      <w:r>
        <w:t>и</w:t>
      </w:r>
      <w:r>
        <w:rPr>
          <w:spacing w:val="-10"/>
        </w:rPr>
        <w:t xml:space="preserve"> </w:t>
      </w:r>
      <w:r>
        <w:t>кредиты.</w:t>
      </w:r>
      <w:r>
        <w:rPr>
          <w:spacing w:val="-9"/>
        </w:rPr>
        <w:t xml:space="preserve"> </w:t>
      </w:r>
      <w:r>
        <w:t>Денежная</w:t>
      </w:r>
      <w:r>
        <w:rPr>
          <w:spacing w:val="-10"/>
        </w:rPr>
        <w:t xml:space="preserve"> </w:t>
      </w:r>
      <w:r>
        <w:t>масса</w:t>
      </w:r>
      <w:r>
        <w:rPr>
          <w:spacing w:val="-6"/>
        </w:rPr>
        <w:t xml:space="preserve"> </w:t>
      </w:r>
      <w:r>
        <w:t>и</w:t>
      </w:r>
      <w:r>
        <w:rPr>
          <w:spacing w:val="-10"/>
        </w:rPr>
        <w:t xml:space="preserve"> </w:t>
      </w:r>
      <w:r>
        <w:t>денежная</w:t>
      </w:r>
      <w:r>
        <w:rPr>
          <w:spacing w:val="-10"/>
        </w:rPr>
        <w:t xml:space="preserve"> </w:t>
      </w:r>
      <w:r>
        <w:t>база.</w:t>
      </w:r>
      <w:r>
        <w:rPr>
          <w:spacing w:val="-8"/>
        </w:rPr>
        <w:t xml:space="preserve"> </w:t>
      </w:r>
      <w:r>
        <w:t>Денежные агрегаты.</w:t>
      </w:r>
      <w:r>
        <w:rPr>
          <w:spacing w:val="-15"/>
        </w:rPr>
        <w:t xml:space="preserve"> </w:t>
      </w:r>
      <w:r>
        <w:t>Денежный</w:t>
      </w:r>
      <w:r>
        <w:rPr>
          <w:spacing w:val="-15"/>
        </w:rPr>
        <w:t xml:space="preserve"> </w:t>
      </w:r>
      <w:r>
        <w:t>мультипликатор.</w:t>
      </w:r>
      <w:r>
        <w:rPr>
          <w:spacing w:val="-15"/>
        </w:rPr>
        <w:t xml:space="preserve"> </w:t>
      </w:r>
      <w:r>
        <w:t>Финансовые</w:t>
      </w:r>
      <w:r>
        <w:rPr>
          <w:spacing w:val="-15"/>
        </w:rPr>
        <w:t xml:space="preserve"> </w:t>
      </w:r>
      <w:r>
        <w:t>рынки,</w:t>
      </w:r>
      <w:r>
        <w:rPr>
          <w:spacing w:val="-15"/>
        </w:rPr>
        <w:t xml:space="preserve"> </w:t>
      </w:r>
      <w:r>
        <w:t>их</w:t>
      </w:r>
      <w:r>
        <w:rPr>
          <w:spacing w:val="-15"/>
        </w:rPr>
        <w:t xml:space="preserve"> </w:t>
      </w:r>
      <w:r>
        <w:t>виды</w:t>
      </w:r>
      <w:r>
        <w:rPr>
          <w:spacing w:val="-15"/>
        </w:rPr>
        <w:t xml:space="preserve"> </w:t>
      </w:r>
      <w:r>
        <w:t>и</w:t>
      </w:r>
      <w:r>
        <w:rPr>
          <w:spacing w:val="-15"/>
        </w:rPr>
        <w:t xml:space="preserve"> </w:t>
      </w:r>
      <w:r>
        <w:t>функции.</w:t>
      </w:r>
      <w:r>
        <w:rPr>
          <w:spacing w:val="-15"/>
        </w:rPr>
        <w:t xml:space="preserve"> </w:t>
      </w:r>
      <w:r>
        <w:t>Денежный</w:t>
      </w:r>
      <w:r>
        <w:rPr>
          <w:spacing w:val="-15"/>
        </w:rPr>
        <w:t xml:space="preserve"> </w:t>
      </w:r>
      <w:r>
        <w:t>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w:t>
      </w:r>
      <w:r>
        <w:rPr>
          <w:spacing w:val="-15"/>
        </w:rPr>
        <w:t xml:space="preserve"> </w:t>
      </w:r>
      <w:r>
        <w:t>причины,</w:t>
      </w:r>
      <w:r>
        <w:rPr>
          <w:spacing w:val="-15"/>
        </w:rPr>
        <w:t xml:space="preserve"> </w:t>
      </w:r>
      <w:r>
        <w:t>виды,</w:t>
      </w:r>
      <w:r>
        <w:rPr>
          <w:spacing w:val="-15"/>
        </w:rPr>
        <w:t xml:space="preserve"> </w:t>
      </w:r>
      <w:r>
        <w:t>социально­экономические</w:t>
      </w:r>
      <w:r>
        <w:rPr>
          <w:spacing w:val="-15"/>
        </w:rPr>
        <w:t xml:space="preserve"> </w:t>
      </w:r>
      <w:r>
        <w:t>последствия.Антиинфляционная</w:t>
      </w:r>
      <w:r>
        <w:rPr>
          <w:spacing w:val="-15"/>
        </w:rPr>
        <w:t xml:space="preserve"> </w:t>
      </w:r>
      <w:r>
        <w:t>политика в Российской Федерации.</w:t>
      </w:r>
    </w:p>
    <w:p w:rsidR="0078730F" w:rsidRDefault="009E4B5E">
      <w:pPr>
        <w:pStyle w:val="a3"/>
        <w:spacing w:before="200" w:line="276" w:lineRule="auto"/>
        <w:ind w:right="281"/>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8730F" w:rsidRDefault="009E4B5E">
      <w:pPr>
        <w:pStyle w:val="a3"/>
        <w:spacing w:before="199" w:line="276" w:lineRule="auto"/>
        <w:ind w:right="282"/>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w:t>
      </w:r>
      <w:r>
        <w:rPr>
          <w:spacing w:val="40"/>
        </w:rPr>
        <w:t xml:space="preserve"> </w:t>
      </w:r>
      <w:r>
        <w:t>Мультипликаторы бюджетной политики. Налоги. Виды налогов. Принципы налогообложения в Российской</w:t>
      </w:r>
      <w:r>
        <w:rPr>
          <w:spacing w:val="-15"/>
        </w:rPr>
        <w:t xml:space="preserve"> </w:t>
      </w:r>
      <w:r>
        <w:t>Федерации.</w:t>
      </w:r>
      <w:r>
        <w:rPr>
          <w:spacing w:val="-16"/>
        </w:rPr>
        <w:t xml:space="preserve"> </w:t>
      </w:r>
      <w:r>
        <w:t>Налогообложение</w:t>
      </w:r>
      <w:r>
        <w:rPr>
          <w:spacing w:val="-15"/>
        </w:rPr>
        <w:t xml:space="preserve"> </w:t>
      </w:r>
      <w:r>
        <w:t>и</w:t>
      </w:r>
      <w:r>
        <w:rPr>
          <w:spacing w:val="-15"/>
        </w:rPr>
        <w:t xml:space="preserve"> </w:t>
      </w:r>
      <w:r>
        <w:t>субсидирование.</w:t>
      </w:r>
      <w:r>
        <w:rPr>
          <w:spacing w:val="-15"/>
        </w:rPr>
        <w:t xml:space="preserve"> </w:t>
      </w:r>
      <w:r>
        <w:t>Фискальная</w:t>
      </w:r>
      <w:r>
        <w:rPr>
          <w:spacing w:val="16"/>
        </w:rPr>
        <w:t xml:space="preserve"> </w:t>
      </w:r>
      <w:r>
        <w:t>политика</w:t>
      </w:r>
      <w:r>
        <w:rPr>
          <w:spacing w:val="-15"/>
        </w:rPr>
        <w:t xml:space="preserve"> </w:t>
      </w:r>
      <w:r>
        <w:t>государства.</w:t>
      </w:r>
    </w:p>
    <w:p w:rsidR="0078730F" w:rsidRDefault="009E4B5E">
      <w:pPr>
        <w:pStyle w:val="a3"/>
        <w:spacing w:before="201" w:line="276" w:lineRule="auto"/>
        <w:ind w:right="279"/>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w:t>
      </w:r>
      <w:r>
        <w:rPr>
          <w:spacing w:val="-13"/>
        </w:rPr>
        <w:t xml:space="preserve"> </w:t>
      </w:r>
      <w:r>
        <w:t>и</w:t>
      </w:r>
      <w:r>
        <w:rPr>
          <w:spacing w:val="-9"/>
        </w:rPr>
        <w:t xml:space="preserve"> </w:t>
      </w:r>
      <w:r>
        <w:t>совокупное</w:t>
      </w:r>
      <w:r>
        <w:rPr>
          <w:spacing w:val="-10"/>
        </w:rPr>
        <w:t xml:space="preserve"> </w:t>
      </w:r>
      <w:r>
        <w:t>предложение.</w:t>
      </w:r>
      <w:r>
        <w:rPr>
          <w:spacing w:val="-11"/>
        </w:rPr>
        <w:t xml:space="preserve"> </w:t>
      </w:r>
      <w:r>
        <w:t>Экономические</w:t>
      </w:r>
      <w:r>
        <w:rPr>
          <w:spacing w:val="-11"/>
        </w:rPr>
        <w:t xml:space="preserve"> </w:t>
      </w:r>
      <w:r>
        <w:t>циклы.</w:t>
      </w:r>
      <w:r>
        <w:rPr>
          <w:spacing w:val="-12"/>
        </w:rPr>
        <w:t xml:space="preserve"> </w:t>
      </w:r>
      <w:r>
        <w:t>Фазы</w:t>
      </w:r>
      <w:r>
        <w:rPr>
          <w:spacing w:val="-12"/>
        </w:rPr>
        <w:t xml:space="preserve"> </w:t>
      </w:r>
      <w:r>
        <w:t>экономического</w:t>
      </w:r>
      <w:r>
        <w:rPr>
          <w:spacing w:val="-11"/>
        </w:rPr>
        <w:t xml:space="preserve"> </w:t>
      </w:r>
      <w:r>
        <w:t>цикла.</w:t>
      </w:r>
      <w:r>
        <w:rPr>
          <w:spacing w:val="-11"/>
        </w:rPr>
        <w:t xml:space="preserve"> </w:t>
      </w:r>
      <w:r>
        <w:t>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8730F" w:rsidRDefault="009E4B5E">
      <w:pPr>
        <w:pStyle w:val="a3"/>
        <w:spacing w:before="201" w:line="276" w:lineRule="auto"/>
        <w:ind w:right="274"/>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78730F" w:rsidRDefault="009E4B5E">
      <w:pPr>
        <w:pStyle w:val="a3"/>
        <w:spacing w:before="199" w:line="278" w:lineRule="auto"/>
        <w:ind w:right="284"/>
      </w:pPr>
      <w:r>
        <w:t>Возможности применения экономических знаний. Особенности профессиональной деятельности в экономической сфере.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1"/>
          <w:numId w:val="42"/>
        </w:numPr>
        <w:tabs>
          <w:tab w:val="left" w:pos="1718"/>
        </w:tabs>
        <w:spacing w:before="64" w:line="280" w:lineRule="auto"/>
        <w:ind w:right="291" w:firstLine="708"/>
        <w:rPr>
          <w:sz w:val="24"/>
        </w:rPr>
      </w:pPr>
      <w:r>
        <w:rPr>
          <w:sz w:val="24"/>
        </w:rPr>
        <w:lastRenderedPageBreak/>
        <w:t>Содержание</w:t>
      </w:r>
      <w:r>
        <w:rPr>
          <w:spacing w:val="40"/>
          <w:sz w:val="24"/>
        </w:rPr>
        <w:t xml:space="preserve"> </w:t>
      </w:r>
      <w:r>
        <w:rPr>
          <w:sz w:val="24"/>
        </w:rPr>
        <w:t>обучения</w:t>
      </w:r>
      <w:r>
        <w:rPr>
          <w:spacing w:val="40"/>
          <w:sz w:val="24"/>
        </w:rPr>
        <w:t xml:space="preserve"> </w:t>
      </w:r>
      <w:r>
        <w:rPr>
          <w:sz w:val="24"/>
        </w:rPr>
        <w:t>в</w:t>
      </w:r>
      <w:r>
        <w:rPr>
          <w:spacing w:val="39"/>
          <w:sz w:val="24"/>
        </w:rPr>
        <w:t xml:space="preserve"> </w:t>
      </w:r>
      <w:r>
        <w:rPr>
          <w:sz w:val="24"/>
        </w:rPr>
        <w:t>11</w:t>
      </w:r>
      <w:r>
        <w:rPr>
          <w:spacing w:val="40"/>
          <w:sz w:val="24"/>
        </w:rPr>
        <w:t xml:space="preserve"> </w:t>
      </w:r>
      <w:r>
        <w:rPr>
          <w:sz w:val="24"/>
        </w:rPr>
        <w:t>классе</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пределах одного раздела может варьироваться.</w:t>
      </w:r>
    </w:p>
    <w:p w:rsidR="0078730F" w:rsidRDefault="009E4B5E" w:rsidP="00DC3BA7">
      <w:pPr>
        <w:pStyle w:val="a4"/>
        <w:numPr>
          <w:ilvl w:val="2"/>
          <w:numId w:val="42"/>
        </w:numPr>
        <w:tabs>
          <w:tab w:val="left" w:pos="1852"/>
        </w:tabs>
        <w:spacing w:before="190"/>
        <w:ind w:left="1852" w:hanging="719"/>
        <w:rPr>
          <w:sz w:val="24"/>
        </w:rPr>
      </w:pPr>
      <w:r>
        <w:rPr>
          <w:sz w:val="24"/>
        </w:rPr>
        <w:t>Введение</w:t>
      </w:r>
      <w:r>
        <w:rPr>
          <w:spacing w:val="-5"/>
          <w:sz w:val="24"/>
        </w:rPr>
        <w:t xml:space="preserve"> </w:t>
      </w:r>
      <w:r>
        <w:rPr>
          <w:sz w:val="24"/>
        </w:rPr>
        <w:t>в</w:t>
      </w:r>
      <w:r>
        <w:rPr>
          <w:spacing w:val="-4"/>
          <w:sz w:val="24"/>
        </w:rPr>
        <w:t xml:space="preserve"> </w:t>
      </w:r>
      <w:r>
        <w:rPr>
          <w:spacing w:val="-2"/>
          <w:sz w:val="24"/>
        </w:rPr>
        <w:t>социологию.</w:t>
      </w:r>
    </w:p>
    <w:p w:rsidR="0078730F" w:rsidRDefault="009E4B5E">
      <w:pPr>
        <w:pStyle w:val="a3"/>
        <w:spacing w:before="243" w:line="276" w:lineRule="auto"/>
        <w:ind w:right="283"/>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78730F" w:rsidRDefault="009E4B5E">
      <w:pPr>
        <w:pStyle w:val="a3"/>
        <w:spacing w:before="202" w:line="276" w:lineRule="auto"/>
        <w:ind w:right="291"/>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8730F" w:rsidRDefault="009E4B5E">
      <w:pPr>
        <w:pStyle w:val="a3"/>
        <w:spacing w:before="198" w:line="276" w:lineRule="auto"/>
        <w:ind w:right="284"/>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8730F" w:rsidRDefault="009E4B5E">
      <w:pPr>
        <w:pStyle w:val="a3"/>
        <w:spacing w:before="202" w:line="276" w:lineRule="auto"/>
        <w:ind w:right="275"/>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8730F" w:rsidRDefault="009E4B5E">
      <w:pPr>
        <w:pStyle w:val="a3"/>
        <w:spacing w:before="200" w:line="276" w:lineRule="auto"/>
        <w:ind w:right="278"/>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78730F" w:rsidRDefault="009E4B5E">
      <w:pPr>
        <w:pStyle w:val="a3"/>
        <w:spacing w:before="200" w:line="276" w:lineRule="auto"/>
        <w:ind w:right="289"/>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8730F" w:rsidRDefault="009E4B5E">
      <w:pPr>
        <w:pStyle w:val="a3"/>
        <w:spacing w:before="200" w:line="276" w:lineRule="auto"/>
        <w:ind w:right="282"/>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8730F" w:rsidRDefault="009E4B5E">
      <w:pPr>
        <w:pStyle w:val="a3"/>
        <w:spacing w:before="200" w:line="276" w:lineRule="auto"/>
        <w:ind w:right="290"/>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78730F" w:rsidRDefault="009E4B5E">
      <w:pPr>
        <w:pStyle w:val="a3"/>
        <w:spacing w:before="203" w:line="278" w:lineRule="auto"/>
        <w:ind w:right="292"/>
      </w:pPr>
      <w:r>
        <w:t>Социализация личности, её этапы. Социальное поведение. Социальный статус и социальная роль. Социальные роли в юношеском возрасте.</w:t>
      </w:r>
    </w:p>
    <w:p w:rsidR="0078730F" w:rsidRDefault="009E4B5E">
      <w:pPr>
        <w:pStyle w:val="a3"/>
        <w:spacing w:before="192" w:line="276" w:lineRule="auto"/>
        <w:ind w:right="278"/>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w:t>
      </w:r>
      <w:r>
        <w:rPr>
          <w:spacing w:val="40"/>
        </w:rPr>
        <w:t xml:space="preserve"> </w:t>
      </w:r>
      <w:r>
        <w:t>и</w:t>
      </w:r>
      <w:r>
        <w:rPr>
          <w:spacing w:val="-12"/>
        </w:rPr>
        <w:t xml:space="preserve"> </w:t>
      </w:r>
      <w:r>
        <w:t>каналы.</w:t>
      </w:r>
      <w:r>
        <w:rPr>
          <w:spacing w:val="-13"/>
        </w:rPr>
        <w:t xml:space="preserve"> </w:t>
      </w:r>
      <w:r>
        <w:t>Социальные</w:t>
      </w:r>
      <w:r>
        <w:rPr>
          <w:spacing w:val="-13"/>
        </w:rPr>
        <w:t xml:space="preserve"> </w:t>
      </w:r>
      <w:r>
        <w:t>интересы.</w:t>
      </w:r>
      <w:r>
        <w:rPr>
          <w:spacing w:val="-13"/>
        </w:rPr>
        <w:t xml:space="preserve"> </w:t>
      </w:r>
      <w:r>
        <w:t>Социальные,</w:t>
      </w:r>
      <w:r>
        <w:rPr>
          <w:spacing w:val="-11"/>
        </w:rPr>
        <w:t xml:space="preserve"> </w:t>
      </w:r>
      <w:r>
        <w:t>этно-социальные</w:t>
      </w:r>
      <w:r>
        <w:rPr>
          <w:spacing w:val="-14"/>
        </w:rPr>
        <w:t xml:space="preserve"> </w:t>
      </w:r>
      <w:r>
        <w:t>(межнациональные)</w:t>
      </w:r>
      <w:r>
        <w:rPr>
          <w:spacing w:val="-12"/>
        </w:rPr>
        <w:t xml:space="preserve"> </w:t>
      </w:r>
      <w:r>
        <w:t>конфликты. Причины социальных конфликтов. Способы их разрешения.</w:t>
      </w:r>
    </w:p>
    <w:p w:rsidR="0078730F" w:rsidRDefault="009E4B5E">
      <w:pPr>
        <w:pStyle w:val="a3"/>
        <w:spacing w:before="202" w:line="278" w:lineRule="auto"/>
        <w:ind w:right="291"/>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8730F" w:rsidRDefault="009E4B5E">
      <w:pPr>
        <w:pStyle w:val="a3"/>
        <w:spacing w:before="193"/>
        <w:ind w:left="1133" w:firstLine="0"/>
        <w:jc w:val="left"/>
      </w:pPr>
      <w:r>
        <w:t>Особенности</w:t>
      </w:r>
      <w:r>
        <w:rPr>
          <w:spacing w:val="-12"/>
        </w:rPr>
        <w:t xml:space="preserve"> </w:t>
      </w:r>
      <w:r>
        <w:t>профессиональной</w:t>
      </w:r>
      <w:r>
        <w:rPr>
          <w:spacing w:val="-10"/>
        </w:rPr>
        <w:t xml:space="preserve"> </w:t>
      </w:r>
      <w:r>
        <w:t>деятельности</w:t>
      </w:r>
      <w:r>
        <w:rPr>
          <w:spacing w:val="-13"/>
        </w:rPr>
        <w:t xml:space="preserve"> </w:t>
      </w:r>
      <w:r>
        <w:t>социолога.</w:t>
      </w:r>
      <w:r>
        <w:rPr>
          <w:spacing w:val="-12"/>
        </w:rPr>
        <w:t xml:space="preserve"> </w:t>
      </w:r>
      <w:r>
        <w:t>Социологическое</w:t>
      </w:r>
      <w:r>
        <w:rPr>
          <w:spacing w:val="-10"/>
        </w:rPr>
        <w:t xml:space="preserve"> </w:t>
      </w:r>
      <w:r>
        <w:rPr>
          <w:spacing w:val="-2"/>
        </w:rPr>
        <w:t>образование.</w:t>
      </w:r>
    </w:p>
    <w:p w:rsidR="0078730F" w:rsidRDefault="0078730F">
      <w:pPr>
        <w:pStyle w:val="a3"/>
        <w:jc w:val="left"/>
        <w:sectPr w:rsidR="0078730F">
          <w:pgSz w:w="11920" w:h="16850"/>
          <w:pgMar w:top="1040" w:right="566" w:bottom="1180" w:left="708" w:header="0" w:footer="899" w:gutter="0"/>
          <w:cols w:space="720"/>
        </w:sectPr>
      </w:pPr>
    </w:p>
    <w:p w:rsidR="0078730F" w:rsidRDefault="009E4B5E" w:rsidP="00DC3BA7">
      <w:pPr>
        <w:pStyle w:val="a4"/>
        <w:numPr>
          <w:ilvl w:val="2"/>
          <w:numId w:val="42"/>
        </w:numPr>
        <w:tabs>
          <w:tab w:val="left" w:pos="1852"/>
        </w:tabs>
        <w:spacing w:before="64"/>
        <w:ind w:left="1852" w:hanging="719"/>
        <w:rPr>
          <w:sz w:val="24"/>
        </w:rPr>
      </w:pPr>
      <w:r>
        <w:rPr>
          <w:sz w:val="24"/>
        </w:rPr>
        <w:lastRenderedPageBreak/>
        <w:t>Введение</w:t>
      </w:r>
      <w:r>
        <w:rPr>
          <w:spacing w:val="-5"/>
          <w:sz w:val="24"/>
        </w:rPr>
        <w:t xml:space="preserve"> </w:t>
      </w:r>
      <w:r>
        <w:rPr>
          <w:sz w:val="24"/>
        </w:rPr>
        <w:t>в</w:t>
      </w:r>
      <w:r>
        <w:rPr>
          <w:spacing w:val="-4"/>
          <w:sz w:val="24"/>
        </w:rPr>
        <w:t xml:space="preserve"> </w:t>
      </w:r>
      <w:r>
        <w:rPr>
          <w:spacing w:val="-2"/>
          <w:sz w:val="24"/>
        </w:rPr>
        <w:t>политологию.</w:t>
      </w:r>
    </w:p>
    <w:p w:rsidR="0078730F" w:rsidRDefault="009E4B5E">
      <w:pPr>
        <w:pStyle w:val="a3"/>
        <w:spacing w:before="246"/>
        <w:ind w:left="1133" w:firstLine="0"/>
        <w:jc w:val="left"/>
      </w:pPr>
      <w:r>
        <w:t>Политология</w:t>
      </w:r>
      <w:r>
        <w:rPr>
          <w:spacing w:val="-7"/>
        </w:rPr>
        <w:t xml:space="preserve"> </w:t>
      </w:r>
      <w:r>
        <w:t>в</w:t>
      </w:r>
      <w:r>
        <w:rPr>
          <w:spacing w:val="-8"/>
        </w:rPr>
        <w:t xml:space="preserve"> </w:t>
      </w:r>
      <w:r>
        <w:t>системе</w:t>
      </w:r>
      <w:r>
        <w:rPr>
          <w:spacing w:val="-7"/>
        </w:rPr>
        <w:t xml:space="preserve"> </w:t>
      </w:r>
      <w:r>
        <w:t>общественных</w:t>
      </w:r>
      <w:r>
        <w:rPr>
          <w:spacing w:val="-2"/>
        </w:rPr>
        <w:t xml:space="preserve"> </w:t>
      </w:r>
      <w:r>
        <w:t>наук,</w:t>
      </w:r>
      <w:r>
        <w:rPr>
          <w:spacing w:val="-5"/>
        </w:rPr>
        <w:t xml:space="preserve"> </w:t>
      </w:r>
      <w:r>
        <w:t>её</w:t>
      </w:r>
      <w:r>
        <w:rPr>
          <w:spacing w:val="-2"/>
        </w:rPr>
        <w:t xml:space="preserve"> </w:t>
      </w:r>
      <w:r>
        <w:t>структура,</w:t>
      </w:r>
      <w:r>
        <w:rPr>
          <w:spacing w:val="-4"/>
        </w:rPr>
        <w:t xml:space="preserve"> </w:t>
      </w:r>
      <w:r>
        <w:t>функции</w:t>
      </w:r>
      <w:r>
        <w:rPr>
          <w:spacing w:val="-7"/>
        </w:rPr>
        <w:t xml:space="preserve"> </w:t>
      </w:r>
      <w:r>
        <w:t>и</w:t>
      </w:r>
      <w:r>
        <w:rPr>
          <w:spacing w:val="-4"/>
        </w:rPr>
        <w:t xml:space="preserve"> </w:t>
      </w:r>
      <w:r>
        <w:rPr>
          <w:spacing w:val="-2"/>
        </w:rPr>
        <w:t>методы.</w:t>
      </w:r>
    </w:p>
    <w:p w:rsidR="0078730F" w:rsidRDefault="009E4B5E">
      <w:pPr>
        <w:pStyle w:val="a3"/>
        <w:spacing w:before="242" w:line="276" w:lineRule="auto"/>
        <w:ind w:right="290"/>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8730F" w:rsidRDefault="009E4B5E">
      <w:pPr>
        <w:pStyle w:val="a3"/>
        <w:spacing w:before="198" w:line="276" w:lineRule="auto"/>
        <w:ind w:right="284"/>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8730F" w:rsidRDefault="009E4B5E">
      <w:pPr>
        <w:pStyle w:val="a3"/>
        <w:spacing w:before="202" w:line="276" w:lineRule="auto"/>
        <w:ind w:right="280"/>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8730F" w:rsidRDefault="009E4B5E">
      <w:pPr>
        <w:pStyle w:val="a3"/>
        <w:spacing w:before="201" w:line="276" w:lineRule="auto"/>
        <w:ind w:right="282"/>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w:t>
      </w:r>
      <w:r>
        <w:rPr>
          <w:spacing w:val="-1"/>
        </w:rPr>
        <w:t xml:space="preserve"> </w:t>
      </w:r>
      <w:r>
        <w:t>режимов.</w:t>
      </w:r>
      <w:r>
        <w:rPr>
          <w:spacing w:val="-3"/>
        </w:rPr>
        <w:t xml:space="preserve"> </w:t>
      </w:r>
      <w:r>
        <w:t>Демократия,</w:t>
      </w:r>
      <w:r>
        <w:rPr>
          <w:spacing w:val="-3"/>
        </w:rPr>
        <w:t xml:space="preserve"> </w:t>
      </w:r>
      <w:r>
        <w:t>её</w:t>
      </w:r>
      <w:r>
        <w:rPr>
          <w:spacing w:val="-4"/>
        </w:rPr>
        <w:t xml:space="preserve"> </w:t>
      </w:r>
      <w:r>
        <w:t>основные</w:t>
      </w:r>
      <w:r>
        <w:rPr>
          <w:spacing w:val="-5"/>
        </w:rPr>
        <w:t xml:space="preserve"> </w:t>
      </w:r>
      <w:r>
        <w:t>ценности</w:t>
      </w:r>
      <w:r>
        <w:rPr>
          <w:spacing w:val="-2"/>
        </w:rPr>
        <w:t xml:space="preserve"> </w:t>
      </w:r>
      <w:r>
        <w:t>и</w:t>
      </w:r>
      <w:r>
        <w:rPr>
          <w:spacing w:val="-3"/>
        </w:rPr>
        <w:t xml:space="preserve"> </w:t>
      </w:r>
      <w:r>
        <w:t>признаки.</w:t>
      </w:r>
      <w:r>
        <w:rPr>
          <w:spacing w:val="-3"/>
        </w:rPr>
        <w:t xml:space="preserve"> </w:t>
      </w:r>
      <w:r>
        <w:t>Проблемы</w:t>
      </w:r>
      <w:r>
        <w:rPr>
          <w:spacing w:val="-2"/>
        </w:rPr>
        <w:t xml:space="preserve"> </w:t>
      </w:r>
      <w:r>
        <w:t xml:space="preserve">современной </w:t>
      </w:r>
      <w:r>
        <w:rPr>
          <w:spacing w:val="-2"/>
        </w:rPr>
        <w:t>демократии.</w:t>
      </w:r>
    </w:p>
    <w:p w:rsidR="0078730F" w:rsidRDefault="009E4B5E">
      <w:pPr>
        <w:pStyle w:val="a3"/>
        <w:spacing w:before="199"/>
        <w:ind w:left="1133" w:firstLine="0"/>
        <w:jc w:val="left"/>
      </w:pPr>
      <w:r>
        <w:t>Институты</w:t>
      </w:r>
      <w:r>
        <w:rPr>
          <w:spacing w:val="-11"/>
        </w:rPr>
        <w:t xml:space="preserve"> </w:t>
      </w:r>
      <w:r>
        <w:t>государственной</w:t>
      </w:r>
      <w:r>
        <w:rPr>
          <w:spacing w:val="-9"/>
        </w:rPr>
        <w:t xml:space="preserve"> </w:t>
      </w:r>
      <w:r>
        <w:t>власти.</w:t>
      </w:r>
      <w:r>
        <w:rPr>
          <w:spacing w:val="-10"/>
        </w:rPr>
        <w:t xml:space="preserve"> </w:t>
      </w:r>
      <w:r>
        <w:t>Институт</w:t>
      </w:r>
      <w:r>
        <w:rPr>
          <w:spacing w:val="-8"/>
        </w:rPr>
        <w:t xml:space="preserve"> </w:t>
      </w:r>
      <w:r>
        <w:t>главы</w:t>
      </w:r>
      <w:r>
        <w:rPr>
          <w:spacing w:val="-8"/>
        </w:rPr>
        <w:t xml:space="preserve"> </w:t>
      </w:r>
      <w:r>
        <w:rPr>
          <w:spacing w:val="-2"/>
        </w:rPr>
        <w:t>государства.</w:t>
      </w:r>
    </w:p>
    <w:p w:rsidR="0078730F" w:rsidRDefault="009E4B5E">
      <w:pPr>
        <w:pStyle w:val="a3"/>
        <w:spacing w:before="240" w:line="276" w:lineRule="auto"/>
        <w:ind w:right="280"/>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8730F" w:rsidRDefault="009E4B5E">
      <w:pPr>
        <w:pStyle w:val="a3"/>
        <w:spacing w:before="201"/>
        <w:ind w:left="1133" w:firstLine="0"/>
        <w:jc w:val="left"/>
      </w:pPr>
      <w:r>
        <w:t>Институт</w:t>
      </w:r>
      <w:r>
        <w:rPr>
          <w:spacing w:val="-12"/>
        </w:rPr>
        <w:t xml:space="preserve"> </w:t>
      </w:r>
      <w:r>
        <w:t>исполнительной</w:t>
      </w:r>
      <w:r>
        <w:rPr>
          <w:spacing w:val="-10"/>
        </w:rPr>
        <w:t xml:space="preserve"> </w:t>
      </w:r>
      <w:r>
        <w:rPr>
          <w:spacing w:val="-2"/>
        </w:rPr>
        <w:t>власти.</w:t>
      </w:r>
    </w:p>
    <w:p w:rsidR="0078730F" w:rsidRDefault="009E4B5E">
      <w:pPr>
        <w:pStyle w:val="a3"/>
        <w:spacing w:before="240"/>
        <w:ind w:left="1133" w:firstLine="0"/>
        <w:jc w:val="left"/>
      </w:pPr>
      <w:r>
        <w:t>Институты</w:t>
      </w:r>
      <w:r>
        <w:rPr>
          <w:spacing w:val="-7"/>
        </w:rPr>
        <w:t xml:space="preserve"> </w:t>
      </w:r>
      <w:r>
        <w:t>судопроизводства</w:t>
      </w:r>
      <w:r>
        <w:rPr>
          <w:spacing w:val="-6"/>
        </w:rPr>
        <w:t xml:space="preserve"> </w:t>
      </w:r>
      <w:r>
        <w:t>и</w:t>
      </w:r>
      <w:r>
        <w:rPr>
          <w:spacing w:val="-7"/>
        </w:rPr>
        <w:t xml:space="preserve"> </w:t>
      </w:r>
      <w:r>
        <w:t>охраны</w:t>
      </w:r>
      <w:r>
        <w:rPr>
          <w:spacing w:val="-6"/>
        </w:rPr>
        <w:t xml:space="preserve"> </w:t>
      </w:r>
      <w:r>
        <w:rPr>
          <w:spacing w:val="-2"/>
        </w:rPr>
        <w:t>правопорядка.</w:t>
      </w:r>
    </w:p>
    <w:p w:rsidR="0078730F" w:rsidRDefault="009E4B5E">
      <w:pPr>
        <w:pStyle w:val="a3"/>
        <w:spacing w:before="244" w:line="278" w:lineRule="auto"/>
        <w:ind w:right="288"/>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8730F" w:rsidRDefault="009E4B5E">
      <w:pPr>
        <w:pStyle w:val="a3"/>
        <w:tabs>
          <w:tab w:val="left" w:pos="2556"/>
          <w:tab w:val="left" w:pos="4762"/>
          <w:tab w:val="left" w:pos="6286"/>
          <w:tab w:val="left" w:pos="7672"/>
          <w:tab w:val="left" w:pos="9306"/>
        </w:tabs>
        <w:spacing w:before="193"/>
        <w:ind w:left="1133" w:firstLine="0"/>
        <w:jc w:val="left"/>
      </w:pPr>
      <w:r>
        <w:rPr>
          <w:spacing w:val="-2"/>
        </w:rPr>
        <w:t>Институты</w:t>
      </w:r>
      <w:r>
        <w:tab/>
      </w:r>
      <w:r>
        <w:rPr>
          <w:spacing w:val="-2"/>
        </w:rPr>
        <w:t>представительства</w:t>
      </w:r>
      <w:r>
        <w:tab/>
      </w:r>
      <w:r>
        <w:rPr>
          <w:spacing w:val="-2"/>
        </w:rPr>
        <w:t>социальных</w:t>
      </w:r>
      <w:r>
        <w:tab/>
      </w:r>
      <w:r>
        <w:rPr>
          <w:spacing w:val="-2"/>
        </w:rPr>
        <w:t>интересов.</w:t>
      </w:r>
      <w:r>
        <w:tab/>
      </w:r>
      <w:r>
        <w:rPr>
          <w:spacing w:val="-2"/>
        </w:rPr>
        <w:t>Гражданское</w:t>
      </w:r>
      <w:r>
        <w:tab/>
      </w:r>
      <w:r>
        <w:rPr>
          <w:spacing w:val="-2"/>
        </w:rPr>
        <w:t>общество.</w:t>
      </w:r>
    </w:p>
    <w:p w:rsidR="0078730F" w:rsidRDefault="009E4B5E">
      <w:pPr>
        <w:pStyle w:val="a3"/>
        <w:spacing w:before="41"/>
        <w:ind w:firstLine="0"/>
        <w:jc w:val="left"/>
      </w:pPr>
      <w:r>
        <w:t>Взаимодействие</w:t>
      </w:r>
      <w:r>
        <w:rPr>
          <w:spacing w:val="-11"/>
        </w:rPr>
        <w:t xml:space="preserve"> </w:t>
      </w:r>
      <w:r>
        <w:t>институтов</w:t>
      </w:r>
      <w:r>
        <w:rPr>
          <w:spacing w:val="-6"/>
        </w:rPr>
        <w:t xml:space="preserve"> </w:t>
      </w:r>
      <w:r>
        <w:t>гражданского</w:t>
      </w:r>
      <w:r>
        <w:rPr>
          <w:spacing w:val="-6"/>
        </w:rPr>
        <w:t xml:space="preserve"> </w:t>
      </w:r>
      <w:r>
        <w:t>общества</w:t>
      </w:r>
      <w:r>
        <w:rPr>
          <w:spacing w:val="-7"/>
        </w:rPr>
        <w:t xml:space="preserve"> </w:t>
      </w:r>
      <w:r>
        <w:t>и</w:t>
      </w:r>
      <w:r>
        <w:rPr>
          <w:spacing w:val="-6"/>
        </w:rPr>
        <w:t xml:space="preserve"> </w:t>
      </w:r>
      <w:r>
        <w:t>публичной</w:t>
      </w:r>
      <w:r>
        <w:rPr>
          <w:spacing w:val="-3"/>
        </w:rPr>
        <w:t xml:space="preserve"> </w:t>
      </w:r>
      <w:r>
        <w:rPr>
          <w:spacing w:val="-2"/>
        </w:rPr>
        <w:t>власти.</w:t>
      </w:r>
    </w:p>
    <w:p w:rsidR="0078730F" w:rsidRDefault="009E4B5E">
      <w:pPr>
        <w:pStyle w:val="a3"/>
        <w:spacing w:before="245" w:line="276" w:lineRule="auto"/>
        <w:ind w:right="284"/>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78730F" w:rsidRDefault="009E4B5E">
      <w:pPr>
        <w:pStyle w:val="a3"/>
        <w:spacing w:before="198" w:line="276" w:lineRule="auto"/>
        <w:ind w:right="277"/>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8730F" w:rsidRDefault="009E4B5E">
      <w:pPr>
        <w:pStyle w:val="a3"/>
        <w:spacing w:before="201" w:line="278" w:lineRule="auto"/>
        <w:ind w:right="288"/>
      </w:pPr>
      <w:r>
        <w:t>Политическая элита. Типология элит, особенности их формирования в современной России.</w:t>
      </w:r>
      <w:r>
        <w:rPr>
          <w:spacing w:val="-17"/>
        </w:rPr>
        <w:t xml:space="preserve"> </w:t>
      </w:r>
      <w:r>
        <w:t>Понятие</w:t>
      </w:r>
      <w:r>
        <w:rPr>
          <w:spacing w:val="-15"/>
        </w:rPr>
        <w:t xml:space="preserve"> </w:t>
      </w:r>
      <w:r>
        <w:t>политического</w:t>
      </w:r>
      <w:r>
        <w:rPr>
          <w:spacing w:val="-14"/>
        </w:rPr>
        <w:t xml:space="preserve"> </w:t>
      </w:r>
      <w:r>
        <w:t>лидерства.</w:t>
      </w:r>
      <w:r>
        <w:rPr>
          <w:spacing w:val="-13"/>
        </w:rPr>
        <w:t xml:space="preserve"> </w:t>
      </w:r>
      <w:r>
        <w:t>Типология</w:t>
      </w:r>
      <w:r>
        <w:rPr>
          <w:spacing w:val="-14"/>
        </w:rPr>
        <w:t xml:space="preserve"> </w:t>
      </w:r>
      <w:r>
        <w:t>лидерства.</w:t>
      </w:r>
      <w:r>
        <w:rPr>
          <w:spacing w:val="-15"/>
        </w:rPr>
        <w:t xml:space="preserve"> </w:t>
      </w:r>
      <w:r>
        <w:t>Имидж</w:t>
      </w:r>
      <w:r>
        <w:rPr>
          <w:spacing w:val="33"/>
        </w:rPr>
        <w:t xml:space="preserve"> </w:t>
      </w:r>
      <w:r>
        <w:t>политического</w:t>
      </w:r>
      <w:r>
        <w:rPr>
          <w:spacing w:val="-13"/>
        </w:rPr>
        <w:t xml:space="preserve"> </w:t>
      </w:r>
      <w:r>
        <w:rPr>
          <w:spacing w:val="-2"/>
        </w:rPr>
        <w:t>лидера.</w:t>
      </w:r>
    </w:p>
    <w:p w:rsidR="0078730F" w:rsidRDefault="009E4B5E">
      <w:pPr>
        <w:pStyle w:val="a3"/>
        <w:spacing w:before="195"/>
        <w:ind w:left="1133" w:firstLine="0"/>
        <w:jc w:val="left"/>
      </w:pPr>
      <w:r>
        <w:t>Понятие,</w:t>
      </w:r>
      <w:r>
        <w:rPr>
          <w:spacing w:val="7"/>
        </w:rPr>
        <w:t xml:space="preserve"> </w:t>
      </w:r>
      <w:r>
        <w:t>структура,</w:t>
      </w:r>
      <w:r>
        <w:rPr>
          <w:spacing w:val="6"/>
        </w:rPr>
        <w:t xml:space="preserve"> </w:t>
      </w:r>
      <w:r>
        <w:t>функции</w:t>
      </w:r>
      <w:r>
        <w:rPr>
          <w:spacing w:val="4"/>
        </w:rPr>
        <w:t xml:space="preserve"> </w:t>
      </w:r>
      <w:r>
        <w:t>и</w:t>
      </w:r>
      <w:r>
        <w:rPr>
          <w:spacing w:val="5"/>
        </w:rPr>
        <w:t xml:space="preserve"> </w:t>
      </w:r>
      <w:r>
        <w:t>типы</w:t>
      </w:r>
      <w:r>
        <w:rPr>
          <w:spacing w:val="3"/>
        </w:rPr>
        <w:t xml:space="preserve"> </w:t>
      </w:r>
      <w:r>
        <w:t>политической</w:t>
      </w:r>
      <w:r>
        <w:rPr>
          <w:spacing w:val="9"/>
        </w:rPr>
        <w:t xml:space="preserve"> </w:t>
      </w:r>
      <w:r>
        <w:t>культуры.</w:t>
      </w:r>
      <w:r>
        <w:rPr>
          <w:spacing w:val="5"/>
        </w:rPr>
        <w:t xml:space="preserve"> </w:t>
      </w:r>
      <w:r>
        <w:t>Политические</w:t>
      </w:r>
      <w:r>
        <w:rPr>
          <w:spacing w:val="5"/>
        </w:rPr>
        <w:t xml:space="preserve"> </w:t>
      </w:r>
      <w:r>
        <w:rPr>
          <w:spacing w:val="-2"/>
        </w:rPr>
        <w:t>идеологии.</w:t>
      </w:r>
    </w:p>
    <w:p w:rsidR="0078730F" w:rsidRDefault="009E4B5E">
      <w:pPr>
        <w:pStyle w:val="a3"/>
        <w:spacing w:before="41"/>
        <w:ind w:firstLine="0"/>
        <w:jc w:val="left"/>
      </w:pPr>
      <w:r>
        <w:t>Истоки</w:t>
      </w:r>
      <w:r>
        <w:rPr>
          <w:spacing w:val="-9"/>
        </w:rPr>
        <w:t xml:space="preserve"> </w:t>
      </w:r>
      <w:r>
        <w:t>и</w:t>
      </w:r>
      <w:r>
        <w:rPr>
          <w:spacing w:val="-5"/>
        </w:rPr>
        <w:t xml:space="preserve"> </w:t>
      </w:r>
      <w:r>
        <w:t>опасность</w:t>
      </w:r>
      <w:r>
        <w:rPr>
          <w:spacing w:val="-5"/>
        </w:rPr>
        <w:t xml:space="preserve"> </w:t>
      </w:r>
      <w:r>
        <w:t>политического</w:t>
      </w:r>
      <w:r>
        <w:rPr>
          <w:spacing w:val="-4"/>
        </w:rPr>
        <w:t xml:space="preserve"> </w:t>
      </w:r>
      <w:r>
        <w:t>экстремизма</w:t>
      </w:r>
      <w:r>
        <w:rPr>
          <w:spacing w:val="-8"/>
        </w:rPr>
        <w:t xml:space="preserve"> </w:t>
      </w:r>
      <w:r>
        <w:t>в</w:t>
      </w:r>
      <w:r>
        <w:rPr>
          <w:spacing w:val="-6"/>
        </w:rPr>
        <w:t xml:space="preserve"> </w:t>
      </w:r>
      <w:r>
        <w:t>современном</w:t>
      </w:r>
      <w:r>
        <w:rPr>
          <w:spacing w:val="-5"/>
        </w:rPr>
        <w:t xml:space="preserve"> </w:t>
      </w:r>
      <w:r>
        <w:rPr>
          <w:spacing w:val="-2"/>
        </w:rPr>
        <w:t>обществе.</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8"/>
      </w:pPr>
      <w:r>
        <w:lastRenderedPageBreak/>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8730F" w:rsidRDefault="009E4B5E">
      <w:pPr>
        <w:pStyle w:val="a3"/>
        <w:spacing w:before="203" w:line="278" w:lineRule="auto"/>
        <w:ind w:right="29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78730F" w:rsidRDefault="009E4B5E">
      <w:pPr>
        <w:pStyle w:val="a3"/>
        <w:spacing w:before="194" w:line="276" w:lineRule="auto"/>
        <w:ind w:right="286"/>
      </w:pPr>
      <w:r>
        <w:t>Современный этап политического развития России. Особенности профессиональной деятельности политолога.</w:t>
      </w:r>
    </w:p>
    <w:p w:rsidR="0078730F" w:rsidRDefault="009E4B5E">
      <w:pPr>
        <w:pStyle w:val="a3"/>
        <w:spacing w:before="198"/>
        <w:ind w:left="1133" w:firstLine="0"/>
        <w:jc w:val="left"/>
      </w:pPr>
      <w:r>
        <w:t>Политологическое</w:t>
      </w:r>
      <w:r>
        <w:rPr>
          <w:spacing w:val="-15"/>
        </w:rPr>
        <w:t xml:space="preserve"> </w:t>
      </w:r>
      <w:r>
        <w:rPr>
          <w:spacing w:val="-2"/>
        </w:rPr>
        <w:t>образование.</w:t>
      </w:r>
    </w:p>
    <w:p w:rsidR="0078730F" w:rsidRDefault="009E4B5E" w:rsidP="00DC3BA7">
      <w:pPr>
        <w:pStyle w:val="a4"/>
        <w:numPr>
          <w:ilvl w:val="2"/>
          <w:numId w:val="42"/>
        </w:numPr>
        <w:tabs>
          <w:tab w:val="left" w:pos="1852"/>
        </w:tabs>
        <w:spacing w:before="241"/>
        <w:ind w:left="1852" w:hanging="719"/>
        <w:rPr>
          <w:sz w:val="24"/>
        </w:rPr>
      </w:pPr>
      <w:r>
        <w:rPr>
          <w:sz w:val="24"/>
        </w:rPr>
        <w:t>Введение</w:t>
      </w:r>
      <w:r>
        <w:rPr>
          <w:spacing w:val="-7"/>
          <w:sz w:val="24"/>
        </w:rPr>
        <w:t xml:space="preserve"> </w:t>
      </w:r>
      <w:r>
        <w:rPr>
          <w:sz w:val="24"/>
        </w:rPr>
        <w:t>в</w:t>
      </w:r>
      <w:r>
        <w:rPr>
          <w:spacing w:val="-7"/>
          <w:sz w:val="24"/>
        </w:rPr>
        <w:t xml:space="preserve"> </w:t>
      </w:r>
      <w:r>
        <w:rPr>
          <w:spacing w:val="-2"/>
          <w:sz w:val="24"/>
        </w:rPr>
        <w:t>правоведение.</w:t>
      </w:r>
    </w:p>
    <w:p w:rsidR="0078730F" w:rsidRDefault="009E4B5E">
      <w:pPr>
        <w:pStyle w:val="a3"/>
        <w:spacing w:before="242"/>
        <w:ind w:left="1133" w:firstLine="0"/>
        <w:jc w:val="left"/>
      </w:pPr>
      <w:r>
        <w:t>Юридическая</w:t>
      </w:r>
      <w:r>
        <w:rPr>
          <w:spacing w:val="-10"/>
        </w:rPr>
        <w:t xml:space="preserve"> </w:t>
      </w:r>
      <w:r>
        <w:t>наука.</w:t>
      </w:r>
      <w:r>
        <w:rPr>
          <w:spacing w:val="-7"/>
        </w:rPr>
        <w:t xml:space="preserve"> </w:t>
      </w:r>
      <w:r>
        <w:t>Этапы</w:t>
      </w:r>
      <w:r>
        <w:rPr>
          <w:spacing w:val="-7"/>
        </w:rPr>
        <w:t xml:space="preserve"> </w:t>
      </w:r>
      <w:r>
        <w:t>и</w:t>
      </w:r>
      <w:r>
        <w:rPr>
          <w:spacing w:val="-8"/>
        </w:rPr>
        <w:t xml:space="preserve"> </w:t>
      </w:r>
      <w:r>
        <w:t>основные</w:t>
      </w:r>
      <w:r>
        <w:rPr>
          <w:spacing w:val="-9"/>
        </w:rPr>
        <w:t xml:space="preserve"> </w:t>
      </w:r>
      <w:r>
        <w:t>направления</w:t>
      </w:r>
      <w:r>
        <w:rPr>
          <w:spacing w:val="-7"/>
        </w:rPr>
        <w:t xml:space="preserve"> </w:t>
      </w:r>
      <w:r>
        <w:t>развития</w:t>
      </w:r>
      <w:r>
        <w:rPr>
          <w:spacing w:val="-8"/>
        </w:rPr>
        <w:t xml:space="preserve"> </w:t>
      </w:r>
      <w:r>
        <w:t>юридической</w:t>
      </w:r>
      <w:r>
        <w:rPr>
          <w:spacing w:val="-6"/>
        </w:rPr>
        <w:t xml:space="preserve"> </w:t>
      </w:r>
      <w:r>
        <w:rPr>
          <w:spacing w:val="-2"/>
        </w:rPr>
        <w:t>науки.</w:t>
      </w:r>
    </w:p>
    <w:p w:rsidR="0078730F" w:rsidRDefault="009E4B5E">
      <w:pPr>
        <w:pStyle w:val="a3"/>
        <w:spacing w:before="243" w:line="276" w:lineRule="auto"/>
        <w:ind w:right="277"/>
      </w:pPr>
      <w:r>
        <w:t>Право</w:t>
      </w:r>
      <w:r>
        <w:rPr>
          <w:spacing w:val="-9"/>
        </w:rPr>
        <w:t xml:space="preserve"> </w:t>
      </w:r>
      <w:r>
        <w:t>как</w:t>
      </w:r>
      <w:r>
        <w:rPr>
          <w:spacing w:val="-8"/>
        </w:rPr>
        <w:t xml:space="preserve"> </w:t>
      </w:r>
      <w:r>
        <w:t>социальный</w:t>
      </w:r>
      <w:r>
        <w:rPr>
          <w:spacing w:val="-9"/>
        </w:rPr>
        <w:t xml:space="preserve"> </w:t>
      </w:r>
      <w:r>
        <w:t>институт.</w:t>
      </w:r>
      <w:r>
        <w:rPr>
          <w:spacing w:val="-8"/>
        </w:rPr>
        <w:t xml:space="preserve"> </w:t>
      </w:r>
      <w:r>
        <w:t>Понятие,</w:t>
      </w:r>
      <w:r>
        <w:rPr>
          <w:spacing w:val="-8"/>
        </w:rPr>
        <w:t xml:space="preserve"> </w:t>
      </w:r>
      <w:r>
        <w:t>признаки</w:t>
      </w:r>
      <w:r>
        <w:rPr>
          <w:spacing w:val="-9"/>
        </w:rPr>
        <w:t xml:space="preserve"> </w:t>
      </w:r>
      <w:r>
        <w:t>и</w:t>
      </w:r>
      <w:r>
        <w:rPr>
          <w:spacing w:val="-9"/>
        </w:rPr>
        <w:t xml:space="preserve"> </w:t>
      </w:r>
      <w:r>
        <w:t>функции</w:t>
      </w:r>
      <w:r>
        <w:rPr>
          <w:spacing w:val="-9"/>
        </w:rPr>
        <w:t xml:space="preserve"> </w:t>
      </w:r>
      <w:r>
        <w:t>права.</w:t>
      </w:r>
      <w:r>
        <w:rPr>
          <w:spacing w:val="-8"/>
        </w:rPr>
        <w:t xml:space="preserve"> </w:t>
      </w:r>
      <w:r>
        <w:t>Роль</w:t>
      </w:r>
      <w:r>
        <w:rPr>
          <w:spacing w:val="-9"/>
        </w:rPr>
        <w:t xml:space="preserve"> </w:t>
      </w:r>
      <w:r>
        <w:t>права</w:t>
      </w:r>
      <w:r>
        <w:rPr>
          <w:spacing w:val="-9"/>
        </w:rPr>
        <w:t xml:space="preserve"> </w:t>
      </w:r>
      <w:r>
        <w:t>в</w:t>
      </w:r>
      <w:r>
        <w:rPr>
          <w:spacing w:val="-1"/>
        </w:rPr>
        <w:t xml:space="preserve"> </w:t>
      </w:r>
      <w:r>
        <w:t xml:space="preserve">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rsidR="0078730F" w:rsidRDefault="009E4B5E">
      <w:pPr>
        <w:pStyle w:val="a3"/>
        <w:spacing w:before="200"/>
        <w:ind w:left="1133" w:firstLine="0"/>
        <w:jc w:val="left"/>
      </w:pPr>
      <w:r>
        <w:t>Правотворчество</w:t>
      </w:r>
      <w:r>
        <w:rPr>
          <w:spacing w:val="-9"/>
        </w:rPr>
        <w:t xml:space="preserve"> </w:t>
      </w:r>
      <w:r>
        <w:t>и</w:t>
      </w:r>
      <w:r>
        <w:rPr>
          <w:spacing w:val="-6"/>
        </w:rPr>
        <w:t xml:space="preserve"> </w:t>
      </w:r>
      <w:r>
        <w:t>законотворчество.</w:t>
      </w:r>
      <w:r>
        <w:rPr>
          <w:spacing w:val="-7"/>
        </w:rPr>
        <w:t xml:space="preserve"> </w:t>
      </w:r>
      <w:r>
        <w:t>Законодательный</w:t>
      </w:r>
      <w:r>
        <w:rPr>
          <w:spacing w:val="-9"/>
        </w:rPr>
        <w:t xml:space="preserve"> </w:t>
      </w:r>
      <w:r>
        <w:rPr>
          <w:spacing w:val="-2"/>
        </w:rPr>
        <w:t>процесс.</w:t>
      </w:r>
    </w:p>
    <w:p w:rsidR="0078730F" w:rsidRDefault="009E4B5E">
      <w:pPr>
        <w:pStyle w:val="a3"/>
        <w:spacing w:before="241" w:line="278" w:lineRule="auto"/>
        <w:ind w:right="297"/>
      </w:pPr>
      <w:r>
        <w:t>Система права. Отрасли права. Частное и публичное, материальное и процессуальное, национальное и международное право.</w:t>
      </w:r>
    </w:p>
    <w:p w:rsidR="0078730F" w:rsidRDefault="009E4B5E">
      <w:pPr>
        <w:pStyle w:val="a3"/>
        <w:spacing w:before="195"/>
        <w:ind w:left="1133" w:firstLine="0"/>
        <w:jc w:val="left"/>
      </w:pPr>
      <w:r>
        <w:t>Правосознание,</w:t>
      </w:r>
      <w:r>
        <w:rPr>
          <w:spacing w:val="-11"/>
        </w:rPr>
        <w:t xml:space="preserve"> </w:t>
      </w:r>
      <w:r>
        <w:t>правовая</w:t>
      </w:r>
      <w:r>
        <w:rPr>
          <w:spacing w:val="-9"/>
        </w:rPr>
        <w:t xml:space="preserve"> </w:t>
      </w:r>
      <w:r>
        <w:t>культура,</w:t>
      </w:r>
      <w:r>
        <w:rPr>
          <w:spacing w:val="-9"/>
        </w:rPr>
        <w:t xml:space="preserve"> </w:t>
      </w:r>
      <w:r>
        <w:t>правовое</w:t>
      </w:r>
      <w:r>
        <w:rPr>
          <w:spacing w:val="-9"/>
        </w:rPr>
        <w:t xml:space="preserve"> </w:t>
      </w:r>
      <w:r>
        <w:rPr>
          <w:spacing w:val="-2"/>
        </w:rPr>
        <w:t>воспитание.</w:t>
      </w:r>
    </w:p>
    <w:p w:rsidR="0078730F" w:rsidRDefault="009E4B5E">
      <w:pPr>
        <w:pStyle w:val="a3"/>
        <w:spacing w:before="242" w:line="276" w:lineRule="auto"/>
        <w:ind w:right="276"/>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78730F" w:rsidRDefault="009E4B5E">
      <w:pPr>
        <w:pStyle w:val="a3"/>
        <w:spacing w:before="200" w:line="276" w:lineRule="auto"/>
        <w:ind w:right="277"/>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78730F" w:rsidRDefault="009E4B5E">
      <w:pPr>
        <w:pStyle w:val="a3"/>
        <w:spacing w:before="200"/>
        <w:ind w:left="1133" w:firstLine="0"/>
        <w:jc w:val="left"/>
      </w:pPr>
      <w:r>
        <w:t>Конституционное</w:t>
      </w:r>
      <w:r>
        <w:rPr>
          <w:spacing w:val="42"/>
        </w:rPr>
        <w:t xml:space="preserve"> </w:t>
      </w:r>
      <w:r>
        <w:t>право</w:t>
      </w:r>
      <w:r>
        <w:rPr>
          <w:spacing w:val="45"/>
        </w:rPr>
        <w:t xml:space="preserve"> </w:t>
      </w:r>
      <w:r>
        <w:t>России,</w:t>
      </w:r>
      <w:r>
        <w:rPr>
          <w:spacing w:val="43"/>
        </w:rPr>
        <w:t xml:space="preserve"> </w:t>
      </w:r>
      <w:r>
        <w:t>его</w:t>
      </w:r>
      <w:r>
        <w:rPr>
          <w:spacing w:val="46"/>
        </w:rPr>
        <w:t xml:space="preserve"> </w:t>
      </w:r>
      <w:r>
        <w:t>источники.</w:t>
      </w:r>
      <w:r>
        <w:rPr>
          <w:spacing w:val="44"/>
        </w:rPr>
        <w:t xml:space="preserve"> </w:t>
      </w:r>
      <w:r>
        <w:t>Конституция</w:t>
      </w:r>
      <w:r>
        <w:rPr>
          <w:spacing w:val="47"/>
        </w:rPr>
        <w:t xml:space="preserve"> </w:t>
      </w:r>
      <w:r>
        <w:t>Российской</w:t>
      </w:r>
      <w:r>
        <w:rPr>
          <w:spacing w:val="48"/>
        </w:rPr>
        <w:t xml:space="preserve"> </w:t>
      </w:r>
      <w:r>
        <w:rPr>
          <w:spacing w:val="-2"/>
        </w:rPr>
        <w:t>Федерации.</w:t>
      </w:r>
    </w:p>
    <w:p w:rsidR="0078730F" w:rsidRDefault="009E4B5E">
      <w:pPr>
        <w:pStyle w:val="a3"/>
        <w:spacing w:before="39"/>
        <w:ind w:firstLine="0"/>
        <w:jc w:val="left"/>
      </w:pPr>
      <w:r>
        <w:t>Основы</w:t>
      </w:r>
      <w:r>
        <w:rPr>
          <w:spacing w:val="-13"/>
        </w:rPr>
        <w:t xml:space="preserve"> </w:t>
      </w:r>
      <w:r>
        <w:t>конституционного</w:t>
      </w:r>
      <w:r>
        <w:rPr>
          <w:spacing w:val="-6"/>
        </w:rPr>
        <w:t xml:space="preserve"> </w:t>
      </w:r>
      <w:r>
        <w:t>строя</w:t>
      </w:r>
      <w:r>
        <w:rPr>
          <w:spacing w:val="-9"/>
        </w:rPr>
        <w:t xml:space="preserve"> </w:t>
      </w:r>
      <w:r>
        <w:t>Российской</w:t>
      </w:r>
      <w:r>
        <w:rPr>
          <w:spacing w:val="-7"/>
        </w:rPr>
        <w:t xml:space="preserve"> </w:t>
      </w:r>
      <w:r>
        <w:rPr>
          <w:spacing w:val="-2"/>
        </w:rPr>
        <w:t>Федерации.</w:t>
      </w:r>
    </w:p>
    <w:p w:rsidR="0078730F" w:rsidRDefault="009E4B5E">
      <w:pPr>
        <w:pStyle w:val="a3"/>
        <w:spacing w:before="245" w:line="276" w:lineRule="auto"/>
        <w:ind w:right="283"/>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w:t>
      </w:r>
      <w:r>
        <w:rPr>
          <w:spacing w:val="40"/>
        </w:rPr>
        <w:t xml:space="preserve"> </w:t>
      </w:r>
      <w:r>
        <w:t>по правам человека в Российской Федерации. Уполномоченный по правам ребёнка при Президенте Российской Федерации.</w:t>
      </w:r>
    </w:p>
    <w:p w:rsidR="0078730F" w:rsidRDefault="009E4B5E">
      <w:pPr>
        <w:pStyle w:val="a3"/>
        <w:spacing w:before="198" w:line="280" w:lineRule="auto"/>
        <w:ind w:right="285"/>
      </w:pPr>
      <w:r>
        <w:t>Конституционные обязанности гражданина Российской Федерации. Воинская обязанность и альтернативная гражданская служба.</w:t>
      </w:r>
    </w:p>
    <w:p w:rsidR="0078730F" w:rsidRDefault="0078730F">
      <w:pPr>
        <w:pStyle w:val="a3"/>
        <w:spacing w:line="280"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7"/>
      </w:pPr>
      <w:r>
        <w:lastRenderedPageBreak/>
        <w:t>Россия – федеративное государство. Конституционно­правовой статус субъектов Российской Федерации.</w:t>
      </w:r>
    </w:p>
    <w:p w:rsidR="0078730F" w:rsidRDefault="009E4B5E">
      <w:pPr>
        <w:pStyle w:val="a3"/>
        <w:spacing w:before="190" w:line="276" w:lineRule="auto"/>
        <w:ind w:right="281"/>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78730F" w:rsidRDefault="009E4B5E">
      <w:pPr>
        <w:pStyle w:val="a3"/>
        <w:spacing w:before="202" w:line="276" w:lineRule="auto"/>
        <w:ind w:right="276"/>
      </w:pPr>
      <w:r>
        <w:t>Федеральное собрание – парламент Российской Федерации, порядок формирования и функции.</w:t>
      </w:r>
      <w:r>
        <w:rPr>
          <w:spacing w:val="-9"/>
        </w:rPr>
        <w:t xml:space="preserve"> </w:t>
      </w:r>
      <w:r>
        <w:t>Правительство</w:t>
      </w:r>
      <w:r>
        <w:rPr>
          <w:spacing w:val="-9"/>
        </w:rPr>
        <w:t xml:space="preserve"> </w:t>
      </w:r>
      <w:r>
        <w:t>Российской</w:t>
      </w:r>
      <w:r>
        <w:rPr>
          <w:spacing w:val="-9"/>
        </w:rPr>
        <w:t xml:space="preserve"> </w:t>
      </w:r>
      <w:r>
        <w:t>Федерации</w:t>
      </w:r>
      <w:r>
        <w:rPr>
          <w:spacing w:val="-9"/>
        </w:rPr>
        <w:t xml:space="preserve"> </w:t>
      </w:r>
      <w:r>
        <w:t>и</w:t>
      </w:r>
      <w:r>
        <w:rPr>
          <w:spacing w:val="-10"/>
        </w:rPr>
        <w:t xml:space="preserve"> </w:t>
      </w:r>
      <w:r>
        <w:t>федеральные</w:t>
      </w:r>
      <w:r>
        <w:rPr>
          <w:spacing w:val="-12"/>
        </w:rPr>
        <w:t xml:space="preserve"> </w:t>
      </w:r>
      <w:r>
        <w:t>органы</w:t>
      </w:r>
      <w:r>
        <w:rPr>
          <w:spacing w:val="36"/>
        </w:rPr>
        <w:t xml:space="preserve"> </w:t>
      </w:r>
      <w:r>
        <w:t>исполнительной</w:t>
      </w:r>
      <w:r>
        <w:rPr>
          <w:spacing w:val="-8"/>
        </w:rPr>
        <w:t xml:space="preserve"> </w:t>
      </w:r>
      <w:r>
        <w:t>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8730F" w:rsidRDefault="009E4B5E">
      <w:pPr>
        <w:pStyle w:val="a3"/>
        <w:spacing w:before="201" w:line="276" w:lineRule="auto"/>
        <w:ind w:right="282"/>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78730F" w:rsidRDefault="009E4B5E">
      <w:pPr>
        <w:pStyle w:val="a3"/>
        <w:spacing w:before="200" w:line="276" w:lineRule="auto"/>
        <w:ind w:right="272"/>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w:t>
      </w:r>
      <w:r>
        <w:rPr>
          <w:spacing w:val="-12"/>
        </w:rPr>
        <w:t xml:space="preserve"> </w:t>
      </w:r>
      <w:r>
        <w:t>Порядок</w:t>
      </w:r>
      <w:r>
        <w:rPr>
          <w:spacing w:val="-12"/>
        </w:rPr>
        <w:t xml:space="preserve"> </w:t>
      </w:r>
      <w:r>
        <w:t>заключения</w:t>
      </w:r>
      <w:r>
        <w:rPr>
          <w:spacing w:val="-10"/>
        </w:rPr>
        <w:t xml:space="preserve"> </w:t>
      </w:r>
      <w:r>
        <w:t>договора:</w:t>
      </w:r>
      <w:r>
        <w:rPr>
          <w:spacing w:val="-12"/>
        </w:rPr>
        <w:t xml:space="preserve"> </w:t>
      </w:r>
      <w:r>
        <w:t>оферта</w:t>
      </w:r>
      <w:r>
        <w:rPr>
          <w:spacing w:val="-13"/>
        </w:rPr>
        <w:t xml:space="preserve"> </w:t>
      </w:r>
      <w:r>
        <w:t>и</w:t>
      </w:r>
      <w:r>
        <w:rPr>
          <w:spacing w:val="-11"/>
        </w:rPr>
        <w:t xml:space="preserve"> </w:t>
      </w:r>
      <w:r>
        <w:t>акцепт.</w:t>
      </w:r>
      <w:r>
        <w:rPr>
          <w:spacing w:val="-11"/>
        </w:rPr>
        <w:t xml:space="preserve"> </w:t>
      </w:r>
      <w:r>
        <w:t>Наследование</w:t>
      </w:r>
      <w:r>
        <w:rPr>
          <w:spacing w:val="-12"/>
        </w:rPr>
        <w:t xml:space="preserve"> </w:t>
      </w:r>
      <w:r>
        <w:t>как</w:t>
      </w:r>
      <w:r>
        <w:rPr>
          <w:spacing w:val="-11"/>
        </w:rPr>
        <w:t xml:space="preserve"> </w:t>
      </w:r>
      <w:r>
        <w:t>социально-</w:t>
      </w:r>
      <w:r>
        <w:rPr>
          <w:spacing w:val="-12"/>
        </w:rPr>
        <w:t xml:space="preserve"> </w:t>
      </w:r>
      <w:r>
        <w:t>правовой институт. Основания наследования (завещание, наследственный договор, наследование по закону).</w:t>
      </w:r>
      <w:r>
        <w:rPr>
          <w:spacing w:val="-11"/>
        </w:rPr>
        <w:t xml:space="preserve"> </w:t>
      </w:r>
      <w:r>
        <w:t>Права</w:t>
      </w:r>
      <w:r>
        <w:rPr>
          <w:spacing w:val="-14"/>
        </w:rPr>
        <w:t xml:space="preserve"> </w:t>
      </w:r>
      <w:r>
        <w:t>на</w:t>
      </w:r>
      <w:r>
        <w:rPr>
          <w:spacing w:val="-12"/>
        </w:rPr>
        <w:t xml:space="preserve"> </w:t>
      </w:r>
      <w:r>
        <w:t>результаты</w:t>
      </w:r>
      <w:r>
        <w:rPr>
          <w:spacing w:val="-12"/>
        </w:rPr>
        <w:t xml:space="preserve"> </w:t>
      </w:r>
      <w:r>
        <w:t>интеллектуальной</w:t>
      </w:r>
      <w:r>
        <w:rPr>
          <w:spacing w:val="-11"/>
        </w:rPr>
        <w:t xml:space="preserve"> </w:t>
      </w:r>
      <w:r>
        <w:t>деятельности.</w:t>
      </w:r>
      <w:r>
        <w:rPr>
          <w:spacing w:val="-12"/>
        </w:rPr>
        <w:t xml:space="preserve"> </w:t>
      </w:r>
      <w:r>
        <w:t>Защита</w:t>
      </w:r>
      <w:r>
        <w:rPr>
          <w:spacing w:val="-15"/>
        </w:rPr>
        <w:t xml:space="preserve"> </w:t>
      </w:r>
      <w:r>
        <w:t>гражданских</w:t>
      </w:r>
      <w:r>
        <w:rPr>
          <w:spacing w:val="-12"/>
        </w:rPr>
        <w:t xml:space="preserve"> </w:t>
      </w:r>
      <w:r>
        <w:t>прав.</w:t>
      </w:r>
      <w:r>
        <w:rPr>
          <w:spacing w:val="-15"/>
        </w:rPr>
        <w:t xml:space="preserve"> </w:t>
      </w:r>
      <w:r>
        <w:t>Защита прав потребителей. Гражданско­правовая ответственность.</w:t>
      </w:r>
    </w:p>
    <w:p w:rsidR="0078730F" w:rsidRDefault="009E4B5E">
      <w:pPr>
        <w:pStyle w:val="a3"/>
        <w:spacing w:before="202" w:line="276" w:lineRule="auto"/>
        <w:ind w:right="279"/>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78730F" w:rsidRDefault="009E4B5E">
      <w:pPr>
        <w:pStyle w:val="a3"/>
        <w:spacing w:before="199" w:line="276" w:lineRule="auto"/>
        <w:ind w:right="28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8730F" w:rsidRDefault="009E4B5E">
      <w:pPr>
        <w:pStyle w:val="a3"/>
        <w:spacing w:before="201" w:line="276" w:lineRule="auto"/>
        <w:ind w:right="285"/>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8730F" w:rsidRDefault="009E4B5E">
      <w:pPr>
        <w:pStyle w:val="a3"/>
        <w:spacing w:before="199" w:line="278" w:lineRule="auto"/>
        <w:ind w:right="279"/>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8730F" w:rsidRDefault="009E4B5E">
      <w:pPr>
        <w:pStyle w:val="a3"/>
        <w:spacing w:before="204" w:line="276" w:lineRule="auto"/>
        <w:ind w:right="285"/>
      </w:pPr>
      <w:r>
        <w:t>Финансовое право. Правовое регулирование банковской деятельности. Права и обязанности потребителей финансовых услуг.</w:t>
      </w:r>
    </w:p>
    <w:p w:rsidR="0078730F" w:rsidRDefault="009E4B5E">
      <w:pPr>
        <w:pStyle w:val="a3"/>
        <w:spacing w:before="201" w:line="276" w:lineRule="auto"/>
        <w:ind w:right="278"/>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8730F" w:rsidRDefault="009E4B5E">
      <w:pPr>
        <w:pStyle w:val="a3"/>
        <w:spacing w:before="200" w:line="276" w:lineRule="auto"/>
        <w:ind w:right="284"/>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8730F" w:rsidRDefault="009E4B5E">
      <w:pPr>
        <w:pStyle w:val="a3"/>
        <w:tabs>
          <w:tab w:val="left" w:pos="2705"/>
          <w:tab w:val="left" w:pos="4570"/>
          <w:tab w:val="left" w:pos="5456"/>
          <w:tab w:val="left" w:pos="6790"/>
          <w:tab w:val="left" w:pos="8440"/>
        </w:tabs>
        <w:spacing w:before="197"/>
        <w:ind w:left="1133" w:firstLine="0"/>
        <w:jc w:val="left"/>
      </w:pPr>
      <w:r>
        <w:rPr>
          <w:spacing w:val="-2"/>
        </w:rPr>
        <w:t>Гражданское</w:t>
      </w:r>
      <w:r>
        <w:tab/>
      </w:r>
      <w:r>
        <w:rPr>
          <w:spacing w:val="-2"/>
        </w:rPr>
        <w:t>процессуальное</w:t>
      </w:r>
      <w:r>
        <w:tab/>
      </w:r>
      <w:r>
        <w:rPr>
          <w:spacing w:val="-2"/>
        </w:rPr>
        <w:t>право.</w:t>
      </w:r>
      <w:r>
        <w:tab/>
      </w:r>
      <w:r>
        <w:rPr>
          <w:spacing w:val="-2"/>
        </w:rPr>
        <w:t>Принципы</w:t>
      </w:r>
      <w:r>
        <w:tab/>
      </w:r>
      <w:r>
        <w:rPr>
          <w:spacing w:val="-2"/>
        </w:rPr>
        <w:t>гражданского</w:t>
      </w:r>
      <w:r>
        <w:tab/>
      </w:r>
      <w:r>
        <w:rPr>
          <w:spacing w:val="-2"/>
        </w:rPr>
        <w:t>судопроизводства.</w:t>
      </w:r>
    </w:p>
    <w:p w:rsidR="0078730F" w:rsidRDefault="009E4B5E">
      <w:pPr>
        <w:pStyle w:val="a3"/>
        <w:spacing w:before="43"/>
        <w:ind w:left="373" w:right="3216" w:firstLine="0"/>
        <w:jc w:val="center"/>
      </w:pPr>
      <w:r>
        <w:t>Участники</w:t>
      </w:r>
      <w:r>
        <w:rPr>
          <w:spacing w:val="-11"/>
        </w:rPr>
        <w:t xml:space="preserve"> </w:t>
      </w:r>
      <w:r>
        <w:t>гражданского</w:t>
      </w:r>
      <w:r>
        <w:rPr>
          <w:spacing w:val="-8"/>
        </w:rPr>
        <w:t xml:space="preserve"> </w:t>
      </w:r>
      <w:r>
        <w:t>процесса.</w:t>
      </w:r>
      <w:r>
        <w:rPr>
          <w:spacing w:val="-10"/>
        </w:rPr>
        <w:t xml:space="preserve"> </w:t>
      </w:r>
      <w:r>
        <w:t>Стадии</w:t>
      </w:r>
      <w:r>
        <w:rPr>
          <w:spacing w:val="-7"/>
        </w:rPr>
        <w:t xml:space="preserve"> </w:t>
      </w:r>
      <w:r>
        <w:t>гражданского</w:t>
      </w:r>
      <w:r>
        <w:rPr>
          <w:spacing w:val="-9"/>
        </w:rPr>
        <w:t xml:space="preserve"> </w:t>
      </w:r>
      <w:r>
        <w:rPr>
          <w:spacing w:val="-2"/>
        </w:rPr>
        <w:t>процесса.</w:t>
      </w:r>
    </w:p>
    <w:p w:rsidR="0078730F" w:rsidRDefault="009E4B5E">
      <w:pPr>
        <w:pStyle w:val="a3"/>
        <w:spacing w:before="240"/>
        <w:ind w:left="0" w:right="2939" w:firstLine="0"/>
        <w:jc w:val="center"/>
      </w:pPr>
      <w:r>
        <w:t>Арбитражный</w:t>
      </w:r>
      <w:r>
        <w:rPr>
          <w:spacing w:val="-12"/>
        </w:rPr>
        <w:t xml:space="preserve"> </w:t>
      </w:r>
      <w:r>
        <w:t>процесс.</w:t>
      </w:r>
      <w:r>
        <w:rPr>
          <w:spacing w:val="-11"/>
        </w:rPr>
        <w:t xml:space="preserve"> </w:t>
      </w:r>
      <w:r>
        <w:t>Административный</w:t>
      </w:r>
      <w:r>
        <w:rPr>
          <w:spacing w:val="-11"/>
        </w:rPr>
        <w:t xml:space="preserve"> </w:t>
      </w:r>
      <w:r>
        <w:rPr>
          <w:spacing w:val="-2"/>
        </w:rPr>
        <w:t>процесс.</w:t>
      </w:r>
    </w:p>
    <w:p w:rsidR="0078730F" w:rsidRDefault="009E4B5E">
      <w:pPr>
        <w:pStyle w:val="a3"/>
        <w:spacing w:before="245" w:line="276" w:lineRule="auto"/>
        <w:ind w:right="292"/>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8730F" w:rsidRDefault="009E4B5E">
      <w:pPr>
        <w:pStyle w:val="a3"/>
        <w:spacing w:before="201" w:line="276" w:lineRule="auto"/>
        <w:ind w:right="290"/>
      </w:pPr>
      <w:r>
        <w:t>Международное</w:t>
      </w:r>
      <w:r>
        <w:rPr>
          <w:spacing w:val="-2"/>
        </w:rPr>
        <w:t xml:space="preserve"> </w:t>
      </w:r>
      <w:r>
        <w:t>право, его</w:t>
      </w:r>
      <w:r>
        <w:rPr>
          <w:spacing w:val="-1"/>
        </w:rPr>
        <w:t xml:space="preserve"> </w:t>
      </w:r>
      <w:r>
        <w:t>основные</w:t>
      </w:r>
      <w:r>
        <w:rPr>
          <w:spacing w:val="-3"/>
        </w:rPr>
        <w:t xml:space="preserve"> </w:t>
      </w:r>
      <w:r>
        <w:t>принципы</w:t>
      </w:r>
      <w:r>
        <w:rPr>
          <w:spacing w:val="-2"/>
        </w:rPr>
        <w:t xml:space="preserve"> </w:t>
      </w:r>
      <w:r>
        <w:t>и источники.</w:t>
      </w:r>
      <w:r>
        <w:rPr>
          <w:spacing w:val="-1"/>
        </w:rPr>
        <w:t xml:space="preserve"> </w:t>
      </w:r>
      <w:r>
        <w:t>Субъекты</w:t>
      </w:r>
      <w:r>
        <w:rPr>
          <w:spacing w:val="-1"/>
        </w:rPr>
        <w:t xml:space="preserve"> </w:t>
      </w:r>
      <w:r>
        <w:t>международного права. Международная защита прав человека. Источники и принципы международного гуманитарного права.</w:t>
      </w:r>
    </w:p>
    <w:p w:rsidR="0078730F" w:rsidRDefault="009E4B5E">
      <w:pPr>
        <w:pStyle w:val="a3"/>
        <w:spacing w:before="199" w:line="278" w:lineRule="auto"/>
        <w:ind w:right="286"/>
      </w:pPr>
      <w:r>
        <w:t>Юридическое образование. Профессиональная деятельность юриста. Основные виды юридических профессий.</w:t>
      </w:r>
    </w:p>
    <w:p w:rsidR="0078730F" w:rsidRDefault="009E4B5E" w:rsidP="00DC3BA7">
      <w:pPr>
        <w:pStyle w:val="a4"/>
        <w:numPr>
          <w:ilvl w:val="1"/>
          <w:numId w:val="42"/>
        </w:numPr>
        <w:tabs>
          <w:tab w:val="left" w:pos="1754"/>
        </w:tabs>
        <w:spacing w:before="193" w:line="280" w:lineRule="auto"/>
        <w:ind w:right="290" w:firstLine="708"/>
        <w:rPr>
          <w:sz w:val="24"/>
        </w:rPr>
      </w:pPr>
      <w:r>
        <w:rPr>
          <w:sz w:val="24"/>
        </w:rPr>
        <w:t>Планируемые результаты освоения программы по обществознанию на уровне среднего общего образования.</w:t>
      </w:r>
    </w:p>
    <w:p w:rsidR="0078730F" w:rsidRDefault="009E4B5E" w:rsidP="00DC3BA7">
      <w:pPr>
        <w:pStyle w:val="a4"/>
        <w:numPr>
          <w:ilvl w:val="2"/>
          <w:numId w:val="42"/>
        </w:numPr>
        <w:tabs>
          <w:tab w:val="left" w:pos="1934"/>
        </w:tabs>
        <w:spacing w:before="190" w:line="276" w:lineRule="auto"/>
        <w:ind w:right="277" w:firstLine="708"/>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w:t>
      </w:r>
      <w:r>
        <w:rPr>
          <w:spacing w:val="-15"/>
          <w:sz w:val="24"/>
        </w:rPr>
        <w:t xml:space="preserve"> </w:t>
      </w:r>
      <w:r>
        <w:rPr>
          <w:sz w:val="24"/>
        </w:rPr>
        <w:t>внутренней</w:t>
      </w:r>
      <w:r>
        <w:rPr>
          <w:spacing w:val="-15"/>
          <w:sz w:val="24"/>
        </w:rPr>
        <w:t xml:space="preserve"> </w:t>
      </w:r>
      <w:r>
        <w:rPr>
          <w:sz w:val="24"/>
        </w:rPr>
        <w:t>позицией</w:t>
      </w:r>
      <w:r>
        <w:rPr>
          <w:spacing w:val="-15"/>
          <w:sz w:val="24"/>
        </w:rPr>
        <w:t xml:space="preserve"> </w:t>
      </w:r>
      <w:r>
        <w:rPr>
          <w:sz w:val="24"/>
        </w:rPr>
        <w:t>личности,</w:t>
      </w:r>
      <w:r>
        <w:rPr>
          <w:spacing w:val="-15"/>
          <w:sz w:val="24"/>
        </w:rPr>
        <w:t xml:space="preserve"> </w:t>
      </w:r>
      <w:r>
        <w:rPr>
          <w:sz w:val="24"/>
        </w:rPr>
        <w:t>системой</w:t>
      </w:r>
      <w:r>
        <w:rPr>
          <w:spacing w:val="-15"/>
          <w:sz w:val="24"/>
        </w:rPr>
        <w:t xml:space="preserve"> </w:t>
      </w:r>
      <w:r>
        <w:rPr>
          <w:sz w:val="24"/>
        </w:rPr>
        <w:t>ценностных</w:t>
      </w:r>
      <w:r>
        <w:rPr>
          <w:spacing w:val="-14"/>
          <w:sz w:val="24"/>
        </w:rPr>
        <w:t xml:space="preserve"> </w:t>
      </w:r>
      <w:r>
        <w:rPr>
          <w:sz w:val="24"/>
        </w:rPr>
        <w:t>ориентаций,</w:t>
      </w:r>
      <w:r>
        <w:rPr>
          <w:spacing w:val="-15"/>
          <w:sz w:val="24"/>
        </w:rPr>
        <w:t xml:space="preserve"> </w:t>
      </w:r>
      <w:r>
        <w:rPr>
          <w:sz w:val="2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730F" w:rsidRDefault="009E4B5E" w:rsidP="00DC3BA7">
      <w:pPr>
        <w:pStyle w:val="a4"/>
        <w:numPr>
          <w:ilvl w:val="2"/>
          <w:numId w:val="42"/>
        </w:numPr>
        <w:tabs>
          <w:tab w:val="left" w:pos="1862"/>
        </w:tabs>
        <w:spacing w:before="201" w:line="278" w:lineRule="auto"/>
        <w:ind w:right="287" w:firstLine="708"/>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8730F" w:rsidRDefault="009E4B5E" w:rsidP="00DC3BA7">
      <w:pPr>
        <w:pStyle w:val="a4"/>
        <w:numPr>
          <w:ilvl w:val="0"/>
          <w:numId w:val="40"/>
        </w:numPr>
        <w:tabs>
          <w:tab w:val="left" w:pos="1391"/>
        </w:tabs>
        <w:spacing w:before="194"/>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39"/>
        <w:ind w:left="1133" w:firstLine="0"/>
        <w:jc w:val="left"/>
      </w:pPr>
      <w:r>
        <w:t>сформированность</w:t>
      </w:r>
      <w:r>
        <w:rPr>
          <w:spacing w:val="7"/>
        </w:rPr>
        <w:t xml:space="preserve"> </w:t>
      </w:r>
      <w:r>
        <w:t>гражданской</w:t>
      </w:r>
      <w:r>
        <w:rPr>
          <w:spacing w:val="6"/>
        </w:rPr>
        <w:t xml:space="preserve"> </w:t>
      </w:r>
      <w:r>
        <w:t>позиции</w:t>
      </w:r>
      <w:r>
        <w:rPr>
          <w:spacing w:val="9"/>
        </w:rPr>
        <w:t xml:space="preserve"> </w:t>
      </w:r>
      <w:r>
        <w:t>обучающегося</w:t>
      </w:r>
      <w:r>
        <w:rPr>
          <w:spacing w:val="5"/>
        </w:rPr>
        <w:t xml:space="preserve"> </w:t>
      </w:r>
      <w:r>
        <w:t>как</w:t>
      </w:r>
      <w:r>
        <w:rPr>
          <w:spacing w:val="8"/>
        </w:rPr>
        <w:t xml:space="preserve"> </w:t>
      </w:r>
      <w:r>
        <w:t>активного</w:t>
      </w:r>
      <w:r>
        <w:rPr>
          <w:spacing w:val="5"/>
        </w:rPr>
        <w:t xml:space="preserve"> </w:t>
      </w:r>
      <w:r>
        <w:t>и</w:t>
      </w:r>
      <w:r>
        <w:rPr>
          <w:spacing w:val="9"/>
        </w:rPr>
        <w:t xml:space="preserve"> </w:t>
      </w:r>
      <w:r>
        <w:rPr>
          <w:spacing w:val="-2"/>
        </w:rPr>
        <w:t>ответственного</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члена</w:t>
      </w:r>
      <w:r>
        <w:rPr>
          <w:spacing w:val="-8"/>
        </w:rPr>
        <w:t xml:space="preserve"> </w:t>
      </w:r>
      <w:r>
        <w:t>российского</w:t>
      </w:r>
      <w:r>
        <w:rPr>
          <w:spacing w:val="-3"/>
        </w:rPr>
        <w:t xml:space="preserve"> </w:t>
      </w:r>
      <w:r>
        <w:rPr>
          <w:spacing w:val="-2"/>
        </w:rPr>
        <w:t>общества;</w:t>
      </w:r>
    </w:p>
    <w:p w:rsidR="0078730F" w:rsidRDefault="009E4B5E">
      <w:pPr>
        <w:pStyle w:val="a3"/>
        <w:tabs>
          <w:tab w:val="left" w:pos="2369"/>
          <w:tab w:val="left" w:pos="4145"/>
          <w:tab w:val="left" w:pos="5970"/>
          <w:tab w:val="left" w:pos="8171"/>
          <w:tab w:val="left" w:pos="10221"/>
        </w:tabs>
        <w:spacing w:before="12" w:line="510" w:lineRule="atLeast"/>
        <w:ind w:left="1133" w:right="285" w:firstLine="0"/>
        <w:jc w:val="left"/>
      </w:pPr>
      <w:r>
        <w:t>осознание</w:t>
      </w:r>
      <w:r>
        <w:rPr>
          <w:spacing w:val="-15"/>
        </w:rPr>
        <w:t xml:space="preserve"> </w:t>
      </w:r>
      <w:r>
        <w:t>своих</w:t>
      </w:r>
      <w:r>
        <w:rPr>
          <w:spacing w:val="-11"/>
        </w:rPr>
        <w:t xml:space="preserve"> </w:t>
      </w:r>
      <w:r>
        <w:t>конституционных</w:t>
      </w:r>
      <w:r>
        <w:rPr>
          <w:spacing w:val="-11"/>
        </w:rPr>
        <w:t xml:space="preserve"> </w:t>
      </w:r>
      <w:r>
        <w:t>прав</w:t>
      </w:r>
      <w:r>
        <w:rPr>
          <w:spacing w:val="-14"/>
        </w:rPr>
        <w:t xml:space="preserve"> </w:t>
      </w:r>
      <w:r>
        <w:t>и</w:t>
      </w:r>
      <w:r>
        <w:rPr>
          <w:spacing w:val="-13"/>
        </w:rPr>
        <w:t xml:space="preserve"> </w:t>
      </w:r>
      <w:r>
        <w:t>обязанностей,</w:t>
      </w:r>
      <w:r>
        <w:rPr>
          <w:spacing w:val="-11"/>
        </w:rPr>
        <w:t xml:space="preserve"> </w:t>
      </w:r>
      <w:r>
        <w:t>уважение</w:t>
      </w:r>
      <w:r>
        <w:rPr>
          <w:spacing w:val="-14"/>
        </w:rPr>
        <w:t xml:space="preserve"> </w:t>
      </w:r>
      <w:r>
        <w:t>закона</w:t>
      </w:r>
      <w:r>
        <w:rPr>
          <w:spacing w:val="-14"/>
        </w:rPr>
        <w:t xml:space="preserve"> </w:t>
      </w:r>
      <w:r>
        <w:t>и</w:t>
      </w:r>
      <w:r>
        <w:rPr>
          <w:spacing w:val="-13"/>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78730F" w:rsidRDefault="009E4B5E">
      <w:pPr>
        <w:pStyle w:val="a3"/>
        <w:spacing w:before="49"/>
        <w:ind w:firstLine="0"/>
        <w:jc w:val="left"/>
      </w:pPr>
      <w:r>
        <w:t>демократических</w:t>
      </w:r>
      <w:r>
        <w:rPr>
          <w:spacing w:val="-9"/>
        </w:rPr>
        <w:t xml:space="preserve"> </w:t>
      </w:r>
      <w:r>
        <w:t>ценностей,</w:t>
      </w:r>
      <w:r>
        <w:rPr>
          <w:spacing w:val="-3"/>
        </w:rPr>
        <w:t xml:space="preserve"> </w:t>
      </w:r>
      <w:r>
        <w:t>уважение</w:t>
      </w:r>
      <w:r>
        <w:rPr>
          <w:spacing w:val="-9"/>
        </w:rPr>
        <w:t xml:space="preserve"> </w:t>
      </w:r>
      <w:r>
        <w:t>ценностей</w:t>
      </w:r>
      <w:r>
        <w:rPr>
          <w:spacing w:val="-4"/>
        </w:rPr>
        <w:t xml:space="preserve"> </w:t>
      </w:r>
      <w:r>
        <w:t>иных</w:t>
      </w:r>
      <w:r>
        <w:rPr>
          <w:spacing w:val="-4"/>
        </w:rPr>
        <w:t xml:space="preserve"> </w:t>
      </w:r>
      <w:r>
        <w:t>культур,</w:t>
      </w:r>
      <w:r>
        <w:rPr>
          <w:spacing w:val="-6"/>
        </w:rPr>
        <w:t xml:space="preserve"> </w:t>
      </w:r>
      <w:r>
        <w:rPr>
          <w:spacing w:val="-2"/>
        </w:rPr>
        <w:t>конфессий;</w:t>
      </w:r>
    </w:p>
    <w:p w:rsidR="0078730F" w:rsidRDefault="009E4B5E">
      <w:pPr>
        <w:pStyle w:val="a3"/>
        <w:spacing w:before="240" w:line="278" w:lineRule="auto"/>
        <w:ind w:right="28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730F" w:rsidRDefault="009E4B5E">
      <w:pPr>
        <w:pStyle w:val="a3"/>
        <w:spacing w:before="195" w:line="278" w:lineRule="auto"/>
        <w:ind w:right="291"/>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730F" w:rsidRDefault="009E4B5E">
      <w:pPr>
        <w:pStyle w:val="a3"/>
        <w:spacing w:before="195" w:line="278" w:lineRule="auto"/>
        <w:ind w:right="275"/>
      </w:pPr>
      <w:r>
        <w:t>умение</w:t>
      </w:r>
      <w:r>
        <w:rPr>
          <w:spacing w:val="-9"/>
        </w:rPr>
        <w:t xml:space="preserve"> </w:t>
      </w:r>
      <w:r>
        <w:t>взаимодействовать</w:t>
      </w:r>
      <w:r>
        <w:rPr>
          <w:spacing w:val="-8"/>
        </w:rPr>
        <w:t xml:space="preserve"> </w:t>
      </w:r>
      <w:r>
        <w:t>с</w:t>
      </w:r>
      <w:r>
        <w:rPr>
          <w:spacing w:val="-9"/>
        </w:rPr>
        <w:t xml:space="preserve"> </w:t>
      </w:r>
      <w:r>
        <w:t>социальными</w:t>
      </w:r>
      <w:r>
        <w:rPr>
          <w:spacing w:val="-10"/>
        </w:rPr>
        <w:t xml:space="preserve"> </w:t>
      </w:r>
      <w:r>
        <w:t>институтами</w:t>
      </w:r>
      <w:r>
        <w:rPr>
          <w:spacing w:val="-8"/>
        </w:rPr>
        <w:t xml:space="preserve"> </w:t>
      </w:r>
      <w:r>
        <w:t>в</w:t>
      </w:r>
      <w:r>
        <w:rPr>
          <w:spacing w:val="-9"/>
        </w:rPr>
        <w:t xml:space="preserve"> </w:t>
      </w:r>
      <w:r>
        <w:t>соответствии</w:t>
      </w:r>
      <w:r>
        <w:rPr>
          <w:spacing w:val="-10"/>
        </w:rPr>
        <w:t xml:space="preserve"> </w:t>
      </w:r>
      <w:r>
        <w:t>с</w:t>
      </w:r>
      <w:r>
        <w:rPr>
          <w:spacing w:val="-9"/>
        </w:rPr>
        <w:t xml:space="preserve"> </w:t>
      </w:r>
      <w:r>
        <w:t>их</w:t>
      </w:r>
      <w:r>
        <w:rPr>
          <w:spacing w:val="40"/>
        </w:rPr>
        <w:t xml:space="preserve"> </w:t>
      </w:r>
      <w:r>
        <w:t>функциями</w:t>
      </w:r>
      <w:r>
        <w:rPr>
          <w:spacing w:val="-7"/>
        </w:rPr>
        <w:t xml:space="preserve"> </w:t>
      </w:r>
      <w:r>
        <w:t xml:space="preserve">и </w:t>
      </w:r>
      <w:r>
        <w:rPr>
          <w:spacing w:val="-2"/>
        </w:rPr>
        <w:t>назначением;</w:t>
      </w:r>
    </w:p>
    <w:p w:rsidR="0078730F" w:rsidRDefault="009E4B5E">
      <w:pPr>
        <w:pStyle w:val="a3"/>
        <w:spacing w:before="195"/>
        <w:ind w:left="1133" w:firstLine="0"/>
        <w:jc w:val="left"/>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волонтёрской</w:t>
      </w:r>
      <w:r>
        <w:rPr>
          <w:spacing w:val="-6"/>
        </w:rPr>
        <w:t xml:space="preserve"> </w:t>
      </w:r>
      <w:r>
        <w:rPr>
          <w:spacing w:val="-2"/>
        </w:rPr>
        <w:t>деятельности;</w:t>
      </w:r>
    </w:p>
    <w:p w:rsidR="0078730F" w:rsidRDefault="009E4B5E" w:rsidP="00DC3BA7">
      <w:pPr>
        <w:pStyle w:val="a4"/>
        <w:numPr>
          <w:ilvl w:val="0"/>
          <w:numId w:val="40"/>
        </w:numPr>
        <w:tabs>
          <w:tab w:val="left" w:pos="1391"/>
        </w:tabs>
        <w:spacing w:before="238"/>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2" w:line="276" w:lineRule="auto"/>
        <w:ind w:right="28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203" w:line="276" w:lineRule="auto"/>
        <w:ind w:right="28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730F" w:rsidRDefault="009E4B5E">
      <w:pPr>
        <w:pStyle w:val="a3"/>
        <w:spacing w:before="200" w:line="278" w:lineRule="auto"/>
        <w:ind w:right="293"/>
      </w:pPr>
      <w:r>
        <w:t>идейная убеждённость, готовность к служению и защите Отечества, ответственность за его судьбу;</w:t>
      </w:r>
    </w:p>
    <w:p w:rsidR="0078730F" w:rsidRDefault="009E4B5E" w:rsidP="00DC3BA7">
      <w:pPr>
        <w:pStyle w:val="a4"/>
        <w:numPr>
          <w:ilvl w:val="0"/>
          <w:numId w:val="40"/>
        </w:numPr>
        <w:tabs>
          <w:tab w:val="left" w:pos="1391"/>
        </w:tabs>
        <w:spacing w:before="192"/>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3"/>
        <w:ind w:left="1133" w:firstLine="0"/>
        <w:jc w:val="left"/>
      </w:pPr>
      <w:r>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0"/>
        <w:ind w:left="1133" w:firstLine="0"/>
        <w:jc w:val="left"/>
      </w:pPr>
      <w:r>
        <w:t>сформированность</w:t>
      </w:r>
      <w:r>
        <w:rPr>
          <w:spacing w:val="-10"/>
        </w:rPr>
        <w:t xml:space="preserve"> </w:t>
      </w:r>
      <w:r>
        <w:t>нравственного</w:t>
      </w:r>
      <w:r>
        <w:rPr>
          <w:spacing w:val="-10"/>
        </w:rPr>
        <w:t xml:space="preserve"> </w:t>
      </w:r>
      <w:r>
        <w:t>сознания,</w:t>
      </w:r>
      <w:r>
        <w:rPr>
          <w:spacing w:val="-9"/>
        </w:rPr>
        <w:t xml:space="preserve"> </w:t>
      </w:r>
      <w:r>
        <w:t>этического</w:t>
      </w:r>
      <w:r>
        <w:rPr>
          <w:spacing w:val="-9"/>
        </w:rPr>
        <w:t xml:space="preserve"> </w:t>
      </w:r>
      <w:r>
        <w:rPr>
          <w:spacing w:val="-2"/>
        </w:rPr>
        <w:t>поведения;</w:t>
      </w:r>
    </w:p>
    <w:p w:rsidR="0078730F" w:rsidRDefault="009E4B5E">
      <w:pPr>
        <w:pStyle w:val="a3"/>
        <w:spacing w:before="245" w:line="276" w:lineRule="auto"/>
        <w:ind w:right="298"/>
      </w:pPr>
      <w:r>
        <w:t>способность оценивать ситуацию и принимать осознанные решения, ориентируясь на морально-нравственные нормы и ценности;</w:t>
      </w:r>
    </w:p>
    <w:p w:rsidR="0078730F" w:rsidRDefault="009E4B5E">
      <w:pPr>
        <w:pStyle w:val="a3"/>
        <w:spacing w:before="198"/>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240" w:line="280" w:lineRule="auto"/>
        <w:ind w:right="28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40"/>
        </w:numPr>
        <w:tabs>
          <w:tab w:val="left" w:pos="1391"/>
        </w:tabs>
        <w:spacing w:before="190"/>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2" w:line="278" w:lineRule="auto"/>
        <w:ind w:right="285"/>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93"/>
        <w:ind w:left="1133" w:firstLine="0"/>
        <w:jc w:val="left"/>
      </w:pPr>
      <w:r>
        <w:t>способность</w:t>
      </w:r>
      <w:r>
        <w:rPr>
          <w:spacing w:val="22"/>
        </w:rPr>
        <w:t xml:space="preserve"> </w:t>
      </w:r>
      <w:r>
        <w:t>воспринимать</w:t>
      </w:r>
      <w:r>
        <w:rPr>
          <w:spacing w:val="25"/>
        </w:rPr>
        <w:t xml:space="preserve"> </w:t>
      </w:r>
      <w:r>
        <w:t>различные</w:t>
      </w:r>
      <w:r>
        <w:rPr>
          <w:spacing w:val="20"/>
        </w:rPr>
        <w:t xml:space="preserve"> </w:t>
      </w:r>
      <w:r>
        <w:t>виды</w:t>
      </w:r>
      <w:r>
        <w:rPr>
          <w:spacing w:val="21"/>
        </w:rPr>
        <w:t xml:space="preserve"> </w:t>
      </w:r>
      <w:r>
        <w:t>искусства,</w:t>
      </w:r>
      <w:r>
        <w:rPr>
          <w:spacing w:val="20"/>
        </w:rPr>
        <w:t xml:space="preserve"> </w:t>
      </w:r>
      <w:r>
        <w:t>традиции</w:t>
      </w:r>
      <w:r>
        <w:rPr>
          <w:spacing w:val="26"/>
        </w:rPr>
        <w:t xml:space="preserve"> </w:t>
      </w:r>
      <w:r>
        <w:t>и</w:t>
      </w:r>
      <w:r>
        <w:rPr>
          <w:spacing w:val="16"/>
        </w:rPr>
        <w:t xml:space="preserve"> </w:t>
      </w:r>
      <w:r>
        <w:t>творчество</w:t>
      </w:r>
      <w:r>
        <w:rPr>
          <w:spacing w:val="23"/>
        </w:rPr>
        <w:t xml:space="preserve"> </w:t>
      </w:r>
      <w:r>
        <w:t>своего</w:t>
      </w:r>
      <w:r>
        <w:rPr>
          <w:spacing w:val="21"/>
        </w:rPr>
        <w:t xml:space="preserve"> </w:t>
      </w:r>
      <w:r>
        <w:rPr>
          <w:spacing w:val="-10"/>
        </w:rPr>
        <w:t>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других</w:t>
      </w:r>
      <w:r>
        <w:rPr>
          <w:spacing w:val="-7"/>
        </w:rPr>
        <w:t xml:space="preserve"> </w:t>
      </w:r>
      <w:r>
        <w:t>народов,</w:t>
      </w:r>
      <w:r>
        <w:rPr>
          <w:spacing w:val="-9"/>
        </w:rPr>
        <w:t xml:space="preserve"> </w:t>
      </w:r>
      <w:r>
        <w:t>ощущать</w:t>
      </w:r>
      <w:r>
        <w:rPr>
          <w:spacing w:val="-4"/>
        </w:rPr>
        <w:t xml:space="preserve"> </w:t>
      </w:r>
      <w:r>
        <w:t>эмоциональное</w:t>
      </w:r>
      <w:r>
        <w:rPr>
          <w:spacing w:val="-9"/>
        </w:rPr>
        <w:t xml:space="preserve"> </w:t>
      </w:r>
      <w:r>
        <w:t>воздействие</w:t>
      </w:r>
      <w:r>
        <w:rPr>
          <w:spacing w:val="-9"/>
        </w:rPr>
        <w:t xml:space="preserve"> </w:t>
      </w:r>
      <w:r>
        <w:rPr>
          <w:spacing w:val="-2"/>
        </w:rPr>
        <w:t>искусства;</w:t>
      </w:r>
    </w:p>
    <w:p w:rsidR="0078730F" w:rsidRDefault="009E4B5E">
      <w:pPr>
        <w:pStyle w:val="a3"/>
        <w:spacing w:before="246" w:line="276" w:lineRule="auto"/>
        <w:ind w:right="28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730F" w:rsidRDefault="009E4B5E">
      <w:pPr>
        <w:pStyle w:val="a3"/>
        <w:spacing w:before="200"/>
        <w:ind w:left="1133" w:firstLine="0"/>
        <w:jc w:val="left"/>
      </w:pPr>
      <w:r>
        <w:t>стремление</w:t>
      </w:r>
      <w:r>
        <w:rPr>
          <w:spacing w:val="-9"/>
        </w:rPr>
        <w:t xml:space="preserve"> </w:t>
      </w:r>
      <w:r>
        <w:t>проявлять</w:t>
      </w:r>
      <w:r>
        <w:rPr>
          <w:spacing w:val="-3"/>
        </w:rPr>
        <w:t xml:space="preserve"> </w:t>
      </w:r>
      <w:r>
        <w:t>качества</w:t>
      </w:r>
      <w:r>
        <w:rPr>
          <w:spacing w:val="-6"/>
        </w:rPr>
        <w:t xml:space="preserve"> </w:t>
      </w:r>
      <w:r>
        <w:t>творческой</w:t>
      </w:r>
      <w:r>
        <w:rPr>
          <w:spacing w:val="-3"/>
        </w:rPr>
        <w:t xml:space="preserve"> </w:t>
      </w:r>
      <w:r>
        <w:rPr>
          <w:spacing w:val="-2"/>
        </w:rPr>
        <w:t>личности;</w:t>
      </w:r>
    </w:p>
    <w:p w:rsidR="0078730F" w:rsidRDefault="009E4B5E" w:rsidP="00DC3BA7">
      <w:pPr>
        <w:pStyle w:val="a4"/>
        <w:numPr>
          <w:ilvl w:val="0"/>
          <w:numId w:val="40"/>
        </w:numPr>
        <w:tabs>
          <w:tab w:val="left" w:pos="1391"/>
        </w:tabs>
        <w:spacing w:before="238"/>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5" w:line="276" w:lineRule="auto"/>
        <w:ind w:right="292"/>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730F" w:rsidRDefault="009E4B5E">
      <w:pPr>
        <w:pStyle w:val="a3"/>
        <w:spacing w:before="198" w:line="278" w:lineRule="auto"/>
        <w:ind w:right="305"/>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40"/>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0"/>
        <w:ind w:left="1133" w:firstLine="0"/>
        <w:jc w:val="left"/>
      </w:pPr>
      <w:r>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242" w:line="278" w:lineRule="auto"/>
        <w:ind w:right="287"/>
      </w:pPr>
      <w:r>
        <w:t>готовность</w:t>
      </w:r>
      <w:r>
        <w:rPr>
          <w:spacing w:val="-12"/>
        </w:rPr>
        <w:t xml:space="preserve"> </w:t>
      </w:r>
      <w:r>
        <w:t>к</w:t>
      </w:r>
      <w:r>
        <w:rPr>
          <w:spacing w:val="-13"/>
        </w:rPr>
        <w:t xml:space="preserve"> </w:t>
      </w:r>
      <w:r>
        <w:t>активной</w:t>
      </w:r>
      <w:r>
        <w:rPr>
          <w:spacing w:val="-12"/>
        </w:rPr>
        <w:t xml:space="preserve"> </w:t>
      </w:r>
      <w:r>
        <w:t>социально</w:t>
      </w:r>
      <w:r>
        <w:rPr>
          <w:spacing w:val="-13"/>
        </w:rPr>
        <w:t xml:space="preserve"> </w:t>
      </w:r>
      <w:r>
        <w:t>направленной</w:t>
      </w:r>
      <w:r>
        <w:rPr>
          <w:spacing w:val="-13"/>
        </w:rPr>
        <w:t xml:space="preserve"> </w:t>
      </w:r>
      <w:r>
        <w:t>деятельности,</w:t>
      </w:r>
      <w:r>
        <w:rPr>
          <w:spacing w:val="-13"/>
        </w:rPr>
        <w:t xml:space="preserve"> </w:t>
      </w:r>
      <w:r>
        <w:t>способностьинициировать, планировать и самостоятельно выполнять такую деятельность;</w:t>
      </w:r>
    </w:p>
    <w:p w:rsidR="0078730F" w:rsidRDefault="009E4B5E">
      <w:pPr>
        <w:pStyle w:val="a3"/>
        <w:spacing w:before="195" w:line="278" w:lineRule="auto"/>
        <w:ind w:right="29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730F" w:rsidRDefault="009E4B5E">
      <w:pPr>
        <w:pStyle w:val="a3"/>
        <w:spacing w:before="192" w:line="278" w:lineRule="auto"/>
        <w:ind w:right="279"/>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8730F" w:rsidRDefault="009E4B5E">
      <w:pPr>
        <w:pStyle w:val="a3"/>
        <w:spacing w:before="196"/>
        <w:ind w:left="1133" w:firstLine="0"/>
        <w:jc w:val="left"/>
      </w:pPr>
      <w:r>
        <w:t>готовность</w:t>
      </w:r>
      <w:r>
        <w:rPr>
          <w:spacing w:val="-9"/>
        </w:rPr>
        <w:t xml:space="preserve"> </w:t>
      </w:r>
      <w:r>
        <w:t>и</w:t>
      </w:r>
      <w:r>
        <w:rPr>
          <w:spacing w:val="-5"/>
        </w:rPr>
        <w:t xml:space="preserve"> </w:t>
      </w:r>
      <w:r>
        <w:t>способность</w:t>
      </w:r>
      <w:r>
        <w:rPr>
          <w:spacing w:val="-4"/>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t>всей</w:t>
      </w:r>
      <w:r>
        <w:rPr>
          <w:spacing w:val="-4"/>
        </w:rPr>
        <w:t xml:space="preserve"> </w:t>
      </w:r>
      <w:r>
        <w:rPr>
          <w:spacing w:val="-2"/>
        </w:rPr>
        <w:t>жизни;</w:t>
      </w:r>
    </w:p>
    <w:p w:rsidR="0078730F" w:rsidRDefault="009E4B5E" w:rsidP="00DC3BA7">
      <w:pPr>
        <w:pStyle w:val="a4"/>
        <w:numPr>
          <w:ilvl w:val="0"/>
          <w:numId w:val="40"/>
        </w:numPr>
        <w:tabs>
          <w:tab w:val="left" w:pos="1391"/>
        </w:tabs>
        <w:spacing w:before="240"/>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spacing w:before="242"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730F" w:rsidRDefault="009E4B5E">
      <w:pPr>
        <w:pStyle w:val="a3"/>
        <w:spacing w:before="200" w:line="276" w:lineRule="auto"/>
        <w:ind w:right="286"/>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8730F" w:rsidRDefault="009E4B5E">
      <w:pPr>
        <w:pStyle w:val="a3"/>
        <w:spacing w:before="201" w:line="280" w:lineRule="auto"/>
        <w:ind w:right="291"/>
      </w:pPr>
      <w:r>
        <w:t>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before="189"/>
        <w:ind w:left="1133" w:firstLine="0"/>
        <w:jc w:val="left"/>
      </w:pPr>
      <w:r>
        <w:t>расширение</w:t>
      </w:r>
      <w:r>
        <w:rPr>
          <w:spacing w:val="-13"/>
        </w:rPr>
        <w:t xml:space="preserve"> </w:t>
      </w:r>
      <w:r>
        <w:t>опыта</w:t>
      </w:r>
      <w:r>
        <w:rPr>
          <w:spacing w:val="-11"/>
        </w:rPr>
        <w:t xml:space="preserve"> </w:t>
      </w:r>
      <w:r>
        <w:t>деятельности</w:t>
      </w:r>
      <w:r>
        <w:rPr>
          <w:spacing w:val="-5"/>
        </w:rPr>
        <w:t xml:space="preserve"> </w:t>
      </w:r>
      <w:r>
        <w:t>экологической</w:t>
      </w:r>
      <w:r>
        <w:rPr>
          <w:spacing w:val="-6"/>
        </w:rPr>
        <w:t xml:space="preserve"> </w:t>
      </w:r>
      <w:r>
        <w:rPr>
          <w:spacing w:val="-2"/>
        </w:rPr>
        <w:t>направленности;</w:t>
      </w:r>
    </w:p>
    <w:p w:rsidR="0078730F" w:rsidRDefault="009E4B5E" w:rsidP="00DC3BA7">
      <w:pPr>
        <w:pStyle w:val="a4"/>
        <w:numPr>
          <w:ilvl w:val="0"/>
          <w:numId w:val="40"/>
        </w:numPr>
        <w:tabs>
          <w:tab w:val="left" w:pos="1391"/>
        </w:tabs>
        <w:spacing w:before="242"/>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0" w:line="276" w:lineRule="auto"/>
        <w:ind w:right="28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730F" w:rsidRDefault="009E4B5E">
      <w:pPr>
        <w:pStyle w:val="a3"/>
        <w:spacing w:before="201"/>
        <w:ind w:left="1133" w:firstLine="0"/>
        <w:jc w:val="left"/>
      </w:pPr>
      <w:r>
        <w:t>совершенствование</w:t>
      </w:r>
      <w:r>
        <w:rPr>
          <w:spacing w:val="1"/>
        </w:rPr>
        <w:t xml:space="preserve"> </w:t>
      </w:r>
      <w:r>
        <w:t>языковой</w:t>
      </w:r>
      <w:r>
        <w:rPr>
          <w:spacing w:val="62"/>
        </w:rPr>
        <w:t xml:space="preserve"> </w:t>
      </w:r>
      <w:r>
        <w:t>и</w:t>
      </w:r>
      <w:r>
        <w:rPr>
          <w:spacing w:val="61"/>
        </w:rPr>
        <w:t xml:space="preserve"> </w:t>
      </w:r>
      <w:r>
        <w:t>читательской</w:t>
      </w:r>
      <w:r>
        <w:rPr>
          <w:spacing w:val="63"/>
        </w:rPr>
        <w:t xml:space="preserve"> </w:t>
      </w:r>
      <w:r>
        <w:t>культуры</w:t>
      </w:r>
      <w:r>
        <w:rPr>
          <w:spacing w:val="61"/>
        </w:rPr>
        <w:t xml:space="preserve"> </w:t>
      </w:r>
      <w:r>
        <w:t>как</w:t>
      </w:r>
      <w:r>
        <w:rPr>
          <w:spacing w:val="64"/>
        </w:rPr>
        <w:t xml:space="preserve"> </w:t>
      </w:r>
      <w:r>
        <w:t>средства</w:t>
      </w:r>
      <w:r>
        <w:rPr>
          <w:spacing w:val="61"/>
        </w:rPr>
        <w:t xml:space="preserve"> </w:t>
      </w:r>
      <w:r>
        <w:rPr>
          <w:spacing w:val="-2"/>
        </w:rPr>
        <w:t>взаимодействия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между</w:t>
      </w:r>
      <w:r>
        <w:rPr>
          <w:spacing w:val="-14"/>
        </w:rPr>
        <w:t xml:space="preserve"> </w:t>
      </w:r>
      <w:r>
        <w:t>людьми</w:t>
      </w:r>
      <w:r>
        <w:rPr>
          <w:spacing w:val="-1"/>
        </w:rPr>
        <w:t xml:space="preserve"> </w:t>
      </w:r>
      <w:r>
        <w:t>и</w:t>
      </w:r>
      <w:r>
        <w:rPr>
          <w:spacing w:val="-4"/>
        </w:rPr>
        <w:t xml:space="preserve"> </w:t>
      </w:r>
      <w:r>
        <w:t>познания</w:t>
      </w:r>
      <w:r>
        <w:rPr>
          <w:spacing w:val="-3"/>
        </w:rPr>
        <w:t xml:space="preserve"> </w:t>
      </w:r>
      <w:r>
        <w:rPr>
          <w:spacing w:val="-4"/>
        </w:rPr>
        <w:t>мира;</w:t>
      </w:r>
    </w:p>
    <w:p w:rsidR="0078730F" w:rsidRDefault="009E4B5E">
      <w:pPr>
        <w:pStyle w:val="a3"/>
        <w:spacing w:before="246" w:line="276" w:lineRule="auto"/>
        <w:ind w:right="273"/>
      </w:pPr>
      <w:r>
        <w:t>языковое и речевое развитие человека, включая понимание языка социально- экономической и политической коммуникации;</w:t>
      </w:r>
    </w:p>
    <w:p w:rsidR="0078730F" w:rsidRDefault="009E4B5E">
      <w:pPr>
        <w:pStyle w:val="a3"/>
        <w:spacing w:before="200" w:line="276" w:lineRule="auto"/>
        <w:ind w:right="28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8730F" w:rsidRDefault="009E4B5E">
      <w:pPr>
        <w:pStyle w:val="a3"/>
        <w:spacing w:before="198" w:line="278" w:lineRule="auto"/>
        <w:ind w:right="293"/>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8730F" w:rsidRDefault="009E4B5E" w:rsidP="00DC3BA7">
      <w:pPr>
        <w:pStyle w:val="a4"/>
        <w:numPr>
          <w:ilvl w:val="2"/>
          <w:numId w:val="42"/>
        </w:numPr>
        <w:tabs>
          <w:tab w:val="left" w:pos="1975"/>
        </w:tabs>
        <w:spacing w:before="195" w:line="278" w:lineRule="auto"/>
        <w:ind w:right="283" w:firstLine="708"/>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730F" w:rsidRDefault="009E4B5E">
      <w:pPr>
        <w:pStyle w:val="a3"/>
        <w:spacing w:before="195" w:line="276" w:lineRule="auto"/>
        <w:ind w:right="27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730F" w:rsidRDefault="009E4B5E">
      <w:pPr>
        <w:pStyle w:val="a3"/>
        <w:spacing w:before="200" w:line="276" w:lineRule="auto"/>
        <w:ind w:right="28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730F" w:rsidRDefault="009E4B5E">
      <w:pPr>
        <w:pStyle w:val="a3"/>
        <w:spacing w:before="199" w:line="276" w:lineRule="auto"/>
        <w:ind w:right="290"/>
      </w:pPr>
      <w:r>
        <w:t>внутренней</w:t>
      </w:r>
      <w:r>
        <w:rPr>
          <w:spacing w:val="-11"/>
        </w:rPr>
        <w:t xml:space="preserve"> </w:t>
      </w:r>
      <w:r>
        <w:t>мотивации,</w:t>
      </w:r>
      <w:r>
        <w:rPr>
          <w:spacing w:val="-14"/>
        </w:rPr>
        <w:t xml:space="preserve"> </w:t>
      </w:r>
      <w:r>
        <w:t>включающей</w:t>
      </w:r>
      <w:r>
        <w:rPr>
          <w:spacing w:val="-8"/>
        </w:rPr>
        <w:t xml:space="preserve"> </w:t>
      </w:r>
      <w:r>
        <w:t>стремление</w:t>
      </w:r>
      <w:r>
        <w:rPr>
          <w:spacing w:val="-14"/>
        </w:rPr>
        <w:t xml:space="preserve"> </w:t>
      </w:r>
      <w:r>
        <w:t>к</w:t>
      </w:r>
      <w:r>
        <w:rPr>
          <w:spacing w:val="-12"/>
        </w:rPr>
        <w:t xml:space="preserve"> </w:t>
      </w:r>
      <w:r>
        <w:t>достижению</w:t>
      </w:r>
      <w:r>
        <w:rPr>
          <w:spacing w:val="-11"/>
        </w:rPr>
        <w:t xml:space="preserve"> </w:t>
      </w:r>
      <w:r>
        <w:t>цели</w:t>
      </w:r>
      <w:r>
        <w:rPr>
          <w:spacing w:val="-9"/>
        </w:rPr>
        <w:t xml:space="preserve"> </w:t>
      </w:r>
      <w:r>
        <w:t>и</w:t>
      </w:r>
      <w:r>
        <w:rPr>
          <w:spacing w:val="-10"/>
        </w:rPr>
        <w:t xml:space="preserve"> </w:t>
      </w:r>
      <w:r>
        <w:t>успеху,</w:t>
      </w:r>
      <w:r>
        <w:rPr>
          <w:spacing w:val="-13"/>
        </w:rPr>
        <w:t xml:space="preserve"> </w:t>
      </w:r>
      <w:r>
        <w:t>оптимизм, инициативность, умение действовать, исходя из своих возможностей;</w:t>
      </w:r>
    </w:p>
    <w:p w:rsidR="0078730F" w:rsidRDefault="009E4B5E">
      <w:pPr>
        <w:pStyle w:val="a3"/>
        <w:spacing w:before="201" w:line="278" w:lineRule="auto"/>
        <w:ind w:right="283"/>
      </w:pPr>
      <w:r>
        <w:t>готовность и способность овладевать новыми социальными практиками, осваивать типичные социальные роли;</w:t>
      </w:r>
    </w:p>
    <w:p w:rsidR="0078730F" w:rsidRDefault="009E4B5E">
      <w:pPr>
        <w:pStyle w:val="a3"/>
        <w:spacing w:before="193" w:line="278" w:lineRule="auto"/>
        <w:ind w:right="282"/>
      </w:pPr>
      <w:r>
        <w:t>эмпатии, включающей способность понимать эмоциональное состояние других, учитывать его</w:t>
      </w:r>
      <w:r>
        <w:rPr>
          <w:spacing w:val="-3"/>
        </w:rPr>
        <w:t xml:space="preserve"> </w:t>
      </w:r>
      <w:r>
        <w:t>при</w:t>
      </w:r>
      <w:r>
        <w:rPr>
          <w:spacing w:val="-2"/>
        </w:rPr>
        <w:t xml:space="preserve"> </w:t>
      </w:r>
      <w:r>
        <w:t>осуществлении</w:t>
      </w:r>
      <w:r>
        <w:rPr>
          <w:spacing w:val="-1"/>
        </w:rPr>
        <w:t xml:space="preserve"> </w:t>
      </w:r>
      <w:r>
        <w:t>коммуникации,</w:t>
      </w:r>
      <w:r>
        <w:rPr>
          <w:spacing w:val="-1"/>
        </w:rPr>
        <w:t xml:space="preserve"> </w:t>
      </w:r>
      <w:r>
        <w:t>способность к</w:t>
      </w:r>
      <w:r>
        <w:rPr>
          <w:spacing w:val="-2"/>
        </w:rPr>
        <w:t xml:space="preserve"> </w:t>
      </w:r>
      <w:r>
        <w:t>сочувствию</w:t>
      </w:r>
      <w:r>
        <w:rPr>
          <w:spacing w:val="-2"/>
        </w:rPr>
        <w:t xml:space="preserve"> </w:t>
      </w:r>
      <w:r>
        <w:t>и</w:t>
      </w:r>
      <w:r>
        <w:rPr>
          <w:spacing w:val="-2"/>
        </w:rPr>
        <w:t xml:space="preserve"> </w:t>
      </w:r>
      <w:r>
        <w:t>сопереживанию;</w:t>
      </w:r>
    </w:p>
    <w:p w:rsidR="0078730F" w:rsidRDefault="009E4B5E">
      <w:pPr>
        <w:pStyle w:val="a3"/>
        <w:spacing w:before="195" w:line="276" w:lineRule="auto"/>
        <w:ind w:right="29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2"/>
          <w:numId w:val="42"/>
        </w:numPr>
        <w:tabs>
          <w:tab w:val="left" w:pos="1862"/>
        </w:tabs>
        <w:spacing w:before="198" w:line="276" w:lineRule="auto"/>
        <w:ind w:right="280" w:firstLine="708"/>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3"/>
          <w:numId w:val="42"/>
        </w:numPr>
        <w:tabs>
          <w:tab w:val="left" w:pos="2037"/>
        </w:tabs>
        <w:spacing w:before="202" w:line="276" w:lineRule="auto"/>
        <w:ind w:right="291"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198" w:line="278" w:lineRule="auto"/>
        <w:ind w:right="297"/>
      </w:pPr>
      <w:r>
        <w:t>самостоятельно</w:t>
      </w:r>
      <w:r>
        <w:rPr>
          <w:spacing w:val="-1"/>
        </w:rPr>
        <w:t xml:space="preserve"> </w:t>
      </w:r>
      <w:r>
        <w:t>формулировать</w:t>
      </w:r>
      <w:r>
        <w:rPr>
          <w:spacing w:val="-2"/>
        </w:rPr>
        <w:t xml:space="preserve"> </w:t>
      </w:r>
      <w:r>
        <w:t>и актуализировать социальную проблему,</w:t>
      </w:r>
      <w:r>
        <w:rPr>
          <w:spacing w:val="-1"/>
        </w:rPr>
        <w:t xml:space="preserve"> </w:t>
      </w:r>
      <w:r>
        <w:t>рассматривать её разносторонне;</w:t>
      </w:r>
    </w:p>
    <w:p w:rsidR="0078730F" w:rsidRDefault="009E4B5E">
      <w:pPr>
        <w:pStyle w:val="a3"/>
        <w:spacing w:before="195" w:line="278" w:lineRule="auto"/>
        <w:ind w:right="293"/>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78730F" w:rsidRDefault="009E4B5E">
      <w:pPr>
        <w:pStyle w:val="a3"/>
        <w:spacing w:before="195" w:line="278" w:lineRule="auto"/>
        <w:ind w:right="293"/>
      </w:pPr>
      <w:r>
        <w:t>определять цели деятельности, задавать параметры и критерии их достижения, выявлять связь мотивов, интересов и целей деятельности;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5"/>
      </w:pPr>
      <w: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8730F" w:rsidRDefault="009E4B5E">
      <w:pPr>
        <w:pStyle w:val="a3"/>
        <w:spacing w:before="190" w:line="280" w:lineRule="auto"/>
        <w:ind w:right="289"/>
      </w:pPr>
      <w:r>
        <w:t>разрабатывать план решения проблемы с учётом анализа имеющихся ресурсов и возможных рисков;</w:t>
      </w:r>
    </w:p>
    <w:p w:rsidR="0078730F" w:rsidRDefault="009E4B5E">
      <w:pPr>
        <w:pStyle w:val="a3"/>
        <w:spacing w:before="190" w:line="278" w:lineRule="auto"/>
        <w:ind w:right="288"/>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8730F" w:rsidRDefault="009E4B5E">
      <w:pPr>
        <w:pStyle w:val="a3"/>
        <w:spacing w:before="195" w:line="278" w:lineRule="auto"/>
        <w:ind w:right="285"/>
      </w:pPr>
      <w:r>
        <w:t>координировать и выполнять работу в условиях реального, виртуального и комбинированного взаимодействия;</w:t>
      </w:r>
    </w:p>
    <w:p w:rsidR="0078730F" w:rsidRDefault="009E4B5E">
      <w:pPr>
        <w:pStyle w:val="a3"/>
        <w:spacing w:before="195" w:line="276" w:lineRule="auto"/>
        <w:ind w:right="278"/>
      </w:pPr>
      <w:r>
        <w:t>развивать креативное мышление при решении учебно­познавательных, жизненных проблем, при выполнении социальных проектов.</w:t>
      </w:r>
    </w:p>
    <w:p w:rsidR="0078730F" w:rsidRDefault="009E4B5E" w:rsidP="00DC3BA7">
      <w:pPr>
        <w:pStyle w:val="a4"/>
        <w:numPr>
          <w:ilvl w:val="3"/>
          <w:numId w:val="42"/>
        </w:numPr>
        <w:tabs>
          <w:tab w:val="left" w:pos="2066"/>
        </w:tabs>
        <w:spacing w:before="201" w:line="278" w:lineRule="auto"/>
        <w:ind w:right="286"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0"/>
          <w:sz w:val="24"/>
        </w:rPr>
        <w:t xml:space="preserve"> </w:t>
      </w:r>
      <w:r>
        <w:rPr>
          <w:sz w:val="24"/>
        </w:rPr>
        <w:t>следующие</w:t>
      </w:r>
      <w:r>
        <w:rPr>
          <w:spacing w:val="27"/>
          <w:sz w:val="24"/>
        </w:rPr>
        <w:t xml:space="preserve"> </w:t>
      </w:r>
      <w:r>
        <w:rPr>
          <w:sz w:val="24"/>
        </w:rPr>
        <w:t>базовые исследовательские действия как часть познавательных универсальных учебных действий:</w:t>
      </w:r>
    </w:p>
    <w:p w:rsidR="0078730F" w:rsidRDefault="009E4B5E">
      <w:pPr>
        <w:pStyle w:val="a3"/>
        <w:spacing w:before="195" w:line="276" w:lineRule="auto"/>
        <w:ind w:right="277"/>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8730F" w:rsidRDefault="009E4B5E">
      <w:pPr>
        <w:pStyle w:val="a3"/>
        <w:spacing w:before="199" w:line="276" w:lineRule="auto"/>
        <w:ind w:right="281"/>
      </w:pPr>
      <w:r>
        <w:t>осуществлять в различных видах деятельность по получению нового знания, 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1"/>
        </w:rPr>
        <w:t xml:space="preserve"> </w:t>
      </w:r>
      <w:r>
        <w:t>учебных</w:t>
      </w:r>
      <w:r>
        <w:rPr>
          <w:spacing w:val="-14"/>
        </w:rPr>
        <w:t xml:space="preserve"> </w:t>
      </w:r>
      <w:r>
        <w:t>ситуациях,</w:t>
      </w:r>
      <w:r>
        <w:rPr>
          <w:spacing w:val="-15"/>
        </w:rPr>
        <w:t xml:space="preserve"> </w:t>
      </w:r>
      <w:r>
        <w:t>в</w:t>
      </w:r>
      <w:r>
        <w:rPr>
          <w:spacing w:val="-15"/>
        </w:rPr>
        <w:t xml:space="preserve"> </w:t>
      </w:r>
      <w:r>
        <w:t>том</w:t>
      </w:r>
      <w:r>
        <w:rPr>
          <w:spacing w:val="-15"/>
        </w:rPr>
        <w:t xml:space="preserve"> </w:t>
      </w:r>
      <w:r>
        <w:t>числе</w:t>
      </w:r>
      <w:r>
        <w:rPr>
          <w:spacing w:val="-5"/>
        </w:rPr>
        <w:t xml:space="preserve"> </w:t>
      </w:r>
      <w:r>
        <w:t>при создании учебных и социальных проектов;</w:t>
      </w:r>
    </w:p>
    <w:p w:rsidR="0078730F" w:rsidRDefault="009E4B5E">
      <w:pPr>
        <w:pStyle w:val="a3"/>
        <w:spacing w:before="200" w:line="278" w:lineRule="auto"/>
        <w:ind w:right="288"/>
      </w:pPr>
      <w:r>
        <w:t>формировать научный тип мышления, применять научную терминологию, ключевые понятия и методы;</w:t>
      </w:r>
    </w:p>
    <w:p w:rsidR="0078730F" w:rsidRDefault="009E4B5E">
      <w:pPr>
        <w:pStyle w:val="a3"/>
        <w:spacing w:before="195" w:line="278" w:lineRule="auto"/>
        <w:ind w:right="282"/>
      </w:pPr>
      <w:r>
        <w:t>ставить и формулировать собственные задачи в образовательной деятельности и жизненных ситуациях;</w:t>
      </w:r>
    </w:p>
    <w:p w:rsidR="0078730F" w:rsidRDefault="009E4B5E">
      <w:pPr>
        <w:pStyle w:val="a3"/>
        <w:spacing w:before="193" w:line="276" w:lineRule="auto"/>
        <w:ind w:right="277"/>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8730F" w:rsidRDefault="009E4B5E">
      <w:pPr>
        <w:pStyle w:val="a3"/>
        <w:spacing w:before="200" w:line="280" w:lineRule="auto"/>
        <w:ind w:right="29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730F" w:rsidRDefault="009E4B5E">
      <w:pPr>
        <w:pStyle w:val="a3"/>
        <w:spacing w:before="189" w:line="278" w:lineRule="auto"/>
        <w:ind w:right="292"/>
      </w:pPr>
      <w:r>
        <w:t>оценивать новые ситуации, возникающие в процессе познания социальных объектов, в социальных отношениях; оценивать приобретённый опыт;</w:t>
      </w:r>
    </w:p>
    <w:p w:rsidR="0078730F" w:rsidRDefault="009E4B5E">
      <w:pPr>
        <w:pStyle w:val="a3"/>
        <w:spacing w:before="195" w:line="278" w:lineRule="auto"/>
        <w:ind w:right="281"/>
      </w:pPr>
      <w:r>
        <w:t>уметь переносить знания об общественных объектах, явлениях и процессах в познавательную и практическую области жизнедеятельности;</w:t>
      </w:r>
    </w:p>
    <w:p w:rsidR="0078730F" w:rsidRDefault="009E4B5E">
      <w:pPr>
        <w:pStyle w:val="a3"/>
        <w:spacing w:before="195" w:line="278" w:lineRule="auto"/>
        <w:ind w:right="289"/>
      </w:pPr>
      <w:r>
        <w:t>уметь</w:t>
      </w:r>
      <w:r>
        <w:rPr>
          <w:spacing w:val="-15"/>
        </w:rPr>
        <w:t xml:space="preserve"> </w:t>
      </w:r>
      <w:r>
        <w:t>интегрировать</w:t>
      </w:r>
      <w:r>
        <w:rPr>
          <w:spacing w:val="-15"/>
        </w:rPr>
        <w:t xml:space="preserve"> </w:t>
      </w:r>
      <w:r>
        <w:t>знания</w:t>
      </w:r>
      <w:r>
        <w:rPr>
          <w:spacing w:val="-15"/>
        </w:rPr>
        <w:t xml:space="preserve"> </w:t>
      </w:r>
      <w:r>
        <w:t>из</w:t>
      </w:r>
      <w:r>
        <w:rPr>
          <w:spacing w:val="-15"/>
        </w:rPr>
        <w:t xml:space="preserve"> </w:t>
      </w:r>
      <w:r>
        <w:t>разных</w:t>
      </w:r>
      <w:r>
        <w:rPr>
          <w:spacing w:val="-15"/>
        </w:rPr>
        <w:t xml:space="preserve"> </w:t>
      </w:r>
      <w:r>
        <w:t>предметных</w:t>
      </w:r>
      <w:r>
        <w:rPr>
          <w:spacing w:val="-15"/>
        </w:rPr>
        <w:t xml:space="preserve"> </w:t>
      </w:r>
      <w:r>
        <w:t>областей,</w:t>
      </w:r>
      <w:r>
        <w:rPr>
          <w:spacing w:val="-15"/>
        </w:rPr>
        <w:t xml:space="preserve"> </w:t>
      </w:r>
      <w:r>
        <w:t>комплекса</w:t>
      </w:r>
      <w:r>
        <w:rPr>
          <w:spacing w:val="-15"/>
        </w:rPr>
        <w:t xml:space="preserve"> </w:t>
      </w:r>
      <w:r>
        <w:t>социальных</w:t>
      </w:r>
      <w:r>
        <w:rPr>
          <w:spacing w:val="-15"/>
        </w:rPr>
        <w:t xml:space="preserve"> </w:t>
      </w:r>
      <w:r>
        <w:t>наук, учебных и внеучебных источников информации;</w:t>
      </w:r>
    </w:p>
    <w:p w:rsidR="0078730F" w:rsidRDefault="009E4B5E">
      <w:pPr>
        <w:pStyle w:val="a3"/>
        <w:spacing w:before="196" w:line="278" w:lineRule="auto"/>
        <w:ind w:right="284"/>
      </w:pPr>
      <w:r>
        <w:t>выдвигать новые идеи, предлагать оригинальные подходы и решения; ставить проблемы и задачи, допускающие альтернативные решения.</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095"/>
        </w:tabs>
        <w:spacing w:before="64" w:line="280" w:lineRule="auto"/>
        <w:ind w:right="283" w:firstLine="708"/>
        <w:rPr>
          <w:sz w:val="24"/>
        </w:rPr>
      </w:pPr>
      <w:r>
        <w:rPr>
          <w:sz w:val="24"/>
        </w:rPr>
        <w:lastRenderedPageBreak/>
        <w:t>У</w:t>
      </w:r>
      <w:r>
        <w:rPr>
          <w:spacing w:val="-12"/>
          <w:sz w:val="24"/>
        </w:rPr>
        <w:t xml:space="preserve"> </w:t>
      </w:r>
      <w:r>
        <w:rPr>
          <w:sz w:val="24"/>
        </w:rPr>
        <w:t>обучающегося</w:t>
      </w:r>
      <w:r>
        <w:rPr>
          <w:spacing w:val="-9"/>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умения</w:t>
      </w:r>
      <w:r>
        <w:rPr>
          <w:spacing w:val="-10"/>
          <w:sz w:val="24"/>
        </w:rPr>
        <w:t xml:space="preserve"> </w:t>
      </w:r>
      <w:r>
        <w:rPr>
          <w:sz w:val="24"/>
        </w:rPr>
        <w:t>работать</w:t>
      </w:r>
      <w:r>
        <w:rPr>
          <w:spacing w:val="-10"/>
          <w:sz w:val="24"/>
        </w:rPr>
        <w:t xml:space="preserve"> </w:t>
      </w:r>
      <w:r>
        <w:rPr>
          <w:sz w:val="24"/>
        </w:rPr>
        <w:t>с</w:t>
      </w:r>
      <w:r>
        <w:rPr>
          <w:spacing w:val="-13"/>
          <w:sz w:val="24"/>
        </w:rPr>
        <w:t xml:space="preserve"> </w:t>
      </w:r>
      <w:r>
        <w:rPr>
          <w:sz w:val="24"/>
        </w:rPr>
        <w:t>информацией</w:t>
      </w:r>
      <w:r>
        <w:rPr>
          <w:spacing w:val="-10"/>
          <w:sz w:val="24"/>
        </w:rPr>
        <w:t xml:space="preserve"> </w:t>
      </w:r>
      <w:r>
        <w:rPr>
          <w:sz w:val="24"/>
        </w:rPr>
        <w:t>какчасть познавательных универсальных учебных действий:</w:t>
      </w:r>
    </w:p>
    <w:p w:rsidR="0078730F" w:rsidRDefault="009E4B5E">
      <w:pPr>
        <w:pStyle w:val="a3"/>
        <w:spacing w:before="190" w:line="276" w:lineRule="auto"/>
        <w:ind w:right="277"/>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before="202" w:line="276" w:lineRule="auto"/>
        <w:ind w:right="286"/>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8730F" w:rsidRDefault="009E4B5E">
      <w:pPr>
        <w:pStyle w:val="a3"/>
        <w:spacing w:before="200" w:line="276" w:lineRule="auto"/>
        <w:ind w:right="281"/>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8730F" w:rsidRDefault="009E4B5E">
      <w:pPr>
        <w:pStyle w:val="a3"/>
        <w:spacing w:before="203" w:line="276" w:lineRule="auto"/>
        <w:ind w:right="27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199" w:line="276" w:lineRule="auto"/>
        <w:ind w:right="293"/>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3"/>
          <w:numId w:val="42"/>
        </w:numPr>
        <w:tabs>
          <w:tab w:val="left" w:pos="2229"/>
          <w:tab w:val="left" w:pos="2657"/>
          <w:tab w:val="left" w:pos="4404"/>
          <w:tab w:val="left" w:pos="5252"/>
          <w:tab w:val="left" w:pos="7042"/>
          <w:tab w:val="left" w:pos="8041"/>
          <w:tab w:val="left" w:pos="9201"/>
          <w:tab w:val="left" w:pos="9799"/>
        </w:tabs>
        <w:spacing w:before="198" w:line="278" w:lineRule="auto"/>
        <w:ind w:right="29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8"/>
        <w:ind w:left="1133" w:firstLine="0"/>
        <w:jc w:val="left"/>
      </w:pPr>
      <w:r>
        <w:t>осуществлять</w:t>
      </w:r>
      <w:r>
        <w:rPr>
          <w:spacing w:val="-7"/>
        </w:rPr>
        <w:t xml:space="preserve"> </w:t>
      </w:r>
      <w:r>
        <w:t>коммуникации</w:t>
      </w:r>
      <w:r>
        <w:rPr>
          <w:spacing w:val="-5"/>
        </w:rPr>
        <w:t xml:space="preserve"> </w:t>
      </w:r>
      <w:r>
        <w:t>во</w:t>
      </w:r>
      <w:r>
        <w:rPr>
          <w:spacing w:val="-8"/>
        </w:rPr>
        <w:t xml:space="preserve"> </w:t>
      </w:r>
      <w:r>
        <w:t>всех</w:t>
      </w:r>
      <w:r>
        <w:rPr>
          <w:spacing w:val="-2"/>
        </w:rPr>
        <w:t xml:space="preserve"> </w:t>
      </w:r>
      <w:r>
        <w:t>сферах</w:t>
      </w:r>
      <w:r>
        <w:rPr>
          <w:spacing w:val="-4"/>
        </w:rPr>
        <w:t xml:space="preserve"> </w:t>
      </w:r>
      <w:r>
        <w:rPr>
          <w:spacing w:val="-2"/>
        </w:rPr>
        <w:t>жизни;</w:t>
      </w:r>
    </w:p>
    <w:p w:rsidR="0078730F" w:rsidRDefault="009E4B5E">
      <w:pPr>
        <w:pStyle w:val="a3"/>
        <w:spacing w:before="240" w:line="276" w:lineRule="auto"/>
        <w:ind w:right="29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730F" w:rsidRDefault="009E4B5E">
      <w:pPr>
        <w:pStyle w:val="a3"/>
        <w:spacing w:before="198" w:line="278" w:lineRule="auto"/>
        <w:ind w:right="282"/>
      </w:pPr>
      <w:r>
        <w:t>владеть различными способами общения и взаимодействия; аргументированно вести диалог, учитывать разные точки зрения;</w:t>
      </w:r>
    </w:p>
    <w:p w:rsidR="0078730F" w:rsidRDefault="009E4B5E">
      <w:pPr>
        <w:pStyle w:val="a3"/>
        <w:spacing w:before="197"/>
        <w:ind w:left="1133" w:firstLine="0"/>
        <w:jc w:val="left"/>
      </w:pPr>
      <w:r>
        <w:t>развёрнуто</w:t>
      </w:r>
      <w:r>
        <w:rPr>
          <w:spacing w:val="-8"/>
        </w:rPr>
        <w:t xml:space="preserve"> </w:t>
      </w:r>
      <w:r>
        <w:t>и</w:t>
      </w:r>
      <w:r>
        <w:rPr>
          <w:spacing w:val="-2"/>
        </w:rPr>
        <w:t xml:space="preserve"> </w:t>
      </w:r>
      <w:r>
        <w:t>логично</w:t>
      </w:r>
      <w:r>
        <w:rPr>
          <w:spacing w:val="-4"/>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4"/>
        </w:rPr>
        <w:t xml:space="preserve"> </w:t>
      </w:r>
      <w:r>
        <w:t>языковых</w:t>
      </w:r>
      <w:r>
        <w:rPr>
          <w:spacing w:val="-3"/>
        </w:rPr>
        <w:t xml:space="preserve"> </w:t>
      </w:r>
      <w:r>
        <w:rPr>
          <w:spacing w:val="-2"/>
        </w:rPr>
        <w:t>средств.</w:t>
      </w:r>
    </w:p>
    <w:p w:rsidR="0078730F" w:rsidRDefault="009E4B5E" w:rsidP="00DC3BA7">
      <w:pPr>
        <w:pStyle w:val="a4"/>
        <w:numPr>
          <w:ilvl w:val="3"/>
          <w:numId w:val="42"/>
        </w:numPr>
        <w:tabs>
          <w:tab w:val="left" w:pos="2119"/>
        </w:tabs>
        <w:spacing w:before="241" w:line="280" w:lineRule="auto"/>
        <w:ind w:right="29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часть</w:t>
      </w:r>
      <w:r>
        <w:rPr>
          <w:spacing w:val="80"/>
          <w:w w:val="150"/>
          <w:sz w:val="24"/>
        </w:rPr>
        <w:t xml:space="preserve"> </w:t>
      </w:r>
      <w:r>
        <w:rPr>
          <w:sz w:val="24"/>
        </w:rPr>
        <w:t>регулятивных универсальных учебных действий:</w:t>
      </w:r>
    </w:p>
    <w:p w:rsidR="0078730F" w:rsidRDefault="009E4B5E">
      <w:pPr>
        <w:pStyle w:val="a3"/>
        <w:spacing w:before="189" w:line="276" w:lineRule="auto"/>
        <w:ind w:right="284"/>
      </w:pPr>
      <w:r>
        <w:t>самостоятельно осуществлять познавательную деятельность, выявлять</w:t>
      </w:r>
      <w:r>
        <w:rPr>
          <w:spacing w:val="40"/>
        </w:rPr>
        <w:t xml:space="preserve"> </w:t>
      </w:r>
      <w:r>
        <w:t>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8730F" w:rsidRDefault="009E4B5E">
      <w:pPr>
        <w:pStyle w:val="a3"/>
        <w:spacing w:before="200" w:line="276" w:lineRule="auto"/>
        <w:ind w:right="291"/>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before="201" w:line="278" w:lineRule="auto"/>
        <w:ind w:right="290"/>
      </w:pPr>
      <w:r>
        <w:t>давать оценку новым ситуациям, возникающим в познавательной и практической деятельности, в межличностных отношениях;</w:t>
      </w:r>
    </w:p>
    <w:p w:rsidR="0078730F" w:rsidRDefault="009E4B5E">
      <w:pPr>
        <w:pStyle w:val="a3"/>
        <w:spacing w:before="195"/>
        <w:ind w:left="1133" w:firstLine="0"/>
        <w:jc w:val="left"/>
      </w:pPr>
      <w:r>
        <w:t>расширять</w:t>
      </w:r>
      <w:r>
        <w:rPr>
          <w:spacing w:val="-5"/>
        </w:rPr>
        <w:t xml:space="preserve"> </w:t>
      </w:r>
      <w:r>
        <w:t>рамки</w:t>
      </w:r>
      <w:r>
        <w:rPr>
          <w:spacing w:val="2"/>
        </w:rPr>
        <w:t xml:space="preserve"> </w:t>
      </w:r>
      <w:r>
        <w:t>учебного</w:t>
      </w:r>
      <w:r>
        <w:rPr>
          <w:spacing w:val="-1"/>
        </w:rPr>
        <w:t xml:space="preserve"> </w:t>
      </w:r>
      <w:r>
        <w:t>предмета</w:t>
      </w:r>
      <w:r>
        <w:rPr>
          <w:spacing w:val="-4"/>
        </w:rPr>
        <w:t xml:space="preserve"> </w:t>
      </w:r>
      <w:r>
        <w:t>на</w:t>
      </w:r>
      <w:r>
        <w:rPr>
          <w:spacing w:val="-4"/>
        </w:rPr>
        <w:t xml:space="preserve"> </w:t>
      </w:r>
      <w:r>
        <w:t>основе</w:t>
      </w:r>
      <w:r>
        <w:rPr>
          <w:spacing w:val="-5"/>
        </w:rPr>
        <w:t xml:space="preserve"> </w:t>
      </w:r>
      <w:r>
        <w:t>личных</w:t>
      </w:r>
      <w:r>
        <w:rPr>
          <w:spacing w:val="-4"/>
        </w:rPr>
        <w:t xml:space="preserve"> </w:t>
      </w:r>
      <w:r>
        <w:t>предпочтений,</w:t>
      </w:r>
      <w:r>
        <w:rPr>
          <w:spacing w:val="-7"/>
        </w:rPr>
        <w:t xml:space="preserve"> </w:t>
      </w:r>
      <w:r>
        <w:t>проявлять</w:t>
      </w:r>
      <w:r>
        <w:rPr>
          <w:spacing w:val="-1"/>
        </w:rPr>
        <w:t xml:space="preserve"> </w:t>
      </w:r>
      <w:r>
        <w:rPr>
          <w:spacing w:val="-2"/>
        </w:rPr>
        <w:t>интерес</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к</w:t>
      </w:r>
      <w:r>
        <w:rPr>
          <w:spacing w:val="-6"/>
        </w:rPr>
        <w:t xml:space="preserve"> </w:t>
      </w:r>
      <w:r>
        <w:t>социальной</w:t>
      </w:r>
      <w:r>
        <w:rPr>
          <w:spacing w:val="-6"/>
        </w:rPr>
        <w:t xml:space="preserve"> </w:t>
      </w:r>
      <w:r>
        <w:rPr>
          <w:spacing w:val="-2"/>
        </w:rPr>
        <w:t>проблематике;</w:t>
      </w:r>
    </w:p>
    <w:p w:rsidR="0078730F" w:rsidRDefault="009E4B5E">
      <w:pPr>
        <w:pStyle w:val="a3"/>
        <w:spacing w:before="246" w:line="276" w:lineRule="auto"/>
        <w:jc w:val="left"/>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730F" w:rsidRDefault="009E4B5E">
      <w:pPr>
        <w:pStyle w:val="a3"/>
        <w:spacing w:before="200"/>
        <w:ind w:left="1133" w:firstLine="0"/>
        <w:jc w:val="left"/>
      </w:pPr>
      <w:r>
        <w:t>оценивать</w:t>
      </w:r>
      <w:r>
        <w:rPr>
          <w:spacing w:val="-10"/>
        </w:rPr>
        <w:t xml:space="preserve"> </w:t>
      </w:r>
      <w:r>
        <w:t>приобретённый</w:t>
      </w:r>
      <w:r>
        <w:rPr>
          <w:spacing w:val="-8"/>
        </w:rPr>
        <w:t xml:space="preserve"> </w:t>
      </w:r>
      <w:r>
        <w:rPr>
          <w:spacing w:val="-2"/>
        </w:rPr>
        <w:t>опыт;</w:t>
      </w:r>
    </w:p>
    <w:p w:rsidR="0078730F" w:rsidRDefault="009E4B5E">
      <w:pPr>
        <w:pStyle w:val="a3"/>
        <w:spacing w:before="240" w:line="278"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разных областях знаний, постоянно повышать свой образовательный и культурный уровень.</w:t>
      </w:r>
    </w:p>
    <w:p w:rsidR="0078730F" w:rsidRDefault="009E4B5E" w:rsidP="00DC3BA7">
      <w:pPr>
        <w:pStyle w:val="a4"/>
        <w:numPr>
          <w:ilvl w:val="3"/>
          <w:numId w:val="42"/>
        </w:numPr>
        <w:tabs>
          <w:tab w:val="left" w:pos="2035"/>
        </w:tabs>
        <w:spacing w:before="193" w:line="453" w:lineRule="auto"/>
        <w:ind w:left="1133" w:right="1080" w:firstLine="0"/>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3"/>
          <w:sz w:val="24"/>
        </w:rPr>
        <w:t xml:space="preserve"> </w:t>
      </w:r>
      <w:r>
        <w:rPr>
          <w:sz w:val="24"/>
        </w:rPr>
        <w:t>умения</w:t>
      </w:r>
      <w:r>
        <w:rPr>
          <w:spacing w:val="-1"/>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78730F" w:rsidRDefault="009E4B5E">
      <w:pPr>
        <w:pStyle w:val="a3"/>
        <w:spacing w:line="278" w:lineRule="auto"/>
        <w:jc w:val="left"/>
      </w:pPr>
      <w:r>
        <w:t>выбирать</w:t>
      </w:r>
      <w:r>
        <w:rPr>
          <w:spacing w:val="31"/>
        </w:rPr>
        <w:t xml:space="preserve"> </w:t>
      </w:r>
      <w:r>
        <w:t>тематику и</w:t>
      </w:r>
      <w:r>
        <w:rPr>
          <w:spacing w:val="33"/>
        </w:rPr>
        <w:t xml:space="preserve"> </w:t>
      </w:r>
      <w:r>
        <w:t>методы совместных</w:t>
      </w:r>
      <w:r>
        <w:rPr>
          <w:spacing w:val="29"/>
        </w:rPr>
        <w:t xml:space="preserve"> </w:t>
      </w:r>
      <w:r>
        <w:t>действий</w:t>
      </w:r>
      <w:r>
        <w:rPr>
          <w:spacing w:val="31"/>
        </w:rPr>
        <w:t xml:space="preserve"> </w:t>
      </w:r>
      <w:r>
        <w:t>с</w:t>
      </w:r>
      <w:r>
        <w:rPr>
          <w:spacing w:val="31"/>
        </w:rPr>
        <w:t xml:space="preserve"> </w:t>
      </w:r>
      <w:r>
        <w:t>учётом</w:t>
      </w:r>
      <w:r>
        <w:rPr>
          <w:spacing w:val="30"/>
        </w:rPr>
        <w:t xml:space="preserve"> </w:t>
      </w:r>
      <w:r>
        <w:t>общих</w:t>
      </w:r>
      <w:r>
        <w:rPr>
          <w:spacing w:val="30"/>
        </w:rPr>
        <w:t xml:space="preserve"> </w:t>
      </w:r>
      <w:r>
        <w:t>интересов, и возможностей каждого члена коллектива;</w:t>
      </w:r>
    </w:p>
    <w:p w:rsidR="0078730F" w:rsidRDefault="009E4B5E">
      <w:pPr>
        <w:pStyle w:val="a3"/>
        <w:spacing w:before="186" w:line="276" w:lineRule="auto"/>
        <w:ind w:right="282"/>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before="200" w:line="278" w:lineRule="auto"/>
        <w:ind w:right="295"/>
      </w:pPr>
      <w:r>
        <w:t>оценивать качество своего вклада и каждого участника команды в общий результат по разработанным критериям;</w:t>
      </w:r>
    </w:p>
    <w:p w:rsidR="0078730F" w:rsidRDefault="009E4B5E">
      <w:pPr>
        <w:pStyle w:val="a3"/>
        <w:spacing w:before="195" w:line="276" w:lineRule="auto"/>
        <w:ind w:right="288"/>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78730F" w:rsidRDefault="009E4B5E">
      <w:pPr>
        <w:pStyle w:val="a3"/>
        <w:spacing w:before="199"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3"/>
          <w:numId w:val="42"/>
        </w:numPr>
        <w:tabs>
          <w:tab w:val="left" w:pos="2064"/>
        </w:tabs>
        <w:spacing w:before="197" w:line="276" w:lineRule="auto"/>
        <w:ind w:right="282"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1"/>
          <w:sz w:val="24"/>
        </w:rPr>
        <w:t xml:space="preserve"> </w:t>
      </w:r>
      <w:r>
        <w:rPr>
          <w:sz w:val="24"/>
        </w:rPr>
        <w:t>сформированы</w:t>
      </w:r>
      <w:r>
        <w:rPr>
          <w:spacing w:val="32"/>
          <w:sz w:val="24"/>
        </w:rPr>
        <w:t xml:space="preserve"> </w:t>
      </w:r>
      <w:r>
        <w:rPr>
          <w:sz w:val="24"/>
        </w:rPr>
        <w:t>умения</w:t>
      </w:r>
      <w:r>
        <w:rPr>
          <w:spacing w:val="28"/>
          <w:sz w:val="24"/>
        </w:rPr>
        <w:t xml:space="preserve"> </w:t>
      </w:r>
      <w:r>
        <w:rPr>
          <w:sz w:val="24"/>
        </w:rPr>
        <w:t>самоконтроля, принятия себя и других как часть регулятивных универсальных учебных действий:</w:t>
      </w:r>
    </w:p>
    <w:p w:rsidR="0078730F" w:rsidRDefault="009E4B5E">
      <w:pPr>
        <w:pStyle w:val="a3"/>
        <w:spacing w:before="198" w:line="278" w:lineRule="auto"/>
        <w:ind w:right="285"/>
      </w:pPr>
      <w:r>
        <w:t>давать оценку новым ситуациям, вносить коррективы в деятельность, оценивать соответствие результатов целям;</w:t>
      </w:r>
    </w:p>
    <w:p w:rsidR="0078730F" w:rsidRDefault="009E4B5E">
      <w:pPr>
        <w:pStyle w:val="a3"/>
        <w:spacing w:before="197" w:line="276" w:lineRule="auto"/>
        <w:ind w:right="29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730F" w:rsidRDefault="009E4B5E">
      <w:pPr>
        <w:pStyle w:val="a3"/>
        <w:spacing w:before="198" w:line="451" w:lineRule="auto"/>
        <w:ind w:left="1133" w:right="1510" w:firstLine="0"/>
        <w:jc w:val="left"/>
      </w:pPr>
      <w:r>
        <w:t>оценивать</w:t>
      </w:r>
      <w:r>
        <w:rPr>
          <w:spacing w:val="-7"/>
        </w:rPr>
        <w:t xml:space="preserve"> </w:t>
      </w:r>
      <w:r>
        <w:t>риски</w:t>
      </w:r>
      <w:r>
        <w:rPr>
          <w:spacing w:val="-7"/>
        </w:rPr>
        <w:t xml:space="preserve"> </w:t>
      </w:r>
      <w:r>
        <w:t>и</w:t>
      </w:r>
      <w:r>
        <w:rPr>
          <w:spacing w:val="-8"/>
        </w:rPr>
        <w:t xml:space="preserve"> </w:t>
      </w:r>
      <w:r>
        <w:t>своевременно</w:t>
      </w:r>
      <w:r>
        <w:rPr>
          <w:spacing w:val="-9"/>
        </w:rPr>
        <w:t xml:space="preserve"> </w:t>
      </w:r>
      <w:r>
        <w:t>принимать</w:t>
      </w:r>
      <w:r>
        <w:rPr>
          <w:spacing w:val="-8"/>
        </w:rPr>
        <w:t xml:space="preserve"> </w:t>
      </w:r>
      <w:r>
        <w:t>решения</w:t>
      </w:r>
      <w:r>
        <w:rPr>
          <w:spacing w:val="-9"/>
        </w:rPr>
        <w:t xml:space="preserve"> </w:t>
      </w:r>
      <w:r>
        <w:t>по</w:t>
      </w:r>
      <w:r>
        <w:rPr>
          <w:spacing w:val="-12"/>
        </w:rPr>
        <w:t xml:space="preserve"> </w:t>
      </w:r>
      <w:r>
        <w:t>их</w:t>
      </w:r>
      <w:r>
        <w:rPr>
          <w:spacing w:val="-4"/>
        </w:rPr>
        <w:t xml:space="preserve"> </w:t>
      </w:r>
      <w:r>
        <w:t>снижению; принимать себя, понимая свои недостатки и достоинства;</w:t>
      </w:r>
    </w:p>
    <w:p w:rsidR="0078730F" w:rsidRDefault="009E4B5E">
      <w:pPr>
        <w:pStyle w:val="a3"/>
        <w:spacing w:line="448" w:lineRule="auto"/>
        <w:ind w:left="1133" w:right="351" w:firstLine="0"/>
        <w:jc w:val="left"/>
      </w:pPr>
      <w:r>
        <w:t>учитывать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pPr>
        <w:pStyle w:val="a3"/>
        <w:ind w:left="1133" w:firstLine="0"/>
        <w:jc w:val="left"/>
      </w:pPr>
      <w:r>
        <w:t>развивать</w:t>
      </w:r>
      <w:r>
        <w:rPr>
          <w:spacing w:val="-7"/>
        </w:rPr>
        <w:t xml:space="preserve"> </w:t>
      </w:r>
      <w:r>
        <w:t>способность</w:t>
      </w:r>
      <w:r>
        <w:rPr>
          <w:spacing w:val="-9"/>
        </w:rPr>
        <w:t xml:space="preserve"> </w:t>
      </w:r>
      <w:r>
        <w:t>понимать</w:t>
      </w:r>
      <w:r>
        <w:rPr>
          <w:spacing w:val="-6"/>
        </w:rPr>
        <w:t xml:space="preserve"> </w:t>
      </w:r>
      <w:r>
        <w:t>мир</w:t>
      </w:r>
      <w:r>
        <w:rPr>
          <w:spacing w:val="-6"/>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rsidR="0078730F" w:rsidRDefault="009E4B5E" w:rsidP="00DC3BA7">
      <w:pPr>
        <w:pStyle w:val="a4"/>
        <w:numPr>
          <w:ilvl w:val="2"/>
          <w:numId w:val="42"/>
        </w:numPr>
        <w:tabs>
          <w:tab w:val="left" w:pos="1903"/>
        </w:tabs>
        <w:spacing w:before="239" w:line="278" w:lineRule="auto"/>
        <w:ind w:right="285"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обществознанию.</w:t>
      </w:r>
      <w:r>
        <w:rPr>
          <w:spacing w:val="40"/>
          <w:sz w:val="24"/>
        </w:rPr>
        <w:t xml:space="preserve"> </w:t>
      </w:r>
      <w:r>
        <w:rPr>
          <w:sz w:val="24"/>
        </w:rPr>
        <w:t>К</w:t>
      </w:r>
      <w:r>
        <w:rPr>
          <w:spacing w:val="40"/>
          <w:sz w:val="24"/>
        </w:rPr>
        <w:t xml:space="preserve"> </w:t>
      </w:r>
      <w:r>
        <w:rPr>
          <w:sz w:val="24"/>
        </w:rPr>
        <w:t>концу</w:t>
      </w:r>
      <w:r>
        <w:rPr>
          <w:spacing w:val="33"/>
          <w:sz w:val="24"/>
        </w:rPr>
        <w:t xml:space="preserve"> </w:t>
      </w:r>
      <w:r>
        <w:rPr>
          <w:sz w:val="24"/>
        </w:rPr>
        <w:t>10 класса обучающийся будет:</w:t>
      </w:r>
    </w:p>
    <w:p w:rsidR="0078730F" w:rsidRDefault="0078730F">
      <w:pPr>
        <w:pStyle w:val="a4"/>
        <w:spacing w:line="278" w:lineRule="auto"/>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6"/>
      </w:pPr>
      <w:r>
        <w:lastRenderedPageBreak/>
        <w:t>владеть знаниями основ философии, социальной психологии, экономической науки, включая знания о</w:t>
      </w:r>
      <w:r>
        <w:rPr>
          <w:spacing w:val="-2"/>
        </w:rPr>
        <w:t xml:space="preserve"> </w:t>
      </w:r>
      <w:r>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w:t>
      </w:r>
      <w:r>
        <w:rPr>
          <w:spacing w:val="-13"/>
        </w:rPr>
        <w:t xml:space="preserve"> </w:t>
      </w:r>
      <w:r>
        <w:t>к</w:t>
      </w:r>
      <w:r>
        <w:rPr>
          <w:spacing w:val="-11"/>
        </w:rPr>
        <w:t xml:space="preserve"> </w:t>
      </w:r>
      <w:r>
        <w:t>изучению</w:t>
      </w:r>
      <w:r>
        <w:rPr>
          <w:spacing w:val="-12"/>
        </w:rPr>
        <w:t xml:space="preserve"> </w:t>
      </w:r>
      <w:r>
        <w:t>социальных</w:t>
      </w:r>
      <w:r>
        <w:rPr>
          <w:spacing w:val="-10"/>
        </w:rPr>
        <w:t xml:space="preserve"> </w:t>
      </w:r>
      <w:r>
        <w:t>явлений</w:t>
      </w:r>
      <w:r>
        <w:rPr>
          <w:spacing w:val="-14"/>
        </w:rPr>
        <w:t xml:space="preserve"> </w:t>
      </w:r>
      <w:r>
        <w:t>и</w:t>
      </w:r>
      <w:r>
        <w:rPr>
          <w:spacing w:val="-11"/>
        </w:rPr>
        <w:t xml:space="preserve"> </w:t>
      </w:r>
      <w:r>
        <w:t>процессов,</w:t>
      </w:r>
      <w:r>
        <w:rPr>
          <w:spacing w:val="-13"/>
        </w:rPr>
        <w:t xml:space="preserve"> </w:t>
      </w:r>
      <w:r>
        <w:t>знать</w:t>
      </w:r>
      <w:r>
        <w:rPr>
          <w:spacing w:val="-11"/>
        </w:rPr>
        <w:t xml:space="preserve"> </w:t>
      </w:r>
      <w:r>
        <w:t>ключевые</w:t>
      </w:r>
      <w:r>
        <w:rPr>
          <w:spacing w:val="-13"/>
        </w:rPr>
        <w:t xml:space="preserve"> </w:t>
      </w:r>
      <w:r>
        <w:t>темы,</w:t>
      </w:r>
      <w:r>
        <w:rPr>
          <w:spacing w:val="-12"/>
        </w:rPr>
        <w:t xml:space="preserve"> </w:t>
      </w:r>
      <w:r>
        <w:t>исследуемые</w:t>
      </w:r>
      <w:r>
        <w:rPr>
          <w:spacing w:val="-12"/>
        </w:rPr>
        <w:t xml:space="preserve"> </w:t>
      </w:r>
      <w:r>
        <w:t>этими науками, в том числе таких вопросов, как системность общества, разнообразие его связей</w:t>
      </w:r>
      <w:r>
        <w:rPr>
          <w:spacing w:val="-15"/>
        </w:rPr>
        <w:t xml:space="preserve"> </w:t>
      </w:r>
      <w:r>
        <w:t xml:space="preserve">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78730F" w:rsidRDefault="009E4B5E">
      <w:pPr>
        <w:pStyle w:val="a3"/>
        <w:spacing w:before="206" w:line="276" w:lineRule="auto"/>
        <w:ind w:right="271"/>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8730F" w:rsidRDefault="009E4B5E">
      <w:pPr>
        <w:pStyle w:val="a3"/>
        <w:spacing w:before="200" w:line="276" w:lineRule="auto"/>
        <w:ind w:right="277"/>
      </w:pPr>
      <w:r>
        <w:t>владеть</w:t>
      </w:r>
      <w:r>
        <w:rPr>
          <w:spacing w:val="-15"/>
        </w:rPr>
        <w:t xml:space="preserve"> </w:t>
      </w:r>
      <w:r>
        <w:t>элементами</w:t>
      </w:r>
      <w:r>
        <w:rPr>
          <w:spacing w:val="-15"/>
        </w:rPr>
        <w:t xml:space="preserve"> </w:t>
      </w:r>
      <w:r>
        <w:t>методологии</w:t>
      </w:r>
      <w:r>
        <w:rPr>
          <w:spacing w:val="-15"/>
        </w:rPr>
        <w:t xml:space="preserve"> </w:t>
      </w:r>
      <w:r>
        <w:t>социального</w:t>
      </w:r>
      <w:r>
        <w:rPr>
          <w:spacing w:val="-15"/>
        </w:rPr>
        <w:t xml:space="preserve"> </w:t>
      </w:r>
      <w:r>
        <w:t>познания,</w:t>
      </w:r>
      <w:r>
        <w:rPr>
          <w:spacing w:val="-15"/>
        </w:rPr>
        <w:t xml:space="preserve"> </w:t>
      </w:r>
      <w:r>
        <w:t>включая</w:t>
      </w:r>
      <w:r>
        <w:rPr>
          <w:spacing w:val="27"/>
        </w:rPr>
        <w:t xml:space="preserve"> </w:t>
      </w:r>
      <w:r>
        <w:t>возможности</w:t>
      </w:r>
      <w:r>
        <w:rPr>
          <w:spacing w:val="-14"/>
        </w:rPr>
        <w:t xml:space="preserve"> </w:t>
      </w:r>
      <w:r>
        <w:t>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w:t>
      </w:r>
      <w:r>
        <w:rPr>
          <w:spacing w:val="80"/>
        </w:rPr>
        <w:t xml:space="preserve"> </w:t>
      </w:r>
      <w:r>
        <w:t>безопасного</w:t>
      </w:r>
      <w:r>
        <w:rPr>
          <w:spacing w:val="80"/>
        </w:rPr>
        <w:t xml:space="preserve"> </w:t>
      </w:r>
      <w:r>
        <w:t>использования</w:t>
      </w:r>
      <w:r>
        <w:rPr>
          <w:spacing w:val="80"/>
        </w:rPr>
        <w:t xml:space="preserve"> </w:t>
      </w:r>
      <w:r>
        <w:t>финансовых</w:t>
      </w:r>
      <w:r>
        <w:rPr>
          <w:spacing w:val="80"/>
        </w:rPr>
        <w:t xml:space="preserve"> </w:t>
      </w:r>
      <w:r>
        <w:t>услуг,</w:t>
      </w:r>
      <w:r>
        <w:rPr>
          <w:spacing w:val="80"/>
        </w:rPr>
        <w:t xml:space="preserve"> </w:t>
      </w:r>
      <w:r>
        <w:t>выборе</w:t>
      </w:r>
      <w:r>
        <w:rPr>
          <w:spacing w:val="80"/>
        </w:rPr>
        <w:t xml:space="preserve"> </w:t>
      </w:r>
      <w:r>
        <w:t>будущей профессионально­трудовой сферы, о возможностях применения знаний основ социальных наук в различных областях жизнедеятельности;</w:t>
      </w:r>
    </w:p>
    <w:p w:rsidR="0078730F" w:rsidRDefault="009E4B5E">
      <w:pPr>
        <w:pStyle w:val="a3"/>
        <w:spacing w:before="202" w:line="276" w:lineRule="auto"/>
        <w:ind w:right="279"/>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78730F" w:rsidRDefault="009E4B5E">
      <w:pPr>
        <w:pStyle w:val="a3"/>
        <w:spacing w:before="202" w:line="276" w:lineRule="auto"/>
        <w:ind w:right="294"/>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w:t>
      </w:r>
      <w:r>
        <w:rPr>
          <w:spacing w:val="-1"/>
        </w:rPr>
        <w:t xml:space="preserve"> </w:t>
      </w:r>
      <w:r>
        <w:t>вести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7" w:firstLine="0"/>
      </w:pPr>
      <w:r>
        <w:lastRenderedPageBreak/>
        <w:t>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w:t>
      </w:r>
      <w:r>
        <w:rPr>
          <w:spacing w:val="-10"/>
        </w:rPr>
        <w:t xml:space="preserve"> </w:t>
      </w:r>
      <w:r>
        <w:t>обществе,</w:t>
      </w:r>
      <w:r>
        <w:rPr>
          <w:spacing w:val="-10"/>
        </w:rPr>
        <w:t xml:space="preserve"> </w:t>
      </w:r>
      <w:r>
        <w:t>причин</w:t>
      </w:r>
      <w:r>
        <w:rPr>
          <w:spacing w:val="-8"/>
        </w:rPr>
        <w:t xml:space="preserve"> </w:t>
      </w:r>
      <w:r>
        <w:t>возникновения</w:t>
      </w:r>
      <w:r>
        <w:rPr>
          <w:spacing w:val="-9"/>
        </w:rPr>
        <w:t xml:space="preserve"> </w:t>
      </w:r>
      <w:r>
        <w:t>межличностных</w:t>
      </w:r>
      <w:r>
        <w:rPr>
          <w:spacing w:val="-9"/>
        </w:rPr>
        <w:t xml:space="preserve"> </w:t>
      </w:r>
      <w:r>
        <w:t>конфликтов,экономической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8730F" w:rsidRDefault="009E4B5E">
      <w:pPr>
        <w:pStyle w:val="a3"/>
        <w:spacing w:before="204" w:line="276" w:lineRule="auto"/>
        <w:ind w:right="274"/>
      </w:pPr>
      <w:r>
        <w:t>уметь</w:t>
      </w:r>
      <w:r>
        <w:rPr>
          <w:spacing w:val="-13"/>
        </w:rPr>
        <w:t xml:space="preserve"> </w:t>
      </w:r>
      <w:r>
        <w:t>проводить</w:t>
      </w:r>
      <w:r>
        <w:rPr>
          <w:spacing w:val="-12"/>
        </w:rPr>
        <w:t xml:space="preserve"> </w:t>
      </w:r>
      <w:r>
        <w:t>целенаправленный</w:t>
      </w:r>
      <w:r>
        <w:rPr>
          <w:spacing w:val="-13"/>
        </w:rPr>
        <w:t xml:space="preserve"> </w:t>
      </w:r>
      <w:r>
        <w:t>поиск</w:t>
      </w:r>
      <w:r>
        <w:rPr>
          <w:spacing w:val="-14"/>
        </w:rPr>
        <w:t xml:space="preserve"> </w:t>
      </w:r>
      <w:r>
        <w:t>социальной</w:t>
      </w:r>
      <w:r>
        <w:rPr>
          <w:spacing w:val="-13"/>
        </w:rPr>
        <w:t xml:space="preserve"> </w:t>
      </w:r>
      <w:r>
        <w:t>информации,</w:t>
      </w:r>
      <w:r>
        <w:rPr>
          <w:spacing w:val="-15"/>
        </w:rPr>
        <w:t xml:space="preserve"> </w:t>
      </w:r>
      <w:r>
        <w:t>используя</w:t>
      </w:r>
      <w:r>
        <w:rPr>
          <w:spacing w:val="-14"/>
        </w:rPr>
        <w:t xml:space="preserve"> </w:t>
      </w:r>
      <w:r>
        <w:t>источники научного и научно­публицистического характера, ранжировать источники социальной информации по целям распространения, жанрам с позиций</w:t>
      </w:r>
      <w:r>
        <w:rPr>
          <w:spacing w:val="40"/>
        </w:rPr>
        <w:t xml:space="preserve"> </w:t>
      </w:r>
      <w:r>
        <w:t>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w:t>
      </w:r>
      <w:r>
        <w:rPr>
          <w:spacing w:val="-13"/>
        </w:rPr>
        <w:t xml:space="preserve"> </w:t>
      </w:r>
      <w:r>
        <w:t>тематику</w:t>
      </w:r>
      <w:r>
        <w:rPr>
          <w:spacing w:val="-15"/>
        </w:rPr>
        <w:t xml:space="preserve"> </w:t>
      </w:r>
      <w:r>
        <w:t>учебных</w:t>
      </w:r>
      <w:r>
        <w:rPr>
          <w:spacing w:val="-12"/>
        </w:rPr>
        <w:t xml:space="preserve"> </w:t>
      </w:r>
      <w:r>
        <w:t>исследований</w:t>
      </w:r>
      <w:r>
        <w:rPr>
          <w:spacing w:val="-14"/>
        </w:rPr>
        <w:t xml:space="preserve"> </w:t>
      </w:r>
      <w:r>
        <w:t>и</w:t>
      </w:r>
      <w:r>
        <w:rPr>
          <w:spacing w:val="-13"/>
        </w:rPr>
        <w:t xml:space="preserve"> </w:t>
      </w:r>
      <w:r>
        <w:t>проектов,</w:t>
      </w:r>
      <w:r>
        <w:rPr>
          <w:spacing w:val="-13"/>
        </w:rPr>
        <w:t xml:space="preserve"> </w:t>
      </w:r>
      <w:r>
        <w:t>осуществлять</w:t>
      </w:r>
      <w:r>
        <w:rPr>
          <w:spacing w:val="-12"/>
        </w:rPr>
        <w:t xml:space="preserve"> </w:t>
      </w:r>
      <w:r>
        <w:t>поиск</w:t>
      </w:r>
      <w:r>
        <w:rPr>
          <w:spacing w:val="-13"/>
        </w:rPr>
        <w:t xml:space="preserve"> </w:t>
      </w:r>
      <w:r>
        <w:t>оптимальных</w:t>
      </w:r>
      <w:r>
        <w:rPr>
          <w:spacing w:val="-10"/>
        </w:rPr>
        <w:t xml:space="preserve"> </w:t>
      </w:r>
      <w:r>
        <w:t>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w:t>
      </w:r>
      <w:r>
        <w:rPr>
          <w:spacing w:val="40"/>
        </w:rPr>
        <w:t xml:space="preserve"> </w:t>
      </w:r>
      <w:r>
        <w:t>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w:t>
      </w:r>
      <w:r>
        <w:rPr>
          <w:spacing w:val="-2"/>
        </w:rPr>
        <w:t xml:space="preserve"> </w:t>
      </w:r>
      <w:r>
        <w:t>общественным</w:t>
      </w:r>
      <w:r>
        <w:rPr>
          <w:spacing w:val="-5"/>
        </w:rPr>
        <w:t xml:space="preserve"> </w:t>
      </w:r>
      <w:r>
        <w:t>мнением,</w:t>
      </w:r>
      <w:r>
        <w:rPr>
          <w:spacing w:val="-4"/>
        </w:rPr>
        <w:t xml:space="preserve"> </w:t>
      </w:r>
      <w:r>
        <w:t>распространённых</w:t>
      </w:r>
      <w:r>
        <w:rPr>
          <w:spacing w:val="-1"/>
        </w:rPr>
        <w:t xml:space="preserve"> </w:t>
      </w:r>
      <w:r>
        <w:t>ошибках</w:t>
      </w:r>
      <w:r>
        <w:rPr>
          <w:spacing w:val="-1"/>
        </w:rPr>
        <w:t xml:space="preserve"> </w:t>
      </w:r>
      <w:r>
        <w:t>в</w:t>
      </w:r>
      <w:r>
        <w:rPr>
          <w:spacing w:val="-7"/>
        </w:rPr>
        <w:t xml:space="preserve"> </w:t>
      </w:r>
      <w:r>
        <w:t>рассуждениях</w:t>
      </w:r>
      <w:r>
        <w:rPr>
          <w:spacing w:val="-4"/>
        </w:rPr>
        <w:t xml:space="preserve"> </w:t>
      </w:r>
      <w:r>
        <w:t>при</w:t>
      </w:r>
      <w:r>
        <w:rPr>
          <w:spacing w:val="-3"/>
        </w:rPr>
        <w:t xml:space="preserve"> </w:t>
      </w:r>
      <w:r>
        <w:t>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w:t>
      </w:r>
      <w:r>
        <w:rPr>
          <w:spacing w:val="-3"/>
        </w:rPr>
        <w:t xml:space="preserve"> </w:t>
      </w:r>
      <w:r>
        <w:t>на</w:t>
      </w:r>
      <w:r>
        <w:rPr>
          <w:spacing w:val="-4"/>
        </w:rPr>
        <w:t xml:space="preserve"> </w:t>
      </w:r>
      <w:r>
        <w:t>основе</w:t>
      </w:r>
      <w:r>
        <w:rPr>
          <w:spacing w:val="-5"/>
        </w:rPr>
        <w:t xml:space="preserve"> </w:t>
      </w:r>
      <w:r>
        <w:t>этики</w:t>
      </w:r>
      <w:r>
        <w:rPr>
          <w:spacing w:val="-1"/>
        </w:rPr>
        <w:t xml:space="preserve"> </w:t>
      </w:r>
      <w:r>
        <w:t>предпринимательства,</w:t>
      </w:r>
      <w:r>
        <w:rPr>
          <w:spacing w:val="-3"/>
        </w:rPr>
        <w:t xml:space="preserve"> </w:t>
      </w:r>
      <w:r>
        <w:t>о</w:t>
      </w:r>
      <w:r>
        <w:rPr>
          <w:spacing w:val="-3"/>
        </w:rPr>
        <w:t xml:space="preserve"> </w:t>
      </w:r>
      <w:r>
        <w:t>способах</w:t>
      </w:r>
      <w:r>
        <w:rPr>
          <w:spacing w:val="-2"/>
        </w:rPr>
        <w:t xml:space="preserve"> </w:t>
      </w:r>
      <w:r>
        <w:t>защиты</w:t>
      </w:r>
      <w:r>
        <w:rPr>
          <w:spacing w:val="-3"/>
        </w:rPr>
        <w:t xml:space="preserve"> </w:t>
      </w:r>
      <w:r>
        <w:t>своих</w:t>
      </w:r>
      <w:r>
        <w:rPr>
          <w:spacing w:val="-2"/>
        </w:rPr>
        <w:t xml:space="preserve"> </w:t>
      </w:r>
      <w:r>
        <w:t>экономических</w:t>
      </w:r>
      <w:r>
        <w:rPr>
          <w:spacing w:val="-2"/>
        </w:rPr>
        <w:t xml:space="preserve"> </w:t>
      </w:r>
      <w:r>
        <w:t>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8730F" w:rsidRDefault="009E4B5E">
      <w:pPr>
        <w:pStyle w:val="a3"/>
        <w:spacing w:before="202" w:line="276" w:lineRule="auto"/>
        <w:ind w:right="276"/>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78730F" w:rsidRDefault="009E4B5E">
      <w:pPr>
        <w:pStyle w:val="a3"/>
        <w:spacing w:before="200" w:line="276" w:lineRule="auto"/>
        <w:ind w:right="275"/>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w:t>
      </w:r>
      <w:r>
        <w:rPr>
          <w:spacing w:val="40"/>
        </w:rPr>
        <w:t xml:space="preserve"> </w:t>
      </w:r>
      <w:r>
        <w:t>овладевать новыми способами познавательной деятельности, выдвигать гипотезы, соотносить</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6" w:firstLine="0"/>
      </w:pPr>
      <w:r>
        <w:lastRenderedPageBreak/>
        <w:t>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78730F" w:rsidRDefault="009E4B5E" w:rsidP="00DC3BA7">
      <w:pPr>
        <w:pStyle w:val="a4"/>
        <w:numPr>
          <w:ilvl w:val="2"/>
          <w:numId w:val="42"/>
        </w:numPr>
        <w:tabs>
          <w:tab w:val="left" w:pos="1903"/>
        </w:tabs>
        <w:spacing w:before="203" w:line="278" w:lineRule="auto"/>
        <w:ind w:right="286"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обществознанию.</w:t>
      </w:r>
      <w:r>
        <w:rPr>
          <w:spacing w:val="40"/>
          <w:sz w:val="24"/>
        </w:rPr>
        <w:t xml:space="preserve"> </w:t>
      </w:r>
      <w:r>
        <w:rPr>
          <w:sz w:val="24"/>
        </w:rPr>
        <w:t>К</w:t>
      </w:r>
      <w:r>
        <w:rPr>
          <w:spacing w:val="40"/>
          <w:sz w:val="24"/>
        </w:rPr>
        <w:t xml:space="preserve"> </w:t>
      </w:r>
      <w:r>
        <w:rPr>
          <w:sz w:val="24"/>
        </w:rPr>
        <w:t>концу</w:t>
      </w:r>
      <w:r>
        <w:rPr>
          <w:spacing w:val="31"/>
          <w:sz w:val="24"/>
        </w:rPr>
        <w:t xml:space="preserve"> </w:t>
      </w:r>
      <w:r>
        <w:rPr>
          <w:sz w:val="24"/>
        </w:rPr>
        <w:t>11 класса обучающийся будет:</w:t>
      </w:r>
    </w:p>
    <w:p w:rsidR="0078730F" w:rsidRDefault="009E4B5E">
      <w:pPr>
        <w:pStyle w:val="a3"/>
        <w:spacing w:before="195" w:line="276" w:lineRule="auto"/>
        <w:ind w:right="276"/>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w:t>
      </w:r>
      <w:r>
        <w:rPr>
          <w:spacing w:val="-13"/>
        </w:rPr>
        <w:t xml:space="preserve"> </w:t>
      </w:r>
      <w:r>
        <w:t>познании,</w:t>
      </w:r>
      <w:r>
        <w:rPr>
          <w:spacing w:val="-12"/>
        </w:rPr>
        <w:t xml:space="preserve"> </w:t>
      </w:r>
      <w:r>
        <w:t>в</w:t>
      </w:r>
      <w:r>
        <w:rPr>
          <w:spacing w:val="-14"/>
        </w:rPr>
        <w:t xml:space="preserve"> </w:t>
      </w:r>
      <w:r>
        <w:t>постижении</w:t>
      </w:r>
      <w:r>
        <w:rPr>
          <w:spacing w:val="-11"/>
        </w:rPr>
        <w:t xml:space="preserve"> </w:t>
      </w:r>
      <w:r>
        <w:t>и</w:t>
      </w:r>
      <w:r>
        <w:rPr>
          <w:spacing w:val="-12"/>
        </w:rPr>
        <w:t xml:space="preserve"> </w:t>
      </w:r>
      <w:r>
        <w:t>преобразовании</w:t>
      </w:r>
      <w:r>
        <w:rPr>
          <w:spacing w:val="-11"/>
        </w:rPr>
        <w:t xml:space="preserve"> </w:t>
      </w:r>
      <w:r>
        <w:t>социальной</w:t>
      </w:r>
      <w:r>
        <w:rPr>
          <w:spacing w:val="-10"/>
        </w:rPr>
        <w:t xml:space="preserve"> </w:t>
      </w:r>
      <w:r>
        <w:t>действительности;</w:t>
      </w:r>
      <w:r>
        <w:rPr>
          <w:spacing w:val="-11"/>
        </w:rPr>
        <w:t xml:space="preserve"> </w:t>
      </w:r>
      <w: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w:t>
      </w:r>
      <w:r>
        <w:rPr>
          <w:spacing w:val="40"/>
        </w:rPr>
        <w:t xml:space="preserve"> </w:t>
      </w:r>
      <w:r>
        <w:t>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78730F" w:rsidRDefault="009E4B5E">
      <w:pPr>
        <w:pStyle w:val="a3"/>
        <w:spacing w:before="201" w:line="276" w:lineRule="auto"/>
        <w:ind w:right="269"/>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w:t>
      </w:r>
      <w:r>
        <w:rPr>
          <w:spacing w:val="-12"/>
        </w:rPr>
        <w:t xml:space="preserve"> </w:t>
      </w:r>
      <w:r>
        <w:t>включая</w:t>
      </w:r>
      <w:r>
        <w:rPr>
          <w:spacing w:val="-12"/>
        </w:rPr>
        <w:t xml:space="preserve"> </w:t>
      </w:r>
      <w:r>
        <w:t>семью,</w:t>
      </w:r>
      <w:r>
        <w:rPr>
          <w:spacing w:val="-15"/>
        </w:rPr>
        <w:t xml:space="preserve"> </w:t>
      </w:r>
      <w:r>
        <w:t>образование,</w:t>
      </w:r>
      <w:r>
        <w:rPr>
          <w:spacing w:val="-15"/>
        </w:rPr>
        <w:t xml:space="preserve"> </w:t>
      </w:r>
      <w:r>
        <w:t>религию,</w:t>
      </w:r>
      <w:r>
        <w:rPr>
          <w:spacing w:val="-14"/>
        </w:rPr>
        <w:t xml:space="preserve"> </w:t>
      </w:r>
      <w:r>
        <w:t>институты</w:t>
      </w:r>
      <w:r>
        <w:rPr>
          <w:spacing w:val="-12"/>
        </w:rPr>
        <w:t xml:space="preserve"> </w:t>
      </w:r>
      <w:r>
        <w:t>в</w:t>
      </w:r>
      <w:r>
        <w:rPr>
          <w:spacing w:val="-11"/>
        </w:rPr>
        <w:t xml:space="preserve"> </w:t>
      </w:r>
      <w:r>
        <w:t>сфере</w:t>
      </w:r>
      <w:r>
        <w:rPr>
          <w:spacing w:val="34"/>
        </w:rPr>
        <w:t xml:space="preserve"> </w:t>
      </w:r>
      <w:r>
        <w:t>массовых</w:t>
      </w:r>
      <w:r>
        <w:rPr>
          <w:spacing w:val="-13"/>
        </w:rPr>
        <w:t xml:space="preserve"> </w:t>
      </w:r>
      <w:r>
        <w:t>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w:t>
      </w:r>
      <w:r>
        <w:rPr>
          <w:spacing w:val="-4"/>
        </w:rPr>
        <w:t xml:space="preserve"> </w:t>
      </w:r>
      <w:r>
        <w:t>партий</w:t>
      </w:r>
      <w:r>
        <w:rPr>
          <w:spacing w:val="-5"/>
        </w:rPr>
        <w:t xml:space="preserve"> </w:t>
      </w:r>
      <w:r>
        <w:t>и</w:t>
      </w:r>
      <w:r>
        <w:rPr>
          <w:spacing w:val="-7"/>
        </w:rPr>
        <w:t xml:space="preserve"> </w:t>
      </w:r>
      <w:r>
        <w:t>общественных</w:t>
      </w:r>
      <w:r>
        <w:rPr>
          <w:spacing w:val="-4"/>
        </w:rPr>
        <w:t xml:space="preserve"> </w:t>
      </w:r>
      <w:r>
        <w:t>организаций,</w:t>
      </w:r>
      <w:r>
        <w:rPr>
          <w:spacing w:val="-6"/>
        </w:rPr>
        <w:t xml:space="preserve"> </w:t>
      </w:r>
      <w:r>
        <w:t>представительства</w:t>
      </w:r>
      <w:r>
        <w:rPr>
          <w:spacing w:val="-6"/>
        </w:rPr>
        <w:t xml:space="preserve"> </w:t>
      </w:r>
      <w:r>
        <w:t>социальных</w:t>
      </w:r>
      <w:r>
        <w:rPr>
          <w:spacing w:val="-6"/>
        </w:rPr>
        <w:t xml:space="preserve"> </w:t>
      </w:r>
      <w:r>
        <w:t>интересов,</w:t>
      </w:r>
      <w:r>
        <w:rPr>
          <w:spacing w:val="-7"/>
        </w:rPr>
        <w:t xml:space="preserve"> </w:t>
      </w:r>
      <w:r>
        <w:t>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w:t>
      </w:r>
      <w:r>
        <w:rPr>
          <w:spacing w:val="40"/>
        </w:rPr>
        <w:t xml:space="preserve"> </w:t>
      </w:r>
      <w:r>
        <w:t>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78730F" w:rsidRDefault="009E4B5E">
      <w:pPr>
        <w:pStyle w:val="a3"/>
        <w:tabs>
          <w:tab w:val="left" w:pos="4395"/>
          <w:tab w:val="left" w:pos="6085"/>
          <w:tab w:val="left" w:pos="8217"/>
        </w:tabs>
        <w:spacing w:before="203" w:line="276" w:lineRule="auto"/>
        <w:ind w:right="275"/>
      </w:pPr>
      <w:r>
        <w:t>владеть</w:t>
      </w:r>
      <w:r>
        <w:rPr>
          <w:spacing w:val="-15"/>
        </w:rPr>
        <w:t xml:space="preserve"> </w:t>
      </w:r>
      <w:r>
        <w:t>элементами</w:t>
      </w:r>
      <w:r>
        <w:rPr>
          <w:spacing w:val="-15"/>
        </w:rPr>
        <w:t xml:space="preserve"> </w:t>
      </w:r>
      <w:r>
        <w:t>методологии</w:t>
      </w:r>
      <w:r>
        <w:rPr>
          <w:spacing w:val="-15"/>
        </w:rPr>
        <w:t xml:space="preserve"> </w:t>
      </w:r>
      <w:r>
        <w:t>социального</w:t>
      </w:r>
      <w:r>
        <w:rPr>
          <w:spacing w:val="-15"/>
        </w:rPr>
        <w:t xml:space="preserve"> </w:t>
      </w:r>
      <w:r>
        <w:t>познания,</w:t>
      </w:r>
      <w:r>
        <w:rPr>
          <w:spacing w:val="-15"/>
        </w:rPr>
        <w:t xml:space="preserve"> </w:t>
      </w:r>
      <w:r>
        <w:t>включая</w:t>
      </w:r>
      <w:r>
        <w:rPr>
          <w:spacing w:val="29"/>
        </w:rPr>
        <w:t xml:space="preserve"> </w:t>
      </w:r>
      <w:r>
        <w:t>возможности</w:t>
      </w:r>
      <w:r>
        <w:rPr>
          <w:spacing w:val="-14"/>
        </w:rPr>
        <w:t xml:space="preserve"> </w:t>
      </w:r>
      <w:r>
        <w:t>цифровой среды;</w:t>
      </w:r>
      <w:r>
        <w:rPr>
          <w:spacing w:val="-13"/>
        </w:rPr>
        <w:t xml:space="preserve"> </w:t>
      </w:r>
      <w:r>
        <w:t>применять</w:t>
      </w:r>
      <w:r>
        <w:rPr>
          <w:spacing w:val="-12"/>
        </w:rPr>
        <w:t xml:space="preserve"> </w:t>
      </w:r>
      <w:r>
        <w:t>методы</w:t>
      </w:r>
      <w:r>
        <w:rPr>
          <w:spacing w:val="-13"/>
        </w:rPr>
        <w:t xml:space="preserve"> </w:t>
      </w:r>
      <w:r>
        <w:t>научного</w:t>
      </w:r>
      <w:r>
        <w:rPr>
          <w:spacing w:val="-12"/>
        </w:rPr>
        <w:t xml:space="preserve"> </w:t>
      </w:r>
      <w:r>
        <w:t>познания</w:t>
      </w:r>
      <w:r>
        <w:rPr>
          <w:spacing w:val="-12"/>
        </w:rPr>
        <w:t xml:space="preserve"> </w:t>
      </w:r>
      <w:r>
        <w:t>социальных</w:t>
      </w:r>
      <w:r>
        <w:rPr>
          <w:spacing w:val="-13"/>
        </w:rPr>
        <w:t xml:space="preserve"> </w:t>
      </w:r>
      <w:r>
        <w:t>процессов</w:t>
      </w:r>
      <w:r>
        <w:rPr>
          <w:spacing w:val="-12"/>
        </w:rPr>
        <w:t xml:space="preserve"> </w:t>
      </w:r>
      <w:r>
        <w:t>и</w:t>
      </w:r>
      <w:r>
        <w:rPr>
          <w:spacing w:val="-12"/>
        </w:rPr>
        <w:t xml:space="preserve"> </w:t>
      </w:r>
      <w:r>
        <w:t>явлений,</w:t>
      </w:r>
      <w:r>
        <w:rPr>
          <w:spacing w:val="-13"/>
        </w:rPr>
        <w:t xml:space="preserve"> </w:t>
      </w:r>
      <w:r>
        <w:t>включая</w:t>
      </w:r>
      <w:r>
        <w:rPr>
          <w:spacing w:val="-13"/>
        </w:rPr>
        <w:t xml:space="preserve"> </w:t>
      </w:r>
      <w:r>
        <w:t>методы: социологии,</w:t>
      </w:r>
      <w:r>
        <w:rPr>
          <w:spacing w:val="-15"/>
        </w:rPr>
        <w:t xml:space="preserve"> </w:t>
      </w:r>
      <w:r>
        <w:t>такие</w:t>
      </w:r>
      <w:r>
        <w:rPr>
          <w:spacing w:val="-15"/>
        </w:rPr>
        <w:t xml:space="preserve"> </w:t>
      </w:r>
      <w:r>
        <w:t>как</w:t>
      </w:r>
      <w:r>
        <w:rPr>
          <w:spacing w:val="-15"/>
        </w:rPr>
        <w:t xml:space="preserve"> </w:t>
      </w:r>
      <w:r>
        <w:t>социологический</w:t>
      </w:r>
      <w:r>
        <w:rPr>
          <w:spacing w:val="-15"/>
        </w:rPr>
        <w:t xml:space="preserve"> </w:t>
      </w:r>
      <w:r>
        <w:t>опрос,</w:t>
      </w:r>
      <w:r>
        <w:rPr>
          <w:spacing w:val="-15"/>
        </w:rPr>
        <w:t xml:space="preserve"> </w:t>
      </w:r>
      <w:r>
        <w:t>социологическое</w:t>
      </w:r>
      <w:r>
        <w:rPr>
          <w:spacing w:val="-15"/>
        </w:rPr>
        <w:t xml:space="preserve"> </w:t>
      </w:r>
      <w:r>
        <w:t>наблюдение,</w:t>
      </w:r>
      <w:r>
        <w:rPr>
          <w:spacing w:val="-8"/>
        </w:rPr>
        <w:t xml:space="preserve"> </w:t>
      </w:r>
      <w:r>
        <w:t>анализ</w:t>
      </w:r>
      <w:r>
        <w:rPr>
          <w:spacing w:val="-14"/>
        </w:rPr>
        <w:t xml:space="preserve"> </w:t>
      </w:r>
      <w:r>
        <w:t xml:space="preserve">документов и социологический эксперимент; политологии, такие как нормативно- ценностный подход, </w:t>
      </w:r>
      <w:r>
        <w:rPr>
          <w:spacing w:val="-2"/>
        </w:rPr>
        <w:t>структурно­функциональный</w:t>
      </w:r>
      <w:r>
        <w:tab/>
      </w:r>
      <w:r>
        <w:rPr>
          <w:spacing w:val="-2"/>
        </w:rPr>
        <w:t>анализ,</w:t>
      </w:r>
      <w:r>
        <w:tab/>
      </w:r>
      <w:r>
        <w:rPr>
          <w:spacing w:val="-2"/>
        </w:rPr>
        <w:t>системный,</w:t>
      </w:r>
      <w:r>
        <w:tab/>
      </w:r>
      <w:r>
        <w:rPr>
          <w:spacing w:val="-2"/>
        </w:rPr>
        <w:t xml:space="preserve">институциональный, </w:t>
      </w:r>
      <w:r>
        <w:t>социально­психологический</w:t>
      </w:r>
      <w:r>
        <w:rPr>
          <w:spacing w:val="40"/>
        </w:rPr>
        <w:t xml:space="preserve"> </w:t>
      </w:r>
      <w:r>
        <w:t>подход;</w:t>
      </w:r>
      <w:r>
        <w:rPr>
          <w:spacing w:val="40"/>
        </w:rPr>
        <w:t xml:space="preserve"> </w:t>
      </w:r>
      <w:r>
        <w:t>правоведения,</w:t>
      </w:r>
      <w:r>
        <w:rPr>
          <w:spacing w:val="40"/>
        </w:rPr>
        <w:t xml:space="preserve"> </w:t>
      </w:r>
      <w:r>
        <w:t>такие</w:t>
      </w:r>
      <w:r>
        <w:rPr>
          <w:spacing w:val="40"/>
        </w:rPr>
        <w:t xml:space="preserve"> </w:t>
      </w:r>
      <w:r>
        <w:t>как</w:t>
      </w:r>
      <w:r>
        <w:rPr>
          <w:spacing w:val="40"/>
        </w:rPr>
        <w:t xml:space="preserve"> </w:t>
      </w:r>
      <w:r>
        <w:t>формально-юридический,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78730F" w:rsidRDefault="009E4B5E">
      <w:pPr>
        <w:pStyle w:val="a3"/>
        <w:spacing w:before="201" w:line="276" w:lineRule="auto"/>
        <w:ind w:right="272"/>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w:t>
      </w:r>
      <w:r>
        <w:rPr>
          <w:spacing w:val="-11"/>
        </w:rPr>
        <w:t xml:space="preserve"> </w:t>
      </w:r>
      <w:r>
        <w:t>устройства,</w:t>
      </w:r>
      <w:r>
        <w:rPr>
          <w:spacing w:val="-13"/>
        </w:rPr>
        <w:t xml:space="preserve"> </w:t>
      </w:r>
      <w:r>
        <w:t>виды</w:t>
      </w:r>
      <w:r>
        <w:rPr>
          <w:spacing w:val="-13"/>
        </w:rPr>
        <w:t xml:space="preserve"> </w:t>
      </w:r>
      <w:r>
        <w:t>политических</w:t>
      </w:r>
      <w:r>
        <w:rPr>
          <w:spacing w:val="-10"/>
        </w:rPr>
        <w:t xml:space="preserve"> </w:t>
      </w:r>
      <w:r>
        <w:t>институтов,</w:t>
      </w:r>
      <w:r>
        <w:rPr>
          <w:spacing w:val="-13"/>
        </w:rPr>
        <w:t xml:space="preserve"> </w:t>
      </w:r>
      <w:r>
        <w:t>типы</w:t>
      </w:r>
      <w:r>
        <w:rPr>
          <w:spacing w:val="-13"/>
        </w:rPr>
        <w:t xml:space="preserve"> </w:t>
      </w:r>
      <w:r>
        <w:t>политических</w:t>
      </w:r>
      <w:r>
        <w:rPr>
          <w:spacing w:val="35"/>
        </w:rPr>
        <w:t xml:space="preserve"> </w:t>
      </w:r>
      <w:r>
        <w:t>партий,</w:t>
      </w:r>
      <w:r>
        <w:rPr>
          <w:spacing w:val="-13"/>
        </w:rPr>
        <w:t xml:space="preserve"> </w:t>
      </w:r>
      <w:r>
        <w:t>виды политических идеологий, типы политического поведения; виды правовых</w:t>
      </w:r>
      <w:r>
        <w:rPr>
          <w:spacing w:val="40"/>
        </w:rPr>
        <w:t xml:space="preserve"> </w:t>
      </w:r>
      <w:r>
        <w:t xml:space="preserve">норм, источники права, отрасли права, виды правоотношений, виды правонарушений, виды юридической </w:t>
      </w:r>
      <w:r>
        <w:rPr>
          <w:spacing w:val="-2"/>
        </w:rPr>
        <w:t>ответственности;</w:t>
      </w:r>
    </w:p>
    <w:p w:rsidR="0078730F" w:rsidRDefault="009E4B5E">
      <w:pPr>
        <w:pStyle w:val="a3"/>
        <w:spacing w:before="203" w:line="276" w:lineRule="auto"/>
        <w:ind w:right="28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w:t>
      </w:r>
      <w:r>
        <w:rPr>
          <w:spacing w:val="-14"/>
        </w:rPr>
        <w:t xml:space="preserve"> </w:t>
      </w:r>
      <w:r>
        <w:t>политических</w:t>
      </w:r>
      <w:r>
        <w:rPr>
          <w:spacing w:val="-13"/>
        </w:rPr>
        <w:t xml:space="preserve"> </w:t>
      </w:r>
      <w:r>
        <w:t>институтов,</w:t>
      </w:r>
      <w:r>
        <w:rPr>
          <w:spacing w:val="-13"/>
        </w:rPr>
        <w:t xml:space="preserve"> </w:t>
      </w:r>
      <w:r>
        <w:t>роль</w:t>
      </w:r>
      <w:r>
        <w:rPr>
          <w:spacing w:val="-15"/>
        </w:rPr>
        <w:t xml:space="preserve"> </w:t>
      </w:r>
      <w:r>
        <w:t>политических</w:t>
      </w:r>
      <w:r>
        <w:rPr>
          <w:spacing w:val="-13"/>
        </w:rPr>
        <w:t xml:space="preserve"> </w:t>
      </w:r>
      <w:r>
        <w:t>партий</w:t>
      </w:r>
      <w:r>
        <w:rPr>
          <w:spacing w:val="-15"/>
        </w:rPr>
        <w:t xml:space="preserve"> </w:t>
      </w:r>
      <w:r>
        <w:t>и</w:t>
      </w:r>
      <w:r>
        <w:rPr>
          <w:spacing w:val="-15"/>
        </w:rPr>
        <w:t xml:space="preserve"> </w:t>
      </w:r>
      <w:r>
        <w:t>общественных</w:t>
      </w:r>
      <w:r>
        <w:rPr>
          <w:spacing w:val="-14"/>
        </w:rPr>
        <w:t xml:space="preserve"> </w:t>
      </w:r>
      <w:r>
        <w:t>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8730F" w:rsidRDefault="009E4B5E">
      <w:pPr>
        <w:pStyle w:val="a3"/>
        <w:spacing w:before="202" w:line="276" w:lineRule="auto"/>
        <w:ind w:right="275"/>
      </w:pPr>
      <w:r>
        <w:t>уметь</w:t>
      </w:r>
      <w:r>
        <w:rPr>
          <w:spacing w:val="-13"/>
        </w:rPr>
        <w:t xml:space="preserve"> </w:t>
      </w:r>
      <w:r>
        <w:t>проводить</w:t>
      </w:r>
      <w:r>
        <w:rPr>
          <w:spacing w:val="-12"/>
        </w:rPr>
        <w:t xml:space="preserve"> </w:t>
      </w:r>
      <w:r>
        <w:t>целенаправленный</w:t>
      </w:r>
      <w:r>
        <w:rPr>
          <w:spacing w:val="-13"/>
        </w:rPr>
        <w:t xml:space="preserve"> </w:t>
      </w:r>
      <w:r>
        <w:t>поиск</w:t>
      </w:r>
      <w:r>
        <w:rPr>
          <w:spacing w:val="-14"/>
        </w:rPr>
        <w:t xml:space="preserve"> </w:t>
      </w:r>
      <w:r>
        <w:t>социальной</w:t>
      </w:r>
      <w:r>
        <w:rPr>
          <w:spacing w:val="-13"/>
        </w:rPr>
        <w:t xml:space="preserve"> </w:t>
      </w:r>
      <w:r>
        <w:t>информации,</w:t>
      </w:r>
      <w:r>
        <w:rPr>
          <w:spacing w:val="-15"/>
        </w:rPr>
        <w:t xml:space="preserve"> </w:t>
      </w:r>
      <w:r>
        <w:t>используя</w:t>
      </w:r>
      <w:r>
        <w:rPr>
          <w:spacing w:val="-14"/>
        </w:rPr>
        <w:t xml:space="preserve"> </w:t>
      </w:r>
      <w:r>
        <w:t>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w:t>
      </w:r>
      <w:r>
        <w:rPr>
          <w:spacing w:val="-5"/>
        </w:rPr>
        <w:t xml:space="preserve"> </w:t>
      </w:r>
      <w:r>
        <w:t>обеспечивать</w:t>
      </w:r>
      <w:r>
        <w:rPr>
          <w:spacing w:val="-3"/>
        </w:rPr>
        <w:t xml:space="preserve"> </w:t>
      </w:r>
      <w:r>
        <w:t>теоретическую</w:t>
      </w:r>
      <w:r>
        <w:rPr>
          <w:spacing w:val="-2"/>
        </w:rPr>
        <w:t xml:space="preserve"> </w:t>
      </w:r>
      <w:r>
        <w:t>и</w:t>
      </w:r>
      <w:r>
        <w:rPr>
          <w:spacing w:val="-4"/>
        </w:rPr>
        <w:t xml:space="preserve"> </w:t>
      </w:r>
      <w:r>
        <w:t>прикладную</w:t>
      </w:r>
      <w:r>
        <w:rPr>
          <w:spacing w:val="-2"/>
        </w:rPr>
        <w:t xml:space="preserve"> </w:t>
      </w:r>
      <w:r>
        <w:t>составляющие</w:t>
      </w:r>
      <w:r>
        <w:rPr>
          <w:spacing w:val="-7"/>
        </w:rPr>
        <w:t xml:space="preserve"> </w:t>
      </w:r>
      <w:r>
        <w:t>работ,</w:t>
      </w:r>
      <w:r>
        <w:rPr>
          <w:spacing w:val="-6"/>
        </w:rPr>
        <w:t xml:space="preserve"> </w:t>
      </w:r>
      <w:r>
        <w:t>владеть</w:t>
      </w:r>
      <w:r>
        <w:rPr>
          <w:spacing w:val="-4"/>
        </w:rPr>
        <w:t xml:space="preserve"> </w:t>
      </w:r>
      <w:r>
        <w:t xml:space="preserve">навыками презентации результатов учебно­исследовательской и проектной деятельности на публичных </w:t>
      </w:r>
      <w:r>
        <w:rPr>
          <w:spacing w:val="-2"/>
        </w:rPr>
        <w:t>мероприятиях;</w:t>
      </w:r>
    </w:p>
    <w:p w:rsidR="0078730F" w:rsidRDefault="009E4B5E">
      <w:pPr>
        <w:pStyle w:val="a3"/>
        <w:spacing w:before="201" w:line="276" w:lineRule="auto"/>
        <w:ind w:right="276"/>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w:t>
      </w:r>
      <w:r>
        <w:rPr>
          <w:spacing w:val="-13"/>
        </w:rPr>
        <w:t xml:space="preserve"> </w:t>
      </w:r>
      <w:r>
        <w:t>политической</w:t>
      </w:r>
      <w:r>
        <w:rPr>
          <w:spacing w:val="-10"/>
        </w:rPr>
        <w:t xml:space="preserve"> </w:t>
      </w:r>
      <w:r>
        <w:t>социализацией</w:t>
      </w:r>
      <w:r>
        <w:rPr>
          <w:spacing w:val="-13"/>
        </w:rPr>
        <w:t xml:space="preserve"> </w:t>
      </w:r>
      <w:r>
        <w:t>и</w:t>
      </w:r>
      <w:r>
        <w:rPr>
          <w:spacing w:val="-12"/>
        </w:rPr>
        <w:t xml:space="preserve"> </w:t>
      </w:r>
      <w:r>
        <w:t>политическим</w:t>
      </w:r>
      <w:r>
        <w:rPr>
          <w:spacing w:val="-12"/>
        </w:rPr>
        <w:t xml:space="preserve"> </w:t>
      </w:r>
      <w:r>
        <w:t>поведением</w:t>
      </w:r>
      <w:r>
        <w:rPr>
          <w:spacing w:val="-13"/>
        </w:rPr>
        <w:t xml:space="preserve"> </w:t>
      </w:r>
      <w:r>
        <w:t>личности,</w:t>
      </w:r>
      <w:r>
        <w:rPr>
          <w:spacing w:val="33"/>
        </w:rPr>
        <w:t xml:space="preserve"> </w:t>
      </w:r>
      <w:r>
        <w:t>её</w:t>
      </w:r>
      <w:r>
        <w:rPr>
          <w:spacing w:val="-14"/>
        </w:rPr>
        <w:t xml:space="preserve"> </w:t>
      </w:r>
      <w:r>
        <w:t>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9"/>
      </w:pPr>
      <w: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8730F" w:rsidRDefault="009E4B5E">
      <w:pPr>
        <w:pStyle w:val="a3"/>
        <w:spacing w:before="202" w:line="276" w:lineRule="auto"/>
        <w:ind w:right="285"/>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8730F" w:rsidRDefault="009E4B5E">
      <w:pPr>
        <w:pStyle w:val="a3"/>
        <w:spacing w:before="203" w:line="276" w:lineRule="auto"/>
        <w:ind w:right="277"/>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w:t>
      </w:r>
      <w:r>
        <w:rPr>
          <w:spacing w:val="40"/>
        </w:rPr>
        <w:t xml:space="preserve"> </w:t>
      </w:r>
      <w:r>
        <w:t>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78730F" w:rsidRDefault="009E4B5E" w:rsidP="00DC3BA7">
      <w:pPr>
        <w:pStyle w:val="2"/>
        <w:numPr>
          <w:ilvl w:val="0"/>
          <w:numId w:val="42"/>
        </w:numPr>
        <w:tabs>
          <w:tab w:val="left" w:pos="1492"/>
        </w:tabs>
        <w:spacing w:before="205"/>
        <w:ind w:left="1492" w:hanging="359"/>
        <w:jc w:val="both"/>
      </w:pPr>
      <w:r>
        <w:t>Рабочая</w:t>
      </w:r>
      <w:r>
        <w:rPr>
          <w:spacing w:val="-6"/>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2"/>
        </w:rPr>
        <w:t xml:space="preserve"> </w:t>
      </w:r>
      <w:r>
        <w:t>«География»</w:t>
      </w:r>
      <w:r>
        <w:rPr>
          <w:spacing w:val="-5"/>
        </w:rPr>
        <w:t xml:space="preserve"> </w:t>
      </w:r>
      <w:r>
        <w:t>(базовый</w:t>
      </w:r>
      <w:r>
        <w:rPr>
          <w:spacing w:val="-1"/>
        </w:rPr>
        <w:t xml:space="preserve"> </w:t>
      </w:r>
      <w:r>
        <w:rPr>
          <w:spacing w:val="-2"/>
        </w:rPr>
        <w:t>уровень).</w:t>
      </w:r>
    </w:p>
    <w:p w:rsidR="0078730F" w:rsidRDefault="009E4B5E" w:rsidP="00DC3BA7">
      <w:pPr>
        <w:pStyle w:val="a4"/>
        <w:numPr>
          <w:ilvl w:val="1"/>
          <w:numId w:val="42"/>
        </w:numPr>
        <w:tabs>
          <w:tab w:val="left" w:pos="1766"/>
        </w:tabs>
        <w:spacing w:before="236"/>
        <w:ind w:left="1766" w:hanging="633"/>
        <w:rPr>
          <w:sz w:val="24"/>
        </w:rPr>
      </w:pPr>
      <w:r>
        <w:rPr>
          <w:sz w:val="24"/>
        </w:rPr>
        <w:t>Рабочая</w:t>
      </w:r>
      <w:r>
        <w:rPr>
          <w:spacing w:val="31"/>
          <w:sz w:val="24"/>
        </w:rPr>
        <w:t xml:space="preserve"> </w:t>
      </w:r>
      <w:r>
        <w:rPr>
          <w:sz w:val="24"/>
        </w:rPr>
        <w:t>программа</w:t>
      </w:r>
      <w:r>
        <w:rPr>
          <w:spacing w:val="60"/>
          <w:w w:val="150"/>
          <w:sz w:val="24"/>
        </w:rPr>
        <w:t xml:space="preserve"> </w:t>
      </w:r>
      <w:r>
        <w:rPr>
          <w:sz w:val="24"/>
        </w:rPr>
        <w:t>по</w:t>
      </w:r>
      <w:r>
        <w:rPr>
          <w:spacing w:val="67"/>
          <w:w w:val="150"/>
          <w:sz w:val="24"/>
        </w:rPr>
        <w:t xml:space="preserve"> </w:t>
      </w:r>
      <w:r>
        <w:rPr>
          <w:sz w:val="24"/>
        </w:rPr>
        <w:t>учебному</w:t>
      </w:r>
      <w:r>
        <w:rPr>
          <w:spacing w:val="52"/>
          <w:w w:val="150"/>
          <w:sz w:val="24"/>
        </w:rPr>
        <w:t xml:space="preserve"> </w:t>
      </w:r>
      <w:r>
        <w:rPr>
          <w:sz w:val="24"/>
        </w:rPr>
        <w:t>предмету</w:t>
      </w:r>
      <w:r>
        <w:rPr>
          <w:spacing w:val="60"/>
          <w:w w:val="150"/>
          <w:sz w:val="24"/>
        </w:rPr>
        <w:t xml:space="preserve"> </w:t>
      </w:r>
      <w:r>
        <w:rPr>
          <w:sz w:val="24"/>
        </w:rPr>
        <w:t>«География»</w:t>
      </w:r>
      <w:r>
        <w:rPr>
          <w:spacing w:val="53"/>
          <w:w w:val="150"/>
          <w:sz w:val="24"/>
        </w:rPr>
        <w:t xml:space="preserve"> </w:t>
      </w:r>
      <w:r>
        <w:rPr>
          <w:sz w:val="24"/>
        </w:rPr>
        <w:t>(предметная</w:t>
      </w:r>
      <w:r>
        <w:rPr>
          <w:spacing w:val="61"/>
          <w:w w:val="150"/>
          <w:sz w:val="24"/>
        </w:rPr>
        <w:t xml:space="preserve"> </w:t>
      </w:r>
      <w:r>
        <w:rPr>
          <w:spacing w:val="-2"/>
          <w:sz w:val="24"/>
        </w:rPr>
        <w:t>область</w:t>
      </w:r>
    </w:p>
    <w:p w:rsidR="0078730F" w:rsidRDefault="009E4B5E">
      <w:pPr>
        <w:pStyle w:val="a3"/>
        <w:spacing w:before="43" w:line="276" w:lineRule="auto"/>
        <w:ind w:right="277"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8730F" w:rsidRDefault="009E4B5E" w:rsidP="00DC3BA7">
      <w:pPr>
        <w:pStyle w:val="a4"/>
        <w:numPr>
          <w:ilvl w:val="1"/>
          <w:numId w:val="42"/>
        </w:numPr>
        <w:tabs>
          <w:tab w:val="left" w:pos="1672"/>
        </w:tabs>
        <w:spacing w:before="200"/>
        <w:ind w:left="1672" w:hanging="53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2"/>
          <w:numId w:val="42"/>
        </w:numPr>
        <w:tabs>
          <w:tab w:val="left" w:pos="1963"/>
        </w:tabs>
        <w:spacing w:before="243" w:line="276" w:lineRule="auto"/>
        <w:ind w:right="278" w:firstLine="708"/>
        <w:rPr>
          <w:sz w:val="24"/>
        </w:rPr>
      </w:pPr>
      <w:r>
        <w:rPr>
          <w:sz w:val="24"/>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w:t>
      </w:r>
      <w:r>
        <w:rPr>
          <w:spacing w:val="-5"/>
          <w:sz w:val="24"/>
        </w:rPr>
        <w:t xml:space="preserve"> </w:t>
      </w:r>
      <w:r>
        <w:rPr>
          <w:sz w:val="24"/>
        </w:rPr>
        <w:t>применению</w:t>
      </w:r>
    </w:p>
    <w:p w:rsidR="0078730F" w:rsidRDefault="009E4B5E">
      <w:pPr>
        <w:pStyle w:val="a3"/>
        <w:spacing w:before="201"/>
        <w:ind w:left="1133" w:firstLine="0"/>
        <w:jc w:val="left"/>
      </w:pPr>
      <w:r>
        <w:t>при</w:t>
      </w:r>
      <w:r>
        <w:rPr>
          <w:spacing w:val="-10"/>
        </w:rPr>
        <w:t xml:space="preserve"> </w:t>
      </w:r>
      <w:r>
        <w:t>реализации</w:t>
      </w:r>
      <w:r>
        <w:rPr>
          <w:spacing w:val="-4"/>
        </w:rPr>
        <w:t xml:space="preserve"> </w:t>
      </w:r>
      <w:r>
        <w:t>образовательной</w:t>
      </w:r>
      <w:r>
        <w:rPr>
          <w:spacing w:val="-6"/>
        </w:rPr>
        <w:t xml:space="preserve"> </w:t>
      </w:r>
      <w:r>
        <w:t>программы</w:t>
      </w:r>
      <w:r>
        <w:rPr>
          <w:spacing w:val="-9"/>
        </w:rPr>
        <w:t xml:space="preserve"> </w:t>
      </w:r>
      <w:r>
        <w:t>среднего</w:t>
      </w:r>
      <w:r>
        <w:rPr>
          <w:spacing w:val="-8"/>
        </w:rPr>
        <w:t xml:space="preserve"> </w:t>
      </w:r>
      <w:r>
        <w:t>общего</w:t>
      </w:r>
      <w:r>
        <w:rPr>
          <w:spacing w:val="-8"/>
        </w:rPr>
        <w:t xml:space="preserve"> </w:t>
      </w:r>
      <w:r>
        <w:rPr>
          <w:spacing w:val="-2"/>
        </w:rPr>
        <w:t>образования.</w:t>
      </w:r>
    </w:p>
    <w:p w:rsidR="0078730F" w:rsidRDefault="009E4B5E" w:rsidP="00DC3BA7">
      <w:pPr>
        <w:pStyle w:val="a4"/>
        <w:numPr>
          <w:ilvl w:val="2"/>
          <w:numId w:val="42"/>
        </w:numPr>
        <w:tabs>
          <w:tab w:val="left" w:pos="1984"/>
        </w:tabs>
        <w:spacing w:before="238"/>
        <w:ind w:left="1984" w:hanging="851"/>
        <w:rPr>
          <w:sz w:val="24"/>
        </w:rPr>
      </w:pPr>
      <w:r>
        <w:rPr>
          <w:sz w:val="24"/>
        </w:rPr>
        <w:t>Программа</w:t>
      </w:r>
      <w:r>
        <w:rPr>
          <w:spacing w:val="67"/>
          <w:sz w:val="24"/>
        </w:rPr>
        <w:t xml:space="preserve"> </w:t>
      </w:r>
      <w:r>
        <w:rPr>
          <w:sz w:val="24"/>
        </w:rPr>
        <w:t>по</w:t>
      </w:r>
      <w:r>
        <w:rPr>
          <w:spacing w:val="33"/>
          <w:sz w:val="24"/>
        </w:rPr>
        <w:t xml:space="preserve">  </w:t>
      </w:r>
      <w:r>
        <w:rPr>
          <w:sz w:val="24"/>
        </w:rPr>
        <w:t>географии</w:t>
      </w:r>
      <w:r>
        <w:rPr>
          <w:spacing w:val="34"/>
          <w:sz w:val="24"/>
        </w:rPr>
        <w:t xml:space="preserve">  </w:t>
      </w:r>
      <w:r>
        <w:rPr>
          <w:sz w:val="24"/>
        </w:rPr>
        <w:t>отражает</w:t>
      </w:r>
      <w:r>
        <w:rPr>
          <w:spacing w:val="33"/>
          <w:sz w:val="24"/>
        </w:rPr>
        <w:t xml:space="preserve">  </w:t>
      </w:r>
      <w:r>
        <w:rPr>
          <w:sz w:val="24"/>
        </w:rPr>
        <w:t>основные</w:t>
      </w:r>
      <w:r>
        <w:rPr>
          <w:spacing w:val="32"/>
          <w:sz w:val="24"/>
        </w:rPr>
        <w:t xml:space="preserve">  </w:t>
      </w:r>
      <w:r>
        <w:rPr>
          <w:sz w:val="24"/>
        </w:rPr>
        <w:t>требования</w:t>
      </w:r>
      <w:r>
        <w:rPr>
          <w:spacing w:val="34"/>
          <w:sz w:val="24"/>
        </w:rPr>
        <w:t xml:space="preserve">  </w:t>
      </w:r>
      <w:r>
        <w:rPr>
          <w:sz w:val="24"/>
        </w:rPr>
        <w:t>ФГОС</w:t>
      </w:r>
      <w:r>
        <w:rPr>
          <w:spacing w:val="33"/>
          <w:sz w:val="24"/>
        </w:rPr>
        <w:t xml:space="preserve">  </w:t>
      </w:r>
      <w:r>
        <w:rPr>
          <w:sz w:val="24"/>
        </w:rPr>
        <w:t>СОО</w:t>
      </w:r>
      <w:r>
        <w:rPr>
          <w:spacing w:val="32"/>
          <w:sz w:val="24"/>
        </w:rPr>
        <w:t xml:space="preserve">  </w:t>
      </w:r>
      <w:r>
        <w:rPr>
          <w:spacing w:val="-10"/>
          <w:sz w:val="24"/>
        </w:rPr>
        <w:t>к</w:t>
      </w:r>
    </w:p>
    <w:p w:rsidR="0078730F" w:rsidRDefault="0078730F">
      <w:pPr>
        <w:pStyle w:val="a4"/>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личностным,</w:t>
      </w:r>
      <w:r>
        <w:rPr>
          <w:spacing w:val="-8"/>
        </w:rPr>
        <w:t xml:space="preserve"> </w:t>
      </w:r>
      <w:r>
        <w:t>метапредметным</w:t>
      </w:r>
      <w:r>
        <w:rPr>
          <w:spacing w:val="-9"/>
        </w:rPr>
        <w:t xml:space="preserve"> </w:t>
      </w:r>
      <w:r>
        <w:t>и</w:t>
      </w:r>
      <w:r>
        <w:rPr>
          <w:spacing w:val="-5"/>
        </w:rPr>
        <w:t xml:space="preserve"> </w:t>
      </w:r>
      <w:r>
        <w:t>предметным</w:t>
      </w:r>
      <w:r>
        <w:rPr>
          <w:spacing w:val="-10"/>
        </w:rPr>
        <w:t xml:space="preserve"> </w:t>
      </w:r>
      <w:r>
        <w:t>результатам</w:t>
      </w:r>
      <w:r>
        <w:rPr>
          <w:spacing w:val="-9"/>
        </w:rPr>
        <w:t xml:space="preserve"> </w:t>
      </w:r>
      <w:r>
        <w:t>освоения</w:t>
      </w:r>
      <w:r>
        <w:rPr>
          <w:spacing w:val="-6"/>
        </w:rPr>
        <w:t xml:space="preserve"> </w:t>
      </w:r>
      <w:r>
        <w:t>образовательных</w:t>
      </w:r>
      <w:r>
        <w:rPr>
          <w:spacing w:val="-6"/>
        </w:rPr>
        <w:t xml:space="preserve"> </w:t>
      </w:r>
      <w:r>
        <w:rPr>
          <w:spacing w:val="-2"/>
        </w:rPr>
        <w:t>программ.</w:t>
      </w:r>
    </w:p>
    <w:p w:rsidR="0078730F" w:rsidRDefault="009E4B5E" w:rsidP="00DC3BA7">
      <w:pPr>
        <w:pStyle w:val="a4"/>
        <w:numPr>
          <w:ilvl w:val="2"/>
          <w:numId w:val="42"/>
        </w:numPr>
        <w:tabs>
          <w:tab w:val="left" w:pos="1905"/>
        </w:tabs>
        <w:spacing w:before="246" w:line="276" w:lineRule="auto"/>
        <w:ind w:right="278" w:firstLine="708"/>
        <w:rPr>
          <w:sz w:val="24"/>
        </w:rPr>
      </w:pPr>
      <w:r>
        <w:rPr>
          <w:sz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12"/>
          <w:sz w:val="24"/>
        </w:rPr>
        <w:t xml:space="preserve"> </w:t>
      </w:r>
      <w:r>
        <w:rPr>
          <w:sz w:val="24"/>
        </w:rPr>
        <w:t>предусматривает</w:t>
      </w:r>
      <w:r>
        <w:rPr>
          <w:spacing w:val="-10"/>
          <w:sz w:val="24"/>
        </w:rPr>
        <w:t xml:space="preserve"> </w:t>
      </w:r>
      <w:r>
        <w:rPr>
          <w:sz w:val="24"/>
        </w:rPr>
        <w:t>распределение</w:t>
      </w:r>
      <w:r>
        <w:rPr>
          <w:spacing w:val="-9"/>
          <w:sz w:val="24"/>
        </w:rPr>
        <w:t xml:space="preserve"> </w:t>
      </w:r>
      <w:r>
        <w:rPr>
          <w:sz w:val="24"/>
        </w:rPr>
        <w:t>его</w:t>
      </w:r>
      <w:r>
        <w:rPr>
          <w:spacing w:val="-12"/>
          <w:sz w:val="24"/>
        </w:rPr>
        <w:t xml:space="preserve"> </w:t>
      </w:r>
      <w:r>
        <w:rPr>
          <w:sz w:val="24"/>
        </w:rPr>
        <w:t>по</w:t>
      </w:r>
      <w:r>
        <w:rPr>
          <w:spacing w:val="-12"/>
          <w:sz w:val="24"/>
        </w:rPr>
        <w:t xml:space="preserve"> </w:t>
      </w:r>
      <w:r>
        <w:rPr>
          <w:sz w:val="24"/>
        </w:rPr>
        <w:t>классам</w:t>
      </w:r>
      <w:r>
        <w:rPr>
          <w:spacing w:val="-10"/>
          <w:sz w:val="24"/>
        </w:rPr>
        <w:t xml:space="preserve"> </w:t>
      </w:r>
      <w:r>
        <w:rPr>
          <w:sz w:val="24"/>
        </w:rPr>
        <w:t>и</w:t>
      </w:r>
      <w:r>
        <w:rPr>
          <w:spacing w:val="-9"/>
          <w:sz w:val="24"/>
        </w:rPr>
        <w:t xml:space="preserve"> </w:t>
      </w:r>
      <w:r>
        <w:rPr>
          <w:sz w:val="24"/>
        </w:rPr>
        <w:t>структурирование</w:t>
      </w:r>
      <w:r>
        <w:rPr>
          <w:spacing w:val="-11"/>
          <w:sz w:val="24"/>
        </w:rPr>
        <w:t xml:space="preserve"> </w:t>
      </w:r>
      <w:r>
        <w:rPr>
          <w:sz w:val="24"/>
        </w:rPr>
        <w:t>его</w:t>
      </w:r>
      <w:r>
        <w:rPr>
          <w:spacing w:val="-12"/>
          <w:sz w:val="24"/>
        </w:rPr>
        <w:t xml:space="preserve"> </w:t>
      </w:r>
      <w:r>
        <w:rPr>
          <w:sz w:val="24"/>
        </w:rPr>
        <w:t>по</w:t>
      </w:r>
      <w:r>
        <w:rPr>
          <w:spacing w:val="-9"/>
          <w:sz w:val="24"/>
        </w:rPr>
        <w:t xml:space="preserve"> </w:t>
      </w:r>
      <w:r>
        <w:rPr>
          <w:sz w:val="24"/>
        </w:rPr>
        <w:t>разделам и темам курса, дает распределение учебных часов по тематическим разделам курса</w:t>
      </w:r>
    </w:p>
    <w:p w:rsidR="0078730F" w:rsidRDefault="009E4B5E">
      <w:pPr>
        <w:pStyle w:val="a3"/>
        <w:spacing w:before="199" w:line="276" w:lineRule="auto"/>
        <w:ind w:right="275"/>
      </w:pPr>
      <w:r>
        <w:t>и</w:t>
      </w:r>
      <w:r>
        <w:rPr>
          <w:spacing w:val="-11"/>
        </w:rPr>
        <w:t xml:space="preserve"> </w:t>
      </w:r>
      <w:r>
        <w:t>последовательность</w:t>
      </w:r>
      <w:r>
        <w:rPr>
          <w:spacing w:val="-9"/>
        </w:rPr>
        <w:t xml:space="preserve"> </w:t>
      </w:r>
      <w:r>
        <w:t>их</w:t>
      </w:r>
      <w:r>
        <w:rPr>
          <w:spacing w:val="-9"/>
        </w:rPr>
        <w:t xml:space="preserve"> </w:t>
      </w:r>
      <w:r>
        <w:t>изучения</w:t>
      </w:r>
      <w:r>
        <w:rPr>
          <w:spacing w:val="-11"/>
        </w:rPr>
        <w:t xml:space="preserve"> </w:t>
      </w:r>
      <w:r>
        <w:t>с</w:t>
      </w:r>
      <w:r>
        <w:rPr>
          <w:spacing w:val="-7"/>
        </w:rPr>
        <w:t xml:space="preserve"> </w:t>
      </w:r>
      <w:r>
        <w:t>учетом</w:t>
      </w:r>
      <w:r>
        <w:rPr>
          <w:spacing w:val="-9"/>
        </w:rPr>
        <w:t xml:space="preserve"> </w:t>
      </w:r>
      <w:r>
        <w:t>межпредметных</w:t>
      </w:r>
      <w:r>
        <w:rPr>
          <w:spacing w:val="-8"/>
        </w:rPr>
        <w:t xml:space="preserve"> </w:t>
      </w:r>
      <w:r>
        <w:t>и</w:t>
      </w:r>
      <w:r>
        <w:rPr>
          <w:spacing w:val="39"/>
        </w:rPr>
        <w:t xml:space="preserve"> </w:t>
      </w:r>
      <w:r>
        <w:t>внутрипредметных</w:t>
      </w:r>
      <w:r>
        <w:rPr>
          <w:spacing w:val="-8"/>
        </w:rPr>
        <w:t xml:space="preserve"> </w:t>
      </w:r>
      <w:r>
        <w:t>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обучения</w:t>
      </w:r>
      <w:r>
        <w:rPr>
          <w:spacing w:val="-15"/>
        </w:rPr>
        <w:t xml:space="preserve"> </w:t>
      </w:r>
      <w:r>
        <w:t>географии,</w:t>
      </w:r>
      <w:r>
        <w:rPr>
          <w:spacing w:val="-15"/>
        </w:rPr>
        <w:t xml:space="preserve"> </w:t>
      </w:r>
      <w:r>
        <w:t>а</w:t>
      </w:r>
      <w:r>
        <w:rPr>
          <w:spacing w:val="-15"/>
        </w:rPr>
        <w:t xml:space="preserve"> </w:t>
      </w:r>
      <w:r>
        <w:t>также основных видов деятельности обучающихся.</w:t>
      </w:r>
    </w:p>
    <w:p w:rsidR="0078730F" w:rsidRDefault="009E4B5E">
      <w:pPr>
        <w:pStyle w:val="a3"/>
        <w:spacing w:before="202" w:line="276" w:lineRule="auto"/>
        <w:ind w:right="274"/>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8730F" w:rsidRDefault="009E4B5E" w:rsidP="00DC3BA7">
      <w:pPr>
        <w:pStyle w:val="a4"/>
        <w:numPr>
          <w:ilvl w:val="2"/>
          <w:numId w:val="42"/>
        </w:numPr>
        <w:tabs>
          <w:tab w:val="left" w:pos="1857"/>
        </w:tabs>
        <w:spacing w:before="199" w:line="276" w:lineRule="auto"/>
        <w:ind w:right="279" w:firstLine="708"/>
        <w:rPr>
          <w:sz w:val="24"/>
        </w:rPr>
      </w:pPr>
      <w:r>
        <w:rPr>
          <w:sz w:val="24"/>
        </w:rPr>
        <w:t>География является одним</w:t>
      </w:r>
      <w:r>
        <w:rPr>
          <w:spacing w:val="-1"/>
          <w:sz w:val="24"/>
        </w:rPr>
        <w:t xml:space="preserve"> </w:t>
      </w:r>
      <w:r>
        <w:rPr>
          <w:sz w:val="24"/>
        </w:rPr>
        <w:t>из учебных предметов, способных успешно выполнить задачу интеграции содержания образования в области естественных и общественных наук.</w:t>
      </w:r>
    </w:p>
    <w:p w:rsidR="0078730F" w:rsidRDefault="009E4B5E" w:rsidP="00DC3BA7">
      <w:pPr>
        <w:pStyle w:val="a4"/>
        <w:numPr>
          <w:ilvl w:val="2"/>
          <w:numId w:val="42"/>
        </w:numPr>
        <w:tabs>
          <w:tab w:val="left" w:pos="1852"/>
        </w:tabs>
        <w:spacing w:before="201"/>
        <w:ind w:left="1852" w:hanging="719"/>
        <w:rPr>
          <w:sz w:val="24"/>
        </w:rPr>
      </w:pPr>
      <w:r>
        <w:rPr>
          <w:sz w:val="24"/>
        </w:rPr>
        <w:t>В</w:t>
      </w:r>
      <w:r>
        <w:rPr>
          <w:spacing w:val="-9"/>
          <w:sz w:val="24"/>
        </w:rPr>
        <w:t xml:space="preserve"> </w:t>
      </w:r>
      <w:r>
        <w:rPr>
          <w:sz w:val="24"/>
        </w:rPr>
        <w:t>основу</w:t>
      </w:r>
      <w:r>
        <w:rPr>
          <w:spacing w:val="-11"/>
          <w:sz w:val="24"/>
        </w:rPr>
        <w:t xml:space="preserve"> </w:t>
      </w:r>
      <w:r>
        <w:rPr>
          <w:sz w:val="24"/>
        </w:rPr>
        <w:t>содержания</w:t>
      </w:r>
      <w:r>
        <w:rPr>
          <w:spacing w:val="-1"/>
          <w:sz w:val="24"/>
        </w:rPr>
        <w:t xml:space="preserve"> </w:t>
      </w:r>
      <w:r>
        <w:rPr>
          <w:sz w:val="24"/>
        </w:rPr>
        <w:t>географии</w:t>
      </w:r>
      <w:r>
        <w:rPr>
          <w:spacing w:val="-3"/>
          <w:sz w:val="24"/>
        </w:rPr>
        <w:t xml:space="preserve"> </w:t>
      </w:r>
      <w:r>
        <w:rPr>
          <w:sz w:val="24"/>
        </w:rPr>
        <w:t>положено</w:t>
      </w:r>
      <w:r>
        <w:rPr>
          <w:spacing w:val="-5"/>
          <w:sz w:val="24"/>
        </w:rPr>
        <w:t xml:space="preserve"> </w:t>
      </w:r>
      <w:r>
        <w:rPr>
          <w:sz w:val="24"/>
        </w:rPr>
        <w:t>изучение</w:t>
      </w:r>
      <w:r>
        <w:rPr>
          <w:spacing w:val="-3"/>
          <w:sz w:val="24"/>
        </w:rPr>
        <w:t xml:space="preserve"> </w:t>
      </w:r>
      <w:r>
        <w:rPr>
          <w:spacing w:val="-2"/>
          <w:sz w:val="24"/>
        </w:rPr>
        <w:t>единого</w:t>
      </w:r>
    </w:p>
    <w:p w:rsidR="0078730F" w:rsidRDefault="009E4B5E">
      <w:pPr>
        <w:pStyle w:val="a3"/>
        <w:spacing w:before="245" w:line="276" w:lineRule="auto"/>
        <w:ind w:right="280"/>
      </w:pPr>
      <w:r>
        <w:t>и одновременно многополярного мира, глобализации мирового развития, фокусирования на</w:t>
      </w:r>
      <w:r>
        <w:rPr>
          <w:spacing w:val="-15"/>
        </w:rPr>
        <w:t xml:space="preserve"> </w:t>
      </w:r>
      <w:r>
        <w:t>формировании</w:t>
      </w:r>
      <w:r>
        <w:rPr>
          <w:spacing w:val="-8"/>
        </w:rPr>
        <w:t xml:space="preserve"> </w:t>
      </w:r>
      <w:r>
        <w:t>у</w:t>
      </w:r>
      <w:r>
        <w:rPr>
          <w:spacing w:val="-15"/>
        </w:rPr>
        <w:t xml:space="preserve"> </w:t>
      </w:r>
      <w:r>
        <w:t>обучающихся</w:t>
      </w:r>
      <w:r>
        <w:rPr>
          <w:spacing w:val="-12"/>
        </w:rPr>
        <w:t xml:space="preserve"> </w:t>
      </w:r>
      <w:r>
        <w:t>целостного</w:t>
      </w:r>
      <w:r>
        <w:rPr>
          <w:spacing w:val="-14"/>
        </w:rPr>
        <w:t xml:space="preserve"> </w:t>
      </w:r>
      <w:r>
        <w:t>представления</w:t>
      </w:r>
      <w:r>
        <w:rPr>
          <w:spacing w:val="-12"/>
        </w:rPr>
        <w:t xml:space="preserve"> </w:t>
      </w:r>
      <w:r>
        <w:t>о</w:t>
      </w:r>
      <w:r>
        <w:rPr>
          <w:spacing w:val="-12"/>
        </w:rPr>
        <w:t xml:space="preserve"> </w:t>
      </w:r>
      <w:r>
        <w:t>роли</w:t>
      </w:r>
      <w:r>
        <w:rPr>
          <w:spacing w:val="-7"/>
        </w:rPr>
        <w:t xml:space="preserve"> </w:t>
      </w:r>
      <w:r>
        <w:t>России</w:t>
      </w:r>
      <w:r>
        <w:rPr>
          <w:spacing w:val="39"/>
        </w:rPr>
        <w:t xml:space="preserve"> </w:t>
      </w:r>
      <w:r>
        <w:t>в</w:t>
      </w:r>
      <w:r>
        <w:rPr>
          <w:spacing w:val="-13"/>
        </w:rPr>
        <w:t xml:space="preserve"> </w:t>
      </w:r>
      <w:r>
        <w:t>современном</w:t>
      </w:r>
      <w:r>
        <w:rPr>
          <w:spacing w:val="-12"/>
        </w:rPr>
        <w:t xml:space="preserve"> </w:t>
      </w:r>
      <w:r>
        <w:t>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w:t>
      </w:r>
      <w:r>
        <w:rPr>
          <w:spacing w:val="-15"/>
        </w:rPr>
        <w:t xml:space="preserve"> </w:t>
      </w:r>
      <w:r>
        <w:t>геополитических,</w:t>
      </w:r>
      <w:r>
        <w:rPr>
          <w:spacing w:val="-15"/>
        </w:rPr>
        <w:t xml:space="preserve"> </w:t>
      </w:r>
      <w:r>
        <w:t>межнациональных</w:t>
      </w:r>
      <w:r>
        <w:rPr>
          <w:spacing w:val="-15"/>
        </w:rPr>
        <w:t xml:space="preserve"> </w:t>
      </w:r>
      <w:r>
        <w:t>и</w:t>
      </w:r>
      <w:r>
        <w:rPr>
          <w:spacing w:val="-15"/>
        </w:rPr>
        <w:t xml:space="preserve"> </w:t>
      </w:r>
      <w:r>
        <w:t>межгосударственных,</w:t>
      </w:r>
      <w:r>
        <w:rPr>
          <w:spacing w:val="-15"/>
        </w:rPr>
        <w:t xml:space="preserve"> </w:t>
      </w:r>
      <w:r>
        <w:t>социокультурных,</w:t>
      </w:r>
      <w:r>
        <w:rPr>
          <w:spacing w:val="-15"/>
        </w:rPr>
        <w:t xml:space="preserve"> </w:t>
      </w:r>
      <w:r>
        <w:t>социально- экономических, геоэкологических событий и процессов.</w:t>
      </w:r>
    </w:p>
    <w:p w:rsidR="0078730F" w:rsidRDefault="009E4B5E" w:rsidP="00DC3BA7">
      <w:pPr>
        <w:pStyle w:val="a4"/>
        <w:numPr>
          <w:ilvl w:val="2"/>
          <w:numId w:val="42"/>
        </w:numPr>
        <w:tabs>
          <w:tab w:val="left" w:pos="1852"/>
        </w:tabs>
        <w:spacing w:before="197"/>
        <w:ind w:left="1852" w:hanging="719"/>
        <w:rPr>
          <w:sz w:val="24"/>
        </w:rPr>
      </w:pPr>
      <w:r>
        <w:rPr>
          <w:sz w:val="24"/>
        </w:rPr>
        <w:t>Изучение</w:t>
      </w:r>
      <w:r>
        <w:rPr>
          <w:spacing w:val="-10"/>
          <w:sz w:val="24"/>
        </w:rPr>
        <w:t xml:space="preserve"> </w:t>
      </w:r>
      <w:r>
        <w:rPr>
          <w:sz w:val="24"/>
        </w:rPr>
        <w:t>географии</w:t>
      </w:r>
      <w:r>
        <w:rPr>
          <w:spacing w:val="-7"/>
          <w:sz w:val="24"/>
        </w:rPr>
        <w:t xml:space="preserve"> </w:t>
      </w:r>
      <w:r>
        <w:rPr>
          <w:sz w:val="24"/>
        </w:rPr>
        <w:t>направлено</w:t>
      </w:r>
      <w:r>
        <w:rPr>
          <w:spacing w:val="-3"/>
          <w:sz w:val="24"/>
        </w:rPr>
        <w:t xml:space="preserve"> </w:t>
      </w:r>
      <w:r>
        <w:rPr>
          <w:sz w:val="24"/>
        </w:rPr>
        <w:t>на</w:t>
      </w:r>
      <w:r>
        <w:rPr>
          <w:spacing w:val="-8"/>
          <w:sz w:val="24"/>
        </w:rPr>
        <w:t xml:space="preserve"> </w:t>
      </w:r>
      <w:r>
        <w:rPr>
          <w:sz w:val="24"/>
        </w:rPr>
        <w:t>достижение</w:t>
      </w:r>
      <w:r>
        <w:rPr>
          <w:spacing w:val="-9"/>
          <w:sz w:val="24"/>
        </w:rPr>
        <w:t xml:space="preserve"> </w:t>
      </w:r>
      <w:r>
        <w:rPr>
          <w:sz w:val="24"/>
        </w:rPr>
        <w:t xml:space="preserve">следующих </w:t>
      </w:r>
      <w:r>
        <w:rPr>
          <w:spacing w:val="-2"/>
          <w:sz w:val="24"/>
        </w:rPr>
        <w:t>целей:</w:t>
      </w:r>
    </w:p>
    <w:p w:rsidR="0078730F" w:rsidRDefault="009E4B5E">
      <w:pPr>
        <w:pStyle w:val="a3"/>
        <w:spacing w:before="241" w:line="276" w:lineRule="auto"/>
        <w:ind w:right="277"/>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78730F" w:rsidRDefault="009E4B5E">
      <w:pPr>
        <w:pStyle w:val="a3"/>
        <w:spacing w:before="199"/>
        <w:ind w:left="1133" w:firstLine="0"/>
        <w:jc w:val="left"/>
      </w:pPr>
      <w:r>
        <w:t>воспитание</w:t>
      </w:r>
      <w:r>
        <w:rPr>
          <w:spacing w:val="-12"/>
        </w:rPr>
        <w:t xml:space="preserve"> </w:t>
      </w:r>
      <w:r>
        <w:t>экологической</w:t>
      </w:r>
      <w:r>
        <w:rPr>
          <w:spacing w:val="-8"/>
        </w:rPr>
        <w:t xml:space="preserve"> </w:t>
      </w:r>
      <w:r>
        <w:t>культуры</w:t>
      </w:r>
      <w:r>
        <w:rPr>
          <w:spacing w:val="-7"/>
        </w:rPr>
        <w:t xml:space="preserve"> </w:t>
      </w:r>
      <w:r>
        <w:t>на</w:t>
      </w:r>
      <w:r>
        <w:rPr>
          <w:spacing w:val="-10"/>
        </w:rPr>
        <w:t xml:space="preserve"> </w:t>
      </w:r>
      <w:r>
        <w:t>основе</w:t>
      </w:r>
      <w:r>
        <w:rPr>
          <w:spacing w:val="-6"/>
        </w:rPr>
        <w:t xml:space="preserve"> </w:t>
      </w:r>
      <w:r>
        <w:t>приобретения</w:t>
      </w:r>
      <w:r>
        <w:rPr>
          <w:spacing w:val="-8"/>
        </w:rPr>
        <w:t xml:space="preserve"> </w:t>
      </w:r>
      <w:r>
        <w:rPr>
          <w:spacing w:val="-2"/>
        </w:rPr>
        <w:t>знаний</w:t>
      </w:r>
    </w:p>
    <w:p w:rsidR="0078730F" w:rsidRDefault="009E4B5E">
      <w:pPr>
        <w:pStyle w:val="a3"/>
        <w:spacing w:before="243"/>
        <w:ind w:left="1133" w:firstLine="0"/>
        <w:jc w:val="left"/>
      </w:pPr>
      <w:r>
        <w:t>о</w:t>
      </w:r>
      <w:r>
        <w:rPr>
          <w:spacing w:val="-8"/>
        </w:rPr>
        <w:t xml:space="preserve"> </w:t>
      </w:r>
      <w:r>
        <w:t>взаимосвязи</w:t>
      </w:r>
      <w:r>
        <w:rPr>
          <w:spacing w:val="-4"/>
        </w:rPr>
        <w:t xml:space="preserve"> </w:t>
      </w:r>
      <w:r>
        <w:t>природы,</w:t>
      </w:r>
      <w:r>
        <w:rPr>
          <w:spacing w:val="-5"/>
        </w:rPr>
        <w:t xml:space="preserve"> </w:t>
      </w:r>
      <w:r>
        <w:t>населения</w:t>
      </w:r>
      <w:r>
        <w:rPr>
          <w:spacing w:val="-5"/>
        </w:rPr>
        <w:t xml:space="preserve"> </w:t>
      </w:r>
      <w:r>
        <w:t>и</w:t>
      </w:r>
      <w:r>
        <w:rPr>
          <w:spacing w:val="-7"/>
        </w:rPr>
        <w:t xml:space="preserve"> </w:t>
      </w:r>
      <w:r>
        <w:t>хозяйства</w:t>
      </w:r>
      <w:r>
        <w:rPr>
          <w:spacing w:val="-10"/>
        </w:rPr>
        <w:t xml:space="preserve"> </w:t>
      </w:r>
      <w:r>
        <w:t>на</w:t>
      </w:r>
      <w:r>
        <w:rPr>
          <w:spacing w:val="-9"/>
        </w:rPr>
        <w:t xml:space="preserve"> </w:t>
      </w:r>
      <w:r>
        <w:t>глобальном,</w:t>
      </w:r>
      <w:r>
        <w:rPr>
          <w:spacing w:val="-4"/>
        </w:rPr>
        <w:t xml:space="preserve"> </w:t>
      </w:r>
      <w:r>
        <w:rPr>
          <w:spacing w:val="-2"/>
        </w:rPr>
        <w:t>региональном</w:t>
      </w:r>
    </w:p>
    <w:p w:rsidR="0078730F" w:rsidRDefault="009E4B5E">
      <w:pPr>
        <w:pStyle w:val="a3"/>
        <w:spacing w:before="245" w:line="276" w:lineRule="auto"/>
        <w:ind w:right="286"/>
      </w:pPr>
      <w:r>
        <w:t>и локальном уровнях и формирование ценностного отношения к проблемам взаимодействия человека и общества;</w:t>
      </w:r>
    </w:p>
    <w:p w:rsidR="0078730F" w:rsidRDefault="009E4B5E">
      <w:pPr>
        <w:pStyle w:val="a3"/>
        <w:spacing w:before="196"/>
        <w:ind w:left="1133" w:firstLine="0"/>
        <w:jc w:val="left"/>
      </w:pPr>
      <w:r>
        <w:t>формирование</w:t>
      </w:r>
      <w:r>
        <w:rPr>
          <w:spacing w:val="12"/>
        </w:rPr>
        <w:t xml:space="preserve"> </w:t>
      </w:r>
      <w:r>
        <w:t>системы</w:t>
      </w:r>
      <w:r>
        <w:rPr>
          <w:spacing w:val="14"/>
        </w:rPr>
        <w:t xml:space="preserve"> </w:t>
      </w:r>
      <w:r>
        <w:t>географических</w:t>
      </w:r>
      <w:r>
        <w:rPr>
          <w:spacing w:val="18"/>
        </w:rPr>
        <w:t xml:space="preserve"> </w:t>
      </w:r>
      <w:r>
        <w:t>знаний</w:t>
      </w:r>
      <w:r>
        <w:rPr>
          <w:spacing w:val="18"/>
        </w:rPr>
        <w:t xml:space="preserve"> </w:t>
      </w:r>
      <w:r>
        <w:t>как</w:t>
      </w:r>
      <w:r>
        <w:rPr>
          <w:spacing w:val="14"/>
        </w:rPr>
        <w:t xml:space="preserve"> </w:t>
      </w:r>
      <w:r>
        <w:t>компонента</w:t>
      </w:r>
      <w:r>
        <w:rPr>
          <w:spacing w:val="15"/>
        </w:rPr>
        <w:t xml:space="preserve"> </w:t>
      </w:r>
      <w:r>
        <w:t>научной</w:t>
      </w:r>
      <w:r>
        <w:rPr>
          <w:spacing w:val="17"/>
        </w:rPr>
        <w:t xml:space="preserve"> </w:t>
      </w:r>
      <w:r>
        <w:t>картины</w:t>
      </w:r>
      <w:r>
        <w:rPr>
          <w:spacing w:val="18"/>
        </w:rPr>
        <w:t xml:space="preserve"> </w:t>
      </w:r>
      <w:r>
        <w:rPr>
          <w:spacing w:val="-2"/>
        </w:rPr>
        <w:t>мира,</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завершение</w:t>
      </w:r>
      <w:r>
        <w:rPr>
          <w:spacing w:val="-12"/>
        </w:rPr>
        <w:t xml:space="preserve"> </w:t>
      </w:r>
      <w:r>
        <w:t>формирования</w:t>
      </w:r>
      <w:r>
        <w:rPr>
          <w:spacing w:val="-8"/>
        </w:rPr>
        <w:t xml:space="preserve"> </w:t>
      </w:r>
      <w:r>
        <w:t>основ</w:t>
      </w:r>
      <w:r>
        <w:rPr>
          <w:spacing w:val="-10"/>
        </w:rPr>
        <w:t xml:space="preserve"> </w:t>
      </w:r>
      <w:r>
        <w:t>географической</w:t>
      </w:r>
      <w:r>
        <w:rPr>
          <w:spacing w:val="-4"/>
        </w:rPr>
        <w:t xml:space="preserve"> </w:t>
      </w:r>
      <w:r>
        <w:rPr>
          <w:spacing w:val="-2"/>
        </w:rPr>
        <w:t>культуры;</w:t>
      </w:r>
    </w:p>
    <w:p w:rsidR="0078730F" w:rsidRDefault="009E4B5E">
      <w:pPr>
        <w:pStyle w:val="a3"/>
        <w:spacing w:before="246" w:line="276" w:lineRule="auto"/>
        <w:ind w:right="285"/>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8730F" w:rsidRDefault="009E4B5E">
      <w:pPr>
        <w:pStyle w:val="a3"/>
        <w:spacing w:before="200" w:line="451" w:lineRule="auto"/>
        <w:ind w:left="1133" w:right="2844" w:firstLine="0"/>
      </w:pPr>
      <w:r>
        <w:t>приобретение</w:t>
      </w:r>
      <w:r>
        <w:rPr>
          <w:spacing w:val="-7"/>
        </w:rPr>
        <w:t xml:space="preserve"> </w:t>
      </w:r>
      <w:r>
        <w:t>опыта</w:t>
      </w:r>
      <w:r>
        <w:rPr>
          <w:spacing w:val="-7"/>
        </w:rPr>
        <w:t xml:space="preserve"> </w:t>
      </w:r>
      <w:r>
        <w:t>разнообразной</w:t>
      </w:r>
      <w:r>
        <w:rPr>
          <w:spacing w:val="-6"/>
        </w:rPr>
        <w:t xml:space="preserve"> </w:t>
      </w:r>
      <w:r>
        <w:t>деятельности,</w:t>
      </w:r>
      <w:r>
        <w:rPr>
          <w:spacing w:val="-6"/>
        </w:rPr>
        <w:t xml:space="preserve"> </w:t>
      </w:r>
      <w:r>
        <w:t>направленной на достижение целей устойчивого развития.</w:t>
      </w:r>
    </w:p>
    <w:p w:rsidR="0078730F" w:rsidRDefault="009E4B5E" w:rsidP="00DC3BA7">
      <w:pPr>
        <w:pStyle w:val="a4"/>
        <w:numPr>
          <w:ilvl w:val="2"/>
          <w:numId w:val="42"/>
        </w:numPr>
        <w:tabs>
          <w:tab w:val="left" w:pos="1872"/>
        </w:tabs>
        <w:spacing w:line="276" w:lineRule="auto"/>
        <w:ind w:right="288" w:firstLine="708"/>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78730F" w:rsidRDefault="009E4B5E" w:rsidP="00DC3BA7">
      <w:pPr>
        <w:pStyle w:val="a4"/>
        <w:numPr>
          <w:ilvl w:val="2"/>
          <w:numId w:val="42"/>
        </w:numPr>
        <w:tabs>
          <w:tab w:val="left" w:pos="1896"/>
        </w:tabs>
        <w:spacing w:before="197" w:line="278" w:lineRule="auto"/>
        <w:ind w:right="277" w:firstLine="708"/>
        <w:rPr>
          <w:sz w:val="24"/>
        </w:rPr>
      </w:pPr>
      <w:r>
        <w:rPr>
          <w:sz w:val="24"/>
        </w:rPr>
        <w:t>Общее число часов, рекомендованных для изучения географии, – 68 часов: по одному часу в неделю в 10 и 11 классах.</w:t>
      </w:r>
    </w:p>
    <w:p w:rsidR="0078730F" w:rsidRDefault="009E4B5E" w:rsidP="00DC3BA7">
      <w:pPr>
        <w:pStyle w:val="a4"/>
        <w:numPr>
          <w:ilvl w:val="1"/>
          <w:numId w:val="42"/>
        </w:numPr>
        <w:tabs>
          <w:tab w:val="left" w:pos="1672"/>
        </w:tabs>
        <w:spacing w:before="195"/>
        <w:ind w:left="1672" w:hanging="539"/>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географии</w:t>
      </w:r>
      <w:r>
        <w:rPr>
          <w:spacing w:val="-2"/>
          <w:sz w:val="24"/>
        </w:rPr>
        <w:t xml:space="preserve"> </w:t>
      </w:r>
      <w:r>
        <w:rPr>
          <w:sz w:val="24"/>
        </w:rPr>
        <w:t>в</w:t>
      </w:r>
      <w:r>
        <w:rPr>
          <w:spacing w:val="-5"/>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0"/>
        <w:ind w:left="1852" w:hanging="719"/>
        <w:rPr>
          <w:sz w:val="24"/>
        </w:rPr>
      </w:pPr>
      <w:r>
        <w:rPr>
          <w:sz w:val="24"/>
        </w:rPr>
        <w:t>География</w:t>
      </w:r>
      <w:r>
        <w:rPr>
          <w:spacing w:val="-7"/>
          <w:sz w:val="24"/>
        </w:rPr>
        <w:t xml:space="preserve"> </w:t>
      </w:r>
      <w:r>
        <w:rPr>
          <w:sz w:val="24"/>
        </w:rPr>
        <w:t>как</w:t>
      </w:r>
      <w:r>
        <w:rPr>
          <w:spacing w:val="-5"/>
          <w:sz w:val="24"/>
        </w:rPr>
        <w:t xml:space="preserve"> </w:t>
      </w:r>
      <w:r>
        <w:rPr>
          <w:spacing w:val="-2"/>
          <w:sz w:val="24"/>
        </w:rPr>
        <w:t>наука.</w:t>
      </w:r>
    </w:p>
    <w:p w:rsidR="0078730F" w:rsidRDefault="009E4B5E" w:rsidP="00DC3BA7">
      <w:pPr>
        <w:pStyle w:val="a4"/>
        <w:numPr>
          <w:ilvl w:val="3"/>
          <w:numId w:val="42"/>
        </w:numPr>
        <w:tabs>
          <w:tab w:val="left" w:pos="2148"/>
        </w:tabs>
        <w:spacing w:before="240" w:line="276" w:lineRule="auto"/>
        <w:ind w:right="282" w:firstLine="708"/>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78730F" w:rsidRDefault="009E4B5E" w:rsidP="00DC3BA7">
      <w:pPr>
        <w:pStyle w:val="a4"/>
        <w:numPr>
          <w:ilvl w:val="3"/>
          <w:numId w:val="42"/>
        </w:numPr>
        <w:tabs>
          <w:tab w:val="left" w:pos="2047"/>
        </w:tabs>
        <w:spacing w:before="201" w:line="276" w:lineRule="auto"/>
        <w:ind w:right="294" w:firstLine="708"/>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8730F" w:rsidRDefault="009E4B5E" w:rsidP="00DC3BA7">
      <w:pPr>
        <w:pStyle w:val="a4"/>
        <w:numPr>
          <w:ilvl w:val="2"/>
          <w:numId w:val="42"/>
        </w:numPr>
        <w:tabs>
          <w:tab w:val="left" w:pos="1852"/>
        </w:tabs>
        <w:spacing w:before="203"/>
        <w:ind w:left="1852" w:hanging="719"/>
        <w:rPr>
          <w:sz w:val="24"/>
        </w:rPr>
      </w:pPr>
      <w:r>
        <w:rPr>
          <w:sz w:val="24"/>
        </w:rPr>
        <w:t>Природопользование</w:t>
      </w:r>
      <w:r>
        <w:rPr>
          <w:spacing w:val="-10"/>
          <w:sz w:val="24"/>
        </w:rPr>
        <w:t xml:space="preserve"> </w:t>
      </w:r>
      <w:r>
        <w:rPr>
          <w:sz w:val="24"/>
        </w:rPr>
        <w:t>и</w:t>
      </w:r>
      <w:r>
        <w:rPr>
          <w:spacing w:val="-9"/>
          <w:sz w:val="24"/>
        </w:rPr>
        <w:t xml:space="preserve"> </w:t>
      </w:r>
      <w:r>
        <w:rPr>
          <w:spacing w:val="-2"/>
          <w:sz w:val="24"/>
        </w:rPr>
        <w:t>геоэкология.</w:t>
      </w:r>
    </w:p>
    <w:p w:rsidR="0078730F" w:rsidRDefault="009E4B5E" w:rsidP="00DC3BA7">
      <w:pPr>
        <w:pStyle w:val="a4"/>
        <w:numPr>
          <w:ilvl w:val="3"/>
          <w:numId w:val="42"/>
        </w:numPr>
        <w:tabs>
          <w:tab w:val="left" w:pos="2124"/>
        </w:tabs>
        <w:spacing w:before="240" w:line="276" w:lineRule="auto"/>
        <w:ind w:right="286" w:firstLine="708"/>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w:t>
      </w:r>
    </w:p>
    <w:p w:rsidR="0078730F" w:rsidRDefault="009E4B5E">
      <w:pPr>
        <w:pStyle w:val="a3"/>
        <w:spacing w:before="199"/>
        <w:ind w:left="1133" w:firstLine="0"/>
      </w:pPr>
      <w:r>
        <w:t>и</w:t>
      </w:r>
      <w:r>
        <w:rPr>
          <w:spacing w:val="-6"/>
        </w:rPr>
        <w:t xml:space="preserve"> </w:t>
      </w:r>
      <w:r>
        <w:t>окружающая</w:t>
      </w:r>
      <w:r>
        <w:rPr>
          <w:spacing w:val="-4"/>
        </w:rPr>
        <w:t xml:space="preserve"> </w:t>
      </w:r>
      <w:r>
        <w:rPr>
          <w:spacing w:val="-2"/>
        </w:rPr>
        <w:t>среда.</w:t>
      </w:r>
    </w:p>
    <w:p w:rsidR="0078730F" w:rsidRDefault="009E4B5E" w:rsidP="00DC3BA7">
      <w:pPr>
        <w:pStyle w:val="a4"/>
        <w:numPr>
          <w:ilvl w:val="3"/>
          <w:numId w:val="42"/>
        </w:numPr>
        <w:tabs>
          <w:tab w:val="left" w:pos="2268"/>
        </w:tabs>
        <w:spacing w:before="243" w:line="276" w:lineRule="auto"/>
        <w:ind w:right="282" w:firstLine="708"/>
        <w:rPr>
          <w:sz w:val="24"/>
        </w:rPr>
      </w:pPr>
      <w:r>
        <w:rPr>
          <w:sz w:val="24"/>
        </w:rPr>
        <w:t>Естественный и антропогенный ландшафты. Проблема сохранения ландшафтного и культурного разнообразия на Земле.</w:t>
      </w:r>
    </w:p>
    <w:p w:rsidR="0078730F" w:rsidRDefault="009E4B5E">
      <w:pPr>
        <w:pStyle w:val="a3"/>
        <w:spacing w:before="199" w:line="278" w:lineRule="auto"/>
        <w:ind w:right="282"/>
      </w:pPr>
      <w:r>
        <w:t>Практическая работа «Классификация ландшафтов с использованием источников географической информации».</w:t>
      </w:r>
    </w:p>
    <w:p w:rsidR="0078730F" w:rsidRDefault="009E4B5E" w:rsidP="00DC3BA7">
      <w:pPr>
        <w:pStyle w:val="a4"/>
        <w:numPr>
          <w:ilvl w:val="3"/>
          <w:numId w:val="42"/>
        </w:numPr>
        <w:tabs>
          <w:tab w:val="left" w:pos="2066"/>
        </w:tabs>
        <w:spacing w:before="197" w:line="276" w:lineRule="auto"/>
        <w:ind w:right="279" w:firstLine="708"/>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r>
        <w:rPr>
          <w:spacing w:val="-14"/>
          <w:sz w:val="24"/>
        </w:rPr>
        <w:t xml:space="preserve"> </w:t>
      </w:r>
      <w:r>
        <w:rPr>
          <w:sz w:val="24"/>
        </w:rPr>
        <w:t>«Климатические</w:t>
      </w:r>
      <w:r>
        <w:rPr>
          <w:spacing w:val="-15"/>
          <w:sz w:val="24"/>
        </w:rPr>
        <w:t xml:space="preserve"> </w:t>
      </w:r>
      <w:r>
        <w:rPr>
          <w:sz w:val="24"/>
        </w:rPr>
        <w:t>беженцы».</w:t>
      </w:r>
      <w:r>
        <w:rPr>
          <w:spacing w:val="-13"/>
          <w:sz w:val="24"/>
        </w:rPr>
        <w:t xml:space="preserve"> </w:t>
      </w:r>
      <w:r>
        <w:rPr>
          <w:sz w:val="24"/>
        </w:rPr>
        <w:t>Стратегия</w:t>
      </w:r>
      <w:r>
        <w:rPr>
          <w:spacing w:val="-11"/>
          <w:sz w:val="24"/>
        </w:rPr>
        <w:t xml:space="preserve"> </w:t>
      </w:r>
      <w:r>
        <w:rPr>
          <w:sz w:val="24"/>
        </w:rPr>
        <w:t>устойчивого</w:t>
      </w:r>
      <w:r>
        <w:rPr>
          <w:spacing w:val="-15"/>
          <w:sz w:val="24"/>
        </w:rPr>
        <w:t xml:space="preserve"> </w:t>
      </w:r>
      <w:r>
        <w:rPr>
          <w:sz w:val="24"/>
        </w:rPr>
        <w:t>развития.</w:t>
      </w:r>
      <w:r>
        <w:rPr>
          <w:spacing w:val="-15"/>
          <w:sz w:val="24"/>
        </w:rPr>
        <w:t xml:space="preserve"> </w:t>
      </w:r>
      <w:r>
        <w:rPr>
          <w:sz w:val="24"/>
        </w:rPr>
        <w:t>Цели</w:t>
      </w:r>
      <w:r>
        <w:rPr>
          <w:spacing w:val="34"/>
          <w:sz w:val="24"/>
        </w:rPr>
        <w:t xml:space="preserve"> </w:t>
      </w:r>
      <w:r>
        <w:rPr>
          <w:sz w:val="24"/>
        </w:rPr>
        <w:t>устойчивого</w:t>
      </w:r>
      <w:r>
        <w:rPr>
          <w:spacing w:val="-15"/>
          <w:sz w:val="24"/>
        </w:rPr>
        <w:t xml:space="preserve"> </w:t>
      </w:r>
      <w:r>
        <w:rPr>
          <w:sz w:val="24"/>
        </w:rPr>
        <w:t>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3"/>
      </w:pPr>
      <w:r>
        <w:lastRenderedPageBreak/>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78730F" w:rsidRDefault="009E4B5E" w:rsidP="00DC3BA7">
      <w:pPr>
        <w:pStyle w:val="a4"/>
        <w:numPr>
          <w:ilvl w:val="3"/>
          <w:numId w:val="42"/>
        </w:numPr>
        <w:tabs>
          <w:tab w:val="left" w:pos="2054"/>
        </w:tabs>
        <w:spacing w:before="205" w:line="276" w:lineRule="auto"/>
        <w:ind w:right="277" w:firstLine="708"/>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pacing w:val="-12"/>
          <w:sz w:val="24"/>
        </w:rPr>
        <w:t xml:space="preserve"> </w:t>
      </w:r>
      <w:r>
        <w:rPr>
          <w:sz w:val="24"/>
        </w:rPr>
        <w:t>Земли,</w:t>
      </w:r>
      <w:r>
        <w:rPr>
          <w:spacing w:val="-15"/>
          <w:sz w:val="24"/>
        </w:rPr>
        <w:t xml:space="preserve"> </w:t>
      </w:r>
      <w:r>
        <w:rPr>
          <w:sz w:val="24"/>
        </w:rPr>
        <w:t>перспективы</w:t>
      </w:r>
      <w:r>
        <w:rPr>
          <w:spacing w:val="-15"/>
          <w:sz w:val="24"/>
        </w:rPr>
        <w:t xml:space="preserve"> </w:t>
      </w:r>
      <w:r>
        <w:rPr>
          <w:sz w:val="24"/>
        </w:rPr>
        <w:t>их</w:t>
      </w:r>
      <w:r>
        <w:rPr>
          <w:spacing w:val="-13"/>
          <w:sz w:val="24"/>
        </w:rPr>
        <w:t xml:space="preserve"> </w:t>
      </w:r>
      <w:r>
        <w:rPr>
          <w:sz w:val="24"/>
        </w:rPr>
        <w:t>использования.</w:t>
      </w:r>
      <w:r>
        <w:rPr>
          <w:spacing w:val="-14"/>
          <w:sz w:val="24"/>
        </w:rPr>
        <w:t xml:space="preserve"> </w:t>
      </w:r>
      <w:r>
        <w:rPr>
          <w:sz w:val="24"/>
        </w:rPr>
        <w:t>География</w:t>
      </w:r>
      <w:r>
        <w:rPr>
          <w:spacing w:val="-15"/>
          <w:sz w:val="24"/>
        </w:rPr>
        <w:t xml:space="preserve"> </w:t>
      </w:r>
      <w:r>
        <w:rPr>
          <w:sz w:val="24"/>
        </w:rPr>
        <w:t>лесных</w:t>
      </w:r>
      <w:r>
        <w:rPr>
          <w:spacing w:val="33"/>
          <w:sz w:val="24"/>
        </w:rPr>
        <w:t xml:space="preserve"> </w:t>
      </w:r>
      <w:r>
        <w:rPr>
          <w:sz w:val="24"/>
        </w:rPr>
        <w:t>ресурсов,</w:t>
      </w:r>
      <w:r>
        <w:rPr>
          <w:spacing w:val="-15"/>
          <w:sz w:val="24"/>
        </w:rPr>
        <w:t xml:space="preserve"> </w:t>
      </w:r>
      <w:r>
        <w:rPr>
          <w:sz w:val="24"/>
        </w:rPr>
        <w:t>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8730F" w:rsidRDefault="009E4B5E">
      <w:pPr>
        <w:pStyle w:val="a3"/>
        <w:spacing w:before="199" w:line="276" w:lineRule="auto"/>
        <w:ind w:right="280"/>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78730F" w:rsidRDefault="009E4B5E" w:rsidP="00DC3BA7">
      <w:pPr>
        <w:pStyle w:val="a4"/>
        <w:numPr>
          <w:ilvl w:val="2"/>
          <w:numId w:val="42"/>
        </w:numPr>
        <w:tabs>
          <w:tab w:val="left" w:pos="1852"/>
        </w:tabs>
        <w:spacing w:before="200"/>
        <w:ind w:left="1852" w:hanging="719"/>
        <w:rPr>
          <w:sz w:val="24"/>
        </w:rPr>
      </w:pPr>
      <w:r>
        <w:rPr>
          <w:sz w:val="24"/>
        </w:rPr>
        <w:t>Современная</w:t>
      </w:r>
      <w:r>
        <w:rPr>
          <w:spacing w:val="-7"/>
          <w:sz w:val="24"/>
        </w:rPr>
        <w:t xml:space="preserve"> </w:t>
      </w:r>
      <w:r>
        <w:rPr>
          <w:sz w:val="24"/>
        </w:rPr>
        <w:t>политическая</w:t>
      </w:r>
      <w:r>
        <w:rPr>
          <w:spacing w:val="-6"/>
          <w:sz w:val="24"/>
        </w:rPr>
        <w:t xml:space="preserve"> </w:t>
      </w:r>
      <w:r>
        <w:rPr>
          <w:sz w:val="24"/>
        </w:rPr>
        <w:t>карта</w:t>
      </w:r>
      <w:r>
        <w:rPr>
          <w:spacing w:val="-7"/>
          <w:sz w:val="24"/>
        </w:rPr>
        <w:t xml:space="preserve"> </w:t>
      </w:r>
      <w:r>
        <w:rPr>
          <w:spacing w:val="-4"/>
          <w:sz w:val="24"/>
        </w:rPr>
        <w:t>мира.</w:t>
      </w:r>
    </w:p>
    <w:p w:rsidR="0078730F" w:rsidRDefault="009E4B5E" w:rsidP="00DC3BA7">
      <w:pPr>
        <w:pStyle w:val="a4"/>
        <w:numPr>
          <w:ilvl w:val="3"/>
          <w:numId w:val="42"/>
        </w:numPr>
        <w:tabs>
          <w:tab w:val="left" w:pos="2121"/>
        </w:tabs>
        <w:spacing w:before="243" w:line="276" w:lineRule="auto"/>
        <w:ind w:right="282" w:firstLine="708"/>
        <w:rPr>
          <w:sz w:val="24"/>
        </w:rPr>
      </w:pPr>
      <w:r>
        <w:rPr>
          <w:sz w:val="24"/>
        </w:rPr>
        <w:t>Теоретические основы геополитики как науки. Политическая география и геополитика.</w:t>
      </w:r>
      <w:r>
        <w:rPr>
          <w:spacing w:val="-15"/>
          <w:sz w:val="24"/>
        </w:rPr>
        <w:t xml:space="preserve"> </w:t>
      </w:r>
      <w:r>
        <w:rPr>
          <w:sz w:val="24"/>
        </w:rPr>
        <w:t>Политическая</w:t>
      </w:r>
      <w:r>
        <w:rPr>
          <w:spacing w:val="-15"/>
          <w:sz w:val="24"/>
        </w:rPr>
        <w:t xml:space="preserve"> </w:t>
      </w:r>
      <w:r>
        <w:rPr>
          <w:sz w:val="24"/>
        </w:rPr>
        <w:t>карта</w:t>
      </w:r>
      <w:r>
        <w:rPr>
          <w:spacing w:val="-15"/>
          <w:sz w:val="24"/>
        </w:rPr>
        <w:t xml:space="preserve"> </w:t>
      </w:r>
      <w:r>
        <w:rPr>
          <w:sz w:val="24"/>
        </w:rPr>
        <w:t>мира</w:t>
      </w:r>
      <w:r>
        <w:rPr>
          <w:spacing w:val="-15"/>
          <w:sz w:val="24"/>
        </w:rPr>
        <w:t xml:space="preserve"> </w:t>
      </w:r>
      <w:r>
        <w:rPr>
          <w:sz w:val="24"/>
        </w:rPr>
        <w:t>и</w:t>
      </w:r>
      <w:r>
        <w:rPr>
          <w:spacing w:val="-15"/>
          <w:sz w:val="24"/>
        </w:rPr>
        <w:t xml:space="preserve"> </w:t>
      </w:r>
      <w:r>
        <w:rPr>
          <w:sz w:val="24"/>
        </w:rPr>
        <w:t>изменения,</w:t>
      </w:r>
      <w:r>
        <w:rPr>
          <w:spacing w:val="-15"/>
          <w:sz w:val="24"/>
        </w:rPr>
        <w:t xml:space="preserve"> </w:t>
      </w:r>
      <w:r>
        <w:rPr>
          <w:sz w:val="24"/>
        </w:rPr>
        <w:t>происходящие</w:t>
      </w:r>
      <w:r>
        <w:rPr>
          <w:spacing w:val="-15"/>
          <w:sz w:val="24"/>
        </w:rPr>
        <w:t xml:space="preserve"> </w:t>
      </w:r>
      <w:r>
        <w:rPr>
          <w:sz w:val="24"/>
        </w:rPr>
        <w:t>на</w:t>
      </w:r>
      <w:r>
        <w:rPr>
          <w:spacing w:val="-15"/>
          <w:sz w:val="24"/>
        </w:rPr>
        <w:t xml:space="preserve"> </w:t>
      </w:r>
      <w:r>
        <w:rPr>
          <w:sz w:val="24"/>
        </w:rPr>
        <w:t>ней.</w:t>
      </w:r>
      <w:r>
        <w:rPr>
          <w:spacing w:val="-15"/>
          <w:sz w:val="24"/>
        </w:rPr>
        <w:t xml:space="preserve"> </w:t>
      </w:r>
      <w:r>
        <w:rPr>
          <w:sz w:val="24"/>
        </w:rPr>
        <w:t>Новая</w:t>
      </w:r>
      <w:r>
        <w:rPr>
          <w:spacing w:val="-15"/>
          <w:sz w:val="24"/>
        </w:rPr>
        <w:t xml:space="preserve"> </w:t>
      </w:r>
      <w:r>
        <w:rPr>
          <w:sz w:val="24"/>
        </w:rPr>
        <w:t>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rsidR="0078730F" w:rsidRDefault="009E4B5E" w:rsidP="00DC3BA7">
      <w:pPr>
        <w:pStyle w:val="a4"/>
        <w:numPr>
          <w:ilvl w:val="3"/>
          <w:numId w:val="42"/>
        </w:numPr>
        <w:tabs>
          <w:tab w:val="left" w:pos="2076"/>
        </w:tabs>
        <w:spacing w:before="201" w:line="276" w:lineRule="auto"/>
        <w:ind w:right="287" w:firstLine="708"/>
        <w:rPr>
          <w:sz w:val="24"/>
        </w:rPr>
      </w:pPr>
      <w:r>
        <w:rPr>
          <w:sz w:val="24"/>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w:t>
      </w:r>
      <w:r>
        <w:rPr>
          <w:spacing w:val="-2"/>
          <w:sz w:val="24"/>
        </w:rPr>
        <w:t>устройство.</w:t>
      </w:r>
    </w:p>
    <w:p w:rsidR="0078730F" w:rsidRDefault="009E4B5E" w:rsidP="00DC3BA7">
      <w:pPr>
        <w:pStyle w:val="a4"/>
        <w:numPr>
          <w:ilvl w:val="2"/>
          <w:numId w:val="42"/>
        </w:numPr>
        <w:tabs>
          <w:tab w:val="left" w:pos="1852"/>
        </w:tabs>
        <w:spacing w:before="198"/>
        <w:ind w:left="1852" w:hanging="719"/>
        <w:rPr>
          <w:sz w:val="24"/>
        </w:rPr>
      </w:pPr>
      <w:r>
        <w:rPr>
          <w:sz w:val="24"/>
        </w:rPr>
        <w:t>Население</w:t>
      </w:r>
      <w:r>
        <w:rPr>
          <w:spacing w:val="-8"/>
          <w:sz w:val="24"/>
        </w:rPr>
        <w:t xml:space="preserve"> </w:t>
      </w:r>
      <w:r>
        <w:rPr>
          <w:spacing w:val="-4"/>
          <w:sz w:val="24"/>
        </w:rPr>
        <w:t>мира.</w:t>
      </w:r>
    </w:p>
    <w:p w:rsidR="0078730F" w:rsidRDefault="009E4B5E" w:rsidP="00DC3BA7">
      <w:pPr>
        <w:pStyle w:val="a4"/>
        <w:numPr>
          <w:ilvl w:val="3"/>
          <w:numId w:val="42"/>
        </w:numPr>
        <w:tabs>
          <w:tab w:val="left" w:pos="2112"/>
        </w:tabs>
        <w:spacing w:before="242" w:line="276" w:lineRule="auto"/>
        <w:ind w:right="275" w:firstLine="708"/>
        <w:rPr>
          <w:sz w:val="24"/>
        </w:rPr>
      </w:pPr>
      <w:r>
        <w:rPr>
          <w:sz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78730F" w:rsidRDefault="009E4B5E">
      <w:pPr>
        <w:pStyle w:val="a3"/>
        <w:spacing w:before="202" w:line="276" w:lineRule="auto"/>
        <w:ind w:right="275"/>
      </w:pPr>
      <w:r>
        <w:t>Практические работы: «Определение и сравнение темпов роста населения крупнейших</w:t>
      </w:r>
      <w:r>
        <w:rPr>
          <w:spacing w:val="40"/>
        </w:rPr>
        <w:t xml:space="preserve"> </w:t>
      </w:r>
      <w:r>
        <w:t>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78730F" w:rsidRDefault="009E4B5E" w:rsidP="00DC3BA7">
      <w:pPr>
        <w:pStyle w:val="a4"/>
        <w:numPr>
          <w:ilvl w:val="3"/>
          <w:numId w:val="42"/>
        </w:numPr>
        <w:tabs>
          <w:tab w:val="left" w:pos="2071"/>
        </w:tabs>
        <w:spacing w:before="202" w:line="276" w:lineRule="auto"/>
        <w:ind w:right="277" w:firstLine="708"/>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w:t>
      </w:r>
      <w:r>
        <w:rPr>
          <w:spacing w:val="-9"/>
          <w:sz w:val="24"/>
        </w:rPr>
        <w:t xml:space="preserve"> </w:t>
      </w:r>
      <w:r>
        <w:rPr>
          <w:sz w:val="24"/>
        </w:rPr>
        <w:t>их</w:t>
      </w:r>
      <w:r>
        <w:rPr>
          <w:spacing w:val="-9"/>
          <w:sz w:val="24"/>
        </w:rPr>
        <w:t xml:space="preserve"> </w:t>
      </w:r>
      <w:r>
        <w:rPr>
          <w:sz w:val="24"/>
        </w:rPr>
        <w:t>размещения.</w:t>
      </w:r>
      <w:r>
        <w:rPr>
          <w:spacing w:val="-10"/>
          <w:sz w:val="24"/>
        </w:rPr>
        <w:t xml:space="preserve"> </w:t>
      </w:r>
      <w:r>
        <w:rPr>
          <w:sz w:val="24"/>
        </w:rPr>
        <w:t>Религиозный</w:t>
      </w:r>
      <w:r>
        <w:rPr>
          <w:spacing w:val="-9"/>
          <w:sz w:val="24"/>
        </w:rPr>
        <w:t xml:space="preserve"> </w:t>
      </w:r>
      <w:r>
        <w:rPr>
          <w:sz w:val="24"/>
        </w:rPr>
        <w:t>состав</w:t>
      </w:r>
      <w:r>
        <w:rPr>
          <w:spacing w:val="-11"/>
          <w:sz w:val="24"/>
        </w:rPr>
        <w:t xml:space="preserve"> </w:t>
      </w:r>
      <w:r>
        <w:rPr>
          <w:sz w:val="24"/>
        </w:rPr>
        <w:t>населения.</w:t>
      </w:r>
      <w:r>
        <w:rPr>
          <w:spacing w:val="-11"/>
          <w:sz w:val="24"/>
        </w:rPr>
        <w:t xml:space="preserve"> </w:t>
      </w:r>
      <w:r>
        <w:rPr>
          <w:sz w:val="24"/>
        </w:rPr>
        <w:t>Мировые</w:t>
      </w:r>
      <w:r>
        <w:rPr>
          <w:spacing w:val="-11"/>
          <w:sz w:val="24"/>
        </w:rPr>
        <w:t xml:space="preserve"> </w:t>
      </w:r>
      <w:r>
        <w:rPr>
          <w:sz w:val="24"/>
        </w:rPr>
        <w:t>и</w:t>
      </w:r>
      <w:r>
        <w:rPr>
          <w:spacing w:val="39"/>
          <w:sz w:val="24"/>
        </w:rPr>
        <w:t xml:space="preserve"> </w:t>
      </w:r>
      <w:r>
        <w:rPr>
          <w:sz w:val="24"/>
        </w:rPr>
        <w:t>национальные</w:t>
      </w:r>
      <w:r>
        <w:rPr>
          <w:spacing w:val="-11"/>
          <w:sz w:val="24"/>
        </w:rPr>
        <w:t xml:space="preserve"> </w:t>
      </w:r>
      <w:r>
        <w:rPr>
          <w:sz w:val="24"/>
        </w:rPr>
        <w:t>религии, главные районы их распространения. Население мира и глобализация. География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культуры</w:t>
      </w:r>
      <w:r>
        <w:rPr>
          <w:spacing w:val="-4"/>
        </w:rPr>
        <w:t xml:space="preserve"> </w:t>
      </w:r>
      <w:r>
        <w:t>в</w:t>
      </w:r>
      <w:r>
        <w:rPr>
          <w:spacing w:val="-3"/>
        </w:rPr>
        <w:t xml:space="preserve"> </w:t>
      </w:r>
      <w:r>
        <w:t>системе</w:t>
      </w:r>
      <w:r>
        <w:rPr>
          <w:spacing w:val="-5"/>
        </w:rPr>
        <w:t xml:space="preserve"> </w:t>
      </w:r>
      <w:r>
        <w:t>географических наук.</w:t>
      </w:r>
      <w:r>
        <w:rPr>
          <w:spacing w:val="-4"/>
        </w:rPr>
        <w:t xml:space="preserve"> </w:t>
      </w:r>
      <w:r>
        <w:t>Современные</w:t>
      </w:r>
      <w:r>
        <w:rPr>
          <w:spacing w:val="-6"/>
        </w:rPr>
        <w:t xml:space="preserve"> </w:t>
      </w:r>
      <w:r>
        <w:t>цивилизации,</w:t>
      </w:r>
      <w:r>
        <w:rPr>
          <w:spacing w:val="-1"/>
        </w:rPr>
        <w:t xml:space="preserve"> </w:t>
      </w:r>
      <w:r>
        <w:t>географические</w:t>
      </w:r>
      <w:r>
        <w:rPr>
          <w:spacing w:val="-5"/>
        </w:rPr>
        <w:t xml:space="preserve"> </w:t>
      </w:r>
      <w:r>
        <w:t>рубежи цивилизации Запада и цивилизации Востока.</w:t>
      </w:r>
    </w:p>
    <w:p w:rsidR="0078730F" w:rsidRDefault="009E4B5E">
      <w:pPr>
        <w:pStyle w:val="a3"/>
        <w:spacing w:before="190" w:line="280" w:lineRule="auto"/>
        <w:ind w:right="291"/>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w:t>
      </w:r>
    </w:p>
    <w:p w:rsidR="0078730F" w:rsidRDefault="009E4B5E">
      <w:pPr>
        <w:pStyle w:val="a3"/>
        <w:spacing w:line="276" w:lineRule="auto"/>
        <w:ind w:right="312" w:firstLine="0"/>
        <w:jc w:val="left"/>
      </w:pPr>
      <w:r>
        <w:t>«Прогнозирование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78730F" w:rsidRDefault="009E4B5E" w:rsidP="00DC3BA7">
      <w:pPr>
        <w:pStyle w:val="a4"/>
        <w:numPr>
          <w:ilvl w:val="3"/>
          <w:numId w:val="42"/>
        </w:numPr>
        <w:tabs>
          <w:tab w:val="left" w:pos="2068"/>
        </w:tabs>
        <w:spacing w:before="191" w:line="276" w:lineRule="auto"/>
        <w:ind w:right="283" w:firstLine="708"/>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причины,</w:t>
      </w:r>
      <w:r>
        <w:rPr>
          <w:spacing w:val="-15"/>
          <w:sz w:val="24"/>
        </w:rPr>
        <w:t xml:space="preserve"> </w:t>
      </w:r>
      <w:r>
        <w:rPr>
          <w:sz w:val="24"/>
        </w:rPr>
        <w:t>основные</w:t>
      </w:r>
      <w:r>
        <w:rPr>
          <w:spacing w:val="-15"/>
          <w:sz w:val="24"/>
        </w:rPr>
        <w:t xml:space="preserve"> </w:t>
      </w:r>
      <w:r>
        <w:rPr>
          <w:sz w:val="24"/>
        </w:rPr>
        <w:t>типы</w:t>
      </w:r>
      <w:r>
        <w:rPr>
          <w:spacing w:val="-15"/>
          <w:sz w:val="24"/>
        </w:rPr>
        <w:t xml:space="preserve"> </w:t>
      </w:r>
      <w:r>
        <w:rPr>
          <w:sz w:val="24"/>
        </w:rPr>
        <w:t>и</w:t>
      </w:r>
      <w:r>
        <w:rPr>
          <w:spacing w:val="-14"/>
          <w:sz w:val="24"/>
        </w:rPr>
        <w:t xml:space="preserve"> </w:t>
      </w:r>
      <w:r>
        <w:rPr>
          <w:sz w:val="24"/>
        </w:rPr>
        <w:t>направления.</w:t>
      </w:r>
      <w:r>
        <w:rPr>
          <w:spacing w:val="-14"/>
          <w:sz w:val="24"/>
        </w:rPr>
        <w:t xml:space="preserve"> </w:t>
      </w:r>
      <w:r>
        <w:rPr>
          <w:sz w:val="24"/>
        </w:rPr>
        <w:t>Расселение</w:t>
      </w:r>
      <w:r>
        <w:rPr>
          <w:spacing w:val="-15"/>
          <w:sz w:val="24"/>
        </w:rPr>
        <w:t xml:space="preserve"> </w:t>
      </w:r>
      <w:r>
        <w:rPr>
          <w:sz w:val="24"/>
        </w:rPr>
        <w:t>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rsidR="0078730F" w:rsidRDefault="009E4B5E">
      <w:pPr>
        <w:pStyle w:val="a3"/>
        <w:spacing w:before="202" w:line="276" w:lineRule="auto"/>
        <w:ind w:right="293"/>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8730F" w:rsidRDefault="009E4B5E" w:rsidP="00DC3BA7">
      <w:pPr>
        <w:pStyle w:val="a4"/>
        <w:numPr>
          <w:ilvl w:val="3"/>
          <w:numId w:val="42"/>
        </w:numPr>
        <w:tabs>
          <w:tab w:val="left" w:pos="2032"/>
        </w:tabs>
        <w:spacing w:before="198"/>
        <w:ind w:left="2032" w:hanging="899"/>
        <w:rPr>
          <w:sz w:val="24"/>
        </w:rPr>
      </w:pPr>
      <w:r>
        <w:rPr>
          <w:sz w:val="24"/>
        </w:rPr>
        <w:t>Качество</w:t>
      </w:r>
      <w:r>
        <w:rPr>
          <w:spacing w:val="-6"/>
          <w:sz w:val="24"/>
        </w:rPr>
        <w:t xml:space="preserve"> </w:t>
      </w:r>
      <w:r>
        <w:rPr>
          <w:sz w:val="24"/>
        </w:rPr>
        <w:t>жизни</w:t>
      </w:r>
      <w:r>
        <w:rPr>
          <w:spacing w:val="-4"/>
          <w:sz w:val="24"/>
        </w:rPr>
        <w:t xml:space="preserve"> </w:t>
      </w:r>
      <w:r>
        <w:rPr>
          <w:sz w:val="24"/>
        </w:rPr>
        <w:t>населения.</w:t>
      </w:r>
      <w:r>
        <w:rPr>
          <w:spacing w:val="-5"/>
          <w:sz w:val="24"/>
        </w:rPr>
        <w:t xml:space="preserve"> </w:t>
      </w:r>
      <w:r>
        <w:rPr>
          <w:sz w:val="24"/>
        </w:rPr>
        <w:t>Качество</w:t>
      </w:r>
      <w:r>
        <w:rPr>
          <w:spacing w:val="-3"/>
          <w:sz w:val="24"/>
        </w:rPr>
        <w:t xml:space="preserve"> </w:t>
      </w:r>
      <w:r>
        <w:rPr>
          <w:sz w:val="24"/>
        </w:rPr>
        <w:t>жизни</w:t>
      </w:r>
      <w:r>
        <w:rPr>
          <w:spacing w:val="-4"/>
          <w:sz w:val="24"/>
        </w:rPr>
        <w:t xml:space="preserve"> </w:t>
      </w:r>
      <w:r>
        <w:rPr>
          <w:spacing w:val="-2"/>
          <w:sz w:val="24"/>
        </w:rPr>
        <w:t>населения</w:t>
      </w:r>
    </w:p>
    <w:p w:rsidR="0078730F" w:rsidRDefault="009E4B5E">
      <w:pPr>
        <w:pStyle w:val="a3"/>
        <w:spacing w:before="242" w:line="276" w:lineRule="auto"/>
        <w:ind w:right="280"/>
      </w:pPr>
      <w: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8730F" w:rsidRDefault="009E4B5E">
      <w:pPr>
        <w:pStyle w:val="a3"/>
        <w:spacing w:before="199" w:line="276" w:lineRule="auto"/>
        <w:ind w:right="288"/>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78730F" w:rsidRDefault="009E4B5E" w:rsidP="00DC3BA7">
      <w:pPr>
        <w:pStyle w:val="a4"/>
        <w:numPr>
          <w:ilvl w:val="2"/>
          <w:numId w:val="42"/>
        </w:numPr>
        <w:tabs>
          <w:tab w:val="left" w:pos="1852"/>
        </w:tabs>
        <w:spacing w:before="201"/>
        <w:ind w:left="1852" w:hanging="719"/>
        <w:rPr>
          <w:sz w:val="24"/>
        </w:rPr>
      </w:pPr>
      <w:r>
        <w:rPr>
          <w:sz w:val="24"/>
        </w:rPr>
        <w:t>Мировое</w:t>
      </w:r>
      <w:r>
        <w:rPr>
          <w:spacing w:val="-4"/>
          <w:sz w:val="24"/>
        </w:rPr>
        <w:t xml:space="preserve"> </w:t>
      </w:r>
      <w:r>
        <w:rPr>
          <w:spacing w:val="-2"/>
          <w:sz w:val="24"/>
        </w:rPr>
        <w:t>хозяйство.</w:t>
      </w:r>
    </w:p>
    <w:p w:rsidR="0078730F" w:rsidRDefault="009E4B5E" w:rsidP="00DC3BA7">
      <w:pPr>
        <w:pStyle w:val="a4"/>
        <w:numPr>
          <w:ilvl w:val="3"/>
          <w:numId w:val="42"/>
        </w:numPr>
        <w:tabs>
          <w:tab w:val="left" w:pos="2143"/>
        </w:tabs>
        <w:spacing w:before="242" w:line="276" w:lineRule="auto"/>
        <w:ind w:right="277" w:firstLine="708"/>
        <w:rPr>
          <w:sz w:val="24"/>
        </w:rPr>
      </w:pPr>
      <w:r>
        <w:rPr>
          <w:sz w:val="24"/>
        </w:rPr>
        <w:t>Состав и структура мирового хозяйства. Международное географическое разделение</w:t>
      </w:r>
      <w:r>
        <w:rPr>
          <w:spacing w:val="-15"/>
          <w:sz w:val="24"/>
        </w:rPr>
        <w:t xml:space="preserve"> </w:t>
      </w:r>
      <w:r>
        <w:rPr>
          <w:sz w:val="24"/>
        </w:rPr>
        <w:t>труда.</w:t>
      </w:r>
      <w:r>
        <w:rPr>
          <w:spacing w:val="-13"/>
          <w:sz w:val="24"/>
        </w:rPr>
        <w:t xml:space="preserve"> </w:t>
      </w:r>
      <w:r>
        <w:rPr>
          <w:sz w:val="24"/>
        </w:rPr>
        <w:t>Мировое</w:t>
      </w:r>
      <w:r>
        <w:rPr>
          <w:spacing w:val="-15"/>
          <w:sz w:val="24"/>
        </w:rPr>
        <w:t xml:space="preserve"> </w:t>
      </w:r>
      <w:r>
        <w:rPr>
          <w:sz w:val="24"/>
        </w:rPr>
        <w:t>хозяйство:</w:t>
      </w:r>
      <w:r>
        <w:rPr>
          <w:spacing w:val="-14"/>
          <w:sz w:val="24"/>
        </w:rPr>
        <w:t xml:space="preserve"> </w:t>
      </w:r>
      <w:r>
        <w:rPr>
          <w:sz w:val="24"/>
        </w:rPr>
        <w:t>определение</w:t>
      </w:r>
      <w:r>
        <w:rPr>
          <w:spacing w:val="-15"/>
          <w:sz w:val="24"/>
        </w:rPr>
        <w:t xml:space="preserve"> </w:t>
      </w:r>
      <w:r>
        <w:rPr>
          <w:sz w:val="24"/>
        </w:rPr>
        <w:t>и</w:t>
      </w:r>
      <w:r>
        <w:rPr>
          <w:spacing w:val="-14"/>
          <w:sz w:val="24"/>
        </w:rPr>
        <w:t xml:space="preserve"> </w:t>
      </w:r>
      <w:r>
        <w:rPr>
          <w:sz w:val="24"/>
        </w:rPr>
        <w:t>состав.</w:t>
      </w:r>
      <w:r>
        <w:rPr>
          <w:spacing w:val="-15"/>
          <w:sz w:val="24"/>
        </w:rPr>
        <w:t xml:space="preserve"> </w:t>
      </w:r>
      <w:r>
        <w:rPr>
          <w:sz w:val="24"/>
        </w:rPr>
        <w:t>Основные</w:t>
      </w:r>
      <w:r>
        <w:rPr>
          <w:spacing w:val="-13"/>
          <w:sz w:val="24"/>
        </w:rPr>
        <w:t xml:space="preserve"> </w:t>
      </w:r>
      <w:r>
        <w:rPr>
          <w:sz w:val="24"/>
        </w:rPr>
        <w:t>этапы</w:t>
      </w:r>
      <w:r>
        <w:rPr>
          <w:spacing w:val="-15"/>
          <w:sz w:val="24"/>
        </w:rPr>
        <w:t xml:space="preserve"> </w:t>
      </w:r>
      <w:r>
        <w:rPr>
          <w:sz w:val="24"/>
        </w:rPr>
        <w:t>развития</w:t>
      </w:r>
      <w:r>
        <w:rPr>
          <w:spacing w:val="-14"/>
          <w:sz w:val="24"/>
        </w:rPr>
        <w:t xml:space="preserve"> </w:t>
      </w:r>
      <w:r>
        <w:rPr>
          <w:sz w:val="24"/>
        </w:rPr>
        <w:t>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w:t>
      </w:r>
      <w:r>
        <w:rPr>
          <w:spacing w:val="-8"/>
          <w:sz w:val="24"/>
        </w:rPr>
        <w:t xml:space="preserve"> </w:t>
      </w:r>
      <w:r>
        <w:rPr>
          <w:sz w:val="24"/>
        </w:rPr>
        <w:t>формирования</w:t>
      </w:r>
      <w:r>
        <w:rPr>
          <w:spacing w:val="-7"/>
          <w:sz w:val="24"/>
        </w:rPr>
        <w:t xml:space="preserve"> </w:t>
      </w:r>
      <w:r>
        <w:rPr>
          <w:sz w:val="24"/>
        </w:rPr>
        <w:t>международной</w:t>
      </w:r>
      <w:r>
        <w:rPr>
          <w:spacing w:val="-6"/>
          <w:sz w:val="24"/>
        </w:rPr>
        <w:t xml:space="preserve"> </w:t>
      </w:r>
      <w:r>
        <w:rPr>
          <w:sz w:val="24"/>
        </w:rPr>
        <w:t>специализации</w:t>
      </w:r>
      <w:r>
        <w:rPr>
          <w:spacing w:val="-5"/>
          <w:sz w:val="24"/>
        </w:rPr>
        <w:t xml:space="preserve"> </w:t>
      </w:r>
      <w:r>
        <w:rPr>
          <w:sz w:val="24"/>
        </w:rPr>
        <w:t>стран</w:t>
      </w:r>
      <w:r>
        <w:rPr>
          <w:spacing w:val="-7"/>
          <w:sz w:val="24"/>
        </w:rPr>
        <w:t xml:space="preserve"> </w:t>
      </w:r>
      <w:r>
        <w:rPr>
          <w:sz w:val="24"/>
        </w:rPr>
        <w:t>и</w:t>
      </w:r>
      <w:r>
        <w:rPr>
          <w:spacing w:val="-7"/>
          <w:sz w:val="24"/>
        </w:rPr>
        <w:t xml:space="preserve"> </w:t>
      </w:r>
      <w:r>
        <w:rPr>
          <w:sz w:val="24"/>
        </w:rPr>
        <w:t>роль</w:t>
      </w:r>
      <w:r>
        <w:rPr>
          <w:spacing w:val="-6"/>
          <w:sz w:val="24"/>
        </w:rPr>
        <w:t xml:space="preserve"> </w:t>
      </w:r>
      <w:r>
        <w:rPr>
          <w:sz w:val="24"/>
        </w:rPr>
        <w:t>географических</w:t>
      </w:r>
      <w:r>
        <w:rPr>
          <w:spacing w:val="-5"/>
          <w:sz w:val="24"/>
        </w:rPr>
        <w:t xml:space="preserve"> </w:t>
      </w:r>
      <w:r>
        <w:rPr>
          <w:sz w:val="24"/>
        </w:rPr>
        <w:t>факторов</w:t>
      </w:r>
      <w:r>
        <w:rPr>
          <w:spacing w:val="-8"/>
          <w:sz w:val="24"/>
        </w:rPr>
        <w:t xml:space="preserve"> </w:t>
      </w:r>
      <w:r>
        <w:rPr>
          <w:sz w:val="24"/>
        </w:rPr>
        <w:t>в ее формировании. Аграрные, индустриальные и</w:t>
      </w:r>
      <w:r>
        <w:rPr>
          <w:spacing w:val="-15"/>
          <w:sz w:val="24"/>
        </w:rPr>
        <w:t xml:space="preserve"> </w:t>
      </w:r>
      <w:r>
        <w:rPr>
          <w:sz w:val="24"/>
        </w:rPr>
        <w:t>постиндустриальные страны. Роль и место России в международном географическом разделении труда.</w:t>
      </w:r>
    </w:p>
    <w:p w:rsidR="0078730F" w:rsidRDefault="009E4B5E">
      <w:pPr>
        <w:pStyle w:val="a3"/>
        <w:spacing w:before="203" w:line="276" w:lineRule="auto"/>
        <w:ind w:right="285"/>
      </w:pPr>
      <w:r>
        <w:t>Практическая работа «Сравнение структуры экономики аграрных, индустриальных и постиндустриальных стран».</w:t>
      </w:r>
    </w:p>
    <w:p w:rsidR="0078730F" w:rsidRDefault="009E4B5E" w:rsidP="00DC3BA7">
      <w:pPr>
        <w:pStyle w:val="a4"/>
        <w:numPr>
          <w:ilvl w:val="3"/>
          <w:numId w:val="42"/>
        </w:numPr>
        <w:tabs>
          <w:tab w:val="left" w:pos="2167"/>
        </w:tabs>
        <w:spacing w:before="198" w:line="276" w:lineRule="auto"/>
        <w:ind w:right="281" w:firstLine="708"/>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78730F" w:rsidRDefault="009E4B5E" w:rsidP="00DC3BA7">
      <w:pPr>
        <w:pStyle w:val="a4"/>
        <w:numPr>
          <w:ilvl w:val="3"/>
          <w:numId w:val="42"/>
        </w:numPr>
        <w:tabs>
          <w:tab w:val="left" w:pos="2032"/>
        </w:tabs>
        <w:spacing w:before="199"/>
        <w:ind w:left="2032" w:hanging="899"/>
        <w:rPr>
          <w:sz w:val="24"/>
        </w:rPr>
      </w:pPr>
      <w:r>
        <w:rPr>
          <w:sz w:val="24"/>
        </w:rPr>
        <w:t>География</w:t>
      </w:r>
      <w:r>
        <w:rPr>
          <w:spacing w:val="-8"/>
          <w:sz w:val="24"/>
        </w:rPr>
        <w:t xml:space="preserve"> </w:t>
      </w:r>
      <w:r>
        <w:rPr>
          <w:sz w:val="24"/>
        </w:rPr>
        <w:t>главных</w:t>
      </w:r>
      <w:r>
        <w:rPr>
          <w:spacing w:val="-4"/>
          <w:sz w:val="24"/>
        </w:rPr>
        <w:t xml:space="preserve"> </w:t>
      </w:r>
      <w:r>
        <w:rPr>
          <w:sz w:val="24"/>
        </w:rPr>
        <w:t>отраслей</w:t>
      </w:r>
      <w:r>
        <w:rPr>
          <w:spacing w:val="-6"/>
          <w:sz w:val="24"/>
        </w:rPr>
        <w:t xml:space="preserve"> </w:t>
      </w:r>
      <w:r>
        <w:rPr>
          <w:sz w:val="24"/>
        </w:rPr>
        <w:t>мирового</w:t>
      </w:r>
      <w:r>
        <w:rPr>
          <w:spacing w:val="-8"/>
          <w:sz w:val="24"/>
        </w:rPr>
        <w:t xml:space="preserve"> </w:t>
      </w:r>
      <w:r>
        <w:rPr>
          <w:spacing w:val="-2"/>
          <w:sz w:val="24"/>
        </w:rPr>
        <w:t>хозяйства.</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4"/>
      </w:pPr>
      <w:r>
        <w:lastRenderedPageBreak/>
        <w:t>Промышленность мира. Географические особенности размещения основных видов сырьевых</w:t>
      </w:r>
      <w:r>
        <w:rPr>
          <w:spacing w:val="-1"/>
        </w:rPr>
        <w:t xml:space="preserve"> </w:t>
      </w:r>
      <w:r>
        <w:t>и</w:t>
      </w:r>
      <w:r>
        <w:rPr>
          <w:spacing w:val="-2"/>
        </w:rPr>
        <w:t xml:space="preserve"> </w:t>
      </w:r>
      <w:r>
        <w:t>топливных</w:t>
      </w:r>
      <w:r>
        <w:rPr>
          <w:spacing w:val="-3"/>
        </w:rPr>
        <w:t xml:space="preserve"> </w:t>
      </w:r>
      <w:r>
        <w:t>ресурсов.</w:t>
      </w:r>
      <w:r>
        <w:rPr>
          <w:spacing w:val="-1"/>
        </w:rPr>
        <w:t xml:space="preserve"> </w:t>
      </w:r>
      <w:r>
        <w:t>Страны-лидеры</w:t>
      </w:r>
      <w:r>
        <w:rPr>
          <w:spacing w:val="-2"/>
        </w:rPr>
        <w:t xml:space="preserve"> </w:t>
      </w:r>
      <w:r>
        <w:t>по</w:t>
      </w:r>
      <w:r>
        <w:rPr>
          <w:spacing w:val="-2"/>
        </w:rPr>
        <w:t xml:space="preserve"> </w:t>
      </w:r>
      <w:r>
        <w:t>запасам</w:t>
      </w:r>
      <w:r>
        <w:rPr>
          <w:spacing w:val="-3"/>
        </w:rPr>
        <w:t xml:space="preserve"> </w:t>
      </w:r>
      <w:r>
        <w:t>и</w:t>
      </w:r>
      <w:r>
        <w:rPr>
          <w:spacing w:val="-2"/>
        </w:rPr>
        <w:t xml:space="preserve"> </w:t>
      </w:r>
      <w:r>
        <w:t>добыче</w:t>
      </w:r>
      <w:r>
        <w:rPr>
          <w:spacing w:val="-1"/>
        </w:rPr>
        <w:t xml:space="preserve"> </w:t>
      </w:r>
      <w:r>
        <w:t>нефти,</w:t>
      </w:r>
      <w:r>
        <w:rPr>
          <w:spacing w:val="-2"/>
        </w:rPr>
        <w:t xml:space="preserve"> </w:t>
      </w:r>
      <w:r>
        <w:t>природного</w:t>
      </w:r>
      <w:r>
        <w:rPr>
          <w:spacing w:val="-2"/>
        </w:rPr>
        <w:t xml:space="preserve"> </w:t>
      </w:r>
      <w:r>
        <w:t>газа</w:t>
      </w:r>
      <w:r>
        <w:rPr>
          <w:spacing w:val="-3"/>
        </w:rPr>
        <w:t xml:space="preserve"> </w:t>
      </w:r>
      <w:r>
        <w:t xml:space="preserve">и </w:t>
      </w:r>
      <w:r>
        <w:rPr>
          <w:spacing w:val="-2"/>
        </w:rPr>
        <w:t>угля.</w:t>
      </w:r>
    </w:p>
    <w:p w:rsidR="0078730F" w:rsidRDefault="009E4B5E">
      <w:pPr>
        <w:pStyle w:val="a3"/>
        <w:spacing w:before="203" w:line="276" w:lineRule="auto"/>
        <w:ind w:right="276"/>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w:t>
      </w:r>
      <w:r>
        <w:rPr>
          <w:spacing w:val="-1"/>
        </w:rPr>
        <w:t xml:space="preserve"> </w:t>
      </w:r>
      <w:r>
        <w:t>и импортеры</w:t>
      </w:r>
      <w:r>
        <w:rPr>
          <w:spacing w:val="-1"/>
        </w:rPr>
        <w:t xml:space="preserve"> </w:t>
      </w:r>
      <w:r>
        <w:t>нефти, природного газа</w:t>
      </w:r>
      <w:r>
        <w:rPr>
          <w:spacing w:val="-1"/>
        </w:rPr>
        <w:t xml:space="preserve"> </w:t>
      </w:r>
      <w:r>
        <w:t>и угля. Организация стран-экспортеров</w:t>
      </w:r>
      <w:r>
        <w:rPr>
          <w:spacing w:val="-1"/>
        </w:rPr>
        <w:t xml:space="preserve"> </w:t>
      </w:r>
      <w:r>
        <w:t>нефти. Современные</w:t>
      </w:r>
      <w:r>
        <w:rPr>
          <w:spacing w:val="-5"/>
        </w:rPr>
        <w:t xml:space="preserve"> </w:t>
      </w:r>
      <w:r>
        <w:t>тенденции развития отрасли, изменяющие</w:t>
      </w:r>
      <w:r>
        <w:rPr>
          <w:spacing w:val="-2"/>
        </w:rPr>
        <w:t xml:space="preserve"> </w:t>
      </w:r>
      <w:r>
        <w:t>ее</w:t>
      </w:r>
      <w:r>
        <w:rPr>
          <w:spacing w:val="-3"/>
        </w:rPr>
        <w:t xml:space="preserve"> </w:t>
      </w:r>
      <w:r>
        <w:t>географию, «сланцевая революция»,</w:t>
      </w:r>
    </w:p>
    <w:p w:rsidR="0078730F" w:rsidRDefault="009E4B5E">
      <w:pPr>
        <w:pStyle w:val="a3"/>
        <w:spacing w:before="3" w:line="276" w:lineRule="auto"/>
        <w:ind w:right="276" w:firstLine="0"/>
      </w:pPr>
      <w:r>
        <w:t>«водородная»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w:t>
      </w:r>
    </w:p>
    <w:p w:rsidR="0078730F" w:rsidRDefault="009E4B5E">
      <w:pPr>
        <w:pStyle w:val="a3"/>
        <w:spacing w:before="198" w:line="451" w:lineRule="auto"/>
        <w:ind w:left="1133" w:right="1548" w:firstLine="0"/>
      </w:pPr>
      <w:r>
        <w:t>как</w:t>
      </w:r>
      <w:r>
        <w:rPr>
          <w:spacing w:val="-5"/>
        </w:rPr>
        <w:t xml:space="preserve"> </w:t>
      </w:r>
      <w:r>
        <w:t>крупнейшего</w:t>
      </w:r>
      <w:r>
        <w:rPr>
          <w:spacing w:val="-5"/>
        </w:rPr>
        <w:t xml:space="preserve"> </w:t>
      </w:r>
      <w:r>
        <w:t>поставщика</w:t>
      </w:r>
      <w:r>
        <w:rPr>
          <w:spacing w:val="-6"/>
        </w:rPr>
        <w:t xml:space="preserve"> </w:t>
      </w:r>
      <w:r>
        <w:t>топливно-энергетических</w:t>
      </w:r>
      <w:r>
        <w:rPr>
          <w:spacing w:val="-3"/>
        </w:rPr>
        <w:t xml:space="preserve"> </w:t>
      </w:r>
      <w:r>
        <w:t>и</w:t>
      </w:r>
      <w:r>
        <w:rPr>
          <w:spacing w:val="-5"/>
        </w:rPr>
        <w:t xml:space="preserve"> </w:t>
      </w:r>
      <w:r>
        <w:t>сырьевых</w:t>
      </w:r>
      <w:r>
        <w:rPr>
          <w:spacing w:val="-4"/>
        </w:rPr>
        <w:t xml:space="preserve"> </w:t>
      </w:r>
      <w:r>
        <w:t>ресурсов в мировой экономике.</w:t>
      </w:r>
    </w:p>
    <w:p w:rsidR="0078730F" w:rsidRDefault="009E4B5E">
      <w:pPr>
        <w:pStyle w:val="a3"/>
        <w:spacing w:line="275" w:lineRule="exact"/>
        <w:ind w:left="1133" w:firstLine="0"/>
      </w:pPr>
      <w:r>
        <w:t>Металлургия</w:t>
      </w:r>
      <w:r>
        <w:rPr>
          <w:spacing w:val="-8"/>
        </w:rPr>
        <w:t xml:space="preserve"> </w:t>
      </w:r>
      <w:r>
        <w:t>мира.</w:t>
      </w:r>
      <w:r>
        <w:rPr>
          <w:spacing w:val="-6"/>
        </w:rPr>
        <w:t xml:space="preserve"> </w:t>
      </w:r>
      <w:r>
        <w:t>Географические</w:t>
      </w:r>
      <w:r>
        <w:rPr>
          <w:spacing w:val="-8"/>
        </w:rPr>
        <w:t xml:space="preserve"> </w:t>
      </w:r>
      <w:r>
        <w:t>особенности</w:t>
      </w:r>
      <w:r>
        <w:rPr>
          <w:spacing w:val="-3"/>
        </w:rPr>
        <w:t xml:space="preserve"> </w:t>
      </w:r>
      <w:r>
        <w:t>сырьевой</w:t>
      </w:r>
      <w:r>
        <w:rPr>
          <w:spacing w:val="-5"/>
        </w:rPr>
        <w:t xml:space="preserve"> </w:t>
      </w:r>
      <w:r>
        <w:t>базы</w:t>
      </w:r>
      <w:r>
        <w:rPr>
          <w:spacing w:val="-6"/>
        </w:rPr>
        <w:t xml:space="preserve"> </w:t>
      </w:r>
      <w:r>
        <w:rPr>
          <w:spacing w:val="-2"/>
        </w:rPr>
        <w:t>черной</w:t>
      </w:r>
    </w:p>
    <w:p w:rsidR="0078730F" w:rsidRDefault="009E4B5E">
      <w:pPr>
        <w:pStyle w:val="a3"/>
        <w:spacing w:before="240" w:line="276" w:lineRule="auto"/>
        <w:ind w:right="290"/>
      </w:pPr>
      <w:r>
        <w:t>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78730F" w:rsidRDefault="009E4B5E">
      <w:pPr>
        <w:pStyle w:val="a3"/>
        <w:spacing w:before="201"/>
        <w:ind w:left="1133" w:firstLine="0"/>
        <w:jc w:val="left"/>
      </w:pPr>
      <w:r>
        <w:t>Машиностроительный</w:t>
      </w:r>
      <w:r>
        <w:rPr>
          <w:spacing w:val="-14"/>
        </w:rPr>
        <w:t xml:space="preserve"> </w:t>
      </w:r>
      <w:r>
        <w:t>комплекс</w:t>
      </w:r>
      <w:r>
        <w:rPr>
          <w:spacing w:val="-9"/>
        </w:rPr>
        <w:t xml:space="preserve"> </w:t>
      </w:r>
      <w:r>
        <w:t>мира.</w:t>
      </w:r>
      <w:r>
        <w:rPr>
          <w:spacing w:val="-8"/>
        </w:rPr>
        <w:t xml:space="preserve"> </w:t>
      </w:r>
      <w:r>
        <w:t>Ведущие</w:t>
      </w:r>
      <w:r>
        <w:rPr>
          <w:spacing w:val="-9"/>
        </w:rPr>
        <w:t xml:space="preserve"> </w:t>
      </w:r>
      <w:r>
        <w:t>страны-</w:t>
      </w:r>
      <w:r>
        <w:rPr>
          <w:spacing w:val="-2"/>
        </w:rPr>
        <w:t>производители</w:t>
      </w:r>
    </w:p>
    <w:p w:rsidR="0078730F" w:rsidRDefault="009E4B5E">
      <w:pPr>
        <w:pStyle w:val="a3"/>
        <w:spacing w:before="242"/>
        <w:ind w:left="1133" w:firstLine="0"/>
        <w:jc w:val="left"/>
      </w:pPr>
      <w:r>
        <w:t>и</w:t>
      </w:r>
      <w:r>
        <w:rPr>
          <w:spacing w:val="30"/>
        </w:rPr>
        <w:t xml:space="preserve">  </w:t>
      </w:r>
      <w:r>
        <w:t>экспортеры</w:t>
      </w:r>
      <w:r>
        <w:rPr>
          <w:spacing w:val="29"/>
        </w:rPr>
        <w:t xml:space="preserve">  </w:t>
      </w:r>
      <w:r>
        <w:t>продукции</w:t>
      </w:r>
      <w:r>
        <w:rPr>
          <w:spacing w:val="31"/>
        </w:rPr>
        <w:t xml:space="preserve">  </w:t>
      </w:r>
      <w:r>
        <w:t>автомобилестроения,</w:t>
      </w:r>
      <w:r>
        <w:rPr>
          <w:spacing w:val="32"/>
        </w:rPr>
        <w:t xml:space="preserve">  </w:t>
      </w:r>
      <w:r>
        <w:t>авиастроения</w:t>
      </w:r>
      <w:r>
        <w:rPr>
          <w:spacing w:val="30"/>
        </w:rPr>
        <w:t xml:space="preserve">  </w:t>
      </w:r>
      <w:r>
        <w:t>и</w:t>
      </w:r>
      <w:r>
        <w:rPr>
          <w:spacing w:val="30"/>
        </w:rPr>
        <w:t xml:space="preserve">  </w:t>
      </w:r>
      <w:r>
        <w:rPr>
          <w:spacing w:val="-2"/>
        </w:rPr>
        <w:t>микроэлектроники.</w:t>
      </w:r>
    </w:p>
    <w:p w:rsidR="0078730F" w:rsidRDefault="009E4B5E">
      <w:pPr>
        <w:pStyle w:val="a3"/>
        <w:spacing w:before="233" w:line="278" w:lineRule="auto"/>
        <w:ind w:right="279"/>
      </w:pPr>
      <w:r>
        <w:t>Химическая промышленность и лесопромышленный комплекс мира. Ведущие страны- 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78730F" w:rsidRDefault="009E4B5E">
      <w:pPr>
        <w:pStyle w:val="a3"/>
        <w:spacing w:before="195" w:line="280" w:lineRule="auto"/>
        <w:ind w:right="290"/>
      </w:pPr>
      <w:r>
        <w:t>Практическая работа. «Представление в виде диаграмм данных о динамике изменения объемов и структуры производства электроэнергии в мире».</w:t>
      </w:r>
    </w:p>
    <w:p w:rsidR="0078730F" w:rsidRDefault="009E4B5E" w:rsidP="00DC3BA7">
      <w:pPr>
        <w:pStyle w:val="a4"/>
        <w:numPr>
          <w:ilvl w:val="3"/>
          <w:numId w:val="42"/>
        </w:numPr>
        <w:tabs>
          <w:tab w:val="left" w:pos="2032"/>
        </w:tabs>
        <w:spacing w:before="190"/>
        <w:ind w:left="2032" w:hanging="899"/>
        <w:rPr>
          <w:sz w:val="24"/>
        </w:rPr>
      </w:pPr>
      <w:r>
        <w:rPr>
          <w:sz w:val="24"/>
        </w:rPr>
        <w:t>Сельское</w:t>
      </w:r>
      <w:r>
        <w:rPr>
          <w:spacing w:val="-7"/>
          <w:sz w:val="24"/>
        </w:rPr>
        <w:t xml:space="preserve"> </w:t>
      </w:r>
      <w:r>
        <w:rPr>
          <w:sz w:val="24"/>
        </w:rPr>
        <w:t>хозяйство</w:t>
      </w:r>
      <w:r>
        <w:rPr>
          <w:spacing w:val="-5"/>
          <w:sz w:val="24"/>
        </w:rPr>
        <w:t xml:space="preserve"> </w:t>
      </w:r>
      <w:r>
        <w:rPr>
          <w:sz w:val="24"/>
        </w:rPr>
        <w:t>мира.</w:t>
      </w:r>
      <w:r>
        <w:rPr>
          <w:spacing w:val="-6"/>
          <w:sz w:val="24"/>
        </w:rPr>
        <w:t xml:space="preserve"> </w:t>
      </w:r>
      <w:r>
        <w:rPr>
          <w:sz w:val="24"/>
        </w:rPr>
        <w:t>Географические</w:t>
      </w:r>
      <w:r>
        <w:rPr>
          <w:spacing w:val="-6"/>
          <w:sz w:val="24"/>
        </w:rPr>
        <w:t xml:space="preserve"> </w:t>
      </w:r>
      <w:r>
        <w:rPr>
          <w:spacing w:val="-2"/>
          <w:sz w:val="24"/>
        </w:rPr>
        <w:t>различия</w:t>
      </w:r>
    </w:p>
    <w:p w:rsidR="0078730F" w:rsidRDefault="009E4B5E">
      <w:pPr>
        <w:pStyle w:val="a3"/>
        <w:spacing w:before="243" w:line="276" w:lineRule="auto"/>
        <w:ind w:right="285"/>
      </w:pPr>
      <w:r>
        <w:t>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78730F" w:rsidRDefault="009E4B5E">
      <w:pPr>
        <w:pStyle w:val="a3"/>
        <w:tabs>
          <w:tab w:val="left" w:pos="5965"/>
        </w:tabs>
        <w:spacing w:before="197"/>
        <w:ind w:left="1133" w:firstLine="0"/>
        <w:jc w:val="left"/>
      </w:pPr>
      <w:r>
        <w:t>Животноводство.</w:t>
      </w:r>
      <w:r>
        <w:rPr>
          <w:spacing w:val="35"/>
        </w:rPr>
        <w:t xml:space="preserve">  </w:t>
      </w:r>
      <w:r>
        <w:t>Ведущие</w:t>
      </w:r>
      <w:r>
        <w:rPr>
          <w:spacing w:val="36"/>
        </w:rPr>
        <w:t xml:space="preserve">  </w:t>
      </w:r>
      <w:r>
        <w:t>экспортеры</w:t>
      </w:r>
      <w:r>
        <w:rPr>
          <w:spacing w:val="35"/>
        </w:rPr>
        <w:t xml:space="preserve">  </w:t>
      </w:r>
      <w:r>
        <w:rPr>
          <w:spacing w:val="-10"/>
        </w:rPr>
        <w:t>и</w:t>
      </w:r>
      <w:r>
        <w:tab/>
        <w:t>импортеры</w:t>
      </w:r>
      <w:r>
        <w:rPr>
          <w:spacing w:val="71"/>
        </w:rPr>
        <w:t xml:space="preserve"> </w:t>
      </w:r>
      <w:r>
        <w:t>продукции</w:t>
      </w:r>
      <w:r>
        <w:rPr>
          <w:spacing w:val="33"/>
        </w:rPr>
        <w:t xml:space="preserve">  </w:t>
      </w:r>
      <w:r>
        <w:rPr>
          <w:spacing w:val="-2"/>
        </w:rPr>
        <w:t>животноводства.</w:t>
      </w:r>
    </w:p>
    <w:p w:rsidR="0078730F" w:rsidRDefault="009E4B5E">
      <w:pPr>
        <w:pStyle w:val="a3"/>
        <w:spacing w:before="43"/>
        <w:ind w:firstLine="0"/>
      </w:pPr>
      <w:r>
        <w:t>Рыболовство</w:t>
      </w:r>
      <w:r>
        <w:rPr>
          <w:spacing w:val="-11"/>
        </w:rPr>
        <w:t xml:space="preserve"> </w:t>
      </w:r>
      <w:r>
        <w:t>и</w:t>
      </w:r>
      <w:r>
        <w:rPr>
          <w:spacing w:val="-5"/>
        </w:rPr>
        <w:t xml:space="preserve"> </w:t>
      </w:r>
      <w:r>
        <w:t>аквакультура:</w:t>
      </w:r>
      <w:r>
        <w:rPr>
          <w:spacing w:val="-6"/>
        </w:rPr>
        <w:t xml:space="preserve"> </w:t>
      </w:r>
      <w:r>
        <w:t>географические</w:t>
      </w:r>
      <w:r>
        <w:rPr>
          <w:spacing w:val="-6"/>
        </w:rPr>
        <w:t xml:space="preserve"> </w:t>
      </w:r>
      <w:r>
        <w:rPr>
          <w:spacing w:val="-2"/>
        </w:rPr>
        <w:t>особенности.</w:t>
      </w:r>
    </w:p>
    <w:p w:rsidR="0078730F" w:rsidRDefault="009E4B5E">
      <w:pPr>
        <w:pStyle w:val="a3"/>
        <w:spacing w:before="242"/>
        <w:ind w:left="1133" w:firstLine="0"/>
        <w:jc w:val="left"/>
      </w:pPr>
      <w:r>
        <w:t>Влияние</w:t>
      </w:r>
      <w:r>
        <w:rPr>
          <w:spacing w:val="-7"/>
        </w:rPr>
        <w:t xml:space="preserve"> </w:t>
      </w:r>
      <w:r>
        <w:t>сельского</w:t>
      </w:r>
      <w:r>
        <w:rPr>
          <w:spacing w:val="-3"/>
        </w:rPr>
        <w:t xml:space="preserve"> </w:t>
      </w:r>
      <w:r>
        <w:t>хозяйства</w:t>
      </w:r>
      <w:r>
        <w:rPr>
          <w:spacing w:val="-4"/>
        </w:rPr>
        <w:t xml:space="preserve"> </w:t>
      </w:r>
      <w:r>
        <w:t>и 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78730F" w:rsidRDefault="009E4B5E">
      <w:pPr>
        <w:pStyle w:val="a3"/>
        <w:spacing w:before="246"/>
        <w:ind w:left="1133" w:firstLine="0"/>
        <w:jc w:val="left"/>
      </w:pPr>
      <w:r>
        <w:t>Практическая</w:t>
      </w:r>
      <w:r>
        <w:rPr>
          <w:spacing w:val="55"/>
        </w:rPr>
        <w:t xml:space="preserve"> </w:t>
      </w:r>
      <w:r>
        <w:t>работа</w:t>
      </w:r>
      <w:r>
        <w:rPr>
          <w:spacing w:val="4"/>
        </w:rPr>
        <w:t xml:space="preserve"> </w:t>
      </w:r>
      <w:r>
        <w:t>«Определение</w:t>
      </w:r>
      <w:r>
        <w:rPr>
          <w:spacing w:val="52"/>
        </w:rPr>
        <w:t xml:space="preserve"> </w:t>
      </w:r>
      <w:r>
        <w:t>направления</w:t>
      </w:r>
      <w:r>
        <w:rPr>
          <w:spacing w:val="55"/>
        </w:rPr>
        <w:t xml:space="preserve"> </w:t>
      </w:r>
      <w:r>
        <w:t>грузопотоков</w:t>
      </w:r>
      <w:r>
        <w:rPr>
          <w:spacing w:val="52"/>
        </w:rPr>
        <w:t xml:space="preserve"> </w:t>
      </w:r>
      <w:r>
        <w:t>продовольствия</w:t>
      </w:r>
      <w:r>
        <w:rPr>
          <w:spacing w:val="53"/>
        </w:rPr>
        <w:t xml:space="preserve"> </w:t>
      </w:r>
      <w:r>
        <w:rPr>
          <w:spacing w:val="-5"/>
        </w:rPr>
        <w:t>на</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основе</w:t>
      </w:r>
      <w:r>
        <w:rPr>
          <w:spacing w:val="40"/>
        </w:rPr>
        <w:t xml:space="preserve"> </w:t>
      </w:r>
      <w:r>
        <w:t>анализа</w:t>
      </w:r>
      <w:r>
        <w:rPr>
          <w:spacing w:val="40"/>
        </w:rPr>
        <w:t xml:space="preserve"> </w:t>
      </w:r>
      <w:r>
        <w:t>статистических</w:t>
      </w:r>
      <w:r>
        <w:rPr>
          <w:spacing w:val="40"/>
        </w:rPr>
        <w:t xml:space="preserve"> </w:t>
      </w:r>
      <w:r>
        <w:t>материалов</w:t>
      </w:r>
      <w:r>
        <w:rPr>
          <w:spacing w:val="40"/>
        </w:rPr>
        <w:t xml:space="preserve"> </w:t>
      </w:r>
      <w:r>
        <w:t>и</w:t>
      </w:r>
      <w:r>
        <w:rPr>
          <w:spacing w:val="40"/>
        </w:rPr>
        <w:t xml:space="preserve"> </w:t>
      </w:r>
      <w:r>
        <w:t>создание</w:t>
      </w:r>
      <w:r>
        <w:rPr>
          <w:spacing w:val="40"/>
        </w:rPr>
        <w:t xml:space="preserve"> </w:t>
      </w:r>
      <w:r>
        <w:t>карты</w:t>
      </w:r>
      <w:r>
        <w:rPr>
          <w:spacing w:val="40"/>
        </w:rPr>
        <w:t xml:space="preserve"> </w:t>
      </w:r>
      <w:r>
        <w:t>«Основные</w:t>
      </w:r>
      <w:r>
        <w:rPr>
          <w:spacing w:val="40"/>
        </w:rPr>
        <w:t xml:space="preserve"> </w:t>
      </w:r>
      <w:r>
        <w:t>экспортеры</w:t>
      </w:r>
      <w:r>
        <w:rPr>
          <w:spacing w:val="40"/>
        </w:rPr>
        <w:t xml:space="preserve"> </w:t>
      </w:r>
      <w:r>
        <w:t>и импортеры продовольствия».</w:t>
      </w:r>
    </w:p>
    <w:p w:rsidR="0078730F" w:rsidRDefault="009E4B5E" w:rsidP="00DC3BA7">
      <w:pPr>
        <w:pStyle w:val="a4"/>
        <w:numPr>
          <w:ilvl w:val="3"/>
          <w:numId w:val="42"/>
        </w:numPr>
        <w:tabs>
          <w:tab w:val="left" w:pos="2056"/>
        </w:tabs>
        <w:spacing w:before="190" w:line="276" w:lineRule="auto"/>
        <w:ind w:right="281" w:firstLine="708"/>
        <w:rPr>
          <w:sz w:val="24"/>
        </w:rPr>
      </w:pPr>
      <w:r>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w:t>
      </w:r>
      <w:r>
        <w:rPr>
          <w:spacing w:val="-1"/>
          <w:sz w:val="24"/>
        </w:rPr>
        <w:t xml:space="preserve"> </w:t>
      </w:r>
      <w:r>
        <w:rPr>
          <w:sz w:val="24"/>
        </w:rPr>
        <w:t>система</w:t>
      </w:r>
      <w:r>
        <w:rPr>
          <w:spacing w:val="-2"/>
          <w:sz w:val="24"/>
        </w:rPr>
        <w:t xml:space="preserve"> </w:t>
      </w:r>
      <w:r>
        <w:rPr>
          <w:sz w:val="24"/>
        </w:rPr>
        <w:t>научно-исследовательских и</w:t>
      </w:r>
      <w:r>
        <w:rPr>
          <w:spacing w:val="-5"/>
          <w:sz w:val="24"/>
        </w:rPr>
        <w:t xml:space="preserve"> </w:t>
      </w:r>
      <w:r>
        <w:rPr>
          <w:sz w:val="24"/>
        </w:rPr>
        <w:t>опытно-конструкторских</w:t>
      </w:r>
      <w:r>
        <w:rPr>
          <w:spacing w:val="-1"/>
          <w:sz w:val="24"/>
        </w:rPr>
        <w:t xml:space="preserve"> </w:t>
      </w:r>
      <w:r>
        <w:rPr>
          <w:sz w:val="24"/>
        </w:rPr>
        <w:t>работ.</w:t>
      </w:r>
      <w:r>
        <w:rPr>
          <w:spacing w:val="-1"/>
          <w:sz w:val="24"/>
        </w:rPr>
        <w:t xml:space="preserve"> </w:t>
      </w:r>
      <w:r>
        <w:rPr>
          <w:sz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78730F" w:rsidRDefault="009E4B5E" w:rsidP="00DC3BA7">
      <w:pPr>
        <w:pStyle w:val="a4"/>
        <w:numPr>
          <w:ilvl w:val="1"/>
          <w:numId w:val="42"/>
        </w:numPr>
        <w:tabs>
          <w:tab w:val="left" w:pos="1672"/>
        </w:tabs>
        <w:spacing w:before="201"/>
        <w:ind w:left="1672" w:hanging="539"/>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географии</w:t>
      </w:r>
      <w:r>
        <w:rPr>
          <w:spacing w:val="-2"/>
          <w:sz w:val="24"/>
        </w:rPr>
        <w:t xml:space="preserve"> </w:t>
      </w:r>
      <w:r>
        <w:rPr>
          <w:sz w:val="24"/>
        </w:rPr>
        <w:t>в</w:t>
      </w:r>
      <w:r>
        <w:rPr>
          <w:spacing w:val="-5"/>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0"/>
        <w:ind w:left="1852" w:hanging="719"/>
        <w:rPr>
          <w:sz w:val="24"/>
        </w:rPr>
      </w:pPr>
      <w:r>
        <w:rPr>
          <w:sz w:val="24"/>
        </w:rPr>
        <w:t>Регионы</w:t>
      </w:r>
      <w:r>
        <w:rPr>
          <w:spacing w:val="-5"/>
          <w:sz w:val="24"/>
        </w:rPr>
        <w:t xml:space="preserve"> </w:t>
      </w:r>
      <w:r>
        <w:rPr>
          <w:sz w:val="24"/>
        </w:rPr>
        <w:t>и</w:t>
      </w:r>
      <w:r>
        <w:rPr>
          <w:spacing w:val="-4"/>
          <w:sz w:val="24"/>
        </w:rPr>
        <w:t xml:space="preserve"> </w:t>
      </w:r>
      <w:r>
        <w:rPr>
          <w:sz w:val="24"/>
        </w:rPr>
        <w:t>страны</w:t>
      </w:r>
      <w:r>
        <w:rPr>
          <w:spacing w:val="-5"/>
          <w:sz w:val="24"/>
        </w:rPr>
        <w:t xml:space="preserve"> </w:t>
      </w:r>
      <w:r>
        <w:rPr>
          <w:spacing w:val="-2"/>
          <w:sz w:val="24"/>
        </w:rPr>
        <w:t>мира.</w:t>
      </w:r>
    </w:p>
    <w:p w:rsidR="0078730F" w:rsidRDefault="009E4B5E" w:rsidP="00DC3BA7">
      <w:pPr>
        <w:pStyle w:val="a4"/>
        <w:numPr>
          <w:ilvl w:val="3"/>
          <w:numId w:val="42"/>
        </w:numPr>
        <w:tabs>
          <w:tab w:val="left" w:pos="2032"/>
        </w:tabs>
        <w:spacing w:before="243"/>
        <w:ind w:left="2032" w:hanging="899"/>
        <w:rPr>
          <w:sz w:val="24"/>
        </w:rPr>
      </w:pPr>
      <w:r>
        <w:rPr>
          <w:sz w:val="24"/>
        </w:rPr>
        <w:t>Регионы</w:t>
      </w:r>
      <w:r>
        <w:rPr>
          <w:spacing w:val="-6"/>
          <w:sz w:val="24"/>
        </w:rPr>
        <w:t xml:space="preserve"> </w:t>
      </w:r>
      <w:r>
        <w:rPr>
          <w:sz w:val="24"/>
        </w:rPr>
        <w:t>мира.</w:t>
      </w:r>
      <w:r>
        <w:rPr>
          <w:spacing w:val="-9"/>
          <w:sz w:val="24"/>
        </w:rPr>
        <w:t xml:space="preserve"> </w:t>
      </w:r>
      <w:r>
        <w:rPr>
          <w:sz w:val="24"/>
        </w:rPr>
        <w:t>Зарубежная</w:t>
      </w:r>
      <w:r>
        <w:rPr>
          <w:spacing w:val="-5"/>
          <w:sz w:val="24"/>
        </w:rPr>
        <w:t xml:space="preserve"> </w:t>
      </w:r>
      <w:r>
        <w:rPr>
          <w:spacing w:val="-2"/>
          <w:sz w:val="24"/>
        </w:rPr>
        <w:t>Европа.</w:t>
      </w:r>
    </w:p>
    <w:p w:rsidR="0078730F" w:rsidRDefault="009E4B5E">
      <w:pPr>
        <w:pStyle w:val="a3"/>
        <w:spacing w:before="245" w:line="276" w:lineRule="auto"/>
        <w:ind w:right="286"/>
      </w:pPr>
      <w:r>
        <w:t>Многообразие</w:t>
      </w:r>
      <w:r>
        <w:rPr>
          <w:spacing w:val="-10"/>
        </w:rPr>
        <w:t xml:space="preserve"> </w:t>
      </w:r>
      <w:r>
        <w:t>подходов</w:t>
      </w:r>
      <w:r>
        <w:rPr>
          <w:spacing w:val="-11"/>
        </w:rPr>
        <w:t xml:space="preserve"> </w:t>
      </w:r>
      <w:r>
        <w:t>к</w:t>
      </w:r>
      <w:r>
        <w:rPr>
          <w:spacing w:val="-10"/>
        </w:rPr>
        <w:t xml:space="preserve"> </w:t>
      </w:r>
      <w:r>
        <w:t>выделению</w:t>
      </w:r>
      <w:r>
        <w:rPr>
          <w:spacing w:val="-9"/>
        </w:rPr>
        <w:t xml:space="preserve"> </w:t>
      </w:r>
      <w:r>
        <w:t>регионов</w:t>
      </w:r>
      <w:r>
        <w:rPr>
          <w:spacing w:val="-11"/>
        </w:rPr>
        <w:t xml:space="preserve"> </w:t>
      </w:r>
      <w:r>
        <w:t>мира.</w:t>
      </w:r>
      <w:r>
        <w:rPr>
          <w:spacing w:val="-10"/>
        </w:rPr>
        <w:t xml:space="preserve"> </w:t>
      </w:r>
      <w:r>
        <w:t>Регионы</w:t>
      </w:r>
      <w:r>
        <w:rPr>
          <w:spacing w:val="-10"/>
        </w:rPr>
        <w:t xml:space="preserve"> </w:t>
      </w:r>
      <w:r>
        <w:t>мира:</w:t>
      </w:r>
      <w:r>
        <w:rPr>
          <w:spacing w:val="40"/>
        </w:rPr>
        <w:t xml:space="preserve"> </w:t>
      </w:r>
      <w:r>
        <w:t>Зарубежная</w:t>
      </w:r>
      <w:r>
        <w:rPr>
          <w:spacing w:val="-10"/>
        </w:rPr>
        <w:t xml:space="preserve"> </w:t>
      </w:r>
      <w:r>
        <w:t>Европа, Зарубежная Азия, Северная Америка, Латинская Америка, Африка, Австралия и Океания.</w:t>
      </w:r>
    </w:p>
    <w:p w:rsidR="0078730F" w:rsidRDefault="009E4B5E">
      <w:pPr>
        <w:pStyle w:val="a3"/>
        <w:spacing w:before="198" w:line="276" w:lineRule="auto"/>
        <w:ind w:right="28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8730F" w:rsidRDefault="009E4B5E">
      <w:pPr>
        <w:pStyle w:val="a3"/>
        <w:spacing w:before="202" w:line="276" w:lineRule="auto"/>
        <w:ind w:right="278"/>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8730F" w:rsidRDefault="009E4B5E" w:rsidP="00DC3BA7">
      <w:pPr>
        <w:pStyle w:val="a4"/>
        <w:numPr>
          <w:ilvl w:val="3"/>
          <w:numId w:val="42"/>
        </w:numPr>
        <w:tabs>
          <w:tab w:val="left" w:pos="2054"/>
        </w:tabs>
        <w:spacing w:before="200" w:line="276" w:lineRule="auto"/>
        <w:ind w:right="273" w:firstLine="708"/>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78730F" w:rsidRDefault="009E4B5E">
      <w:pPr>
        <w:pStyle w:val="a3"/>
        <w:spacing w:before="200"/>
        <w:ind w:left="1133" w:firstLine="0"/>
        <w:jc w:val="left"/>
      </w:pPr>
      <w:r>
        <w:t>Практическая</w:t>
      </w:r>
      <w:r>
        <w:rPr>
          <w:spacing w:val="-12"/>
        </w:rPr>
        <w:t xml:space="preserve"> </w:t>
      </w:r>
      <w:r>
        <w:t>работа</w:t>
      </w:r>
      <w:r>
        <w:rPr>
          <w:spacing w:val="-2"/>
        </w:rPr>
        <w:t xml:space="preserve"> </w:t>
      </w:r>
      <w:r>
        <w:t>«Сравнение</w:t>
      </w:r>
      <w:r>
        <w:rPr>
          <w:spacing w:val="-10"/>
        </w:rPr>
        <w:t xml:space="preserve"> </w:t>
      </w:r>
      <w:r>
        <w:t>международной</w:t>
      </w:r>
      <w:r>
        <w:rPr>
          <w:spacing w:val="-7"/>
        </w:rPr>
        <w:t xml:space="preserve"> </w:t>
      </w:r>
      <w:r>
        <w:rPr>
          <w:spacing w:val="-2"/>
        </w:rPr>
        <w:t>промышленной</w:t>
      </w:r>
    </w:p>
    <w:p w:rsidR="0078730F" w:rsidRDefault="009E4B5E">
      <w:pPr>
        <w:pStyle w:val="a3"/>
        <w:spacing w:before="243" w:line="276" w:lineRule="auto"/>
        <w:ind w:right="290"/>
      </w:pPr>
      <w:r>
        <w:t>и сельскохозяйственной специализации Китая и Индии на основании анализа данных об экспорте основных видов продукции».</w:t>
      </w:r>
    </w:p>
    <w:p w:rsidR="0078730F" w:rsidRDefault="009E4B5E" w:rsidP="00DC3BA7">
      <w:pPr>
        <w:pStyle w:val="a4"/>
        <w:numPr>
          <w:ilvl w:val="3"/>
          <w:numId w:val="42"/>
        </w:numPr>
        <w:tabs>
          <w:tab w:val="left" w:pos="2061"/>
        </w:tabs>
        <w:spacing w:before="196" w:line="276" w:lineRule="auto"/>
        <w:ind w:right="276" w:firstLine="708"/>
        <w:rPr>
          <w:sz w:val="24"/>
        </w:rPr>
      </w:pPr>
      <w:r>
        <w:rPr>
          <w:sz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w:t>
      </w:r>
      <w:r>
        <w:rPr>
          <w:spacing w:val="-15"/>
          <w:sz w:val="24"/>
        </w:rPr>
        <w:t xml:space="preserve"> </w:t>
      </w:r>
      <w:r>
        <w:rPr>
          <w:sz w:val="24"/>
        </w:rPr>
        <w:t>капитала,</w:t>
      </w:r>
      <w:r>
        <w:rPr>
          <w:spacing w:val="-15"/>
          <w:sz w:val="24"/>
        </w:rPr>
        <w:t xml:space="preserve"> </w:t>
      </w:r>
      <w:r>
        <w:rPr>
          <w:sz w:val="24"/>
        </w:rPr>
        <w:t>населения,</w:t>
      </w:r>
      <w:r>
        <w:rPr>
          <w:spacing w:val="-15"/>
          <w:sz w:val="24"/>
        </w:rPr>
        <w:t xml:space="preserve"> </w:t>
      </w:r>
      <w:r>
        <w:rPr>
          <w:sz w:val="24"/>
        </w:rPr>
        <w:t>хозяйства</w:t>
      </w:r>
      <w:r>
        <w:rPr>
          <w:spacing w:val="-15"/>
          <w:sz w:val="24"/>
        </w:rPr>
        <w:t xml:space="preserve"> </w:t>
      </w:r>
      <w:r>
        <w:rPr>
          <w:sz w:val="24"/>
        </w:rPr>
        <w:t>стран</w:t>
      </w:r>
      <w:r>
        <w:rPr>
          <w:spacing w:val="-15"/>
          <w:sz w:val="24"/>
        </w:rPr>
        <w:t xml:space="preserve"> </w:t>
      </w:r>
      <w:r>
        <w:rPr>
          <w:sz w:val="24"/>
        </w:rPr>
        <w:t>Америки,</w:t>
      </w:r>
      <w:r>
        <w:rPr>
          <w:spacing w:val="-15"/>
          <w:sz w:val="24"/>
        </w:rPr>
        <w:t xml:space="preserve"> </w:t>
      </w:r>
      <w:r>
        <w:rPr>
          <w:sz w:val="24"/>
        </w:rPr>
        <w:t>современные</w:t>
      </w:r>
      <w:r>
        <w:rPr>
          <w:spacing w:val="-15"/>
          <w:sz w:val="24"/>
        </w:rPr>
        <w:t xml:space="preserve"> </w:t>
      </w:r>
      <w:r>
        <w:rPr>
          <w:sz w:val="24"/>
        </w:rPr>
        <w:t>проблемы</w:t>
      </w:r>
      <w:r>
        <w:rPr>
          <w:spacing w:val="-14"/>
          <w:sz w:val="24"/>
        </w:rPr>
        <w:t xml:space="preserve"> </w:t>
      </w:r>
      <w:r>
        <w:rPr>
          <w:sz w:val="24"/>
        </w:rPr>
        <w:t>(на примере США, Канады, Мексики, Бразилии).</w:t>
      </w:r>
    </w:p>
    <w:p w:rsidR="0078730F" w:rsidRDefault="009E4B5E">
      <w:pPr>
        <w:pStyle w:val="a3"/>
        <w:spacing w:before="204" w:line="278" w:lineRule="auto"/>
        <w:ind w:right="28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044"/>
        </w:tabs>
        <w:spacing w:before="64" w:line="276" w:lineRule="auto"/>
        <w:ind w:right="279" w:firstLine="708"/>
        <w:rPr>
          <w:sz w:val="24"/>
        </w:rPr>
      </w:pPr>
      <w:r>
        <w:rPr>
          <w:sz w:val="24"/>
        </w:rPr>
        <w:lastRenderedPageBreak/>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78730F" w:rsidRDefault="009E4B5E">
      <w:pPr>
        <w:pStyle w:val="a3"/>
        <w:spacing w:before="201" w:line="280" w:lineRule="auto"/>
        <w:ind w:right="285"/>
      </w:pPr>
      <w:r>
        <w:t>Практическая работа «Сравнение на основе анализа статистических данных роли сельского хозяйства в экономике Алжира и Эфиопии».</w:t>
      </w:r>
    </w:p>
    <w:p w:rsidR="0078730F" w:rsidRDefault="009E4B5E" w:rsidP="00DC3BA7">
      <w:pPr>
        <w:pStyle w:val="a4"/>
        <w:numPr>
          <w:ilvl w:val="3"/>
          <w:numId w:val="42"/>
        </w:numPr>
        <w:tabs>
          <w:tab w:val="left" w:pos="2107"/>
        </w:tabs>
        <w:spacing w:before="190" w:line="276" w:lineRule="auto"/>
        <w:ind w:right="281" w:firstLine="708"/>
        <w:rPr>
          <w:sz w:val="24"/>
        </w:rPr>
      </w:pPr>
      <w:r>
        <w:rPr>
          <w:sz w:val="24"/>
        </w:rPr>
        <w:t>Австралия и Океания. Австралия и Океания: особенности географического положения.</w:t>
      </w:r>
      <w:r>
        <w:rPr>
          <w:spacing w:val="-15"/>
          <w:sz w:val="24"/>
        </w:rPr>
        <w:t xml:space="preserve"> </w:t>
      </w:r>
      <w:r>
        <w:rPr>
          <w:sz w:val="24"/>
        </w:rPr>
        <w:t>Австралийский</w:t>
      </w:r>
      <w:r>
        <w:rPr>
          <w:spacing w:val="-15"/>
          <w:sz w:val="24"/>
        </w:rPr>
        <w:t xml:space="preserve"> </w:t>
      </w:r>
      <w:r>
        <w:rPr>
          <w:sz w:val="24"/>
        </w:rPr>
        <w:t>Союз:</w:t>
      </w:r>
      <w:r>
        <w:rPr>
          <w:spacing w:val="-14"/>
          <w:sz w:val="24"/>
        </w:rPr>
        <w:t xml:space="preserve"> </w:t>
      </w:r>
      <w:r>
        <w:rPr>
          <w:sz w:val="24"/>
        </w:rPr>
        <w:t>главные</w:t>
      </w:r>
      <w:r>
        <w:rPr>
          <w:spacing w:val="-15"/>
          <w:sz w:val="24"/>
        </w:rPr>
        <w:t xml:space="preserve"> </w:t>
      </w:r>
      <w:r>
        <w:rPr>
          <w:sz w:val="24"/>
        </w:rPr>
        <w:t>факторы</w:t>
      </w:r>
      <w:r>
        <w:rPr>
          <w:spacing w:val="-15"/>
          <w:sz w:val="24"/>
        </w:rPr>
        <w:t xml:space="preserve"> </w:t>
      </w:r>
      <w:r>
        <w:rPr>
          <w:sz w:val="24"/>
        </w:rPr>
        <w:t>размещения</w:t>
      </w:r>
      <w:r>
        <w:rPr>
          <w:spacing w:val="-15"/>
          <w:sz w:val="24"/>
        </w:rPr>
        <w:t xml:space="preserve"> </w:t>
      </w:r>
      <w:r>
        <w:rPr>
          <w:sz w:val="24"/>
        </w:rPr>
        <w:t>населения</w:t>
      </w:r>
      <w:r>
        <w:rPr>
          <w:spacing w:val="-14"/>
          <w:sz w:val="24"/>
        </w:rPr>
        <w:t xml:space="preserve"> </w:t>
      </w:r>
      <w:r>
        <w:rPr>
          <w:sz w:val="24"/>
        </w:rPr>
        <w:t>и</w:t>
      </w:r>
      <w:r>
        <w:rPr>
          <w:spacing w:val="-14"/>
          <w:sz w:val="24"/>
        </w:rPr>
        <w:t xml:space="preserve"> </w:t>
      </w:r>
      <w:r>
        <w:rPr>
          <w:sz w:val="24"/>
        </w:rPr>
        <w:t>развития</w:t>
      </w:r>
      <w:r>
        <w:rPr>
          <w:spacing w:val="-15"/>
          <w:sz w:val="24"/>
        </w:rPr>
        <w:t xml:space="preserve"> </w:t>
      </w:r>
      <w:r>
        <w:rPr>
          <w:sz w:val="24"/>
        </w:rPr>
        <w:t>хозяйства. Экономико-географическое положение, природно-ресурсный капитал. Отраслимеждународной специализации. Географическая</w:t>
      </w:r>
    </w:p>
    <w:p w:rsidR="0078730F" w:rsidRDefault="009E4B5E">
      <w:pPr>
        <w:pStyle w:val="a3"/>
        <w:spacing w:before="202" w:line="278" w:lineRule="auto"/>
        <w:ind w:right="291"/>
      </w:pP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8730F" w:rsidRDefault="009E4B5E" w:rsidP="00DC3BA7">
      <w:pPr>
        <w:pStyle w:val="a4"/>
        <w:numPr>
          <w:ilvl w:val="2"/>
          <w:numId w:val="42"/>
        </w:numPr>
        <w:tabs>
          <w:tab w:val="left" w:pos="1857"/>
        </w:tabs>
        <w:spacing w:before="193" w:line="276" w:lineRule="auto"/>
        <w:ind w:right="277" w:firstLine="708"/>
        <w:rPr>
          <w:sz w:val="24"/>
        </w:rPr>
      </w:pPr>
      <w:r>
        <w:rPr>
          <w:sz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730F" w:rsidRDefault="009E4B5E">
      <w:pPr>
        <w:pStyle w:val="a3"/>
        <w:spacing w:before="199" w:line="280" w:lineRule="auto"/>
        <w:ind w:right="293"/>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78730F" w:rsidRDefault="009E4B5E" w:rsidP="00DC3BA7">
      <w:pPr>
        <w:pStyle w:val="a4"/>
        <w:numPr>
          <w:ilvl w:val="2"/>
          <w:numId w:val="42"/>
        </w:numPr>
        <w:tabs>
          <w:tab w:val="left" w:pos="1852"/>
        </w:tabs>
        <w:spacing w:before="190"/>
        <w:ind w:left="1852" w:hanging="719"/>
        <w:rPr>
          <w:sz w:val="24"/>
        </w:rPr>
      </w:pPr>
      <w:r>
        <w:rPr>
          <w:sz w:val="24"/>
        </w:rPr>
        <w:t>Глобальные</w:t>
      </w:r>
      <w:r>
        <w:rPr>
          <w:spacing w:val="-10"/>
          <w:sz w:val="24"/>
        </w:rPr>
        <w:t xml:space="preserve"> </w:t>
      </w:r>
      <w:r>
        <w:rPr>
          <w:sz w:val="24"/>
        </w:rPr>
        <w:t>проблемы</w:t>
      </w:r>
      <w:r>
        <w:rPr>
          <w:spacing w:val="-8"/>
          <w:sz w:val="24"/>
        </w:rPr>
        <w:t xml:space="preserve"> </w:t>
      </w:r>
      <w:r>
        <w:rPr>
          <w:spacing w:val="-2"/>
          <w:sz w:val="24"/>
        </w:rPr>
        <w:t>человечества.</w:t>
      </w:r>
    </w:p>
    <w:p w:rsidR="0078730F" w:rsidRDefault="009E4B5E">
      <w:pPr>
        <w:pStyle w:val="a3"/>
        <w:spacing w:before="242"/>
        <w:ind w:left="1133" w:firstLine="0"/>
        <w:jc w:val="left"/>
      </w:pPr>
      <w:r>
        <w:t>Группы</w:t>
      </w:r>
      <w:r>
        <w:rPr>
          <w:spacing w:val="-14"/>
        </w:rPr>
        <w:t xml:space="preserve"> </w:t>
      </w:r>
      <w:r>
        <w:t>глобальных</w:t>
      </w:r>
      <w:r>
        <w:rPr>
          <w:spacing w:val="-11"/>
        </w:rPr>
        <w:t xml:space="preserve"> </w:t>
      </w:r>
      <w:r>
        <w:t>проблем:</w:t>
      </w:r>
      <w:r>
        <w:rPr>
          <w:spacing w:val="-12"/>
        </w:rPr>
        <w:t xml:space="preserve"> </w:t>
      </w:r>
      <w:r>
        <w:t>геополитические,</w:t>
      </w:r>
      <w:r>
        <w:rPr>
          <w:spacing w:val="-12"/>
        </w:rPr>
        <w:t xml:space="preserve"> </w:t>
      </w:r>
      <w:r>
        <w:t>экологические,</w:t>
      </w:r>
      <w:r>
        <w:rPr>
          <w:spacing w:val="-10"/>
        </w:rPr>
        <w:t xml:space="preserve"> </w:t>
      </w:r>
      <w:r>
        <w:rPr>
          <w:spacing w:val="-2"/>
        </w:rPr>
        <w:t>демографические.</w:t>
      </w:r>
    </w:p>
    <w:p w:rsidR="0078730F" w:rsidRDefault="009E4B5E">
      <w:pPr>
        <w:pStyle w:val="a3"/>
        <w:spacing w:before="240" w:line="276" w:lineRule="auto"/>
        <w:ind w:right="276"/>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Pr>
          <w:spacing w:val="-2"/>
        </w:rPr>
        <w:t>возникновения.</w:t>
      </w:r>
    </w:p>
    <w:p w:rsidR="0078730F" w:rsidRDefault="009E4B5E">
      <w:pPr>
        <w:pStyle w:val="a3"/>
        <w:spacing w:before="202" w:line="276" w:lineRule="auto"/>
        <w:ind w:right="279"/>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8730F" w:rsidRDefault="009E4B5E">
      <w:pPr>
        <w:pStyle w:val="a3"/>
        <w:spacing w:before="201" w:line="278" w:lineRule="auto"/>
        <w:ind w:right="286"/>
      </w:pPr>
      <w:r>
        <w:t>Глобальные проблемы народонаселения: демографическая, продовольственная, роста городов, здоровья и долголетия человека.</w:t>
      </w:r>
    </w:p>
    <w:p w:rsidR="0078730F" w:rsidRDefault="009E4B5E">
      <w:pPr>
        <w:pStyle w:val="a3"/>
        <w:spacing w:before="194" w:line="278" w:lineRule="auto"/>
        <w:ind w:right="282"/>
      </w:pPr>
      <w:r>
        <w:t xml:space="preserve">Взаимосвязь глобальных геополитических, экологических проблем и проблем </w:t>
      </w:r>
      <w:r>
        <w:rPr>
          <w:spacing w:val="-2"/>
        </w:rPr>
        <w:t>народонаселения.</w:t>
      </w:r>
    </w:p>
    <w:p w:rsidR="0078730F" w:rsidRDefault="009E4B5E">
      <w:pPr>
        <w:pStyle w:val="a3"/>
        <w:tabs>
          <w:tab w:val="left" w:pos="2626"/>
          <w:tab w:val="left" w:pos="3394"/>
          <w:tab w:val="left" w:pos="4565"/>
          <w:tab w:val="left" w:pos="6056"/>
          <w:tab w:val="left" w:pos="7269"/>
          <w:tab w:val="left" w:pos="9157"/>
        </w:tabs>
        <w:spacing w:before="193"/>
        <w:ind w:left="1133" w:firstLine="0"/>
        <w:jc w:val="left"/>
      </w:pPr>
      <w:r>
        <w:rPr>
          <w:spacing w:val="-2"/>
        </w:rPr>
        <w:t>Возможные</w:t>
      </w:r>
      <w:r>
        <w:tab/>
      </w:r>
      <w:r>
        <w:rPr>
          <w:spacing w:val="-4"/>
        </w:rPr>
        <w:t>пути</w:t>
      </w:r>
      <w:r>
        <w:tab/>
      </w:r>
      <w:r>
        <w:rPr>
          <w:spacing w:val="-2"/>
        </w:rPr>
        <w:t>решения</w:t>
      </w:r>
      <w:r>
        <w:tab/>
      </w:r>
      <w:r>
        <w:rPr>
          <w:spacing w:val="-2"/>
        </w:rPr>
        <w:t>глобальных</w:t>
      </w:r>
      <w:r>
        <w:tab/>
      </w:r>
      <w:r>
        <w:rPr>
          <w:spacing w:val="-2"/>
        </w:rPr>
        <w:t>проблем.</w:t>
      </w:r>
      <w:r>
        <w:tab/>
      </w:r>
      <w:r>
        <w:rPr>
          <w:spacing w:val="-2"/>
        </w:rPr>
        <w:t>Необходимость</w:t>
      </w:r>
      <w:r>
        <w:tab/>
      </w:r>
      <w:r>
        <w:rPr>
          <w:spacing w:val="-2"/>
        </w:rPr>
        <w:t>переоценки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82" w:firstLine="0"/>
      </w:pPr>
      <w:r>
        <w:lastRenderedPageBreak/>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8730F" w:rsidRDefault="009E4B5E">
      <w:pPr>
        <w:pStyle w:val="a3"/>
        <w:spacing w:before="203" w:line="278" w:lineRule="auto"/>
        <w:ind w:right="278"/>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78730F" w:rsidRDefault="009E4B5E" w:rsidP="00DC3BA7">
      <w:pPr>
        <w:pStyle w:val="a4"/>
        <w:numPr>
          <w:ilvl w:val="1"/>
          <w:numId w:val="42"/>
        </w:numPr>
        <w:tabs>
          <w:tab w:val="left" w:pos="1672"/>
        </w:tabs>
        <w:spacing w:before="194"/>
        <w:ind w:left="1672" w:hanging="539"/>
        <w:rPr>
          <w:sz w:val="24"/>
        </w:rPr>
      </w:pPr>
      <w:r>
        <w:rPr>
          <w:sz w:val="24"/>
        </w:rPr>
        <w:t>Планируемые</w:t>
      </w:r>
      <w:r>
        <w:rPr>
          <w:spacing w:val="-9"/>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pacing w:val="-2"/>
          <w:sz w:val="24"/>
        </w:rPr>
        <w:t>географии.</w:t>
      </w:r>
    </w:p>
    <w:p w:rsidR="0078730F" w:rsidRDefault="009E4B5E" w:rsidP="00DC3BA7">
      <w:pPr>
        <w:pStyle w:val="a4"/>
        <w:numPr>
          <w:ilvl w:val="2"/>
          <w:numId w:val="42"/>
        </w:numPr>
        <w:tabs>
          <w:tab w:val="left" w:pos="1934"/>
        </w:tabs>
        <w:spacing w:before="240" w:line="276" w:lineRule="auto"/>
        <w:ind w:right="278" w:firstLine="708"/>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w:t>
      </w:r>
      <w:r>
        <w:rPr>
          <w:spacing w:val="40"/>
          <w:sz w:val="24"/>
        </w:rPr>
        <w:t xml:space="preserve"> </w:t>
      </w:r>
      <w:r>
        <w:rPr>
          <w:sz w:val="24"/>
        </w:rPr>
        <w:t>том числе в части:</w:t>
      </w:r>
    </w:p>
    <w:p w:rsidR="0078730F" w:rsidRDefault="009E4B5E" w:rsidP="00DC3BA7">
      <w:pPr>
        <w:pStyle w:val="a4"/>
        <w:numPr>
          <w:ilvl w:val="0"/>
          <w:numId w:val="39"/>
        </w:numPr>
        <w:tabs>
          <w:tab w:val="left" w:pos="1391"/>
        </w:tabs>
        <w:spacing w:before="201"/>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0" w:line="448" w:lineRule="auto"/>
        <w:ind w:left="1133" w:right="2169" w:firstLine="0"/>
        <w:jc w:val="left"/>
      </w:pPr>
      <w:r>
        <w:t>сформированность</w:t>
      </w:r>
      <w:r>
        <w:rPr>
          <w:spacing w:val="-10"/>
        </w:rPr>
        <w:t xml:space="preserve"> </w:t>
      </w:r>
      <w:r>
        <w:t>гражданской</w:t>
      </w:r>
      <w:r>
        <w:rPr>
          <w:spacing w:val="-11"/>
        </w:rPr>
        <w:t xml:space="preserve"> </w:t>
      </w:r>
      <w:r>
        <w:t>позиции</w:t>
      </w:r>
      <w:r>
        <w:rPr>
          <w:spacing w:val="-10"/>
        </w:rPr>
        <w:t xml:space="preserve"> </w:t>
      </w:r>
      <w:r>
        <w:t>обучающегося</w:t>
      </w:r>
      <w:r>
        <w:rPr>
          <w:spacing w:val="-12"/>
        </w:rPr>
        <w:t xml:space="preserve"> </w:t>
      </w:r>
      <w:r>
        <w:t>как</w:t>
      </w:r>
      <w:r>
        <w:rPr>
          <w:spacing w:val="-10"/>
        </w:rPr>
        <w:t xml:space="preserve"> </w:t>
      </w:r>
      <w:r>
        <w:t>активного и ответственного члена российского общества;</w:t>
      </w:r>
    </w:p>
    <w:p w:rsidR="0078730F" w:rsidRDefault="009E4B5E">
      <w:pPr>
        <w:pStyle w:val="a3"/>
        <w:tabs>
          <w:tab w:val="left" w:pos="2414"/>
          <w:tab w:val="left" w:pos="3243"/>
          <w:tab w:val="left" w:pos="5326"/>
          <w:tab w:val="left" w:pos="6037"/>
          <w:tab w:val="left" w:pos="6409"/>
          <w:tab w:val="left" w:pos="8089"/>
          <w:tab w:val="left" w:pos="9299"/>
          <w:tab w:val="left" w:pos="10214"/>
        </w:tabs>
        <w:spacing w:before="5" w:line="276" w:lineRule="auto"/>
        <w:ind w:right="2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78730F" w:rsidRDefault="009E4B5E">
      <w:pPr>
        <w:pStyle w:val="a3"/>
        <w:tabs>
          <w:tab w:val="left" w:pos="2369"/>
          <w:tab w:val="left" w:pos="4143"/>
          <w:tab w:val="left" w:pos="5965"/>
          <w:tab w:val="left" w:pos="8166"/>
          <w:tab w:val="left" w:pos="10214"/>
        </w:tabs>
        <w:spacing w:before="198" w:line="278" w:lineRule="auto"/>
        <w:ind w:right="292"/>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78730F" w:rsidRDefault="009E4B5E">
      <w:pPr>
        <w:pStyle w:val="a3"/>
        <w:tabs>
          <w:tab w:val="left" w:pos="2532"/>
          <w:tab w:val="left" w:pos="4299"/>
          <w:tab w:val="left" w:pos="5646"/>
          <w:tab w:val="left" w:pos="7273"/>
          <w:tab w:val="left" w:pos="9057"/>
        </w:tabs>
        <w:spacing w:before="193" w:line="280" w:lineRule="auto"/>
        <w:ind w:right="294"/>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before="189" w:line="276" w:lineRule="auto"/>
        <w:ind w:right="312"/>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8730F" w:rsidRDefault="009E4B5E">
      <w:pPr>
        <w:pStyle w:val="a3"/>
        <w:spacing w:before="201" w:line="446" w:lineRule="auto"/>
        <w:ind w:left="1133" w:right="2169" w:firstLine="0"/>
        <w:jc w:val="left"/>
      </w:pPr>
      <w:r>
        <w:t>умение</w:t>
      </w:r>
      <w:r>
        <w:rPr>
          <w:spacing w:val="-11"/>
        </w:rPr>
        <w:t xml:space="preserve"> </w:t>
      </w:r>
      <w:r>
        <w:t>взаимодействовать</w:t>
      </w:r>
      <w:r>
        <w:rPr>
          <w:spacing w:val="-6"/>
        </w:rPr>
        <w:t xml:space="preserve"> </w:t>
      </w:r>
      <w:r>
        <w:t>с</w:t>
      </w:r>
      <w:r>
        <w:rPr>
          <w:spacing w:val="-11"/>
        </w:rPr>
        <w:t xml:space="preserve"> </w:t>
      </w:r>
      <w:r>
        <w:t>социальными</w:t>
      </w:r>
      <w:r>
        <w:rPr>
          <w:spacing w:val="-10"/>
        </w:rPr>
        <w:t xml:space="preserve"> </w:t>
      </w:r>
      <w:r>
        <w:t>институтами</w:t>
      </w:r>
      <w:r>
        <w:rPr>
          <w:spacing w:val="-9"/>
        </w:rPr>
        <w:t xml:space="preserve"> </w:t>
      </w:r>
      <w:r>
        <w:t>в</w:t>
      </w:r>
      <w:r>
        <w:rPr>
          <w:spacing w:val="-11"/>
        </w:rPr>
        <w:t xml:space="preserve"> </w:t>
      </w:r>
      <w:r>
        <w:t>соответствии с их функциями и назначением;</w:t>
      </w:r>
    </w:p>
    <w:p w:rsidR="0078730F" w:rsidRDefault="009E4B5E">
      <w:pPr>
        <w:pStyle w:val="a3"/>
        <w:spacing w:before="6"/>
        <w:ind w:left="1133" w:firstLine="0"/>
        <w:jc w:val="left"/>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волонтерской</w:t>
      </w:r>
      <w:r>
        <w:rPr>
          <w:spacing w:val="-6"/>
        </w:rPr>
        <w:t xml:space="preserve"> </w:t>
      </w:r>
      <w:r>
        <w:rPr>
          <w:spacing w:val="-2"/>
        </w:rPr>
        <w:t>деятельности;</w:t>
      </w:r>
    </w:p>
    <w:p w:rsidR="0078730F" w:rsidRDefault="009E4B5E" w:rsidP="00DC3BA7">
      <w:pPr>
        <w:pStyle w:val="a4"/>
        <w:numPr>
          <w:ilvl w:val="0"/>
          <w:numId w:val="39"/>
        </w:numPr>
        <w:tabs>
          <w:tab w:val="left" w:pos="1391"/>
        </w:tabs>
        <w:spacing w:before="240"/>
        <w:ind w:left="1391" w:hanging="258"/>
        <w:rPr>
          <w:sz w:val="24"/>
        </w:rPr>
      </w:pPr>
      <w:r>
        <w:rPr>
          <w:sz w:val="24"/>
        </w:rPr>
        <w:t>патриотического</w:t>
      </w:r>
      <w:r>
        <w:rPr>
          <w:spacing w:val="-10"/>
          <w:sz w:val="24"/>
        </w:rPr>
        <w:t xml:space="preserve"> </w:t>
      </w:r>
      <w:r>
        <w:rPr>
          <w:spacing w:val="-2"/>
          <w:sz w:val="24"/>
        </w:rPr>
        <w:t>воспитания:</w:t>
      </w:r>
    </w:p>
    <w:p w:rsidR="0078730F" w:rsidRDefault="009E4B5E">
      <w:pPr>
        <w:pStyle w:val="a3"/>
        <w:spacing w:before="242" w:line="276" w:lineRule="auto"/>
        <w:ind w:right="2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200"/>
        <w:ind w:left="1133" w:firstLine="0"/>
        <w:jc w:val="left"/>
      </w:pPr>
      <w:r>
        <w:t>ценностное</w:t>
      </w:r>
      <w:r>
        <w:rPr>
          <w:spacing w:val="-10"/>
        </w:rPr>
        <w:t xml:space="preserve"> </w:t>
      </w:r>
      <w:r>
        <w:t>отношение</w:t>
      </w:r>
      <w:r>
        <w:rPr>
          <w:spacing w:val="-13"/>
        </w:rPr>
        <w:t xml:space="preserve"> </w:t>
      </w:r>
      <w:r>
        <w:t>к</w:t>
      </w:r>
      <w:r>
        <w:rPr>
          <w:spacing w:val="-5"/>
        </w:rPr>
        <w:t xml:space="preserve"> </w:t>
      </w:r>
      <w:r>
        <w:t>государственным</w:t>
      </w:r>
      <w:r>
        <w:rPr>
          <w:spacing w:val="-8"/>
        </w:rPr>
        <w:t xml:space="preserve"> </w:t>
      </w:r>
      <w:r>
        <w:t>символам,</w:t>
      </w:r>
      <w:r>
        <w:rPr>
          <w:spacing w:val="-6"/>
        </w:rPr>
        <w:t xml:space="preserve"> </w:t>
      </w:r>
      <w:r>
        <w:rPr>
          <w:spacing w:val="-2"/>
        </w:rPr>
        <w:t>историческому</w:t>
      </w:r>
    </w:p>
    <w:p w:rsidR="0078730F" w:rsidRDefault="009E4B5E">
      <w:pPr>
        <w:pStyle w:val="a3"/>
        <w:spacing w:before="245" w:line="276" w:lineRule="auto"/>
        <w:jc w:val="left"/>
      </w:pPr>
      <w:r>
        <w:t>и</w:t>
      </w:r>
      <w:r>
        <w:rPr>
          <w:spacing w:val="-3"/>
        </w:rPr>
        <w:t xml:space="preserve"> </w:t>
      </w:r>
      <w:r>
        <w:t>природному</w:t>
      </w:r>
      <w:r>
        <w:rPr>
          <w:spacing w:val="-11"/>
        </w:rPr>
        <w:t xml:space="preserve"> </w:t>
      </w:r>
      <w:r>
        <w:t>наследию,</w:t>
      </w:r>
      <w:r>
        <w:rPr>
          <w:spacing w:val="-3"/>
        </w:rPr>
        <w:t xml:space="preserve"> </w:t>
      </w:r>
      <w:r>
        <w:t>памятникам,</w:t>
      </w:r>
      <w:r>
        <w:rPr>
          <w:spacing w:val="-3"/>
        </w:rPr>
        <w:t xml:space="preserve"> </w:t>
      </w:r>
      <w:r>
        <w:t>традициям</w:t>
      </w:r>
      <w:r>
        <w:rPr>
          <w:spacing w:val="-4"/>
        </w:rPr>
        <w:t xml:space="preserve"> </w:t>
      </w:r>
      <w:r>
        <w:t>народов</w:t>
      </w:r>
      <w:r>
        <w:rPr>
          <w:spacing w:val="-4"/>
        </w:rPr>
        <w:t xml:space="preserve"> </w:t>
      </w:r>
      <w:r>
        <w:t>России,</w:t>
      </w:r>
      <w:r>
        <w:rPr>
          <w:spacing w:val="-3"/>
        </w:rPr>
        <w:t xml:space="preserve"> </w:t>
      </w:r>
      <w:r>
        <w:t>достижениям</w:t>
      </w:r>
      <w:r>
        <w:rPr>
          <w:spacing w:val="-4"/>
        </w:rPr>
        <w:t xml:space="preserve"> </w:t>
      </w:r>
      <w:r>
        <w:t>России</w:t>
      </w:r>
      <w:r>
        <w:rPr>
          <w:spacing w:val="-3"/>
        </w:rPr>
        <w:t xml:space="preserve"> </w:t>
      </w:r>
      <w:r>
        <w:t>в науке, искусстве, спорте, технологиях, труде;</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7"/>
      </w:pPr>
      <w:r>
        <w:lastRenderedPageBreak/>
        <w:t>идейная убежденность, готовность к служению и защите Отечества, ответственность за его судьбу;</w:t>
      </w:r>
    </w:p>
    <w:p w:rsidR="0078730F" w:rsidRDefault="009E4B5E" w:rsidP="00DC3BA7">
      <w:pPr>
        <w:pStyle w:val="a4"/>
        <w:numPr>
          <w:ilvl w:val="0"/>
          <w:numId w:val="39"/>
        </w:numPr>
        <w:tabs>
          <w:tab w:val="left" w:pos="1391"/>
        </w:tabs>
        <w:spacing w:before="190"/>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9E4B5E">
      <w:pPr>
        <w:pStyle w:val="a3"/>
        <w:spacing w:before="243"/>
        <w:ind w:left="1133" w:firstLine="0"/>
        <w:jc w:val="left"/>
      </w:pPr>
      <w:r>
        <w:t>осознание</w:t>
      </w:r>
      <w:r>
        <w:rPr>
          <w:spacing w:val="-12"/>
        </w:rPr>
        <w:t xml:space="preserve"> </w:t>
      </w:r>
      <w:r>
        <w:t>духовных</w:t>
      </w:r>
      <w:r>
        <w:rPr>
          <w:spacing w:val="-4"/>
        </w:rPr>
        <w:t xml:space="preserve"> </w:t>
      </w:r>
      <w:r>
        <w:t>ценностей</w:t>
      </w:r>
      <w:r>
        <w:rPr>
          <w:spacing w:val="-4"/>
        </w:rPr>
        <w:t xml:space="preserve"> </w:t>
      </w:r>
      <w:r>
        <w:t>российского</w:t>
      </w:r>
      <w:r>
        <w:rPr>
          <w:spacing w:val="-11"/>
        </w:rPr>
        <w:t xml:space="preserve"> </w:t>
      </w:r>
      <w:r>
        <w:rPr>
          <w:spacing w:val="-2"/>
        </w:rPr>
        <w:t>народа;</w:t>
      </w:r>
    </w:p>
    <w:p w:rsidR="0078730F" w:rsidRDefault="009E4B5E">
      <w:pPr>
        <w:pStyle w:val="a3"/>
        <w:spacing w:before="240"/>
        <w:ind w:left="1133" w:firstLine="0"/>
        <w:jc w:val="left"/>
      </w:pPr>
      <w:r>
        <w:t>сформированность</w:t>
      </w:r>
      <w:r>
        <w:rPr>
          <w:spacing w:val="-8"/>
        </w:rPr>
        <w:t xml:space="preserve"> </w:t>
      </w:r>
      <w:r>
        <w:t>нравственного</w:t>
      </w:r>
      <w:r>
        <w:rPr>
          <w:spacing w:val="-11"/>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2" w:line="278" w:lineRule="auto"/>
        <w:ind w:right="290"/>
      </w:pPr>
      <w:r>
        <w:t>способность оценивать ситуацию и принимать осознанные решения, ориентируясь на морально-нравственные нормы и ценности;</w:t>
      </w:r>
    </w:p>
    <w:p w:rsidR="0078730F" w:rsidRDefault="009E4B5E">
      <w:pPr>
        <w:pStyle w:val="a3"/>
        <w:spacing w:before="195" w:line="278" w:lineRule="auto"/>
        <w:ind w:right="285"/>
      </w:pPr>
      <w:r>
        <w:t>осознание личного вклада в построение устойчивого будущего на основе формирования элементов географической и экологической культуры;</w:t>
      </w:r>
    </w:p>
    <w:p w:rsidR="0078730F" w:rsidRDefault="009E4B5E">
      <w:pPr>
        <w:pStyle w:val="a3"/>
        <w:spacing w:before="196" w:line="278" w:lineRule="auto"/>
        <w:ind w:right="28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39"/>
        </w:numPr>
        <w:tabs>
          <w:tab w:val="left" w:pos="1391"/>
        </w:tabs>
        <w:spacing w:before="192"/>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5" w:line="276" w:lineRule="auto"/>
        <w:ind w:right="279"/>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8730F" w:rsidRDefault="009E4B5E">
      <w:pPr>
        <w:pStyle w:val="a3"/>
        <w:spacing w:before="200" w:line="276" w:lineRule="auto"/>
        <w:ind w:right="293"/>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730F" w:rsidRDefault="009E4B5E">
      <w:pPr>
        <w:pStyle w:val="a3"/>
        <w:spacing w:before="198" w:line="278" w:lineRule="auto"/>
        <w:ind w:right="274"/>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8730F" w:rsidRDefault="009E4B5E">
      <w:pPr>
        <w:pStyle w:val="a3"/>
        <w:spacing w:before="198" w:line="276" w:lineRule="auto"/>
        <w:ind w:right="294"/>
      </w:pPr>
      <w:r>
        <w:t>готовность к самовыражению в разных видах искусства, стремление проявлять качества творческой личности;</w:t>
      </w:r>
    </w:p>
    <w:p w:rsidR="0078730F" w:rsidRDefault="009E4B5E" w:rsidP="00DC3BA7">
      <w:pPr>
        <w:pStyle w:val="a4"/>
        <w:numPr>
          <w:ilvl w:val="0"/>
          <w:numId w:val="39"/>
        </w:numPr>
        <w:tabs>
          <w:tab w:val="left" w:pos="1391"/>
        </w:tabs>
        <w:spacing w:before="198"/>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2" w:line="276" w:lineRule="auto"/>
        <w:ind w:right="279"/>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730F" w:rsidRDefault="009E4B5E">
      <w:pPr>
        <w:pStyle w:val="a3"/>
        <w:spacing w:before="201" w:line="276" w:lineRule="auto"/>
        <w:ind w:right="274"/>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8730F" w:rsidRDefault="009E4B5E">
      <w:pPr>
        <w:pStyle w:val="a3"/>
        <w:spacing w:before="199" w:line="278" w:lineRule="auto"/>
        <w:jc w:val="left"/>
      </w:pPr>
      <w:r>
        <w:t>осознание</w:t>
      </w:r>
      <w:r>
        <w:rPr>
          <w:spacing w:val="32"/>
        </w:rPr>
        <w:t xml:space="preserve"> </w:t>
      </w:r>
      <w:r>
        <w:t>ценности</w:t>
      </w:r>
      <w:r>
        <w:rPr>
          <w:spacing w:val="37"/>
        </w:rPr>
        <w:t xml:space="preserve"> </w:t>
      </w:r>
      <w:r>
        <w:t>научной</w:t>
      </w:r>
      <w:r>
        <w:rPr>
          <w:spacing w:val="39"/>
        </w:rPr>
        <w:t xml:space="preserve"> </w:t>
      </w:r>
      <w:r>
        <w:t>деятельности,</w:t>
      </w:r>
      <w:r>
        <w:rPr>
          <w:spacing w:val="36"/>
        </w:rPr>
        <w:t xml:space="preserve"> </w:t>
      </w:r>
      <w:r>
        <w:t>готовность</w:t>
      </w:r>
      <w:r>
        <w:rPr>
          <w:spacing w:val="39"/>
        </w:rPr>
        <w:t xml:space="preserve"> </w:t>
      </w:r>
      <w:r>
        <w:t>осуществлять</w:t>
      </w:r>
      <w:r>
        <w:rPr>
          <w:spacing w:val="39"/>
        </w:rPr>
        <w:t xml:space="preserve"> </w:t>
      </w:r>
      <w:r>
        <w:t>проектную</w:t>
      </w:r>
      <w:r>
        <w:rPr>
          <w:spacing w:val="36"/>
        </w:rPr>
        <w:t xml:space="preserve"> </w:t>
      </w:r>
      <w:r>
        <w:t>и исследовательскую деятельность в географических науках индивидуально и в группе;</w:t>
      </w:r>
    </w:p>
    <w:p w:rsidR="0078730F" w:rsidRDefault="009E4B5E" w:rsidP="00DC3BA7">
      <w:pPr>
        <w:pStyle w:val="a4"/>
        <w:numPr>
          <w:ilvl w:val="0"/>
          <w:numId w:val="39"/>
        </w:numPr>
        <w:tabs>
          <w:tab w:val="left" w:pos="1393"/>
        </w:tabs>
        <w:spacing w:before="195" w:line="453" w:lineRule="auto"/>
        <w:ind w:left="1133" w:right="3083" w:firstLine="0"/>
        <w:rPr>
          <w:sz w:val="24"/>
        </w:rPr>
      </w:pPr>
      <w:r>
        <w:rPr>
          <w:sz w:val="24"/>
        </w:rPr>
        <w:t>физического</w:t>
      </w:r>
      <w:r>
        <w:rPr>
          <w:spacing w:val="-6"/>
          <w:sz w:val="24"/>
        </w:rPr>
        <w:t xml:space="preserve"> </w:t>
      </w:r>
      <w:r>
        <w:rPr>
          <w:sz w:val="24"/>
        </w:rPr>
        <w:t>воспитания,</w:t>
      </w:r>
      <w:r>
        <w:rPr>
          <w:spacing w:val="-6"/>
          <w:sz w:val="24"/>
        </w:rPr>
        <w:t xml:space="preserve"> </w:t>
      </w:r>
      <w:r>
        <w:rPr>
          <w:sz w:val="24"/>
        </w:rPr>
        <w:t>формирования</w:t>
      </w:r>
      <w:r>
        <w:rPr>
          <w:spacing w:val="-9"/>
          <w:sz w:val="24"/>
        </w:rPr>
        <w:t xml:space="preserve"> </w:t>
      </w:r>
      <w:r>
        <w:rPr>
          <w:sz w:val="24"/>
        </w:rPr>
        <w:t>культуры</w:t>
      </w:r>
      <w:r>
        <w:rPr>
          <w:spacing w:val="-7"/>
          <w:sz w:val="24"/>
        </w:rPr>
        <w:t xml:space="preserve"> </w:t>
      </w:r>
      <w:r>
        <w:rPr>
          <w:sz w:val="24"/>
        </w:rPr>
        <w:t>здоровья и эмоционального благополучия:</w:t>
      </w:r>
    </w:p>
    <w:p w:rsidR="0078730F" w:rsidRDefault="009E4B5E">
      <w:pPr>
        <w:pStyle w:val="a3"/>
        <w:spacing w:line="276" w:lineRule="auto"/>
        <w:jc w:val="lef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79"/>
      </w:pPr>
      <w:r>
        <w:lastRenderedPageBreak/>
        <w:t xml:space="preserve">потребность в физическом совершенствовании, занятиях спортивно-оздоровительной </w:t>
      </w:r>
      <w:r>
        <w:rPr>
          <w:spacing w:val="-2"/>
        </w:rPr>
        <w:t>деятельностью;</w:t>
      </w:r>
    </w:p>
    <w:p w:rsidR="0078730F" w:rsidRDefault="009E4B5E">
      <w:pPr>
        <w:pStyle w:val="a3"/>
        <w:spacing w:before="190" w:line="280" w:lineRule="auto"/>
        <w:ind w:right="305"/>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39"/>
        </w:numPr>
        <w:tabs>
          <w:tab w:val="left" w:pos="1391"/>
        </w:tabs>
        <w:spacing w:before="190"/>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0"/>
        <w:ind w:left="1133" w:firstLine="0"/>
        <w:jc w:val="left"/>
      </w:pPr>
      <w:r>
        <w:t>готовность</w:t>
      </w:r>
      <w:r>
        <w:rPr>
          <w:spacing w:val="-7"/>
        </w:rPr>
        <w:t xml:space="preserve"> </w:t>
      </w:r>
      <w:r>
        <w:t>к</w:t>
      </w:r>
      <w:r>
        <w:rPr>
          <w:spacing w:val="-8"/>
        </w:rPr>
        <w:t xml:space="preserve"> </w:t>
      </w:r>
      <w:r>
        <w:t>труду,</w:t>
      </w:r>
      <w:r>
        <w:rPr>
          <w:spacing w:val="-6"/>
        </w:rPr>
        <w:t xml:space="preserve"> </w:t>
      </w:r>
      <w:r>
        <w:t>осознание</w:t>
      </w:r>
      <w:r>
        <w:rPr>
          <w:spacing w:val="-8"/>
        </w:rPr>
        <w:t xml:space="preserve"> </w:t>
      </w:r>
      <w:r>
        <w:t>ценности</w:t>
      </w:r>
      <w:r>
        <w:rPr>
          <w:spacing w:val="-6"/>
        </w:rPr>
        <w:t xml:space="preserve"> </w:t>
      </w:r>
      <w:r>
        <w:t>мастерства,</w:t>
      </w:r>
      <w:r>
        <w:rPr>
          <w:spacing w:val="-6"/>
        </w:rPr>
        <w:t xml:space="preserve"> </w:t>
      </w:r>
      <w:r>
        <w:rPr>
          <w:spacing w:val="-2"/>
        </w:rPr>
        <w:t>трудолюбие;</w:t>
      </w:r>
    </w:p>
    <w:p w:rsidR="0078730F" w:rsidRDefault="009E4B5E">
      <w:pPr>
        <w:pStyle w:val="a3"/>
        <w:spacing w:before="242" w:line="278" w:lineRule="auto"/>
        <w:ind w:right="28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730F" w:rsidRDefault="009E4B5E">
      <w:pPr>
        <w:pStyle w:val="a3"/>
        <w:spacing w:before="193" w:line="278" w:lineRule="auto"/>
        <w:ind w:right="289"/>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730F" w:rsidRDefault="009E4B5E">
      <w:pPr>
        <w:pStyle w:val="a3"/>
        <w:spacing w:before="194"/>
        <w:ind w:left="1133" w:firstLine="0"/>
        <w:jc w:val="left"/>
      </w:pPr>
      <w:r>
        <w:t>готовность</w:t>
      </w:r>
      <w:r>
        <w:rPr>
          <w:spacing w:val="-9"/>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t>всей</w:t>
      </w:r>
      <w:r>
        <w:rPr>
          <w:spacing w:val="-4"/>
        </w:rPr>
        <w:t xml:space="preserve"> </w:t>
      </w:r>
      <w:r>
        <w:rPr>
          <w:spacing w:val="-2"/>
        </w:rPr>
        <w:t>жизни;</w:t>
      </w:r>
    </w:p>
    <w:p w:rsidR="0078730F" w:rsidRDefault="009E4B5E" w:rsidP="00DC3BA7">
      <w:pPr>
        <w:pStyle w:val="a4"/>
        <w:numPr>
          <w:ilvl w:val="0"/>
          <w:numId w:val="39"/>
        </w:numPr>
        <w:tabs>
          <w:tab w:val="left" w:pos="1391"/>
        </w:tabs>
        <w:spacing w:before="240"/>
        <w:ind w:left="1391" w:hanging="258"/>
        <w:rPr>
          <w:sz w:val="24"/>
        </w:rPr>
      </w:pPr>
      <w:r>
        <w:rPr>
          <w:sz w:val="24"/>
        </w:rPr>
        <w:t>экологического</w:t>
      </w:r>
      <w:r>
        <w:rPr>
          <w:spacing w:val="-13"/>
          <w:sz w:val="24"/>
        </w:rPr>
        <w:t xml:space="preserve"> </w:t>
      </w:r>
      <w:r>
        <w:rPr>
          <w:spacing w:val="-2"/>
          <w:sz w:val="24"/>
        </w:rPr>
        <w:t>воспитания:</w:t>
      </w:r>
    </w:p>
    <w:p w:rsidR="0078730F" w:rsidRDefault="009E4B5E">
      <w:pPr>
        <w:pStyle w:val="a3"/>
        <w:spacing w:before="243" w:line="276" w:lineRule="auto"/>
        <w:ind w:right="276"/>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730F" w:rsidRDefault="009E4B5E">
      <w:pPr>
        <w:pStyle w:val="a3"/>
        <w:spacing w:before="200" w:line="278" w:lineRule="auto"/>
        <w:ind w:right="285"/>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before="195"/>
        <w:ind w:left="1133" w:firstLine="0"/>
        <w:jc w:val="left"/>
      </w:pPr>
      <w:r>
        <w:t>активное</w:t>
      </w:r>
      <w:r>
        <w:rPr>
          <w:spacing w:val="-13"/>
        </w:rPr>
        <w:t xml:space="preserve"> </w:t>
      </w:r>
      <w:r>
        <w:t>неприятие</w:t>
      </w:r>
      <w:r>
        <w:rPr>
          <w:spacing w:val="-9"/>
        </w:rPr>
        <w:t xml:space="preserve"> </w:t>
      </w:r>
      <w:r>
        <w:t>действий,</w:t>
      </w:r>
      <w:r>
        <w:rPr>
          <w:spacing w:val="-12"/>
        </w:rPr>
        <w:t xml:space="preserve"> </w:t>
      </w:r>
      <w:r>
        <w:t>приносящих</w:t>
      </w:r>
      <w:r>
        <w:rPr>
          <w:spacing w:val="-5"/>
        </w:rPr>
        <w:t xml:space="preserve"> </w:t>
      </w:r>
      <w:r>
        <w:t>вред</w:t>
      </w:r>
      <w:r>
        <w:rPr>
          <w:spacing w:val="-8"/>
        </w:rPr>
        <w:t xml:space="preserve"> </w:t>
      </w:r>
      <w:r>
        <w:t>окружающей</w:t>
      </w:r>
      <w:r>
        <w:rPr>
          <w:spacing w:val="-4"/>
        </w:rPr>
        <w:t xml:space="preserve"> </w:t>
      </w:r>
      <w:r>
        <w:rPr>
          <w:spacing w:val="-2"/>
        </w:rPr>
        <w:t>среде;</w:t>
      </w:r>
    </w:p>
    <w:p w:rsidR="0078730F" w:rsidRDefault="009E4B5E">
      <w:pPr>
        <w:pStyle w:val="a3"/>
        <w:spacing w:before="242" w:line="276" w:lineRule="auto"/>
        <w:ind w:right="284"/>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8730F" w:rsidRDefault="009E4B5E">
      <w:pPr>
        <w:pStyle w:val="a3"/>
        <w:spacing w:before="198"/>
        <w:ind w:left="1133" w:firstLine="0"/>
        <w:jc w:val="left"/>
      </w:pPr>
      <w:r>
        <w:t>расширение</w:t>
      </w:r>
      <w:r>
        <w:rPr>
          <w:spacing w:val="-13"/>
        </w:rPr>
        <w:t xml:space="preserve"> </w:t>
      </w:r>
      <w:r>
        <w:t>опыта</w:t>
      </w:r>
      <w:r>
        <w:rPr>
          <w:spacing w:val="-11"/>
        </w:rPr>
        <w:t xml:space="preserve"> </w:t>
      </w:r>
      <w:r>
        <w:t>деятельности</w:t>
      </w:r>
      <w:r>
        <w:rPr>
          <w:spacing w:val="-5"/>
        </w:rPr>
        <w:t xml:space="preserve"> </w:t>
      </w:r>
      <w:r>
        <w:t>экологической</w:t>
      </w:r>
      <w:r>
        <w:rPr>
          <w:spacing w:val="-6"/>
        </w:rPr>
        <w:t xml:space="preserve"> </w:t>
      </w:r>
      <w:r>
        <w:rPr>
          <w:spacing w:val="-2"/>
        </w:rPr>
        <w:t>направленности.</w:t>
      </w:r>
    </w:p>
    <w:p w:rsidR="0078730F" w:rsidRDefault="009E4B5E" w:rsidP="00DC3BA7">
      <w:pPr>
        <w:pStyle w:val="a4"/>
        <w:numPr>
          <w:ilvl w:val="2"/>
          <w:numId w:val="42"/>
        </w:numPr>
        <w:tabs>
          <w:tab w:val="left" w:pos="1922"/>
        </w:tabs>
        <w:spacing w:before="243" w:line="276" w:lineRule="auto"/>
        <w:ind w:right="279" w:firstLine="708"/>
        <w:rPr>
          <w:sz w:val="24"/>
        </w:rPr>
      </w:pPr>
      <w:r>
        <w:rPr>
          <w:sz w:val="24"/>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sz w:val="24"/>
        </w:rPr>
        <w:t>действия.</w:t>
      </w:r>
    </w:p>
    <w:p w:rsidR="0078730F" w:rsidRDefault="009E4B5E" w:rsidP="00DC3BA7">
      <w:pPr>
        <w:pStyle w:val="a4"/>
        <w:numPr>
          <w:ilvl w:val="3"/>
          <w:numId w:val="42"/>
        </w:numPr>
        <w:tabs>
          <w:tab w:val="left" w:pos="2037"/>
        </w:tabs>
        <w:spacing w:before="200" w:line="278" w:lineRule="auto"/>
        <w:ind w:right="291"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192" w:line="278" w:lineRule="auto"/>
        <w:ind w:right="285"/>
      </w:pPr>
      <w:r>
        <w:t>самостоятельно формулировать и актуализировать проблемы, которые могут быть решены с использованием географических знаний, рассматривать</w:t>
      </w:r>
    </w:p>
    <w:p w:rsidR="0078730F" w:rsidRDefault="009E4B5E">
      <w:pPr>
        <w:pStyle w:val="a3"/>
        <w:spacing w:before="195"/>
        <w:ind w:left="1133" w:firstLine="0"/>
        <w:jc w:val="left"/>
      </w:pPr>
      <w:r>
        <w:t xml:space="preserve">их </w:t>
      </w:r>
      <w:r>
        <w:rPr>
          <w:spacing w:val="-2"/>
        </w:rPr>
        <w:t>всесторонне;</w:t>
      </w:r>
    </w:p>
    <w:p w:rsidR="0078730F" w:rsidRDefault="009E4B5E">
      <w:pPr>
        <w:pStyle w:val="a3"/>
        <w:spacing w:before="245" w:line="276" w:lineRule="auto"/>
        <w:ind w:right="286"/>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78730F" w:rsidRDefault="009E4B5E">
      <w:pPr>
        <w:pStyle w:val="a3"/>
        <w:spacing w:before="196"/>
        <w:ind w:left="1133" w:firstLine="0"/>
        <w:jc w:val="left"/>
      </w:pPr>
      <w:r>
        <w:t>определять</w:t>
      </w:r>
      <w:r>
        <w:rPr>
          <w:spacing w:val="-8"/>
        </w:rPr>
        <w:t xml:space="preserve"> </w:t>
      </w:r>
      <w:r>
        <w:t>цели</w:t>
      </w:r>
      <w:r>
        <w:rPr>
          <w:spacing w:val="-1"/>
        </w:rPr>
        <w:t xml:space="preserve"> </w:t>
      </w:r>
      <w:r>
        <w:t>деятельности,</w:t>
      </w:r>
      <w:r>
        <w:rPr>
          <w:spacing w:val="-10"/>
        </w:rPr>
        <w:t xml:space="preserve"> </w:t>
      </w:r>
      <w:r>
        <w:t>задавать</w:t>
      </w:r>
      <w:r>
        <w:rPr>
          <w:spacing w:val="-2"/>
        </w:rPr>
        <w:t xml:space="preserve"> </w:t>
      </w:r>
      <w:r>
        <w:t>параметры</w:t>
      </w:r>
      <w:r>
        <w:rPr>
          <w:spacing w:val="-5"/>
        </w:rPr>
        <w:t xml:space="preserve"> </w:t>
      </w:r>
      <w:r>
        <w:t>и</w:t>
      </w:r>
      <w:r>
        <w:rPr>
          <w:spacing w:val="-6"/>
        </w:rPr>
        <w:t xml:space="preserve"> </w:t>
      </w:r>
      <w:r>
        <w:t>критерии</w:t>
      </w:r>
      <w:r>
        <w:rPr>
          <w:spacing w:val="-3"/>
        </w:rPr>
        <w:t xml:space="preserve"> </w:t>
      </w:r>
      <w:r>
        <w:t>их</w:t>
      </w:r>
      <w:r>
        <w:rPr>
          <w:spacing w:val="-6"/>
        </w:rPr>
        <w:t xml:space="preserve"> </w:t>
      </w:r>
      <w:r>
        <w:rPr>
          <w:spacing w:val="-2"/>
        </w:rPr>
        <w:t>достижения;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разрабатывать</w:t>
      </w:r>
      <w:r>
        <w:rPr>
          <w:spacing w:val="28"/>
        </w:rPr>
        <w:t xml:space="preserve"> </w:t>
      </w:r>
      <w:r>
        <w:t>план решения географической задачи с</w:t>
      </w:r>
      <w:r>
        <w:rPr>
          <w:spacing w:val="30"/>
        </w:rPr>
        <w:t xml:space="preserve"> </w:t>
      </w:r>
      <w:r>
        <w:t>учетом анализа имеющихся материальных и нематериальных ресурсов;</w:t>
      </w:r>
    </w:p>
    <w:p w:rsidR="0078730F" w:rsidRDefault="009E4B5E">
      <w:pPr>
        <w:pStyle w:val="a3"/>
        <w:spacing w:before="190" w:line="453" w:lineRule="auto"/>
        <w:ind w:left="1133" w:right="2092" w:firstLine="0"/>
        <w:jc w:val="left"/>
      </w:pPr>
      <w:r>
        <w:t>выявлять</w:t>
      </w:r>
      <w:r>
        <w:rPr>
          <w:spacing w:val="-5"/>
        </w:rPr>
        <w:t xml:space="preserve"> </w:t>
      </w:r>
      <w:r>
        <w:t>закономерности</w:t>
      </w:r>
      <w:r>
        <w:rPr>
          <w:spacing w:val="-3"/>
        </w:rPr>
        <w:t xml:space="preserve"> </w:t>
      </w:r>
      <w:r>
        <w:t>и</w:t>
      </w:r>
      <w:r>
        <w:rPr>
          <w:spacing w:val="-7"/>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явлениях с учетом предложенной географической задачи;</w:t>
      </w:r>
    </w:p>
    <w:p w:rsidR="0078730F" w:rsidRDefault="009E4B5E">
      <w:pPr>
        <w:pStyle w:val="a3"/>
        <w:spacing w:line="272" w:lineRule="exact"/>
        <w:ind w:left="1133" w:firstLine="0"/>
        <w:jc w:val="left"/>
      </w:pPr>
      <w:r>
        <w:t>вносить</w:t>
      </w:r>
      <w:r>
        <w:rPr>
          <w:spacing w:val="-6"/>
        </w:rPr>
        <w:t xml:space="preserve"> </w:t>
      </w:r>
      <w:r>
        <w:t>коррективы</w:t>
      </w:r>
      <w:r>
        <w:rPr>
          <w:spacing w:val="-9"/>
        </w:rPr>
        <w:t xml:space="preserve"> </w:t>
      </w:r>
      <w:r>
        <w:t>в</w:t>
      </w:r>
      <w:r>
        <w:rPr>
          <w:spacing w:val="-11"/>
        </w:rPr>
        <w:t xml:space="preserve"> </w:t>
      </w:r>
      <w:r>
        <w:t>деятельность,</w:t>
      </w:r>
      <w:r>
        <w:rPr>
          <w:spacing w:val="-6"/>
        </w:rPr>
        <w:t xml:space="preserve"> </w:t>
      </w:r>
      <w:r>
        <w:t>оценивать</w:t>
      </w:r>
      <w:r>
        <w:rPr>
          <w:spacing w:val="-10"/>
        </w:rPr>
        <w:t xml:space="preserve"> </w:t>
      </w:r>
      <w:r>
        <w:t>соответствие</w:t>
      </w:r>
      <w:r>
        <w:rPr>
          <w:spacing w:val="-9"/>
        </w:rPr>
        <w:t xml:space="preserve"> </w:t>
      </w:r>
      <w:r>
        <w:t>результатов</w:t>
      </w:r>
      <w:r>
        <w:rPr>
          <w:spacing w:val="-6"/>
        </w:rPr>
        <w:t xml:space="preserve"> </w:t>
      </w:r>
      <w:r>
        <w:rPr>
          <w:spacing w:val="-2"/>
        </w:rPr>
        <w:t>целям;</w:t>
      </w:r>
    </w:p>
    <w:p w:rsidR="0078730F" w:rsidRDefault="009E4B5E">
      <w:pPr>
        <w:pStyle w:val="a3"/>
        <w:spacing w:before="238" w:line="278" w:lineRule="auto"/>
        <w:jc w:val="left"/>
      </w:pPr>
      <w:r>
        <w:t>координировать</w:t>
      </w:r>
      <w:r>
        <w:rPr>
          <w:spacing w:val="-1"/>
        </w:rPr>
        <w:t xml:space="preserve"> </w:t>
      </w:r>
      <w:r>
        <w:t>и выполнять работу</w:t>
      </w:r>
      <w:r>
        <w:rPr>
          <w:spacing w:val="40"/>
        </w:rPr>
        <w:t xml:space="preserve"> </w:t>
      </w:r>
      <w:r>
        <w:t>при решении географических задач</w:t>
      </w:r>
      <w:r>
        <w:rPr>
          <w:spacing w:val="-4"/>
        </w:rPr>
        <w:t xml:space="preserve"> </w:t>
      </w:r>
      <w:r>
        <w:t>в условиях реального, виртуального и комбинированного взаимодействия;</w:t>
      </w:r>
    </w:p>
    <w:p w:rsidR="0078730F" w:rsidRDefault="009E4B5E">
      <w:pPr>
        <w:pStyle w:val="a3"/>
        <w:tabs>
          <w:tab w:val="left" w:pos="2383"/>
          <w:tab w:val="left" w:pos="3468"/>
          <w:tab w:val="left" w:pos="4052"/>
          <w:tab w:val="left" w:pos="4962"/>
          <w:tab w:val="left" w:pos="5751"/>
          <w:tab w:val="left" w:pos="6843"/>
          <w:tab w:val="left" w:pos="8209"/>
          <w:tab w:val="left" w:pos="9342"/>
        </w:tabs>
        <w:spacing w:before="195" w:line="278" w:lineRule="auto"/>
        <w:ind w:right="299"/>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rsidR="0078730F" w:rsidRDefault="009E4B5E" w:rsidP="00DC3BA7">
      <w:pPr>
        <w:pStyle w:val="a4"/>
        <w:numPr>
          <w:ilvl w:val="3"/>
          <w:numId w:val="42"/>
        </w:numPr>
        <w:tabs>
          <w:tab w:val="left" w:pos="2066"/>
        </w:tabs>
        <w:spacing w:before="195" w:line="278" w:lineRule="auto"/>
        <w:ind w:right="286"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0"/>
          <w:sz w:val="24"/>
        </w:rPr>
        <w:t xml:space="preserve"> </w:t>
      </w:r>
      <w:r>
        <w:rPr>
          <w:sz w:val="24"/>
        </w:rPr>
        <w:t>следующие</w:t>
      </w:r>
      <w:r>
        <w:rPr>
          <w:spacing w:val="27"/>
          <w:sz w:val="24"/>
        </w:rPr>
        <w:t xml:space="preserve"> </w:t>
      </w:r>
      <w:r>
        <w:rPr>
          <w:sz w:val="24"/>
        </w:rPr>
        <w:t>базовые исследовательские действия как часть познавательных универсальных учебных действий:</w:t>
      </w:r>
    </w:p>
    <w:p w:rsidR="0078730F" w:rsidRDefault="009E4B5E">
      <w:pPr>
        <w:pStyle w:val="a3"/>
        <w:spacing w:before="193" w:line="276" w:lineRule="auto"/>
        <w:ind w:right="282"/>
      </w:pPr>
      <w:r>
        <w:t>владеть навыками учебно-исследовательской и проектной деятельности, навыками разрешения</w:t>
      </w:r>
      <w:r>
        <w:rPr>
          <w:spacing w:val="-13"/>
        </w:rPr>
        <w:t xml:space="preserve"> </w:t>
      </w:r>
      <w:r>
        <w:t>проблем,</w:t>
      </w:r>
      <w:r>
        <w:rPr>
          <w:spacing w:val="-12"/>
        </w:rPr>
        <w:t xml:space="preserve"> </w:t>
      </w:r>
      <w:r>
        <w:t>способностью</w:t>
      </w:r>
      <w:r>
        <w:rPr>
          <w:spacing w:val="-14"/>
        </w:rPr>
        <w:t xml:space="preserve"> </w:t>
      </w:r>
      <w:r>
        <w:t>и</w:t>
      </w:r>
      <w:r>
        <w:rPr>
          <w:spacing w:val="-12"/>
        </w:rPr>
        <w:t xml:space="preserve"> </w:t>
      </w:r>
      <w:r>
        <w:t>готовностью</w:t>
      </w:r>
      <w:r>
        <w:rPr>
          <w:spacing w:val="-11"/>
        </w:rPr>
        <w:t xml:space="preserve"> </w:t>
      </w:r>
      <w:r>
        <w:t>к</w:t>
      </w:r>
      <w:r>
        <w:rPr>
          <w:spacing w:val="-12"/>
        </w:rPr>
        <w:t xml:space="preserve"> </w:t>
      </w:r>
      <w:r>
        <w:t>самостоятельному</w:t>
      </w:r>
      <w:r>
        <w:rPr>
          <w:spacing w:val="-15"/>
        </w:rPr>
        <w:t xml:space="preserve"> </w:t>
      </w:r>
      <w:r>
        <w:t>поиску</w:t>
      </w:r>
      <w:r>
        <w:rPr>
          <w:spacing w:val="-15"/>
        </w:rPr>
        <w:t xml:space="preserve"> </w:t>
      </w:r>
      <w:r>
        <w:t>методов</w:t>
      </w:r>
      <w:r>
        <w:rPr>
          <w:spacing w:val="-13"/>
        </w:rPr>
        <w:t xml:space="preserve"> </w:t>
      </w:r>
      <w:r>
        <w:t xml:space="preserve">решения практических географических задач, применению различных методов познания природных, </w:t>
      </w:r>
      <w:r>
        <w:rPr>
          <w:spacing w:val="-2"/>
        </w:rPr>
        <w:t>социально-экономических</w:t>
      </w:r>
    </w:p>
    <w:p w:rsidR="0078730F" w:rsidRDefault="009E4B5E">
      <w:pPr>
        <w:pStyle w:val="a3"/>
        <w:spacing w:before="204"/>
        <w:ind w:left="1133" w:firstLine="0"/>
        <w:jc w:val="left"/>
      </w:pPr>
      <w:r>
        <w:t>и</w:t>
      </w:r>
      <w:r>
        <w:rPr>
          <w:spacing w:val="-6"/>
        </w:rPr>
        <w:t xml:space="preserve"> </w:t>
      </w:r>
      <w:r>
        <w:t>геоэкологических</w:t>
      </w:r>
      <w:r>
        <w:rPr>
          <w:spacing w:val="-3"/>
        </w:rPr>
        <w:t xml:space="preserve"> </w:t>
      </w:r>
      <w:r>
        <w:t>объектов,</w:t>
      </w:r>
      <w:r>
        <w:rPr>
          <w:spacing w:val="-5"/>
        </w:rPr>
        <w:t xml:space="preserve"> </w:t>
      </w:r>
      <w:r>
        <w:t>процессов</w:t>
      </w:r>
      <w:r>
        <w:rPr>
          <w:spacing w:val="-6"/>
        </w:rPr>
        <w:t xml:space="preserve"> </w:t>
      </w:r>
      <w:r>
        <w:t>и</w:t>
      </w:r>
      <w:r>
        <w:rPr>
          <w:spacing w:val="-5"/>
        </w:rPr>
        <w:t xml:space="preserve"> </w:t>
      </w:r>
      <w:r>
        <w:rPr>
          <w:spacing w:val="-2"/>
        </w:rPr>
        <w:t>явлений;</w:t>
      </w:r>
    </w:p>
    <w:p w:rsidR="0078730F" w:rsidRDefault="009E4B5E">
      <w:pPr>
        <w:pStyle w:val="a3"/>
        <w:spacing w:before="240" w:line="278" w:lineRule="auto"/>
        <w:ind w:right="289"/>
      </w:pPr>
      <w:r>
        <w:t>осуществлять различные виды деятельности по получению нового географического знания, его интерпретации, преобразованию и применению</w:t>
      </w:r>
    </w:p>
    <w:p w:rsidR="0078730F" w:rsidRDefault="009E4B5E">
      <w:pPr>
        <w:pStyle w:val="a3"/>
        <w:spacing w:before="193" w:line="278" w:lineRule="auto"/>
        <w:ind w:right="280"/>
      </w:pPr>
      <w:r>
        <w:t xml:space="preserve">в различных учебных ситуациях, в том числе при создании учебных и социальных </w:t>
      </w:r>
      <w:r>
        <w:rPr>
          <w:spacing w:val="-2"/>
        </w:rPr>
        <w:t>проектов;</w:t>
      </w:r>
    </w:p>
    <w:p w:rsidR="0078730F" w:rsidRDefault="009E4B5E">
      <w:pPr>
        <w:pStyle w:val="a3"/>
        <w:spacing w:before="195" w:line="448" w:lineRule="auto"/>
        <w:ind w:left="1133" w:right="2388" w:firstLine="0"/>
      </w:pPr>
      <w:r>
        <w:t>владеть</w:t>
      </w:r>
      <w:r>
        <w:rPr>
          <w:spacing w:val="-5"/>
        </w:rPr>
        <w:t xml:space="preserve"> </w:t>
      </w:r>
      <w:r>
        <w:t>научной</w:t>
      </w:r>
      <w:r>
        <w:rPr>
          <w:spacing w:val="-6"/>
        </w:rPr>
        <w:t xml:space="preserve"> </w:t>
      </w:r>
      <w:r>
        <w:t>терминологией,</w:t>
      </w:r>
      <w:r>
        <w:rPr>
          <w:spacing w:val="-6"/>
        </w:rPr>
        <w:t xml:space="preserve"> </w:t>
      </w:r>
      <w:r>
        <w:t>ключевыми</w:t>
      </w:r>
      <w:r>
        <w:rPr>
          <w:spacing w:val="-3"/>
        </w:rPr>
        <w:t xml:space="preserve"> </w:t>
      </w:r>
      <w:r>
        <w:t>понятиями</w:t>
      </w:r>
      <w:r>
        <w:rPr>
          <w:spacing w:val="-6"/>
        </w:rPr>
        <w:t xml:space="preserve"> </w:t>
      </w:r>
      <w:r>
        <w:t>и</w:t>
      </w:r>
      <w:r>
        <w:rPr>
          <w:spacing w:val="-6"/>
        </w:rPr>
        <w:t xml:space="preserve"> </w:t>
      </w:r>
      <w:r>
        <w:t>методами; формулировать собственные задачи в образовательной деятельности и жизненных ситуациях;</w:t>
      </w:r>
    </w:p>
    <w:p w:rsidR="0078730F" w:rsidRDefault="009E4B5E">
      <w:pPr>
        <w:pStyle w:val="a3"/>
        <w:spacing w:before="4" w:line="276" w:lineRule="auto"/>
        <w:ind w:right="284"/>
      </w:pPr>
      <w:r>
        <w:t>выявлять причинно-следственные</w:t>
      </w:r>
      <w:r>
        <w:rPr>
          <w:spacing w:val="-3"/>
        </w:rPr>
        <w:t xml:space="preserve"> </w:t>
      </w:r>
      <w:r>
        <w:t>связи и актуализировать</w:t>
      </w:r>
      <w:r>
        <w:rPr>
          <w:spacing w:val="-3"/>
        </w:rPr>
        <w:t xml:space="preserve"> </w:t>
      </w:r>
      <w:r>
        <w:t>задачу,</w:t>
      </w:r>
      <w:r>
        <w:rPr>
          <w:spacing w:val="-1"/>
        </w:rPr>
        <w:t xml:space="preserve"> </w:t>
      </w:r>
      <w:r>
        <w:t>выдвигать гипотезу</w:t>
      </w:r>
      <w:r>
        <w:rPr>
          <w:spacing w:val="-9"/>
        </w:rPr>
        <w:t xml:space="preserve"> </w:t>
      </w:r>
      <w:r>
        <w:t>ее решения, находить аргументы для доказательства своих утверждений, задавать параметры и критерии решения;</w:t>
      </w:r>
    </w:p>
    <w:p w:rsidR="0078730F" w:rsidRDefault="009E4B5E">
      <w:pPr>
        <w:pStyle w:val="a3"/>
        <w:spacing w:before="201" w:line="276" w:lineRule="auto"/>
        <w:ind w:right="2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8"/>
        <w:ind w:left="1133" w:firstLine="0"/>
        <w:jc w:val="left"/>
      </w:pPr>
      <w:r>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приобретенный</w:t>
      </w:r>
      <w:r>
        <w:rPr>
          <w:spacing w:val="-4"/>
        </w:rPr>
        <w:t xml:space="preserve"> </w:t>
      </w:r>
      <w:r>
        <w:rPr>
          <w:spacing w:val="-2"/>
        </w:rPr>
        <w:t>опыт;</w:t>
      </w:r>
    </w:p>
    <w:p w:rsidR="0078730F" w:rsidRDefault="009E4B5E">
      <w:pPr>
        <w:pStyle w:val="a3"/>
        <w:spacing w:before="242" w:line="451" w:lineRule="auto"/>
        <w:ind w:left="1133" w:firstLine="0"/>
        <w:jc w:val="left"/>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78730F" w:rsidRDefault="009E4B5E">
      <w:pPr>
        <w:pStyle w:val="a3"/>
        <w:spacing w:line="276" w:lineRule="auto"/>
        <w:ind w:right="312"/>
        <w:jc w:val="left"/>
      </w:pPr>
      <w:r>
        <w:t>выдвигать новые идеи, предлагать оригинальные подходы и решения,</w:t>
      </w:r>
      <w:r>
        <w:rPr>
          <w:spacing w:val="-1"/>
        </w:rPr>
        <w:t xml:space="preserve"> </w:t>
      </w:r>
      <w:r>
        <w:t>ставить проблемы и задачи, допускающие альтернативные решения.</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032"/>
        </w:tabs>
        <w:spacing w:before="64"/>
        <w:ind w:left="2032" w:hanging="899"/>
        <w:rPr>
          <w:sz w:val="24"/>
        </w:rPr>
      </w:pPr>
      <w:r>
        <w:rPr>
          <w:sz w:val="24"/>
        </w:rPr>
        <w:lastRenderedPageBreak/>
        <w:t>У</w:t>
      </w:r>
      <w:r>
        <w:rPr>
          <w:spacing w:val="-7"/>
          <w:sz w:val="24"/>
        </w:rPr>
        <w:t xml:space="preserve"> </w:t>
      </w:r>
      <w:r>
        <w:rPr>
          <w:sz w:val="24"/>
        </w:rPr>
        <w:t>обучающегося</w:t>
      </w:r>
      <w:r>
        <w:rPr>
          <w:spacing w:val="-6"/>
          <w:sz w:val="24"/>
        </w:rPr>
        <w:t xml:space="preserve"> </w:t>
      </w:r>
      <w:r>
        <w:rPr>
          <w:sz w:val="24"/>
        </w:rPr>
        <w:t>будут</w:t>
      </w:r>
      <w:r>
        <w:rPr>
          <w:spacing w:val="-4"/>
          <w:sz w:val="24"/>
        </w:rPr>
        <w:t xml:space="preserve"> </w:t>
      </w:r>
      <w:r>
        <w:rPr>
          <w:sz w:val="24"/>
        </w:rPr>
        <w:t>сформированы</w:t>
      </w:r>
      <w:r>
        <w:rPr>
          <w:spacing w:val="-2"/>
          <w:sz w:val="24"/>
        </w:rPr>
        <w:t xml:space="preserve"> </w:t>
      </w:r>
      <w:r>
        <w:rPr>
          <w:sz w:val="24"/>
        </w:rPr>
        <w:t>умения</w:t>
      </w:r>
      <w:r>
        <w:rPr>
          <w:spacing w:val="-6"/>
          <w:sz w:val="24"/>
        </w:rPr>
        <w:t xml:space="preserve"> </w:t>
      </w:r>
      <w:r>
        <w:rPr>
          <w:spacing w:val="-2"/>
          <w:sz w:val="24"/>
        </w:rPr>
        <w:t>работать</w:t>
      </w:r>
    </w:p>
    <w:p w:rsidR="0078730F" w:rsidRDefault="009E4B5E">
      <w:pPr>
        <w:pStyle w:val="a3"/>
        <w:spacing w:before="246"/>
        <w:ind w:left="1133" w:firstLine="0"/>
        <w:jc w:val="left"/>
      </w:pPr>
      <w:r>
        <w:t>с</w:t>
      </w:r>
      <w:r>
        <w:rPr>
          <w:spacing w:val="-16"/>
        </w:rPr>
        <w:t xml:space="preserve"> </w:t>
      </w:r>
      <w:r>
        <w:t>информацией</w:t>
      </w:r>
      <w:r>
        <w:rPr>
          <w:spacing w:val="-10"/>
        </w:rPr>
        <w:t xml:space="preserve"> </w:t>
      </w:r>
      <w:r>
        <w:t>как</w:t>
      </w:r>
      <w:r>
        <w:rPr>
          <w:spacing w:val="-9"/>
        </w:rPr>
        <w:t xml:space="preserve"> </w:t>
      </w:r>
      <w:r>
        <w:t>часть</w:t>
      </w:r>
      <w:r>
        <w:rPr>
          <w:spacing w:val="-7"/>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rPr>
          <w:spacing w:val="-2"/>
        </w:rPr>
        <w:t>действий:</w:t>
      </w:r>
    </w:p>
    <w:p w:rsidR="0078730F" w:rsidRDefault="009E4B5E">
      <w:pPr>
        <w:pStyle w:val="a3"/>
        <w:spacing w:before="242" w:line="276" w:lineRule="auto"/>
        <w:ind w:right="277"/>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w:t>
      </w:r>
      <w:r>
        <w:rPr>
          <w:spacing w:val="-10"/>
        </w:rPr>
        <w:t xml:space="preserve"> </w:t>
      </w:r>
      <w:r>
        <w:t>путей</w:t>
      </w:r>
      <w:r>
        <w:rPr>
          <w:spacing w:val="-8"/>
        </w:rPr>
        <w:t xml:space="preserve"> </w:t>
      </w:r>
      <w:r>
        <w:t>их</w:t>
      </w:r>
      <w:r>
        <w:rPr>
          <w:spacing w:val="-7"/>
        </w:rPr>
        <w:t xml:space="preserve"> </w:t>
      </w:r>
      <w:r>
        <w:t>решения,</w:t>
      </w:r>
      <w:r>
        <w:rPr>
          <w:spacing w:val="-9"/>
        </w:rPr>
        <w:t xml:space="preserve"> </w:t>
      </w:r>
      <w:r>
        <w:t>для</w:t>
      </w:r>
      <w:r>
        <w:rPr>
          <w:spacing w:val="-10"/>
        </w:rPr>
        <w:t xml:space="preserve"> </w:t>
      </w:r>
      <w:r>
        <w:t>анализа,</w:t>
      </w:r>
      <w:r>
        <w:rPr>
          <w:spacing w:val="-9"/>
        </w:rPr>
        <w:t xml:space="preserve"> </w:t>
      </w:r>
      <w:r>
        <w:t>систематизации</w:t>
      </w:r>
      <w:r>
        <w:rPr>
          <w:spacing w:val="-7"/>
        </w:rPr>
        <w:t xml:space="preserve"> </w:t>
      </w:r>
      <w:r>
        <w:t>и</w:t>
      </w:r>
      <w:r>
        <w:rPr>
          <w:spacing w:val="-9"/>
        </w:rPr>
        <w:t xml:space="preserve"> </w:t>
      </w:r>
      <w:r>
        <w:t>интерпретации</w:t>
      </w:r>
      <w:r>
        <w:rPr>
          <w:spacing w:val="-7"/>
        </w:rPr>
        <w:t xml:space="preserve"> </w:t>
      </w:r>
      <w:r>
        <w:t>информации</w:t>
      </w:r>
      <w:r>
        <w:rPr>
          <w:spacing w:val="-8"/>
        </w:rPr>
        <w:t xml:space="preserve"> </w:t>
      </w:r>
      <w:r>
        <w:t>различных видов и форм представления;</w:t>
      </w:r>
    </w:p>
    <w:p w:rsidR="0078730F" w:rsidRDefault="009E4B5E">
      <w:pPr>
        <w:pStyle w:val="a3"/>
        <w:spacing w:before="199" w:line="276" w:lineRule="auto"/>
        <w:ind w:right="297"/>
      </w:pPr>
      <w:r>
        <w:t>выбирать оптимальную форму представления и визуализации информации с учетом ее назначения (тексты, картосхемы, диаграммы и другие);</w:t>
      </w:r>
    </w:p>
    <w:p w:rsidR="0078730F" w:rsidRDefault="009E4B5E">
      <w:pPr>
        <w:pStyle w:val="a3"/>
        <w:spacing w:before="201"/>
        <w:ind w:left="1133" w:firstLine="0"/>
        <w:jc w:val="left"/>
      </w:pPr>
      <w:r>
        <w:t>оценивать</w:t>
      </w:r>
      <w:r>
        <w:rPr>
          <w:spacing w:val="-8"/>
        </w:rPr>
        <w:t xml:space="preserve"> </w:t>
      </w:r>
      <w:r>
        <w:t>достоверность</w:t>
      </w:r>
      <w:r>
        <w:rPr>
          <w:spacing w:val="-8"/>
        </w:rPr>
        <w:t xml:space="preserve"> </w:t>
      </w:r>
      <w:r>
        <w:rPr>
          <w:spacing w:val="-2"/>
        </w:rPr>
        <w:t>информации;</w:t>
      </w:r>
    </w:p>
    <w:p w:rsidR="0078730F" w:rsidRDefault="009E4B5E">
      <w:pPr>
        <w:pStyle w:val="a3"/>
        <w:spacing w:before="240" w:line="276" w:lineRule="auto"/>
        <w:ind w:right="281"/>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w:t>
      </w:r>
      <w:r>
        <w:rPr>
          <w:spacing w:val="-15"/>
        </w:rPr>
        <w:t xml:space="preserve"> </w:t>
      </w:r>
      <w:r>
        <w:t>задач</w:t>
      </w:r>
      <w:r>
        <w:rPr>
          <w:spacing w:val="-15"/>
        </w:rPr>
        <w:t xml:space="preserve"> </w:t>
      </w:r>
      <w:r>
        <w:t>с</w:t>
      </w:r>
      <w:r>
        <w:rPr>
          <w:spacing w:val="-15"/>
        </w:rPr>
        <w:t xml:space="preserve"> </w:t>
      </w:r>
      <w:r>
        <w:t>соблюдением</w:t>
      </w:r>
      <w:r>
        <w:rPr>
          <w:spacing w:val="-15"/>
        </w:rPr>
        <w:t xml:space="preserve"> </w:t>
      </w:r>
      <w:r>
        <w:t>требований</w:t>
      </w:r>
      <w:r>
        <w:rPr>
          <w:spacing w:val="-15"/>
        </w:rPr>
        <w:t xml:space="preserve"> </w:t>
      </w:r>
      <w:r>
        <w:t>эргономики,</w:t>
      </w:r>
      <w:r>
        <w:rPr>
          <w:spacing w:val="-15"/>
        </w:rPr>
        <w:t xml:space="preserve"> </w:t>
      </w:r>
      <w:r>
        <w:t>техники</w:t>
      </w:r>
      <w:r>
        <w:rPr>
          <w:spacing w:val="27"/>
        </w:rPr>
        <w:t xml:space="preserve"> </w:t>
      </w:r>
      <w:r>
        <w:t>безопасности,</w:t>
      </w:r>
      <w:r>
        <w:rPr>
          <w:spacing w:val="-15"/>
        </w:rPr>
        <w:t xml:space="preserve"> </w:t>
      </w:r>
      <w:r>
        <w:t>гигиены, ресурсосбережения, правовых и этических норм, норм</w:t>
      </w:r>
      <w:r>
        <w:rPr>
          <w:spacing w:val="40"/>
        </w:rPr>
        <w:t xml:space="preserve"> </w:t>
      </w:r>
      <w:r>
        <w:t>информационной безопасности;</w:t>
      </w:r>
    </w:p>
    <w:p w:rsidR="0078730F" w:rsidRDefault="009E4B5E">
      <w:pPr>
        <w:pStyle w:val="a3"/>
        <w:spacing w:before="200" w:line="278" w:lineRule="auto"/>
        <w:ind w:right="287"/>
      </w:pPr>
      <w:r>
        <w:t xml:space="preserve">владеть навыками распознавания и защиты информации, информационной безопасности </w:t>
      </w:r>
      <w:r>
        <w:rPr>
          <w:spacing w:val="-2"/>
        </w:rPr>
        <w:t>личности.</w:t>
      </w:r>
    </w:p>
    <w:p w:rsidR="0078730F" w:rsidRDefault="009E4B5E" w:rsidP="00DC3BA7">
      <w:pPr>
        <w:pStyle w:val="a4"/>
        <w:numPr>
          <w:ilvl w:val="3"/>
          <w:numId w:val="42"/>
        </w:numPr>
        <w:tabs>
          <w:tab w:val="left" w:pos="2229"/>
        </w:tabs>
        <w:spacing w:before="195" w:line="278" w:lineRule="auto"/>
        <w:ind w:right="28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8730F" w:rsidRDefault="009E4B5E">
      <w:pPr>
        <w:pStyle w:val="a3"/>
        <w:spacing w:before="195" w:line="451" w:lineRule="auto"/>
        <w:ind w:left="1133" w:right="2020" w:firstLine="0"/>
      </w:pPr>
      <w:r>
        <w:t>владеть различными способами общения и взаимодействия; 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6"/>
        </w:rPr>
        <w:t xml:space="preserve"> </w:t>
      </w:r>
      <w:r>
        <w:t>смягчать</w:t>
      </w:r>
      <w:r>
        <w:rPr>
          <w:spacing w:val="-7"/>
        </w:rPr>
        <w:t xml:space="preserve"> </w:t>
      </w:r>
      <w:r>
        <w:t>конфликтные</w:t>
      </w:r>
      <w:r>
        <w:rPr>
          <w:spacing w:val="-9"/>
        </w:rPr>
        <w:t xml:space="preserve"> </w:t>
      </w:r>
      <w:r>
        <w:t>ситуации;</w:t>
      </w:r>
    </w:p>
    <w:p w:rsidR="0078730F" w:rsidRDefault="009E4B5E">
      <w:pPr>
        <w:pStyle w:val="a3"/>
        <w:spacing w:line="276" w:lineRule="auto"/>
        <w:ind w:right="284"/>
      </w:pPr>
      <w:r>
        <w:t>сопоставлять свои суждения по географическим вопросам с суждениями других участников</w:t>
      </w:r>
      <w:r>
        <w:rPr>
          <w:spacing w:val="-1"/>
        </w:rPr>
        <w:t xml:space="preserve"> </w:t>
      </w:r>
      <w:r>
        <w:t>диалога, обнаруживать различие</w:t>
      </w:r>
      <w:r>
        <w:rPr>
          <w:spacing w:val="-1"/>
        </w:rPr>
        <w:t xml:space="preserve"> </w:t>
      </w:r>
      <w:r>
        <w:t>и</w:t>
      </w:r>
      <w:r>
        <w:rPr>
          <w:spacing w:val="-2"/>
        </w:rPr>
        <w:t xml:space="preserve"> </w:t>
      </w:r>
      <w:r>
        <w:t>сходство позиций,</w:t>
      </w:r>
      <w:r>
        <w:rPr>
          <w:spacing w:val="-2"/>
        </w:rPr>
        <w:t xml:space="preserve"> </w:t>
      </w:r>
      <w:r>
        <w:t>задавать вопросы</w:t>
      </w:r>
      <w:r>
        <w:rPr>
          <w:spacing w:val="-1"/>
        </w:rPr>
        <w:t xml:space="preserve"> </w:t>
      </w:r>
      <w:r>
        <w:t>по существу обсуждаемой темы;</w:t>
      </w:r>
    </w:p>
    <w:p w:rsidR="0078730F" w:rsidRDefault="009E4B5E">
      <w:pPr>
        <w:pStyle w:val="a3"/>
        <w:spacing w:before="199" w:line="276" w:lineRule="auto"/>
        <w:ind w:right="285"/>
      </w:pPr>
      <w:r>
        <w:t>развернуто</w:t>
      </w:r>
      <w:r>
        <w:rPr>
          <w:spacing w:val="-12"/>
        </w:rPr>
        <w:t xml:space="preserve"> </w:t>
      </w:r>
      <w:r>
        <w:t>и</w:t>
      </w:r>
      <w:r>
        <w:rPr>
          <w:spacing w:val="-11"/>
        </w:rPr>
        <w:t xml:space="preserve"> </w:t>
      </w:r>
      <w:r>
        <w:t>логично</w:t>
      </w:r>
      <w:r>
        <w:rPr>
          <w:spacing w:val="-11"/>
        </w:rPr>
        <w:t xml:space="preserve"> </w:t>
      </w:r>
      <w:r>
        <w:t>излагать</w:t>
      </w:r>
      <w:r>
        <w:rPr>
          <w:spacing w:val="-10"/>
        </w:rPr>
        <w:t xml:space="preserve"> </w:t>
      </w:r>
      <w:r>
        <w:t>свою</w:t>
      </w:r>
      <w:r>
        <w:rPr>
          <w:spacing w:val="-11"/>
        </w:rPr>
        <w:t xml:space="preserve"> </w:t>
      </w:r>
      <w:r>
        <w:t>точку</w:t>
      </w:r>
      <w:r>
        <w:rPr>
          <w:spacing w:val="-15"/>
        </w:rPr>
        <w:t xml:space="preserve"> </w:t>
      </w:r>
      <w:r>
        <w:t>зрения</w:t>
      </w:r>
      <w:r>
        <w:rPr>
          <w:spacing w:val="-11"/>
        </w:rPr>
        <w:t xml:space="preserve"> </w:t>
      </w:r>
      <w:r>
        <w:t>по</w:t>
      </w:r>
      <w:r>
        <w:rPr>
          <w:spacing w:val="-12"/>
        </w:rPr>
        <w:t xml:space="preserve"> </w:t>
      </w:r>
      <w:r>
        <w:t>географическим</w:t>
      </w:r>
      <w:r>
        <w:rPr>
          <w:spacing w:val="-9"/>
        </w:rPr>
        <w:t xml:space="preserve"> </w:t>
      </w:r>
      <w:r>
        <w:t>аспектам</w:t>
      </w:r>
      <w:r>
        <w:rPr>
          <w:spacing w:val="-12"/>
        </w:rPr>
        <w:t xml:space="preserve"> </w:t>
      </w:r>
      <w:r>
        <w:t>различных вопросов с использованием языковых средств.</w:t>
      </w:r>
    </w:p>
    <w:p w:rsidR="0078730F" w:rsidRDefault="009E4B5E" w:rsidP="00DC3BA7">
      <w:pPr>
        <w:pStyle w:val="a4"/>
        <w:numPr>
          <w:ilvl w:val="3"/>
          <w:numId w:val="42"/>
        </w:numPr>
        <w:tabs>
          <w:tab w:val="left" w:pos="2090"/>
        </w:tabs>
        <w:spacing w:before="198" w:line="280" w:lineRule="auto"/>
        <w:ind w:right="285" w:firstLine="708"/>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78730F" w:rsidRDefault="009E4B5E">
      <w:pPr>
        <w:pStyle w:val="a3"/>
        <w:spacing w:before="190"/>
        <w:ind w:left="1133" w:firstLine="0"/>
        <w:jc w:val="left"/>
      </w:pPr>
      <w:r>
        <w:t>использовать</w:t>
      </w:r>
      <w:r>
        <w:rPr>
          <w:spacing w:val="-10"/>
        </w:rPr>
        <w:t xml:space="preserve"> </w:t>
      </w:r>
      <w:r>
        <w:t>преимущества</w:t>
      </w:r>
      <w:r>
        <w:rPr>
          <w:spacing w:val="-10"/>
        </w:rPr>
        <w:t xml:space="preserve"> </w:t>
      </w:r>
      <w:r>
        <w:t>командной</w:t>
      </w:r>
      <w:r>
        <w:rPr>
          <w:spacing w:val="-8"/>
        </w:rPr>
        <w:t xml:space="preserve"> </w:t>
      </w:r>
      <w:r>
        <w:t>и</w:t>
      </w:r>
      <w:r>
        <w:rPr>
          <w:spacing w:val="-9"/>
        </w:rPr>
        <w:t xml:space="preserve"> </w:t>
      </w:r>
      <w:r>
        <w:t>индивидуальной</w:t>
      </w:r>
      <w:r>
        <w:rPr>
          <w:spacing w:val="-8"/>
        </w:rPr>
        <w:t xml:space="preserve"> </w:t>
      </w:r>
      <w:r>
        <w:rPr>
          <w:spacing w:val="-2"/>
        </w:rPr>
        <w:t>работы;</w:t>
      </w:r>
    </w:p>
    <w:p w:rsidR="0078730F" w:rsidRDefault="009E4B5E">
      <w:pPr>
        <w:pStyle w:val="a3"/>
        <w:spacing w:before="243" w:line="276" w:lineRule="auto"/>
        <w:ind w:right="287"/>
      </w:pPr>
      <w:r>
        <w:t>выбирать тематику и методы совместных действий с учетом общих интересов и возможностей каждого члена коллектива;</w:t>
      </w:r>
    </w:p>
    <w:p w:rsidR="0078730F" w:rsidRDefault="009E4B5E">
      <w:pPr>
        <w:pStyle w:val="a3"/>
        <w:spacing w:before="200" w:line="276" w:lineRule="auto"/>
        <w:ind w:right="281"/>
      </w:pPr>
      <w:r>
        <w:t>принимать цели совместной деятельности, организовывать и координировать действия</w:t>
      </w:r>
      <w:r>
        <w:rPr>
          <w:spacing w:val="40"/>
        </w:rPr>
        <w:t xml:space="preserve"> </w:t>
      </w:r>
      <w:r>
        <w:t>по ее достижению: составлять план действий, распределять роли с учетом мнений участников, обсуждать результаты совместной работы;</w:t>
      </w:r>
    </w:p>
    <w:p w:rsidR="0078730F" w:rsidRDefault="009E4B5E">
      <w:pPr>
        <w:pStyle w:val="a3"/>
        <w:spacing w:before="200" w:line="276" w:lineRule="auto"/>
        <w:ind w:right="295"/>
      </w:pPr>
      <w:r>
        <w:t>оценивать качество своего вклада и каждого участника команды в общий результат по разработанным критериям;</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0"/>
      </w:pPr>
      <w:r>
        <w:lastRenderedPageBreak/>
        <w:t>предлагать новые проекты, оценивать идеи с позиции новизны, оригинальности, практической значимости.</w:t>
      </w:r>
    </w:p>
    <w:p w:rsidR="0078730F" w:rsidRDefault="009E4B5E" w:rsidP="00DC3BA7">
      <w:pPr>
        <w:pStyle w:val="a4"/>
        <w:numPr>
          <w:ilvl w:val="3"/>
          <w:numId w:val="42"/>
        </w:numPr>
        <w:tabs>
          <w:tab w:val="left" w:pos="2119"/>
        </w:tabs>
        <w:spacing w:before="190" w:line="280" w:lineRule="auto"/>
        <w:ind w:right="29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78730F" w:rsidRDefault="009E4B5E">
      <w:pPr>
        <w:pStyle w:val="a3"/>
        <w:spacing w:before="190" w:line="276" w:lineRule="auto"/>
        <w:ind w:right="274"/>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before="200" w:line="276" w:lineRule="auto"/>
        <w:ind w:right="291"/>
      </w:pPr>
      <w:r>
        <w:t>самостоятельно составлять план решения проблемы с учетом имеющихся ресурсов, собственных возможностей и предпочтений;</w:t>
      </w:r>
    </w:p>
    <w:p w:rsidR="0078730F" w:rsidRDefault="009E4B5E">
      <w:pPr>
        <w:pStyle w:val="a3"/>
        <w:spacing w:before="201"/>
        <w:ind w:left="1133" w:firstLine="0"/>
        <w:jc w:val="left"/>
      </w:pPr>
      <w:r>
        <w:t>давать</w:t>
      </w:r>
      <w:r>
        <w:rPr>
          <w:spacing w:val="-1"/>
        </w:rPr>
        <w:t xml:space="preserve"> </w:t>
      </w:r>
      <w:r>
        <w:t>оценку</w:t>
      </w:r>
      <w:r>
        <w:rPr>
          <w:spacing w:val="-16"/>
        </w:rPr>
        <w:t xml:space="preserve"> </w:t>
      </w:r>
      <w:r>
        <w:t>новым</w:t>
      </w:r>
      <w:r>
        <w:rPr>
          <w:spacing w:val="-1"/>
        </w:rPr>
        <w:t xml:space="preserve"> </w:t>
      </w:r>
      <w:r>
        <w:rPr>
          <w:spacing w:val="-2"/>
        </w:rPr>
        <w:t>ситуациям;</w:t>
      </w:r>
    </w:p>
    <w:p w:rsidR="0078730F" w:rsidRDefault="009E4B5E">
      <w:pPr>
        <w:pStyle w:val="a3"/>
        <w:spacing w:before="240" w:line="448" w:lineRule="auto"/>
        <w:ind w:left="1133" w:right="2169" w:firstLine="0"/>
        <w:jc w:val="left"/>
      </w:pPr>
      <w:r>
        <w:t>расширять рамки учебного предмета на основе личных предпочтений; делать</w:t>
      </w:r>
      <w:r>
        <w:rPr>
          <w:spacing w:val="-5"/>
        </w:rPr>
        <w:t xml:space="preserve"> </w:t>
      </w:r>
      <w:r>
        <w:t>осознанный</w:t>
      </w:r>
      <w:r>
        <w:rPr>
          <w:spacing w:val="-6"/>
        </w:rPr>
        <w:t xml:space="preserve"> </w:t>
      </w:r>
      <w:r>
        <w:t>выбор,</w:t>
      </w:r>
      <w:r>
        <w:rPr>
          <w:spacing w:val="-6"/>
        </w:rPr>
        <w:t xml:space="preserve"> </w:t>
      </w:r>
      <w:r>
        <w:t>аргументировать</w:t>
      </w:r>
      <w:r>
        <w:rPr>
          <w:spacing w:val="-5"/>
        </w:rPr>
        <w:t xml:space="preserve"> </w:t>
      </w:r>
      <w:r>
        <w:t>его,</w:t>
      </w:r>
      <w:r>
        <w:rPr>
          <w:spacing w:val="-6"/>
        </w:rPr>
        <w:t xml:space="preserve"> </w:t>
      </w:r>
      <w:r>
        <w:t>брать</w:t>
      </w:r>
      <w:r>
        <w:rPr>
          <w:spacing w:val="-6"/>
        </w:rPr>
        <w:t xml:space="preserve"> </w:t>
      </w:r>
      <w:r>
        <w:t>ответственность за решение;</w:t>
      </w:r>
    </w:p>
    <w:p w:rsidR="0078730F" w:rsidRDefault="009E4B5E">
      <w:pPr>
        <w:pStyle w:val="a3"/>
        <w:spacing w:before="2"/>
        <w:ind w:left="1133" w:firstLine="0"/>
        <w:jc w:val="left"/>
      </w:pPr>
      <w:r>
        <w:t>оценивать</w:t>
      </w:r>
      <w:r>
        <w:rPr>
          <w:spacing w:val="-10"/>
        </w:rPr>
        <w:t xml:space="preserve"> </w:t>
      </w:r>
      <w:r>
        <w:t>приобретенный</w:t>
      </w:r>
      <w:r>
        <w:rPr>
          <w:spacing w:val="-8"/>
        </w:rPr>
        <w:t xml:space="preserve"> </w:t>
      </w:r>
      <w:r>
        <w:rPr>
          <w:spacing w:val="-2"/>
        </w:rPr>
        <w:t>опыт;</w:t>
      </w:r>
    </w:p>
    <w:p w:rsidR="0078730F" w:rsidRDefault="009E4B5E">
      <w:pPr>
        <w:pStyle w:val="a3"/>
        <w:spacing w:before="242" w:line="278" w:lineRule="auto"/>
        <w:ind w:right="312"/>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730F" w:rsidRDefault="009E4B5E" w:rsidP="00DC3BA7">
      <w:pPr>
        <w:pStyle w:val="a4"/>
        <w:numPr>
          <w:ilvl w:val="3"/>
          <w:numId w:val="42"/>
        </w:numPr>
        <w:tabs>
          <w:tab w:val="left" w:pos="2035"/>
        </w:tabs>
        <w:spacing w:before="193" w:line="448" w:lineRule="auto"/>
        <w:ind w:left="1133" w:right="2341" w:firstLine="0"/>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умения</w:t>
      </w:r>
      <w:r>
        <w:rPr>
          <w:spacing w:val="-6"/>
          <w:sz w:val="24"/>
        </w:rPr>
        <w:t xml:space="preserve"> </w:t>
      </w:r>
      <w:r>
        <w:rPr>
          <w:sz w:val="24"/>
        </w:rPr>
        <w:t>самоконтроля как части регулятивных универсальных учебных действий:</w:t>
      </w:r>
    </w:p>
    <w:p w:rsidR="0078730F" w:rsidRDefault="009E4B5E">
      <w:pPr>
        <w:pStyle w:val="a3"/>
        <w:spacing w:before="5"/>
        <w:ind w:left="1133" w:firstLine="0"/>
        <w:jc w:val="left"/>
      </w:pPr>
      <w:r>
        <w:t>давать</w:t>
      </w:r>
      <w:r>
        <w:rPr>
          <w:spacing w:val="-11"/>
        </w:rPr>
        <w:t xml:space="preserve"> </w:t>
      </w:r>
      <w:r>
        <w:t>оценку</w:t>
      </w:r>
      <w:r>
        <w:rPr>
          <w:spacing w:val="-16"/>
        </w:rPr>
        <w:t xml:space="preserve"> </w:t>
      </w:r>
      <w:r>
        <w:t>новым</w:t>
      </w:r>
      <w:r>
        <w:rPr>
          <w:spacing w:val="-5"/>
        </w:rPr>
        <w:t xml:space="preserve"> </w:t>
      </w:r>
      <w:r>
        <w:t>ситуациям,</w:t>
      </w:r>
      <w:r>
        <w:rPr>
          <w:spacing w:val="-6"/>
        </w:rPr>
        <w:t xml:space="preserve"> </w:t>
      </w:r>
      <w:r>
        <w:t>оценивать</w:t>
      </w:r>
      <w:r>
        <w:rPr>
          <w:spacing w:val="-4"/>
        </w:rPr>
        <w:t xml:space="preserve"> </w:t>
      </w:r>
      <w:r>
        <w:t>соответствие</w:t>
      </w:r>
      <w:r>
        <w:rPr>
          <w:spacing w:val="-7"/>
        </w:rPr>
        <w:t xml:space="preserve"> </w:t>
      </w:r>
      <w:r>
        <w:t>результатов</w:t>
      </w:r>
      <w:r>
        <w:rPr>
          <w:spacing w:val="-5"/>
        </w:rPr>
        <w:t xml:space="preserve"> </w:t>
      </w:r>
      <w:r>
        <w:rPr>
          <w:spacing w:val="-2"/>
        </w:rPr>
        <w:t>целям;</w:t>
      </w:r>
    </w:p>
    <w:p w:rsidR="0078730F" w:rsidRDefault="009E4B5E">
      <w:pPr>
        <w:pStyle w:val="a3"/>
        <w:spacing w:before="237" w:line="28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39"/>
        </w:rPr>
        <w:t xml:space="preserve"> </w:t>
      </w:r>
      <w:r>
        <w:t>осознания</w:t>
      </w:r>
      <w:r>
        <w:rPr>
          <w:spacing w:val="39"/>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78730F" w:rsidRDefault="009E4B5E">
      <w:pPr>
        <w:pStyle w:val="a3"/>
        <w:spacing w:before="190"/>
        <w:ind w:left="1133" w:firstLine="0"/>
        <w:jc w:val="left"/>
      </w:pPr>
      <w:r>
        <w:t>оценивать</w:t>
      </w:r>
      <w:r>
        <w:rPr>
          <w:spacing w:val="-5"/>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6"/>
        </w:rPr>
        <w:t xml:space="preserve"> </w:t>
      </w:r>
      <w:r>
        <w:t>их</w:t>
      </w:r>
      <w:r>
        <w:rPr>
          <w:spacing w:val="-1"/>
        </w:rPr>
        <w:t xml:space="preserve"> </w:t>
      </w:r>
      <w:r>
        <w:rPr>
          <w:spacing w:val="-2"/>
        </w:rPr>
        <w:t>снижению;</w:t>
      </w:r>
    </w:p>
    <w:p w:rsidR="0078730F" w:rsidRDefault="009E4B5E">
      <w:pPr>
        <w:pStyle w:val="a3"/>
        <w:spacing w:before="245"/>
        <w:ind w:left="1133" w:firstLine="0"/>
        <w:jc w:val="left"/>
      </w:pPr>
      <w:r>
        <w:t>использовать</w:t>
      </w:r>
      <w:r>
        <w:rPr>
          <w:spacing w:val="-7"/>
        </w:rPr>
        <w:t xml:space="preserve"> </w:t>
      </w:r>
      <w:r>
        <w:t>приемы</w:t>
      </w:r>
      <w:r>
        <w:rPr>
          <w:spacing w:val="-6"/>
        </w:rPr>
        <w:t xml:space="preserve"> </w:t>
      </w:r>
      <w:r>
        <w:t>рефлексии</w:t>
      </w:r>
      <w:r>
        <w:rPr>
          <w:spacing w:val="-5"/>
        </w:rPr>
        <w:t xml:space="preserve"> </w:t>
      </w:r>
      <w:r>
        <w:t>для</w:t>
      </w:r>
      <w:r>
        <w:rPr>
          <w:spacing w:val="-6"/>
        </w:rPr>
        <w:t xml:space="preserve"> </w:t>
      </w:r>
      <w:r>
        <w:t>оценки</w:t>
      </w:r>
      <w:r>
        <w:rPr>
          <w:spacing w:val="-5"/>
        </w:rPr>
        <w:t xml:space="preserve"> </w:t>
      </w:r>
      <w:r>
        <w:t>ситуации,</w:t>
      </w:r>
      <w:r>
        <w:rPr>
          <w:spacing w:val="-8"/>
        </w:rPr>
        <w:t xml:space="preserve"> </w:t>
      </w:r>
      <w:r>
        <w:t>выбора</w:t>
      </w:r>
      <w:r>
        <w:rPr>
          <w:spacing w:val="-10"/>
        </w:rPr>
        <w:t xml:space="preserve"> </w:t>
      </w:r>
      <w:r>
        <w:t>верного</w:t>
      </w:r>
      <w:r>
        <w:rPr>
          <w:spacing w:val="-5"/>
        </w:rPr>
        <w:t xml:space="preserve"> </w:t>
      </w:r>
      <w:r>
        <w:rPr>
          <w:spacing w:val="-2"/>
        </w:rPr>
        <w:t>решения;</w:t>
      </w:r>
    </w:p>
    <w:p w:rsidR="0078730F" w:rsidRDefault="009E4B5E">
      <w:pPr>
        <w:pStyle w:val="a3"/>
        <w:spacing w:before="243"/>
        <w:ind w:left="1133" w:firstLine="0"/>
        <w:jc w:val="left"/>
      </w:pPr>
      <w:r>
        <w:t>принимать</w:t>
      </w:r>
      <w:r>
        <w:rPr>
          <w:spacing w:val="-7"/>
        </w:rPr>
        <w:t xml:space="preserve"> </w:t>
      </w:r>
      <w:r>
        <w:t>мотивы</w:t>
      </w:r>
      <w:r>
        <w:rPr>
          <w:spacing w:val="-8"/>
        </w:rPr>
        <w:t xml:space="preserve"> </w:t>
      </w:r>
      <w:r>
        <w:t>и</w:t>
      </w:r>
      <w:r>
        <w:rPr>
          <w:spacing w:val="-6"/>
        </w:rPr>
        <w:t xml:space="preserve"> </w:t>
      </w:r>
      <w:r>
        <w:t>аргументы</w:t>
      </w:r>
      <w:r>
        <w:rPr>
          <w:spacing w:val="-6"/>
        </w:rPr>
        <w:t xml:space="preserve"> </w:t>
      </w:r>
      <w:r>
        <w:t>других</w:t>
      </w:r>
      <w:r>
        <w:rPr>
          <w:spacing w:val="-2"/>
        </w:rPr>
        <w:t xml:space="preserve"> </w:t>
      </w:r>
      <w:r>
        <w:t>людей</w:t>
      </w:r>
      <w:r>
        <w:rPr>
          <w:spacing w:val="-8"/>
        </w:rPr>
        <w:t xml:space="preserve"> </w:t>
      </w:r>
      <w:r>
        <w:t>при</w:t>
      </w:r>
      <w:r>
        <w:rPr>
          <w:spacing w:val="-5"/>
        </w:rPr>
        <w:t xml:space="preserve"> </w:t>
      </w:r>
      <w:r>
        <w:t>анализе</w:t>
      </w:r>
      <w:r>
        <w:rPr>
          <w:spacing w:val="-8"/>
        </w:rPr>
        <w:t xml:space="preserve"> </w:t>
      </w:r>
      <w:r>
        <w:t>результатов</w:t>
      </w:r>
      <w:r>
        <w:rPr>
          <w:spacing w:val="-5"/>
        </w:rPr>
        <w:t xml:space="preserve"> </w:t>
      </w:r>
      <w:r>
        <w:rPr>
          <w:spacing w:val="-2"/>
        </w:rPr>
        <w:t>деятельности;</w:t>
      </w:r>
    </w:p>
    <w:p w:rsidR="0078730F" w:rsidRDefault="009E4B5E" w:rsidP="00DC3BA7">
      <w:pPr>
        <w:pStyle w:val="a4"/>
        <w:numPr>
          <w:ilvl w:val="3"/>
          <w:numId w:val="42"/>
        </w:numPr>
        <w:tabs>
          <w:tab w:val="left" w:pos="2337"/>
          <w:tab w:val="left" w:pos="2873"/>
          <w:tab w:val="left" w:pos="4728"/>
          <w:tab w:val="left" w:pos="5670"/>
          <w:tab w:val="left" w:pos="7249"/>
          <w:tab w:val="left" w:pos="9249"/>
        </w:tabs>
        <w:spacing w:before="237" w:line="278" w:lineRule="auto"/>
        <w:ind w:right="298" w:firstLine="708"/>
        <w:rPr>
          <w:sz w:val="24"/>
        </w:rPr>
      </w:pPr>
      <w:r>
        <w:rPr>
          <w:spacing w:val="-10"/>
          <w:sz w:val="24"/>
        </w:rPr>
        <w:t>У</w:t>
      </w:r>
      <w:r>
        <w:rPr>
          <w:sz w:val="24"/>
        </w:rPr>
        <w:tab/>
      </w:r>
      <w:r>
        <w:rPr>
          <w:spacing w:val="-2"/>
          <w:sz w:val="24"/>
        </w:rPr>
        <w:t>обучающегося</w:t>
      </w:r>
      <w:r>
        <w:rPr>
          <w:sz w:val="24"/>
        </w:rPr>
        <w:tab/>
      </w:r>
      <w:r>
        <w:rPr>
          <w:spacing w:val="-4"/>
          <w:sz w:val="24"/>
        </w:rPr>
        <w:t>будет</w:t>
      </w:r>
      <w:r>
        <w:rPr>
          <w:sz w:val="24"/>
        </w:rPr>
        <w:tab/>
      </w:r>
      <w:r>
        <w:rPr>
          <w:spacing w:val="-2"/>
          <w:sz w:val="24"/>
        </w:rPr>
        <w:t>развиваться</w:t>
      </w:r>
      <w:r>
        <w:rPr>
          <w:sz w:val="24"/>
        </w:rPr>
        <w:tab/>
      </w:r>
      <w:r>
        <w:rPr>
          <w:spacing w:val="-2"/>
          <w:sz w:val="24"/>
        </w:rPr>
        <w:t>эмоциональный</w:t>
      </w:r>
      <w:r>
        <w:rPr>
          <w:sz w:val="24"/>
        </w:rPr>
        <w:tab/>
      </w:r>
      <w:r>
        <w:rPr>
          <w:spacing w:val="-2"/>
          <w:sz w:val="24"/>
        </w:rPr>
        <w:t xml:space="preserve">интеллект, </w:t>
      </w:r>
      <w:r>
        <w:rPr>
          <w:sz w:val="24"/>
        </w:rPr>
        <w:t>предполагающий сформированность:</w:t>
      </w:r>
    </w:p>
    <w:p w:rsidR="0078730F" w:rsidRDefault="009E4B5E">
      <w:pPr>
        <w:pStyle w:val="a3"/>
        <w:spacing w:before="195" w:line="278" w:lineRule="auto"/>
        <w:ind w:right="312"/>
        <w:jc w:val="left"/>
      </w:pPr>
      <w:r>
        <w:t>самосознания,</w:t>
      </w:r>
      <w:r>
        <w:rPr>
          <w:spacing w:val="29"/>
        </w:rPr>
        <w:t xml:space="preserve"> </w:t>
      </w:r>
      <w:r>
        <w:t>включающего</w:t>
      </w:r>
      <w:r>
        <w:rPr>
          <w:spacing w:val="28"/>
        </w:rPr>
        <w:t xml:space="preserve"> </w:t>
      </w:r>
      <w:r>
        <w:t>способность</w:t>
      </w:r>
      <w:r>
        <w:rPr>
          <w:spacing w:val="30"/>
        </w:rPr>
        <w:t xml:space="preserve"> </w:t>
      </w:r>
      <w:r>
        <w:t>понимать</w:t>
      </w:r>
      <w:r>
        <w:rPr>
          <w:spacing w:val="32"/>
        </w:rPr>
        <w:t xml:space="preserve"> </w:t>
      </w:r>
      <w:r>
        <w:t>свое эмоциональное состояние, видеть направления развития собственной эмоциональной сферы, быть уверенным в себе;</w:t>
      </w:r>
    </w:p>
    <w:p w:rsidR="0078730F" w:rsidRDefault="009E4B5E">
      <w:pPr>
        <w:pStyle w:val="a3"/>
        <w:tabs>
          <w:tab w:val="left" w:pos="2479"/>
          <w:tab w:val="left" w:pos="4397"/>
          <w:tab w:val="left" w:pos="4839"/>
          <w:tab w:val="left" w:pos="5523"/>
          <w:tab w:val="left" w:pos="6884"/>
          <w:tab w:val="left" w:pos="8397"/>
          <w:tab w:val="left" w:pos="10226"/>
        </w:tabs>
        <w:spacing w:before="195" w:line="276" w:lineRule="auto"/>
        <w:ind w:right="292"/>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rsidR="0078730F" w:rsidRDefault="009E4B5E">
      <w:pPr>
        <w:pStyle w:val="a3"/>
        <w:spacing w:before="198"/>
        <w:ind w:left="1133" w:firstLine="0"/>
        <w:jc w:val="left"/>
      </w:pPr>
      <w:r>
        <w:t>внутренней</w:t>
      </w:r>
      <w:r>
        <w:rPr>
          <w:spacing w:val="-9"/>
        </w:rPr>
        <w:t xml:space="preserve"> </w:t>
      </w:r>
      <w:r>
        <w:t>мотивации,</w:t>
      </w:r>
      <w:r>
        <w:rPr>
          <w:spacing w:val="-12"/>
        </w:rPr>
        <w:t xml:space="preserve"> </w:t>
      </w:r>
      <w:r>
        <w:t>включающей</w:t>
      </w:r>
      <w:r>
        <w:rPr>
          <w:spacing w:val="-6"/>
        </w:rPr>
        <w:t xml:space="preserve"> </w:t>
      </w:r>
      <w:r>
        <w:t>стремление</w:t>
      </w:r>
      <w:r>
        <w:rPr>
          <w:spacing w:val="-10"/>
        </w:rPr>
        <w:t xml:space="preserve"> </w:t>
      </w:r>
      <w:r>
        <w:t>к</w:t>
      </w:r>
      <w:r>
        <w:rPr>
          <w:spacing w:val="-5"/>
        </w:rPr>
        <w:t xml:space="preserve"> </w:t>
      </w:r>
      <w:r>
        <w:t>достижению</w:t>
      </w:r>
      <w:r>
        <w:rPr>
          <w:spacing w:val="-7"/>
        </w:rPr>
        <w:t xml:space="preserve"> </w:t>
      </w:r>
      <w:r>
        <w:rPr>
          <w:spacing w:val="-4"/>
        </w:rPr>
        <w:t>цели</w:t>
      </w:r>
    </w:p>
    <w:p w:rsidR="0078730F" w:rsidRDefault="009E4B5E">
      <w:pPr>
        <w:pStyle w:val="a3"/>
        <w:tabs>
          <w:tab w:val="left" w:pos="1512"/>
          <w:tab w:val="left" w:pos="2515"/>
          <w:tab w:val="left" w:pos="3831"/>
          <w:tab w:val="left" w:pos="5804"/>
          <w:tab w:val="left" w:pos="6788"/>
          <w:tab w:val="left" w:pos="8332"/>
          <w:tab w:val="left" w:pos="9285"/>
          <w:tab w:val="left" w:pos="9755"/>
        </w:tabs>
        <w:spacing w:before="243"/>
        <w:ind w:left="1133" w:firstLine="0"/>
        <w:jc w:val="left"/>
      </w:pPr>
      <w:r>
        <w:rPr>
          <w:spacing w:val="-10"/>
        </w:rPr>
        <w:t>и</w:t>
      </w:r>
      <w:r>
        <w:tab/>
      </w:r>
      <w:r>
        <w:rPr>
          <w:spacing w:val="-2"/>
        </w:rPr>
        <w:t>успеху,</w:t>
      </w:r>
      <w:r>
        <w:tab/>
      </w:r>
      <w:r>
        <w:rPr>
          <w:spacing w:val="-2"/>
        </w:rPr>
        <w:t>оптимизм,</w:t>
      </w:r>
      <w:r>
        <w:tab/>
      </w:r>
      <w:r>
        <w:rPr>
          <w:spacing w:val="-2"/>
        </w:rPr>
        <w:t>инициативность,</w:t>
      </w:r>
      <w:r>
        <w:tab/>
      </w:r>
      <w:r>
        <w:rPr>
          <w:spacing w:val="-2"/>
        </w:rPr>
        <w:t>умение</w:t>
      </w:r>
      <w:r>
        <w:tab/>
      </w:r>
      <w:r>
        <w:rPr>
          <w:spacing w:val="-2"/>
        </w:rPr>
        <w:t>действовать,</w:t>
      </w:r>
      <w:r>
        <w:tab/>
      </w:r>
      <w:r>
        <w:rPr>
          <w:spacing w:val="-2"/>
        </w:rPr>
        <w:t>исходя</w:t>
      </w:r>
      <w:r>
        <w:tab/>
      </w:r>
      <w:r>
        <w:rPr>
          <w:spacing w:val="-5"/>
        </w:rPr>
        <w:t>из</w:t>
      </w:r>
      <w:r>
        <w:tab/>
      </w:r>
      <w:r>
        <w:rPr>
          <w:spacing w:val="-2"/>
        </w:rPr>
        <w:t>своих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возможностей;</w:t>
      </w:r>
    </w:p>
    <w:p w:rsidR="0078730F" w:rsidRDefault="009E4B5E">
      <w:pPr>
        <w:pStyle w:val="a3"/>
        <w:spacing w:before="246" w:line="276" w:lineRule="auto"/>
        <w:ind w:right="282"/>
      </w:pPr>
      <w:r>
        <w:t>эмпатии, включающей способность понимать эмоциональное состояние других, учитывать</w:t>
      </w:r>
      <w:r>
        <w:rPr>
          <w:spacing w:val="-1"/>
        </w:rPr>
        <w:t xml:space="preserve"> </w:t>
      </w:r>
      <w:r>
        <w:t>его</w:t>
      </w:r>
      <w:r>
        <w:rPr>
          <w:spacing w:val="-3"/>
        </w:rPr>
        <w:t xml:space="preserve"> </w:t>
      </w:r>
      <w:r>
        <w:t>при</w:t>
      </w:r>
      <w:r>
        <w:rPr>
          <w:spacing w:val="-2"/>
        </w:rPr>
        <w:t xml:space="preserve"> </w:t>
      </w:r>
      <w:r>
        <w:t>осуществлении</w:t>
      </w:r>
      <w:r>
        <w:rPr>
          <w:spacing w:val="-1"/>
        </w:rPr>
        <w:t xml:space="preserve"> </w:t>
      </w:r>
      <w:r>
        <w:t>коммуникации,</w:t>
      </w:r>
      <w:r>
        <w:rPr>
          <w:spacing w:val="-1"/>
        </w:rPr>
        <w:t xml:space="preserve"> </w:t>
      </w:r>
      <w:r>
        <w:t>способность к</w:t>
      </w:r>
      <w:r>
        <w:rPr>
          <w:spacing w:val="-2"/>
        </w:rPr>
        <w:t xml:space="preserve"> </w:t>
      </w:r>
      <w:r>
        <w:t>сочувствию</w:t>
      </w:r>
      <w:r>
        <w:rPr>
          <w:spacing w:val="-2"/>
        </w:rPr>
        <w:t xml:space="preserve"> </w:t>
      </w:r>
      <w:r>
        <w:t>и</w:t>
      </w:r>
      <w:r>
        <w:rPr>
          <w:spacing w:val="-2"/>
        </w:rPr>
        <w:t xml:space="preserve"> </w:t>
      </w:r>
      <w:r>
        <w:t>сопереживанию;</w:t>
      </w:r>
    </w:p>
    <w:p w:rsidR="0078730F" w:rsidRDefault="009E4B5E">
      <w:pPr>
        <w:pStyle w:val="a3"/>
        <w:spacing w:before="200" w:line="276" w:lineRule="auto"/>
        <w:ind w:right="29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8730F" w:rsidRDefault="009E4B5E" w:rsidP="00DC3BA7">
      <w:pPr>
        <w:pStyle w:val="a4"/>
        <w:numPr>
          <w:ilvl w:val="3"/>
          <w:numId w:val="42"/>
        </w:numPr>
        <w:tabs>
          <w:tab w:val="left" w:pos="2097"/>
        </w:tabs>
        <w:spacing w:before="198" w:line="278" w:lineRule="auto"/>
        <w:ind w:right="285" w:firstLine="708"/>
        <w:rPr>
          <w:sz w:val="24"/>
        </w:rPr>
      </w:pPr>
      <w:r>
        <w:rPr>
          <w:sz w:val="24"/>
        </w:rPr>
        <w:t>У обучающегося будут сформированы следующие умения принятия себя и других людей как части регулятивных универсальных учебных действий:</w:t>
      </w:r>
    </w:p>
    <w:p w:rsidR="0078730F" w:rsidRDefault="009E4B5E">
      <w:pPr>
        <w:pStyle w:val="a3"/>
        <w:spacing w:before="195"/>
        <w:ind w:left="1133" w:firstLine="0"/>
        <w:jc w:val="left"/>
      </w:pPr>
      <w:r>
        <w:t>принимать</w:t>
      </w:r>
      <w:r>
        <w:rPr>
          <w:spacing w:val="-6"/>
        </w:rPr>
        <w:t xml:space="preserve"> </w:t>
      </w:r>
      <w:r>
        <w:t>себя,</w:t>
      </w:r>
      <w:r>
        <w:rPr>
          <w:spacing w:val="-5"/>
        </w:rPr>
        <w:t xml:space="preserve"> </w:t>
      </w:r>
      <w:r>
        <w:t>понимая</w:t>
      </w:r>
      <w:r>
        <w:rPr>
          <w:spacing w:val="-5"/>
        </w:rPr>
        <w:t xml:space="preserve"> </w:t>
      </w:r>
      <w:r>
        <w:t>свои</w:t>
      </w:r>
      <w:r>
        <w:rPr>
          <w:spacing w:val="-4"/>
        </w:rPr>
        <w:t xml:space="preserve"> </w:t>
      </w:r>
      <w:r>
        <w:t>недостатки</w:t>
      </w:r>
      <w:r>
        <w:rPr>
          <w:spacing w:val="-4"/>
        </w:rPr>
        <w:t xml:space="preserve"> </w:t>
      </w:r>
      <w:r>
        <w:t>и</w:t>
      </w:r>
      <w:r>
        <w:rPr>
          <w:spacing w:val="-5"/>
        </w:rPr>
        <w:t xml:space="preserve"> </w:t>
      </w:r>
      <w:r>
        <w:t>свое</w:t>
      </w:r>
      <w:r>
        <w:rPr>
          <w:spacing w:val="-9"/>
        </w:rPr>
        <w:t xml:space="preserve"> </w:t>
      </w:r>
      <w:r>
        <w:rPr>
          <w:spacing w:val="-2"/>
        </w:rPr>
        <w:t>поведение;</w:t>
      </w:r>
    </w:p>
    <w:p w:rsidR="0078730F" w:rsidRDefault="009E4B5E">
      <w:pPr>
        <w:pStyle w:val="a3"/>
        <w:spacing w:before="243" w:line="453" w:lineRule="auto"/>
        <w:ind w:left="1133" w:right="351"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свое право и право других людей на ошибки;</w:t>
      </w:r>
    </w:p>
    <w:p w:rsidR="0078730F" w:rsidRDefault="009E4B5E">
      <w:pPr>
        <w:pStyle w:val="a3"/>
        <w:spacing w:line="273" w:lineRule="exact"/>
        <w:ind w:left="1133" w:firstLine="0"/>
        <w:jc w:val="left"/>
      </w:pPr>
      <w:r>
        <w:t>развивать</w:t>
      </w:r>
      <w:r>
        <w:rPr>
          <w:spacing w:val="-7"/>
        </w:rPr>
        <w:t xml:space="preserve"> </w:t>
      </w:r>
      <w:r>
        <w:t>способность</w:t>
      </w:r>
      <w:r>
        <w:rPr>
          <w:spacing w:val="-9"/>
        </w:rPr>
        <w:t xml:space="preserve"> </w:t>
      </w:r>
      <w:r>
        <w:t>понимать</w:t>
      </w:r>
      <w:r>
        <w:rPr>
          <w:spacing w:val="-6"/>
        </w:rPr>
        <w:t xml:space="preserve"> </w:t>
      </w:r>
      <w:r>
        <w:t>мир</w:t>
      </w:r>
      <w:r>
        <w:rPr>
          <w:spacing w:val="-6"/>
        </w:rPr>
        <w:t xml:space="preserve"> </w:t>
      </w:r>
      <w:r>
        <w:t>с</w:t>
      </w:r>
      <w:r>
        <w:rPr>
          <w:spacing w:val="-9"/>
        </w:rPr>
        <w:t xml:space="preserve"> </w:t>
      </w:r>
      <w:r>
        <w:t>позиции</w:t>
      </w:r>
      <w:r>
        <w:rPr>
          <w:spacing w:val="-7"/>
        </w:rPr>
        <w:t xml:space="preserve"> </w:t>
      </w:r>
      <w:r>
        <w:t>другого</w:t>
      </w:r>
      <w:r>
        <w:rPr>
          <w:spacing w:val="-6"/>
        </w:rPr>
        <w:t xml:space="preserve"> </w:t>
      </w:r>
      <w:r>
        <w:rPr>
          <w:spacing w:val="-2"/>
        </w:rPr>
        <w:t>человека.</w:t>
      </w:r>
    </w:p>
    <w:p w:rsidR="0078730F" w:rsidRDefault="009E4B5E" w:rsidP="00DC3BA7">
      <w:pPr>
        <w:pStyle w:val="a4"/>
        <w:numPr>
          <w:ilvl w:val="2"/>
          <w:numId w:val="42"/>
        </w:numPr>
        <w:tabs>
          <w:tab w:val="left" w:pos="1855"/>
        </w:tabs>
        <w:spacing w:before="237" w:line="446" w:lineRule="auto"/>
        <w:ind w:left="1133" w:right="2646"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6"/>
          <w:sz w:val="24"/>
        </w:rPr>
        <w:t xml:space="preserve"> </w:t>
      </w:r>
      <w:r>
        <w:rPr>
          <w:sz w:val="24"/>
        </w:rPr>
        <w:t>географии на базовом уровне к концу 10 класса должны отражать:</w:t>
      </w:r>
    </w:p>
    <w:p w:rsidR="0078730F" w:rsidRDefault="009E4B5E" w:rsidP="00DC3BA7">
      <w:pPr>
        <w:pStyle w:val="a4"/>
        <w:numPr>
          <w:ilvl w:val="0"/>
          <w:numId w:val="38"/>
        </w:numPr>
        <w:tabs>
          <w:tab w:val="left" w:pos="1463"/>
        </w:tabs>
        <w:spacing w:before="8" w:line="276" w:lineRule="auto"/>
        <w:ind w:right="286" w:firstLine="708"/>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8730F" w:rsidRDefault="009E4B5E" w:rsidP="00DC3BA7">
      <w:pPr>
        <w:pStyle w:val="a4"/>
        <w:numPr>
          <w:ilvl w:val="0"/>
          <w:numId w:val="38"/>
        </w:numPr>
        <w:tabs>
          <w:tab w:val="left" w:pos="1424"/>
        </w:tabs>
        <w:spacing w:before="197" w:line="278" w:lineRule="auto"/>
        <w:ind w:right="285" w:firstLine="708"/>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78730F" w:rsidRDefault="009E4B5E">
      <w:pPr>
        <w:pStyle w:val="a3"/>
        <w:spacing w:before="195"/>
        <w:ind w:left="1133" w:firstLine="0"/>
        <w:jc w:val="left"/>
      </w:pPr>
      <w:r>
        <w:t>выбирать</w:t>
      </w:r>
      <w:r>
        <w:rPr>
          <w:spacing w:val="-9"/>
        </w:rPr>
        <w:t xml:space="preserve"> </w:t>
      </w:r>
      <w:r>
        <w:t>и</w:t>
      </w:r>
      <w:r>
        <w:rPr>
          <w:spacing w:val="-8"/>
        </w:rPr>
        <w:t xml:space="preserve"> </w:t>
      </w:r>
      <w:r>
        <w:t>использовать</w:t>
      </w:r>
      <w:r>
        <w:rPr>
          <w:spacing w:val="-6"/>
        </w:rPr>
        <w:t xml:space="preserve"> </w:t>
      </w:r>
      <w:r>
        <w:t>источники</w:t>
      </w:r>
      <w:r>
        <w:rPr>
          <w:spacing w:val="-7"/>
        </w:rPr>
        <w:t xml:space="preserve"> </w:t>
      </w:r>
      <w:r>
        <w:t>географической</w:t>
      </w:r>
      <w:r>
        <w:rPr>
          <w:spacing w:val="-6"/>
        </w:rPr>
        <w:t xml:space="preserve"> </w:t>
      </w:r>
      <w:r>
        <w:rPr>
          <w:spacing w:val="-2"/>
        </w:rPr>
        <w:t>информации</w:t>
      </w:r>
    </w:p>
    <w:p w:rsidR="0078730F" w:rsidRDefault="009E4B5E">
      <w:pPr>
        <w:pStyle w:val="a3"/>
        <w:spacing w:before="243"/>
        <w:ind w:left="1133" w:firstLine="0"/>
        <w:jc w:val="left"/>
      </w:pPr>
      <w:r>
        <w:t>для</w:t>
      </w:r>
      <w:r>
        <w:rPr>
          <w:spacing w:val="-8"/>
        </w:rPr>
        <w:t xml:space="preserve"> </w:t>
      </w:r>
      <w:r>
        <w:t>определения</w:t>
      </w:r>
      <w:r>
        <w:rPr>
          <w:spacing w:val="-5"/>
        </w:rPr>
        <w:t xml:space="preserve"> </w:t>
      </w:r>
      <w:r>
        <w:t>положения</w:t>
      </w:r>
      <w:r>
        <w:rPr>
          <w:spacing w:val="-5"/>
        </w:rPr>
        <w:t xml:space="preserve"> </w:t>
      </w:r>
      <w:r>
        <w:t>и</w:t>
      </w:r>
      <w:r>
        <w:rPr>
          <w:spacing w:val="-5"/>
        </w:rPr>
        <w:t xml:space="preserve"> </w:t>
      </w:r>
      <w:r>
        <w:t>взаиморасположения</w:t>
      </w:r>
      <w:r>
        <w:rPr>
          <w:spacing w:val="-4"/>
        </w:rPr>
        <w:t xml:space="preserve"> </w:t>
      </w:r>
      <w:r>
        <w:t>объектов</w:t>
      </w:r>
      <w:r>
        <w:rPr>
          <w:spacing w:val="-5"/>
        </w:rPr>
        <w:t xml:space="preserve"> </w:t>
      </w:r>
      <w:r>
        <w:t>в</w:t>
      </w:r>
      <w:r>
        <w:rPr>
          <w:spacing w:val="-5"/>
        </w:rPr>
        <w:t xml:space="preserve"> </w:t>
      </w:r>
      <w:r>
        <w:rPr>
          <w:spacing w:val="-2"/>
        </w:rPr>
        <w:t>пространстве;</w:t>
      </w:r>
    </w:p>
    <w:p w:rsidR="0078730F" w:rsidRDefault="009E4B5E">
      <w:pPr>
        <w:pStyle w:val="a3"/>
        <w:spacing w:before="242" w:line="276" w:lineRule="auto"/>
        <w:ind w:right="285"/>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8730F" w:rsidRDefault="009E4B5E">
      <w:pPr>
        <w:pStyle w:val="a3"/>
        <w:spacing w:before="198"/>
        <w:ind w:left="1133" w:firstLine="0"/>
        <w:jc w:val="left"/>
      </w:pPr>
      <w:r>
        <w:t>приводить</w:t>
      </w:r>
      <w:r>
        <w:rPr>
          <w:spacing w:val="-8"/>
        </w:rPr>
        <w:t xml:space="preserve"> </w:t>
      </w:r>
      <w:r>
        <w:t>примеры</w:t>
      </w:r>
      <w:r>
        <w:rPr>
          <w:spacing w:val="-6"/>
        </w:rPr>
        <w:t xml:space="preserve"> </w:t>
      </w:r>
      <w:r>
        <w:t>наиболее</w:t>
      </w:r>
      <w:r>
        <w:rPr>
          <w:spacing w:val="-9"/>
        </w:rPr>
        <w:t xml:space="preserve"> </w:t>
      </w:r>
      <w:r>
        <w:t>крупных стран</w:t>
      </w:r>
      <w:r>
        <w:rPr>
          <w:spacing w:val="-8"/>
        </w:rPr>
        <w:t xml:space="preserve"> </w:t>
      </w:r>
      <w:r>
        <w:t>по</w:t>
      </w:r>
      <w:r>
        <w:rPr>
          <w:spacing w:val="-7"/>
        </w:rPr>
        <w:t xml:space="preserve"> </w:t>
      </w:r>
      <w:r>
        <w:t>численности</w:t>
      </w:r>
      <w:r>
        <w:rPr>
          <w:spacing w:val="-6"/>
        </w:rPr>
        <w:t xml:space="preserve"> </w:t>
      </w:r>
      <w:r>
        <w:rPr>
          <w:spacing w:val="-2"/>
        </w:rPr>
        <w:t>населения</w:t>
      </w:r>
    </w:p>
    <w:p w:rsidR="0078730F" w:rsidRDefault="009E4B5E">
      <w:pPr>
        <w:pStyle w:val="a3"/>
        <w:spacing w:before="245" w:line="276" w:lineRule="auto"/>
        <w:ind w:right="273"/>
      </w:pPr>
      <w:r>
        <w:t>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78730F" w:rsidRDefault="009E4B5E" w:rsidP="00DC3BA7">
      <w:pPr>
        <w:pStyle w:val="a4"/>
        <w:numPr>
          <w:ilvl w:val="0"/>
          <w:numId w:val="38"/>
        </w:numPr>
        <w:tabs>
          <w:tab w:val="left" w:pos="1717"/>
        </w:tabs>
        <w:spacing w:before="199" w:line="276" w:lineRule="auto"/>
        <w:ind w:right="285" w:firstLine="708"/>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78730F" w:rsidRDefault="009E4B5E">
      <w:pPr>
        <w:pStyle w:val="a3"/>
        <w:spacing w:before="200"/>
        <w:ind w:left="1133" w:firstLine="0"/>
        <w:jc w:val="left"/>
      </w:pPr>
      <w:r>
        <w:t>различать</w:t>
      </w:r>
      <w:r>
        <w:rPr>
          <w:spacing w:val="11"/>
        </w:rPr>
        <w:t xml:space="preserve"> </w:t>
      </w:r>
      <w:r>
        <w:t>географические</w:t>
      </w:r>
      <w:r>
        <w:rPr>
          <w:spacing w:val="10"/>
        </w:rPr>
        <w:t xml:space="preserve"> </w:t>
      </w:r>
      <w:r>
        <w:t>процессы</w:t>
      </w:r>
      <w:r>
        <w:rPr>
          <w:spacing w:val="9"/>
        </w:rPr>
        <w:t xml:space="preserve"> </w:t>
      </w:r>
      <w:r>
        <w:t>и</w:t>
      </w:r>
      <w:r>
        <w:rPr>
          <w:spacing w:val="13"/>
        </w:rPr>
        <w:t xml:space="preserve"> </w:t>
      </w:r>
      <w:r>
        <w:t>явления:</w:t>
      </w:r>
      <w:r>
        <w:rPr>
          <w:spacing w:val="17"/>
        </w:rPr>
        <w:t xml:space="preserve"> </w:t>
      </w:r>
      <w:r>
        <w:t>урбанизацию,</w:t>
      </w:r>
      <w:r>
        <w:rPr>
          <w:spacing w:val="12"/>
        </w:rPr>
        <w:t xml:space="preserve"> </w:t>
      </w:r>
      <w:r>
        <w:t>субурбанизацию,</w:t>
      </w:r>
      <w:r>
        <w:rPr>
          <w:spacing w:val="9"/>
        </w:rPr>
        <w:t xml:space="preserve"> </w:t>
      </w:r>
      <w:r>
        <w:rPr>
          <w:spacing w:val="-2"/>
        </w:rPr>
        <w:t>ложную</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урбанизацию, эмиграцию, иммиграцию, демографический взрыв и демографический кризис и распознавать их проявления в повседневной жизни;</w:t>
      </w:r>
    </w:p>
    <w:p w:rsidR="0078730F" w:rsidRDefault="009E4B5E">
      <w:pPr>
        <w:pStyle w:val="a3"/>
        <w:spacing w:before="190"/>
        <w:ind w:left="1133" w:firstLine="0"/>
        <w:jc w:val="left"/>
      </w:pPr>
      <w:r>
        <w:t>использовать</w:t>
      </w:r>
      <w:r>
        <w:rPr>
          <w:spacing w:val="-8"/>
        </w:rPr>
        <w:t xml:space="preserve"> </w:t>
      </w:r>
      <w:r>
        <w:t>знания</w:t>
      </w:r>
      <w:r>
        <w:rPr>
          <w:spacing w:val="-8"/>
        </w:rPr>
        <w:t xml:space="preserve"> </w:t>
      </w:r>
      <w:r>
        <w:t>об</w:t>
      </w:r>
      <w:r>
        <w:rPr>
          <w:spacing w:val="-14"/>
        </w:rPr>
        <w:t xml:space="preserve"> </w:t>
      </w:r>
      <w:r>
        <w:t>основных</w:t>
      </w:r>
      <w:r>
        <w:rPr>
          <w:spacing w:val="-4"/>
        </w:rPr>
        <w:t xml:space="preserve"> </w:t>
      </w:r>
      <w:r>
        <w:t>географических</w:t>
      </w:r>
      <w:r>
        <w:rPr>
          <w:spacing w:val="-4"/>
        </w:rPr>
        <w:t xml:space="preserve"> </w:t>
      </w:r>
      <w:r>
        <w:rPr>
          <w:spacing w:val="-2"/>
        </w:rPr>
        <w:t>закономерностях</w:t>
      </w:r>
    </w:p>
    <w:p w:rsidR="0078730F" w:rsidRDefault="009E4B5E">
      <w:pPr>
        <w:pStyle w:val="a3"/>
        <w:spacing w:before="243" w:line="276" w:lineRule="auto"/>
        <w:ind w:right="274"/>
      </w:pPr>
      <w: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8730F" w:rsidRDefault="009E4B5E">
      <w:pPr>
        <w:pStyle w:val="a3"/>
        <w:spacing w:before="201" w:line="276" w:lineRule="auto"/>
        <w:ind w:right="279"/>
      </w:pPr>
      <w:r>
        <w:t>устанавливать взаимосвязи между социально-экономическими и геоэкологическими процессами</w:t>
      </w:r>
      <w:r>
        <w:rPr>
          <w:spacing w:val="-2"/>
        </w:rPr>
        <w:t xml:space="preserve"> </w:t>
      </w:r>
      <w:r>
        <w:t>и</w:t>
      </w:r>
      <w:r>
        <w:rPr>
          <w:spacing w:val="-2"/>
        </w:rPr>
        <w:t xml:space="preserve"> </w:t>
      </w:r>
      <w:r>
        <w:t>явлениями;</w:t>
      </w:r>
      <w:r>
        <w:rPr>
          <w:spacing w:val="-2"/>
        </w:rPr>
        <w:t xml:space="preserve"> </w:t>
      </w:r>
      <w:r>
        <w:t>между</w:t>
      </w:r>
      <w:r>
        <w:rPr>
          <w:spacing w:val="-7"/>
        </w:rPr>
        <w:t xml:space="preserve"> </w:t>
      </w:r>
      <w:r>
        <w:t>природными условиями</w:t>
      </w:r>
      <w:r>
        <w:rPr>
          <w:spacing w:val="-2"/>
        </w:rPr>
        <w:t xml:space="preserve"> </w:t>
      </w:r>
      <w:r>
        <w:t>и</w:t>
      </w:r>
      <w:r>
        <w:rPr>
          <w:spacing w:val="-2"/>
        </w:rPr>
        <w:t xml:space="preserve"> </w:t>
      </w:r>
      <w:r>
        <w:t>размещением</w:t>
      </w:r>
      <w:r>
        <w:rPr>
          <w:spacing w:val="-3"/>
        </w:rPr>
        <w:t xml:space="preserve"> </w:t>
      </w:r>
      <w:r>
        <w:t>населения,</w:t>
      </w:r>
      <w:r>
        <w:rPr>
          <w:spacing w:val="-2"/>
        </w:rPr>
        <w:t xml:space="preserve"> </w:t>
      </w:r>
      <w:r>
        <w:t>в</w:t>
      </w:r>
      <w:r>
        <w:rPr>
          <w:spacing w:val="-3"/>
        </w:rPr>
        <w:t xml:space="preserve"> </w:t>
      </w:r>
      <w:r>
        <w:t>том</w:t>
      </w:r>
      <w:r>
        <w:rPr>
          <w:spacing w:val="-2"/>
        </w:rPr>
        <w:t xml:space="preserve"> </w:t>
      </w:r>
      <w:r>
        <w:t>числе между</w:t>
      </w:r>
      <w:r>
        <w:rPr>
          <w:spacing w:val="-3"/>
        </w:rPr>
        <w:t xml:space="preserve"> </w:t>
      </w:r>
      <w:r>
        <w:t>глобальным изменением климата и изменением уровня Мирового океана, хозяйственной деятельностью и возможными изменениями в размещении населения, между</w:t>
      </w:r>
      <w:r>
        <w:rPr>
          <w:spacing w:val="-3"/>
        </w:rPr>
        <w:t xml:space="preserve"> </w:t>
      </w:r>
      <w:r>
        <w:t>развитием науки и технологии и возможностями человека прогнозировать опасные природные явления и противостоять им;</w:t>
      </w:r>
    </w:p>
    <w:p w:rsidR="0078730F" w:rsidRDefault="009E4B5E">
      <w:pPr>
        <w:pStyle w:val="a3"/>
        <w:spacing w:before="199" w:line="276" w:lineRule="auto"/>
        <w:ind w:right="285"/>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8730F" w:rsidRDefault="009E4B5E">
      <w:pPr>
        <w:pStyle w:val="a3"/>
        <w:spacing w:before="202" w:line="278" w:lineRule="auto"/>
        <w:ind w:right="289"/>
      </w:pPr>
      <w:r>
        <w:t xml:space="preserve">формулировать и (или) обосновывать выводы на основе использования географических </w:t>
      </w:r>
      <w:r>
        <w:rPr>
          <w:spacing w:val="-2"/>
        </w:rPr>
        <w:t>знаний;</w:t>
      </w:r>
    </w:p>
    <w:p w:rsidR="0078730F" w:rsidRDefault="009E4B5E" w:rsidP="00DC3BA7">
      <w:pPr>
        <w:pStyle w:val="a4"/>
        <w:numPr>
          <w:ilvl w:val="0"/>
          <w:numId w:val="38"/>
        </w:numPr>
        <w:tabs>
          <w:tab w:val="left" w:pos="1520"/>
        </w:tabs>
        <w:spacing w:before="192" w:line="276" w:lineRule="auto"/>
        <w:ind w:right="276"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w:t>
      </w:r>
    </w:p>
    <w:p w:rsidR="0078730F" w:rsidRDefault="0078730F">
      <w:pPr>
        <w:pStyle w:val="a4"/>
        <w:spacing w:line="276" w:lineRule="auto"/>
        <w:rPr>
          <w:sz w:val="24"/>
        </w:rPr>
        <w:sectPr w:rsidR="0078730F">
          <w:pgSz w:w="11920" w:h="16850"/>
          <w:pgMar w:top="1040" w:right="566" w:bottom="1160" w:left="708" w:header="0" w:footer="899" w:gutter="0"/>
          <w:cols w:space="720"/>
        </w:sectPr>
      </w:pPr>
    </w:p>
    <w:p w:rsidR="0078730F" w:rsidRDefault="009E4B5E">
      <w:pPr>
        <w:pStyle w:val="a3"/>
        <w:tabs>
          <w:tab w:val="left" w:pos="2436"/>
          <w:tab w:val="left" w:pos="4313"/>
          <w:tab w:val="left" w:pos="6082"/>
          <w:tab w:val="left" w:pos="7497"/>
          <w:tab w:val="left" w:pos="8877"/>
          <w:tab w:val="left" w:pos="9993"/>
        </w:tabs>
        <w:spacing w:before="64" w:line="280" w:lineRule="auto"/>
        <w:ind w:right="295" w:firstLine="0"/>
        <w:jc w:val="left"/>
      </w:pPr>
      <w:r>
        <w:rPr>
          <w:spacing w:val="-2"/>
        </w:rPr>
        <w:lastRenderedPageBreak/>
        <w:t>«энергопереход»,</w:t>
      </w:r>
      <w:r>
        <w:tab/>
      </w:r>
      <w:r>
        <w:rPr>
          <w:spacing w:val="-2"/>
        </w:rPr>
        <w:t>международные</w:t>
      </w:r>
      <w:r>
        <w:tab/>
      </w:r>
      <w:r>
        <w:rPr>
          <w:spacing w:val="-2"/>
        </w:rPr>
        <w:t>экономические</w:t>
      </w:r>
      <w:r>
        <w:tab/>
      </w:r>
      <w:r>
        <w:rPr>
          <w:spacing w:val="-2"/>
        </w:rPr>
        <w:t>отношения,</w:t>
      </w:r>
      <w:r>
        <w:tab/>
      </w:r>
      <w:r>
        <w:rPr>
          <w:spacing w:val="-2"/>
        </w:rPr>
        <w:t>устойчивое</w:t>
      </w:r>
      <w:r>
        <w:tab/>
      </w:r>
      <w:r>
        <w:rPr>
          <w:spacing w:val="-2"/>
        </w:rPr>
        <w:t>развитие</w:t>
      </w:r>
      <w:r>
        <w:tab/>
      </w:r>
      <w:r>
        <w:rPr>
          <w:spacing w:val="-4"/>
        </w:rPr>
        <w:t xml:space="preserve">для </w:t>
      </w:r>
      <w:r>
        <w:t>решения учебных и (или) практико-ориентированных задач;</w:t>
      </w:r>
    </w:p>
    <w:p w:rsidR="0078730F" w:rsidRDefault="009E4B5E" w:rsidP="00DC3BA7">
      <w:pPr>
        <w:pStyle w:val="a4"/>
        <w:numPr>
          <w:ilvl w:val="0"/>
          <w:numId w:val="38"/>
        </w:numPr>
        <w:tabs>
          <w:tab w:val="left" w:pos="1436"/>
        </w:tabs>
        <w:spacing w:before="190" w:line="276" w:lineRule="auto"/>
        <w:ind w:right="285"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8730F" w:rsidRDefault="009E4B5E" w:rsidP="00DC3BA7">
      <w:pPr>
        <w:pStyle w:val="a4"/>
        <w:numPr>
          <w:ilvl w:val="0"/>
          <w:numId w:val="38"/>
        </w:numPr>
        <w:tabs>
          <w:tab w:val="left" w:pos="1578"/>
        </w:tabs>
        <w:spacing w:before="202" w:line="276" w:lineRule="auto"/>
        <w:ind w:right="273" w:firstLine="708"/>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rsidR="0078730F" w:rsidRDefault="009E4B5E">
      <w:pPr>
        <w:pStyle w:val="a3"/>
        <w:spacing w:before="200" w:line="276" w:lineRule="auto"/>
        <w:ind w:right="28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730F" w:rsidRDefault="009E4B5E">
      <w:pPr>
        <w:pStyle w:val="a3"/>
        <w:spacing w:before="202" w:line="276" w:lineRule="auto"/>
        <w:ind w:right="27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78730F" w:rsidRDefault="009E4B5E">
      <w:pPr>
        <w:pStyle w:val="a3"/>
        <w:spacing w:before="200" w:line="276" w:lineRule="auto"/>
        <w:ind w:right="28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8730F" w:rsidRDefault="009E4B5E">
      <w:pPr>
        <w:pStyle w:val="a3"/>
        <w:spacing w:before="200" w:line="276" w:lineRule="auto"/>
        <w:ind w:right="285"/>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78730F" w:rsidRDefault="009E4B5E">
      <w:pPr>
        <w:pStyle w:val="a3"/>
        <w:spacing w:before="200"/>
        <w:ind w:left="1133" w:firstLine="0"/>
        <w:jc w:val="left"/>
      </w:pPr>
      <w:r>
        <w:t>определять</w:t>
      </w:r>
      <w:r>
        <w:rPr>
          <w:spacing w:val="-8"/>
        </w:rPr>
        <w:t xml:space="preserve"> </w:t>
      </w:r>
      <w:r>
        <w:t>и</w:t>
      </w:r>
      <w:r>
        <w:rPr>
          <w:spacing w:val="-8"/>
        </w:rPr>
        <w:t xml:space="preserve"> </w:t>
      </w:r>
      <w:r>
        <w:t>находить</w:t>
      </w:r>
      <w:r>
        <w:rPr>
          <w:spacing w:val="-8"/>
        </w:rPr>
        <w:t xml:space="preserve"> </w:t>
      </w:r>
      <w:r>
        <w:t>в</w:t>
      </w:r>
      <w:r>
        <w:rPr>
          <w:spacing w:val="-6"/>
        </w:rPr>
        <w:t xml:space="preserve"> </w:t>
      </w:r>
      <w:r>
        <w:t>комплексе</w:t>
      </w:r>
      <w:r>
        <w:rPr>
          <w:spacing w:val="-7"/>
        </w:rPr>
        <w:t xml:space="preserve"> </w:t>
      </w:r>
      <w:r>
        <w:t>источников</w:t>
      </w:r>
      <w:r>
        <w:rPr>
          <w:spacing w:val="-5"/>
        </w:rPr>
        <w:t xml:space="preserve"> </w:t>
      </w:r>
      <w:r>
        <w:rPr>
          <w:spacing w:val="-2"/>
        </w:rPr>
        <w:t>недостоверную</w:t>
      </w:r>
    </w:p>
    <w:p w:rsidR="0078730F" w:rsidRDefault="009E4B5E">
      <w:pPr>
        <w:pStyle w:val="a3"/>
        <w:spacing w:before="240" w:line="448" w:lineRule="auto"/>
        <w:ind w:left="1133" w:right="2092" w:firstLine="0"/>
        <w:jc w:val="left"/>
      </w:pPr>
      <w:r>
        <w:t>и</w:t>
      </w:r>
      <w:r>
        <w:rPr>
          <w:spacing w:val="-6"/>
        </w:rPr>
        <w:t xml:space="preserve"> </w:t>
      </w:r>
      <w:r>
        <w:t>противоречивую</w:t>
      </w:r>
      <w:r>
        <w:rPr>
          <w:spacing w:val="-6"/>
        </w:rPr>
        <w:t xml:space="preserve"> </w:t>
      </w:r>
      <w:r>
        <w:t>географическую</w:t>
      </w:r>
      <w:r>
        <w:rPr>
          <w:spacing w:val="-6"/>
        </w:rPr>
        <w:t xml:space="preserve"> </w:t>
      </w:r>
      <w:r>
        <w:t>информацию</w:t>
      </w:r>
      <w:r>
        <w:rPr>
          <w:spacing w:val="-6"/>
        </w:rPr>
        <w:t xml:space="preserve"> </w:t>
      </w:r>
      <w:r>
        <w:t>для</w:t>
      </w:r>
      <w:r>
        <w:rPr>
          <w:spacing w:val="-6"/>
        </w:rPr>
        <w:t xml:space="preserve"> </w:t>
      </w:r>
      <w:r>
        <w:t>решения учебных и (или) практико-ориентированных задач;</w:t>
      </w:r>
    </w:p>
    <w:p w:rsidR="0078730F" w:rsidRDefault="009E4B5E">
      <w:pPr>
        <w:pStyle w:val="a3"/>
        <w:spacing w:before="2" w:line="278" w:lineRule="auto"/>
        <w:jc w:val="left"/>
      </w:pPr>
      <w:r>
        <w:t>самостоятельно</w:t>
      </w:r>
      <w:r>
        <w:rPr>
          <w:spacing w:val="38"/>
        </w:rPr>
        <w:t xml:space="preserve"> </w:t>
      </w:r>
      <w:r>
        <w:t>находить,</w:t>
      </w:r>
      <w:r>
        <w:rPr>
          <w:spacing w:val="37"/>
        </w:rPr>
        <w:t xml:space="preserve"> </w:t>
      </w:r>
      <w:r>
        <w:t>отбирать</w:t>
      </w:r>
      <w:r>
        <w:rPr>
          <w:spacing w:val="40"/>
        </w:rPr>
        <w:t xml:space="preserve"> </w:t>
      </w:r>
      <w:r>
        <w:t>и</w:t>
      </w:r>
      <w:r>
        <w:rPr>
          <w:spacing w:val="37"/>
        </w:rPr>
        <w:t xml:space="preserve"> </w:t>
      </w:r>
      <w:r>
        <w:t>применять</w:t>
      </w:r>
      <w:r>
        <w:rPr>
          <w:spacing w:val="40"/>
        </w:rPr>
        <w:t xml:space="preserve"> </w:t>
      </w:r>
      <w:r>
        <w:t>различные</w:t>
      </w:r>
      <w:r>
        <w:rPr>
          <w:spacing w:val="36"/>
        </w:rPr>
        <w:t xml:space="preserve"> </w:t>
      </w:r>
      <w:r>
        <w:t>методы</w:t>
      </w:r>
      <w:r>
        <w:rPr>
          <w:spacing w:val="36"/>
        </w:rPr>
        <w:t xml:space="preserve"> </w:t>
      </w:r>
      <w:r>
        <w:t>познания</w:t>
      </w:r>
      <w:r>
        <w:rPr>
          <w:spacing w:val="38"/>
        </w:rPr>
        <w:t xml:space="preserve"> </w:t>
      </w:r>
      <w:r>
        <w:t>для решения практико-ориентированных задач;</w:t>
      </w:r>
    </w:p>
    <w:p w:rsidR="0078730F" w:rsidRDefault="009E4B5E" w:rsidP="00DC3BA7">
      <w:pPr>
        <w:pStyle w:val="a4"/>
        <w:numPr>
          <w:ilvl w:val="0"/>
          <w:numId w:val="38"/>
        </w:numPr>
        <w:tabs>
          <w:tab w:val="left" w:pos="1501"/>
        </w:tabs>
        <w:spacing w:before="196" w:line="278" w:lineRule="auto"/>
        <w:ind w:right="281" w:firstLine="708"/>
        <w:rPr>
          <w:sz w:val="24"/>
        </w:rPr>
      </w:pPr>
      <w:r>
        <w:rPr>
          <w:sz w:val="24"/>
        </w:rPr>
        <w:t>владение умениями географического анализа и интерпретации информации из различных источников:</w:t>
      </w:r>
    </w:p>
    <w:p w:rsidR="0078730F" w:rsidRDefault="009E4B5E">
      <w:pPr>
        <w:pStyle w:val="a3"/>
        <w:spacing w:before="193"/>
        <w:ind w:left="1133" w:firstLine="0"/>
        <w:jc w:val="left"/>
      </w:pPr>
      <w:r>
        <w:t>находить,</w:t>
      </w:r>
      <w:r>
        <w:rPr>
          <w:spacing w:val="-11"/>
        </w:rPr>
        <w:t xml:space="preserve"> </w:t>
      </w:r>
      <w:r>
        <w:t>отбирать,</w:t>
      </w:r>
      <w:r>
        <w:rPr>
          <w:spacing w:val="-9"/>
        </w:rPr>
        <w:t xml:space="preserve"> </w:t>
      </w:r>
      <w:r>
        <w:t>систематизировать</w:t>
      </w:r>
      <w:r>
        <w:rPr>
          <w:spacing w:val="-10"/>
        </w:rPr>
        <w:t xml:space="preserve"> </w:t>
      </w:r>
      <w:r>
        <w:t>информацию,</w:t>
      </w:r>
      <w:r>
        <w:rPr>
          <w:spacing w:val="-8"/>
        </w:rPr>
        <w:t xml:space="preserve"> </w:t>
      </w:r>
      <w:r>
        <w:rPr>
          <w:spacing w:val="-2"/>
        </w:rPr>
        <w:t>необходимую</w:t>
      </w:r>
    </w:p>
    <w:p w:rsidR="0078730F" w:rsidRDefault="009E4B5E">
      <w:pPr>
        <w:pStyle w:val="a3"/>
        <w:spacing w:before="242" w:line="276" w:lineRule="auto"/>
        <w:ind w:right="280"/>
      </w:pPr>
      <w: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8730F" w:rsidRDefault="009E4B5E">
      <w:pPr>
        <w:pStyle w:val="a3"/>
        <w:spacing w:before="200" w:line="276" w:lineRule="auto"/>
        <w:ind w:right="279"/>
      </w:pPr>
      <w:r>
        <w:t>представлять</w:t>
      </w:r>
      <w:r>
        <w:rPr>
          <w:spacing w:val="-10"/>
        </w:rPr>
        <w:t xml:space="preserve"> </w:t>
      </w:r>
      <w:r>
        <w:t>в</w:t>
      </w:r>
      <w:r>
        <w:rPr>
          <w:spacing w:val="-11"/>
        </w:rPr>
        <w:t xml:space="preserve"> </w:t>
      </w:r>
      <w:r>
        <w:t>различных</w:t>
      </w:r>
      <w:r>
        <w:rPr>
          <w:spacing w:val="-9"/>
        </w:rPr>
        <w:t xml:space="preserve"> </w:t>
      </w:r>
      <w:r>
        <w:t>формах</w:t>
      </w:r>
      <w:r>
        <w:rPr>
          <w:spacing w:val="-9"/>
        </w:rPr>
        <w:t xml:space="preserve"> </w:t>
      </w:r>
      <w:r>
        <w:t>(графики,</w:t>
      </w:r>
      <w:r>
        <w:rPr>
          <w:spacing w:val="-10"/>
        </w:rPr>
        <w:t xml:space="preserve"> </w:t>
      </w:r>
      <w:r>
        <w:t>таблицы,</w:t>
      </w:r>
      <w:r>
        <w:rPr>
          <w:spacing w:val="-11"/>
        </w:rPr>
        <w:t xml:space="preserve"> </w:t>
      </w:r>
      <w:r>
        <w:t>схемы,</w:t>
      </w:r>
      <w:r>
        <w:rPr>
          <w:spacing w:val="-10"/>
        </w:rPr>
        <w:t xml:space="preserve"> </w:t>
      </w:r>
      <w:r>
        <w:t>диаграммы,</w:t>
      </w:r>
      <w:r>
        <w:rPr>
          <w:spacing w:val="-11"/>
        </w:rPr>
        <w:t xml:space="preserve"> </w:t>
      </w:r>
      <w:r>
        <w:t>карты</w:t>
      </w:r>
      <w:r>
        <w:rPr>
          <w:spacing w:val="-10"/>
        </w:rPr>
        <w:t xml:space="preserve"> </w:t>
      </w:r>
      <w:r>
        <w:t>и</w:t>
      </w:r>
      <w:r>
        <w:rPr>
          <w:spacing w:val="-10"/>
        </w:rPr>
        <w:t xml:space="preserve"> </w:t>
      </w:r>
      <w:r>
        <w:t>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отдельных</w:t>
      </w:r>
      <w:r>
        <w:rPr>
          <w:spacing w:val="-5"/>
        </w:rPr>
        <w:t xml:space="preserve"> </w:t>
      </w:r>
      <w:r>
        <w:rPr>
          <w:spacing w:val="-2"/>
        </w:rPr>
        <w:t>отраслей;</w:t>
      </w:r>
    </w:p>
    <w:p w:rsidR="0078730F" w:rsidRDefault="009E4B5E">
      <w:pPr>
        <w:pStyle w:val="a3"/>
        <w:spacing w:before="246" w:line="276" w:lineRule="auto"/>
        <w:ind w:right="363"/>
        <w:jc w:val="left"/>
      </w:pPr>
      <w:r>
        <w:t>формулировать</w:t>
      </w:r>
      <w:r>
        <w:rPr>
          <w:spacing w:val="-1"/>
        </w:rPr>
        <w:t xml:space="preserve"> </w:t>
      </w:r>
      <w:r>
        <w:t>выводы</w:t>
      </w:r>
      <w:r>
        <w:rPr>
          <w:spacing w:val="-2"/>
        </w:rPr>
        <w:t xml:space="preserve"> </w:t>
      </w:r>
      <w:r>
        <w:t>и</w:t>
      </w:r>
      <w:r>
        <w:rPr>
          <w:spacing w:val="-2"/>
        </w:rPr>
        <w:t xml:space="preserve"> </w:t>
      </w:r>
      <w:r>
        <w:t>заключения</w:t>
      </w:r>
      <w:r>
        <w:rPr>
          <w:spacing w:val="-6"/>
        </w:rPr>
        <w:t xml:space="preserve"> </w:t>
      </w:r>
      <w:r>
        <w:t>на</w:t>
      </w:r>
      <w:r>
        <w:rPr>
          <w:spacing w:val="-4"/>
        </w:rPr>
        <w:t xml:space="preserve"> </w:t>
      </w:r>
      <w:r>
        <w:t>основе</w:t>
      </w:r>
      <w:r>
        <w:rPr>
          <w:spacing w:val="-5"/>
        </w:rPr>
        <w:t xml:space="preserve"> </w:t>
      </w:r>
      <w:r>
        <w:t>анализа</w:t>
      </w:r>
      <w:r>
        <w:rPr>
          <w:spacing w:val="-4"/>
        </w:rPr>
        <w:t xml:space="preserve"> </w:t>
      </w:r>
      <w:r>
        <w:t>и интерпретации</w:t>
      </w:r>
      <w:r>
        <w:rPr>
          <w:spacing w:val="40"/>
        </w:rPr>
        <w:t xml:space="preserve"> </w:t>
      </w:r>
      <w:r>
        <w:t>информации из различных источников;</w:t>
      </w:r>
    </w:p>
    <w:p w:rsidR="0078730F" w:rsidRDefault="009E4B5E">
      <w:pPr>
        <w:pStyle w:val="a3"/>
        <w:spacing w:before="198" w:line="448" w:lineRule="auto"/>
        <w:ind w:left="1133" w:right="2207" w:firstLine="0"/>
        <w:jc w:val="left"/>
      </w:pPr>
      <w:r>
        <w:t>критически</w:t>
      </w:r>
      <w:r>
        <w:rPr>
          <w:spacing w:val="-7"/>
        </w:rPr>
        <w:t xml:space="preserve"> </w:t>
      </w:r>
      <w:r>
        <w:t>оценивать</w:t>
      </w:r>
      <w:r>
        <w:rPr>
          <w:spacing w:val="-8"/>
        </w:rPr>
        <w:t xml:space="preserve"> </w:t>
      </w:r>
      <w:r>
        <w:t>и</w:t>
      </w:r>
      <w:r>
        <w:rPr>
          <w:spacing w:val="-7"/>
        </w:rPr>
        <w:t xml:space="preserve"> </w:t>
      </w:r>
      <w:r>
        <w:t>интерпретировать</w:t>
      </w:r>
      <w:r>
        <w:rPr>
          <w:spacing w:val="-8"/>
        </w:rPr>
        <w:t xml:space="preserve"> </w:t>
      </w:r>
      <w:r>
        <w:t>информацию,</w:t>
      </w:r>
      <w:r>
        <w:rPr>
          <w:spacing w:val="-7"/>
        </w:rPr>
        <w:t xml:space="preserve"> </w:t>
      </w:r>
      <w:r>
        <w:t>получаемую из различных источников;</w:t>
      </w:r>
    </w:p>
    <w:p w:rsidR="0078730F" w:rsidRDefault="009E4B5E">
      <w:pPr>
        <w:pStyle w:val="a3"/>
        <w:spacing w:before="2" w:line="276" w:lineRule="auto"/>
        <w:jc w:val="left"/>
      </w:pPr>
      <w:r>
        <w:t>использовать</w:t>
      </w:r>
      <w:r>
        <w:rPr>
          <w:spacing w:val="-3"/>
        </w:rPr>
        <w:t xml:space="preserve"> </w:t>
      </w:r>
      <w:r>
        <w:t>различные</w:t>
      </w:r>
      <w:r>
        <w:rPr>
          <w:spacing w:val="-5"/>
        </w:rPr>
        <w:t xml:space="preserve"> </w:t>
      </w:r>
      <w:r>
        <w:t>источники</w:t>
      </w:r>
      <w:r>
        <w:rPr>
          <w:spacing w:val="-3"/>
        </w:rPr>
        <w:t xml:space="preserve"> </w:t>
      </w:r>
      <w:r>
        <w:t>географической</w:t>
      </w:r>
      <w:r>
        <w:rPr>
          <w:spacing w:val="-4"/>
        </w:rPr>
        <w:t xml:space="preserve"> </w:t>
      </w:r>
      <w:r>
        <w:t>информации</w:t>
      </w:r>
      <w:r>
        <w:rPr>
          <w:spacing w:val="-3"/>
        </w:rPr>
        <w:t xml:space="preserve"> </w:t>
      </w:r>
      <w:r>
        <w:t>для</w:t>
      </w:r>
      <w:r>
        <w:rPr>
          <w:spacing w:val="-10"/>
        </w:rPr>
        <w:t xml:space="preserve"> </w:t>
      </w:r>
      <w:r>
        <w:t>решения учебных и (или) практико-ориентированных задач;</w:t>
      </w:r>
    </w:p>
    <w:p w:rsidR="0078730F" w:rsidRDefault="009E4B5E" w:rsidP="00DC3BA7">
      <w:pPr>
        <w:pStyle w:val="a4"/>
        <w:numPr>
          <w:ilvl w:val="0"/>
          <w:numId w:val="38"/>
        </w:numPr>
        <w:tabs>
          <w:tab w:val="left" w:pos="1391"/>
        </w:tabs>
        <w:spacing w:before="200"/>
        <w:ind w:left="1391" w:hanging="258"/>
        <w:rPr>
          <w:sz w:val="24"/>
        </w:rPr>
      </w:pPr>
      <w:r>
        <w:rPr>
          <w:sz w:val="24"/>
        </w:rPr>
        <w:t>сформированность</w:t>
      </w:r>
      <w:r>
        <w:rPr>
          <w:spacing w:val="-7"/>
          <w:sz w:val="24"/>
        </w:rPr>
        <w:t xml:space="preserve"> </w:t>
      </w:r>
      <w:r>
        <w:rPr>
          <w:sz w:val="24"/>
        </w:rPr>
        <w:t>умений</w:t>
      </w:r>
      <w:r>
        <w:rPr>
          <w:spacing w:val="-13"/>
          <w:sz w:val="24"/>
        </w:rPr>
        <w:t xml:space="preserve"> </w:t>
      </w:r>
      <w:r>
        <w:rPr>
          <w:sz w:val="24"/>
        </w:rPr>
        <w:t>применять</w:t>
      </w:r>
      <w:r>
        <w:rPr>
          <w:spacing w:val="-7"/>
          <w:sz w:val="24"/>
        </w:rPr>
        <w:t xml:space="preserve"> </w:t>
      </w:r>
      <w:r>
        <w:rPr>
          <w:sz w:val="24"/>
        </w:rPr>
        <w:t>географические</w:t>
      </w:r>
      <w:r>
        <w:rPr>
          <w:spacing w:val="-14"/>
          <w:sz w:val="24"/>
        </w:rPr>
        <w:t xml:space="preserve"> </w:t>
      </w:r>
      <w:r>
        <w:rPr>
          <w:spacing w:val="-2"/>
          <w:sz w:val="24"/>
        </w:rPr>
        <w:t>знания</w:t>
      </w:r>
    </w:p>
    <w:p w:rsidR="0078730F" w:rsidRDefault="009E4B5E">
      <w:pPr>
        <w:pStyle w:val="a3"/>
        <w:spacing w:before="241" w:line="280" w:lineRule="auto"/>
        <w:jc w:val="left"/>
      </w:pPr>
      <w:r>
        <w:t>для</w:t>
      </w:r>
      <w:r>
        <w:rPr>
          <w:spacing w:val="33"/>
        </w:rPr>
        <w:t xml:space="preserve"> </w:t>
      </w:r>
      <w:r>
        <w:t>объяснения</w:t>
      </w:r>
      <w:r>
        <w:rPr>
          <w:spacing w:val="30"/>
        </w:rPr>
        <w:t xml:space="preserve"> </w:t>
      </w:r>
      <w:r>
        <w:t>изученных</w:t>
      </w:r>
      <w:r>
        <w:rPr>
          <w:spacing w:val="36"/>
        </w:rPr>
        <w:t xml:space="preserve"> </w:t>
      </w:r>
      <w:r>
        <w:t>социально-экономических</w:t>
      </w:r>
      <w:r>
        <w:rPr>
          <w:spacing w:val="34"/>
        </w:rPr>
        <w:t xml:space="preserve"> </w:t>
      </w:r>
      <w:r>
        <w:t>и</w:t>
      </w:r>
      <w:r>
        <w:rPr>
          <w:spacing w:val="32"/>
        </w:rPr>
        <w:t xml:space="preserve"> </w:t>
      </w:r>
      <w:r>
        <w:t>геоэкологических</w:t>
      </w:r>
      <w:r>
        <w:rPr>
          <w:spacing w:val="34"/>
        </w:rPr>
        <w:t xml:space="preserve"> </w:t>
      </w:r>
      <w:r>
        <w:t>процессов</w:t>
      </w:r>
      <w:r>
        <w:rPr>
          <w:spacing w:val="33"/>
        </w:rPr>
        <w:t xml:space="preserve"> </w:t>
      </w:r>
      <w:r>
        <w:t>и явлений, в том числе:</w:t>
      </w:r>
    </w:p>
    <w:p w:rsidR="0078730F" w:rsidRDefault="009E4B5E">
      <w:pPr>
        <w:pStyle w:val="a3"/>
        <w:spacing w:before="189" w:line="276" w:lineRule="auto"/>
        <w:ind w:right="276"/>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8730F" w:rsidRDefault="009E4B5E">
      <w:pPr>
        <w:pStyle w:val="a3"/>
        <w:spacing w:before="202" w:line="276" w:lineRule="auto"/>
        <w:ind w:right="271"/>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78730F" w:rsidRDefault="009E4B5E" w:rsidP="00DC3BA7">
      <w:pPr>
        <w:pStyle w:val="a4"/>
        <w:numPr>
          <w:ilvl w:val="0"/>
          <w:numId w:val="38"/>
        </w:numPr>
        <w:tabs>
          <w:tab w:val="left" w:pos="1592"/>
        </w:tabs>
        <w:spacing w:before="200" w:line="276" w:lineRule="auto"/>
        <w:ind w:right="285" w:firstLine="708"/>
        <w:rPr>
          <w:sz w:val="24"/>
        </w:rPr>
      </w:pPr>
      <w:r>
        <w:rPr>
          <w:sz w:val="24"/>
        </w:rPr>
        <w:t>сформированность умений применять географические знания для оценки разнообразных явлений и процессов:</w:t>
      </w:r>
    </w:p>
    <w:p w:rsidR="0078730F" w:rsidRDefault="009E4B5E">
      <w:pPr>
        <w:pStyle w:val="a3"/>
        <w:spacing w:before="198" w:line="278" w:lineRule="auto"/>
        <w:ind w:right="287"/>
      </w:pPr>
      <w:r>
        <w:t>оценивать географические факторы, определяющие сущность и динамику важнейших социально-экономических и геоэкологических процессов;</w:t>
      </w:r>
    </w:p>
    <w:p w:rsidR="0078730F" w:rsidRDefault="009E4B5E">
      <w:pPr>
        <w:pStyle w:val="a3"/>
        <w:spacing w:before="195" w:line="276" w:lineRule="auto"/>
        <w:ind w:right="280"/>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 геоэкологические</w:t>
      </w:r>
      <w:r>
        <w:rPr>
          <w:spacing w:val="-2"/>
        </w:rPr>
        <w:t xml:space="preserve"> </w:t>
      </w:r>
      <w:r>
        <w:t>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8730F" w:rsidRDefault="009E4B5E" w:rsidP="00DC3BA7">
      <w:pPr>
        <w:pStyle w:val="a4"/>
        <w:numPr>
          <w:ilvl w:val="0"/>
          <w:numId w:val="38"/>
        </w:numPr>
        <w:tabs>
          <w:tab w:val="left" w:pos="1607"/>
        </w:tabs>
        <w:spacing w:before="199" w:line="276" w:lineRule="auto"/>
        <w:ind w:right="280" w:firstLine="708"/>
        <w:rPr>
          <w:sz w:val="24"/>
        </w:rPr>
      </w:pPr>
      <w:r>
        <w:rPr>
          <w:sz w:val="24"/>
        </w:rPr>
        <w:t>сформированность знаний об основных проблемах взаимодействия природы и общества,</w:t>
      </w:r>
      <w:r>
        <w:rPr>
          <w:spacing w:val="-15"/>
          <w:sz w:val="24"/>
        </w:rPr>
        <w:t xml:space="preserve"> </w:t>
      </w:r>
      <w:r>
        <w:rPr>
          <w:sz w:val="24"/>
        </w:rPr>
        <w:t>о</w:t>
      </w:r>
      <w:r>
        <w:rPr>
          <w:spacing w:val="-15"/>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социально-экономических</w:t>
      </w:r>
      <w:r>
        <w:rPr>
          <w:spacing w:val="-15"/>
          <w:sz w:val="24"/>
        </w:rPr>
        <w:t xml:space="preserve"> </w:t>
      </w:r>
      <w:r>
        <w:rPr>
          <w:sz w:val="24"/>
        </w:rPr>
        <w:t>аспектах</w:t>
      </w:r>
      <w:r>
        <w:rPr>
          <w:spacing w:val="-15"/>
          <w:sz w:val="24"/>
        </w:rPr>
        <w:t xml:space="preserve"> </w:t>
      </w:r>
      <w:r>
        <w:rPr>
          <w:sz w:val="24"/>
        </w:rPr>
        <w:t>экологических</w:t>
      </w:r>
      <w:r>
        <w:rPr>
          <w:spacing w:val="-15"/>
          <w:sz w:val="24"/>
        </w:rPr>
        <w:t xml:space="preserve"> </w:t>
      </w:r>
      <w:r>
        <w:rPr>
          <w:sz w:val="24"/>
        </w:rPr>
        <w:t>проблем:</w:t>
      </w:r>
      <w:r>
        <w:rPr>
          <w:spacing w:val="-15"/>
          <w:sz w:val="24"/>
        </w:rPr>
        <w:t xml:space="preserve"> </w:t>
      </w:r>
      <w:r>
        <w:rPr>
          <w:sz w:val="24"/>
        </w:rPr>
        <w:t>описывать географические</w:t>
      </w:r>
      <w:r>
        <w:rPr>
          <w:spacing w:val="-13"/>
          <w:sz w:val="24"/>
        </w:rPr>
        <w:t xml:space="preserve"> </w:t>
      </w:r>
      <w:r>
        <w:rPr>
          <w:sz w:val="24"/>
        </w:rPr>
        <w:t>аспекты</w:t>
      </w:r>
      <w:r>
        <w:rPr>
          <w:spacing w:val="-12"/>
          <w:sz w:val="24"/>
        </w:rPr>
        <w:t xml:space="preserve"> </w:t>
      </w:r>
      <w:r>
        <w:rPr>
          <w:sz w:val="24"/>
        </w:rPr>
        <w:t>проблем</w:t>
      </w:r>
      <w:r>
        <w:rPr>
          <w:spacing w:val="-13"/>
          <w:sz w:val="24"/>
        </w:rPr>
        <w:t xml:space="preserve"> </w:t>
      </w:r>
      <w:r>
        <w:rPr>
          <w:sz w:val="24"/>
        </w:rPr>
        <w:t>взаимодействия</w:t>
      </w:r>
      <w:r>
        <w:rPr>
          <w:spacing w:val="-12"/>
          <w:sz w:val="24"/>
        </w:rPr>
        <w:t xml:space="preserve"> </w:t>
      </w:r>
      <w:r>
        <w:rPr>
          <w:sz w:val="24"/>
        </w:rPr>
        <w:t>природы</w:t>
      </w:r>
      <w:r>
        <w:rPr>
          <w:spacing w:val="-12"/>
          <w:sz w:val="24"/>
        </w:rPr>
        <w:t xml:space="preserve"> </w:t>
      </w:r>
      <w:r>
        <w:rPr>
          <w:sz w:val="24"/>
        </w:rPr>
        <w:t>и</w:t>
      </w:r>
      <w:r>
        <w:rPr>
          <w:spacing w:val="-11"/>
          <w:sz w:val="24"/>
        </w:rPr>
        <w:t xml:space="preserve"> </w:t>
      </w:r>
      <w:r>
        <w:rPr>
          <w:sz w:val="24"/>
        </w:rPr>
        <w:t>общества</w:t>
      </w:r>
      <w:r>
        <w:rPr>
          <w:spacing w:val="-13"/>
          <w:sz w:val="24"/>
        </w:rPr>
        <w:t xml:space="preserve"> </w:t>
      </w:r>
      <w:r>
        <w:rPr>
          <w:sz w:val="24"/>
        </w:rPr>
        <w:t>(различия</w:t>
      </w:r>
      <w:r>
        <w:rPr>
          <w:spacing w:val="-12"/>
          <w:sz w:val="24"/>
        </w:rPr>
        <w:t xml:space="preserve"> </w:t>
      </w:r>
      <w:r>
        <w:rPr>
          <w:sz w:val="24"/>
        </w:rPr>
        <w:t>в</w:t>
      </w:r>
      <w:r>
        <w:rPr>
          <w:spacing w:val="-6"/>
          <w:sz w:val="24"/>
        </w:rPr>
        <w:t xml:space="preserve"> </w:t>
      </w:r>
      <w:r>
        <w:rPr>
          <w:sz w:val="24"/>
        </w:rPr>
        <w:t>особенностях проявления глобальных изменений климата, повышения уровня</w:t>
      </w:r>
      <w:r>
        <w:rPr>
          <w:spacing w:val="40"/>
          <w:sz w:val="24"/>
        </w:rPr>
        <w:t xml:space="preserve"> </w:t>
      </w:r>
      <w:r>
        <w:rPr>
          <w:sz w:val="24"/>
        </w:rPr>
        <w:t xml:space="preserve">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Pr>
          <w:spacing w:val="-2"/>
          <w:sz w:val="24"/>
        </w:rPr>
        <w:t>уровне.</w:t>
      </w:r>
    </w:p>
    <w:p w:rsidR="0078730F" w:rsidRDefault="009E4B5E" w:rsidP="00DC3BA7">
      <w:pPr>
        <w:pStyle w:val="a4"/>
        <w:numPr>
          <w:ilvl w:val="2"/>
          <w:numId w:val="42"/>
        </w:numPr>
        <w:tabs>
          <w:tab w:val="left" w:pos="1852"/>
        </w:tabs>
        <w:spacing w:before="202"/>
        <w:ind w:left="1852" w:hanging="719"/>
        <w:rPr>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по</w:t>
      </w:r>
      <w:r>
        <w:rPr>
          <w:spacing w:val="-5"/>
          <w:sz w:val="24"/>
        </w:rPr>
        <w:t xml:space="preserve"> </w:t>
      </w:r>
      <w:r>
        <w:rPr>
          <w:spacing w:val="-2"/>
          <w:sz w:val="24"/>
        </w:rPr>
        <w:t>географии</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на</w:t>
      </w:r>
      <w:r>
        <w:rPr>
          <w:spacing w:val="-8"/>
        </w:rPr>
        <w:t xml:space="preserve"> </w:t>
      </w:r>
      <w:r>
        <w:t>базовом уровне</w:t>
      </w:r>
      <w:r>
        <w:rPr>
          <w:spacing w:val="-2"/>
        </w:rPr>
        <w:t xml:space="preserve"> </w:t>
      </w:r>
      <w:r>
        <w:t>к</w:t>
      </w:r>
      <w:r>
        <w:rPr>
          <w:spacing w:val="-1"/>
        </w:rPr>
        <w:t xml:space="preserve"> </w:t>
      </w:r>
      <w:r>
        <w:t>концу</w:t>
      </w:r>
      <w:r>
        <w:rPr>
          <w:spacing w:val="-16"/>
        </w:rPr>
        <w:t xml:space="preserve"> </w:t>
      </w:r>
      <w:r>
        <w:t>11</w:t>
      </w:r>
      <w:r>
        <w:rPr>
          <w:spacing w:val="-1"/>
        </w:rPr>
        <w:t xml:space="preserve"> </w:t>
      </w:r>
      <w:r>
        <w:t>класса</w:t>
      </w:r>
      <w:r>
        <w:rPr>
          <w:spacing w:val="-2"/>
        </w:rPr>
        <w:t xml:space="preserve"> </w:t>
      </w:r>
      <w:r>
        <w:t xml:space="preserve">должны </w:t>
      </w:r>
      <w:r>
        <w:rPr>
          <w:spacing w:val="-2"/>
        </w:rPr>
        <w:t>отражать:</w:t>
      </w:r>
    </w:p>
    <w:p w:rsidR="0078730F" w:rsidRDefault="009E4B5E" w:rsidP="00DC3BA7">
      <w:pPr>
        <w:pStyle w:val="a4"/>
        <w:numPr>
          <w:ilvl w:val="0"/>
          <w:numId w:val="37"/>
        </w:numPr>
        <w:tabs>
          <w:tab w:val="left" w:pos="1463"/>
        </w:tabs>
        <w:spacing w:before="246" w:line="276" w:lineRule="auto"/>
        <w:ind w:right="285" w:firstLine="708"/>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78730F" w:rsidRDefault="009E4B5E" w:rsidP="00DC3BA7">
      <w:pPr>
        <w:pStyle w:val="a4"/>
        <w:numPr>
          <w:ilvl w:val="0"/>
          <w:numId w:val="37"/>
        </w:numPr>
        <w:tabs>
          <w:tab w:val="left" w:pos="1424"/>
        </w:tabs>
        <w:spacing w:before="200" w:line="276" w:lineRule="auto"/>
        <w:ind w:right="294" w:firstLine="708"/>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78730F" w:rsidRDefault="009E4B5E">
      <w:pPr>
        <w:pStyle w:val="a3"/>
        <w:spacing w:before="198" w:line="278" w:lineRule="auto"/>
        <w:ind w:right="280"/>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8730F" w:rsidRDefault="009E4B5E">
      <w:pPr>
        <w:pStyle w:val="a3"/>
        <w:spacing w:before="197" w:line="276" w:lineRule="auto"/>
        <w:ind w:right="284"/>
      </w:pPr>
      <w:r>
        <w:t>описывать положение и взаиморасположение регионов и стран в пространстве, особенности</w:t>
      </w:r>
      <w:r>
        <w:rPr>
          <w:spacing w:val="-11"/>
        </w:rPr>
        <w:t xml:space="preserve"> </w:t>
      </w:r>
      <w:r>
        <w:t>природно-ресурсного</w:t>
      </w:r>
      <w:r>
        <w:rPr>
          <w:spacing w:val="-13"/>
        </w:rPr>
        <w:t xml:space="preserve"> </w:t>
      </w:r>
      <w:r>
        <w:t>капитала,</w:t>
      </w:r>
      <w:r>
        <w:rPr>
          <w:spacing w:val="-12"/>
        </w:rPr>
        <w:t xml:space="preserve"> </w:t>
      </w:r>
      <w:r>
        <w:t>населения</w:t>
      </w:r>
      <w:r>
        <w:rPr>
          <w:spacing w:val="-12"/>
        </w:rPr>
        <w:t xml:space="preserve"> </w:t>
      </w:r>
      <w:r>
        <w:t>и</w:t>
      </w:r>
      <w:r>
        <w:rPr>
          <w:spacing w:val="-12"/>
        </w:rPr>
        <w:t xml:space="preserve"> </w:t>
      </w:r>
      <w:r>
        <w:t>хозяйства</w:t>
      </w:r>
      <w:r>
        <w:rPr>
          <w:spacing w:val="-13"/>
        </w:rPr>
        <w:t xml:space="preserve"> </w:t>
      </w:r>
      <w:r>
        <w:t>регионов</w:t>
      </w:r>
      <w:r>
        <w:rPr>
          <w:spacing w:val="-13"/>
        </w:rPr>
        <w:t xml:space="preserve"> </w:t>
      </w:r>
      <w:r>
        <w:t>и</w:t>
      </w:r>
      <w:r>
        <w:rPr>
          <w:spacing w:val="-12"/>
        </w:rPr>
        <w:t xml:space="preserve"> </w:t>
      </w:r>
      <w:r>
        <w:t>изученных</w:t>
      </w:r>
      <w:r>
        <w:rPr>
          <w:spacing w:val="-10"/>
        </w:rPr>
        <w:t xml:space="preserve"> </w:t>
      </w:r>
      <w:r>
        <w:t>стран;</w:t>
      </w:r>
    </w:p>
    <w:p w:rsidR="0078730F" w:rsidRDefault="009E4B5E" w:rsidP="00DC3BA7">
      <w:pPr>
        <w:pStyle w:val="a4"/>
        <w:numPr>
          <w:ilvl w:val="0"/>
          <w:numId w:val="37"/>
        </w:numPr>
        <w:tabs>
          <w:tab w:val="left" w:pos="1717"/>
        </w:tabs>
        <w:spacing w:before="199" w:line="276" w:lineRule="auto"/>
        <w:ind w:right="287" w:firstLine="708"/>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78730F" w:rsidRDefault="009E4B5E">
      <w:pPr>
        <w:pStyle w:val="a3"/>
        <w:spacing w:before="202" w:line="276" w:lineRule="auto"/>
        <w:ind w:right="285"/>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8730F" w:rsidRDefault="009E4B5E">
      <w:pPr>
        <w:pStyle w:val="a3"/>
        <w:spacing w:before="198"/>
        <w:ind w:left="1133" w:firstLine="0"/>
        <w:jc w:val="left"/>
      </w:pPr>
      <w:r>
        <w:t>использовать</w:t>
      </w:r>
      <w:r>
        <w:rPr>
          <w:spacing w:val="-8"/>
        </w:rPr>
        <w:t xml:space="preserve"> </w:t>
      </w:r>
      <w:r>
        <w:t>знания</w:t>
      </w:r>
      <w:r>
        <w:rPr>
          <w:spacing w:val="-8"/>
        </w:rPr>
        <w:t xml:space="preserve"> </w:t>
      </w:r>
      <w:r>
        <w:t>об</w:t>
      </w:r>
      <w:r>
        <w:rPr>
          <w:spacing w:val="-14"/>
        </w:rPr>
        <w:t xml:space="preserve"> </w:t>
      </w:r>
      <w:r>
        <w:t>основных</w:t>
      </w:r>
      <w:r>
        <w:rPr>
          <w:spacing w:val="-4"/>
        </w:rPr>
        <w:t xml:space="preserve"> </w:t>
      </w:r>
      <w:r>
        <w:t>географических</w:t>
      </w:r>
      <w:r>
        <w:rPr>
          <w:spacing w:val="-4"/>
        </w:rPr>
        <w:t xml:space="preserve"> </w:t>
      </w:r>
      <w:r>
        <w:rPr>
          <w:spacing w:val="-2"/>
        </w:rPr>
        <w:t>закономерностях</w:t>
      </w:r>
    </w:p>
    <w:p w:rsidR="0078730F" w:rsidRDefault="009E4B5E">
      <w:pPr>
        <w:pStyle w:val="a3"/>
        <w:spacing w:before="242" w:line="276" w:lineRule="auto"/>
        <w:ind w:right="278"/>
      </w:pPr>
      <w:r>
        <w:t>для</w:t>
      </w:r>
      <w:r>
        <w:rPr>
          <w:spacing w:val="-8"/>
        </w:rPr>
        <w:t xml:space="preserve"> </w:t>
      </w:r>
      <w:r>
        <w:t>определения</w:t>
      </w:r>
      <w:r>
        <w:rPr>
          <w:spacing w:val="-7"/>
        </w:rPr>
        <w:t xml:space="preserve"> </w:t>
      </w:r>
      <w:r>
        <w:t>географических</w:t>
      </w:r>
      <w:r>
        <w:rPr>
          <w:spacing w:val="-7"/>
        </w:rPr>
        <w:t xml:space="preserve"> </w:t>
      </w:r>
      <w:r>
        <w:t>факторов</w:t>
      </w:r>
      <w:r>
        <w:rPr>
          <w:spacing w:val="-8"/>
        </w:rPr>
        <w:t xml:space="preserve"> </w:t>
      </w:r>
      <w:r>
        <w:t>международной</w:t>
      </w:r>
      <w:r>
        <w:rPr>
          <w:spacing w:val="-6"/>
        </w:rPr>
        <w:t xml:space="preserve"> </w:t>
      </w:r>
      <w:r>
        <w:t>хозяйственнойспециализации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международном геграфическом</w:t>
      </w:r>
      <w:r>
        <w:rPr>
          <w:spacing w:val="-5"/>
        </w:rPr>
        <w:t xml:space="preserve"> </w:t>
      </w:r>
      <w:r>
        <w:t>разделении</w:t>
      </w:r>
      <w:r>
        <w:rPr>
          <w:spacing w:val="-6"/>
        </w:rPr>
        <w:t xml:space="preserve"> </w:t>
      </w:r>
      <w:r>
        <w:t>труда</w:t>
      </w:r>
      <w:r>
        <w:rPr>
          <w:spacing w:val="-5"/>
        </w:rPr>
        <w:t xml:space="preserve"> </w:t>
      </w:r>
      <w:r>
        <w:t>(МГРТ);</w:t>
      </w:r>
      <w:r>
        <w:rPr>
          <w:spacing w:val="-4"/>
        </w:rPr>
        <w:t xml:space="preserve"> </w:t>
      </w:r>
      <w:r>
        <w:t>для</w:t>
      </w:r>
      <w:r>
        <w:rPr>
          <w:spacing w:val="-4"/>
        </w:rPr>
        <w:t xml:space="preserve"> </w:t>
      </w:r>
      <w:r>
        <w:t>классификации</w:t>
      </w:r>
      <w:r>
        <w:rPr>
          <w:spacing w:val="-4"/>
        </w:rPr>
        <w:t xml:space="preserve"> </w:t>
      </w:r>
      <w:r>
        <w:t>стран</w:t>
      </w:r>
      <w:r>
        <w:rPr>
          <w:spacing w:val="-4"/>
        </w:rPr>
        <w:t xml:space="preserve"> </w:t>
      </w:r>
      <w:r>
        <w:t>отдельных регионов</w:t>
      </w:r>
      <w:r>
        <w:rPr>
          <w:spacing w:val="-5"/>
        </w:rPr>
        <w:t xml:space="preserve"> </w:t>
      </w:r>
      <w:r>
        <w:t>мира,</w:t>
      </w:r>
      <w:r>
        <w:rPr>
          <w:spacing w:val="-4"/>
        </w:rPr>
        <w:t xml:space="preserve"> </w:t>
      </w:r>
      <w:r>
        <w:t>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78730F" w:rsidRDefault="009E4B5E">
      <w:pPr>
        <w:pStyle w:val="a3"/>
        <w:spacing w:before="201"/>
        <w:ind w:left="1133" w:firstLine="0"/>
        <w:jc w:val="left"/>
      </w:pPr>
      <w:r>
        <w:t>устанавливать</w:t>
      </w:r>
      <w:r>
        <w:rPr>
          <w:spacing w:val="-14"/>
        </w:rPr>
        <w:t xml:space="preserve"> </w:t>
      </w:r>
      <w:r>
        <w:t>взаимосвязи</w:t>
      </w:r>
      <w:r>
        <w:rPr>
          <w:spacing w:val="-8"/>
        </w:rPr>
        <w:t xml:space="preserve"> </w:t>
      </w:r>
      <w:r>
        <w:t>между</w:t>
      </w:r>
      <w:r>
        <w:rPr>
          <w:spacing w:val="-15"/>
        </w:rPr>
        <w:t xml:space="preserve"> </w:t>
      </w:r>
      <w:r>
        <w:t>социально-</w:t>
      </w:r>
      <w:r>
        <w:rPr>
          <w:spacing w:val="-2"/>
        </w:rPr>
        <w:t>экономическими</w:t>
      </w:r>
    </w:p>
    <w:p w:rsidR="0078730F" w:rsidRDefault="009E4B5E">
      <w:pPr>
        <w:pStyle w:val="a3"/>
        <w:spacing w:before="242" w:line="276" w:lineRule="auto"/>
        <w:ind w:right="281"/>
      </w:pPr>
      <w:r>
        <w:t>и геоэкологическими процессами и явлениями в изученных странах; природными условиями</w:t>
      </w:r>
      <w:r>
        <w:rPr>
          <w:spacing w:val="-13"/>
        </w:rPr>
        <w:t xml:space="preserve"> </w:t>
      </w:r>
      <w:r>
        <w:t>и</w:t>
      </w:r>
      <w:r>
        <w:rPr>
          <w:spacing w:val="-13"/>
        </w:rPr>
        <w:t xml:space="preserve"> </w:t>
      </w:r>
      <w:r>
        <w:t>размещением</w:t>
      </w:r>
      <w:r>
        <w:rPr>
          <w:spacing w:val="-14"/>
        </w:rPr>
        <w:t xml:space="preserve"> </w:t>
      </w:r>
      <w:r>
        <w:t>населения,</w:t>
      </w:r>
      <w:r>
        <w:rPr>
          <w:spacing w:val="-14"/>
        </w:rPr>
        <w:t xml:space="preserve"> </w:t>
      </w:r>
      <w:r>
        <w:t>природными</w:t>
      </w:r>
      <w:r>
        <w:rPr>
          <w:spacing w:val="-10"/>
        </w:rPr>
        <w:t xml:space="preserve"> </w:t>
      </w:r>
      <w:r>
        <w:t>условиями</w:t>
      </w:r>
      <w:r>
        <w:rPr>
          <w:spacing w:val="-13"/>
        </w:rPr>
        <w:t xml:space="preserve"> </w:t>
      </w:r>
      <w:r>
        <w:t>и</w:t>
      </w:r>
      <w:r>
        <w:rPr>
          <w:spacing w:val="-13"/>
        </w:rPr>
        <w:t xml:space="preserve"> </w:t>
      </w:r>
      <w:r>
        <w:t>природно-ресурсным</w:t>
      </w:r>
      <w:r>
        <w:rPr>
          <w:spacing w:val="-15"/>
        </w:rPr>
        <w:t xml:space="preserve"> </w:t>
      </w:r>
      <w:r>
        <w:t>капиталом и отраслевой структурой хозяйства изученных стран;</w:t>
      </w:r>
    </w:p>
    <w:p w:rsidR="0078730F" w:rsidRDefault="009E4B5E">
      <w:pPr>
        <w:pStyle w:val="a3"/>
        <w:spacing w:before="201" w:line="278" w:lineRule="auto"/>
        <w:ind w:right="285"/>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8730F" w:rsidRDefault="009E4B5E">
      <w:pPr>
        <w:pStyle w:val="a3"/>
        <w:spacing w:before="195" w:line="278" w:lineRule="auto"/>
        <w:ind w:right="293"/>
      </w:pPr>
      <w:r>
        <w:t xml:space="preserve">формулировать и (или) обосновывать выводы на основе использования географических </w:t>
      </w:r>
      <w:r>
        <w:rPr>
          <w:spacing w:val="-2"/>
        </w:rPr>
        <w:t>знаний;</w:t>
      </w:r>
    </w:p>
    <w:p w:rsidR="0078730F" w:rsidRDefault="009E4B5E" w:rsidP="00DC3BA7">
      <w:pPr>
        <w:pStyle w:val="a4"/>
        <w:numPr>
          <w:ilvl w:val="0"/>
          <w:numId w:val="37"/>
        </w:numPr>
        <w:tabs>
          <w:tab w:val="left" w:pos="1520"/>
        </w:tabs>
        <w:spacing w:before="192" w:line="276" w:lineRule="auto"/>
        <w:ind w:right="281" w:firstLine="70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0" w:firstLine="0"/>
      </w:pPr>
      <w:r>
        <w:lastRenderedPageBreak/>
        <w:t>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730F" w:rsidRDefault="009E4B5E" w:rsidP="00DC3BA7">
      <w:pPr>
        <w:pStyle w:val="a4"/>
        <w:numPr>
          <w:ilvl w:val="0"/>
          <w:numId w:val="37"/>
        </w:numPr>
        <w:tabs>
          <w:tab w:val="left" w:pos="1436"/>
        </w:tabs>
        <w:spacing w:before="202" w:line="276" w:lineRule="auto"/>
        <w:ind w:right="283"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w:t>
      </w:r>
      <w:r>
        <w:rPr>
          <w:spacing w:val="-4"/>
          <w:sz w:val="24"/>
        </w:rPr>
        <w:t xml:space="preserve"> </w:t>
      </w:r>
      <w:r>
        <w:rPr>
          <w:sz w:val="24"/>
        </w:rPr>
        <w:t>фиксации результатов наблюдения (исследования); формулировать обобщения и выводы по результатам наблюдения (исследования);</w:t>
      </w:r>
    </w:p>
    <w:p w:rsidR="0078730F" w:rsidRDefault="009E4B5E" w:rsidP="00DC3BA7">
      <w:pPr>
        <w:pStyle w:val="a4"/>
        <w:numPr>
          <w:ilvl w:val="0"/>
          <w:numId w:val="37"/>
        </w:numPr>
        <w:tabs>
          <w:tab w:val="left" w:pos="1578"/>
        </w:tabs>
        <w:spacing w:before="204" w:line="276" w:lineRule="auto"/>
        <w:ind w:right="273" w:firstLine="708"/>
        <w:rPr>
          <w:sz w:val="24"/>
        </w:rPr>
      </w:pPr>
      <w:r>
        <w:rPr>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spacing w:val="-2"/>
          <w:sz w:val="24"/>
        </w:rPr>
        <w:t>прогнозирования:</w:t>
      </w:r>
    </w:p>
    <w:p w:rsidR="0078730F" w:rsidRDefault="009E4B5E">
      <w:pPr>
        <w:pStyle w:val="a3"/>
        <w:spacing w:before="199" w:line="276" w:lineRule="auto"/>
        <w:ind w:right="279"/>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730F" w:rsidRDefault="009E4B5E">
      <w:pPr>
        <w:pStyle w:val="a3"/>
        <w:spacing w:before="200" w:line="276" w:lineRule="auto"/>
        <w:ind w:right="27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78730F" w:rsidRDefault="009E4B5E">
      <w:pPr>
        <w:pStyle w:val="a3"/>
        <w:spacing w:before="202" w:line="276" w:lineRule="auto"/>
        <w:ind w:right="277"/>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w:t>
      </w:r>
      <w:r>
        <w:rPr>
          <w:spacing w:val="-11"/>
        </w:rPr>
        <w:t xml:space="preserve"> </w:t>
      </w:r>
      <w:r>
        <w:t>регионы</w:t>
      </w:r>
      <w:r>
        <w:rPr>
          <w:spacing w:val="-13"/>
        </w:rPr>
        <w:t xml:space="preserve"> </w:t>
      </w:r>
      <w:r>
        <w:t>и</w:t>
      </w:r>
      <w:r>
        <w:rPr>
          <w:spacing w:val="-12"/>
        </w:rPr>
        <w:t xml:space="preserve"> </w:t>
      </w:r>
      <w:r>
        <w:t>страны,</w:t>
      </w:r>
      <w:r>
        <w:rPr>
          <w:spacing w:val="-11"/>
        </w:rPr>
        <w:t xml:space="preserve"> </w:t>
      </w:r>
      <w:r>
        <w:t>а</w:t>
      </w:r>
      <w:r>
        <w:rPr>
          <w:spacing w:val="-14"/>
        </w:rPr>
        <w:t xml:space="preserve"> </w:t>
      </w:r>
      <w:r>
        <w:t>также</w:t>
      </w:r>
      <w:r>
        <w:rPr>
          <w:spacing w:val="-14"/>
        </w:rPr>
        <w:t xml:space="preserve"> </w:t>
      </w:r>
      <w:r>
        <w:t>географические</w:t>
      </w:r>
      <w:r>
        <w:rPr>
          <w:spacing w:val="-11"/>
        </w:rPr>
        <w:t xml:space="preserve"> </w:t>
      </w:r>
      <w:r>
        <w:t>процессы</w:t>
      </w:r>
      <w:r>
        <w:rPr>
          <w:spacing w:val="-13"/>
        </w:rPr>
        <w:t xml:space="preserve"> </w:t>
      </w:r>
      <w:r>
        <w:t>и</w:t>
      </w:r>
      <w:r>
        <w:rPr>
          <w:spacing w:val="-12"/>
        </w:rPr>
        <w:t xml:space="preserve"> </w:t>
      </w:r>
      <w:r>
        <w:t>явления,</w:t>
      </w:r>
      <w:r>
        <w:rPr>
          <w:spacing w:val="-13"/>
        </w:rPr>
        <w:t xml:space="preserve"> </w:t>
      </w:r>
      <w:r>
        <w:t>происходящие в них; географические</w:t>
      </w:r>
      <w:r>
        <w:rPr>
          <w:spacing w:val="-1"/>
        </w:rPr>
        <w:t xml:space="preserve"> </w:t>
      </w:r>
      <w:r>
        <w:t>факторы международной</w:t>
      </w:r>
      <w:r>
        <w:rPr>
          <w:spacing w:val="-1"/>
        </w:rPr>
        <w:t xml:space="preserve"> </w:t>
      </w:r>
      <w:r>
        <w:t>хозяйственной специализации отдельных стран с использованием источников географической информации;</w:t>
      </w:r>
    </w:p>
    <w:p w:rsidR="0078730F" w:rsidRDefault="009E4B5E">
      <w:pPr>
        <w:pStyle w:val="a3"/>
        <w:spacing w:before="202" w:line="276" w:lineRule="auto"/>
        <w:ind w:right="276"/>
      </w:pPr>
      <w:r>
        <w:t>определять и находить в комплексе источников недостоверную и противоречивую географическую</w:t>
      </w:r>
      <w:r>
        <w:rPr>
          <w:spacing w:val="-11"/>
        </w:rPr>
        <w:t xml:space="preserve"> </w:t>
      </w:r>
      <w:r>
        <w:t>информацию</w:t>
      </w:r>
      <w:r>
        <w:rPr>
          <w:spacing w:val="-10"/>
        </w:rPr>
        <w:t xml:space="preserve"> </w:t>
      </w:r>
      <w:r>
        <w:t>о</w:t>
      </w:r>
      <w:r>
        <w:rPr>
          <w:spacing w:val="-12"/>
        </w:rPr>
        <w:t xml:space="preserve"> </w:t>
      </w:r>
      <w:r>
        <w:t>регионах</w:t>
      </w:r>
      <w:r>
        <w:rPr>
          <w:spacing w:val="-9"/>
        </w:rPr>
        <w:t xml:space="preserve"> </w:t>
      </w:r>
      <w:r>
        <w:t>мира</w:t>
      </w:r>
      <w:r>
        <w:rPr>
          <w:spacing w:val="-12"/>
        </w:rPr>
        <w:t xml:space="preserve"> </w:t>
      </w:r>
      <w:r>
        <w:t>и</w:t>
      </w:r>
      <w:r>
        <w:rPr>
          <w:spacing w:val="-11"/>
        </w:rPr>
        <w:t xml:space="preserve"> </w:t>
      </w:r>
      <w:r>
        <w:t>странах</w:t>
      </w:r>
      <w:r>
        <w:rPr>
          <w:spacing w:val="-9"/>
        </w:rPr>
        <w:t xml:space="preserve"> </w:t>
      </w:r>
      <w:r>
        <w:t>для</w:t>
      </w:r>
      <w:r>
        <w:rPr>
          <w:spacing w:val="-12"/>
        </w:rPr>
        <w:t xml:space="preserve"> </w:t>
      </w:r>
      <w:r>
        <w:t>решения</w:t>
      </w:r>
      <w:r>
        <w:rPr>
          <w:spacing w:val="-11"/>
        </w:rPr>
        <w:t xml:space="preserve"> </w:t>
      </w:r>
      <w:r>
        <w:t>учебных</w:t>
      </w:r>
      <w:r>
        <w:rPr>
          <w:spacing w:val="-9"/>
        </w:rPr>
        <w:t xml:space="preserve"> </w:t>
      </w:r>
      <w:r>
        <w:t>и</w:t>
      </w:r>
      <w:r>
        <w:rPr>
          <w:spacing w:val="-11"/>
        </w:rPr>
        <w:t xml:space="preserve"> </w:t>
      </w:r>
      <w:r>
        <w:t>(или)</w:t>
      </w:r>
      <w:r>
        <w:rPr>
          <w:spacing w:val="-13"/>
        </w:rPr>
        <w:t xml:space="preserve"> </w:t>
      </w:r>
      <w:r>
        <w:t>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78730F" w:rsidRDefault="009E4B5E" w:rsidP="00DC3BA7">
      <w:pPr>
        <w:pStyle w:val="a4"/>
        <w:numPr>
          <w:ilvl w:val="0"/>
          <w:numId w:val="37"/>
        </w:numPr>
        <w:tabs>
          <w:tab w:val="left" w:pos="1501"/>
        </w:tabs>
        <w:spacing w:before="199" w:line="276" w:lineRule="auto"/>
        <w:ind w:right="281" w:firstLine="708"/>
        <w:rPr>
          <w:sz w:val="24"/>
        </w:rPr>
      </w:pPr>
      <w:r>
        <w:rPr>
          <w:sz w:val="24"/>
        </w:rPr>
        <w:t>владение умениями географического анализа и интерпретации информации из различных источников:</w:t>
      </w:r>
    </w:p>
    <w:p w:rsidR="0078730F" w:rsidRDefault="009E4B5E">
      <w:pPr>
        <w:pStyle w:val="a3"/>
        <w:spacing w:before="198"/>
        <w:ind w:left="1133" w:firstLine="0"/>
        <w:jc w:val="left"/>
      </w:pPr>
      <w:r>
        <w:t>находить,</w:t>
      </w:r>
      <w:r>
        <w:rPr>
          <w:spacing w:val="-11"/>
        </w:rPr>
        <w:t xml:space="preserve"> </w:t>
      </w:r>
      <w:r>
        <w:t>отбирать,</w:t>
      </w:r>
      <w:r>
        <w:rPr>
          <w:spacing w:val="-9"/>
        </w:rPr>
        <w:t xml:space="preserve"> </w:t>
      </w:r>
      <w:r>
        <w:t>систематизировать</w:t>
      </w:r>
      <w:r>
        <w:rPr>
          <w:spacing w:val="-10"/>
        </w:rPr>
        <w:t xml:space="preserve"> </w:t>
      </w:r>
      <w:r>
        <w:t>информацию,</w:t>
      </w:r>
      <w:r>
        <w:rPr>
          <w:spacing w:val="-8"/>
        </w:rPr>
        <w:t xml:space="preserve"> </w:t>
      </w:r>
      <w:r>
        <w:rPr>
          <w:spacing w:val="-2"/>
        </w:rPr>
        <w:t>необходимую</w:t>
      </w:r>
    </w:p>
    <w:p w:rsidR="0078730F" w:rsidRDefault="009E4B5E">
      <w:pPr>
        <w:pStyle w:val="a3"/>
        <w:spacing w:before="245" w:line="276" w:lineRule="auto"/>
        <w:ind w:right="281"/>
      </w:pPr>
      <w:r>
        <w:t>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глобальных проблем</w:t>
      </w:r>
      <w:r>
        <w:rPr>
          <w:spacing w:val="-6"/>
        </w:rPr>
        <w:t xml:space="preserve"> </w:t>
      </w:r>
      <w:r>
        <w:t>человечества</w:t>
      </w:r>
      <w:r>
        <w:rPr>
          <w:spacing w:val="-4"/>
        </w:rPr>
        <w:t xml:space="preserve"> </w:t>
      </w:r>
      <w:r>
        <w:t>и</w:t>
      </w:r>
      <w:r>
        <w:rPr>
          <w:spacing w:val="-2"/>
        </w:rPr>
        <w:t xml:space="preserve"> </w:t>
      </w:r>
      <w:r>
        <w:t>их проявления</w:t>
      </w:r>
      <w:r>
        <w:rPr>
          <w:spacing w:val="-2"/>
        </w:rPr>
        <w:t xml:space="preserve"> </w:t>
      </w:r>
      <w:r>
        <w:t>на</w:t>
      </w:r>
      <w:r>
        <w:rPr>
          <w:spacing w:val="-4"/>
        </w:rPr>
        <w:t xml:space="preserve"> </w:t>
      </w:r>
      <w:r>
        <w:t>территории</w:t>
      </w:r>
      <w:r>
        <w:rPr>
          <w:spacing w:val="-3"/>
        </w:rPr>
        <w:t xml:space="preserve"> </w:t>
      </w:r>
      <w:r>
        <w:t>регионов</w:t>
      </w:r>
      <w:r>
        <w:rPr>
          <w:spacing w:val="-4"/>
        </w:rPr>
        <w:t xml:space="preserve"> </w:t>
      </w:r>
      <w:r>
        <w:t>мира</w:t>
      </w:r>
      <w:r>
        <w:rPr>
          <w:spacing w:val="-2"/>
        </w:rPr>
        <w:t xml:space="preserve"> </w:t>
      </w:r>
      <w:r>
        <w:t>и</w:t>
      </w:r>
      <w:r>
        <w:rPr>
          <w:spacing w:val="-2"/>
        </w:rPr>
        <w:t xml:space="preserve"> </w:t>
      </w:r>
      <w:r>
        <w:t>стран</w:t>
      </w:r>
      <w:r>
        <w:rPr>
          <w:spacing w:val="-3"/>
        </w:rPr>
        <w:t xml:space="preserve"> </w:t>
      </w:r>
      <w:r>
        <w:t>(в</w:t>
      </w:r>
      <w:r>
        <w:rPr>
          <w:spacing w:val="-6"/>
        </w:rPr>
        <w:t xml:space="preserve"> </w:t>
      </w:r>
      <w:r>
        <w:t>том числе в России);</w:t>
      </w:r>
    </w:p>
    <w:p w:rsidR="0078730F" w:rsidRDefault="009E4B5E">
      <w:pPr>
        <w:pStyle w:val="a3"/>
        <w:spacing w:before="190" w:line="276" w:lineRule="auto"/>
        <w:ind w:right="287"/>
      </w:pPr>
      <w:r>
        <w:t>представлять</w:t>
      </w:r>
      <w:r>
        <w:rPr>
          <w:spacing w:val="-11"/>
        </w:rPr>
        <w:t xml:space="preserve"> </w:t>
      </w:r>
      <w:r>
        <w:t>в</w:t>
      </w:r>
      <w:r>
        <w:rPr>
          <w:spacing w:val="-12"/>
        </w:rPr>
        <w:t xml:space="preserve"> </w:t>
      </w:r>
      <w:r>
        <w:t>различных</w:t>
      </w:r>
      <w:r>
        <w:rPr>
          <w:spacing w:val="-9"/>
        </w:rPr>
        <w:t xml:space="preserve"> </w:t>
      </w:r>
      <w:r>
        <w:t>формах</w:t>
      </w:r>
      <w:r>
        <w:rPr>
          <w:spacing w:val="-10"/>
        </w:rPr>
        <w:t xml:space="preserve"> </w:t>
      </w:r>
      <w:r>
        <w:t>(графики,</w:t>
      </w:r>
      <w:r>
        <w:rPr>
          <w:spacing w:val="-12"/>
        </w:rPr>
        <w:t xml:space="preserve"> </w:t>
      </w:r>
      <w:r>
        <w:t>таблицы,</w:t>
      </w:r>
      <w:r>
        <w:rPr>
          <w:spacing w:val="-12"/>
        </w:rPr>
        <w:t xml:space="preserve"> </w:t>
      </w:r>
      <w:r>
        <w:t>схемы,</w:t>
      </w:r>
      <w:r>
        <w:rPr>
          <w:spacing w:val="-12"/>
        </w:rPr>
        <w:t xml:space="preserve"> </w:t>
      </w:r>
      <w:r>
        <w:t>диаграммы,</w:t>
      </w:r>
      <w:r>
        <w:rPr>
          <w:spacing w:val="-12"/>
        </w:rPr>
        <w:t xml:space="preserve"> </w:t>
      </w:r>
      <w:r>
        <w:t>карты</w:t>
      </w:r>
      <w:r>
        <w:rPr>
          <w:spacing w:val="-9"/>
        </w:rPr>
        <w:t xml:space="preserve"> </w:t>
      </w:r>
      <w:r>
        <w:t>и</w:t>
      </w:r>
      <w:r>
        <w:rPr>
          <w:spacing w:val="-11"/>
        </w:rPr>
        <w:t xml:space="preserve"> </w:t>
      </w:r>
      <w:r>
        <w:t>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8730F" w:rsidRDefault="009E4B5E">
      <w:pPr>
        <w:pStyle w:val="a3"/>
        <w:spacing w:before="202" w:line="278" w:lineRule="auto"/>
        <w:ind w:right="281"/>
      </w:pPr>
      <w:r>
        <w:t>формулировать выводы и заключения на основе анализа и интерпретации информации</w:t>
      </w:r>
      <w:r>
        <w:rPr>
          <w:spacing w:val="80"/>
        </w:rPr>
        <w:t xml:space="preserve"> </w:t>
      </w:r>
      <w:r>
        <w:t>из различных источников;</w:t>
      </w:r>
    </w:p>
    <w:p w:rsidR="0078730F" w:rsidRDefault="009E4B5E">
      <w:pPr>
        <w:pStyle w:val="a3"/>
        <w:spacing w:before="192" w:line="280" w:lineRule="auto"/>
        <w:ind w:right="279"/>
      </w:pPr>
      <w:r>
        <w:t xml:space="preserve">критически оценивать и интерпретировать информацию, получаемую из различных </w:t>
      </w:r>
      <w:r>
        <w:rPr>
          <w:spacing w:val="-2"/>
        </w:rPr>
        <w:t>источников;</w:t>
      </w:r>
    </w:p>
    <w:p w:rsidR="0078730F" w:rsidRDefault="009E4B5E">
      <w:pPr>
        <w:pStyle w:val="a3"/>
        <w:spacing w:before="191" w:line="278" w:lineRule="auto"/>
        <w:ind w:right="284"/>
      </w:pPr>
      <w:r>
        <w:t>использовать различные</w:t>
      </w:r>
      <w:r>
        <w:rPr>
          <w:spacing w:val="-2"/>
        </w:rPr>
        <w:t xml:space="preserve"> </w:t>
      </w:r>
      <w:r>
        <w:t>источники географической информации</w:t>
      </w:r>
      <w:r>
        <w:rPr>
          <w:spacing w:val="-2"/>
        </w:rPr>
        <w:t xml:space="preserve"> </w:t>
      </w:r>
      <w:r>
        <w:t>для</w:t>
      </w:r>
      <w:r>
        <w:rPr>
          <w:spacing w:val="-3"/>
        </w:rPr>
        <w:t xml:space="preserve"> </w:t>
      </w:r>
      <w:r>
        <w:t>решения учебных и (или) практико-ориентированных задач;</w:t>
      </w:r>
    </w:p>
    <w:p w:rsidR="0078730F" w:rsidRDefault="009E4B5E" w:rsidP="00DC3BA7">
      <w:pPr>
        <w:pStyle w:val="a4"/>
        <w:numPr>
          <w:ilvl w:val="0"/>
          <w:numId w:val="37"/>
        </w:numPr>
        <w:tabs>
          <w:tab w:val="left" w:pos="1525"/>
        </w:tabs>
        <w:spacing w:before="194" w:line="278" w:lineRule="auto"/>
        <w:ind w:right="275" w:firstLine="708"/>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78730F" w:rsidRDefault="009E4B5E">
      <w:pPr>
        <w:pStyle w:val="a3"/>
        <w:spacing w:before="195" w:line="276" w:lineRule="auto"/>
        <w:ind w:right="273"/>
      </w:pPr>
      <w: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78730F" w:rsidRDefault="009E4B5E">
      <w:pPr>
        <w:pStyle w:val="a3"/>
        <w:spacing w:before="200" w:line="276" w:lineRule="auto"/>
        <w:ind w:right="278"/>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8730F" w:rsidRDefault="009E4B5E" w:rsidP="00DC3BA7">
      <w:pPr>
        <w:pStyle w:val="a4"/>
        <w:numPr>
          <w:ilvl w:val="0"/>
          <w:numId w:val="37"/>
        </w:numPr>
        <w:tabs>
          <w:tab w:val="left" w:pos="1592"/>
        </w:tabs>
        <w:spacing w:before="202" w:line="276" w:lineRule="auto"/>
        <w:ind w:right="271" w:firstLine="708"/>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w:t>
      </w:r>
      <w:r>
        <w:rPr>
          <w:spacing w:val="-15"/>
          <w:sz w:val="24"/>
        </w:rPr>
        <w:t xml:space="preserve"> </w:t>
      </w:r>
      <w:r>
        <w:rPr>
          <w:sz w:val="24"/>
        </w:rPr>
        <w:t>экономике;</w:t>
      </w:r>
      <w:r>
        <w:rPr>
          <w:spacing w:val="-15"/>
          <w:sz w:val="24"/>
        </w:rPr>
        <w:t xml:space="preserve"> </w:t>
      </w:r>
      <w:r>
        <w:rPr>
          <w:sz w:val="24"/>
        </w:rPr>
        <w:t>конкурентные</w:t>
      </w:r>
      <w:r>
        <w:rPr>
          <w:spacing w:val="-15"/>
          <w:sz w:val="24"/>
        </w:rPr>
        <w:t xml:space="preserve"> </w:t>
      </w:r>
      <w:r>
        <w:rPr>
          <w:sz w:val="24"/>
        </w:rPr>
        <w:t>преимущества</w:t>
      </w:r>
      <w:r>
        <w:rPr>
          <w:spacing w:val="-15"/>
          <w:sz w:val="24"/>
        </w:rPr>
        <w:t xml:space="preserve"> </w:t>
      </w:r>
      <w:r>
        <w:rPr>
          <w:sz w:val="24"/>
        </w:rPr>
        <w:t>экономики</w:t>
      </w:r>
      <w:r>
        <w:rPr>
          <w:spacing w:val="-14"/>
          <w:sz w:val="24"/>
        </w:rPr>
        <w:t xml:space="preserve"> </w:t>
      </w:r>
      <w:r>
        <w:rPr>
          <w:sz w:val="24"/>
        </w:rPr>
        <w:t>России;</w:t>
      </w:r>
      <w:r>
        <w:rPr>
          <w:spacing w:val="-15"/>
          <w:sz w:val="24"/>
        </w:rPr>
        <w:t xml:space="preserve"> </w:t>
      </w:r>
      <w:r>
        <w:rPr>
          <w:sz w:val="24"/>
        </w:rPr>
        <w:t>различные</w:t>
      </w:r>
      <w:r>
        <w:rPr>
          <w:spacing w:val="-15"/>
          <w:sz w:val="24"/>
        </w:rPr>
        <w:t xml:space="preserve"> </w:t>
      </w:r>
      <w:r>
        <w:rPr>
          <w:sz w:val="24"/>
        </w:rPr>
        <w:t>точки</w:t>
      </w:r>
      <w:r>
        <w:rPr>
          <w:spacing w:val="-14"/>
          <w:sz w:val="24"/>
        </w:rPr>
        <w:t xml:space="preserve"> </w:t>
      </w:r>
      <w:r>
        <w:rPr>
          <w:sz w:val="24"/>
        </w:rPr>
        <w:t>зрения</w:t>
      </w:r>
      <w:r>
        <w:rPr>
          <w:spacing w:val="-7"/>
          <w:sz w:val="24"/>
        </w:rPr>
        <w:t xml:space="preserve"> </w:t>
      </w:r>
      <w:r>
        <w:rPr>
          <w:sz w:val="24"/>
        </w:rPr>
        <w:t>по актуальным экологическим и социально-экономическим проблемам мира и России;изменения направления международных экономических связей России в новых экономических условиях;</w:t>
      </w:r>
    </w:p>
    <w:p w:rsidR="0078730F" w:rsidRDefault="009E4B5E" w:rsidP="00DC3BA7">
      <w:pPr>
        <w:pStyle w:val="a4"/>
        <w:numPr>
          <w:ilvl w:val="0"/>
          <w:numId w:val="37"/>
        </w:numPr>
        <w:tabs>
          <w:tab w:val="left" w:pos="1607"/>
        </w:tabs>
        <w:spacing w:before="199" w:line="276" w:lineRule="auto"/>
        <w:ind w:right="280" w:firstLine="708"/>
        <w:rPr>
          <w:sz w:val="24"/>
        </w:rPr>
      </w:pPr>
      <w:r>
        <w:rPr>
          <w:sz w:val="24"/>
        </w:rPr>
        <w:t>сформированность знаний об основных проблемах взаимодействия природы и общества,</w:t>
      </w:r>
      <w:r>
        <w:rPr>
          <w:spacing w:val="-15"/>
          <w:sz w:val="24"/>
        </w:rPr>
        <w:t xml:space="preserve"> </w:t>
      </w:r>
      <w:r>
        <w:rPr>
          <w:sz w:val="24"/>
        </w:rPr>
        <w:t>о</w:t>
      </w:r>
      <w:r>
        <w:rPr>
          <w:spacing w:val="-15"/>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социально-экономических</w:t>
      </w:r>
      <w:r>
        <w:rPr>
          <w:spacing w:val="-15"/>
          <w:sz w:val="24"/>
        </w:rPr>
        <w:t xml:space="preserve"> </w:t>
      </w:r>
      <w:r>
        <w:rPr>
          <w:sz w:val="24"/>
        </w:rPr>
        <w:t>аспектах</w:t>
      </w:r>
      <w:r>
        <w:rPr>
          <w:spacing w:val="-15"/>
          <w:sz w:val="24"/>
        </w:rPr>
        <w:t xml:space="preserve"> </w:t>
      </w:r>
      <w:r>
        <w:rPr>
          <w:sz w:val="24"/>
        </w:rPr>
        <w:t>экологических</w:t>
      </w:r>
      <w:r>
        <w:rPr>
          <w:spacing w:val="-15"/>
          <w:sz w:val="24"/>
        </w:rPr>
        <w:t xml:space="preserve"> </w:t>
      </w:r>
      <w:r>
        <w:rPr>
          <w:sz w:val="24"/>
        </w:rPr>
        <w:t>проблем:</w:t>
      </w:r>
      <w:r>
        <w:rPr>
          <w:spacing w:val="-15"/>
          <w:sz w:val="24"/>
        </w:rPr>
        <w:t xml:space="preserve"> </w:t>
      </w:r>
      <w:r>
        <w:rPr>
          <w:sz w:val="24"/>
        </w:rPr>
        <w:t>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2"/>
        <w:numPr>
          <w:ilvl w:val="0"/>
          <w:numId w:val="42"/>
        </w:numPr>
        <w:tabs>
          <w:tab w:val="left" w:pos="1865"/>
        </w:tabs>
        <w:spacing w:before="69"/>
        <w:ind w:left="1865" w:hanging="360"/>
        <w:jc w:val="left"/>
      </w:pPr>
      <w:r>
        <w:lastRenderedPageBreak/>
        <w:t>Рабочая</w:t>
      </w:r>
      <w:r>
        <w:rPr>
          <w:spacing w:val="-8"/>
        </w:rPr>
        <w:t xml:space="preserve"> </w:t>
      </w:r>
      <w:r>
        <w:t>программа</w:t>
      </w:r>
      <w:r>
        <w:rPr>
          <w:spacing w:val="-6"/>
        </w:rPr>
        <w:t xml:space="preserve"> </w:t>
      </w:r>
      <w:r>
        <w:t>по</w:t>
      </w:r>
      <w:r>
        <w:rPr>
          <w:spacing w:val="-8"/>
        </w:rPr>
        <w:t xml:space="preserve"> </w:t>
      </w:r>
      <w:r>
        <w:t>учебному</w:t>
      </w:r>
      <w:r>
        <w:rPr>
          <w:spacing w:val="-5"/>
        </w:rPr>
        <w:t xml:space="preserve"> </w:t>
      </w:r>
      <w:r>
        <w:t>предмету</w:t>
      </w:r>
      <w:r>
        <w:rPr>
          <w:spacing w:val="-6"/>
        </w:rPr>
        <w:t xml:space="preserve"> </w:t>
      </w:r>
      <w:r>
        <w:t>«Физическая</w:t>
      </w:r>
      <w:r>
        <w:rPr>
          <w:spacing w:val="-5"/>
        </w:rPr>
        <w:t xml:space="preserve"> </w:t>
      </w:r>
      <w:r>
        <w:t>культура»</w:t>
      </w:r>
      <w:r>
        <w:rPr>
          <w:spacing w:val="-3"/>
        </w:rPr>
        <w:t xml:space="preserve"> </w:t>
      </w:r>
      <w:r>
        <w:rPr>
          <w:spacing w:val="-2"/>
        </w:rPr>
        <w:t>(базовый</w:t>
      </w:r>
    </w:p>
    <w:p w:rsidR="0078730F" w:rsidRDefault="009E4B5E">
      <w:pPr>
        <w:spacing w:before="1"/>
        <w:ind w:left="5559"/>
        <w:rPr>
          <w:b/>
          <w:sz w:val="24"/>
        </w:rPr>
      </w:pPr>
      <w:r>
        <w:rPr>
          <w:b/>
          <w:spacing w:val="-2"/>
          <w:sz w:val="24"/>
        </w:rPr>
        <w:t>уровень)</w:t>
      </w:r>
    </w:p>
    <w:p w:rsidR="0078730F" w:rsidRDefault="009E4B5E" w:rsidP="00DC3BA7">
      <w:pPr>
        <w:pStyle w:val="a4"/>
        <w:numPr>
          <w:ilvl w:val="1"/>
          <w:numId w:val="42"/>
        </w:numPr>
        <w:tabs>
          <w:tab w:val="left" w:pos="1735"/>
        </w:tabs>
        <w:spacing w:before="240" w:line="276" w:lineRule="auto"/>
        <w:ind w:right="275" w:firstLine="708"/>
        <w:rPr>
          <w:sz w:val="24"/>
        </w:rPr>
      </w:pPr>
      <w:r>
        <w:rPr>
          <w:sz w:val="24"/>
        </w:rPr>
        <w:t>Рабочая программа по учебному предмету «Физическая культура» (предметная область «Фи</w:t>
      </w:r>
      <w:r w:rsidR="009E39C6">
        <w:rPr>
          <w:sz w:val="24"/>
        </w:rPr>
        <w:t>зическая культура</w:t>
      </w:r>
      <w:r>
        <w:rPr>
          <w:sz w:val="24"/>
        </w:rPr>
        <w:t>») (далее соответственно – программа по физической культуре, физическая культура) включает пояснительную</w:t>
      </w:r>
      <w:r>
        <w:rPr>
          <w:spacing w:val="-15"/>
          <w:sz w:val="24"/>
        </w:rPr>
        <w:t xml:space="preserve"> </w:t>
      </w:r>
      <w:r>
        <w:rPr>
          <w:sz w:val="24"/>
        </w:rPr>
        <w:t>записку,</w:t>
      </w:r>
      <w:r>
        <w:rPr>
          <w:spacing w:val="-15"/>
          <w:sz w:val="24"/>
        </w:rPr>
        <w:t xml:space="preserve"> </w:t>
      </w:r>
      <w:r>
        <w:rPr>
          <w:sz w:val="24"/>
        </w:rPr>
        <w:t>содержание</w:t>
      </w:r>
      <w:r>
        <w:rPr>
          <w:spacing w:val="-15"/>
          <w:sz w:val="24"/>
        </w:rPr>
        <w:t xml:space="preserve"> </w:t>
      </w:r>
      <w:r>
        <w:rPr>
          <w:sz w:val="24"/>
        </w:rPr>
        <w:t>обучения,</w:t>
      </w:r>
      <w:r>
        <w:rPr>
          <w:spacing w:val="-15"/>
          <w:sz w:val="24"/>
        </w:rPr>
        <w:t xml:space="preserve"> </w:t>
      </w: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 физической культуре.</w:t>
      </w:r>
    </w:p>
    <w:p w:rsidR="0078730F" w:rsidRDefault="009E4B5E" w:rsidP="00DC3BA7">
      <w:pPr>
        <w:pStyle w:val="a4"/>
        <w:numPr>
          <w:ilvl w:val="1"/>
          <w:numId w:val="42"/>
        </w:numPr>
        <w:tabs>
          <w:tab w:val="left" w:pos="1764"/>
        </w:tabs>
        <w:spacing w:before="198" w:line="276" w:lineRule="auto"/>
        <w:ind w:right="282" w:firstLine="708"/>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w:t>
      </w:r>
      <w:r>
        <w:rPr>
          <w:spacing w:val="40"/>
          <w:sz w:val="24"/>
        </w:rPr>
        <w:t xml:space="preserve"> </w:t>
      </w:r>
      <w:r>
        <w:rPr>
          <w:sz w:val="24"/>
        </w:rPr>
        <w:t>в</w:t>
      </w:r>
      <w:r>
        <w:rPr>
          <w:spacing w:val="-10"/>
          <w:sz w:val="24"/>
        </w:rPr>
        <w:t xml:space="preserve"> </w:t>
      </w:r>
      <w:r>
        <w:rPr>
          <w:sz w:val="24"/>
        </w:rPr>
        <w:t>структуре</w:t>
      </w:r>
      <w:r>
        <w:rPr>
          <w:spacing w:val="-6"/>
          <w:sz w:val="24"/>
        </w:rPr>
        <w:t xml:space="preserve"> </w:t>
      </w:r>
      <w:r>
        <w:rPr>
          <w:sz w:val="24"/>
        </w:rPr>
        <w:t>учебного</w:t>
      </w:r>
      <w:r>
        <w:rPr>
          <w:spacing w:val="-9"/>
          <w:sz w:val="24"/>
        </w:rPr>
        <w:t xml:space="preserve"> </w:t>
      </w:r>
      <w:r>
        <w:rPr>
          <w:sz w:val="24"/>
        </w:rPr>
        <w:t>плана,</w:t>
      </w:r>
      <w:r>
        <w:rPr>
          <w:spacing w:val="-10"/>
          <w:sz w:val="24"/>
        </w:rPr>
        <w:t xml:space="preserve"> </w:t>
      </w:r>
      <w:r>
        <w:rPr>
          <w:sz w:val="24"/>
        </w:rPr>
        <w:t>а</w:t>
      </w:r>
      <w:r>
        <w:rPr>
          <w:spacing w:val="-11"/>
          <w:sz w:val="24"/>
        </w:rPr>
        <w:t xml:space="preserve"> </w:t>
      </w:r>
      <w:r>
        <w:rPr>
          <w:sz w:val="24"/>
        </w:rPr>
        <w:t>также</w:t>
      </w:r>
      <w:r>
        <w:rPr>
          <w:spacing w:val="-10"/>
          <w:sz w:val="24"/>
        </w:rPr>
        <w:t xml:space="preserve"> </w:t>
      </w:r>
      <w:r>
        <w:rPr>
          <w:sz w:val="24"/>
        </w:rPr>
        <w:t>подходы</w:t>
      </w:r>
      <w:r>
        <w:rPr>
          <w:spacing w:val="-9"/>
          <w:sz w:val="24"/>
        </w:rPr>
        <w:t xml:space="preserve"> </w:t>
      </w:r>
      <w:r>
        <w:rPr>
          <w:sz w:val="24"/>
        </w:rPr>
        <w:t>к</w:t>
      </w:r>
      <w:r>
        <w:rPr>
          <w:spacing w:val="-11"/>
          <w:sz w:val="24"/>
        </w:rPr>
        <w:t xml:space="preserve"> </w:t>
      </w:r>
      <w:r>
        <w:rPr>
          <w:sz w:val="24"/>
        </w:rPr>
        <w:t>отбору</w:t>
      </w:r>
      <w:r>
        <w:rPr>
          <w:spacing w:val="-14"/>
          <w:sz w:val="24"/>
        </w:rPr>
        <w:t xml:space="preserve"> </w:t>
      </w:r>
      <w:r>
        <w:rPr>
          <w:sz w:val="24"/>
        </w:rPr>
        <w:t>содержания,</w:t>
      </w:r>
      <w:r>
        <w:rPr>
          <w:spacing w:val="-9"/>
          <w:sz w:val="24"/>
        </w:rPr>
        <w:t xml:space="preserve"> </w:t>
      </w:r>
      <w:r>
        <w:rPr>
          <w:sz w:val="24"/>
        </w:rPr>
        <w:t>к</w:t>
      </w:r>
      <w:r>
        <w:rPr>
          <w:spacing w:val="-9"/>
          <w:sz w:val="24"/>
        </w:rPr>
        <w:t xml:space="preserve"> </w:t>
      </w:r>
      <w:r>
        <w:rPr>
          <w:sz w:val="24"/>
        </w:rPr>
        <w:t>определению</w:t>
      </w:r>
      <w:r>
        <w:rPr>
          <w:spacing w:val="-9"/>
          <w:sz w:val="24"/>
        </w:rPr>
        <w:t xml:space="preserve"> </w:t>
      </w:r>
      <w:r>
        <w:rPr>
          <w:sz w:val="24"/>
        </w:rPr>
        <w:t>планируемых результатов и к структуре тематического планирования.</w:t>
      </w:r>
    </w:p>
    <w:p w:rsidR="0078730F" w:rsidRDefault="009E4B5E" w:rsidP="00DC3BA7">
      <w:pPr>
        <w:pStyle w:val="a4"/>
        <w:numPr>
          <w:ilvl w:val="1"/>
          <w:numId w:val="42"/>
        </w:numPr>
        <w:tabs>
          <w:tab w:val="left" w:pos="1713"/>
        </w:tabs>
        <w:spacing w:before="203" w:line="278" w:lineRule="auto"/>
        <w:ind w:right="296"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730F" w:rsidRDefault="009E4B5E" w:rsidP="00DC3BA7">
      <w:pPr>
        <w:pStyle w:val="a4"/>
        <w:numPr>
          <w:ilvl w:val="1"/>
          <w:numId w:val="42"/>
        </w:numPr>
        <w:tabs>
          <w:tab w:val="left" w:pos="1694"/>
        </w:tabs>
        <w:spacing w:before="195" w:line="276" w:lineRule="auto"/>
        <w:ind w:right="288" w:firstLine="708"/>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730F" w:rsidRDefault="009E4B5E" w:rsidP="00DC3BA7">
      <w:pPr>
        <w:pStyle w:val="a4"/>
        <w:numPr>
          <w:ilvl w:val="1"/>
          <w:numId w:val="42"/>
        </w:numPr>
        <w:tabs>
          <w:tab w:val="left" w:pos="1672"/>
        </w:tabs>
        <w:spacing w:before="200"/>
        <w:ind w:left="1672" w:hanging="53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2"/>
          <w:numId w:val="42"/>
        </w:numPr>
        <w:tabs>
          <w:tab w:val="left" w:pos="1922"/>
        </w:tabs>
        <w:spacing w:before="240" w:line="276" w:lineRule="auto"/>
        <w:ind w:right="277" w:firstLine="708"/>
        <w:rPr>
          <w:sz w:val="24"/>
        </w:rPr>
      </w:pPr>
      <w:r>
        <w:rPr>
          <w:sz w:val="24"/>
        </w:rPr>
        <w:t>Программа по физической культуре на уровне среднего общего образования разработана</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требований</w:t>
      </w:r>
      <w:r>
        <w:rPr>
          <w:spacing w:val="-13"/>
          <w:sz w:val="24"/>
        </w:rPr>
        <w:t xml:space="preserve"> </w:t>
      </w:r>
      <w:r>
        <w:rPr>
          <w:sz w:val="24"/>
        </w:rPr>
        <w:t>к</w:t>
      </w:r>
      <w:r>
        <w:rPr>
          <w:spacing w:val="-13"/>
          <w:sz w:val="24"/>
        </w:rPr>
        <w:t xml:space="preserve"> </w:t>
      </w:r>
      <w:r>
        <w:rPr>
          <w:sz w:val="24"/>
        </w:rPr>
        <w:t>результатам</w:t>
      </w:r>
      <w:r>
        <w:rPr>
          <w:spacing w:val="-14"/>
          <w:sz w:val="24"/>
        </w:rPr>
        <w:t xml:space="preserve"> </w:t>
      </w:r>
      <w:r>
        <w:rPr>
          <w:sz w:val="24"/>
        </w:rPr>
        <w:t>освоения</w:t>
      </w:r>
      <w:r>
        <w:rPr>
          <w:spacing w:val="-14"/>
          <w:sz w:val="24"/>
        </w:rPr>
        <w:t xml:space="preserve"> </w:t>
      </w:r>
      <w:r>
        <w:rPr>
          <w:sz w:val="24"/>
        </w:rPr>
        <w:t>основной</w:t>
      </w:r>
      <w:r>
        <w:rPr>
          <w:spacing w:val="-12"/>
          <w:sz w:val="24"/>
        </w:rPr>
        <w:t xml:space="preserve"> </w:t>
      </w:r>
      <w:r>
        <w:rPr>
          <w:sz w:val="24"/>
        </w:rPr>
        <w:t>образовательной</w:t>
      </w:r>
      <w:r>
        <w:rPr>
          <w:spacing w:val="-13"/>
          <w:sz w:val="24"/>
        </w:rPr>
        <w:t xml:space="preserve"> </w:t>
      </w:r>
      <w:r>
        <w:rPr>
          <w:sz w:val="24"/>
        </w:rPr>
        <w:t>программы 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 в</w:t>
      </w:r>
      <w:r>
        <w:rPr>
          <w:spacing w:val="-3"/>
          <w:sz w:val="24"/>
        </w:rPr>
        <w:t xml:space="preserve"> </w:t>
      </w:r>
      <w:r>
        <w:rPr>
          <w:sz w:val="24"/>
        </w:rPr>
        <w:t>ФГОС</w:t>
      </w:r>
      <w:r>
        <w:rPr>
          <w:spacing w:val="-2"/>
          <w:sz w:val="24"/>
        </w:rPr>
        <w:t xml:space="preserve"> </w:t>
      </w:r>
      <w:r>
        <w:rPr>
          <w:sz w:val="24"/>
        </w:rPr>
        <w:t>СОО, а</w:t>
      </w:r>
      <w:r>
        <w:rPr>
          <w:spacing w:val="-3"/>
          <w:sz w:val="24"/>
        </w:rPr>
        <w:t xml:space="preserve"> </w:t>
      </w:r>
      <w:r>
        <w:rPr>
          <w:sz w:val="24"/>
        </w:rPr>
        <w:t>также</w:t>
      </w:r>
      <w:r>
        <w:rPr>
          <w:spacing w:val="-3"/>
          <w:sz w:val="24"/>
        </w:rPr>
        <w:t xml:space="preserve"> </w:t>
      </w:r>
      <w:r>
        <w:rPr>
          <w:sz w:val="24"/>
        </w:rPr>
        <w:t>на</w:t>
      </w:r>
      <w:r>
        <w:rPr>
          <w:spacing w:val="-3"/>
          <w:sz w:val="24"/>
        </w:rPr>
        <w:t xml:space="preserve"> </w:t>
      </w:r>
      <w:r>
        <w:rPr>
          <w:sz w:val="24"/>
        </w:rPr>
        <w:t>основе</w:t>
      </w:r>
      <w:r>
        <w:rPr>
          <w:spacing w:val="-1"/>
          <w:sz w:val="24"/>
        </w:rPr>
        <w:t xml:space="preserve"> </w:t>
      </w:r>
      <w:r>
        <w:rPr>
          <w:sz w:val="24"/>
        </w:rPr>
        <w:t>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8730F" w:rsidRDefault="009E4B5E" w:rsidP="00DC3BA7">
      <w:pPr>
        <w:pStyle w:val="a4"/>
        <w:numPr>
          <w:ilvl w:val="2"/>
          <w:numId w:val="42"/>
        </w:numPr>
        <w:tabs>
          <w:tab w:val="left" w:pos="1917"/>
        </w:tabs>
        <w:spacing w:before="201" w:line="276" w:lineRule="auto"/>
        <w:ind w:right="278" w:firstLine="708"/>
        <w:rPr>
          <w:sz w:val="24"/>
        </w:rPr>
      </w:pPr>
      <w:r>
        <w:rPr>
          <w:sz w:val="24"/>
        </w:rPr>
        <w:t>Программа по физической культуре для 10–11 классов общеобразовательных организаций</w:t>
      </w:r>
      <w:r>
        <w:rPr>
          <w:spacing w:val="-12"/>
          <w:sz w:val="24"/>
        </w:rPr>
        <w:t xml:space="preserve"> </w:t>
      </w:r>
      <w:r>
        <w:rPr>
          <w:sz w:val="24"/>
        </w:rPr>
        <w:t>представляет</w:t>
      </w:r>
      <w:r>
        <w:rPr>
          <w:spacing w:val="-13"/>
          <w:sz w:val="24"/>
        </w:rPr>
        <w:t xml:space="preserve"> </w:t>
      </w:r>
      <w:r>
        <w:rPr>
          <w:sz w:val="24"/>
        </w:rPr>
        <w:t>собой</w:t>
      </w:r>
      <w:r>
        <w:rPr>
          <w:spacing w:val="-10"/>
          <w:sz w:val="24"/>
        </w:rPr>
        <w:t xml:space="preserve"> </w:t>
      </w:r>
      <w:r>
        <w:rPr>
          <w:sz w:val="24"/>
        </w:rPr>
        <w:t>методически</w:t>
      </w:r>
      <w:r>
        <w:rPr>
          <w:spacing w:val="-10"/>
          <w:sz w:val="24"/>
        </w:rPr>
        <w:t xml:space="preserve"> </w:t>
      </w:r>
      <w:r>
        <w:rPr>
          <w:sz w:val="24"/>
        </w:rPr>
        <w:t>оформленную</w:t>
      </w:r>
      <w:r>
        <w:rPr>
          <w:spacing w:val="-11"/>
          <w:sz w:val="24"/>
        </w:rPr>
        <w:t xml:space="preserve"> </w:t>
      </w:r>
      <w:r>
        <w:rPr>
          <w:sz w:val="24"/>
        </w:rPr>
        <w:t>концепцию</w:t>
      </w:r>
      <w:r>
        <w:rPr>
          <w:spacing w:val="-12"/>
          <w:sz w:val="24"/>
        </w:rPr>
        <w:t xml:space="preserve"> </w:t>
      </w:r>
      <w:r>
        <w:rPr>
          <w:sz w:val="24"/>
        </w:rPr>
        <w:t>требований</w:t>
      </w:r>
      <w:r>
        <w:rPr>
          <w:spacing w:val="-13"/>
          <w:sz w:val="24"/>
        </w:rPr>
        <w:t xml:space="preserve"> </w:t>
      </w:r>
      <w:r>
        <w:rPr>
          <w:sz w:val="24"/>
        </w:rPr>
        <w:t>ФГОС</w:t>
      </w:r>
      <w:r>
        <w:rPr>
          <w:spacing w:val="-11"/>
          <w:sz w:val="24"/>
        </w:rPr>
        <w:t xml:space="preserve"> </w:t>
      </w:r>
      <w:r>
        <w:rPr>
          <w:sz w:val="24"/>
        </w:rPr>
        <w:t>СОО и раскрывает их реализацию через конкретное содержание.</w:t>
      </w:r>
    </w:p>
    <w:p w:rsidR="0078730F" w:rsidRDefault="009E4B5E" w:rsidP="00DC3BA7">
      <w:pPr>
        <w:pStyle w:val="a4"/>
        <w:numPr>
          <w:ilvl w:val="2"/>
          <w:numId w:val="42"/>
        </w:numPr>
        <w:tabs>
          <w:tab w:val="left" w:pos="1924"/>
        </w:tabs>
        <w:spacing w:before="200" w:line="276" w:lineRule="auto"/>
        <w:ind w:right="283" w:firstLine="708"/>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8730F" w:rsidRDefault="009E4B5E" w:rsidP="00DC3BA7">
      <w:pPr>
        <w:pStyle w:val="a4"/>
        <w:numPr>
          <w:ilvl w:val="2"/>
          <w:numId w:val="42"/>
        </w:numPr>
        <w:tabs>
          <w:tab w:val="left" w:pos="1960"/>
        </w:tabs>
        <w:spacing w:before="199" w:line="276" w:lineRule="auto"/>
        <w:ind w:right="277" w:firstLine="708"/>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w:t>
      </w:r>
      <w:r>
        <w:rPr>
          <w:spacing w:val="-1"/>
          <w:sz w:val="24"/>
        </w:rPr>
        <w:t xml:space="preserve"> </w:t>
      </w:r>
      <w:r>
        <w:rPr>
          <w:sz w:val="24"/>
        </w:rPr>
        <w:t>новых методик</w:t>
      </w:r>
      <w:r>
        <w:rPr>
          <w:spacing w:val="-2"/>
          <w:sz w:val="24"/>
        </w:rPr>
        <w:t xml:space="preserve"> </w:t>
      </w:r>
      <w:r>
        <w:rPr>
          <w:sz w:val="24"/>
        </w:rPr>
        <w:t>и технологий</w:t>
      </w:r>
      <w:r>
        <w:rPr>
          <w:spacing w:val="40"/>
          <w:sz w:val="24"/>
        </w:rPr>
        <w:t xml:space="preserve"> </w:t>
      </w:r>
      <w:r>
        <w:rPr>
          <w:sz w:val="24"/>
        </w:rPr>
        <w:t>в учебно-воспитательный процесс.</w:t>
      </w:r>
    </w:p>
    <w:p w:rsidR="0078730F" w:rsidRDefault="009E4B5E" w:rsidP="00DC3BA7">
      <w:pPr>
        <w:pStyle w:val="a4"/>
        <w:numPr>
          <w:ilvl w:val="2"/>
          <w:numId w:val="42"/>
        </w:numPr>
        <w:tabs>
          <w:tab w:val="left" w:pos="1903"/>
        </w:tabs>
        <w:spacing w:before="201" w:line="276" w:lineRule="auto"/>
        <w:ind w:right="284" w:firstLine="708"/>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8730F" w:rsidRDefault="009E4B5E">
      <w:pPr>
        <w:pStyle w:val="a3"/>
        <w:spacing w:before="201"/>
        <w:ind w:left="1133" w:firstLine="0"/>
        <w:jc w:val="left"/>
      </w:pPr>
      <w:r>
        <w:t>концепция</w:t>
      </w:r>
      <w:r>
        <w:rPr>
          <w:spacing w:val="48"/>
        </w:rPr>
        <w:t xml:space="preserve"> </w:t>
      </w:r>
      <w:r>
        <w:t>духовно-нравственного</w:t>
      </w:r>
      <w:r>
        <w:rPr>
          <w:spacing w:val="25"/>
        </w:rPr>
        <w:t xml:space="preserve">  </w:t>
      </w:r>
      <w:r>
        <w:t>развития</w:t>
      </w:r>
      <w:r>
        <w:rPr>
          <w:spacing w:val="78"/>
          <w:w w:val="150"/>
        </w:rPr>
        <w:t xml:space="preserve"> </w:t>
      </w:r>
      <w:r>
        <w:t>и</w:t>
      </w:r>
      <w:r>
        <w:rPr>
          <w:spacing w:val="26"/>
        </w:rPr>
        <w:t xml:space="preserve">  </w:t>
      </w:r>
      <w:r>
        <w:t>воспитания</w:t>
      </w:r>
      <w:r>
        <w:rPr>
          <w:spacing w:val="25"/>
        </w:rPr>
        <w:t xml:space="preserve">  </w:t>
      </w:r>
      <w:r>
        <w:t>гражданина</w:t>
      </w:r>
      <w:r>
        <w:rPr>
          <w:spacing w:val="78"/>
          <w:w w:val="150"/>
        </w:rPr>
        <w:t xml:space="preserve"> </w:t>
      </w:r>
      <w:r>
        <w:rPr>
          <w:spacing w:val="-2"/>
        </w:rPr>
        <w:t>Российской</w:t>
      </w:r>
    </w:p>
    <w:p w:rsidR="0078730F" w:rsidRDefault="0078730F">
      <w:pPr>
        <w:pStyle w:val="a3"/>
        <w:jc w:val="left"/>
        <w:sectPr w:rsidR="0078730F">
          <w:pgSz w:w="11920" w:h="16850"/>
          <w:pgMar w:top="1040" w:right="566" w:bottom="1140" w:left="708" w:header="0" w:footer="899" w:gutter="0"/>
          <w:cols w:space="720"/>
        </w:sectPr>
      </w:pPr>
    </w:p>
    <w:p w:rsidR="0078730F" w:rsidRDefault="009E4B5E">
      <w:pPr>
        <w:pStyle w:val="a3"/>
        <w:tabs>
          <w:tab w:val="left" w:pos="8277"/>
        </w:tabs>
        <w:spacing w:before="64" w:line="276" w:lineRule="auto"/>
        <w:ind w:right="272" w:firstLine="0"/>
      </w:pPr>
      <w:r>
        <w:lastRenderedPageBreak/>
        <w:t>Федерации,</w:t>
      </w:r>
      <w:r>
        <w:rPr>
          <w:spacing w:val="80"/>
        </w:rPr>
        <w:t xml:space="preserve">  </w:t>
      </w:r>
      <w:r>
        <w:t>ориентирующая</w:t>
      </w:r>
      <w:r>
        <w:rPr>
          <w:spacing w:val="80"/>
        </w:rPr>
        <w:t xml:space="preserve">  </w:t>
      </w:r>
      <w:r>
        <w:t>учебно-воспитательный</w:t>
      </w:r>
      <w:r>
        <w:rPr>
          <w:spacing w:val="80"/>
        </w:rPr>
        <w:t xml:space="preserve">  </w:t>
      </w:r>
      <w:r>
        <w:t>процесс</w:t>
      </w:r>
      <w:r>
        <w:tab/>
        <w:t xml:space="preserve">на формирование гуманистических и патриотических качеств личности учащихся, ответственности за судьбу </w:t>
      </w:r>
      <w:r>
        <w:rPr>
          <w:spacing w:val="-2"/>
        </w:rPr>
        <w:t>Родины;</w:t>
      </w:r>
    </w:p>
    <w:p w:rsidR="0078730F" w:rsidRDefault="009E4B5E">
      <w:pPr>
        <w:pStyle w:val="a3"/>
        <w:spacing w:before="203" w:line="278" w:lineRule="auto"/>
        <w:ind w:right="282"/>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8730F" w:rsidRDefault="009E4B5E">
      <w:pPr>
        <w:pStyle w:val="a3"/>
        <w:spacing w:before="194" w:line="276" w:lineRule="auto"/>
        <w:ind w:right="279"/>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8730F" w:rsidRDefault="009E4B5E">
      <w:pPr>
        <w:pStyle w:val="a3"/>
        <w:spacing w:before="198" w:line="276" w:lineRule="auto"/>
        <w:ind w:right="286"/>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78730F" w:rsidRDefault="009E4B5E">
      <w:pPr>
        <w:pStyle w:val="a3"/>
        <w:spacing w:before="201" w:line="276" w:lineRule="auto"/>
        <w:ind w:right="284"/>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78730F" w:rsidRDefault="009E4B5E" w:rsidP="00DC3BA7">
      <w:pPr>
        <w:pStyle w:val="a4"/>
        <w:numPr>
          <w:ilvl w:val="2"/>
          <w:numId w:val="42"/>
        </w:numPr>
        <w:tabs>
          <w:tab w:val="left" w:pos="1891"/>
        </w:tabs>
        <w:spacing w:before="201" w:line="276" w:lineRule="auto"/>
        <w:ind w:right="275" w:firstLine="708"/>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78730F" w:rsidRDefault="009E4B5E" w:rsidP="00DC3BA7">
      <w:pPr>
        <w:pStyle w:val="a4"/>
        <w:numPr>
          <w:ilvl w:val="2"/>
          <w:numId w:val="42"/>
        </w:numPr>
        <w:tabs>
          <w:tab w:val="left" w:pos="1982"/>
        </w:tabs>
        <w:spacing w:before="202" w:line="276" w:lineRule="auto"/>
        <w:ind w:right="285" w:firstLine="708"/>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8730F" w:rsidRDefault="009E4B5E" w:rsidP="00DC3BA7">
      <w:pPr>
        <w:pStyle w:val="a4"/>
        <w:numPr>
          <w:ilvl w:val="2"/>
          <w:numId w:val="42"/>
        </w:numPr>
        <w:tabs>
          <w:tab w:val="left" w:pos="2032"/>
        </w:tabs>
        <w:spacing w:before="197" w:line="276" w:lineRule="auto"/>
        <w:ind w:right="281" w:firstLine="708"/>
        <w:rPr>
          <w:sz w:val="24"/>
        </w:rPr>
      </w:pPr>
      <w:r>
        <w:rPr>
          <w:sz w:val="24"/>
        </w:rPr>
        <w:t>Общей целью общего образования по физической культуре является формирование разносторонней, физически развитой личности, способной активно</w:t>
      </w:r>
      <w:r>
        <w:rPr>
          <w:spacing w:val="-1"/>
          <w:sz w:val="24"/>
        </w:rPr>
        <w:t xml:space="preserve"> </w:t>
      </w:r>
      <w:r>
        <w:rPr>
          <w:sz w:val="24"/>
        </w:rPr>
        <w:t>использовать ценности физической культуры для укрепления и длительного сохранения собственного здоровья,</w:t>
      </w:r>
      <w:r>
        <w:rPr>
          <w:spacing w:val="-11"/>
          <w:sz w:val="24"/>
        </w:rPr>
        <w:t xml:space="preserve"> </w:t>
      </w:r>
      <w:r>
        <w:rPr>
          <w:sz w:val="24"/>
        </w:rPr>
        <w:t>оптимизации</w:t>
      </w:r>
      <w:r>
        <w:rPr>
          <w:spacing w:val="-12"/>
          <w:sz w:val="24"/>
        </w:rPr>
        <w:t xml:space="preserve"> </w:t>
      </w:r>
      <w:r>
        <w:rPr>
          <w:sz w:val="24"/>
        </w:rPr>
        <w:t>трудовой</w:t>
      </w:r>
      <w:r>
        <w:rPr>
          <w:spacing w:val="-10"/>
          <w:sz w:val="24"/>
        </w:rPr>
        <w:t xml:space="preserve"> </w:t>
      </w:r>
      <w:r>
        <w:rPr>
          <w:sz w:val="24"/>
        </w:rPr>
        <w:t>деятельности</w:t>
      </w:r>
      <w:r>
        <w:rPr>
          <w:spacing w:val="-8"/>
          <w:sz w:val="24"/>
        </w:rPr>
        <w:t xml:space="preserve"> </w:t>
      </w:r>
      <w:r>
        <w:rPr>
          <w:sz w:val="24"/>
        </w:rPr>
        <w:t>и</w:t>
      </w:r>
      <w:r>
        <w:rPr>
          <w:spacing w:val="-10"/>
          <w:sz w:val="24"/>
        </w:rPr>
        <w:t xml:space="preserve"> </w:t>
      </w:r>
      <w:r>
        <w:rPr>
          <w:sz w:val="24"/>
        </w:rPr>
        <w:t>организации</w:t>
      </w:r>
      <w:r>
        <w:rPr>
          <w:spacing w:val="-10"/>
          <w:sz w:val="24"/>
        </w:rPr>
        <w:t xml:space="preserve"> </w:t>
      </w:r>
      <w:r>
        <w:rPr>
          <w:sz w:val="24"/>
        </w:rPr>
        <w:t>активного</w:t>
      </w:r>
      <w:r>
        <w:rPr>
          <w:spacing w:val="-11"/>
          <w:sz w:val="24"/>
        </w:rPr>
        <w:t xml:space="preserve"> </w:t>
      </w:r>
      <w:r>
        <w:rPr>
          <w:sz w:val="24"/>
        </w:rPr>
        <w:t>отдыха.</w:t>
      </w:r>
      <w:r>
        <w:rPr>
          <w:spacing w:val="-11"/>
          <w:sz w:val="24"/>
        </w:rPr>
        <w:t xml:space="preserve"> </w:t>
      </w:r>
      <w:r>
        <w:rPr>
          <w:sz w:val="24"/>
        </w:rPr>
        <w:t>В</w:t>
      </w:r>
      <w:r>
        <w:rPr>
          <w:spacing w:val="-12"/>
          <w:sz w:val="24"/>
        </w:rPr>
        <w:t xml:space="preserve"> </w:t>
      </w:r>
      <w:r>
        <w:rPr>
          <w:sz w:val="24"/>
        </w:rPr>
        <w:t>программе</w:t>
      </w:r>
      <w:r>
        <w:rPr>
          <w:spacing w:val="-6"/>
          <w:sz w:val="24"/>
        </w:rPr>
        <w:t xml:space="preserve"> </w:t>
      </w:r>
      <w:r>
        <w:rPr>
          <w:sz w:val="24"/>
        </w:rPr>
        <w:t>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w:t>
      </w:r>
      <w:r>
        <w:rPr>
          <w:spacing w:val="-15"/>
          <w:sz w:val="24"/>
        </w:rPr>
        <w:t xml:space="preserve"> </w:t>
      </w:r>
      <w:r>
        <w:rPr>
          <w:sz w:val="24"/>
        </w:rPr>
        <w:t>с</w:t>
      </w:r>
      <w:r>
        <w:rPr>
          <w:spacing w:val="-15"/>
          <w:sz w:val="24"/>
        </w:rPr>
        <w:t xml:space="preserve"> </w:t>
      </w:r>
      <w:r>
        <w:rPr>
          <w:sz w:val="24"/>
        </w:rPr>
        <w:t>личными</w:t>
      </w:r>
      <w:r>
        <w:rPr>
          <w:spacing w:val="-15"/>
          <w:sz w:val="24"/>
        </w:rPr>
        <w:t xml:space="preserve"> </w:t>
      </w:r>
      <w:r>
        <w:rPr>
          <w:sz w:val="24"/>
        </w:rPr>
        <w:t>интересами</w:t>
      </w:r>
      <w:r>
        <w:rPr>
          <w:spacing w:val="-15"/>
          <w:sz w:val="24"/>
        </w:rPr>
        <w:t xml:space="preserve"> </w:t>
      </w:r>
      <w:r>
        <w:rPr>
          <w:sz w:val="24"/>
        </w:rPr>
        <w:t>и</w:t>
      </w:r>
      <w:r>
        <w:rPr>
          <w:spacing w:val="-15"/>
          <w:sz w:val="24"/>
        </w:rPr>
        <w:t xml:space="preserve"> </w:t>
      </w:r>
      <w:r>
        <w:rPr>
          <w:sz w:val="24"/>
        </w:rPr>
        <w:t>индивидуальными</w:t>
      </w:r>
      <w:r>
        <w:rPr>
          <w:spacing w:val="-13"/>
          <w:sz w:val="24"/>
        </w:rPr>
        <w:t xml:space="preserve"> </w:t>
      </w:r>
      <w:r>
        <w:rPr>
          <w:sz w:val="24"/>
        </w:rPr>
        <w:t>показателями</w:t>
      </w:r>
      <w:r>
        <w:rPr>
          <w:spacing w:val="-14"/>
          <w:sz w:val="24"/>
        </w:rPr>
        <w:t xml:space="preserve"> </w:t>
      </w:r>
      <w:r>
        <w:rPr>
          <w:sz w:val="24"/>
        </w:rPr>
        <w:t>здоровья,</w:t>
      </w:r>
      <w:r>
        <w:rPr>
          <w:spacing w:val="-15"/>
          <w:sz w:val="24"/>
        </w:rPr>
        <w:t xml:space="preserve"> </w:t>
      </w:r>
      <w:r>
        <w:rPr>
          <w:sz w:val="24"/>
        </w:rPr>
        <w:t>особенностями предстоящей учебной и трудовой деятельности. Данная цель реализуется в</w:t>
      </w:r>
      <w:r>
        <w:rPr>
          <w:spacing w:val="-7"/>
          <w:sz w:val="24"/>
        </w:rPr>
        <w:t xml:space="preserve"> </w:t>
      </w:r>
      <w:r>
        <w:rPr>
          <w:sz w:val="24"/>
        </w:rPr>
        <w:t>программе по физической культуре по трём основным направлениям.</w:t>
      </w:r>
    </w:p>
    <w:p w:rsidR="0078730F" w:rsidRDefault="009E4B5E">
      <w:pPr>
        <w:pStyle w:val="a3"/>
        <w:spacing w:before="202" w:line="276" w:lineRule="auto"/>
        <w:ind w:right="28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78730F" w:rsidRDefault="009E4B5E">
      <w:pPr>
        <w:pStyle w:val="a3"/>
        <w:tabs>
          <w:tab w:val="left" w:pos="8733"/>
        </w:tabs>
        <w:spacing w:before="201"/>
        <w:ind w:left="1133" w:firstLine="0"/>
        <w:jc w:val="left"/>
      </w:pPr>
      <w:r>
        <w:t>Обучающая</w:t>
      </w:r>
      <w:r>
        <w:rPr>
          <w:spacing w:val="33"/>
        </w:rPr>
        <w:t xml:space="preserve">  </w:t>
      </w:r>
      <w:r>
        <w:t>направленность</w:t>
      </w:r>
      <w:r>
        <w:rPr>
          <w:spacing w:val="34"/>
        </w:rPr>
        <w:t xml:space="preserve">  </w:t>
      </w:r>
      <w:r>
        <w:t>представляется</w:t>
      </w:r>
      <w:r>
        <w:rPr>
          <w:spacing w:val="34"/>
        </w:rPr>
        <w:t xml:space="preserve">  </w:t>
      </w:r>
      <w:r>
        <w:t>закреплением</w:t>
      </w:r>
      <w:r>
        <w:rPr>
          <w:spacing w:val="34"/>
        </w:rPr>
        <w:t xml:space="preserve">  </w:t>
      </w:r>
      <w:r>
        <w:rPr>
          <w:spacing w:val="-2"/>
        </w:rPr>
        <w:t>основ</w:t>
      </w:r>
      <w:r>
        <w:tab/>
        <w:t>организации</w:t>
      </w:r>
      <w:r>
        <w:rPr>
          <w:spacing w:val="69"/>
        </w:rPr>
        <w:t xml:space="preserve"> </w:t>
      </w:r>
      <w:r>
        <w:rPr>
          <w:spacing w:val="-10"/>
        </w:rPr>
        <w:t>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4" w:firstLine="0"/>
      </w:pPr>
      <w:r>
        <w:lastRenderedPageBreak/>
        <w:t>планирования самостоятельных занятий оздоровительной, спортивно – достиженческой и прикладно</w:t>
      </w:r>
      <w:r>
        <w:rPr>
          <w:spacing w:val="-10"/>
        </w:rPr>
        <w:t xml:space="preserve"> </w:t>
      </w:r>
      <w:r>
        <w:t>–</w:t>
      </w:r>
      <w:r>
        <w:rPr>
          <w:spacing w:val="-11"/>
        </w:rPr>
        <w:t xml:space="preserve"> </w:t>
      </w:r>
      <w:r>
        <w:t>ориентированной</w:t>
      </w:r>
      <w:r>
        <w:rPr>
          <w:spacing w:val="-10"/>
        </w:rPr>
        <w:t xml:space="preserve"> </w:t>
      </w:r>
      <w:r>
        <w:t>физической</w:t>
      </w:r>
      <w:r>
        <w:rPr>
          <w:spacing w:val="-10"/>
        </w:rPr>
        <w:t xml:space="preserve"> </w:t>
      </w:r>
      <w:r>
        <w:t>культурой,</w:t>
      </w:r>
      <w:r>
        <w:rPr>
          <w:spacing w:val="-11"/>
        </w:rPr>
        <w:t xml:space="preserve"> </w:t>
      </w:r>
      <w:r>
        <w:t>обогащением</w:t>
      </w:r>
      <w:r>
        <w:rPr>
          <w:spacing w:val="-11"/>
        </w:rPr>
        <w:t xml:space="preserve"> </w:t>
      </w:r>
      <w:r>
        <w:t>двигательного</w:t>
      </w:r>
      <w:r>
        <w:rPr>
          <w:spacing w:val="-11"/>
        </w:rPr>
        <w:t xml:space="preserve"> </w:t>
      </w:r>
      <w:r>
        <w:t>опыта</w:t>
      </w:r>
      <w:r>
        <w:rPr>
          <w:spacing w:val="-11"/>
        </w:rPr>
        <w:t xml:space="preserve"> </w:t>
      </w:r>
      <w:r>
        <w:t>за</w:t>
      </w:r>
      <w:r>
        <w:rPr>
          <w:spacing w:val="-4"/>
        </w:rPr>
        <w:t xml:space="preserve"> </w:t>
      </w:r>
      <w:r>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w:t>
      </w:r>
      <w:r>
        <w:rPr>
          <w:spacing w:val="-15"/>
        </w:rPr>
        <w:t xml:space="preserve"> </w:t>
      </w:r>
      <w:r>
        <w:t>этого</w:t>
      </w:r>
      <w:r>
        <w:rPr>
          <w:spacing w:val="-15"/>
        </w:rPr>
        <w:t xml:space="preserve"> </w:t>
      </w:r>
      <w:r>
        <w:t>направления</w:t>
      </w:r>
      <w:r>
        <w:rPr>
          <w:spacing w:val="-15"/>
        </w:rPr>
        <w:t xml:space="preserve"> </w:t>
      </w:r>
      <w:r>
        <w:t>предстают</w:t>
      </w:r>
      <w:r>
        <w:rPr>
          <w:spacing w:val="-13"/>
        </w:rPr>
        <w:t xml:space="preserve"> </w:t>
      </w:r>
      <w:r>
        <w:t>умения</w:t>
      </w:r>
      <w:r>
        <w:rPr>
          <w:spacing w:val="-15"/>
        </w:rPr>
        <w:t xml:space="preserve"> </w:t>
      </w:r>
      <w:r>
        <w:t>в</w:t>
      </w:r>
      <w:r>
        <w:rPr>
          <w:spacing w:val="-15"/>
        </w:rPr>
        <w:t xml:space="preserve"> </w:t>
      </w:r>
      <w:r>
        <w:t>планировании</w:t>
      </w:r>
      <w:r>
        <w:rPr>
          <w:spacing w:val="-14"/>
        </w:rPr>
        <w:t xml:space="preserve"> </w:t>
      </w:r>
      <w:r>
        <w:t>содержания</w:t>
      </w:r>
      <w:r>
        <w:rPr>
          <w:spacing w:val="-15"/>
        </w:rPr>
        <w:t xml:space="preserve"> </w:t>
      </w:r>
      <w:r>
        <w:t>активного</w:t>
      </w:r>
      <w:r>
        <w:rPr>
          <w:spacing w:val="-14"/>
        </w:rPr>
        <w:t xml:space="preserve"> </w:t>
      </w:r>
      <w:r>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8730F" w:rsidRDefault="009E4B5E">
      <w:pPr>
        <w:pStyle w:val="a3"/>
        <w:spacing w:before="205" w:line="276" w:lineRule="auto"/>
        <w:ind w:right="282"/>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8730F" w:rsidRDefault="009E4B5E" w:rsidP="00DC3BA7">
      <w:pPr>
        <w:pStyle w:val="a4"/>
        <w:numPr>
          <w:ilvl w:val="2"/>
          <w:numId w:val="42"/>
        </w:numPr>
        <w:tabs>
          <w:tab w:val="left" w:pos="1900"/>
        </w:tabs>
        <w:spacing w:before="200" w:line="276" w:lineRule="auto"/>
        <w:ind w:right="274" w:firstLine="708"/>
        <w:rPr>
          <w:sz w:val="24"/>
        </w:rPr>
      </w:pPr>
      <w:r>
        <w:rPr>
          <w:sz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w:t>
      </w:r>
      <w:r>
        <w:rPr>
          <w:spacing w:val="40"/>
          <w:sz w:val="24"/>
        </w:rPr>
        <w:t xml:space="preserve"> </w:t>
      </w:r>
      <w:r>
        <w:rPr>
          <w:sz w:val="24"/>
        </w:rPr>
        <w:t>учащихся, обеспечение единства</w:t>
      </w:r>
      <w:r>
        <w:rPr>
          <w:spacing w:val="80"/>
          <w:w w:val="150"/>
          <w:sz w:val="24"/>
        </w:rPr>
        <w:t xml:space="preserve"> </w:t>
      </w:r>
      <w:r>
        <w:rPr>
          <w:sz w:val="24"/>
        </w:rPr>
        <w:t>в развитии их физической, психической и социальной 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 деятельностью</w:t>
      </w:r>
      <w:r>
        <w:rPr>
          <w:spacing w:val="-12"/>
          <w:sz w:val="24"/>
        </w:rPr>
        <w:t xml:space="preserve"> </w:t>
      </w:r>
      <w:r>
        <w:rPr>
          <w:sz w:val="24"/>
        </w:rPr>
        <w:t>с</w:t>
      </w:r>
      <w:r>
        <w:rPr>
          <w:spacing w:val="-14"/>
          <w:sz w:val="24"/>
        </w:rPr>
        <w:t xml:space="preserve"> </w:t>
      </w:r>
      <w:r>
        <w:rPr>
          <w:sz w:val="24"/>
        </w:rPr>
        <w:t>её</w:t>
      </w:r>
      <w:r>
        <w:rPr>
          <w:spacing w:val="-14"/>
          <w:sz w:val="24"/>
        </w:rPr>
        <w:t xml:space="preserve"> </w:t>
      </w:r>
      <w:r>
        <w:rPr>
          <w:sz w:val="24"/>
        </w:rPr>
        <w:t>базовыми</w:t>
      </w:r>
      <w:r>
        <w:rPr>
          <w:spacing w:val="-11"/>
          <w:sz w:val="24"/>
        </w:rPr>
        <w:t xml:space="preserve"> </w:t>
      </w:r>
      <w:r>
        <w:rPr>
          <w:sz w:val="24"/>
        </w:rPr>
        <w:t>компонентами:</w:t>
      </w:r>
      <w:r>
        <w:rPr>
          <w:spacing w:val="-11"/>
          <w:sz w:val="24"/>
        </w:rPr>
        <w:t xml:space="preserve"> </w:t>
      </w:r>
      <w:r>
        <w:rPr>
          <w:sz w:val="24"/>
        </w:rPr>
        <w:t>информационным</w:t>
      </w:r>
      <w:r>
        <w:rPr>
          <w:spacing w:val="-13"/>
          <w:sz w:val="24"/>
        </w:rPr>
        <w:t xml:space="preserve"> </w:t>
      </w:r>
      <w:r>
        <w:rPr>
          <w:sz w:val="24"/>
        </w:rPr>
        <w:t>(знания</w:t>
      </w:r>
      <w:r>
        <w:rPr>
          <w:spacing w:val="-12"/>
          <w:sz w:val="24"/>
        </w:rPr>
        <w:t xml:space="preserve"> </w:t>
      </w:r>
      <w:r>
        <w:rPr>
          <w:sz w:val="24"/>
        </w:rPr>
        <w:t>о</w:t>
      </w:r>
      <w:r>
        <w:rPr>
          <w:spacing w:val="35"/>
          <w:sz w:val="24"/>
        </w:rPr>
        <w:t xml:space="preserve"> </w:t>
      </w:r>
      <w:r>
        <w:rPr>
          <w:sz w:val="24"/>
        </w:rPr>
        <w:t>физической</w:t>
      </w:r>
      <w:r>
        <w:rPr>
          <w:spacing w:val="-11"/>
          <w:sz w:val="24"/>
        </w:rPr>
        <w:t xml:space="preserve"> </w:t>
      </w:r>
      <w:r>
        <w:rPr>
          <w:sz w:val="24"/>
        </w:rPr>
        <w:t>культуре), операциональным (способы самостоятельной деятельности) и мотивационно- процессуальным (физическое совершенствование).</w:t>
      </w:r>
    </w:p>
    <w:p w:rsidR="0078730F" w:rsidRDefault="009E4B5E" w:rsidP="00DC3BA7">
      <w:pPr>
        <w:pStyle w:val="a4"/>
        <w:numPr>
          <w:ilvl w:val="2"/>
          <w:numId w:val="42"/>
        </w:numPr>
        <w:tabs>
          <w:tab w:val="left" w:pos="2004"/>
        </w:tabs>
        <w:spacing w:before="200" w:line="276" w:lineRule="auto"/>
        <w:ind w:right="284" w:firstLine="708"/>
        <w:rPr>
          <w:sz w:val="24"/>
        </w:rPr>
      </w:pPr>
      <w:r>
        <w:rPr>
          <w:sz w:val="24"/>
        </w:rPr>
        <w:t>В</w:t>
      </w:r>
      <w:r>
        <w:rPr>
          <w:spacing w:val="-15"/>
          <w:sz w:val="24"/>
        </w:rPr>
        <w:t xml:space="preserve"> </w:t>
      </w:r>
      <w:r>
        <w:rPr>
          <w:sz w:val="24"/>
        </w:rPr>
        <w:t>целях</w:t>
      </w:r>
      <w:r>
        <w:rPr>
          <w:spacing w:val="-12"/>
          <w:sz w:val="24"/>
        </w:rPr>
        <w:t xml:space="preserve"> </w:t>
      </w:r>
      <w:r>
        <w:rPr>
          <w:sz w:val="24"/>
        </w:rPr>
        <w:t>усиления</w:t>
      </w:r>
      <w:r>
        <w:rPr>
          <w:spacing w:val="-15"/>
          <w:sz w:val="24"/>
        </w:rPr>
        <w:t xml:space="preserve"> </w:t>
      </w:r>
      <w:r>
        <w:rPr>
          <w:sz w:val="24"/>
        </w:rPr>
        <w:t>мотивационной</w:t>
      </w:r>
      <w:r>
        <w:rPr>
          <w:spacing w:val="-14"/>
          <w:sz w:val="24"/>
        </w:rPr>
        <w:t xml:space="preserve"> </w:t>
      </w:r>
      <w:r>
        <w:rPr>
          <w:sz w:val="24"/>
        </w:rPr>
        <w:t>составляющей</w:t>
      </w:r>
      <w:r>
        <w:rPr>
          <w:spacing w:val="-12"/>
          <w:sz w:val="24"/>
        </w:rPr>
        <w:t xml:space="preserve"> </w:t>
      </w:r>
      <w:r>
        <w:rPr>
          <w:sz w:val="24"/>
        </w:rPr>
        <w:t>учебного</w:t>
      </w:r>
      <w:r>
        <w:rPr>
          <w:spacing w:val="-15"/>
          <w:sz w:val="24"/>
        </w:rPr>
        <w:t xml:space="preserve"> </w:t>
      </w:r>
      <w:r>
        <w:rPr>
          <w:sz w:val="24"/>
        </w:rPr>
        <w:t>предмета,</w:t>
      </w:r>
      <w:r>
        <w:rPr>
          <w:spacing w:val="-13"/>
          <w:sz w:val="24"/>
        </w:rPr>
        <w:t xml:space="preserve"> </w:t>
      </w:r>
      <w:r>
        <w:rPr>
          <w:sz w:val="24"/>
        </w:rPr>
        <w:t>придания</w:t>
      </w:r>
      <w:r>
        <w:rPr>
          <w:spacing w:val="-9"/>
          <w:sz w:val="24"/>
        </w:rPr>
        <w:t xml:space="preserve"> </w:t>
      </w:r>
      <w:r>
        <w:rPr>
          <w:sz w:val="24"/>
        </w:rPr>
        <w:t>ей личностно значимого смысла содержание программы по физической</w:t>
      </w:r>
      <w:r>
        <w:rPr>
          <w:spacing w:val="40"/>
          <w:sz w:val="24"/>
        </w:rPr>
        <w:t xml:space="preserve"> </w:t>
      </w:r>
      <w:r>
        <w:rPr>
          <w:sz w:val="24"/>
        </w:rPr>
        <w:t>культуре представляется системой модулей, которые структурными компонентами входят в раздел</w:t>
      </w:r>
    </w:p>
    <w:p w:rsidR="0078730F" w:rsidRDefault="009E4B5E">
      <w:pPr>
        <w:pStyle w:val="a3"/>
        <w:spacing w:before="1"/>
        <w:ind w:firstLine="0"/>
      </w:pPr>
      <w:r>
        <w:t>«Физическое</w:t>
      </w:r>
      <w:r>
        <w:rPr>
          <w:spacing w:val="-14"/>
        </w:rPr>
        <w:t xml:space="preserve"> </w:t>
      </w:r>
      <w:r>
        <w:rPr>
          <w:spacing w:val="-2"/>
        </w:rPr>
        <w:t>совершенствование».</w:t>
      </w:r>
    </w:p>
    <w:p w:rsidR="0078730F" w:rsidRDefault="009E4B5E">
      <w:pPr>
        <w:pStyle w:val="a3"/>
        <w:spacing w:before="242" w:line="276" w:lineRule="auto"/>
        <w:ind w:right="278"/>
      </w:pPr>
      <w:r>
        <w:t>Инвариантные модули включают в себя содержание базовых видов спорта: гимнастики, лёгкой</w:t>
      </w:r>
      <w:r>
        <w:rPr>
          <w:spacing w:val="-2"/>
        </w:rPr>
        <w:t xml:space="preserve"> </w:t>
      </w:r>
      <w:r>
        <w:t>атлетики,</w:t>
      </w:r>
      <w:r>
        <w:rPr>
          <w:spacing w:val="-5"/>
        </w:rPr>
        <w:t xml:space="preserve"> </w:t>
      </w:r>
      <w:r>
        <w:t>зимних видов</w:t>
      </w:r>
      <w:r>
        <w:rPr>
          <w:spacing w:val="-3"/>
        </w:rPr>
        <w:t xml:space="preserve"> </w:t>
      </w:r>
      <w:r>
        <w:t>спорта</w:t>
      </w:r>
      <w:r>
        <w:rPr>
          <w:spacing w:val="-2"/>
        </w:rPr>
        <w:t xml:space="preserve"> </w:t>
      </w:r>
      <w:r>
        <w:t>(на</w:t>
      </w:r>
      <w:r>
        <w:rPr>
          <w:spacing w:val="-3"/>
        </w:rPr>
        <w:t xml:space="preserve"> </w:t>
      </w:r>
      <w:r>
        <w:t>примере</w:t>
      </w:r>
      <w:r>
        <w:rPr>
          <w:spacing w:val="-3"/>
        </w:rPr>
        <w:t xml:space="preserve"> </w:t>
      </w:r>
      <w:r>
        <w:t>лыжной</w:t>
      </w:r>
      <w:r>
        <w:rPr>
          <w:spacing w:val="-2"/>
        </w:rPr>
        <w:t xml:space="preserve"> </w:t>
      </w:r>
      <w:r>
        <w:t>подготовки</w:t>
      </w:r>
      <w:r>
        <w:rPr>
          <w:spacing w:val="-2"/>
        </w:rPr>
        <w:t xml:space="preserve"> </w:t>
      </w:r>
      <w:r>
        <w:t>с</w:t>
      </w:r>
      <w:r>
        <w:rPr>
          <w:spacing w:val="-1"/>
        </w:rPr>
        <w:t xml:space="preserve"> </w:t>
      </w:r>
      <w:r>
        <w:t>учётом</w:t>
      </w:r>
      <w:r>
        <w:rPr>
          <w:spacing w:val="-2"/>
        </w:rPr>
        <w:t xml:space="preserve"> </w:t>
      </w:r>
      <w:r>
        <w:t xml:space="preserve">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78730F" w:rsidRDefault="009E4B5E">
      <w:pPr>
        <w:pStyle w:val="a3"/>
        <w:spacing w:before="200"/>
        <w:ind w:left="1133" w:firstLine="0"/>
      </w:pPr>
      <w:r>
        <w:t>Вариативные</w:t>
      </w:r>
      <w:r>
        <w:rPr>
          <w:spacing w:val="67"/>
          <w:w w:val="150"/>
        </w:rPr>
        <w:t xml:space="preserve"> </w:t>
      </w:r>
      <w:r>
        <w:t>модули</w:t>
      </w:r>
      <w:r>
        <w:rPr>
          <w:spacing w:val="78"/>
          <w:w w:val="150"/>
        </w:rPr>
        <w:t xml:space="preserve"> </w:t>
      </w:r>
      <w:r>
        <w:t>объединены</w:t>
      </w:r>
      <w:r>
        <w:rPr>
          <w:spacing w:val="70"/>
          <w:w w:val="150"/>
        </w:rPr>
        <w:t xml:space="preserve"> </w:t>
      </w:r>
      <w:r>
        <w:t>в</w:t>
      </w:r>
      <w:r>
        <w:rPr>
          <w:spacing w:val="72"/>
          <w:w w:val="150"/>
        </w:rPr>
        <w:t xml:space="preserve"> </w:t>
      </w:r>
      <w:r>
        <w:t>программе</w:t>
      </w:r>
      <w:r>
        <w:rPr>
          <w:spacing w:val="73"/>
          <w:w w:val="150"/>
        </w:rPr>
        <w:t xml:space="preserve"> </w:t>
      </w:r>
      <w:r>
        <w:t>по</w:t>
      </w:r>
      <w:r>
        <w:rPr>
          <w:spacing w:val="73"/>
          <w:w w:val="150"/>
        </w:rPr>
        <w:t xml:space="preserve"> </w:t>
      </w:r>
      <w:r>
        <w:t>физической</w:t>
      </w:r>
      <w:r>
        <w:rPr>
          <w:spacing w:val="71"/>
          <w:w w:val="150"/>
        </w:rPr>
        <w:t xml:space="preserve"> </w:t>
      </w:r>
      <w:r>
        <w:t>культуре</w:t>
      </w:r>
      <w:r>
        <w:rPr>
          <w:spacing w:val="72"/>
          <w:w w:val="150"/>
        </w:rPr>
        <w:t xml:space="preserve"> </w:t>
      </w:r>
      <w:r>
        <w:rPr>
          <w:spacing w:val="-2"/>
        </w:rPr>
        <w:t>модулем</w:t>
      </w:r>
    </w:p>
    <w:p w:rsidR="0078730F" w:rsidRDefault="009E4B5E">
      <w:pPr>
        <w:pStyle w:val="a3"/>
        <w:spacing w:before="41" w:line="276" w:lineRule="auto"/>
        <w:ind w:right="281" w:firstLine="0"/>
      </w:pPr>
      <w:r>
        <w:t>«Спортивная</w:t>
      </w:r>
      <w:r>
        <w:rPr>
          <w:spacing w:val="-13"/>
        </w:rPr>
        <w:t xml:space="preserve"> </w:t>
      </w:r>
      <w:r>
        <w:t>и</w:t>
      </w:r>
      <w:r>
        <w:rPr>
          <w:spacing w:val="-13"/>
        </w:rPr>
        <w:t xml:space="preserve"> </w:t>
      </w:r>
      <w:r>
        <w:t>физическая</w:t>
      </w:r>
      <w:r>
        <w:rPr>
          <w:spacing w:val="-12"/>
        </w:rPr>
        <w:t xml:space="preserve"> </w:t>
      </w:r>
      <w:r>
        <w:t>подготовка»,</w:t>
      </w:r>
      <w:r>
        <w:rPr>
          <w:spacing w:val="-13"/>
        </w:rPr>
        <w:t xml:space="preserve"> </w:t>
      </w:r>
      <w:r>
        <w:t>содержание</w:t>
      </w:r>
      <w:r>
        <w:rPr>
          <w:spacing w:val="-14"/>
        </w:rPr>
        <w:t xml:space="preserve"> </w:t>
      </w:r>
      <w:r>
        <w:t>которого</w:t>
      </w:r>
      <w:r>
        <w:rPr>
          <w:spacing w:val="34"/>
        </w:rPr>
        <w:t xml:space="preserve"> </w:t>
      </w:r>
      <w:r>
        <w:t>разрабатывается</w:t>
      </w:r>
      <w:r>
        <w:rPr>
          <w:spacing w:val="-11"/>
        </w:rPr>
        <w:t xml:space="preserve"> </w:t>
      </w:r>
      <w:r>
        <w:t>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w:t>
      </w:r>
      <w:r>
        <w:rPr>
          <w:spacing w:val="-15"/>
        </w:rPr>
        <w:t xml:space="preserve"> </w:t>
      </w:r>
      <w:r>
        <w:t>является</w:t>
      </w:r>
      <w:r>
        <w:rPr>
          <w:spacing w:val="-15"/>
        </w:rPr>
        <w:t xml:space="preserve"> </w:t>
      </w:r>
      <w:r>
        <w:t>подготовка</w:t>
      </w:r>
      <w:r>
        <w:rPr>
          <w:spacing w:val="-15"/>
        </w:rPr>
        <w:t xml:space="preserve"> </w:t>
      </w:r>
      <w:r>
        <w:t>учащихся</w:t>
      </w:r>
      <w:r>
        <w:rPr>
          <w:spacing w:val="-15"/>
        </w:rPr>
        <w:t xml:space="preserve"> </w:t>
      </w:r>
      <w:r>
        <w:t>к</w:t>
      </w:r>
      <w:r>
        <w:rPr>
          <w:spacing w:val="-15"/>
        </w:rPr>
        <w:t xml:space="preserve"> </w:t>
      </w:r>
      <w:r>
        <w:t>выполнению</w:t>
      </w:r>
      <w:r>
        <w:rPr>
          <w:spacing w:val="-15"/>
        </w:rPr>
        <w:t xml:space="preserve"> </w:t>
      </w:r>
      <w:r>
        <w:t>нормативных</w:t>
      </w:r>
      <w:r>
        <w:rPr>
          <w:spacing w:val="-15"/>
        </w:rPr>
        <w:t xml:space="preserve"> </w:t>
      </w:r>
      <w:r>
        <w:t>требований</w:t>
      </w:r>
      <w:r>
        <w:rPr>
          <w:spacing w:val="-11"/>
        </w:rPr>
        <w:t xml:space="preserve"> </w:t>
      </w:r>
      <w:r>
        <w:t>Всероссийского физкультурно-спортивного</w:t>
      </w:r>
      <w:r>
        <w:rPr>
          <w:spacing w:val="40"/>
        </w:rPr>
        <w:t xml:space="preserve"> </w:t>
      </w:r>
      <w:r>
        <w:t>комплекса</w:t>
      </w:r>
      <w:r>
        <w:rPr>
          <w:spacing w:val="40"/>
        </w:rPr>
        <w:t xml:space="preserve"> </w:t>
      </w:r>
      <w:r>
        <w:t>«Готов</w:t>
      </w:r>
      <w:r>
        <w:rPr>
          <w:spacing w:val="40"/>
        </w:rPr>
        <w:t xml:space="preserve"> </w:t>
      </w:r>
      <w:r>
        <w:t>к</w:t>
      </w:r>
      <w:r>
        <w:rPr>
          <w:spacing w:val="40"/>
        </w:rPr>
        <w:t xml:space="preserve"> </w:t>
      </w:r>
      <w:r>
        <w:t>труду и</w:t>
      </w:r>
      <w:r>
        <w:rPr>
          <w:spacing w:val="40"/>
        </w:rPr>
        <w:t xml:space="preserve"> </w:t>
      </w:r>
      <w:r>
        <w:t>обороне»,</w:t>
      </w:r>
      <w:r>
        <w:rPr>
          <w:spacing w:val="40"/>
        </w:rPr>
        <w:t xml:space="preserve"> </w:t>
      </w:r>
      <w:r>
        <w:t>активное</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вовлечение</w:t>
      </w:r>
      <w:r>
        <w:rPr>
          <w:spacing w:val="-11"/>
        </w:rPr>
        <w:t xml:space="preserve"> </w:t>
      </w:r>
      <w:r>
        <w:t>их</w:t>
      </w:r>
      <w:r>
        <w:rPr>
          <w:spacing w:val="-5"/>
        </w:rPr>
        <w:t xml:space="preserve"> </w:t>
      </w:r>
      <w:r>
        <w:t>в</w:t>
      </w:r>
      <w:r>
        <w:rPr>
          <w:spacing w:val="-8"/>
        </w:rPr>
        <w:t xml:space="preserve"> </w:t>
      </w:r>
      <w:r>
        <w:t>соревновательную</w:t>
      </w:r>
      <w:r>
        <w:rPr>
          <w:spacing w:val="-5"/>
        </w:rPr>
        <w:t xml:space="preserve"> </w:t>
      </w:r>
      <w:r>
        <w:rPr>
          <w:spacing w:val="-2"/>
        </w:rPr>
        <w:t>деятельность.</w:t>
      </w:r>
    </w:p>
    <w:p w:rsidR="0078730F" w:rsidRDefault="009E4B5E" w:rsidP="00DC3BA7">
      <w:pPr>
        <w:pStyle w:val="a4"/>
        <w:numPr>
          <w:ilvl w:val="2"/>
          <w:numId w:val="42"/>
        </w:numPr>
        <w:tabs>
          <w:tab w:val="left" w:pos="2128"/>
        </w:tabs>
        <w:spacing w:before="246" w:line="276" w:lineRule="auto"/>
        <w:ind w:right="277" w:firstLine="708"/>
        <w:rPr>
          <w:sz w:val="24"/>
        </w:rPr>
      </w:pPr>
      <w:r>
        <w:rPr>
          <w:sz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w:t>
      </w:r>
      <w:r>
        <w:rPr>
          <w:spacing w:val="-11"/>
          <w:sz w:val="24"/>
        </w:rPr>
        <w:t xml:space="preserve"> </w:t>
      </w:r>
      <w:r>
        <w:rPr>
          <w:sz w:val="24"/>
        </w:rPr>
        <w:t>по</w:t>
      </w:r>
      <w:r>
        <w:rPr>
          <w:spacing w:val="-12"/>
          <w:sz w:val="24"/>
        </w:rPr>
        <w:t xml:space="preserve"> </w:t>
      </w:r>
      <w:r>
        <w:rPr>
          <w:sz w:val="24"/>
        </w:rPr>
        <w:t>физической</w:t>
      </w:r>
      <w:r>
        <w:rPr>
          <w:spacing w:val="-9"/>
          <w:sz w:val="24"/>
        </w:rPr>
        <w:t xml:space="preserve"> </w:t>
      </w:r>
      <w:r>
        <w:rPr>
          <w:sz w:val="24"/>
        </w:rPr>
        <w:t>культуре</w:t>
      </w:r>
      <w:r>
        <w:rPr>
          <w:spacing w:val="-10"/>
          <w:sz w:val="24"/>
        </w:rPr>
        <w:t xml:space="preserve"> </w:t>
      </w:r>
      <w:r>
        <w:rPr>
          <w:sz w:val="24"/>
        </w:rPr>
        <w:t>в</w:t>
      </w:r>
      <w:r>
        <w:rPr>
          <w:spacing w:val="-13"/>
          <w:sz w:val="24"/>
        </w:rPr>
        <w:t xml:space="preserve"> </w:t>
      </w:r>
      <w:r>
        <w:rPr>
          <w:sz w:val="24"/>
        </w:rPr>
        <w:t>помощь</w:t>
      </w:r>
      <w:r>
        <w:rPr>
          <w:spacing w:val="-6"/>
          <w:sz w:val="24"/>
        </w:rPr>
        <w:t xml:space="preserve"> </w:t>
      </w:r>
      <w:r>
        <w:rPr>
          <w:sz w:val="24"/>
        </w:rPr>
        <w:t>учителям</w:t>
      </w:r>
      <w:r>
        <w:rPr>
          <w:spacing w:val="-13"/>
          <w:sz w:val="24"/>
        </w:rPr>
        <w:t xml:space="preserve"> </w:t>
      </w:r>
      <w:r>
        <w:rPr>
          <w:sz w:val="24"/>
        </w:rPr>
        <w:t>физической</w:t>
      </w:r>
      <w:r>
        <w:rPr>
          <w:spacing w:val="40"/>
          <w:sz w:val="24"/>
        </w:rPr>
        <w:t xml:space="preserve"> </w:t>
      </w:r>
      <w:r>
        <w:rPr>
          <w:sz w:val="24"/>
        </w:rPr>
        <w:t>культуры</w:t>
      </w:r>
      <w:r>
        <w:rPr>
          <w:spacing w:val="39"/>
          <w:sz w:val="24"/>
        </w:rPr>
        <w:t xml:space="preserve"> </w:t>
      </w:r>
      <w:r>
        <w:rPr>
          <w:sz w:val="24"/>
        </w:rPr>
        <w:t>в</w:t>
      </w:r>
      <w:r>
        <w:rPr>
          <w:spacing w:val="38"/>
          <w:sz w:val="24"/>
        </w:rPr>
        <w:t xml:space="preserve"> </w:t>
      </w:r>
      <w:r>
        <w:rPr>
          <w:sz w:val="24"/>
        </w:rPr>
        <w:t>рамках</w:t>
      </w:r>
      <w:r>
        <w:rPr>
          <w:spacing w:val="-9"/>
          <w:sz w:val="24"/>
        </w:rPr>
        <w:t xml:space="preserve"> </w:t>
      </w:r>
      <w:r>
        <w:rPr>
          <w:sz w:val="24"/>
        </w:rPr>
        <w:t>данного модуля предлагается содержательное наполнение модуля «Базовая физическая подготовка».</w:t>
      </w:r>
    </w:p>
    <w:p w:rsidR="0078730F" w:rsidRDefault="009E4B5E" w:rsidP="00DC3BA7">
      <w:pPr>
        <w:pStyle w:val="a4"/>
        <w:numPr>
          <w:ilvl w:val="2"/>
          <w:numId w:val="42"/>
        </w:numPr>
        <w:tabs>
          <w:tab w:val="left" w:pos="1980"/>
        </w:tabs>
        <w:spacing w:before="200" w:line="276" w:lineRule="auto"/>
        <w:ind w:right="276" w:firstLine="708"/>
        <w:rPr>
          <w:sz w:val="24"/>
        </w:rPr>
      </w:pPr>
      <w:r>
        <w:rPr>
          <w:sz w:val="24"/>
        </w:rPr>
        <w:t>Общее число часов для изучения физической культуры, – 204 часа: в 10 классе – 102 часа (3 часа в неделю), в 11 классе – 102 часа (3 часа в неделю). Общее число часов для изучения вариативных модулей физической культуры, – 68 часов: в 10 классе – 34 часа (1 час в неделю), в 11 классе – 34 часа (1 час в неделю).</w:t>
      </w:r>
    </w:p>
    <w:p w:rsidR="0078730F" w:rsidRDefault="009E4B5E" w:rsidP="00DC3BA7">
      <w:pPr>
        <w:pStyle w:val="a4"/>
        <w:numPr>
          <w:ilvl w:val="2"/>
          <w:numId w:val="42"/>
        </w:numPr>
        <w:tabs>
          <w:tab w:val="left" w:pos="2011"/>
        </w:tabs>
        <w:spacing w:before="198"/>
        <w:ind w:left="2011" w:hanging="878"/>
        <w:rPr>
          <w:sz w:val="24"/>
        </w:rPr>
      </w:pPr>
      <w:r>
        <w:rPr>
          <w:sz w:val="24"/>
        </w:rPr>
        <w:t>Вариативные</w:t>
      </w:r>
      <w:r>
        <w:rPr>
          <w:spacing w:val="26"/>
          <w:sz w:val="24"/>
        </w:rPr>
        <w:t xml:space="preserve"> </w:t>
      </w:r>
      <w:r>
        <w:rPr>
          <w:sz w:val="24"/>
        </w:rPr>
        <w:t>модули</w:t>
      </w:r>
      <w:r>
        <w:rPr>
          <w:spacing w:val="34"/>
          <w:sz w:val="24"/>
        </w:rPr>
        <w:t xml:space="preserve"> </w:t>
      </w:r>
      <w:r>
        <w:rPr>
          <w:sz w:val="24"/>
        </w:rPr>
        <w:t>программы</w:t>
      </w:r>
      <w:r>
        <w:rPr>
          <w:spacing w:val="30"/>
          <w:sz w:val="24"/>
        </w:rPr>
        <w:t xml:space="preserve"> </w:t>
      </w:r>
      <w:r>
        <w:rPr>
          <w:sz w:val="24"/>
        </w:rPr>
        <w:t>по</w:t>
      </w:r>
      <w:r>
        <w:rPr>
          <w:spacing w:val="30"/>
          <w:sz w:val="24"/>
        </w:rPr>
        <w:t xml:space="preserve"> </w:t>
      </w:r>
      <w:r>
        <w:rPr>
          <w:sz w:val="24"/>
        </w:rPr>
        <w:t>физической</w:t>
      </w:r>
      <w:r>
        <w:rPr>
          <w:spacing w:val="35"/>
          <w:sz w:val="24"/>
        </w:rPr>
        <w:t xml:space="preserve"> </w:t>
      </w:r>
      <w:r>
        <w:rPr>
          <w:sz w:val="24"/>
        </w:rPr>
        <w:t>культуре,</w:t>
      </w:r>
      <w:r>
        <w:rPr>
          <w:spacing w:val="33"/>
          <w:sz w:val="24"/>
        </w:rPr>
        <w:t xml:space="preserve"> </w:t>
      </w:r>
      <w:r>
        <w:rPr>
          <w:sz w:val="24"/>
        </w:rPr>
        <w:t>включая</w:t>
      </w:r>
      <w:r>
        <w:rPr>
          <w:spacing w:val="68"/>
          <w:sz w:val="24"/>
        </w:rPr>
        <w:t xml:space="preserve"> </w:t>
      </w:r>
      <w:r>
        <w:rPr>
          <w:sz w:val="24"/>
        </w:rPr>
        <w:t>и</w:t>
      </w:r>
      <w:r>
        <w:rPr>
          <w:spacing w:val="34"/>
          <w:sz w:val="24"/>
        </w:rPr>
        <w:t xml:space="preserve"> </w:t>
      </w:r>
      <w:r>
        <w:rPr>
          <w:spacing w:val="-2"/>
          <w:sz w:val="24"/>
        </w:rPr>
        <w:t>модуль</w:t>
      </w:r>
    </w:p>
    <w:p w:rsidR="0078730F" w:rsidRDefault="009E4B5E">
      <w:pPr>
        <w:pStyle w:val="a3"/>
        <w:spacing w:before="45" w:line="276" w:lineRule="auto"/>
        <w:ind w:right="274" w:firstLine="0"/>
      </w:pPr>
      <w: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78730F" w:rsidRDefault="009E4B5E" w:rsidP="00DC3BA7">
      <w:pPr>
        <w:pStyle w:val="a4"/>
        <w:numPr>
          <w:ilvl w:val="2"/>
          <w:numId w:val="42"/>
        </w:numPr>
        <w:tabs>
          <w:tab w:val="left" w:pos="2047"/>
        </w:tabs>
        <w:spacing w:before="200" w:line="276" w:lineRule="auto"/>
        <w:ind w:right="284" w:firstLine="708"/>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8730F" w:rsidRDefault="009E4B5E" w:rsidP="00DC3BA7">
      <w:pPr>
        <w:pStyle w:val="a4"/>
        <w:numPr>
          <w:ilvl w:val="1"/>
          <w:numId w:val="42"/>
        </w:numPr>
        <w:tabs>
          <w:tab w:val="left" w:pos="1672"/>
        </w:tabs>
        <w:spacing w:before="197"/>
        <w:ind w:left="1672" w:hanging="539"/>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в</w:t>
      </w:r>
      <w:r>
        <w:rPr>
          <w:spacing w:val="-7"/>
          <w:sz w:val="24"/>
        </w:rPr>
        <w:t xml:space="preserve"> </w:t>
      </w:r>
      <w:r>
        <w:rPr>
          <w:sz w:val="24"/>
        </w:rPr>
        <w:t>10</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5"/>
        <w:ind w:left="1852" w:hanging="719"/>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6"/>
          <w:sz w:val="24"/>
        </w:rPr>
        <w:t xml:space="preserve"> </w:t>
      </w:r>
      <w:r>
        <w:rPr>
          <w:spacing w:val="-2"/>
          <w:sz w:val="24"/>
        </w:rPr>
        <w:t>культуре.</w:t>
      </w:r>
    </w:p>
    <w:p w:rsidR="0078730F" w:rsidRDefault="009E4B5E">
      <w:pPr>
        <w:pStyle w:val="a3"/>
        <w:spacing w:before="240" w:line="276" w:lineRule="auto"/>
        <w:ind w:right="279"/>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8730F" w:rsidRDefault="009E4B5E">
      <w:pPr>
        <w:pStyle w:val="a3"/>
        <w:spacing w:before="201" w:line="276" w:lineRule="auto"/>
        <w:ind w:right="273"/>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78730F" w:rsidRDefault="009E4B5E">
      <w:pPr>
        <w:pStyle w:val="a3"/>
        <w:spacing w:before="200" w:line="278" w:lineRule="auto"/>
        <w:ind w:right="286"/>
      </w:pPr>
      <w:r>
        <w:t>Всероссийский физкультурно-спортивный комплекс «Готов к труду и обороне» как основа прикладно-ориентированной</w:t>
      </w:r>
      <w:r>
        <w:rPr>
          <w:spacing w:val="40"/>
        </w:rPr>
        <w:t xml:space="preserve"> </w:t>
      </w:r>
      <w:r>
        <w:t>физической</w:t>
      </w:r>
      <w:r>
        <w:rPr>
          <w:spacing w:val="40"/>
        </w:rPr>
        <w:t xml:space="preserve"> </w:t>
      </w:r>
      <w:r>
        <w:t>культуры,</w:t>
      </w:r>
      <w:r>
        <w:rPr>
          <w:spacing w:val="40"/>
        </w:rPr>
        <w:t xml:space="preserve"> </w:t>
      </w:r>
      <w:r>
        <w:t>история и</w:t>
      </w:r>
      <w:r>
        <w:rPr>
          <w:spacing w:val="40"/>
        </w:rPr>
        <w:t xml:space="preserve"> </w:t>
      </w:r>
      <w:r>
        <w:t>развитие комплекса</w:t>
      </w:r>
    </w:p>
    <w:p w:rsidR="0078730F" w:rsidRDefault="009E4B5E">
      <w:pPr>
        <w:pStyle w:val="a3"/>
        <w:spacing w:line="276" w:lineRule="auto"/>
        <w:ind w:right="276" w:firstLine="0"/>
      </w:pPr>
      <w:r>
        <w:t>«Готов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Pr>
          <w:spacing w:val="-14"/>
        </w:rPr>
        <w:t xml:space="preserve"> </w:t>
      </w:r>
      <w:r>
        <w:t>в</w:t>
      </w:r>
      <w:r>
        <w:rPr>
          <w:spacing w:val="-10"/>
        </w:rPr>
        <w:t xml:space="preserve"> </w:t>
      </w:r>
      <w:r>
        <w:t>современном</w:t>
      </w:r>
      <w:r>
        <w:rPr>
          <w:spacing w:val="-10"/>
        </w:rPr>
        <w:t xml:space="preserve"> </w:t>
      </w:r>
      <w:r>
        <w:t>обществе,</w:t>
      </w:r>
      <w:r>
        <w:rPr>
          <w:spacing w:val="-8"/>
        </w:rPr>
        <w:t xml:space="preserve"> </w:t>
      </w:r>
      <w:r>
        <w:t>нормативные</w:t>
      </w:r>
      <w:r>
        <w:rPr>
          <w:spacing w:val="-11"/>
        </w:rPr>
        <w:t xml:space="preserve"> </w:t>
      </w:r>
      <w:r>
        <w:t>требования</w:t>
      </w:r>
      <w:r>
        <w:rPr>
          <w:spacing w:val="-10"/>
        </w:rPr>
        <w:t xml:space="preserve"> </w:t>
      </w:r>
      <w:r>
        <w:t>пятой</w:t>
      </w:r>
      <w:r>
        <w:rPr>
          <w:spacing w:val="-8"/>
        </w:rPr>
        <w:t xml:space="preserve"> </w:t>
      </w:r>
      <w:r>
        <w:t>ступени</w:t>
      </w:r>
      <w:r>
        <w:rPr>
          <w:spacing w:val="-9"/>
        </w:rPr>
        <w:t xml:space="preserve"> </w:t>
      </w:r>
      <w:r>
        <w:t>для</w:t>
      </w:r>
      <w:r>
        <w:rPr>
          <w:spacing w:val="-7"/>
        </w:rPr>
        <w:t xml:space="preserve"> </w:t>
      </w:r>
      <w:r>
        <w:t>учащихся</w:t>
      </w:r>
      <w:r>
        <w:rPr>
          <w:spacing w:val="-5"/>
        </w:rPr>
        <w:t xml:space="preserve"> </w:t>
      </w:r>
      <w:r>
        <w:t>16–</w:t>
      </w:r>
      <w:r>
        <w:rPr>
          <w:spacing w:val="-10"/>
        </w:rPr>
        <w:t xml:space="preserve"> </w:t>
      </w:r>
      <w:r>
        <w:t xml:space="preserve">17 </w:t>
      </w:r>
      <w:r>
        <w:rPr>
          <w:spacing w:val="-4"/>
        </w:rPr>
        <w:t>лет.</w:t>
      </w:r>
    </w:p>
    <w:p w:rsidR="0078730F" w:rsidRDefault="009E4B5E">
      <w:pPr>
        <w:pStyle w:val="a3"/>
        <w:spacing w:before="195" w:line="278" w:lineRule="auto"/>
        <w:jc w:val="left"/>
      </w:pPr>
      <w:r>
        <w:t>Законодательные основы развития</w:t>
      </w:r>
      <w:r>
        <w:rPr>
          <w:spacing w:val="30"/>
        </w:rPr>
        <w:t xml:space="preserve"> </w:t>
      </w:r>
      <w:r>
        <w:t>физической</w:t>
      </w:r>
      <w:r>
        <w:rPr>
          <w:spacing w:val="31"/>
        </w:rPr>
        <w:t xml:space="preserve"> </w:t>
      </w:r>
      <w:r>
        <w:t>культуры</w:t>
      </w:r>
      <w:r>
        <w:rPr>
          <w:spacing w:val="30"/>
        </w:rPr>
        <w:t xml:space="preserve"> </w:t>
      </w:r>
      <w:r>
        <w:t>в</w:t>
      </w:r>
      <w:r>
        <w:rPr>
          <w:spacing w:val="31"/>
        </w:rPr>
        <w:t xml:space="preserve"> </w:t>
      </w:r>
      <w:r>
        <w:t>Российской</w:t>
      </w:r>
      <w:r>
        <w:rPr>
          <w:spacing w:val="31"/>
        </w:rPr>
        <w:t xml:space="preserve"> </w:t>
      </w:r>
      <w:r>
        <w:t>Федерации. Извлечения из статей, касающихся соблюдения прав и обязанностей граждан в</w:t>
      </w:r>
      <w:r>
        <w:rPr>
          <w:spacing w:val="38"/>
        </w:rPr>
        <w:t xml:space="preserve"> </w:t>
      </w:r>
      <w:r>
        <w:t>занятиях</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80" w:firstLine="0"/>
      </w:pPr>
      <w:r>
        <w:lastRenderedPageBreak/>
        <w:t>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78730F" w:rsidRDefault="009E4B5E">
      <w:pPr>
        <w:pStyle w:val="a3"/>
        <w:spacing w:before="203" w:line="276" w:lineRule="auto"/>
        <w:ind w:right="283"/>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rsidR="0078730F" w:rsidRDefault="009E4B5E" w:rsidP="00DC3BA7">
      <w:pPr>
        <w:pStyle w:val="a4"/>
        <w:numPr>
          <w:ilvl w:val="2"/>
          <w:numId w:val="42"/>
        </w:numPr>
        <w:tabs>
          <w:tab w:val="left" w:pos="1852"/>
        </w:tabs>
        <w:spacing w:before="199"/>
        <w:ind w:left="1852" w:hanging="719"/>
        <w:rPr>
          <w:sz w:val="24"/>
        </w:rPr>
      </w:pPr>
      <w:r>
        <w:rPr>
          <w:sz w:val="24"/>
        </w:rPr>
        <w:t>Способы</w:t>
      </w:r>
      <w:r>
        <w:rPr>
          <w:spacing w:val="-8"/>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78730F" w:rsidRDefault="009E4B5E">
      <w:pPr>
        <w:pStyle w:val="a3"/>
        <w:spacing w:before="245" w:line="276" w:lineRule="auto"/>
        <w:ind w:right="281"/>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8730F" w:rsidRDefault="009E4B5E">
      <w:pPr>
        <w:pStyle w:val="a3"/>
        <w:spacing w:before="200" w:line="276" w:lineRule="auto"/>
        <w:ind w:right="280"/>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78730F" w:rsidRDefault="009E4B5E">
      <w:pPr>
        <w:pStyle w:val="a3"/>
        <w:spacing w:before="199" w:line="276" w:lineRule="auto"/>
        <w:ind w:right="277"/>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w:t>
      </w:r>
      <w:r>
        <w:rPr>
          <w:spacing w:val="-15"/>
        </w:rPr>
        <w:t xml:space="preserve"> </w:t>
      </w:r>
      <w:r>
        <w:t>организма</w:t>
      </w:r>
      <w:r>
        <w:rPr>
          <w:spacing w:val="-15"/>
        </w:rPr>
        <w:t xml:space="preserve"> </w:t>
      </w:r>
      <w:r>
        <w:t>с</w:t>
      </w:r>
      <w:r>
        <w:rPr>
          <w:spacing w:val="-15"/>
        </w:rPr>
        <w:t xml:space="preserve"> </w:t>
      </w:r>
      <w:r>
        <w:t>помощью</w:t>
      </w:r>
      <w:r>
        <w:rPr>
          <w:spacing w:val="-15"/>
        </w:rPr>
        <w:t xml:space="preserve"> </w:t>
      </w:r>
      <w:r>
        <w:t>пробы</w:t>
      </w:r>
      <w:r>
        <w:rPr>
          <w:spacing w:val="-15"/>
        </w:rPr>
        <w:t xml:space="preserve"> </w:t>
      </w:r>
      <w:r>
        <w:t>Руфье,</w:t>
      </w:r>
      <w:r>
        <w:rPr>
          <w:spacing w:val="-15"/>
        </w:rPr>
        <w:t xml:space="preserve"> </w:t>
      </w:r>
      <w:r>
        <w:t>характеристика</w:t>
      </w:r>
      <w:r>
        <w:rPr>
          <w:spacing w:val="-15"/>
        </w:rPr>
        <w:t xml:space="preserve"> </w:t>
      </w:r>
      <w:r>
        <w:t>способов</w:t>
      </w:r>
      <w:r>
        <w:rPr>
          <w:spacing w:val="-15"/>
        </w:rPr>
        <w:t xml:space="preserve"> </w:t>
      </w:r>
      <w:r>
        <w:t>применения</w:t>
      </w:r>
      <w:r>
        <w:rPr>
          <w:spacing w:val="-15"/>
        </w:rPr>
        <w:t xml:space="preserve"> </w:t>
      </w:r>
      <w:r>
        <w:t>и</w:t>
      </w:r>
      <w:r>
        <w:rPr>
          <w:spacing w:val="-15"/>
        </w:rPr>
        <w:t xml:space="preserve"> </w:t>
      </w:r>
      <w:r>
        <w:t xml:space="preserve">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78730F" w:rsidRDefault="009E4B5E" w:rsidP="00DC3BA7">
      <w:pPr>
        <w:pStyle w:val="a4"/>
        <w:numPr>
          <w:ilvl w:val="2"/>
          <w:numId w:val="42"/>
        </w:numPr>
        <w:tabs>
          <w:tab w:val="left" w:pos="1852"/>
        </w:tabs>
        <w:spacing w:before="201"/>
        <w:ind w:left="1852" w:hanging="719"/>
        <w:rPr>
          <w:sz w:val="24"/>
        </w:rPr>
      </w:pPr>
      <w:r>
        <w:rPr>
          <w:sz w:val="24"/>
        </w:rPr>
        <w:t>Физическое</w:t>
      </w:r>
      <w:r>
        <w:rPr>
          <w:spacing w:val="-9"/>
          <w:sz w:val="24"/>
        </w:rPr>
        <w:t xml:space="preserve"> </w:t>
      </w:r>
      <w:r>
        <w:rPr>
          <w:spacing w:val="-2"/>
          <w:sz w:val="24"/>
        </w:rPr>
        <w:t>совершенствование.</w:t>
      </w:r>
    </w:p>
    <w:p w:rsidR="0078730F" w:rsidRDefault="009E4B5E">
      <w:pPr>
        <w:pStyle w:val="a3"/>
        <w:spacing w:before="240" w:line="276" w:lineRule="auto"/>
        <w:ind w:right="277"/>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w:t>
      </w:r>
      <w:r>
        <w:rPr>
          <w:spacing w:val="-10"/>
        </w:rPr>
        <w:t xml:space="preserve"> </w:t>
      </w:r>
      <w:r>
        <w:t>мышц</w:t>
      </w:r>
      <w:r>
        <w:rPr>
          <w:spacing w:val="-7"/>
        </w:rPr>
        <w:t xml:space="preserve"> </w:t>
      </w:r>
      <w:r>
        <w:t>опорно-двигательного</w:t>
      </w:r>
      <w:r>
        <w:rPr>
          <w:spacing w:val="-10"/>
        </w:rPr>
        <w:t xml:space="preserve"> </w:t>
      </w:r>
      <w:r>
        <w:t>аппарата</w:t>
      </w:r>
      <w:r>
        <w:rPr>
          <w:spacing w:val="-10"/>
        </w:rPr>
        <w:t xml:space="preserve"> </w:t>
      </w:r>
      <w:r>
        <w:t>при</w:t>
      </w:r>
      <w:r>
        <w:rPr>
          <w:spacing w:val="-9"/>
        </w:rPr>
        <w:t xml:space="preserve"> </w:t>
      </w:r>
      <w:r>
        <w:t>длительной</w:t>
      </w:r>
      <w:r>
        <w:rPr>
          <w:spacing w:val="40"/>
        </w:rPr>
        <w:t xml:space="preserve"> </w:t>
      </w:r>
      <w:r>
        <w:t>работе</w:t>
      </w:r>
      <w:r>
        <w:rPr>
          <w:spacing w:val="40"/>
        </w:rPr>
        <w:t xml:space="preserve"> </w:t>
      </w:r>
      <w:r>
        <w:t>закомпьютером.</w:t>
      </w:r>
    </w:p>
    <w:p w:rsidR="0078730F" w:rsidRDefault="009E4B5E">
      <w:pPr>
        <w:pStyle w:val="a3"/>
        <w:spacing w:before="203" w:line="276" w:lineRule="auto"/>
        <w:ind w:right="281"/>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730F" w:rsidRDefault="009E4B5E">
      <w:pPr>
        <w:pStyle w:val="a3"/>
        <w:spacing w:before="200"/>
        <w:ind w:left="1133" w:firstLine="0"/>
        <w:jc w:val="left"/>
      </w:pPr>
      <w:r>
        <w:t>Спортивно-оздоровительная</w:t>
      </w:r>
      <w:r>
        <w:rPr>
          <w:spacing w:val="-15"/>
        </w:rPr>
        <w:t xml:space="preserve"> </w:t>
      </w:r>
      <w:r>
        <w:t>деятельность.</w:t>
      </w:r>
      <w:r>
        <w:rPr>
          <w:spacing w:val="-15"/>
        </w:rPr>
        <w:t xml:space="preserve"> </w:t>
      </w:r>
      <w:r>
        <w:t>Модуль</w:t>
      </w:r>
      <w:r>
        <w:rPr>
          <w:spacing w:val="-7"/>
        </w:rPr>
        <w:t xml:space="preserve"> </w:t>
      </w:r>
      <w:r>
        <w:t>«Спортивные</w:t>
      </w:r>
      <w:r>
        <w:rPr>
          <w:spacing w:val="-15"/>
        </w:rPr>
        <w:t xml:space="preserve"> </w:t>
      </w:r>
      <w:r>
        <w:rPr>
          <w:spacing w:val="-2"/>
        </w:rPr>
        <w:t>игры».</w:t>
      </w:r>
    </w:p>
    <w:p w:rsidR="0078730F" w:rsidRDefault="009E4B5E">
      <w:pPr>
        <w:pStyle w:val="a3"/>
        <w:spacing w:before="240" w:line="276" w:lineRule="auto"/>
        <w:ind w:right="287"/>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8730F" w:rsidRDefault="009E4B5E">
      <w:pPr>
        <w:pStyle w:val="a3"/>
        <w:spacing w:before="202" w:line="276" w:lineRule="auto"/>
        <w:ind w:right="276"/>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игровой</w:t>
      </w:r>
      <w:r>
        <w:rPr>
          <w:spacing w:val="-10"/>
        </w:rPr>
        <w:t xml:space="preserve"> </w:t>
      </w:r>
      <w:r>
        <w:t>и</w:t>
      </w:r>
      <w:r>
        <w:rPr>
          <w:spacing w:val="-2"/>
        </w:rPr>
        <w:t xml:space="preserve"> </w:t>
      </w:r>
      <w:r>
        <w:t>учебной</w:t>
      </w:r>
      <w:r>
        <w:rPr>
          <w:spacing w:val="-9"/>
        </w:rPr>
        <w:t xml:space="preserve"> </w:t>
      </w:r>
      <w:r>
        <w:rPr>
          <w:spacing w:val="-2"/>
        </w:rPr>
        <w:t>деятельности.</w:t>
      </w:r>
    </w:p>
    <w:p w:rsidR="0078730F" w:rsidRDefault="009E4B5E">
      <w:pPr>
        <w:pStyle w:val="a3"/>
        <w:spacing w:before="246" w:line="276" w:lineRule="auto"/>
        <w:ind w:right="285"/>
      </w:pPr>
      <w:r>
        <w:t>Волейбол. Техника</w:t>
      </w:r>
      <w:r>
        <w:rPr>
          <w:spacing w:val="-1"/>
        </w:rPr>
        <w:t xml:space="preserve"> </w:t>
      </w:r>
      <w:r>
        <w:t>выполнения</w:t>
      </w:r>
      <w:r>
        <w:rPr>
          <w:spacing w:val="-2"/>
        </w:rPr>
        <w:t xml:space="preserve"> </w:t>
      </w:r>
      <w:r>
        <w:t>игровых действий: «постановка блока», атакующий удар (с места и в движении). Тактические действия в защите</w:t>
      </w:r>
      <w:r>
        <w:rPr>
          <w:spacing w:val="73"/>
        </w:rPr>
        <w:t xml:space="preserve"> </w:t>
      </w:r>
      <w:r>
        <w:t>и нападении. Закрепление правил игры в условиях игровой и учебной деятельности.</w:t>
      </w:r>
    </w:p>
    <w:p w:rsidR="0078730F" w:rsidRDefault="009E4B5E">
      <w:pPr>
        <w:pStyle w:val="a3"/>
        <w:spacing w:before="200" w:line="276" w:lineRule="auto"/>
        <w:ind w:right="290"/>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78730F" w:rsidRDefault="009E4B5E">
      <w:pPr>
        <w:pStyle w:val="a3"/>
        <w:spacing w:before="199" w:line="276" w:lineRule="auto"/>
        <w:ind w:right="273"/>
      </w:pPr>
      <w:r>
        <w:t>Модуль «Спортивная и физическая подготовка». Техническая и специальная физическая подготовка по избранному виду</w:t>
      </w:r>
      <w:r>
        <w:rPr>
          <w:spacing w:val="-3"/>
        </w:rPr>
        <w:t xml:space="preserve"> </w:t>
      </w:r>
      <w:r>
        <w:t>спорта, выполнение соревновательных действий в стандартных и вариативных условиях. 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78730F" w:rsidRDefault="009E4B5E" w:rsidP="00DC3BA7">
      <w:pPr>
        <w:pStyle w:val="a4"/>
        <w:numPr>
          <w:ilvl w:val="1"/>
          <w:numId w:val="42"/>
        </w:numPr>
        <w:tabs>
          <w:tab w:val="left" w:pos="1672"/>
        </w:tabs>
        <w:spacing w:before="202"/>
        <w:ind w:left="1672" w:hanging="539"/>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11</w:t>
      </w:r>
      <w:r>
        <w:rPr>
          <w:spacing w:val="-4"/>
          <w:sz w:val="24"/>
        </w:rPr>
        <w:t xml:space="preserve"> </w:t>
      </w:r>
      <w:r>
        <w:rPr>
          <w:spacing w:val="-2"/>
          <w:sz w:val="24"/>
        </w:rPr>
        <w:t>классе.</w:t>
      </w:r>
    </w:p>
    <w:p w:rsidR="0078730F" w:rsidRDefault="009E4B5E" w:rsidP="00DC3BA7">
      <w:pPr>
        <w:pStyle w:val="a4"/>
        <w:numPr>
          <w:ilvl w:val="2"/>
          <w:numId w:val="42"/>
        </w:numPr>
        <w:tabs>
          <w:tab w:val="left" w:pos="1852"/>
        </w:tabs>
        <w:spacing w:before="240"/>
        <w:ind w:left="1852" w:hanging="719"/>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6"/>
          <w:sz w:val="24"/>
        </w:rPr>
        <w:t xml:space="preserve"> </w:t>
      </w:r>
      <w:r>
        <w:rPr>
          <w:spacing w:val="-2"/>
          <w:sz w:val="24"/>
        </w:rPr>
        <w:t>культуре.</w:t>
      </w:r>
    </w:p>
    <w:p w:rsidR="0078730F" w:rsidRDefault="009E4B5E">
      <w:pPr>
        <w:pStyle w:val="a3"/>
        <w:spacing w:before="242" w:line="276" w:lineRule="auto"/>
        <w:ind w:right="284"/>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8730F" w:rsidRDefault="009E4B5E">
      <w:pPr>
        <w:pStyle w:val="a3"/>
        <w:spacing w:before="200" w:line="276" w:lineRule="auto"/>
        <w:ind w:right="283"/>
      </w:pPr>
      <w:r>
        <w:t>Рациональная организация труда как фактор сохранения и укрепления здоровья. Оптимизация</w:t>
      </w:r>
      <w:r>
        <w:rPr>
          <w:spacing w:val="-15"/>
        </w:rPr>
        <w:t xml:space="preserve"> </w:t>
      </w:r>
      <w:r>
        <w:t>работоспособности</w:t>
      </w:r>
      <w:r>
        <w:rPr>
          <w:spacing w:val="-12"/>
        </w:rPr>
        <w:t xml:space="preserve"> </w:t>
      </w:r>
      <w:r>
        <w:t>в</w:t>
      </w:r>
      <w:r>
        <w:rPr>
          <w:spacing w:val="-15"/>
        </w:rPr>
        <w:t xml:space="preserve"> </w:t>
      </w:r>
      <w:r>
        <w:t>режиме</w:t>
      </w:r>
      <w:r>
        <w:rPr>
          <w:spacing w:val="-15"/>
        </w:rPr>
        <w:t xml:space="preserve"> </w:t>
      </w:r>
      <w:r>
        <w:t>трудовой</w:t>
      </w:r>
      <w:r>
        <w:rPr>
          <w:spacing w:val="-14"/>
        </w:rPr>
        <w:t xml:space="preserve"> </w:t>
      </w:r>
      <w:r>
        <w:t>деятельности.</w:t>
      </w:r>
      <w:r>
        <w:rPr>
          <w:spacing w:val="-14"/>
        </w:rPr>
        <w:t xml:space="preserve"> </w:t>
      </w:r>
      <w:r>
        <w:t>Влияние</w:t>
      </w:r>
      <w:r>
        <w:rPr>
          <w:spacing w:val="-15"/>
        </w:rPr>
        <w:t xml:space="preserve"> </w:t>
      </w:r>
      <w:r>
        <w:t>занятий</w:t>
      </w:r>
      <w:r>
        <w:rPr>
          <w:spacing w:val="-14"/>
        </w:rPr>
        <w:t xml:space="preserve"> </w:t>
      </w:r>
      <w:r>
        <w:t>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как компоненты здорового образа жизни.</w:t>
      </w:r>
    </w:p>
    <w:p w:rsidR="0078730F" w:rsidRDefault="009E4B5E">
      <w:pPr>
        <w:pStyle w:val="a3"/>
        <w:spacing w:before="201" w:line="276" w:lineRule="auto"/>
        <w:ind w:right="282"/>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8730F" w:rsidRDefault="009E4B5E">
      <w:pPr>
        <w:pStyle w:val="a3"/>
        <w:spacing w:before="200" w:line="276" w:lineRule="auto"/>
        <w:ind w:right="283"/>
      </w:pPr>
      <w:r>
        <w:t>Взаимосвязь</w:t>
      </w:r>
      <w:r>
        <w:rPr>
          <w:spacing w:val="-12"/>
        </w:rPr>
        <w:t xml:space="preserve"> </w:t>
      </w:r>
      <w:r>
        <w:t>состояния</w:t>
      </w:r>
      <w:r>
        <w:rPr>
          <w:spacing w:val="-12"/>
        </w:rPr>
        <w:t xml:space="preserve"> </w:t>
      </w:r>
      <w:r>
        <w:t>здоровья</w:t>
      </w:r>
      <w:r>
        <w:rPr>
          <w:spacing w:val="-13"/>
        </w:rPr>
        <w:t xml:space="preserve"> </w:t>
      </w:r>
      <w:r>
        <w:t>с</w:t>
      </w:r>
      <w:r>
        <w:rPr>
          <w:spacing w:val="-14"/>
        </w:rPr>
        <w:t xml:space="preserve"> </w:t>
      </w:r>
      <w:r>
        <w:t>продолжительностью</w:t>
      </w:r>
      <w:r>
        <w:rPr>
          <w:spacing w:val="-11"/>
        </w:rPr>
        <w:t xml:space="preserve"> </w:t>
      </w:r>
      <w:r>
        <w:t>жизни</w:t>
      </w:r>
      <w:r>
        <w:rPr>
          <w:spacing w:val="-11"/>
        </w:rPr>
        <w:t xml:space="preserve"> </w:t>
      </w:r>
      <w:r>
        <w:t>человека.</w:t>
      </w:r>
      <w:r>
        <w:rPr>
          <w:spacing w:val="-13"/>
        </w:rPr>
        <w:t xml:space="preserve"> </w:t>
      </w:r>
      <w:r>
        <w:t>Роль</w:t>
      </w:r>
      <w:r>
        <w:rPr>
          <w:spacing w:val="34"/>
        </w:rPr>
        <w:t xml:space="preserve"> </w:t>
      </w:r>
      <w:r>
        <w:t>и</w:t>
      </w:r>
      <w:r>
        <w:rPr>
          <w:spacing w:val="-12"/>
        </w:rPr>
        <w:t xml:space="preserve"> </w:t>
      </w:r>
      <w:r>
        <w:t xml:space="preserve">значение занятий физической культурой в укреплении и сохранении здоровья в разных возрастных </w:t>
      </w:r>
      <w:r>
        <w:rPr>
          <w:spacing w:val="-2"/>
        </w:rPr>
        <w:t>периодах.</w:t>
      </w:r>
    </w:p>
    <w:p w:rsidR="0078730F" w:rsidRDefault="009E4B5E">
      <w:pPr>
        <w:pStyle w:val="a3"/>
        <w:spacing w:before="200" w:line="276" w:lineRule="auto"/>
        <w:ind w:right="283"/>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Pr>
          <w:spacing w:val="-2"/>
        </w:rPr>
        <w:t>культурой.</w:t>
      </w:r>
    </w:p>
    <w:p w:rsidR="0078730F" w:rsidRDefault="009E4B5E">
      <w:pPr>
        <w:pStyle w:val="a3"/>
        <w:spacing w:before="202" w:line="276" w:lineRule="auto"/>
        <w:ind w:right="286"/>
      </w:pPr>
      <w:r>
        <w:t>Способы</w:t>
      </w:r>
      <w:r>
        <w:rPr>
          <w:spacing w:val="-13"/>
        </w:rPr>
        <w:t xml:space="preserve"> </w:t>
      </w:r>
      <w:r>
        <w:t>и</w:t>
      </w:r>
      <w:r>
        <w:rPr>
          <w:spacing w:val="-12"/>
        </w:rPr>
        <w:t xml:space="preserve"> </w:t>
      </w:r>
      <w:r>
        <w:t>приёмы</w:t>
      </w:r>
      <w:r>
        <w:rPr>
          <w:spacing w:val="-12"/>
        </w:rPr>
        <w:t xml:space="preserve"> </w:t>
      </w:r>
      <w:r>
        <w:t>оказания</w:t>
      </w:r>
      <w:r>
        <w:rPr>
          <w:spacing w:val="-12"/>
        </w:rPr>
        <w:t xml:space="preserve"> </w:t>
      </w:r>
      <w:r>
        <w:t>первой</w:t>
      </w:r>
      <w:r>
        <w:rPr>
          <w:spacing w:val="-12"/>
        </w:rPr>
        <w:t xml:space="preserve"> </w:t>
      </w:r>
      <w:r>
        <w:t>помощи</w:t>
      </w:r>
      <w:r>
        <w:rPr>
          <w:spacing w:val="-11"/>
        </w:rPr>
        <w:t xml:space="preserve"> </w:t>
      </w:r>
      <w:r>
        <w:t>при</w:t>
      </w:r>
      <w:r>
        <w:rPr>
          <w:spacing w:val="-9"/>
        </w:rPr>
        <w:t xml:space="preserve"> </w:t>
      </w:r>
      <w:r>
        <w:t>ушибах</w:t>
      </w:r>
      <w:r>
        <w:rPr>
          <w:spacing w:val="-10"/>
        </w:rPr>
        <w:t xml:space="preserve"> </w:t>
      </w:r>
      <w:r>
        <w:t>разных</w:t>
      </w:r>
      <w:r>
        <w:rPr>
          <w:spacing w:val="-10"/>
        </w:rPr>
        <w:t xml:space="preserve"> </w:t>
      </w:r>
      <w:r>
        <w:t>частей</w:t>
      </w:r>
      <w:r>
        <w:rPr>
          <w:spacing w:val="-12"/>
        </w:rPr>
        <w:t xml:space="preserve"> </w:t>
      </w:r>
      <w:r>
        <w:t>тела</w:t>
      </w:r>
      <w:r>
        <w:rPr>
          <w:spacing w:val="-13"/>
        </w:rPr>
        <w:t xml:space="preserve"> </w:t>
      </w:r>
      <w:r>
        <w:t>и</w:t>
      </w:r>
      <w:r>
        <w:rPr>
          <w:spacing w:val="-12"/>
        </w:rPr>
        <w:t xml:space="preserve"> </w:t>
      </w:r>
      <w:r>
        <w:t>сотрясении мозга, переломах, вывихах и ранениях, обморожении, солнечном и</w:t>
      </w:r>
      <w:r>
        <w:rPr>
          <w:spacing w:val="40"/>
        </w:rPr>
        <w:t xml:space="preserve"> </w:t>
      </w:r>
      <w:r>
        <w:t>тепловом ударах.</w:t>
      </w:r>
    </w:p>
    <w:p w:rsidR="0078730F" w:rsidRDefault="009E4B5E" w:rsidP="00DC3BA7">
      <w:pPr>
        <w:pStyle w:val="a4"/>
        <w:numPr>
          <w:ilvl w:val="2"/>
          <w:numId w:val="42"/>
        </w:numPr>
        <w:tabs>
          <w:tab w:val="left" w:pos="1852"/>
        </w:tabs>
        <w:spacing w:before="198"/>
        <w:ind w:left="1852" w:hanging="719"/>
        <w:rPr>
          <w:sz w:val="24"/>
        </w:rPr>
      </w:pPr>
      <w:r>
        <w:rPr>
          <w:sz w:val="24"/>
        </w:rPr>
        <w:t>Способы</w:t>
      </w:r>
      <w:r>
        <w:rPr>
          <w:spacing w:val="-10"/>
          <w:sz w:val="24"/>
        </w:rPr>
        <w:t xml:space="preserve"> </w:t>
      </w:r>
      <w:r>
        <w:rPr>
          <w:sz w:val="24"/>
        </w:rPr>
        <w:t>самостоятельной</w:t>
      </w:r>
      <w:r>
        <w:rPr>
          <w:spacing w:val="-7"/>
          <w:sz w:val="24"/>
        </w:rPr>
        <w:t xml:space="preserve"> </w:t>
      </w:r>
      <w:r>
        <w:rPr>
          <w:sz w:val="24"/>
        </w:rPr>
        <w:t>двигательной</w:t>
      </w:r>
      <w:r>
        <w:rPr>
          <w:spacing w:val="-7"/>
          <w:sz w:val="24"/>
        </w:rPr>
        <w:t xml:space="preserve"> </w:t>
      </w:r>
      <w:r>
        <w:rPr>
          <w:spacing w:val="-2"/>
          <w:sz w:val="24"/>
        </w:rPr>
        <w:t>деятельности.</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Pr>
          <w:spacing w:val="40"/>
        </w:rPr>
        <w:t xml:space="preserve"> </w:t>
      </w:r>
      <w:r>
        <w:t>по методу «Ключ»).</w:t>
      </w:r>
    </w:p>
    <w:p w:rsidR="0078730F" w:rsidRDefault="009E4B5E">
      <w:pPr>
        <w:pStyle w:val="a3"/>
        <w:spacing w:before="204" w:line="276" w:lineRule="auto"/>
        <w:ind w:right="286"/>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rsidR="0078730F" w:rsidRDefault="009E4B5E">
      <w:pPr>
        <w:pStyle w:val="a3"/>
        <w:spacing w:before="200"/>
        <w:ind w:left="1133" w:firstLine="0"/>
        <w:jc w:val="left"/>
      </w:pPr>
      <w:r>
        <w:t>Банные</w:t>
      </w:r>
      <w:r>
        <w:rPr>
          <w:spacing w:val="-11"/>
        </w:rPr>
        <w:t xml:space="preserve"> </w:t>
      </w:r>
      <w:r>
        <w:t>процедуры,</w:t>
      </w:r>
      <w:r>
        <w:rPr>
          <w:spacing w:val="-4"/>
        </w:rPr>
        <w:t xml:space="preserve"> </w:t>
      </w:r>
      <w:r>
        <w:t>их</w:t>
      </w:r>
      <w:r>
        <w:rPr>
          <w:spacing w:val="-6"/>
        </w:rPr>
        <w:t xml:space="preserve"> </w:t>
      </w:r>
      <w:r>
        <w:t>назначение</w:t>
      </w:r>
      <w:r>
        <w:rPr>
          <w:spacing w:val="-5"/>
        </w:rPr>
        <w:t xml:space="preserve"> </w:t>
      </w:r>
      <w:r>
        <w:t>и</w:t>
      </w:r>
      <w:r>
        <w:rPr>
          <w:spacing w:val="-8"/>
        </w:rPr>
        <w:t xml:space="preserve"> </w:t>
      </w:r>
      <w:r>
        <w:t>правила</w:t>
      </w:r>
      <w:r>
        <w:rPr>
          <w:spacing w:val="-6"/>
        </w:rPr>
        <w:t xml:space="preserve"> </w:t>
      </w:r>
      <w:r>
        <w:t>проведения,</w:t>
      </w:r>
      <w:r>
        <w:rPr>
          <w:spacing w:val="-5"/>
        </w:rPr>
        <w:t xml:space="preserve"> </w:t>
      </w:r>
      <w:r>
        <w:t>основные</w:t>
      </w:r>
      <w:r>
        <w:rPr>
          <w:spacing w:val="-8"/>
        </w:rPr>
        <w:t xml:space="preserve"> </w:t>
      </w:r>
      <w:r>
        <w:t>способы</w:t>
      </w:r>
      <w:r>
        <w:rPr>
          <w:spacing w:val="-5"/>
        </w:rPr>
        <w:t xml:space="preserve"> </w:t>
      </w:r>
      <w:r>
        <w:rPr>
          <w:spacing w:val="-2"/>
        </w:rPr>
        <w:t>парения.</w:t>
      </w:r>
    </w:p>
    <w:p w:rsidR="0078730F" w:rsidRDefault="009E4B5E">
      <w:pPr>
        <w:pStyle w:val="a3"/>
        <w:spacing w:before="243" w:line="276" w:lineRule="auto"/>
        <w:ind w:right="285"/>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w:t>
      </w:r>
      <w:r>
        <w:rPr>
          <w:spacing w:val="-15"/>
        </w:rPr>
        <w:t xml:space="preserve"> </w:t>
      </w:r>
      <w:r>
        <w:t>занятий</w:t>
      </w:r>
      <w:r>
        <w:rPr>
          <w:spacing w:val="-15"/>
        </w:rPr>
        <w:t xml:space="preserve"> </w:t>
      </w:r>
      <w:r>
        <w:t>в</w:t>
      </w:r>
      <w:r>
        <w:rPr>
          <w:spacing w:val="-15"/>
        </w:rPr>
        <w:t xml:space="preserve"> </w:t>
      </w:r>
      <w:r>
        <w:t>годичном</w:t>
      </w:r>
      <w:r>
        <w:rPr>
          <w:spacing w:val="-15"/>
        </w:rPr>
        <w:t xml:space="preserve"> </w:t>
      </w:r>
      <w:r>
        <w:t>цикле.</w:t>
      </w:r>
      <w:r>
        <w:rPr>
          <w:spacing w:val="-15"/>
        </w:rPr>
        <w:t xml:space="preserve"> </w:t>
      </w:r>
      <w:r>
        <w:t>Техника</w:t>
      </w:r>
      <w:r>
        <w:rPr>
          <w:spacing w:val="-15"/>
        </w:rPr>
        <w:t xml:space="preserve"> </w:t>
      </w:r>
      <w:r>
        <w:t>выполнения</w:t>
      </w:r>
      <w:r>
        <w:rPr>
          <w:spacing w:val="-15"/>
        </w:rPr>
        <w:t xml:space="preserve"> </w:t>
      </w:r>
      <w:r>
        <w:t>обязательных</w:t>
      </w:r>
      <w:r>
        <w:rPr>
          <w:spacing w:val="-15"/>
        </w:rPr>
        <w:t xml:space="preserve"> </w:t>
      </w:r>
      <w:r>
        <w:t>и</w:t>
      </w:r>
      <w:r>
        <w:rPr>
          <w:spacing w:val="-15"/>
        </w:rPr>
        <w:t xml:space="preserve"> </w:t>
      </w:r>
      <w:r>
        <w:t>дополнительных тестовых упражнений, способы их освоения и оценивания.</w:t>
      </w:r>
    </w:p>
    <w:p w:rsidR="0078730F" w:rsidRDefault="009E4B5E">
      <w:pPr>
        <w:pStyle w:val="a3"/>
        <w:spacing w:before="199" w:line="276" w:lineRule="auto"/>
        <w:ind w:right="286"/>
      </w:pPr>
      <w:r>
        <w:t>Самостоятельная</w:t>
      </w:r>
      <w:r>
        <w:rPr>
          <w:spacing w:val="-13"/>
        </w:rPr>
        <w:t xml:space="preserve"> </w:t>
      </w:r>
      <w:r>
        <w:t>физическая</w:t>
      </w:r>
      <w:r>
        <w:rPr>
          <w:spacing w:val="-13"/>
        </w:rPr>
        <w:t xml:space="preserve"> </w:t>
      </w:r>
      <w:r>
        <w:t>подготовка</w:t>
      </w:r>
      <w:r>
        <w:rPr>
          <w:spacing w:val="-14"/>
        </w:rPr>
        <w:t xml:space="preserve"> </w:t>
      </w:r>
      <w:r>
        <w:t>и</w:t>
      </w:r>
      <w:r>
        <w:rPr>
          <w:spacing w:val="-13"/>
        </w:rPr>
        <w:t xml:space="preserve"> </w:t>
      </w:r>
      <w:r>
        <w:t>особенности</w:t>
      </w:r>
      <w:r>
        <w:rPr>
          <w:spacing w:val="-12"/>
        </w:rPr>
        <w:t xml:space="preserve"> </w:t>
      </w:r>
      <w:r>
        <w:t>планирования</w:t>
      </w:r>
      <w:r>
        <w:rPr>
          <w:spacing w:val="32"/>
        </w:rPr>
        <w:t xml:space="preserve"> </w:t>
      </w:r>
      <w:r>
        <w:t>её</w:t>
      </w:r>
      <w:r>
        <w:rPr>
          <w:spacing w:val="-15"/>
        </w:rPr>
        <w:t xml:space="preserve"> </w:t>
      </w:r>
      <w:r>
        <w:t xml:space="preserve">направленности по тренировочным циклам, правила контроля и индивидуализации содержания физической </w:t>
      </w:r>
      <w:r>
        <w:rPr>
          <w:spacing w:val="-2"/>
        </w:rPr>
        <w:t>нагрузки.</w:t>
      </w:r>
    </w:p>
    <w:p w:rsidR="0078730F" w:rsidRDefault="009E4B5E" w:rsidP="00DC3BA7">
      <w:pPr>
        <w:pStyle w:val="a4"/>
        <w:numPr>
          <w:ilvl w:val="2"/>
          <w:numId w:val="42"/>
        </w:numPr>
        <w:tabs>
          <w:tab w:val="left" w:pos="1852"/>
        </w:tabs>
        <w:spacing w:before="200"/>
        <w:ind w:left="1852" w:hanging="719"/>
        <w:rPr>
          <w:sz w:val="24"/>
        </w:rPr>
      </w:pPr>
      <w:r>
        <w:rPr>
          <w:sz w:val="24"/>
        </w:rPr>
        <w:t>Физическое</w:t>
      </w:r>
      <w:r>
        <w:rPr>
          <w:spacing w:val="-9"/>
          <w:sz w:val="24"/>
        </w:rPr>
        <w:t xml:space="preserve"> </w:t>
      </w:r>
      <w:r>
        <w:rPr>
          <w:spacing w:val="-2"/>
          <w:sz w:val="24"/>
        </w:rPr>
        <w:t>совершенствование.</w:t>
      </w:r>
    </w:p>
    <w:p w:rsidR="0078730F" w:rsidRDefault="009E4B5E">
      <w:pPr>
        <w:pStyle w:val="a3"/>
        <w:spacing w:before="242" w:line="276" w:lineRule="auto"/>
        <w:ind w:right="285"/>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w:t>
      </w:r>
      <w:r>
        <w:rPr>
          <w:spacing w:val="-14"/>
        </w:rPr>
        <w:t xml:space="preserve"> </w:t>
      </w:r>
      <w:r>
        <w:t>оздоровительные</w:t>
      </w:r>
      <w:r>
        <w:rPr>
          <w:spacing w:val="-13"/>
        </w:rPr>
        <w:t xml:space="preserve"> </w:t>
      </w:r>
      <w:r>
        <w:t>системы</w:t>
      </w:r>
      <w:r>
        <w:rPr>
          <w:spacing w:val="-13"/>
        </w:rPr>
        <w:t xml:space="preserve"> </w:t>
      </w:r>
      <w:r>
        <w:t>физической</w:t>
      </w:r>
      <w:r>
        <w:rPr>
          <w:spacing w:val="-10"/>
        </w:rPr>
        <w:t xml:space="preserve"> </w:t>
      </w:r>
      <w:r>
        <w:t>культуры:</w:t>
      </w:r>
      <w:r>
        <w:rPr>
          <w:spacing w:val="-10"/>
        </w:rPr>
        <w:t xml:space="preserve"> </w:t>
      </w:r>
      <w:r>
        <w:t>цель,</w:t>
      </w:r>
      <w:r>
        <w:rPr>
          <w:spacing w:val="-12"/>
        </w:rPr>
        <w:t xml:space="preserve"> </w:t>
      </w:r>
      <w:r>
        <w:t>задачи,</w:t>
      </w:r>
      <w:r>
        <w:rPr>
          <w:spacing w:val="-12"/>
        </w:rPr>
        <w:t xml:space="preserve"> </w:t>
      </w:r>
      <w:r>
        <w:t>формыорганизации. Способы индивидуализации содержания и физических нагрузок</w:t>
      </w:r>
      <w:r>
        <w:rPr>
          <w:spacing w:val="40"/>
        </w:rPr>
        <w:t xml:space="preserve"> </w:t>
      </w:r>
      <w:r>
        <w:t>при планировании системной организации занятий кондиционной тренировкой.</w:t>
      </w:r>
    </w:p>
    <w:p w:rsidR="0078730F" w:rsidRDefault="009E4B5E">
      <w:pPr>
        <w:pStyle w:val="a3"/>
        <w:spacing w:before="199"/>
        <w:ind w:left="1133" w:firstLine="0"/>
        <w:jc w:val="left"/>
      </w:pPr>
      <w:r>
        <w:t>Спортивно-оздоровительная</w:t>
      </w:r>
      <w:r>
        <w:rPr>
          <w:spacing w:val="-15"/>
        </w:rPr>
        <w:t xml:space="preserve"> </w:t>
      </w:r>
      <w:r>
        <w:t>деятельность.</w:t>
      </w:r>
      <w:r>
        <w:rPr>
          <w:spacing w:val="-15"/>
        </w:rPr>
        <w:t xml:space="preserve"> </w:t>
      </w:r>
      <w:r>
        <w:t>Модуль</w:t>
      </w:r>
      <w:r>
        <w:rPr>
          <w:spacing w:val="-7"/>
        </w:rPr>
        <w:t xml:space="preserve"> </w:t>
      </w:r>
      <w:r>
        <w:t>«Спортивные</w:t>
      </w:r>
      <w:r>
        <w:rPr>
          <w:spacing w:val="-15"/>
        </w:rPr>
        <w:t xml:space="preserve"> </w:t>
      </w:r>
      <w:r>
        <w:rPr>
          <w:spacing w:val="-2"/>
        </w:rPr>
        <w:t>игры».</w:t>
      </w:r>
    </w:p>
    <w:p w:rsidR="0078730F" w:rsidRDefault="009E4B5E">
      <w:pPr>
        <w:pStyle w:val="a3"/>
        <w:spacing w:before="245" w:line="276" w:lineRule="auto"/>
        <w:ind w:right="282"/>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730F" w:rsidRDefault="009E4B5E">
      <w:pPr>
        <w:pStyle w:val="a3"/>
        <w:spacing w:before="198" w:line="276" w:lineRule="auto"/>
        <w:ind w:right="286"/>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730F" w:rsidRDefault="009E4B5E">
      <w:pPr>
        <w:pStyle w:val="a3"/>
        <w:spacing w:before="200" w:line="276" w:lineRule="auto"/>
        <w:ind w:right="277"/>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730F" w:rsidRDefault="009E4B5E">
      <w:pPr>
        <w:pStyle w:val="a3"/>
        <w:spacing w:before="200" w:line="276" w:lineRule="auto"/>
        <w:ind w:right="275"/>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3"/>
      </w:pPr>
      <w:r>
        <w:lastRenderedPageBreak/>
        <w:t>Модуль «Спортивная и физическая подготовка». Техническая и специальная физическая подготовка по избранному виду</w:t>
      </w:r>
      <w:r>
        <w:rPr>
          <w:spacing w:val="-3"/>
        </w:rPr>
        <w:t xml:space="preserve"> </w:t>
      </w:r>
      <w:r>
        <w:t>спорта, выполнение соревновательных действий в стандартных и вариативных условиях. 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78730F" w:rsidRDefault="009E4B5E" w:rsidP="00DC3BA7">
      <w:pPr>
        <w:pStyle w:val="a4"/>
        <w:numPr>
          <w:ilvl w:val="2"/>
          <w:numId w:val="42"/>
        </w:numPr>
        <w:tabs>
          <w:tab w:val="left" w:pos="1852"/>
        </w:tabs>
        <w:spacing w:before="201"/>
        <w:ind w:left="1852" w:hanging="719"/>
        <w:rPr>
          <w:sz w:val="24"/>
        </w:rPr>
      </w:pPr>
      <w:r>
        <w:rPr>
          <w:sz w:val="24"/>
        </w:rPr>
        <w:t>Рабочая</w:t>
      </w:r>
      <w:r>
        <w:rPr>
          <w:spacing w:val="-10"/>
          <w:sz w:val="24"/>
        </w:rPr>
        <w:t xml:space="preserve"> </w:t>
      </w:r>
      <w:r>
        <w:rPr>
          <w:sz w:val="24"/>
        </w:rPr>
        <w:t>программа</w:t>
      </w:r>
      <w:r>
        <w:rPr>
          <w:spacing w:val="-8"/>
          <w:sz w:val="24"/>
        </w:rPr>
        <w:t xml:space="preserve"> </w:t>
      </w:r>
      <w:r>
        <w:rPr>
          <w:sz w:val="24"/>
        </w:rPr>
        <w:t>вариативного</w:t>
      </w:r>
      <w:r>
        <w:rPr>
          <w:spacing w:val="-8"/>
          <w:sz w:val="24"/>
        </w:rPr>
        <w:t xml:space="preserve"> </w:t>
      </w:r>
      <w:r>
        <w:rPr>
          <w:sz w:val="24"/>
        </w:rPr>
        <w:t>модуля «Базовая</w:t>
      </w:r>
      <w:r>
        <w:rPr>
          <w:spacing w:val="-8"/>
          <w:sz w:val="24"/>
        </w:rPr>
        <w:t xml:space="preserve"> </w:t>
      </w:r>
      <w:r>
        <w:rPr>
          <w:sz w:val="24"/>
        </w:rPr>
        <w:t>физическая</w:t>
      </w:r>
      <w:r>
        <w:rPr>
          <w:spacing w:val="-7"/>
          <w:sz w:val="24"/>
        </w:rPr>
        <w:t xml:space="preserve"> </w:t>
      </w:r>
      <w:r>
        <w:rPr>
          <w:spacing w:val="-2"/>
          <w:sz w:val="24"/>
        </w:rPr>
        <w:t>подготовка».</w:t>
      </w:r>
    </w:p>
    <w:p w:rsidR="0078730F" w:rsidRDefault="009E4B5E">
      <w:pPr>
        <w:pStyle w:val="a3"/>
        <w:spacing w:before="245" w:line="276" w:lineRule="auto"/>
        <w:ind w:right="272"/>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w:t>
      </w:r>
      <w:r>
        <w:rPr>
          <w:spacing w:val="-12"/>
        </w:rPr>
        <w:t xml:space="preserve"> </w:t>
      </w:r>
      <w:r>
        <w:t>и</w:t>
      </w:r>
      <w:r>
        <w:rPr>
          <w:spacing w:val="-10"/>
        </w:rPr>
        <w:t xml:space="preserve"> </w:t>
      </w:r>
      <w:r>
        <w:t>с</w:t>
      </w:r>
      <w:r>
        <w:rPr>
          <w:spacing w:val="-12"/>
        </w:rPr>
        <w:t xml:space="preserve"> </w:t>
      </w:r>
      <w:r>
        <w:t>использованием</w:t>
      </w:r>
      <w:r>
        <w:rPr>
          <w:spacing w:val="-9"/>
        </w:rPr>
        <w:t xml:space="preserve"> </w:t>
      </w:r>
      <w:r>
        <w:t>дополнительных</w:t>
      </w:r>
      <w:r>
        <w:rPr>
          <w:spacing w:val="-7"/>
        </w:rPr>
        <w:t xml:space="preserve"> </w:t>
      </w:r>
      <w:r>
        <w:t>средств</w:t>
      </w:r>
      <w:r>
        <w:rPr>
          <w:spacing w:val="-10"/>
        </w:rPr>
        <w:t xml:space="preserve"> </w:t>
      </w:r>
      <w:r>
        <w:t>(гантелей,</w:t>
      </w:r>
      <w:r>
        <w:rPr>
          <w:spacing w:val="-10"/>
        </w:rPr>
        <w:t xml:space="preserve"> </w:t>
      </w:r>
      <w:r>
        <w:t>эспандера,</w:t>
      </w:r>
      <w:r>
        <w:rPr>
          <w:spacing w:val="-9"/>
        </w:rPr>
        <w:t xml:space="preserve"> </w:t>
      </w:r>
      <w:r>
        <w:t>набивных</w:t>
      </w:r>
      <w:r>
        <w:rPr>
          <w:spacing w:val="-8"/>
        </w:rPr>
        <w:t xml:space="preserve"> </w:t>
      </w:r>
      <w:r>
        <w:t>мячей,</w:t>
      </w:r>
      <w:r>
        <w:rPr>
          <w:spacing w:val="-10"/>
        </w:rPr>
        <w:t xml:space="preserve"> </w:t>
      </w:r>
      <w:r>
        <w:t>штанги и</w:t>
      </w:r>
      <w:r>
        <w:rPr>
          <w:spacing w:val="-15"/>
        </w:rPr>
        <w:t xml:space="preserve"> </w:t>
      </w:r>
      <w:r>
        <w:t>других).</w:t>
      </w:r>
      <w:r>
        <w:rPr>
          <w:spacing w:val="-15"/>
        </w:rPr>
        <w:t xml:space="preserve"> </w:t>
      </w:r>
      <w:r>
        <w:t>Комплексы</w:t>
      </w:r>
      <w:r>
        <w:rPr>
          <w:spacing w:val="-15"/>
        </w:rPr>
        <w:t xml:space="preserve"> </w:t>
      </w:r>
      <w:r>
        <w:t>упражнений</w:t>
      </w:r>
      <w:r>
        <w:rPr>
          <w:spacing w:val="-15"/>
        </w:rPr>
        <w:t xml:space="preserve"> </w:t>
      </w:r>
      <w:r>
        <w:t>на</w:t>
      </w:r>
      <w:r>
        <w:rPr>
          <w:spacing w:val="-15"/>
        </w:rPr>
        <w:t xml:space="preserve"> </w:t>
      </w:r>
      <w:r>
        <w:t>тренажёрных</w:t>
      </w:r>
      <w:r>
        <w:rPr>
          <w:spacing w:val="-15"/>
        </w:rPr>
        <w:t xml:space="preserve"> </w:t>
      </w:r>
      <w:r>
        <w:t>устройствах.</w:t>
      </w:r>
      <w:r>
        <w:rPr>
          <w:spacing w:val="-15"/>
        </w:rPr>
        <w:t xml:space="preserve"> </w:t>
      </w:r>
      <w:r>
        <w:t>Упражнения</w:t>
      </w:r>
      <w:r>
        <w:rPr>
          <w:spacing w:val="-15"/>
        </w:rPr>
        <w:t xml:space="preserve"> </w:t>
      </w:r>
      <w:r>
        <w:t>на</w:t>
      </w:r>
      <w:r>
        <w:rPr>
          <w:spacing w:val="-15"/>
        </w:rPr>
        <w:t xml:space="preserve"> </w:t>
      </w:r>
      <w:r>
        <w:t>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w:t>
      </w:r>
      <w:r>
        <w:rPr>
          <w:spacing w:val="40"/>
        </w:rPr>
        <w:t xml:space="preserve"> </w:t>
      </w:r>
      <w:r>
        <w:t>назад, в стороны, снизу</w:t>
      </w:r>
      <w:r>
        <w:rPr>
          <w:spacing w:val="-3"/>
        </w:rPr>
        <w:t xml:space="preserve"> </w:t>
      </w:r>
      <w:r>
        <w:t>и сбоку, от</w:t>
      </w:r>
      <w:r>
        <w:rPr>
          <w:spacing w:val="-13"/>
        </w:rPr>
        <w:t xml:space="preserve"> </w:t>
      </w:r>
      <w:r>
        <w:t>груди,</w:t>
      </w:r>
      <w:r>
        <w:rPr>
          <w:spacing w:val="-14"/>
        </w:rPr>
        <w:t xml:space="preserve"> </w:t>
      </w:r>
      <w:r>
        <w:t>из-за</w:t>
      </w:r>
      <w:r>
        <w:rPr>
          <w:spacing w:val="-15"/>
        </w:rPr>
        <w:t xml:space="preserve"> </w:t>
      </w:r>
      <w:r>
        <w:t>головы).</w:t>
      </w:r>
      <w:r>
        <w:rPr>
          <w:spacing w:val="-15"/>
        </w:rPr>
        <w:t xml:space="preserve"> </w:t>
      </w:r>
      <w:r>
        <w:t>Прыжковые</w:t>
      </w:r>
      <w:r>
        <w:rPr>
          <w:spacing w:val="-10"/>
        </w:rPr>
        <w:t xml:space="preserve"> </w:t>
      </w:r>
      <w:r>
        <w:t>упражнения</w:t>
      </w:r>
      <w:r>
        <w:rPr>
          <w:spacing w:val="-14"/>
        </w:rPr>
        <w:t xml:space="preserve"> </w:t>
      </w:r>
      <w:r>
        <w:t>с</w:t>
      </w:r>
      <w:r>
        <w:rPr>
          <w:spacing w:val="-15"/>
        </w:rPr>
        <w:t xml:space="preserve"> </w:t>
      </w:r>
      <w:r>
        <w:t>дополнительным</w:t>
      </w:r>
      <w:r>
        <w:rPr>
          <w:spacing w:val="-12"/>
        </w:rPr>
        <w:t xml:space="preserve"> </w:t>
      </w:r>
      <w:r>
        <w:t>отягощением</w:t>
      </w:r>
      <w:r>
        <w:rPr>
          <w:spacing w:val="-14"/>
        </w:rPr>
        <w:t xml:space="preserve"> </w:t>
      </w:r>
      <w:r>
        <w:t>(напрыгивание и спрыгивание, прыжки через скакалку,</w:t>
      </w:r>
      <w:r>
        <w:rPr>
          <w:spacing w:val="70"/>
        </w:rPr>
        <w:t xml:space="preserve"> </w:t>
      </w:r>
      <w:r>
        <w:t>многоскоки,</w:t>
      </w:r>
      <w:r>
        <w:rPr>
          <w:spacing w:val="68"/>
        </w:rPr>
        <w:t xml:space="preserve"> </w:t>
      </w:r>
      <w:r>
        <w:t>прыжки через препятствия и другие). Бег с дополнительным отягощением (в горку и с горки,</w:t>
      </w:r>
      <w:r>
        <w:rPr>
          <w:spacing w:val="40"/>
        </w:rPr>
        <w:t xml:space="preserve"> </w:t>
      </w:r>
      <w:r>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8730F" w:rsidRDefault="009E4B5E">
      <w:pPr>
        <w:pStyle w:val="a3"/>
        <w:spacing w:before="200" w:line="276" w:lineRule="auto"/>
        <w:ind w:right="272"/>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w:t>
      </w:r>
      <w:r>
        <w:rPr>
          <w:spacing w:val="-14"/>
        </w:rPr>
        <w:t xml:space="preserve"> </w:t>
      </w:r>
      <w:r>
        <w:t>мяча</w:t>
      </w:r>
      <w:r>
        <w:rPr>
          <w:spacing w:val="-13"/>
        </w:rPr>
        <w:t xml:space="preserve"> </w:t>
      </w:r>
      <w:r>
        <w:t>ногами</w:t>
      </w:r>
      <w:r>
        <w:rPr>
          <w:spacing w:val="-12"/>
        </w:rPr>
        <w:t xml:space="preserve"> </w:t>
      </w:r>
      <w:r>
        <w:t>с</w:t>
      </w:r>
      <w:r>
        <w:rPr>
          <w:spacing w:val="-9"/>
        </w:rPr>
        <w:t xml:space="preserve"> </w:t>
      </w:r>
      <w:r>
        <w:t>ускорением</w:t>
      </w:r>
      <w:r>
        <w:rPr>
          <w:spacing w:val="-12"/>
        </w:rPr>
        <w:t xml:space="preserve"> </w:t>
      </w:r>
      <w:r>
        <w:t>по</w:t>
      </w:r>
      <w:r>
        <w:rPr>
          <w:spacing w:val="-12"/>
        </w:rPr>
        <w:t xml:space="preserve"> </w:t>
      </w:r>
      <w:r>
        <w:t>прямой,</w:t>
      </w:r>
      <w:r>
        <w:rPr>
          <w:spacing w:val="-13"/>
        </w:rPr>
        <w:t xml:space="preserve"> </w:t>
      </w:r>
      <w:r>
        <w:t>по</w:t>
      </w:r>
      <w:r>
        <w:rPr>
          <w:spacing w:val="-12"/>
        </w:rPr>
        <w:t xml:space="preserve"> </w:t>
      </w:r>
      <w:r>
        <w:t>кругу,</w:t>
      </w:r>
      <w:r>
        <w:rPr>
          <w:spacing w:val="-12"/>
        </w:rPr>
        <w:t xml:space="preserve"> </w:t>
      </w:r>
      <w:r>
        <w:t>вокруг</w:t>
      </w:r>
      <w:r>
        <w:rPr>
          <w:spacing w:val="-12"/>
        </w:rPr>
        <w:t xml:space="preserve"> </w:t>
      </w:r>
      <w:r>
        <w:t>стоек.</w:t>
      </w:r>
      <w:r>
        <w:rPr>
          <w:spacing w:val="-14"/>
        </w:rPr>
        <w:t xml:space="preserve"> </w:t>
      </w:r>
      <w:r>
        <w:t>Прыжки</w:t>
      </w:r>
      <w:r>
        <w:rPr>
          <w:spacing w:val="-11"/>
        </w:rPr>
        <w:t xml:space="preserve"> </w:t>
      </w:r>
      <w:r>
        <w:t>через</w:t>
      </w:r>
      <w:r>
        <w:rPr>
          <w:spacing w:val="-12"/>
        </w:rPr>
        <w:t xml:space="preserve"> </w:t>
      </w:r>
      <w:r>
        <w:t>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w:t>
      </w:r>
      <w:r>
        <w:rPr>
          <w:spacing w:val="-15"/>
        </w:rPr>
        <w:t xml:space="preserve"> </w:t>
      </w:r>
      <w:r>
        <w:t>обегание</w:t>
      </w:r>
      <w:r>
        <w:rPr>
          <w:spacing w:val="-15"/>
        </w:rPr>
        <w:t xml:space="preserve"> </w:t>
      </w:r>
      <w:r>
        <w:t>различных</w:t>
      </w:r>
      <w:r>
        <w:rPr>
          <w:spacing w:val="-15"/>
        </w:rPr>
        <w:t xml:space="preserve"> </w:t>
      </w:r>
      <w:r>
        <w:t>предметов</w:t>
      </w:r>
      <w:r>
        <w:rPr>
          <w:spacing w:val="-15"/>
        </w:rPr>
        <w:t xml:space="preserve"> </w:t>
      </w:r>
      <w:r>
        <w:t>(легкоатлетических</w:t>
      </w:r>
      <w:r>
        <w:rPr>
          <w:spacing w:val="-15"/>
        </w:rPr>
        <w:t xml:space="preserve"> </w:t>
      </w:r>
      <w:r>
        <w:t>стоек,</w:t>
      </w:r>
      <w:r>
        <w:rPr>
          <w:spacing w:val="-15"/>
        </w:rPr>
        <w:t xml:space="preserve"> </w:t>
      </w:r>
      <w:r>
        <w:t>мячей,</w:t>
      </w:r>
      <w:r>
        <w:rPr>
          <w:spacing w:val="-15"/>
        </w:rPr>
        <w:t xml:space="preserve"> </w:t>
      </w:r>
      <w:r>
        <w:t>лежащих</w:t>
      </w:r>
      <w:r>
        <w:rPr>
          <w:spacing w:val="-15"/>
        </w:rPr>
        <w:t xml:space="preserve"> </w:t>
      </w:r>
      <w:r>
        <w:t>на</w:t>
      </w:r>
      <w:r>
        <w:rPr>
          <w:spacing w:val="-15"/>
        </w:rPr>
        <w:t xml:space="preserve"> </w:t>
      </w:r>
      <w:r>
        <w:t>полу</w:t>
      </w:r>
      <w:r>
        <w:rPr>
          <w:spacing w:val="-15"/>
        </w:rPr>
        <w:t xml:space="preserve"> </w:t>
      </w:r>
      <w:r>
        <w:t xml:space="preserve">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движений.</w:t>
      </w:r>
    </w:p>
    <w:p w:rsidR="0078730F" w:rsidRDefault="009E4B5E">
      <w:pPr>
        <w:pStyle w:val="a3"/>
        <w:spacing w:before="200" w:line="276" w:lineRule="auto"/>
        <w:ind w:right="286"/>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8730F" w:rsidRDefault="009E4B5E">
      <w:pPr>
        <w:pStyle w:val="a3"/>
        <w:spacing w:before="200" w:line="276" w:lineRule="auto"/>
        <w:ind w:right="289"/>
      </w:pPr>
      <w:r>
        <w:t>Развитие</w:t>
      </w:r>
      <w:r>
        <w:rPr>
          <w:spacing w:val="-3"/>
        </w:rPr>
        <w:t xml:space="preserve"> </w:t>
      </w:r>
      <w:r>
        <w:t>координации</w:t>
      </w:r>
      <w:r>
        <w:rPr>
          <w:spacing w:val="-4"/>
        </w:rPr>
        <w:t xml:space="preserve"> </w:t>
      </w:r>
      <w:r>
        <w:t>движений.</w:t>
      </w:r>
      <w:r>
        <w:rPr>
          <w:spacing w:val="-4"/>
        </w:rPr>
        <w:t xml:space="preserve"> </w:t>
      </w:r>
      <w:r>
        <w:t>Жонглирование</w:t>
      </w:r>
      <w:r>
        <w:rPr>
          <w:spacing w:val="-3"/>
        </w:rPr>
        <w:t xml:space="preserve"> </w:t>
      </w:r>
      <w:r>
        <w:t>большими</w:t>
      </w:r>
      <w:r>
        <w:rPr>
          <w:spacing w:val="-1"/>
        </w:rPr>
        <w:t xml:space="preserve"> </w:t>
      </w:r>
      <w:r>
        <w:t>(волейбольными)</w:t>
      </w:r>
      <w:r>
        <w:rPr>
          <w:spacing w:val="-3"/>
        </w:rPr>
        <w:t xml:space="preserve"> </w:t>
      </w:r>
      <w:r>
        <w:t>и</w:t>
      </w:r>
      <w:r>
        <w:rPr>
          <w:spacing w:val="-1"/>
        </w:rPr>
        <w:t xml:space="preserve"> </w:t>
      </w:r>
      <w:r>
        <w:t>малыми (теннисными) мячами. Жонглирование гимнастической палкой. Жонглирование волейбольным мячом головой. Метание малых</w:t>
      </w:r>
      <w:r>
        <w:rPr>
          <w:spacing w:val="31"/>
        </w:rPr>
        <w:t xml:space="preserve"> </w:t>
      </w:r>
      <w:r>
        <w:t>и</w:t>
      </w:r>
      <w:r>
        <w:rPr>
          <w:spacing w:val="27"/>
        </w:rPr>
        <w:t xml:space="preserve"> </w:t>
      </w:r>
      <w:r>
        <w:t>больших</w:t>
      </w:r>
      <w:r>
        <w:rPr>
          <w:spacing w:val="32"/>
        </w:rPr>
        <w:t xml:space="preserve"> </w:t>
      </w:r>
      <w:r>
        <w:t>мячей</w:t>
      </w:r>
      <w:r>
        <w:rPr>
          <w:spacing w:val="40"/>
        </w:rPr>
        <w:t xml:space="preserve"> </w:t>
      </w:r>
      <w:r>
        <w:t>в</w:t>
      </w:r>
      <w:r>
        <w:rPr>
          <w:spacing w:val="28"/>
        </w:rPr>
        <w:t xml:space="preserve"> </w:t>
      </w:r>
      <w:r>
        <w:t>мишень</w:t>
      </w:r>
      <w:r>
        <w:rPr>
          <w:spacing w:val="27"/>
        </w:rPr>
        <w:t xml:space="preserve"> </w:t>
      </w:r>
      <w:r>
        <w:t>(неподвижную</w:t>
      </w:r>
      <w:r>
        <w:rPr>
          <w:spacing w:val="30"/>
        </w:rPr>
        <w:t xml:space="preserve"> </w:t>
      </w:r>
      <w:r>
        <w:t>и</w:t>
      </w:r>
      <w:r>
        <w:rPr>
          <w:spacing w:val="27"/>
        </w:rPr>
        <w:t xml:space="preserve"> </w:t>
      </w:r>
      <w:r>
        <w:t>двигающуюся).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4" w:firstLine="0"/>
      </w:pPr>
      <w:r>
        <w:lastRenderedPageBreak/>
        <w:t>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8730F" w:rsidRDefault="009E4B5E">
      <w:pPr>
        <w:pStyle w:val="a3"/>
        <w:spacing w:before="205" w:line="276" w:lineRule="auto"/>
        <w:ind w:right="275"/>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8730F" w:rsidRDefault="009E4B5E">
      <w:pPr>
        <w:pStyle w:val="a3"/>
        <w:spacing w:before="199" w:line="276" w:lineRule="auto"/>
        <w:ind w:right="280"/>
      </w:pPr>
      <w:r>
        <w:t>Упражнения культурно-этнической направленности. Сюжетно-образные и обрядовые игры. Технические действия национальных видов спорта.</w:t>
      </w:r>
    </w:p>
    <w:p w:rsidR="0078730F" w:rsidRDefault="009E4B5E">
      <w:pPr>
        <w:pStyle w:val="a3"/>
        <w:spacing w:before="201"/>
        <w:ind w:left="1133" w:firstLine="0"/>
        <w:jc w:val="left"/>
      </w:pPr>
      <w:r>
        <w:t>Специальная</w:t>
      </w:r>
      <w:r>
        <w:rPr>
          <w:spacing w:val="-14"/>
        </w:rPr>
        <w:t xml:space="preserve"> </w:t>
      </w:r>
      <w:r>
        <w:t>физическая</w:t>
      </w:r>
      <w:r>
        <w:rPr>
          <w:spacing w:val="-10"/>
        </w:rPr>
        <w:t xml:space="preserve"> </w:t>
      </w:r>
      <w:r>
        <w:t>подготовка.</w:t>
      </w:r>
      <w:r>
        <w:rPr>
          <w:spacing w:val="-9"/>
        </w:rPr>
        <w:t xml:space="preserve"> </w:t>
      </w:r>
      <w:r>
        <w:t>Модуль</w:t>
      </w:r>
      <w:r>
        <w:rPr>
          <w:spacing w:val="-2"/>
        </w:rPr>
        <w:t xml:space="preserve"> «Гимнастика».</w:t>
      </w:r>
    </w:p>
    <w:p w:rsidR="0078730F" w:rsidRDefault="009E4B5E">
      <w:pPr>
        <w:pStyle w:val="a3"/>
        <w:spacing w:before="240" w:line="276" w:lineRule="auto"/>
        <w:ind w:right="27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15"/>
        </w:rPr>
        <w:t xml:space="preserve"> </w:t>
      </w:r>
      <w:r>
        <w:t>Комплексы</w:t>
      </w:r>
      <w:r>
        <w:rPr>
          <w:spacing w:val="-12"/>
        </w:rPr>
        <w:t xml:space="preserve"> </w:t>
      </w:r>
      <w:r>
        <w:t>общеразвивающих</w:t>
      </w:r>
      <w:r>
        <w:rPr>
          <w:spacing w:val="-9"/>
        </w:rPr>
        <w:t xml:space="preserve"> </w:t>
      </w:r>
      <w:r>
        <w:t>упражнений</w:t>
      </w:r>
      <w:r>
        <w:rPr>
          <w:spacing w:val="-12"/>
        </w:rPr>
        <w:t xml:space="preserve"> </w:t>
      </w:r>
      <w:r>
        <w:t>с</w:t>
      </w:r>
      <w:r>
        <w:rPr>
          <w:spacing w:val="-15"/>
        </w:rPr>
        <w:t xml:space="preserve"> </w:t>
      </w:r>
      <w:r>
        <w:t>повышенной</w:t>
      </w:r>
      <w:r>
        <w:rPr>
          <w:spacing w:val="-14"/>
        </w:rPr>
        <w:t xml:space="preserve"> </w:t>
      </w:r>
      <w:r>
        <w:t>амплитудой</w:t>
      </w:r>
      <w:r>
        <w:rPr>
          <w:spacing w:val="-13"/>
        </w:rPr>
        <w:t xml:space="preserve"> </w:t>
      </w:r>
      <w:r>
        <w:t>для</w:t>
      </w:r>
      <w:r>
        <w:rPr>
          <w:spacing w:val="-14"/>
        </w:rPr>
        <w:t xml:space="preserve"> </w:t>
      </w:r>
      <w:r>
        <w:t>плечевых, локтевых,</w:t>
      </w:r>
      <w:r>
        <w:rPr>
          <w:spacing w:val="-2"/>
        </w:rPr>
        <w:t xml:space="preserve"> </w:t>
      </w:r>
      <w:r>
        <w:t>тазобедренных и</w:t>
      </w:r>
      <w:r>
        <w:rPr>
          <w:spacing w:val="-1"/>
        </w:rPr>
        <w:t xml:space="preserve"> </w:t>
      </w:r>
      <w:r>
        <w:t>коленных суставов</w:t>
      </w:r>
      <w:r>
        <w:rPr>
          <w:spacing w:val="-2"/>
        </w:rPr>
        <w:t xml:space="preserve"> </w:t>
      </w:r>
      <w:r>
        <w:t>для</w:t>
      </w:r>
      <w:r>
        <w:rPr>
          <w:spacing w:val="-2"/>
        </w:rPr>
        <w:t xml:space="preserve"> </w:t>
      </w:r>
      <w:r>
        <w:t>развития</w:t>
      </w:r>
      <w:r>
        <w:rPr>
          <w:spacing w:val="-1"/>
        </w:rPr>
        <w:t xml:space="preserve"> </w:t>
      </w:r>
      <w:r>
        <w:t>подвижности позвоночного</w:t>
      </w:r>
      <w:r>
        <w:rPr>
          <w:spacing w:val="-2"/>
        </w:rPr>
        <w:t xml:space="preserve"> </w:t>
      </w:r>
      <w: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8730F" w:rsidRDefault="009E4B5E">
      <w:pPr>
        <w:pStyle w:val="a3"/>
        <w:spacing w:before="200" w:line="276" w:lineRule="auto"/>
        <w:ind w:right="27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w:t>
      </w:r>
      <w:r>
        <w:rPr>
          <w:spacing w:val="-14"/>
        </w:rPr>
        <w:t xml:space="preserve"> </w:t>
      </w:r>
      <w:r>
        <w:t>мяча</w:t>
      </w:r>
      <w:r>
        <w:rPr>
          <w:spacing w:val="-15"/>
        </w:rPr>
        <w:t xml:space="preserve"> </w:t>
      </w:r>
      <w:r>
        <w:t>правой</w:t>
      </w:r>
      <w:r>
        <w:rPr>
          <w:spacing w:val="-14"/>
        </w:rPr>
        <w:t xml:space="preserve"> </w:t>
      </w:r>
      <w:r>
        <w:t>и</w:t>
      </w:r>
      <w:r>
        <w:rPr>
          <w:spacing w:val="-14"/>
        </w:rPr>
        <w:t xml:space="preserve"> </w:t>
      </w:r>
      <w:r>
        <w:t>левой</w:t>
      </w:r>
      <w:r>
        <w:rPr>
          <w:spacing w:val="-14"/>
        </w:rPr>
        <w:t xml:space="preserve"> </w:t>
      </w:r>
      <w:r>
        <w:t>рукой</w:t>
      </w:r>
      <w:r>
        <w:rPr>
          <w:spacing w:val="-8"/>
        </w:rPr>
        <w:t xml:space="preserve"> </w:t>
      </w:r>
      <w:r>
        <w:t>в</w:t>
      </w:r>
      <w:r>
        <w:rPr>
          <w:spacing w:val="-15"/>
        </w:rPr>
        <w:t xml:space="preserve"> </w:t>
      </w:r>
      <w:r>
        <w:t>подвижную</w:t>
      </w:r>
      <w:r>
        <w:rPr>
          <w:spacing w:val="-12"/>
        </w:rPr>
        <w:t xml:space="preserve"> </w:t>
      </w:r>
      <w:r>
        <w:t>и</w:t>
      </w:r>
      <w:r>
        <w:rPr>
          <w:spacing w:val="-14"/>
        </w:rPr>
        <w:t xml:space="preserve"> </w:t>
      </w:r>
      <w:r>
        <w:t>неподвижную</w:t>
      </w:r>
      <w:r>
        <w:rPr>
          <w:spacing w:val="-9"/>
        </w:rPr>
        <w:t xml:space="preserve"> </w:t>
      </w:r>
      <w:r>
        <w:t>мишень,</w:t>
      </w:r>
      <w:r>
        <w:rPr>
          <w:spacing w:val="-14"/>
        </w:rPr>
        <w:t xml:space="preserve"> </w:t>
      </w:r>
      <w:r>
        <w:t>с</w:t>
      </w:r>
      <w:r>
        <w:rPr>
          <w:spacing w:val="-15"/>
        </w:rPr>
        <w:t xml:space="preserve"> </w:t>
      </w:r>
      <w:r>
        <w:t>места</w:t>
      </w:r>
      <w:r>
        <w:rPr>
          <w:spacing w:val="-15"/>
        </w:rPr>
        <w:t xml:space="preserve"> </w:t>
      </w:r>
      <w:r>
        <w:t>и</w:t>
      </w:r>
      <w:r>
        <w:rPr>
          <w:spacing w:val="-11"/>
        </w:rPr>
        <w:t xml:space="preserve"> </w:t>
      </w:r>
      <w:r>
        <w:t>с</w:t>
      </w:r>
      <w:r>
        <w:rPr>
          <w:spacing w:val="-10"/>
        </w:rPr>
        <w:t xml:space="preserve"> </w:t>
      </w:r>
      <w:r>
        <w:t>разбега. Касание правой и левой ногой мишеней, подвешенных на разной высоте, с места и с разбега. Разнообразные</w:t>
      </w:r>
      <w:r>
        <w:rPr>
          <w:spacing w:val="-4"/>
        </w:rPr>
        <w:t xml:space="preserve"> </w:t>
      </w:r>
      <w:r>
        <w:t>прыжки</w:t>
      </w:r>
      <w:r>
        <w:rPr>
          <w:spacing w:val="-3"/>
        </w:rPr>
        <w:t xml:space="preserve"> </w:t>
      </w:r>
      <w:r>
        <w:t>через</w:t>
      </w:r>
      <w:r>
        <w:rPr>
          <w:spacing w:val="-2"/>
        </w:rPr>
        <w:t xml:space="preserve"> </w:t>
      </w:r>
      <w:r>
        <w:t>гимнастическую скакалку</w:t>
      </w:r>
      <w:r>
        <w:rPr>
          <w:spacing w:val="-7"/>
        </w:rPr>
        <w:t xml:space="preserve"> </w:t>
      </w:r>
      <w:r>
        <w:t>на</w:t>
      </w:r>
      <w:r>
        <w:rPr>
          <w:spacing w:val="-1"/>
        </w:rPr>
        <w:t xml:space="preserve"> </w:t>
      </w:r>
      <w:r>
        <w:t>месте</w:t>
      </w:r>
      <w:r>
        <w:rPr>
          <w:spacing w:val="-2"/>
        </w:rPr>
        <w:t xml:space="preserve"> </w:t>
      </w:r>
      <w:r>
        <w:t>и с</w:t>
      </w:r>
      <w:r>
        <w:rPr>
          <w:spacing w:val="-3"/>
        </w:rPr>
        <w:t xml:space="preserve"> </w:t>
      </w:r>
      <w:r>
        <w:t>продвижением. Прыжки на точность отталкивания и приземления.</w:t>
      </w:r>
    </w:p>
    <w:p w:rsidR="0078730F" w:rsidRDefault="009E4B5E">
      <w:pPr>
        <w:pStyle w:val="a3"/>
        <w:spacing w:before="203" w:line="276" w:lineRule="auto"/>
        <w:ind w:right="275"/>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w:t>
      </w:r>
      <w:r>
        <w:rPr>
          <w:spacing w:val="-9"/>
        </w:rPr>
        <w:t xml:space="preserve"> </w:t>
      </w:r>
      <w:r>
        <w:t>стенке</w:t>
      </w:r>
      <w:r>
        <w:rPr>
          <w:spacing w:val="-13"/>
        </w:rPr>
        <w:t xml:space="preserve"> </w:t>
      </w:r>
      <w:r>
        <w:t>до</w:t>
      </w:r>
      <w:r>
        <w:rPr>
          <w:spacing w:val="-9"/>
        </w:rPr>
        <w:t xml:space="preserve"> </w:t>
      </w:r>
      <w:r>
        <w:t>посильной</w:t>
      </w:r>
      <w:r>
        <w:rPr>
          <w:spacing w:val="-11"/>
        </w:rPr>
        <w:t xml:space="preserve"> </w:t>
      </w:r>
      <w:r>
        <w:t>высоты,</w:t>
      </w:r>
      <w:r>
        <w:rPr>
          <w:spacing w:val="-9"/>
        </w:rPr>
        <w:t xml:space="preserve"> </w:t>
      </w:r>
      <w:r>
        <w:t>из</w:t>
      </w:r>
      <w:r>
        <w:rPr>
          <w:spacing w:val="-9"/>
        </w:rPr>
        <w:t xml:space="preserve"> </w:t>
      </w:r>
      <w:r>
        <w:t>положения</w:t>
      </w:r>
      <w:r>
        <w:rPr>
          <w:spacing w:val="-10"/>
        </w:rPr>
        <w:t xml:space="preserve"> </w:t>
      </w:r>
      <w:r>
        <w:t>лёжа</w:t>
      </w:r>
      <w:r>
        <w:rPr>
          <w:spacing w:val="-11"/>
        </w:rPr>
        <w:t xml:space="preserve"> </w:t>
      </w:r>
      <w:r>
        <w:t>на</w:t>
      </w:r>
      <w:r>
        <w:rPr>
          <w:spacing w:val="-11"/>
        </w:rPr>
        <w:t xml:space="preserve"> </w:t>
      </w:r>
      <w:r>
        <w:t>гимнастическом</w:t>
      </w:r>
      <w:r>
        <w:rPr>
          <w:spacing w:val="-10"/>
        </w:rPr>
        <w:t xml:space="preserve"> </w:t>
      </w:r>
      <w:r>
        <w:t>козле</w:t>
      </w:r>
      <w:r>
        <w:rPr>
          <w:spacing w:val="-8"/>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Pr>
          <w:spacing w:val="80"/>
          <w:w w:val="150"/>
        </w:rPr>
        <w:t xml:space="preserve"> </w:t>
      </w:r>
      <w:r>
        <w:t>атлетической</w:t>
      </w:r>
      <w:r>
        <w:rPr>
          <w:spacing w:val="80"/>
          <w:w w:val="150"/>
        </w:rPr>
        <w:t xml:space="preserve"> </w:t>
      </w:r>
      <w:r>
        <w:t>гимнастики</w:t>
      </w:r>
      <w:r>
        <w:rPr>
          <w:spacing w:val="80"/>
          <w:w w:val="150"/>
        </w:rPr>
        <w:t xml:space="preserve"> </w:t>
      </w:r>
      <w:r>
        <w:t>(по</w:t>
      </w:r>
      <w:r>
        <w:rPr>
          <w:spacing w:val="80"/>
          <w:w w:val="150"/>
        </w:rPr>
        <w:t xml:space="preserve"> </w:t>
      </w:r>
      <w:r>
        <w:t>типу</w:t>
      </w:r>
      <w:r>
        <w:rPr>
          <w:spacing w:val="80"/>
          <w:w w:val="150"/>
        </w:rPr>
        <w:t xml:space="preserve"> </w:t>
      </w:r>
      <w:r>
        <w:t>«подкачки»),</w:t>
      </w:r>
      <w:r>
        <w:rPr>
          <w:spacing w:val="80"/>
          <w:w w:val="150"/>
        </w:rPr>
        <w:t xml:space="preserve"> </w:t>
      </w:r>
      <w:r>
        <w:t>приседания</w:t>
      </w:r>
      <w:r>
        <w:rPr>
          <w:spacing w:val="80"/>
          <w:w w:val="150"/>
        </w:rPr>
        <w:t xml:space="preserve"> </w:t>
      </w:r>
      <w:r>
        <w:t>на</w:t>
      </w:r>
      <w:r>
        <w:rPr>
          <w:spacing w:val="80"/>
          <w:w w:val="150"/>
        </w:rPr>
        <w:t xml:space="preserve"> </w:t>
      </w:r>
      <w:r>
        <w:t>одной</w:t>
      </w:r>
      <w:r>
        <w:rPr>
          <w:spacing w:val="38"/>
        </w:rPr>
        <w:t xml:space="preserve">  </w:t>
      </w:r>
      <w:r>
        <w:t>ноге</w:t>
      </w:r>
    </w:p>
    <w:p w:rsidR="0078730F" w:rsidRDefault="009E4B5E">
      <w:pPr>
        <w:pStyle w:val="a3"/>
        <w:spacing w:before="2"/>
        <w:ind w:firstLine="0"/>
      </w:pPr>
      <w:r>
        <w:t>«пистолетом»</w:t>
      </w:r>
      <w:r>
        <w:rPr>
          <w:spacing w:val="-11"/>
        </w:rPr>
        <w:t xml:space="preserve"> </w:t>
      </w:r>
      <w:r>
        <w:t>(с</w:t>
      </w:r>
      <w:r>
        <w:rPr>
          <w:spacing w:val="-2"/>
        </w:rPr>
        <w:t xml:space="preserve"> </w:t>
      </w:r>
      <w:r>
        <w:t>опорой</w:t>
      </w:r>
      <w:r>
        <w:rPr>
          <w:spacing w:val="-1"/>
        </w:rPr>
        <w:t xml:space="preserve"> </w:t>
      </w:r>
      <w:r>
        <w:t>на</w:t>
      </w:r>
      <w:r>
        <w:rPr>
          <w:spacing w:val="-1"/>
        </w:rPr>
        <w:t xml:space="preserve"> </w:t>
      </w:r>
      <w:r>
        <w:t>руку</w:t>
      </w:r>
      <w:r>
        <w:rPr>
          <w:spacing w:val="-13"/>
        </w:rPr>
        <w:t xml:space="preserve"> </w:t>
      </w:r>
      <w:r>
        <w:t>для</w:t>
      </w:r>
      <w:r>
        <w:rPr>
          <w:spacing w:val="-1"/>
        </w:rPr>
        <w:t xml:space="preserve"> </w:t>
      </w:r>
      <w:r>
        <w:t>сохранения</w:t>
      </w:r>
      <w:r>
        <w:rPr>
          <w:spacing w:val="-1"/>
        </w:rPr>
        <w:t xml:space="preserve"> </w:t>
      </w:r>
      <w:r>
        <w:rPr>
          <w:spacing w:val="-2"/>
        </w:rPr>
        <w:t>равновесия).</w:t>
      </w:r>
    </w:p>
    <w:p w:rsidR="0078730F" w:rsidRDefault="009E4B5E">
      <w:pPr>
        <w:pStyle w:val="a3"/>
        <w:spacing w:before="240" w:line="276" w:lineRule="auto"/>
        <w:ind w:right="28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40"/>
        </w:rPr>
        <w:t xml:space="preserve"> </w:t>
      </w:r>
      <w:r>
        <w:t>упражнений</w:t>
      </w:r>
      <w:r>
        <w:rPr>
          <w:spacing w:val="40"/>
        </w:rPr>
        <w:t xml:space="preserve"> </w:t>
      </w:r>
      <w:r>
        <w:t>с уменьшающимся</w:t>
      </w:r>
      <w:r>
        <w:rPr>
          <w:spacing w:val="40"/>
        </w:rPr>
        <w:t xml:space="preserve"> </w:t>
      </w:r>
      <w:r>
        <w:t>интервалом</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tabs>
          <w:tab w:val="left" w:pos="1401"/>
          <w:tab w:val="left" w:pos="1968"/>
          <w:tab w:val="left" w:pos="2688"/>
          <w:tab w:val="left" w:pos="3982"/>
          <w:tab w:val="left" w:pos="5665"/>
          <w:tab w:val="left" w:pos="7081"/>
          <w:tab w:val="left" w:pos="8581"/>
          <w:tab w:val="left" w:pos="8925"/>
        </w:tabs>
        <w:spacing w:before="64" w:line="280" w:lineRule="auto"/>
        <w:ind w:right="298" w:firstLine="0"/>
        <w:jc w:val="left"/>
      </w:pPr>
      <w:r>
        <w:rPr>
          <w:spacing w:val="-2"/>
        </w:rPr>
        <w:lastRenderedPageBreak/>
        <w:t>отдыха</w:t>
      </w:r>
      <w:r>
        <w:tab/>
      </w:r>
      <w:r>
        <w:rPr>
          <w:spacing w:val="-4"/>
        </w:rPr>
        <w:t>(по</w:t>
      </w:r>
      <w:r>
        <w:tab/>
      </w:r>
      <w:r>
        <w:rPr>
          <w:spacing w:val="-4"/>
        </w:rPr>
        <w:t>типу</w:t>
      </w:r>
      <w:r>
        <w:tab/>
      </w:r>
      <w:r>
        <w:rPr>
          <w:spacing w:val="-2"/>
        </w:rPr>
        <w:t>«круговой</w:t>
      </w:r>
      <w:r>
        <w:tab/>
      </w:r>
      <w:r>
        <w:rPr>
          <w:spacing w:val="-2"/>
        </w:rPr>
        <w:t>тренировки»).</w:t>
      </w:r>
      <w:r>
        <w:tab/>
      </w:r>
      <w:r>
        <w:rPr>
          <w:spacing w:val="-2"/>
        </w:rPr>
        <w:t>Комплексы</w:t>
      </w:r>
      <w:r>
        <w:tab/>
      </w:r>
      <w:r>
        <w:rPr>
          <w:spacing w:val="-2"/>
        </w:rPr>
        <w:t>упражнений</w:t>
      </w:r>
      <w:r>
        <w:tab/>
      </w:r>
      <w:r>
        <w:rPr>
          <w:spacing w:val="-10"/>
        </w:rPr>
        <w:t>с</w:t>
      </w:r>
      <w:r>
        <w:tab/>
      </w:r>
      <w:r>
        <w:rPr>
          <w:spacing w:val="-2"/>
        </w:rPr>
        <w:t xml:space="preserve">отягощением, </w:t>
      </w:r>
      <w:r>
        <w:t>выполняемые в режиме непрерывного и интервального методов.</w:t>
      </w:r>
    </w:p>
    <w:p w:rsidR="0078730F" w:rsidRDefault="009E4B5E">
      <w:pPr>
        <w:pStyle w:val="a3"/>
        <w:spacing w:before="190"/>
        <w:ind w:left="1133" w:firstLine="0"/>
        <w:jc w:val="left"/>
      </w:pPr>
      <w:r>
        <w:t>Модуль</w:t>
      </w:r>
      <w:r>
        <w:rPr>
          <w:spacing w:val="-4"/>
        </w:rPr>
        <w:t xml:space="preserve"> </w:t>
      </w:r>
      <w:r>
        <w:t>«Лёгкая</w:t>
      </w:r>
      <w:r>
        <w:rPr>
          <w:spacing w:val="-9"/>
        </w:rPr>
        <w:t xml:space="preserve"> </w:t>
      </w:r>
      <w:r>
        <w:rPr>
          <w:spacing w:val="-2"/>
        </w:rPr>
        <w:t>атлетика».</w:t>
      </w:r>
    </w:p>
    <w:p w:rsidR="0078730F" w:rsidRDefault="009E4B5E">
      <w:pPr>
        <w:pStyle w:val="a3"/>
        <w:spacing w:before="243" w:line="276" w:lineRule="auto"/>
        <w:ind w:right="273"/>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8730F" w:rsidRDefault="009E4B5E">
      <w:pPr>
        <w:pStyle w:val="a3"/>
        <w:spacing w:before="198" w:line="276" w:lineRule="auto"/>
        <w:ind w:right="279"/>
      </w:pPr>
      <w:r>
        <w:t>Развитие силовых способностей. Специальные прыжковые упражнения с дополнительным</w:t>
      </w:r>
      <w:r>
        <w:rPr>
          <w:spacing w:val="-2"/>
        </w:rPr>
        <w:t xml:space="preserve"> </w:t>
      </w:r>
      <w:r>
        <w:t>отягощением.</w:t>
      </w:r>
      <w:r>
        <w:rPr>
          <w:spacing w:val="-1"/>
        </w:rPr>
        <w:t xml:space="preserve"> </w:t>
      </w:r>
      <w:r>
        <w:t>Прыжки вверх</w:t>
      </w:r>
      <w:r>
        <w:rPr>
          <w:spacing w:val="-1"/>
        </w:rPr>
        <w:t xml:space="preserve"> </w:t>
      </w:r>
      <w:r>
        <w:t>с</w:t>
      </w:r>
      <w:r>
        <w:rPr>
          <w:spacing w:val="-2"/>
        </w:rPr>
        <w:t xml:space="preserve"> </w:t>
      </w:r>
      <w:r>
        <w:t>доставанием</w:t>
      </w:r>
      <w:r>
        <w:rPr>
          <w:spacing w:val="-2"/>
        </w:rPr>
        <w:t xml:space="preserve"> </w:t>
      </w:r>
      <w:r>
        <w:t>подвешенных</w:t>
      </w:r>
      <w:r>
        <w:rPr>
          <w:spacing w:val="-2"/>
        </w:rPr>
        <w:t xml:space="preserve"> </w:t>
      </w:r>
      <w:r>
        <w:t>предметов.</w:t>
      </w:r>
      <w:r>
        <w:rPr>
          <w:spacing w:val="-1"/>
        </w:rPr>
        <w:t xml:space="preserve"> </w:t>
      </w:r>
      <w:r>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w:t>
      </w:r>
      <w:r>
        <w:rPr>
          <w:spacing w:val="-2"/>
        </w:rPr>
        <w:t xml:space="preserve"> </w:t>
      </w:r>
      <w:r>
        <w:t>круговой тренировки.</w:t>
      </w:r>
    </w:p>
    <w:p w:rsidR="0078730F" w:rsidRDefault="009E4B5E">
      <w:pPr>
        <w:pStyle w:val="a3"/>
        <w:spacing w:before="203" w:line="276" w:lineRule="auto"/>
        <w:ind w:right="285"/>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w:t>
      </w:r>
      <w:r>
        <w:rPr>
          <w:spacing w:val="-2"/>
        </w:rPr>
        <w:t xml:space="preserve"> </w:t>
      </w:r>
      <w:r>
        <w:t>с</w:t>
      </w:r>
      <w:r>
        <w:rPr>
          <w:spacing w:val="-3"/>
        </w:rPr>
        <w:t xml:space="preserve"> </w:t>
      </w:r>
      <w:r>
        <w:t>максимальной</w:t>
      </w:r>
      <w:r>
        <w:rPr>
          <w:spacing w:val="-2"/>
        </w:rPr>
        <w:t xml:space="preserve"> </w:t>
      </w:r>
      <w:r>
        <w:t>скоростью</w:t>
      </w:r>
      <w:r>
        <w:rPr>
          <w:spacing w:val="-2"/>
        </w:rPr>
        <w:t xml:space="preserve"> </w:t>
      </w:r>
      <w:r>
        <w:t>(по</w:t>
      </w:r>
      <w:r>
        <w:rPr>
          <w:spacing w:val="-2"/>
        </w:rPr>
        <w:t xml:space="preserve"> </w:t>
      </w:r>
      <w:r>
        <w:t>прямой,</w:t>
      </w:r>
      <w:r>
        <w:rPr>
          <w:spacing w:val="-2"/>
        </w:rPr>
        <w:t xml:space="preserve"> </w:t>
      </w:r>
      <w:r>
        <w:t>на</w:t>
      </w:r>
      <w:r>
        <w:rPr>
          <w:spacing w:val="-3"/>
        </w:rPr>
        <w:t xml:space="preserve"> </w:t>
      </w:r>
      <w:r>
        <w:t>повороте</w:t>
      </w:r>
      <w:r>
        <w:rPr>
          <w:spacing w:val="-3"/>
        </w:rPr>
        <w:t xml:space="preserve"> </w:t>
      </w:r>
      <w:r>
        <w:t>и</w:t>
      </w:r>
      <w:r>
        <w:rPr>
          <w:spacing w:val="-2"/>
        </w:rPr>
        <w:t xml:space="preserve"> </w:t>
      </w:r>
      <w:r>
        <w:t>со старта).</w:t>
      </w:r>
      <w:r>
        <w:rPr>
          <w:spacing w:val="-2"/>
        </w:rPr>
        <w:t xml:space="preserve"> </w:t>
      </w:r>
      <w:r>
        <w:t>Бег с</w:t>
      </w:r>
      <w:r>
        <w:rPr>
          <w:spacing w:val="-3"/>
        </w:rPr>
        <w:t xml:space="preserve"> </w:t>
      </w:r>
      <w:r>
        <w:t xml:space="preserve">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78730F" w:rsidRDefault="009E4B5E">
      <w:pPr>
        <w:pStyle w:val="a3"/>
        <w:spacing w:before="198" w:line="276" w:lineRule="auto"/>
        <w:ind w:right="279"/>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8730F" w:rsidRDefault="009E4B5E">
      <w:pPr>
        <w:pStyle w:val="a3"/>
        <w:spacing w:before="203"/>
        <w:ind w:left="1133" w:firstLine="0"/>
        <w:jc w:val="left"/>
      </w:pPr>
      <w:r>
        <w:t>Модуль «Зимние</w:t>
      </w:r>
      <w:r>
        <w:rPr>
          <w:spacing w:val="-10"/>
        </w:rPr>
        <w:t xml:space="preserve"> </w:t>
      </w:r>
      <w:r>
        <w:t>виды</w:t>
      </w:r>
      <w:r>
        <w:rPr>
          <w:spacing w:val="-9"/>
        </w:rPr>
        <w:t xml:space="preserve"> </w:t>
      </w:r>
      <w:r>
        <w:rPr>
          <w:spacing w:val="-2"/>
        </w:rPr>
        <w:t>спорта».</w:t>
      </w:r>
    </w:p>
    <w:p w:rsidR="0078730F" w:rsidRDefault="009E4B5E">
      <w:pPr>
        <w:pStyle w:val="a3"/>
        <w:spacing w:before="242" w:line="276" w:lineRule="auto"/>
        <w:ind w:right="286"/>
      </w:pPr>
      <w:r>
        <w:t>Развитие выносливости. Передвижения на лыжах с равномерной скоростью в режимах умеренной, большой и субмаксимальной интенсивности,</w:t>
      </w:r>
      <w:r>
        <w:rPr>
          <w:spacing w:val="40"/>
        </w:rPr>
        <w:t xml:space="preserve"> </w:t>
      </w:r>
      <w:r>
        <w:t>с соревновательной скоростью.</w:t>
      </w:r>
    </w:p>
    <w:p w:rsidR="0078730F" w:rsidRDefault="009E4B5E">
      <w:pPr>
        <w:pStyle w:val="a3"/>
        <w:spacing w:before="201" w:line="276" w:lineRule="auto"/>
        <w:ind w:right="285"/>
      </w:pPr>
      <w:r>
        <w:t>Развитие силовых способностей. Передвижение на лыжах по отлогому склону с дополнительным</w:t>
      </w:r>
      <w:r>
        <w:rPr>
          <w:spacing w:val="35"/>
        </w:rPr>
        <w:t xml:space="preserve"> </w:t>
      </w:r>
      <w:r>
        <w:t>отягощением.</w:t>
      </w:r>
      <w:r>
        <w:rPr>
          <w:spacing w:val="39"/>
        </w:rPr>
        <w:t xml:space="preserve"> </w:t>
      </w:r>
      <w:r>
        <w:t>Скоростной</w:t>
      </w:r>
      <w:r>
        <w:rPr>
          <w:spacing w:val="40"/>
        </w:rPr>
        <w:t xml:space="preserve"> </w:t>
      </w:r>
      <w:r>
        <w:t>подъём</w:t>
      </w:r>
      <w:r>
        <w:rPr>
          <w:spacing w:val="35"/>
        </w:rPr>
        <w:t xml:space="preserve"> </w:t>
      </w:r>
      <w:r>
        <w:t>ступающим</w:t>
      </w:r>
      <w:r>
        <w:rPr>
          <w:spacing w:val="36"/>
        </w:rPr>
        <w:t xml:space="preserve"> </w:t>
      </w:r>
      <w:r>
        <w:t>и</w:t>
      </w:r>
      <w:r>
        <w:rPr>
          <w:spacing w:val="40"/>
        </w:rPr>
        <w:t xml:space="preserve"> </w:t>
      </w:r>
      <w:r>
        <w:t>скользящим</w:t>
      </w:r>
      <w:r>
        <w:rPr>
          <w:spacing w:val="36"/>
        </w:rPr>
        <w:t xml:space="preserve"> </w:t>
      </w:r>
      <w:r>
        <w:t>шагом,</w:t>
      </w:r>
      <w:r>
        <w:rPr>
          <w:spacing w:val="38"/>
        </w:rPr>
        <w:t xml:space="preserve"> </w:t>
      </w:r>
      <w:r>
        <w:t>бегом,</w:t>
      </w:r>
    </w:p>
    <w:p w:rsidR="0078730F" w:rsidRDefault="009E4B5E">
      <w:pPr>
        <w:pStyle w:val="a3"/>
        <w:spacing w:before="1"/>
        <w:ind w:firstLine="0"/>
        <w:jc w:val="left"/>
      </w:pPr>
      <w:r>
        <w:t>«лесенкой»,</w:t>
      </w:r>
      <w:r>
        <w:rPr>
          <w:spacing w:val="-5"/>
        </w:rPr>
        <w:t xml:space="preserve"> </w:t>
      </w:r>
      <w:r>
        <w:t>«ёлочкой».</w:t>
      </w:r>
      <w:r>
        <w:rPr>
          <w:spacing w:val="-5"/>
        </w:rPr>
        <w:t xml:space="preserve"> </w:t>
      </w:r>
      <w:r>
        <w:t>Упражнения</w:t>
      </w:r>
      <w:r>
        <w:rPr>
          <w:spacing w:val="-10"/>
        </w:rPr>
        <w:t xml:space="preserve"> </w:t>
      </w:r>
      <w:r>
        <w:t>в</w:t>
      </w:r>
      <w:r>
        <w:rPr>
          <w:spacing w:val="-6"/>
        </w:rPr>
        <w:t xml:space="preserve"> </w:t>
      </w:r>
      <w:r>
        <w:rPr>
          <w:spacing w:val="-2"/>
        </w:rPr>
        <w:t>«транспортировке».</w:t>
      </w:r>
    </w:p>
    <w:p w:rsidR="0078730F" w:rsidRDefault="009E4B5E">
      <w:pPr>
        <w:pStyle w:val="a3"/>
        <w:spacing w:before="238"/>
        <w:ind w:left="1133" w:firstLine="0"/>
        <w:jc w:val="left"/>
      </w:pPr>
      <w:r>
        <w:t>Развитие</w:t>
      </w:r>
      <w:r>
        <w:rPr>
          <w:spacing w:val="3"/>
        </w:rPr>
        <w:t xml:space="preserve"> </w:t>
      </w:r>
      <w:r>
        <w:t>координации.</w:t>
      </w:r>
      <w:r>
        <w:rPr>
          <w:spacing w:val="58"/>
        </w:rPr>
        <w:t xml:space="preserve"> </w:t>
      </w:r>
      <w:r>
        <w:t>Упражнения</w:t>
      </w:r>
      <w:r>
        <w:rPr>
          <w:spacing w:val="65"/>
        </w:rPr>
        <w:t xml:space="preserve"> </w:t>
      </w:r>
      <w:r>
        <w:t>в</w:t>
      </w:r>
      <w:r>
        <w:rPr>
          <w:spacing w:val="62"/>
        </w:rPr>
        <w:t xml:space="preserve"> </w:t>
      </w:r>
      <w:r>
        <w:t>поворотах</w:t>
      </w:r>
      <w:r>
        <w:rPr>
          <w:spacing w:val="64"/>
        </w:rPr>
        <w:t xml:space="preserve"> </w:t>
      </w:r>
      <w:r>
        <w:t>и</w:t>
      </w:r>
      <w:r>
        <w:rPr>
          <w:spacing w:val="65"/>
        </w:rPr>
        <w:t xml:space="preserve"> </w:t>
      </w:r>
      <w:r>
        <w:t>спусках</w:t>
      </w:r>
      <w:r>
        <w:rPr>
          <w:spacing w:val="70"/>
        </w:rPr>
        <w:t xml:space="preserve"> </w:t>
      </w:r>
      <w:r>
        <w:t>на</w:t>
      </w:r>
      <w:r>
        <w:rPr>
          <w:spacing w:val="60"/>
        </w:rPr>
        <w:t xml:space="preserve"> </w:t>
      </w:r>
      <w:r>
        <w:t>лыжах,</w:t>
      </w:r>
      <w:r>
        <w:rPr>
          <w:spacing w:val="64"/>
        </w:rPr>
        <w:t xml:space="preserve"> </w:t>
      </w:r>
      <w:r>
        <w:t>проезд</w:t>
      </w:r>
      <w:r>
        <w:rPr>
          <w:spacing w:val="66"/>
        </w:rPr>
        <w:t xml:space="preserve"> </w:t>
      </w:r>
      <w:r>
        <w:rPr>
          <w:spacing w:val="-2"/>
        </w:rPr>
        <w:t>через</w:t>
      </w:r>
    </w:p>
    <w:p w:rsidR="0078730F" w:rsidRDefault="009E4B5E">
      <w:pPr>
        <w:pStyle w:val="a3"/>
        <w:spacing w:before="43"/>
        <w:ind w:firstLine="0"/>
        <w:jc w:val="left"/>
      </w:pPr>
      <w:r>
        <w:t>«ворота»</w:t>
      </w:r>
      <w:r>
        <w:rPr>
          <w:spacing w:val="-14"/>
        </w:rPr>
        <w:t xml:space="preserve"> </w:t>
      </w:r>
      <w:r>
        <w:t>и</w:t>
      </w:r>
      <w:r>
        <w:rPr>
          <w:spacing w:val="-1"/>
        </w:rPr>
        <w:t xml:space="preserve"> </w:t>
      </w:r>
      <w:r>
        <w:t>преодоление</w:t>
      </w:r>
      <w:r>
        <w:rPr>
          <w:spacing w:val="-6"/>
        </w:rPr>
        <w:t xml:space="preserve"> </w:t>
      </w:r>
      <w:r>
        <w:t>небольших</w:t>
      </w:r>
      <w:r>
        <w:rPr>
          <w:spacing w:val="2"/>
        </w:rPr>
        <w:t xml:space="preserve"> </w:t>
      </w:r>
      <w:r>
        <w:rPr>
          <w:spacing w:val="-2"/>
        </w:rPr>
        <w:t>трамплинов.</w:t>
      </w:r>
    </w:p>
    <w:p w:rsidR="0078730F" w:rsidRDefault="009E4B5E">
      <w:pPr>
        <w:pStyle w:val="a3"/>
        <w:spacing w:before="240"/>
        <w:ind w:left="1133" w:firstLine="0"/>
        <w:jc w:val="left"/>
      </w:pPr>
      <w:r>
        <w:t>Модуль</w:t>
      </w:r>
      <w:r>
        <w:rPr>
          <w:spacing w:val="-6"/>
        </w:rPr>
        <w:t xml:space="preserve"> </w:t>
      </w:r>
      <w:r>
        <w:t>«Спортивные</w:t>
      </w:r>
      <w:r>
        <w:rPr>
          <w:spacing w:val="-13"/>
        </w:rPr>
        <w:t xml:space="preserve"> </w:t>
      </w:r>
      <w:r>
        <w:rPr>
          <w:spacing w:val="-2"/>
        </w:rPr>
        <w:t>игры».</w:t>
      </w:r>
    </w:p>
    <w:p w:rsidR="0078730F" w:rsidRDefault="009E4B5E">
      <w:pPr>
        <w:pStyle w:val="a3"/>
        <w:spacing w:before="243" w:line="276" w:lineRule="auto"/>
        <w:ind w:right="283"/>
      </w:pPr>
      <w:r>
        <w:t>Баскетбол. Развитие скоростных способностей. Ходьба и бег в различных направлениях</w:t>
      </w:r>
      <w:r>
        <w:rPr>
          <w:spacing w:val="80"/>
        </w:rPr>
        <w:t xml:space="preserve"> </w:t>
      </w:r>
      <w:r>
        <w:t>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w:t>
      </w:r>
      <w:r>
        <w:rPr>
          <w:spacing w:val="28"/>
        </w:rPr>
        <w:t xml:space="preserve"> </w:t>
      </w:r>
      <w:r>
        <w:t>движения.</w:t>
      </w:r>
      <w:r>
        <w:rPr>
          <w:spacing w:val="23"/>
        </w:rPr>
        <w:t xml:space="preserve"> </w:t>
      </w:r>
      <w:r>
        <w:t>Бег</w:t>
      </w:r>
      <w:r>
        <w:rPr>
          <w:spacing w:val="29"/>
        </w:rPr>
        <w:t xml:space="preserve"> </w:t>
      </w:r>
      <w:r>
        <w:t>с</w:t>
      </w:r>
      <w:r>
        <w:rPr>
          <w:spacing w:val="26"/>
        </w:rPr>
        <w:t xml:space="preserve"> </w:t>
      </w:r>
      <w:r>
        <w:t>максимальной</w:t>
      </w:r>
      <w:r>
        <w:rPr>
          <w:spacing w:val="30"/>
        </w:rPr>
        <w:t xml:space="preserve"> </w:t>
      </w:r>
      <w:r>
        <w:t>частотой</w:t>
      </w:r>
      <w:r>
        <w:rPr>
          <w:spacing w:val="31"/>
        </w:rPr>
        <w:t xml:space="preserve"> </w:t>
      </w:r>
      <w:r>
        <w:t>(темпом)</w:t>
      </w:r>
      <w:r>
        <w:rPr>
          <w:spacing w:val="25"/>
        </w:rPr>
        <w:t xml:space="preserve"> </w:t>
      </w:r>
      <w:r>
        <w:t>шагов</w:t>
      </w:r>
      <w:r>
        <w:rPr>
          <w:spacing w:val="27"/>
        </w:rPr>
        <w:t xml:space="preserve"> </w:t>
      </w:r>
      <w:r>
        <w:t>с</w:t>
      </w:r>
      <w:r>
        <w:rPr>
          <w:spacing w:val="26"/>
        </w:rPr>
        <w:t xml:space="preserve"> </w:t>
      </w:r>
      <w:r>
        <w:t>опорой</w:t>
      </w:r>
      <w:r>
        <w:rPr>
          <w:spacing w:val="28"/>
        </w:rPr>
        <w:t xml:space="preserve"> </w:t>
      </w:r>
      <w:r>
        <w:t>на</w:t>
      </w:r>
      <w:r>
        <w:rPr>
          <w:spacing w:val="26"/>
        </w:rPr>
        <w:t xml:space="preserve"> </w:t>
      </w:r>
      <w:r>
        <w:t>руки</w:t>
      </w:r>
      <w:r>
        <w:rPr>
          <w:spacing w:val="29"/>
        </w:rPr>
        <w:t xml:space="preserve"> </w:t>
      </w:r>
      <w:r>
        <w:t>и</w:t>
      </w:r>
      <w:r>
        <w:rPr>
          <w:spacing w:val="30"/>
        </w:rPr>
        <w:t xml:space="preserve"> </w:t>
      </w:r>
      <w:r>
        <w:t>без</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3" w:firstLine="0"/>
      </w:pPr>
      <w:r>
        <w:lastRenderedPageBreak/>
        <w:t>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w:t>
      </w:r>
      <w:r>
        <w:rPr>
          <w:spacing w:val="-1"/>
        </w:rPr>
        <w:t xml:space="preserve"> </w:t>
      </w:r>
      <w:r>
        <w:t>приставными шагами левым и правым боком. Ведение баскетбольного мяча с ускорением и максимальной скоростью. Прыжки вверх на обеих ногах и на</w:t>
      </w:r>
      <w:r>
        <w:rPr>
          <w:spacing w:val="-15"/>
        </w:rPr>
        <w:t xml:space="preserve"> </w:t>
      </w:r>
      <w:r>
        <w:t>одной</w:t>
      </w:r>
      <w:r>
        <w:rPr>
          <w:spacing w:val="-15"/>
        </w:rPr>
        <w:t xml:space="preserve"> </w:t>
      </w:r>
      <w:r>
        <w:t>ноге</w:t>
      </w:r>
      <w:r>
        <w:rPr>
          <w:spacing w:val="-15"/>
        </w:rPr>
        <w:t xml:space="preserve"> </w:t>
      </w:r>
      <w:r>
        <w:t>с</w:t>
      </w:r>
      <w:r>
        <w:rPr>
          <w:spacing w:val="-15"/>
        </w:rPr>
        <w:t xml:space="preserve"> </w:t>
      </w:r>
      <w:r>
        <w:t>места</w:t>
      </w:r>
      <w:r>
        <w:rPr>
          <w:spacing w:val="-15"/>
        </w:rPr>
        <w:t xml:space="preserve"> </w:t>
      </w:r>
      <w:r>
        <w:t>и</w:t>
      </w:r>
      <w:r>
        <w:rPr>
          <w:spacing w:val="-14"/>
        </w:rPr>
        <w:t xml:space="preserve"> </w:t>
      </w:r>
      <w:r>
        <w:t>с</w:t>
      </w:r>
      <w:r>
        <w:rPr>
          <w:spacing w:val="-15"/>
        </w:rPr>
        <w:t xml:space="preserve"> </w:t>
      </w:r>
      <w:r>
        <w:t>разбега.</w:t>
      </w:r>
      <w:r>
        <w:rPr>
          <w:spacing w:val="-14"/>
        </w:rPr>
        <w:t xml:space="preserve"> </w:t>
      </w:r>
      <w:r>
        <w:t>Прыжки</w:t>
      </w:r>
      <w:r>
        <w:rPr>
          <w:spacing w:val="-11"/>
        </w:rPr>
        <w:t xml:space="preserve"> </w:t>
      </w:r>
      <w:r>
        <w:t>с</w:t>
      </w:r>
      <w:r>
        <w:rPr>
          <w:spacing w:val="-15"/>
        </w:rPr>
        <w:t xml:space="preserve"> </w:t>
      </w:r>
      <w:r>
        <w:t>поворотами</w:t>
      </w:r>
      <w:r>
        <w:rPr>
          <w:spacing w:val="-14"/>
        </w:rPr>
        <w:t xml:space="preserve"> </w:t>
      </w:r>
      <w:r>
        <w:t>на</w:t>
      </w:r>
      <w:r>
        <w:rPr>
          <w:spacing w:val="-15"/>
        </w:rPr>
        <w:t xml:space="preserve"> </w:t>
      </w:r>
      <w:r>
        <w:t>точность</w:t>
      </w:r>
      <w:r>
        <w:rPr>
          <w:spacing w:val="-15"/>
        </w:rPr>
        <w:t xml:space="preserve"> </w:t>
      </w:r>
      <w:r>
        <w:t>приземления.</w:t>
      </w:r>
      <w:r>
        <w:rPr>
          <w:spacing w:val="-14"/>
        </w:rPr>
        <w:t xml:space="preserve"> </w:t>
      </w:r>
      <w:r>
        <w:t>Передача</w:t>
      </w:r>
      <w:r>
        <w:rPr>
          <w:spacing w:val="-13"/>
        </w:rPr>
        <w:t xml:space="preserve"> </w:t>
      </w:r>
      <w:r>
        <w:t>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8730F" w:rsidRDefault="009E4B5E">
      <w:pPr>
        <w:pStyle w:val="a3"/>
        <w:spacing w:before="205" w:line="276" w:lineRule="auto"/>
        <w:ind w:right="280"/>
      </w:pPr>
      <w:r>
        <w:t>Развитие</w:t>
      </w:r>
      <w:r>
        <w:rPr>
          <w:spacing w:val="-15"/>
        </w:rPr>
        <w:t xml:space="preserve"> </w:t>
      </w:r>
      <w:r>
        <w:t>силовых</w:t>
      </w:r>
      <w:r>
        <w:rPr>
          <w:spacing w:val="-15"/>
        </w:rPr>
        <w:t xml:space="preserve"> </w:t>
      </w:r>
      <w:r>
        <w:t>способностей.</w:t>
      </w:r>
      <w:r>
        <w:rPr>
          <w:spacing w:val="-15"/>
        </w:rPr>
        <w:t xml:space="preserve"> </w:t>
      </w:r>
      <w:r>
        <w:t>Комплексы</w:t>
      </w:r>
      <w:r>
        <w:rPr>
          <w:spacing w:val="-15"/>
        </w:rPr>
        <w:t xml:space="preserve"> </w:t>
      </w:r>
      <w:r>
        <w:t>упражнений</w:t>
      </w:r>
      <w:r>
        <w:rPr>
          <w:spacing w:val="-15"/>
        </w:rPr>
        <w:t xml:space="preserve"> </w:t>
      </w:r>
      <w:r>
        <w:t>с</w:t>
      </w:r>
      <w:r>
        <w:rPr>
          <w:spacing w:val="-15"/>
        </w:rPr>
        <w:t xml:space="preserve"> </w:t>
      </w:r>
      <w:r>
        <w:t>дополнительным</w:t>
      </w:r>
      <w:r>
        <w:rPr>
          <w:spacing w:val="-15"/>
        </w:rPr>
        <w:t xml:space="preserve"> </w:t>
      </w:r>
      <w:r>
        <w:t>отягощением на</w:t>
      </w:r>
      <w:r>
        <w:rPr>
          <w:spacing w:val="-6"/>
        </w:rPr>
        <w:t xml:space="preserve"> </w:t>
      </w:r>
      <w:r>
        <w:t>основные</w:t>
      </w:r>
      <w:r>
        <w:rPr>
          <w:spacing w:val="-6"/>
        </w:rPr>
        <w:t xml:space="preserve"> </w:t>
      </w:r>
      <w:r>
        <w:t>мышечные</w:t>
      </w:r>
      <w:r>
        <w:rPr>
          <w:spacing w:val="-4"/>
        </w:rPr>
        <w:t xml:space="preserve"> </w:t>
      </w:r>
      <w:r>
        <w:t>группы.</w:t>
      </w:r>
      <w:r>
        <w:rPr>
          <w:spacing w:val="-5"/>
        </w:rPr>
        <w:t xml:space="preserve"> </w:t>
      </w:r>
      <w:r>
        <w:t>Ходьба</w:t>
      </w:r>
      <w:r>
        <w:rPr>
          <w:spacing w:val="-6"/>
        </w:rPr>
        <w:t xml:space="preserve"> </w:t>
      </w:r>
      <w:r>
        <w:t>и</w:t>
      </w:r>
      <w:r>
        <w:rPr>
          <w:spacing w:val="-4"/>
        </w:rPr>
        <w:t xml:space="preserve"> </w:t>
      </w:r>
      <w:r>
        <w:t>прыжки</w:t>
      </w:r>
      <w:r>
        <w:rPr>
          <w:spacing w:val="-4"/>
        </w:rPr>
        <w:t xml:space="preserve"> </w:t>
      </w:r>
      <w:r>
        <w:t>в</w:t>
      </w:r>
      <w:r>
        <w:rPr>
          <w:spacing w:val="-5"/>
        </w:rPr>
        <w:t xml:space="preserve"> </w:t>
      </w:r>
      <w:r>
        <w:t>глубоком</w:t>
      </w:r>
      <w:r>
        <w:rPr>
          <w:spacing w:val="-6"/>
        </w:rPr>
        <w:t xml:space="preserve"> </w:t>
      </w:r>
      <w:r>
        <w:t>приседе.</w:t>
      </w:r>
      <w:r>
        <w:rPr>
          <w:spacing w:val="-5"/>
        </w:rPr>
        <w:t xml:space="preserve"> </w:t>
      </w:r>
      <w:r>
        <w:t>Прыжки на</w:t>
      </w:r>
      <w:r>
        <w:rPr>
          <w:spacing w:val="-6"/>
        </w:rPr>
        <w:t xml:space="preserve"> </w:t>
      </w:r>
      <w:r>
        <w:t>одной</w:t>
      </w:r>
      <w:r>
        <w:rPr>
          <w:spacing w:val="-3"/>
        </w:rPr>
        <w:t xml:space="preserve"> </w:t>
      </w:r>
      <w:r>
        <w:t>ноге</w:t>
      </w:r>
      <w:r>
        <w:rPr>
          <w:spacing w:val="-6"/>
        </w:rPr>
        <w:t xml:space="preserve"> </w:t>
      </w:r>
      <w:r>
        <w:t>и обеих ногах с продвижением вперёд, по кругу, «змейкой», на месте</w:t>
      </w:r>
      <w:r>
        <w:rPr>
          <w:spacing w:val="40"/>
        </w:rPr>
        <w:t xml:space="preserve"> </w:t>
      </w:r>
      <w:r>
        <w:t>с поворотом на 180 и 360. Прыжки через скакалк в максимальном темпе на месте и с передвижением (с дополнительным отягощением</w:t>
      </w:r>
      <w:r>
        <w:rPr>
          <w:spacing w:val="-15"/>
        </w:rPr>
        <w:t xml:space="preserve"> </w:t>
      </w:r>
      <w:r>
        <w:t>и</w:t>
      </w:r>
      <w:r>
        <w:rPr>
          <w:spacing w:val="-15"/>
        </w:rPr>
        <w:t xml:space="preserve"> </w:t>
      </w:r>
      <w:r>
        <w:t>без</w:t>
      </w:r>
      <w:r>
        <w:rPr>
          <w:spacing w:val="-15"/>
        </w:rPr>
        <w:t xml:space="preserve"> </w:t>
      </w:r>
      <w:r>
        <w:t>него).</w:t>
      </w:r>
      <w:r>
        <w:rPr>
          <w:spacing w:val="-15"/>
        </w:rPr>
        <w:t xml:space="preserve"> </w:t>
      </w:r>
      <w:r>
        <w:t>Напрыгивание</w:t>
      </w:r>
      <w:r>
        <w:rPr>
          <w:spacing w:val="-15"/>
        </w:rPr>
        <w:t xml:space="preserve"> </w:t>
      </w:r>
      <w:r>
        <w:t>и</w:t>
      </w:r>
      <w:r>
        <w:rPr>
          <w:spacing w:val="-15"/>
        </w:rPr>
        <w:t xml:space="preserve"> </w:t>
      </w:r>
      <w:r>
        <w:t>спрыгивание</w:t>
      </w:r>
      <w:r>
        <w:rPr>
          <w:spacing w:val="-15"/>
        </w:rPr>
        <w:t xml:space="preserve"> </w:t>
      </w:r>
      <w:r>
        <w:t>с</w:t>
      </w:r>
      <w:r>
        <w:rPr>
          <w:spacing w:val="-15"/>
        </w:rPr>
        <w:t xml:space="preserve"> </w:t>
      </w:r>
      <w:r>
        <w:t>последующим</w:t>
      </w:r>
      <w:r>
        <w:rPr>
          <w:spacing w:val="-15"/>
        </w:rPr>
        <w:t xml:space="preserve"> </w:t>
      </w:r>
      <w:r>
        <w:t>ускорением.</w:t>
      </w:r>
      <w:r>
        <w:rPr>
          <w:spacing w:val="-15"/>
        </w:rPr>
        <w:t xml:space="preserve"> </w:t>
      </w:r>
      <w:r>
        <w:t>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8730F" w:rsidRDefault="009E4B5E">
      <w:pPr>
        <w:pStyle w:val="a3"/>
        <w:spacing w:before="200" w:line="276" w:lineRule="auto"/>
        <w:ind w:right="279"/>
      </w:pPr>
      <w:r>
        <w:t>Развитие выносливости. Повторный бег с максимальной скоростью, с уменьшающимся интервалом</w:t>
      </w:r>
      <w:r>
        <w:rPr>
          <w:spacing w:val="-14"/>
        </w:rPr>
        <w:t xml:space="preserve"> </w:t>
      </w:r>
      <w:r>
        <w:t>отдыха.</w:t>
      </w:r>
      <w:r>
        <w:rPr>
          <w:spacing w:val="-12"/>
        </w:rPr>
        <w:t xml:space="preserve"> </w:t>
      </w:r>
      <w:r>
        <w:t>Гладкий</w:t>
      </w:r>
      <w:r>
        <w:rPr>
          <w:spacing w:val="-11"/>
        </w:rPr>
        <w:t xml:space="preserve"> </w:t>
      </w:r>
      <w:r>
        <w:t>бег</w:t>
      </w:r>
      <w:r>
        <w:rPr>
          <w:spacing w:val="-12"/>
        </w:rPr>
        <w:t xml:space="preserve"> </w:t>
      </w:r>
      <w:r>
        <w:t>по</w:t>
      </w:r>
      <w:r>
        <w:rPr>
          <w:spacing w:val="-12"/>
        </w:rPr>
        <w:t xml:space="preserve"> </w:t>
      </w:r>
      <w:r>
        <w:t>методу</w:t>
      </w:r>
      <w:r>
        <w:rPr>
          <w:spacing w:val="-15"/>
        </w:rPr>
        <w:t xml:space="preserve"> </w:t>
      </w:r>
      <w:r>
        <w:t>непрерывно-интервального</w:t>
      </w:r>
      <w:r>
        <w:rPr>
          <w:spacing w:val="-10"/>
        </w:rPr>
        <w:t xml:space="preserve"> </w:t>
      </w:r>
      <w:r>
        <w:t>упражнения.</w:t>
      </w:r>
      <w:r>
        <w:rPr>
          <w:spacing w:val="-12"/>
        </w:rPr>
        <w:t xml:space="preserve"> </w:t>
      </w:r>
      <w:r>
        <w:t>Гладкий</w:t>
      </w:r>
      <w:r>
        <w:rPr>
          <w:spacing w:val="-7"/>
        </w:rPr>
        <w:t xml:space="preserve"> </w:t>
      </w:r>
      <w:r>
        <w:t>бег в режиме большой и умеренной интенсивности. Игра в баскетбол с увеличивающимся объёмом времени игры.</w:t>
      </w:r>
    </w:p>
    <w:p w:rsidR="0078730F" w:rsidRDefault="009E4B5E">
      <w:pPr>
        <w:pStyle w:val="a3"/>
        <w:spacing w:before="202" w:line="276" w:lineRule="auto"/>
        <w:ind w:right="280"/>
      </w:pPr>
      <w:r>
        <w:t>Развитие координации движений. Броски баскетбольного мяча по неподвижной и подвижной</w:t>
      </w:r>
      <w:r>
        <w:rPr>
          <w:spacing w:val="-3"/>
        </w:rPr>
        <w:t xml:space="preserve"> </w:t>
      </w:r>
      <w:r>
        <w:t>мишени.</w:t>
      </w:r>
      <w:r>
        <w:rPr>
          <w:spacing w:val="-3"/>
        </w:rPr>
        <w:t xml:space="preserve"> </w:t>
      </w:r>
      <w:r>
        <w:t>Акробатические</w:t>
      </w:r>
      <w:r>
        <w:rPr>
          <w:spacing w:val="-2"/>
        </w:rPr>
        <w:t xml:space="preserve"> </w:t>
      </w:r>
      <w:r>
        <w:t>упражнения</w:t>
      </w:r>
      <w:r>
        <w:rPr>
          <w:spacing w:val="-3"/>
        </w:rPr>
        <w:t xml:space="preserve"> </w:t>
      </w:r>
      <w:r>
        <w:t>(двойные</w:t>
      </w:r>
      <w:r>
        <w:rPr>
          <w:spacing w:val="-5"/>
        </w:rPr>
        <w:t xml:space="preserve"> </w:t>
      </w:r>
      <w:r>
        <w:t>и</w:t>
      </w:r>
      <w:r>
        <w:rPr>
          <w:spacing w:val="-3"/>
        </w:rPr>
        <w:t xml:space="preserve"> </w:t>
      </w:r>
      <w:r>
        <w:t>тройные</w:t>
      </w:r>
      <w:r>
        <w:rPr>
          <w:spacing w:val="-7"/>
        </w:rPr>
        <w:t xml:space="preserve"> </w:t>
      </w:r>
      <w:r>
        <w:t>кувырки</w:t>
      </w:r>
      <w:r>
        <w:rPr>
          <w:spacing w:val="-3"/>
        </w:rPr>
        <w:t xml:space="preserve"> </w:t>
      </w:r>
      <w:r>
        <w:t>вперёд и</w:t>
      </w:r>
      <w:r>
        <w:rPr>
          <w:spacing w:val="-3"/>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6"/>
        </w:rPr>
        <w:t xml:space="preserve"> </w:t>
      </w:r>
      <w:r>
        <w:t>Броски</w:t>
      </w:r>
      <w:r>
        <w:rPr>
          <w:spacing w:val="-6"/>
        </w:rPr>
        <w:t xml:space="preserve"> </w:t>
      </w:r>
      <w:r>
        <w:t>малого</w:t>
      </w:r>
      <w:r>
        <w:rPr>
          <w:spacing w:val="-6"/>
        </w:rPr>
        <w:t xml:space="preserve"> </w:t>
      </w:r>
      <w:r>
        <w:t>мяча</w:t>
      </w:r>
      <w:r>
        <w:rPr>
          <w:spacing w:val="-6"/>
        </w:rPr>
        <w:t xml:space="preserve"> </w:t>
      </w:r>
      <w:r>
        <w:t>в</w:t>
      </w:r>
      <w:r>
        <w:rPr>
          <w:spacing w:val="-5"/>
        </w:rPr>
        <w:t xml:space="preserve"> </w:t>
      </w:r>
      <w:r>
        <w:t>стену</w:t>
      </w:r>
      <w:r>
        <w:rPr>
          <w:spacing w:val="-9"/>
        </w:rPr>
        <w:t xml:space="preserve"> </w:t>
      </w:r>
      <w:r>
        <w:t>одной</w:t>
      </w:r>
      <w:r>
        <w:rPr>
          <w:spacing w:val="-5"/>
        </w:rPr>
        <w:t xml:space="preserve"> </w:t>
      </w:r>
      <w:r>
        <w:t>рукой</w:t>
      </w:r>
      <w:r>
        <w:rPr>
          <w:spacing w:val="-6"/>
        </w:rPr>
        <w:t xml:space="preserve"> </w:t>
      </w:r>
      <w:r>
        <w:t>(обеими</w:t>
      </w:r>
      <w:r>
        <w:rPr>
          <w:spacing w:val="-6"/>
        </w:rPr>
        <w:t xml:space="preserve"> </w:t>
      </w:r>
      <w:r>
        <w:t>руками)</w:t>
      </w:r>
      <w:r>
        <w:rPr>
          <w:spacing w:val="-4"/>
        </w:rPr>
        <w:t xml:space="preserve"> </w:t>
      </w:r>
      <w:r>
        <w:t>с</w:t>
      </w:r>
      <w:r>
        <w:rPr>
          <w:spacing w:val="40"/>
        </w:rPr>
        <w:t xml:space="preserve"> </w:t>
      </w:r>
      <w:r>
        <w:t>последующей</w:t>
      </w:r>
      <w:r>
        <w:rPr>
          <w:spacing w:val="40"/>
        </w:rPr>
        <w:t xml:space="preserve"> </w:t>
      </w:r>
      <w:r>
        <w:t>еголовлей (обеими</w:t>
      </w:r>
      <w:r>
        <w:rPr>
          <w:spacing w:val="-5"/>
        </w:rPr>
        <w:t xml:space="preserve"> </w:t>
      </w:r>
      <w:r>
        <w:t>руками</w:t>
      </w:r>
      <w:r>
        <w:rPr>
          <w:spacing w:val="-5"/>
        </w:rPr>
        <w:t xml:space="preserve"> </w:t>
      </w:r>
      <w:r>
        <w:t>и</w:t>
      </w:r>
      <w:r>
        <w:rPr>
          <w:spacing w:val="-5"/>
        </w:rPr>
        <w:t xml:space="preserve"> </w:t>
      </w:r>
      <w:r>
        <w:t>одной</w:t>
      </w:r>
      <w:r>
        <w:rPr>
          <w:spacing w:val="-5"/>
        </w:rPr>
        <w:t xml:space="preserve"> </w:t>
      </w:r>
      <w:r>
        <w:t>рукой)</w:t>
      </w:r>
      <w:r>
        <w:rPr>
          <w:spacing w:val="-7"/>
        </w:rPr>
        <w:t xml:space="preserve"> </w:t>
      </w:r>
      <w:r>
        <w:t>после</w:t>
      </w:r>
      <w:r>
        <w:rPr>
          <w:spacing w:val="-7"/>
        </w:rPr>
        <w:t xml:space="preserve"> </w:t>
      </w:r>
      <w:r>
        <w:t>отскока</w:t>
      </w:r>
      <w:r>
        <w:rPr>
          <w:spacing w:val="-7"/>
        </w:rPr>
        <w:t xml:space="preserve"> </w:t>
      </w:r>
      <w:r>
        <w:t>от</w:t>
      </w:r>
      <w:r>
        <w:rPr>
          <w:spacing w:val="-5"/>
        </w:rPr>
        <w:t xml:space="preserve"> </w:t>
      </w:r>
      <w:r>
        <w:t>стены</w:t>
      </w:r>
      <w:r>
        <w:rPr>
          <w:spacing w:val="-6"/>
        </w:rPr>
        <w:t xml:space="preserve"> </w:t>
      </w:r>
      <w:r>
        <w:t>(от</w:t>
      </w:r>
      <w:r>
        <w:rPr>
          <w:spacing w:val="-6"/>
        </w:rPr>
        <w:t xml:space="preserve"> </w:t>
      </w:r>
      <w:r>
        <w:t>пола).</w:t>
      </w:r>
      <w:r>
        <w:rPr>
          <w:spacing w:val="-7"/>
        </w:rPr>
        <w:t xml:space="preserve"> </w:t>
      </w:r>
      <w:r>
        <w:t>Ведение</w:t>
      </w:r>
      <w:r>
        <w:rPr>
          <w:spacing w:val="-7"/>
        </w:rPr>
        <w:t xml:space="preserve"> </w:t>
      </w:r>
      <w:r>
        <w:t>мяча</w:t>
      </w:r>
      <w:r>
        <w:rPr>
          <w:spacing w:val="-7"/>
        </w:rPr>
        <w:t xml:space="preserve"> </w:t>
      </w:r>
      <w:r>
        <w:t>с</w:t>
      </w:r>
      <w:r>
        <w:rPr>
          <w:spacing w:val="-1"/>
        </w:rPr>
        <w:t xml:space="preserve"> </w:t>
      </w:r>
      <w:r>
        <w:t>изменяющейся по команде скоростью и направлением передвижения.</w:t>
      </w:r>
    </w:p>
    <w:p w:rsidR="0078730F" w:rsidRDefault="009E4B5E">
      <w:pPr>
        <w:pStyle w:val="a3"/>
        <w:spacing w:before="198" w:line="276" w:lineRule="auto"/>
        <w:ind w:right="272"/>
      </w:pPr>
      <w:r>
        <w:t>Футбол. Развитие скоростных способностей. Старты из различных положений с последующим</w:t>
      </w:r>
      <w:r>
        <w:rPr>
          <w:spacing w:val="-15"/>
        </w:rPr>
        <w:t xml:space="preserve"> </w:t>
      </w:r>
      <w:r>
        <w:t>ускорением.</w:t>
      </w:r>
      <w:r>
        <w:rPr>
          <w:spacing w:val="-13"/>
        </w:rPr>
        <w:t xml:space="preserve"> </w:t>
      </w:r>
      <w:r>
        <w:t>Бег</w:t>
      </w:r>
      <w:r>
        <w:rPr>
          <w:spacing w:val="-13"/>
        </w:rPr>
        <w:t xml:space="preserve"> </w:t>
      </w:r>
      <w:r>
        <w:t>с</w:t>
      </w:r>
      <w:r>
        <w:rPr>
          <w:spacing w:val="-15"/>
        </w:rPr>
        <w:t xml:space="preserve"> </w:t>
      </w:r>
      <w:r>
        <w:t>максимальной</w:t>
      </w:r>
      <w:r>
        <w:rPr>
          <w:spacing w:val="-13"/>
        </w:rPr>
        <w:t xml:space="preserve"> </w:t>
      </w:r>
      <w:r>
        <w:t>скоростью</w:t>
      </w:r>
      <w:r>
        <w:rPr>
          <w:spacing w:val="-14"/>
        </w:rPr>
        <w:t xml:space="preserve"> </w:t>
      </w:r>
      <w:r>
        <w:t>по</w:t>
      </w:r>
      <w:r>
        <w:rPr>
          <w:spacing w:val="-15"/>
        </w:rPr>
        <w:t xml:space="preserve"> </w:t>
      </w:r>
      <w:r>
        <w:t>прямой,</w:t>
      </w:r>
      <w:r>
        <w:rPr>
          <w:spacing w:val="-15"/>
        </w:rPr>
        <w:t xml:space="preserve"> </w:t>
      </w:r>
      <w:r>
        <w:t>с</w:t>
      </w:r>
      <w:r>
        <w:rPr>
          <w:spacing w:val="-15"/>
        </w:rPr>
        <w:t xml:space="preserve"> </w:t>
      </w:r>
      <w:r>
        <w:t>остановками</w:t>
      </w:r>
      <w:r>
        <w:rPr>
          <w:spacing w:val="-14"/>
        </w:rPr>
        <w:t xml:space="preserve"> </w:t>
      </w:r>
      <w:r>
        <w:t>(по</w:t>
      </w:r>
      <w:r>
        <w:rPr>
          <w:spacing w:val="-15"/>
        </w:rPr>
        <w:t xml:space="preserve"> </w:t>
      </w:r>
      <w:r>
        <w:t>свистку, хлопку,</w:t>
      </w:r>
      <w:r>
        <w:rPr>
          <w:spacing w:val="-15"/>
        </w:rPr>
        <w:t xml:space="preserve"> </w:t>
      </w:r>
      <w:r>
        <w:t>заданному</w:t>
      </w:r>
      <w:r>
        <w:rPr>
          <w:spacing w:val="-15"/>
        </w:rPr>
        <w:t xml:space="preserve"> </w:t>
      </w:r>
      <w:r>
        <w:t>сигналу),</w:t>
      </w:r>
      <w:r>
        <w:rPr>
          <w:spacing w:val="-15"/>
        </w:rPr>
        <w:t xml:space="preserve"> </w:t>
      </w:r>
      <w:r>
        <w:t>с</w:t>
      </w:r>
      <w:r>
        <w:rPr>
          <w:spacing w:val="-15"/>
        </w:rPr>
        <w:t xml:space="preserve"> </w:t>
      </w:r>
      <w:r>
        <w:t>ускорениями,</w:t>
      </w:r>
      <w:r>
        <w:rPr>
          <w:spacing w:val="-15"/>
        </w:rPr>
        <w:t xml:space="preserve"> </w:t>
      </w:r>
      <w:r>
        <w:t>«рывками»,</w:t>
      </w:r>
      <w:r>
        <w:rPr>
          <w:spacing w:val="-15"/>
        </w:rPr>
        <w:t xml:space="preserve"> </w:t>
      </w:r>
      <w:r>
        <w:t>изменением</w:t>
      </w:r>
      <w:r>
        <w:rPr>
          <w:spacing w:val="-15"/>
        </w:rPr>
        <w:t xml:space="preserve"> </w:t>
      </w:r>
      <w:r>
        <w:t>направления</w:t>
      </w:r>
      <w:r>
        <w:rPr>
          <w:spacing w:val="-15"/>
        </w:rPr>
        <w:t xml:space="preserve"> </w:t>
      </w:r>
      <w:r>
        <w:t>передвижения. Бег в максимальном темпе. Бег и ходьба спиной вперёд с изменением темпа и направления движения</w:t>
      </w:r>
      <w:r>
        <w:rPr>
          <w:spacing w:val="-6"/>
        </w:rPr>
        <w:t xml:space="preserve"> </w:t>
      </w:r>
      <w:r>
        <w:t>(по</w:t>
      </w:r>
      <w:r>
        <w:rPr>
          <w:spacing w:val="-5"/>
        </w:rPr>
        <w:t xml:space="preserve"> </w:t>
      </w:r>
      <w:r>
        <w:t>прямой,</w:t>
      </w:r>
      <w:r>
        <w:rPr>
          <w:spacing w:val="-6"/>
        </w:rPr>
        <w:t xml:space="preserve"> </w:t>
      </w:r>
      <w:r>
        <w:t>по</w:t>
      </w:r>
      <w:r>
        <w:rPr>
          <w:spacing w:val="-6"/>
        </w:rPr>
        <w:t xml:space="preserve"> </w:t>
      </w:r>
      <w:r>
        <w:t>кругу,</w:t>
      </w:r>
      <w:r>
        <w:rPr>
          <w:spacing w:val="-1"/>
        </w:rPr>
        <w:t xml:space="preserve"> </w:t>
      </w:r>
      <w:r>
        <w:t>«змейкой»).</w:t>
      </w:r>
      <w:r>
        <w:rPr>
          <w:spacing w:val="-6"/>
        </w:rPr>
        <w:t xml:space="preserve"> </w:t>
      </w:r>
      <w:r>
        <w:t>Бег</w:t>
      </w:r>
      <w:r>
        <w:rPr>
          <w:spacing w:val="-6"/>
        </w:rPr>
        <w:t xml:space="preserve"> </w:t>
      </w:r>
      <w:r>
        <w:t>с</w:t>
      </w:r>
      <w:r>
        <w:rPr>
          <w:spacing w:val="-7"/>
        </w:rPr>
        <w:t xml:space="preserve"> </w:t>
      </w:r>
      <w:r>
        <w:t>максимальной</w:t>
      </w:r>
      <w:r>
        <w:rPr>
          <w:spacing w:val="-5"/>
        </w:rPr>
        <w:t xml:space="preserve"> </w:t>
      </w:r>
      <w:r>
        <w:t>скоростью</w:t>
      </w:r>
      <w:r>
        <w:rPr>
          <w:spacing w:val="-5"/>
        </w:rPr>
        <w:t xml:space="preserve"> </w:t>
      </w:r>
      <w:r>
        <w:t>с поворотами</w:t>
      </w:r>
      <w:r>
        <w:rPr>
          <w:spacing w:val="-5"/>
        </w:rPr>
        <w:t xml:space="preserve"> </w:t>
      </w:r>
      <w:r>
        <w:t>на</w:t>
      </w:r>
      <w:r>
        <w:rPr>
          <w:spacing w:val="-7"/>
        </w:rPr>
        <w:t xml:space="preserve"> </w:t>
      </w:r>
      <w:r>
        <w:t>180 и 360. Прыжки через скакалку в максимальном темпе. Прыжки по разметке на правой (левой) ноге, между стоек, спиной вперёд. Прыжки вверх на обеих ногах</w:t>
      </w:r>
      <w:r>
        <w:rPr>
          <w:spacing w:val="40"/>
        </w:rPr>
        <w:t xml:space="preserve"> </w:t>
      </w:r>
      <w:r>
        <w:t>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8730F" w:rsidRDefault="009E4B5E">
      <w:pPr>
        <w:pStyle w:val="a3"/>
        <w:spacing w:before="203" w:line="276" w:lineRule="auto"/>
        <w:ind w:right="282"/>
      </w:pPr>
      <w:r>
        <w:t>Развитие</w:t>
      </w:r>
      <w:r>
        <w:rPr>
          <w:spacing w:val="-15"/>
        </w:rPr>
        <w:t xml:space="preserve"> </w:t>
      </w:r>
      <w:r>
        <w:t>силовых</w:t>
      </w:r>
      <w:r>
        <w:rPr>
          <w:spacing w:val="-15"/>
        </w:rPr>
        <w:t xml:space="preserve"> </w:t>
      </w:r>
      <w:r>
        <w:t>способностей.</w:t>
      </w:r>
      <w:r>
        <w:rPr>
          <w:spacing w:val="-15"/>
        </w:rPr>
        <w:t xml:space="preserve"> </w:t>
      </w:r>
      <w:r>
        <w:t>Комплексы</w:t>
      </w:r>
      <w:r>
        <w:rPr>
          <w:spacing w:val="-15"/>
        </w:rPr>
        <w:t xml:space="preserve"> </w:t>
      </w:r>
      <w:r>
        <w:t>упражнений</w:t>
      </w:r>
      <w:r>
        <w:rPr>
          <w:spacing w:val="-15"/>
        </w:rPr>
        <w:t xml:space="preserve"> </w:t>
      </w:r>
      <w:r>
        <w:t>с</w:t>
      </w:r>
      <w:r>
        <w:rPr>
          <w:spacing w:val="-15"/>
        </w:rPr>
        <w:t xml:space="preserve"> </w:t>
      </w:r>
      <w:r>
        <w:t>дополнительным</w:t>
      </w:r>
      <w:r>
        <w:rPr>
          <w:spacing w:val="-15"/>
        </w:rPr>
        <w:t xml:space="preserve"> </w:t>
      </w:r>
      <w:r>
        <w:t>отягощением на основные мышечные группы. Многоскоки через препятствия. Спрыгивание с возвышенной опоры</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прыжком</w:t>
      </w:r>
      <w:r>
        <w:rPr>
          <w:spacing w:val="40"/>
        </w:rPr>
        <w:t xml:space="preserve"> </w:t>
      </w:r>
      <w:r>
        <w:t>в</w:t>
      </w:r>
      <w:r>
        <w:rPr>
          <w:spacing w:val="40"/>
        </w:rPr>
        <w:t xml:space="preserve"> </w:t>
      </w:r>
      <w:r>
        <w:t>длину</w:t>
      </w:r>
      <w:r>
        <w:rPr>
          <w:spacing w:val="40"/>
        </w:rPr>
        <w:t xml:space="preserve"> </w:t>
      </w:r>
      <w:r>
        <w:t>и</w:t>
      </w:r>
      <w:r>
        <w:rPr>
          <w:spacing w:val="40"/>
        </w:rPr>
        <w:t xml:space="preserve"> </w:t>
      </w:r>
      <w:r>
        <w:t>в</w:t>
      </w:r>
      <w:r>
        <w:rPr>
          <w:spacing w:val="40"/>
        </w:rPr>
        <w:t xml:space="preserve"> </w:t>
      </w:r>
      <w:r>
        <w:t>высоту.</w:t>
      </w:r>
      <w:r>
        <w:rPr>
          <w:spacing w:val="40"/>
        </w:rPr>
        <w:t xml:space="preserve"> </w:t>
      </w:r>
      <w:r>
        <w:t>Прыжки</w:t>
      </w:r>
      <w:r>
        <w:rPr>
          <w:spacing w:val="40"/>
        </w:rPr>
        <w:t xml:space="preserve"> </w:t>
      </w:r>
      <w:r>
        <w:t>на</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648" w:firstLine="0"/>
        <w:jc w:val="left"/>
      </w:pPr>
      <w:r>
        <w:lastRenderedPageBreak/>
        <w:t xml:space="preserve">обеих ногах с дополнительным отягощением (вперёд, назад, в приседе, с продвижением </w:t>
      </w:r>
      <w:r>
        <w:rPr>
          <w:spacing w:val="-2"/>
        </w:rPr>
        <w:t>вперёд).</w:t>
      </w:r>
    </w:p>
    <w:p w:rsidR="0078730F" w:rsidRDefault="009E4B5E">
      <w:pPr>
        <w:pStyle w:val="a3"/>
        <w:spacing w:before="190" w:line="276" w:lineRule="auto"/>
        <w:ind w:right="283"/>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78730F" w:rsidRDefault="009E4B5E" w:rsidP="00DC3BA7">
      <w:pPr>
        <w:pStyle w:val="a4"/>
        <w:numPr>
          <w:ilvl w:val="1"/>
          <w:numId w:val="42"/>
        </w:numPr>
        <w:tabs>
          <w:tab w:val="left" w:pos="1696"/>
        </w:tabs>
        <w:spacing w:before="201" w:line="278" w:lineRule="auto"/>
        <w:ind w:right="292" w:firstLine="708"/>
        <w:rPr>
          <w:sz w:val="24"/>
        </w:rPr>
      </w:pPr>
      <w:r>
        <w:rPr>
          <w:sz w:val="24"/>
        </w:rPr>
        <w:t>Планируемые результаты освоения программы по физической культуре на уровне среднего общего образования.</w:t>
      </w:r>
    </w:p>
    <w:p w:rsidR="0078730F" w:rsidRDefault="009E4B5E" w:rsidP="00DC3BA7">
      <w:pPr>
        <w:pStyle w:val="a4"/>
        <w:numPr>
          <w:ilvl w:val="2"/>
          <w:numId w:val="42"/>
        </w:numPr>
        <w:tabs>
          <w:tab w:val="left" w:pos="1968"/>
        </w:tabs>
        <w:spacing w:before="195" w:line="278" w:lineRule="auto"/>
        <w:ind w:right="284"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на</w:t>
      </w:r>
      <w:r>
        <w:rPr>
          <w:spacing w:val="80"/>
          <w:sz w:val="24"/>
        </w:rPr>
        <w:t xml:space="preserve"> </w:t>
      </w:r>
      <w:r>
        <w:rPr>
          <w:sz w:val="24"/>
        </w:rPr>
        <w:t>уровне</w:t>
      </w:r>
      <w:r>
        <w:rPr>
          <w:spacing w:val="80"/>
          <w:w w:val="150"/>
          <w:sz w:val="24"/>
        </w:rPr>
        <w:t xml:space="preserve"> </w:t>
      </w:r>
      <w:r>
        <w:rPr>
          <w:sz w:val="24"/>
        </w:rPr>
        <w:t>среднего</w:t>
      </w:r>
      <w:r>
        <w:rPr>
          <w:spacing w:val="80"/>
          <w:sz w:val="24"/>
        </w:rPr>
        <w:t xml:space="preserve"> </w:t>
      </w:r>
      <w:r>
        <w:rPr>
          <w:sz w:val="24"/>
        </w:rPr>
        <w:t>общего</w:t>
      </w:r>
      <w:r>
        <w:rPr>
          <w:spacing w:val="40"/>
          <w:sz w:val="24"/>
        </w:rPr>
        <w:t xml:space="preserve"> </w:t>
      </w:r>
      <w:r>
        <w:rPr>
          <w:sz w:val="24"/>
        </w:rPr>
        <w:t>образования у</w:t>
      </w:r>
      <w:r>
        <w:rPr>
          <w:spacing w:val="-1"/>
          <w:sz w:val="24"/>
        </w:rPr>
        <w:t xml:space="preserve"> </w:t>
      </w:r>
      <w:r>
        <w:rPr>
          <w:sz w:val="24"/>
        </w:rPr>
        <w:t>обучающегося будут сформированы следующие личностные результаты:</w:t>
      </w:r>
    </w:p>
    <w:p w:rsidR="0078730F" w:rsidRDefault="009E4B5E" w:rsidP="00DC3BA7">
      <w:pPr>
        <w:pStyle w:val="a4"/>
        <w:numPr>
          <w:ilvl w:val="0"/>
          <w:numId w:val="36"/>
        </w:numPr>
        <w:tabs>
          <w:tab w:val="left" w:pos="1391"/>
        </w:tabs>
        <w:spacing w:before="193"/>
        <w:ind w:left="1391" w:hanging="258"/>
        <w:rPr>
          <w:sz w:val="24"/>
        </w:rPr>
      </w:pPr>
      <w:r>
        <w:rPr>
          <w:sz w:val="24"/>
        </w:rPr>
        <w:t>гражданского</w:t>
      </w:r>
      <w:r>
        <w:rPr>
          <w:spacing w:val="-7"/>
          <w:sz w:val="24"/>
        </w:rPr>
        <w:t xml:space="preserve"> </w:t>
      </w:r>
      <w:r>
        <w:rPr>
          <w:spacing w:val="-2"/>
          <w:sz w:val="24"/>
        </w:rPr>
        <w:t>воспитания:</w:t>
      </w:r>
    </w:p>
    <w:p w:rsidR="0078730F" w:rsidRDefault="009E4B5E">
      <w:pPr>
        <w:pStyle w:val="a3"/>
        <w:spacing w:before="245" w:line="276" w:lineRule="auto"/>
        <w:jc w:val="left"/>
      </w:pPr>
      <w:r>
        <w:t>сформированность гражданской позиции обучающегося как активного и ответственного члена российского общества;</w:t>
      </w:r>
    </w:p>
    <w:p w:rsidR="0078730F" w:rsidRDefault="009E4B5E">
      <w:pPr>
        <w:pStyle w:val="a3"/>
        <w:tabs>
          <w:tab w:val="left" w:pos="2369"/>
          <w:tab w:val="left" w:pos="4145"/>
          <w:tab w:val="left" w:pos="5970"/>
          <w:tab w:val="left" w:pos="8171"/>
          <w:tab w:val="left" w:pos="10221"/>
        </w:tabs>
        <w:spacing w:before="8" w:line="518" w:lineRule="exact"/>
        <w:ind w:left="1133" w:right="283" w:firstLine="0"/>
        <w:jc w:val="left"/>
      </w:pPr>
      <w:r>
        <w:t>осознание</w:t>
      </w:r>
      <w:r>
        <w:rPr>
          <w:spacing w:val="-14"/>
        </w:rPr>
        <w:t xml:space="preserve"> </w:t>
      </w:r>
      <w:r>
        <w:t>своих</w:t>
      </w:r>
      <w:r>
        <w:rPr>
          <w:spacing w:val="-11"/>
        </w:rPr>
        <w:t xml:space="preserve"> </w:t>
      </w:r>
      <w:r>
        <w:t>конституционных</w:t>
      </w:r>
      <w:r>
        <w:rPr>
          <w:spacing w:val="-11"/>
        </w:rPr>
        <w:t xml:space="preserve"> </w:t>
      </w:r>
      <w:r>
        <w:t>прав</w:t>
      </w:r>
      <w:r>
        <w:rPr>
          <w:spacing w:val="-14"/>
        </w:rPr>
        <w:t xml:space="preserve"> </w:t>
      </w:r>
      <w:r>
        <w:t>и</w:t>
      </w:r>
      <w:r>
        <w:rPr>
          <w:spacing w:val="-13"/>
        </w:rPr>
        <w:t xml:space="preserve"> </w:t>
      </w:r>
      <w:r>
        <w:t>обязанностей,</w:t>
      </w:r>
      <w:r>
        <w:rPr>
          <w:spacing w:val="-11"/>
        </w:rPr>
        <w:t xml:space="preserve"> </w:t>
      </w:r>
      <w:r>
        <w:t>уважение</w:t>
      </w:r>
      <w:r>
        <w:rPr>
          <w:spacing w:val="-14"/>
        </w:rPr>
        <w:t xml:space="preserve"> </w:t>
      </w:r>
      <w:r>
        <w:t>закона</w:t>
      </w:r>
      <w:r>
        <w:rPr>
          <w:spacing w:val="-14"/>
        </w:rPr>
        <w:t xml:space="preserve"> </w:t>
      </w:r>
      <w:r>
        <w:t>и</w:t>
      </w:r>
      <w:r>
        <w:rPr>
          <w:spacing w:val="-13"/>
        </w:rPr>
        <w:t xml:space="preserve"> </w:t>
      </w:r>
      <w:r>
        <w:t xml:space="preserve">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78730F" w:rsidRDefault="009E4B5E">
      <w:pPr>
        <w:pStyle w:val="a3"/>
        <w:spacing w:line="268" w:lineRule="exact"/>
        <w:ind w:firstLine="0"/>
        <w:jc w:val="left"/>
      </w:pPr>
      <w:r>
        <w:t>демократических</w:t>
      </w:r>
      <w:r>
        <w:rPr>
          <w:spacing w:val="-6"/>
        </w:rPr>
        <w:t xml:space="preserve"> </w:t>
      </w:r>
      <w:r>
        <w:rPr>
          <w:spacing w:val="-2"/>
        </w:rPr>
        <w:t>ценностей;</w:t>
      </w:r>
    </w:p>
    <w:p w:rsidR="0078730F" w:rsidRDefault="009E4B5E">
      <w:pPr>
        <w:pStyle w:val="a3"/>
        <w:tabs>
          <w:tab w:val="left" w:pos="2534"/>
          <w:tab w:val="left" w:pos="4301"/>
          <w:tab w:val="left" w:pos="5650"/>
          <w:tab w:val="left" w:pos="7273"/>
          <w:tab w:val="left" w:pos="9057"/>
        </w:tabs>
        <w:spacing w:before="238" w:line="280" w:lineRule="auto"/>
        <w:ind w:right="28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78730F" w:rsidRDefault="009E4B5E">
      <w:pPr>
        <w:pStyle w:val="a3"/>
        <w:spacing w:before="189" w:line="280" w:lineRule="auto"/>
        <w:jc w:val="left"/>
      </w:pPr>
      <w:r>
        <w:t>готовность</w:t>
      </w:r>
      <w:r>
        <w:rPr>
          <w:spacing w:val="80"/>
          <w:w w:val="150"/>
        </w:rPr>
        <w:t xml:space="preserve"> </w:t>
      </w:r>
      <w:r>
        <w:t>вести</w:t>
      </w:r>
      <w:r>
        <w:rPr>
          <w:spacing w:val="80"/>
          <w:w w:val="150"/>
        </w:rPr>
        <w:t xml:space="preserve"> </w:t>
      </w:r>
      <w:r>
        <w:t>совместную</w:t>
      </w:r>
      <w:r>
        <w:rPr>
          <w:spacing w:val="80"/>
          <w:w w:val="150"/>
        </w:rPr>
        <w:t xml:space="preserve"> </w:t>
      </w:r>
      <w:r>
        <w:t>деятельность</w:t>
      </w:r>
      <w:r>
        <w:rPr>
          <w:spacing w:val="80"/>
          <w:w w:val="150"/>
        </w:rPr>
        <w:t xml:space="preserve"> </w:t>
      </w:r>
      <w:r>
        <w:t>в</w:t>
      </w:r>
      <w:r>
        <w:rPr>
          <w:spacing w:val="80"/>
          <w:w w:val="150"/>
        </w:rPr>
        <w:t xml:space="preserve"> </w:t>
      </w:r>
      <w:r>
        <w:t>интересах</w:t>
      </w:r>
      <w:r>
        <w:rPr>
          <w:spacing w:val="80"/>
          <w:w w:val="150"/>
        </w:rPr>
        <w:t xml:space="preserve"> </w:t>
      </w:r>
      <w:r>
        <w:t>гражданского</w:t>
      </w:r>
      <w:r>
        <w:rPr>
          <w:spacing w:val="80"/>
          <w:w w:val="150"/>
        </w:rPr>
        <w:t xml:space="preserve"> </w:t>
      </w:r>
      <w:r>
        <w:t>общества, участвовать в самоуправлении в образовательной организации;</w:t>
      </w:r>
    </w:p>
    <w:p w:rsidR="0078730F" w:rsidRDefault="009E4B5E">
      <w:pPr>
        <w:pStyle w:val="a3"/>
        <w:spacing w:before="190" w:line="276" w:lineRule="auto"/>
        <w:jc w:val="left"/>
      </w:pPr>
      <w:r>
        <w:t>умение</w:t>
      </w:r>
      <w:r>
        <w:rPr>
          <w:spacing w:val="-9"/>
        </w:rPr>
        <w:t xml:space="preserve"> </w:t>
      </w:r>
      <w:r>
        <w:t>взаимодействовать</w:t>
      </w:r>
      <w:r>
        <w:rPr>
          <w:spacing w:val="-7"/>
        </w:rPr>
        <w:t xml:space="preserve"> </w:t>
      </w:r>
      <w:r>
        <w:t>с</w:t>
      </w:r>
      <w:r>
        <w:rPr>
          <w:spacing w:val="-9"/>
        </w:rPr>
        <w:t xml:space="preserve"> </w:t>
      </w:r>
      <w:r>
        <w:t>социальными</w:t>
      </w:r>
      <w:r>
        <w:rPr>
          <w:spacing w:val="-10"/>
        </w:rPr>
        <w:t xml:space="preserve"> </w:t>
      </w:r>
      <w:r>
        <w:t>институтами</w:t>
      </w:r>
      <w:r>
        <w:rPr>
          <w:spacing w:val="-7"/>
        </w:rPr>
        <w:t xml:space="preserve"> </w:t>
      </w:r>
      <w:r>
        <w:t>в</w:t>
      </w:r>
      <w:r>
        <w:rPr>
          <w:spacing w:val="-9"/>
        </w:rPr>
        <w:t xml:space="preserve"> </w:t>
      </w:r>
      <w:r>
        <w:t>соответствии</w:t>
      </w:r>
      <w:r>
        <w:rPr>
          <w:spacing w:val="40"/>
        </w:rPr>
        <w:t xml:space="preserve"> </w:t>
      </w:r>
      <w:r>
        <w:t>с</w:t>
      </w:r>
      <w:r>
        <w:rPr>
          <w:spacing w:val="-9"/>
        </w:rPr>
        <w:t xml:space="preserve"> </w:t>
      </w:r>
      <w:r>
        <w:t>их</w:t>
      </w:r>
      <w:r>
        <w:rPr>
          <w:spacing w:val="-8"/>
        </w:rPr>
        <w:t xml:space="preserve"> </w:t>
      </w:r>
      <w:r>
        <w:t>функциями</w:t>
      </w:r>
      <w:r>
        <w:rPr>
          <w:spacing w:val="-8"/>
        </w:rPr>
        <w:t xml:space="preserve"> </w:t>
      </w:r>
      <w:r>
        <w:t xml:space="preserve">и </w:t>
      </w:r>
      <w:r>
        <w:rPr>
          <w:spacing w:val="-2"/>
        </w:rPr>
        <w:t>назначением;</w:t>
      </w:r>
    </w:p>
    <w:p w:rsidR="0078730F" w:rsidRDefault="009E4B5E">
      <w:pPr>
        <w:pStyle w:val="a3"/>
        <w:spacing w:before="200"/>
        <w:ind w:left="1133" w:firstLine="0"/>
        <w:jc w:val="left"/>
      </w:pPr>
      <w:r>
        <w:t>готовность</w:t>
      </w:r>
      <w:r>
        <w:rPr>
          <w:spacing w:val="-7"/>
        </w:rPr>
        <w:t xml:space="preserve"> </w:t>
      </w:r>
      <w:r>
        <w:t>к</w:t>
      </w:r>
      <w:r>
        <w:rPr>
          <w:spacing w:val="-8"/>
        </w:rPr>
        <w:t xml:space="preserve"> </w:t>
      </w:r>
      <w:r>
        <w:t>гуманитарной</w:t>
      </w:r>
      <w:r>
        <w:rPr>
          <w:spacing w:val="-8"/>
        </w:rPr>
        <w:t xml:space="preserve"> </w:t>
      </w:r>
      <w:r>
        <w:t>и</w:t>
      </w:r>
      <w:r>
        <w:rPr>
          <w:spacing w:val="-8"/>
        </w:rPr>
        <w:t xml:space="preserve"> </w:t>
      </w:r>
      <w:r>
        <w:t>волонтёрской</w:t>
      </w:r>
      <w:r>
        <w:rPr>
          <w:spacing w:val="-6"/>
        </w:rPr>
        <w:t xml:space="preserve"> </w:t>
      </w:r>
      <w:r>
        <w:rPr>
          <w:spacing w:val="-2"/>
        </w:rPr>
        <w:t>деятельности;</w:t>
      </w:r>
    </w:p>
    <w:p w:rsidR="0078730F" w:rsidRDefault="009E4B5E" w:rsidP="00DC3BA7">
      <w:pPr>
        <w:pStyle w:val="a4"/>
        <w:numPr>
          <w:ilvl w:val="0"/>
          <w:numId w:val="36"/>
        </w:numPr>
        <w:tabs>
          <w:tab w:val="left" w:pos="1391"/>
        </w:tabs>
        <w:spacing w:before="238"/>
        <w:ind w:left="1391" w:hanging="258"/>
        <w:rPr>
          <w:sz w:val="24"/>
        </w:rPr>
      </w:pPr>
      <w:r>
        <w:rPr>
          <w:sz w:val="24"/>
        </w:rPr>
        <w:t>патриотического</w:t>
      </w:r>
      <w:r>
        <w:rPr>
          <w:spacing w:val="-11"/>
          <w:sz w:val="24"/>
        </w:rPr>
        <w:t xml:space="preserve"> </w:t>
      </w:r>
      <w:r>
        <w:rPr>
          <w:spacing w:val="-2"/>
          <w:sz w:val="24"/>
        </w:rPr>
        <w:t>воспитания:</w:t>
      </w:r>
    </w:p>
    <w:p w:rsidR="0078730F" w:rsidRDefault="009E4B5E">
      <w:pPr>
        <w:pStyle w:val="a3"/>
        <w:spacing w:before="245" w:line="276" w:lineRule="auto"/>
        <w:ind w:right="28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730F" w:rsidRDefault="009E4B5E">
      <w:pPr>
        <w:pStyle w:val="a3"/>
        <w:spacing w:before="200" w:line="276" w:lineRule="auto"/>
        <w:ind w:right="27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730F" w:rsidRDefault="009E4B5E">
      <w:pPr>
        <w:pStyle w:val="a3"/>
        <w:spacing w:before="200" w:line="278" w:lineRule="auto"/>
        <w:ind w:right="312"/>
        <w:jc w:val="left"/>
      </w:pPr>
      <w:r>
        <w:t>идейную убеждённость, готовность к служению и защите Отечества, ответственность за его судьбу;</w:t>
      </w:r>
    </w:p>
    <w:p w:rsidR="0078730F" w:rsidRDefault="009E4B5E" w:rsidP="00DC3BA7">
      <w:pPr>
        <w:pStyle w:val="a4"/>
        <w:numPr>
          <w:ilvl w:val="0"/>
          <w:numId w:val="36"/>
        </w:numPr>
        <w:tabs>
          <w:tab w:val="left" w:pos="1391"/>
        </w:tabs>
        <w:spacing w:before="195"/>
        <w:ind w:left="1391" w:hanging="258"/>
        <w:rPr>
          <w:sz w:val="24"/>
        </w:rPr>
      </w:pPr>
      <w:r>
        <w:rPr>
          <w:spacing w:val="-2"/>
          <w:sz w:val="24"/>
        </w:rPr>
        <w:t>духовно-нравственного</w:t>
      </w:r>
      <w:r>
        <w:rPr>
          <w:spacing w:val="26"/>
          <w:sz w:val="24"/>
        </w:rPr>
        <w:t xml:space="preserve"> </w:t>
      </w:r>
      <w:r>
        <w:rPr>
          <w:spacing w:val="-2"/>
          <w:sz w:val="24"/>
        </w:rPr>
        <w:t>воспитания:</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осознание</w:t>
      </w:r>
      <w:r>
        <w:rPr>
          <w:spacing w:val="-12"/>
        </w:rPr>
        <w:t xml:space="preserve"> </w:t>
      </w:r>
      <w:r>
        <w:t>духовных</w:t>
      </w:r>
      <w:r>
        <w:rPr>
          <w:spacing w:val="-5"/>
        </w:rPr>
        <w:t xml:space="preserve"> </w:t>
      </w:r>
      <w:r>
        <w:t>ценностей</w:t>
      </w:r>
      <w:r>
        <w:rPr>
          <w:spacing w:val="-5"/>
        </w:rPr>
        <w:t xml:space="preserve"> </w:t>
      </w:r>
      <w:r>
        <w:t>российского</w:t>
      </w:r>
      <w:r>
        <w:rPr>
          <w:spacing w:val="-11"/>
        </w:rPr>
        <w:t xml:space="preserve"> </w:t>
      </w:r>
      <w:r>
        <w:rPr>
          <w:spacing w:val="-2"/>
        </w:rPr>
        <w:t>народа;</w:t>
      </w:r>
    </w:p>
    <w:p w:rsidR="0078730F" w:rsidRDefault="009E4B5E">
      <w:pPr>
        <w:pStyle w:val="a3"/>
        <w:spacing w:before="246"/>
        <w:ind w:left="1133" w:firstLine="0"/>
        <w:jc w:val="left"/>
      </w:pPr>
      <w:r>
        <w:t>сформированность</w:t>
      </w:r>
      <w:r>
        <w:rPr>
          <w:spacing w:val="-9"/>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rPr>
          <w:spacing w:val="-2"/>
        </w:rPr>
        <w:t>поведения;</w:t>
      </w:r>
    </w:p>
    <w:p w:rsidR="0078730F" w:rsidRDefault="009E4B5E">
      <w:pPr>
        <w:pStyle w:val="a3"/>
        <w:spacing w:before="242" w:line="276" w:lineRule="auto"/>
        <w:ind w:right="320"/>
        <w:jc w:val="left"/>
      </w:pPr>
      <w:r>
        <w:t>способность</w:t>
      </w:r>
      <w:r>
        <w:rPr>
          <w:spacing w:val="40"/>
        </w:rPr>
        <w:t xml:space="preserve"> </w:t>
      </w:r>
      <w:r>
        <w:t>оценивать</w:t>
      </w:r>
      <w:r>
        <w:rPr>
          <w:spacing w:val="39"/>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39"/>
        </w:rPr>
        <w:t xml:space="preserve"> </w:t>
      </w:r>
      <w:r>
        <w:t>решения,</w:t>
      </w:r>
      <w:r>
        <w:rPr>
          <w:spacing w:val="39"/>
        </w:rPr>
        <w:t xml:space="preserve"> </w:t>
      </w:r>
      <w:r>
        <w:t>ориентируясь</w:t>
      </w:r>
      <w:r>
        <w:rPr>
          <w:spacing w:val="40"/>
        </w:rPr>
        <w:t xml:space="preserve"> </w:t>
      </w:r>
      <w:r>
        <w:t>на морально-нравственные нормы и ценности;</w:t>
      </w:r>
    </w:p>
    <w:p w:rsidR="0078730F" w:rsidRDefault="009E4B5E">
      <w:pPr>
        <w:pStyle w:val="a3"/>
        <w:spacing w:before="198"/>
        <w:ind w:left="1133" w:firstLine="0"/>
        <w:jc w:val="left"/>
      </w:pPr>
      <w:r>
        <w:t>осознание</w:t>
      </w:r>
      <w:r>
        <w:rPr>
          <w:spacing w:val="-10"/>
        </w:rPr>
        <w:t xml:space="preserve"> </w:t>
      </w:r>
      <w:r>
        <w:t>личного</w:t>
      </w:r>
      <w:r>
        <w:rPr>
          <w:spacing w:val="-7"/>
        </w:rPr>
        <w:t xml:space="preserve"> </w:t>
      </w:r>
      <w:r>
        <w:t>вклада</w:t>
      </w:r>
      <w:r>
        <w:rPr>
          <w:spacing w:val="-9"/>
        </w:rPr>
        <w:t xml:space="preserve"> </w:t>
      </w:r>
      <w:r>
        <w:t>в</w:t>
      </w:r>
      <w:r>
        <w:rPr>
          <w:spacing w:val="-9"/>
        </w:rPr>
        <w:t xml:space="preserve"> </w:t>
      </w:r>
      <w:r>
        <w:t>построение</w:t>
      </w:r>
      <w:r>
        <w:rPr>
          <w:spacing w:val="-4"/>
        </w:rPr>
        <w:t xml:space="preserve"> </w:t>
      </w:r>
      <w:r>
        <w:t>устойчивого</w:t>
      </w:r>
      <w:r>
        <w:rPr>
          <w:spacing w:val="-7"/>
        </w:rPr>
        <w:t xml:space="preserve"> </w:t>
      </w:r>
      <w:r>
        <w:rPr>
          <w:spacing w:val="-2"/>
        </w:rPr>
        <w:t>будущего;</w:t>
      </w:r>
    </w:p>
    <w:p w:rsidR="0078730F" w:rsidRDefault="009E4B5E">
      <w:pPr>
        <w:pStyle w:val="a3"/>
        <w:spacing w:before="243" w:line="276" w:lineRule="auto"/>
        <w:jc w:val="left"/>
      </w:pPr>
      <w:r>
        <w:t>ответственное</w:t>
      </w:r>
      <w:r>
        <w:rPr>
          <w:spacing w:val="39"/>
        </w:rPr>
        <w:t xml:space="preserve"> </w:t>
      </w:r>
      <w:r>
        <w:t>отношение</w:t>
      </w:r>
      <w:r>
        <w:rPr>
          <w:spacing w:val="39"/>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34"/>
        </w:rPr>
        <w:t xml:space="preserve"> </w:t>
      </w:r>
      <w:r>
        <w:t>основе</w:t>
      </w:r>
      <w:r>
        <w:rPr>
          <w:spacing w:val="38"/>
        </w:rPr>
        <w:t xml:space="preserve"> </w:t>
      </w:r>
      <w:r>
        <w:t>осознанного принятия ценностей семейной жизни в соответствии с традициями народов России;</w:t>
      </w:r>
    </w:p>
    <w:p w:rsidR="0078730F" w:rsidRDefault="009E4B5E" w:rsidP="00DC3BA7">
      <w:pPr>
        <w:pStyle w:val="a4"/>
        <w:numPr>
          <w:ilvl w:val="0"/>
          <w:numId w:val="36"/>
        </w:numPr>
        <w:tabs>
          <w:tab w:val="left" w:pos="1391"/>
        </w:tabs>
        <w:spacing w:before="200"/>
        <w:ind w:left="1391" w:hanging="258"/>
        <w:rPr>
          <w:sz w:val="24"/>
        </w:rPr>
      </w:pPr>
      <w:r>
        <w:rPr>
          <w:sz w:val="24"/>
        </w:rPr>
        <w:t>эстетического</w:t>
      </w:r>
      <w:r>
        <w:rPr>
          <w:spacing w:val="-10"/>
          <w:sz w:val="24"/>
        </w:rPr>
        <w:t xml:space="preserve"> </w:t>
      </w:r>
      <w:r>
        <w:rPr>
          <w:spacing w:val="-2"/>
          <w:sz w:val="24"/>
        </w:rPr>
        <w:t>воспитания:</w:t>
      </w:r>
    </w:p>
    <w:p w:rsidR="0078730F" w:rsidRDefault="009E4B5E">
      <w:pPr>
        <w:pStyle w:val="a3"/>
        <w:spacing w:before="241" w:line="280" w:lineRule="auto"/>
        <w:jc w:val="left"/>
      </w:pPr>
      <w:r>
        <w:t>эстетическое отношение к миру, включая эстетику быта, научного и технического творчества, спорта, труда, общественных отношений;</w:t>
      </w:r>
    </w:p>
    <w:p w:rsidR="0078730F" w:rsidRDefault="009E4B5E">
      <w:pPr>
        <w:pStyle w:val="a3"/>
        <w:spacing w:before="189" w:line="276" w:lineRule="auto"/>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730F" w:rsidRDefault="009E4B5E">
      <w:pPr>
        <w:pStyle w:val="a3"/>
        <w:spacing w:before="201" w:line="276" w:lineRule="auto"/>
        <w:ind w:right="312"/>
        <w:jc w:val="left"/>
      </w:pPr>
      <w:r>
        <w:t>убеждённость</w:t>
      </w:r>
      <w:r>
        <w:rPr>
          <w:spacing w:val="-1"/>
        </w:rPr>
        <w:t xml:space="preserve"> </w:t>
      </w:r>
      <w:r>
        <w:t>в</w:t>
      </w:r>
      <w:r>
        <w:rPr>
          <w:spacing w:val="-5"/>
        </w:rPr>
        <w:t xml:space="preserve"> </w:t>
      </w:r>
      <w:r>
        <w:t>значимости</w:t>
      </w:r>
      <w:r>
        <w:rPr>
          <w:spacing w:val="-2"/>
        </w:rPr>
        <w:t xml:space="preserve"> </w:t>
      </w:r>
      <w:r>
        <w:t>для</w:t>
      </w:r>
      <w:r>
        <w:rPr>
          <w:spacing w:val="-4"/>
        </w:rPr>
        <w:t xml:space="preserve"> </w:t>
      </w:r>
      <w:r>
        <w:t>личности</w:t>
      </w:r>
      <w:r>
        <w:rPr>
          <w:spacing w:val="-2"/>
        </w:rPr>
        <w:t xml:space="preserve"> </w:t>
      </w:r>
      <w:r>
        <w:t>и</w:t>
      </w:r>
      <w:r>
        <w:rPr>
          <w:spacing w:val="-3"/>
        </w:rPr>
        <w:t xml:space="preserve"> </w:t>
      </w:r>
      <w:r>
        <w:t>общества</w:t>
      </w:r>
      <w:r>
        <w:rPr>
          <w:spacing w:val="-3"/>
        </w:rPr>
        <w:t xml:space="preserve"> </w:t>
      </w:r>
      <w:r>
        <w:t>отечественного</w:t>
      </w:r>
      <w:r>
        <w:rPr>
          <w:spacing w:val="-3"/>
        </w:rPr>
        <w:t xml:space="preserve"> </w:t>
      </w:r>
      <w:r>
        <w:t>и</w:t>
      </w:r>
      <w:r>
        <w:rPr>
          <w:spacing w:val="-3"/>
        </w:rPr>
        <w:t xml:space="preserve"> </w:t>
      </w:r>
      <w:r>
        <w:t>мирового искусства, этнических культурных традиций и народного творчества;</w:t>
      </w:r>
    </w:p>
    <w:p w:rsidR="0078730F" w:rsidRDefault="009E4B5E">
      <w:pPr>
        <w:pStyle w:val="a3"/>
        <w:spacing w:before="198" w:line="278" w:lineRule="auto"/>
        <w:jc w:val="left"/>
      </w:pPr>
      <w:r>
        <w:t>готовность к самовыражению в разных видах искусства, стремление проявлять качества творческой личности;</w:t>
      </w:r>
    </w:p>
    <w:p w:rsidR="0078730F" w:rsidRDefault="009E4B5E" w:rsidP="00DC3BA7">
      <w:pPr>
        <w:pStyle w:val="a4"/>
        <w:numPr>
          <w:ilvl w:val="0"/>
          <w:numId w:val="36"/>
        </w:numPr>
        <w:tabs>
          <w:tab w:val="left" w:pos="1391"/>
        </w:tabs>
        <w:spacing w:before="195"/>
        <w:ind w:left="1391" w:hanging="258"/>
        <w:rPr>
          <w:sz w:val="24"/>
        </w:rPr>
      </w:pPr>
      <w:r>
        <w:rPr>
          <w:sz w:val="24"/>
        </w:rPr>
        <w:t>физического</w:t>
      </w:r>
      <w:r>
        <w:rPr>
          <w:spacing w:val="-9"/>
          <w:sz w:val="24"/>
        </w:rPr>
        <w:t xml:space="preserve"> </w:t>
      </w:r>
      <w:r>
        <w:rPr>
          <w:spacing w:val="-2"/>
          <w:sz w:val="24"/>
        </w:rPr>
        <w:t>воспитания:</w:t>
      </w:r>
    </w:p>
    <w:p w:rsidR="0078730F" w:rsidRDefault="009E4B5E">
      <w:pPr>
        <w:pStyle w:val="a3"/>
        <w:spacing w:before="242" w:line="276" w:lineRule="auto"/>
        <w:jc w:val="left"/>
      </w:pPr>
      <w:r>
        <w:t>сформированность здорового и безопасного образа жизни, ответственного отношения к своему</w:t>
      </w:r>
      <w:r>
        <w:rPr>
          <w:spacing w:val="-1"/>
        </w:rPr>
        <w:t xml:space="preserve"> </w:t>
      </w:r>
      <w:r>
        <w:t>здоровью;</w:t>
      </w:r>
    </w:p>
    <w:p w:rsidR="0078730F" w:rsidRDefault="009E4B5E">
      <w:pPr>
        <w:pStyle w:val="a3"/>
        <w:spacing w:before="198" w:line="278" w:lineRule="auto"/>
        <w:jc w:val="left"/>
      </w:pPr>
      <w:r>
        <w:t xml:space="preserve">потребность в физическом совершенствовании, занятиях спортивно-оздоровительной </w:t>
      </w:r>
      <w:r>
        <w:rPr>
          <w:spacing w:val="-2"/>
        </w:rPr>
        <w:t>деятельностью;</w:t>
      </w:r>
    </w:p>
    <w:p w:rsidR="0078730F" w:rsidRDefault="009E4B5E">
      <w:pPr>
        <w:pStyle w:val="a3"/>
        <w:spacing w:before="198" w:line="276" w:lineRule="auto"/>
        <w:jc w:val="left"/>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78730F" w:rsidRDefault="009E4B5E" w:rsidP="00DC3BA7">
      <w:pPr>
        <w:pStyle w:val="a4"/>
        <w:numPr>
          <w:ilvl w:val="0"/>
          <w:numId w:val="36"/>
        </w:numPr>
        <w:tabs>
          <w:tab w:val="left" w:pos="1391"/>
        </w:tabs>
        <w:spacing w:before="198"/>
        <w:ind w:left="1391" w:hanging="258"/>
        <w:rPr>
          <w:sz w:val="24"/>
        </w:rPr>
      </w:pPr>
      <w:r>
        <w:rPr>
          <w:sz w:val="24"/>
        </w:rPr>
        <w:t>трудового</w:t>
      </w:r>
      <w:r>
        <w:rPr>
          <w:spacing w:val="-6"/>
          <w:sz w:val="24"/>
        </w:rPr>
        <w:t xml:space="preserve"> </w:t>
      </w:r>
      <w:r>
        <w:rPr>
          <w:spacing w:val="-2"/>
          <w:sz w:val="24"/>
        </w:rPr>
        <w:t>воспитания:</w:t>
      </w:r>
    </w:p>
    <w:p w:rsidR="0078730F" w:rsidRDefault="009E4B5E">
      <w:pPr>
        <w:pStyle w:val="a3"/>
        <w:spacing w:before="248"/>
        <w:ind w:left="1133" w:firstLine="0"/>
        <w:jc w:val="left"/>
      </w:pPr>
      <w:r>
        <w:t>готовность</w:t>
      </w:r>
      <w:r>
        <w:rPr>
          <w:spacing w:val="-5"/>
        </w:rPr>
        <w:t xml:space="preserve"> </w:t>
      </w:r>
      <w:r>
        <w:t>к</w:t>
      </w:r>
      <w:r>
        <w:rPr>
          <w:spacing w:val="-6"/>
        </w:rPr>
        <w:t xml:space="preserve"> </w:t>
      </w:r>
      <w:r>
        <w:t>труду,</w:t>
      </w:r>
      <w:r>
        <w:rPr>
          <w:spacing w:val="-3"/>
        </w:rPr>
        <w:t xml:space="preserve"> </w:t>
      </w:r>
      <w:r>
        <w:t>осознание</w:t>
      </w:r>
      <w:r>
        <w:rPr>
          <w:spacing w:val="-5"/>
        </w:rPr>
        <w:t xml:space="preserve"> </w:t>
      </w:r>
      <w:r>
        <w:t>приобретённых</w:t>
      </w:r>
      <w:r>
        <w:rPr>
          <w:spacing w:val="-5"/>
        </w:rPr>
        <w:t xml:space="preserve"> </w:t>
      </w:r>
      <w:r>
        <w:t>умений</w:t>
      </w:r>
      <w:r>
        <w:rPr>
          <w:spacing w:val="-3"/>
        </w:rPr>
        <w:t xml:space="preserve"> </w:t>
      </w:r>
      <w:r>
        <w:t>и</w:t>
      </w:r>
      <w:r>
        <w:rPr>
          <w:spacing w:val="-4"/>
        </w:rPr>
        <w:t xml:space="preserve"> </w:t>
      </w:r>
      <w:r>
        <w:t>навыков,</w:t>
      </w:r>
      <w:r>
        <w:rPr>
          <w:spacing w:val="-3"/>
        </w:rPr>
        <w:t xml:space="preserve"> </w:t>
      </w:r>
      <w:r>
        <w:rPr>
          <w:spacing w:val="-2"/>
        </w:rPr>
        <w:t>трудолюбие;</w:t>
      </w:r>
    </w:p>
    <w:p w:rsidR="0078730F" w:rsidRDefault="009E4B5E">
      <w:pPr>
        <w:pStyle w:val="a3"/>
        <w:spacing w:before="242" w:line="276" w:lineRule="auto"/>
        <w:jc w:val="left"/>
      </w:pPr>
      <w:r>
        <w:t>готовность к</w:t>
      </w:r>
      <w:r>
        <w:rPr>
          <w:spacing w:val="40"/>
        </w:rPr>
        <w:t xml:space="preserve"> </w:t>
      </w:r>
      <w:r>
        <w:t>активной</w:t>
      </w:r>
      <w:r>
        <w:rPr>
          <w:spacing w:val="40"/>
        </w:rPr>
        <w:t xml:space="preserve"> </w:t>
      </w:r>
      <w:r>
        <w:t>деятельности</w:t>
      </w:r>
      <w:r>
        <w:rPr>
          <w:spacing w:val="-1"/>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78730F" w:rsidRDefault="009E4B5E">
      <w:pPr>
        <w:pStyle w:val="a3"/>
        <w:spacing w:before="198" w:line="276" w:lineRule="auto"/>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 осознанный выбор будущей профессии и реализовывать собственные жизненные планы;</w:t>
      </w:r>
    </w:p>
    <w:p w:rsidR="0078730F" w:rsidRDefault="009E4B5E">
      <w:pPr>
        <w:pStyle w:val="a3"/>
        <w:spacing w:before="196"/>
        <w:ind w:left="1133" w:firstLine="0"/>
        <w:jc w:val="left"/>
      </w:pPr>
      <w:r>
        <w:t>готовность</w:t>
      </w:r>
      <w:r>
        <w:rPr>
          <w:spacing w:val="-9"/>
        </w:rPr>
        <w:t xml:space="preserve"> </w:t>
      </w:r>
      <w:r>
        <w:t>и</w:t>
      </w:r>
      <w:r>
        <w:rPr>
          <w:spacing w:val="-5"/>
        </w:rPr>
        <w:t xml:space="preserve"> </w:t>
      </w:r>
      <w:r>
        <w:t>способность</w:t>
      </w:r>
      <w:r>
        <w:rPr>
          <w:spacing w:val="-3"/>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t>всей</w:t>
      </w:r>
      <w:r>
        <w:rPr>
          <w:spacing w:val="-4"/>
        </w:rPr>
        <w:t xml:space="preserve"> </w:t>
      </w:r>
      <w:r>
        <w:rPr>
          <w:spacing w:val="-2"/>
        </w:rPr>
        <w:t>жизни;</w:t>
      </w:r>
    </w:p>
    <w:p w:rsidR="0078730F" w:rsidRDefault="009E4B5E" w:rsidP="00DC3BA7">
      <w:pPr>
        <w:pStyle w:val="a4"/>
        <w:numPr>
          <w:ilvl w:val="0"/>
          <w:numId w:val="36"/>
        </w:numPr>
        <w:tabs>
          <w:tab w:val="left" w:pos="1391"/>
        </w:tabs>
        <w:spacing w:before="242"/>
        <w:ind w:left="1391" w:hanging="258"/>
        <w:rPr>
          <w:sz w:val="24"/>
        </w:rPr>
      </w:pPr>
      <w:r>
        <w:rPr>
          <w:sz w:val="24"/>
        </w:rPr>
        <w:t>экологического</w:t>
      </w:r>
      <w:r>
        <w:rPr>
          <w:spacing w:val="-11"/>
          <w:sz w:val="24"/>
        </w:rPr>
        <w:t xml:space="preserve"> </w:t>
      </w:r>
      <w:r>
        <w:rPr>
          <w:spacing w:val="-2"/>
          <w:sz w:val="24"/>
        </w:rPr>
        <w:t>воспитания:</w:t>
      </w:r>
    </w:p>
    <w:p w:rsidR="0078730F" w:rsidRDefault="009E4B5E">
      <w:pPr>
        <w:pStyle w:val="a3"/>
        <w:tabs>
          <w:tab w:val="left" w:pos="3396"/>
          <w:tab w:val="left" w:pos="5228"/>
          <w:tab w:val="left" w:pos="6582"/>
          <w:tab w:val="left" w:pos="8034"/>
          <w:tab w:val="left" w:pos="9198"/>
        </w:tabs>
        <w:spacing w:before="245" w:line="276" w:lineRule="auto"/>
        <w:ind w:right="285"/>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 xml:space="preserve">социально- </w:t>
      </w:r>
      <w:r>
        <w:t>экономических процессов на состояние природной и социальной среды, осознание глобального</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характера</w:t>
      </w:r>
      <w:r>
        <w:rPr>
          <w:spacing w:val="-10"/>
        </w:rPr>
        <w:t xml:space="preserve"> </w:t>
      </w:r>
      <w:r>
        <w:t>экологических</w:t>
      </w:r>
      <w:r>
        <w:rPr>
          <w:spacing w:val="-2"/>
        </w:rPr>
        <w:t xml:space="preserve"> проблем;</w:t>
      </w:r>
    </w:p>
    <w:p w:rsidR="0078730F" w:rsidRDefault="009E4B5E">
      <w:pPr>
        <w:pStyle w:val="a3"/>
        <w:spacing w:before="246" w:line="276" w:lineRule="auto"/>
        <w:ind w:right="289"/>
      </w:pPr>
      <w:r>
        <w:t>планирование и осуществление действий в окружающей среде на основе знания целей устойчивого развития человечества;</w:t>
      </w:r>
    </w:p>
    <w:p w:rsidR="0078730F" w:rsidRDefault="009E4B5E">
      <w:pPr>
        <w:pStyle w:val="a3"/>
        <w:spacing w:before="200"/>
        <w:ind w:left="1133" w:firstLine="0"/>
        <w:jc w:val="left"/>
      </w:pPr>
      <w:r>
        <w:t>активное</w:t>
      </w:r>
      <w:r>
        <w:rPr>
          <w:spacing w:val="-13"/>
        </w:rPr>
        <w:t xml:space="preserve"> </w:t>
      </w:r>
      <w:r>
        <w:t>неприятие</w:t>
      </w:r>
      <w:r>
        <w:rPr>
          <w:spacing w:val="-9"/>
        </w:rPr>
        <w:t xml:space="preserve"> </w:t>
      </w:r>
      <w:r>
        <w:t>действий,</w:t>
      </w:r>
      <w:r>
        <w:rPr>
          <w:spacing w:val="-12"/>
        </w:rPr>
        <w:t xml:space="preserve"> </w:t>
      </w:r>
      <w:r>
        <w:t>приносящих</w:t>
      </w:r>
      <w:r>
        <w:rPr>
          <w:spacing w:val="-5"/>
        </w:rPr>
        <w:t xml:space="preserve"> </w:t>
      </w:r>
      <w:r>
        <w:t>вред</w:t>
      </w:r>
      <w:r>
        <w:rPr>
          <w:spacing w:val="-8"/>
        </w:rPr>
        <w:t xml:space="preserve"> </w:t>
      </w:r>
      <w:r>
        <w:t>окружающей</w:t>
      </w:r>
      <w:r>
        <w:rPr>
          <w:spacing w:val="-4"/>
        </w:rPr>
        <w:t xml:space="preserve"> </w:t>
      </w:r>
      <w:r>
        <w:rPr>
          <w:spacing w:val="-2"/>
        </w:rPr>
        <w:t>среде;</w:t>
      </w:r>
    </w:p>
    <w:p w:rsidR="0078730F" w:rsidRDefault="009E4B5E">
      <w:pPr>
        <w:pStyle w:val="a3"/>
        <w:spacing w:before="240" w:line="278" w:lineRule="auto"/>
        <w:ind w:right="296"/>
      </w:pPr>
      <w:r>
        <w:t>умение прогнозировать неблагоприятные экологические последствия предпринимаемых действий, предотвращать их;</w:t>
      </w:r>
    </w:p>
    <w:p w:rsidR="0078730F" w:rsidRDefault="009E4B5E">
      <w:pPr>
        <w:pStyle w:val="a3"/>
        <w:spacing w:before="193"/>
        <w:ind w:left="1133" w:firstLine="0"/>
        <w:jc w:val="left"/>
      </w:pPr>
      <w:r>
        <w:t>расширение</w:t>
      </w:r>
      <w:r>
        <w:rPr>
          <w:spacing w:val="-14"/>
        </w:rPr>
        <w:t xml:space="preserve"> </w:t>
      </w:r>
      <w:r>
        <w:t>опыта</w:t>
      </w:r>
      <w:r>
        <w:rPr>
          <w:spacing w:val="-9"/>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78730F" w:rsidRDefault="009E4B5E" w:rsidP="00DC3BA7">
      <w:pPr>
        <w:pStyle w:val="a4"/>
        <w:numPr>
          <w:ilvl w:val="0"/>
          <w:numId w:val="36"/>
        </w:numPr>
        <w:tabs>
          <w:tab w:val="left" w:pos="1391"/>
        </w:tabs>
        <w:spacing w:before="242"/>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3" w:line="276" w:lineRule="auto"/>
        <w:ind w:right="284"/>
      </w:pPr>
      <w:r>
        <w:t>сформированность мировоззрения, соответствующего современному уровню развития науки и общественной практики, основанного</w:t>
      </w:r>
      <w:r>
        <w:rPr>
          <w:spacing w:val="-2"/>
        </w:rPr>
        <w:t xml:space="preserve"> </w:t>
      </w:r>
      <w:r>
        <w:t>на</w:t>
      </w:r>
      <w:r>
        <w:rPr>
          <w:spacing w:val="-1"/>
        </w:rPr>
        <w:t xml:space="preserve"> </w:t>
      </w:r>
      <w:r>
        <w:t>диалоге</w:t>
      </w:r>
      <w:r>
        <w:rPr>
          <w:spacing w:val="-1"/>
        </w:rPr>
        <w:t xml:space="preserve"> </w:t>
      </w:r>
      <w:r>
        <w:t>культур, способствующего осознанию своего места в поликультурном мире;</w:t>
      </w:r>
    </w:p>
    <w:p w:rsidR="0078730F" w:rsidRDefault="009E4B5E">
      <w:pPr>
        <w:pStyle w:val="a3"/>
        <w:spacing w:before="200" w:line="278" w:lineRule="auto"/>
        <w:ind w:right="282"/>
      </w:pPr>
      <w:r>
        <w:t>совершенствование языковой и читательской культуры как средства взаимодействия между людьми и познанием мира;</w:t>
      </w:r>
    </w:p>
    <w:p w:rsidR="0078730F" w:rsidRDefault="009E4B5E">
      <w:pPr>
        <w:pStyle w:val="a3"/>
        <w:spacing w:before="193" w:line="280" w:lineRule="auto"/>
        <w:ind w:right="28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8730F" w:rsidRDefault="009E4B5E" w:rsidP="00DC3BA7">
      <w:pPr>
        <w:pStyle w:val="a4"/>
        <w:numPr>
          <w:ilvl w:val="2"/>
          <w:numId w:val="42"/>
        </w:numPr>
        <w:tabs>
          <w:tab w:val="left" w:pos="1968"/>
        </w:tabs>
        <w:spacing w:before="189" w:line="276" w:lineRule="auto"/>
        <w:ind w:right="280" w:firstLine="708"/>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3"/>
          <w:numId w:val="42"/>
        </w:numPr>
        <w:tabs>
          <w:tab w:val="left" w:pos="2037"/>
        </w:tabs>
        <w:spacing w:before="200" w:line="278" w:lineRule="auto"/>
        <w:ind w:right="291"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195" w:line="276" w:lineRule="auto"/>
        <w:ind w:right="288"/>
      </w:pPr>
      <w:r>
        <w:t xml:space="preserve">самостоятельно формулировать и актуализировать проблему, рассматривать её </w:t>
      </w:r>
      <w:r>
        <w:rPr>
          <w:spacing w:val="-2"/>
        </w:rPr>
        <w:t>всесторонне;</w:t>
      </w:r>
    </w:p>
    <w:p w:rsidR="0078730F" w:rsidRDefault="009E4B5E">
      <w:pPr>
        <w:pStyle w:val="a3"/>
        <w:spacing w:before="198" w:line="278" w:lineRule="auto"/>
        <w:jc w:val="left"/>
      </w:pPr>
      <w:r>
        <w:t>устанавливать</w:t>
      </w:r>
      <w:r>
        <w:rPr>
          <w:spacing w:val="40"/>
        </w:rPr>
        <w:t xml:space="preserve"> </w:t>
      </w:r>
      <w:r>
        <w:t>существенный</w:t>
      </w:r>
      <w:r>
        <w:rPr>
          <w:spacing w:val="32"/>
        </w:rPr>
        <w:t xml:space="preserve"> </w:t>
      </w:r>
      <w:r>
        <w:t>признак</w:t>
      </w:r>
      <w:r>
        <w:rPr>
          <w:spacing w:val="36"/>
        </w:rPr>
        <w:t xml:space="preserve"> </w:t>
      </w:r>
      <w:r>
        <w:t>или</w:t>
      </w:r>
      <w:r>
        <w:rPr>
          <w:spacing w:val="35"/>
        </w:rPr>
        <w:t xml:space="preserve"> </w:t>
      </w:r>
      <w:r>
        <w:t>основания</w:t>
      </w:r>
      <w:r>
        <w:rPr>
          <w:spacing w:val="34"/>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 xml:space="preserve">и </w:t>
      </w:r>
      <w:r>
        <w:rPr>
          <w:spacing w:val="-2"/>
        </w:rPr>
        <w:t>обобщения;</w:t>
      </w:r>
    </w:p>
    <w:p w:rsidR="0078730F" w:rsidRDefault="009E4B5E">
      <w:pPr>
        <w:pStyle w:val="a3"/>
        <w:spacing w:before="195" w:line="448" w:lineRule="auto"/>
        <w:ind w:left="1133" w:right="1321" w:firstLine="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78730F" w:rsidRDefault="009E4B5E">
      <w:pPr>
        <w:pStyle w:val="a3"/>
        <w:spacing w:before="2" w:line="278" w:lineRule="auto"/>
        <w:jc w:val="left"/>
      </w:pPr>
      <w:r>
        <w:t>разрабатывать</w:t>
      </w:r>
      <w:r>
        <w:rPr>
          <w:spacing w:val="37"/>
        </w:rPr>
        <w:t xml:space="preserve"> </w:t>
      </w:r>
      <w:r>
        <w:t>план</w:t>
      </w:r>
      <w:r>
        <w:rPr>
          <w:spacing w:val="36"/>
        </w:rPr>
        <w:t xml:space="preserve"> </w:t>
      </w:r>
      <w:r>
        <w:t>решения</w:t>
      </w:r>
      <w:r>
        <w:rPr>
          <w:spacing w:val="33"/>
        </w:rPr>
        <w:t xml:space="preserve"> </w:t>
      </w:r>
      <w:r>
        <w:t>проблемы</w:t>
      </w:r>
      <w:r>
        <w:rPr>
          <w:spacing w:val="35"/>
        </w:rPr>
        <w:t xml:space="preserve"> </w:t>
      </w:r>
      <w:r>
        <w:t>с</w:t>
      </w:r>
      <w:r>
        <w:rPr>
          <w:spacing w:val="39"/>
        </w:rPr>
        <w:t xml:space="preserve"> </w:t>
      </w:r>
      <w:r>
        <w:t>учётом</w:t>
      </w:r>
      <w:r>
        <w:rPr>
          <w:spacing w:val="33"/>
        </w:rPr>
        <w:t xml:space="preserve"> </w:t>
      </w:r>
      <w:r>
        <w:t>анализа</w:t>
      </w:r>
      <w:r>
        <w:rPr>
          <w:spacing w:val="40"/>
        </w:rPr>
        <w:t xml:space="preserve"> </w:t>
      </w:r>
      <w:r>
        <w:t>имеющихся</w:t>
      </w:r>
      <w:r>
        <w:rPr>
          <w:spacing w:val="33"/>
        </w:rPr>
        <w:t xml:space="preserve"> </w:t>
      </w:r>
      <w:r>
        <w:t>материальных</w:t>
      </w:r>
      <w:r>
        <w:rPr>
          <w:spacing w:val="38"/>
        </w:rPr>
        <w:t xml:space="preserve"> </w:t>
      </w:r>
      <w:r>
        <w:t>и нематериальных ресурсов;</w:t>
      </w:r>
    </w:p>
    <w:p w:rsidR="0078730F" w:rsidRDefault="009E4B5E">
      <w:pPr>
        <w:pStyle w:val="a3"/>
        <w:tabs>
          <w:tab w:val="left" w:pos="6714"/>
        </w:tabs>
        <w:spacing w:before="195" w:line="278" w:lineRule="auto"/>
        <w:ind w:right="53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tab/>
        <w:t>соответствие результатов целям, оценивать риски последствий деятельности;</w:t>
      </w:r>
    </w:p>
    <w:p w:rsidR="0078730F" w:rsidRDefault="009E4B5E">
      <w:pPr>
        <w:pStyle w:val="a3"/>
        <w:tabs>
          <w:tab w:val="left" w:pos="3039"/>
          <w:tab w:val="left" w:pos="3416"/>
          <w:tab w:val="left" w:pos="4757"/>
          <w:tab w:val="left" w:pos="5696"/>
          <w:tab w:val="left" w:pos="6061"/>
          <w:tab w:val="left" w:pos="7245"/>
          <w:tab w:val="left" w:pos="8579"/>
          <w:tab w:val="left" w:pos="10214"/>
        </w:tabs>
        <w:spacing w:before="195" w:line="278" w:lineRule="auto"/>
        <w:ind w:right="292"/>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78730F" w:rsidRDefault="009E4B5E">
      <w:pPr>
        <w:pStyle w:val="a3"/>
        <w:spacing w:before="193"/>
        <w:ind w:left="1133" w:firstLine="0"/>
        <w:jc w:val="left"/>
      </w:pPr>
      <w:r>
        <w:t>развивать</w:t>
      </w:r>
      <w:r>
        <w:rPr>
          <w:spacing w:val="-7"/>
        </w:rPr>
        <w:t xml:space="preserve"> </w:t>
      </w:r>
      <w:r>
        <w:t>креативное</w:t>
      </w:r>
      <w:r>
        <w:rPr>
          <w:spacing w:val="-8"/>
        </w:rPr>
        <w:t xml:space="preserve"> </w:t>
      </w:r>
      <w:r>
        <w:t>мышление</w:t>
      </w:r>
      <w:r>
        <w:rPr>
          <w:spacing w:val="-7"/>
        </w:rPr>
        <w:t xml:space="preserve"> </w:t>
      </w:r>
      <w:r>
        <w:t>при</w:t>
      </w:r>
      <w:r>
        <w:rPr>
          <w:spacing w:val="-6"/>
        </w:rPr>
        <w:t xml:space="preserve"> </w:t>
      </w:r>
      <w:r>
        <w:t>решении</w:t>
      </w:r>
      <w:r>
        <w:rPr>
          <w:spacing w:val="-10"/>
        </w:rPr>
        <w:t xml:space="preserve"> </w:t>
      </w:r>
      <w:r>
        <w:t>жизненных</w:t>
      </w:r>
      <w:r>
        <w:rPr>
          <w:spacing w:val="-2"/>
        </w:rPr>
        <w:t xml:space="preserve"> проблем.</w:t>
      </w:r>
    </w:p>
    <w:p w:rsidR="0078730F" w:rsidRDefault="0078730F">
      <w:pPr>
        <w:pStyle w:val="a3"/>
        <w:jc w:val="left"/>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066"/>
        </w:tabs>
        <w:spacing w:before="64" w:line="280" w:lineRule="auto"/>
        <w:ind w:right="286" w:firstLine="708"/>
        <w:rPr>
          <w:sz w:val="24"/>
        </w:rPr>
      </w:pPr>
      <w:r>
        <w:rPr>
          <w:sz w:val="24"/>
        </w:rPr>
        <w:lastRenderedPageBreak/>
        <w:t>У</w:t>
      </w:r>
      <w:r>
        <w:rPr>
          <w:spacing w:val="30"/>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0"/>
          <w:sz w:val="24"/>
        </w:rPr>
        <w:t xml:space="preserve"> </w:t>
      </w:r>
      <w:r>
        <w:rPr>
          <w:sz w:val="24"/>
        </w:rPr>
        <w:t>следующие</w:t>
      </w:r>
      <w:r>
        <w:rPr>
          <w:spacing w:val="27"/>
          <w:sz w:val="24"/>
        </w:rPr>
        <w:t xml:space="preserve"> </w:t>
      </w:r>
      <w:r>
        <w:rPr>
          <w:sz w:val="24"/>
        </w:rPr>
        <w:t>базовые исследовательские действия как часть познавательных универсальных учебных действий:</w:t>
      </w:r>
    </w:p>
    <w:p w:rsidR="0078730F" w:rsidRDefault="009E4B5E">
      <w:pPr>
        <w:pStyle w:val="a3"/>
        <w:spacing w:before="190" w:line="276" w:lineRule="auto"/>
        <w:ind w:right="283"/>
      </w:pPr>
      <w:r>
        <w:t>владеть навыками учебно-исследовательской и проектной деятельности, навыками разрешения</w:t>
      </w:r>
      <w:r>
        <w:rPr>
          <w:spacing w:val="-15"/>
        </w:rPr>
        <w:t xml:space="preserve"> </w:t>
      </w:r>
      <w:r>
        <w:t>проблем;</w:t>
      </w:r>
      <w:r>
        <w:rPr>
          <w:spacing w:val="-13"/>
        </w:rPr>
        <w:t xml:space="preserve"> </w:t>
      </w:r>
      <w:r>
        <w:t>способностью</w:t>
      </w:r>
      <w:r>
        <w:rPr>
          <w:spacing w:val="-13"/>
        </w:rPr>
        <w:t xml:space="preserve"> </w:t>
      </w:r>
      <w:r>
        <w:t>и</w:t>
      </w:r>
      <w:r>
        <w:rPr>
          <w:spacing w:val="-13"/>
        </w:rPr>
        <w:t xml:space="preserve"> </w:t>
      </w:r>
      <w:r>
        <w:t>готовностью</w:t>
      </w:r>
      <w:r>
        <w:rPr>
          <w:spacing w:val="-13"/>
        </w:rPr>
        <w:t xml:space="preserve"> </w:t>
      </w:r>
      <w:r>
        <w:t>к</w:t>
      </w:r>
      <w:r>
        <w:rPr>
          <w:spacing w:val="-13"/>
        </w:rPr>
        <w:t xml:space="preserve"> </w:t>
      </w:r>
      <w:r>
        <w:t>самостоятельному</w:t>
      </w:r>
      <w:r>
        <w:rPr>
          <w:spacing w:val="-15"/>
        </w:rPr>
        <w:t xml:space="preserve"> </w:t>
      </w:r>
      <w:r>
        <w:t>поиску</w:t>
      </w:r>
      <w:r>
        <w:rPr>
          <w:spacing w:val="-15"/>
        </w:rPr>
        <w:t xml:space="preserve"> </w:t>
      </w:r>
      <w:r>
        <w:t>методов</w:t>
      </w:r>
      <w:r>
        <w:rPr>
          <w:spacing w:val="-12"/>
        </w:rPr>
        <w:t xml:space="preserve"> </w:t>
      </w:r>
      <w:r>
        <w:t>решения практических задач, применению различных методов познания;</w:t>
      </w:r>
    </w:p>
    <w:p w:rsidR="0078730F" w:rsidRDefault="009E4B5E">
      <w:pPr>
        <w:pStyle w:val="a3"/>
        <w:spacing w:before="203" w:line="276" w:lineRule="auto"/>
        <w:ind w:right="276"/>
      </w:pPr>
      <w:r>
        <w:t>осуществлять различные виды деятельности по получению нового знания, 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5"/>
        </w:rPr>
        <w:t xml:space="preserve"> </w:t>
      </w:r>
      <w:r>
        <w:t>(в</w:t>
      </w:r>
      <w:r>
        <w:rPr>
          <w:spacing w:val="-15"/>
        </w:rPr>
        <w:t xml:space="preserve"> </w:t>
      </w:r>
      <w:r>
        <w:t>том</w:t>
      </w:r>
      <w:r>
        <w:rPr>
          <w:spacing w:val="-15"/>
        </w:rPr>
        <w:t xml:space="preserve"> </w:t>
      </w:r>
      <w:r>
        <w:t>числе</w:t>
      </w:r>
      <w:r>
        <w:rPr>
          <w:spacing w:val="-10"/>
        </w:rPr>
        <w:t xml:space="preserve"> </w:t>
      </w:r>
      <w:r>
        <w:t>при создании учебных и социальных проектов);</w:t>
      </w:r>
    </w:p>
    <w:p w:rsidR="0078730F" w:rsidRDefault="009E4B5E">
      <w:pPr>
        <w:pStyle w:val="a3"/>
        <w:spacing w:before="197" w:line="280" w:lineRule="auto"/>
        <w:ind w:right="296"/>
      </w:pPr>
      <w:r>
        <w:t>формирование научного типа мышления, владение научной терминологией, ключевыми понятиями и методами;</w:t>
      </w:r>
    </w:p>
    <w:p w:rsidR="0078730F" w:rsidRDefault="009E4B5E">
      <w:pPr>
        <w:pStyle w:val="a3"/>
        <w:spacing w:before="190" w:line="278" w:lineRule="auto"/>
        <w:ind w:right="282"/>
      </w:pPr>
      <w:r>
        <w:t>ставить и формулировать собственные задачи в образовательной деятельности и жизненных ситуациях;</w:t>
      </w:r>
    </w:p>
    <w:p w:rsidR="0078730F" w:rsidRDefault="009E4B5E">
      <w:pPr>
        <w:pStyle w:val="a3"/>
        <w:spacing w:before="195" w:line="276" w:lineRule="auto"/>
        <w:ind w:right="278"/>
      </w:pPr>
      <w:r>
        <w:t>выявлять причинно-следственные</w:t>
      </w:r>
      <w:r>
        <w:rPr>
          <w:spacing w:val="-2"/>
        </w:rPr>
        <w:t xml:space="preserve"> </w:t>
      </w:r>
      <w:r>
        <w:t>связи и актуализировать</w:t>
      </w:r>
      <w:r>
        <w:rPr>
          <w:spacing w:val="-1"/>
        </w:rPr>
        <w:t xml:space="preserve"> </w:t>
      </w:r>
      <w:r>
        <w:t>задачу, выдвигать гипотезу</w:t>
      </w:r>
      <w:r>
        <w:rPr>
          <w:spacing w:val="-8"/>
        </w:rPr>
        <w:t xml:space="preserve"> </w:t>
      </w:r>
      <w:r>
        <w:t>её решения, находить аргументы для доказательства своих утверждений, задавать параметры и критерии решения;</w:t>
      </w:r>
    </w:p>
    <w:p w:rsidR="0078730F" w:rsidRDefault="009E4B5E">
      <w:pPr>
        <w:pStyle w:val="a3"/>
        <w:spacing w:before="200" w:line="278" w:lineRule="auto"/>
        <w:ind w:right="29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730F" w:rsidRDefault="009E4B5E">
      <w:pPr>
        <w:pStyle w:val="a3"/>
        <w:spacing w:before="195"/>
        <w:ind w:left="1133" w:firstLine="0"/>
        <w:jc w:val="left"/>
      </w:pPr>
      <w:r>
        <w:t>давать</w:t>
      </w:r>
      <w:r>
        <w:rPr>
          <w:spacing w:val="-10"/>
        </w:rPr>
        <w:t xml:space="preserve"> </w:t>
      </w:r>
      <w:r>
        <w:t>оценку</w:t>
      </w:r>
      <w:r>
        <w:rPr>
          <w:spacing w:val="-16"/>
        </w:rPr>
        <w:t xml:space="preserve"> </w:t>
      </w:r>
      <w:r>
        <w:t>новым</w:t>
      </w:r>
      <w:r>
        <w:rPr>
          <w:spacing w:val="-4"/>
        </w:rPr>
        <w:t xml:space="preserve"> </w:t>
      </w:r>
      <w:r>
        <w:t>ситуациям,</w:t>
      </w:r>
      <w:r>
        <w:rPr>
          <w:spacing w:val="-6"/>
        </w:rPr>
        <w:t xml:space="preserve"> </w:t>
      </w:r>
      <w:r>
        <w:t>оценивать</w:t>
      </w:r>
      <w:r>
        <w:rPr>
          <w:spacing w:val="-6"/>
        </w:rPr>
        <w:t xml:space="preserve"> </w:t>
      </w:r>
      <w:r>
        <w:t>приобретённый</w:t>
      </w:r>
      <w:r>
        <w:rPr>
          <w:spacing w:val="-4"/>
        </w:rPr>
        <w:t xml:space="preserve"> </w:t>
      </w:r>
      <w:r>
        <w:rPr>
          <w:spacing w:val="-2"/>
        </w:rPr>
        <w:t>опыт;</w:t>
      </w:r>
    </w:p>
    <w:p w:rsidR="0078730F" w:rsidRDefault="009E4B5E">
      <w:pPr>
        <w:pStyle w:val="a3"/>
        <w:spacing w:before="243" w:line="278" w:lineRule="auto"/>
        <w:jc w:val="left"/>
      </w:pPr>
      <w:r>
        <w:t>осуществлять</w:t>
      </w:r>
      <w:r>
        <w:rPr>
          <w:spacing w:val="40"/>
        </w:rPr>
        <w:t xml:space="preserve"> </w:t>
      </w:r>
      <w:r>
        <w:t>целенаправленный</w:t>
      </w:r>
      <w:r>
        <w:rPr>
          <w:spacing w:val="40"/>
        </w:rPr>
        <w:t xml:space="preserve"> </w:t>
      </w:r>
      <w:r>
        <w:t>поиск</w:t>
      </w:r>
      <w:r>
        <w:rPr>
          <w:spacing w:val="40"/>
        </w:rPr>
        <w:t xml:space="preserve"> </w:t>
      </w:r>
      <w:r>
        <w:t>переноса</w:t>
      </w:r>
      <w:r>
        <w:rPr>
          <w:spacing w:val="40"/>
        </w:rPr>
        <w:t xml:space="preserve"> </w:t>
      </w:r>
      <w:r>
        <w:t>средств</w:t>
      </w:r>
      <w:r>
        <w:rPr>
          <w:spacing w:val="40"/>
        </w:rPr>
        <w:t xml:space="preserve"> </w:t>
      </w:r>
      <w:r>
        <w:t>и способов</w:t>
      </w:r>
      <w:r>
        <w:rPr>
          <w:spacing w:val="40"/>
        </w:rPr>
        <w:t xml:space="preserve"> </w:t>
      </w:r>
      <w:r>
        <w:t>действия в профессиональную среду;</w:t>
      </w:r>
    </w:p>
    <w:p w:rsidR="0078730F" w:rsidRDefault="009E4B5E">
      <w:pPr>
        <w:pStyle w:val="a3"/>
        <w:spacing w:before="192" w:line="451" w:lineRule="auto"/>
        <w:ind w:left="1133" w:firstLine="0"/>
        <w:jc w:val="left"/>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78730F" w:rsidRDefault="009E4B5E">
      <w:pPr>
        <w:pStyle w:val="a3"/>
        <w:spacing w:line="280" w:lineRule="auto"/>
        <w:ind w:right="312"/>
        <w:jc w:val="left"/>
      </w:pPr>
      <w:r>
        <w:t>выдвигать новые идеи,</w:t>
      </w:r>
      <w:r>
        <w:rPr>
          <w:spacing w:val="-1"/>
        </w:rPr>
        <w:t xml:space="preserve"> </w:t>
      </w:r>
      <w:r>
        <w:t>предлагать оригинальные подходы и решения; ставить проблемы и задачи, допускающие альтернативные решения.</w:t>
      </w:r>
    </w:p>
    <w:p w:rsidR="0078730F" w:rsidRDefault="009E4B5E" w:rsidP="00DC3BA7">
      <w:pPr>
        <w:pStyle w:val="a4"/>
        <w:numPr>
          <w:ilvl w:val="3"/>
          <w:numId w:val="42"/>
        </w:numPr>
        <w:tabs>
          <w:tab w:val="left" w:pos="2095"/>
        </w:tabs>
        <w:spacing w:before="186" w:line="276" w:lineRule="auto"/>
        <w:ind w:right="288" w:firstLine="708"/>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работать</w:t>
      </w:r>
      <w:r>
        <w:rPr>
          <w:spacing w:val="-10"/>
          <w:sz w:val="24"/>
        </w:rPr>
        <w:t xml:space="preserve"> </w:t>
      </w:r>
      <w:r>
        <w:rPr>
          <w:sz w:val="24"/>
        </w:rPr>
        <w:t>с</w:t>
      </w:r>
      <w:r>
        <w:rPr>
          <w:spacing w:val="-14"/>
          <w:sz w:val="24"/>
        </w:rPr>
        <w:t xml:space="preserve"> </w:t>
      </w:r>
      <w:r>
        <w:rPr>
          <w:sz w:val="24"/>
        </w:rPr>
        <w:t>информацией</w:t>
      </w:r>
      <w:r>
        <w:rPr>
          <w:spacing w:val="-10"/>
          <w:sz w:val="24"/>
        </w:rPr>
        <w:t xml:space="preserve"> </w:t>
      </w:r>
      <w:r>
        <w:rPr>
          <w:sz w:val="24"/>
        </w:rPr>
        <w:t>какчасть познавательных универсальных учебных действий:</w:t>
      </w:r>
    </w:p>
    <w:p w:rsidR="0078730F" w:rsidRDefault="009E4B5E">
      <w:pPr>
        <w:pStyle w:val="a3"/>
        <w:spacing w:before="199" w:line="278" w:lineRule="auto"/>
        <w:ind w:right="284"/>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730F" w:rsidRDefault="009E4B5E">
      <w:pPr>
        <w:pStyle w:val="a3"/>
        <w:spacing w:before="194" w:line="276" w:lineRule="auto"/>
        <w:ind w:firstLine="768"/>
        <w:jc w:val="left"/>
      </w:pPr>
      <w:r>
        <w:t>создавать</w:t>
      </w:r>
      <w:r>
        <w:rPr>
          <w:spacing w:val="38"/>
        </w:rPr>
        <w:t xml:space="preserve"> </w:t>
      </w:r>
      <w:r>
        <w:t>тексты</w:t>
      </w:r>
      <w:r>
        <w:rPr>
          <w:spacing w:val="35"/>
        </w:rPr>
        <w:t xml:space="preserve"> </w:t>
      </w:r>
      <w:r>
        <w:t>в</w:t>
      </w:r>
      <w:r>
        <w:rPr>
          <w:spacing w:val="34"/>
        </w:rPr>
        <w:t xml:space="preserve"> </w:t>
      </w:r>
      <w:r>
        <w:t>различных</w:t>
      </w:r>
      <w:r>
        <w:rPr>
          <w:spacing w:val="40"/>
        </w:rPr>
        <w:t xml:space="preserve"> </w:t>
      </w:r>
      <w:r>
        <w:t>форматах</w:t>
      </w:r>
      <w:r>
        <w:rPr>
          <w:spacing w:val="39"/>
        </w:rPr>
        <w:t xml:space="preserve"> </w:t>
      </w:r>
      <w:r>
        <w:t>с</w:t>
      </w:r>
      <w:r>
        <w:rPr>
          <w:spacing w:val="40"/>
        </w:rPr>
        <w:t xml:space="preserve"> </w:t>
      </w:r>
      <w:r>
        <w:t>учётом</w:t>
      </w:r>
      <w:r>
        <w:rPr>
          <w:spacing w:val="35"/>
        </w:rPr>
        <w:t xml:space="preserve"> </w:t>
      </w:r>
      <w:r>
        <w:t>назначения</w:t>
      </w:r>
      <w:r>
        <w:rPr>
          <w:spacing w:val="36"/>
        </w:rPr>
        <w:t xml:space="preserve"> </w:t>
      </w:r>
      <w:r>
        <w:t>информации</w:t>
      </w:r>
      <w:r>
        <w:rPr>
          <w:spacing w:val="36"/>
        </w:rPr>
        <w:t xml:space="preserve"> </w:t>
      </w:r>
      <w:r>
        <w:t>и</w:t>
      </w:r>
      <w:r>
        <w:rPr>
          <w:spacing w:val="35"/>
        </w:rPr>
        <w:t xml:space="preserve"> </w:t>
      </w:r>
      <w:r>
        <w:t>целевой аудитории, выбирая оптимальную форму представления и визуализации;</w:t>
      </w:r>
    </w:p>
    <w:p w:rsidR="0078730F" w:rsidRDefault="009E4B5E">
      <w:pPr>
        <w:pStyle w:val="a3"/>
        <w:spacing w:before="200" w:line="276" w:lineRule="auto"/>
        <w:ind w:right="731"/>
        <w:jc w:val="left"/>
      </w:pPr>
      <w:r>
        <w:t>оценивать</w:t>
      </w:r>
      <w:r>
        <w:rPr>
          <w:spacing w:val="40"/>
        </w:rPr>
        <w:t xml:space="preserve"> </w:t>
      </w:r>
      <w:r>
        <w:t>достоверность,</w:t>
      </w:r>
      <w:r>
        <w:rPr>
          <w:spacing w:val="40"/>
        </w:rPr>
        <w:t xml:space="preserve"> </w:t>
      </w:r>
      <w:r>
        <w:t>легитимность</w:t>
      </w:r>
      <w:r>
        <w:rPr>
          <w:spacing w:val="40"/>
        </w:rPr>
        <w:t xml:space="preserve"> </w:t>
      </w:r>
      <w:r>
        <w:t>информации,</w:t>
      </w:r>
      <w:r>
        <w:rPr>
          <w:spacing w:val="40"/>
        </w:rPr>
        <w:t xml:space="preserve"> </w:t>
      </w:r>
      <w:r>
        <w:t>её</w:t>
      </w:r>
      <w:r>
        <w:rPr>
          <w:spacing w:val="38"/>
        </w:rPr>
        <w:t xml:space="preserve"> </w:t>
      </w:r>
      <w:r>
        <w:t>соответствие</w:t>
      </w:r>
      <w:r>
        <w:rPr>
          <w:spacing w:val="38"/>
        </w:rPr>
        <w:t xml:space="preserve"> </w:t>
      </w:r>
      <w:r>
        <w:t>правовым</w:t>
      </w:r>
      <w:r>
        <w:rPr>
          <w:spacing w:val="38"/>
        </w:rPr>
        <w:t xml:space="preserve"> </w:t>
      </w:r>
      <w:r>
        <w:t>и морально-этическим нормам;</w:t>
      </w:r>
    </w:p>
    <w:p w:rsidR="0078730F" w:rsidRDefault="009E4B5E">
      <w:pPr>
        <w:pStyle w:val="a3"/>
        <w:tabs>
          <w:tab w:val="left" w:pos="7309"/>
        </w:tabs>
        <w:spacing w:before="198" w:line="278" w:lineRule="auto"/>
        <w:ind w:right="323"/>
        <w:jc w:val="left"/>
      </w:pPr>
      <w:r>
        <w:t>использовать</w:t>
      </w:r>
      <w:r>
        <w:rPr>
          <w:spacing w:val="40"/>
        </w:rPr>
        <w:t xml:space="preserve"> </w:t>
      </w:r>
      <w:r>
        <w:t>средства</w:t>
      </w:r>
      <w:r>
        <w:rPr>
          <w:spacing w:val="40"/>
        </w:rPr>
        <w:t xml:space="preserve"> </w:t>
      </w:r>
      <w:r>
        <w:t>информационных</w:t>
      </w:r>
      <w:r>
        <w:rPr>
          <w:spacing w:val="39"/>
        </w:rPr>
        <w:t xml:space="preserve"> </w:t>
      </w:r>
      <w:r>
        <w:t>и</w:t>
      </w:r>
      <w:r>
        <w:rPr>
          <w:spacing w:val="39"/>
        </w:rPr>
        <w:t xml:space="preserve"> </w:t>
      </w:r>
      <w:r>
        <w:t>коммуникационных</w:t>
      </w:r>
      <w:r>
        <w:rPr>
          <w:spacing w:val="40"/>
        </w:rPr>
        <w:t xml:space="preserve"> </w:t>
      </w:r>
      <w:r>
        <w:t>технологий</w:t>
      </w:r>
      <w:r>
        <w:rPr>
          <w:spacing w:val="39"/>
        </w:rPr>
        <w:t xml:space="preserve"> </w:t>
      </w:r>
      <w:r>
        <w:t>в</w:t>
      </w:r>
      <w:r>
        <w:rPr>
          <w:spacing w:val="38"/>
        </w:rPr>
        <w:t xml:space="preserve"> </w:t>
      </w:r>
      <w:r>
        <w:t>решении 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tab/>
        <w:t>с</w:t>
      </w:r>
      <w:r>
        <w:rPr>
          <w:spacing w:val="40"/>
        </w:rPr>
        <w:t xml:space="preserve"> </w:t>
      </w:r>
      <w:r>
        <w:t>соблюдением</w:t>
      </w:r>
      <w:r>
        <w:rPr>
          <w:spacing w:val="40"/>
        </w:rPr>
        <w:t xml:space="preserve"> </w:t>
      </w:r>
      <w:r>
        <w:t>требований</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312" w:firstLine="0"/>
        <w:jc w:val="left"/>
      </w:pPr>
      <w:r>
        <w:lastRenderedPageBreak/>
        <w:t>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190" w:line="280" w:lineRule="auto"/>
        <w:ind w:right="323"/>
      </w:pPr>
      <w:r>
        <w:t>владеть навыками распознавания и</w:t>
      </w:r>
      <w:r>
        <w:rPr>
          <w:spacing w:val="-3"/>
        </w:rPr>
        <w:t xml:space="preserve"> </w:t>
      </w:r>
      <w:r>
        <w:t>защиты</w:t>
      </w:r>
      <w:r>
        <w:rPr>
          <w:spacing w:val="-2"/>
        </w:rPr>
        <w:t xml:space="preserve"> </w:t>
      </w:r>
      <w:r>
        <w:t xml:space="preserve">информации, информационной безопасности </w:t>
      </w:r>
      <w:r>
        <w:rPr>
          <w:spacing w:val="-2"/>
        </w:rPr>
        <w:t>личности.</w:t>
      </w:r>
    </w:p>
    <w:p w:rsidR="0078730F" w:rsidRDefault="009E4B5E" w:rsidP="00DC3BA7">
      <w:pPr>
        <w:pStyle w:val="a4"/>
        <w:numPr>
          <w:ilvl w:val="3"/>
          <w:numId w:val="42"/>
        </w:numPr>
        <w:tabs>
          <w:tab w:val="left" w:pos="2229"/>
          <w:tab w:val="left" w:pos="2657"/>
          <w:tab w:val="left" w:pos="4404"/>
          <w:tab w:val="left" w:pos="5252"/>
          <w:tab w:val="left" w:pos="7042"/>
          <w:tab w:val="left" w:pos="8041"/>
          <w:tab w:val="left" w:pos="9201"/>
          <w:tab w:val="left" w:pos="9799"/>
        </w:tabs>
        <w:spacing w:before="190" w:line="278" w:lineRule="auto"/>
        <w:ind w:right="29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5"/>
        <w:ind w:left="1133" w:firstLine="0"/>
        <w:jc w:val="left"/>
      </w:pPr>
      <w:r>
        <w:t>осуществлять</w:t>
      </w:r>
      <w:r>
        <w:rPr>
          <w:spacing w:val="-7"/>
        </w:rPr>
        <w:t xml:space="preserve"> </w:t>
      </w:r>
      <w:r>
        <w:t>коммуникации</w:t>
      </w:r>
      <w:r>
        <w:rPr>
          <w:spacing w:val="-5"/>
        </w:rPr>
        <w:t xml:space="preserve"> </w:t>
      </w:r>
      <w:r>
        <w:t>во</w:t>
      </w:r>
      <w:r>
        <w:rPr>
          <w:spacing w:val="-8"/>
        </w:rPr>
        <w:t xml:space="preserve"> </w:t>
      </w:r>
      <w:r>
        <w:t>всех</w:t>
      </w:r>
      <w:r>
        <w:rPr>
          <w:spacing w:val="-2"/>
        </w:rPr>
        <w:t xml:space="preserve"> </w:t>
      </w:r>
      <w:r>
        <w:t>сферах</w:t>
      </w:r>
      <w:r>
        <w:rPr>
          <w:spacing w:val="-4"/>
        </w:rPr>
        <w:t xml:space="preserve"> </w:t>
      </w:r>
      <w:r>
        <w:rPr>
          <w:spacing w:val="-2"/>
        </w:rPr>
        <w:t>жизни;</w:t>
      </w:r>
    </w:p>
    <w:p w:rsidR="0078730F" w:rsidRDefault="009E4B5E">
      <w:pPr>
        <w:pStyle w:val="a3"/>
        <w:spacing w:before="242" w:line="278" w:lineRule="auto"/>
        <w:ind w:right="31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730F" w:rsidRDefault="009E4B5E">
      <w:pPr>
        <w:pStyle w:val="a3"/>
        <w:spacing w:before="196"/>
        <w:ind w:left="1133" w:firstLine="0"/>
        <w:jc w:val="left"/>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78730F" w:rsidRDefault="009E4B5E">
      <w:pPr>
        <w:pStyle w:val="a3"/>
        <w:spacing w:before="242"/>
        <w:ind w:left="1133" w:firstLine="0"/>
        <w:jc w:val="left"/>
      </w:pPr>
      <w:r>
        <w:t>аргументированно</w:t>
      </w:r>
      <w:r>
        <w:rPr>
          <w:spacing w:val="-10"/>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8"/>
        </w:rPr>
        <w:t xml:space="preserve"> </w:t>
      </w:r>
      <w:r>
        <w:t>конфликтные</w:t>
      </w:r>
      <w:r>
        <w:rPr>
          <w:spacing w:val="-11"/>
        </w:rPr>
        <w:t xml:space="preserve"> </w:t>
      </w:r>
      <w:r>
        <w:rPr>
          <w:spacing w:val="-2"/>
        </w:rPr>
        <w:t>ситуации;</w:t>
      </w:r>
    </w:p>
    <w:p w:rsidR="0078730F" w:rsidRDefault="009E4B5E">
      <w:pPr>
        <w:pStyle w:val="a3"/>
        <w:spacing w:before="242"/>
        <w:ind w:left="1133" w:firstLine="0"/>
        <w:jc w:val="left"/>
      </w:pPr>
      <w:r>
        <w:t>развёрнуто</w:t>
      </w:r>
      <w:r>
        <w:rPr>
          <w:spacing w:val="-9"/>
        </w:rPr>
        <w:t xml:space="preserve"> </w:t>
      </w:r>
      <w:r>
        <w:t>и</w:t>
      </w:r>
      <w:r>
        <w:rPr>
          <w:spacing w:val="-1"/>
        </w:rPr>
        <w:t xml:space="preserve"> </w:t>
      </w:r>
      <w:r>
        <w:t>логично</w:t>
      </w:r>
      <w:r>
        <w:rPr>
          <w:spacing w:val="-5"/>
        </w:rPr>
        <w:t xml:space="preserve"> </w:t>
      </w:r>
      <w:r>
        <w:t>излагать</w:t>
      </w:r>
      <w:r>
        <w:rPr>
          <w:spacing w:val="-1"/>
        </w:rPr>
        <w:t xml:space="preserve"> </w:t>
      </w:r>
      <w:r>
        <w:t>свою</w:t>
      </w:r>
      <w:r>
        <w:rPr>
          <w:spacing w:val="-5"/>
        </w:rPr>
        <w:t xml:space="preserve"> </w:t>
      </w:r>
      <w:r>
        <w:t>точку</w:t>
      </w:r>
      <w:r>
        <w:rPr>
          <w:spacing w:val="-17"/>
        </w:rPr>
        <w:t xml:space="preserve"> </w:t>
      </w:r>
      <w:r>
        <w:t>зрения</w:t>
      </w:r>
      <w:r>
        <w:rPr>
          <w:spacing w:val="-4"/>
        </w:rPr>
        <w:t xml:space="preserve"> </w:t>
      </w:r>
      <w:r>
        <w:t>с</w:t>
      </w:r>
      <w:r>
        <w:rPr>
          <w:spacing w:val="-6"/>
        </w:rPr>
        <w:t xml:space="preserve"> </w:t>
      </w:r>
      <w:r>
        <w:t>использованием</w:t>
      </w:r>
      <w:r>
        <w:rPr>
          <w:spacing w:val="-5"/>
        </w:rPr>
        <w:t xml:space="preserve"> </w:t>
      </w:r>
      <w:r>
        <w:t>языковых</w:t>
      </w:r>
      <w:r>
        <w:rPr>
          <w:spacing w:val="-1"/>
        </w:rPr>
        <w:t xml:space="preserve"> </w:t>
      </w:r>
      <w:r>
        <w:rPr>
          <w:spacing w:val="-2"/>
        </w:rPr>
        <w:t>средств.</w:t>
      </w:r>
    </w:p>
    <w:p w:rsidR="0078730F" w:rsidRDefault="009E4B5E" w:rsidP="00DC3BA7">
      <w:pPr>
        <w:pStyle w:val="a4"/>
        <w:numPr>
          <w:ilvl w:val="3"/>
          <w:numId w:val="42"/>
        </w:numPr>
        <w:tabs>
          <w:tab w:val="left" w:pos="2119"/>
        </w:tabs>
        <w:spacing w:before="238" w:line="278" w:lineRule="auto"/>
        <w:ind w:right="29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8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часть</w:t>
      </w:r>
      <w:r>
        <w:rPr>
          <w:spacing w:val="80"/>
          <w:sz w:val="24"/>
        </w:rPr>
        <w:t xml:space="preserve"> </w:t>
      </w:r>
      <w:r>
        <w:rPr>
          <w:sz w:val="24"/>
        </w:rPr>
        <w:t>регулятивных универсальных учебных действий:</w:t>
      </w:r>
    </w:p>
    <w:p w:rsidR="0078730F" w:rsidRDefault="009E4B5E">
      <w:pPr>
        <w:pStyle w:val="a3"/>
        <w:spacing w:before="195" w:line="276" w:lineRule="auto"/>
        <w:ind w:right="281"/>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78730F" w:rsidRDefault="009E4B5E">
      <w:pPr>
        <w:pStyle w:val="a3"/>
        <w:spacing w:before="200" w:line="278" w:lineRule="auto"/>
        <w:ind w:right="291"/>
      </w:pPr>
      <w:r>
        <w:t>самостоятельно составлять план решения проблемы с учётом имеющихся ресурсов, собственных возможностей и предпочтений;</w:t>
      </w:r>
    </w:p>
    <w:p w:rsidR="0078730F" w:rsidRDefault="009E4B5E">
      <w:pPr>
        <w:pStyle w:val="a3"/>
        <w:spacing w:before="195"/>
        <w:ind w:left="1133" w:firstLine="0"/>
        <w:jc w:val="left"/>
      </w:pPr>
      <w:r>
        <w:t>давать</w:t>
      </w:r>
      <w:r>
        <w:rPr>
          <w:spacing w:val="-2"/>
        </w:rPr>
        <w:t xml:space="preserve"> </w:t>
      </w:r>
      <w:r>
        <w:t>оценку</w:t>
      </w:r>
      <w:r>
        <w:rPr>
          <w:spacing w:val="-16"/>
        </w:rPr>
        <w:t xml:space="preserve"> </w:t>
      </w:r>
      <w:r>
        <w:t>новым</w:t>
      </w:r>
      <w:r>
        <w:rPr>
          <w:spacing w:val="-2"/>
        </w:rPr>
        <w:t xml:space="preserve"> ситуациям;</w:t>
      </w:r>
    </w:p>
    <w:p w:rsidR="0078730F" w:rsidRDefault="009E4B5E">
      <w:pPr>
        <w:pStyle w:val="a3"/>
        <w:spacing w:before="240"/>
        <w:ind w:left="1133" w:firstLine="0"/>
        <w:jc w:val="left"/>
      </w:pPr>
      <w:r>
        <w:t>расширять</w:t>
      </w:r>
      <w:r>
        <w:rPr>
          <w:spacing w:val="-4"/>
        </w:rPr>
        <w:t xml:space="preserve"> </w:t>
      </w:r>
      <w:r>
        <w:t>рамки</w:t>
      </w:r>
      <w:r>
        <w:rPr>
          <w:spacing w:val="1"/>
        </w:rPr>
        <w:t xml:space="preserve"> </w:t>
      </w:r>
      <w:r>
        <w:t>учебного</w:t>
      </w:r>
      <w:r>
        <w:rPr>
          <w:spacing w:val="-5"/>
        </w:rPr>
        <w:t xml:space="preserve"> </w:t>
      </w:r>
      <w:r>
        <w:t>предмета</w:t>
      </w:r>
      <w:r>
        <w:rPr>
          <w:spacing w:val="-6"/>
        </w:rPr>
        <w:t xml:space="preserve"> </w:t>
      </w:r>
      <w:r>
        <w:t>на</w:t>
      </w:r>
      <w:r>
        <w:rPr>
          <w:spacing w:val="-7"/>
        </w:rPr>
        <w:t xml:space="preserve"> </w:t>
      </w:r>
      <w:r>
        <w:t>основе</w:t>
      </w:r>
      <w:r>
        <w:rPr>
          <w:spacing w:val="-6"/>
        </w:rPr>
        <w:t xml:space="preserve"> </w:t>
      </w:r>
      <w:r>
        <w:t>личных</w:t>
      </w:r>
      <w:r>
        <w:rPr>
          <w:spacing w:val="-1"/>
        </w:rPr>
        <w:t xml:space="preserve"> </w:t>
      </w:r>
      <w:r>
        <w:rPr>
          <w:spacing w:val="-2"/>
        </w:rPr>
        <w:t>предпочтений;</w:t>
      </w:r>
    </w:p>
    <w:p w:rsidR="0078730F" w:rsidRDefault="009E4B5E">
      <w:pPr>
        <w:pStyle w:val="a3"/>
        <w:spacing w:before="243" w:line="446" w:lineRule="auto"/>
        <w:ind w:left="1133" w:firstLine="0"/>
        <w:jc w:val="left"/>
      </w:pPr>
      <w:r>
        <w:t>делать</w:t>
      </w:r>
      <w:r>
        <w:rPr>
          <w:spacing w:val="-6"/>
        </w:rPr>
        <w:t xml:space="preserve"> </w:t>
      </w:r>
      <w:r>
        <w:t>осознанный</w:t>
      </w:r>
      <w:r>
        <w:rPr>
          <w:spacing w:val="-6"/>
        </w:rPr>
        <w:t xml:space="preserve"> </w:t>
      </w:r>
      <w:r>
        <w:t>выбор,</w:t>
      </w:r>
      <w:r>
        <w:rPr>
          <w:spacing w:val="-7"/>
        </w:rPr>
        <w:t xml:space="preserve"> </w:t>
      </w:r>
      <w:r>
        <w:t>аргументировать</w:t>
      </w:r>
      <w:r>
        <w:rPr>
          <w:spacing w:val="-5"/>
        </w:rPr>
        <w:t xml:space="preserve"> </w:t>
      </w:r>
      <w:r>
        <w:t>его,</w:t>
      </w:r>
      <w:r>
        <w:rPr>
          <w:spacing w:val="-9"/>
        </w:rPr>
        <w:t xml:space="preserve"> </w:t>
      </w:r>
      <w:r>
        <w:t>брать</w:t>
      </w:r>
      <w:r>
        <w:rPr>
          <w:spacing w:val="-6"/>
        </w:rPr>
        <w:t xml:space="preserve"> </w:t>
      </w:r>
      <w:r>
        <w:t>ответственность</w:t>
      </w:r>
      <w:r>
        <w:rPr>
          <w:spacing w:val="-5"/>
        </w:rPr>
        <w:t xml:space="preserve"> </w:t>
      </w:r>
      <w:r>
        <w:t>за</w:t>
      </w:r>
      <w:r>
        <w:rPr>
          <w:spacing w:val="-10"/>
        </w:rPr>
        <w:t xml:space="preserve"> </w:t>
      </w:r>
      <w:r>
        <w:t>решение; оценивать приобретённый опыт;</w:t>
      </w:r>
    </w:p>
    <w:p w:rsidR="0078730F" w:rsidRDefault="009E4B5E">
      <w:pPr>
        <w:pStyle w:val="a3"/>
        <w:spacing w:before="7" w:line="278" w:lineRule="auto"/>
        <w:ind w:right="312"/>
        <w:jc w:val="left"/>
      </w:pPr>
      <w:r>
        <w:t>способствовать формированию и проявлению</w:t>
      </w:r>
      <w:r>
        <w:rPr>
          <w:spacing w:val="-2"/>
        </w:rPr>
        <w:t xml:space="preserve"> </w:t>
      </w:r>
      <w:r>
        <w:t>широкой эрудиции в</w:t>
      </w:r>
      <w:r>
        <w:rPr>
          <w:spacing w:val="-1"/>
        </w:rPr>
        <w:t xml:space="preserve"> </w:t>
      </w:r>
      <w:r>
        <w:t xml:space="preserve">разных областях </w:t>
      </w:r>
      <w:r>
        <w:rPr>
          <w:spacing w:val="-2"/>
        </w:rPr>
        <w:t>знаний;</w:t>
      </w:r>
    </w:p>
    <w:p w:rsidR="0078730F" w:rsidRDefault="009E4B5E">
      <w:pPr>
        <w:pStyle w:val="a3"/>
        <w:spacing w:before="196"/>
        <w:ind w:left="1133" w:firstLine="0"/>
        <w:jc w:val="left"/>
      </w:pPr>
      <w:r>
        <w:t>постоянно</w:t>
      </w:r>
      <w:r>
        <w:rPr>
          <w:spacing w:val="-13"/>
        </w:rPr>
        <w:t xml:space="preserve"> </w:t>
      </w:r>
      <w:r>
        <w:t>повышать</w:t>
      </w:r>
      <w:r>
        <w:rPr>
          <w:spacing w:val="-6"/>
        </w:rPr>
        <w:t xml:space="preserve"> </w:t>
      </w:r>
      <w:r>
        <w:t>свой</w:t>
      </w:r>
      <w:r>
        <w:rPr>
          <w:spacing w:val="-6"/>
        </w:rPr>
        <w:t xml:space="preserve"> </w:t>
      </w:r>
      <w:r>
        <w:t>образовательный</w:t>
      </w:r>
      <w:r>
        <w:rPr>
          <w:spacing w:val="-8"/>
        </w:rPr>
        <w:t xml:space="preserve"> </w:t>
      </w:r>
      <w:r>
        <w:t>и</w:t>
      </w:r>
      <w:r>
        <w:rPr>
          <w:spacing w:val="-7"/>
        </w:rPr>
        <w:t xml:space="preserve"> </w:t>
      </w:r>
      <w:r>
        <w:t>культурный</w:t>
      </w:r>
      <w:r>
        <w:rPr>
          <w:spacing w:val="-2"/>
        </w:rPr>
        <w:t xml:space="preserve"> уровень;</w:t>
      </w:r>
    </w:p>
    <w:p w:rsidR="0078730F" w:rsidRDefault="009E4B5E" w:rsidP="00DC3BA7">
      <w:pPr>
        <w:pStyle w:val="a4"/>
        <w:numPr>
          <w:ilvl w:val="3"/>
          <w:numId w:val="42"/>
        </w:numPr>
        <w:tabs>
          <w:tab w:val="left" w:pos="2064"/>
        </w:tabs>
        <w:spacing w:before="240" w:line="278" w:lineRule="auto"/>
        <w:ind w:right="287" w:firstLine="708"/>
        <w:rPr>
          <w:sz w:val="24"/>
        </w:rPr>
      </w:pPr>
      <w:r>
        <w:rPr>
          <w:sz w:val="24"/>
        </w:rPr>
        <w:t>У обучающегося будут</w:t>
      </w:r>
      <w:r>
        <w:rPr>
          <w:spacing w:val="32"/>
          <w:sz w:val="24"/>
        </w:rPr>
        <w:t xml:space="preserve"> </w:t>
      </w:r>
      <w:r>
        <w:rPr>
          <w:sz w:val="24"/>
        </w:rPr>
        <w:t>сформированы</w:t>
      </w:r>
      <w:r>
        <w:rPr>
          <w:spacing w:val="31"/>
          <w:sz w:val="24"/>
        </w:rPr>
        <w:t xml:space="preserve"> </w:t>
      </w:r>
      <w:r>
        <w:rPr>
          <w:sz w:val="24"/>
        </w:rPr>
        <w:t>умения самоконтроля, принятия себя и других как часть регулятивных универсальных учебных действий:</w:t>
      </w:r>
    </w:p>
    <w:p w:rsidR="0078730F" w:rsidRDefault="009E4B5E">
      <w:pPr>
        <w:pStyle w:val="a3"/>
        <w:spacing w:before="192" w:line="278"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 результатов целям;</w:t>
      </w:r>
    </w:p>
    <w:p w:rsidR="0078730F" w:rsidRDefault="009E4B5E">
      <w:pPr>
        <w:pStyle w:val="a3"/>
        <w:spacing w:before="195" w:line="278"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78730F" w:rsidRDefault="009E4B5E">
      <w:pPr>
        <w:pStyle w:val="a3"/>
        <w:spacing w:before="196"/>
        <w:ind w:left="1133" w:firstLine="0"/>
        <w:jc w:val="left"/>
      </w:pPr>
      <w:r>
        <w:t>использовать</w:t>
      </w:r>
      <w:r>
        <w:rPr>
          <w:spacing w:val="-7"/>
        </w:rPr>
        <w:t xml:space="preserve"> </w:t>
      </w:r>
      <w:r>
        <w:t>приёмы</w:t>
      </w:r>
      <w:r>
        <w:rPr>
          <w:spacing w:val="-6"/>
        </w:rPr>
        <w:t xml:space="preserve"> </w:t>
      </w:r>
      <w:r>
        <w:t>рефлексии</w:t>
      </w:r>
      <w:r>
        <w:rPr>
          <w:spacing w:val="-7"/>
        </w:rPr>
        <w:t xml:space="preserve"> </w:t>
      </w:r>
      <w:r>
        <w:t>для</w:t>
      </w:r>
      <w:r>
        <w:rPr>
          <w:spacing w:val="-6"/>
        </w:rPr>
        <w:t xml:space="preserve"> </w:t>
      </w:r>
      <w:r>
        <w:t>оценки</w:t>
      </w:r>
      <w:r>
        <w:rPr>
          <w:spacing w:val="-5"/>
        </w:rPr>
        <w:t xml:space="preserve"> </w:t>
      </w:r>
      <w:r>
        <w:t>ситуации,</w:t>
      </w:r>
      <w:r>
        <w:rPr>
          <w:spacing w:val="-6"/>
        </w:rPr>
        <w:t xml:space="preserve"> </w:t>
      </w:r>
      <w:r>
        <w:t>выбора</w:t>
      </w:r>
      <w:r>
        <w:rPr>
          <w:spacing w:val="-10"/>
        </w:rPr>
        <w:t xml:space="preserve"> </w:t>
      </w:r>
      <w:r>
        <w:t>верного</w:t>
      </w:r>
      <w:r>
        <w:rPr>
          <w:spacing w:val="-6"/>
        </w:rPr>
        <w:t xml:space="preserve"> </w:t>
      </w:r>
      <w:r>
        <w:rPr>
          <w:spacing w:val="-2"/>
        </w:rPr>
        <w:t>решения;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1" w:lineRule="auto"/>
        <w:ind w:left="1133" w:right="1321" w:firstLine="0"/>
        <w:jc w:val="left"/>
      </w:pPr>
      <w:r>
        <w:lastRenderedPageBreak/>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78730F" w:rsidRDefault="009E4B5E">
      <w:pPr>
        <w:pStyle w:val="a3"/>
        <w:spacing w:before="2" w:line="451" w:lineRule="auto"/>
        <w:ind w:left="1133" w:right="312"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78730F" w:rsidRDefault="009E4B5E">
      <w:pPr>
        <w:pStyle w:val="a3"/>
        <w:spacing w:line="275" w:lineRule="exact"/>
        <w:ind w:left="1133" w:firstLine="0"/>
        <w:jc w:val="left"/>
      </w:pPr>
      <w:r>
        <w:t>развивать</w:t>
      </w:r>
      <w:r>
        <w:rPr>
          <w:spacing w:val="-7"/>
        </w:rPr>
        <w:t xml:space="preserve"> </w:t>
      </w:r>
      <w:r>
        <w:t>способность</w:t>
      </w:r>
      <w:r>
        <w:rPr>
          <w:spacing w:val="-8"/>
        </w:rPr>
        <w:t xml:space="preserve"> </w:t>
      </w:r>
      <w:r>
        <w:t>понимать</w:t>
      </w:r>
      <w:r>
        <w:rPr>
          <w:spacing w:val="-8"/>
        </w:rPr>
        <w:t xml:space="preserve"> </w:t>
      </w:r>
      <w:r>
        <w:t>мир</w:t>
      </w:r>
      <w:r>
        <w:rPr>
          <w:spacing w:val="-5"/>
        </w:rPr>
        <w:t xml:space="preserve"> </w:t>
      </w:r>
      <w:r>
        <w:t>с</w:t>
      </w:r>
      <w:r>
        <w:rPr>
          <w:spacing w:val="-10"/>
        </w:rPr>
        <w:t xml:space="preserve"> </w:t>
      </w:r>
      <w:r>
        <w:t>позиции</w:t>
      </w:r>
      <w:r>
        <w:rPr>
          <w:spacing w:val="-6"/>
        </w:rPr>
        <w:t xml:space="preserve"> </w:t>
      </w:r>
      <w:r>
        <w:t>другого</w:t>
      </w:r>
      <w:r>
        <w:rPr>
          <w:spacing w:val="-6"/>
        </w:rPr>
        <w:t xml:space="preserve"> </w:t>
      </w:r>
      <w:r>
        <w:rPr>
          <w:spacing w:val="-2"/>
        </w:rPr>
        <w:t>человека.</w:t>
      </w:r>
    </w:p>
    <w:p w:rsidR="0078730F" w:rsidRDefault="009E4B5E" w:rsidP="00DC3BA7">
      <w:pPr>
        <w:pStyle w:val="a4"/>
        <w:numPr>
          <w:ilvl w:val="3"/>
          <w:numId w:val="42"/>
        </w:numPr>
        <w:tabs>
          <w:tab w:val="left" w:pos="2090"/>
        </w:tabs>
        <w:spacing w:before="238" w:line="276" w:lineRule="auto"/>
        <w:ind w:right="28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как часть коммуникативных универсальных учебных действий:</w:t>
      </w:r>
    </w:p>
    <w:p w:rsidR="0078730F" w:rsidRDefault="009E4B5E">
      <w:pPr>
        <w:pStyle w:val="a3"/>
        <w:spacing w:before="198"/>
        <w:ind w:left="1133" w:firstLine="0"/>
        <w:jc w:val="left"/>
      </w:pPr>
      <w:r>
        <w:t>понимать</w:t>
      </w:r>
      <w:r>
        <w:rPr>
          <w:spacing w:val="-12"/>
        </w:rPr>
        <w:t xml:space="preserve"> </w:t>
      </w:r>
      <w:r>
        <w:t>и</w:t>
      </w:r>
      <w:r>
        <w:rPr>
          <w:spacing w:val="-6"/>
        </w:rPr>
        <w:t xml:space="preserve"> </w:t>
      </w:r>
      <w:r>
        <w:t>использовать</w:t>
      </w:r>
      <w:r>
        <w:rPr>
          <w:spacing w:val="-5"/>
        </w:rPr>
        <w:t xml:space="preserve"> </w:t>
      </w:r>
      <w:r>
        <w:t>преимущества</w:t>
      </w:r>
      <w:r>
        <w:rPr>
          <w:spacing w:val="-9"/>
        </w:rPr>
        <w:t xml:space="preserve"> </w:t>
      </w:r>
      <w:r>
        <w:t>командной</w:t>
      </w:r>
      <w:r>
        <w:rPr>
          <w:spacing w:val="-8"/>
        </w:rPr>
        <w:t xml:space="preserve"> </w:t>
      </w:r>
      <w:r>
        <w:t>и</w:t>
      </w:r>
      <w:r>
        <w:rPr>
          <w:spacing w:val="-8"/>
        </w:rPr>
        <w:t xml:space="preserve"> </w:t>
      </w:r>
      <w:r>
        <w:t>индивидуальной</w:t>
      </w:r>
      <w:r>
        <w:rPr>
          <w:spacing w:val="-6"/>
        </w:rPr>
        <w:t xml:space="preserve"> </w:t>
      </w:r>
      <w:r>
        <w:rPr>
          <w:spacing w:val="-2"/>
        </w:rPr>
        <w:t>работы;</w:t>
      </w:r>
    </w:p>
    <w:p w:rsidR="0078730F" w:rsidRDefault="009E4B5E">
      <w:pPr>
        <w:pStyle w:val="a3"/>
        <w:spacing w:before="243" w:line="278" w:lineRule="auto"/>
        <w:ind w:right="287"/>
      </w:pPr>
      <w:r>
        <w:t>выбирать тематику и методы совместных действий с учётом общих интересов, и возможностей каждого члена коллектива;</w:t>
      </w:r>
    </w:p>
    <w:p w:rsidR="0078730F" w:rsidRDefault="009E4B5E">
      <w:pPr>
        <w:pStyle w:val="a3"/>
        <w:spacing w:before="192" w:line="276" w:lineRule="auto"/>
        <w:ind w:right="279"/>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78730F" w:rsidRDefault="009E4B5E">
      <w:pPr>
        <w:pStyle w:val="a3"/>
        <w:spacing w:before="200" w:line="278" w:lineRule="auto"/>
        <w:ind w:right="290"/>
      </w:pPr>
      <w:r>
        <w:t>оценивать качество вклада своего и каждого участника команды в общий результат по разработанным критериям;</w:t>
      </w:r>
    </w:p>
    <w:p w:rsidR="0078730F" w:rsidRDefault="009E4B5E">
      <w:pPr>
        <w:pStyle w:val="a3"/>
        <w:spacing w:before="195" w:line="278" w:lineRule="auto"/>
        <w:ind w:right="278"/>
      </w:pPr>
      <w:r>
        <w:t>предлагать новые проекты, оценивать идеи с позиции новизны, оригинальности, практической значимости;</w:t>
      </w:r>
    </w:p>
    <w:p w:rsidR="0078730F" w:rsidRDefault="009E4B5E">
      <w:pPr>
        <w:pStyle w:val="a3"/>
        <w:spacing w:before="195" w:line="278" w:lineRule="auto"/>
        <w:ind w:right="293"/>
      </w:pPr>
      <w:r>
        <w:t>осуществлять позитивное стратегическое поведение в различных ситуациях; проявлять творчество и воображение, быть инициативным.</w:t>
      </w:r>
    </w:p>
    <w:p w:rsidR="0078730F" w:rsidRDefault="009E4B5E" w:rsidP="00DC3BA7">
      <w:pPr>
        <w:pStyle w:val="a4"/>
        <w:numPr>
          <w:ilvl w:val="2"/>
          <w:numId w:val="42"/>
        </w:numPr>
        <w:tabs>
          <w:tab w:val="left" w:pos="1905"/>
        </w:tabs>
        <w:spacing w:before="195" w:line="278" w:lineRule="auto"/>
        <w:ind w:right="285" w:firstLine="708"/>
        <w:rPr>
          <w:sz w:val="24"/>
        </w:rPr>
      </w:pPr>
      <w:r>
        <w:rPr>
          <w:sz w:val="24"/>
        </w:rPr>
        <w:t>К</w:t>
      </w:r>
      <w:r>
        <w:rPr>
          <w:spacing w:val="40"/>
          <w:sz w:val="24"/>
        </w:rPr>
        <w:t xml:space="preserve"> </w:t>
      </w:r>
      <w:r>
        <w:rPr>
          <w:sz w:val="24"/>
        </w:rPr>
        <w:t>концу</w:t>
      </w:r>
      <w:r>
        <w:rPr>
          <w:spacing w:val="37"/>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физической культуре:</w:t>
      </w:r>
    </w:p>
    <w:p w:rsidR="0078730F" w:rsidRDefault="009E4B5E" w:rsidP="00DC3BA7">
      <w:pPr>
        <w:pStyle w:val="a4"/>
        <w:numPr>
          <w:ilvl w:val="3"/>
          <w:numId w:val="42"/>
        </w:numPr>
        <w:tabs>
          <w:tab w:val="left" w:pos="2032"/>
        </w:tabs>
        <w:spacing w:before="193"/>
        <w:ind w:left="2032" w:hanging="899"/>
        <w:rPr>
          <w:sz w:val="24"/>
        </w:rPr>
      </w:pPr>
      <w:r>
        <w:rPr>
          <w:sz w:val="24"/>
        </w:rPr>
        <w:t>Раздел</w:t>
      </w:r>
      <w:r>
        <w:rPr>
          <w:spacing w:val="-3"/>
          <w:sz w:val="24"/>
        </w:rPr>
        <w:t xml:space="preserve"> </w:t>
      </w:r>
      <w:r>
        <w:rPr>
          <w:sz w:val="24"/>
        </w:rPr>
        <w:t>«Знания</w:t>
      </w:r>
      <w:r>
        <w:rPr>
          <w:spacing w:val="-9"/>
          <w:sz w:val="24"/>
        </w:rPr>
        <w:t xml:space="preserve"> </w:t>
      </w:r>
      <w:r>
        <w:rPr>
          <w:sz w:val="24"/>
        </w:rPr>
        <w:t>о</w:t>
      </w:r>
      <w:r>
        <w:rPr>
          <w:spacing w:val="-10"/>
          <w:sz w:val="24"/>
        </w:rPr>
        <w:t xml:space="preserve"> </w:t>
      </w:r>
      <w:r>
        <w:rPr>
          <w:sz w:val="24"/>
        </w:rPr>
        <w:t>физической</w:t>
      </w:r>
      <w:r>
        <w:rPr>
          <w:spacing w:val="-7"/>
          <w:sz w:val="24"/>
        </w:rPr>
        <w:t xml:space="preserve"> </w:t>
      </w:r>
      <w:r>
        <w:rPr>
          <w:spacing w:val="-2"/>
          <w:sz w:val="24"/>
        </w:rPr>
        <w:t>культуре»:</w:t>
      </w:r>
    </w:p>
    <w:p w:rsidR="0078730F" w:rsidRDefault="009E4B5E">
      <w:pPr>
        <w:pStyle w:val="a3"/>
        <w:spacing w:before="245" w:line="276" w:lineRule="auto"/>
        <w:ind w:right="293"/>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8730F" w:rsidRDefault="009E4B5E">
      <w:pPr>
        <w:pStyle w:val="a3"/>
        <w:spacing w:before="201" w:line="276" w:lineRule="auto"/>
        <w:ind w:right="290"/>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8730F" w:rsidRDefault="009E4B5E">
      <w:pPr>
        <w:pStyle w:val="a3"/>
        <w:spacing w:before="200" w:line="276" w:lineRule="auto"/>
        <w:ind w:right="284"/>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w:t>
      </w:r>
      <w:r>
        <w:rPr>
          <w:spacing w:val="80"/>
        </w:rPr>
        <w:t xml:space="preserve"> </w:t>
      </w:r>
      <w:r>
        <w:t>с учётом индивидуальных интересов и функциональных возможностей.</w:t>
      </w:r>
    </w:p>
    <w:p w:rsidR="0078730F" w:rsidRDefault="009E4B5E" w:rsidP="00DC3BA7">
      <w:pPr>
        <w:pStyle w:val="a4"/>
        <w:numPr>
          <w:ilvl w:val="3"/>
          <w:numId w:val="42"/>
        </w:numPr>
        <w:tabs>
          <w:tab w:val="left" w:pos="2032"/>
        </w:tabs>
        <w:spacing w:before="199"/>
        <w:ind w:left="2032" w:hanging="899"/>
        <w:rPr>
          <w:sz w:val="24"/>
        </w:rPr>
      </w:pPr>
      <w:r>
        <w:rPr>
          <w:sz w:val="24"/>
        </w:rPr>
        <w:t>Раздел</w:t>
      </w:r>
      <w:r>
        <w:rPr>
          <w:spacing w:val="-5"/>
          <w:sz w:val="24"/>
        </w:rPr>
        <w:t xml:space="preserve"> </w:t>
      </w:r>
      <w:r>
        <w:rPr>
          <w:sz w:val="24"/>
        </w:rPr>
        <w:t>«Организация</w:t>
      </w:r>
      <w:r>
        <w:rPr>
          <w:spacing w:val="-11"/>
          <w:sz w:val="24"/>
        </w:rPr>
        <w:t xml:space="preserve"> </w:t>
      </w:r>
      <w:r>
        <w:rPr>
          <w:sz w:val="24"/>
        </w:rPr>
        <w:t>самостоятельных</w:t>
      </w:r>
      <w:r>
        <w:rPr>
          <w:spacing w:val="-10"/>
          <w:sz w:val="24"/>
        </w:rPr>
        <w:t xml:space="preserve"> </w:t>
      </w:r>
      <w:r>
        <w:rPr>
          <w:spacing w:val="-2"/>
          <w:sz w:val="24"/>
        </w:rPr>
        <w:t>занятий»:</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78730F" w:rsidRDefault="009E4B5E">
      <w:pPr>
        <w:pStyle w:val="a3"/>
        <w:spacing w:before="203" w:line="278" w:lineRule="auto"/>
        <w:ind w:right="284"/>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w:t>
      </w:r>
      <w:r>
        <w:rPr>
          <w:spacing w:val="40"/>
        </w:rPr>
        <w:t xml:space="preserve"> </w:t>
      </w:r>
      <w:r>
        <w:t>её эффективности;</w:t>
      </w:r>
    </w:p>
    <w:p w:rsidR="0078730F" w:rsidRDefault="009E4B5E">
      <w:pPr>
        <w:pStyle w:val="a3"/>
        <w:spacing w:before="194" w:line="276" w:lineRule="auto"/>
        <w:ind w:right="283"/>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w:t>
      </w:r>
      <w:r>
        <w:rPr>
          <w:spacing w:val="-2"/>
        </w:rPr>
        <w:t xml:space="preserve"> </w:t>
      </w:r>
      <w:r>
        <w:t>и обороне».</w:t>
      </w:r>
    </w:p>
    <w:p w:rsidR="0078730F" w:rsidRDefault="009E4B5E" w:rsidP="00DC3BA7">
      <w:pPr>
        <w:pStyle w:val="a4"/>
        <w:numPr>
          <w:ilvl w:val="3"/>
          <w:numId w:val="42"/>
        </w:numPr>
        <w:tabs>
          <w:tab w:val="left" w:pos="2032"/>
        </w:tabs>
        <w:spacing w:before="200"/>
        <w:ind w:left="2032" w:hanging="899"/>
        <w:rPr>
          <w:sz w:val="24"/>
        </w:rPr>
      </w:pPr>
      <w:r>
        <w:rPr>
          <w:sz w:val="24"/>
        </w:rPr>
        <w:t>Раздел</w:t>
      </w:r>
      <w:r>
        <w:rPr>
          <w:spacing w:val="-7"/>
          <w:sz w:val="24"/>
        </w:rPr>
        <w:t xml:space="preserve"> </w:t>
      </w:r>
      <w:r>
        <w:rPr>
          <w:sz w:val="24"/>
        </w:rPr>
        <w:t>«Физическое</w:t>
      </w:r>
      <w:r>
        <w:rPr>
          <w:spacing w:val="-11"/>
          <w:sz w:val="24"/>
        </w:rPr>
        <w:t xml:space="preserve"> </w:t>
      </w:r>
      <w:r>
        <w:rPr>
          <w:spacing w:val="-2"/>
          <w:sz w:val="24"/>
        </w:rPr>
        <w:t>совершенствование»:</w:t>
      </w:r>
    </w:p>
    <w:p w:rsidR="0078730F" w:rsidRDefault="009E4B5E">
      <w:pPr>
        <w:pStyle w:val="a3"/>
        <w:spacing w:before="241" w:line="276" w:lineRule="auto"/>
        <w:ind w:right="283"/>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730F" w:rsidRDefault="009E4B5E">
      <w:pPr>
        <w:pStyle w:val="a3"/>
        <w:spacing w:before="200" w:line="276" w:lineRule="auto"/>
        <w:ind w:right="283"/>
      </w:pPr>
      <w:r>
        <w:t>выполнять комплексы упражнений из современных систем оздоровительной физической культуры,</w:t>
      </w:r>
      <w:r>
        <w:rPr>
          <w:spacing w:val="-1"/>
        </w:rPr>
        <w:t xml:space="preserve"> </w:t>
      </w:r>
      <w:r>
        <w:t>использовать их</w:t>
      </w:r>
      <w:r>
        <w:rPr>
          <w:spacing w:val="-1"/>
        </w:rPr>
        <w:t xml:space="preserve"> </w:t>
      </w:r>
      <w:r>
        <w:t>для самостоятельных</w:t>
      </w:r>
      <w:r>
        <w:rPr>
          <w:spacing w:val="-2"/>
        </w:rPr>
        <w:t xml:space="preserve"> </w:t>
      </w:r>
      <w:r>
        <w:t>занятий с учётом индивидуальных интересов</w:t>
      </w:r>
      <w:r>
        <w:rPr>
          <w:spacing w:val="-1"/>
        </w:rPr>
        <w:t xml:space="preserve"> </w:t>
      </w:r>
      <w:r>
        <w:t>в физическом развитии и физическом совершенствовании;</w:t>
      </w:r>
    </w:p>
    <w:p w:rsidR="0078730F" w:rsidRDefault="009E4B5E">
      <w:pPr>
        <w:pStyle w:val="a3"/>
        <w:spacing w:before="200" w:line="278" w:lineRule="auto"/>
        <w:ind w:right="289"/>
      </w:pPr>
      <w:r>
        <w:t>выполнять упражнения общефизической подготовки, использовать их в планировании кондиционной тренировки;</w:t>
      </w:r>
    </w:p>
    <w:p w:rsidR="0078730F" w:rsidRDefault="009E4B5E">
      <w:pPr>
        <w:pStyle w:val="a3"/>
        <w:spacing w:before="195" w:line="276" w:lineRule="auto"/>
        <w:ind w:right="282"/>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8730F" w:rsidRDefault="009E4B5E">
      <w:pPr>
        <w:pStyle w:val="a3"/>
        <w:spacing w:before="200" w:line="278" w:lineRule="auto"/>
        <w:ind w:right="282"/>
      </w:pPr>
      <w:r>
        <w:t>демонстрировать приросты показателей в развитии основных физических качеств, результатов в тестовых заданиях Комплекса «Готов к труду</w:t>
      </w:r>
      <w:r>
        <w:rPr>
          <w:spacing w:val="-1"/>
        </w:rPr>
        <w:t xml:space="preserve"> </w:t>
      </w:r>
      <w:r>
        <w:t>и обороне».</w:t>
      </w:r>
    </w:p>
    <w:p w:rsidR="0078730F" w:rsidRDefault="009E4B5E" w:rsidP="00DC3BA7">
      <w:pPr>
        <w:pStyle w:val="a4"/>
        <w:numPr>
          <w:ilvl w:val="2"/>
          <w:numId w:val="42"/>
        </w:numPr>
        <w:tabs>
          <w:tab w:val="left" w:pos="1905"/>
        </w:tabs>
        <w:spacing w:before="195" w:line="278" w:lineRule="auto"/>
        <w:ind w:right="285" w:firstLine="708"/>
        <w:rPr>
          <w:sz w:val="24"/>
        </w:rPr>
      </w:pPr>
      <w:r>
        <w:rPr>
          <w:sz w:val="24"/>
        </w:rPr>
        <w:t>К</w:t>
      </w:r>
      <w:r>
        <w:rPr>
          <w:spacing w:val="40"/>
          <w:sz w:val="24"/>
        </w:rPr>
        <w:t xml:space="preserve"> </w:t>
      </w:r>
      <w:r>
        <w:rPr>
          <w:sz w:val="24"/>
        </w:rPr>
        <w:t>концу</w:t>
      </w:r>
      <w:r>
        <w:rPr>
          <w:spacing w:val="37"/>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11</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 результаты по отдельным темам программы по физической культуре:</w:t>
      </w:r>
    </w:p>
    <w:p w:rsidR="0078730F" w:rsidRDefault="009E4B5E" w:rsidP="00DC3BA7">
      <w:pPr>
        <w:pStyle w:val="a4"/>
        <w:numPr>
          <w:ilvl w:val="3"/>
          <w:numId w:val="42"/>
        </w:numPr>
        <w:tabs>
          <w:tab w:val="left" w:pos="2032"/>
        </w:tabs>
        <w:spacing w:before="195"/>
        <w:ind w:left="2032" w:hanging="899"/>
        <w:rPr>
          <w:sz w:val="24"/>
        </w:rPr>
      </w:pPr>
      <w:r>
        <w:rPr>
          <w:sz w:val="24"/>
        </w:rPr>
        <w:t>Раздел</w:t>
      </w:r>
      <w:r>
        <w:rPr>
          <w:spacing w:val="-3"/>
          <w:sz w:val="24"/>
        </w:rPr>
        <w:t xml:space="preserve"> </w:t>
      </w:r>
      <w:r>
        <w:rPr>
          <w:sz w:val="24"/>
        </w:rPr>
        <w:t>«Знания</w:t>
      </w:r>
      <w:r>
        <w:rPr>
          <w:spacing w:val="-9"/>
          <w:sz w:val="24"/>
        </w:rPr>
        <w:t xml:space="preserve"> </w:t>
      </w:r>
      <w:r>
        <w:rPr>
          <w:sz w:val="24"/>
        </w:rPr>
        <w:t>о</w:t>
      </w:r>
      <w:r>
        <w:rPr>
          <w:spacing w:val="-10"/>
          <w:sz w:val="24"/>
        </w:rPr>
        <w:t xml:space="preserve"> </w:t>
      </w:r>
      <w:r>
        <w:rPr>
          <w:sz w:val="24"/>
        </w:rPr>
        <w:t>физической</w:t>
      </w:r>
      <w:r>
        <w:rPr>
          <w:spacing w:val="-7"/>
          <w:sz w:val="24"/>
        </w:rPr>
        <w:t xml:space="preserve"> </w:t>
      </w:r>
      <w:r>
        <w:rPr>
          <w:spacing w:val="-2"/>
          <w:sz w:val="24"/>
        </w:rPr>
        <w:t>культуре»:</w:t>
      </w:r>
    </w:p>
    <w:p w:rsidR="0078730F" w:rsidRDefault="009E4B5E">
      <w:pPr>
        <w:pStyle w:val="a3"/>
        <w:spacing w:before="242" w:line="276" w:lineRule="auto"/>
        <w:ind w:right="286"/>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78730F" w:rsidRDefault="009E4B5E">
      <w:pPr>
        <w:pStyle w:val="a3"/>
        <w:spacing w:before="199" w:line="276" w:lineRule="auto"/>
        <w:ind w:right="283"/>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8730F" w:rsidRDefault="009E4B5E">
      <w:pPr>
        <w:pStyle w:val="a3"/>
        <w:spacing w:before="199" w:line="276" w:lineRule="auto"/>
        <w:ind w:right="277"/>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8730F" w:rsidRDefault="009E4B5E" w:rsidP="00DC3BA7">
      <w:pPr>
        <w:pStyle w:val="a4"/>
        <w:numPr>
          <w:ilvl w:val="3"/>
          <w:numId w:val="42"/>
        </w:numPr>
        <w:tabs>
          <w:tab w:val="left" w:pos="2032"/>
        </w:tabs>
        <w:spacing w:before="203"/>
        <w:ind w:left="2032" w:hanging="899"/>
        <w:rPr>
          <w:sz w:val="24"/>
        </w:rPr>
      </w:pPr>
      <w:r>
        <w:rPr>
          <w:sz w:val="24"/>
        </w:rPr>
        <w:t>Раздел</w:t>
      </w:r>
      <w:r>
        <w:rPr>
          <w:spacing w:val="-5"/>
          <w:sz w:val="24"/>
        </w:rPr>
        <w:t xml:space="preserve"> </w:t>
      </w:r>
      <w:r>
        <w:rPr>
          <w:sz w:val="24"/>
        </w:rPr>
        <w:t>«Организация</w:t>
      </w:r>
      <w:r>
        <w:rPr>
          <w:spacing w:val="-11"/>
          <w:sz w:val="24"/>
        </w:rPr>
        <w:t xml:space="preserve"> </w:t>
      </w:r>
      <w:r>
        <w:rPr>
          <w:sz w:val="24"/>
        </w:rPr>
        <w:t>самостоятельных</w:t>
      </w:r>
      <w:r>
        <w:rPr>
          <w:spacing w:val="-10"/>
          <w:sz w:val="24"/>
        </w:rPr>
        <w:t xml:space="preserve"> </w:t>
      </w:r>
      <w:r>
        <w:rPr>
          <w:spacing w:val="-2"/>
          <w:sz w:val="24"/>
        </w:rPr>
        <w:t>занятий»:</w:t>
      </w:r>
    </w:p>
    <w:p w:rsidR="0078730F" w:rsidRDefault="009E4B5E">
      <w:pPr>
        <w:pStyle w:val="a3"/>
        <w:spacing w:before="240"/>
        <w:ind w:left="1133" w:firstLine="0"/>
        <w:jc w:val="left"/>
      </w:pPr>
      <w:r>
        <w:t>планировать</w:t>
      </w:r>
      <w:r>
        <w:rPr>
          <w:spacing w:val="11"/>
        </w:rPr>
        <w:t xml:space="preserve"> </w:t>
      </w:r>
      <w:r>
        <w:t>оздоровительные</w:t>
      </w:r>
      <w:r>
        <w:rPr>
          <w:spacing w:val="9"/>
        </w:rPr>
        <w:t xml:space="preserve"> </w:t>
      </w:r>
      <w:r>
        <w:t>мероприятия</w:t>
      </w:r>
      <w:r>
        <w:rPr>
          <w:spacing w:val="14"/>
        </w:rPr>
        <w:t xml:space="preserve"> </w:t>
      </w:r>
      <w:r>
        <w:t>в</w:t>
      </w:r>
      <w:r>
        <w:rPr>
          <w:spacing w:val="9"/>
        </w:rPr>
        <w:t xml:space="preserve"> </w:t>
      </w:r>
      <w:r>
        <w:t>режиме</w:t>
      </w:r>
      <w:r>
        <w:rPr>
          <w:spacing w:val="18"/>
        </w:rPr>
        <w:t xml:space="preserve"> </w:t>
      </w:r>
      <w:r>
        <w:t>учебной</w:t>
      </w:r>
      <w:r>
        <w:rPr>
          <w:spacing w:val="14"/>
        </w:rPr>
        <w:t xml:space="preserve"> </w:t>
      </w:r>
      <w:r>
        <w:t>и</w:t>
      </w:r>
      <w:r>
        <w:rPr>
          <w:spacing w:val="15"/>
        </w:rPr>
        <w:t xml:space="preserve"> </w:t>
      </w:r>
      <w:r>
        <w:t>трудовой</w:t>
      </w:r>
      <w:r>
        <w:rPr>
          <w:spacing w:val="14"/>
        </w:rPr>
        <w:t xml:space="preserve"> </w:t>
      </w:r>
      <w:r>
        <w:rPr>
          <w:spacing w:val="-2"/>
        </w:rPr>
        <w:t>деятельности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83" w:firstLine="0"/>
        <w:jc w:val="left"/>
      </w:pPr>
      <w:r>
        <w:lastRenderedPageBreak/>
        <w:t>с</w:t>
      </w:r>
      <w:r>
        <w:rPr>
          <w:spacing w:val="-6"/>
        </w:rPr>
        <w:t xml:space="preserve"> </w:t>
      </w:r>
      <w:r>
        <w:t>целью</w:t>
      </w:r>
      <w:r>
        <w:rPr>
          <w:spacing w:val="-5"/>
        </w:rPr>
        <w:t xml:space="preserve"> </w:t>
      </w:r>
      <w:r>
        <w:t>профилактики</w:t>
      </w:r>
      <w:r>
        <w:rPr>
          <w:spacing w:val="-6"/>
        </w:rPr>
        <w:t xml:space="preserve"> </w:t>
      </w:r>
      <w:r>
        <w:t>умственного</w:t>
      </w:r>
      <w:r>
        <w:rPr>
          <w:spacing w:val="-5"/>
        </w:rPr>
        <w:t xml:space="preserve"> </w:t>
      </w:r>
      <w:r>
        <w:t>и</w:t>
      </w:r>
      <w:r>
        <w:rPr>
          <w:spacing w:val="-5"/>
        </w:rPr>
        <w:t xml:space="preserve"> </w:t>
      </w:r>
      <w:r>
        <w:t>физического</w:t>
      </w:r>
      <w:r>
        <w:rPr>
          <w:spacing w:val="-3"/>
        </w:rPr>
        <w:t xml:space="preserve"> </w:t>
      </w:r>
      <w:r>
        <w:t>утомления,</w:t>
      </w:r>
      <w:r>
        <w:rPr>
          <w:spacing w:val="-5"/>
        </w:rPr>
        <w:t xml:space="preserve"> </w:t>
      </w:r>
      <w:r>
        <w:t>оптимизации</w:t>
      </w:r>
      <w:r>
        <w:rPr>
          <w:spacing w:val="-5"/>
        </w:rPr>
        <w:t xml:space="preserve"> </w:t>
      </w:r>
      <w:r>
        <w:t>работоспособности и функциональной активности основных психических процессов;</w:t>
      </w:r>
    </w:p>
    <w:p w:rsidR="0078730F" w:rsidRDefault="009E4B5E">
      <w:pPr>
        <w:pStyle w:val="a3"/>
        <w:spacing w:before="190" w:line="280" w:lineRule="auto"/>
        <w:ind w:right="291"/>
      </w:pPr>
      <w:r>
        <w:t>организовывать</w:t>
      </w:r>
      <w:r>
        <w:rPr>
          <w:spacing w:val="-13"/>
        </w:rPr>
        <w:t xml:space="preserve"> </w:t>
      </w:r>
      <w:r>
        <w:t>и</w:t>
      </w:r>
      <w:r>
        <w:rPr>
          <w:spacing w:val="-15"/>
        </w:rPr>
        <w:t xml:space="preserve"> </w:t>
      </w:r>
      <w:r>
        <w:t>проводить</w:t>
      </w:r>
      <w:r>
        <w:rPr>
          <w:spacing w:val="-13"/>
        </w:rPr>
        <w:t xml:space="preserve"> </w:t>
      </w:r>
      <w:r>
        <w:t>сеансы</w:t>
      </w:r>
      <w:r>
        <w:rPr>
          <w:spacing w:val="-15"/>
        </w:rPr>
        <w:t xml:space="preserve"> </w:t>
      </w:r>
      <w:r>
        <w:t>релаксации,</w:t>
      </w:r>
      <w:r>
        <w:rPr>
          <w:spacing w:val="-14"/>
        </w:rPr>
        <w:t xml:space="preserve"> </w:t>
      </w:r>
      <w:r>
        <w:t>банных</w:t>
      </w:r>
      <w:r>
        <w:rPr>
          <w:spacing w:val="-12"/>
        </w:rPr>
        <w:t xml:space="preserve"> </w:t>
      </w:r>
      <w:r>
        <w:t>процедур</w:t>
      </w:r>
      <w:r>
        <w:rPr>
          <w:spacing w:val="-7"/>
        </w:rPr>
        <w:t xml:space="preserve"> </w:t>
      </w:r>
      <w:r>
        <w:t>и</w:t>
      </w:r>
      <w:r>
        <w:rPr>
          <w:spacing w:val="-13"/>
        </w:rPr>
        <w:t xml:space="preserve"> </w:t>
      </w:r>
      <w:r>
        <w:t>самомассажа</w:t>
      </w:r>
      <w:r>
        <w:rPr>
          <w:spacing w:val="-15"/>
        </w:rPr>
        <w:t xml:space="preserve"> </w:t>
      </w:r>
      <w:r>
        <w:t>с</w:t>
      </w:r>
      <w:r>
        <w:rPr>
          <w:spacing w:val="-14"/>
        </w:rPr>
        <w:t xml:space="preserve"> </w:t>
      </w:r>
      <w:r>
        <w:t>целью восстановления организма после умственных и физических нагрузок;</w:t>
      </w:r>
    </w:p>
    <w:p w:rsidR="0078730F" w:rsidRDefault="009E4B5E">
      <w:pPr>
        <w:pStyle w:val="a3"/>
        <w:spacing w:before="190" w:line="276" w:lineRule="auto"/>
        <w:ind w:right="286"/>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w:t>
      </w:r>
      <w:r>
        <w:rPr>
          <w:spacing w:val="40"/>
        </w:rPr>
        <w:t xml:space="preserve"> </w:t>
      </w:r>
      <w:r>
        <w:t>в тестовых испытаниях.</w:t>
      </w:r>
    </w:p>
    <w:p w:rsidR="0078730F" w:rsidRDefault="009E4B5E" w:rsidP="00DC3BA7">
      <w:pPr>
        <w:pStyle w:val="a4"/>
        <w:numPr>
          <w:ilvl w:val="3"/>
          <w:numId w:val="42"/>
        </w:numPr>
        <w:tabs>
          <w:tab w:val="left" w:pos="2032"/>
        </w:tabs>
        <w:spacing w:before="197"/>
        <w:ind w:left="2032" w:hanging="899"/>
        <w:rPr>
          <w:sz w:val="24"/>
        </w:rPr>
      </w:pPr>
      <w:r>
        <w:rPr>
          <w:sz w:val="24"/>
        </w:rPr>
        <w:t>Раздел</w:t>
      </w:r>
      <w:r>
        <w:rPr>
          <w:spacing w:val="-7"/>
          <w:sz w:val="24"/>
        </w:rPr>
        <w:t xml:space="preserve"> </w:t>
      </w:r>
      <w:r>
        <w:rPr>
          <w:sz w:val="24"/>
        </w:rPr>
        <w:t>«Физическое</w:t>
      </w:r>
      <w:r>
        <w:rPr>
          <w:spacing w:val="-11"/>
          <w:sz w:val="24"/>
        </w:rPr>
        <w:t xml:space="preserve"> </w:t>
      </w:r>
      <w:r>
        <w:rPr>
          <w:spacing w:val="-2"/>
          <w:sz w:val="24"/>
        </w:rPr>
        <w:t>совершенствование»:</w:t>
      </w:r>
    </w:p>
    <w:p w:rsidR="0078730F" w:rsidRDefault="009E4B5E">
      <w:pPr>
        <w:pStyle w:val="a3"/>
        <w:spacing w:before="245" w:line="276" w:lineRule="auto"/>
        <w:ind w:right="283"/>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730F" w:rsidRDefault="009E4B5E">
      <w:pPr>
        <w:pStyle w:val="a3"/>
        <w:spacing w:before="201" w:line="276" w:lineRule="auto"/>
        <w:ind w:right="289"/>
      </w:pPr>
      <w:r>
        <w:t>выполнять комплексы упражнений из современных систем оздоровительной физической культуры,</w:t>
      </w:r>
      <w:r>
        <w:rPr>
          <w:spacing w:val="-3"/>
        </w:rPr>
        <w:t xml:space="preserve"> </w:t>
      </w:r>
      <w:r>
        <w:t>использовать</w:t>
      </w:r>
      <w:r>
        <w:rPr>
          <w:spacing w:val="-3"/>
        </w:rPr>
        <w:t xml:space="preserve"> </w:t>
      </w:r>
      <w:r>
        <w:t>их</w:t>
      </w:r>
      <w:r>
        <w:rPr>
          <w:spacing w:val="-1"/>
        </w:rPr>
        <w:t xml:space="preserve"> </w:t>
      </w:r>
      <w:r>
        <w:t>для</w:t>
      </w:r>
      <w:r>
        <w:rPr>
          <w:spacing w:val="-2"/>
        </w:rPr>
        <w:t xml:space="preserve"> </w:t>
      </w:r>
      <w:r>
        <w:t>самостоятельных</w:t>
      </w:r>
      <w:r>
        <w:rPr>
          <w:spacing w:val="-2"/>
        </w:rPr>
        <w:t xml:space="preserve"> </w:t>
      </w:r>
      <w:r>
        <w:t>занятий</w:t>
      </w:r>
      <w:r>
        <w:rPr>
          <w:spacing w:val="-1"/>
        </w:rPr>
        <w:t xml:space="preserve"> </w:t>
      </w:r>
      <w:r>
        <w:t>с учётом</w:t>
      </w:r>
      <w:r>
        <w:rPr>
          <w:spacing w:val="-2"/>
        </w:rPr>
        <w:t xml:space="preserve"> </w:t>
      </w:r>
      <w:r>
        <w:t>индивидуальных</w:t>
      </w:r>
      <w:r>
        <w:rPr>
          <w:spacing w:val="-3"/>
        </w:rPr>
        <w:t xml:space="preserve"> </w:t>
      </w:r>
      <w:r>
        <w:t>интересов</w:t>
      </w:r>
      <w:r>
        <w:rPr>
          <w:spacing w:val="-1"/>
        </w:rPr>
        <w:t xml:space="preserve"> </w:t>
      </w:r>
      <w:r>
        <w:t>и потребностей в физическом развитии и физическом совершенствовании;</w:t>
      </w:r>
    </w:p>
    <w:p w:rsidR="0078730F" w:rsidRDefault="009E4B5E">
      <w:pPr>
        <w:pStyle w:val="a3"/>
        <w:spacing w:before="200" w:line="278" w:lineRule="auto"/>
        <w:ind w:right="291"/>
      </w:pPr>
      <w:r>
        <w:t>демонстрировать технику приёмов и защитных действий из атлетических единоборств, выполнять их во взаимодействии с партнёром;</w:t>
      </w:r>
    </w:p>
    <w:p w:rsidR="0078730F" w:rsidRDefault="009E4B5E">
      <w:pPr>
        <w:pStyle w:val="a3"/>
        <w:spacing w:before="192" w:line="276" w:lineRule="auto"/>
        <w:ind w:right="275"/>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rsidR="0078730F" w:rsidRDefault="009E4B5E">
      <w:pPr>
        <w:pStyle w:val="a3"/>
        <w:spacing w:before="201" w:line="276" w:lineRule="auto"/>
        <w:ind w:right="285"/>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8730F" w:rsidRDefault="009E4B5E" w:rsidP="00DC3BA7">
      <w:pPr>
        <w:pStyle w:val="2"/>
        <w:numPr>
          <w:ilvl w:val="0"/>
          <w:numId w:val="42"/>
        </w:numPr>
        <w:tabs>
          <w:tab w:val="left" w:pos="1809"/>
        </w:tabs>
        <w:spacing w:before="209"/>
        <w:ind w:left="1809" w:hanging="424"/>
        <w:jc w:val="left"/>
      </w:pPr>
      <w:r>
        <w:t>Рабочая</w:t>
      </w:r>
      <w:r>
        <w:rPr>
          <w:spacing w:val="-2"/>
        </w:rPr>
        <w:t xml:space="preserve"> </w:t>
      </w:r>
      <w:r>
        <w:t>программа</w:t>
      </w:r>
      <w:r>
        <w:rPr>
          <w:spacing w:val="-1"/>
        </w:rPr>
        <w:t xml:space="preserve"> </w:t>
      </w:r>
      <w:r>
        <w:t>по</w:t>
      </w:r>
      <w:r>
        <w:rPr>
          <w:spacing w:val="-3"/>
        </w:rPr>
        <w:t xml:space="preserve"> </w:t>
      </w:r>
      <w:r>
        <w:t>учебному</w:t>
      </w:r>
      <w:r>
        <w:rPr>
          <w:spacing w:val="-1"/>
        </w:rPr>
        <w:t xml:space="preserve"> </w:t>
      </w:r>
      <w:r>
        <w:t>предмету</w:t>
      </w:r>
      <w:r>
        <w:rPr>
          <w:spacing w:val="-2"/>
        </w:rPr>
        <w:t xml:space="preserve"> </w:t>
      </w:r>
      <w:r>
        <w:t>«Основы</w:t>
      </w:r>
      <w:r>
        <w:rPr>
          <w:spacing w:val="-1"/>
        </w:rPr>
        <w:t xml:space="preserve"> </w:t>
      </w:r>
      <w:r>
        <w:t>безопасности</w:t>
      </w:r>
      <w:r>
        <w:rPr>
          <w:spacing w:val="-1"/>
        </w:rPr>
        <w:t xml:space="preserve"> </w:t>
      </w:r>
      <w:r>
        <w:t>и</w:t>
      </w:r>
      <w:r>
        <w:rPr>
          <w:spacing w:val="-1"/>
        </w:rPr>
        <w:t xml:space="preserve"> </w:t>
      </w:r>
      <w:r>
        <w:rPr>
          <w:spacing w:val="-2"/>
        </w:rPr>
        <w:t>защиты</w:t>
      </w:r>
    </w:p>
    <w:p w:rsidR="0078730F" w:rsidRDefault="009E4B5E">
      <w:pPr>
        <w:spacing w:before="41"/>
        <w:ind w:left="4873"/>
        <w:rPr>
          <w:b/>
          <w:sz w:val="24"/>
        </w:rPr>
      </w:pPr>
      <w:r>
        <w:rPr>
          <w:b/>
          <w:spacing w:val="-2"/>
          <w:sz w:val="24"/>
        </w:rPr>
        <w:t>Родины».</w:t>
      </w:r>
    </w:p>
    <w:p w:rsidR="0078730F" w:rsidRDefault="009E4B5E" w:rsidP="00DC3BA7">
      <w:pPr>
        <w:pStyle w:val="a4"/>
        <w:numPr>
          <w:ilvl w:val="1"/>
          <w:numId w:val="42"/>
        </w:numPr>
        <w:tabs>
          <w:tab w:val="left" w:pos="1768"/>
        </w:tabs>
        <w:spacing w:before="233" w:line="276" w:lineRule="auto"/>
        <w:ind w:right="273" w:firstLine="708"/>
        <w:rPr>
          <w:sz w:val="24"/>
        </w:rPr>
      </w:pPr>
      <w:r>
        <w:rPr>
          <w:sz w:val="24"/>
        </w:rPr>
        <w:t>Рабочая программа по учебному предмету «Основы безопасности и защиты Родины»</w:t>
      </w:r>
      <w:r>
        <w:rPr>
          <w:spacing w:val="-14"/>
          <w:sz w:val="24"/>
        </w:rPr>
        <w:t xml:space="preserve"> </w:t>
      </w:r>
      <w:r>
        <w:rPr>
          <w:sz w:val="24"/>
        </w:rPr>
        <w:t>(предметная</w:t>
      </w:r>
      <w:r>
        <w:rPr>
          <w:spacing w:val="-10"/>
          <w:sz w:val="24"/>
        </w:rPr>
        <w:t xml:space="preserve"> </w:t>
      </w:r>
      <w:r>
        <w:rPr>
          <w:sz w:val="24"/>
        </w:rPr>
        <w:t>область</w:t>
      </w:r>
      <w:r>
        <w:rPr>
          <w:spacing w:val="-4"/>
          <w:sz w:val="24"/>
        </w:rPr>
        <w:t xml:space="preserve"> </w:t>
      </w:r>
      <w:r>
        <w:rPr>
          <w:sz w:val="24"/>
        </w:rPr>
        <w:t>«Основы</w:t>
      </w:r>
      <w:r>
        <w:rPr>
          <w:spacing w:val="-9"/>
          <w:sz w:val="24"/>
        </w:rPr>
        <w:t xml:space="preserve"> </w:t>
      </w:r>
      <w:r>
        <w:rPr>
          <w:sz w:val="24"/>
        </w:rPr>
        <w:t>безопасности</w:t>
      </w:r>
      <w:r>
        <w:rPr>
          <w:spacing w:val="-9"/>
          <w:sz w:val="24"/>
        </w:rPr>
        <w:t xml:space="preserve"> </w:t>
      </w:r>
      <w:r>
        <w:rPr>
          <w:sz w:val="24"/>
        </w:rPr>
        <w:t>и</w:t>
      </w:r>
      <w:r>
        <w:rPr>
          <w:spacing w:val="-10"/>
          <w:sz w:val="24"/>
        </w:rPr>
        <w:t xml:space="preserve"> </w:t>
      </w:r>
      <w:r>
        <w:rPr>
          <w:sz w:val="24"/>
        </w:rPr>
        <w:t>защиты</w:t>
      </w:r>
      <w:r>
        <w:rPr>
          <w:spacing w:val="-10"/>
          <w:sz w:val="24"/>
        </w:rPr>
        <w:t xml:space="preserve"> </w:t>
      </w:r>
      <w:r>
        <w:rPr>
          <w:sz w:val="24"/>
        </w:rPr>
        <w:t>Родины»)</w:t>
      </w:r>
      <w:r>
        <w:rPr>
          <w:spacing w:val="40"/>
          <w:sz w:val="24"/>
        </w:rPr>
        <w:t xml:space="preserve"> </w:t>
      </w:r>
      <w:r>
        <w:rPr>
          <w:sz w:val="24"/>
        </w:rPr>
        <w:t>(далее</w:t>
      </w:r>
      <w:r>
        <w:rPr>
          <w:spacing w:val="-9"/>
          <w:sz w:val="24"/>
        </w:rPr>
        <w:t xml:space="preserve"> </w:t>
      </w:r>
      <w:r>
        <w:rPr>
          <w:sz w:val="24"/>
        </w:rPr>
        <w:t>соответственно –</w:t>
      </w:r>
      <w:r>
        <w:rPr>
          <w:spacing w:val="-15"/>
          <w:sz w:val="24"/>
        </w:rPr>
        <w:t xml:space="preserve"> </w:t>
      </w:r>
      <w:r>
        <w:rPr>
          <w:sz w:val="24"/>
        </w:rPr>
        <w:t>программа</w:t>
      </w:r>
      <w:r>
        <w:rPr>
          <w:spacing w:val="-15"/>
          <w:sz w:val="24"/>
        </w:rPr>
        <w:t xml:space="preserve"> </w:t>
      </w:r>
      <w:r>
        <w:rPr>
          <w:sz w:val="24"/>
        </w:rPr>
        <w:t>ОБЗР,</w:t>
      </w:r>
      <w:r>
        <w:rPr>
          <w:spacing w:val="-15"/>
          <w:sz w:val="24"/>
        </w:rPr>
        <w:t xml:space="preserve"> </w:t>
      </w:r>
      <w:r>
        <w:rPr>
          <w:sz w:val="24"/>
        </w:rPr>
        <w:t>ОБЗР)</w:t>
      </w:r>
      <w:r>
        <w:rPr>
          <w:spacing w:val="-15"/>
          <w:sz w:val="24"/>
        </w:rPr>
        <w:t xml:space="preserve"> </w:t>
      </w:r>
      <w:r>
        <w:rPr>
          <w:sz w:val="24"/>
        </w:rPr>
        <w:t>включает</w:t>
      </w:r>
      <w:r>
        <w:rPr>
          <w:spacing w:val="-15"/>
          <w:sz w:val="24"/>
        </w:rPr>
        <w:t xml:space="preserve"> </w:t>
      </w:r>
      <w:r>
        <w:rPr>
          <w:sz w:val="24"/>
        </w:rPr>
        <w:t>пояснительную</w:t>
      </w:r>
      <w:r>
        <w:rPr>
          <w:spacing w:val="-15"/>
          <w:sz w:val="24"/>
        </w:rPr>
        <w:t xml:space="preserve"> </w:t>
      </w:r>
      <w:r>
        <w:rPr>
          <w:sz w:val="24"/>
        </w:rPr>
        <w:t>записку,</w:t>
      </w:r>
      <w:r>
        <w:rPr>
          <w:spacing w:val="-15"/>
          <w:sz w:val="24"/>
        </w:rPr>
        <w:t xml:space="preserve"> </w:t>
      </w:r>
      <w:r>
        <w:rPr>
          <w:sz w:val="24"/>
        </w:rPr>
        <w:t>содержание</w:t>
      </w:r>
      <w:r>
        <w:rPr>
          <w:spacing w:val="-15"/>
          <w:sz w:val="24"/>
        </w:rPr>
        <w:t xml:space="preserve"> </w:t>
      </w:r>
      <w:r>
        <w:rPr>
          <w:sz w:val="24"/>
        </w:rPr>
        <w:t>обучения,</w:t>
      </w:r>
      <w:r>
        <w:rPr>
          <w:spacing w:val="-15"/>
          <w:sz w:val="24"/>
        </w:rPr>
        <w:t xml:space="preserve"> </w:t>
      </w:r>
      <w:r>
        <w:rPr>
          <w:sz w:val="24"/>
        </w:rPr>
        <w:t>планируемые результаты освоения программы ОБЗР.</w:t>
      </w:r>
    </w:p>
    <w:p w:rsidR="0078730F" w:rsidRDefault="009E4B5E" w:rsidP="00DC3BA7">
      <w:pPr>
        <w:pStyle w:val="a4"/>
        <w:numPr>
          <w:ilvl w:val="1"/>
          <w:numId w:val="42"/>
        </w:numPr>
        <w:tabs>
          <w:tab w:val="left" w:pos="1672"/>
        </w:tabs>
        <w:spacing w:before="205"/>
        <w:ind w:left="1672" w:hanging="539"/>
        <w:rPr>
          <w:sz w:val="24"/>
        </w:rPr>
      </w:pPr>
      <w:r>
        <w:rPr>
          <w:sz w:val="24"/>
        </w:rPr>
        <w:t>Пояснительная</w:t>
      </w:r>
      <w:r>
        <w:rPr>
          <w:spacing w:val="-12"/>
          <w:sz w:val="24"/>
        </w:rPr>
        <w:t xml:space="preserve"> </w:t>
      </w:r>
      <w:r>
        <w:rPr>
          <w:spacing w:val="-2"/>
          <w:sz w:val="24"/>
        </w:rPr>
        <w:t>записка.</w:t>
      </w:r>
    </w:p>
    <w:p w:rsidR="0078730F" w:rsidRDefault="009E4B5E" w:rsidP="00DC3BA7">
      <w:pPr>
        <w:pStyle w:val="a4"/>
        <w:numPr>
          <w:ilvl w:val="2"/>
          <w:numId w:val="42"/>
        </w:numPr>
        <w:tabs>
          <w:tab w:val="left" w:pos="1927"/>
        </w:tabs>
        <w:spacing w:before="240" w:line="276" w:lineRule="auto"/>
        <w:ind w:right="282" w:firstLine="708"/>
        <w:rPr>
          <w:sz w:val="24"/>
        </w:rPr>
      </w:pPr>
      <w:r>
        <w:rPr>
          <w:sz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78730F" w:rsidRDefault="009E4B5E" w:rsidP="00DC3BA7">
      <w:pPr>
        <w:pStyle w:val="a4"/>
        <w:numPr>
          <w:ilvl w:val="2"/>
          <w:numId w:val="42"/>
        </w:numPr>
        <w:tabs>
          <w:tab w:val="left" w:pos="1908"/>
        </w:tabs>
        <w:spacing w:before="199" w:line="276" w:lineRule="auto"/>
        <w:ind w:right="278" w:firstLine="708"/>
        <w:rPr>
          <w:sz w:val="24"/>
        </w:rPr>
      </w:pPr>
      <w:r>
        <w:rPr>
          <w:sz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4"/>
      </w:pPr>
      <w:r>
        <w:lastRenderedPageBreak/>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8730F" w:rsidRDefault="009E4B5E" w:rsidP="00DC3BA7">
      <w:pPr>
        <w:pStyle w:val="a4"/>
        <w:numPr>
          <w:ilvl w:val="2"/>
          <w:numId w:val="42"/>
        </w:numPr>
        <w:tabs>
          <w:tab w:val="left" w:pos="1852"/>
        </w:tabs>
        <w:spacing w:before="205"/>
        <w:ind w:left="1852" w:hanging="719"/>
        <w:rPr>
          <w:sz w:val="24"/>
        </w:rPr>
      </w:pPr>
      <w:r>
        <w:rPr>
          <w:sz w:val="24"/>
        </w:rPr>
        <w:t>Программа</w:t>
      </w:r>
      <w:r>
        <w:rPr>
          <w:spacing w:val="-11"/>
          <w:sz w:val="24"/>
        </w:rPr>
        <w:t xml:space="preserve"> </w:t>
      </w:r>
      <w:r>
        <w:rPr>
          <w:sz w:val="24"/>
        </w:rPr>
        <w:t>ОБЗР</w:t>
      </w:r>
      <w:r>
        <w:rPr>
          <w:spacing w:val="-8"/>
          <w:sz w:val="24"/>
        </w:rPr>
        <w:t xml:space="preserve"> </w:t>
      </w:r>
      <w:r>
        <w:rPr>
          <w:spacing w:val="-2"/>
          <w:sz w:val="24"/>
        </w:rPr>
        <w:t>обеспечивает:</w:t>
      </w:r>
    </w:p>
    <w:p w:rsidR="0078730F" w:rsidRDefault="009E4B5E">
      <w:pPr>
        <w:pStyle w:val="a3"/>
        <w:spacing w:before="240" w:line="278" w:lineRule="auto"/>
        <w:ind w:right="281"/>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8730F" w:rsidRDefault="009E4B5E">
      <w:pPr>
        <w:pStyle w:val="a3"/>
        <w:spacing w:before="193" w:line="276" w:lineRule="auto"/>
        <w:ind w:right="284"/>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8730F" w:rsidRDefault="009E4B5E">
      <w:pPr>
        <w:pStyle w:val="a3"/>
        <w:spacing w:before="202" w:line="276" w:lineRule="auto"/>
        <w:ind w:right="295"/>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8730F" w:rsidRDefault="009E4B5E">
      <w:pPr>
        <w:pStyle w:val="a3"/>
        <w:spacing w:before="199" w:line="278" w:lineRule="auto"/>
        <w:ind w:right="287"/>
      </w:pPr>
      <w:r>
        <w:t>подготовку выпускников к решению актуальных практических задач безопасности жизнедеятельности в повседневной жизни.</w:t>
      </w:r>
    </w:p>
    <w:p w:rsidR="0078730F" w:rsidRDefault="009E4B5E" w:rsidP="00DC3BA7">
      <w:pPr>
        <w:pStyle w:val="a4"/>
        <w:numPr>
          <w:ilvl w:val="2"/>
          <w:numId w:val="42"/>
        </w:numPr>
        <w:tabs>
          <w:tab w:val="left" w:pos="1977"/>
        </w:tabs>
        <w:spacing w:before="194" w:line="276" w:lineRule="auto"/>
        <w:ind w:right="277" w:firstLine="708"/>
        <w:rPr>
          <w:sz w:val="24"/>
        </w:rPr>
      </w:pPr>
      <w:r>
        <w:rPr>
          <w:sz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8730F" w:rsidRDefault="009E4B5E">
      <w:pPr>
        <w:pStyle w:val="a3"/>
        <w:spacing w:before="203" w:line="451" w:lineRule="auto"/>
        <w:ind w:left="1133" w:right="312" w:firstLine="0"/>
        <w:jc w:val="left"/>
      </w:pPr>
      <w:r>
        <w:t>модуль</w:t>
      </w:r>
      <w:r>
        <w:rPr>
          <w:spacing w:val="-8"/>
        </w:rPr>
        <w:t xml:space="preserve"> </w:t>
      </w:r>
      <w:r>
        <w:t>№</w:t>
      </w:r>
      <w:r>
        <w:rPr>
          <w:spacing w:val="-10"/>
        </w:rPr>
        <w:t xml:space="preserve"> </w:t>
      </w:r>
      <w:r>
        <w:t>1</w:t>
      </w:r>
      <w:r>
        <w:rPr>
          <w:spacing w:val="-1"/>
        </w:rPr>
        <w:t xml:space="preserve"> </w:t>
      </w:r>
      <w:r>
        <w:t>«Безопасное</w:t>
      </w:r>
      <w:r>
        <w:rPr>
          <w:spacing w:val="-8"/>
        </w:rPr>
        <w:t xml:space="preserve"> </w:t>
      </w:r>
      <w:r>
        <w:t>и</w:t>
      </w:r>
      <w:r>
        <w:rPr>
          <w:spacing w:val="-2"/>
        </w:rPr>
        <w:t xml:space="preserve"> </w:t>
      </w:r>
      <w:r>
        <w:t>устойчивое</w:t>
      </w:r>
      <w:r>
        <w:rPr>
          <w:spacing w:val="-12"/>
        </w:rPr>
        <w:t xml:space="preserve"> </w:t>
      </w:r>
      <w:r>
        <w:t>развитие</w:t>
      </w:r>
      <w:r>
        <w:rPr>
          <w:spacing w:val="-10"/>
        </w:rPr>
        <w:t xml:space="preserve"> </w:t>
      </w:r>
      <w:r>
        <w:t>личности,</w:t>
      </w:r>
      <w:r>
        <w:rPr>
          <w:spacing w:val="-8"/>
        </w:rPr>
        <w:t xml:space="preserve"> </w:t>
      </w:r>
      <w:r>
        <w:t>общества,</w:t>
      </w:r>
      <w:r>
        <w:rPr>
          <w:spacing w:val="-9"/>
        </w:rPr>
        <w:t xml:space="preserve"> </w:t>
      </w:r>
      <w:r>
        <w:t>государства»; модуль № 2 «Основы военной подготовки»;</w:t>
      </w:r>
    </w:p>
    <w:p w:rsidR="0078730F" w:rsidRDefault="009E4B5E">
      <w:pPr>
        <w:pStyle w:val="a3"/>
        <w:spacing w:line="453" w:lineRule="auto"/>
        <w:ind w:left="1133" w:right="351" w:firstLine="0"/>
        <w:jc w:val="left"/>
      </w:pPr>
      <w:r>
        <w:t>модуль</w:t>
      </w:r>
      <w:r>
        <w:rPr>
          <w:spacing w:val="-10"/>
        </w:rPr>
        <w:t xml:space="preserve"> </w:t>
      </w:r>
      <w:r>
        <w:t>№</w:t>
      </w:r>
      <w:r>
        <w:rPr>
          <w:spacing w:val="-12"/>
        </w:rPr>
        <w:t xml:space="preserve"> </w:t>
      </w:r>
      <w:r>
        <w:t>3</w:t>
      </w:r>
      <w:r>
        <w:rPr>
          <w:spacing w:val="-3"/>
        </w:rPr>
        <w:t xml:space="preserve"> </w:t>
      </w:r>
      <w:r>
        <w:t>«Культура</w:t>
      </w:r>
      <w:r>
        <w:rPr>
          <w:spacing w:val="-6"/>
        </w:rPr>
        <w:t xml:space="preserve"> </w:t>
      </w:r>
      <w:r>
        <w:t>безопасности</w:t>
      </w:r>
      <w:r>
        <w:rPr>
          <w:spacing w:val="-6"/>
        </w:rPr>
        <w:t xml:space="preserve"> </w:t>
      </w:r>
      <w:r>
        <w:t>жизнедеятельности</w:t>
      </w:r>
      <w:r>
        <w:rPr>
          <w:spacing w:val="-8"/>
        </w:rPr>
        <w:t xml:space="preserve"> </w:t>
      </w:r>
      <w:r>
        <w:t>в</w:t>
      </w:r>
      <w:r>
        <w:rPr>
          <w:spacing w:val="-11"/>
        </w:rPr>
        <w:t xml:space="preserve"> </w:t>
      </w:r>
      <w:r>
        <w:t>современном</w:t>
      </w:r>
      <w:r>
        <w:rPr>
          <w:spacing w:val="-12"/>
        </w:rPr>
        <w:t xml:space="preserve"> </w:t>
      </w:r>
      <w:r>
        <w:t>обществе»; модуль № 4 «Безопасность в быту»;</w:t>
      </w:r>
    </w:p>
    <w:p w:rsidR="0078730F" w:rsidRDefault="009E4B5E">
      <w:pPr>
        <w:pStyle w:val="a3"/>
        <w:spacing w:line="273" w:lineRule="exact"/>
        <w:ind w:left="1133" w:firstLine="0"/>
        <w:jc w:val="left"/>
      </w:pPr>
      <w:r>
        <w:t>модуль</w:t>
      </w:r>
      <w:r>
        <w:rPr>
          <w:spacing w:val="-5"/>
        </w:rPr>
        <w:t xml:space="preserve"> </w:t>
      </w:r>
      <w:r>
        <w:t>№</w:t>
      </w:r>
      <w:r>
        <w:rPr>
          <w:spacing w:val="-9"/>
        </w:rPr>
        <w:t xml:space="preserve"> </w:t>
      </w:r>
      <w:r>
        <w:t>5</w:t>
      </w:r>
      <w:r>
        <w:rPr>
          <w:spacing w:val="3"/>
        </w:rPr>
        <w:t xml:space="preserve"> </w:t>
      </w:r>
      <w:r>
        <w:t>«Безопасность на</w:t>
      </w:r>
      <w:r>
        <w:rPr>
          <w:spacing w:val="-8"/>
        </w:rPr>
        <w:t xml:space="preserve"> </w:t>
      </w:r>
      <w:r>
        <w:rPr>
          <w:spacing w:val="-2"/>
        </w:rPr>
        <w:t>транспорте»;</w:t>
      </w:r>
    </w:p>
    <w:p w:rsidR="0078730F" w:rsidRDefault="009E4B5E">
      <w:pPr>
        <w:pStyle w:val="a3"/>
        <w:spacing w:before="234" w:line="451" w:lineRule="auto"/>
        <w:ind w:left="1133" w:right="3917" w:firstLine="0"/>
        <w:jc w:val="left"/>
      </w:pPr>
      <w:r>
        <w:t>модуль</w:t>
      </w:r>
      <w:r>
        <w:rPr>
          <w:spacing w:val="-11"/>
        </w:rPr>
        <w:t xml:space="preserve"> </w:t>
      </w:r>
      <w:r>
        <w:t>№</w:t>
      </w:r>
      <w:r>
        <w:rPr>
          <w:spacing w:val="-13"/>
        </w:rPr>
        <w:t xml:space="preserve"> </w:t>
      </w:r>
      <w:r>
        <w:t>6</w:t>
      </w:r>
      <w:r>
        <w:rPr>
          <w:spacing w:val="-1"/>
        </w:rPr>
        <w:t xml:space="preserve"> </w:t>
      </w:r>
      <w:r>
        <w:t>«Безопасность</w:t>
      </w:r>
      <w:r>
        <w:rPr>
          <w:spacing w:val="-6"/>
        </w:rPr>
        <w:t xml:space="preserve"> </w:t>
      </w:r>
      <w:r>
        <w:t>в</w:t>
      </w:r>
      <w:r>
        <w:rPr>
          <w:spacing w:val="-13"/>
        </w:rPr>
        <w:t xml:space="preserve"> </w:t>
      </w:r>
      <w:r>
        <w:t>общественных</w:t>
      </w:r>
      <w:r>
        <w:rPr>
          <w:spacing w:val="-7"/>
        </w:rPr>
        <w:t xml:space="preserve"> </w:t>
      </w:r>
      <w:r>
        <w:t>местах»; модуль № 7 «Безопасность в природной среде»;</w:t>
      </w:r>
    </w:p>
    <w:p w:rsidR="0078730F" w:rsidRDefault="009E4B5E">
      <w:pPr>
        <w:pStyle w:val="a3"/>
        <w:spacing w:line="451" w:lineRule="auto"/>
        <w:ind w:left="1133" w:right="1622" w:firstLine="0"/>
        <w:jc w:val="left"/>
      </w:pPr>
      <w:r>
        <w:t>модуль</w:t>
      </w:r>
      <w:r>
        <w:rPr>
          <w:spacing w:val="-8"/>
        </w:rPr>
        <w:t xml:space="preserve"> </w:t>
      </w:r>
      <w:r>
        <w:t>№</w:t>
      </w:r>
      <w:r>
        <w:rPr>
          <w:spacing w:val="-10"/>
        </w:rPr>
        <w:t xml:space="preserve"> </w:t>
      </w:r>
      <w:r>
        <w:t>8</w:t>
      </w:r>
      <w:r>
        <w:rPr>
          <w:spacing w:val="-1"/>
        </w:rPr>
        <w:t xml:space="preserve"> </w:t>
      </w:r>
      <w:r>
        <w:t>«Основы</w:t>
      </w:r>
      <w:r>
        <w:rPr>
          <w:spacing w:val="-7"/>
        </w:rPr>
        <w:t xml:space="preserve"> </w:t>
      </w:r>
      <w:r>
        <w:t>медицинских</w:t>
      </w:r>
      <w:r>
        <w:rPr>
          <w:spacing w:val="-6"/>
        </w:rPr>
        <w:t xml:space="preserve"> </w:t>
      </w:r>
      <w:r>
        <w:t>знаний.</w:t>
      </w:r>
      <w:r>
        <w:rPr>
          <w:spacing w:val="-8"/>
        </w:rPr>
        <w:t xml:space="preserve"> </w:t>
      </w:r>
      <w:r>
        <w:t>Оказание</w:t>
      </w:r>
      <w:r>
        <w:rPr>
          <w:spacing w:val="-10"/>
        </w:rPr>
        <w:t xml:space="preserve"> </w:t>
      </w:r>
      <w:r>
        <w:t>первой</w:t>
      </w:r>
      <w:r>
        <w:rPr>
          <w:spacing w:val="-8"/>
        </w:rPr>
        <w:t xml:space="preserve"> </w:t>
      </w:r>
      <w:r>
        <w:t>помощи»; модуль № 9 «Безопасность в социуме»;</w:t>
      </w:r>
    </w:p>
    <w:p w:rsidR="0078730F" w:rsidRDefault="009E4B5E">
      <w:pPr>
        <w:pStyle w:val="a3"/>
        <w:spacing w:line="275" w:lineRule="exact"/>
        <w:ind w:left="1133" w:firstLine="0"/>
        <w:jc w:val="left"/>
      </w:pPr>
      <w:r>
        <w:t>модуль</w:t>
      </w:r>
      <w:r>
        <w:rPr>
          <w:spacing w:val="-6"/>
        </w:rPr>
        <w:t xml:space="preserve"> </w:t>
      </w:r>
      <w:r>
        <w:t>№</w:t>
      </w:r>
      <w:r>
        <w:rPr>
          <w:spacing w:val="-5"/>
        </w:rPr>
        <w:t xml:space="preserve"> </w:t>
      </w:r>
      <w:r>
        <w:t>10 «Безопасность</w:t>
      </w:r>
      <w:r>
        <w:rPr>
          <w:spacing w:val="-3"/>
        </w:rPr>
        <w:t xml:space="preserve"> </w:t>
      </w:r>
      <w:r>
        <w:t>в</w:t>
      </w:r>
      <w:r>
        <w:rPr>
          <w:spacing w:val="-5"/>
        </w:rPr>
        <w:t xml:space="preserve"> </w:t>
      </w:r>
      <w:r>
        <w:t>информационном</w:t>
      </w:r>
      <w:r>
        <w:rPr>
          <w:spacing w:val="-4"/>
        </w:rPr>
        <w:t xml:space="preserve"> </w:t>
      </w:r>
      <w:r>
        <w:rPr>
          <w:spacing w:val="-2"/>
        </w:rPr>
        <w:t>пространстве»;</w:t>
      </w:r>
    </w:p>
    <w:p w:rsidR="0078730F" w:rsidRDefault="009E4B5E">
      <w:pPr>
        <w:pStyle w:val="a3"/>
        <w:spacing w:before="241"/>
        <w:ind w:left="1133" w:firstLine="0"/>
        <w:jc w:val="left"/>
      </w:pPr>
      <w:r>
        <w:t>модуль</w:t>
      </w:r>
      <w:r>
        <w:rPr>
          <w:spacing w:val="-9"/>
        </w:rPr>
        <w:t xml:space="preserve"> </w:t>
      </w:r>
      <w:r>
        <w:t>№</w:t>
      </w:r>
      <w:r>
        <w:rPr>
          <w:spacing w:val="-8"/>
        </w:rPr>
        <w:t xml:space="preserve"> </w:t>
      </w:r>
      <w:r>
        <w:t>11 «Основы</w:t>
      </w:r>
      <w:r>
        <w:rPr>
          <w:spacing w:val="-3"/>
        </w:rPr>
        <w:t xml:space="preserve"> </w:t>
      </w:r>
      <w:r>
        <w:t>противодействия</w:t>
      </w:r>
      <w:r>
        <w:rPr>
          <w:spacing w:val="-7"/>
        </w:rPr>
        <w:t xml:space="preserve"> </w:t>
      </w:r>
      <w:r>
        <w:t>экстремизму</w:t>
      </w:r>
      <w:r>
        <w:rPr>
          <w:spacing w:val="-15"/>
        </w:rPr>
        <w:t xml:space="preserve"> </w:t>
      </w:r>
      <w:r>
        <w:t>и</w:t>
      </w:r>
      <w:r>
        <w:rPr>
          <w:spacing w:val="-6"/>
        </w:rPr>
        <w:t xml:space="preserve"> </w:t>
      </w:r>
      <w:r>
        <w:rPr>
          <w:spacing w:val="-2"/>
        </w:rPr>
        <w:t>терроризму».</w:t>
      </w:r>
    </w:p>
    <w:p w:rsidR="0078730F" w:rsidRDefault="009E4B5E" w:rsidP="00DC3BA7">
      <w:pPr>
        <w:pStyle w:val="a4"/>
        <w:numPr>
          <w:ilvl w:val="2"/>
          <w:numId w:val="42"/>
        </w:numPr>
        <w:tabs>
          <w:tab w:val="left" w:pos="1893"/>
        </w:tabs>
        <w:spacing w:before="243"/>
        <w:ind w:left="1893" w:hanging="760"/>
        <w:rPr>
          <w:sz w:val="24"/>
        </w:rPr>
      </w:pPr>
      <w:r>
        <w:rPr>
          <w:sz w:val="24"/>
        </w:rPr>
        <w:t>В</w:t>
      </w:r>
      <w:r>
        <w:rPr>
          <w:spacing w:val="30"/>
          <w:sz w:val="24"/>
        </w:rPr>
        <w:t xml:space="preserve"> </w:t>
      </w:r>
      <w:r>
        <w:rPr>
          <w:sz w:val="24"/>
        </w:rPr>
        <w:t>целях</w:t>
      </w:r>
      <w:r>
        <w:rPr>
          <w:spacing w:val="38"/>
          <w:sz w:val="24"/>
        </w:rPr>
        <w:t xml:space="preserve"> </w:t>
      </w:r>
      <w:r>
        <w:rPr>
          <w:sz w:val="24"/>
        </w:rPr>
        <w:t>обеспечения</w:t>
      </w:r>
      <w:r>
        <w:rPr>
          <w:spacing w:val="36"/>
          <w:sz w:val="24"/>
        </w:rPr>
        <w:t xml:space="preserve"> </w:t>
      </w:r>
      <w:r>
        <w:rPr>
          <w:sz w:val="24"/>
        </w:rPr>
        <w:t>преемственности</w:t>
      </w:r>
      <w:r>
        <w:rPr>
          <w:spacing w:val="38"/>
          <w:sz w:val="24"/>
        </w:rPr>
        <w:t xml:space="preserve"> </w:t>
      </w:r>
      <w:r>
        <w:rPr>
          <w:sz w:val="24"/>
        </w:rPr>
        <w:t>в</w:t>
      </w:r>
      <w:r>
        <w:rPr>
          <w:spacing w:val="31"/>
          <w:sz w:val="24"/>
        </w:rPr>
        <w:t xml:space="preserve"> </w:t>
      </w:r>
      <w:r>
        <w:rPr>
          <w:sz w:val="24"/>
        </w:rPr>
        <w:t>изучении</w:t>
      </w:r>
      <w:r>
        <w:rPr>
          <w:spacing w:val="43"/>
          <w:sz w:val="24"/>
        </w:rPr>
        <w:t xml:space="preserve"> </w:t>
      </w:r>
      <w:r>
        <w:rPr>
          <w:sz w:val="24"/>
        </w:rPr>
        <w:t>учебного</w:t>
      </w:r>
      <w:r>
        <w:rPr>
          <w:spacing w:val="33"/>
          <w:sz w:val="24"/>
        </w:rPr>
        <w:t xml:space="preserve"> </w:t>
      </w:r>
      <w:r>
        <w:rPr>
          <w:sz w:val="24"/>
        </w:rPr>
        <w:t>предмета</w:t>
      </w:r>
      <w:r>
        <w:rPr>
          <w:spacing w:val="33"/>
          <w:sz w:val="24"/>
        </w:rPr>
        <w:t xml:space="preserve"> </w:t>
      </w:r>
      <w:r>
        <w:rPr>
          <w:sz w:val="24"/>
        </w:rPr>
        <w:t>ОБЗР</w:t>
      </w:r>
      <w:r>
        <w:rPr>
          <w:spacing w:val="36"/>
          <w:sz w:val="24"/>
        </w:rPr>
        <w:t xml:space="preserve"> </w:t>
      </w:r>
      <w:r>
        <w:rPr>
          <w:spacing w:val="-5"/>
          <w:sz w:val="24"/>
        </w:rPr>
        <w:t>на</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85" w:firstLine="0"/>
      </w:pPr>
      <w:r>
        <w:lastRenderedPageBreak/>
        <w:t>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8730F" w:rsidRDefault="009E4B5E" w:rsidP="00DC3BA7">
      <w:pPr>
        <w:pStyle w:val="a4"/>
        <w:numPr>
          <w:ilvl w:val="2"/>
          <w:numId w:val="42"/>
        </w:numPr>
        <w:tabs>
          <w:tab w:val="left" w:pos="2028"/>
        </w:tabs>
        <w:spacing w:before="205" w:line="276" w:lineRule="auto"/>
        <w:ind w:right="283" w:firstLine="708"/>
        <w:rPr>
          <w:sz w:val="24"/>
        </w:rPr>
      </w:pPr>
      <w:r>
        <w:rPr>
          <w:sz w:val="24"/>
        </w:rPr>
        <w:t>Программа ОБЗР предусматривает внедрение практико-ориентированных интерактивных форм организации учебных занятий</w:t>
      </w:r>
    </w:p>
    <w:p w:rsidR="0078730F" w:rsidRDefault="009E4B5E">
      <w:pPr>
        <w:pStyle w:val="a3"/>
        <w:spacing w:before="198" w:line="276" w:lineRule="auto"/>
        <w:ind w:right="285"/>
      </w:pPr>
      <w: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8730F" w:rsidRDefault="009E4B5E" w:rsidP="00DC3BA7">
      <w:pPr>
        <w:pStyle w:val="a4"/>
        <w:numPr>
          <w:ilvl w:val="2"/>
          <w:numId w:val="42"/>
        </w:numPr>
        <w:tabs>
          <w:tab w:val="left" w:pos="1915"/>
        </w:tabs>
        <w:spacing w:before="202" w:line="276" w:lineRule="auto"/>
        <w:ind w:right="275" w:firstLine="708"/>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rsidR="0078730F" w:rsidRDefault="009E4B5E">
      <w:pPr>
        <w:pStyle w:val="a3"/>
        <w:spacing w:before="201" w:line="276" w:lineRule="auto"/>
        <w:ind w:right="277"/>
      </w:pPr>
      <w: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8730F" w:rsidRDefault="009E4B5E" w:rsidP="00DC3BA7">
      <w:pPr>
        <w:pStyle w:val="a4"/>
        <w:numPr>
          <w:ilvl w:val="2"/>
          <w:numId w:val="42"/>
        </w:numPr>
        <w:tabs>
          <w:tab w:val="left" w:pos="2169"/>
        </w:tabs>
        <w:spacing w:before="201" w:line="276" w:lineRule="auto"/>
        <w:ind w:right="280" w:firstLine="708"/>
        <w:rPr>
          <w:sz w:val="24"/>
        </w:rPr>
      </w:pPr>
      <w:r>
        <w:rPr>
          <w:sz w:val="24"/>
        </w:rPr>
        <w:t>Актуальность совершенствования учебно-методического обеспечения образовательного</w:t>
      </w:r>
      <w:r>
        <w:rPr>
          <w:spacing w:val="-13"/>
          <w:sz w:val="24"/>
        </w:rPr>
        <w:t xml:space="preserve"> </w:t>
      </w:r>
      <w:r>
        <w:rPr>
          <w:sz w:val="24"/>
        </w:rPr>
        <w:t>процесса</w:t>
      </w:r>
      <w:r>
        <w:rPr>
          <w:spacing w:val="-13"/>
          <w:sz w:val="24"/>
        </w:rPr>
        <w:t xml:space="preserve"> </w:t>
      </w:r>
      <w:r>
        <w:rPr>
          <w:sz w:val="24"/>
        </w:rPr>
        <w:t>по</w:t>
      </w:r>
      <w:r>
        <w:rPr>
          <w:spacing w:val="-13"/>
          <w:sz w:val="24"/>
        </w:rPr>
        <w:t xml:space="preserve"> </w:t>
      </w:r>
      <w:r>
        <w:rPr>
          <w:sz w:val="24"/>
        </w:rPr>
        <w:t>ОБЗР</w:t>
      </w:r>
      <w:r>
        <w:rPr>
          <w:spacing w:val="-12"/>
          <w:sz w:val="24"/>
        </w:rPr>
        <w:t xml:space="preserve"> </w:t>
      </w:r>
      <w:r>
        <w:rPr>
          <w:sz w:val="24"/>
        </w:rPr>
        <w:t>определяется</w:t>
      </w:r>
      <w:r>
        <w:rPr>
          <w:spacing w:val="-12"/>
          <w:sz w:val="24"/>
        </w:rPr>
        <w:t xml:space="preserve"> </w:t>
      </w:r>
      <w:r>
        <w:rPr>
          <w:sz w:val="24"/>
        </w:rPr>
        <w:t>системообразующими</w:t>
      </w:r>
      <w:r>
        <w:rPr>
          <w:spacing w:val="-10"/>
          <w:sz w:val="24"/>
        </w:rPr>
        <w:t xml:space="preserve"> </w:t>
      </w:r>
      <w:r>
        <w:rPr>
          <w:sz w:val="24"/>
        </w:rPr>
        <w:t>документами</w:t>
      </w:r>
      <w:r>
        <w:rPr>
          <w:spacing w:val="36"/>
          <w:sz w:val="24"/>
        </w:rPr>
        <w:t xml:space="preserve"> </w:t>
      </w:r>
      <w:r>
        <w:rPr>
          <w:sz w:val="24"/>
        </w:rPr>
        <w:t>в</w:t>
      </w:r>
      <w:r>
        <w:rPr>
          <w:spacing w:val="-14"/>
          <w:sz w:val="24"/>
        </w:rPr>
        <w:t xml:space="preserve"> </w:t>
      </w:r>
      <w:r>
        <w:rPr>
          <w:sz w:val="24"/>
        </w:rPr>
        <w:t>области безопасности: Стратегией национальной безопасности Российской Федерации, утвержденной Указом Президента Российской Федерации от 2 июля 2021 г. № 400,Национальными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8730F" w:rsidRDefault="009E4B5E" w:rsidP="00DC3BA7">
      <w:pPr>
        <w:pStyle w:val="a4"/>
        <w:numPr>
          <w:ilvl w:val="2"/>
          <w:numId w:val="42"/>
        </w:numPr>
        <w:tabs>
          <w:tab w:val="left" w:pos="1960"/>
        </w:tabs>
        <w:spacing w:before="200" w:line="276" w:lineRule="auto"/>
        <w:ind w:right="277" w:firstLine="708"/>
        <w:rPr>
          <w:sz w:val="24"/>
        </w:rPr>
      </w:pPr>
      <w:r>
        <w:rPr>
          <w:sz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sz w:val="24"/>
        </w:rPr>
        <w:t>жизни.</w:t>
      </w:r>
    </w:p>
    <w:p w:rsidR="0078730F" w:rsidRDefault="0078730F">
      <w:pPr>
        <w:pStyle w:val="a4"/>
        <w:spacing w:line="276" w:lineRule="auto"/>
        <w:rPr>
          <w:sz w:val="24"/>
        </w:rPr>
        <w:sectPr w:rsidR="0078730F">
          <w:pgSz w:w="11920" w:h="16850"/>
          <w:pgMar w:top="1040" w:right="566" w:bottom="1140" w:left="708" w:header="0" w:footer="899" w:gutter="0"/>
          <w:cols w:space="720"/>
        </w:sectPr>
      </w:pPr>
    </w:p>
    <w:p w:rsidR="0078730F" w:rsidRDefault="009E4B5E" w:rsidP="00DC3BA7">
      <w:pPr>
        <w:pStyle w:val="a4"/>
        <w:numPr>
          <w:ilvl w:val="2"/>
          <w:numId w:val="42"/>
        </w:numPr>
        <w:tabs>
          <w:tab w:val="left" w:pos="2020"/>
        </w:tabs>
        <w:spacing w:before="64" w:line="276" w:lineRule="auto"/>
        <w:ind w:right="276" w:firstLine="708"/>
        <w:rPr>
          <w:sz w:val="24"/>
        </w:rPr>
      </w:pPr>
      <w:r>
        <w:rPr>
          <w:sz w:val="24"/>
        </w:rPr>
        <w:lastRenderedPageBreak/>
        <w:t>Подходы к изучению ОБЗР учитывают современные вызовы и угрозы. ОБЗР входит</w:t>
      </w:r>
      <w:r>
        <w:rPr>
          <w:spacing w:val="-13"/>
          <w:sz w:val="24"/>
        </w:rPr>
        <w:t xml:space="preserve"> </w:t>
      </w:r>
      <w:r>
        <w:rPr>
          <w:sz w:val="24"/>
        </w:rPr>
        <w:t>в</w:t>
      </w:r>
      <w:r>
        <w:rPr>
          <w:spacing w:val="-15"/>
          <w:sz w:val="24"/>
        </w:rPr>
        <w:t xml:space="preserve"> </w:t>
      </w:r>
      <w:r>
        <w:rPr>
          <w:sz w:val="24"/>
        </w:rPr>
        <w:t>предметную</w:t>
      </w:r>
      <w:r>
        <w:rPr>
          <w:spacing w:val="-12"/>
          <w:sz w:val="24"/>
        </w:rPr>
        <w:t xml:space="preserve"> </w:t>
      </w:r>
      <w:r>
        <w:rPr>
          <w:sz w:val="24"/>
        </w:rPr>
        <w:t>область</w:t>
      </w:r>
      <w:r>
        <w:rPr>
          <w:spacing w:val="-7"/>
          <w:sz w:val="24"/>
        </w:rPr>
        <w:t xml:space="preserve"> </w:t>
      </w:r>
      <w:r>
        <w:rPr>
          <w:sz w:val="24"/>
        </w:rPr>
        <w:t>«Основы</w:t>
      </w:r>
      <w:r>
        <w:rPr>
          <w:spacing w:val="-15"/>
          <w:sz w:val="24"/>
        </w:rPr>
        <w:t xml:space="preserve"> </w:t>
      </w:r>
      <w:r>
        <w:rPr>
          <w:sz w:val="24"/>
        </w:rPr>
        <w:t>безопасности</w:t>
      </w:r>
      <w:r>
        <w:rPr>
          <w:spacing w:val="-11"/>
          <w:sz w:val="24"/>
        </w:rPr>
        <w:t xml:space="preserve"> </w:t>
      </w:r>
      <w:r>
        <w:rPr>
          <w:sz w:val="24"/>
        </w:rPr>
        <w:t>и</w:t>
      </w:r>
      <w:r>
        <w:rPr>
          <w:spacing w:val="-15"/>
          <w:sz w:val="24"/>
        </w:rPr>
        <w:t xml:space="preserve"> </w:t>
      </w:r>
      <w:r>
        <w:rPr>
          <w:sz w:val="24"/>
        </w:rPr>
        <w:t>защиты</w:t>
      </w:r>
      <w:r>
        <w:rPr>
          <w:spacing w:val="-13"/>
          <w:sz w:val="24"/>
        </w:rPr>
        <w:t xml:space="preserve"> </w:t>
      </w:r>
      <w:r>
        <w:rPr>
          <w:sz w:val="24"/>
        </w:rPr>
        <w:t>Родины»,</w:t>
      </w:r>
      <w:r>
        <w:rPr>
          <w:spacing w:val="35"/>
          <w:sz w:val="24"/>
        </w:rPr>
        <w:t xml:space="preserve"> </w:t>
      </w:r>
      <w:r>
        <w:rPr>
          <w:sz w:val="24"/>
        </w:rPr>
        <w:t>является</w:t>
      </w:r>
      <w:r>
        <w:rPr>
          <w:spacing w:val="-14"/>
          <w:sz w:val="24"/>
        </w:rPr>
        <w:t xml:space="preserve"> </w:t>
      </w:r>
      <w:r>
        <w:rPr>
          <w:sz w:val="24"/>
        </w:rPr>
        <w:t>обязательным для изучения на уровне среднего общего образования.</w:t>
      </w:r>
    </w:p>
    <w:p w:rsidR="0078730F" w:rsidRDefault="009E4B5E" w:rsidP="00DC3BA7">
      <w:pPr>
        <w:pStyle w:val="a4"/>
        <w:numPr>
          <w:ilvl w:val="2"/>
          <w:numId w:val="42"/>
        </w:numPr>
        <w:tabs>
          <w:tab w:val="left" w:pos="2032"/>
        </w:tabs>
        <w:spacing w:before="203" w:line="276" w:lineRule="auto"/>
        <w:ind w:right="283" w:firstLine="708"/>
        <w:rPr>
          <w:sz w:val="24"/>
        </w:rPr>
      </w:pPr>
      <w:r>
        <w:rPr>
          <w:sz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w:t>
      </w:r>
      <w:r>
        <w:rPr>
          <w:spacing w:val="-15"/>
          <w:sz w:val="24"/>
        </w:rPr>
        <w:t xml:space="preserve"> </w:t>
      </w:r>
      <w:r>
        <w:rPr>
          <w:sz w:val="24"/>
        </w:rPr>
        <w:t>условиях,</w:t>
      </w:r>
      <w:r>
        <w:rPr>
          <w:spacing w:val="-15"/>
          <w:sz w:val="24"/>
        </w:rPr>
        <w:t xml:space="preserve"> </w:t>
      </w:r>
      <w:r>
        <w:rPr>
          <w:sz w:val="24"/>
        </w:rPr>
        <w:t>грамотно</w:t>
      </w:r>
      <w:r>
        <w:rPr>
          <w:spacing w:val="-15"/>
          <w:sz w:val="24"/>
        </w:rPr>
        <w:t xml:space="preserve"> </w:t>
      </w:r>
      <w:r>
        <w:rPr>
          <w:sz w:val="24"/>
        </w:rPr>
        <w:t>вести</w:t>
      </w:r>
      <w:r>
        <w:rPr>
          <w:spacing w:val="-15"/>
          <w:sz w:val="24"/>
        </w:rPr>
        <w:t xml:space="preserve"> </w:t>
      </w:r>
      <w:r>
        <w:rPr>
          <w:sz w:val="24"/>
        </w:rPr>
        <w:t>себя</w:t>
      </w:r>
      <w:r>
        <w:rPr>
          <w:spacing w:val="-15"/>
          <w:sz w:val="24"/>
        </w:rPr>
        <w:t xml:space="preserve"> </w:t>
      </w:r>
      <w:r>
        <w:rPr>
          <w:sz w:val="24"/>
        </w:rPr>
        <w:t>при</w:t>
      </w:r>
      <w:r>
        <w:rPr>
          <w:spacing w:val="-15"/>
          <w:sz w:val="24"/>
        </w:rPr>
        <w:t xml:space="preserve"> </w:t>
      </w:r>
      <w:r>
        <w:rPr>
          <w:sz w:val="24"/>
        </w:rPr>
        <w:t>возникновении</w:t>
      </w:r>
      <w:r>
        <w:rPr>
          <w:spacing w:val="-15"/>
          <w:sz w:val="24"/>
        </w:rPr>
        <w:t xml:space="preserve"> </w:t>
      </w:r>
      <w:r>
        <w:rPr>
          <w:sz w:val="24"/>
        </w:rPr>
        <w:t>чрезвычайных</w:t>
      </w:r>
      <w:r>
        <w:rPr>
          <w:spacing w:val="-15"/>
          <w:sz w:val="24"/>
        </w:rPr>
        <w:t xml:space="preserve"> </w:t>
      </w:r>
      <w:r>
        <w:rPr>
          <w:sz w:val="24"/>
        </w:rPr>
        <w:t>ситуаций.</w:t>
      </w:r>
      <w:r w:rsidR="009E39C6">
        <w:rPr>
          <w:sz w:val="24"/>
        </w:rPr>
        <w:t xml:space="preserve"> </w:t>
      </w:r>
      <w:r>
        <w:rPr>
          <w:sz w:val="24"/>
        </w:rPr>
        <w:t>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8730F" w:rsidRDefault="009E4B5E" w:rsidP="00DC3BA7">
      <w:pPr>
        <w:pStyle w:val="a4"/>
        <w:numPr>
          <w:ilvl w:val="2"/>
          <w:numId w:val="42"/>
        </w:numPr>
        <w:tabs>
          <w:tab w:val="left" w:pos="2078"/>
        </w:tabs>
        <w:spacing w:before="202" w:line="276" w:lineRule="auto"/>
        <w:ind w:right="284" w:firstLine="708"/>
        <w:rPr>
          <w:sz w:val="24"/>
        </w:rPr>
      </w:pPr>
      <w:r>
        <w:rPr>
          <w:sz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8730F" w:rsidRDefault="009E4B5E">
      <w:pPr>
        <w:pStyle w:val="a3"/>
        <w:spacing w:before="199" w:line="276" w:lineRule="auto"/>
        <w:ind w:right="277"/>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w:t>
      </w:r>
      <w:r>
        <w:rPr>
          <w:spacing w:val="-1"/>
        </w:rPr>
        <w:t xml:space="preserve"> </w:t>
      </w:r>
      <w:r>
        <w:t>применению</w:t>
      </w:r>
      <w:r>
        <w:rPr>
          <w:spacing w:val="-1"/>
        </w:rPr>
        <w:t xml:space="preserve"> </w:t>
      </w:r>
      <w:r>
        <w:t>необходимых средств</w:t>
      </w:r>
      <w:r>
        <w:rPr>
          <w:spacing w:val="-1"/>
        </w:rPr>
        <w:t xml:space="preserve"> </w:t>
      </w:r>
      <w:r>
        <w:t>и действиям</w:t>
      </w:r>
      <w:r>
        <w:rPr>
          <w:spacing w:val="-2"/>
        </w:rPr>
        <w:t xml:space="preserve"> </w:t>
      </w:r>
      <w:r>
        <w:t xml:space="preserve">при возникновении чрезвычайных </w:t>
      </w:r>
      <w:r>
        <w:rPr>
          <w:spacing w:val="-2"/>
        </w:rPr>
        <w:t>ситуаций;</w:t>
      </w:r>
    </w:p>
    <w:p w:rsidR="0078730F" w:rsidRDefault="009E4B5E">
      <w:pPr>
        <w:pStyle w:val="a3"/>
        <w:spacing w:before="202" w:line="278" w:lineRule="auto"/>
        <w:ind w:right="300"/>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8730F" w:rsidRDefault="009E4B5E">
      <w:pPr>
        <w:pStyle w:val="a3"/>
        <w:spacing w:before="195" w:line="276" w:lineRule="auto"/>
        <w:ind w:right="279"/>
      </w:pPr>
      <w:r>
        <w:t>сформированность активной жизненной позиции, осознанное понимание значимости личного</w:t>
      </w:r>
      <w:r>
        <w:rPr>
          <w:spacing w:val="-3"/>
        </w:rPr>
        <w:t xml:space="preserve"> </w:t>
      </w:r>
      <w:r>
        <w:t>и</w:t>
      </w:r>
      <w:r>
        <w:rPr>
          <w:spacing w:val="-3"/>
        </w:rPr>
        <w:t xml:space="preserve"> </w:t>
      </w:r>
      <w:r>
        <w:t>группового</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интересах</w:t>
      </w:r>
      <w:r>
        <w:rPr>
          <w:spacing w:val="-1"/>
        </w:rPr>
        <w:t xml:space="preserve"> </w:t>
      </w:r>
      <w:r>
        <w:t>благополучия</w:t>
      </w:r>
      <w:r>
        <w:rPr>
          <w:spacing w:val="-3"/>
        </w:rPr>
        <w:t xml:space="preserve"> </w:t>
      </w:r>
      <w:r>
        <w:t>и устойчивого</w:t>
      </w:r>
      <w:r>
        <w:rPr>
          <w:spacing w:val="-3"/>
        </w:rPr>
        <w:t xml:space="preserve"> </w:t>
      </w:r>
      <w:r>
        <w:t>развития личности, общества и государства;</w:t>
      </w:r>
    </w:p>
    <w:p w:rsidR="0078730F" w:rsidRDefault="009E4B5E">
      <w:pPr>
        <w:pStyle w:val="a3"/>
        <w:spacing w:before="200" w:line="276" w:lineRule="auto"/>
        <w:ind w:right="281"/>
      </w:pPr>
      <w:r>
        <w:t>знание</w:t>
      </w:r>
      <w:r>
        <w:rPr>
          <w:spacing w:val="-10"/>
        </w:rPr>
        <w:t xml:space="preserve"> </w:t>
      </w:r>
      <w:r>
        <w:t>и</w:t>
      </w:r>
      <w:r>
        <w:rPr>
          <w:spacing w:val="-9"/>
        </w:rPr>
        <w:t xml:space="preserve"> </w:t>
      </w:r>
      <w:r>
        <w:t>понимание</w:t>
      </w:r>
      <w:r>
        <w:rPr>
          <w:spacing w:val="-9"/>
        </w:rPr>
        <w:t xml:space="preserve"> </w:t>
      </w:r>
      <w:r>
        <w:t>роли</w:t>
      </w:r>
      <w:r>
        <w:rPr>
          <w:spacing w:val="-8"/>
        </w:rPr>
        <w:t xml:space="preserve"> </w:t>
      </w:r>
      <w:r>
        <w:t>личности,</w:t>
      </w:r>
      <w:r>
        <w:rPr>
          <w:spacing w:val="-9"/>
        </w:rPr>
        <w:t xml:space="preserve"> </w:t>
      </w:r>
      <w:r>
        <w:t>общества</w:t>
      </w:r>
      <w:r>
        <w:rPr>
          <w:spacing w:val="-8"/>
        </w:rPr>
        <w:t xml:space="preserve"> </w:t>
      </w:r>
      <w:r>
        <w:t>и</w:t>
      </w:r>
      <w:r>
        <w:rPr>
          <w:spacing w:val="-9"/>
        </w:rPr>
        <w:t xml:space="preserve"> </w:t>
      </w:r>
      <w:r>
        <w:t>государства</w:t>
      </w:r>
      <w:r>
        <w:rPr>
          <w:spacing w:val="-7"/>
        </w:rPr>
        <w:t xml:space="preserve"> </w:t>
      </w:r>
      <w:r>
        <w:t>в</w:t>
      </w:r>
      <w:r>
        <w:rPr>
          <w:spacing w:val="-8"/>
        </w:rPr>
        <w:t xml:space="preserve"> </w:t>
      </w:r>
      <w:r>
        <w:t>решении</w:t>
      </w:r>
      <w:r>
        <w:rPr>
          <w:spacing w:val="-8"/>
        </w:rPr>
        <w:t xml:space="preserve"> </w:t>
      </w:r>
      <w:r>
        <w:t>задач</w:t>
      </w:r>
      <w:r>
        <w:rPr>
          <w:spacing w:val="-10"/>
        </w:rPr>
        <w:t xml:space="preserve"> </w:t>
      </w:r>
      <w:r>
        <w:t>обеспечения национальной безопасности и</w:t>
      </w:r>
      <w:r>
        <w:rPr>
          <w:spacing w:val="-1"/>
        </w:rPr>
        <w:t xml:space="preserve"> </w:t>
      </w:r>
      <w:r>
        <w:t>защиты</w:t>
      </w:r>
      <w:r>
        <w:rPr>
          <w:spacing w:val="-2"/>
        </w:rPr>
        <w:t xml:space="preserve"> </w:t>
      </w:r>
      <w:r>
        <w:t>населения</w:t>
      </w:r>
      <w:r>
        <w:rPr>
          <w:spacing w:val="-1"/>
        </w:rPr>
        <w:t xml:space="preserve"> </w:t>
      </w:r>
      <w:r>
        <w:t>от</w:t>
      </w:r>
      <w:r>
        <w:rPr>
          <w:spacing w:val="-1"/>
        </w:rPr>
        <w:t xml:space="preserve"> </w:t>
      </w:r>
      <w:r>
        <w:t>опасных и</w:t>
      </w:r>
      <w:r>
        <w:rPr>
          <w:spacing w:val="-1"/>
        </w:rPr>
        <w:t xml:space="preserve"> </w:t>
      </w:r>
      <w:r>
        <w:t>чрезвычайных ситуаций мирного и военного времени.</w:t>
      </w:r>
    </w:p>
    <w:p w:rsidR="0078730F" w:rsidRDefault="009E4B5E" w:rsidP="00DC3BA7">
      <w:pPr>
        <w:pStyle w:val="a4"/>
        <w:numPr>
          <w:ilvl w:val="2"/>
          <w:numId w:val="42"/>
        </w:numPr>
        <w:tabs>
          <w:tab w:val="left" w:pos="1984"/>
        </w:tabs>
        <w:spacing w:before="200" w:line="276" w:lineRule="auto"/>
        <w:ind w:right="283" w:firstLine="708"/>
        <w:rPr>
          <w:sz w:val="24"/>
        </w:rPr>
      </w:pPr>
      <w:r>
        <w:rPr>
          <w:sz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w:t>
      </w:r>
      <w:r>
        <w:rPr>
          <w:spacing w:val="-8"/>
          <w:sz w:val="24"/>
        </w:rPr>
        <w:t xml:space="preserve"> </w:t>
      </w:r>
      <w:r>
        <w:rPr>
          <w:sz w:val="24"/>
        </w:rPr>
        <w:t>линий</w:t>
      </w:r>
      <w:r>
        <w:rPr>
          <w:spacing w:val="-8"/>
          <w:sz w:val="24"/>
        </w:rPr>
        <w:t xml:space="preserve"> </w:t>
      </w:r>
      <w:r>
        <w:rPr>
          <w:sz w:val="24"/>
        </w:rPr>
        <w:t>ОБЗР</w:t>
      </w:r>
      <w:r>
        <w:rPr>
          <w:spacing w:val="-8"/>
          <w:sz w:val="24"/>
        </w:rPr>
        <w:t xml:space="preserve"> </w:t>
      </w:r>
      <w:r>
        <w:rPr>
          <w:sz w:val="24"/>
        </w:rPr>
        <w:t>и</w:t>
      </w:r>
      <w:r>
        <w:rPr>
          <w:spacing w:val="-9"/>
          <w:sz w:val="24"/>
        </w:rPr>
        <w:t xml:space="preserve"> </w:t>
      </w:r>
      <w:r>
        <w:rPr>
          <w:sz w:val="24"/>
        </w:rPr>
        <w:t>количество</w:t>
      </w:r>
      <w:r>
        <w:rPr>
          <w:spacing w:val="-9"/>
          <w:sz w:val="24"/>
        </w:rPr>
        <w:t xml:space="preserve"> </w:t>
      </w:r>
      <w:r>
        <w:rPr>
          <w:sz w:val="24"/>
        </w:rPr>
        <w:t>часов</w:t>
      </w:r>
      <w:r>
        <w:rPr>
          <w:spacing w:val="-8"/>
          <w:sz w:val="24"/>
        </w:rPr>
        <w:t xml:space="preserve"> </w:t>
      </w:r>
      <w:r>
        <w:rPr>
          <w:sz w:val="24"/>
        </w:rPr>
        <w:t>для</w:t>
      </w:r>
      <w:r>
        <w:rPr>
          <w:spacing w:val="-9"/>
          <w:sz w:val="24"/>
        </w:rPr>
        <w:t xml:space="preserve"> </w:t>
      </w:r>
      <w:r>
        <w:rPr>
          <w:sz w:val="24"/>
        </w:rPr>
        <w:t>их</w:t>
      </w:r>
      <w:r>
        <w:rPr>
          <w:spacing w:val="-8"/>
          <w:sz w:val="24"/>
        </w:rPr>
        <w:t xml:space="preserve"> </w:t>
      </w:r>
      <w:r>
        <w:rPr>
          <w:sz w:val="24"/>
        </w:rPr>
        <w:t>освоения.</w:t>
      </w:r>
      <w:r>
        <w:rPr>
          <w:spacing w:val="-9"/>
          <w:sz w:val="24"/>
        </w:rPr>
        <w:t xml:space="preserve"> </w:t>
      </w:r>
      <w:r>
        <w:rPr>
          <w:sz w:val="24"/>
        </w:rPr>
        <w:t>Конкретное</w:t>
      </w:r>
      <w:r>
        <w:rPr>
          <w:spacing w:val="-9"/>
          <w:sz w:val="24"/>
        </w:rPr>
        <w:t xml:space="preserve"> </w:t>
      </w:r>
      <w:r>
        <w:rPr>
          <w:sz w:val="24"/>
        </w:rPr>
        <w:t>наполнение</w:t>
      </w:r>
      <w:r>
        <w:rPr>
          <w:spacing w:val="-9"/>
          <w:sz w:val="24"/>
        </w:rPr>
        <w:t xml:space="preserve"> </w:t>
      </w:r>
      <w:r>
        <w:rPr>
          <w:sz w:val="24"/>
        </w:rPr>
        <w:t>модулей может быть скорректировано и конкретизировано с учётом региональных особенностей.</w:t>
      </w:r>
    </w:p>
    <w:p w:rsidR="0078730F" w:rsidRDefault="009E4B5E" w:rsidP="00DC3BA7">
      <w:pPr>
        <w:pStyle w:val="a4"/>
        <w:numPr>
          <w:ilvl w:val="1"/>
          <w:numId w:val="42"/>
        </w:numPr>
        <w:tabs>
          <w:tab w:val="left" w:pos="1672"/>
        </w:tabs>
        <w:spacing w:before="201"/>
        <w:ind w:left="1672" w:hanging="539"/>
        <w:rPr>
          <w:sz w:val="24"/>
        </w:rPr>
      </w:pPr>
      <w:r>
        <w:rPr>
          <w:sz w:val="24"/>
        </w:rPr>
        <w:t>Содержание</w:t>
      </w:r>
      <w:r>
        <w:rPr>
          <w:spacing w:val="-8"/>
          <w:sz w:val="24"/>
        </w:rPr>
        <w:t xml:space="preserve"> </w:t>
      </w:r>
      <w:r>
        <w:rPr>
          <w:spacing w:val="-2"/>
          <w:sz w:val="24"/>
        </w:rPr>
        <w:t>обучения:</w:t>
      </w:r>
    </w:p>
    <w:p w:rsidR="0078730F" w:rsidRDefault="009E4B5E" w:rsidP="00DC3BA7">
      <w:pPr>
        <w:pStyle w:val="a4"/>
        <w:numPr>
          <w:ilvl w:val="2"/>
          <w:numId w:val="42"/>
        </w:numPr>
        <w:tabs>
          <w:tab w:val="left" w:pos="2001"/>
        </w:tabs>
        <w:spacing w:before="243" w:line="276" w:lineRule="auto"/>
        <w:ind w:right="291" w:firstLine="708"/>
        <w:rPr>
          <w:sz w:val="24"/>
        </w:rPr>
      </w:pPr>
      <w:r>
        <w:rPr>
          <w:sz w:val="24"/>
        </w:rPr>
        <w:t xml:space="preserve">Модуль № 1 «Безопасное и устойчивое развитие личности, общества, </w:t>
      </w:r>
      <w:r>
        <w:rPr>
          <w:spacing w:val="-2"/>
          <w:sz w:val="24"/>
        </w:rPr>
        <w:t>государства»:</w:t>
      </w:r>
    </w:p>
    <w:p w:rsidR="0078730F" w:rsidRDefault="009E4B5E">
      <w:pPr>
        <w:pStyle w:val="a3"/>
        <w:spacing w:before="198"/>
        <w:ind w:left="1133" w:firstLine="0"/>
        <w:jc w:val="left"/>
      </w:pPr>
      <w:r>
        <w:t>правовая</w:t>
      </w:r>
      <w:r>
        <w:rPr>
          <w:spacing w:val="-11"/>
        </w:rPr>
        <w:t xml:space="preserve"> </w:t>
      </w:r>
      <w:r>
        <w:t>основа</w:t>
      </w:r>
      <w:r>
        <w:rPr>
          <w:spacing w:val="-12"/>
        </w:rPr>
        <w:t xml:space="preserve"> </w:t>
      </w:r>
      <w:r>
        <w:t>обеспечения</w:t>
      </w:r>
      <w:r>
        <w:rPr>
          <w:spacing w:val="-8"/>
        </w:rPr>
        <w:t xml:space="preserve"> </w:t>
      </w:r>
      <w:r>
        <w:t>национальной</w:t>
      </w:r>
      <w:r>
        <w:rPr>
          <w:spacing w:val="-6"/>
        </w:rPr>
        <w:t xml:space="preserve"> </w:t>
      </w:r>
      <w:r>
        <w:rPr>
          <w:spacing w:val="-2"/>
        </w:rPr>
        <w:t>безопасности;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принципы</w:t>
      </w:r>
      <w:r>
        <w:rPr>
          <w:spacing w:val="-16"/>
        </w:rPr>
        <w:t xml:space="preserve"> </w:t>
      </w:r>
      <w:r>
        <w:t>обеспечения</w:t>
      </w:r>
      <w:r>
        <w:rPr>
          <w:spacing w:val="-10"/>
        </w:rPr>
        <w:t xml:space="preserve"> </w:t>
      </w:r>
      <w:r>
        <w:t>национальной</w:t>
      </w:r>
      <w:r>
        <w:rPr>
          <w:spacing w:val="-8"/>
        </w:rPr>
        <w:t xml:space="preserve"> </w:t>
      </w:r>
      <w:r>
        <w:rPr>
          <w:spacing w:val="-2"/>
        </w:rPr>
        <w:t>безопасности;</w:t>
      </w:r>
    </w:p>
    <w:p w:rsidR="0078730F" w:rsidRDefault="009E4B5E">
      <w:pPr>
        <w:pStyle w:val="a3"/>
        <w:tabs>
          <w:tab w:val="left" w:pos="2515"/>
          <w:tab w:val="left" w:pos="4229"/>
          <w:tab w:val="left" w:pos="5756"/>
          <w:tab w:val="left" w:pos="6330"/>
          <w:tab w:val="left" w:pos="7372"/>
          <w:tab w:val="left" w:pos="8896"/>
        </w:tabs>
        <w:spacing w:before="246" w:line="276" w:lineRule="auto"/>
        <w:ind w:right="286"/>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обеспечения</w:t>
      </w:r>
      <w:r>
        <w:tab/>
      </w:r>
      <w:r>
        <w:rPr>
          <w:spacing w:val="-2"/>
        </w:rPr>
        <w:t xml:space="preserve">национальной </w:t>
      </w:r>
      <w:r>
        <w:t>безопасности и устойчивого развития Российской Федерации;</w:t>
      </w:r>
    </w:p>
    <w:p w:rsidR="0078730F" w:rsidRDefault="009E4B5E">
      <w:pPr>
        <w:pStyle w:val="a3"/>
        <w:tabs>
          <w:tab w:val="left" w:pos="2976"/>
          <w:tab w:val="left" w:pos="4203"/>
          <w:tab w:val="left" w:pos="5636"/>
          <w:tab w:val="left" w:pos="5977"/>
          <w:tab w:val="left" w:pos="7153"/>
          <w:tab w:val="left" w:pos="7475"/>
          <w:tab w:val="left" w:pos="8860"/>
        </w:tabs>
        <w:spacing w:before="200" w:line="276" w:lineRule="auto"/>
        <w:ind w:right="301"/>
        <w:jc w:val="left"/>
      </w:pPr>
      <w:r>
        <w:rPr>
          <w:spacing w:val="-2"/>
        </w:rPr>
        <w:t>взаимодействие</w:t>
      </w:r>
      <w:r>
        <w:tab/>
      </w:r>
      <w:r>
        <w:rPr>
          <w:spacing w:val="-2"/>
        </w:rPr>
        <w:t>личности,</w:t>
      </w:r>
      <w:r>
        <w:tab/>
      </w:r>
      <w:r>
        <w:rPr>
          <w:spacing w:val="-2"/>
        </w:rPr>
        <w:t>государства</w:t>
      </w:r>
      <w:r>
        <w:tab/>
      </w:r>
      <w:r>
        <w:rPr>
          <w:spacing w:val="-12"/>
        </w:rPr>
        <w:t>и</w:t>
      </w:r>
      <w:r>
        <w:tab/>
      </w:r>
      <w:r>
        <w:rPr>
          <w:spacing w:val="-2"/>
        </w:rPr>
        <w:t>общества</w:t>
      </w:r>
      <w:r>
        <w:tab/>
      </w:r>
      <w:r>
        <w:rPr>
          <w:spacing w:val="-10"/>
        </w:rPr>
        <w:t>в</w:t>
      </w:r>
      <w:r>
        <w:tab/>
      </w:r>
      <w:r>
        <w:rPr>
          <w:spacing w:val="-2"/>
        </w:rPr>
        <w:t>реализации</w:t>
      </w:r>
      <w:r>
        <w:tab/>
      </w:r>
      <w:r>
        <w:rPr>
          <w:spacing w:val="-2"/>
        </w:rPr>
        <w:t>национальных приоритетов;</w:t>
      </w:r>
    </w:p>
    <w:p w:rsidR="0078730F" w:rsidRDefault="009E4B5E">
      <w:pPr>
        <w:pStyle w:val="a3"/>
        <w:spacing w:before="198" w:line="278" w:lineRule="auto"/>
        <w:jc w:val="left"/>
      </w:pPr>
      <w:r>
        <w:t>роль</w:t>
      </w:r>
      <w:r>
        <w:rPr>
          <w:spacing w:val="33"/>
        </w:rPr>
        <w:t xml:space="preserve"> </w:t>
      </w:r>
      <w:r>
        <w:t>правоохранительных</w:t>
      </w:r>
      <w:r>
        <w:rPr>
          <w:spacing w:val="37"/>
        </w:rPr>
        <w:t xml:space="preserve"> </w:t>
      </w:r>
      <w:r>
        <w:t>органов</w:t>
      </w:r>
      <w:r>
        <w:rPr>
          <w:spacing w:val="29"/>
        </w:rPr>
        <w:t xml:space="preserve"> </w:t>
      </w:r>
      <w:r>
        <w:t>и</w:t>
      </w:r>
      <w:r>
        <w:rPr>
          <w:spacing w:val="33"/>
        </w:rPr>
        <w:t xml:space="preserve"> </w:t>
      </w:r>
      <w:r>
        <w:t>специальных</w:t>
      </w:r>
      <w:r>
        <w:rPr>
          <w:spacing w:val="34"/>
        </w:rPr>
        <w:t xml:space="preserve"> </w:t>
      </w:r>
      <w:r>
        <w:t>служб</w:t>
      </w:r>
      <w:r>
        <w:rPr>
          <w:spacing w:val="35"/>
        </w:rPr>
        <w:t xml:space="preserve"> </w:t>
      </w:r>
      <w:r>
        <w:t>в</w:t>
      </w:r>
      <w:r>
        <w:rPr>
          <w:spacing w:val="31"/>
        </w:rPr>
        <w:t xml:space="preserve"> </w:t>
      </w:r>
      <w:r>
        <w:t>обеспечении</w:t>
      </w:r>
      <w:r>
        <w:rPr>
          <w:spacing w:val="31"/>
        </w:rPr>
        <w:t xml:space="preserve"> </w:t>
      </w:r>
      <w:r>
        <w:t xml:space="preserve">национальной </w:t>
      </w:r>
      <w:r>
        <w:rPr>
          <w:spacing w:val="-2"/>
        </w:rPr>
        <w:t>безопасности;</w:t>
      </w:r>
    </w:p>
    <w:p w:rsidR="0078730F" w:rsidRDefault="009E4B5E">
      <w:pPr>
        <w:pStyle w:val="a3"/>
        <w:tabs>
          <w:tab w:val="left" w:pos="1872"/>
          <w:tab w:val="left" w:pos="3156"/>
          <w:tab w:val="left" w:pos="4385"/>
          <w:tab w:val="left" w:pos="4784"/>
          <w:tab w:val="left" w:pos="6277"/>
          <w:tab w:val="left" w:pos="6661"/>
          <w:tab w:val="left" w:pos="8661"/>
        </w:tabs>
        <w:spacing w:before="195" w:line="278" w:lineRule="auto"/>
        <w:ind w:right="307"/>
        <w:jc w:val="left"/>
      </w:pP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предупреждении</w:t>
      </w:r>
      <w:r>
        <w:tab/>
      </w:r>
      <w:r>
        <w:rPr>
          <w:spacing w:val="-2"/>
        </w:rPr>
        <w:t>противоправной деятельности;</w:t>
      </w:r>
    </w:p>
    <w:p w:rsidR="0078730F" w:rsidRDefault="009E4B5E">
      <w:pPr>
        <w:pStyle w:val="a3"/>
        <w:spacing w:before="198" w:line="278" w:lineRule="auto"/>
        <w:jc w:val="left"/>
      </w:pPr>
      <w:r>
        <w:t>Единая</w:t>
      </w:r>
      <w:r>
        <w:rPr>
          <w:spacing w:val="-5"/>
        </w:rPr>
        <w:t xml:space="preserve"> </w:t>
      </w:r>
      <w:r>
        <w:t>государственная</w:t>
      </w:r>
      <w:r>
        <w:rPr>
          <w:spacing w:val="-3"/>
        </w:rPr>
        <w:t xml:space="preserve"> </w:t>
      </w:r>
      <w:r>
        <w:t>система</w:t>
      </w:r>
      <w:r>
        <w:rPr>
          <w:spacing w:val="-6"/>
        </w:rPr>
        <w:t xml:space="preserve"> </w:t>
      </w:r>
      <w:r>
        <w:t>предупреждения</w:t>
      </w:r>
      <w:r>
        <w:rPr>
          <w:spacing w:val="-6"/>
        </w:rPr>
        <w:t xml:space="preserve"> </w:t>
      </w:r>
      <w:r>
        <w:t>и</w:t>
      </w:r>
      <w:r>
        <w:rPr>
          <w:spacing w:val="-2"/>
        </w:rPr>
        <w:t xml:space="preserve"> </w:t>
      </w:r>
      <w:r>
        <w:t>ликвидации</w:t>
      </w:r>
      <w:r>
        <w:rPr>
          <w:spacing w:val="-3"/>
        </w:rPr>
        <w:t xml:space="preserve"> </w:t>
      </w:r>
      <w:r>
        <w:t>чрезвычайных ситуаций (РСЧС), структура, режимы функционирования;</w:t>
      </w:r>
    </w:p>
    <w:p w:rsidR="0078730F" w:rsidRDefault="009E4B5E">
      <w:pPr>
        <w:pStyle w:val="a3"/>
        <w:spacing w:before="193" w:line="276" w:lineRule="auto"/>
        <w:ind w:right="312"/>
        <w:jc w:val="left"/>
      </w:pPr>
      <w:r>
        <w:t>территориальный и функциональный принцип организации РСЧС, её задачи и примеры их решения;</w:t>
      </w:r>
    </w:p>
    <w:p w:rsidR="0078730F" w:rsidRDefault="009E4B5E">
      <w:pPr>
        <w:pStyle w:val="a3"/>
        <w:spacing w:before="200" w:line="451" w:lineRule="auto"/>
        <w:ind w:left="1133" w:right="1510" w:firstLine="0"/>
        <w:jc w:val="left"/>
      </w:pPr>
      <w:r>
        <w:t>права</w:t>
      </w:r>
      <w:r>
        <w:rPr>
          <w:spacing w:val="-11"/>
        </w:rPr>
        <w:t xml:space="preserve"> </w:t>
      </w:r>
      <w:r>
        <w:t>и</w:t>
      </w:r>
      <w:r>
        <w:rPr>
          <w:spacing w:val="-6"/>
        </w:rPr>
        <w:t xml:space="preserve"> </w:t>
      </w:r>
      <w:r>
        <w:t>обязанности</w:t>
      </w:r>
      <w:r>
        <w:rPr>
          <w:spacing w:val="-4"/>
        </w:rPr>
        <w:t xml:space="preserve"> </w:t>
      </w:r>
      <w:r>
        <w:t>граждан</w:t>
      </w:r>
      <w:r>
        <w:rPr>
          <w:spacing w:val="-6"/>
        </w:rPr>
        <w:t xml:space="preserve"> </w:t>
      </w:r>
      <w:r>
        <w:t>в</w:t>
      </w:r>
      <w:r>
        <w:rPr>
          <w:spacing w:val="-10"/>
        </w:rPr>
        <w:t xml:space="preserve"> </w:t>
      </w:r>
      <w:r>
        <w:t>области</w:t>
      </w:r>
      <w:r>
        <w:rPr>
          <w:spacing w:val="-3"/>
        </w:rPr>
        <w:t xml:space="preserve"> </w:t>
      </w:r>
      <w:r>
        <w:t>защиты</w:t>
      </w:r>
      <w:r>
        <w:rPr>
          <w:spacing w:val="-7"/>
        </w:rPr>
        <w:t xml:space="preserve"> </w:t>
      </w:r>
      <w:r>
        <w:t>от</w:t>
      </w:r>
      <w:r>
        <w:rPr>
          <w:spacing w:val="-6"/>
        </w:rPr>
        <w:t xml:space="preserve"> </w:t>
      </w:r>
      <w:r>
        <w:t>чрезвычайных</w:t>
      </w:r>
      <w:r>
        <w:rPr>
          <w:spacing w:val="-4"/>
        </w:rPr>
        <w:t xml:space="preserve"> </w:t>
      </w:r>
      <w:r>
        <w:t>ситуаций; задачи гражданской обороны;</w:t>
      </w:r>
    </w:p>
    <w:p w:rsidR="0078730F" w:rsidRDefault="009E4B5E">
      <w:pPr>
        <w:pStyle w:val="a3"/>
        <w:spacing w:line="275" w:lineRule="exact"/>
        <w:ind w:left="1133" w:firstLine="0"/>
        <w:jc w:val="left"/>
      </w:pPr>
      <w:r>
        <w:t>права</w:t>
      </w:r>
      <w:r>
        <w:rPr>
          <w:spacing w:val="-12"/>
        </w:rPr>
        <w:t xml:space="preserve"> </w:t>
      </w:r>
      <w:r>
        <w:t>и</w:t>
      </w:r>
      <w:r>
        <w:rPr>
          <w:spacing w:val="-5"/>
        </w:rPr>
        <w:t xml:space="preserve"> </w:t>
      </w:r>
      <w:r>
        <w:t>обязанности</w:t>
      </w:r>
      <w:r>
        <w:rPr>
          <w:spacing w:val="-3"/>
        </w:rPr>
        <w:t xml:space="preserve"> </w:t>
      </w:r>
      <w:r>
        <w:t>граждан</w:t>
      </w:r>
      <w:r>
        <w:rPr>
          <w:spacing w:val="-4"/>
        </w:rPr>
        <w:t xml:space="preserve"> </w:t>
      </w:r>
      <w:r>
        <w:t>Российской</w:t>
      </w:r>
      <w:r>
        <w:rPr>
          <w:spacing w:val="-3"/>
        </w:rPr>
        <w:t xml:space="preserve"> </w:t>
      </w:r>
      <w:r>
        <w:t>Федерации</w:t>
      </w:r>
      <w:r>
        <w:rPr>
          <w:spacing w:val="-4"/>
        </w:rPr>
        <w:t xml:space="preserve"> </w:t>
      </w:r>
      <w:r>
        <w:t>в</w:t>
      </w:r>
      <w:r>
        <w:rPr>
          <w:spacing w:val="-6"/>
        </w:rPr>
        <w:t xml:space="preserve"> </w:t>
      </w:r>
      <w:r>
        <w:t>области</w:t>
      </w:r>
      <w:r>
        <w:rPr>
          <w:spacing w:val="-1"/>
        </w:rPr>
        <w:t xml:space="preserve"> </w:t>
      </w:r>
      <w:r>
        <w:t>гражданской</w:t>
      </w:r>
      <w:r>
        <w:rPr>
          <w:spacing w:val="-3"/>
        </w:rPr>
        <w:t xml:space="preserve"> </w:t>
      </w:r>
      <w:r>
        <w:rPr>
          <w:spacing w:val="-2"/>
        </w:rPr>
        <w:t>обороны;</w:t>
      </w:r>
    </w:p>
    <w:p w:rsidR="0078730F" w:rsidRDefault="009E4B5E">
      <w:pPr>
        <w:pStyle w:val="a3"/>
        <w:spacing w:before="240" w:line="276" w:lineRule="auto"/>
        <w:jc w:val="left"/>
      </w:pPr>
      <w:r>
        <w:t>Россия</w:t>
      </w:r>
      <w:r>
        <w:rPr>
          <w:spacing w:val="-1"/>
        </w:rPr>
        <w:t xml:space="preserve"> </w:t>
      </w:r>
      <w:r>
        <w:t>в</w:t>
      </w:r>
      <w:r>
        <w:rPr>
          <w:spacing w:val="-2"/>
        </w:rPr>
        <w:t xml:space="preserve"> </w:t>
      </w:r>
      <w:r>
        <w:t>современном мире,</w:t>
      </w:r>
      <w:r>
        <w:rPr>
          <w:spacing w:val="-1"/>
        </w:rPr>
        <w:t xml:space="preserve"> </w:t>
      </w:r>
      <w:r>
        <w:t>оборона</w:t>
      </w:r>
      <w:r>
        <w:rPr>
          <w:spacing w:val="-1"/>
        </w:rPr>
        <w:t xml:space="preserve"> </w:t>
      </w:r>
      <w:r>
        <w:t>как обязательное условие</w:t>
      </w:r>
      <w:r>
        <w:rPr>
          <w:spacing w:val="-1"/>
        </w:rPr>
        <w:t xml:space="preserve"> </w:t>
      </w:r>
      <w:r>
        <w:t>мирного</w:t>
      </w:r>
      <w:r>
        <w:rPr>
          <w:spacing w:val="-1"/>
        </w:rPr>
        <w:t xml:space="preserve"> </w:t>
      </w:r>
      <w:r>
        <w:t>социально- экономического развития Российской Федерации и обеспечение</w:t>
      </w:r>
    </w:p>
    <w:p w:rsidR="0078730F" w:rsidRDefault="009E4B5E">
      <w:pPr>
        <w:pStyle w:val="a3"/>
        <w:spacing w:before="196"/>
        <w:ind w:left="1133" w:firstLine="0"/>
        <w:jc w:val="left"/>
      </w:pPr>
      <w:r>
        <w:t>её</w:t>
      </w:r>
      <w:r>
        <w:rPr>
          <w:spacing w:val="-7"/>
        </w:rPr>
        <w:t xml:space="preserve"> </w:t>
      </w:r>
      <w:r>
        <w:t>военной</w:t>
      </w:r>
      <w:r>
        <w:rPr>
          <w:spacing w:val="-2"/>
        </w:rPr>
        <w:t xml:space="preserve"> безопасности;</w:t>
      </w:r>
    </w:p>
    <w:p w:rsidR="0078730F" w:rsidRDefault="009E4B5E">
      <w:pPr>
        <w:pStyle w:val="a3"/>
        <w:tabs>
          <w:tab w:val="left" w:pos="1843"/>
          <w:tab w:val="left" w:pos="3533"/>
          <w:tab w:val="left" w:pos="4184"/>
          <w:tab w:val="left" w:pos="5617"/>
          <w:tab w:val="left" w:pos="6994"/>
          <w:tab w:val="left" w:pos="7348"/>
          <w:tab w:val="left" w:pos="8889"/>
        </w:tabs>
        <w:spacing w:before="245" w:line="276" w:lineRule="auto"/>
        <w:ind w:right="305"/>
        <w:jc w:val="left"/>
      </w:pPr>
      <w:r>
        <w:rPr>
          <w:spacing w:val="-4"/>
        </w:rPr>
        <w:t>роль</w:t>
      </w:r>
      <w:r>
        <w:tab/>
      </w:r>
      <w:r>
        <w:rPr>
          <w:spacing w:val="-2"/>
        </w:rPr>
        <w:t>Вооружённых</w:t>
      </w:r>
      <w:r>
        <w:tab/>
      </w:r>
      <w:r>
        <w:rPr>
          <w:spacing w:val="-4"/>
        </w:rPr>
        <w:t>Сил</w:t>
      </w:r>
      <w:r>
        <w:tab/>
      </w:r>
      <w:r>
        <w:rPr>
          <w:spacing w:val="-2"/>
        </w:rPr>
        <w:t>Российской</w:t>
      </w:r>
      <w:r>
        <w:tab/>
      </w:r>
      <w:r>
        <w:rPr>
          <w:spacing w:val="-2"/>
        </w:rPr>
        <w:t>Федерации</w:t>
      </w:r>
      <w:r>
        <w:tab/>
      </w:r>
      <w:r>
        <w:rPr>
          <w:spacing w:val="-10"/>
        </w:rPr>
        <w:t>в</w:t>
      </w:r>
      <w:r>
        <w:tab/>
      </w:r>
      <w:r>
        <w:rPr>
          <w:spacing w:val="-2"/>
        </w:rPr>
        <w:t>обеспечении</w:t>
      </w:r>
      <w:r>
        <w:tab/>
      </w:r>
      <w:r>
        <w:rPr>
          <w:spacing w:val="-2"/>
        </w:rPr>
        <w:t>национальной безопасности.</w:t>
      </w:r>
    </w:p>
    <w:p w:rsidR="0078730F" w:rsidRDefault="009E4B5E" w:rsidP="00DC3BA7">
      <w:pPr>
        <w:pStyle w:val="a4"/>
        <w:numPr>
          <w:ilvl w:val="2"/>
          <w:numId w:val="42"/>
        </w:numPr>
        <w:tabs>
          <w:tab w:val="left" w:pos="1852"/>
        </w:tabs>
        <w:spacing w:before="198"/>
        <w:ind w:left="1852" w:hanging="719"/>
        <w:rPr>
          <w:sz w:val="24"/>
        </w:rPr>
      </w:pPr>
      <w:r>
        <w:rPr>
          <w:sz w:val="24"/>
        </w:rPr>
        <w:t>Модуль</w:t>
      </w:r>
      <w:r>
        <w:rPr>
          <w:spacing w:val="-6"/>
          <w:sz w:val="24"/>
        </w:rPr>
        <w:t xml:space="preserve"> </w:t>
      </w:r>
      <w:r>
        <w:rPr>
          <w:sz w:val="24"/>
        </w:rPr>
        <w:t>№</w:t>
      </w:r>
      <w:r>
        <w:rPr>
          <w:spacing w:val="-9"/>
          <w:sz w:val="24"/>
        </w:rPr>
        <w:t xml:space="preserve"> </w:t>
      </w:r>
      <w:r>
        <w:rPr>
          <w:sz w:val="24"/>
        </w:rPr>
        <w:t>2</w:t>
      </w:r>
      <w:r>
        <w:rPr>
          <w:spacing w:val="2"/>
          <w:sz w:val="24"/>
        </w:rPr>
        <w:t xml:space="preserve"> </w:t>
      </w:r>
      <w:r>
        <w:rPr>
          <w:sz w:val="24"/>
        </w:rPr>
        <w:t>«Основы</w:t>
      </w:r>
      <w:r>
        <w:rPr>
          <w:spacing w:val="-8"/>
          <w:sz w:val="24"/>
        </w:rPr>
        <w:t xml:space="preserve"> </w:t>
      </w:r>
      <w:r>
        <w:rPr>
          <w:sz w:val="24"/>
        </w:rPr>
        <w:t>военной</w:t>
      </w:r>
      <w:r>
        <w:rPr>
          <w:spacing w:val="-5"/>
          <w:sz w:val="24"/>
        </w:rPr>
        <w:t xml:space="preserve"> </w:t>
      </w:r>
      <w:r>
        <w:rPr>
          <w:spacing w:val="-2"/>
          <w:sz w:val="24"/>
        </w:rPr>
        <w:t>подготовки»:</w:t>
      </w:r>
    </w:p>
    <w:p w:rsidR="0078730F" w:rsidRDefault="009E4B5E">
      <w:pPr>
        <w:pStyle w:val="a3"/>
        <w:spacing w:before="242" w:line="276" w:lineRule="auto"/>
        <w:ind w:right="291"/>
      </w:pPr>
      <w: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spacing w:val="-2"/>
        </w:rPr>
        <w:t>движении;</w:t>
      </w:r>
    </w:p>
    <w:p w:rsidR="0078730F" w:rsidRDefault="009E4B5E">
      <w:pPr>
        <w:pStyle w:val="a3"/>
        <w:spacing w:before="201"/>
        <w:ind w:left="1133" w:firstLine="0"/>
        <w:jc w:val="left"/>
      </w:pPr>
      <w:r>
        <w:t>основы</w:t>
      </w:r>
      <w:r>
        <w:rPr>
          <w:spacing w:val="-7"/>
        </w:rPr>
        <w:t xml:space="preserve"> </w:t>
      </w:r>
      <w:r>
        <w:t>общевойскового</w:t>
      </w:r>
      <w:r>
        <w:rPr>
          <w:spacing w:val="-2"/>
        </w:rPr>
        <w:t xml:space="preserve"> </w:t>
      </w:r>
      <w:r>
        <w:rPr>
          <w:spacing w:val="-4"/>
        </w:rPr>
        <w:t>боя;</w:t>
      </w:r>
    </w:p>
    <w:p w:rsidR="0078730F" w:rsidRDefault="009E4B5E">
      <w:pPr>
        <w:pStyle w:val="a3"/>
        <w:spacing w:before="242" w:line="451" w:lineRule="auto"/>
        <w:ind w:left="1133" w:right="2547" w:firstLine="0"/>
        <w:jc w:val="left"/>
      </w:pPr>
      <w:r>
        <w:t>основные</w:t>
      </w:r>
      <w:r>
        <w:rPr>
          <w:spacing w:val="-6"/>
        </w:rPr>
        <w:t xml:space="preserve"> </w:t>
      </w:r>
      <w:r>
        <w:t>понятия</w:t>
      </w:r>
      <w:r>
        <w:rPr>
          <w:spacing w:val="-4"/>
        </w:rPr>
        <w:t xml:space="preserve"> </w:t>
      </w:r>
      <w:r>
        <w:t>общевойскового</w:t>
      </w:r>
      <w:r>
        <w:rPr>
          <w:spacing w:val="-4"/>
        </w:rPr>
        <w:t xml:space="preserve"> </w:t>
      </w:r>
      <w:r>
        <w:t>боя</w:t>
      </w:r>
      <w:r>
        <w:rPr>
          <w:spacing w:val="-4"/>
        </w:rPr>
        <w:t xml:space="preserve"> </w:t>
      </w:r>
      <w:r>
        <w:t>(бой,</w:t>
      </w:r>
      <w:r>
        <w:rPr>
          <w:spacing w:val="-3"/>
        </w:rPr>
        <w:t xml:space="preserve"> </w:t>
      </w:r>
      <w:r>
        <w:t>удар,</w:t>
      </w:r>
      <w:r>
        <w:rPr>
          <w:spacing w:val="-4"/>
        </w:rPr>
        <w:t xml:space="preserve"> </w:t>
      </w:r>
      <w:r>
        <w:t>огонь,</w:t>
      </w:r>
      <w:r>
        <w:rPr>
          <w:spacing w:val="-4"/>
        </w:rPr>
        <w:t xml:space="preserve"> </w:t>
      </w:r>
      <w:r>
        <w:t>маневр); виды маневра;</w:t>
      </w:r>
    </w:p>
    <w:p w:rsidR="0078730F" w:rsidRDefault="009E4B5E">
      <w:pPr>
        <w:pStyle w:val="a3"/>
        <w:spacing w:line="451" w:lineRule="auto"/>
        <w:ind w:left="1133" w:right="2207" w:firstLine="0"/>
        <w:jc w:val="left"/>
      </w:pPr>
      <w:r>
        <w:t>походный,</w:t>
      </w:r>
      <w:r>
        <w:rPr>
          <w:spacing w:val="-8"/>
        </w:rPr>
        <w:t xml:space="preserve"> </w:t>
      </w:r>
      <w:r>
        <w:t>предбоевой</w:t>
      </w:r>
      <w:r>
        <w:rPr>
          <w:spacing w:val="-7"/>
        </w:rPr>
        <w:t xml:space="preserve"> </w:t>
      </w:r>
      <w:r>
        <w:t>и</w:t>
      </w:r>
      <w:r>
        <w:rPr>
          <w:spacing w:val="-5"/>
        </w:rPr>
        <w:t xml:space="preserve"> </w:t>
      </w:r>
      <w:r>
        <w:t>боевой</w:t>
      </w:r>
      <w:r>
        <w:rPr>
          <w:spacing w:val="-5"/>
        </w:rPr>
        <w:t xml:space="preserve"> </w:t>
      </w:r>
      <w:r>
        <w:t>порядок</w:t>
      </w:r>
      <w:r>
        <w:rPr>
          <w:spacing w:val="-7"/>
        </w:rPr>
        <w:t xml:space="preserve"> </w:t>
      </w:r>
      <w:r>
        <w:t>действия</w:t>
      </w:r>
      <w:r>
        <w:rPr>
          <w:spacing w:val="-5"/>
        </w:rPr>
        <w:t xml:space="preserve"> </w:t>
      </w:r>
      <w:r>
        <w:t>подразделений; оборона, ее задачи и принципы;</w:t>
      </w:r>
    </w:p>
    <w:p w:rsidR="0078730F" w:rsidRDefault="009E4B5E">
      <w:pPr>
        <w:pStyle w:val="a3"/>
        <w:spacing w:line="275" w:lineRule="exact"/>
        <w:ind w:left="1133" w:firstLine="0"/>
        <w:jc w:val="left"/>
      </w:pPr>
      <w:r>
        <w:t>наступление,</w:t>
      </w:r>
      <w:r>
        <w:rPr>
          <w:spacing w:val="-8"/>
        </w:rPr>
        <w:t xml:space="preserve"> </w:t>
      </w:r>
      <w:r>
        <w:t>задачи</w:t>
      </w:r>
      <w:r>
        <w:rPr>
          <w:spacing w:val="-6"/>
        </w:rPr>
        <w:t xml:space="preserve"> </w:t>
      </w:r>
      <w:r>
        <w:t>и</w:t>
      </w:r>
      <w:r>
        <w:rPr>
          <w:spacing w:val="-7"/>
        </w:rPr>
        <w:t xml:space="preserve"> </w:t>
      </w:r>
      <w:r>
        <w:rPr>
          <w:spacing w:val="-2"/>
        </w:rPr>
        <w:t>способы;</w:t>
      </w:r>
    </w:p>
    <w:p w:rsidR="0078730F" w:rsidRDefault="009E4B5E">
      <w:pPr>
        <w:pStyle w:val="a3"/>
        <w:spacing w:before="235"/>
        <w:ind w:left="1133" w:firstLine="0"/>
        <w:jc w:val="left"/>
      </w:pPr>
      <w:r>
        <w:t>требования</w:t>
      </w:r>
      <w:r>
        <w:rPr>
          <w:spacing w:val="3"/>
        </w:rPr>
        <w:t xml:space="preserve"> </w:t>
      </w:r>
      <w:r>
        <w:t>курса</w:t>
      </w:r>
      <w:r>
        <w:rPr>
          <w:spacing w:val="65"/>
        </w:rPr>
        <w:t xml:space="preserve"> </w:t>
      </w:r>
      <w:r>
        <w:t>стрельб</w:t>
      </w:r>
      <w:r>
        <w:rPr>
          <w:spacing w:val="63"/>
        </w:rPr>
        <w:t xml:space="preserve"> </w:t>
      </w:r>
      <w:r>
        <w:t>по</w:t>
      </w:r>
      <w:r>
        <w:rPr>
          <w:spacing w:val="65"/>
        </w:rPr>
        <w:t xml:space="preserve"> </w:t>
      </w:r>
      <w:r>
        <w:t>организации,</w:t>
      </w:r>
      <w:r>
        <w:rPr>
          <w:spacing w:val="59"/>
        </w:rPr>
        <w:t xml:space="preserve"> </w:t>
      </w:r>
      <w:r>
        <w:t>порядку</w:t>
      </w:r>
      <w:r>
        <w:rPr>
          <w:spacing w:val="50"/>
        </w:rPr>
        <w:t xml:space="preserve"> </w:t>
      </w:r>
      <w:r>
        <w:t>и</w:t>
      </w:r>
      <w:r>
        <w:rPr>
          <w:spacing w:val="68"/>
        </w:rPr>
        <w:t xml:space="preserve"> </w:t>
      </w:r>
      <w:r>
        <w:t>мерам</w:t>
      </w:r>
      <w:r>
        <w:rPr>
          <w:spacing w:val="65"/>
        </w:rPr>
        <w:t xml:space="preserve"> </w:t>
      </w:r>
      <w:r>
        <w:t>безопасности</w:t>
      </w:r>
      <w:r>
        <w:rPr>
          <w:spacing w:val="70"/>
        </w:rPr>
        <w:t xml:space="preserve"> </w:t>
      </w:r>
      <w:r>
        <w:t>во</w:t>
      </w:r>
      <w:r>
        <w:rPr>
          <w:spacing w:val="65"/>
        </w:rPr>
        <w:t xml:space="preserve"> </w:t>
      </w:r>
      <w:r>
        <w:rPr>
          <w:spacing w:val="-2"/>
        </w:rPr>
        <w:t>время</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стрельб</w:t>
      </w:r>
      <w:r>
        <w:rPr>
          <w:spacing w:val="-3"/>
        </w:rPr>
        <w:t xml:space="preserve"> </w:t>
      </w:r>
      <w:r>
        <w:t>и</w:t>
      </w:r>
      <w:r>
        <w:rPr>
          <w:spacing w:val="-2"/>
        </w:rPr>
        <w:t xml:space="preserve"> тренировок;</w:t>
      </w:r>
    </w:p>
    <w:p w:rsidR="0078730F" w:rsidRDefault="009E4B5E">
      <w:pPr>
        <w:pStyle w:val="a3"/>
        <w:spacing w:before="246"/>
        <w:ind w:left="1133" w:firstLine="0"/>
        <w:jc w:val="left"/>
      </w:pPr>
      <w:r>
        <w:t>правила</w:t>
      </w:r>
      <w:r>
        <w:rPr>
          <w:spacing w:val="-8"/>
        </w:rPr>
        <w:t xml:space="preserve"> </w:t>
      </w:r>
      <w:r>
        <w:t>безопасного</w:t>
      </w:r>
      <w:r>
        <w:rPr>
          <w:spacing w:val="-4"/>
        </w:rPr>
        <w:t xml:space="preserve"> </w:t>
      </w:r>
      <w:r>
        <w:t>обращения</w:t>
      </w:r>
      <w:r>
        <w:rPr>
          <w:spacing w:val="-5"/>
        </w:rPr>
        <w:t xml:space="preserve"> </w:t>
      </w:r>
      <w:r>
        <w:t>с</w:t>
      </w:r>
      <w:r>
        <w:rPr>
          <w:spacing w:val="-6"/>
        </w:rPr>
        <w:t xml:space="preserve"> </w:t>
      </w:r>
      <w:r>
        <w:rPr>
          <w:spacing w:val="-2"/>
        </w:rPr>
        <w:t>оружием;</w:t>
      </w:r>
    </w:p>
    <w:p w:rsidR="0078730F" w:rsidRDefault="009E4B5E">
      <w:pPr>
        <w:pStyle w:val="a3"/>
        <w:spacing w:before="242" w:line="446" w:lineRule="auto"/>
        <w:ind w:left="1133" w:right="351" w:firstLine="0"/>
        <w:jc w:val="left"/>
      </w:pPr>
      <w:r>
        <w:t>изучение</w:t>
      </w:r>
      <w:r>
        <w:rPr>
          <w:spacing w:val="-7"/>
        </w:rPr>
        <w:t xml:space="preserve"> </w:t>
      </w:r>
      <w:r>
        <w:t>условий</w:t>
      </w:r>
      <w:r>
        <w:rPr>
          <w:spacing w:val="-6"/>
        </w:rPr>
        <w:t xml:space="preserve"> </w:t>
      </w:r>
      <w:r>
        <w:t>выполнения</w:t>
      </w:r>
      <w:r>
        <w:rPr>
          <w:spacing w:val="-5"/>
        </w:rPr>
        <w:t xml:space="preserve"> </w:t>
      </w:r>
      <w:r>
        <w:t>упражнения</w:t>
      </w:r>
      <w:r>
        <w:rPr>
          <w:spacing w:val="-8"/>
        </w:rPr>
        <w:t xml:space="preserve"> </w:t>
      </w:r>
      <w:r>
        <w:t>начальных</w:t>
      </w:r>
      <w:r>
        <w:rPr>
          <w:spacing w:val="-7"/>
        </w:rPr>
        <w:t xml:space="preserve"> </w:t>
      </w:r>
      <w:r>
        <w:t>стрельб</w:t>
      </w:r>
      <w:r>
        <w:rPr>
          <w:spacing w:val="-10"/>
        </w:rPr>
        <w:t xml:space="preserve"> </w:t>
      </w:r>
      <w:r>
        <w:t>из</w:t>
      </w:r>
      <w:r>
        <w:rPr>
          <w:spacing w:val="-8"/>
        </w:rPr>
        <w:t xml:space="preserve"> </w:t>
      </w:r>
      <w:r>
        <w:t>стрелкового</w:t>
      </w:r>
      <w:r>
        <w:rPr>
          <w:spacing w:val="-10"/>
        </w:rPr>
        <w:t xml:space="preserve"> </w:t>
      </w:r>
      <w:r>
        <w:t>оружия; способы удержания оружия и правильность прицеливания;</w:t>
      </w:r>
    </w:p>
    <w:p w:rsidR="0078730F" w:rsidRDefault="009E4B5E">
      <w:pPr>
        <w:pStyle w:val="a3"/>
        <w:spacing w:before="8" w:line="276" w:lineRule="auto"/>
        <w:jc w:val="left"/>
      </w:pPr>
      <w:r>
        <w:t>назначение</w:t>
      </w:r>
      <w:r>
        <w:rPr>
          <w:spacing w:val="28"/>
        </w:rPr>
        <w:t xml:space="preserve"> </w:t>
      </w:r>
      <w:r>
        <w:t>и</w:t>
      </w:r>
      <w:r>
        <w:rPr>
          <w:spacing w:val="32"/>
        </w:rPr>
        <w:t xml:space="preserve"> </w:t>
      </w:r>
      <w:r>
        <w:t>тактико-технические</w:t>
      </w:r>
      <w:r>
        <w:rPr>
          <w:spacing w:val="28"/>
        </w:rPr>
        <w:t xml:space="preserve"> </w:t>
      </w:r>
      <w:r>
        <w:t>характеристики</w:t>
      </w:r>
      <w:r>
        <w:rPr>
          <w:spacing w:val="33"/>
        </w:rPr>
        <w:t xml:space="preserve"> </w:t>
      </w:r>
      <w:r>
        <w:t>современных</w:t>
      </w:r>
      <w:r>
        <w:rPr>
          <w:spacing w:val="33"/>
        </w:rPr>
        <w:t xml:space="preserve"> </w:t>
      </w:r>
      <w:r>
        <w:t>видов</w:t>
      </w:r>
      <w:r>
        <w:rPr>
          <w:spacing w:val="30"/>
        </w:rPr>
        <w:t xml:space="preserve"> </w:t>
      </w:r>
      <w:r>
        <w:t>стрелкового оружия (автомат Калашникова АК-12, пистолет Ярыгина, пистолет Лебедева);</w:t>
      </w:r>
    </w:p>
    <w:p w:rsidR="0078730F" w:rsidRDefault="009E4B5E">
      <w:pPr>
        <w:pStyle w:val="a3"/>
        <w:spacing w:before="196" w:line="448" w:lineRule="auto"/>
        <w:ind w:left="1133" w:right="1622" w:firstLine="0"/>
        <w:jc w:val="left"/>
      </w:pPr>
      <w:r>
        <w:t>перспективы</w:t>
      </w:r>
      <w:r>
        <w:rPr>
          <w:spacing w:val="-6"/>
        </w:rPr>
        <w:t xml:space="preserve"> </w:t>
      </w:r>
      <w:r>
        <w:t>и</w:t>
      </w:r>
      <w:r>
        <w:rPr>
          <w:spacing w:val="-5"/>
        </w:rPr>
        <w:t xml:space="preserve"> </w:t>
      </w:r>
      <w:r>
        <w:t>тенденции</w:t>
      </w:r>
      <w:r>
        <w:rPr>
          <w:spacing w:val="-5"/>
        </w:rPr>
        <w:t xml:space="preserve"> </w:t>
      </w:r>
      <w:r>
        <w:t>развития</w:t>
      </w:r>
      <w:r>
        <w:rPr>
          <w:spacing w:val="-5"/>
        </w:rPr>
        <w:t xml:space="preserve"> </w:t>
      </w:r>
      <w:r>
        <w:t>современного</w:t>
      </w:r>
      <w:r>
        <w:rPr>
          <w:spacing w:val="-5"/>
        </w:rPr>
        <w:t xml:space="preserve"> </w:t>
      </w:r>
      <w:r>
        <w:t>стрелкового</w:t>
      </w:r>
      <w:r>
        <w:rPr>
          <w:spacing w:val="-5"/>
        </w:rPr>
        <w:t xml:space="preserve"> </w:t>
      </w:r>
      <w:r>
        <w:t>оружия; история возникновения и развития робототехнических комплексов;</w:t>
      </w:r>
    </w:p>
    <w:p w:rsidR="0078730F" w:rsidRDefault="009E4B5E">
      <w:pPr>
        <w:pStyle w:val="a3"/>
        <w:tabs>
          <w:tab w:val="left" w:pos="1927"/>
          <w:tab w:val="left" w:pos="3826"/>
          <w:tab w:val="left" w:pos="6190"/>
          <w:tab w:val="left" w:pos="8017"/>
          <w:tab w:val="left" w:pos="8353"/>
          <w:tab w:val="left" w:pos="9205"/>
        </w:tabs>
        <w:spacing w:before="2" w:line="278" w:lineRule="auto"/>
        <w:ind w:right="292"/>
        <w:jc w:val="left"/>
      </w:pPr>
      <w:r>
        <w:rPr>
          <w:spacing w:val="-2"/>
        </w:rPr>
        <w:t>виды,</w:t>
      </w:r>
      <w:r>
        <w:tab/>
      </w:r>
      <w:r>
        <w:rPr>
          <w:spacing w:val="-2"/>
        </w:rPr>
        <w:t>предназначение,</w:t>
      </w:r>
      <w:r>
        <w:tab/>
      </w:r>
      <w:r>
        <w:rPr>
          <w:spacing w:val="-2"/>
        </w:rPr>
        <w:t>тактико-технические</w:t>
      </w:r>
      <w:r>
        <w:tab/>
      </w:r>
      <w:r>
        <w:rPr>
          <w:spacing w:val="-2"/>
        </w:rPr>
        <w:t>характеристики</w:t>
      </w:r>
      <w:r>
        <w:tab/>
      </w:r>
      <w:r>
        <w:rPr>
          <w:spacing w:val="-10"/>
        </w:rPr>
        <w:t>и</w:t>
      </w:r>
      <w:r>
        <w:tab/>
      </w:r>
      <w:r>
        <w:rPr>
          <w:spacing w:val="-2"/>
        </w:rPr>
        <w:t>общее</w:t>
      </w:r>
      <w:r>
        <w:tab/>
      </w:r>
      <w:r>
        <w:rPr>
          <w:spacing w:val="-2"/>
        </w:rPr>
        <w:t xml:space="preserve">устройство </w:t>
      </w:r>
      <w:r>
        <w:t>беспилотных летательных аппаратов (далее – БПЛА);</w:t>
      </w:r>
    </w:p>
    <w:p w:rsidR="0078730F" w:rsidRDefault="009E4B5E">
      <w:pPr>
        <w:pStyle w:val="a3"/>
        <w:spacing w:before="195" w:line="448" w:lineRule="auto"/>
        <w:ind w:left="1133" w:right="2547" w:firstLine="0"/>
        <w:jc w:val="left"/>
      </w:pPr>
      <w:r>
        <w:t>конструктивные</w:t>
      </w:r>
      <w:r>
        <w:rPr>
          <w:spacing w:val="-9"/>
        </w:rPr>
        <w:t xml:space="preserve"> </w:t>
      </w:r>
      <w:r>
        <w:t>особенности</w:t>
      </w:r>
      <w:r>
        <w:rPr>
          <w:spacing w:val="-7"/>
        </w:rPr>
        <w:t xml:space="preserve"> </w:t>
      </w:r>
      <w:r>
        <w:t>БПЛА</w:t>
      </w:r>
      <w:r>
        <w:rPr>
          <w:spacing w:val="-8"/>
        </w:rPr>
        <w:t xml:space="preserve"> </w:t>
      </w:r>
      <w:r>
        <w:t>квадрокоптерного</w:t>
      </w:r>
      <w:r>
        <w:rPr>
          <w:spacing w:val="-8"/>
        </w:rPr>
        <w:t xml:space="preserve"> </w:t>
      </w:r>
      <w:r>
        <w:t>типа; история возникновения и развития радиосвязи;</w:t>
      </w:r>
    </w:p>
    <w:p w:rsidR="0078730F" w:rsidRDefault="009E4B5E">
      <w:pPr>
        <w:pStyle w:val="a3"/>
        <w:ind w:left="1133" w:firstLine="0"/>
        <w:jc w:val="left"/>
      </w:pPr>
      <w:r>
        <w:t>радиосвязь,</w:t>
      </w:r>
      <w:r>
        <w:rPr>
          <w:spacing w:val="-5"/>
        </w:rPr>
        <w:t xml:space="preserve"> </w:t>
      </w:r>
      <w:r>
        <w:t>назначение</w:t>
      </w:r>
      <w:r>
        <w:rPr>
          <w:spacing w:val="-8"/>
        </w:rPr>
        <w:t xml:space="preserve"> </w:t>
      </w:r>
      <w:r>
        <w:t>и</w:t>
      </w:r>
      <w:r>
        <w:rPr>
          <w:spacing w:val="-5"/>
        </w:rPr>
        <w:t xml:space="preserve"> </w:t>
      </w:r>
      <w:r>
        <w:t>основные</w:t>
      </w:r>
      <w:r>
        <w:rPr>
          <w:spacing w:val="-8"/>
        </w:rPr>
        <w:t xml:space="preserve"> </w:t>
      </w:r>
      <w:r>
        <w:rPr>
          <w:spacing w:val="-2"/>
        </w:rPr>
        <w:t>требования;</w:t>
      </w:r>
    </w:p>
    <w:p w:rsidR="0078730F" w:rsidRDefault="009E4B5E">
      <w:pPr>
        <w:pStyle w:val="a3"/>
        <w:spacing w:before="243" w:line="278" w:lineRule="auto"/>
        <w:jc w:val="left"/>
      </w:pPr>
      <w:r>
        <w:t>предназначение,</w:t>
      </w:r>
      <w:r>
        <w:rPr>
          <w:spacing w:val="33"/>
        </w:rPr>
        <w:t xml:space="preserve"> </w:t>
      </w:r>
      <w:r>
        <w:t>общее</w:t>
      </w:r>
      <w:r>
        <w:rPr>
          <w:spacing w:val="36"/>
        </w:rPr>
        <w:t xml:space="preserve"> </w:t>
      </w:r>
      <w:r>
        <w:t>устройство</w:t>
      </w:r>
      <w:r>
        <w:rPr>
          <w:spacing w:val="34"/>
        </w:rPr>
        <w:t xml:space="preserve"> </w:t>
      </w:r>
      <w:r>
        <w:t>и</w:t>
      </w:r>
      <w:r>
        <w:rPr>
          <w:spacing w:val="34"/>
        </w:rPr>
        <w:t xml:space="preserve"> </w:t>
      </w:r>
      <w:r>
        <w:t>тактико-технические</w:t>
      </w:r>
      <w:r>
        <w:rPr>
          <w:spacing w:val="31"/>
        </w:rPr>
        <w:t xml:space="preserve"> </w:t>
      </w:r>
      <w:r>
        <w:t>характеристики</w:t>
      </w:r>
      <w:r>
        <w:rPr>
          <w:spacing w:val="33"/>
        </w:rPr>
        <w:t xml:space="preserve"> </w:t>
      </w:r>
      <w:r>
        <w:t xml:space="preserve">переносных </w:t>
      </w:r>
      <w:r>
        <w:rPr>
          <w:spacing w:val="-2"/>
        </w:rPr>
        <w:t>радиостанций;</w:t>
      </w:r>
    </w:p>
    <w:p w:rsidR="0078730F" w:rsidRDefault="009E4B5E">
      <w:pPr>
        <w:pStyle w:val="a3"/>
        <w:spacing w:before="192"/>
        <w:ind w:left="1133" w:firstLine="0"/>
        <w:jc w:val="left"/>
      </w:pPr>
      <w:r>
        <w:t>местность</w:t>
      </w:r>
      <w:r>
        <w:rPr>
          <w:spacing w:val="-5"/>
        </w:rPr>
        <w:t xml:space="preserve"> </w:t>
      </w:r>
      <w:r>
        <w:t>как</w:t>
      </w:r>
      <w:r>
        <w:rPr>
          <w:spacing w:val="-4"/>
        </w:rPr>
        <w:t xml:space="preserve"> </w:t>
      </w:r>
      <w:r>
        <w:t>элемент</w:t>
      </w:r>
      <w:r>
        <w:rPr>
          <w:spacing w:val="-5"/>
        </w:rPr>
        <w:t xml:space="preserve"> </w:t>
      </w:r>
      <w:r>
        <w:t>боевой</w:t>
      </w:r>
      <w:r>
        <w:rPr>
          <w:spacing w:val="-4"/>
        </w:rPr>
        <w:t xml:space="preserve"> </w:t>
      </w:r>
      <w:r>
        <w:rPr>
          <w:spacing w:val="-2"/>
        </w:rPr>
        <w:t>обстановки;</w:t>
      </w:r>
    </w:p>
    <w:p w:rsidR="0078730F" w:rsidRDefault="009E4B5E">
      <w:pPr>
        <w:pStyle w:val="a3"/>
        <w:spacing w:before="243"/>
        <w:ind w:left="1133" w:firstLine="0"/>
        <w:jc w:val="left"/>
      </w:pPr>
      <w:r>
        <w:t>тактические</w:t>
      </w:r>
      <w:r>
        <w:rPr>
          <w:spacing w:val="-10"/>
        </w:rPr>
        <w:t xml:space="preserve"> </w:t>
      </w:r>
      <w:r>
        <w:t>свойства</w:t>
      </w:r>
      <w:r>
        <w:rPr>
          <w:spacing w:val="-5"/>
        </w:rPr>
        <w:t xml:space="preserve"> </w:t>
      </w:r>
      <w:r>
        <w:t>местности,</w:t>
      </w:r>
      <w:r>
        <w:rPr>
          <w:spacing w:val="-5"/>
        </w:rPr>
        <w:t xml:space="preserve"> </w:t>
      </w:r>
      <w:r>
        <w:t>основные</w:t>
      </w:r>
      <w:r>
        <w:rPr>
          <w:spacing w:val="-8"/>
        </w:rPr>
        <w:t xml:space="preserve"> </w:t>
      </w:r>
      <w:r>
        <w:t>её</w:t>
      </w:r>
      <w:r>
        <w:rPr>
          <w:spacing w:val="-2"/>
        </w:rPr>
        <w:t xml:space="preserve"> </w:t>
      </w:r>
      <w:r>
        <w:t>разновидности</w:t>
      </w:r>
      <w:r>
        <w:rPr>
          <w:spacing w:val="-3"/>
        </w:rPr>
        <w:t xml:space="preserve"> </w:t>
      </w:r>
      <w:r>
        <w:t>и</w:t>
      </w:r>
      <w:r>
        <w:rPr>
          <w:spacing w:val="-4"/>
        </w:rPr>
        <w:t xml:space="preserve"> </w:t>
      </w:r>
      <w:r>
        <w:rPr>
          <w:spacing w:val="-2"/>
        </w:rPr>
        <w:t>влияние</w:t>
      </w:r>
    </w:p>
    <w:p w:rsidR="0078730F" w:rsidRDefault="009E4B5E">
      <w:pPr>
        <w:pStyle w:val="a3"/>
        <w:spacing w:before="242" w:line="451" w:lineRule="auto"/>
        <w:ind w:left="1133" w:right="351" w:firstLine="0"/>
        <w:jc w:val="left"/>
      </w:pPr>
      <w:r>
        <w:t>на</w:t>
      </w:r>
      <w:r>
        <w:rPr>
          <w:spacing w:val="-5"/>
        </w:rPr>
        <w:t xml:space="preserve"> </w:t>
      </w:r>
      <w:r>
        <w:t>боевые</w:t>
      </w:r>
      <w:r>
        <w:rPr>
          <w:spacing w:val="-5"/>
        </w:rPr>
        <w:t xml:space="preserve"> </w:t>
      </w:r>
      <w:r>
        <w:t>действия</w:t>
      </w:r>
      <w:r>
        <w:rPr>
          <w:spacing w:val="-4"/>
        </w:rPr>
        <w:t xml:space="preserve"> </w:t>
      </w:r>
      <w:r>
        <w:t>войск,</w:t>
      </w:r>
      <w:r>
        <w:rPr>
          <w:spacing w:val="-4"/>
        </w:rPr>
        <w:t xml:space="preserve"> </w:t>
      </w:r>
      <w:r>
        <w:t>сезонные</w:t>
      </w:r>
      <w:r>
        <w:rPr>
          <w:spacing w:val="-6"/>
        </w:rPr>
        <w:t xml:space="preserve"> </w:t>
      </w:r>
      <w:r>
        <w:t>изменения</w:t>
      </w:r>
      <w:r>
        <w:rPr>
          <w:spacing w:val="-7"/>
        </w:rPr>
        <w:t xml:space="preserve"> </w:t>
      </w:r>
      <w:r>
        <w:t>тактических</w:t>
      </w:r>
      <w:r>
        <w:rPr>
          <w:spacing w:val="-2"/>
        </w:rPr>
        <w:t xml:space="preserve"> </w:t>
      </w:r>
      <w:r>
        <w:t>свойств</w:t>
      </w:r>
      <w:r>
        <w:rPr>
          <w:spacing w:val="-5"/>
        </w:rPr>
        <w:t xml:space="preserve"> </w:t>
      </w:r>
      <w:r>
        <w:t>местности; шанцевый инструмент, его назначение, применение и сбережение;</w:t>
      </w:r>
    </w:p>
    <w:p w:rsidR="0078730F" w:rsidRDefault="009E4B5E">
      <w:pPr>
        <w:pStyle w:val="a3"/>
        <w:spacing w:line="275" w:lineRule="exact"/>
        <w:ind w:left="1133" w:firstLine="0"/>
        <w:jc w:val="left"/>
      </w:pPr>
      <w:r>
        <w:t>порядок</w:t>
      </w:r>
      <w:r>
        <w:rPr>
          <w:spacing w:val="-8"/>
        </w:rPr>
        <w:t xml:space="preserve"> </w:t>
      </w:r>
      <w:r>
        <w:t>оборудования</w:t>
      </w:r>
      <w:r>
        <w:rPr>
          <w:spacing w:val="-8"/>
        </w:rPr>
        <w:t xml:space="preserve"> </w:t>
      </w:r>
      <w:r>
        <w:t>позиции</w:t>
      </w:r>
      <w:r>
        <w:rPr>
          <w:spacing w:val="-7"/>
        </w:rPr>
        <w:t xml:space="preserve"> </w:t>
      </w:r>
      <w:r>
        <w:rPr>
          <w:spacing w:val="-2"/>
        </w:rPr>
        <w:t>отделения;</w:t>
      </w:r>
    </w:p>
    <w:p w:rsidR="0078730F" w:rsidRDefault="009E4B5E">
      <w:pPr>
        <w:pStyle w:val="a3"/>
        <w:spacing w:before="238"/>
        <w:ind w:left="1133" w:firstLine="0"/>
        <w:jc w:val="left"/>
      </w:pPr>
      <w:r>
        <w:t>назначение,</w:t>
      </w:r>
      <w:r>
        <w:rPr>
          <w:spacing w:val="-8"/>
        </w:rPr>
        <w:t xml:space="preserve"> </w:t>
      </w:r>
      <w:r>
        <w:t>размеры</w:t>
      </w:r>
      <w:r>
        <w:rPr>
          <w:spacing w:val="-6"/>
        </w:rPr>
        <w:t xml:space="preserve"> </w:t>
      </w:r>
      <w:r>
        <w:t>и</w:t>
      </w:r>
      <w:r>
        <w:rPr>
          <w:spacing w:val="-7"/>
        </w:rPr>
        <w:t xml:space="preserve"> </w:t>
      </w:r>
      <w:r>
        <w:t>последовательность</w:t>
      </w:r>
      <w:r>
        <w:rPr>
          <w:spacing w:val="-4"/>
        </w:rPr>
        <w:t xml:space="preserve"> </w:t>
      </w:r>
      <w:r>
        <w:t>оборудования</w:t>
      </w:r>
      <w:r>
        <w:rPr>
          <w:spacing w:val="-5"/>
        </w:rPr>
        <w:t xml:space="preserve"> </w:t>
      </w:r>
      <w:r>
        <w:t>окопа</w:t>
      </w:r>
      <w:r>
        <w:rPr>
          <w:spacing w:val="-8"/>
        </w:rPr>
        <w:t xml:space="preserve"> </w:t>
      </w:r>
      <w:r>
        <w:t>для</w:t>
      </w:r>
      <w:r>
        <w:rPr>
          <w:spacing w:val="-6"/>
        </w:rPr>
        <w:t xml:space="preserve"> </w:t>
      </w:r>
      <w:r>
        <w:rPr>
          <w:spacing w:val="-2"/>
        </w:rPr>
        <w:t>стрелка;</w:t>
      </w:r>
    </w:p>
    <w:p w:rsidR="0078730F" w:rsidRDefault="009E4B5E">
      <w:pPr>
        <w:pStyle w:val="a3"/>
        <w:spacing w:before="245" w:line="276" w:lineRule="auto"/>
        <w:ind w:right="312"/>
        <w:jc w:val="left"/>
      </w:pPr>
      <w:r>
        <w:t>понятие оружия массового поражения, история его развития, примеры применения, его роль в современном бою;</w:t>
      </w:r>
    </w:p>
    <w:p w:rsidR="0078730F" w:rsidRDefault="009E4B5E">
      <w:pPr>
        <w:pStyle w:val="a3"/>
        <w:spacing w:before="198"/>
        <w:ind w:left="1133" w:firstLine="0"/>
        <w:jc w:val="left"/>
      </w:pPr>
      <w:r>
        <w:t>поражающие</w:t>
      </w:r>
      <w:r>
        <w:rPr>
          <w:spacing w:val="-5"/>
        </w:rPr>
        <w:t xml:space="preserve"> </w:t>
      </w:r>
      <w:r>
        <w:t>факторы</w:t>
      </w:r>
      <w:r>
        <w:rPr>
          <w:spacing w:val="-4"/>
        </w:rPr>
        <w:t xml:space="preserve"> </w:t>
      </w:r>
      <w:r>
        <w:t>ядерных</w:t>
      </w:r>
      <w:r>
        <w:rPr>
          <w:spacing w:val="-1"/>
        </w:rPr>
        <w:t xml:space="preserve"> </w:t>
      </w:r>
      <w:r>
        <w:rPr>
          <w:spacing w:val="-2"/>
        </w:rPr>
        <w:t>взрывов;</w:t>
      </w:r>
    </w:p>
    <w:p w:rsidR="0078730F" w:rsidRDefault="009E4B5E">
      <w:pPr>
        <w:pStyle w:val="a3"/>
        <w:spacing w:before="243"/>
        <w:ind w:left="1133" w:firstLine="0"/>
        <w:jc w:val="left"/>
      </w:pPr>
      <w:r>
        <w:t>отравляющие</w:t>
      </w:r>
      <w:r>
        <w:rPr>
          <w:spacing w:val="-10"/>
        </w:rPr>
        <w:t xml:space="preserve"> </w:t>
      </w:r>
      <w:r>
        <w:t>вещества,</w:t>
      </w:r>
      <w:r>
        <w:rPr>
          <w:spacing w:val="-3"/>
        </w:rPr>
        <w:t xml:space="preserve"> </w:t>
      </w:r>
      <w:r>
        <w:t>их</w:t>
      </w:r>
      <w:r>
        <w:rPr>
          <w:spacing w:val="-6"/>
        </w:rPr>
        <w:t xml:space="preserve"> </w:t>
      </w:r>
      <w:r>
        <w:t>назначение</w:t>
      </w:r>
      <w:r>
        <w:rPr>
          <w:spacing w:val="-5"/>
        </w:rPr>
        <w:t xml:space="preserve"> </w:t>
      </w:r>
      <w:r>
        <w:t>и</w:t>
      </w:r>
      <w:r>
        <w:rPr>
          <w:spacing w:val="-7"/>
        </w:rPr>
        <w:t xml:space="preserve"> </w:t>
      </w:r>
      <w:r>
        <w:rPr>
          <w:spacing w:val="-2"/>
        </w:rPr>
        <w:t>классификация;</w:t>
      </w:r>
    </w:p>
    <w:p w:rsidR="0078730F" w:rsidRDefault="009E4B5E">
      <w:pPr>
        <w:pStyle w:val="a3"/>
        <w:spacing w:before="240" w:line="451" w:lineRule="auto"/>
        <w:ind w:left="1133" w:firstLine="0"/>
        <w:jc w:val="left"/>
      </w:pPr>
      <w:r>
        <w:t>внешние</w:t>
      </w:r>
      <w:r>
        <w:rPr>
          <w:spacing w:val="-14"/>
        </w:rPr>
        <w:t xml:space="preserve"> </w:t>
      </w:r>
      <w:r>
        <w:t>признаки</w:t>
      </w:r>
      <w:r>
        <w:rPr>
          <w:spacing w:val="-11"/>
        </w:rPr>
        <w:t xml:space="preserve"> </w:t>
      </w:r>
      <w:r>
        <w:t>применения</w:t>
      </w:r>
      <w:r>
        <w:rPr>
          <w:spacing w:val="-10"/>
        </w:rPr>
        <w:t xml:space="preserve"> </w:t>
      </w:r>
      <w:r>
        <w:t>бактериологического</w:t>
      </w:r>
      <w:r>
        <w:rPr>
          <w:spacing w:val="-10"/>
        </w:rPr>
        <w:t xml:space="preserve"> </w:t>
      </w:r>
      <w:r>
        <w:t>(биологического)</w:t>
      </w:r>
      <w:r>
        <w:rPr>
          <w:spacing w:val="-10"/>
        </w:rPr>
        <w:t xml:space="preserve"> </w:t>
      </w:r>
      <w:r>
        <w:t>оружия; зажигательное оружие и способы защиты от него;</w:t>
      </w:r>
    </w:p>
    <w:p w:rsidR="0078730F" w:rsidRDefault="009E4B5E">
      <w:pPr>
        <w:pStyle w:val="a3"/>
        <w:spacing w:line="448" w:lineRule="auto"/>
        <w:ind w:left="1133" w:right="2207" w:firstLine="0"/>
        <w:jc w:val="left"/>
      </w:pPr>
      <w:r>
        <w:t>состав</w:t>
      </w:r>
      <w:r>
        <w:rPr>
          <w:spacing w:val="-4"/>
        </w:rPr>
        <w:t xml:space="preserve"> </w:t>
      </w:r>
      <w:r>
        <w:t>и</w:t>
      </w:r>
      <w:r>
        <w:rPr>
          <w:spacing w:val="-3"/>
        </w:rPr>
        <w:t xml:space="preserve"> </w:t>
      </w:r>
      <w:r>
        <w:t>назначение</w:t>
      </w:r>
      <w:r>
        <w:rPr>
          <w:spacing w:val="-4"/>
        </w:rPr>
        <w:t xml:space="preserve"> </w:t>
      </w:r>
      <w:r>
        <w:t>штатных</w:t>
      </w:r>
      <w:r>
        <w:rPr>
          <w:spacing w:val="-4"/>
        </w:rPr>
        <w:t xml:space="preserve"> </w:t>
      </w:r>
      <w:r>
        <w:t>и</w:t>
      </w:r>
      <w:r>
        <w:rPr>
          <w:spacing w:val="-3"/>
        </w:rPr>
        <w:t xml:space="preserve"> </w:t>
      </w:r>
      <w:r>
        <w:t>подручных</w:t>
      </w:r>
      <w:r>
        <w:rPr>
          <w:spacing w:val="-2"/>
        </w:rPr>
        <w:t xml:space="preserve"> </w:t>
      </w:r>
      <w:r>
        <w:t>средств</w:t>
      </w:r>
      <w:r>
        <w:rPr>
          <w:spacing w:val="-4"/>
        </w:rPr>
        <w:t xml:space="preserve"> </w:t>
      </w:r>
      <w:r>
        <w:t>первой</w:t>
      </w:r>
      <w:r>
        <w:rPr>
          <w:spacing w:val="-3"/>
        </w:rPr>
        <w:t xml:space="preserve"> </w:t>
      </w:r>
      <w:r>
        <w:t>помощи; виды боевых ранений и опасность их получения;</w:t>
      </w:r>
    </w:p>
    <w:p w:rsidR="0078730F" w:rsidRDefault="009E4B5E">
      <w:pPr>
        <w:pStyle w:val="a3"/>
        <w:ind w:left="1133" w:firstLine="0"/>
        <w:jc w:val="left"/>
      </w:pPr>
      <w:r>
        <w:t>алгоритм</w:t>
      </w:r>
      <w:r>
        <w:rPr>
          <w:spacing w:val="-9"/>
        </w:rPr>
        <w:t xml:space="preserve"> </w:t>
      </w:r>
      <w:r>
        <w:t>оказания</w:t>
      </w:r>
      <w:r>
        <w:rPr>
          <w:spacing w:val="-8"/>
        </w:rPr>
        <w:t xml:space="preserve"> </w:t>
      </w:r>
      <w:r>
        <w:t>первой</w:t>
      </w:r>
      <w:r>
        <w:rPr>
          <w:spacing w:val="-5"/>
        </w:rPr>
        <w:t xml:space="preserve"> </w:t>
      </w:r>
      <w:r>
        <w:t>помощи</w:t>
      </w:r>
      <w:r>
        <w:rPr>
          <w:spacing w:val="-8"/>
        </w:rPr>
        <w:t xml:space="preserve"> </w:t>
      </w:r>
      <w:r>
        <w:t>при</w:t>
      </w:r>
      <w:r>
        <w:rPr>
          <w:spacing w:val="-4"/>
        </w:rPr>
        <w:t xml:space="preserve"> </w:t>
      </w:r>
      <w:r>
        <w:t>различных</w:t>
      </w:r>
      <w:r>
        <w:rPr>
          <w:spacing w:val="-3"/>
        </w:rPr>
        <w:t xml:space="preserve"> </w:t>
      </w:r>
      <w:r>
        <w:rPr>
          <w:spacing w:val="-2"/>
        </w:rPr>
        <w:t>состояниях;</w:t>
      </w:r>
    </w:p>
    <w:p w:rsidR="0078730F" w:rsidRDefault="0078730F">
      <w:pPr>
        <w:pStyle w:val="a3"/>
        <w:jc w:val="left"/>
        <w:sectPr w:rsidR="0078730F">
          <w:pgSz w:w="11920" w:h="16850"/>
          <w:pgMar w:top="1040" w:right="566" w:bottom="1160" w:left="708" w:header="0" w:footer="899" w:gutter="0"/>
          <w:cols w:space="720"/>
        </w:sectPr>
      </w:pPr>
    </w:p>
    <w:p w:rsidR="0078730F" w:rsidRDefault="0078730F">
      <w:pPr>
        <w:pStyle w:val="a3"/>
        <w:ind w:left="0" w:firstLine="0"/>
        <w:jc w:val="left"/>
      </w:pPr>
    </w:p>
    <w:p w:rsidR="0078730F" w:rsidRDefault="0078730F">
      <w:pPr>
        <w:pStyle w:val="a3"/>
        <w:ind w:left="0" w:firstLine="0"/>
        <w:jc w:val="left"/>
      </w:pPr>
    </w:p>
    <w:p w:rsidR="0078730F" w:rsidRDefault="0078730F">
      <w:pPr>
        <w:pStyle w:val="a3"/>
        <w:ind w:left="0" w:firstLine="0"/>
        <w:jc w:val="left"/>
      </w:pPr>
    </w:p>
    <w:p w:rsidR="0078730F" w:rsidRDefault="0078730F">
      <w:pPr>
        <w:pStyle w:val="a3"/>
        <w:ind w:left="0" w:firstLine="0"/>
        <w:jc w:val="left"/>
      </w:pPr>
    </w:p>
    <w:p w:rsidR="0078730F" w:rsidRDefault="0078730F">
      <w:pPr>
        <w:pStyle w:val="a3"/>
        <w:ind w:left="0" w:firstLine="0"/>
        <w:jc w:val="left"/>
      </w:pPr>
    </w:p>
    <w:p w:rsidR="0078730F" w:rsidRDefault="0078730F">
      <w:pPr>
        <w:pStyle w:val="a3"/>
        <w:ind w:left="0" w:firstLine="0"/>
        <w:jc w:val="left"/>
      </w:pPr>
    </w:p>
    <w:p w:rsidR="0078730F" w:rsidRDefault="0078730F">
      <w:pPr>
        <w:pStyle w:val="a3"/>
        <w:spacing w:before="85"/>
        <w:ind w:left="0" w:firstLine="0"/>
        <w:jc w:val="left"/>
      </w:pPr>
    </w:p>
    <w:p w:rsidR="0078730F" w:rsidRDefault="009E4B5E">
      <w:pPr>
        <w:pStyle w:val="a3"/>
        <w:ind w:firstLine="0"/>
        <w:jc w:val="left"/>
      </w:pPr>
      <w:r>
        <w:rPr>
          <w:spacing w:val="-2"/>
        </w:rPr>
        <w:t>зонах;</w:t>
      </w:r>
    </w:p>
    <w:p w:rsidR="0078730F" w:rsidRDefault="009E4B5E">
      <w:pPr>
        <w:pStyle w:val="a3"/>
        <w:spacing w:before="72"/>
        <w:ind w:left="33" w:firstLine="0"/>
        <w:jc w:val="left"/>
      </w:pPr>
      <w:r>
        <w:br w:type="column"/>
      </w:r>
      <w:r>
        <w:lastRenderedPageBreak/>
        <w:t>условные</w:t>
      </w:r>
      <w:r>
        <w:rPr>
          <w:spacing w:val="-9"/>
        </w:rPr>
        <w:t xml:space="preserve"> </w:t>
      </w:r>
      <w:r>
        <w:t>зоны</w:t>
      </w:r>
      <w:r>
        <w:rPr>
          <w:spacing w:val="-5"/>
        </w:rPr>
        <w:t xml:space="preserve"> </w:t>
      </w:r>
      <w:r>
        <w:t>оказания</w:t>
      </w:r>
      <w:r>
        <w:rPr>
          <w:spacing w:val="-5"/>
        </w:rPr>
        <w:t xml:space="preserve"> </w:t>
      </w:r>
      <w:r>
        <w:t>первой</w:t>
      </w:r>
      <w:r>
        <w:rPr>
          <w:spacing w:val="-5"/>
        </w:rPr>
        <w:t xml:space="preserve"> </w:t>
      </w:r>
      <w:r>
        <w:rPr>
          <w:spacing w:val="-2"/>
        </w:rPr>
        <w:t>помощи;</w:t>
      </w:r>
    </w:p>
    <w:p w:rsidR="0078730F" w:rsidRDefault="009E4B5E">
      <w:pPr>
        <w:pStyle w:val="a3"/>
        <w:spacing w:before="243"/>
        <w:ind w:left="33" w:firstLine="0"/>
        <w:jc w:val="left"/>
      </w:pPr>
      <w:r>
        <w:t>характеристика</w:t>
      </w:r>
      <w:r>
        <w:rPr>
          <w:spacing w:val="-15"/>
        </w:rPr>
        <w:t xml:space="preserve"> </w:t>
      </w:r>
      <w:r>
        <w:t>особенностей</w:t>
      </w:r>
      <w:r>
        <w:rPr>
          <w:spacing w:val="1"/>
        </w:rPr>
        <w:t xml:space="preserve"> </w:t>
      </w:r>
      <w:r>
        <w:t>«красной»,</w:t>
      </w:r>
      <w:r>
        <w:rPr>
          <w:spacing w:val="1"/>
        </w:rPr>
        <w:t xml:space="preserve"> </w:t>
      </w:r>
      <w:r>
        <w:t>«желтой»</w:t>
      </w:r>
      <w:r>
        <w:rPr>
          <w:spacing w:val="-19"/>
        </w:rPr>
        <w:t xml:space="preserve"> </w:t>
      </w:r>
      <w:r>
        <w:t>и</w:t>
      </w:r>
      <w:r>
        <w:rPr>
          <w:spacing w:val="3"/>
        </w:rPr>
        <w:t xml:space="preserve"> </w:t>
      </w:r>
      <w:r>
        <w:t>«зеленой»</w:t>
      </w:r>
      <w:r>
        <w:rPr>
          <w:spacing w:val="-16"/>
        </w:rPr>
        <w:t xml:space="preserve"> </w:t>
      </w:r>
      <w:r>
        <w:rPr>
          <w:spacing w:val="-4"/>
        </w:rPr>
        <w:t>зон;</w:t>
      </w:r>
    </w:p>
    <w:p w:rsidR="0078730F" w:rsidRDefault="009E4B5E">
      <w:pPr>
        <w:pStyle w:val="a3"/>
        <w:spacing w:before="243"/>
        <w:ind w:left="33" w:firstLine="0"/>
        <w:jc w:val="left"/>
      </w:pPr>
      <w:r>
        <w:t>объем</w:t>
      </w:r>
      <w:r>
        <w:rPr>
          <w:spacing w:val="-17"/>
        </w:rPr>
        <w:t xml:space="preserve"> </w:t>
      </w:r>
      <w:r>
        <w:t>мероприятий</w:t>
      </w:r>
      <w:r>
        <w:rPr>
          <w:spacing w:val="-7"/>
        </w:rPr>
        <w:t xml:space="preserve"> </w:t>
      </w:r>
      <w:r>
        <w:t>первой</w:t>
      </w:r>
      <w:r>
        <w:rPr>
          <w:spacing w:val="-7"/>
        </w:rPr>
        <w:t xml:space="preserve"> </w:t>
      </w:r>
      <w:r>
        <w:t>помощи</w:t>
      </w:r>
      <w:r>
        <w:rPr>
          <w:spacing w:val="-6"/>
        </w:rPr>
        <w:t xml:space="preserve"> </w:t>
      </w:r>
      <w:r>
        <w:t>в</w:t>
      </w:r>
      <w:r>
        <w:rPr>
          <w:spacing w:val="-6"/>
        </w:rPr>
        <w:t xml:space="preserve"> </w:t>
      </w:r>
      <w:r>
        <w:t>«красной»,</w:t>
      </w:r>
      <w:r>
        <w:rPr>
          <w:spacing w:val="6"/>
        </w:rPr>
        <w:t xml:space="preserve"> </w:t>
      </w:r>
      <w:r>
        <w:t>«желтой»</w:t>
      </w:r>
      <w:r>
        <w:rPr>
          <w:spacing w:val="-16"/>
        </w:rPr>
        <w:t xml:space="preserve"> </w:t>
      </w:r>
      <w:r>
        <w:t>и</w:t>
      </w:r>
      <w:r>
        <w:rPr>
          <w:spacing w:val="3"/>
        </w:rPr>
        <w:t xml:space="preserve"> </w:t>
      </w:r>
      <w:r>
        <w:t>«зеленой»</w:t>
      </w:r>
      <w:r>
        <w:rPr>
          <w:spacing w:val="-13"/>
        </w:rPr>
        <w:t xml:space="preserve"> </w:t>
      </w:r>
      <w:r>
        <w:rPr>
          <w:spacing w:val="-2"/>
        </w:rPr>
        <w:t>зонах;</w:t>
      </w:r>
    </w:p>
    <w:p w:rsidR="0078730F" w:rsidRDefault="009E4B5E">
      <w:pPr>
        <w:pStyle w:val="a3"/>
        <w:spacing w:before="240"/>
        <w:ind w:left="33" w:firstLine="0"/>
        <w:jc w:val="left"/>
      </w:pPr>
      <w:r>
        <w:t>порядок</w:t>
      </w:r>
      <w:r>
        <w:rPr>
          <w:spacing w:val="25"/>
        </w:rPr>
        <w:t xml:space="preserve"> </w:t>
      </w:r>
      <w:r>
        <w:t>выполнения</w:t>
      </w:r>
      <w:r>
        <w:rPr>
          <w:spacing w:val="26"/>
        </w:rPr>
        <w:t xml:space="preserve"> </w:t>
      </w:r>
      <w:r>
        <w:t>мероприятий</w:t>
      </w:r>
      <w:r>
        <w:rPr>
          <w:spacing w:val="23"/>
        </w:rPr>
        <w:t xml:space="preserve"> </w:t>
      </w:r>
      <w:r>
        <w:t>первой</w:t>
      </w:r>
      <w:r>
        <w:rPr>
          <w:spacing w:val="26"/>
        </w:rPr>
        <w:t xml:space="preserve"> </w:t>
      </w:r>
      <w:r>
        <w:t>помощи</w:t>
      </w:r>
      <w:r>
        <w:rPr>
          <w:spacing w:val="28"/>
        </w:rPr>
        <w:t xml:space="preserve"> </w:t>
      </w:r>
      <w:r>
        <w:t>в</w:t>
      </w:r>
      <w:r>
        <w:rPr>
          <w:spacing w:val="30"/>
        </w:rPr>
        <w:t xml:space="preserve"> </w:t>
      </w:r>
      <w:r>
        <w:t>«красной»,</w:t>
      </w:r>
      <w:r>
        <w:rPr>
          <w:spacing w:val="36"/>
        </w:rPr>
        <w:t xml:space="preserve"> </w:t>
      </w:r>
      <w:r>
        <w:t>«желтой»</w:t>
      </w:r>
      <w:r>
        <w:rPr>
          <w:spacing w:val="8"/>
        </w:rPr>
        <w:t xml:space="preserve"> </w:t>
      </w:r>
      <w:r>
        <w:t>и</w:t>
      </w:r>
      <w:r>
        <w:rPr>
          <w:spacing w:val="37"/>
        </w:rPr>
        <w:t xml:space="preserve"> </w:t>
      </w:r>
      <w:r>
        <w:rPr>
          <w:spacing w:val="-2"/>
        </w:rPr>
        <w:t>«зеленой»</w:t>
      </w:r>
    </w:p>
    <w:p w:rsidR="0078730F" w:rsidRDefault="0078730F">
      <w:pPr>
        <w:pStyle w:val="a3"/>
        <w:ind w:left="0" w:firstLine="0"/>
        <w:jc w:val="left"/>
      </w:pPr>
    </w:p>
    <w:p w:rsidR="0078730F" w:rsidRDefault="0078730F">
      <w:pPr>
        <w:pStyle w:val="a3"/>
        <w:spacing w:before="7"/>
        <w:ind w:left="0" w:firstLine="0"/>
        <w:jc w:val="left"/>
      </w:pPr>
    </w:p>
    <w:p w:rsidR="0078730F" w:rsidRDefault="009E4B5E">
      <w:pPr>
        <w:pStyle w:val="a3"/>
        <w:tabs>
          <w:tab w:val="left" w:pos="1656"/>
          <w:tab w:val="left" w:pos="3355"/>
          <w:tab w:val="left" w:pos="4481"/>
          <w:tab w:val="left" w:pos="5062"/>
          <w:tab w:val="left" w:pos="6320"/>
          <w:tab w:val="left" w:pos="7580"/>
        </w:tabs>
        <w:ind w:left="33" w:firstLine="0"/>
        <w:jc w:val="left"/>
      </w:pPr>
      <w:r>
        <w:rPr>
          <w:spacing w:val="-2"/>
        </w:rPr>
        <w:t>особенности</w:t>
      </w:r>
      <w:r>
        <w:tab/>
      </w:r>
      <w:r>
        <w:rPr>
          <w:spacing w:val="-2"/>
        </w:rPr>
        <w:t>прохождения</w:t>
      </w:r>
      <w:r>
        <w:tab/>
      </w:r>
      <w:r>
        <w:rPr>
          <w:spacing w:val="-2"/>
        </w:rPr>
        <w:t>службы</w:t>
      </w:r>
      <w:r>
        <w:tab/>
      </w:r>
      <w:r>
        <w:rPr>
          <w:spacing w:val="-5"/>
        </w:rPr>
        <w:t>по</w:t>
      </w:r>
      <w:r>
        <w:tab/>
      </w:r>
      <w:r>
        <w:rPr>
          <w:spacing w:val="-2"/>
        </w:rPr>
        <w:t>призыву,</w:t>
      </w:r>
      <w:r>
        <w:tab/>
      </w:r>
      <w:r>
        <w:rPr>
          <w:spacing w:val="-2"/>
        </w:rPr>
        <w:t>освоение</w:t>
      </w:r>
      <w:r>
        <w:tab/>
      </w:r>
      <w:r>
        <w:rPr>
          <w:spacing w:val="-2"/>
        </w:rPr>
        <w:t>военно-учетных</w:t>
      </w:r>
    </w:p>
    <w:p w:rsidR="0078730F" w:rsidRDefault="0078730F">
      <w:pPr>
        <w:pStyle w:val="a3"/>
        <w:jc w:val="left"/>
        <w:sectPr w:rsidR="0078730F">
          <w:pgSz w:w="11920" w:h="16850"/>
          <w:pgMar w:top="960" w:right="566" w:bottom="1180" w:left="708" w:header="0" w:footer="899" w:gutter="0"/>
          <w:cols w:num="2" w:space="720" w:equalWidth="0">
            <w:col w:w="1063" w:space="40"/>
            <w:col w:w="9543"/>
          </w:cols>
        </w:sectPr>
      </w:pPr>
    </w:p>
    <w:p w:rsidR="0078730F" w:rsidRDefault="009E4B5E">
      <w:pPr>
        <w:pStyle w:val="a3"/>
        <w:spacing w:before="43"/>
        <w:ind w:firstLine="0"/>
        <w:jc w:val="left"/>
      </w:pPr>
      <w:r>
        <w:rPr>
          <w:spacing w:val="-2"/>
        </w:rPr>
        <w:lastRenderedPageBreak/>
        <w:t>специальностей;</w:t>
      </w:r>
    </w:p>
    <w:p w:rsidR="0078730F" w:rsidRDefault="009E4B5E">
      <w:pPr>
        <w:pStyle w:val="a3"/>
        <w:spacing w:before="240"/>
        <w:ind w:left="1133" w:firstLine="0"/>
        <w:jc w:val="left"/>
      </w:pPr>
      <w:r>
        <w:t>особенности</w:t>
      </w:r>
      <w:r>
        <w:rPr>
          <w:spacing w:val="-5"/>
        </w:rPr>
        <w:t xml:space="preserve"> </w:t>
      </w:r>
      <w:r>
        <w:t>прохождения</w:t>
      </w:r>
      <w:r>
        <w:rPr>
          <w:spacing w:val="-5"/>
        </w:rPr>
        <w:t xml:space="preserve"> </w:t>
      </w:r>
      <w:r>
        <w:t>службы</w:t>
      </w:r>
      <w:r>
        <w:rPr>
          <w:spacing w:val="-7"/>
        </w:rPr>
        <w:t xml:space="preserve"> </w:t>
      </w:r>
      <w:r>
        <w:t>по</w:t>
      </w:r>
      <w:r>
        <w:rPr>
          <w:spacing w:val="-6"/>
        </w:rPr>
        <w:t xml:space="preserve"> </w:t>
      </w:r>
      <w:r>
        <w:rPr>
          <w:spacing w:val="-2"/>
        </w:rPr>
        <w:t>контракту;</w:t>
      </w:r>
    </w:p>
    <w:p w:rsidR="0078730F" w:rsidRDefault="009E4B5E">
      <w:pPr>
        <w:pStyle w:val="a3"/>
        <w:spacing w:before="243" w:line="276" w:lineRule="auto"/>
        <w:ind w:right="284"/>
      </w:pPr>
      <w: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rsidR="0078730F" w:rsidRDefault="009E4B5E">
      <w:pPr>
        <w:pStyle w:val="a3"/>
        <w:spacing w:before="199"/>
        <w:ind w:left="1133" w:firstLine="0"/>
        <w:jc w:val="left"/>
      </w:pPr>
      <w:r>
        <w:t>военно-учебные</w:t>
      </w:r>
      <w:r>
        <w:rPr>
          <w:spacing w:val="-12"/>
        </w:rPr>
        <w:t xml:space="preserve"> </w:t>
      </w:r>
      <w:r>
        <w:t>заведение</w:t>
      </w:r>
      <w:r>
        <w:rPr>
          <w:spacing w:val="-8"/>
        </w:rPr>
        <w:t xml:space="preserve"> </w:t>
      </w:r>
      <w:r>
        <w:t>и</w:t>
      </w:r>
      <w:r>
        <w:rPr>
          <w:spacing w:val="-7"/>
        </w:rPr>
        <w:t xml:space="preserve"> </w:t>
      </w:r>
      <w:r>
        <w:t>военно-учебные</w:t>
      </w:r>
      <w:r>
        <w:rPr>
          <w:spacing w:val="-7"/>
        </w:rPr>
        <w:t xml:space="preserve"> </w:t>
      </w:r>
      <w:r>
        <w:rPr>
          <w:spacing w:val="-2"/>
        </w:rPr>
        <w:t>центры.</w:t>
      </w:r>
    </w:p>
    <w:p w:rsidR="0078730F" w:rsidRDefault="009E4B5E" w:rsidP="00DC3BA7">
      <w:pPr>
        <w:pStyle w:val="a4"/>
        <w:numPr>
          <w:ilvl w:val="2"/>
          <w:numId w:val="42"/>
        </w:numPr>
        <w:tabs>
          <w:tab w:val="left" w:pos="1855"/>
        </w:tabs>
        <w:spacing w:before="242" w:line="446" w:lineRule="auto"/>
        <w:ind w:left="1133" w:right="2882" w:firstLine="0"/>
        <w:rPr>
          <w:sz w:val="24"/>
        </w:rPr>
      </w:pPr>
      <w:r>
        <w:rPr>
          <w:sz w:val="24"/>
        </w:rPr>
        <w:t>Модуль</w:t>
      </w:r>
      <w:r>
        <w:rPr>
          <w:spacing w:val="-8"/>
          <w:sz w:val="24"/>
        </w:rPr>
        <w:t xml:space="preserve"> </w:t>
      </w:r>
      <w:r>
        <w:rPr>
          <w:sz w:val="24"/>
        </w:rPr>
        <w:t>№</w:t>
      </w:r>
      <w:r>
        <w:rPr>
          <w:spacing w:val="-8"/>
          <w:sz w:val="24"/>
        </w:rPr>
        <w:t xml:space="preserve"> </w:t>
      </w:r>
      <w:r>
        <w:rPr>
          <w:sz w:val="24"/>
        </w:rPr>
        <w:t>3</w:t>
      </w:r>
      <w:r>
        <w:rPr>
          <w:spacing w:val="-4"/>
          <w:sz w:val="24"/>
        </w:rPr>
        <w:t xml:space="preserve"> </w:t>
      </w:r>
      <w:r>
        <w:rPr>
          <w:sz w:val="24"/>
        </w:rPr>
        <w:t>«Культура</w:t>
      </w:r>
      <w:r>
        <w:rPr>
          <w:spacing w:val="-7"/>
          <w:sz w:val="24"/>
        </w:rPr>
        <w:t xml:space="preserve"> </w:t>
      </w:r>
      <w:r>
        <w:rPr>
          <w:sz w:val="24"/>
        </w:rPr>
        <w:t>безопасности</w:t>
      </w:r>
      <w:r>
        <w:rPr>
          <w:spacing w:val="-7"/>
          <w:sz w:val="24"/>
        </w:rPr>
        <w:t xml:space="preserve"> </w:t>
      </w:r>
      <w:r>
        <w:rPr>
          <w:sz w:val="24"/>
        </w:rPr>
        <w:t>жизнедеятельности в современном обществе»:</w:t>
      </w:r>
    </w:p>
    <w:p w:rsidR="0078730F" w:rsidRDefault="009E4B5E">
      <w:pPr>
        <w:pStyle w:val="a3"/>
        <w:tabs>
          <w:tab w:val="left" w:pos="2189"/>
          <w:tab w:val="left" w:pos="3442"/>
          <w:tab w:val="left" w:pos="5221"/>
          <w:tab w:val="left" w:pos="5768"/>
          <w:tab w:val="left" w:pos="6920"/>
          <w:tab w:val="left" w:pos="7259"/>
          <w:tab w:val="left" w:pos="8130"/>
          <w:tab w:val="left" w:pos="9321"/>
        </w:tabs>
        <w:spacing w:before="9" w:line="278" w:lineRule="auto"/>
        <w:ind w:right="296"/>
        <w:jc w:val="left"/>
      </w:pPr>
      <w:r>
        <w:rPr>
          <w:spacing w:val="-2"/>
        </w:rPr>
        <w:t>понятие</w:t>
      </w:r>
      <w:r>
        <w:tab/>
      </w:r>
      <w:r>
        <w:rPr>
          <w:spacing w:val="-2"/>
        </w:rPr>
        <w:t>«культура</w:t>
      </w:r>
      <w:r>
        <w:tab/>
      </w:r>
      <w:r>
        <w:rPr>
          <w:spacing w:val="-2"/>
        </w:rPr>
        <w:t>безопасности»,</w:t>
      </w:r>
      <w:r>
        <w:tab/>
      </w:r>
      <w:r>
        <w:rPr>
          <w:spacing w:val="-4"/>
        </w:rPr>
        <w:t>его</w:t>
      </w:r>
      <w:r>
        <w:tab/>
      </w:r>
      <w:r>
        <w:rPr>
          <w:spacing w:val="-2"/>
        </w:rPr>
        <w:t>значение</w:t>
      </w:r>
      <w:r>
        <w:tab/>
      </w:r>
      <w:r>
        <w:rPr>
          <w:spacing w:val="-10"/>
        </w:rPr>
        <w:t>в</w:t>
      </w:r>
      <w:r>
        <w:tab/>
      </w:r>
      <w:r>
        <w:rPr>
          <w:spacing w:val="-2"/>
        </w:rPr>
        <w:t>жизни</w:t>
      </w:r>
      <w:r>
        <w:tab/>
      </w:r>
      <w:r>
        <w:rPr>
          <w:spacing w:val="-2"/>
        </w:rPr>
        <w:t>человека,</w:t>
      </w:r>
      <w:r>
        <w:tab/>
      </w:r>
      <w:r>
        <w:rPr>
          <w:spacing w:val="-2"/>
        </w:rPr>
        <w:t>общества, государства;</w:t>
      </w:r>
    </w:p>
    <w:p w:rsidR="0078730F" w:rsidRDefault="009E4B5E">
      <w:pPr>
        <w:pStyle w:val="a3"/>
        <w:spacing w:before="192" w:line="451" w:lineRule="auto"/>
        <w:ind w:left="1133" w:right="2207" w:firstLine="0"/>
        <w:jc w:val="left"/>
      </w:pPr>
      <w:r>
        <w:t>соотношение понятий «опасность», «безопасность», «риск» (угроза); соотношение</w:t>
      </w:r>
      <w:r>
        <w:rPr>
          <w:spacing w:val="-15"/>
        </w:rPr>
        <w:t xml:space="preserve"> </w:t>
      </w:r>
      <w:r>
        <w:t>понятий</w:t>
      </w:r>
      <w:r>
        <w:rPr>
          <w:spacing w:val="-12"/>
        </w:rPr>
        <w:t xml:space="preserve"> </w:t>
      </w:r>
      <w:r>
        <w:t>«опасная</w:t>
      </w:r>
      <w:r>
        <w:rPr>
          <w:spacing w:val="-15"/>
        </w:rPr>
        <w:t xml:space="preserve"> </w:t>
      </w:r>
      <w:r>
        <w:t>ситуация»,</w:t>
      </w:r>
      <w:r>
        <w:rPr>
          <w:spacing w:val="-7"/>
        </w:rPr>
        <w:t xml:space="preserve"> </w:t>
      </w:r>
      <w:r>
        <w:t>«чрезвычайная</w:t>
      </w:r>
      <w:r>
        <w:rPr>
          <w:spacing w:val="-15"/>
        </w:rPr>
        <w:t xml:space="preserve"> </w:t>
      </w:r>
      <w:r>
        <w:t>ситуация»; общие принципы (правила) безопасного поведения;</w:t>
      </w:r>
    </w:p>
    <w:p w:rsidR="0078730F" w:rsidRDefault="009E4B5E">
      <w:pPr>
        <w:pStyle w:val="a3"/>
        <w:spacing w:line="278" w:lineRule="auto"/>
        <w:jc w:val="left"/>
      </w:pPr>
      <w:r>
        <w:t>индивидуальный, групповой, общественно-государственный уровень решения задачи обеспечения безопасности;</w:t>
      </w:r>
    </w:p>
    <w:p w:rsidR="0078730F" w:rsidRDefault="009E4B5E">
      <w:pPr>
        <w:pStyle w:val="a3"/>
        <w:spacing w:before="189" w:line="448" w:lineRule="auto"/>
        <w:ind w:left="1133" w:right="1321" w:firstLine="0"/>
        <w:jc w:val="left"/>
      </w:pPr>
      <w:r>
        <w:t>понятия «виктимность», «виктимное поведение», «безопасное поведение»; влияние</w:t>
      </w:r>
      <w:r>
        <w:rPr>
          <w:spacing w:val="-5"/>
        </w:rPr>
        <w:t xml:space="preserve"> </w:t>
      </w:r>
      <w:r>
        <w:t>действий</w:t>
      </w:r>
      <w:r>
        <w:rPr>
          <w:spacing w:val="-4"/>
        </w:rPr>
        <w:t xml:space="preserve"> </w:t>
      </w:r>
      <w:r>
        <w:t>и</w:t>
      </w:r>
      <w:r>
        <w:rPr>
          <w:spacing w:val="-6"/>
        </w:rPr>
        <w:t xml:space="preserve"> </w:t>
      </w:r>
      <w:r>
        <w:t>поступков</w:t>
      </w:r>
      <w:r>
        <w:rPr>
          <w:spacing w:val="-5"/>
        </w:rPr>
        <w:t xml:space="preserve"> </w:t>
      </w:r>
      <w:r>
        <w:t>человека</w:t>
      </w:r>
      <w:r>
        <w:rPr>
          <w:spacing w:val="-5"/>
        </w:rPr>
        <w:t xml:space="preserve"> </w:t>
      </w:r>
      <w:r>
        <w:t>на</w:t>
      </w:r>
      <w:r>
        <w:rPr>
          <w:spacing w:val="-3"/>
        </w:rPr>
        <w:t xml:space="preserve"> </w:t>
      </w:r>
      <w:r>
        <w:t>его</w:t>
      </w:r>
      <w:r>
        <w:rPr>
          <w:spacing w:val="-2"/>
        </w:rPr>
        <w:t xml:space="preserve"> </w:t>
      </w:r>
      <w:r>
        <w:t>безопасность</w:t>
      </w:r>
      <w:r>
        <w:rPr>
          <w:spacing w:val="-3"/>
        </w:rPr>
        <w:t xml:space="preserve"> </w:t>
      </w:r>
      <w:r>
        <w:t>и</w:t>
      </w:r>
      <w:r>
        <w:rPr>
          <w:spacing w:val="-4"/>
        </w:rPr>
        <w:t xml:space="preserve"> </w:t>
      </w:r>
      <w:r>
        <w:t>благополучие; действия, позволяющие предвидеть опасность;</w:t>
      </w:r>
    </w:p>
    <w:p w:rsidR="0078730F" w:rsidRDefault="009E4B5E">
      <w:pPr>
        <w:pStyle w:val="a3"/>
        <w:spacing w:before="5"/>
        <w:ind w:left="1133" w:firstLine="0"/>
        <w:jc w:val="left"/>
      </w:pPr>
      <w:r>
        <w:t>действия,</w:t>
      </w:r>
      <w:r>
        <w:rPr>
          <w:spacing w:val="-8"/>
        </w:rPr>
        <w:t xml:space="preserve"> </w:t>
      </w:r>
      <w:r>
        <w:t>позволяющие</w:t>
      </w:r>
      <w:r>
        <w:rPr>
          <w:spacing w:val="-10"/>
        </w:rPr>
        <w:t xml:space="preserve"> </w:t>
      </w:r>
      <w:r>
        <w:t>избежать</w:t>
      </w:r>
      <w:r>
        <w:rPr>
          <w:spacing w:val="-4"/>
        </w:rPr>
        <w:t xml:space="preserve"> </w:t>
      </w:r>
      <w:r>
        <w:rPr>
          <w:spacing w:val="-2"/>
        </w:rPr>
        <w:t>опасности;</w:t>
      </w:r>
    </w:p>
    <w:p w:rsidR="0078730F" w:rsidRDefault="009E4B5E">
      <w:pPr>
        <w:pStyle w:val="a3"/>
        <w:spacing w:before="238"/>
        <w:ind w:left="1133" w:firstLine="0"/>
        <w:jc w:val="left"/>
      </w:pPr>
      <w:r>
        <w:t>действия</w:t>
      </w:r>
      <w:r>
        <w:rPr>
          <w:spacing w:val="-6"/>
        </w:rPr>
        <w:t xml:space="preserve"> </w:t>
      </w:r>
      <w:r>
        <w:t>в</w:t>
      </w:r>
      <w:r>
        <w:rPr>
          <w:spacing w:val="-9"/>
        </w:rPr>
        <w:t xml:space="preserve"> </w:t>
      </w:r>
      <w:r>
        <w:t>опасной</w:t>
      </w:r>
      <w:r>
        <w:rPr>
          <w:spacing w:val="-4"/>
        </w:rPr>
        <w:t xml:space="preserve"> </w:t>
      </w:r>
      <w:r>
        <w:t>и</w:t>
      </w:r>
      <w:r>
        <w:rPr>
          <w:spacing w:val="-5"/>
        </w:rPr>
        <w:t xml:space="preserve"> </w:t>
      </w:r>
      <w:r>
        <w:t>чрезвычайной</w:t>
      </w:r>
      <w:r>
        <w:rPr>
          <w:spacing w:val="-4"/>
        </w:rPr>
        <w:t xml:space="preserve"> </w:t>
      </w:r>
      <w:r>
        <w:rPr>
          <w:spacing w:val="-2"/>
        </w:rPr>
        <w:t>ситуациях;</w:t>
      </w:r>
    </w:p>
    <w:p w:rsidR="0078730F" w:rsidRDefault="009E4B5E">
      <w:pPr>
        <w:pStyle w:val="a3"/>
        <w:spacing w:before="242"/>
        <w:ind w:left="1133" w:firstLine="0"/>
        <w:jc w:val="left"/>
      </w:pPr>
      <w:r>
        <w:t>риск-ориентированное</w:t>
      </w:r>
      <w:r>
        <w:rPr>
          <w:spacing w:val="-11"/>
        </w:rPr>
        <w:t xml:space="preserve"> </w:t>
      </w:r>
      <w:r>
        <w:t>мышление</w:t>
      </w:r>
      <w:r>
        <w:rPr>
          <w:spacing w:val="-10"/>
        </w:rPr>
        <w:t xml:space="preserve"> </w:t>
      </w:r>
      <w:r>
        <w:t>как</w:t>
      </w:r>
      <w:r>
        <w:rPr>
          <w:spacing w:val="-5"/>
        </w:rPr>
        <w:t xml:space="preserve"> </w:t>
      </w:r>
      <w:r>
        <w:t>основа</w:t>
      </w:r>
      <w:r>
        <w:rPr>
          <w:spacing w:val="-11"/>
        </w:rPr>
        <w:t xml:space="preserve"> </w:t>
      </w:r>
      <w:r>
        <w:t>обеспечения</w:t>
      </w:r>
      <w:r>
        <w:rPr>
          <w:spacing w:val="-5"/>
        </w:rPr>
        <w:t xml:space="preserve"> </w:t>
      </w:r>
      <w:r>
        <w:rPr>
          <w:spacing w:val="-2"/>
        </w:rPr>
        <w:t>безопасности;</w:t>
      </w:r>
    </w:p>
    <w:p w:rsidR="0078730F" w:rsidRDefault="009E4B5E">
      <w:pPr>
        <w:pStyle w:val="a3"/>
        <w:tabs>
          <w:tab w:val="left" w:pos="8101"/>
        </w:tabs>
        <w:spacing w:before="243" w:line="278" w:lineRule="auto"/>
        <w:ind w:right="428"/>
        <w:jc w:val="left"/>
      </w:pPr>
      <w:r>
        <w:t>риск-ориентированный</w:t>
      </w:r>
      <w:r>
        <w:rPr>
          <w:spacing w:val="80"/>
        </w:rPr>
        <w:t xml:space="preserve"> </w:t>
      </w:r>
      <w:r>
        <w:t>подход</w:t>
      </w:r>
      <w:r>
        <w:rPr>
          <w:spacing w:val="80"/>
        </w:rPr>
        <w:t xml:space="preserve"> </w:t>
      </w:r>
      <w:r>
        <w:t>к</w:t>
      </w:r>
      <w:r>
        <w:rPr>
          <w:spacing w:val="80"/>
        </w:rPr>
        <w:t xml:space="preserve"> </w:t>
      </w:r>
      <w:r>
        <w:t>обеспечению</w:t>
      </w:r>
      <w:r>
        <w:rPr>
          <w:spacing w:val="80"/>
        </w:rPr>
        <w:t xml:space="preserve"> </w:t>
      </w:r>
      <w:r>
        <w:t>безопасности</w:t>
      </w:r>
      <w:r>
        <w:tab/>
        <w:t>личности,</w:t>
      </w:r>
      <w:r>
        <w:rPr>
          <w:spacing w:val="-15"/>
        </w:rPr>
        <w:t xml:space="preserve"> </w:t>
      </w:r>
      <w:r>
        <w:t xml:space="preserve">общества, </w:t>
      </w:r>
      <w:r>
        <w:rPr>
          <w:spacing w:val="-2"/>
        </w:rPr>
        <w:t>государства.</w:t>
      </w:r>
    </w:p>
    <w:p w:rsidR="0078730F" w:rsidRDefault="0078730F">
      <w:pPr>
        <w:pStyle w:val="a3"/>
        <w:spacing w:line="278" w:lineRule="auto"/>
        <w:jc w:val="left"/>
        <w:sectPr w:rsidR="0078730F">
          <w:type w:val="continuous"/>
          <w:pgSz w:w="11920" w:h="16850"/>
          <w:pgMar w:top="440" w:right="566" w:bottom="280" w:left="708" w:header="0" w:footer="899" w:gutter="0"/>
          <w:cols w:space="720"/>
        </w:sectPr>
      </w:pPr>
    </w:p>
    <w:p w:rsidR="0078730F" w:rsidRDefault="009E4B5E" w:rsidP="00DC3BA7">
      <w:pPr>
        <w:pStyle w:val="a4"/>
        <w:numPr>
          <w:ilvl w:val="2"/>
          <w:numId w:val="42"/>
        </w:numPr>
        <w:tabs>
          <w:tab w:val="left" w:pos="1852"/>
        </w:tabs>
        <w:spacing w:before="64"/>
        <w:ind w:left="1852" w:hanging="719"/>
        <w:rPr>
          <w:sz w:val="24"/>
        </w:rPr>
      </w:pPr>
      <w:r>
        <w:rPr>
          <w:sz w:val="24"/>
        </w:rPr>
        <w:lastRenderedPageBreak/>
        <w:t>Модуль</w:t>
      </w:r>
      <w:r>
        <w:rPr>
          <w:spacing w:val="-6"/>
          <w:sz w:val="24"/>
        </w:rPr>
        <w:t xml:space="preserve"> </w:t>
      </w:r>
      <w:r>
        <w:rPr>
          <w:sz w:val="24"/>
        </w:rPr>
        <w:t>№</w:t>
      </w:r>
      <w:r>
        <w:rPr>
          <w:spacing w:val="-8"/>
          <w:sz w:val="24"/>
        </w:rPr>
        <w:t xml:space="preserve"> </w:t>
      </w:r>
      <w:r>
        <w:rPr>
          <w:sz w:val="24"/>
        </w:rPr>
        <w:t>4</w:t>
      </w:r>
      <w:r>
        <w:rPr>
          <w:spacing w:val="2"/>
          <w:sz w:val="24"/>
        </w:rPr>
        <w:t xml:space="preserve"> </w:t>
      </w:r>
      <w:r>
        <w:rPr>
          <w:sz w:val="24"/>
        </w:rPr>
        <w:t>«Безопасность</w:t>
      </w:r>
      <w:r>
        <w:rPr>
          <w:spacing w:val="-2"/>
          <w:sz w:val="24"/>
        </w:rPr>
        <w:t xml:space="preserve"> </w:t>
      </w:r>
      <w:r>
        <w:rPr>
          <w:sz w:val="24"/>
        </w:rPr>
        <w:t>в</w:t>
      </w:r>
      <w:r>
        <w:rPr>
          <w:spacing w:val="-7"/>
          <w:sz w:val="24"/>
        </w:rPr>
        <w:t xml:space="preserve"> </w:t>
      </w:r>
      <w:r>
        <w:rPr>
          <w:spacing w:val="-2"/>
          <w:sz w:val="24"/>
        </w:rPr>
        <w:t>быту»:</w:t>
      </w:r>
    </w:p>
    <w:p w:rsidR="0078730F" w:rsidRDefault="009E4B5E">
      <w:pPr>
        <w:pStyle w:val="a3"/>
        <w:spacing w:before="246" w:line="451" w:lineRule="auto"/>
        <w:ind w:left="1133" w:right="3917" w:firstLine="0"/>
        <w:jc w:val="left"/>
      </w:pPr>
      <w:r>
        <w:t>источники</w:t>
      </w:r>
      <w:r>
        <w:rPr>
          <w:spacing w:val="-7"/>
        </w:rPr>
        <w:t xml:space="preserve"> </w:t>
      </w:r>
      <w:r>
        <w:t>опасности</w:t>
      </w:r>
      <w:r>
        <w:rPr>
          <w:spacing w:val="-7"/>
        </w:rPr>
        <w:t xml:space="preserve"> </w:t>
      </w:r>
      <w:r>
        <w:t>в</w:t>
      </w:r>
      <w:r>
        <w:rPr>
          <w:spacing w:val="-8"/>
        </w:rPr>
        <w:t xml:space="preserve"> </w:t>
      </w:r>
      <w:r>
        <w:t>быту,</w:t>
      </w:r>
      <w:r>
        <w:rPr>
          <w:spacing w:val="-7"/>
        </w:rPr>
        <w:t xml:space="preserve"> </w:t>
      </w:r>
      <w:r>
        <w:t>их</w:t>
      </w:r>
      <w:r>
        <w:rPr>
          <w:spacing w:val="-5"/>
        </w:rPr>
        <w:t xml:space="preserve"> </w:t>
      </w:r>
      <w:r>
        <w:t>классификация; общие правила безопасного поведения;</w:t>
      </w:r>
    </w:p>
    <w:p w:rsidR="0078730F" w:rsidRDefault="009E4B5E">
      <w:pPr>
        <w:pStyle w:val="a3"/>
        <w:spacing w:line="275" w:lineRule="exact"/>
        <w:ind w:left="1133" w:firstLine="0"/>
        <w:jc w:val="left"/>
      </w:pPr>
      <w:r>
        <w:t>защита</w:t>
      </w:r>
      <w:r>
        <w:rPr>
          <w:spacing w:val="-5"/>
        </w:rPr>
        <w:t xml:space="preserve"> </w:t>
      </w:r>
      <w:r>
        <w:t>прав</w:t>
      </w:r>
      <w:r>
        <w:rPr>
          <w:spacing w:val="-4"/>
        </w:rPr>
        <w:t xml:space="preserve"> </w:t>
      </w:r>
      <w:r>
        <w:rPr>
          <w:spacing w:val="-2"/>
        </w:rPr>
        <w:t>потребителя;</w:t>
      </w:r>
    </w:p>
    <w:p w:rsidR="0078730F" w:rsidRDefault="009E4B5E">
      <w:pPr>
        <w:pStyle w:val="a3"/>
        <w:spacing w:before="240"/>
        <w:ind w:left="1133" w:firstLine="0"/>
        <w:jc w:val="left"/>
      </w:pPr>
      <w:r>
        <w:t>правила</w:t>
      </w:r>
      <w:r>
        <w:rPr>
          <w:spacing w:val="-12"/>
        </w:rPr>
        <w:t xml:space="preserve"> </w:t>
      </w:r>
      <w:r>
        <w:t>безопасного</w:t>
      </w:r>
      <w:r>
        <w:rPr>
          <w:spacing w:val="-6"/>
        </w:rPr>
        <w:t xml:space="preserve"> </w:t>
      </w:r>
      <w:r>
        <w:t>поведения</w:t>
      </w:r>
      <w:r>
        <w:rPr>
          <w:spacing w:val="-9"/>
        </w:rPr>
        <w:t xml:space="preserve"> </w:t>
      </w:r>
      <w:r>
        <w:t>при</w:t>
      </w:r>
      <w:r>
        <w:rPr>
          <w:spacing w:val="-5"/>
        </w:rPr>
        <w:t xml:space="preserve"> </w:t>
      </w:r>
      <w:r>
        <w:t>осуществлении</w:t>
      </w:r>
      <w:r>
        <w:rPr>
          <w:spacing w:val="-7"/>
        </w:rPr>
        <w:t xml:space="preserve"> </w:t>
      </w:r>
      <w:r>
        <w:t>покупок</w:t>
      </w:r>
      <w:r>
        <w:rPr>
          <w:spacing w:val="-5"/>
        </w:rPr>
        <w:t xml:space="preserve"> </w:t>
      </w:r>
      <w:r>
        <w:t>в</w:t>
      </w:r>
      <w:r>
        <w:rPr>
          <w:spacing w:val="-9"/>
        </w:rPr>
        <w:t xml:space="preserve"> </w:t>
      </w:r>
      <w:r>
        <w:rPr>
          <w:spacing w:val="-2"/>
        </w:rPr>
        <w:t>Интернете;</w:t>
      </w:r>
    </w:p>
    <w:p w:rsidR="0078730F" w:rsidRDefault="009E4B5E">
      <w:pPr>
        <w:pStyle w:val="a3"/>
        <w:spacing w:before="240" w:line="278" w:lineRule="auto"/>
        <w:ind w:right="278"/>
      </w:pPr>
      <w:r>
        <w:t>причины и профилактика бытовых отравлений, первая помощь, порядок действий в экстренных случаях;</w:t>
      </w:r>
    </w:p>
    <w:p w:rsidR="0078730F" w:rsidRDefault="009E4B5E">
      <w:pPr>
        <w:pStyle w:val="a3"/>
        <w:spacing w:before="195"/>
        <w:ind w:left="1133" w:firstLine="0"/>
        <w:jc w:val="left"/>
      </w:pPr>
      <w:r>
        <w:t>предупреждение</w:t>
      </w:r>
      <w:r>
        <w:rPr>
          <w:spacing w:val="-11"/>
        </w:rPr>
        <w:t xml:space="preserve"> </w:t>
      </w:r>
      <w:r>
        <w:t>бытовых</w:t>
      </w:r>
      <w:r>
        <w:rPr>
          <w:spacing w:val="-4"/>
        </w:rPr>
        <w:t xml:space="preserve"> </w:t>
      </w:r>
      <w:r>
        <w:rPr>
          <w:spacing w:val="-2"/>
        </w:rPr>
        <w:t>травм;</w:t>
      </w:r>
    </w:p>
    <w:p w:rsidR="0078730F" w:rsidRDefault="009E4B5E">
      <w:pPr>
        <w:pStyle w:val="a3"/>
        <w:spacing w:before="243" w:line="276" w:lineRule="auto"/>
        <w:ind w:right="291"/>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8730F" w:rsidRDefault="009E4B5E">
      <w:pPr>
        <w:pStyle w:val="a3"/>
        <w:spacing w:before="197" w:line="446" w:lineRule="auto"/>
        <w:ind w:left="1133" w:right="2268" w:firstLine="0"/>
        <w:jc w:val="left"/>
      </w:pPr>
      <w:r>
        <w:t>основные</w:t>
      </w:r>
      <w:r>
        <w:rPr>
          <w:spacing w:val="-6"/>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при</w:t>
      </w:r>
      <w:r>
        <w:rPr>
          <w:spacing w:val="-6"/>
        </w:rPr>
        <w:t xml:space="preserve"> </w:t>
      </w:r>
      <w:r>
        <w:t>обращении</w:t>
      </w:r>
      <w:r>
        <w:rPr>
          <w:spacing w:val="-4"/>
        </w:rPr>
        <w:t xml:space="preserve"> </w:t>
      </w:r>
      <w:r>
        <w:t>и</w:t>
      </w:r>
      <w:r>
        <w:rPr>
          <w:spacing w:val="-4"/>
        </w:rPr>
        <w:t xml:space="preserve"> </w:t>
      </w:r>
      <w:r>
        <w:t>газовыми и электрическими приборами;</w:t>
      </w:r>
    </w:p>
    <w:p w:rsidR="0078730F" w:rsidRDefault="009E4B5E">
      <w:pPr>
        <w:pStyle w:val="a3"/>
        <w:spacing w:before="6"/>
        <w:ind w:left="1133" w:firstLine="0"/>
        <w:jc w:val="left"/>
      </w:pPr>
      <w:r>
        <w:t>последствия</w:t>
      </w:r>
      <w:r>
        <w:rPr>
          <w:spacing w:val="-9"/>
        </w:rPr>
        <w:t xml:space="preserve"> </w:t>
      </w:r>
      <w:r>
        <w:rPr>
          <w:spacing w:val="-2"/>
        </w:rPr>
        <w:t>электротравмы;</w:t>
      </w:r>
    </w:p>
    <w:p w:rsidR="0078730F" w:rsidRDefault="009E4B5E">
      <w:pPr>
        <w:pStyle w:val="a3"/>
        <w:spacing w:before="244" w:line="446" w:lineRule="auto"/>
        <w:ind w:left="1133" w:right="3917" w:firstLine="0"/>
        <w:jc w:val="left"/>
      </w:pPr>
      <w:r>
        <w:t>порядок</w:t>
      </w:r>
      <w:r>
        <w:rPr>
          <w:spacing w:val="-9"/>
        </w:rPr>
        <w:t xml:space="preserve"> </w:t>
      </w:r>
      <w:r>
        <w:t>проведения</w:t>
      </w:r>
      <w:r>
        <w:rPr>
          <w:spacing w:val="-10"/>
        </w:rPr>
        <w:t xml:space="preserve"> </w:t>
      </w:r>
      <w:r>
        <w:t>сердечно-легочной</w:t>
      </w:r>
      <w:r>
        <w:rPr>
          <w:spacing w:val="-10"/>
        </w:rPr>
        <w:t xml:space="preserve"> </w:t>
      </w:r>
      <w:r>
        <w:t>реанимации; основные правила пожарной безопасности в быту;</w:t>
      </w:r>
    </w:p>
    <w:p w:rsidR="0078730F" w:rsidRDefault="009E4B5E">
      <w:pPr>
        <w:pStyle w:val="a3"/>
        <w:spacing w:before="6"/>
        <w:ind w:left="1133" w:firstLine="0"/>
        <w:jc w:val="left"/>
      </w:pPr>
      <w:r>
        <w:t>термические</w:t>
      </w:r>
      <w:r>
        <w:rPr>
          <w:spacing w:val="-11"/>
        </w:rPr>
        <w:t xml:space="preserve"> </w:t>
      </w:r>
      <w:r>
        <w:t>и</w:t>
      </w:r>
      <w:r>
        <w:rPr>
          <w:spacing w:val="-3"/>
        </w:rPr>
        <w:t xml:space="preserve"> </w:t>
      </w:r>
      <w:r>
        <w:t>химические</w:t>
      </w:r>
      <w:r>
        <w:rPr>
          <w:spacing w:val="-6"/>
        </w:rPr>
        <w:t xml:space="preserve"> </w:t>
      </w:r>
      <w:r>
        <w:t>ожоги,</w:t>
      </w:r>
      <w:r>
        <w:rPr>
          <w:spacing w:val="-5"/>
        </w:rPr>
        <w:t xml:space="preserve"> </w:t>
      </w:r>
      <w:r>
        <w:t>первая</w:t>
      </w:r>
      <w:r>
        <w:rPr>
          <w:spacing w:val="-5"/>
        </w:rPr>
        <w:t xml:space="preserve"> </w:t>
      </w:r>
      <w:r>
        <w:t>помощь</w:t>
      </w:r>
      <w:r>
        <w:rPr>
          <w:spacing w:val="-4"/>
        </w:rPr>
        <w:t xml:space="preserve"> </w:t>
      </w:r>
      <w:r>
        <w:t>при</w:t>
      </w:r>
      <w:r>
        <w:rPr>
          <w:spacing w:val="-3"/>
        </w:rPr>
        <w:t xml:space="preserve"> </w:t>
      </w:r>
      <w:r>
        <w:rPr>
          <w:spacing w:val="-2"/>
        </w:rPr>
        <w:t>ожогах;</w:t>
      </w:r>
    </w:p>
    <w:p w:rsidR="0078730F" w:rsidRDefault="009E4B5E">
      <w:pPr>
        <w:pStyle w:val="a3"/>
        <w:spacing w:before="243" w:line="276" w:lineRule="auto"/>
        <w:ind w:right="287"/>
      </w:pPr>
      <w:r>
        <w:t>правила</w:t>
      </w:r>
      <w:r>
        <w:rPr>
          <w:spacing w:val="-15"/>
        </w:rPr>
        <w:t xml:space="preserve"> </w:t>
      </w:r>
      <w:r>
        <w:t>безопасного</w:t>
      </w:r>
      <w:r>
        <w:rPr>
          <w:spacing w:val="-14"/>
        </w:rPr>
        <w:t xml:space="preserve"> </w:t>
      </w:r>
      <w:r>
        <w:t>поведения</w:t>
      </w:r>
      <w:r>
        <w:rPr>
          <w:spacing w:val="-15"/>
        </w:rPr>
        <w:t xml:space="preserve"> </w:t>
      </w:r>
      <w:r>
        <w:t>в</w:t>
      </w:r>
      <w:r>
        <w:rPr>
          <w:spacing w:val="-15"/>
        </w:rPr>
        <w:t xml:space="preserve"> </w:t>
      </w:r>
      <w:r>
        <w:t>местах</w:t>
      </w:r>
      <w:r>
        <w:rPr>
          <w:spacing w:val="-13"/>
        </w:rPr>
        <w:t xml:space="preserve"> </w:t>
      </w:r>
      <w:r>
        <w:t>общего</w:t>
      </w:r>
      <w:r>
        <w:rPr>
          <w:spacing w:val="-15"/>
        </w:rPr>
        <w:t xml:space="preserve"> </w:t>
      </w:r>
      <w:r>
        <w:t>пользования</w:t>
      </w:r>
      <w:r>
        <w:rPr>
          <w:spacing w:val="-14"/>
        </w:rPr>
        <w:t xml:space="preserve"> </w:t>
      </w:r>
      <w:r>
        <w:t>(подъезд,</w:t>
      </w:r>
      <w:r>
        <w:rPr>
          <w:spacing w:val="29"/>
        </w:rPr>
        <w:t xml:space="preserve"> </w:t>
      </w:r>
      <w:r>
        <w:t>лифт,</w:t>
      </w:r>
      <w:r>
        <w:rPr>
          <w:spacing w:val="-15"/>
        </w:rPr>
        <w:t xml:space="preserve"> </w:t>
      </w:r>
      <w:r>
        <w:t>придомовая территория, детская площадка, площадка для выгула собак и других);</w:t>
      </w:r>
    </w:p>
    <w:p w:rsidR="0078730F" w:rsidRDefault="009E4B5E">
      <w:pPr>
        <w:pStyle w:val="a3"/>
        <w:spacing w:before="198"/>
        <w:ind w:left="1133" w:firstLine="0"/>
        <w:jc w:val="left"/>
      </w:pPr>
      <w:r>
        <w:t>коммуникация</w:t>
      </w:r>
      <w:r>
        <w:rPr>
          <w:spacing w:val="-5"/>
        </w:rPr>
        <w:t xml:space="preserve"> </w:t>
      </w:r>
      <w:r>
        <w:t>с</w:t>
      </w:r>
      <w:r>
        <w:rPr>
          <w:spacing w:val="-6"/>
        </w:rPr>
        <w:t xml:space="preserve"> </w:t>
      </w:r>
      <w:r>
        <w:rPr>
          <w:spacing w:val="-2"/>
        </w:rPr>
        <w:t>соседями;</w:t>
      </w:r>
    </w:p>
    <w:p w:rsidR="0078730F" w:rsidRDefault="009E4B5E">
      <w:pPr>
        <w:pStyle w:val="a3"/>
        <w:spacing w:before="240"/>
        <w:ind w:left="1133" w:firstLine="0"/>
        <w:jc w:val="left"/>
      </w:pPr>
      <w:r>
        <w:t>меры</w:t>
      </w:r>
      <w:r>
        <w:rPr>
          <w:spacing w:val="-8"/>
        </w:rPr>
        <w:t xml:space="preserve"> </w:t>
      </w:r>
      <w:r>
        <w:t>по</w:t>
      </w:r>
      <w:r>
        <w:rPr>
          <w:spacing w:val="-5"/>
        </w:rPr>
        <w:t xml:space="preserve"> </w:t>
      </w:r>
      <w:r>
        <w:t>предупреждению</w:t>
      </w:r>
      <w:r>
        <w:rPr>
          <w:spacing w:val="-1"/>
        </w:rPr>
        <w:t xml:space="preserve"> </w:t>
      </w:r>
      <w:r>
        <w:rPr>
          <w:spacing w:val="-2"/>
        </w:rPr>
        <w:t>преступлений;</w:t>
      </w:r>
    </w:p>
    <w:p w:rsidR="0078730F" w:rsidRDefault="009E4B5E">
      <w:pPr>
        <w:pStyle w:val="a3"/>
        <w:spacing w:before="242"/>
        <w:ind w:left="1133" w:firstLine="0"/>
        <w:jc w:val="left"/>
      </w:pPr>
      <w:r>
        <w:t>аварии</w:t>
      </w:r>
      <w:r>
        <w:rPr>
          <w:spacing w:val="-8"/>
        </w:rPr>
        <w:t xml:space="preserve"> </w:t>
      </w:r>
      <w:r>
        <w:t>на</w:t>
      </w:r>
      <w:r>
        <w:rPr>
          <w:spacing w:val="-9"/>
        </w:rPr>
        <w:t xml:space="preserve"> </w:t>
      </w:r>
      <w:r>
        <w:t>коммунальных</w:t>
      </w:r>
      <w:r>
        <w:rPr>
          <w:spacing w:val="-3"/>
        </w:rPr>
        <w:t xml:space="preserve"> </w:t>
      </w:r>
      <w:r>
        <w:t>системах</w:t>
      </w:r>
      <w:r>
        <w:rPr>
          <w:spacing w:val="-3"/>
        </w:rPr>
        <w:t xml:space="preserve"> </w:t>
      </w:r>
      <w:r>
        <w:rPr>
          <w:spacing w:val="-2"/>
        </w:rPr>
        <w:t>жизнеобеспечения;</w:t>
      </w:r>
    </w:p>
    <w:p w:rsidR="0078730F" w:rsidRDefault="009E4B5E">
      <w:pPr>
        <w:pStyle w:val="a3"/>
        <w:spacing w:before="243" w:line="446" w:lineRule="auto"/>
        <w:ind w:left="1133" w:right="1321" w:firstLine="0"/>
        <w:jc w:val="left"/>
      </w:pPr>
      <w:r>
        <w:t>правила</w:t>
      </w:r>
      <w:r>
        <w:rPr>
          <w:spacing w:val="-10"/>
        </w:rPr>
        <w:t xml:space="preserve"> </w:t>
      </w:r>
      <w:r>
        <w:t>безопасного</w:t>
      </w:r>
      <w:r>
        <w:rPr>
          <w:spacing w:val="-8"/>
        </w:rPr>
        <w:t xml:space="preserve"> </w:t>
      </w:r>
      <w:r>
        <w:t>поведения</w:t>
      </w:r>
      <w:r>
        <w:rPr>
          <w:spacing w:val="-9"/>
        </w:rPr>
        <w:t xml:space="preserve"> </w:t>
      </w:r>
      <w:r>
        <w:t>в</w:t>
      </w:r>
      <w:r>
        <w:rPr>
          <w:spacing w:val="-10"/>
        </w:rPr>
        <w:t xml:space="preserve"> </w:t>
      </w:r>
      <w:r>
        <w:t>ситуации</w:t>
      </w:r>
      <w:r>
        <w:rPr>
          <w:spacing w:val="-7"/>
        </w:rPr>
        <w:t xml:space="preserve"> </w:t>
      </w:r>
      <w:r>
        <w:t>аварии</w:t>
      </w:r>
      <w:r>
        <w:rPr>
          <w:spacing w:val="-8"/>
        </w:rPr>
        <w:t xml:space="preserve"> </w:t>
      </w:r>
      <w:r>
        <w:t>на</w:t>
      </w:r>
      <w:r>
        <w:rPr>
          <w:spacing w:val="-10"/>
        </w:rPr>
        <w:t xml:space="preserve"> </w:t>
      </w:r>
      <w:r>
        <w:t>коммунальной</w:t>
      </w:r>
      <w:r>
        <w:rPr>
          <w:spacing w:val="-6"/>
        </w:rPr>
        <w:t xml:space="preserve"> </w:t>
      </w:r>
      <w:r>
        <w:t>системе; порядок вызова аварийных служб и взаимодействия с ними;</w:t>
      </w:r>
    </w:p>
    <w:p w:rsidR="0078730F" w:rsidRDefault="009E4B5E">
      <w:pPr>
        <w:pStyle w:val="a3"/>
        <w:spacing w:before="5"/>
        <w:ind w:left="1133" w:firstLine="0"/>
        <w:jc w:val="left"/>
      </w:pPr>
      <w:r>
        <w:t>действия</w:t>
      </w:r>
      <w:r>
        <w:rPr>
          <w:spacing w:val="-6"/>
        </w:rPr>
        <w:t xml:space="preserve"> </w:t>
      </w:r>
      <w:r>
        <w:t>в</w:t>
      </w:r>
      <w:r>
        <w:rPr>
          <w:spacing w:val="-8"/>
        </w:rPr>
        <w:t xml:space="preserve"> </w:t>
      </w:r>
      <w:r>
        <w:t>экстренных</w:t>
      </w:r>
      <w:r>
        <w:rPr>
          <w:spacing w:val="-5"/>
        </w:rPr>
        <w:t xml:space="preserve"> </w:t>
      </w:r>
      <w:r>
        <w:rPr>
          <w:spacing w:val="-2"/>
        </w:rPr>
        <w:t>случаях.</w:t>
      </w:r>
    </w:p>
    <w:p w:rsidR="0078730F" w:rsidRDefault="009E4B5E" w:rsidP="00DC3BA7">
      <w:pPr>
        <w:pStyle w:val="a4"/>
        <w:numPr>
          <w:ilvl w:val="2"/>
          <w:numId w:val="42"/>
        </w:numPr>
        <w:tabs>
          <w:tab w:val="left" w:pos="1852"/>
        </w:tabs>
        <w:spacing w:before="240"/>
        <w:ind w:left="1852" w:hanging="719"/>
        <w:rPr>
          <w:sz w:val="24"/>
        </w:rPr>
      </w:pPr>
      <w:r>
        <w:rPr>
          <w:sz w:val="24"/>
        </w:rPr>
        <w:t>Модуль</w:t>
      </w:r>
      <w:r>
        <w:rPr>
          <w:spacing w:val="-5"/>
          <w:sz w:val="24"/>
        </w:rPr>
        <w:t xml:space="preserve"> </w:t>
      </w:r>
      <w:r>
        <w:rPr>
          <w:sz w:val="24"/>
        </w:rPr>
        <w:t>№</w:t>
      </w:r>
      <w:r>
        <w:rPr>
          <w:spacing w:val="-8"/>
          <w:sz w:val="24"/>
        </w:rPr>
        <w:t xml:space="preserve"> </w:t>
      </w:r>
      <w:r>
        <w:rPr>
          <w:sz w:val="24"/>
        </w:rPr>
        <w:t>5</w:t>
      </w:r>
      <w:r>
        <w:rPr>
          <w:spacing w:val="1"/>
          <w:sz w:val="24"/>
        </w:rPr>
        <w:t xml:space="preserve"> </w:t>
      </w:r>
      <w:r>
        <w:rPr>
          <w:sz w:val="24"/>
        </w:rPr>
        <w:t>«Безопасность</w:t>
      </w:r>
      <w:r>
        <w:rPr>
          <w:spacing w:val="-2"/>
          <w:sz w:val="24"/>
        </w:rPr>
        <w:t xml:space="preserve"> </w:t>
      </w:r>
      <w:r>
        <w:rPr>
          <w:sz w:val="24"/>
        </w:rPr>
        <w:t>на</w:t>
      </w:r>
      <w:r>
        <w:rPr>
          <w:spacing w:val="-7"/>
          <w:sz w:val="24"/>
        </w:rPr>
        <w:t xml:space="preserve"> </w:t>
      </w:r>
      <w:r>
        <w:rPr>
          <w:spacing w:val="-2"/>
          <w:sz w:val="24"/>
        </w:rPr>
        <w:t>транспорте»:</w:t>
      </w:r>
    </w:p>
    <w:p w:rsidR="0078730F" w:rsidRDefault="009E4B5E">
      <w:pPr>
        <w:pStyle w:val="a3"/>
        <w:spacing w:before="245" w:line="451" w:lineRule="auto"/>
        <w:ind w:left="1133" w:right="1514" w:firstLine="0"/>
        <w:jc w:val="left"/>
      </w:pPr>
      <w:r>
        <w:t>история</w:t>
      </w:r>
      <w:r>
        <w:rPr>
          <w:spacing w:val="-5"/>
        </w:rPr>
        <w:t xml:space="preserve"> </w:t>
      </w:r>
      <w:r>
        <w:t>появления</w:t>
      </w:r>
      <w:r>
        <w:rPr>
          <w:spacing w:val="-5"/>
        </w:rPr>
        <w:t xml:space="preserve"> </w:t>
      </w:r>
      <w:r>
        <w:t>правил</w:t>
      </w:r>
      <w:r>
        <w:rPr>
          <w:spacing w:val="-5"/>
        </w:rPr>
        <w:t xml:space="preserve"> </w:t>
      </w:r>
      <w:r>
        <w:t>дорожного</w:t>
      </w:r>
      <w:r>
        <w:rPr>
          <w:spacing w:val="-5"/>
        </w:rPr>
        <w:t xml:space="preserve"> </w:t>
      </w:r>
      <w:r>
        <w:t>движения</w:t>
      </w:r>
      <w:r>
        <w:rPr>
          <w:spacing w:val="-5"/>
        </w:rPr>
        <w:t xml:space="preserve"> </w:t>
      </w:r>
      <w:r>
        <w:t>и</w:t>
      </w:r>
      <w:r>
        <w:rPr>
          <w:spacing w:val="-5"/>
        </w:rPr>
        <w:t xml:space="preserve"> </w:t>
      </w:r>
      <w:r>
        <w:t>причины</w:t>
      </w:r>
      <w:r>
        <w:rPr>
          <w:spacing w:val="-5"/>
        </w:rPr>
        <w:t xml:space="preserve"> </w:t>
      </w:r>
      <w:r>
        <w:t>их</w:t>
      </w:r>
      <w:r>
        <w:rPr>
          <w:spacing w:val="-3"/>
        </w:rPr>
        <w:t xml:space="preserve"> </w:t>
      </w:r>
      <w:r>
        <w:t>изменчивости; риск-ориентированный подход к обеспечению безопасности на транспорте;</w:t>
      </w:r>
    </w:p>
    <w:p w:rsidR="0078730F" w:rsidRDefault="009E4B5E">
      <w:pPr>
        <w:pStyle w:val="a3"/>
        <w:spacing w:line="276" w:lineRule="auto"/>
        <w:jc w:val="left"/>
      </w:pPr>
      <w:r>
        <w:t>безопасность</w:t>
      </w:r>
      <w:r>
        <w:rPr>
          <w:spacing w:val="37"/>
        </w:rPr>
        <w:t xml:space="preserve"> </w:t>
      </w:r>
      <w:r>
        <w:t>пешехода</w:t>
      </w:r>
      <w:r>
        <w:rPr>
          <w:spacing w:val="30"/>
        </w:rPr>
        <w:t xml:space="preserve"> </w:t>
      </w:r>
      <w:r>
        <w:t>в</w:t>
      </w:r>
      <w:r>
        <w:rPr>
          <w:spacing w:val="32"/>
        </w:rPr>
        <w:t xml:space="preserve"> </w:t>
      </w:r>
      <w:r>
        <w:t>разных</w:t>
      </w:r>
      <w:r>
        <w:rPr>
          <w:spacing w:val="40"/>
        </w:rPr>
        <w:t xml:space="preserve"> </w:t>
      </w:r>
      <w:r>
        <w:t>условиях</w:t>
      </w:r>
      <w:r>
        <w:rPr>
          <w:spacing w:val="38"/>
        </w:rPr>
        <w:t xml:space="preserve"> </w:t>
      </w:r>
      <w:r>
        <w:t>(движение</w:t>
      </w:r>
      <w:r>
        <w:rPr>
          <w:spacing w:val="32"/>
        </w:rPr>
        <w:t xml:space="preserve"> </w:t>
      </w:r>
      <w:r>
        <w:t>по</w:t>
      </w:r>
      <w:r>
        <w:rPr>
          <w:spacing w:val="33"/>
        </w:rPr>
        <w:t xml:space="preserve"> </w:t>
      </w:r>
      <w:r>
        <w:t>обочине;</w:t>
      </w:r>
      <w:r>
        <w:rPr>
          <w:spacing w:val="36"/>
        </w:rPr>
        <w:t xml:space="preserve"> </w:t>
      </w:r>
      <w:r>
        <w:t>движение</w:t>
      </w:r>
      <w:r>
        <w:rPr>
          <w:spacing w:val="33"/>
        </w:rPr>
        <w:t xml:space="preserve"> </w:t>
      </w:r>
      <w:r>
        <w:t>в</w:t>
      </w:r>
      <w:r>
        <w:rPr>
          <w:spacing w:val="32"/>
        </w:rPr>
        <w:t xml:space="preserve"> </w:t>
      </w:r>
      <w:r>
        <w:t>тёмное время суток; движение с использованием средств индивидуальной мобильности);</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взаимосвязь</w:t>
      </w:r>
      <w:r>
        <w:rPr>
          <w:spacing w:val="-7"/>
        </w:rPr>
        <w:t xml:space="preserve"> </w:t>
      </w:r>
      <w:r>
        <w:t>безопасности</w:t>
      </w:r>
      <w:r>
        <w:rPr>
          <w:spacing w:val="-4"/>
        </w:rPr>
        <w:t xml:space="preserve"> </w:t>
      </w:r>
      <w:r>
        <w:t>водителя</w:t>
      </w:r>
      <w:r>
        <w:rPr>
          <w:spacing w:val="-10"/>
        </w:rPr>
        <w:t xml:space="preserve"> </w:t>
      </w:r>
      <w:r>
        <w:t>и</w:t>
      </w:r>
      <w:r>
        <w:rPr>
          <w:spacing w:val="-6"/>
        </w:rPr>
        <w:t xml:space="preserve"> </w:t>
      </w:r>
      <w:r>
        <w:rPr>
          <w:spacing w:val="-2"/>
        </w:rPr>
        <w:t>пассажира;</w:t>
      </w:r>
    </w:p>
    <w:p w:rsidR="0078730F" w:rsidRDefault="009E4B5E">
      <w:pPr>
        <w:pStyle w:val="a3"/>
        <w:spacing w:before="246" w:line="451" w:lineRule="auto"/>
        <w:ind w:left="1133" w:right="351" w:firstLine="0"/>
        <w:jc w:val="left"/>
      </w:pPr>
      <w:r>
        <w:t>правила</w:t>
      </w:r>
      <w:r>
        <w:rPr>
          <w:spacing w:val="-9"/>
        </w:rPr>
        <w:t xml:space="preserve"> </w:t>
      </w:r>
      <w:r>
        <w:t>безопасного</w:t>
      </w:r>
      <w:r>
        <w:rPr>
          <w:spacing w:val="-6"/>
        </w:rPr>
        <w:t xml:space="preserve"> </w:t>
      </w:r>
      <w:r>
        <w:t>поведения</w:t>
      </w:r>
      <w:r>
        <w:rPr>
          <w:spacing w:val="-6"/>
        </w:rPr>
        <w:t xml:space="preserve"> </w:t>
      </w:r>
      <w:r>
        <w:t>при</w:t>
      </w:r>
      <w:r>
        <w:rPr>
          <w:spacing w:val="-9"/>
        </w:rPr>
        <w:t xml:space="preserve"> </w:t>
      </w:r>
      <w:r>
        <w:t>поездке</w:t>
      </w:r>
      <w:r>
        <w:rPr>
          <w:spacing w:val="-9"/>
        </w:rPr>
        <w:t xml:space="preserve"> </w:t>
      </w:r>
      <w:r>
        <w:t>в</w:t>
      </w:r>
      <w:r>
        <w:rPr>
          <w:spacing w:val="-11"/>
        </w:rPr>
        <w:t xml:space="preserve"> </w:t>
      </w:r>
      <w:r>
        <w:t>легковом</w:t>
      </w:r>
      <w:r>
        <w:rPr>
          <w:spacing w:val="-9"/>
        </w:rPr>
        <w:t xml:space="preserve"> </w:t>
      </w:r>
      <w:r>
        <w:t>автомобиле,</w:t>
      </w:r>
      <w:r>
        <w:rPr>
          <w:spacing w:val="-8"/>
        </w:rPr>
        <w:t xml:space="preserve"> </w:t>
      </w:r>
      <w:r>
        <w:t>автобусе; ответственность водителя, ответственность пассажира;</w:t>
      </w:r>
    </w:p>
    <w:p w:rsidR="0078730F" w:rsidRDefault="009E4B5E">
      <w:pPr>
        <w:pStyle w:val="a3"/>
        <w:spacing w:line="275" w:lineRule="exact"/>
        <w:ind w:left="1133" w:firstLine="0"/>
        <w:jc w:val="left"/>
      </w:pPr>
      <w:r>
        <w:t>представления</w:t>
      </w:r>
      <w:r>
        <w:rPr>
          <w:spacing w:val="-7"/>
        </w:rPr>
        <w:t xml:space="preserve"> </w:t>
      </w:r>
      <w:r>
        <w:t>о</w:t>
      </w:r>
      <w:r>
        <w:rPr>
          <w:spacing w:val="-6"/>
        </w:rPr>
        <w:t xml:space="preserve"> </w:t>
      </w:r>
      <w:r>
        <w:t>знаниях</w:t>
      </w:r>
      <w:r>
        <w:rPr>
          <w:spacing w:val="-3"/>
        </w:rPr>
        <w:t xml:space="preserve"> </w:t>
      </w:r>
      <w:r>
        <w:t>и</w:t>
      </w:r>
      <w:r>
        <w:rPr>
          <w:spacing w:val="-7"/>
        </w:rPr>
        <w:t xml:space="preserve"> </w:t>
      </w:r>
      <w:r>
        <w:t>навыках,</w:t>
      </w:r>
      <w:r>
        <w:rPr>
          <w:spacing w:val="-10"/>
        </w:rPr>
        <w:t xml:space="preserve"> </w:t>
      </w:r>
      <w:r>
        <w:t>необходимых</w:t>
      </w:r>
      <w:r>
        <w:rPr>
          <w:spacing w:val="-2"/>
        </w:rPr>
        <w:t xml:space="preserve"> водителю;</w:t>
      </w:r>
    </w:p>
    <w:p w:rsidR="0078730F" w:rsidRDefault="009E4B5E">
      <w:pPr>
        <w:pStyle w:val="a3"/>
        <w:spacing w:before="240" w:line="276" w:lineRule="auto"/>
        <w:ind w:right="280"/>
      </w:pPr>
      <w:r>
        <w:t>порядок действий при дорожно-транспортных происшествиях разного характера (при отсутствии</w:t>
      </w:r>
      <w:r>
        <w:rPr>
          <w:spacing w:val="-10"/>
        </w:rPr>
        <w:t xml:space="preserve"> </w:t>
      </w:r>
      <w:r>
        <w:t>пострадавших;</w:t>
      </w:r>
      <w:r>
        <w:rPr>
          <w:spacing w:val="-10"/>
        </w:rPr>
        <w:t xml:space="preserve"> </w:t>
      </w:r>
      <w:r>
        <w:t>с</w:t>
      </w:r>
      <w:r>
        <w:rPr>
          <w:spacing w:val="-13"/>
        </w:rPr>
        <w:t xml:space="preserve"> </w:t>
      </w:r>
      <w:r>
        <w:t>одним</w:t>
      </w:r>
      <w:r>
        <w:rPr>
          <w:spacing w:val="-12"/>
        </w:rPr>
        <w:t xml:space="preserve"> </w:t>
      </w:r>
      <w:r>
        <w:t>или</w:t>
      </w:r>
      <w:r>
        <w:rPr>
          <w:spacing w:val="-10"/>
        </w:rPr>
        <w:t xml:space="preserve"> </w:t>
      </w:r>
      <w:r>
        <w:t>несколькими</w:t>
      </w:r>
      <w:r>
        <w:rPr>
          <w:spacing w:val="-9"/>
        </w:rPr>
        <w:t xml:space="preserve"> </w:t>
      </w:r>
      <w:r>
        <w:t>пострадавшими;</w:t>
      </w:r>
      <w:r>
        <w:rPr>
          <w:spacing w:val="-10"/>
        </w:rPr>
        <w:t xml:space="preserve"> </w:t>
      </w:r>
      <w:r>
        <w:t>при</w:t>
      </w:r>
      <w:r>
        <w:rPr>
          <w:spacing w:val="-11"/>
        </w:rPr>
        <w:t xml:space="preserve"> </w:t>
      </w:r>
      <w:r>
        <w:t>опасности</w:t>
      </w:r>
      <w:r>
        <w:rPr>
          <w:spacing w:val="-10"/>
        </w:rPr>
        <w:t xml:space="preserve"> </w:t>
      </w:r>
      <w:r>
        <w:t>возгорания; с большим количеством участников);</w:t>
      </w:r>
    </w:p>
    <w:p w:rsidR="0078730F" w:rsidRDefault="009E4B5E">
      <w:pPr>
        <w:pStyle w:val="a3"/>
        <w:spacing w:before="200" w:line="276" w:lineRule="auto"/>
        <w:ind w:right="282"/>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78730F" w:rsidRDefault="009E4B5E">
      <w:pPr>
        <w:pStyle w:val="a3"/>
        <w:spacing w:before="198" w:line="278" w:lineRule="auto"/>
        <w:ind w:right="297"/>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78730F" w:rsidRDefault="009E4B5E">
      <w:pPr>
        <w:pStyle w:val="a3"/>
        <w:spacing w:before="195" w:line="280" w:lineRule="auto"/>
        <w:ind w:right="295"/>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8730F" w:rsidRDefault="009E4B5E">
      <w:pPr>
        <w:pStyle w:val="a3"/>
        <w:spacing w:before="190" w:line="278" w:lineRule="auto"/>
        <w:ind w:right="277"/>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78730F" w:rsidRDefault="009E4B5E" w:rsidP="00DC3BA7">
      <w:pPr>
        <w:pStyle w:val="a4"/>
        <w:numPr>
          <w:ilvl w:val="2"/>
          <w:numId w:val="42"/>
        </w:numPr>
        <w:tabs>
          <w:tab w:val="left" w:pos="1852"/>
        </w:tabs>
        <w:spacing w:before="192"/>
        <w:ind w:left="1852" w:hanging="719"/>
        <w:rPr>
          <w:sz w:val="24"/>
        </w:rPr>
      </w:pPr>
      <w:r>
        <w:rPr>
          <w:sz w:val="24"/>
        </w:rPr>
        <w:t>Модуль</w:t>
      </w:r>
      <w:r>
        <w:rPr>
          <w:spacing w:val="-8"/>
          <w:sz w:val="24"/>
        </w:rPr>
        <w:t xml:space="preserve"> </w:t>
      </w:r>
      <w:r>
        <w:rPr>
          <w:sz w:val="24"/>
        </w:rPr>
        <w:t>№</w:t>
      </w:r>
      <w:r>
        <w:rPr>
          <w:spacing w:val="-9"/>
          <w:sz w:val="24"/>
        </w:rPr>
        <w:t xml:space="preserve"> </w:t>
      </w:r>
      <w:r>
        <w:rPr>
          <w:sz w:val="24"/>
        </w:rPr>
        <w:t>6</w:t>
      </w:r>
      <w:r>
        <w:rPr>
          <w:spacing w:val="4"/>
          <w:sz w:val="24"/>
        </w:rPr>
        <w:t xml:space="preserve"> </w:t>
      </w:r>
      <w:r>
        <w:rPr>
          <w:sz w:val="24"/>
        </w:rPr>
        <w:t>«Безопасность</w:t>
      </w:r>
      <w:r>
        <w:rPr>
          <w:spacing w:val="-3"/>
          <w:sz w:val="24"/>
        </w:rPr>
        <w:t xml:space="preserve"> </w:t>
      </w:r>
      <w:r>
        <w:rPr>
          <w:sz w:val="24"/>
        </w:rPr>
        <w:t>в</w:t>
      </w:r>
      <w:r>
        <w:rPr>
          <w:spacing w:val="-8"/>
          <w:sz w:val="24"/>
        </w:rPr>
        <w:t xml:space="preserve"> </w:t>
      </w:r>
      <w:r>
        <w:rPr>
          <w:sz w:val="24"/>
        </w:rPr>
        <w:t>общественных</w:t>
      </w:r>
      <w:r>
        <w:rPr>
          <w:spacing w:val="-3"/>
          <w:sz w:val="24"/>
        </w:rPr>
        <w:t xml:space="preserve"> </w:t>
      </w:r>
      <w:r>
        <w:rPr>
          <w:spacing w:val="-2"/>
          <w:sz w:val="24"/>
        </w:rPr>
        <w:t>местах»:</w:t>
      </w:r>
    </w:p>
    <w:p w:rsidR="0078730F" w:rsidRDefault="009E4B5E">
      <w:pPr>
        <w:pStyle w:val="a3"/>
        <w:spacing w:before="243"/>
        <w:ind w:left="1133" w:firstLine="0"/>
      </w:pPr>
      <w:r>
        <w:t>общественные</w:t>
      </w:r>
      <w:r>
        <w:rPr>
          <w:spacing w:val="-7"/>
        </w:rPr>
        <w:t xml:space="preserve"> </w:t>
      </w:r>
      <w:r>
        <w:t>места</w:t>
      </w:r>
      <w:r>
        <w:rPr>
          <w:spacing w:val="-4"/>
        </w:rPr>
        <w:t xml:space="preserve"> </w:t>
      </w:r>
      <w:r>
        <w:t>и их</w:t>
      </w:r>
      <w:r>
        <w:rPr>
          <w:spacing w:val="-3"/>
        </w:rPr>
        <w:t xml:space="preserve"> </w:t>
      </w:r>
      <w:r>
        <w:rPr>
          <w:spacing w:val="-2"/>
        </w:rPr>
        <w:t>классификация;</w:t>
      </w:r>
    </w:p>
    <w:p w:rsidR="0078730F" w:rsidRDefault="009E4B5E">
      <w:pPr>
        <w:pStyle w:val="a3"/>
        <w:spacing w:before="242" w:line="451" w:lineRule="auto"/>
        <w:ind w:left="1133" w:right="2666" w:firstLine="0"/>
      </w:pPr>
      <w:r>
        <w:t>основные</w:t>
      </w:r>
      <w:r>
        <w:rPr>
          <w:spacing w:val="-6"/>
        </w:rPr>
        <w:t xml:space="preserve"> </w:t>
      </w:r>
      <w:r>
        <w:t>источники</w:t>
      </w:r>
      <w:r>
        <w:rPr>
          <w:spacing w:val="-5"/>
        </w:rPr>
        <w:t xml:space="preserve"> </w:t>
      </w:r>
      <w:r>
        <w:t>опасности</w:t>
      </w:r>
      <w:r>
        <w:rPr>
          <w:spacing w:val="-4"/>
        </w:rPr>
        <w:t xml:space="preserve"> </w:t>
      </w:r>
      <w:r>
        <w:t>в</w:t>
      </w:r>
      <w:r>
        <w:rPr>
          <w:spacing w:val="-6"/>
        </w:rPr>
        <w:t xml:space="preserve"> </w:t>
      </w:r>
      <w:r>
        <w:t>общественных</w:t>
      </w:r>
      <w:r>
        <w:rPr>
          <w:spacing w:val="-4"/>
        </w:rPr>
        <w:t xml:space="preserve"> </w:t>
      </w:r>
      <w:r>
        <w:t>местах</w:t>
      </w:r>
      <w:r>
        <w:rPr>
          <w:spacing w:val="-4"/>
        </w:rPr>
        <w:t xml:space="preserve"> </w:t>
      </w:r>
      <w:r>
        <w:t>закрытого и открытого типа, общие правила безопасного поведения;</w:t>
      </w:r>
    </w:p>
    <w:p w:rsidR="0078730F" w:rsidRDefault="009E4B5E">
      <w:pPr>
        <w:pStyle w:val="a3"/>
        <w:spacing w:line="276" w:lineRule="auto"/>
        <w:ind w:right="279"/>
      </w:pPr>
      <w:r>
        <w:t>опасности</w:t>
      </w:r>
      <w:r>
        <w:rPr>
          <w:spacing w:val="-15"/>
        </w:rPr>
        <w:t xml:space="preserve"> </w:t>
      </w:r>
      <w:r>
        <w:t>в</w:t>
      </w:r>
      <w:r>
        <w:rPr>
          <w:spacing w:val="-15"/>
        </w:rPr>
        <w:t xml:space="preserve"> </w:t>
      </w:r>
      <w:r>
        <w:t>общественных</w:t>
      </w:r>
      <w:r>
        <w:rPr>
          <w:spacing w:val="-15"/>
        </w:rPr>
        <w:t xml:space="preserve"> </w:t>
      </w:r>
      <w:r>
        <w:t>местах</w:t>
      </w:r>
      <w:r>
        <w:rPr>
          <w:spacing w:val="-15"/>
        </w:rPr>
        <w:t xml:space="preserve"> </w:t>
      </w:r>
      <w:r>
        <w:t>социально-психологического</w:t>
      </w:r>
      <w:r>
        <w:rPr>
          <w:spacing w:val="-15"/>
        </w:rPr>
        <w:t xml:space="preserve"> </w:t>
      </w:r>
      <w:r>
        <w:t xml:space="preserve">характера(возникновение толпы и давки; проявление агрессии; криминогенные ситуации; случаи, когда потерялся </w:t>
      </w:r>
      <w:r>
        <w:rPr>
          <w:spacing w:val="-2"/>
        </w:rPr>
        <w:t>человек);</w:t>
      </w:r>
    </w:p>
    <w:p w:rsidR="0078730F" w:rsidRDefault="009E4B5E">
      <w:pPr>
        <w:pStyle w:val="a3"/>
        <w:spacing w:before="13" w:line="516" w:lineRule="exact"/>
        <w:ind w:left="1133" w:right="282" w:firstLine="0"/>
      </w:pPr>
      <w:r>
        <w:t>порядок действий при риске возникновения или возникновении толпы, давки; эмоциональное заражение в толпе, способы самопомощи, правила безопасного</w:t>
      </w:r>
    </w:p>
    <w:p w:rsidR="0078730F" w:rsidRDefault="009E4B5E">
      <w:pPr>
        <w:pStyle w:val="a3"/>
        <w:spacing w:line="451" w:lineRule="auto"/>
        <w:ind w:left="1133" w:right="3520" w:hanging="708"/>
      </w:pPr>
      <w:r>
        <w:t>поведения при попадании в агрессивную и паническую толпу; правила</w:t>
      </w:r>
      <w:r>
        <w:rPr>
          <w:spacing w:val="-8"/>
        </w:rPr>
        <w:t xml:space="preserve"> </w:t>
      </w:r>
      <w:r>
        <w:t>безопасного</w:t>
      </w:r>
      <w:r>
        <w:rPr>
          <w:spacing w:val="-7"/>
        </w:rPr>
        <w:t xml:space="preserve"> </w:t>
      </w:r>
      <w:r>
        <w:t>поведения</w:t>
      </w:r>
      <w:r>
        <w:rPr>
          <w:spacing w:val="-7"/>
        </w:rPr>
        <w:t xml:space="preserve"> </w:t>
      </w:r>
      <w:r>
        <w:t>при</w:t>
      </w:r>
      <w:r>
        <w:rPr>
          <w:spacing w:val="-8"/>
        </w:rPr>
        <w:t xml:space="preserve"> </w:t>
      </w:r>
      <w:r>
        <w:t>проявлении</w:t>
      </w:r>
      <w:r>
        <w:rPr>
          <w:spacing w:val="-7"/>
        </w:rPr>
        <w:t xml:space="preserve"> </w:t>
      </w:r>
      <w:r>
        <w:t>агрессии;</w:t>
      </w:r>
    </w:p>
    <w:p w:rsidR="0078730F" w:rsidRDefault="009E4B5E">
      <w:pPr>
        <w:pStyle w:val="a3"/>
        <w:spacing w:line="280" w:lineRule="auto"/>
        <w:ind w:right="285"/>
      </w:pPr>
      <w:r>
        <w:t>криминогенные ситуации в общественных местах, правила безопасного поведения, порядок действия при попадании в опасную ситуацию;</w:t>
      </w:r>
    </w:p>
    <w:p w:rsidR="0078730F" w:rsidRDefault="009E4B5E">
      <w:pPr>
        <w:pStyle w:val="a3"/>
        <w:spacing w:before="172" w:line="276" w:lineRule="auto"/>
        <w:ind w:right="283"/>
      </w:pPr>
      <w:r>
        <w:t>порядок действий в случаях, когда потерялся человек (ребёнок; взрослый; пожилой человек; человек с ментальными расстройствами);</w:t>
      </w:r>
    </w:p>
    <w:p w:rsidR="0078730F" w:rsidRDefault="009E4B5E">
      <w:pPr>
        <w:pStyle w:val="a3"/>
        <w:spacing w:before="200"/>
        <w:ind w:left="1133" w:firstLine="0"/>
      </w:pPr>
      <w:r>
        <w:t>порядок</w:t>
      </w:r>
      <w:r>
        <w:rPr>
          <w:spacing w:val="-8"/>
        </w:rPr>
        <w:t xml:space="preserve"> </w:t>
      </w:r>
      <w:r>
        <w:t>действий</w:t>
      </w:r>
      <w:r>
        <w:rPr>
          <w:spacing w:val="-5"/>
        </w:rPr>
        <w:t xml:space="preserve"> </w:t>
      </w:r>
      <w:r>
        <w:t>в</w:t>
      </w:r>
      <w:r>
        <w:rPr>
          <w:spacing w:val="-7"/>
        </w:rPr>
        <w:t xml:space="preserve"> </w:t>
      </w:r>
      <w:r>
        <w:t>ситуации,</w:t>
      </w:r>
      <w:r>
        <w:rPr>
          <w:spacing w:val="-6"/>
        </w:rPr>
        <w:t xml:space="preserve"> </w:t>
      </w:r>
      <w:r>
        <w:t>если</w:t>
      </w:r>
      <w:r>
        <w:rPr>
          <w:spacing w:val="-3"/>
        </w:rPr>
        <w:t xml:space="preserve"> </w:t>
      </w:r>
      <w:r>
        <w:t>вы</w:t>
      </w:r>
      <w:r>
        <w:rPr>
          <w:spacing w:val="-9"/>
        </w:rPr>
        <w:t xml:space="preserve"> </w:t>
      </w:r>
      <w:r>
        <w:t>обнаружили</w:t>
      </w:r>
      <w:r>
        <w:rPr>
          <w:spacing w:val="-5"/>
        </w:rPr>
        <w:t xml:space="preserve"> </w:t>
      </w:r>
      <w:r>
        <w:t>потерявшегося</w:t>
      </w:r>
      <w:r>
        <w:rPr>
          <w:spacing w:val="-5"/>
        </w:rPr>
        <w:t xml:space="preserve"> </w:t>
      </w:r>
      <w:r>
        <w:rPr>
          <w:spacing w:val="-2"/>
        </w:rPr>
        <w:t>человека;</w:t>
      </w:r>
    </w:p>
    <w:p w:rsidR="0078730F" w:rsidRDefault="009E4B5E">
      <w:pPr>
        <w:pStyle w:val="a3"/>
        <w:spacing w:before="243" w:line="278" w:lineRule="auto"/>
        <w:ind w:right="293"/>
      </w:pPr>
      <w:r>
        <w:t>порядок действий при угрозе возникновения пожара в различных общественных местах, на</w:t>
      </w:r>
      <w:r>
        <w:rPr>
          <w:spacing w:val="40"/>
        </w:rPr>
        <w:t xml:space="preserve"> </w:t>
      </w:r>
      <w:r>
        <w:t>объектах</w:t>
      </w:r>
      <w:r>
        <w:rPr>
          <w:spacing w:val="40"/>
        </w:rPr>
        <w:t xml:space="preserve"> </w:t>
      </w:r>
      <w:r>
        <w:t>с</w:t>
      </w:r>
      <w:r>
        <w:rPr>
          <w:spacing w:val="40"/>
        </w:rPr>
        <w:t xml:space="preserve"> </w:t>
      </w:r>
      <w:r>
        <w:t>массовым</w:t>
      </w:r>
      <w:r>
        <w:rPr>
          <w:spacing w:val="40"/>
        </w:rPr>
        <w:t xml:space="preserve"> </w:t>
      </w:r>
      <w:r>
        <w:t>пребыванием</w:t>
      </w:r>
      <w:r>
        <w:rPr>
          <w:spacing w:val="40"/>
        </w:rPr>
        <w:t xml:space="preserve"> </w:t>
      </w:r>
      <w:r>
        <w:t>людей</w:t>
      </w:r>
      <w:r>
        <w:rPr>
          <w:spacing w:val="40"/>
        </w:rPr>
        <w:t xml:space="preserve"> </w:t>
      </w:r>
      <w:r>
        <w:t>(медицинские</w:t>
      </w:r>
      <w:r>
        <w:rPr>
          <w:spacing w:val="40"/>
        </w:rPr>
        <w:t xml:space="preserve"> </w:t>
      </w:r>
      <w:r>
        <w:t>и</w:t>
      </w:r>
      <w:r>
        <w:rPr>
          <w:spacing w:val="40"/>
        </w:rPr>
        <w:t xml:space="preserve"> </w:t>
      </w:r>
      <w:r>
        <w:t>образовательные</w:t>
      </w:r>
      <w:r>
        <w:rPr>
          <w:spacing w:val="40"/>
        </w:rPr>
        <w:t xml:space="preserve"> </w:t>
      </w:r>
      <w:r>
        <w:t>организации,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культурные,</w:t>
      </w:r>
      <w:r>
        <w:rPr>
          <w:spacing w:val="-11"/>
        </w:rPr>
        <w:t xml:space="preserve"> </w:t>
      </w:r>
      <w:r>
        <w:t>торгово-развлекательные</w:t>
      </w:r>
      <w:r>
        <w:rPr>
          <w:spacing w:val="-7"/>
        </w:rPr>
        <w:t xml:space="preserve"> </w:t>
      </w:r>
      <w:r>
        <w:t>учреждения</w:t>
      </w:r>
      <w:r>
        <w:rPr>
          <w:spacing w:val="-4"/>
        </w:rPr>
        <w:t xml:space="preserve"> </w:t>
      </w:r>
      <w:r>
        <w:t>и</w:t>
      </w:r>
      <w:r>
        <w:rPr>
          <w:spacing w:val="-9"/>
        </w:rPr>
        <w:t xml:space="preserve"> </w:t>
      </w:r>
      <w:r>
        <w:rPr>
          <w:spacing w:val="-2"/>
        </w:rPr>
        <w:t>другие);</w:t>
      </w:r>
    </w:p>
    <w:p w:rsidR="0078730F" w:rsidRDefault="009E4B5E">
      <w:pPr>
        <w:pStyle w:val="a3"/>
        <w:spacing w:before="246" w:line="276" w:lineRule="auto"/>
        <w:ind w:right="279"/>
      </w:pPr>
      <w:r>
        <w:t xml:space="preserve">меры безопасности и порядок действий при угрозе обрушения зданий и отдельных </w:t>
      </w:r>
      <w:r>
        <w:rPr>
          <w:spacing w:val="-2"/>
        </w:rPr>
        <w:t>конструкций;</w:t>
      </w:r>
    </w:p>
    <w:p w:rsidR="0078730F" w:rsidRDefault="009E4B5E">
      <w:pPr>
        <w:pStyle w:val="a3"/>
        <w:spacing w:before="200"/>
        <w:ind w:left="1133" w:firstLine="0"/>
        <w:jc w:val="left"/>
      </w:pPr>
      <w:r>
        <w:t>меры</w:t>
      </w:r>
      <w:r>
        <w:rPr>
          <w:spacing w:val="-7"/>
        </w:rPr>
        <w:t xml:space="preserve"> </w:t>
      </w:r>
      <w:r>
        <w:t>безопасности и</w:t>
      </w:r>
      <w:r>
        <w:rPr>
          <w:spacing w:val="-7"/>
        </w:rPr>
        <w:t xml:space="preserve"> </w:t>
      </w:r>
      <w:r>
        <w:t>порядок</w:t>
      </w:r>
      <w:r>
        <w:rPr>
          <w:spacing w:val="-5"/>
        </w:rPr>
        <w:t xml:space="preserve"> </w:t>
      </w:r>
      <w:r>
        <w:t>поведения</w:t>
      </w:r>
      <w:r>
        <w:rPr>
          <w:spacing w:val="-10"/>
        </w:rPr>
        <w:t xml:space="preserve"> </w:t>
      </w:r>
      <w:r>
        <w:t>при угрозе,</w:t>
      </w:r>
      <w:r>
        <w:rPr>
          <w:spacing w:val="-6"/>
        </w:rPr>
        <w:t xml:space="preserve"> </w:t>
      </w:r>
      <w:r>
        <w:t>в</w:t>
      </w:r>
      <w:r>
        <w:rPr>
          <w:spacing w:val="-6"/>
        </w:rPr>
        <w:t xml:space="preserve"> </w:t>
      </w:r>
      <w:r>
        <w:t>случае</w:t>
      </w:r>
      <w:r>
        <w:rPr>
          <w:spacing w:val="-8"/>
        </w:rPr>
        <w:t xml:space="preserve"> </w:t>
      </w:r>
      <w:r>
        <w:t>террористического</w:t>
      </w:r>
      <w:r>
        <w:rPr>
          <w:spacing w:val="-5"/>
        </w:rPr>
        <w:t xml:space="preserve"> </w:t>
      </w:r>
      <w:r>
        <w:rPr>
          <w:spacing w:val="-2"/>
        </w:rPr>
        <w:t>акта.</w:t>
      </w:r>
    </w:p>
    <w:p w:rsidR="0078730F" w:rsidRDefault="009E4B5E" w:rsidP="00DC3BA7">
      <w:pPr>
        <w:pStyle w:val="a4"/>
        <w:numPr>
          <w:ilvl w:val="2"/>
          <w:numId w:val="42"/>
        </w:numPr>
        <w:tabs>
          <w:tab w:val="left" w:pos="1852"/>
        </w:tabs>
        <w:spacing w:before="238"/>
        <w:ind w:left="1852" w:hanging="719"/>
        <w:rPr>
          <w:sz w:val="24"/>
        </w:rPr>
      </w:pPr>
      <w:r>
        <w:rPr>
          <w:sz w:val="24"/>
        </w:rPr>
        <w:t>Модуль</w:t>
      </w:r>
      <w:r>
        <w:rPr>
          <w:spacing w:val="-7"/>
          <w:sz w:val="24"/>
        </w:rPr>
        <w:t xml:space="preserve"> </w:t>
      </w:r>
      <w:r>
        <w:rPr>
          <w:sz w:val="24"/>
        </w:rPr>
        <w:t>№</w:t>
      </w:r>
      <w:r>
        <w:rPr>
          <w:spacing w:val="-8"/>
          <w:sz w:val="24"/>
        </w:rPr>
        <w:t xml:space="preserve"> </w:t>
      </w:r>
      <w:r>
        <w:rPr>
          <w:sz w:val="24"/>
        </w:rPr>
        <w:t>7</w:t>
      </w:r>
      <w:r>
        <w:rPr>
          <w:spacing w:val="3"/>
          <w:sz w:val="24"/>
        </w:rPr>
        <w:t xml:space="preserve"> </w:t>
      </w:r>
      <w:r>
        <w:rPr>
          <w:sz w:val="24"/>
        </w:rPr>
        <w:t>«Безопасность</w:t>
      </w:r>
      <w:r>
        <w:rPr>
          <w:spacing w:val="-3"/>
          <w:sz w:val="24"/>
        </w:rPr>
        <w:t xml:space="preserve"> </w:t>
      </w:r>
      <w:r>
        <w:rPr>
          <w:sz w:val="24"/>
        </w:rPr>
        <w:t>в</w:t>
      </w:r>
      <w:r>
        <w:rPr>
          <w:spacing w:val="-8"/>
          <w:sz w:val="24"/>
        </w:rPr>
        <w:t xml:space="preserve"> </w:t>
      </w:r>
      <w:r>
        <w:rPr>
          <w:sz w:val="24"/>
        </w:rPr>
        <w:t>природной</w:t>
      </w:r>
      <w:r>
        <w:rPr>
          <w:spacing w:val="-4"/>
          <w:sz w:val="24"/>
        </w:rPr>
        <w:t xml:space="preserve"> </w:t>
      </w:r>
      <w:r>
        <w:rPr>
          <w:spacing w:val="-2"/>
          <w:sz w:val="24"/>
        </w:rPr>
        <w:t>среде»:</w:t>
      </w:r>
    </w:p>
    <w:p w:rsidR="0078730F" w:rsidRDefault="009E4B5E">
      <w:pPr>
        <w:pStyle w:val="a3"/>
        <w:spacing w:before="242"/>
        <w:ind w:left="1133" w:firstLine="0"/>
        <w:jc w:val="left"/>
      </w:pPr>
      <w:r>
        <w:t>отдых</w:t>
      </w:r>
      <w:r>
        <w:rPr>
          <w:spacing w:val="-9"/>
        </w:rPr>
        <w:t xml:space="preserve"> </w:t>
      </w:r>
      <w:r>
        <w:t>на</w:t>
      </w:r>
      <w:r>
        <w:rPr>
          <w:spacing w:val="-7"/>
        </w:rPr>
        <w:t xml:space="preserve"> </w:t>
      </w:r>
      <w:r>
        <w:t>природе,</w:t>
      </w:r>
      <w:r>
        <w:rPr>
          <w:spacing w:val="-5"/>
        </w:rPr>
        <w:t xml:space="preserve"> </w:t>
      </w:r>
      <w:r>
        <w:t>источники</w:t>
      </w:r>
      <w:r>
        <w:rPr>
          <w:spacing w:val="-4"/>
        </w:rPr>
        <w:t xml:space="preserve"> </w:t>
      </w:r>
      <w:r>
        <w:t>опасности</w:t>
      </w:r>
      <w:r>
        <w:rPr>
          <w:spacing w:val="-2"/>
        </w:rPr>
        <w:t xml:space="preserve"> </w:t>
      </w:r>
      <w:r>
        <w:t>в</w:t>
      </w:r>
      <w:r>
        <w:rPr>
          <w:spacing w:val="-6"/>
        </w:rPr>
        <w:t xml:space="preserve"> </w:t>
      </w:r>
      <w:r>
        <w:t>природной</w:t>
      </w:r>
      <w:r>
        <w:rPr>
          <w:spacing w:val="-4"/>
        </w:rPr>
        <w:t xml:space="preserve"> </w:t>
      </w:r>
      <w:r>
        <w:rPr>
          <w:spacing w:val="-2"/>
        </w:rPr>
        <w:t>среде;</w:t>
      </w:r>
    </w:p>
    <w:p w:rsidR="0078730F" w:rsidRDefault="009E4B5E">
      <w:pPr>
        <w:pStyle w:val="a3"/>
        <w:spacing w:before="243" w:line="448" w:lineRule="auto"/>
        <w:ind w:left="1133" w:right="1622" w:firstLine="0"/>
        <w:jc w:val="left"/>
      </w:pPr>
      <w:r>
        <w:t>основные</w:t>
      </w:r>
      <w:r>
        <w:rPr>
          <w:spacing w:val="-5"/>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лесу,</w:t>
      </w:r>
      <w:r>
        <w:rPr>
          <w:spacing w:val="-1"/>
        </w:rPr>
        <w:t xml:space="preserve"> </w:t>
      </w:r>
      <w:r>
        <w:t>в</w:t>
      </w:r>
      <w:r>
        <w:rPr>
          <w:spacing w:val="-4"/>
        </w:rPr>
        <w:t xml:space="preserve"> </w:t>
      </w:r>
      <w:r>
        <w:t>горах,</w:t>
      </w:r>
      <w:r>
        <w:rPr>
          <w:spacing w:val="-3"/>
        </w:rPr>
        <w:t xml:space="preserve"> </w:t>
      </w:r>
      <w:r>
        <w:t>на</w:t>
      </w:r>
      <w:r>
        <w:rPr>
          <w:spacing w:val="-4"/>
        </w:rPr>
        <w:t xml:space="preserve"> </w:t>
      </w:r>
      <w:r>
        <w:t>водоёмах; общие правила безопасности в походе;</w:t>
      </w:r>
    </w:p>
    <w:p w:rsidR="0078730F" w:rsidRDefault="009E4B5E">
      <w:pPr>
        <w:pStyle w:val="a3"/>
        <w:spacing w:line="448" w:lineRule="auto"/>
        <w:ind w:left="1133" w:right="2547" w:firstLine="0"/>
        <w:jc w:val="left"/>
      </w:pPr>
      <w:r>
        <w:t>особенности</w:t>
      </w:r>
      <w:r>
        <w:rPr>
          <w:spacing w:val="-6"/>
        </w:rPr>
        <w:t xml:space="preserve"> </w:t>
      </w:r>
      <w:r>
        <w:t>обеспечения</w:t>
      </w:r>
      <w:r>
        <w:rPr>
          <w:spacing w:val="-7"/>
        </w:rPr>
        <w:t xml:space="preserve"> </w:t>
      </w:r>
      <w:r>
        <w:t>безопасности</w:t>
      </w:r>
      <w:r>
        <w:rPr>
          <w:spacing w:val="-6"/>
        </w:rPr>
        <w:t xml:space="preserve"> </w:t>
      </w:r>
      <w:r>
        <w:t>в</w:t>
      </w:r>
      <w:r>
        <w:rPr>
          <w:spacing w:val="-8"/>
        </w:rPr>
        <w:t xml:space="preserve"> </w:t>
      </w:r>
      <w:r>
        <w:t>лыжном</w:t>
      </w:r>
      <w:r>
        <w:rPr>
          <w:spacing w:val="-8"/>
        </w:rPr>
        <w:t xml:space="preserve"> </w:t>
      </w:r>
      <w: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78730F" w:rsidRDefault="009E4B5E">
      <w:pPr>
        <w:pStyle w:val="a3"/>
        <w:spacing w:before="2" w:line="448" w:lineRule="auto"/>
        <w:ind w:left="1133" w:right="1622" w:firstLine="0"/>
        <w:jc w:val="left"/>
      </w:pPr>
      <w:r>
        <w:t>карты, традиционные и современные средства навигации (компас, GPS); порядок</w:t>
      </w:r>
      <w:r>
        <w:rPr>
          <w:spacing w:val="-3"/>
        </w:rPr>
        <w:t xml:space="preserve"> </w:t>
      </w:r>
      <w:r>
        <w:t>действий</w:t>
      </w:r>
      <w:r>
        <w:rPr>
          <w:spacing w:val="-4"/>
        </w:rPr>
        <w:t xml:space="preserve"> </w:t>
      </w:r>
      <w:r>
        <w:t>в</w:t>
      </w:r>
      <w:r>
        <w:rPr>
          <w:spacing w:val="-4"/>
        </w:rPr>
        <w:t xml:space="preserve"> </w:t>
      </w:r>
      <w:r>
        <w:t>случаях,</w:t>
      </w:r>
      <w:r>
        <w:rPr>
          <w:spacing w:val="-4"/>
        </w:rPr>
        <w:t xml:space="preserve"> </w:t>
      </w:r>
      <w:r>
        <w:t>когда</w:t>
      </w:r>
      <w:r>
        <w:rPr>
          <w:spacing w:val="-4"/>
        </w:rPr>
        <w:t xml:space="preserve"> </w:t>
      </w:r>
      <w:r>
        <w:t>человек</w:t>
      </w:r>
      <w:r>
        <w:rPr>
          <w:spacing w:val="-4"/>
        </w:rPr>
        <w:t xml:space="preserve"> </w:t>
      </w:r>
      <w:r>
        <w:t>потерялся</w:t>
      </w:r>
      <w:r>
        <w:rPr>
          <w:spacing w:val="-4"/>
        </w:rPr>
        <w:t xml:space="preserve"> </w:t>
      </w:r>
      <w:r>
        <w:t>в</w:t>
      </w:r>
      <w:r>
        <w:rPr>
          <w:spacing w:val="-4"/>
        </w:rPr>
        <w:t xml:space="preserve"> </w:t>
      </w:r>
      <w:r>
        <w:t>природной</w:t>
      </w:r>
      <w:r>
        <w:rPr>
          <w:spacing w:val="-4"/>
        </w:rPr>
        <w:t xml:space="preserve"> </w:t>
      </w:r>
      <w:r>
        <w:t>среде; источники опасности в автономных условия;</w:t>
      </w:r>
    </w:p>
    <w:p w:rsidR="0078730F" w:rsidRDefault="009E4B5E">
      <w:pPr>
        <w:pStyle w:val="a3"/>
        <w:spacing w:before="5"/>
        <w:ind w:left="1133" w:firstLine="0"/>
        <w:jc w:val="left"/>
      </w:pPr>
      <w:r>
        <w:t>сооружение</w:t>
      </w:r>
      <w:r>
        <w:rPr>
          <w:spacing w:val="-7"/>
        </w:rPr>
        <w:t xml:space="preserve"> </w:t>
      </w:r>
      <w:r>
        <w:t>убежища,</w:t>
      </w:r>
      <w:r>
        <w:rPr>
          <w:spacing w:val="-2"/>
        </w:rPr>
        <w:t xml:space="preserve"> </w:t>
      </w:r>
      <w:r>
        <w:t>получение</w:t>
      </w:r>
      <w:r>
        <w:rPr>
          <w:spacing w:val="-5"/>
        </w:rPr>
        <w:t xml:space="preserve"> </w:t>
      </w:r>
      <w:r>
        <w:t>воды</w:t>
      </w:r>
      <w:r>
        <w:rPr>
          <w:spacing w:val="-9"/>
        </w:rPr>
        <w:t xml:space="preserve"> </w:t>
      </w:r>
      <w:r>
        <w:t>и</w:t>
      </w:r>
      <w:r>
        <w:rPr>
          <w:spacing w:val="-4"/>
        </w:rPr>
        <w:t xml:space="preserve"> </w:t>
      </w:r>
      <w:r>
        <w:rPr>
          <w:spacing w:val="-2"/>
        </w:rPr>
        <w:t>питания;</w:t>
      </w:r>
    </w:p>
    <w:p w:rsidR="0078730F" w:rsidRDefault="009E4B5E">
      <w:pPr>
        <w:pStyle w:val="a3"/>
        <w:spacing w:before="240" w:line="278" w:lineRule="auto"/>
        <w:ind w:right="292"/>
      </w:pPr>
      <w:r>
        <w:t>способы защиты от перегрева и переохлаждения в разных природных условиях, первая помощь при перегревании, переохлаждении и отморожении;</w:t>
      </w:r>
    </w:p>
    <w:p w:rsidR="0078730F" w:rsidRDefault="009E4B5E">
      <w:pPr>
        <w:pStyle w:val="a3"/>
        <w:spacing w:before="193"/>
        <w:ind w:left="1133" w:firstLine="0"/>
        <w:jc w:val="left"/>
      </w:pPr>
      <w:r>
        <w:t>природные</w:t>
      </w:r>
      <w:r>
        <w:rPr>
          <w:spacing w:val="-14"/>
        </w:rPr>
        <w:t xml:space="preserve"> </w:t>
      </w:r>
      <w:r>
        <w:t>чрезвычайные</w:t>
      </w:r>
      <w:r>
        <w:rPr>
          <w:spacing w:val="-12"/>
        </w:rPr>
        <w:t xml:space="preserve"> </w:t>
      </w:r>
      <w:r>
        <w:rPr>
          <w:spacing w:val="-2"/>
        </w:rPr>
        <w:t>ситуации;</w:t>
      </w:r>
    </w:p>
    <w:p w:rsidR="0078730F" w:rsidRDefault="009E4B5E">
      <w:pPr>
        <w:pStyle w:val="a3"/>
        <w:spacing w:before="244" w:line="276" w:lineRule="auto"/>
        <w:ind w:right="282"/>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78730F" w:rsidRDefault="009E4B5E">
      <w:pPr>
        <w:pStyle w:val="a3"/>
        <w:spacing w:before="199"/>
        <w:ind w:left="1133" w:firstLine="0"/>
        <w:jc w:val="left"/>
      </w:pPr>
      <w:r>
        <w:t>природные</w:t>
      </w:r>
      <w:r>
        <w:rPr>
          <w:spacing w:val="-15"/>
        </w:rPr>
        <w:t xml:space="preserve"> </w:t>
      </w:r>
      <w:r>
        <w:t>пожары,</w:t>
      </w:r>
      <w:r>
        <w:rPr>
          <w:spacing w:val="-7"/>
        </w:rPr>
        <w:t xml:space="preserve"> </w:t>
      </w:r>
      <w:r>
        <w:t>возможности</w:t>
      </w:r>
      <w:r>
        <w:rPr>
          <w:spacing w:val="-4"/>
        </w:rPr>
        <w:t xml:space="preserve"> </w:t>
      </w:r>
      <w:r>
        <w:t>прогнозирования</w:t>
      </w:r>
      <w:r>
        <w:rPr>
          <w:spacing w:val="-6"/>
        </w:rPr>
        <w:t xml:space="preserve"> </w:t>
      </w:r>
      <w:r>
        <w:t>и</w:t>
      </w:r>
      <w:r>
        <w:rPr>
          <w:spacing w:val="-10"/>
        </w:rPr>
        <w:t xml:space="preserve"> </w:t>
      </w:r>
      <w:r>
        <w:rPr>
          <w:spacing w:val="-2"/>
        </w:rPr>
        <w:t>предупреждения;</w:t>
      </w:r>
    </w:p>
    <w:p w:rsidR="0078730F" w:rsidRDefault="009E4B5E">
      <w:pPr>
        <w:pStyle w:val="a3"/>
        <w:spacing w:before="242" w:line="278" w:lineRule="auto"/>
        <w:ind w:right="277"/>
      </w:pPr>
      <w:r>
        <w:t>правила безопасного поведения, последствия природных пожаров для людей и окружающей среды;</w:t>
      </w:r>
    </w:p>
    <w:p w:rsidR="0078730F" w:rsidRDefault="009E4B5E">
      <w:pPr>
        <w:pStyle w:val="a3"/>
        <w:spacing w:before="193" w:line="278" w:lineRule="auto"/>
        <w:ind w:right="294"/>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8730F" w:rsidRDefault="009E4B5E">
      <w:pPr>
        <w:pStyle w:val="a3"/>
        <w:spacing w:before="194" w:line="276" w:lineRule="auto"/>
        <w:ind w:right="276"/>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78730F" w:rsidRDefault="009E4B5E">
      <w:pPr>
        <w:pStyle w:val="a3"/>
        <w:spacing w:before="201"/>
        <w:ind w:left="1133" w:firstLine="0"/>
        <w:jc w:val="left"/>
      </w:pPr>
      <w:r>
        <w:t>природные</w:t>
      </w:r>
      <w:r>
        <w:rPr>
          <w:spacing w:val="-2"/>
        </w:rPr>
        <w:t xml:space="preserve"> </w:t>
      </w:r>
      <w:r>
        <w:t>чрезвычайные</w:t>
      </w:r>
      <w:r>
        <w:rPr>
          <w:spacing w:val="1"/>
        </w:rPr>
        <w:t xml:space="preserve"> </w:t>
      </w:r>
      <w:r>
        <w:t>ситуации,</w:t>
      </w:r>
      <w:r>
        <w:rPr>
          <w:spacing w:val="5"/>
        </w:rPr>
        <w:t xml:space="preserve"> </w:t>
      </w:r>
      <w:r>
        <w:t>вызванные</w:t>
      </w:r>
      <w:r>
        <w:rPr>
          <w:spacing w:val="1"/>
        </w:rPr>
        <w:t xml:space="preserve"> </w:t>
      </w:r>
      <w:r>
        <w:t>опасными</w:t>
      </w:r>
      <w:r>
        <w:rPr>
          <w:spacing w:val="5"/>
        </w:rPr>
        <w:t xml:space="preserve"> </w:t>
      </w:r>
      <w:r>
        <w:t>гидрологическими</w:t>
      </w:r>
      <w:r>
        <w:rPr>
          <w:spacing w:val="5"/>
        </w:rPr>
        <w:t xml:space="preserve"> </w:t>
      </w:r>
      <w:r>
        <w:rPr>
          <w:spacing w:val="-2"/>
        </w:rPr>
        <w:t>явлениями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w:t>
      </w:r>
      <w:r>
        <w:rPr>
          <w:spacing w:val="-6"/>
        </w:rPr>
        <w:t xml:space="preserve"> </w:t>
      </w:r>
      <w:r>
        <w:t>процессами:</w:t>
      </w:r>
      <w:r>
        <w:rPr>
          <w:spacing w:val="-5"/>
        </w:rPr>
        <w:t xml:space="preserve"> </w:t>
      </w:r>
      <w:r>
        <w:t>паводки,</w:t>
      </w:r>
      <w:r>
        <w:rPr>
          <w:spacing w:val="-9"/>
        </w:rPr>
        <w:t xml:space="preserve"> </w:t>
      </w:r>
      <w:r>
        <w:t>половодья,</w:t>
      </w:r>
      <w:r>
        <w:rPr>
          <w:spacing w:val="-6"/>
        </w:rPr>
        <w:t xml:space="preserve"> </w:t>
      </w:r>
      <w:r>
        <w:t>цунами,</w:t>
      </w:r>
      <w:r>
        <w:rPr>
          <w:spacing w:val="-2"/>
        </w:rPr>
        <w:t xml:space="preserve"> </w:t>
      </w:r>
      <w:r>
        <w:t>сели,</w:t>
      </w:r>
      <w:r>
        <w:rPr>
          <w:spacing w:val="-6"/>
        </w:rPr>
        <w:t xml:space="preserve"> </w:t>
      </w:r>
      <w:r>
        <w:rPr>
          <w:spacing w:val="-2"/>
        </w:rPr>
        <w:t>лавины;</w:t>
      </w:r>
    </w:p>
    <w:p w:rsidR="0078730F" w:rsidRDefault="009E4B5E">
      <w:pPr>
        <w:pStyle w:val="a3"/>
        <w:spacing w:before="246" w:line="276" w:lineRule="auto"/>
        <w:ind w:right="28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8730F" w:rsidRDefault="009E4B5E">
      <w:pPr>
        <w:pStyle w:val="a3"/>
        <w:spacing w:before="200" w:line="276" w:lineRule="auto"/>
        <w:ind w:right="284"/>
      </w:pPr>
      <w:r>
        <w:t>природные чрезвычайные ситуации, вызванные опасными метеорологическими явлениями и процессами: ливни, град, мороз, жара;</w:t>
      </w:r>
    </w:p>
    <w:p w:rsidR="0078730F" w:rsidRDefault="009E4B5E">
      <w:pPr>
        <w:pStyle w:val="a3"/>
        <w:spacing w:before="198" w:line="278" w:lineRule="auto"/>
        <w:ind w:right="28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78730F" w:rsidRDefault="009E4B5E">
      <w:pPr>
        <w:pStyle w:val="a3"/>
        <w:spacing w:before="194"/>
        <w:ind w:left="1133" w:firstLine="0"/>
        <w:jc w:val="left"/>
      </w:pPr>
      <w:r>
        <w:t>влияние</w:t>
      </w:r>
      <w:r>
        <w:rPr>
          <w:spacing w:val="-11"/>
        </w:rPr>
        <w:t xml:space="preserve"> </w:t>
      </w:r>
      <w:r>
        <w:t>деятельности</w:t>
      </w:r>
      <w:r>
        <w:rPr>
          <w:spacing w:val="-5"/>
        </w:rPr>
        <w:t xml:space="preserve"> </w:t>
      </w:r>
      <w:r>
        <w:t>человека</w:t>
      </w:r>
      <w:r>
        <w:rPr>
          <w:spacing w:val="-12"/>
        </w:rPr>
        <w:t xml:space="preserve"> </w:t>
      </w:r>
      <w:r>
        <w:t>на</w:t>
      </w:r>
      <w:r>
        <w:rPr>
          <w:spacing w:val="-11"/>
        </w:rPr>
        <w:t xml:space="preserve"> </w:t>
      </w:r>
      <w:r>
        <w:t>природную</w:t>
      </w:r>
      <w:r>
        <w:rPr>
          <w:spacing w:val="-3"/>
        </w:rPr>
        <w:t xml:space="preserve"> </w:t>
      </w:r>
      <w:r>
        <w:rPr>
          <w:spacing w:val="-2"/>
        </w:rPr>
        <w:t>среду;</w:t>
      </w:r>
    </w:p>
    <w:p w:rsidR="0078730F" w:rsidRDefault="009E4B5E">
      <w:pPr>
        <w:pStyle w:val="a3"/>
        <w:spacing w:before="240"/>
        <w:ind w:left="1133" w:firstLine="0"/>
        <w:jc w:val="left"/>
      </w:pPr>
      <w:r>
        <w:t>причины</w:t>
      </w:r>
      <w:r>
        <w:rPr>
          <w:spacing w:val="-9"/>
        </w:rPr>
        <w:t xml:space="preserve"> </w:t>
      </w:r>
      <w:r>
        <w:t>и</w:t>
      </w:r>
      <w:r>
        <w:rPr>
          <w:spacing w:val="-7"/>
        </w:rPr>
        <w:t xml:space="preserve"> </w:t>
      </w:r>
      <w:r>
        <w:t>источники</w:t>
      </w:r>
      <w:r>
        <w:rPr>
          <w:spacing w:val="-6"/>
        </w:rPr>
        <w:t xml:space="preserve"> </w:t>
      </w:r>
      <w:r>
        <w:t>загрязнения</w:t>
      </w:r>
      <w:r>
        <w:rPr>
          <w:spacing w:val="-5"/>
        </w:rPr>
        <w:t xml:space="preserve"> </w:t>
      </w:r>
      <w:r>
        <w:t>Мирового</w:t>
      </w:r>
      <w:r>
        <w:rPr>
          <w:spacing w:val="-7"/>
        </w:rPr>
        <w:t xml:space="preserve"> </w:t>
      </w:r>
      <w:r>
        <w:t>океана,</w:t>
      </w:r>
      <w:r>
        <w:rPr>
          <w:spacing w:val="-5"/>
        </w:rPr>
        <w:t xml:space="preserve"> </w:t>
      </w:r>
      <w:r>
        <w:t>рек,</w:t>
      </w:r>
      <w:r>
        <w:rPr>
          <w:spacing w:val="-6"/>
        </w:rPr>
        <w:t xml:space="preserve"> </w:t>
      </w:r>
      <w:r>
        <w:t>почвы,</w:t>
      </w:r>
      <w:r>
        <w:rPr>
          <w:spacing w:val="-5"/>
        </w:rPr>
        <w:t xml:space="preserve"> </w:t>
      </w:r>
      <w:r>
        <w:rPr>
          <w:spacing w:val="-2"/>
        </w:rPr>
        <w:t>космоса;</w:t>
      </w:r>
    </w:p>
    <w:p w:rsidR="0078730F" w:rsidRDefault="009E4B5E">
      <w:pPr>
        <w:pStyle w:val="a3"/>
        <w:spacing w:before="243" w:line="276" w:lineRule="auto"/>
        <w:ind w:right="283"/>
      </w:pPr>
      <w:r>
        <w:t>чрезвычайные ситуации экологического характера, возможности прогнозирования, предупреждения, смягчения последствий;</w:t>
      </w:r>
    </w:p>
    <w:p w:rsidR="0078730F" w:rsidRDefault="009E4B5E">
      <w:pPr>
        <w:pStyle w:val="a3"/>
        <w:spacing w:before="200"/>
        <w:ind w:left="1133" w:firstLine="0"/>
        <w:jc w:val="left"/>
      </w:pPr>
      <w:r>
        <w:t>экологическая</w:t>
      </w:r>
      <w:r>
        <w:rPr>
          <w:spacing w:val="-11"/>
        </w:rPr>
        <w:t xml:space="preserve"> </w:t>
      </w:r>
      <w:r>
        <w:t>грамотность</w:t>
      </w:r>
      <w:r>
        <w:rPr>
          <w:spacing w:val="-6"/>
        </w:rPr>
        <w:t xml:space="preserve"> </w:t>
      </w:r>
      <w:r>
        <w:t>и</w:t>
      </w:r>
      <w:r>
        <w:rPr>
          <w:spacing w:val="-6"/>
        </w:rPr>
        <w:t xml:space="preserve"> </w:t>
      </w:r>
      <w:r>
        <w:t>разумное</w:t>
      </w:r>
      <w:r>
        <w:rPr>
          <w:spacing w:val="-9"/>
        </w:rPr>
        <w:t xml:space="preserve"> </w:t>
      </w:r>
      <w:r>
        <w:rPr>
          <w:spacing w:val="-2"/>
        </w:rPr>
        <w:t>природопользование.</w:t>
      </w:r>
    </w:p>
    <w:p w:rsidR="0078730F" w:rsidRDefault="009E4B5E" w:rsidP="00DC3BA7">
      <w:pPr>
        <w:pStyle w:val="a4"/>
        <w:numPr>
          <w:ilvl w:val="2"/>
          <w:numId w:val="42"/>
        </w:numPr>
        <w:tabs>
          <w:tab w:val="left" w:pos="1852"/>
        </w:tabs>
        <w:spacing w:before="240"/>
        <w:ind w:left="1852" w:hanging="719"/>
        <w:rPr>
          <w:sz w:val="24"/>
        </w:rPr>
      </w:pPr>
      <w:r>
        <w:rPr>
          <w:sz w:val="24"/>
        </w:rPr>
        <w:t>Модуль</w:t>
      </w:r>
      <w:r>
        <w:rPr>
          <w:spacing w:val="-7"/>
          <w:sz w:val="24"/>
        </w:rPr>
        <w:t xml:space="preserve"> </w:t>
      </w:r>
      <w:r>
        <w:rPr>
          <w:sz w:val="24"/>
        </w:rPr>
        <w:t>№</w:t>
      </w:r>
      <w:r>
        <w:rPr>
          <w:spacing w:val="-9"/>
          <w:sz w:val="24"/>
        </w:rPr>
        <w:t xml:space="preserve"> </w:t>
      </w:r>
      <w:r>
        <w:rPr>
          <w:sz w:val="24"/>
        </w:rPr>
        <w:t>8 «Основы</w:t>
      </w:r>
      <w:r>
        <w:rPr>
          <w:spacing w:val="-8"/>
          <w:sz w:val="24"/>
        </w:rPr>
        <w:t xml:space="preserve"> </w:t>
      </w:r>
      <w:r>
        <w:rPr>
          <w:sz w:val="24"/>
        </w:rPr>
        <w:t>медицинских</w:t>
      </w:r>
      <w:r>
        <w:rPr>
          <w:spacing w:val="-3"/>
          <w:sz w:val="24"/>
        </w:rPr>
        <w:t xml:space="preserve"> </w:t>
      </w:r>
      <w:r>
        <w:rPr>
          <w:sz w:val="24"/>
        </w:rPr>
        <w:t>знаний.</w:t>
      </w:r>
      <w:r>
        <w:rPr>
          <w:spacing w:val="-8"/>
          <w:sz w:val="24"/>
        </w:rPr>
        <w:t xml:space="preserve"> </w:t>
      </w:r>
      <w:r>
        <w:rPr>
          <w:sz w:val="24"/>
        </w:rPr>
        <w:t>Оказание</w:t>
      </w:r>
      <w:r>
        <w:rPr>
          <w:spacing w:val="-8"/>
          <w:sz w:val="24"/>
        </w:rPr>
        <w:t xml:space="preserve"> </w:t>
      </w:r>
      <w:r>
        <w:rPr>
          <w:sz w:val="24"/>
        </w:rPr>
        <w:t>первой</w:t>
      </w:r>
      <w:r>
        <w:rPr>
          <w:spacing w:val="-7"/>
          <w:sz w:val="24"/>
        </w:rPr>
        <w:t xml:space="preserve"> </w:t>
      </w:r>
      <w:r>
        <w:rPr>
          <w:spacing w:val="-2"/>
          <w:sz w:val="24"/>
        </w:rPr>
        <w:t>помощи»:</w:t>
      </w:r>
    </w:p>
    <w:p w:rsidR="0078730F" w:rsidRDefault="009E4B5E">
      <w:pPr>
        <w:pStyle w:val="a3"/>
        <w:tabs>
          <w:tab w:val="left" w:pos="2205"/>
          <w:tab w:val="left" w:pos="3648"/>
          <w:tab w:val="left" w:pos="4702"/>
          <w:tab w:val="left" w:pos="6032"/>
          <w:tab w:val="left" w:pos="7365"/>
          <w:tab w:val="left" w:pos="8164"/>
          <w:tab w:val="left" w:pos="9229"/>
        </w:tabs>
        <w:spacing w:before="240"/>
        <w:ind w:left="1133" w:firstLine="0"/>
        <w:jc w:val="left"/>
      </w:pPr>
      <w:r>
        <w:rPr>
          <w:spacing w:val="-2"/>
        </w:rPr>
        <w:t>понятия</w:t>
      </w:r>
      <w:r>
        <w:tab/>
      </w:r>
      <w:r>
        <w:rPr>
          <w:spacing w:val="-2"/>
        </w:rPr>
        <w:t>«здоровье»,</w:t>
      </w:r>
      <w:r>
        <w:tab/>
      </w:r>
      <w:r>
        <w:rPr>
          <w:spacing w:val="-2"/>
        </w:rPr>
        <w:t>«охрана</w:t>
      </w:r>
      <w:r>
        <w:tab/>
      </w:r>
      <w:r>
        <w:rPr>
          <w:spacing w:val="-2"/>
        </w:rPr>
        <w:t>здоровья»,</w:t>
      </w:r>
      <w:r>
        <w:tab/>
      </w:r>
      <w:r>
        <w:rPr>
          <w:spacing w:val="-2"/>
        </w:rPr>
        <w:t>«здоровый</w:t>
      </w:r>
      <w:r>
        <w:tab/>
      </w:r>
      <w:r>
        <w:rPr>
          <w:spacing w:val="-2"/>
        </w:rPr>
        <w:t>образ</w:t>
      </w:r>
      <w:r>
        <w:tab/>
      </w:r>
      <w:r>
        <w:rPr>
          <w:spacing w:val="-2"/>
        </w:rPr>
        <w:t>жизни»,</w:t>
      </w:r>
      <w:r>
        <w:tab/>
      </w:r>
      <w:r>
        <w:rPr>
          <w:spacing w:val="-2"/>
        </w:rPr>
        <w:t>«лечение»,</w:t>
      </w:r>
    </w:p>
    <w:p w:rsidR="0078730F" w:rsidRDefault="009E4B5E">
      <w:pPr>
        <w:pStyle w:val="a3"/>
        <w:spacing w:before="43"/>
        <w:ind w:firstLine="0"/>
        <w:jc w:val="left"/>
      </w:pPr>
      <w:r>
        <w:rPr>
          <w:spacing w:val="-2"/>
        </w:rPr>
        <w:t>«профилактика»;</w:t>
      </w:r>
    </w:p>
    <w:p w:rsidR="0078730F" w:rsidRDefault="009E4B5E">
      <w:pPr>
        <w:pStyle w:val="a3"/>
        <w:spacing w:before="243" w:line="278" w:lineRule="auto"/>
        <w:ind w:right="278"/>
      </w:pPr>
      <w:r>
        <w:t>биологические, социально-экономические, экологические (геофизические), психологические факторы, влияющие на здоровье человека;</w:t>
      </w:r>
    </w:p>
    <w:p w:rsidR="0078730F" w:rsidRDefault="009E4B5E">
      <w:pPr>
        <w:pStyle w:val="a3"/>
        <w:spacing w:before="195" w:line="276" w:lineRule="auto"/>
        <w:ind w:right="282"/>
      </w:pPr>
      <w:r>
        <w:t>составляющие здорового образа жизни: сон, питание, физическая активность, психологическое благополучие;</w:t>
      </w:r>
    </w:p>
    <w:p w:rsidR="0078730F" w:rsidRDefault="009E4B5E">
      <w:pPr>
        <w:pStyle w:val="a3"/>
        <w:spacing w:before="201"/>
        <w:ind w:left="1133" w:firstLine="0"/>
        <w:jc w:val="left"/>
      </w:pPr>
      <w:r>
        <w:t>общие</w:t>
      </w:r>
      <w:r>
        <w:rPr>
          <w:spacing w:val="-7"/>
        </w:rPr>
        <w:t xml:space="preserve"> </w:t>
      </w:r>
      <w:r>
        <w:t>представления</w:t>
      </w:r>
      <w:r>
        <w:rPr>
          <w:spacing w:val="-6"/>
        </w:rPr>
        <w:t xml:space="preserve"> </w:t>
      </w:r>
      <w:r>
        <w:t>об</w:t>
      </w:r>
      <w:r>
        <w:rPr>
          <w:spacing w:val="-7"/>
        </w:rPr>
        <w:t xml:space="preserve"> </w:t>
      </w:r>
      <w:r>
        <w:t>инфекционных</w:t>
      </w:r>
      <w:r>
        <w:rPr>
          <w:spacing w:val="-3"/>
        </w:rPr>
        <w:t xml:space="preserve"> </w:t>
      </w:r>
      <w:r>
        <w:rPr>
          <w:spacing w:val="-2"/>
        </w:rPr>
        <w:t>заболеваниях;</w:t>
      </w:r>
    </w:p>
    <w:p w:rsidR="0078730F" w:rsidRDefault="009E4B5E">
      <w:pPr>
        <w:pStyle w:val="a3"/>
        <w:spacing w:before="240"/>
        <w:ind w:left="1133" w:firstLine="0"/>
        <w:jc w:val="left"/>
      </w:pPr>
      <w:r>
        <w:t>механизм</w:t>
      </w:r>
      <w:r>
        <w:rPr>
          <w:spacing w:val="-7"/>
        </w:rPr>
        <w:t xml:space="preserve"> </w:t>
      </w:r>
      <w:r>
        <w:t>распространения</w:t>
      </w:r>
      <w:r>
        <w:rPr>
          <w:spacing w:val="-4"/>
        </w:rPr>
        <w:t xml:space="preserve"> </w:t>
      </w:r>
      <w:r>
        <w:t>и</w:t>
      </w:r>
      <w:r>
        <w:rPr>
          <w:spacing w:val="-4"/>
        </w:rPr>
        <w:t xml:space="preserve"> </w:t>
      </w:r>
      <w:r>
        <w:t>способы</w:t>
      </w:r>
      <w:r>
        <w:rPr>
          <w:spacing w:val="-5"/>
        </w:rPr>
        <w:t xml:space="preserve"> </w:t>
      </w:r>
      <w:r>
        <w:t>передачи</w:t>
      </w:r>
      <w:r>
        <w:rPr>
          <w:spacing w:val="-4"/>
        </w:rPr>
        <w:t xml:space="preserve"> </w:t>
      </w:r>
      <w:r>
        <w:t>инфекционных</w:t>
      </w:r>
      <w:r>
        <w:rPr>
          <w:spacing w:val="-4"/>
        </w:rPr>
        <w:t xml:space="preserve"> </w:t>
      </w:r>
      <w:r>
        <w:rPr>
          <w:spacing w:val="-2"/>
        </w:rPr>
        <w:t>заболеваний;</w:t>
      </w:r>
    </w:p>
    <w:p w:rsidR="0078730F" w:rsidRDefault="009E4B5E">
      <w:pPr>
        <w:pStyle w:val="a3"/>
        <w:spacing w:before="244" w:line="451" w:lineRule="auto"/>
        <w:ind w:left="1133" w:right="351" w:firstLine="0"/>
        <w:jc w:val="left"/>
      </w:pPr>
      <w:r>
        <w:t>чрезвычайные</w:t>
      </w:r>
      <w:r>
        <w:rPr>
          <w:spacing w:val="-5"/>
        </w:rPr>
        <w:t xml:space="preserve"> </w:t>
      </w:r>
      <w:r>
        <w:t>ситуации</w:t>
      </w:r>
      <w:r>
        <w:rPr>
          <w:spacing w:val="-4"/>
        </w:rPr>
        <w:t xml:space="preserve"> </w:t>
      </w:r>
      <w:r>
        <w:t>биолого-социального</w:t>
      </w:r>
      <w:r>
        <w:rPr>
          <w:spacing w:val="-6"/>
        </w:rPr>
        <w:t xml:space="preserve"> </w:t>
      </w:r>
      <w:r>
        <w:t>характера,</w:t>
      </w:r>
      <w:r>
        <w:rPr>
          <w:spacing w:val="-4"/>
        </w:rPr>
        <w:t xml:space="preserve"> </w:t>
      </w:r>
      <w:r>
        <w:t>меры</w:t>
      </w:r>
      <w:r>
        <w:rPr>
          <w:spacing w:val="-4"/>
        </w:rPr>
        <w:t xml:space="preserve"> </w:t>
      </w:r>
      <w:r>
        <w:t>профилактики</w:t>
      </w:r>
      <w:r>
        <w:rPr>
          <w:spacing w:val="-4"/>
        </w:rPr>
        <w:t xml:space="preserve"> </w:t>
      </w:r>
      <w:r>
        <w:t>и</w:t>
      </w:r>
      <w:r>
        <w:rPr>
          <w:spacing w:val="-5"/>
        </w:rPr>
        <w:t xml:space="preserve"> </w:t>
      </w:r>
      <w:r>
        <w:t>защиты; роль вакцинации, национальный календарь профилактических прививок;</w:t>
      </w:r>
    </w:p>
    <w:p w:rsidR="0078730F" w:rsidRDefault="009E4B5E">
      <w:pPr>
        <w:pStyle w:val="a3"/>
        <w:spacing w:line="446" w:lineRule="auto"/>
        <w:ind w:left="1133" w:right="3917" w:firstLine="0"/>
        <w:jc w:val="left"/>
      </w:pPr>
      <w:r>
        <w:t>вакцинация</w:t>
      </w:r>
      <w:r>
        <w:rPr>
          <w:spacing w:val="-10"/>
        </w:rPr>
        <w:t xml:space="preserve"> </w:t>
      </w:r>
      <w:r>
        <w:t>по</w:t>
      </w:r>
      <w:r>
        <w:rPr>
          <w:spacing w:val="-10"/>
        </w:rPr>
        <w:t xml:space="preserve"> </w:t>
      </w:r>
      <w:r>
        <w:t>эпидемиологическим</w:t>
      </w:r>
      <w:r>
        <w:rPr>
          <w:spacing w:val="-10"/>
        </w:rPr>
        <w:t xml:space="preserve"> </w:t>
      </w:r>
      <w:r>
        <w:t>показаниям; значение</w:t>
      </w:r>
      <w:r>
        <w:rPr>
          <w:spacing w:val="-11"/>
        </w:rPr>
        <w:t xml:space="preserve"> </w:t>
      </w:r>
      <w:r>
        <w:t>изобретения</w:t>
      </w:r>
      <w:r>
        <w:rPr>
          <w:spacing w:val="-6"/>
        </w:rPr>
        <w:t xml:space="preserve"> </w:t>
      </w:r>
      <w:r>
        <w:t>вакцины</w:t>
      </w:r>
      <w:r>
        <w:rPr>
          <w:spacing w:val="-8"/>
        </w:rPr>
        <w:t xml:space="preserve"> </w:t>
      </w:r>
      <w:r>
        <w:t>для</w:t>
      </w:r>
      <w:r>
        <w:rPr>
          <w:spacing w:val="-7"/>
        </w:rPr>
        <w:t xml:space="preserve"> </w:t>
      </w:r>
      <w:r>
        <w:rPr>
          <w:spacing w:val="-2"/>
        </w:rPr>
        <w:t>человечества;</w:t>
      </w:r>
    </w:p>
    <w:p w:rsidR="0078730F" w:rsidRDefault="009E4B5E">
      <w:pPr>
        <w:pStyle w:val="a3"/>
        <w:spacing w:before="3" w:line="451" w:lineRule="auto"/>
        <w:ind w:left="1133" w:firstLine="0"/>
        <w:jc w:val="left"/>
      </w:pPr>
      <w:r>
        <w:t>неинфекционные</w:t>
      </w:r>
      <w:r>
        <w:rPr>
          <w:spacing w:val="-12"/>
        </w:rPr>
        <w:t xml:space="preserve"> </w:t>
      </w:r>
      <w:r>
        <w:t>заболевания,</w:t>
      </w:r>
      <w:r>
        <w:rPr>
          <w:spacing w:val="-11"/>
        </w:rPr>
        <w:t xml:space="preserve"> </w:t>
      </w:r>
      <w:r>
        <w:t>самые</w:t>
      </w:r>
      <w:r>
        <w:rPr>
          <w:spacing w:val="-13"/>
        </w:rPr>
        <w:t xml:space="preserve"> </w:t>
      </w:r>
      <w:r>
        <w:t>распространённые</w:t>
      </w:r>
      <w:r>
        <w:rPr>
          <w:spacing w:val="-13"/>
        </w:rPr>
        <w:t xml:space="preserve"> </w:t>
      </w:r>
      <w:r>
        <w:t>неинфекционные</w:t>
      </w:r>
      <w:r>
        <w:rPr>
          <w:spacing w:val="-12"/>
        </w:rPr>
        <w:t xml:space="preserve"> </w:t>
      </w:r>
      <w:r>
        <w:t>заболевания; факторы риска возникновения сердечно-сосудистых заболеваний;</w:t>
      </w:r>
    </w:p>
    <w:p w:rsidR="0078730F" w:rsidRDefault="009E4B5E">
      <w:pPr>
        <w:pStyle w:val="a3"/>
        <w:spacing w:line="446" w:lineRule="auto"/>
        <w:ind w:left="1133" w:right="2547" w:firstLine="0"/>
        <w:jc w:val="left"/>
      </w:pPr>
      <w:r>
        <w:t>факторы риска возникновения онкологических заболеваний; факторы</w:t>
      </w:r>
      <w:r>
        <w:rPr>
          <w:spacing w:val="-12"/>
        </w:rPr>
        <w:t xml:space="preserve"> </w:t>
      </w:r>
      <w:r>
        <w:t>риска</w:t>
      </w:r>
      <w:r>
        <w:rPr>
          <w:spacing w:val="-11"/>
        </w:rPr>
        <w:t xml:space="preserve"> </w:t>
      </w:r>
      <w:r>
        <w:t>возникновения</w:t>
      </w:r>
      <w:r>
        <w:rPr>
          <w:spacing w:val="-10"/>
        </w:rPr>
        <w:t xml:space="preserve"> </w:t>
      </w:r>
      <w:r>
        <w:t>заболеваний</w:t>
      </w:r>
      <w:r>
        <w:rPr>
          <w:spacing w:val="-7"/>
        </w:rPr>
        <w:t xml:space="preserve"> </w:t>
      </w:r>
      <w:r>
        <w:t>дыхательной</w:t>
      </w:r>
      <w:r>
        <w:rPr>
          <w:spacing w:val="-9"/>
        </w:rPr>
        <w:t xml:space="preserve"> </w:t>
      </w:r>
      <w:r>
        <w:t>системы;</w:t>
      </w:r>
    </w:p>
    <w:p w:rsidR="0078730F" w:rsidRDefault="0078730F">
      <w:pPr>
        <w:pStyle w:val="a3"/>
        <w:spacing w:line="446" w:lineRule="auto"/>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3257" w:firstLine="0"/>
        <w:jc w:val="left"/>
      </w:pPr>
      <w:r>
        <w:lastRenderedPageBreak/>
        <w:t>факторы</w:t>
      </w:r>
      <w:r>
        <w:rPr>
          <w:spacing w:val="-9"/>
        </w:rPr>
        <w:t xml:space="preserve"> </w:t>
      </w:r>
      <w:r>
        <w:t>риска</w:t>
      </w:r>
      <w:r>
        <w:rPr>
          <w:spacing w:val="-10"/>
        </w:rPr>
        <w:t xml:space="preserve"> </w:t>
      </w:r>
      <w:r>
        <w:t>возникновения</w:t>
      </w:r>
      <w:r>
        <w:rPr>
          <w:spacing w:val="-9"/>
        </w:rPr>
        <w:t xml:space="preserve"> </w:t>
      </w:r>
      <w:r>
        <w:t>эндокринных</w:t>
      </w:r>
      <w:r>
        <w:rPr>
          <w:spacing w:val="-7"/>
        </w:rPr>
        <w:t xml:space="preserve"> </w:t>
      </w:r>
      <w:r>
        <w:t>заболеваний; меры профилактики неинфекционных заболеваний;</w:t>
      </w:r>
    </w:p>
    <w:p w:rsidR="0078730F" w:rsidRDefault="009E4B5E">
      <w:pPr>
        <w:pStyle w:val="a3"/>
        <w:spacing w:line="275" w:lineRule="exact"/>
        <w:ind w:left="1133" w:firstLine="0"/>
        <w:jc w:val="left"/>
      </w:pPr>
      <w:r>
        <w:t>роль</w:t>
      </w:r>
      <w:r>
        <w:rPr>
          <w:spacing w:val="-11"/>
        </w:rPr>
        <w:t xml:space="preserve"> </w:t>
      </w:r>
      <w:r>
        <w:t>диспансеризации</w:t>
      </w:r>
      <w:r>
        <w:rPr>
          <w:spacing w:val="-11"/>
        </w:rPr>
        <w:t xml:space="preserve"> </w:t>
      </w:r>
      <w:r>
        <w:t>в</w:t>
      </w:r>
      <w:r>
        <w:rPr>
          <w:spacing w:val="-12"/>
        </w:rPr>
        <w:t xml:space="preserve"> </w:t>
      </w:r>
      <w:r>
        <w:t>профилактике</w:t>
      </w:r>
      <w:r>
        <w:rPr>
          <w:spacing w:val="-11"/>
        </w:rPr>
        <w:t xml:space="preserve"> </w:t>
      </w:r>
      <w:r>
        <w:t>неинфекционных</w:t>
      </w:r>
      <w:r>
        <w:rPr>
          <w:spacing w:val="-9"/>
        </w:rPr>
        <w:t xml:space="preserve"> </w:t>
      </w:r>
      <w:r>
        <w:rPr>
          <w:spacing w:val="-2"/>
        </w:rPr>
        <w:t>заболеваний;</w:t>
      </w:r>
    </w:p>
    <w:p w:rsidR="0078730F" w:rsidRDefault="009E4B5E">
      <w:pPr>
        <w:pStyle w:val="a3"/>
        <w:spacing w:before="238" w:line="276" w:lineRule="auto"/>
        <w:ind w:right="285"/>
      </w:pPr>
      <w:r>
        <w:t>признаки угрожающих жизни и здоровью состояний, требующие вызова скорой медицинской</w:t>
      </w:r>
      <w:r>
        <w:rPr>
          <w:spacing w:val="-1"/>
        </w:rPr>
        <w:t xml:space="preserve"> </w:t>
      </w:r>
      <w:r>
        <w:t>помощи (инсульт, сердечный приступ, острая</w:t>
      </w:r>
      <w:r>
        <w:rPr>
          <w:spacing w:val="-1"/>
        </w:rPr>
        <w:t xml:space="preserve"> </w:t>
      </w:r>
      <w:r>
        <w:t>боль в</w:t>
      </w:r>
      <w:r>
        <w:rPr>
          <w:spacing w:val="-1"/>
        </w:rPr>
        <w:t xml:space="preserve"> </w:t>
      </w:r>
      <w:r>
        <w:t>животе,</w:t>
      </w:r>
      <w:r>
        <w:rPr>
          <w:spacing w:val="-1"/>
        </w:rPr>
        <w:t xml:space="preserve"> </w:t>
      </w:r>
      <w:r>
        <w:t>эпилепсия</w:t>
      </w:r>
      <w:r>
        <w:rPr>
          <w:spacing w:val="-2"/>
        </w:rPr>
        <w:t xml:space="preserve"> </w:t>
      </w:r>
      <w:r>
        <w:t>и</w:t>
      </w:r>
      <w:r>
        <w:rPr>
          <w:spacing w:val="-2"/>
        </w:rPr>
        <w:t xml:space="preserve"> </w:t>
      </w:r>
      <w:r>
        <w:t>другие);</w:t>
      </w:r>
    </w:p>
    <w:p w:rsidR="0078730F" w:rsidRDefault="009E4B5E">
      <w:pPr>
        <w:pStyle w:val="a3"/>
        <w:spacing w:before="198"/>
        <w:ind w:left="1133" w:firstLine="0"/>
      </w:pPr>
      <w:r>
        <w:t>психическое</w:t>
      </w:r>
      <w:r>
        <w:rPr>
          <w:spacing w:val="-12"/>
        </w:rPr>
        <w:t xml:space="preserve"> </w:t>
      </w:r>
      <w:r>
        <w:t>здоровье</w:t>
      </w:r>
      <w:r>
        <w:rPr>
          <w:spacing w:val="-7"/>
        </w:rPr>
        <w:t xml:space="preserve"> </w:t>
      </w:r>
      <w:r>
        <w:t>и</w:t>
      </w:r>
      <w:r>
        <w:rPr>
          <w:spacing w:val="-11"/>
        </w:rPr>
        <w:t xml:space="preserve"> </w:t>
      </w:r>
      <w:r>
        <w:t>психологическое</w:t>
      </w:r>
      <w:r>
        <w:rPr>
          <w:spacing w:val="-6"/>
        </w:rPr>
        <w:t xml:space="preserve"> </w:t>
      </w:r>
      <w:r>
        <w:rPr>
          <w:spacing w:val="-2"/>
        </w:rPr>
        <w:t>благополучие;</w:t>
      </w:r>
    </w:p>
    <w:p w:rsidR="0078730F" w:rsidRDefault="009E4B5E">
      <w:pPr>
        <w:pStyle w:val="a3"/>
        <w:spacing w:before="245"/>
        <w:ind w:left="1133" w:firstLine="0"/>
      </w:pPr>
      <w:r>
        <w:t>критерии</w:t>
      </w:r>
      <w:r>
        <w:rPr>
          <w:spacing w:val="-10"/>
        </w:rPr>
        <w:t xml:space="preserve"> </w:t>
      </w:r>
      <w:r>
        <w:t>психического</w:t>
      </w:r>
      <w:r>
        <w:rPr>
          <w:spacing w:val="-7"/>
        </w:rPr>
        <w:t xml:space="preserve"> </w:t>
      </w:r>
      <w:r>
        <w:t>здоровья</w:t>
      </w:r>
      <w:r>
        <w:rPr>
          <w:spacing w:val="-11"/>
        </w:rPr>
        <w:t xml:space="preserve"> </w:t>
      </w:r>
      <w:r>
        <w:t>и</w:t>
      </w:r>
      <w:r>
        <w:rPr>
          <w:spacing w:val="-10"/>
        </w:rPr>
        <w:t xml:space="preserve"> </w:t>
      </w:r>
      <w:r>
        <w:t>психологического</w:t>
      </w:r>
      <w:r>
        <w:rPr>
          <w:spacing w:val="-7"/>
        </w:rPr>
        <w:t xml:space="preserve"> </w:t>
      </w:r>
      <w:r>
        <w:rPr>
          <w:spacing w:val="-2"/>
        </w:rPr>
        <w:t>благополучия;</w:t>
      </w:r>
    </w:p>
    <w:p w:rsidR="0078730F" w:rsidRDefault="009E4B5E">
      <w:pPr>
        <w:pStyle w:val="a3"/>
        <w:spacing w:before="51" w:line="516" w:lineRule="exact"/>
        <w:ind w:left="1133" w:right="281" w:firstLine="0"/>
      </w:pPr>
      <w:r>
        <w:t>основные</w:t>
      </w:r>
      <w:r>
        <w:rPr>
          <w:spacing w:val="-15"/>
        </w:rPr>
        <w:t xml:space="preserve"> </w:t>
      </w:r>
      <w:r>
        <w:t>факторы,</w:t>
      </w:r>
      <w:r>
        <w:rPr>
          <w:spacing w:val="-15"/>
        </w:rPr>
        <w:t xml:space="preserve"> </w:t>
      </w:r>
      <w:r>
        <w:t>влияющие</w:t>
      </w:r>
      <w:r>
        <w:rPr>
          <w:spacing w:val="-15"/>
        </w:rPr>
        <w:t xml:space="preserve"> </w:t>
      </w:r>
      <w:r>
        <w:t>на</w:t>
      </w:r>
      <w:r>
        <w:rPr>
          <w:spacing w:val="-15"/>
        </w:rPr>
        <w:t xml:space="preserve"> </w:t>
      </w:r>
      <w:r>
        <w:t>психическое</w:t>
      </w:r>
      <w:r>
        <w:rPr>
          <w:spacing w:val="-14"/>
        </w:rPr>
        <w:t xml:space="preserve"> </w:t>
      </w:r>
      <w:r>
        <w:t>здоровье</w:t>
      </w:r>
      <w:r>
        <w:rPr>
          <w:spacing w:val="-15"/>
        </w:rPr>
        <w:t xml:space="preserve"> </w:t>
      </w:r>
      <w:r>
        <w:t>и</w:t>
      </w:r>
      <w:r>
        <w:rPr>
          <w:spacing w:val="30"/>
        </w:rPr>
        <w:t xml:space="preserve"> </w:t>
      </w:r>
      <w:r>
        <w:t>психологическое</w:t>
      </w:r>
      <w:r>
        <w:rPr>
          <w:spacing w:val="-14"/>
        </w:rPr>
        <w:t xml:space="preserve"> </w:t>
      </w:r>
      <w:r>
        <w:t>благополучие; основные</w:t>
      </w:r>
      <w:r>
        <w:rPr>
          <w:spacing w:val="80"/>
          <w:w w:val="150"/>
        </w:rPr>
        <w:t xml:space="preserve"> </w:t>
      </w:r>
      <w:r>
        <w:t>направления</w:t>
      </w:r>
      <w:r>
        <w:rPr>
          <w:spacing w:val="80"/>
          <w:w w:val="150"/>
        </w:rPr>
        <w:t xml:space="preserve"> </w:t>
      </w:r>
      <w:r>
        <w:t>сохранения</w:t>
      </w:r>
      <w:r>
        <w:rPr>
          <w:spacing w:val="80"/>
          <w:w w:val="150"/>
        </w:rPr>
        <w:t xml:space="preserve"> </w:t>
      </w:r>
      <w:r>
        <w:t>и</w:t>
      </w:r>
      <w:r>
        <w:rPr>
          <w:spacing w:val="80"/>
          <w:w w:val="150"/>
        </w:rPr>
        <w:t xml:space="preserve"> </w:t>
      </w:r>
      <w:r>
        <w:t>укрепления</w:t>
      </w:r>
      <w:r>
        <w:rPr>
          <w:spacing w:val="80"/>
          <w:w w:val="150"/>
        </w:rPr>
        <w:t xml:space="preserve"> </w:t>
      </w:r>
      <w:r>
        <w:t>психического</w:t>
      </w:r>
      <w:r>
        <w:rPr>
          <w:spacing w:val="80"/>
          <w:w w:val="150"/>
        </w:rPr>
        <w:t xml:space="preserve"> </w:t>
      </w:r>
      <w:r>
        <w:t>здоровья</w:t>
      </w:r>
      <w:r>
        <w:rPr>
          <w:spacing w:val="80"/>
          <w:w w:val="150"/>
        </w:rPr>
        <w:t xml:space="preserve"> </w:t>
      </w:r>
      <w:r>
        <w:t>(раннее</w:t>
      </w:r>
    </w:p>
    <w:p w:rsidR="0078730F" w:rsidRDefault="009E4B5E">
      <w:pPr>
        <w:pStyle w:val="a3"/>
        <w:spacing w:line="276" w:lineRule="auto"/>
        <w:ind w:right="282" w:firstLine="0"/>
      </w:pPr>
      <w:r>
        <w:t>выявление</w:t>
      </w:r>
      <w:r>
        <w:rPr>
          <w:spacing w:val="-3"/>
        </w:rPr>
        <w:t xml:space="preserve"> </w:t>
      </w:r>
      <w:r>
        <w:t>психических расстройств;</w:t>
      </w:r>
      <w:r>
        <w:rPr>
          <w:spacing w:val="-2"/>
        </w:rPr>
        <w:t xml:space="preserve"> </w:t>
      </w:r>
      <w:r>
        <w:t>минимизация</w:t>
      </w:r>
      <w:r>
        <w:rPr>
          <w:spacing w:val="-2"/>
        </w:rPr>
        <w:t xml:space="preserve"> </w:t>
      </w:r>
      <w:r>
        <w:t>влияния</w:t>
      </w:r>
      <w:r>
        <w:rPr>
          <w:spacing w:val="-4"/>
        </w:rPr>
        <w:t xml:space="preserve"> </w:t>
      </w:r>
      <w:r>
        <w:t>хронического</w:t>
      </w:r>
      <w:r>
        <w:rPr>
          <w:spacing w:val="-2"/>
        </w:rPr>
        <w:t xml:space="preserve"> </w:t>
      </w:r>
      <w:r>
        <w:t>стресса:</w:t>
      </w:r>
      <w:r>
        <w:rPr>
          <w:spacing w:val="-2"/>
        </w:rPr>
        <w:t xml:space="preserve"> </w:t>
      </w:r>
      <w:r>
        <w:t>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8730F" w:rsidRDefault="009E4B5E">
      <w:pPr>
        <w:pStyle w:val="a3"/>
        <w:spacing w:before="193" w:line="451" w:lineRule="auto"/>
        <w:ind w:left="1133" w:right="1622" w:firstLine="0"/>
        <w:jc w:val="left"/>
      </w:pPr>
      <w:r>
        <w:t>меры,</w:t>
      </w:r>
      <w:r>
        <w:rPr>
          <w:spacing w:val="-5"/>
        </w:rPr>
        <w:t xml:space="preserve"> </w:t>
      </w:r>
      <w:r>
        <w:t>направленные</w:t>
      </w:r>
      <w:r>
        <w:rPr>
          <w:spacing w:val="-7"/>
        </w:rPr>
        <w:t xml:space="preserve"> </w:t>
      </w:r>
      <w:r>
        <w:t>на</w:t>
      </w:r>
      <w:r>
        <w:rPr>
          <w:spacing w:val="-4"/>
        </w:rPr>
        <w:t xml:space="preserve"> </w:t>
      </w:r>
      <w:r>
        <w:t>сохранение</w:t>
      </w:r>
      <w:r>
        <w:rPr>
          <w:spacing w:val="-6"/>
        </w:rPr>
        <w:t xml:space="preserve"> </w:t>
      </w:r>
      <w:r>
        <w:t>и</w:t>
      </w:r>
      <w:r>
        <w:rPr>
          <w:spacing w:val="-2"/>
        </w:rPr>
        <w:t xml:space="preserve"> </w:t>
      </w:r>
      <w:r>
        <w:t>укрепление</w:t>
      </w:r>
      <w:r>
        <w:rPr>
          <w:spacing w:val="-6"/>
        </w:rPr>
        <w:t xml:space="preserve"> </w:t>
      </w:r>
      <w:r>
        <w:t>психического</w:t>
      </w:r>
      <w:r>
        <w:rPr>
          <w:spacing w:val="-5"/>
        </w:rPr>
        <w:t xml:space="preserve"> </w:t>
      </w:r>
      <w:r>
        <w:t>здоровья; первая помощь, история возникновения скорой медицинской помощи</w:t>
      </w:r>
    </w:p>
    <w:p w:rsidR="0078730F" w:rsidRDefault="009E4B5E">
      <w:pPr>
        <w:pStyle w:val="a3"/>
        <w:spacing w:line="275" w:lineRule="exact"/>
        <w:ind w:left="1133" w:firstLine="0"/>
        <w:jc w:val="left"/>
      </w:pPr>
      <w:r>
        <w:t>и</w:t>
      </w:r>
      <w:r>
        <w:rPr>
          <w:spacing w:val="-4"/>
        </w:rPr>
        <w:t xml:space="preserve"> </w:t>
      </w:r>
      <w:r>
        <w:t>первой</w:t>
      </w:r>
      <w:r>
        <w:rPr>
          <w:spacing w:val="-4"/>
        </w:rPr>
        <w:t xml:space="preserve"> </w:t>
      </w:r>
      <w:r>
        <w:rPr>
          <w:spacing w:val="-2"/>
        </w:rPr>
        <w:t>помощи;</w:t>
      </w:r>
    </w:p>
    <w:p w:rsidR="0078730F" w:rsidRDefault="009E4B5E">
      <w:pPr>
        <w:pStyle w:val="a3"/>
        <w:spacing w:before="240" w:line="451" w:lineRule="auto"/>
        <w:ind w:left="1133" w:right="3917" w:firstLine="0"/>
        <w:jc w:val="left"/>
      </w:pPr>
      <w:r>
        <w:t>состояния,</w:t>
      </w:r>
      <w:r>
        <w:rPr>
          <w:spacing w:val="-6"/>
        </w:rPr>
        <w:t xml:space="preserve"> </w:t>
      </w:r>
      <w:r>
        <w:t>при</w:t>
      </w:r>
      <w:r>
        <w:rPr>
          <w:spacing w:val="-8"/>
        </w:rPr>
        <w:t xml:space="preserve"> </w:t>
      </w:r>
      <w:r>
        <w:t>которых</w:t>
      </w:r>
      <w:r>
        <w:rPr>
          <w:spacing w:val="-6"/>
        </w:rPr>
        <w:t xml:space="preserve"> </w:t>
      </w:r>
      <w:r>
        <w:t>оказывается</w:t>
      </w:r>
      <w:r>
        <w:rPr>
          <w:spacing w:val="-6"/>
        </w:rPr>
        <w:t xml:space="preserve"> </w:t>
      </w:r>
      <w:r>
        <w:t>первая</w:t>
      </w:r>
      <w:r>
        <w:rPr>
          <w:spacing w:val="-6"/>
        </w:rPr>
        <w:t xml:space="preserve"> </w:t>
      </w:r>
      <w:r>
        <w:t>помощь; мероприятия по оказанию первой помощи;</w:t>
      </w:r>
    </w:p>
    <w:p w:rsidR="0078730F" w:rsidRDefault="009E4B5E">
      <w:pPr>
        <w:pStyle w:val="a3"/>
        <w:spacing w:line="276" w:lineRule="exact"/>
        <w:ind w:left="1133" w:firstLine="0"/>
        <w:jc w:val="left"/>
      </w:pPr>
      <w:r>
        <w:t>алгоритм</w:t>
      </w:r>
      <w:r>
        <w:rPr>
          <w:spacing w:val="-7"/>
        </w:rPr>
        <w:t xml:space="preserve"> </w:t>
      </w:r>
      <w:r>
        <w:t>первой</w:t>
      </w:r>
      <w:r>
        <w:rPr>
          <w:spacing w:val="-3"/>
        </w:rPr>
        <w:t xml:space="preserve"> </w:t>
      </w:r>
      <w:r>
        <w:rPr>
          <w:spacing w:val="-2"/>
        </w:rPr>
        <w:t>помощи;</w:t>
      </w:r>
    </w:p>
    <w:p w:rsidR="0078730F" w:rsidRDefault="009E4B5E">
      <w:pPr>
        <w:pStyle w:val="a3"/>
        <w:spacing w:before="240" w:line="276" w:lineRule="auto"/>
        <w:ind w:right="292"/>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78730F" w:rsidRDefault="009E4B5E">
      <w:pPr>
        <w:pStyle w:val="a3"/>
        <w:spacing w:before="200"/>
        <w:ind w:left="1133" w:firstLine="0"/>
      </w:pPr>
      <w:r>
        <w:t>действия</w:t>
      </w:r>
      <w:r>
        <w:rPr>
          <w:spacing w:val="-7"/>
        </w:rPr>
        <w:t xml:space="preserve"> </w:t>
      </w:r>
      <w:r>
        <w:t>при</w:t>
      </w:r>
      <w:r>
        <w:rPr>
          <w:spacing w:val="-8"/>
        </w:rPr>
        <w:t xml:space="preserve"> </w:t>
      </w:r>
      <w:r>
        <w:t>прибытии</w:t>
      </w:r>
      <w:r>
        <w:rPr>
          <w:spacing w:val="-9"/>
        </w:rPr>
        <w:t xml:space="preserve"> </w:t>
      </w:r>
      <w:r>
        <w:t>скорой</w:t>
      </w:r>
      <w:r>
        <w:rPr>
          <w:spacing w:val="-3"/>
        </w:rPr>
        <w:t xml:space="preserve"> </w:t>
      </w:r>
      <w:r>
        <w:t>медицинской</w:t>
      </w:r>
      <w:r>
        <w:rPr>
          <w:spacing w:val="-9"/>
        </w:rPr>
        <w:t xml:space="preserve"> </w:t>
      </w:r>
      <w:r>
        <w:rPr>
          <w:spacing w:val="-2"/>
        </w:rPr>
        <w:t>помощи.</w:t>
      </w:r>
    </w:p>
    <w:p w:rsidR="0078730F" w:rsidRDefault="009E4B5E" w:rsidP="00DC3BA7">
      <w:pPr>
        <w:pStyle w:val="a4"/>
        <w:numPr>
          <w:ilvl w:val="2"/>
          <w:numId w:val="42"/>
        </w:numPr>
        <w:tabs>
          <w:tab w:val="left" w:pos="1852"/>
        </w:tabs>
        <w:spacing w:before="237"/>
        <w:ind w:left="1852" w:hanging="719"/>
        <w:rPr>
          <w:sz w:val="24"/>
        </w:rPr>
      </w:pPr>
      <w:r>
        <w:rPr>
          <w:sz w:val="24"/>
        </w:rPr>
        <w:t>Модуль</w:t>
      </w:r>
      <w:r>
        <w:rPr>
          <w:spacing w:val="-8"/>
          <w:sz w:val="24"/>
        </w:rPr>
        <w:t xml:space="preserve"> </w:t>
      </w:r>
      <w:r>
        <w:rPr>
          <w:sz w:val="24"/>
        </w:rPr>
        <w:t>9 «Безопасность</w:t>
      </w:r>
      <w:r>
        <w:rPr>
          <w:spacing w:val="-8"/>
          <w:sz w:val="24"/>
        </w:rPr>
        <w:t xml:space="preserve"> </w:t>
      </w:r>
      <w:r>
        <w:rPr>
          <w:sz w:val="24"/>
        </w:rPr>
        <w:t>в</w:t>
      </w:r>
      <w:r>
        <w:rPr>
          <w:spacing w:val="-9"/>
          <w:sz w:val="24"/>
        </w:rPr>
        <w:t xml:space="preserve"> </w:t>
      </w:r>
      <w:r>
        <w:rPr>
          <w:spacing w:val="-2"/>
          <w:sz w:val="24"/>
        </w:rPr>
        <w:t>социуме»:</w:t>
      </w:r>
    </w:p>
    <w:p w:rsidR="0078730F" w:rsidRDefault="009E4B5E">
      <w:pPr>
        <w:pStyle w:val="a3"/>
        <w:spacing w:before="243" w:line="448" w:lineRule="auto"/>
        <w:ind w:left="1133" w:right="5592" w:firstLine="0"/>
        <w:jc w:val="left"/>
      </w:pPr>
      <w:r>
        <w:t>определение понятия «общение»; навыки</w:t>
      </w:r>
      <w:r>
        <w:rPr>
          <w:spacing w:val="-15"/>
        </w:rPr>
        <w:t xml:space="preserve"> </w:t>
      </w:r>
      <w:r>
        <w:t>конструктивного</w:t>
      </w:r>
      <w:r>
        <w:rPr>
          <w:spacing w:val="-15"/>
        </w:rPr>
        <w:t xml:space="preserve"> </w:t>
      </w:r>
      <w:r>
        <w:t>общения;</w:t>
      </w:r>
    </w:p>
    <w:p w:rsidR="0078730F" w:rsidRDefault="009E4B5E">
      <w:pPr>
        <w:pStyle w:val="a3"/>
        <w:spacing w:before="2" w:line="278" w:lineRule="auto"/>
        <w:ind w:right="312"/>
        <w:jc w:val="left"/>
      </w:pPr>
      <w:r>
        <w:t>общие представления о понятиях</w:t>
      </w:r>
      <w:r>
        <w:rPr>
          <w:spacing w:val="27"/>
        </w:rPr>
        <w:t xml:space="preserve"> </w:t>
      </w:r>
      <w:r>
        <w:t>«социальная группа»,</w:t>
      </w:r>
      <w:r>
        <w:rPr>
          <w:spacing w:val="34"/>
        </w:rPr>
        <w:t xml:space="preserve"> </w:t>
      </w:r>
      <w:r>
        <w:t>«большая группа»,</w:t>
      </w:r>
      <w:r>
        <w:rPr>
          <w:spacing w:val="34"/>
        </w:rPr>
        <w:t xml:space="preserve"> </w:t>
      </w:r>
      <w:r>
        <w:t xml:space="preserve">«малая </w:t>
      </w:r>
      <w:r>
        <w:rPr>
          <w:spacing w:val="-2"/>
        </w:rPr>
        <w:t>группа»;</w:t>
      </w:r>
    </w:p>
    <w:p w:rsidR="0078730F" w:rsidRDefault="009E4B5E">
      <w:pPr>
        <w:pStyle w:val="a3"/>
        <w:spacing w:before="193" w:line="448" w:lineRule="auto"/>
        <w:ind w:left="1133" w:right="351" w:firstLine="0"/>
        <w:jc w:val="left"/>
      </w:pPr>
      <w:r>
        <w:t>межличностное</w:t>
      </w:r>
      <w:r>
        <w:rPr>
          <w:spacing w:val="-9"/>
        </w:rPr>
        <w:t xml:space="preserve"> </w:t>
      </w:r>
      <w:r>
        <w:t>общение,</w:t>
      </w:r>
      <w:r>
        <w:rPr>
          <w:spacing w:val="-7"/>
        </w:rPr>
        <w:t xml:space="preserve"> </w:t>
      </w:r>
      <w:r>
        <w:t>общение</w:t>
      </w:r>
      <w:r>
        <w:rPr>
          <w:spacing w:val="-10"/>
        </w:rPr>
        <w:t xml:space="preserve"> </w:t>
      </w:r>
      <w:r>
        <w:t>в</w:t>
      </w:r>
      <w:r>
        <w:rPr>
          <w:spacing w:val="-9"/>
        </w:rPr>
        <w:t xml:space="preserve"> </w:t>
      </w:r>
      <w:r>
        <w:t>группе,</w:t>
      </w:r>
      <w:r>
        <w:rPr>
          <w:spacing w:val="-6"/>
        </w:rPr>
        <w:t xml:space="preserve"> </w:t>
      </w:r>
      <w:r>
        <w:t>межгрупповое</w:t>
      </w:r>
      <w:r>
        <w:rPr>
          <w:spacing w:val="-9"/>
        </w:rPr>
        <w:t xml:space="preserve"> </w:t>
      </w:r>
      <w:r>
        <w:t>общение</w:t>
      </w:r>
      <w:r>
        <w:rPr>
          <w:spacing w:val="-10"/>
        </w:rPr>
        <w:t xml:space="preserve"> </w:t>
      </w:r>
      <w:r>
        <w:t>(взаимодействие); особенности общения в группе;</w:t>
      </w:r>
    </w:p>
    <w:p w:rsidR="0078730F" w:rsidRDefault="009E4B5E">
      <w:pPr>
        <w:pStyle w:val="a3"/>
        <w:spacing w:before="5"/>
        <w:ind w:left="1133" w:firstLine="0"/>
        <w:jc w:val="left"/>
      </w:pPr>
      <w:r>
        <w:t>психологические</w:t>
      </w:r>
      <w:r>
        <w:rPr>
          <w:spacing w:val="-14"/>
        </w:rPr>
        <w:t xml:space="preserve"> </w:t>
      </w:r>
      <w:r>
        <w:t>характеристики</w:t>
      </w:r>
      <w:r>
        <w:rPr>
          <w:spacing w:val="-5"/>
        </w:rPr>
        <w:t xml:space="preserve"> </w:t>
      </w:r>
      <w:r>
        <w:t>группы</w:t>
      </w:r>
      <w:r>
        <w:rPr>
          <w:spacing w:val="-6"/>
        </w:rPr>
        <w:t xml:space="preserve"> </w:t>
      </w:r>
      <w:r>
        <w:t>и</w:t>
      </w:r>
      <w:r>
        <w:rPr>
          <w:spacing w:val="-7"/>
        </w:rPr>
        <w:t xml:space="preserve"> </w:t>
      </w:r>
      <w:r>
        <w:t>особенности</w:t>
      </w:r>
      <w:r>
        <w:rPr>
          <w:spacing w:val="-3"/>
        </w:rPr>
        <w:t xml:space="preserve"> </w:t>
      </w:r>
      <w:r>
        <w:t>взаимодействия</w:t>
      </w:r>
      <w:r>
        <w:rPr>
          <w:spacing w:val="-5"/>
        </w:rPr>
        <w:t xml:space="preserve"> </w:t>
      </w:r>
      <w:r>
        <w:t>в</w:t>
      </w:r>
      <w:r>
        <w:rPr>
          <w:spacing w:val="-7"/>
        </w:rPr>
        <w:t xml:space="preserve"> </w:t>
      </w:r>
      <w:r>
        <w:rPr>
          <w:spacing w:val="-2"/>
        </w:rPr>
        <w:t>группе;</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5592" w:firstLine="0"/>
        <w:jc w:val="left"/>
      </w:pPr>
      <w:r>
        <w:lastRenderedPageBreak/>
        <w:t>групповые нормы и ценности; коллектив</w:t>
      </w:r>
      <w:r>
        <w:rPr>
          <w:spacing w:val="-15"/>
        </w:rPr>
        <w:t xml:space="preserve"> </w:t>
      </w:r>
      <w:r>
        <w:t>как</w:t>
      </w:r>
      <w:r>
        <w:rPr>
          <w:spacing w:val="-15"/>
        </w:rPr>
        <w:t xml:space="preserve"> </w:t>
      </w:r>
      <w:r>
        <w:t>социальная</w:t>
      </w:r>
      <w:r>
        <w:rPr>
          <w:spacing w:val="-15"/>
        </w:rPr>
        <w:t xml:space="preserve"> </w:t>
      </w:r>
      <w:r>
        <w:t>группа;</w:t>
      </w:r>
    </w:p>
    <w:p w:rsidR="0078730F" w:rsidRDefault="009E4B5E">
      <w:pPr>
        <w:pStyle w:val="a3"/>
        <w:spacing w:line="444" w:lineRule="auto"/>
        <w:ind w:left="1133" w:right="4235" w:firstLine="0"/>
        <w:jc w:val="left"/>
      </w:pPr>
      <w:r>
        <w:t>психологические закономерности в группе; понятие</w:t>
      </w:r>
      <w:r>
        <w:rPr>
          <w:spacing w:val="-10"/>
        </w:rPr>
        <w:t xml:space="preserve"> </w:t>
      </w:r>
      <w:r>
        <w:t>«конфликт»,</w:t>
      </w:r>
      <w:r>
        <w:rPr>
          <w:spacing w:val="-10"/>
        </w:rPr>
        <w:t xml:space="preserve"> </w:t>
      </w:r>
      <w:r>
        <w:t>стадии</w:t>
      </w:r>
      <w:r>
        <w:rPr>
          <w:spacing w:val="-14"/>
        </w:rPr>
        <w:t xml:space="preserve"> </w:t>
      </w:r>
      <w:r>
        <w:t>развития</w:t>
      </w:r>
      <w:r>
        <w:rPr>
          <w:spacing w:val="-15"/>
        </w:rPr>
        <w:t xml:space="preserve"> </w:t>
      </w:r>
      <w:r>
        <w:t>конфликта;</w:t>
      </w:r>
    </w:p>
    <w:p w:rsidR="0078730F" w:rsidRDefault="009E4B5E">
      <w:pPr>
        <w:pStyle w:val="a3"/>
        <w:spacing w:before="8" w:line="448" w:lineRule="auto"/>
        <w:ind w:left="1133" w:right="1622" w:firstLine="0"/>
        <w:jc w:val="left"/>
      </w:pPr>
      <w:r>
        <w:t>конфликты в межличностном общении, конфликты в малой группе; факторы,</w:t>
      </w:r>
      <w:r>
        <w:rPr>
          <w:spacing w:val="-5"/>
        </w:rPr>
        <w:t xml:space="preserve"> </w:t>
      </w:r>
      <w:r>
        <w:t>способствующие</w:t>
      </w:r>
      <w:r>
        <w:rPr>
          <w:spacing w:val="-6"/>
        </w:rPr>
        <w:t xml:space="preserve"> </w:t>
      </w:r>
      <w:r>
        <w:t>и</w:t>
      </w:r>
      <w:r>
        <w:rPr>
          <w:spacing w:val="-5"/>
        </w:rPr>
        <w:t xml:space="preserve"> </w:t>
      </w:r>
      <w:r>
        <w:t>препятствующие</w:t>
      </w:r>
      <w:r>
        <w:rPr>
          <w:spacing w:val="-4"/>
        </w:rPr>
        <w:t xml:space="preserve"> </w:t>
      </w:r>
      <w:r>
        <w:t>эскалации</w:t>
      </w:r>
      <w:r>
        <w:rPr>
          <w:spacing w:val="-5"/>
        </w:rPr>
        <w:t xml:space="preserve"> </w:t>
      </w:r>
      <w:r>
        <w:t>конфликта; способы поведения в конфликте;</w:t>
      </w:r>
    </w:p>
    <w:p w:rsidR="0078730F" w:rsidRDefault="009E4B5E">
      <w:pPr>
        <w:pStyle w:val="a3"/>
        <w:spacing w:before="3" w:line="448" w:lineRule="auto"/>
        <w:ind w:left="1133" w:right="5046" w:firstLine="0"/>
        <w:jc w:val="left"/>
      </w:pPr>
      <w:r>
        <w:t>деструктивное</w:t>
      </w:r>
      <w:r>
        <w:rPr>
          <w:spacing w:val="-11"/>
        </w:rPr>
        <w:t xml:space="preserve"> </w:t>
      </w:r>
      <w:r>
        <w:t>и</w:t>
      </w:r>
      <w:r>
        <w:rPr>
          <w:spacing w:val="-10"/>
        </w:rPr>
        <w:t xml:space="preserve"> </w:t>
      </w:r>
      <w:r>
        <w:t>агрессивное</w:t>
      </w:r>
      <w:r>
        <w:rPr>
          <w:spacing w:val="-11"/>
        </w:rPr>
        <w:t xml:space="preserve"> </w:t>
      </w:r>
      <w:r>
        <w:t>поведение; конструктивное</w:t>
      </w:r>
      <w:r>
        <w:rPr>
          <w:spacing w:val="-8"/>
        </w:rPr>
        <w:t xml:space="preserve"> </w:t>
      </w:r>
      <w:r>
        <w:t>поведение</w:t>
      </w:r>
      <w:r>
        <w:rPr>
          <w:spacing w:val="-8"/>
        </w:rPr>
        <w:t xml:space="preserve"> </w:t>
      </w:r>
      <w:r>
        <w:t>в</w:t>
      </w:r>
      <w:r>
        <w:rPr>
          <w:spacing w:val="-9"/>
        </w:rPr>
        <w:t xml:space="preserve"> </w:t>
      </w:r>
      <w:r>
        <w:rPr>
          <w:spacing w:val="-2"/>
        </w:rPr>
        <w:t>конфликте;</w:t>
      </w:r>
    </w:p>
    <w:p w:rsidR="0078730F" w:rsidRDefault="009E4B5E">
      <w:pPr>
        <w:pStyle w:val="a3"/>
        <w:spacing w:line="448" w:lineRule="auto"/>
        <w:ind w:left="1133" w:right="1321" w:firstLine="0"/>
        <w:jc w:val="left"/>
      </w:pPr>
      <w:r>
        <w:t>роль</w:t>
      </w:r>
      <w:r>
        <w:rPr>
          <w:spacing w:val="-5"/>
        </w:rPr>
        <w:t xml:space="preserve"> </w:t>
      </w:r>
      <w:r>
        <w:t>регуляции</w:t>
      </w:r>
      <w:r>
        <w:rPr>
          <w:spacing w:val="-5"/>
        </w:rPr>
        <w:t xml:space="preserve"> </w:t>
      </w:r>
      <w:r>
        <w:t>эмоций</w:t>
      </w:r>
      <w:r>
        <w:rPr>
          <w:spacing w:val="-7"/>
        </w:rPr>
        <w:t xml:space="preserve"> </w:t>
      </w:r>
      <w:r>
        <w:t>при</w:t>
      </w:r>
      <w:r>
        <w:rPr>
          <w:spacing w:val="-5"/>
        </w:rPr>
        <w:t xml:space="preserve"> </w:t>
      </w:r>
      <w:r>
        <w:t>разрешении</w:t>
      </w:r>
      <w:r>
        <w:rPr>
          <w:spacing w:val="-5"/>
        </w:rPr>
        <w:t xml:space="preserve"> </w:t>
      </w:r>
      <w:r>
        <w:t>конфликта,</w:t>
      </w:r>
      <w:r>
        <w:rPr>
          <w:spacing w:val="-5"/>
        </w:rPr>
        <w:t xml:space="preserve"> </w:t>
      </w:r>
      <w:r>
        <w:t>способы</w:t>
      </w:r>
      <w:r>
        <w:rPr>
          <w:spacing w:val="-5"/>
        </w:rPr>
        <w:t xml:space="preserve"> </w:t>
      </w:r>
      <w:r>
        <w:t>саморегуляции; способы разрешения конфликтных ситуаций;</w:t>
      </w:r>
    </w:p>
    <w:p w:rsidR="0078730F" w:rsidRDefault="009E4B5E">
      <w:pPr>
        <w:pStyle w:val="a3"/>
        <w:spacing w:before="2" w:line="446" w:lineRule="auto"/>
        <w:ind w:left="1133" w:right="2207" w:firstLine="0"/>
        <w:jc w:val="left"/>
      </w:pPr>
      <w:r>
        <w:t>основные</w:t>
      </w:r>
      <w:r>
        <w:rPr>
          <w:spacing w:val="-7"/>
        </w:rPr>
        <w:t xml:space="preserve"> </w:t>
      </w:r>
      <w:r>
        <w:t>формы</w:t>
      </w:r>
      <w:r>
        <w:rPr>
          <w:spacing w:val="-2"/>
        </w:rPr>
        <w:t xml:space="preserve"> </w:t>
      </w:r>
      <w:r>
        <w:t>участия</w:t>
      </w:r>
      <w:r>
        <w:rPr>
          <w:spacing w:val="-5"/>
        </w:rPr>
        <w:t xml:space="preserve"> </w:t>
      </w:r>
      <w:r>
        <w:t>третьей</w:t>
      </w:r>
      <w:r>
        <w:rPr>
          <w:spacing w:val="-5"/>
        </w:rPr>
        <w:t xml:space="preserve"> </w:t>
      </w:r>
      <w:r>
        <w:t>стороны</w:t>
      </w:r>
      <w:r>
        <w:rPr>
          <w:spacing w:val="-5"/>
        </w:rPr>
        <w:t xml:space="preserve"> </w:t>
      </w:r>
      <w:r>
        <w:t>в</w:t>
      </w:r>
      <w:r>
        <w:rPr>
          <w:spacing w:val="-6"/>
        </w:rPr>
        <w:t xml:space="preserve"> </w:t>
      </w:r>
      <w:r>
        <w:t>процессе</w:t>
      </w:r>
      <w:r>
        <w:rPr>
          <w:spacing w:val="-2"/>
        </w:rPr>
        <w:t xml:space="preserve"> </w:t>
      </w:r>
      <w:r>
        <w:t>урегулирования и разрешения конфликта;</w:t>
      </w:r>
    </w:p>
    <w:p w:rsidR="0078730F" w:rsidRDefault="009E4B5E">
      <w:pPr>
        <w:pStyle w:val="a3"/>
        <w:spacing w:before="7" w:line="451" w:lineRule="auto"/>
        <w:ind w:left="1133" w:right="3592" w:firstLine="0"/>
        <w:jc w:val="left"/>
      </w:pPr>
      <w:r>
        <w:t>ведение переговоров при разрешении конфликта; опасные</w:t>
      </w:r>
      <w:r>
        <w:rPr>
          <w:spacing w:val="-15"/>
        </w:rPr>
        <w:t xml:space="preserve"> </w:t>
      </w:r>
      <w:r>
        <w:t>проявления</w:t>
      </w:r>
      <w:r>
        <w:rPr>
          <w:spacing w:val="-11"/>
        </w:rPr>
        <w:t xml:space="preserve"> </w:t>
      </w:r>
      <w:r>
        <w:t>конфликтов</w:t>
      </w:r>
      <w:r>
        <w:rPr>
          <w:spacing w:val="-9"/>
        </w:rPr>
        <w:t xml:space="preserve"> </w:t>
      </w:r>
      <w:r>
        <w:t>(буллинг,</w:t>
      </w:r>
      <w:r>
        <w:rPr>
          <w:spacing w:val="-11"/>
        </w:rPr>
        <w:t xml:space="preserve"> </w:t>
      </w:r>
      <w:r>
        <w:t>насилие);</w:t>
      </w:r>
    </w:p>
    <w:p w:rsidR="0078730F" w:rsidRDefault="009E4B5E">
      <w:pPr>
        <w:pStyle w:val="a3"/>
        <w:spacing w:line="451" w:lineRule="auto"/>
        <w:ind w:left="1133" w:right="2547" w:firstLine="0"/>
        <w:jc w:val="left"/>
      </w:pPr>
      <w:r>
        <w:t>способы</w:t>
      </w:r>
      <w:r>
        <w:rPr>
          <w:spacing w:val="-6"/>
        </w:rPr>
        <w:t xml:space="preserve"> </w:t>
      </w:r>
      <w:r>
        <w:t>противодействия</w:t>
      </w:r>
      <w:r>
        <w:rPr>
          <w:spacing w:val="-6"/>
        </w:rPr>
        <w:t xml:space="preserve"> </w:t>
      </w:r>
      <w:r>
        <w:t>буллингу</w:t>
      </w:r>
      <w:r>
        <w:rPr>
          <w:spacing w:val="-11"/>
        </w:rPr>
        <w:t xml:space="preserve"> </w:t>
      </w:r>
      <w:r>
        <w:t>и</w:t>
      </w:r>
      <w:r>
        <w:rPr>
          <w:spacing w:val="-6"/>
        </w:rPr>
        <w:t xml:space="preserve"> </w:t>
      </w:r>
      <w:r>
        <w:t>проявлению</w:t>
      </w:r>
      <w:r>
        <w:rPr>
          <w:spacing w:val="-6"/>
        </w:rPr>
        <w:t xml:space="preserve"> </w:t>
      </w:r>
      <w:r>
        <w:t>насилия; способы психологического воздействия;</w:t>
      </w:r>
    </w:p>
    <w:p w:rsidR="0078730F" w:rsidRDefault="009E4B5E">
      <w:pPr>
        <w:pStyle w:val="a3"/>
        <w:spacing w:before="1" w:line="451" w:lineRule="auto"/>
        <w:ind w:left="1133" w:right="3592" w:firstLine="0"/>
        <w:jc w:val="left"/>
      </w:pPr>
      <w:r>
        <w:t>психологическое влияние в малой группе; положительные</w:t>
      </w:r>
      <w:r>
        <w:rPr>
          <w:spacing w:val="-10"/>
        </w:rPr>
        <w:t xml:space="preserve"> </w:t>
      </w:r>
      <w:r>
        <w:t>и</w:t>
      </w:r>
      <w:r>
        <w:rPr>
          <w:spacing w:val="-6"/>
        </w:rPr>
        <w:t xml:space="preserve"> </w:t>
      </w:r>
      <w:r>
        <w:t>отрицательные</w:t>
      </w:r>
      <w:r>
        <w:rPr>
          <w:spacing w:val="-11"/>
        </w:rPr>
        <w:t xml:space="preserve"> </w:t>
      </w:r>
      <w:r>
        <w:t>стороны</w:t>
      </w:r>
      <w:r>
        <w:rPr>
          <w:spacing w:val="-10"/>
        </w:rPr>
        <w:t xml:space="preserve"> </w:t>
      </w:r>
      <w:r>
        <w:t>конформизма;</w:t>
      </w:r>
    </w:p>
    <w:p w:rsidR="0078730F" w:rsidRDefault="009E4B5E">
      <w:pPr>
        <w:pStyle w:val="a3"/>
        <w:spacing w:line="451" w:lineRule="auto"/>
        <w:ind w:left="1133" w:right="351" w:firstLine="0"/>
        <w:jc w:val="left"/>
      </w:pPr>
      <w:r>
        <w:t>эмпатия</w:t>
      </w:r>
      <w:r>
        <w:rPr>
          <w:spacing w:val="-3"/>
        </w:rPr>
        <w:t xml:space="preserve"> </w:t>
      </w:r>
      <w:r>
        <w:t>и уважение</w:t>
      </w:r>
      <w:r>
        <w:rPr>
          <w:spacing w:val="-4"/>
        </w:rPr>
        <w:t xml:space="preserve"> </w:t>
      </w:r>
      <w:r>
        <w:t>к</w:t>
      </w:r>
      <w:r>
        <w:rPr>
          <w:spacing w:val="-3"/>
        </w:rPr>
        <w:t xml:space="preserve"> </w:t>
      </w:r>
      <w:r>
        <w:t>партнёру</w:t>
      </w:r>
      <w:r>
        <w:rPr>
          <w:spacing w:val="-8"/>
        </w:rPr>
        <w:t xml:space="preserve"> </w:t>
      </w:r>
      <w:r>
        <w:t>(партнёрам)</w:t>
      </w:r>
      <w:r>
        <w:rPr>
          <w:spacing w:val="-3"/>
        </w:rPr>
        <w:t xml:space="preserve"> </w:t>
      </w:r>
      <w:r>
        <w:t>по</w:t>
      </w:r>
      <w:r>
        <w:rPr>
          <w:spacing w:val="-3"/>
        </w:rPr>
        <w:t xml:space="preserve"> </w:t>
      </w:r>
      <w:r>
        <w:t>общению</w:t>
      </w:r>
      <w:r>
        <w:rPr>
          <w:spacing w:val="-3"/>
        </w:rPr>
        <w:t xml:space="preserve"> </w:t>
      </w:r>
      <w:r>
        <w:t>как</w:t>
      </w:r>
      <w:r>
        <w:rPr>
          <w:spacing w:val="-3"/>
        </w:rPr>
        <w:t xml:space="preserve"> </w:t>
      </w:r>
      <w:r>
        <w:t>основа</w:t>
      </w:r>
      <w:r>
        <w:rPr>
          <w:spacing w:val="-5"/>
        </w:rPr>
        <w:t xml:space="preserve"> </w:t>
      </w:r>
      <w:r>
        <w:t>коммуникации; убеждающая коммуникация;</w:t>
      </w:r>
    </w:p>
    <w:p w:rsidR="0078730F" w:rsidRDefault="009E4B5E">
      <w:pPr>
        <w:pStyle w:val="a3"/>
        <w:spacing w:line="448" w:lineRule="auto"/>
        <w:ind w:left="1133" w:right="1510" w:firstLine="0"/>
        <w:jc w:val="left"/>
      </w:pPr>
      <w:r>
        <w:t>манипуляция</w:t>
      </w:r>
      <w:r>
        <w:rPr>
          <w:spacing w:val="-5"/>
        </w:rPr>
        <w:t xml:space="preserve"> </w:t>
      </w:r>
      <w:r>
        <w:t>в</w:t>
      </w:r>
      <w:r>
        <w:rPr>
          <w:spacing w:val="-6"/>
        </w:rPr>
        <w:t xml:space="preserve"> </w:t>
      </w:r>
      <w:r>
        <w:t>общении,</w:t>
      </w:r>
      <w:r>
        <w:rPr>
          <w:spacing w:val="-5"/>
        </w:rPr>
        <w:t xml:space="preserve"> </w:t>
      </w:r>
      <w:r>
        <w:t>цели,</w:t>
      </w:r>
      <w:r>
        <w:rPr>
          <w:spacing w:val="-5"/>
        </w:rPr>
        <w:t xml:space="preserve"> </w:t>
      </w:r>
      <w:r>
        <w:t>технологии</w:t>
      </w:r>
      <w:r>
        <w:rPr>
          <w:spacing w:val="-5"/>
        </w:rPr>
        <w:t xml:space="preserve"> </w:t>
      </w:r>
      <w:r>
        <w:t>и</w:t>
      </w:r>
      <w:r>
        <w:rPr>
          <w:spacing w:val="-5"/>
        </w:rPr>
        <w:t xml:space="preserve"> </w:t>
      </w:r>
      <w:r>
        <w:t>способы</w:t>
      </w:r>
      <w:r>
        <w:rPr>
          <w:spacing w:val="-5"/>
        </w:rPr>
        <w:t xml:space="preserve"> </w:t>
      </w:r>
      <w:r>
        <w:t>противодействия; психологическое влияние на большие группы;</w:t>
      </w:r>
    </w:p>
    <w:p w:rsidR="0078730F" w:rsidRDefault="009E4B5E">
      <w:pPr>
        <w:pStyle w:val="a3"/>
        <w:tabs>
          <w:tab w:val="left" w:pos="2246"/>
          <w:tab w:val="left" w:pos="3742"/>
          <w:tab w:val="left" w:pos="4227"/>
          <w:tab w:val="left" w:pos="5430"/>
          <w:tab w:val="left" w:pos="6457"/>
          <w:tab w:val="left" w:pos="7840"/>
          <w:tab w:val="left" w:pos="9261"/>
        </w:tabs>
        <w:spacing w:line="276" w:lineRule="auto"/>
        <w:ind w:right="297"/>
        <w:jc w:val="left"/>
      </w:pPr>
      <w:r>
        <w:rPr>
          <w:spacing w:val="-2"/>
        </w:rPr>
        <w:t>способы</w:t>
      </w:r>
      <w:r>
        <w:tab/>
      </w:r>
      <w:r>
        <w:rPr>
          <w:spacing w:val="-2"/>
        </w:rPr>
        <w:t>воздействия</w:t>
      </w:r>
      <w:r>
        <w:tab/>
      </w:r>
      <w:r>
        <w:rPr>
          <w:spacing w:val="-6"/>
        </w:rPr>
        <w:t>на</w:t>
      </w:r>
      <w:r>
        <w:tab/>
      </w:r>
      <w:r>
        <w:rPr>
          <w:spacing w:val="-2"/>
        </w:rPr>
        <w:t>большую</w:t>
      </w:r>
      <w:r>
        <w:tab/>
      </w:r>
      <w:r>
        <w:rPr>
          <w:spacing w:val="-2"/>
        </w:rPr>
        <w:t>группу:</w:t>
      </w:r>
      <w:r>
        <w:tab/>
      </w:r>
      <w:r>
        <w:rPr>
          <w:spacing w:val="-2"/>
        </w:rPr>
        <w:t>заражение;</w:t>
      </w:r>
      <w:r>
        <w:tab/>
      </w:r>
      <w:r>
        <w:rPr>
          <w:spacing w:val="-2"/>
        </w:rPr>
        <w:t>убеждение;</w:t>
      </w:r>
      <w:r>
        <w:tab/>
      </w:r>
      <w:r>
        <w:rPr>
          <w:spacing w:val="-2"/>
        </w:rPr>
        <w:t>внушение; подражание;</w:t>
      </w:r>
    </w:p>
    <w:p w:rsidR="0078730F" w:rsidRDefault="009E4B5E">
      <w:pPr>
        <w:pStyle w:val="a3"/>
        <w:spacing w:before="188" w:line="451" w:lineRule="auto"/>
        <w:ind w:left="1133" w:right="3257" w:firstLine="0"/>
        <w:jc w:val="left"/>
      </w:pPr>
      <w:r>
        <w:t>деструктивные и псевдопсихологические технологии; противодействие</w:t>
      </w:r>
      <w:r>
        <w:rPr>
          <w:spacing w:val="-15"/>
        </w:rPr>
        <w:t xml:space="preserve"> </w:t>
      </w:r>
      <w:r>
        <w:t>вовлечению</w:t>
      </w:r>
      <w:r>
        <w:rPr>
          <w:spacing w:val="-15"/>
        </w:rPr>
        <w:t xml:space="preserve"> </w:t>
      </w:r>
      <w:r>
        <w:t>молодёжи</w:t>
      </w:r>
      <w:r>
        <w:rPr>
          <w:spacing w:val="-13"/>
        </w:rPr>
        <w:t xml:space="preserve"> </w:t>
      </w:r>
      <w:r>
        <w:t>в</w:t>
      </w:r>
      <w:r>
        <w:rPr>
          <w:spacing w:val="-15"/>
        </w:rPr>
        <w:t xml:space="preserve"> </w:t>
      </w:r>
      <w:r>
        <w:t>противозаконную и антиобщественную деятельность.</w:t>
      </w:r>
    </w:p>
    <w:p w:rsidR="0078730F" w:rsidRDefault="0078730F">
      <w:pPr>
        <w:pStyle w:val="a3"/>
        <w:spacing w:line="451" w:lineRule="auto"/>
        <w:jc w:val="left"/>
        <w:sectPr w:rsidR="0078730F">
          <w:pgSz w:w="11920" w:h="16850"/>
          <w:pgMar w:top="1040" w:right="566" w:bottom="1180" w:left="708" w:header="0" w:footer="899" w:gutter="0"/>
          <w:cols w:space="720"/>
        </w:sectPr>
      </w:pPr>
    </w:p>
    <w:p w:rsidR="0078730F" w:rsidRDefault="009E4B5E" w:rsidP="00DC3BA7">
      <w:pPr>
        <w:pStyle w:val="a4"/>
        <w:numPr>
          <w:ilvl w:val="2"/>
          <w:numId w:val="42"/>
        </w:numPr>
        <w:tabs>
          <w:tab w:val="left" w:pos="1975"/>
        </w:tabs>
        <w:spacing w:before="64" w:line="453" w:lineRule="auto"/>
        <w:ind w:left="1133" w:right="2057" w:firstLine="0"/>
        <w:rPr>
          <w:sz w:val="24"/>
        </w:rPr>
      </w:pPr>
      <w:r>
        <w:rPr>
          <w:sz w:val="24"/>
        </w:rPr>
        <w:lastRenderedPageBreak/>
        <w:t>Модуль</w:t>
      </w:r>
      <w:r>
        <w:rPr>
          <w:spacing w:val="-6"/>
          <w:sz w:val="24"/>
        </w:rPr>
        <w:t xml:space="preserve"> </w:t>
      </w:r>
      <w:r>
        <w:rPr>
          <w:sz w:val="24"/>
        </w:rPr>
        <w:t>№</w:t>
      </w:r>
      <w:r>
        <w:rPr>
          <w:spacing w:val="-8"/>
          <w:sz w:val="24"/>
        </w:rPr>
        <w:t xml:space="preserve"> </w:t>
      </w:r>
      <w:r>
        <w:rPr>
          <w:sz w:val="24"/>
        </w:rPr>
        <w:t>10</w:t>
      </w:r>
      <w:r>
        <w:rPr>
          <w:spacing w:val="-1"/>
          <w:sz w:val="24"/>
        </w:rPr>
        <w:t xml:space="preserve"> </w:t>
      </w:r>
      <w:r>
        <w:rPr>
          <w:sz w:val="24"/>
        </w:rPr>
        <w:t>«Безопасность</w:t>
      </w:r>
      <w:r>
        <w:rPr>
          <w:spacing w:val="-2"/>
          <w:sz w:val="24"/>
        </w:rPr>
        <w:t xml:space="preserve"> </w:t>
      </w:r>
      <w:r>
        <w:rPr>
          <w:sz w:val="24"/>
        </w:rPr>
        <w:t>в</w:t>
      </w:r>
      <w:r>
        <w:rPr>
          <w:spacing w:val="-9"/>
          <w:sz w:val="24"/>
        </w:rPr>
        <w:t xml:space="preserve"> </w:t>
      </w:r>
      <w:r>
        <w:rPr>
          <w:sz w:val="24"/>
        </w:rPr>
        <w:t>информационном</w:t>
      </w:r>
      <w:r>
        <w:rPr>
          <w:spacing w:val="-9"/>
          <w:sz w:val="24"/>
        </w:rPr>
        <w:t xml:space="preserve"> </w:t>
      </w:r>
      <w:r>
        <w:rPr>
          <w:sz w:val="24"/>
        </w:rPr>
        <w:t>пространстве»: понятия «цифровая среда», «цифровой след»;</w:t>
      </w:r>
    </w:p>
    <w:p w:rsidR="0078730F" w:rsidRDefault="009E4B5E">
      <w:pPr>
        <w:pStyle w:val="a3"/>
        <w:spacing w:line="448" w:lineRule="auto"/>
        <w:ind w:left="1133" w:right="3917" w:firstLine="0"/>
        <w:jc w:val="left"/>
      </w:pPr>
      <w:r>
        <w:t>влияние</w:t>
      </w:r>
      <w:r>
        <w:rPr>
          <w:spacing w:val="-8"/>
        </w:rPr>
        <w:t xml:space="preserve"> </w:t>
      </w:r>
      <w:r>
        <w:t>цифровой</w:t>
      </w:r>
      <w:r>
        <w:rPr>
          <w:spacing w:val="-7"/>
        </w:rPr>
        <w:t xml:space="preserve"> </w:t>
      </w:r>
      <w:r>
        <w:t>среды</w:t>
      </w:r>
      <w:r>
        <w:rPr>
          <w:spacing w:val="-7"/>
        </w:rPr>
        <w:t xml:space="preserve"> </w:t>
      </w:r>
      <w:r>
        <w:t>на</w:t>
      </w:r>
      <w:r>
        <w:rPr>
          <w:spacing w:val="-8"/>
        </w:rPr>
        <w:t xml:space="preserve"> </w:t>
      </w:r>
      <w:r>
        <w:t>жизнь</w:t>
      </w:r>
      <w:r>
        <w:rPr>
          <w:spacing w:val="-7"/>
        </w:rPr>
        <w:t xml:space="preserve"> </w:t>
      </w:r>
      <w:r>
        <w:t>человека; приватность, персональные данные;</w:t>
      </w:r>
    </w:p>
    <w:p w:rsidR="0078730F" w:rsidRDefault="009E4B5E">
      <w:pPr>
        <w:pStyle w:val="a3"/>
        <w:spacing w:line="451" w:lineRule="auto"/>
        <w:ind w:left="1133" w:right="3917" w:firstLine="0"/>
        <w:jc w:val="left"/>
      </w:pPr>
      <w:r>
        <w:t>«цифровая</w:t>
      </w:r>
      <w:r>
        <w:rPr>
          <w:spacing w:val="-7"/>
        </w:rPr>
        <w:t xml:space="preserve"> </w:t>
      </w:r>
      <w:r>
        <w:t>зависимость»,</w:t>
      </w:r>
      <w:r>
        <w:rPr>
          <w:spacing w:val="-5"/>
        </w:rPr>
        <w:t xml:space="preserve"> </w:t>
      </w:r>
      <w:r>
        <w:t>её</w:t>
      </w:r>
      <w:r>
        <w:rPr>
          <w:spacing w:val="-7"/>
        </w:rPr>
        <w:t xml:space="preserve"> </w:t>
      </w:r>
      <w:r>
        <w:t>признаки</w:t>
      </w:r>
      <w:r>
        <w:rPr>
          <w:spacing w:val="-7"/>
        </w:rPr>
        <w:t xml:space="preserve"> </w:t>
      </w:r>
      <w:r>
        <w:t>и</w:t>
      </w:r>
      <w:r>
        <w:rPr>
          <w:spacing w:val="-8"/>
        </w:rPr>
        <w:t xml:space="preserve"> </w:t>
      </w:r>
      <w:r>
        <w:t>последствия; опасности и риски цифровой среды, их источники; правила безопасного поведения в цифровой среде;</w:t>
      </w:r>
    </w:p>
    <w:p w:rsidR="0078730F" w:rsidRDefault="009E4B5E">
      <w:pPr>
        <w:pStyle w:val="a3"/>
        <w:ind w:left="1133" w:firstLine="0"/>
        <w:jc w:val="left"/>
      </w:pPr>
      <w:r>
        <w:t>вредоносное</w:t>
      </w:r>
      <w:r>
        <w:rPr>
          <w:spacing w:val="-6"/>
        </w:rPr>
        <w:t xml:space="preserve"> </w:t>
      </w:r>
      <w:r>
        <w:t>программное</w:t>
      </w:r>
      <w:r>
        <w:rPr>
          <w:spacing w:val="-2"/>
        </w:rPr>
        <w:t xml:space="preserve"> обеспечение;</w:t>
      </w:r>
    </w:p>
    <w:p w:rsidR="0078730F" w:rsidRDefault="009E4B5E">
      <w:pPr>
        <w:pStyle w:val="a3"/>
        <w:spacing w:before="238" w:line="451" w:lineRule="auto"/>
        <w:ind w:left="1133" w:right="1622" w:firstLine="0"/>
        <w:jc w:val="left"/>
      </w:pPr>
      <w:r>
        <w:t>виды</w:t>
      </w:r>
      <w:r>
        <w:rPr>
          <w:spacing w:val="-5"/>
        </w:rPr>
        <w:t xml:space="preserve"> </w:t>
      </w:r>
      <w:r>
        <w:t>вредоносного</w:t>
      </w:r>
      <w:r>
        <w:rPr>
          <w:spacing w:val="-5"/>
        </w:rPr>
        <w:t xml:space="preserve"> </w:t>
      </w:r>
      <w:r>
        <w:t>программного</w:t>
      </w:r>
      <w:r>
        <w:rPr>
          <w:spacing w:val="-5"/>
        </w:rPr>
        <w:t xml:space="preserve"> </w:t>
      </w:r>
      <w:r>
        <w:t>обеспечения,</w:t>
      </w:r>
      <w:r>
        <w:rPr>
          <w:spacing w:val="-5"/>
        </w:rPr>
        <w:t xml:space="preserve"> </w:t>
      </w:r>
      <w:r>
        <w:t>его</w:t>
      </w:r>
      <w:r>
        <w:rPr>
          <w:spacing w:val="-5"/>
        </w:rPr>
        <w:t xml:space="preserve"> </w:t>
      </w:r>
      <w:r>
        <w:t>цели,</w:t>
      </w:r>
      <w:r>
        <w:rPr>
          <w:spacing w:val="-5"/>
        </w:rPr>
        <w:t xml:space="preserve"> </w:t>
      </w:r>
      <w:r>
        <w:t>принципы</w:t>
      </w:r>
      <w:r>
        <w:rPr>
          <w:spacing w:val="-5"/>
        </w:rPr>
        <w:t xml:space="preserve"> </w:t>
      </w:r>
      <w:r>
        <w:t>работы; правила защиты от вредоносного программного обеспечения;</w:t>
      </w:r>
    </w:p>
    <w:p w:rsidR="0078730F" w:rsidRDefault="009E4B5E">
      <w:pPr>
        <w:pStyle w:val="a3"/>
        <w:spacing w:before="2"/>
        <w:ind w:left="1133" w:firstLine="0"/>
        <w:jc w:val="left"/>
      </w:pPr>
      <w:r>
        <w:t>кража</w:t>
      </w:r>
      <w:r>
        <w:rPr>
          <w:spacing w:val="-10"/>
        </w:rPr>
        <w:t xml:space="preserve"> </w:t>
      </w:r>
      <w:r>
        <w:t>персональных</w:t>
      </w:r>
      <w:r>
        <w:rPr>
          <w:spacing w:val="-2"/>
        </w:rPr>
        <w:t xml:space="preserve"> </w:t>
      </w:r>
      <w:r>
        <w:t>данных,</w:t>
      </w:r>
      <w:r>
        <w:rPr>
          <w:spacing w:val="-5"/>
        </w:rPr>
        <w:t xml:space="preserve"> </w:t>
      </w:r>
      <w:r>
        <w:rPr>
          <w:spacing w:val="-2"/>
        </w:rPr>
        <w:t>паролей;</w:t>
      </w:r>
    </w:p>
    <w:p w:rsidR="0078730F" w:rsidRDefault="009E4B5E">
      <w:pPr>
        <w:pStyle w:val="a3"/>
        <w:spacing w:before="233" w:line="451" w:lineRule="auto"/>
        <w:ind w:left="1133" w:right="2651" w:firstLine="0"/>
        <w:jc w:val="left"/>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15"/>
        </w:rPr>
        <w:t xml:space="preserve"> </w:t>
      </w:r>
      <w:r>
        <w:t>персоны,</w:t>
      </w:r>
      <w:r>
        <w:rPr>
          <w:spacing w:val="-11"/>
        </w:rPr>
        <w:t xml:space="preserve"> </w:t>
      </w:r>
      <w:r>
        <w:t>имитация</w:t>
      </w:r>
      <w:r>
        <w:rPr>
          <w:spacing w:val="-10"/>
        </w:rPr>
        <w:t xml:space="preserve"> </w:t>
      </w:r>
      <w:r>
        <w:t>близких</w:t>
      </w:r>
      <w:r>
        <w:rPr>
          <w:spacing w:val="-6"/>
        </w:rPr>
        <w:t xml:space="preserve"> </w:t>
      </w:r>
      <w:r>
        <w:t>социальных</w:t>
      </w:r>
      <w:r>
        <w:rPr>
          <w:spacing w:val="-6"/>
        </w:rPr>
        <w:t xml:space="preserve"> </w:t>
      </w:r>
      <w:r>
        <w:t>отношений;</w:t>
      </w:r>
    </w:p>
    <w:p w:rsidR="0078730F" w:rsidRDefault="009E4B5E">
      <w:pPr>
        <w:pStyle w:val="a3"/>
        <w:spacing w:line="278" w:lineRule="auto"/>
        <w:ind w:right="648"/>
        <w:jc w:val="left"/>
      </w:pPr>
      <w:r>
        <w:t>неосмотрительное поведение и коммуникация в Интернете как угроза для будущей жизни и карьеры;</w:t>
      </w:r>
    </w:p>
    <w:p w:rsidR="0078730F" w:rsidRDefault="009E4B5E">
      <w:pPr>
        <w:pStyle w:val="a3"/>
        <w:spacing w:before="186"/>
        <w:ind w:left="1133" w:firstLine="0"/>
        <w:jc w:val="left"/>
      </w:pPr>
      <w:r>
        <w:t>травля</w:t>
      </w:r>
      <w:r>
        <w:rPr>
          <w:spacing w:val="-6"/>
        </w:rPr>
        <w:t xml:space="preserve"> </w:t>
      </w:r>
      <w:r>
        <w:t>в</w:t>
      </w:r>
      <w:r>
        <w:rPr>
          <w:spacing w:val="-5"/>
        </w:rPr>
        <w:t xml:space="preserve"> </w:t>
      </w:r>
      <w:r>
        <w:t>Интернете,</w:t>
      </w:r>
      <w:r>
        <w:rPr>
          <w:spacing w:val="-2"/>
        </w:rPr>
        <w:t xml:space="preserve"> </w:t>
      </w:r>
      <w:r>
        <w:t>методы</w:t>
      </w:r>
      <w:r>
        <w:rPr>
          <w:spacing w:val="-3"/>
        </w:rPr>
        <w:t xml:space="preserve"> </w:t>
      </w:r>
      <w:r>
        <w:t>защиты</w:t>
      </w:r>
      <w:r>
        <w:rPr>
          <w:spacing w:val="-5"/>
        </w:rPr>
        <w:t xml:space="preserve"> </w:t>
      </w:r>
      <w:r>
        <w:t>от</w:t>
      </w:r>
      <w:r>
        <w:rPr>
          <w:spacing w:val="-2"/>
        </w:rPr>
        <w:t xml:space="preserve"> травли;</w:t>
      </w:r>
    </w:p>
    <w:p w:rsidR="0078730F" w:rsidRDefault="009E4B5E">
      <w:pPr>
        <w:pStyle w:val="a3"/>
        <w:spacing w:before="13" w:line="510" w:lineRule="atLeast"/>
        <w:ind w:left="1133" w:firstLine="0"/>
        <w:jc w:val="left"/>
      </w:pPr>
      <w: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w:t>
      </w:r>
      <w:r>
        <w:rPr>
          <w:spacing w:val="28"/>
        </w:rPr>
        <w:t xml:space="preserve"> </w:t>
      </w:r>
      <w:r>
        <w:t>«воронки</w:t>
      </w:r>
    </w:p>
    <w:p w:rsidR="0078730F" w:rsidRDefault="009E4B5E">
      <w:pPr>
        <w:pStyle w:val="a3"/>
        <w:spacing w:before="47"/>
        <w:ind w:firstLine="0"/>
        <w:jc w:val="left"/>
      </w:pPr>
      <w:r>
        <w:rPr>
          <w:spacing w:val="-2"/>
        </w:rPr>
        <w:t>вовлечения»;</w:t>
      </w:r>
    </w:p>
    <w:p w:rsidR="0078730F" w:rsidRDefault="009E4B5E">
      <w:pPr>
        <w:pStyle w:val="a3"/>
        <w:spacing w:before="238"/>
        <w:ind w:left="1133" w:firstLine="0"/>
        <w:jc w:val="left"/>
      </w:pPr>
      <w:r>
        <w:t>радикализация</w:t>
      </w:r>
      <w:r>
        <w:rPr>
          <w:spacing w:val="-8"/>
        </w:rPr>
        <w:t xml:space="preserve"> </w:t>
      </w:r>
      <w:r>
        <w:rPr>
          <w:spacing w:val="-2"/>
        </w:rPr>
        <w:t>деструктива;</w:t>
      </w:r>
    </w:p>
    <w:p w:rsidR="0078730F" w:rsidRDefault="009E4B5E">
      <w:pPr>
        <w:pStyle w:val="a3"/>
        <w:spacing w:before="243" w:line="451" w:lineRule="auto"/>
        <w:ind w:left="1133" w:right="1622" w:firstLine="0"/>
        <w:jc w:val="left"/>
      </w:pPr>
      <w:r>
        <w:t>профилактика</w:t>
      </w:r>
      <w:r>
        <w:rPr>
          <w:spacing w:val="-13"/>
        </w:rPr>
        <w:t xml:space="preserve"> </w:t>
      </w:r>
      <w:r>
        <w:t>и</w:t>
      </w:r>
      <w:r>
        <w:rPr>
          <w:spacing w:val="-9"/>
        </w:rPr>
        <w:t xml:space="preserve"> </w:t>
      </w:r>
      <w:r>
        <w:t>противодействие</w:t>
      </w:r>
      <w:r>
        <w:rPr>
          <w:spacing w:val="-10"/>
        </w:rPr>
        <w:t xml:space="preserve"> </w:t>
      </w:r>
      <w:r>
        <w:t>вовлечению</w:t>
      </w:r>
      <w:r>
        <w:rPr>
          <w:spacing w:val="-8"/>
        </w:rPr>
        <w:t xml:space="preserve"> </w:t>
      </w:r>
      <w:r>
        <w:t>в</w:t>
      </w:r>
      <w:r>
        <w:rPr>
          <w:spacing w:val="-11"/>
        </w:rPr>
        <w:t xml:space="preserve"> </w:t>
      </w:r>
      <w:r>
        <w:t>деструктивные</w:t>
      </w:r>
      <w:r>
        <w:rPr>
          <w:spacing w:val="-10"/>
        </w:rPr>
        <w:t xml:space="preserve"> </w:t>
      </w:r>
      <w:r>
        <w:t>сообщества; правила коммуникации в цифровой среде;</w:t>
      </w:r>
    </w:p>
    <w:p w:rsidR="0078730F" w:rsidRDefault="009E4B5E">
      <w:pPr>
        <w:pStyle w:val="a3"/>
        <w:spacing w:line="446" w:lineRule="auto"/>
        <w:ind w:left="1133" w:right="3917" w:firstLine="0"/>
        <w:jc w:val="left"/>
      </w:pPr>
      <w:r>
        <w:t>достоверность информации в цифровой среде; источники</w:t>
      </w:r>
      <w:r>
        <w:rPr>
          <w:spacing w:val="-10"/>
        </w:rPr>
        <w:t xml:space="preserve"> </w:t>
      </w:r>
      <w:r>
        <w:t>информации,</w:t>
      </w:r>
      <w:r>
        <w:rPr>
          <w:spacing w:val="-9"/>
        </w:rPr>
        <w:t xml:space="preserve"> </w:t>
      </w:r>
      <w:r>
        <w:t>проверка</w:t>
      </w:r>
      <w:r>
        <w:rPr>
          <w:spacing w:val="-13"/>
        </w:rPr>
        <w:t xml:space="preserve"> </w:t>
      </w:r>
      <w:r>
        <w:t>на</w:t>
      </w:r>
      <w:r>
        <w:rPr>
          <w:spacing w:val="-13"/>
        </w:rPr>
        <w:t xml:space="preserve"> </w:t>
      </w:r>
      <w:r>
        <w:t>достоверность;</w:t>
      </w:r>
    </w:p>
    <w:p w:rsidR="0078730F" w:rsidRDefault="009E4B5E">
      <w:pPr>
        <w:pStyle w:val="a3"/>
        <w:spacing w:before="2" w:line="448" w:lineRule="auto"/>
        <w:ind w:left="1133" w:right="2547" w:firstLine="0"/>
        <w:jc w:val="left"/>
      </w:pPr>
      <w:r>
        <w:t>«информационный</w:t>
      </w:r>
      <w:r>
        <w:rPr>
          <w:spacing w:val="-9"/>
        </w:rPr>
        <w:t xml:space="preserve"> </w:t>
      </w:r>
      <w:r>
        <w:t>пузырь»,</w:t>
      </w:r>
      <w:r>
        <w:rPr>
          <w:spacing w:val="-9"/>
        </w:rPr>
        <w:t xml:space="preserve"> </w:t>
      </w:r>
      <w:r>
        <w:t>манипуляция</w:t>
      </w:r>
      <w:r>
        <w:rPr>
          <w:spacing w:val="-9"/>
        </w:rPr>
        <w:t xml:space="preserve"> </w:t>
      </w:r>
      <w:r>
        <w:t>сознанием,</w:t>
      </w:r>
      <w:r>
        <w:rPr>
          <w:spacing w:val="-9"/>
        </w:rPr>
        <w:t xml:space="preserve"> </w:t>
      </w:r>
      <w:r>
        <w:t>пропаганда; фальшивые аккаунты, вредные советчики, манипуляторы;</w:t>
      </w:r>
    </w:p>
    <w:p w:rsidR="0078730F" w:rsidRDefault="009E4B5E">
      <w:pPr>
        <w:pStyle w:val="a3"/>
        <w:spacing w:before="3"/>
        <w:ind w:left="1133" w:firstLine="0"/>
        <w:jc w:val="left"/>
      </w:pPr>
      <w:r>
        <w:t>понятие</w:t>
      </w:r>
      <w:r>
        <w:rPr>
          <w:spacing w:val="-2"/>
        </w:rPr>
        <w:t xml:space="preserve"> </w:t>
      </w:r>
      <w:r>
        <w:t>«фейк»,</w:t>
      </w:r>
      <w:r>
        <w:rPr>
          <w:spacing w:val="-5"/>
        </w:rPr>
        <w:t xml:space="preserve"> </w:t>
      </w:r>
      <w:r>
        <w:t>цели</w:t>
      </w:r>
      <w:r>
        <w:rPr>
          <w:spacing w:val="-5"/>
        </w:rPr>
        <w:t xml:space="preserve"> </w:t>
      </w:r>
      <w:r>
        <w:t>и</w:t>
      </w:r>
      <w:r>
        <w:rPr>
          <w:spacing w:val="-7"/>
        </w:rPr>
        <w:t xml:space="preserve"> </w:t>
      </w:r>
      <w:r>
        <w:t>виды,</w:t>
      </w:r>
      <w:r>
        <w:rPr>
          <w:spacing w:val="-7"/>
        </w:rPr>
        <w:t xml:space="preserve"> </w:t>
      </w:r>
      <w:r>
        <w:t>распространение</w:t>
      </w:r>
      <w:r>
        <w:rPr>
          <w:spacing w:val="-10"/>
        </w:rPr>
        <w:t xml:space="preserve"> </w:t>
      </w:r>
      <w:r>
        <w:rPr>
          <w:spacing w:val="-2"/>
        </w:rPr>
        <w:t>фейков;</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1321" w:firstLine="0"/>
        <w:jc w:val="left"/>
      </w:pPr>
      <w:r>
        <w:lastRenderedPageBreak/>
        <w:t>правила</w:t>
      </w:r>
      <w:r>
        <w:rPr>
          <w:spacing w:val="-5"/>
        </w:rPr>
        <w:t xml:space="preserve"> </w:t>
      </w:r>
      <w:r>
        <w:t>и</w:t>
      </w:r>
      <w:r>
        <w:rPr>
          <w:spacing w:val="-4"/>
        </w:rPr>
        <w:t xml:space="preserve"> </w:t>
      </w:r>
      <w:r>
        <w:t>инструменты</w:t>
      </w:r>
      <w:r>
        <w:rPr>
          <w:spacing w:val="-2"/>
        </w:rPr>
        <w:t xml:space="preserve"> </w:t>
      </w:r>
      <w:r>
        <w:t>для</w:t>
      </w:r>
      <w:r>
        <w:rPr>
          <w:spacing w:val="-4"/>
        </w:rPr>
        <w:t xml:space="preserve"> </w:t>
      </w:r>
      <w:r>
        <w:t>распознавания</w:t>
      </w:r>
      <w:r>
        <w:rPr>
          <w:spacing w:val="-4"/>
        </w:rPr>
        <w:t xml:space="preserve"> </w:t>
      </w:r>
      <w:r>
        <w:t>фейковых</w:t>
      </w:r>
      <w:r>
        <w:rPr>
          <w:spacing w:val="-2"/>
        </w:rPr>
        <w:t xml:space="preserve"> </w:t>
      </w:r>
      <w:r>
        <w:t>текстов</w:t>
      </w:r>
      <w:r>
        <w:rPr>
          <w:spacing w:val="-5"/>
        </w:rPr>
        <w:t xml:space="preserve"> </w:t>
      </w:r>
      <w:r>
        <w:t>и</w:t>
      </w:r>
      <w:r>
        <w:rPr>
          <w:spacing w:val="-6"/>
        </w:rPr>
        <w:t xml:space="preserve"> </w:t>
      </w:r>
      <w:r>
        <w:t>изображений; понятие прав человека в цифровой среде, их защита;</w:t>
      </w:r>
    </w:p>
    <w:p w:rsidR="0078730F" w:rsidRDefault="009E4B5E">
      <w:pPr>
        <w:pStyle w:val="a3"/>
        <w:spacing w:line="448" w:lineRule="auto"/>
        <w:ind w:left="1133" w:right="5046" w:firstLine="0"/>
        <w:jc w:val="left"/>
      </w:pPr>
      <w:r>
        <w:t>ответственность</w:t>
      </w:r>
      <w:r>
        <w:rPr>
          <w:spacing w:val="-7"/>
        </w:rPr>
        <w:t xml:space="preserve"> </w:t>
      </w:r>
      <w:r>
        <w:t>за</w:t>
      </w:r>
      <w:r>
        <w:rPr>
          <w:spacing w:val="-8"/>
        </w:rPr>
        <w:t xml:space="preserve"> </w:t>
      </w:r>
      <w:r>
        <w:t>действия</w:t>
      </w:r>
      <w:r>
        <w:rPr>
          <w:spacing w:val="-8"/>
        </w:rPr>
        <w:t xml:space="preserve"> </w:t>
      </w:r>
      <w:r>
        <w:t>в</w:t>
      </w:r>
      <w:r>
        <w:rPr>
          <w:spacing w:val="-8"/>
        </w:rPr>
        <w:t xml:space="preserve"> </w:t>
      </w:r>
      <w:r>
        <w:t>Интернете; запрещённый контент;</w:t>
      </w:r>
    </w:p>
    <w:p w:rsidR="0078730F" w:rsidRDefault="009E4B5E">
      <w:pPr>
        <w:pStyle w:val="a3"/>
        <w:ind w:left="1133" w:firstLine="0"/>
        <w:jc w:val="left"/>
      </w:pPr>
      <w:r>
        <w:t>защита</w:t>
      </w:r>
      <w:r>
        <w:rPr>
          <w:spacing w:val="-5"/>
        </w:rPr>
        <w:t xml:space="preserve"> </w:t>
      </w:r>
      <w:r>
        <w:t>прав</w:t>
      </w:r>
      <w:r>
        <w:rPr>
          <w:spacing w:val="-4"/>
        </w:rPr>
        <w:t xml:space="preserve"> </w:t>
      </w:r>
      <w:r>
        <w:t>в</w:t>
      </w:r>
      <w:r>
        <w:rPr>
          <w:spacing w:val="-5"/>
        </w:rPr>
        <w:t xml:space="preserve"> </w:t>
      </w:r>
      <w:r>
        <w:t>цифровом</w:t>
      </w:r>
      <w:r>
        <w:rPr>
          <w:spacing w:val="-4"/>
        </w:rPr>
        <w:t xml:space="preserve"> </w:t>
      </w:r>
      <w:r>
        <w:rPr>
          <w:spacing w:val="-2"/>
        </w:rPr>
        <w:t>пространстве.</w:t>
      </w:r>
    </w:p>
    <w:p w:rsidR="0078730F" w:rsidRDefault="009E4B5E" w:rsidP="00DC3BA7">
      <w:pPr>
        <w:pStyle w:val="a4"/>
        <w:numPr>
          <w:ilvl w:val="2"/>
          <w:numId w:val="42"/>
        </w:numPr>
        <w:tabs>
          <w:tab w:val="left" w:pos="1975"/>
        </w:tabs>
        <w:spacing w:before="237" w:line="451" w:lineRule="auto"/>
        <w:ind w:left="1133" w:right="1486" w:firstLine="0"/>
        <w:rPr>
          <w:sz w:val="24"/>
        </w:rPr>
      </w:pPr>
      <w:r>
        <w:rPr>
          <w:sz w:val="24"/>
        </w:rPr>
        <w:t>Модуль</w:t>
      </w:r>
      <w:r>
        <w:rPr>
          <w:spacing w:val="-6"/>
          <w:sz w:val="24"/>
        </w:rPr>
        <w:t xml:space="preserve"> </w:t>
      </w:r>
      <w:r>
        <w:rPr>
          <w:sz w:val="24"/>
        </w:rPr>
        <w:t>№</w:t>
      </w:r>
      <w:r>
        <w:rPr>
          <w:spacing w:val="-6"/>
          <w:sz w:val="24"/>
        </w:rPr>
        <w:t xml:space="preserve"> </w:t>
      </w:r>
      <w:r>
        <w:rPr>
          <w:sz w:val="24"/>
        </w:rPr>
        <w:t>11 «Основы</w:t>
      </w:r>
      <w:r>
        <w:rPr>
          <w:spacing w:val="-3"/>
          <w:sz w:val="24"/>
        </w:rPr>
        <w:t xml:space="preserve"> </w:t>
      </w:r>
      <w:r>
        <w:rPr>
          <w:sz w:val="24"/>
        </w:rPr>
        <w:t>противодействия</w:t>
      </w:r>
      <w:r>
        <w:rPr>
          <w:spacing w:val="-4"/>
          <w:sz w:val="24"/>
        </w:rPr>
        <w:t xml:space="preserve"> </w:t>
      </w:r>
      <w:r>
        <w:rPr>
          <w:sz w:val="24"/>
        </w:rPr>
        <w:t>экстремизму</w:t>
      </w:r>
      <w:r>
        <w:rPr>
          <w:spacing w:val="-15"/>
          <w:sz w:val="24"/>
        </w:rPr>
        <w:t xml:space="preserve"> </w:t>
      </w:r>
      <w:r>
        <w:rPr>
          <w:sz w:val="24"/>
        </w:rPr>
        <w:t>и</w:t>
      </w:r>
      <w:r>
        <w:rPr>
          <w:spacing w:val="-4"/>
          <w:sz w:val="24"/>
        </w:rPr>
        <w:t xml:space="preserve"> </w:t>
      </w:r>
      <w:r>
        <w:rPr>
          <w:sz w:val="24"/>
        </w:rPr>
        <w:t>терроризму»: экстремизм и терроризм как угроза устойчивого развития общества;</w:t>
      </w:r>
    </w:p>
    <w:p w:rsidR="0078730F" w:rsidRDefault="009E4B5E">
      <w:pPr>
        <w:pStyle w:val="a3"/>
        <w:spacing w:line="273" w:lineRule="exact"/>
        <w:ind w:left="1133" w:firstLine="0"/>
        <w:jc w:val="left"/>
      </w:pPr>
      <w:r>
        <w:t>понятия</w:t>
      </w:r>
      <w:r>
        <w:rPr>
          <w:spacing w:val="-4"/>
        </w:rPr>
        <w:t xml:space="preserve"> </w:t>
      </w:r>
      <w:r>
        <w:t>«экстремизм»</w:t>
      </w:r>
      <w:r>
        <w:rPr>
          <w:spacing w:val="-10"/>
        </w:rPr>
        <w:t xml:space="preserve"> </w:t>
      </w:r>
      <w:r>
        <w:t>и</w:t>
      </w:r>
      <w:r>
        <w:rPr>
          <w:spacing w:val="-1"/>
        </w:rPr>
        <w:t xml:space="preserve"> </w:t>
      </w:r>
      <w:r>
        <w:t>«терроризм»,</w:t>
      </w:r>
      <w:r>
        <w:rPr>
          <w:spacing w:val="-5"/>
        </w:rPr>
        <w:t xml:space="preserve"> </w:t>
      </w:r>
      <w:r>
        <w:t>их</w:t>
      </w:r>
      <w:r>
        <w:rPr>
          <w:spacing w:val="-3"/>
        </w:rPr>
        <w:t xml:space="preserve"> </w:t>
      </w:r>
      <w:r>
        <w:rPr>
          <w:spacing w:val="-2"/>
        </w:rPr>
        <w:t>взаимосвязь;</w:t>
      </w:r>
    </w:p>
    <w:p w:rsidR="0078730F" w:rsidRDefault="009E4B5E">
      <w:pPr>
        <w:pStyle w:val="a3"/>
        <w:spacing w:before="240"/>
        <w:ind w:left="1133" w:firstLine="0"/>
        <w:jc w:val="left"/>
      </w:pPr>
      <w:r>
        <w:t>варианты</w:t>
      </w:r>
      <w:r>
        <w:rPr>
          <w:spacing w:val="-11"/>
        </w:rPr>
        <w:t xml:space="preserve"> </w:t>
      </w:r>
      <w:r>
        <w:t>проявления</w:t>
      </w:r>
      <w:r>
        <w:rPr>
          <w:spacing w:val="-7"/>
        </w:rPr>
        <w:t xml:space="preserve"> </w:t>
      </w:r>
      <w:r>
        <w:t>экстремизма,</w:t>
      </w:r>
      <w:r>
        <w:rPr>
          <w:spacing w:val="-8"/>
        </w:rPr>
        <w:t xml:space="preserve"> </w:t>
      </w:r>
      <w:r>
        <w:t>возможные</w:t>
      </w:r>
      <w:r>
        <w:rPr>
          <w:spacing w:val="-10"/>
        </w:rPr>
        <w:t xml:space="preserve"> </w:t>
      </w:r>
      <w:r>
        <w:rPr>
          <w:spacing w:val="-2"/>
        </w:rPr>
        <w:t>последствия;</w:t>
      </w:r>
    </w:p>
    <w:p w:rsidR="0078730F" w:rsidRDefault="009E4B5E">
      <w:pPr>
        <w:pStyle w:val="a3"/>
        <w:spacing w:before="8" w:line="510" w:lineRule="atLeast"/>
        <w:ind w:left="1133" w:right="312" w:firstLine="0"/>
        <w:jc w:val="left"/>
      </w:pPr>
      <w:r>
        <w:t>преступления террористической направленности, их цель, причины, последствия; опасность</w:t>
      </w:r>
      <w:r>
        <w:rPr>
          <w:spacing w:val="-2"/>
        </w:rPr>
        <w:t xml:space="preserve"> </w:t>
      </w:r>
      <w:r>
        <w:t>вовлечения</w:t>
      </w:r>
      <w:r>
        <w:rPr>
          <w:spacing w:val="-3"/>
        </w:rPr>
        <w:t xml:space="preserve"> </w:t>
      </w:r>
      <w:r>
        <w:t>в</w:t>
      </w:r>
      <w:r>
        <w:rPr>
          <w:spacing w:val="-3"/>
        </w:rPr>
        <w:t xml:space="preserve"> </w:t>
      </w:r>
      <w:r>
        <w:t>экстремистскую</w:t>
      </w:r>
      <w:r>
        <w:rPr>
          <w:spacing w:val="-3"/>
        </w:rPr>
        <w:t xml:space="preserve"> </w:t>
      </w:r>
      <w:r>
        <w:t>и</w:t>
      </w:r>
      <w:r>
        <w:rPr>
          <w:spacing w:val="-3"/>
        </w:rPr>
        <w:t xml:space="preserve"> </w:t>
      </w:r>
      <w:r>
        <w:t>террористическую</w:t>
      </w:r>
      <w:r>
        <w:rPr>
          <w:spacing w:val="-4"/>
        </w:rPr>
        <w:t xml:space="preserve"> </w:t>
      </w:r>
      <w:r>
        <w:t>деятельность:</w:t>
      </w:r>
      <w:r>
        <w:rPr>
          <w:spacing w:val="-4"/>
        </w:rPr>
        <w:t xml:space="preserve"> </w:t>
      </w:r>
      <w:r>
        <w:t>способы</w:t>
      </w:r>
      <w:r>
        <w:rPr>
          <w:spacing w:val="-4"/>
        </w:rPr>
        <w:t xml:space="preserve"> </w:t>
      </w:r>
      <w:r>
        <w:t>и</w:t>
      </w:r>
    </w:p>
    <w:p w:rsidR="0078730F" w:rsidRDefault="009E4B5E">
      <w:pPr>
        <w:pStyle w:val="a3"/>
        <w:spacing w:before="49"/>
        <w:ind w:firstLine="0"/>
        <w:jc w:val="left"/>
      </w:pPr>
      <w:r>
        <w:rPr>
          <w:spacing w:val="-2"/>
        </w:rPr>
        <w:t>признаки;</w:t>
      </w:r>
    </w:p>
    <w:p w:rsidR="0078730F" w:rsidRDefault="009E4B5E">
      <w:pPr>
        <w:pStyle w:val="a3"/>
        <w:spacing w:before="240" w:line="453" w:lineRule="auto"/>
        <w:ind w:left="1133" w:right="2557" w:firstLine="0"/>
        <w:jc w:val="left"/>
      </w:pPr>
      <w:r>
        <w:t>предупреждение</w:t>
      </w:r>
      <w:r>
        <w:rPr>
          <w:spacing w:val="-13"/>
        </w:rPr>
        <w:t xml:space="preserve"> </w:t>
      </w:r>
      <w:r>
        <w:t>и</w:t>
      </w:r>
      <w:r>
        <w:rPr>
          <w:spacing w:val="-13"/>
        </w:rPr>
        <w:t xml:space="preserve"> </w:t>
      </w:r>
      <w:r>
        <w:t>противодействие</w:t>
      </w:r>
      <w:r>
        <w:rPr>
          <w:spacing w:val="-13"/>
        </w:rPr>
        <w:t xml:space="preserve"> </w:t>
      </w:r>
      <w:r>
        <w:t>вовлечению</w:t>
      </w:r>
      <w:r>
        <w:rPr>
          <w:spacing w:val="-11"/>
        </w:rPr>
        <w:t xml:space="preserve"> </w:t>
      </w:r>
      <w:r>
        <w:t>в</w:t>
      </w:r>
      <w:r>
        <w:rPr>
          <w:spacing w:val="-14"/>
        </w:rPr>
        <w:t xml:space="preserve"> </w:t>
      </w:r>
      <w:r>
        <w:t>экстремистскую и террористическую деятельность;</w:t>
      </w:r>
    </w:p>
    <w:p w:rsidR="0078730F" w:rsidRDefault="009E4B5E">
      <w:pPr>
        <w:pStyle w:val="a3"/>
        <w:spacing w:line="451" w:lineRule="auto"/>
        <w:ind w:left="1133" w:right="5592" w:firstLine="0"/>
        <w:jc w:val="left"/>
      </w:pPr>
      <w:r>
        <w:t>формы террористических актов; уровни</w:t>
      </w:r>
      <w:r>
        <w:rPr>
          <w:spacing w:val="-15"/>
        </w:rPr>
        <w:t xml:space="preserve"> </w:t>
      </w:r>
      <w:r>
        <w:t>террористической</w:t>
      </w:r>
      <w:r>
        <w:rPr>
          <w:spacing w:val="-15"/>
        </w:rPr>
        <w:t xml:space="preserve"> </w:t>
      </w:r>
      <w:r>
        <w:t>угрозы;</w:t>
      </w:r>
    </w:p>
    <w:p w:rsidR="0078730F" w:rsidRDefault="009E4B5E">
      <w:pPr>
        <w:pStyle w:val="a3"/>
        <w:spacing w:line="278" w:lineRule="auto"/>
        <w:jc w:val="left"/>
      </w:pPr>
      <w:r>
        <w:t>правила поведения и порядок действий при угрозе или в случае террористического акта, проведении контртеррористической операции;</w:t>
      </w:r>
    </w:p>
    <w:p w:rsidR="0078730F" w:rsidRDefault="009E4B5E">
      <w:pPr>
        <w:pStyle w:val="a3"/>
        <w:spacing w:before="181" w:line="453" w:lineRule="auto"/>
        <w:ind w:left="1133" w:firstLine="0"/>
        <w:jc w:val="left"/>
      </w:pPr>
      <w:r>
        <w:t>правовые</w:t>
      </w:r>
      <w:r>
        <w:rPr>
          <w:spacing w:val="-10"/>
        </w:rPr>
        <w:t xml:space="preserve"> </w:t>
      </w:r>
      <w:r>
        <w:t>основы</w:t>
      </w:r>
      <w:r>
        <w:rPr>
          <w:spacing w:val="-6"/>
        </w:rPr>
        <w:t xml:space="preserve"> </w:t>
      </w:r>
      <w:r>
        <w:t>противодействия</w:t>
      </w:r>
      <w:r>
        <w:rPr>
          <w:spacing w:val="-5"/>
        </w:rPr>
        <w:t xml:space="preserve"> </w:t>
      </w:r>
      <w:r>
        <w:t>экстремизму</w:t>
      </w:r>
      <w:r>
        <w:rPr>
          <w:spacing w:val="-12"/>
        </w:rPr>
        <w:t xml:space="preserve"> </w:t>
      </w:r>
      <w:r>
        <w:t>и</w:t>
      </w:r>
      <w:r>
        <w:rPr>
          <w:spacing w:val="-5"/>
        </w:rPr>
        <w:t xml:space="preserve"> </w:t>
      </w:r>
      <w:r>
        <w:t>терроризму</w:t>
      </w:r>
      <w:r>
        <w:rPr>
          <w:spacing w:val="-14"/>
        </w:rPr>
        <w:t xml:space="preserve"> </w:t>
      </w:r>
      <w:r>
        <w:t>в</w:t>
      </w:r>
      <w:r>
        <w:rPr>
          <w:spacing w:val="-9"/>
        </w:rPr>
        <w:t xml:space="preserve"> </w:t>
      </w:r>
      <w:r>
        <w:t>Российской</w:t>
      </w:r>
      <w:r>
        <w:rPr>
          <w:spacing w:val="-4"/>
        </w:rPr>
        <w:t xml:space="preserve"> </w:t>
      </w:r>
      <w:r>
        <w:t>Федерации; основы государственной системы противодействия экстремизму</w:t>
      </w:r>
    </w:p>
    <w:p w:rsidR="0078730F" w:rsidRDefault="009E4B5E">
      <w:pPr>
        <w:pStyle w:val="a3"/>
        <w:spacing w:line="272" w:lineRule="exact"/>
        <w:ind w:left="1133" w:firstLine="0"/>
        <w:jc w:val="left"/>
      </w:pPr>
      <w:r>
        <w:t>и</w:t>
      </w:r>
      <w:r>
        <w:rPr>
          <w:spacing w:val="-6"/>
        </w:rPr>
        <w:t xml:space="preserve"> </w:t>
      </w:r>
      <w:r>
        <w:t>терроризму,</w:t>
      </w:r>
      <w:r>
        <w:rPr>
          <w:spacing w:val="-3"/>
        </w:rPr>
        <w:t xml:space="preserve"> </w:t>
      </w:r>
      <w:r>
        <w:t>ее</w:t>
      </w:r>
      <w:r>
        <w:rPr>
          <w:spacing w:val="-7"/>
        </w:rPr>
        <w:t xml:space="preserve"> </w:t>
      </w:r>
      <w:r>
        <w:t>цели,</w:t>
      </w:r>
      <w:r>
        <w:rPr>
          <w:spacing w:val="-6"/>
        </w:rPr>
        <w:t xml:space="preserve"> </w:t>
      </w:r>
      <w:r>
        <w:t>задачи,</w:t>
      </w:r>
      <w:r>
        <w:rPr>
          <w:spacing w:val="-5"/>
        </w:rPr>
        <w:t xml:space="preserve"> </w:t>
      </w:r>
      <w:r>
        <w:rPr>
          <w:spacing w:val="-2"/>
        </w:rPr>
        <w:t>принципы;</w:t>
      </w:r>
    </w:p>
    <w:p w:rsidR="0078730F" w:rsidRDefault="009E4B5E">
      <w:pPr>
        <w:pStyle w:val="a3"/>
        <w:spacing w:before="241" w:line="276" w:lineRule="auto"/>
        <w:jc w:val="left"/>
      </w:pPr>
      <w:r>
        <w:t>права и обязанности граждан и общественных организаций в области противодействия экстремизму и терроризму.</w:t>
      </w:r>
    </w:p>
    <w:p w:rsidR="0078730F" w:rsidRDefault="009E4B5E" w:rsidP="00DC3BA7">
      <w:pPr>
        <w:pStyle w:val="a4"/>
        <w:numPr>
          <w:ilvl w:val="1"/>
          <w:numId w:val="42"/>
        </w:numPr>
        <w:tabs>
          <w:tab w:val="left" w:pos="1672"/>
        </w:tabs>
        <w:spacing w:before="198"/>
        <w:ind w:left="1672" w:hanging="539"/>
        <w:rPr>
          <w:sz w:val="24"/>
        </w:rPr>
      </w:pPr>
      <w:r>
        <w:rPr>
          <w:sz w:val="24"/>
        </w:rPr>
        <w:t>Планируемые</w:t>
      </w:r>
      <w:r>
        <w:rPr>
          <w:spacing w:val="-8"/>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программы</w:t>
      </w:r>
      <w:r>
        <w:rPr>
          <w:spacing w:val="-6"/>
          <w:sz w:val="24"/>
        </w:rPr>
        <w:t xml:space="preserve"> </w:t>
      </w:r>
      <w:r>
        <w:rPr>
          <w:spacing w:val="-2"/>
          <w:sz w:val="24"/>
        </w:rPr>
        <w:t>ОБЗР.</w:t>
      </w:r>
    </w:p>
    <w:p w:rsidR="0078730F" w:rsidRDefault="009E4B5E" w:rsidP="00DC3BA7">
      <w:pPr>
        <w:pStyle w:val="a4"/>
        <w:numPr>
          <w:ilvl w:val="2"/>
          <w:numId w:val="42"/>
        </w:numPr>
        <w:tabs>
          <w:tab w:val="left" w:pos="1852"/>
        </w:tabs>
        <w:spacing w:before="240"/>
        <w:ind w:left="1852" w:hanging="719"/>
        <w:rPr>
          <w:sz w:val="24"/>
        </w:rPr>
      </w:pPr>
      <w:r>
        <w:rPr>
          <w:sz w:val="24"/>
        </w:rPr>
        <w:t>Личностные</w:t>
      </w:r>
      <w:r>
        <w:rPr>
          <w:spacing w:val="-8"/>
          <w:sz w:val="24"/>
        </w:rPr>
        <w:t xml:space="preserve"> </w:t>
      </w:r>
      <w:r>
        <w:rPr>
          <w:sz w:val="24"/>
        </w:rPr>
        <w:t>результаты</w:t>
      </w:r>
      <w:r>
        <w:rPr>
          <w:spacing w:val="-5"/>
          <w:sz w:val="24"/>
        </w:rPr>
        <w:t xml:space="preserve"> </w:t>
      </w:r>
      <w:r>
        <w:rPr>
          <w:sz w:val="24"/>
        </w:rPr>
        <w:t>достигаются</w:t>
      </w:r>
      <w:r>
        <w:rPr>
          <w:spacing w:val="-4"/>
          <w:sz w:val="24"/>
        </w:rPr>
        <w:t xml:space="preserve"> </w:t>
      </w:r>
      <w:r>
        <w:rPr>
          <w:sz w:val="24"/>
        </w:rPr>
        <w:t>в</w:t>
      </w:r>
      <w:r>
        <w:rPr>
          <w:spacing w:val="-6"/>
          <w:sz w:val="24"/>
        </w:rPr>
        <w:t xml:space="preserve"> </w:t>
      </w:r>
      <w:r>
        <w:rPr>
          <w:sz w:val="24"/>
        </w:rPr>
        <w:t xml:space="preserve">единстве </w:t>
      </w:r>
      <w:r>
        <w:rPr>
          <w:spacing w:val="-2"/>
          <w:sz w:val="24"/>
        </w:rPr>
        <w:t>учебной</w:t>
      </w:r>
    </w:p>
    <w:p w:rsidR="0078730F" w:rsidRDefault="009E4B5E">
      <w:pPr>
        <w:pStyle w:val="a3"/>
        <w:spacing w:before="245" w:line="276" w:lineRule="auto"/>
        <w:ind w:right="284"/>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8730F" w:rsidRDefault="009E4B5E" w:rsidP="00DC3BA7">
      <w:pPr>
        <w:pStyle w:val="a4"/>
        <w:numPr>
          <w:ilvl w:val="2"/>
          <w:numId w:val="42"/>
        </w:numPr>
        <w:tabs>
          <w:tab w:val="left" w:pos="2001"/>
        </w:tabs>
        <w:spacing w:before="200" w:line="276" w:lineRule="auto"/>
        <w:ind w:right="281" w:firstLine="708"/>
        <w:rPr>
          <w:sz w:val="24"/>
        </w:rPr>
      </w:pPr>
      <w:r>
        <w:rPr>
          <w:sz w:val="24"/>
        </w:rPr>
        <w:t>Личностные результаты, формируемые в ходе изучения ОБЗР, должны способствовать</w:t>
      </w:r>
      <w:r>
        <w:rPr>
          <w:spacing w:val="-1"/>
          <w:sz w:val="24"/>
        </w:rPr>
        <w:t xml:space="preserve"> </w:t>
      </w:r>
      <w:r>
        <w:rPr>
          <w:sz w:val="24"/>
        </w:rPr>
        <w:t>процессам</w:t>
      </w:r>
      <w:r>
        <w:rPr>
          <w:spacing w:val="-1"/>
          <w:sz w:val="24"/>
        </w:rPr>
        <w:t xml:space="preserve"> </w:t>
      </w:r>
      <w:r>
        <w:rPr>
          <w:sz w:val="24"/>
        </w:rPr>
        <w:t>самопознания,</w:t>
      </w:r>
      <w:r>
        <w:rPr>
          <w:spacing w:val="-2"/>
          <w:sz w:val="24"/>
        </w:rPr>
        <w:t xml:space="preserve"> </w:t>
      </w:r>
      <w:r>
        <w:rPr>
          <w:sz w:val="24"/>
        </w:rPr>
        <w:t>самовоспитания</w:t>
      </w:r>
      <w:r>
        <w:rPr>
          <w:spacing w:val="-2"/>
          <w:sz w:val="24"/>
        </w:rPr>
        <w:t xml:space="preserve"> </w:t>
      </w:r>
      <w:r>
        <w:rPr>
          <w:sz w:val="24"/>
        </w:rPr>
        <w:t>и</w:t>
      </w:r>
      <w:r>
        <w:rPr>
          <w:spacing w:val="-1"/>
          <w:sz w:val="24"/>
        </w:rPr>
        <w:t xml:space="preserve"> </w:t>
      </w:r>
      <w:r>
        <w:rPr>
          <w:sz w:val="24"/>
        </w:rPr>
        <w:t>саморазвития, развития</w:t>
      </w:r>
      <w:r>
        <w:rPr>
          <w:spacing w:val="-2"/>
          <w:sz w:val="24"/>
        </w:rPr>
        <w:t xml:space="preserve"> </w:t>
      </w:r>
      <w:r>
        <w:rPr>
          <w:sz w:val="24"/>
        </w:rPr>
        <w:t>внутренней позиции личности, патриотизма, гражданственности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и</w:t>
      </w:r>
      <w:r>
        <w:rPr>
          <w:spacing w:val="-5"/>
        </w:rPr>
        <w:t xml:space="preserve"> </w:t>
      </w:r>
      <w:r>
        <w:t>проявляться,</w:t>
      </w:r>
      <w:r>
        <w:rPr>
          <w:spacing w:val="-5"/>
        </w:rPr>
        <w:t xml:space="preserve"> </w:t>
      </w:r>
      <w:r>
        <w:t>прежде</w:t>
      </w:r>
      <w:r>
        <w:rPr>
          <w:spacing w:val="-8"/>
        </w:rPr>
        <w:t xml:space="preserve"> </w:t>
      </w:r>
      <w:r>
        <w:t>всего,</w:t>
      </w:r>
      <w:r>
        <w:rPr>
          <w:spacing w:val="-5"/>
        </w:rPr>
        <w:t xml:space="preserve"> </w:t>
      </w:r>
      <w:r>
        <w:t>в</w:t>
      </w:r>
      <w:r>
        <w:rPr>
          <w:spacing w:val="1"/>
        </w:rPr>
        <w:t xml:space="preserve"> </w:t>
      </w:r>
      <w:r>
        <w:t>уважении</w:t>
      </w:r>
      <w:r>
        <w:rPr>
          <w:spacing w:val="-3"/>
        </w:rPr>
        <w:t xml:space="preserve"> </w:t>
      </w:r>
      <w:r>
        <w:t>к</w:t>
      </w:r>
      <w:r>
        <w:rPr>
          <w:spacing w:val="-6"/>
        </w:rPr>
        <w:t xml:space="preserve"> </w:t>
      </w:r>
      <w:r>
        <w:t>памяти</w:t>
      </w:r>
      <w:r>
        <w:rPr>
          <w:spacing w:val="-6"/>
        </w:rPr>
        <w:t xml:space="preserve"> </w:t>
      </w:r>
      <w:r>
        <w:t>защитников</w:t>
      </w:r>
      <w:r>
        <w:rPr>
          <w:spacing w:val="-4"/>
        </w:rPr>
        <w:t xml:space="preserve"> </w:t>
      </w:r>
      <w:r>
        <w:rPr>
          <w:spacing w:val="-2"/>
        </w:rPr>
        <w:t>Отечества</w:t>
      </w:r>
    </w:p>
    <w:p w:rsidR="0078730F" w:rsidRDefault="009E4B5E">
      <w:pPr>
        <w:pStyle w:val="a3"/>
        <w:spacing w:before="246" w:line="276" w:lineRule="auto"/>
        <w:ind w:right="275"/>
      </w:pPr>
      <w: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8730F" w:rsidRDefault="009E4B5E" w:rsidP="00DC3BA7">
      <w:pPr>
        <w:pStyle w:val="a4"/>
        <w:numPr>
          <w:ilvl w:val="2"/>
          <w:numId w:val="42"/>
        </w:numPr>
        <w:tabs>
          <w:tab w:val="left" w:pos="1852"/>
        </w:tabs>
        <w:spacing w:before="200"/>
        <w:ind w:left="1852" w:hanging="719"/>
        <w:rPr>
          <w:sz w:val="24"/>
        </w:rPr>
      </w:pPr>
      <w:r>
        <w:rPr>
          <w:sz w:val="24"/>
        </w:rPr>
        <w:t>Личностные</w:t>
      </w:r>
      <w:r>
        <w:rPr>
          <w:spacing w:val="-12"/>
          <w:sz w:val="24"/>
        </w:rPr>
        <w:t xml:space="preserve"> </w:t>
      </w:r>
      <w:r>
        <w:rPr>
          <w:sz w:val="24"/>
        </w:rPr>
        <w:t>результаты</w:t>
      </w:r>
      <w:r>
        <w:rPr>
          <w:spacing w:val="-6"/>
          <w:sz w:val="24"/>
        </w:rPr>
        <w:t xml:space="preserve"> </w:t>
      </w:r>
      <w:r>
        <w:rPr>
          <w:sz w:val="24"/>
        </w:rPr>
        <w:t>изучения</w:t>
      </w:r>
      <w:r>
        <w:rPr>
          <w:spacing w:val="-8"/>
          <w:sz w:val="24"/>
        </w:rPr>
        <w:t xml:space="preserve"> </w:t>
      </w:r>
      <w:r>
        <w:rPr>
          <w:sz w:val="24"/>
        </w:rPr>
        <w:t>ОБЗР</w:t>
      </w:r>
      <w:r>
        <w:rPr>
          <w:spacing w:val="-3"/>
          <w:sz w:val="24"/>
        </w:rPr>
        <w:t xml:space="preserve"> </w:t>
      </w:r>
      <w:r>
        <w:rPr>
          <w:spacing w:val="-2"/>
          <w:sz w:val="24"/>
        </w:rPr>
        <w:t>включают:</w:t>
      </w:r>
    </w:p>
    <w:p w:rsidR="0078730F" w:rsidRDefault="009E4B5E" w:rsidP="00DC3BA7">
      <w:pPr>
        <w:pStyle w:val="a4"/>
        <w:numPr>
          <w:ilvl w:val="0"/>
          <w:numId w:val="35"/>
        </w:numPr>
        <w:tabs>
          <w:tab w:val="left" w:pos="1391"/>
        </w:tabs>
        <w:spacing w:before="238"/>
        <w:ind w:left="1391" w:hanging="258"/>
        <w:rPr>
          <w:sz w:val="24"/>
        </w:rPr>
      </w:pPr>
      <w:r>
        <w:rPr>
          <w:sz w:val="24"/>
        </w:rPr>
        <w:t>гражданское</w:t>
      </w:r>
      <w:r>
        <w:rPr>
          <w:spacing w:val="-8"/>
          <w:sz w:val="24"/>
        </w:rPr>
        <w:t xml:space="preserve"> </w:t>
      </w:r>
      <w:r>
        <w:rPr>
          <w:spacing w:val="-2"/>
          <w:sz w:val="24"/>
        </w:rPr>
        <w:t>воспитание:</w:t>
      </w:r>
    </w:p>
    <w:p w:rsidR="0078730F" w:rsidRDefault="009E4B5E">
      <w:pPr>
        <w:pStyle w:val="a3"/>
        <w:spacing w:before="245" w:line="278" w:lineRule="auto"/>
        <w:ind w:right="284"/>
      </w:pPr>
      <w:r>
        <w:t>сформированность</w:t>
      </w:r>
      <w:r>
        <w:rPr>
          <w:spacing w:val="-12"/>
        </w:rPr>
        <w:t xml:space="preserve"> </w:t>
      </w:r>
      <w:r>
        <w:t>активной</w:t>
      </w:r>
      <w:r>
        <w:rPr>
          <w:spacing w:val="-13"/>
        </w:rPr>
        <w:t xml:space="preserve"> </w:t>
      </w:r>
      <w:r>
        <w:t>гражданской</w:t>
      </w:r>
      <w:r>
        <w:rPr>
          <w:spacing w:val="-13"/>
        </w:rPr>
        <w:t xml:space="preserve"> </w:t>
      </w:r>
      <w:r>
        <w:t>позиции</w:t>
      </w:r>
      <w:r>
        <w:rPr>
          <w:spacing w:val="-13"/>
        </w:rPr>
        <w:t xml:space="preserve"> </w:t>
      </w:r>
      <w:r>
        <w:t>обучающегося,</w:t>
      </w:r>
      <w:r>
        <w:rPr>
          <w:spacing w:val="-14"/>
        </w:rPr>
        <w:t xml:space="preserve"> </w:t>
      </w:r>
      <w:r>
        <w:t>готового</w:t>
      </w:r>
      <w:r>
        <w:rPr>
          <w:spacing w:val="30"/>
        </w:rPr>
        <w:t xml:space="preserve"> </w:t>
      </w:r>
      <w:r>
        <w:t>и</w:t>
      </w:r>
      <w:r>
        <w:rPr>
          <w:spacing w:val="-14"/>
        </w:rPr>
        <w:t xml:space="preserve"> </w:t>
      </w:r>
      <w:r>
        <w:t>способного применять принципы и правила безопасного поведения в течение всей жизни;</w:t>
      </w:r>
    </w:p>
    <w:p w:rsidR="0078730F" w:rsidRDefault="009E4B5E">
      <w:pPr>
        <w:pStyle w:val="a3"/>
        <w:spacing w:before="195" w:line="276" w:lineRule="auto"/>
        <w:ind w:right="287"/>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w:t>
      </w:r>
    </w:p>
    <w:p w:rsidR="0078730F" w:rsidRDefault="009E4B5E">
      <w:pPr>
        <w:pStyle w:val="a3"/>
        <w:spacing w:before="200"/>
        <w:ind w:left="1133" w:firstLine="0"/>
        <w:jc w:val="left"/>
      </w:pPr>
      <w:r>
        <w:t>с</w:t>
      </w:r>
      <w:r>
        <w:rPr>
          <w:spacing w:val="-9"/>
        </w:rPr>
        <w:t xml:space="preserve"> </w:t>
      </w:r>
      <w:r>
        <w:t>безопасностью</w:t>
      </w:r>
      <w:r>
        <w:rPr>
          <w:spacing w:val="-3"/>
        </w:rPr>
        <w:t xml:space="preserve"> </w:t>
      </w:r>
      <w:r>
        <w:rPr>
          <w:spacing w:val="-2"/>
        </w:rPr>
        <w:t>жизнедеятельности;</w:t>
      </w:r>
    </w:p>
    <w:p w:rsidR="0078730F" w:rsidRDefault="009E4B5E">
      <w:pPr>
        <w:pStyle w:val="a3"/>
        <w:spacing w:before="240" w:line="278" w:lineRule="auto"/>
        <w:ind w:right="282"/>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8730F" w:rsidRDefault="009E4B5E">
      <w:pPr>
        <w:pStyle w:val="a3"/>
        <w:spacing w:before="195" w:line="276" w:lineRule="auto"/>
        <w:ind w:right="285"/>
      </w:pPr>
      <w:r>
        <w:t>готовность противостоять идеологии экстремизма и терроризма, национализма и ксенофобии,</w:t>
      </w:r>
      <w:r>
        <w:rPr>
          <w:spacing w:val="-12"/>
        </w:rPr>
        <w:t xml:space="preserve"> </w:t>
      </w:r>
      <w:r>
        <w:t>дискриминации</w:t>
      </w:r>
      <w:r>
        <w:rPr>
          <w:spacing w:val="-11"/>
        </w:rPr>
        <w:t xml:space="preserve"> </w:t>
      </w:r>
      <w:r>
        <w:t>по</w:t>
      </w:r>
      <w:r>
        <w:rPr>
          <w:spacing w:val="-13"/>
        </w:rPr>
        <w:t xml:space="preserve"> </w:t>
      </w:r>
      <w:r>
        <w:t>социальным,</w:t>
      </w:r>
      <w:r>
        <w:rPr>
          <w:spacing w:val="-12"/>
        </w:rPr>
        <w:t xml:space="preserve"> </w:t>
      </w:r>
      <w:r>
        <w:t>религиозным,</w:t>
      </w:r>
      <w:r>
        <w:rPr>
          <w:spacing w:val="-12"/>
        </w:rPr>
        <w:t xml:space="preserve"> </w:t>
      </w:r>
      <w:r>
        <w:t>расовым,</w:t>
      </w:r>
      <w:r>
        <w:rPr>
          <w:spacing w:val="39"/>
        </w:rPr>
        <w:t xml:space="preserve"> </w:t>
      </w:r>
      <w:r>
        <w:t>национальным</w:t>
      </w:r>
      <w:r>
        <w:rPr>
          <w:spacing w:val="-13"/>
        </w:rPr>
        <w:t xml:space="preserve"> </w:t>
      </w:r>
      <w:r>
        <w:t>признакам;</w:t>
      </w:r>
    </w:p>
    <w:p w:rsidR="0078730F" w:rsidRDefault="009E4B5E">
      <w:pPr>
        <w:pStyle w:val="a3"/>
        <w:spacing w:before="198" w:line="280" w:lineRule="auto"/>
        <w:ind w:right="293"/>
      </w:pPr>
      <w:r>
        <w:t>готовность к взаимодействию с обществом и государством в обеспечении безопасности жизни и здоровья населения;</w:t>
      </w:r>
    </w:p>
    <w:p w:rsidR="0078730F" w:rsidRDefault="009E4B5E">
      <w:pPr>
        <w:pStyle w:val="a3"/>
        <w:spacing w:before="190" w:line="276" w:lineRule="auto"/>
        <w:ind w:right="285"/>
      </w:pPr>
      <w:r>
        <w:t>готовность к участию в деятельности государственных социальных организаций и институтов</w:t>
      </w:r>
      <w:r>
        <w:rPr>
          <w:spacing w:val="-12"/>
        </w:rPr>
        <w:t xml:space="preserve"> </w:t>
      </w:r>
      <w:r>
        <w:t>гражданского</w:t>
      </w:r>
      <w:r>
        <w:rPr>
          <w:spacing w:val="-14"/>
        </w:rPr>
        <w:t xml:space="preserve"> </w:t>
      </w:r>
      <w:r>
        <w:t>общества</w:t>
      </w:r>
      <w:r>
        <w:rPr>
          <w:spacing w:val="-14"/>
        </w:rPr>
        <w:t xml:space="preserve"> </w:t>
      </w:r>
      <w:r>
        <w:t>в</w:t>
      </w:r>
      <w:r>
        <w:rPr>
          <w:spacing w:val="-14"/>
        </w:rPr>
        <w:t xml:space="preserve"> </w:t>
      </w:r>
      <w:r>
        <w:t>области</w:t>
      </w:r>
      <w:r>
        <w:rPr>
          <w:spacing w:val="-13"/>
        </w:rPr>
        <w:t xml:space="preserve"> </w:t>
      </w:r>
      <w:r>
        <w:t>обеспечения</w:t>
      </w:r>
      <w:r>
        <w:rPr>
          <w:spacing w:val="-15"/>
        </w:rPr>
        <w:t xml:space="preserve"> </w:t>
      </w:r>
      <w:r>
        <w:t>комплексной</w:t>
      </w:r>
      <w:r>
        <w:rPr>
          <w:spacing w:val="35"/>
        </w:rPr>
        <w:t xml:space="preserve"> </w:t>
      </w:r>
      <w:r>
        <w:t>безопасности</w:t>
      </w:r>
      <w:r>
        <w:rPr>
          <w:spacing w:val="-13"/>
        </w:rPr>
        <w:t xml:space="preserve"> </w:t>
      </w:r>
      <w:r>
        <w:t>личности, общества и государства;</w:t>
      </w:r>
    </w:p>
    <w:p w:rsidR="0078730F" w:rsidRDefault="009E4B5E" w:rsidP="00DC3BA7">
      <w:pPr>
        <w:pStyle w:val="a4"/>
        <w:numPr>
          <w:ilvl w:val="0"/>
          <w:numId w:val="35"/>
        </w:numPr>
        <w:tabs>
          <w:tab w:val="left" w:pos="1391"/>
        </w:tabs>
        <w:spacing w:before="200"/>
        <w:ind w:left="1391" w:hanging="258"/>
        <w:rPr>
          <w:sz w:val="24"/>
        </w:rPr>
      </w:pPr>
      <w:r>
        <w:rPr>
          <w:sz w:val="24"/>
        </w:rPr>
        <w:t>патриотическое</w:t>
      </w:r>
      <w:r>
        <w:rPr>
          <w:spacing w:val="-14"/>
          <w:sz w:val="24"/>
        </w:rPr>
        <w:t xml:space="preserve"> </w:t>
      </w:r>
      <w:r>
        <w:rPr>
          <w:spacing w:val="-2"/>
          <w:sz w:val="24"/>
        </w:rPr>
        <w:t>воспитание:</w:t>
      </w:r>
    </w:p>
    <w:p w:rsidR="0078730F" w:rsidRDefault="009E4B5E">
      <w:pPr>
        <w:pStyle w:val="a3"/>
        <w:spacing w:before="242" w:line="276" w:lineRule="auto"/>
        <w:ind w:right="294"/>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8730F" w:rsidRDefault="009E4B5E">
      <w:pPr>
        <w:pStyle w:val="a3"/>
        <w:spacing w:before="203" w:line="276" w:lineRule="auto"/>
        <w:ind w:right="276"/>
      </w:pPr>
      <w:r>
        <w:t>ценностное отношение к государственным и военным символам, историческому и природному</w:t>
      </w:r>
      <w:r>
        <w:rPr>
          <w:spacing w:val="-15"/>
        </w:rPr>
        <w:t xml:space="preserve"> </w:t>
      </w:r>
      <w:r>
        <w:t>наследию,</w:t>
      </w:r>
      <w:r>
        <w:rPr>
          <w:spacing w:val="-13"/>
        </w:rPr>
        <w:t xml:space="preserve"> </w:t>
      </w:r>
      <w:r>
        <w:t>дням</w:t>
      </w:r>
      <w:r>
        <w:rPr>
          <w:spacing w:val="-15"/>
        </w:rPr>
        <w:t xml:space="preserve"> </w:t>
      </w:r>
      <w:r>
        <w:t>воинской</w:t>
      </w:r>
      <w:r>
        <w:rPr>
          <w:spacing w:val="-13"/>
        </w:rPr>
        <w:t xml:space="preserve"> </w:t>
      </w:r>
      <w:r>
        <w:t>славы,</w:t>
      </w:r>
      <w:r>
        <w:rPr>
          <w:spacing w:val="-14"/>
        </w:rPr>
        <w:t xml:space="preserve"> </w:t>
      </w:r>
      <w:r>
        <w:t>боевым</w:t>
      </w:r>
      <w:r>
        <w:rPr>
          <w:spacing w:val="-13"/>
        </w:rPr>
        <w:t xml:space="preserve"> </w:t>
      </w:r>
      <w:r>
        <w:t>традициям</w:t>
      </w:r>
      <w:r>
        <w:rPr>
          <w:spacing w:val="33"/>
        </w:rPr>
        <w:t xml:space="preserve"> </w:t>
      </w:r>
      <w:r>
        <w:t>Вооружённых</w:t>
      </w:r>
      <w:r>
        <w:rPr>
          <w:spacing w:val="35"/>
        </w:rPr>
        <w:t xml:space="preserve"> </w:t>
      </w:r>
      <w:r>
        <w:t>Сил</w:t>
      </w:r>
      <w:r>
        <w:rPr>
          <w:spacing w:val="-14"/>
        </w:rPr>
        <w:t xml:space="preserve"> </w:t>
      </w:r>
      <w:r>
        <w:t xml:space="preserve">Российской Федерации, достижениям государства в области обеспечения безопасности жизни издоровья </w:t>
      </w:r>
      <w:r>
        <w:rPr>
          <w:spacing w:val="-2"/>
        </w:rPr>
        <w:t>людей;</w:t>
      </w:r>
    </w:p>
    <w:p w:rsidR="0078730F" w:rsidRDefault="009E4B5E">
      <w:pPr>
        <w:pStyle w:val="a3"/>
        <w:spacing w:before="199" w:line="278" w:lineRule="auto"/>
        <w:ind w:right="287"/>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0"/>
          <w:numId w:val="35"/>
        </w:numPr>
        <w:tabs>
          <w:tab w:val="left" w:pos="1391"/>
        </w:tabs>
        <w:spacing w:before="64"/>
        <w:ind w:left="1391" w:hanging="258"/>
        <w:rPr>
          <w:sz w:val="24"/>
        </w:rPr>
      </w:pPr>
      <w:r>
        <w:rPr>
          <w:spacing w:val="-2"/>
          <w:sz w:val="24"/>
        </w:rPr>
        <w:lastRenderedPageBreak/>
        <w:t>духовно-нравственное</w:t>
      </w:r>
      <w:r>
        <w:rPr>
          <w:spacing w:val="23"/>
          <w:sz w:val="24"/>
        </w:rPr>
        <w:t xml:space="preserve"> </w:t>
      </w:r>
      <w:r>
        <w:rPr>
          <w:spacing w:val="-2"/>
          <w:sz w:val="24"/>
        </w:rPr>
        <w:t>воспитание:</w:t>
      </w:r>
    </w:p>
    <w:p w:rsidR="0078730F" w:rsidRDefault="009E4B5E">
      <w:pPr>
        <w:pStyle w:val="a3"/>
        <w:spacing w:before="246"/>
        <w:ind w:left="1133" w:firstLine="0"/>
        <w:jc w:val="left"/>
      </w:pPr>
      <w:r>
        <w:t>осознание</w:t>
      </w:r>
      <w:r>
        <w:rPr>
          <w:spacing w:val="-11"/>
        </w:rPr>
        <w:t xml:space="preserve"> </w:t>
      </w:r>
      <w:r>
        <w:t>духовных</w:t>
      </w:r>
      <w:r>
        <w:rPr>
          <w:spacing w:val="-4"/>
        </w:rPr>
        <w:t xml:space="preserve"> </w:t>
      </w:r>
      <w:r>
        <w:t>ценностей</w:t>
      </w:r>
      <w:r>
        <w:rPr>
          <w:spacing w:val="-4"/>
        </w:rPr>
        <w:t xml:space="preserve"> </w:t>
      </w:r>
      <w:r>
        <w:t>российского</w:t>
      </w:r>
      <w:r>
        <w:rPr>
          <w:spacing w:val="-11"/>
        </w:rPr>
        <w:t xml:space="preserve"> </w:t>
      </w:r>
      <w:r>
        <w:t>народа</w:t>
      </w:r>
      <w:r>
        <w:rPr>
          <w:spacing w:val="-9"/>
        </w:rPr>
        <w:t xml:space="preserve"> </w:t>
      </w:r>
      <w:r>
        <w:t>и</w:t>
      </w:r>
      <w:r>
        <w:rPr>
          <w:spacing w:val="-1"/>
        </w:rPr>
        <w:t xml:space="preserve"> </w:t>
      </w:r>
      <w:r>
        <w:t>российского</w:t>
      </w:r>
      <w:r>
        <w:rPr>
          <w:spacing w:val="-5"/>
        </w:rPr>
        <w:t xml:space="preserve"> </w:t>
      </w:r>
      <w:r>
        <w:rPr>
          <w:spacing w:val="-2"/>
        </w:rPr>
        <w:t>воинства;</w:t>
      </w:r>
    </w:p>
    <w:p w:rsidR="0078730F" w:rsidRDefault="009E4B5E">
      <w:pPr>
        <w:pStyle w:val="a3"/>
        <w:spacing w:before="242" w:line="276" w:lineRule="auto"/>
        <w:ind w:right="277"/>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8730F" w:rsidRDefault="009E4B5E">
      <w:pPr>
        <w:pStyle w:val="a3"/>
        <w:spacing w:before="198" w:line="276" w:lineRule="auto"/>
        <w:ind w:right="275"/>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8730F" w:rsidRDefault="009E4B5E">
      <w:pPr>
        <w:pStyle w:val="a3"/>
        <w:spacing w:before="199" w:line="278" w:lineRule="auto"/>
        <w:ind w:right="299"/>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8730F" w:rsidRDefault="009E4B5E" w:rsidP="00DC3BA7">
      <w:pPr>
        <w:pStyle w:val="a4"/>
        <w:numPr>
          <w:ilvl w:val="0"/>
          <w:numId w:val="35"/>
        </w:numPr>
        <w:tabs>
          <w:tab w:val="left" w:pos="1391"/>
        </w:tabs>
        <w:spacing w:before="196"/>
        <w:ind w:left="1391" w:hanging="258"/>
        <w:rPr>
          <w:sz w:val="24"/>
        </w:rPr>
      </w:pPr>
      <w:r>
        <w:rPr>
          <w:sz w:val="24"/>
        </w:rPr>
        <w:t>эстетическое</w:t>
      </w:r>
      <w:r>
        <w:rPr>
          <w:spacing w:val="-14"/>
          <w:sz w:val="24"/>
        </w:rPr>
        <w:t xml:space="preserve"> </w:t>
      </w:r>
      <w:r>
        <w:rPr>
          <w:spacing w:val="-2"/>
          <w:sz w:val="24"/>
        </w:rPr>
        <w:t>воспитание:</w:t>
      </w:r>
    </w:p>
    <w:p w:rsidR="0078730F" w:rsidRDefault="009E4B5E">
      <w:pPr>
        <w:pStyle w:val="a3"/>
        <w:spacing w:before="242" w:line="276" w:lineRule="auto"/>
        <w:ind w:right="289"/>
      </w:pPr>
      <w:r>
        <w:t xml:space="preserve">эстетическое отношение к миру в сочетании с культурой безопасности </w:t>
      </w:r>
      <w:r>
        <w:rPr>
          <w:spacing w:val="-2"/>
        </w:rPr>
        <w:t>жизнедеятельности;</w:t>
      </w:r>
    </w:p>
    <w:p w:rsidR="0078730F" w:rsidRDefault="009E4B5E">
      <w:pPr>
        <w:pStyle w:val="a3"/>
        <w:spacing w:before="201" w:line="278" w:lineRule="auto"/>
        <w:ind w:right="287"/>
      </w:pPr>
      <w:r>
        <w:t>понимание взаимозависимости успешности и полноценного развития и безопасного поведения в повседневной жизни;</w:t>
      </w:r>
    </w:p>
    <w:p w:rsidR="0078730F" w:rsidRDefault="009E4B5E" w:rsidP="00DC3BA7">
      <w:pPr>
        <w:pStyle w:val="a4"/>
        <w:numPr>
          <w:ilvl w:val="0"/>
          <w:numId w:val="35"/>
        </w:numPr>
        <w:tabs>
          <w:tab w:val="left" w:pos="1391"/>
        </w:tabs>
        <w:spacing w:before="195"/>
        <w:ind w:left="1391" w:hanging="258"/>
        <w:rPr>
          <w:sz w:val="24"/>
        </w:rPr>
      </w:pPr>
      <w:r>
        <w:rPr>
          <w:sz w:val="24"/>
        </w:rPr>
        <w:t>ценности</w:t>
      </w:r>
      <w:r>
        <w:rPr>
          <w:spacing w:val="-9"/>
          <w:sz w:val="24"/>
        </w:rPr>
        <w:t xml:space="preserve"> </w:t>
      </w:r>
      <w:r>
        <w:rPr>
          <w:sz w:val="24"/>
        </w:rPr>
        <w:t>научного</w:t>
      </w:r>
      <w:r>
        <w:rPr>
          <w:spacing w:val="-6"/>
          <w:sz w:val="24"/>
        </w:rPr>
        <w:t xml:space="preserve"> </w:t>
      </w:r>
      <w:r>
        <w:rPr>
          <w:spacing w:val="-2"/>
          <w:sz w:val="24"/>
        </w:rPr>
        <w:t>познания:</w:t>
      </w:r>
    </w:p>
    <w:p w:rsidR="0078730F" w:rsidRDefault="009E4B5E">
      <w:pPr>
        <w:pStyle w:val="a3"/>
        <w:spacing w:before="242" w:line="276" w:lineRule="auto"/>
        <w:ind w:right="273"/>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rsidR="0078730F" w:rsidRDefault="009E4B5E">
      <w:pPr>
        <w:pStyle w:val="a3"/>
        <w:spacing w:before="198" w:line="278" w:lineRule="auto"/>
        <w:ind w:right="288"/>
      </w:pPr>
      <w:r>
        <w:t>понимание</w:t>
      </w:r>
      <w:r>
        <w:rPr>
          <w:spacing w:val="-3"/>
        </w:rPr>
        <w:t xml:space="preserve"> </w:t>
      </w:r>
      <w:r>
        <w:t>научно-практических</w:t>
      </w:r>
      <w:r>
        <w:rPr>
          <w:spacing w:val="-1"/>
        </w:rPr>
        <w:t xml:space="preserve"> </w:t>
      </w:r>
      <w:r>
        <w:t>основ</w:t>
      </w:r>
      <w:r>
        <w:rPr>
          <w:spacing w:val="-1"/>
        </w:rPr>
        <w:t xml:space="preserve"> </w:t>
      </w:r>
      <w:r>
        <w:t>учебного</w:t>
      </w:r>
      <w:r>
        <w:rPr>
          <w:spacing w:val="-2"/>
        </w:rPr>
        <w:t xml:space="preserve"> </w:t>
      </w:r>
      <w:r>
        <w:t>предмета</w:t>
      </w:r>
      <w:r>
        <w:rPr>
          <w:spacing w:val="-3"/>
        </w:rPr>
        <w:t xml:space="preserve"> </w:t>
      </w:r>
      <w:r>
        <w:t>ОБЗР,</w:t>
      </w:r>
      <w:r>
        <w:rPr>
          <w:spacing w:val="-2"/>
        </w:rPr>
        <w:t xml:space="preserve"> </w:t>
      </w:r>
      <w:r>
        <w:t>осознание</w:t>
      </w:r>
      <w:r>
        <w:rPr>
          <w:spacing w:val="-3"/>
        </w:rPr>
        <w:t xml:space="preserve"> </w:t>
      </w:r>
      <w:r>
        <w:t>его</w:t>
      </w:r>
      <w:r>
        <w:rPr>
          <w:spacing w:val="-2"/>
        </w:rPr>
        <w:t xml:space="preserve"> </w:t>
      </w:r>
      <w:r>
        <w:t>значения для безопасной и продуктивной жизнедеятельности человека, общества и государства;</w:t>
      </w:r>
    </w:p>
    <w:p w:rsidR="0078730F" w:rsidRDefault="009E4B5E">
      <w:pPr>
        <w:pStyle w:val="a3"/>
        <w:spacing w:before="194" w:line="276" w:lineRule="auto"/>
        <w:ind w:right="282"/>
      </w:pPr>
      <w:r>
        <w:t>способность применять научные знания для реализации принципов безопасного поведения</w:t>
      </w:r>
      <w:r>
        <w:rPr>
          <w:spacing w:val="-15"/>
        </w:rPr>
        <w:t xml:space="preserve"> </w:t>
      </w:r>
      <w:r>
        <w:t>(способность</w:t>
      </w:r>
      <w:r>
        <w:rPr>
          <w:spacing w:val="-14"/>
        </w:rPr>
        <w:t xml:space="preserve"> </w:t>
      </w:r>
      <w:r>
        <w:t>предвидеть,</w:t>
      </w:r>
      <w:r>
        <w:rPr>
          <w:spacing w:val="-15"/>
        </w:rPr>
        <w:t xml:space="preserve"> </w:t>
      </w:r>
      <w:r>
        <w:t>по</w:t>
      </w:r>
      <w:r>
        <w:rPr>
          <w:spacing w:val="-15"/>
        </w:rPr>
        <w:t xml:space="preserve"> </w:t>
      </w:r>
      <w:r>
        <w:t>возможности</w:t>
      </w:r>
      <w:r>
        <w:rPr>
          <w:spacing w:val="-13"/>
        </w:rPr>
        <w:t xml:space="preserve"> </w:t>
      </w:r>
      <w:r>
        <w:t>избегать,</w:t>
      </w:r>
      <w:r>
        <w:rPr>
          <w:spacing w:val="-15"/>
        </w:rPr>
        <w:t xml:space="preserve"> </w:t>
      </w:r>
      <w:r>
        <w:t>безопасно</w:t>
      </w:r>
      <w:r>
        <w:rPr>
          <w:spacing w:val="-14"/>
        </w:rPr>
        <w:t xml:space="preserve"> </w:t>
      </w:r>
      <w:r>
        <w:t>действовать</w:t>
      </w:r>
      <w:r>
        <w:rPr>
          <w:spacing w:val="-14"/>
        </w:rPr>
        <w:t xml:space="preserve"> </w:t>
      </w:r>
      <w:r>
        <w:t>в</w:t>
      </w:r>
      <w:r>
        <w:rPr>
          <w:spacing w:val="-15"/>
        </w:rPr>
        <w:t xml:space="preserve"> </w:t>
      </w:r>
      <w:r>
        <w:t>опасных, экстремальных и чрезвычайных ситуациях);</w:t>
      </w:r>
    </w:p>
    <w:p w:rsidR="0078730F" w:rsidRDefault="009E4B5E" w:rsidP="00DC3BA7">
      <w:pPr>
        <w:pStyle w:val="a4"/>
        <w:numPr>
          <w:ilvl w:val="0"/>
          <w:numId w:val="35"/>
        </w:numPr>
        <w:tabs>
          <w:tab w:val="left" w:pos="1391"/>
        </w:tabs>
        <w:spacing w:before="200"/>
        <w:ind w:left="1391" w:hanging="258"/>
        <w:rPr>
          <w:sz w:val="24"/>
        </w:rPr>
      </w:pPr>
      <w:r>
        <w:rPr>
          <w:sz w:val="24"/>
        </w:rPr>
        <w:t>физическое</w:t>
      </w:r>
      <w:r>
        <w:rPr>
          <w:spacing w:val="-12"/>
          <w:sz w:val="24"/>
        </w:rPr>
        <w:t xml:space="preserve"> </w:t>
      </w:r>
      <w:r>
        <w:rPr>
          <w:spacing w:val="-2"/>
          <w:sz w:val="24"/>
        </w:rPr>
        <w:t>воспитание:</w:t>
      </w:r>
    </w:p>
    <w:p w:rsidR="0078730F" w:rsidRDefault="009E4B5E">
      <w:pPr>
        <w:pStyle w:val="a3"/>
        <w:spacing w:before="246" w:line="276" w:lineRule="auto"/>
        <w:ind w:right="279"/>
      </w:pPr>
      <w:r>
        <w:t>осознание ценности жизни, сформированность ответственного отношения к своему здоровью и здоровью окружающих;</w:t>
      </w:r>
    </w:p>
    <w:p w:rsidR="0078730F" w:rsidRDefault="009E4B5E">
      <w:pPr>
        <w:pStyle w:val="a3"/>
        <w:spacing w:before="198" w:line="278" w:lineRule="auto"/>
        <w:ind w:right="285"/>
      </w:pPr>
      <w:r>
        <w:t xml:space="preserve">знание приёмов оказания первой помощи и готовность применять их в случае </w:t>
      </w:r>
      <w:r>
        <w:rPr>
          <w:spacing w:val="-2"/>
        </w:rPr>
        <w:t>необходимости;</w:t>
      </w:r>
    </w:p>
    <w:p w:rsidR="0078730F" w:rsidRDefault="009E4B5E">
      <w:pPr>
        <w:pStyle w:val="a3"/>
        <w:spacing w:before="195"/>
        <w:ind w:left="1133" w:firstLine="0"/>
        <w:jc w:val="left"/>
      </w:pPr>
      <w:r>
        <w:t>потребность</w:t>
      </w:r>
      <w:r>
        <w:rPr>
          <w:spacing w:val="-7"/>
        </w:rPr>
        <w:t xml:space="preserve"> </w:t>
      </w:r>
      <w:r>
        <w:t>в</w:t>
      </w:r>
      <w:r>
        <w:rPr>
          <w:spacing w:val="-7"/>
        </w:rPr>
        <w:t xml:space="preserve"> </w:t>
      </w:r>
      <w:r>
        <w:t>регулярном</w:t>
      </w:r>
      <w:r>
        <w:rPr>
          <w:spacing w:val="-6"/>
        </w:rPr>
        <w:t xml:space="preserve"> </w:t>
      </w:r>
      <w:r>
        <w:t>ведении</w:t>
      </w:r>
      <w:r>
        <w:rPr>
          <w:spacing w:val="-5"/>
        </w:rPr>
        <w:t xml:space="preserve"> </w:t>
      </w:r>
      <w:r>
        <w:t>здорового</w:t>
      </w:r>
      <w:r>
        <w:rPr>
          <w:spacing w:val="-6"/>
        </w:rPr>
        <w:t xml:space="preserve"> </w:t>
      </w:r>
      <w:r>
        <w:t>образа</w:t>
      </w:r>
      <w:r>
        <w:rPr>
          <w:spacing w:val="-9"/>
        </w:rPr>
        <w:t xml:space="preserve"> </w:t>
      </w:r>
      <w:r>
        <w:rPr>
          <w:spacing w:val="-2"/>
        </w:rPr>
        <w:t>жизни;</w:t>
      </w:r>
    </w:p>
    <w:p w:rsidR="0078730F" w:rsidRDefault="009E4B5E">
      <w:pPr>
        <w:pStyle w:val="a3"/>
        <w:spacing w:before="242" w:line="276" w:lineRule="auto"/>
        <w:ind w:right="283"/>
      </w:pPr>
      <w:r>
        <w:t>осознание</w:t>
      </w:r>
      <w:r>
        <w:rPr>
          <w:spacing w:val="-15"/>
        </w:rPr>
        <w:t xml:space="preserve"> </w:t>
      </w:r>
      <w:r>
        <w:t>последствий</w:t>
      </w:r>
      <w:r>
        <w:rPr>
          <w:spacing w:val="-15"/>
        </w:rPr>
        <w:t xml:space="preserve"> </w:t>
      </w:r>
      <w:r>
        <w:t>и</w:t>
      </w:r>
      <w:r>
        <w:rPr>
          <w:spacing w:val="-15"/>
        </w:rPr>
        <w:t xml:space="preserve"> </w:t>
      </w:r>
      <w:r>
        <w:t>активное</w:t>
      </w:r>
      <w:r>
        <w:rPr>
          <w:spacing w:val="-15"/>
        </w:rPr>
        <w:t xml:space="preserve"> </w:t>
      </w:r>
      <w:r>
        <w:t>неприятие</w:t>
      </w:r>
      <w:r>
        <w:rPr>
          <w:spacing w:val="-15"/>
        </w:rPr>
        <w:t xml:space="preserve"> </w:t>
      </w:r>
      <w:r>
        <w:t>вредных</w:t>
      </w:r>
      <w:r>
        <w:rPr>
          <w:spacing w:val="-15"/>
        </w:rPr>
        <w:t xml:space="preserve"> </w:t>
      </w:r>
      <w:r>
        <w:t>привычек</w:t>
      </w:r>
      <w:r>
        <w:rPr>
          <w:spacing w:val="-15"/>
        </w:rPr>
        <w:t xml:space="preserve"> </w:t>
      </w:r>
      <w:r>
        <w:t>и</w:t>
      </w:r>
      <w:r>
        <w:rPr>
          <w:spacing w:val="-15"/>
        </w:rPr>
        <w:t xml:space="preserve"> </w:t>
      </w:r>
      <w:r>
        <w:t>иных</w:t>
      </w:r>
      <w:r>
        <w:rPr>
          <w:spacing w:val="-15"/>
        </w:rPr>
        <w:t xml:space="preserve"> </w:t>
      </w:r>
      <w:r>
        <w:t>форм</w:t>
      </w:r>
      <w:r>
        <w:rPr>
          <w:spacing w:val="-15"/>
        </w:rPr>
        <w:t xml:space="preserve"> </w:t>
      </w:r>
      <w:r>
        <w:t>причинения вреда физическому и психическому здоровью;</w:t>
      </w:r>
    </w:p>
    <w:p w:rsidR="0078730F" w:rsidRDefault="009E4B5E" w:rsidP="00DC3BA7">
      <w:pPr>
        <w:pStyle w:val="a4"/>
        <w:numPr>
          <w:ilvl w:val="0"/>
          <w:numId w:val="35"/>
        </w:numPr>
        <w:tabs>
          <w:tab w:val="left" w:pos="1391"/>
        </w:tabs>
        <w:spacing w:before="199"/>
        <w:ind w:left="1391" w:hanging="258"/>
        <w:rPr>
          <w:sz w:val="24"/>
        </w:rPr>
      </w:pPr>
      <w:r>
        <w:rPr>
          <w:sz w:val="24"/>
        </w:rPr>
        <w:t>трудовое</w:t>
      </w:r>
      <w:r>
        <w:rPr>
          <w:spacing w:val="-7"/>
          <w:sz w:val="24"/>
        </w:rPr>
        <w:t xml:space="preserve"> </w:t>
      </w:r>
      <w:r>
        <w:rPr>
          <w:spacing w:val="-2"/>
          <w:sz w:val="24"/>
        </w:rPr>
        <w:t>воспитание:</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готовность</w:t>
      </w:r>
      <w:r>
        <w:rPr>
          <w:spacing w:val="-8"/>
        </w:rPr>
        <w:t xml:space="preserve"> </w:t>
      </w:r>
      <w:r>
        <w:t>к</w:t>
      </w:r>
      <w:r>
        <w:rPr>
          <w:spacing w:val="-8"/>
        </w:rPr>
        <w:t xml:space="preserve"> </w:t>
      </w:r>
      <w:r>
        <w:t>труду,</w:t>
      </w:r>
      <w:r>
        <w:rPr>
          <w:spacing w:val="-7"/>
        </w:rPr>
        <w:t xml:space="preserve"> </w:t>
      </w:r>
      <w:r>
        <w:t>осознание</w:t>
      </w:r>
      <w:r>
        <w:rPr>
          <w:spacing w:val="-7"/>
        </w:rPr>
        <w:t xml:space="preserve"> </w:t>
      </w:r>
      <w:r>
        <w:t>значимости</w:t>
      </w:r>
      <w:r>
        <w:rPr>
          <w:spacing w:val="-5"/>
        </w:rPr>
        <w:t xml:space="preserve"> </w:t>
      </w:r>
      <w:r>
        <w:t>трудовой</w:t>
      </w:r>
      <w:r>
        <w:rPr>
          <w:spacing w:val="-6"/>
        </w:rPr>
        <w:t xml:space="preserve"> </w:t>
      </w:r>
      <w:r>
        <w:rPr>
          <w:spacing w:val="-2"/>
        </w:rPr>
        <w:t>деятельности</w:t>
      </w:r>
    </w:p>
    <w:p w:rsidR="0078730F" w:rsidRDefault="009E4B5E">
      <w:pPr>
        <w:pStyle w:val="a3"/>
        <w:spacing w:before="12" w:line="510" w:lineRule="atLeast"/>
        <w:ind w:left="1133" w:firstLine="0"/>
        <w:jc w:val="left"/>
      </w:pPr>
      <w:r>
        <w:t>для</w:t>
      </w:r>
      <w:r>
        <w:rPr>
          <w:spacing w:val="-15"/>
        </w:rPr>
        <w:t xml:space="preserve"> </w:t>
      </w:r>
      <w:r>
        <w:t>развития</w:t>
      </w:r>
      <w:r>
        <w:rPr>
          <w:spacing w:val="-15"/>
        </w:rPr>
        <w:t xml:space="preserve"> </w:t>
      </w:r>
      <w:r>
        <w:t>личности,</w:t>
      </w:r>
      <w:r>
        <w:rPr>
          <w:spacing w:val="-15"/>
        </w:rPr>
        <w:t xml:space="preserve"> </w:t>
      </w:r>
      <w:r>
        <w:t>общества</w:t>
      </w:r>
      <w:r>
        <w:rPr>
          <w:spacing w:val="-15"/>
        </w:rPr>
        <w:t xml:space="preserve"> </w:t>
      </w:r>
      <w:r>
        <w:t>и</w:t>
      </w:r>
      <w:r>
        <w:rPr>
          <w:spacing w:val="-15"/>
        </w:rPr>
        <w:t xml:space="preserve"> </w:t>
      </w:r>
      <w:r>
        <w:t>государства,</w:t>
      </w:r>
      <w:r>
        <w:rPr>
          <w:spacing w:val="-15"/>
        </w:rPr>
        <w:t xml:space="preserve"> </w:t>
      </w:r>
      <w:r>
        <w:t>обеспечения</w:t>
      </w:r>
      <w:r>
        <w:rPr>
          <w:spacing w:val="-15"/>
        </w:rPr>
        <w:t xml:space="preserve"> </w:t>
      </w:r>
      <w:r>
        <w:t>национальной</w:t>
      </w:r>
      <w:r>
        <w:rPr>
          <w:spacing w:val="-15"/>
        </w:rPr>
        <w:t xml:space="preserve"> </w:t>
      </w:r>
      <w:r>
        <w:t>безопасности; готовность</w:t>
      </w:r>
      <w:r>
        <w:rPr>
          <w:spacing w:val="47"/>
        </w:rPr>
        <w:t xml:space="preserve"> </w:t>
      </w:r>
      <w:r>
        <w:t>к</w:t>
      </w:r>
      <w:r>
        <w:rPr>
          <w:spacing w:val="50"/>
        </w:rPr>
        <w:t xml:space="preserve"> </w:t>
      </w:r>
      <w:r>
        <w:t>осознанному</w:t>
      </w:r>
      <w:r>
        <w:rPr>
          <w:spacing w:val="44"/>
        </w:rPr>
        <w:t xml:space="preserve"> </w:t>
      </w:r>
      <w:r>
        <w:t>и</w:t>
      </w:r>
      <w:r>
        <w:rPr>
          <w:spacing w:val="52"/>
        </w:rPr>
        <w:t xml:space="preserve"> </w:t>
      </w:r>
      <w:r>
        <w:t>ответственному</w:t>
      </w:r>
      <w:r>
        <w:rPr>
          <w:spacing w:val="47"/>
        </w:rPr>
        <w:t xml:space="preserve"> </w:t>
      </w:r>
      <w:r>
        <w:t>соблюдению</w:t>
      </w:r>
      <w:r>
        <w:rPr>
          <w:spacing w:val="50"/>
        </w:rPr>
        <w:t xml:space="preserve"> </w:t>
      </w:r>
      <w:r>
        <w:t>требований</w:t>
      </w:r>
      <w:r>
        <w:rPr>
          <w:spacing w:val="50"/>
        </w:rPr>
        <w:t xml:space="preserve"> </w:t>
      </w:r>
      <w:r>
        <w:t>безопасности</w:t>
      </w:r>
      <w:r>
        <w:rPr>
          <w:spacing w:val="51"/>
        </w:rPr>
        <w:t xml:space="preserve"> </w:t>
      </w:r>
      <w:r>
        <w:rPr>
          <w:spacing w:val="-10"/>
        </w:rPr>
        <w:t>в</w:t>
      </w:r>
    </w:p>
    <w:p w:rsidR="0078730F" w:rsidRDefault="009E4B5E">
      <w:pPr>
        <w:pStyle w:val="a3"/>
        <w:spacing w:before="49"/>
        <w:ind w:firstLine="0"/>
        <w:jc w:val="left"/>
      </w:pPr>
      <w:r>
        <w:t>процессе</w:t>
      </w:r>
      <w:r>
        <w:rPr>
          <w:spacing w:val="-7"/>
        </w:rPr>
        <w:t xml:space="preserve"> </w:t>
      </w:r>
      <w:r>
        <w:t>трудовой</w:t>
      </w:r>
      <w:r>
        <w:rPr>
          <w:spacing w:val="-4"/>
        </w:rPr>
        <w:t xml:space="preserve"> </w:t>
      </w:r>
      <w:r>
        <w:rPr>
          <w:spacing w:val="-2"/>
        </w:rPr>
        <w:t>деятельности;</w:t>
      </w:r>
    </w:p>
    <w:p w:rsidR="0078730F" w:rsidRDefault="009E4B5E">
      <w:pPr>
        <w:pStyle w:val="a3"/>
        <w:spacing w:before="240" w:line="278" w:lineRule="auto"/>
        <w:ind w:right="273"/>
      </w:pPr>
      <w:r>
        <w:t>интерес к различным сферам профессиональной деятельности, включая военно- профессиональную деятельность;</w:t>
      </w:r>
    </w:p>
    <w:p w:rsidR="0078730F" w:rsidRDefault="009E4B5E">
      <w:pPr>
        <w:pStyle w:val="a3"/>
        <w:spacing w:before="195"/>
        <w:ind w:left="1133" w:firstLine="0"/>
        <w:jc w:val="left"/>
      </w:pPr>
      <w:r>
        <w:t>готовность</w:t>
      </w:r>
      <w:r>
        <w:rPr>
          <w:spacing w:val="-8"/>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7"/>
        </w:rPr>
        <w:t xml:space="preserve"> </w:t>
      </w:r>
      <w:r>
        <w:t>и</w:t>
      </w:r>
      <w:r>
        <w:rPr>
          <w:spacing w:val="-5"/>
        </w:rPr>
        <w:t xml:space="preserve"> </w:t>
      </w:r>
      <w:r>
        <w:t>самообразованию</w:t>
      </w:r>
      <w:r>
        <w:rPr>
          <w:spacing w:val="-6"/>
        </w:rPr>
        <w:t xml:space="preserve"> </w:t>
      </w:r>
      <w:r>
        <w:t>на</w:t>
      </w:r>
      <w:r>
        <w:rPr>
          <w:spacing w:val="-9"/>
        </w:rPr>
        <w:t xml:space="preserve"> </w:t>
      </w:r>
      <w:r>
        <w:t>протяжении</w:t>
      </w:r>
      <w:r>
        <w:rPr>
          <w:spacing w:val="-4"/>
        </w:rPr>
        <w:t xml:space="preserve"> </w:t>
      </w:r>
      <w:r>
        <w:t>всей</w:t>
      </w:r>
      <w:r>
        <w:rPr>
          <w:spacing w:val="-3"/>
        </w:rPr>
        <w:t xml:space="preserve"> </w:t>
      </w:r>
      <w:r>
        <w:rPr>
          <w:spacing w:val="-2"/>
        </w:rPr>
        <w:t>жизни;</w:t>
      </w:r>
    </w:p>
    <w:p w:rsidR="0078730F" w:rsidRDefault="009E4B5E" w:rsidP="00DC3BA7">
      <w:pPr>
        <w:pStyle w:val="a4"/>
        <w:numPr>
          <w:ilvl w:val="0"/>
          <w:numId w:val="35"/>
        </w:numPr>
        <w:tabs>
          <w:tab w:val="left" w:pos="1391"/>
        </w:tabs>
        <w:spacing w:before="242"/>
        <w:ind w:left="1391" w:hanging="258"/>
        <w:rPr>
          <w:sz w:val="24"/>
        </w:rPr>
      </w:pPr>
      <w:r>
        <w:rPr>
          <w:sz w:val="24"/>
        </w:rPr>
        <w:t>экологическое</w:t>
      </w:r>
      <w:r>
        <w:rPr>
          <w:spacing w:val="-12"/>
          <w:sz w:val="24"/>
        </w:rPr>
        <w:t xml:space="preserve"> </w:t>
      </w:r>
      <w:r>
        <w:rPr>
          <w:spacing w:val="-2"/>
          <w:sz w:val="24"/>
        </w:rPr>
        <w:t>воспитание:</w:t>
      </w:r>
    </w:p>
    <w:p w:rsidR="0078730F" w:rsidRDefault="009E4B5E">
      <w:pPr>
        <w:pStyle w:val="a3"/>
        <w:spacing w:before="243" w:line="276" w:lineRule="auto"/>
        <w:ind w:right="276"/>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Pr>
          <w:spacing w:val="-13"/>
        </w:rPr>
        <w:t xml:space="preserve"> </w:t>
      </w:r>
      <w:r>
        <w:t>проблем,</w:t>
      </w:r>
      <w:r>
        <w:rPr>
          <w:spacing w:val="-11"/>
        </w:rPr>
        <w:t xml:space="preserve"> </w:t>
      </w:r>
      <w:r>
        <w:t>их</w:t>
      </w:r>
      <w:r>
        <w:rPr>
          <w:spacing w:val="-10"/>
        </w:rPr>
        <w:t xml:space="preserve"> </w:t>
      </w:r>
      <w:r>
        <w:t>роли</w:t>
      </w:r>
      <w:r>
        <w:rPr>
          <w:spacing w:val="-11"/>
        </w:rPr>
        <w:t xml:space="preserve"> </w:t>
      </w:r>
      <w:r>
        <w:t>в</w:t>
      </w:r>
      <w:r>
        <w:rPr>
          <w:spacing w:val="-12"/>
        </w:rPr>
        <w:t xml:space="preserve"> </w:t>
      </w:r>
      <w:r>
        <w:t>обеспечении</w:t>
      </w:r>
      <w:r>
        <w:rPr>
          <w:spacing w:val="-12"/>
        </w:rPr>
        <w:t xml:space="preserve"> </w:t>
      </w:r>
      <w:r>
        <w:t>безопасности</w:t>
      </w:r>
      <w:r>
        <w:rPr>
          <w:spacing w:val="-10"/>
        </w:rPr>
        <w:t xml:space="preserve"> </w:t>
      </w:r>
      <w:r>
        <w:t>личности,</w:t>
      </w:r>
      <w:r>
        <w:rPr>
          <w:spacing w:val="-11"/>
        </w:rPr>
        <w:t xml:space="preserve"> </w:t>
      </w:r>
      <w:r>
        <w:t>общества</w:t>
      </w:r>
      <w:r>
        <w:rPr>
          <w:spacing w:val="36"/>
        </w:rPr>
        <w:t xml:space="preserve"> </w:t>
      </w:r>
      <w:r>
        <w:t>и</w:t>
      </w:r>
      <w:r>
        <w:rPr>
          <w:spacing w:val="-9"/>
        </w:rPr>
        <w:t xml:space="preserve"> </w:t>
      </w:r>
      <w:r>
        <w:rPr>
          <w:spacing w:val="-2"/>
        </w:rPr>
        <w:t>государства;</w:t>
      </w:r>
    </w:p>
    <w:p w:rsidR="0078730F" w:rsidRDefault="009E4B5E">
      <w:pPr>
        <w:pStyle w:val="a3"/>
        <w:spacing w:before="200" w:line="276" w:lineRule="auto"/>
        <w:ind w:right="295"/>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78730F" w:rsidRDefault="009E4B5E">
      <w:pPr>
        <w:pStyle w:val="a3"/>
        <w:spacing w:before="198" w:line="276" w:lineRule="auto"/>
        <w:ind w:right="28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730F" w:rsidRDefault="009E4B5E">
      <w:pPr>
        <w:pStyle w:val="a3"/>
        <w:spacing w:before="200"/>
        <w:ind w:left="1133" w:firstLine="0"/>
        <w:jc w:val="left"/>
      </w:pPr>
      <w:r>
        <w:t>расширение</w:t>
      </w:r>
      <w:r>
        <w:rPr>
          <w:spacing w:val="-14"/>
        </w:rPr>
        <w:t xml:space="preserve"> </w:t>
      </w:r>
      <w:r>
        <w:t>представлений</w:t>
      </w:r>
      <w:r>
        <w:rPr>
          <w:spacing w:val="-8"/>
        </w:rPr>
        <w:t xml:space="preserve"> </w:t>
      </w:r>
      <w:r>
        <w:t>о</w:t>
      </w:r>
      <w:r>
        <w:rPr>
          <w:spacing w:val="-1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78730F" w:rsidRDefault="009E4B5E" w:rsidP="00DC3BA7">
      <w:pPr>
        <w:pStyle w:val="a4"/>
        <w:numPr>
          <w:ilvl w:val="2"/>
          <w:numId w:val="42"/>
        </w:numPr>
        <w:tabs>
          <w:tab w:val="left" w:pos="1972"/>
        </w:tabs>
        <w:spacing w:before="243" w:line="276" w:lineRule="auto"/>
        <w:ind w:right="274" w:firstLine="708"/>
        <w:rPr>
          <w:sz w:val="24"/>
        </w:rPr>
      </w:pPr>
      <w:r>
        <w:rPr>
          <w:sz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730F" w:rsidRDefault="009E4B5E" w:rsidP="00DC3BA7">
      <w:pPr>
        <w:pStyle w:val="a4"/>
        <w:numPr>
          <w:ilvl w:val="3"/>
          <w:numId w:val="42"/>
        </w:numPr>
        <w:tabs>
          <w:tab w:val="left" w:pos="2037"/>
        </w:tabs>
        <w:spacing w:before="199" w:line="278" w:lineRule="auto"/>
        <w:ind w:right="286" w:firstLine="708"/>
        <w:rPr>
          <w:sz w:val="24"/>
        </w:rPr>
      </w:pPr>
      <w:r>
        <w:rPr>
          <w:sz w:val="24"/>
        </w:rPr>
        <w:t>У обучающегося</w:t>
      </w:r>
      <w:r>
        <w:rPr>
          <w:spacing w:val="-1"/>
          <w:sz w:val="24"/>
        </w:rPr>
        <w:t xml:space="preserve"> </w:t>
      </w:r>
      <w:r>
        <w:rPr>
          <w:sz w:val="24"/>
        </w:rPr>
        <w:t>будут сформированы</w:t>
      </w:r>
      <w:r>
        <w:rPr>
          <w:spacing w:val="-1"/>
          <w:sz w:val="24"/>
        </w:rPr>
        <w:t xml:space="preserve"> </w:t>
      </w:r>
      <w:r>
        <w:rPr>
          <w:sz w:val="24"/>
        </w:rPr>
        <w:t>следующие 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78730F" w:rsidRDefault="009E4B5E">
      <w:pPr>
        <w:pStyle w:val="a3"/>
        <w:spacing w:before="195" w:line="276" w:lineRule="auto"/>
        <w:ind w:right="274"/>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8730F" w:rsidRDefault="009E4B5E">
      <w:pPr>
        <w:pStyle w:val="a3"/>
        <w:spacing w:before="203" w:line="276" w:lineRule="auto"/>
        <w:ind w:right="285"/>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8730F" w:rsidRDefault="009E4B5E">
      <w:pPr>
        <w:pStyle w:val="a3"/>
        <w:spacing w:before="200" w:line="276" w:lineRule="auto"/>
        <w:ind w:right="273"/>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78730F" w:rsidRDefault="009E4B5E">
      <w:pPr>
        <w:pStyle w:val="a3"/>
        <w:spacing w:before="199"/>
        <w:ind w:left="1133" w:firstLine="0"/>
        <w:jc w:val="left"/>
      </w:pPr>
      <w:r>
        <w:t>моделировать</w:t>
      </w:r>
      <w:r>
        <w:rPr>
          <w:spacing w:val="5"/>
        </w:rPr>
        <w:t xml:space="preserve"> </w:t>
      </w:r>
      <w:r>
        <w:t>объекты</w:t>
      </w:r>
      <w:r>
        <w:rPr>
          <w:spacing w:val="4"/>
        </w:rPr>
        <w:t xml:space="preserve"> </w:t>
      </w:r>
      <w:r>
        <w:t>(события,</w:t>
      </w:r>
      <w:r>
        <w:rPr>
          <w:spacing w:val="6"/>
        </w:rPr>
        <w:t xml:space="preserve"> </w:t>
      </w:r>
      <w:r>
        <w:t>явления)</w:t>
      </w:r>
      <w:r>
        <w:rPr>
          <w:spacing w:val="5"/>
        </w:rPr>
        <w:t xml:space="preserve"> </w:t>
      </w:r>
      <w:r>
        <w:t>в</w:t>
      </w:r>
      <w:r>
        <w:rPr>
          <w:spacing w:val="6"/>
        </w:rPr>
        <w:t xml:space="preserve"> </w:t>
      </w:r>
      <w:r>
        <w:t>области</w:t>
      </w:r>
      <w:r>
        <w:rPr>
          <w:spacing w:val="9"/>
        </w:rPr>
        <w:t xml:space="preserve"> </w:t>
      </w:r>
      <w:r>
        <w:t>безопасности</w:t>
      </w:r>
      <w:r>
        <w:rPr>
          <w:spacing w:val="6"/>
        </w:rPr>
        <w:t xml:space="preserve"> </w:t>
      </w:r>
      <w:r>
        <w:t>личности,</w:t>
      </w:r>
      <w:r>
        <w:rPr>
          <w:spacing w:val="6"/>
        </w:rPr>
        <w:t xml:space="preserve"> </w:t>
      </w:r>
      <w:r>
        <w:t>общества</w:t>
      </w:r>
      <w:r>
        <w:rPr>
          <w:spacing w:val="3"/>
        </w:rPr>
        <w:t xml:space="preserve"> </w:t>
      </w:r>
      <w:r>
        <w:rPr>
          <w:spacing w:val="-10"/>
        </w:rPr>
        <w:t>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государства,</w:t>
      </w:r>
      <w:r>
        <w:rPr>
          <w:spacing w:val="35"/>
        </w:rPr>
        <w:t xml:space="preserve"> </w:t>
      </w:r>
      <w:r>
        <w:t>анализировать</w:t>
      </w:r>
      <w:r>
        <w:rPr>
          <w:spacing w:val="36"/>
        </w:rPr>
        <w:t xml:space="preserve"> </w:t>
      </w:r>
      <w:r>
        <w:t>их</w:t>
      </w:r>
      <w:r>
        <w:rPr>
          <w:spacing w:val="35"/>
        </w:rPr>
        <w:t xml:space="preserve"> </w:t>
      </w:r>
      <w:r>
        <w:t>различные</w:t>
      </w:r>
      <w:r>
        <w:rPr>
          <w:spacing w:val="30"/>
        </w:rPr>
        <w:t xml:space="preserve"> </w:t>
      </w:r>
      <w:r>
        <w:t>состояния</w:t>
      </w:r>
      <w:r>
        <w:rPr>
          <w:spacing w:val="31"/>
        </w:rPr>
        <w:t xml:space="preserve"> </w:t>
      </w:r>
      <w:r>
        <w:t>для</w:t>
      </w:r>
      <w:r>
        <w:rPr>
          <w:spacing w:val="31"/>
        </w:rPr>
        <w:t xml:space="preserve"> </w:t>
      </w:r>
      <w:r>
        <w:t>решения</w:t>
      </w:r>
      <w:r>
        <w:rPr>
          <w:spacing w:val="29"/>
        </w:rPr>
        <w:t xml:space="preserve"> </w:t>
      </w:r>
      <w:r>
        <w:t>познавательных</w:t>
      </w:r>
      <w:r>
        <w:rPr>
          <w:spacing w:val="36"/>
        </w:rPr>
        <w:t xml:space="preserve"> </w:t>
      </w:r>
      <w:r>
        <w:t>задач, переносить приобретённые знания в повседневную жизнь;</w:t>
      </w:r>
    </w:p>
    <w:p w:rsidR="0078730F" w:rsidRDefault="009E4B5E">
      <w:pPr>
        <w:pStyle w:val="a3"/>
        <w:spacing w:before="190" w:line="280" w:lineRule="auto"/>
        <w:ind w:right="285"/>
      </w:pPr>
      <w:r>
        <w:t>планировать и осуществлять учебные действия в условиях дефицита информации, необходимой для решения стоящей задачи;</w:t>
      </w:r>
    </w:p>
    <w:p w:rsidR="0078730F" w:rsidRDefault="009E4B5E">
      <w:pPr>
        <w:pStyle w:val="a3"/>
        <w:spacing w:before="190"/>
        <w:ind w:left="1133" w:firstLine="0"/>
        <w:jc w:val="left"/>
      </w:pPr>
      <w:r>
        <w:t>развивать</w:t>
      </w:r>
      <w:r>
        <w:rPr>
          <w:spacing w:val="-7"/>
        </w:rPr>
        <w:t xml:space="preserve"> </w:t>
      </w:r>
      <w:r>
        <w:t>творческое</w:t>
      </w:r>
      <w:r>
        <w:rPr>
          <w:spacing w:val="-7"/>
        </w:rPr>
        <w:t xml:space="preserve"> </w:t>
      </w:r>
      <w:r>
        <w:t>мышление</w:t>
      </w:r>
      <w:r>
        <w:rPr>
          <w:spacing w:val="-9"/>
        </w:rPr>
        <w:t xml:space="preserve"> </w:t>
      </w:r>
      <w:r>
        <w:t>при</w:t>
      </w:r>
      <w:r>
        <w:rPr>
          <w:spacing w:val="-4"/>
        </w:rPr>
        <w:t xml:space="preserve"> </w:t>
      </w:r>
      <w:r>
        <w:t>решении</w:t>
      </w:r>
      <w:r>
        <w:rPr>
          <w:spacing w:val="-10"/>
        </w:rPr>
        <w:t xml:space="preserve"> </w:t>
      </w:r>
      <w:r>
        <w:t>ситуационных</w:t>
      </w:r>
      <w:r>
        <w:rPr>
          <w:spacing w:val="-1"/>
        </w:rPr>
        <w:t xml:space="preserve"> </w:t>
      </w:r>
      <w:r>
        <w:rPr>
          <w:spacing w:val="-2"/>
        </w:rPr>
        <w:t>задач.</w:t>
      </w:r>
    </w:p>
    <w:p w:rsidR="0078730F" w:rsidRDefault="009E4B5E" w:rsidP="00DC3BA7">
      <w:pPr>
        <w:pStyle w:val="a4"/>
        <w:numPr>
          <w:ilvl w:val="3"/>
          <w:numId w:val="42"/>
        </w:numPr>
        <w:tabs>
          <w:tab w:val="left" w:pos="2066"/>
        </w:tabs>
        <w:spacing w:before="242" w:line="276" w:lineRule="auto"/>
        <w:ind w:right="286" w:firstLine="708"/>
        <w:rPr>
          <w:sz w:val="24"/>
        </w:rPr>
      </w:pPr>
      <w:r>
        <w:rPr>
          <w:sz w:val="24"/>
        </w:rPr>
        <w:t>У</w:t>
      </w:r>
      <w:r>
        <w:rPr>
          <w:spacing w:val="30"/>
          <w:sz w:val="24"/>
        </w:rPr>
        <w:t xml:space="preserve"> </w:t>
      </w:r>
      <w:r>
        <w:rPr>
          <w:sz w:val="24"/>
        </w:rPr>
        <w:t>обучающегося</w:t>
      </w:r>
      <w:r>
        <w:rPr>
          <w:spacing w:val="31"/>
          <w:sz w:val="24"/>
        </w:rPr>
        <w:t xml:space="preserve"> </w:t>
      </w:r>
      <w:r>
        <w:rPr>
          <w:sz w:val="24"/>
        </w:rPr>
        <w:t>будут</w:t>
      </w:r>
      <w:r>
        <w:rPr>
          <w:spacing w:val="35"/>
          <w:sz w:val="24"/>
        </w:rPr>
        <w:t xml:space="preserve"> </w:t>
      </w:r>
      <w:r>
        <w:rPr>
          <w:sz w:val="24"/>
        </w:rPr>
        <w:t>сформированы</w:t>
      </w:r>
      <w:r>
        <w:rPr>
          <w:spacing w:val="30"/>
          <w:sz w:val="24"/>
        </w:rPr>
        <w:t xml:space="preserve"> </w:t>
      </w:r>
      <w:r>
        <w:rPr>
          <w:sz w:val="24"/>
        </w:rPr>
        <w:t>следующие</w:t>
      </w:r>
      <w:r>
        <w:rPr>
          <w:spacing w:val="27"/>
          <w:sz w:val="24"/>
        </w:rPr>
        <w:t xml:space="preserve"> </w:t>
      </w:r>
      <w:r>
        <w:rPr>
          <w:sz w:val="24"/>
        </w:rPr>
        <w:t>базовые исследовательские действия как часть познавательных универсальных учебных действий:</w:t>
      </w:r>
    </w:p>
    <w:p w:rsidR="0078730F" w:rsidRDefault="009E4B5E">
      <w:pPr>
        <w:pStyle w:val="a3"/>
        <w:spacing w:before="201" w:line="278" w:lineRule="auto"/>
        <w:ind w:right="286"/>
      </w:pPr>
      <w:r>
        <w:t>владеть научной терминологией, ключевыми понятиями и методами в области безопасности жизнедеятельности;</w:t>
      </w:r>
    </w:p>
    <w:p w:rsidR="0078730F" w:rsidRDefault="009E4B5E">
      <w:pPr>
        <w:pStyle w:val="a3"/>
        <w:spacing w:before="195" w:line="276" w:lineRule="auto"/>
        <w:ind w:right="283"/>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8730F" w:rsidRDefault="009E4B5E">
      <w:pPr>
        <w:pStyle w:val="a3"/>
        <w:spacing w:before="198" w:line="276" w:lineRule="auto"/>
        <w:ind w:right="279"/>
      </w:pPr>
      <w:r>
        <w:t xml:space="preserve">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w:t>
      </w:r>
      <w:r>
        <w:rPr>
          <w:spacing w:val="-2"/>
        </w:rPr>
        <w:t>критериев;</w:t>
      </w:r>
    </w:p>
    <w:p w:rsidR="0078730F" w:rsidRDefault="009E4B5E">
      <w:pPr>
        <w:pStyle w:val="a3"/>
        <w:spacing w:before="199" w:line="280" w:lineRule="auto"/>
        <w:ind w:right="283"/>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8730F" w:rsidRDefault="009E4B5E">
      <w:pPr>
        <w:pStyle w:val="a3"/>
        <w:spacing w:before="190" w:line="278" w:lineRule="auto"/>
        <w:ind w:right="289"/>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78730F" w:rsidRDefault="009E4B5E">
      <w:pPr>
        <w:pStyle w:val="a3"/>
        <w:spacing w:before="195" w:line="276" w:lineRule="auto"/>
        <w:ind w:right="294"/>
      </w:pPr>
      <w:r>
        <w:t>характеризовать приобретённые</w:t>
      </w:r>
      <w:r>
        <w:rPr>
          <w:spacing w:val="-1"/>
        </w:rPr>
        <w:t xml:space="preserve"> </w:t>
      </w:r>
      <w:r>
        <w:t>знания и</w:t>
      </w:r>
      <w:r>
        <w:rPr>
          <w:spacing w:val="-1"/>
        </w:rPr>
        <w:t xml:space="preserve"> </w:t>
      </w:r>
      <w:r>
        <w:t>навыки, оценивать возможность их реализации в реальных ситуациях;</w:t>
      </w:r>
    </w:p>
    <w:p w:rsidR="0078730F" w:rsidRDefault="009E4B5E">
      <w:pPr>
        <w:pStyle w:val="a3"/>
        <w:spacing w:before="201" w:line="276" w:lineRule="auto"/>
        <w:ind w:right="295"/>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rsidR="0078730F" w:rsidRDefault="009E4B5E" w:rsidP="00DC3BA7">
      <w:pPr>
        <w:pStyle w:val="a4"/>
        <w:numPr>
          <w:ilvl w:val="3"/>
          <w:numId w:val="42"/>
        </w:numPr>
        <w:tabs>
          <w:tab w:val="left" w:pos="2095"/>
        </w:tabs>
        <w:spacing w:before="200" w:line="278" w:lineRule="auto"/>
        <w:ind w:right="28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 умения</w:t>
      </w:r>
      <w:r>
        <w:rPr>
          <w:spacing w:val="40"/>
          <w:sz w:val="24"/>
        </w:rPr>
        <w:t xml:space="preserve"> </w:t>
      </w:r>
      <w:r>
        <w:rPr>
          <w:sz w:val="24"/>
        </w:rPr>
        <w:t>работать с</w:t>
      </w:r>
      <w:r>
        <w:rPr>
          <w:spacing w:val="40"/>
          <w:sz w:val="24"/>
        </w:rPr>
        <w:t xml:space="preserve"> </w:t>
      </w:r>
      <w:r>
        <w:rPr>
          <w:sz w:val="24"/>
        </w:rPr>
        <w:t>информацией как</w:t>
      </w:r>
      <w:r>
        <w:rPr>
          <w:spacing w:val="80"/>
          <w:sz w:val="24"/>
        </w:rPr>
        <w:t xml:space="preserve"> </w:t>
      </w:r>
      <w:r>
        <w:rPr>
          <w:sz w:val="24"/>
        </w:rPr>
        <w:t>часть познавательных универсальных учебных действий:</w:t>
      </w:r>
    </w:p>
    <w:p w:rsidR="0078730F" w:rsidRDefault="009E4B5E">
      <w:pPr>
        <w:pStyle w:val="a3"/>
        <w:spacing w:before="195" w:line="276" w:lineRule="auto"/>
        <w:ind w:right="284"/>
      </w:pPr>
      <w:r>
        <w:t>владеть</w:t>
      </w:r>
      <w:r>
        <w:rPr>
          <w:spacing w:val="-11"/>
        </w:rPr>
        <w:t xml:space="preserve"> </w:t>
      </w:r>
      <w:r>
        <w:t>навыками</w:t>
      </w:r>
      <w:r>
        <w:rPr>
          <w:spacing w:val="-10"/>
        </w:rPr>
        <w:t xml:space="preserve"> </w:t>
      </w:r>
      <w:r>
        <w:t>самостоятельного</w:t>
      </w:r>
      <w:r>
        <w:rPr>
          <w:spacing w:val="-11"/>
        </w:rPr>
        <w:t xml:space="preserve"> </w:t>
      </w:r>
      <w:r>
        <w:t>поиска,</w:t>
      </w:r>
      <w:r>
        <w:rPr>
          <w:spacing w:val="-11"/>
        </w:rPr>
        <w:t xml:space="preserve"> </w:t>
      </w:r>
      <w:r>
        <w:t>сбора,</w:t>
      </w:r>
      <w:r>
        <w:rPr>
          <w:spacing w:val="-12"/>
        </w:rPr>
        <w:t xml:space="preserve"> </w:t>
      </w:r>
      <w:r>
        <w:t>обобщения</w:t>
      </w:r>
      <w:r>
        <w:rPr>
          <w:spacing w:val="-11"/>
        </w:rPr>
        <w:t xml:space="preserve"> </w:t>
      </w:r>
      <w:r>
        <w:t>и</w:t>
      </w:r>
      <w:r>
        <w:rPr>
          <w:spacing w:val="-9"/>
        </w:rPr>
        <w:t xml:space="preserve"> </w:t>
      </w:r>
      <w:r>
        <w:t>анализа</w:t>
      </w:r>
      <w:r>
        <w:rPr>
          <w:spacing w:val="-12"/>
        </w:rPr>
        <w:t xml:space="preserve"> </w:t>
      </w:r>
      <w:r>
        <w:t>различныхвидов информации из источников разных типов при обеспечении условий информационной безопасности личности;</w:t>
      </w:r>
    </w:p>
    <w:p w:rsidR="0078730F" w:rsidRDefault="009E4B5E">
      <w:pPr>
        <w:pStyle w:val="a3"/>
        <w:spacing w:before="200" w:line="278" w:lineRule="auto"/>
        <w:ind w:right="296"/>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8730F" w:rsidRDefault="009E4B5E">
      <w:pPr>
        <w:pStyle w:val="a3"/>
        <w:spacing w:before="195" w:line="278" w:lineRule="auto"/>
        <w:ind w:right="287"/>
      </w:pPr>
      <w:r>
        <w:t>оценивать достоверность, легитимность информации, её соответствие правовым и морально-этическим нормам;</w:t>
      </w:r>
    </w:p>
    <w:p w:rsidR="0078730F" w:rsidRDefault="009E4B5E">
      <w:pPr>
        <w:pStyle w:val="a3"/>
        <w:spacing w:before="195" w:line="278" w:lineRule="auto"/>
        <w:ind w:right="284"/>
      </w:pPr>
      <w:r>
        <w:t>владеть навыками по предотвращению рисков, профилактике угроз и защите от опасностей цифровой среды;</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7"/>
      </w:pPr>
      <w:r>
        <w:lastRenderedPageBreak/>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8730F" w:rsidRDefault="009E4B5E" w:rsidP="00DC3BA7">
      <w:pPr>
        <w:pStyle w:val="a4"/>
        <w:numPr>
          <w:ilvl w:val="3"/>
          <w:numId w:val="42"/>
        </w:numPr>
        <w:tabs>
          <w:tab w:val="left" w:pos="2229"/>
          <w:tab w:val="left" w:pos="2657"/>
          <w:tab w:val="left" w:pos="4407"/>
          <w:tab w:val="left" w:pos="5254"/>
          <w:tab w:val="left" w:pos="7045"/>
          <w:tab w:val="left" w:pos="8044"/>
          <w:tab w:val="left" w:pos="9203"/>
          <w:tab w:val="left" w:pos="9801"/>
        </w:tabs>
        <w:spacing w:before="190" w:line="280" w:lineRule="auto"/>
        <w:ind w:right="28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8730F" w:rsidRDefault="009E4B5E">
      <w:pPr>
        <w:pStyle w:val="a3"/>
        <w:spacing w:before="190" w:line="278" w:lineRule="auto"/>
        <w:ind w:right="283"/>
      </w:pPr>
      <w:r>
        <w:t>осуществлять в ходе образовательной деятельности безопасную коммуникацию, переносить принципы её организации в повседневную жизнь;</w:t>
      </w:r>
    </w:p>
    <w:p w:rsidR="0078730F" w:rsidRDefault="009E4B5E">
      <w:pPr>
        <w:pStyle w:val="a3"/>
        <w:spacing w:before="195" w:line="278" w:lineRule="auto"/>
        <w:ind w:right="281"/>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8730F" w:rsidRDefault="009E4B5E">
      <w:pPr>
        <w:pStyle w:val="a3"/>
        <w:spacing w:before="195" w:line="276" w:lineRule="auto"/>
        <w:ind w:right="282"/>
      </w:pPr>
      <w:r>
        <w:t>владеть приёмами безопасного межличностного и группового общения; безопасно действовать по избеганию конфликтных ситуаций;</w:t>
      </w:r>
    </w:p>
    <w:p w:rsidR="0078730F" w:rsidRDefault="009E4B5E">
      <w:pPr>
        <w:pStyle w:val="a3"/>
        <w:spacing w:before="201" w:line="278" w:lineRule="auto"/>
        <w:ind w:right="285"/>
      </w:pPr>
      <w:r>
        <w:t>аргументированно, логично и ясно излагать свою точку зрения с использованием языковых средств.</w:t>
      </w:r>
    </w:p>
    <w:p w:rsidR="0078730F" w:rsidRDefault="009E4B5E" w:rsidP="00DC3BA7">
      <w:pPr>
        <w:pStyle w:val="a4"/>
        <w:numPr>
          <w:ilvl w:val="3"/>
          <w:numId w:val="42"/>
        </w:numPr>
        <w:tabs>
          <w:tab w:val="left" w:pos="2116"/>
        </w:tabs>
        <w:spacing w:before="195" w:line="278" w:lineRule="auto"/>
        <w:ind w:right="29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78730F" w:rsidRDefault="009E4B5E">
      <w:pPr>
        <w:pStyle w:val="a3"/>
        <w:spacing w:before="192" w:line="276" w:lineRule="auto"/>
        <w:ind w:right="277"/>
      </w:pPr>
      <w:r>
        <w:t>ставить и формулировать собственные задачи в образовательной деятельности и жизненных ситуациях;</w:t>
      </w:r>
    </w:p>
    <w:p w:rsidR="0078730F" w:rsidRDefault="009E4B5E">
      <w:pPr>
        <w:pStyle w:val="a3"/>
        <w:spacing w:before="198" w:line="278" w:lineRule="auto"/>
        <w:ind w:right="282"/>
      </w:pPr>
      <w:r>
        <w:t>самостоятельно выявлять проблемные вопросы, выбирать оптимальный способ и составлять план их решения в конкретных условиях;</w:t>
      </w:r>
    </w:p>
    <w:p w:rsidR="0078730F" w:rsidRDefault="009E4B5E">
      <w:pPr>
        <w:pStyle w:val="a3"/>
        <w:spacing w:before="198" w:line="278" w:lineRule="auto"/>
        <w:ind w:right="293"/>
      </w:pPr>
      <w:r>
        <w:t>делать осознанный выбор</w:t>
      </w:r>
      <w:r>
        <w:rPr>
          <w:spacing w:val="-1"/>
        </w:rPr>
        <w:t xml:space="preserve"> </w:t>
      </w:r>
      <w:r>
        <w:t>в</w:t>
      </w:r>
      <w:r>
        <w:rPr>
          <w:spacing w:val="-1"/>
        </w:rPr>
        <w:t xml:space="preserve"> </w:t>
      </w:r>
      <w:r>
        <w:t>новой ситуации,</w:t>
      </w:r>
      <w:r>
        <w:rPr>
          <w:spacing w:val="-1"/>
        </w:rPr>
        <w:t xml:space="preserve"> </w:t>
      </w:r>
      <w:r>
        <w:t>аргументировать его; брать ответственность за своё решение;</w:t>
      </w:r>
    </w:p>
    <w:p w:rsidR="0078730F" w:rsidRDefault="009E4B5E">
      <w:pPr>
        <w:pStyle w:val="a3"/>
        <w:spacing w:before="195"/>
        <w:ind w:left="1133" w:firstLine="0"/>
        <w:jc w:val="left"/>
      </w:pPr>
      <w:r>
        <w:t>оценивать</w:t>
      </w:r>
      <w:r>
        <w:rPr>
          <w:spacing w:val="-10"/>
        </w:rPr>
        <w:t xml:space="preserve"> </w:t>
      </w:r>
      <w:r>
        <w:t>приобретённый</w:t>
      </w:r>
      <w:r>
        <w:rPr>
          <w:spacing w:val="-8"/>
        </w:rPr>
        <w:t xml:space="preserve"> </w:t>
      </w:r>
      <w:r>
        <w:rPr>
          <w:spacing w:val="-2"/>
        </w:rPr>
        <w:t>опыт;</w:t>
      </w:r>
    </w:p>
    <w:p w:rsidR="0078730F" w:rsidRDefault="009E4B5E">
      <w:pPr>
        <w:pStyle w:val="a3"/>
        <w:spacing w:before="240" w:line="276" w:lineRule="auto"/>
        <w:ind w:right="282"/>
      </w:pPr>
      <w:r>
        <w:t>расширять познания в области безопасности жизнедеятельности на основе личных предпочтений</w:t>
      </w:r>
      <w:r>
        <w:rPr>
          <w:spacing w:val="-9"/>
        </w:rPr>
        <w:t xml:space="preserve"> </w:t>
      </w:r>
      <w:r>
        <w:t>и</w:t>
      </w:r>
      <w:r>
        <w:rPr>
          <w:spacing w:val="-10"/>
        </w:rPr>
        <w:t xml:space="preserve"> </w:t>
      </w:r>
      <w:r>
        <w:t>за</w:t>
      </w:r>
      <w:r>
        <w:rPr>
          <w:spacing w:val="-12"/>
        </w:rPr>
        <w:t xml:space="preserve"> </w:t>
      </w:r>
      <w:r>
        <w:t>счёт</w:t>
      </w:r>
      <w:r>
        <w:rPr>
          <w:spacing w:val="-6"/>
        </w:rPr>
        <w:t xml:space="preserve"> </w:t>
      </w:r>
      <w:r>
        <w:t>привлечения</w:t>
      </w:r>
      <w:r>
        <w:rPr>
          <w:spacing w:val="-10"/>
        </w:rPr>
        <w:t xml:space="preserve"> </w:t>
      </w:r>
      <w:r>
        <w:t>научно-практических</w:t>
      </w:r>
      <w:r>
        <w:rPr>
          <w:spacing w:val="-8"/>
        </w:rPr>
        <w:t xml:space="preserve"> </w:t>
      </w:r>
      <w:r>
        <w:t>знаний</w:t>
      </w:r>
      <w:r>
        <w:rPr>
          <w:spacing w:val="-9"/>
        </w:rPr>
        <w:t xml:space="preserve"> </w:t>
      </w:r>
      <w:r>
        <w:t>других</w:t>
      </w:r>
      <w:r>
        <w:rPr>
          <w:spacing w:val="40"/>
        </w:rPr>
        <w:t xml:space="preserve"> </w:t>
      </w:r>
      <w:r>
        <w:t>предметных</w:t>
      </w:r>
      <w:r>
        <w:rPr>
          <w:spacing w:val="-9"/>
        </w:rPr>
        <w:t xml:space="preserve"> </w:t>
      </w:r>
      <w:r>
        <w:t>областей; повышать образовательный и культурный уровень.</w:t>
      </w:r>
    </w:p>
    <w:p w:rsidR="0078730F" w:rsidRDefault="009E4B5E" w:rsidP="00DC3BA7">
      <w:pPr>
        <w:pStyle w:val="a4"/>
        <w:numPr>
          <w:ilvl w:val="3"/>
          <w:numId w:val="42"/>
        </w:numPr>
        <w:tabs>
          <w:tab w:val="left" w:pos="2064"/>
        </w:tabs>
        <w:spacing w:before="200" w:line="278" w:lineRule="auto"/>
        <w:ind w:right="287" w:firstLine="708"/>
        <w:rPr>
          <w:sz w:val="24"/>
        </w:rPr>
      </w:pPr>
      <w:r>
        <w:rPr>
          <w:sz w:val="24"/>
        </w:rPr>
        <w:t>У обучающегося будут</w:t>
      </w:r>
      <w:r>
        <w:rPr>
          <w:spacing w:val="32"/>
          <w:sz w:val="24"/>
        </w:rPr>
        <w:t xml:space="preserve"> </w:t>
      </w:r>
      <w:r>
        <w:rPr>
          <w:sz w:val="24"/>
        </w:rPr>
        <w:t>сформированы</w:t>
      </w:r>
      <w:r>
        <w:rPr>
          <w:spacing w:val="31"/>
          <w:sz w:val="24"/>
        </w:rPr>
        <w:t xml:space="preserve"> </w:t>
      </w:r>
      <w:r>
        <w:rPr>
          <w:sz w:val="24"/>
        </w:rPr>
        <w:t>умения самоконтроля, принятия себя и других как части регулятивных универсальных учебных действий:</w:t>
      </w:r>
    </w:p>
    <w:p w:rsidR="0078730F" w:rsidRDefault="009E4B5E">
      <w:pPr>
        <w:pStyle w:val="a3"/>
        <w:spacing w:before="195" w:line="276" w:lineRule="auto"/>
        <w:ind w:right="286"/>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8730F" w:rsidRDefault="009E4B5E">
      <w:pPr>
        <w:pStyle w:val="a3"/>
        <w:spacing w:before="200" w:line="278" w:lineRule="auto"/>
        <w:ind w:right="287"/>
      </w:pPr>
      <w:r>
        <w:t>использовать</w:t>
      </w:r>
      <w:r>
        <w:rPr>
          <w:spacing w:val="-13"/>
        </w:rPr>
        <w:t xml:space="preserve"> </w:t>
      </w:r>
      <w:r>
        <w:t>приёмы</w:t>
      </w:r>
      <w:r>
        <w:rPr>
          <w:spacing w:val="-15"/>
        </w:rPr>
        <w:t xml:space="preserve"> </w:t>
      </w:r>
      <w:r>
        <w:t>рефлексии</w:t>
      </w:r>
      <w:r>
        <w:rPr>
          <w:spacing w:val="-14"/>
        </w:rPr>
        <w:t xml:space="preserve"> </w:t>
      </w:r>
      <w:r>
        <w:t>для</w:t>
      </w:r>
      <w:r>
        <w:rPr>
          <w:spacing w:val="-15"/>
        </w:rPr>
        <w:t xml:space="preserve"> </w:t>
      </w:r>
      <w:r>
        <w:t>анализа</w:t>
      </w:r>
      <w:r>
        <w:rPr>
          <w:spacing w:val="-15"/>
        </w:rPr>
        <w:t xml:space="preserve"> </w:t>
      </w:r>
      <w:r>
        <w:t>и</w:t>
      </w:r>
      <w:r>
        <w:rPr>
          <w:spacing w:val="-14"/>
        </w:rPr>
        <w:t xml:space="preserve"> </w:t>
      </w:r>
      <w:r>
        <w:t>оценки</w:t>
      </w:r>
      <w:r>
        <w:rPr>
          <w:spacing w:val="-14"/>
        </w:rPr>
        <w:t xml:space="preserve"> </w:t>
      </w:r>
      <w:r>
        <w:t>образовательной</w:t>
      </w:r>
      <w:r>
        <w:rPr>
          <w:spacing w:val="33"/>
        </w:rPr>
        <w:t xml:space="preserve"> </w:t>
      </w:r>
      <w:r>
        <w:t>ситуации,</w:t>
      </w:r>
      <w:r>
        <w:rPr>
          <w:spacing w:val="-14"/>
        </w:rPr>
        <w:t xml:space="preserve"> </w:t>
      </w:r>
      <w:r>
        <w:t>выбора оптимального решения;</w:t>
      </w:r>
    </w:p>
    <w:p w:rsidR="0078730F" w:rsidRDefault="009E4B5E">
      <w:pPr>
        <w:pStyle w:val="a3"/>
        <w:spacing w:before="195" w:line="278" w:lineRule="auto"/>
        <w:ind w:right="285"/>
      </w:pPr>
      <w:r>
        <w:t xml:space="preserve">принимать себя, понимая свои недостатки и достоинства, невозможности контроля всего </w:t>
      </w:r>
      <w:r>
        <w:rPr>
          <w:spacing w:val="-2"/>
        </w:rPr>
        <w:t>вокруг;</w:t>
      </w:r>
    </w:p>
    <w:p w:rsidR="0078730F" w:rsidRDefault="009E4B5E">
      <w:pPr>
        <w:pStyle w:val="a3"/>
        <w:spacing w:before="195" w:line="278" w:lineRule="auto"/>
        <w:ind w:right="298"/>
      </w:pPr>
      <w:r>
        <w:t>принимать мотивы и аргументы других людей при анализе и оценке образовательной ситуации; признавать право на ошибку свою и чужую.</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rsidP="00DC3BA7">
      <w:pPr>
        <w:pStyle w:val="a4"/>
        <w:numPr>
          <w:ilvl w:val="3"/>
          <w:numId w:val="42"/>
        </w:numPr>
        <w:tabs>
          <w:tab w:val="left" w:pos="2032"/>
        </w:tabs>
        <w:spacing w:before="64"/>
        <w:ind w:left="2032" w:hanging="899"/>
        <w:rPr>
          <w:sz w:val="24"/>
        </w:rPr>
      </w:pPr>
      <w:r>
        <w:rPr>
          <w:sz w:val="24"/>
        </w:rPr>
        <w:lastRenderedPageBreak/>
        <w:t>У</w:t>
      </w:r>
      <w:r>
        <w:rPr>
          <w:spacing w:val="-9"/>
          <w:sz w:val="24"/>
        </w:rPr>
        <w:t xml:space="preserve"> </w:t>
      </w:r>
      <w:r>
        <w:rPr>
          <w:sz w:val="24"/>
        </w:rPr>
        <w:t>обучающегося</w:t>
      </w:r>
      <w:r>
        <w:rPr>
          <w:spacing w:val="-7"/>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7"/>
          <w:sz w:val="24"/>
        </w:rPr>
        <w:t xml:space="preserve"> </w:t>
      </w:r>
      <w:r>
        <w:rPr>
          <w:sz w:val="24"/>
        </w:rPr>
        <w:t>совместной</w:t>
      </w:r>
      <w:r>
        <w:rPr>
          <w:spacing w:val="-5"/>
          <w:sz w:val="24"/>
        </w:rPr>
        <w:t xml:space="preserve"> </w:t>
      </w:r>
      <w:r>
        <w:rPr>
          <w:spacing w:val="-2"/>
          <w:sz w:val="24"/>
        </w:rPr>
        <w:t>деятельности:</w:t>
      </w:r>
    </w:p>
    <w:p w:rsidR="0078730F" w:rsidRDefault="009E4B5E">
      <w:pPr>
        <w:pStyle w:val="a3"/>
        <w:spacing w:before="246" w:line="276" w:lineRule="auto"/>
        <w:ind w:right="285"/>
      </w:pPr>
      <w:r>
        <w:t>понимать и использовать преимущества командной и индивидуальной работы в конкретной учебной ситуации;</w:t>
      </w:r>
    </w:p>
    <w:p w:rsidR="0078730F" w:rsidRDefault="009E4B5E">
      <w:pPr>
        <w:pStyle w:val="a3"/>
        <w:spacing w:before="200" w:line="276" w:lineRule="auto"/>
        <w:ind w:right="281"/>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8730F" w:rsidRDefault="009E4B5E">
      <w:pPr>
        <w:pStyle w:val="a3"/>
        <w:spacing w:before="199" w:line="276" w:lineRule="auto"/>
        <w:ind w:right="285"/>
      </w:pPr>
      <w:r>
        <w:t>оценивать свой вклад и вклад каждого участника команды в общий результат по совместно разработанным критериям;</w:t>
      </w:r>
    </w:p>
    <w:p w:rsidR="0078730F" w:rsidRDefault="009E4B5E">
      <w:pPr>
        <w:pStyle w:val="a3"/>
        <w:spacing w:before="199" w:line="278" w:lineRule="auto"/>
        <w:ind w:right="284"/>
      </w:pPr>
      <w:r>
        <w:t>осуществлять позитивное стратегическое поведение в различных ситуациях; предлагать новые</w:t>
      </w:r>
      <w:r>
        <w:rPr>
          <w:spacing w:val="-8"/>
        </w:rPr>
        <w:t xml:space="preserve"> </w:t>
      </w:r>
      <w:r>
        <w:t>идеи,</w:t>
      </w:r>
      <w:r>
        <w:rPr>
          <w:spacing w:val="-7"/>
        </w:rPr>
        <w:t xml:space="preserve"> </w:t>
      </w:r>
      <w:r>
        <w:t>оценивать</w:t>
      </w:r>
      <w:r>
        <w:rPr>
          <w:spacing w:val="-7"/>
        </w:rPr>
        <w:t xml:space="preserve"> </w:t>
      </w:r>
      <w:r>
        <w:t>их</w:t>
      </w:r>
      <w:r>
        <w:rPr>
          <w:spacing w:val="-5"/>
        </w:rPr>
        <w:t xml:space="preserve"> </w:t>
      </w:r>
      <w:r>
        <w:t>с</w:t>
      </w:r>
      <w:r>
        <w:rPr>
          <w:spacing w:val="-11"/>
        </w:rPr>
        <w:t xml:space="preserve"> </w:t>
      </w:r>
      <w:r>
        <w:t>позиции</w:t>
      </w:r>
      <w:r>
        <w:rPr>
          <w:spacing w:val="-8"/>
        </w:rPr>
        <w:t xml:space="preserve"> </w:t>
      </w:r>
      <w:r>
        <w:t>новизны</w:t>
      </w:r>
      <w:r>
        <w:rPr>
          <w:spacing w:val="-7"/>
        </w:rPr>
        <w:t xml:space="preserve"> </w:t>
      </w:r>
      <w:r>
        <w:t>и</w:t>
      </w:r>
      <w:r>
        <w:rPr>
          <w:spacing w:val="-9"/>
        </w:rPr>
        <w:t xml:space="preserve"> </w:t>
      </w:r>
      <w:r>
        <w:t>практической</w:t>
      </w:r>
      <w:r>
        <w:rPr>
          <w:spacing w:val="-8"/>
        </w:rPr>
        <w:t xml:space="preserve"> </w:t>
      </w:r>
      <w:r>
        <w:t>значимости;</w:t>
      </w:r>
      <w:r>
        <w:rPr>
          <w:spacing w:val="40"/>
        </w:rPr>
        <w:t xml:space="preserve"> </w:t>
      </w:r>
      <w:r>
        <w:t>проявлять</w:t>
      </w:r>
      <w:r>
        <w:rPr>
          <w:spacing w:val="-8"/>
        </w:rPr>
        <w:t xml:space="preserve"> </w:t>
      </w:r>
      <w:r>
        <w:t>творчество и разумную инициативу.</w:t>
      </w:r>
    </w:p>
    <w:p w:rsidR="0078730F" w:rsidRDefault="009E4B5E" w:rsidP="00DC3BA7">
      <w:pPr>
        <w:pStyle w:val="a4"/>
        <w:numPr>
          <w:ilvl w:val="2"/>
          <w:numId w:val="42"/>
        </w:numPr>
        <w:tabs>
          <w:tab w:val="left" w:pos="1879"/>
        </w:tabs>
        <w:spacing w:before="194" w:line="276" w:lineRule="auto"/>
        <w:ind w:right="290" w:firstLine="708"/>
        <w:rPr>
          <w:sz w:val="24"/>
        </w:rPr>
      </w:pPr>
      <w:r>
        <w:rPr>
          <w:sz w:val="24"/>
        </w:rPr>
        <w:t xml:space="preserve">Предметные результаты освоения программы ОБЗР на уровне среднего общего </w:t>
      </w:r>
      <w:r>
        <w:rPr>
          <w:spacing w:val="-2"/>
          <w:sz w:val="24"/>
        </w:rPr>
        <w:t>образования.</w:t>
      </w:r>
    </w:p>
    <w:p w:rsidR="0078730F" w:rsidRDefault="009E4B5E" w:rsidP="00DC3BA7">
      <w:pPr>
        <w:pStyle w:val="a4"/>
        <w:numPr>
          <w:ilvl w:val="3"/>
          <w:numId w:val="42"/>
        </w:numPr>
        <w:tabs>
          <w:tab w:val="left" w:pos="2128"/>
        </w:tabs>
        <w:spacing w:before="201" w:line="276" w:lineRule="auto"/>
        <w:ind w:right="278" w:firstLine="708"/>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w:t>
      </w:r>
      <w:r>
        <w:rPr>
          <w:spacing w:val="-1"/>
          <w:sz w:val="24"/>
        </w:rPr>
        <w:t xml:space="preserve"> </w:t>
      </w:r>
      <w:r>
        <w:rPr>
          <w:sz w:val="24"/>
        </w:rPr>
        <w:t>поведения в</w:t>
      </w:r>
      <w:r>
        <w:rPr>
          <w:spacing w:val="-2"/>
          <w:sz w:val="24"/>
        </w:rPr>
        <w:t xml:space="preserve"> </w:t>
      </w:r>
      <w:r>
        <w:rPr>
          <w:sz w:val="24"/>
        </w:rPr>
        <w:t>интересах благополучия</w:t>
      </w:r>
      <w:r>
        <w:rPr>
          <w:spacing w:val="-1"/>
          <w:sz w:val="24"/>
        </w:rPr>
        <w:t xml:space="preserve"> </w:t>
      </w:r>
      <w:r>
        <w:rPr>
          <w:sz w:val="24"/>
        </w:rPr>
        <w:t>и устойчивого</w:t>
      </w:r>
      <w:r>
        <w:rPr>
          <w:spacing w:val="-2"/>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8730F" w:rsidRDefault="009E4B5E" w:rsidP="00DC3BA7">
      <w:pPr>
        <w:pStyle w:val="a4"/>
        <w:numPr>
          <w:ilvl w:val="3"/>
          <w:numId w:val="42"/>
        </w:numPr>
        <w:tabs>
          <w:tab w:val="left" w:pos="2157"/>
        </w:tabs>
        <w:spacing w:before="200" w:line="278" w:lineRule="auto"/>
        <w:ind w:right="284" w:firstLine="708"/>
        <w:rPr>
          <w:sz w:val="24"/>
        </w:rPr>
      </w:pPr>
      <w:r>
        <w:rPr>
          <w:sz w:val="24"/>
        </w:rPr>
        <w:t xml:space="preserve">Предметные результаты, формируемые в ходе изучения ОБЗР, должны </w:t>
      </w:r>
      <w:r>
        <w:rPr>
          <w:spacing w:val="-2"/>
          <w:sz w:val="24"/>
        </w:rPr>
        <w:t>обеспечивать:</w:t>
      </w:r>
    </w:p>
    <w:p w:rsidR="0078730F" w:rsidRDefault="009E4B5E" w:rsidP="00DC3BA7">
      <w:pPr>
        <w:pStyle w:val="a4"/>
        <w:numPr>
          <w:ilvl w:val="0"/>
          <w:numId w:val="34"/>
        </w:numPr>
        <w:tabs>
          <w:tab w:val="left" w:pos="1628"/>
        </w:tabs>
        <w:spacing w:before="193" w:line="276" w:lineRule="auto"/>
        <w:ind w:right="282" w:firstLine="708"/>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78730F" w:rsidRDefault="009E4B5E" w:rsidP="00DC3BA7">
      <w:pPr>
        <w:pStyle w:val="a4"/>
        <w:numPr>
          <w:ilvl w:val="0"/>
          <w:numId w:val="34"/>
        </w:numPr>
        <w:tabs>
          <w:tab w:val="left" w:pos="1405"/>
        </w:tabs>
        <w:spacing w:before="202" w:line="276" w:lineRule="auto"/>
        <w:ind w:right="275" w:firstLine="708"/>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r>
        <w:rPr>
          <w:spacing w:val="-10"/>
          <w:sz w:val="24"/>
        </w:rPr>
        <w:t xml:space="preserve"> </w:t>
      </w:r>
      <w:r>
        <w:rPr>
          <w:sz w:val="24"/>
        </w:rPr>
        <w:t>прав</w:t>
      </w:r>
      <w:r>
        <w:rPr>
          <w:spacing w:val="-11"/>
          <w:sz w:val="24"/>
        </w:rPr>
        <w:t xml:space="preserve"> </w:t>
      </w:r>
      <w:r>
        <w:rPr>
          <w:sz w:val="24"/>
        </w:rPr>
        <w:t>и</w:t>
      </w:r>
      <w:r>
        <w:rPr>
          <w:spacing w:val="-12"/>
          <w:sz w:val="24"/>
        </w:rPr>
        <w:t xml:space="preserve"> </w:t>
      </w:r>
      <w:r>
        <w:rPr>
          <w:sz w:val="24"/>
        </w:rPr>
        <w:t>обязанностей</w:t>
      </w:r>
      <w:r>
        <w:rPr>
          <w:spacing w:val="-10"/>
          <w:sz w:val="24"/>
        </w:rPr>
        <w:t xml:space="preserve"> </w:t>
      </w:r>
      <w:r>
        <w:rPr>
          <w:sz w:val="24"/>
        </w:rPr>
        <w:t>гражданин</w:t>
      </w:r>
      <w:r>
        <w:rPr>
          <w:spacing w:val="40"/>
          <w:sz w:val="24"/>
        </w:rPr>
        <w:t xml:space="preserve"> </w:t>
      </w:r>
      <w:r>
        <w:rPr>
          <w:sz w:val="24"/>
        </w:rPr>
        <w:t>в</w:t>
      </w:r>
      <w:r>
        <w:rPr>
          <w:spacing w:val="-11"/>
          <w:sz w:val="24"/>
        </w:rPr>
        <w:t xml:space="preserve"> </w:t>
      </w:r>
      <w:r>
        <w:rPr>
          <w:sz w:val="24"/>
        </w:rPr>
        <w:t>области</w:t>
      </w:r>
      <w:r>
        <w:rPr>
          <w:spacing w:val="-9"/>
          <w:sz w:val="24"/>
        </w:rPr>
        <w:t xml:space="preserve"> </w:t>
      </w:r>
      <w:r>
        <w:rPr>
          <w:sz w:val="24"/>
        </w:rPr>
        <w:t>гражданской</w:t>
      </w:r>
      <w:r>
        <w:rPr>
          <w:spacing w:val="-10"/>
          <w:sz w:val="24"/>
        </w:rPr>
        <w:t xml:space="preserve"> </w:t>
      </w:r>
      <w:r>
        <w:rPr>
          <w:sz w:val="24"/>
        </w:rPr>
        <w:t>обороны;</w:t>
      </w:r>
      <w:r>
        <w:rPr>
          <w:spacing w:val="-11"/>
          <w:sz w:val="24"/>
        </w:rPr>
        <w:t xml:space="preserve"> </w:t>
      </w:r>
      <w:r>
        <w:rPr>
          <w:sz w:val="24"/>
        </w:rPr>
        <w:t>знание</w:t>
      </w:r>
      <w:r>
        <w:rPr>
          <w:spacing w:val="-12"/>
          <w:sz w:val="24"/>
        </w:rPr>
        <w:t xml:space="preserve"> </w:t>
      </w:r>
      <w:r>
        <w:rPr>
          <w:sz w:val="24"/>
        </w:rPr>
        <w:t>о</w:t>
      </w:r>
      <w:r>
        <w:rPr>
          <w:spacing w:val="-13"/>
          <w:sz w:val="24"/>
        </w:rPr>
        <w:t xml:space="preserve"> </w:t>
      </w:r>
      <w:r>
        <w:rPr>
          <w:sz w:val="24"/>
        </w:rPr>
        <w:t>действиях</w:t>
      </w:r>
      <w:r>
        <w:rPr>
          <w:spacing w:val="-5"/>
          <w:sz w:val="24"/>
        </w:rPr>
        <w:t xml:space="preserve"> </w:t>
      </w:r>
      <w:r>
        <w:rPr>
          <w:sz w:val="24"/>
        </w:rPr>
        <w:t>по сигналам гражданской обороны;</w:t>
      </w:r>
    </w:p>
    <w:p w:rsidR="0078730F" w:rsidRDefault="009E4B5E" w:rsidP="00DC3BA7">
      <w:pPr>
        <w:pStyle w:val="a4"/>
        <w:numPr>
          <w:ilvl w:val="0"/>
          <w:numId w:val="34"/>
        </w:numPr>
        <w:tabs>
          <w:tab w:val="left" w:pos="1487"/>
        </w:tabs>
        <w:spacing w:before="199" w:line="276" w:lineRule="auto"/>
        <w:ind w:right="286" w:firstLine="708"/>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78730F" w:rsidRDefault="009E4B5E" w:rsidP="00DC3BA7">
      <w:pPr>
        <w:pStyle w:val="a4"/>
        <w:numPr>
          <w:ilvl w:val="0"/>
          <w:numId w:val="34"/>
        </w:numPr>
        <w:tabs>
          <w:tab w:val="left" w:pos="1439"/>
        </w:tabs>
        <w:spacing w:before="200" w:line="276" w:lineRule="auto"/>
        <w:ind w:right="282" w:firstLine="708"/>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w:t>
      </w:r>
      <w:r>
        <w:rPr>
          <w:spacing w:val="-1"/>
          <w:sz w:val="24"/>
        </w:rPr>
        <w:t xml:space="preserve"> </w:t>
      </w:r>
      <w:r>
        <w:rPr>
          <w:sz w:val="24"/>
        </w:rPr>
        <w:t>стрелковым</w:t>
      </w:r>
      <w:r>
        <w:rPr>
          <w:spacing w:val="-2"/>
          <w:sz w:val="24"/>
        </w:rPr>
        <w:t xml:space="preserve"> </w:t>
      </w:r>
      <w:r>
        <w:rPr>
          <w:sz w:val="24"/>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0"/>
          <w:numId w:val="34"/>
        </w:numPr>
        <w:tabs>
          <w:tab w:val="left" w:pos="1429"/>
        </w:tabs>
        <w:spacing w:before="64" w:line="276" w:lineRule="auto"/>
        <w:ind w:right="279" w:firstLine="708"/>
        <w:rPr>
          <w:sz w:val="24"/>
        </w:rPr>
      </w:pPr>
      <w:r>
        <w:rPr>
          <w:sz w:val="24"/>
        </w:rPr>
        <w:lastRenderedPageBreak/>
        <w:t>сформированность представлений о современном общевойсковом бое; понимание о возможностях</w:t>
      </w:r>
      <w:r>
        <w:rPr>
          <w:spacing w:val="-15"/>
          <w:sz w:val="24"/>
        </w:rPr>
        <w:t xml:space="preserve"> </w:t>
      </w:r>
      <w:r>
        <w:rPr>
          <w:sz w:val="24"/>
        </w:rPr>
        <w:t>применения</w:t>
      </w:r>
      <w:r>
        <w:rPr>
          <w:spacing w:val="-15"/>
          <w:sz w:val="24"/>
        </w:rPr>
        <w:t xml:space="preserve"> </w:t>
      </w:r>
      <w:r>
        <w:rPr>
          <w:sz w:val="24"/>
        </w:rPr>
        <w:t>современных</w:t>
      </w:r>
      <w:r>
        <w:rPr>
          <w:spacing w:val="-15"/>
          <w:sz w:val="24"/>
        </w:rPr>
        <w:t xml:space="preserve"> </w:t>
      </w:r>
      <w:r>
        <w:rPr>
          <w:sz w:val="24"/>
        </w:rPr>
        <w:t>достижений</w:t>
      </w:r>
      <w:r>
        <w:rPr>
          <w:spacing w:val="-15"/>
          <w:sz w:val="24"/>
        </w:rPr>
        <w:t xml:space="preserve"> </w:t>
      </w:r>
      <w:r>
        <w:rPr>
          <w:sz w:val="24"/>
        </w:rPr>
        <w:t>научно-технического</w:t>
      </w:r>
      <w:r>
        <w:rPr>
          <w:spacing w:val="-15"/>
          <w:sz w:val="24"/>
        </w:rPr>
        <w:t xml:space="preserve"> </w:t>
      </w:r>
      <w:r>
        <w:rPr>
          <w:sz w:val="24"/>
        </w:rPr>
        <w:t>прогресса</w:t>
      </w:r>
      <w:r>
        <w:rPr>
          <w:spacing w:val="27"/>
          <w:sz w:val="24"/>
        </w:rPr>
        <w:t xml:space="preserve"> </w:t>
      </w:r>
      <w:r>
        <w:rPr>
          <w:sz w:val="24"/>
        </w:rPr>
        <w:t>в</w:t>
      </w:r>
      <w:r>
        <w:rPr>
          <w:spacing w:val="-13"/>
          <w:sz w:val="24"/>
        </w:rPr>
        <w:t xml:space="preserve"> </w:t>
      </w:r>
      <w:r>
        <w:rPr>
          <w:sz w:val="24"/>
        </w:rPr>
        <w:t>условиях современного боя;</w:t>
      </w:r>
    </w:p>
    <w:p w:rsidR="0078730F" w:rsidRDefault="009E4B5E" w:rsidP="00DC3BA7">
      <w:pPr>
        <w:pStyle w:val="a4"/>
        <w:numPr>
          <w:ilvl w:val="0"/>
          <w:numId w:val="34"/>
        </w:numPr>
        <w:tabs>
          <w:tab w:val="left" w:pos="1451"/>
        </w:tabs>
        <w:spacing w:before="203" w:line="276" w:lineRule="auto"/>
        <w:ind w:right="280" w:firstLine="708"/>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w:t>
      </w:r>
      <w:r>
        <w:rPr>
          <w:spacing w:val="-5"/>
          <w:sz w:val="24"/>
        </w:rPr>
        <w:t xml:space="preserve"> </w:t>
      </w:r>
      <w:r>
        <w:rPr>
          <w:sz w:val="24"/>
        </w:rPr>
        <w:t xml:space="preserve">кадров в интересах обороны и безопасности государства, обеспечении законности и </w:t>
      </w:r>
      <w:r>
        <w:rPr>
          <w:spacing w:val="-2"/>
          <w:sz w:val="24"/>
        </w:rPr>
        <w:t>правопорядка;</w:t>
      </w:r>
    </w:p>
    <w:p w:rsidR="0078730F" w:rsidRDefault="009E4B5E" w:rsidP="00DC3BA7">
      <w:pPr>
        <w:pStyle w:val="a4"/>
        <w:numPr>
          <w:ilvl w:val="0"/>
          <w:numId w:val="34"/>
        </w:numPr>
        <w:tabs>
          <w:tab w:val="left" w:pos="1429"/>
        </w:tabs>
        <w:spacing w:before="202" w:line="276" w:lineRule="auto"/>
        <w:ind w:right="276" w:firstLine="708"/>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8730F" w:rsidRDefault="009E4B5E" w:rsidP="00DC3BA7">
      <w:pPr>
        <w:pStyle w:val="a4"/>
        <w:numPr>
          <w:ilvl w:val="0"/>
          <w:numId w:val="34"/>
        </w:numPr>
        <w:tabs>
          <w:tab w:val="left" w:pos="1434"/>
        </w:tabs>
        <w:spacing w:before="200" w:line="276" w:lineRule="auto"/>
        <w:ind w:right="283" w:firstLine="708"/>
        <w:rPr>
          <w:sz w:val="24"/>
        </w:rPr>
      </w:pPr>
      <w:r>
        <w:rPr>
          <w:sz w:val="24"/>
        </w:rPr>
        <w:t>сформированность представлений о возможных источниках опасности в различных ситуациях</w:t>
      </w:r>
      <w:r>
        <w:rPr>
          <w:spacing w:val="-9"/>
          <w:sz w:val="24"/>
        </w:rPr>
        <w:t xml:space="preserve"> </w:t>
      </w:r>
      <w:r>
        <w:rPr>
          <w:sz w:val="24"/>
        </w:rPr>
        <w:t>(в</w:t>
      </w:r>
      <w:r>
        <w:rPr>
          <w:spacing w:val="-13"/>
          <w:sz w:val="24"/>
        </w:rPr>
        <w:t xml:space="preserve"> </w:t>
      </w:r>
      <w:r>
        <w:rPr>
          <w:sz w:val="24"/>
        </w:rPr>
        <w:t>быту,</w:t>
      </w:r>
      <w:r>
        <w:rPr>
          <w:spacing w:val="-9"/>
          <w:sz w:val="24"/>
        </w:rPr>
        <w:t xml:space="preserve"> </w:t>
      </w:r>
      <w:r>
        <w:rPr>
          <w:sz w:val="24"/>
        </w:rPr>
        <w:t>транспорте,</w:t>
      </w:r>
      <w:r>
        <w:rPr>
          <w:spacing w:val="-11"/>
          <w:sz w:val="24"/>
        </w:rPr>
        <w:t xml:space="preserve"> </w:t>
      </w:r>
      <w:r>
        <w:rPr>
          <w:sz w:val="24"/>
        </w:rPr>
        <w:t>общественных</w:t>
      </w:r>
      <w:r>
        <w:rPr>
          <w:spacing w:val="-9"/>
          <w:sz w:val="24"/>
        </w:rPr>
        <w:t xml:space="preserve"> </w:t>
      </w:r>
      <w:r>
        <w:rPr>
          <w:sz w:val="24"/>
        </w:rPr>
        <w:t>местах,</w:t>
      </w:r>
      <w:r>
        <w:rPr>
          <w:spacing w:val="-12"/>
          <w:sz w:val="24"/>
        </w:rPr>
        <w:t xml:space="preserve"> </w:t>
      </w:r>
      <w:r>
        <w:rPr>
          <w:sz w:val="24"/>
        </w:rPr>
        <w:t>в</w:t>
      </w:r>
      <w:r>
        <w:rPr>
          <w:spacing w:val="-10"/>
          <w:sz w:val="24"/>
        </w:rPr>
        <w:t xml:space="preserve"> </w:t>
      </w:r>
      <w:r>
        <w:rPr>
          <w:sz w:val="24"/>
        </w:rPr>
        <w:t>природной</w:t>
      </w:r>
      <w:r>
        <w:rPr>
          <w:spacing w:val="-9"/>
          <w:sz w:val="24"/>
        </w:rPr>
        <w:t xml:space="preserve"> </w:t>
      </w:r>
      <w:r>
        <w:rPr>
          <w:sz w:val="24"/>
        </w:rPr>
        <w:t>среде,</w:t>
      </w:r>
      <w:r>
        <w:rPr>
          <w:spacing w:val="-10"/>
          <w:sz w:val="24"/>
        </w:rPr>
        <w:t xml:space="preserve"> </w:t>
      </w:r>
      <w:r>
        <w:rPr>
          <w:sz w:val="24"/>
        </w:rPr>
        <w:t>в</w:t>
      </w:r>
      <w:r>
        <w:rPr>
          <w:spacing w:val="-10"/>
          <w:sz w:val="24"/>
        </w:rPr>
        <w:t xml:space="preserve"> </w:t>
      </w:r>
      <w:r>
        <w:rPr>
          <w:sz w:val="24"/>
        </w:rPr>
        <w:t>социуме,</w:t>
      </w:r>
      <w:r>
        <w:rPr>
          <w:spacing w:val="-9"/>
          <w:sz w:val="24"/>
        </w:rPr>
        <w:t xml:space="preserve"> </w:t>
      </w:r>
      <w:r>
        <w:rPr>
          <w:sz w:val="24"/>
        </w:rPr>
        <w:t>в</w:t>
      </w:r>
      <w:r>
        <w:rPr>
          <w:spacing w:val="-10"/>
          <w:sz w:val="24"/>
        </w:rPr>
        <w:t xml:space="preserve"> </w:t>
      </w:r>
      <w:r>
        <w:rPr>
          <w:sz w:val="24"/>
        </w:rPr>
        <w:t>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78730F" w:rsidRDefault="009E4B5E" w:rsidP="00DC3BA7">
      <w:pPr>
        <w:pStyle w:val="a4"/>
        <w:numPr>
          <w:ilvl w:val="0"/>
          <w:numId w:val="34"/>
        </w:numPr>
        <w:tabs>
          <w:tab w:val="left" w:pos="1528"/>
        </w:tabs>
        <w:spacing w:before="200" w:line="276" w:lineRule="auto"/>
        <w:ind w:right="275" w:firstLine="708"/>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8730F" w:rsidRDefault="009E4B5E" w:rsidP="00DC3BA7">
      <w:pPr>
        <w:pStyle w:val="a4"/>
        <w:numPr>
          <w:ilvl w:val="0"/>
          <w:numId w:val="34"/>
        </w:numPr>
        <w:tabs>
          <w:tab w:val="left" w:pos="1532"/>
        </w:tabs>
        <w:spacing w:before="199" w:line="276" w:lineRule="auto"/>
        <w:ind w:right="277" w:firstLine="708"/>
        <w:rPr>
          <w:sz w:val="24"/>
        </w:rPr>
      </w:pPr>
      <w:r>
        <w:rPr>
          <w:sz w:val="24"/>
        </w:rPr>
        <w:t>знания</w:t>
      </w:r>
      <w:r>
        <w:rPr>
          <w:spacing w:val="-11"/>
          <w:sz w:val="24"/>
        </w:rPr>
        <w:t xml:space="preserve"> </w:t>
      </w:r>
      <w:r>
        <w:rPr>
          <w:sz w:val="24"/>
        </w:rPr>
        <w:t>о</w:t>
      </w:r>
      <w:r>
        <w:rPr>
          <w:spacing w:val="-11"/>
          <w:sz w:val="24"/>
        </w:rPr>
        <w:t xml:space="preserve"> </w:t>
      </w:r>
      <w:r>
        <w:rPr>
          <w:sz w:val="24"/>
        </w:rPr>
        <w:t>способах</w:t>
      </w:r>
      <w:r>
        <w:rPr>
          <w:spacing w:val="-9"/>
          <w:sz w:val="24"/>
        </w:rPr>
        <w:t xml:space="preserve"> </w:t>
      </w:r>
      <w:r>
        <w:rPr>
          <w:sz w:val="24"/>
        </w:rPr>
        <w:t>безопасного</w:t>
      </w:r>
      <w:r>
        <w:rPr>
          <w:spacing w:val="-11"/>
          <w:sz w:val="24"/>
        </w:rPr>
        <w:t xml:space="preserve"> </w:t>
      </w:r>
      <w:r>
        <w:rPr>
          <w:sz w:val="24"/>
        </w:rPr>
        <w:t>поведения</w:t>
      </w:r>
      <w:r>
        <w:rPr>
          <w:spacing w:val="-11"/>
          <w:sz w:val="24"/>
        </w:rPr>
        <w:t xml:space="preserve"> </w:t>
      </w:r>
      <w:r>
        <w:rPr>
          <w:sz w:val="24"/>
        </w:rPr>
        <w:t>в</w:t>
      </w:r>
      <w:r>
        <w:rPr>
          <w:spacing w:val="-11"/>
          <w:sz w:val="24"/>
        </w:rPr>
        <w:t xml:space="preserve"> </w:t>
      </w:r>
      <w:r>
        <w:rPr>
          <w:sz w:val="24"/>
        </w:rPr>
        <w:t>природной</w:t>
      </w:r>
      <w:r>
        <w:rPr>
          <w:spacing w:val="-10"/>
          <w:sz w:val="24"/>
        </w:rPr>
        <w:t xml:space="preserve"> </w:t>
      </w:r>
      <w:r>
        <w:rPr>
          <w:sz w:val="24"/>
        </w:rPr>
        <w:t>среде;</w:t>
      </w:r>
      <w:r>
        <w:rPr>
          <w:spacing w:val="-5"/>
          <w:sz w:val="24"/>
        </w:rPr>
        <w:t xml:space="preserve"> </w:t>
      </w:r>
      <w:r>
        <w:rPr>
          <w:sz w:val="24"/>
        </w:rPr>
        <w:t>умение</w:t>
      </w:r>
      <w:r>
        <w:rPr>
          <w:spacing w:val="-9"/>
          <w:sz w:val="24"/>
        </w:rPr>
        <w:t xml:space="preserve"> </w:t>
      </w:r>
      <w:r>
        <w:rPr>
          <w:sz w:val="24"/>
        </w:rPr>
        <w:t>применять</w:t>
      </w:r>
      <w:r>
        <w:rPr>
          <w:spacing w:val="-12"/>
          <w:sz w:val="24"/>
        </w:rPr>
        <w:t xml:space="preserve"> </w:t>
      </w:r>
      <w:r>
        <w:rPr>
          <w:sz w:val="24"/>
        </w:rPr>
        <w:t>их</w:t>
      </w:r>
      <w:r>
        <w:rPr>
          <w:spacing w:val="-2"/>
          <w:sz w:val="24"/>
        </w:rPr>
        <w:t xml:space="preserve"> </w:t>
      </w:r>
      <w:r>
        <w:rPr>
          <w:sz w:val="24"/>
        </w:rPr>
        <w:t>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8730F" w:rsidRDefault="009E4B5E" w:rsidP="00DC3BA7">
      <w:pPr>
        <w:pStyle w:val="a4"/>
        <w:numPr>
          <w:ilvl w:val="0"/>
          <w:numId w:val="34"/>
        </w:numPr>
        <w:tabs>
          <w:tab w:val="left" w:pos="1607"/>
        </w:tabs>
        <w:spacing w:before="202" w:line="276" w:lineRule="auto"/>
        <w:ind w:right="283" w:firstLine="708"/>
        <w:rPr>
          <w:sz w:val="24"/>
        </w:rPr>
      </w:pPr>
      <w:r>
        <w:rPr>
          <w:sz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w:t>
      </w:r>
      <w:r>
        <w:rPr>
          <w:spacing w:val="-5"/>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3"/>
          <w:sz w:val="24"/>
        </w:rPr>
        <w:t xml:space="preserve"> </w:t>
      </w:r>
      <w:r>
        <w:rPr>
          <w:sz w:val="24"/>
        </w:rPr>
        <w:t>природной</w:t>
      </w:r>
      <w:r>
        <w:rPr>
          <w:spacing w:val="-2"/>
          <w:sz w:val="24"/>
        </w:rPr>
        <w:t xml:space="preserve"> </w:t>
      </w:r>
      <w:r>
        <w:rPr>
          <w:sz w:val="24"/>
        </w:rPr>
        <w:t>среде; знания</w:t>
      </w:r>
      <w:r>
        <w:rPr>
          <w:spacing w:val="-2"/>
          <w:sz w:val="24"/>
        </w:rPr>
        <w:t xml:space="preserve"> </w:t>
      </w:r>
      <w:r>
        <w:rPr>
          <w:sz w:val="24"/>
        </w:rPr>
        <w:t>прав</w:t>
      </w:r>
      <w:r>
        <w:rPr>
          <w:spacing w:val="-1"/>
          <w:sz w:val="24"/>
        </w:rPr>
        <w:t xml:space="preserve"> </w:t>
      </w:r>
      <w:r>
        <w:rPr>
          <w:sz w:val="24"/>
        </w:rPr>
        <w:t>и обязанностей</w:t>
      </w:r>
      <w:r>
        <w:rPr>
          <w:spacing w:val="-2"/>
          <w:sz w:val="24"/>
        </w:rPr>
        <w:t xml:space="preserve"> </w:t>
      </w:r>
      <w:r>
        <w:rPr>
          <w:sz w:val="24"/>
        </w:rPr>
        <w:t>граждан в области пожарной безопасности;</w:t>
      </w:r>
    </w:p>
    <w:p w:rsidR="0078730F" w:rsidRDefault="009E4B5E" w:rsidP="00DC3BA7">
      <w:pPr>
        <w:pStyle w:val="a4"/>
        <w:numPr>
          <w:ilvl w:val="0"/>
          <w:numId w:val="34"/>
        </w:numPr>
        <w:tabs>
          <w:tab w:val="left" w:pos="1607"/>
        </w:tabs>
        <w:spacing w:before="199" w:line="276" w:lineRule="auto"/>
        <w:ind w:right="273" w:firstLine="708"/>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w:t>
      </w:r>
      <w:r>
        <w:rPr>
          <w:spacing w:val="-15"/>
          <w:sz w:val="24"/>
        </w:rPr>
        <w:t xml:space="preserve"> </w:t>
      </w:r>
      <w:r>
        <w:rPr>
          <w:sz w:val="24"/>
        </w:rPr>
        <w:t>и</w:t>
      </w:r>
      <w:r>
        <w:rPr>
          <w:spacing w:val="-12"/>
          <w:sz w:val="24"/>
        </w:rPr>
        <w:t xml:space="preserve"> </w:t>
      </w:r>
      <w:r>
        <w:rPr>
          <w:sz w:val="24"/>
        </w:rPr>
        <w:t>военного</w:t>
      </w:r>
      <w:r>
        <w:rPr>
          <w:spacing w:val="-15"/>
          <w:sz w:val="24"/>
        </w:rPr>
        <w:t xml:space="preserve"> </w:t>
      </w:r>
      <w:r>
        <w:rPr>
          <w:sz w:val="24"/>
        </w:rPr>
        <w:t>характера;</w:t>
      </w:r>
      <w:r>
        <w:rPr>
          <w:spacing w:val="-10"/>
          <w:sz w:val="24"/>
        </w:rPr>
        <w:t xml:space="preserve"> </w:t>
      </w:r>
      <w:r>
        <w:rPr>
          <w:sz w:val="24"/>
        </w:rPr>
        <w:t>умение</w:t>
      </w:r>
      <w:r>
        <w:rPr>
          <w:spacing w:val="-14"/>
          <w:sz w:val="24"/>
        </w:rPr>
        <w:t xml:space="preserve"> </w:t>
      </w:r>
      <w:r>
        <w:rPr>
          <w:sz w:val="24"/>
        </w:rPr>
        <w:t>применять</w:t>
      </w:r>
      <w:r>
        <w:rPr>
          <w:spacing w:val="-12"/>
          <w:sz w:val="24"/>
        </w:rPr>
        <w:t xml:space="preserve"> </w:t>
      </w:r>
      <w:r>
        <w:rPr>
          <w:sz w:val="24"/>
        </w:rPr>
        <w:t>табельные</w:t>
      </w:r>
      <w:r>
        <w:rPr>
          <w:spacing w:val="-14"/>
          <w:sz w:val="24"/>
        </w:rPr>
        <w:t xml:space="preserve"> </w:t>
      </w:r>
      <w:r>
        <w:rPr>
          <w:sz w:val="24"/>
        </w:rPr>
        <w:t>и</w:t>
      </w:r>
      <w:r>
        <w:rPr>
          <w:spacing w:val="-15"/>
          <w:sz w:val="24"/>
        </w:rPr>
        <w:t xml:space="preserve"> </w:t>
      </w:r>
      <w:r>
        <w:rPr>
          <w:sz w:val="24"/>
        </w:rPr>
        <w:t>подручные</w:t>
      </w:r>
      <w:r>
        <w:rPr>
          <w:spacing w:val="-12"/>
          <w:sz w:val="24"/>
        </w:rPr>
        <w:t xml:space="preserve"> </w:t>
      </w:r>
      <w:r>
        <w:rPr>
          <w:sz w:val="24"/>
        </w:rPr>
        <w:t>средства</w:t>
      </w:r>
      <w:r>
        <w:rPr>
          <w:spacing w:val="-14"/>
          <w:sz w:val="24"/>
        </w:rPr>
        <w:t xml:space="preserve"> </w:t>
      </w:r>
      <w:r>
        <w:rPr>
          <w:sz w:val="24"/>
        </w:rPr>
        <w:t>для</w:t>
      </w:r>
      <w:r>
        <w:rPr>
          <w:spacing w:val="-6"/>
          <w:sz w:val="24"/>
        </w:rPr>
        <w:t xml:space="preserve"> </w:t>
      </w:r>
      <w:r>
        <w:rPr>
          <w:sz w:val="24"/>
        </w:rPr>
        <w:t>само- и взаимопомощи;</w:t>
      </w:r>
    </w:p>
    <w:p w:rsidR="0078730F" w:rsidRDefault="009E4B5E" w:rsidP="00DC3BA7">
      <w:pPr>
        <w:pStyle w:val="a4"/>
        <w:numPr>
          <w:ilvl w:val="0"/>
          <w:numId w:val="34"/>
        </w:numPr>
        <w:tabs>
          <w:tab w:val="left" w:pos="1511"/>
        </w:tabs>
        <w:spacing w:before="201"/>
        <w:ind w:left="1511" w:hanging="378"/>
        <w:rPr>
          <w:sz w:val="24"/>
        </w:rPr>
      </w:pPr>
      <w:r>
        <w:rPr>
          <w:sz w:val="24"/>
        </w:rPr>
        <w:t>знание</w:t>
      </w:r>
      <w:r>
        <w:rPr>
          <w:spacing w:val="-12"/>
          <w:sz w:val="24"/>
        </w:rPr>
        <w:t xml:space="preserve"> </w:t>
      </w:r>
      <w:r>
        <w:rPr>
          <w:sz w:val="24"/>
        </w:rPr>
        <w:t>основ</w:t>
      </w:r>
      <w:r>
        <w:rPr>
          <w:spacing w:val="-7"/>
          <w:sz w:val="24"/>
        </w:rPr>
        <w:t xml:space="preserve"> </w:t>
      </w:r>
      <w:r>
        <w:rPr>
          <w:sz w:val="24"/>
        </w:rPr>
        <w:t>безопасного,</w:t>
      </w:r>
      <w:r>
        <w:rPr>
          <w:spacing w:val="-9"/>
          <w:sz w:val="24"/>
        </w:rPr>
        <w:t xml:space="preserve"> </w:t>
      </w:r>
      <w:r>
        <w:rPr>
          <w:sz w:val="24"/>
        </w:rPr>
        <w:t>конструктивного</w:t>
      </w:r>
      <w:r>
        <w:rPr>
          <w:spacing w:val="-6"/>
          <w:sz w:val="24"/>
        </w:rPr>
        <w:t xml:space="preserve"> </w:t>
      </w:r>
      <w:r>
        <w:rPr>
          <w:sz w:val="24"/>
        </w:rPr>
        <w:t>общения,</w:t>
      </w:r>
      <w:r>
        <w:rPr>
          <w:spacing w:val="-4"/>
          <w:sz w:val="24"/>
        </w:rPr>
        <w:t xml:space="preserve"> </w:t>
      </w:r>
      <w:r>
        <w:rPr>
          <w:spacing w:val="-2"/>
          <w:sz w:val="24"/>
        </w:rPr>
        <w:t>умение</w:t>
      </w:r>
    </w:p>
    <w:p w:rsidR="0078730F" w:rsidRDefault="009E4B5E">
      <w:pPr>
        <w:pStyle w:val="a3"/>
        <w:spacing w:before="245" w:line="276" w:lineRule="auto"/>
        <w:jc w:val="left"/>
      </w:pPr>
      <w:r>
        <w:t>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78730F" w:rsidRDefault="009E4B5E" w:rsidP="00DC3BA7">
      <w:pPr>
        <w:pStyle w:val="a4"/>
        <w:numPr>
          <w:ilvl w:val="0"/>
          <w:numId w:val="34"/>
        </w:numPr>
        <w:tabs>
          <w:tab w:val="left" w:pos="1722"/>
        </w:tabs>
        <w:spacing w:before="198" w:line="276" w:lineRule="auto"/>
        <w:ind w:right="279" w:firstLine="708"/>
        <w:rPr>
          <w:sz w:val="24"/>
        </w:rPr>
      </w:pPr>
      <w:r>
        <w:rPr>
          <w:sz w:val="24"/>
        </w:rPr>
        <w:t>сформированность нетерпимости к проявлениям насилия в социальном взаимодействии;</w:t>
      </w:r>
      <w:r>
        <w:rPr>
          <w:spacing w:val="-7"/>
          <w:sz w:val="24"/>
        </w:rPr>
        <w:t xml:space="preserve"> </w:t>
      </w:r>
      <w:r>
        <w:rPr>
          <w:sz w:val="24"/>
        </w:rPr>
        <w:t>знания</w:t>
      </w:r>
      <w:r>
        <w:rPr>
          <w:spacing w:val="-7"/>
          <w:sz w:val="24"/>
        </w:rPr>
        <w:t xml:space="preserve"> </w:t>
      </w:r>
      <w:r>
        <w:rPr>
          <w:sz w:val="24"/>
        </w:rPr>
        <w:t>о</w:t>
      </w:r>
      <w:r>
        <w:rPr>
          <w:spacing w:val="-8"/>
          <w:sz w:val="24"/>
        </w:rPr>
        <w:t xml:space="preserve"> </w:t>
      </w:r>
      <w:r>
        <w:rPr>
          <w:sz w:val="24"/>
        </w:rPr>
        <w:t>способах</w:t>
      </w:r>
      <w:r>
        <w:rPr>
          <w:spacing w:val="-6"/>
          <w:sz w:val="24"/>
        </w:rPr>
        <w:t xml:space="preserve"> </w:t>
      </w:r>
      <w:r>
        <w:rPr>
          <w:sz w:val="24"/>
        </w:rPr>
        <w:t>безопасного</w:t>
      </w:r>
      <w:r>
        <w:rPr>
          <w:spacing w:val="-7"/>
          <w:sz w:val="24"/>
        </w:rPr>
        <w:t xml:space="preserve"> </w:t>
      </w:r>
      <w:r>
        <w:rPr>
          <w:sz w:val="24"/>
        </w:rPr>
        <w:t>поведения</w:t>
      </w:r>
      <w:r>
        <w:rPr>
          <w:spacing w:val="-8"/>
          <w:sz w:val="24"/>
        </w:rPr>
        <w:t xml:space="preserve"> </w:t>
      </w:r>
      <w:r>
        <w:rPr>
          <w:sz w:val="24"/>
        </w:rPr>
        <w:t>в</w:t>
      </w:r>
      <w:r>
        <w:rPr>
          <w:spacing w:val="-9"/>
          <w:sz w:val="24"/>
        </w:rPr>
        <w:t xml:space="preserve"> </w:t>
      </w:r>
      <w:r>
        <w:rPr>
          <w:sz w:val="24"/>
        </w:rPr>
        <w:t>цифровой</w:t>
      </w:r>
      <w:r>
        <w:rPr>
          <w:spacing w:val="-6"/>
          <w:sz w:val="24"/>
        </w:rPr>
        <w:t xml:space="preserve"> </w:t>
      </w:r>
      <w:r>
        <w:rPr>
          <w:sz w:val="24"/>
        </w:rPr>
        <w:t>среде;</w:t>
      </w:r>
      <w:r>
        <w:rPr>
          <w:spacing w:val="40"/>
          <w:sz w:val="24"/>
        </w:rPr>
        <w:t xml:space="preserve"> </w:t>
      </w:r>
      <w:r>
        <w:rPr>
          <w:sz w:val="24"/>
        </w:rPr>
        <w:t>умениеприменять их</w:t>
      </w:r>
      <w:r>
        <w:rPr>
          <w:spacing w:val="40"/>
          <w:sz w:val="24"/>
        </w:rPr>
        <w:t xml:space="preserve"> </w:t>
      </w:r>
      <w:r>
        <w:rPr>
          <w:sz w:val="24"/>
        </w:rPr>
        <w:t>на</w:t>
      </w:r>
      <w:r>
        <w:rPr>
          <w:spacing w:val="40"/>
          <w:sz w:val="24"/>
        </w:rPr>
        <w:t xml:space="preserve"> </w:t>
      </w:r>
      <w:r>
        <w:rPr>
          <w:sz w:val="24"/>
        </w:rPr>
        <w:t>практике;</w:t>
      </w:r>
      <w:r>
        <w:rPr>
          <w:spacing w:val="40"/>
          <w:sz w:val="24"/>
        </w:rPr>
        <w:t xml:space="preserve"> </w:t>
      </w:r>
      <w:r>
        <w:rPr>
          <w:sz w:val="24"/>
        </w:rPr>
        <w:t>умение</w:t>
      </w:r>
      <w:r>
        <w:rPr>
          <w:spacing w:val="40"/>
          <w:sz w:val="24"/>
        </w:rPr>
        <w:t xml:space="preserve"> </w:t>
      </w:r>
      <w:r>
        <w:rPr>
          <w:sz w:val="24"/>
        </w:rPr>
        <w:t>распознавать</w:t>
      </w:r>
      <w:r>
        <w:rPr>
          <w:spacing w:val="40"/>
          <w:sz w:val="24"/>
        </w:rPr>
        <w:t xml:space="preserve"> </w:t>
      </w:r>
      <w:r>
        <w:rPr>
          <w:sz w:val="24"/>
        </w:rPr>
        <w:t>опасности</w:t>
      </w:r>
      <w:r>
        <w:rPr>
          <w:spacing w:val="40"/>
          <w:sz w:val="24"/>
        </w:rPr>
        <w:t xml:space="preserve"> </w:t>
      </w:r>
      <w:r>
        <w:rPr>
          <w:sz w:val="24"/>
        </w:rPr>
        <w:t>в</w:t>
      </w:r>
      <w:r>
        <w:rPr>
          <w:spacing w:val="40"/>
          <w:sz w:val="24"/>
        </w:rPr>
        <w:t xml:space="preserve"> </w:t>
      </w:r>
      <w:r>
        <w:rPr>
          <w:sz w:val="24"/>
        </w:rPr>
        <w:t>цифровой</w:t>
      </w:r>
      <w:r>
        <w:rPr>
          <w:spacing w:val="40"/>
          <w:sz w:val="24"/>
        </w:rPr>
        <w:t xml:space="preserve"> </w:t>
      </w:r>
      <w:r>
        <w:rPr>
          <w:sz w:val="24"/>
        </w:rPr>
        <w:t>среде</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tabs>
          <w:tab w:val="left" w:pos="2359"/>
          <w:tab w:val="left" w:pos="3670"/>
          <w:tab w:val="left" w:pos="4964"/>
          <w:tab w:val="left" w:pos="6370"/>
          <w:tab w:val="left" w:pos="6726"/>
          <w:tab w:val="left" w:pos="8541"/>
          <w:tab w:val="left" w:pos="10214"/>
        </w:tabs>
        <w:spacing w:before="64" w:line="280" w:lineRule="auto"/>
        <w:ind w:right="292" w:firstLine="0"/>
        <w:jc w:val="left"/>
      </w:pPr>
      <w:r>
        <w:rPr>
          <w:spacing w:val="-2"/>
        </w:rPr>
        <w:lastRenderedPageBreak/>
        <w:t>криминогенного</w:t>
      </w:r>
      <w:r>
        <w:tab/>
      </w:r>
      <w:r>
        <w:rPr>
          <w:spacing w:val="-2"/>
        </w:rPr>
        <w:t>характера,</w:t>
      </w:r>
      <w:r>
        <w:tab/>
      </w:r>
      <w:r>
        <w:rPr>
          <w:spacing w:val="-2"/>
        </w:rPr>
        <w:t>опасности</w:t>
      </w:r>
      <w:r>
        <w:tab/>
      </w:r>
      <w:r>
        <w:rPr>
          <w:spacing w:val="-2"/>
        </w:rPr>
        <w:t>вовлечения</w:t>
      </w:r>
      <w:r>
        <w:tab/>
      </w:r>
      <w:r>
        <w:rPr>
          <w:spacing w:val="-10"/>
        </w:rPr>
        <w:t>в</w:t>
      </w:r>
      <w:r>
        <w:tab/>
      </w:r>
      <w:r>
        <w:rPr>
          <w:spacing w:val="-2"/>
        </w:rPr>
        <w:t>деструктивную</w:t>
      </w:r>
      <w:r>
        <w:tab/>
      </w:r>
      <w:r>
        <w:rPr>
          <w:spacing w:val="-2"/>
        </w:rPr>
        <w:t>деятельность)</w:t>
      </w:r>
      <w:r>
        <w:tab/>
      </w:r>
      <w:r>
        <w:rPr>
          <w:spacing w:val="-10"/>
        </w:rPr>
        <w:t xml:space="preserve">и </w:t>
      </w:r>
      <w:r>
        <w:t>противодействовать им;</w:t>
      </w:r>
    </w:p>
    <w:p w:rsidR="0078730F" w:rsidRDefault="009E4B5E" w:rsidP="00DC3BA7">
      <w:pPr>
        <w:pStyle w:val="a4"/>
        <w:numPr>
          <w:ilvl w:val="0"/>
          <w:numId w:val="34"/>
        </w:numPr>
        <w:tabs>
          <w:tab w:val="left" w:pos="1573"/>
        </w:tabs>
        <w:spacing w:before="190" w:line="276" w:lineRule="auto"/>
        <w:ind w:right="279" w:firstLine="708"/>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w:t>
      </w:r>
      <w:r>
        <w:rPr>
          <w:spacing w:val="-13"/>
          <w:sz w:val="24"/>
        </w:rPr>
        <w:t xml:space="preserve"> </w:t>
      </w:r>
      <w:r>
        <w:rPr>
          <w:sz w:val="24"/>
        </w:rPr>
        <w:t>и</w:t>
      </w:r>
      <w:r>
        <w:rPr>
          <w:spacing w:val="-14"/>
          <w:sz w:val="24"/>
        </w:rPr>
        <w:t xml:space="preserve"> </w:t>
      </w:r>
      <w:r>
        <w:rPr>
          <w:sz w:val="24"/>
        </w:rPr>
        <w:t>противодействовать</w:t>
      </w:r>
      <w:r>
        <w:rPr>
          <w:spacing w:val="-13"/>
          <w:sz w:val="24"/>
        </w:rPr>
        <w:t xml:space="preserve"> </w:t>
      </w:r>
      <w:r>
        <w:rPr>
          <w:sz w:val="24"/>
        </w:rPr>
        <w:t>им;</w:t>
      </w:r>
      <w:r>
        <w:rPr>
          <w:spacing w:val="-15"/>
          <w:sz w:val="24"/>
        </w:rPr>
        <w:t xml:space="preserve"> </w:t>
      </w:r>
      <w:r>
        <w:rPr>
          <w:sz w:val="24"/>
        </w:rPr>
        <w:t>знания</w:t>
      </w:r>
      <w:r>
        <w:rPr>
          <w:spacing w:val="-14"/>
          <w:sz w:val="24"/>
        </w:rPr>
        <w:t xml:space="preserve"> </w:t>
      </w:r>
      <w:r>
        <w:rPr>
          <w:sz w:val="24"/>
        </w:rPr>
        <w:t>порядка</w:t>
      </w:r>
      <w:r>
        <w:rPr>
          <w:spacing w:val="-15"/>
          <w:sz w:val="24"/>
        </w:rPr>
        <w:t xml:space="preserve"> </w:t>
      </w:r>
      <w:r>
        <w:rPr>
          <w:sz w:val="24"/>
        </w:rPr>
        <w:t>действий</w:t>
      </w:r>
      <w:r>
        <w:rPr>
          <w:spacing w:val="-13"/>
          <w:sz w:val="24"/>
        </w:rPr>
        <w:t xml:space="preserve"> </w:t>
      </w:r>
      <w:r>
        <w:rPr>
          <w:sz w:val="24"/>
        </w:rPr>
        <w:t>при</w:t>
      </w:r>
      <w:r>
        <w:rPr>
          <w:spacing w:val="-14"/>
          <w:sz w:val="24"/>
        </w:rPr>
        <w:t xml:space="preserve"> </w:t>
      </w:r>
      <w:r>
        <w:rPr>
          <w:sz w:val="24"/>
        </w:rPr>
        <w:t>объявлении</w:t>
      </w:r>
      <w:r>
        <w:rPr>
          <w:spacing w:val="-14"/>
          <w:sz w:val="24"/>
        </w:rPr>
        <w:t xml:space="preserve"> </w:t>
      </w:r>
      <w:r>
        <w:rPr>
          <w:sz w:val="24"/>
        </w:rPr>
        <w:t>разного</w:t>
      </w:r>
      <w:r>
        <w:rPr>
          <w:spacing w:val="-12"/>
          <w:sz w:val="24"/>
        </w:rPr>
        <w:t xml:space="preserve"> </w:t>
      </w:r>
      <w:r>
        <w:rPr>
          <w:sz w:val="24"/>
        </w:rPr>
        <w:t>уровня террористической опасности и действий при угрозе или в случае террористического акта, проведении контртеррористической операции.</w:t>
      </w:r>
    </w:p>
    <w:p w:rsidR="0078730F" w:rsidRDefault="009E4B5E" w:rsidP="00DC3BA7">
      <w:pPr>
        <w:pStyle w:val="a4"/>
        <w:numPr>
          <w:ilvl w:val="3"/>
          <w:numId w:val="42"/>
        </w:numPr>
        <w:tabs>
          <w:tab w:val="left" w:pos="2248"/>
        </w:tabs>
        <w:spacing w:before="200" w:line="276" w:lineRule="auto"/>
        <w:ind w:right="287" w:firstLine="708"/>
        <w:rPr>
          <w:sz w:val="24"/>
        </w:rPr>
      </w:pPr>
      <w:r>
        <w:rPr>
          <w:sz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w:t>
      </w:r>
      <w:r>
        <w:rPr>
          <w:spacing w:val="-4"/>
          <w:sz w:val="24"/>
        </w:rPr>
        <w:t>ОБЗР:</w:t>
      </w:r>
    </w:p>
    <w:p w:rsidR="0078730F" w:rsidRDefault="009E4B5E" w:rsidP="00DC3BA7">
      <w:pPr>
        <w:pStyle w:val="a4"/>
        <w:numPr>
          <w:ilvl w:val="4"/>
          <w:numId w:val="42"/>
        </w:numPr>
        <w:tabs>
          <w:tab w:val="left" w:pos="2224"/>
        </w:tabs>
        <w:spacing w:before="203" w:line="278" w:lineRule="auto"/>
        <w:ind w:right="272" w:firstLine="708"/>
        <w:rPr>
          <w:sz w:val="24"/>
        </w:rPr>
      </w:pPr>
      <w:r>
        <w:rPr>
          <w:sz w:val="24"/>
        </w:rPr>
        <w:t>Предметные результаты по модулю № 1. «Безопасное и устойчивое развитие личности, общества, государства»:</w:t>
      </w:r>
    </w:p>
    <w:p w:rsidR="0078730F" w:rsidRDefault="009E4B5E">
      <w:pPr>
        <w:pStyle w:val="a3"/>
        <w:spacing w:before="193" w:line="278" w:lineRule="auto"/>
        <w:ind w:right="286"/>
      </w:pPr>
      <w:r>
        <w:t>раскрывать правовые основы и принципы обеспечения национальной безопасности Российской Федерации;</w:t>
      </w:r>
    </w:p>
    <w:p w:rsidR="0078730F" w:rsidRDefault="009E4B5E">
      <w:pPr>
        <w:pStyle w:val="a3"/>
        <w:spacing w:before="195" w:line="276" w:lineRule="auto"/>
        <w:ind w:right="289"/>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78730F" w:rsidRDefault="009E4B5E">
      <w:pPr>
        <w:pStyle w:val="a3"/>
        <w:spacing w:before="200" w:line="278" w:lineRule="auto"/>
        <w:ind w:right="299"/>
      </w:pPr>
      <w:r>
        <w:t>характеризовать роль правоохранительных органов и специальных служб в обеспечении национальной безопасности.</w:t>
      </w:r>
    </w:p>
    <w:p w:rsidR="0078730F" w:rsidRDefault="009E4B5E">
      <w:pPr>
        <w:pStyle w:val="a3"/>
        <w:spacing w:before="195" w:line="278" w:lineRule="auto"/>
        <w:jc w:val="left"/>
      </w:pPr>
      <w:r>
        <w:t>объяснять</w:t>
      </w:r>
      <w:r>
        <w:rPr>
          <w:spacing w:val="40"/>
        </w:rPr>
        <w:t xml:space="preserve"> </w:t>
      </w:r>
      <w:r>
        <w:t>роль</w:t>
      </w:r>
      <w:r>
        <w:rPr>
          <w:spacing w:val="40"/>
        </w:rPr>
        <w:t xml:space="preserve"> </w:t>
      </w:r>
      <w:r>
        <w:t>личности,</w:t>
      </w:r>
      <w:r>
        <w:rPr>
          <w:spacing w:val="39"/>
        </w:rPr>
        <w:t xml:space="preserve"> </w:t>
      </w:r>
      <w:r>
        <w:t>общества</w:t>
      </w:r>
      <w:r>
        <w:rPr>
          <w:spacing w:val="36"/>
        </w:rPr>
        <w:t xml:space="preserve"> </w:t>
      </w:r>
      <w:r>
        <w:t>и</w:t>
      </w:r>
      <w:r>
        <w:rPr>
          <w:spacing w:val="40"/>
        </w:rPr>
        <w:t xml:space="preserve"> </w:t>
      </w:r>
      <w:r>
        <w:t>государства</w:t>
      </w:r>
      <w:r>
        <w:rPr>
          <w:spacing w:val="36"/>
        </w:rPr>
        <w:t xml:space="preserve"> </w:t>
      </w:r>
      <w:r>
        <w:t>в</w:t>
      </w:r>
      <w:r>
        <w:rPr>
          <w:spacing w:val="38"/>
        </w:rPr>
        <w:t xml:space="preserve"> </w:t>
      </w:r>
      <w:r>
        <w:t>предупреждении</w:t>
      </w:r>
      <w:r>
        <w:rPr>
          <w:spacing w:val="39"/>
        </w:rPr>
        <w:t xml:space="preserve"> </w:t>
      </w:r>
      <w:r>
        <w:t xml:space="preserve">противоправной </w:t>
      </w:r>
      <w:r>
        <w:rPr>
          <w:spacing w:val="-2"/>
        </w:rPr>
        <w:t>деятельности;</w:t>
      </w:r>
    </w:p>
    <w:p w:rsidR="0078730F" w:rsidRDefault="009E4B5E">
      <w:pPr>
        <w:pStyle w:val="a3"/>
        <w:spacing w:before="192" w:line="448" w:lineRule="auto"/>
        <w:ind w:left="1133" w:right="2479" w:firstLine="0"/>
        <w:jc w:val="left"/>
      </w:pPr>
      <w:r>
        <w:t>характеризовать</w:t>
      </w:r>
      <w:r>
        <w:rPr>
          <w:spacing w:val="-4"/>
        </w:rPr>
        <w:t xml:space="preserve"> </w:t>
      </w:r>
      <w:r>
        <w:t>правовую</w:t>
      </w:r>
      <w:r>
        <w:rPr>
          <w:spacing w:val="-3"/>
        </w:rPr>
        <w:t xml:space="preserve"> </w:t>
      </w:r>
      <w:r>
        <w:t>основу</w:t>
      </w:r>
      <w:r>
        <w:rPr>
          <w:spacing w:val="-10"/>
        </w:rPr>
        <w:t xml:space="preserve"> </w:t>
      </w:r>
      <w:r>
        <w:t>защиты</w:t>
      </w:r>
      <w:r>
        <w:rPr>
          <w:spacing w:val="-5"/>
        </w:rPr>
        <w:t xml:space="preserve"> </w:t>
      </w:r>
      <w:r>
        <w:t>населения</w:t>
      </w:r>
      <w:r>
        <w:rPr>
          <w:spacing w:val="-5"/>
        </w:rPr>
        <w:t xml:space="preserve"> </w:t>
      </w:r>
      <w:r>
        <w:t>и</w:t>
      </w:r>
      <w:r>
        <w:rPr>
          <w:spacing w:val="-5"/>
        </w:rPr>
        <w:t xml:space="preserve"> </w:t>
      </w:r>
      <w:r>
        <w:t>территорий от чрезвычайных ситуаций природного и техногенного характера;</w:t>
      </w:r>
    </w:p>
    <w:p w:rsidR="0078730F" w:rsidRDefault="009E4B5E">
      <w:pPr>
        <w:pStyle w:val="a3"/>
        <w:spacing w:before="5" w:line="276" w:lineRule="auto"/>
        <w:jc w:val="left"/>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78730F" w:rsidRDefault="009E4B5E">
      <w:pPr>
        <w:pStyle w:val="a3"/>
        <w:spacing w:before="201" w:line="276" w:lineRule="auto"/>
        <w:jc w:val="left"/>
      </w:pPr>
      <w:r>
        <w:t>объяснять</w:t>
      </w:r>
      <w:r>
        <w:rPr>
          <w:spacing w:val="-5"/>
        </w:rPr>
        <w:t xml:space="preserve"> </w:t>
      </w:r>
      <w:r>
        <w:t>права</w:t>
      </w:r>
      <w:r>
        <w:rPr>
          <w:spacing w:val="-5"/>
        </w:rPr>
        <w:t xml:space="preserve"> </w:t>
      </w:r>
      <w:r>
        <w:t>и</w:t>
      </w:r>
      <w:r>
        <w:rPr>
          <w:spacing w:val="-4"/>
        </w:rPr>
        <w:t xml:space="preserve"> </w:t>
      </w:r>
      <w:r>
        <w:t>обязанности</w:t>
      </w:r>
      <w:r>
        <w:rPr>
          <w:spacing w:val="-3"/>
        </w:rPr>
        <w:t xml:space="preserve"> </w:t>
      </w:r>
      <w:r>
        <w:t>граждан</w:t>
      </w:r>
      <w:r>
        <w:rPr>
          <w:spacing w:val="-4"/>
        </w:rPr>
        <w:t xml:space="preserve"> </w:t>
      </w:r>
      <w:r>
        <w:t>Российской</w:t>
      </w:r>
      <w:r>
        <w:rPr>
          <w:spacing w:val="-4"/>
        </w:rPr>
        <w:t xml:space="preserve"> </w:t>
      </w:r>
      <w:r>
        <w:t>Федерации</w:t>
      </w:r>
      <w:r>
        <w:rPr>
          <w:spacing w:val="-4"/>
        </w:rPr>
        <w:t xml:space="preserve"> </w:t>
      </w:r>
      <w:r>
        <w:t>в</w:t>
      </w:r>
      <w:r>
        <w:rPr>
          <w:spacing w:val="-5"/>
        </w:rPr>
        <w:t xml:space="preserve"> </w:t>
      </w:r>
      <w:r>
        <w:t>области</w:t>
      </w:r>
      <w:r>
        <w:rPr>
          <w:spacing w:val="-3"/>
        </w:rPr>
        <w:t xml:space="preserve"> </w:t>
      </w:r>
      <w:r>
        <w:t>безопасности</w:t>
      </w:r>
      <w:r>
        <w:rPr>
          <w:spacing w:val="-3"/>
        </w:rPr>
        <w:t xml:space="preserve"> </w:t>
      </w:r>
      <w:r>
        <w:t>в условиях чрезвычайных ситуаций мирного и военного времени;</w:t>
      </w:r>
    </w:p>
    <w:p w:rsidR="0078730F" w:rsidRDefault="009E4B5E">
      <w:pPr>
        <w:pStyle w:val="a3"/>
        <w:spacing w:before="196" w:line="280" w:lineRule="auto"/>
        <w:jc w:val="left"/>
      </w:pPr>
      <w:r>
        <w:t xml:space="preserve">объяснять права и обязанности граждан Российской Федерации в области гражданской </w:t>
      </w:r>
      <w:r>
        <w:rPr>
          <w:spacing w:val="-2"/>
        </w:rPr>
        <w:t>обороны;</w:t>
      </w:r>
    </w:p>
    <w:p w:rsidR="0078730F" w:rsidRDefault="009E4B5E">
      <w:pPr>
        <w:pStyle w:val="a3"/>
        <w:spacing w:before="189" w:line="278" w:lineRule="auto"/>
        <w:jc w:val="left"/>
      </w:pPr>
      <w:r>
        <w:t>уметь действовать при сигнале «Внимание всем!», в том числе при химической и радиационной опасности;</w:t>
      </w:r>
    </w:p>
    <w:p w:rsidR="0078730F" w:rsidRDefault="009E4B5E">
      <w:pPr>
        <w:pStyle w:val="a3"/>
        <w:spacing w:before="195" w:line="278" w:lineRule="auto"/>
        <w:jc w:val="left"/>
      </w:pPr>
      <w:r>
        <w:t>анализировать</w:t>
      </w:r>
      <w:r>
        <w:rPr>
          <w:spacing w:val="36"/>
        </w:rPr>
        <w:t xml:space="preserve"> </w:t>
      </w:r>
      <w:r>
        <w:t>угрозы</w:t>
      </w:r>
      <w:r>
        <w:rPr>
          <w:spacing w:val="32"/>
        </w:rPr>
        <w:t xml:space="preserve"> </w:t>
      </w:r>
      <w:r>
        <w:t>военной</w:t>
      </w:r>
      <w:r>
        <w:rPr>
          <w:spacing w:val="31"/>
        </w:rPr>
        <w:t xml:space="preserve"> </w:t>
      </w:r>
      <w:r>
        <w:t>безопасности</w:t>
      </w:r>
      <w:r>
        <w:rPr>
          <w:spacing w:val="30"/>
        </w:rPr>
        <w:t xml:space="preserve"> </w:t>
      </w:r>
      <w:r>
        <w:t>Российской</w:t>
      </w:r>
      <w:r>
        <w:rPr>
          <w:spacing w:val="32"/>
        </w:rPr>
        <w:t xml:space="preserve"> </w:t>
      </w:r>
      <w:r>
        <w:t>Федерации,</w:t>
      </w:r>
      <w:r>
        <w:rPr>
          <w:spacing w:val="28"/>
        </w:rPr>
        <w:t xml:space="preserve"> </w:t>
      </w:r>
      <w:r>
        <w:t>обосновывать значение обороны государства для мирного социально-экономического развития страны;</w:t>
      </w:r>
    </w:p>
    <w:p w:rsidR="0078730F" w:rsidRDefault="009E4B5E">
      <w:pPr>
        <w:pStyle w:val="a3"/>
        <w:spacing w:before="195"/>
        <w:ind w:left="1133" w:firstLine="0"/>
        <w:jc w:val="left"/>
      </w:pPr>
      <w:r>
        <w:t>характеризовать</w:t>
      </w:r>
      <w:r>
        <w:rPr>
          <w:spacing w:val="38"/>
        </w:rPr>
        <w:t xml:space="preserve"> </w:t>
      </w:r>
      <w:r>
        <w:t>роль</w:t>
      </w:r>
      <w:r>
        <w:rPr>
          <w:spacing w:val="60"/>
          <w:w w:val="150"/>
        </w:rPr>
        <w:t xml:space="preserve"> </w:t>
      </w:r>
      <w:r>
        <w:t>Вооружённых</w:t>
      </w:r>
      <w:r>
        <w:rPr>
          <w:spacing w:val="70"/>
          <w:w w:val="150"/>
        </w:rPr>
        <w:t xml:space="preserve"> </w:t>
      </w:r>
      <w:r>
        <w:t>Сил</w:t>
      </w:r>
      <w:r>
        <w:rPr>
          <w:spacing w:val="62"/>
          <w:w w:val="150"/>
        </w:rPr>
        <w:t xml:space="preserve"> </w:t>
      </w:r>
      <w:r>
        <w:t>Российской</w:t>
      </w:r>
      <w:r>
        <w:rPr>
          <w:spacing w:val="66"/>
          <w:w w:val="150"/>
        </w:rPr>
        <w:t xml:space="preserve"> </w:t>
      </w:r>
      <w:r>
        <w:t>в</w:t>
      </w:r>
      <w:r>
        <w:rPr>
          <w:spacing w:val="64"/>
          <w:w w:val="150"/>
        </w:rPr>
        <w:t xml:space="preserve"> </w:t>
      </w:r>
      <w:r>
        <w:t>обеспечении</w:t>
      </w:r>
      <w:r>
        <w:rPr>
          <w:spacing w:val="64"/>
          <w:w w:val="150"/>
        </w:rPr>
        <w:t xml:space="preserve"> </w:t>
      </w:r>
      <w:r>
        <w:rPr>
          <w:spacing w:val="-2"/>
        </w:rPr>
        <w:t>национальной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безопасности.</w:t>
      </w:r>
    </w:p>
    <w:p w:rsidR="0078730F" w:rsidRDefault="009E4B5E" w:rsidP="00DC3BA7">
      <w:pPr>
        <w:pStyle w:val="a4"/>
        <w:numPr>
          <w:ilvl w:val="4"/>
          <w:numId w:val="42"/>
        </w:numPr>
        <w:tabs>
          <w:tab w:val="left" w:pos="2212"/>
        </w:tabs>
        <w:spacing w:before="246" w:line="451" w:lineRule="auto"/>
        <w:ind w:left="1133" w:right="976" w:firstLine="0"/>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по</w:t>
      </w:r>
      <w:r>
        <w:rPr>
          <w:spacing w:val="-4"/>
          <w:sz w:val="24"/>
        </w:rPr>
        <w:t xml:space="preserve"> </w:t>
      </w:r>
      <w:r>
        <w:rPr>
          <w:sz w:val="24"/>
        </w:rPr>
        <w:t>модулю</w:t>
      </w:r>
      <w:r>
        <w:rPr>
          <w:spacing w:val="-3"/>
          <w:sz w:val="24"/>
        </w:rPr>
        <w:t xml:space="preserve"> </w:t>
      </w:r>
      <w:r>
        <w:rPr>
          <w:sz w:val="24"/>
        </w:rPr>
        <w:t>№</w:t>
      </w:r>
      <w:r>
        <w:rPr>
          <w:spacing w:val="-5"/>
          <w:sz w:val="24"/>
        </w:rPr>
        <w:t xml:space="preserve"> </w:t>
      </w:r>
      <w:r>
        <w:rPr>
          <w:sz w:val="24"/>
        </w:rPr>
        <w:t>2 «Основы</w:t>
      </w:r>
      <w:r>
        <w:rPr>
          <w:spacing w:val="-7"/>
          <w:sz w:val="24"/>
        </w:rPr>
        <w:t xml:space="preserve"> </w:t>
      </w:r>
      <w:r>
        <w:rPr>
          <w:sz w:val="24"/>
        </w:rPr>
        <w:t>военной</w:t>
      </w:r>
      <w:r>
        <w:rPr>
          <w:spacing w:val="-5"/>
          <w:sz w:val="24"/>
        </w:rPr>
        <w:t xml:space="preserve"> </w:t>
      </w:r>
      <w:r>
        <w:rPr>
          <w:sz w:val="24"/>
        </w:rPr>
        <w:t>подготовки»: знать строевые приёмы в движении без оружия;</w:t>
      </w:r>
    </w:p>
    <w:p w:rsidR="0078730F" w:rsidRDefault="009E4B5E">
      <w:pPr>
        <w:pStyle w:val="a3"/>
        <w:spacing w:line="451" w:lineRule="auto"/>
        <w:ind w:left="1133" w:right="3917" w:firstLine="0"/>
        <w:jc w:val="left"/>
      </w:pPr>
      <w:r>
        <w:t>выполнять строевые приёмы в движении без оружия; иметь</w:t>
      </w:r>
      <w:r>
        <w:rPr>
          <w:spacing w:val="-8"/>
        </w:rPr>
        <w:t xml:space="preserve"> </w:t>
      </w:r>
      <w:r>
        <w:t>представление</w:t>
      </w:r>
      <w:r>
        <w:rPr>
          <w:spacing w:val="-9"/>
        </w:rPr>
        <w:t xml:space="preserve"> </w:t>
      </w:r>
      <w:r>
        <w:t>об</w:t>
      </w:r>
      <w:r>
        <w:rPr>
          <w:spacing w:val="-10"/>
        </w:rPr>
        <w:t xml:space="preserve"> </w:t>
      </w:r>
      <w:r>
        <w:t>основах</w:t>
      </w:r>
      <w:r>
        <w:rPr>
          <w:spacing w:val="-5"/>
        </w:rPr>
        <w:t xml:space="preserve"> </w:t>
      </w:r>
      <w:r>
        <w:t>общевойскового</w:t>
      </w:r>
      <w:r>
        <w:rPr>
          <w:spacing w:val="-9"/>
        </w:rPr>
        <w:t xml:space="preserve"> </w:t>
      </w:r>
      <w:r>
        <w:t>боя;</w:t>
      </w:r>
    </w:p>
    <w:p w:rsidR="0078730F" w:rsidRDefault="009E4B5E">
      <w:pPr>
        <w:pStyle w:val="a3"/>
        <w:spacing w:line="451" w:lineRule="auto"/>
        <w:ind w:left="1133" w:right="312" w:firstLine="0"/>
        <w:jc w:val="left"/>
      </w:pPr>
      <w:r>
        <w:t>иметь</w:t>
      </w:r>
      <w:r>
        <w:rPr>
          <w:spacing w:val="-3"/>
        </w:rPr>
        <w:t xml:space="preserve"> </w:t>
      </w:r>
      <w:r>
        <w:t>представление</w:t>
      </w:r>
      <w:r>
        <w:rPr>
          <w:spacing w:val="-4"/>
        </w:rPr>
        <w:t xml:space="preserve"> </w:t>
      </w:r>
      <w:r>
        <w:t>об</w:t>
      </w:r>
      <w:r>
        <w:rPr>
          <w:spacing w:val="-4"/>
        </w:rPr>
        <w:t xml:space="preserve"> </w:t>
      </w:r>
      <w:r>
        <w:t>основных</w:t>
      </w:r>
      <w:r>
        <w:rPr>
          <w:spacing w:val="-3"/>
        </w:rPr>
        <w:t xml:space="preserve"> </w:t>
      </w:r>
      <w:r>
        <w:t>видах</w:t>
      </w:r>
      <w:r>
        <w:rPr>
          <w:spacing w:val="-2"/>
        </w:rPr>
        <w:t xml:space="preserve"> </w:t>
      </w:r>
      <w:r>
        <w:t>общевойскового</w:t>
      </w:r>
      <w:r>
        <w:rPr>
          <w:spacing w:val="-4"/>
        </w:rPr>
        <w:t xml:space="preserve"> </w:t>
      </w:r>
      <w:r>
        <w:t>боя</w:t>
      </w:r>
      <w:r>
        <w:rPr>
          <w:spacing w:val="-4"/>
        </w:rPr>
        <w:t xml:space="preserve"> </w:t>
      </w:r>
      <w:r>
        <w:t>и</w:t>
      </w:r>
      <w:r>
        <w:rPr>
          <w:spacing w:val="-4"/>
        </w:rPr>
        <w:t xml:space="preserve"> </w:t>
      </w:r>
      <w:r>
        <w:t>способах</w:t>
      </w:r>
      <w:r>
        <w:rPr>
          <w:spacing w:val="-2"/>
        </w:rPr>
        <w:t xml:space="preserve"> </w:t>
      </w:r>
      <w:r>
        <w:t>маневра</w:t>
      </w:r>
      <w:r>
        <w:rPr>
          <w:spacing w:val="-5"/>
        </w:rPr>
        <w:t xml:space="preserve"> </w:t>
      </w:r>
      <w:r>
        <w:t>в</w:t>
      </w:r>
      <w:r>
        <w:rPr>
          <w:spacing w:val="-4"/>
        </w:rPr>
        <w:t xml:space="preserve"> </w:t>
      </w:r>
      <w:r>
        <w:t>бою; иметь представление о походном, предбоевом и боевом порядке подразделений; понимать способы действий военнослужащего в бою;</w:t>
      </w:r>
    </w:p>
    <w:p w:rsidR="0078730F" w:rsidRDefault="009E4B5E">
      <w:pPr>
        <w:pStyle w:val="a3"/>
        <w:spacing w:line="275" w:lineRule="exact"/>
        <w:ind w:left="1133" w:firstLine="0"/>
        <w:jc w:val="left"/>
      </w:pPr>
      <w:r>
        <w:t>знать</w:t>
      </w:r>
      <w:r>
        <w:rPr>
          <w:spacing w:val="-8"/>
        </w:rPr>
        <w:t xml:space="preserve"> </w:t>
      </w:r>
      <w:r>
        <w:t>правила</w:t>
      </w:r>
      <w:r>
        <w:rPr>
          <w:spacing w:val="-7"/>
        </w:rPr>
        <w:t xml:space="preserve"> </w:t>
      </w:r>
      <w:r>
        <w:t>и</w:t>
      </w:r>
      <w:r>
        <w:rPr>
          <w:spacing w:val="-4"/>
        </w:rPr>
        <w:t xml:space="preserve"> </w:t>
      </w:r>
      <w:r>
        <w:t>меры</w:t>
      </w:r>
      <w:r>
        <w:rPr>
          <w:spacing w:val="-5"/>
        </w:rPr>
        <w:t xml:space="preserve"> </w:t>
      </w:r>
      <w:r>
        <w:t>безопасности</w:t>
      </w:r>
      <w:r>
        <w:rPr>
          <w:spacing w:val="-3"/>
        </w:rPr>
        <w:t xml:space="preserve"> </w:t>
      </w:r>
      <w:r>
        <w:t>при</w:t>
      </w:r>
      <w:r>
        <w:rPr>
          <w:spacing w:val="-3"/>
        </w:rPr>
        <w:t xml:space="preserve"> </w:t>
      </w:r>
      <w:r>
        <w:t>обращении</w:t>
      </w:r>
      <w:r>
        <w:rPr>
          <w:spacing w:val="-3"/>
        </w:rPr>
        <w:t xml:space="preserve"> </w:t>
      </w:r>
      <w:r>
        <w:t>с</w:t>
      </w:r>
      <w:r>
        <w:rPr>
          <w:spacing w:val="-6"/>
        </w:rPr>
        <w:t xml:space="preserve"> </w:t>
      </w:r>
      <w:r>
        <w:rPr>
          <w:spacing w:val="-2"/>
        </w:rPr>
        <w:t>оружием;</w:t>
      </w:r>
    </w:p>
    <w:p w:rsidR="0078730F" w:rsidRDefault="009E4B5E">
      <w:pPr>
        <w:pStyle w:val="a3"/>
        <w:spacing w:before="231" w:line="278" w:lineRule="auto"/>
        <w:ind w:right="312"/>
        <w:jc w:val="left"/>
      </w:pPr>
      <w:r>
        <w:t>приводить примеры нарушений правил и мер безопасности при обращении с оружием и их возможных последствий;</w:t>
      </w:r>
    </w:p>
    <w:p w:rsidR="0078730F" w:rsidRDefault="009E4B5E">
      <w:pPr>
        <w:pStyle w:val="a3"/>
        <w:spacing w:before="195" w:line="278" w:lineRule="auto"/>
        <w:jc w:val="left"/>
      </w:pPr>
      <w:r>
        <w:t>применять</w:t>
      </w:r>
      <w:r>
        <w:rPr>
          <w:spacing w:val="40"/>
        </w:rPr>
        <w:t xml:space="preserve"> </w:t>
      </w:r>
      <w:r>
        <w:t>меры</w:t>
      </w:r>
      <w:r>
        <w:rPr>
          <w:spacing w:val="40"/>
        </w:rPr>
        <w:t xml:space="preserve"> </w:t>
      </w:r>
      <w:r>
        <w:t>безопасности</w:t>
      </w:r>
      <w:r>
        <w:rPr>
          <w:spacing w:val="40"/>
        </w:rPr>
        <w:t xml:space="preserve"> </w:t>
      </w:r>
      <w:r>
        <w:t>при</w:t>
      </w:r>
      <w:r>
        <w:rPr>
          <w:spacing w:val="40"/>
        </w:rPr>
        <w:t xml:space="preserve"> </w:t>
      </w:r>
      <w:r>
        <w:t>проведении</w:t>
      </w:r>
      <w:r>
        <w:rPr>
          <w:spacing w:val="40"/>
        </w:rPr>
        <w:t xml:space="preserve"> </w:t>
      </w:r>
      <w:r>
        <w:t>занятий</w:t>
      </w:r>
      <w:r>
        <w:rPr>
          <w:spacing w:val="40"/>
        </w:rPr>
        <w:t xml:space="preserve"> </w:t>
      </w:r>
      <w:r>
        <w:t>по</w:t>
      </w:r>
      <w:r>
        <w:rPr>
          <w:spacing w:val="40"/>
        </w:rPr>
        <w:t xml:space="preserve"> </w:t>
      </w:r>
      <w:r>
        <w:t>боевой</w:t>
      </w:r>
      <w:r>
        <w:rPr>
          <w:spacing w:val="40"/>
        </w:rPr>
        <w:t xml:space="preserve"> </w:t>
      </w:r>
      <w:r>
        <w:t>подготовке</w:t>
      </w:r>
      <w:r>
        <w:rPr>
          <w:spacing w:val="40"/>
        </w:rPr>
        <w:t xml:space="preserve"> </w:t>
      </w:r>
      <w:r>
        <w:t>и обращении с оружием;</w:t>
      </w:r>
    </w:p>
    <w:p w:rsidR="0078730F" w:rsidRDefault="009E4B5E">
      <w:pPr>
        <w:pStyle w:val="a3"/>
        <w:spacing w:before="192" w:line="278" w:lineRule="auto"/>
        <w:jc w:val="left"/>
      </w:pPr>
      <w:r>
        <w:t>знать</w:t>
      </w:r>
      <w:r>
        <w:rPr>
          <w:spacing w:val="33"/>
        </w:rPr>
        <w:t xml:space="preserve"> </w:t>
      </w:r>
      <w:r>
        <w:t>способы</w:t>
      </w:r>
      <w:r>
        <w:rPr>
          <w:spacing w:val="33"/>
        </w:rPr>
        <w:t xml:space="preserve"> </w:t>
      </w:r>
      <w:r>
        <w:t>удержания</w:t>
      </w:r>
      <w:r>
        <w:rPr>
          <w:spacing w:val="31"/>
        </w:rPr>
        <w:t xml:space="preserve"> </w:t>
      </w:r>
      <w:r>
        <w:t>оружия,</w:t>
      </w:r>
      <w:r>
        <w:rPr>
          <w:spacing w:val="31"/>
        </w:rPr>
        <w:t xml:space="preserve"> </w:t>
      </w:r>
      <w:r>
        <w:t>правила</w:t>
      </w:r>
      <w:r>
        <w:rPr>
          <w:spacing w:val="31"/>
        </w:rPr>
        <w:t xml:space="preserve"> </w:t>
      </w:r>
      <w:r>
        <w:t>прицеливания</w:t>
      </w:r>
      <w:r>
        <w:rPr>
          <w:spacing w:val="31"/>
        </w:rPr>
        <w:t xml:space="preserve"> </w:t>
      </w:r>
      <w:r>
        <w:t>и</w:t>
      </w:r>
      <w:r>
        <w:rPr>
          <w:spacing w:val="30"/>
        </w:rPr>
        <w:t xml:space="preserve"> </w:t>
      </w:r>
      <w:r>
        <w:t>производства</w:t>
      </w:r>
      <w:r>
        <w:rPr>
          <w:spacing w:val="29"/>
        </w:rPr>
        <w:t xml:space="preserve"> </w:t>
      </w:r>
      <w:r>
        <w:t xml:space="preserve">меткого </w:t>
      </w:r>
      <w:r>
        <w:rPr>
          <w:spacing w:val="-2"/>
        </w:rPr>
        <w:t>выстрела;</w:t>
      </w:r>
    </w:p>
    <w:p w:rsidR="0078730F" w:rsidRDefault="009E4B5E">
      <w:pPr>
        <w:pStyle w:val="a3"/>
        <w:spacing w:before="193" w:line="278" w:lineRule="auto"/>
        <w:jc w:val="left"/>
      </w:pPr>
      <w:r>
        <w:t>определять характерные конструктивные особенности образцов стрелкового оружия на примере автоматов Калашникова АК-74 и АК-12;</w:t>
      </w:r>
    </w:p>
    <w:p w:rsidR="0078730F" w:rsidRDefault="009E4B5E">
      <w:pPr>
        <w:pStyle w:val="a3"/>
        <w:tabs>
          <w:tab w:val="left" w:pos="1944"/>
          <w:tab w:val="left" w:pos="3648"/>
          <w:tab w:val="left" w:pos="4100"/>
          <w:tab w:val="left" w:pos="5149"/>
          <w:tab w:val="left" w:pos="6894"/>
          <w:tab w:val="left" w:pos="7233"/>
          <w:tab w:val="left" w:pos="8346"/>
        </w:tabs>
        <w:spacing w:before="16" w:line="516" w:lineRule="exact"/>
        <w:ind w:left="1133" w:right="310" w:firstLine="0"/>
        <w:jc w:val="left"/>
      </w:pPr>
      <w:r>
        <w:t xml:space="preserve">иметь представление о современных видах короткоствольного стрелкового оружия; </w:t>
      </w: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развития</w:t>
      </w:r>
      <w:r>
        <w:tab/>
      </w:r>
      <w:r>
        <w:rPr>
          <w:spacing w:val="-2"/>
        </w:rPr>
        <w:t>робототехнических</w:t>
      </w:r>
    </w:p>
    <w:p w:rsidR="0078730F" w:rsidRDefault="009E4B5E">
      <w:pPr>
        <w:pStyle w:val="a3"/>
        <w:spacing w:line="266" w:lineRule="exact"/>
        <w:ind w:firstLine="0"/>
        <w:jc w:val="left"/>
      </w:pPr>
      <w:r>
        <w:rPr>
          <w:spacing w:val="-2"/>
        </w:rPr>
        <w:t>комплексов;</w:t>
      </w:r>
    </w:p>
    <w:p w:rsidR="0078730F" w:rsidRDefault="009E4B5E">
      <w:pPr>
        <w:pStyle w:val="a3"/>
        <w:spacing w:before="235" w:line="451" w:lineRule="auto"/>
        <w:ind w:left="1133" w:right="351" w:firstLine="0"/>
        <w:jc w:val="left"/>
      </w:pPr>
      <w:r>
        <w:t>иметь</w:t>
      </w:r>
      <w:r>
        <w:rPr>
          <w:spacing w:val="-3"/>
        </w:rPr>
        <w:t xml:space="preserve"> </w:t>
      </w:r>
      <w:r>
        <w:t>представление</w:t>
      </w:r>
      <w:r>
        <w:rPr>
          <w:spacing w:val="-5"/>
        </w:rPr>
        <w:t xml:space="preserve"> </w:t>
      </w:r>
      <w:r>
        <w:t>о</w:t>
      </w:r>
      <w:r>
        <w:rPr>
          <w:spacing w:val="-4"/>
        </w:rPr>
        <w:t xml:space="preserve"> </w:t>
      </w:r>
      <w:r>
        <w:t>конструктивных</w:t>
      </w:r>
      <w:r>
        <w:rPr>
          <w:spacing w:val="-3"/>
        </w:rPr>
        <w:t xml:space="preserve"> </w:t>
      </w:r>
      <w:r>
        <w:t>особенностях</w:t>
      </w:r>
      <w:r>
        <w:rPr>
          <w:spacing w:val="-3"/>
        </w:rPr>
        <w:t xml:space="preserve"> </w:t>
      </w:r>
      <w:r>
        <w:t>БПЛА</w:t>
      </w:r>
      <w:r>
        <w:rPr>
          <w:spacing w:val="-5"/>
        </w:rPr>
        <w:t xml:space="preserve"> </w:t>
      </w:r>
      <w:r>
        <w:t>квадрокоптерного</w:t>
      </w:r>
      <w:r>
        <w:rPr>
          <w:spacing w:val="-4"/>
        </w:rPr>
        <w:t xml:space="preserve"> </w:t>
      </w:r>
      <w:r>
        <w:t>типа; иметь представление о способах боевого применения БПЛА;</w:t>
      </w:r>
    </w:p>
    <w:p w:rsidR="0078730F" w:rsidRDefault="009E4B5E">
      <w:pPr>
        <w:pStyle w:val="a3"/>
        <w:spacing w:line="276" w:lineRule="exact"/>
        <w:ind w:left="1133" w:firstLine="0"/>
        <w:jc w:val="left"/>
      </w:pPr>
      <w:r>
        <w:t>иметь</w:t>
      </w:r>
      <w:r>
        <w:rPr>
          <w:spacing w:val="-7"/>
        </w:rPr>
        <w:t xml:space="preserve"> </w:t>
      </w:r>
      <w:r>
        <w:t>представление</w:t>
      </w:r>
      <w:r>
        <w:rPr>
          <w:spacing w:val="-9"/>
        </w:rPr>
        <w:t xml:space="preserve"> </w:t>
      </w:r>
      <w:r>
        <w:t>об</w:t>
      </w:r>
      <w:r>
        <w:rPr>
          <w:spacing w:val="-7"/>
        </w:rPr>
        <w:t xml:space="preserve"> </w:t>
      </w:r>
      <w:r>
        <w:t>истории</w:t>
      </w:r>
      <w:r>
        <w:rPr>
          <w:spacing w:val="-5"/>
        </w:rPr>
        <w:t xml:space="preserve"> </w:t>
      </w:r>
      <w:r>
        <w:t>возникновения</w:t>
      </w:r>
      <w:r>
        <w:rPr>
          <w:spacing w:val="-6"/>
        </w:rPr>
        <w:t xml:space="preserve"> </w:t>
      </w:r>
      <w:r>
        <w:t>и</w:t>
      </w:r>
      <w:r>
        <w:rPr>
          <w:spacing w:val="-6"/>
        </w:rPr>
        <w:t xml:space="preserve"> </w:t>
      </w:r>
      <w:r>
        <w:t>развития</w:t>
      </w:r>
      <w:r>
        <w:rPr>
          <w:spacing w:val="-5"/>
        </w:rPr>
        <w:t xml:space="preserve"> </w:t>
      </w:r>
      <w:r>
        <w:rPr>
          <w:spacing w:val="-2"/>
        </w:rPr>
        <w:t>связи;</w:t>
      </w:r>
    </w:p>
    <w:p w:rsidR="0078730F" w:rsidRDefault="009E4B5E">
      <w:pPr>
        <w:pStyle w:val="a3"/>
        <w:spacing w:before="240" w:line="276" w:lineRule="auto"/>
        <w:jc w:val="left"/>
      </w:pPr>
      <w:r>
        <w:t>иметь</w:t>
      </w:r>
      <w:r>
        <w:rPr>
          <w:spacing w:val="29"/>
        </w:rPr>
        <w:t xml:space="preserve"> </w:t>
      </w:r>
      <w:r>
        <w:t>представление о назначении радиосвязи и о требованиях, предъявляемых</w:t>
      </w:r>
      <w:r>
        <w:rPr>
          <w:spacing w:val="29"/>
        </w:rPr>
        <w:t xml:space="preserve"> </w:t>
      </w:r>
      <w:r>
        <w:t xml:space="preserve">к </w:t>
      </w:r>
      <w:r>
        <w:rPr>
          <w:spacing w:val="-2"/>
        </w:rPr>
        <w:t>радиосвязи;</w:t>
      </w:r>
    </w:p>
    <w:p w:rsidR="0078730F" w:rsidRDefault="009E4B5E">
      <w:pPr>
        <w:pStyle w:val="a3"/>
        <w:spacing w:before="201" w:line="276" w:lineRule="auto"/>
        <w:jc w:val="left"/>
      </w:pPr>
      <w:r>
        <w:t>иметь представление</w:t>
      </w:r>
      <w:r>
        <w:rPr>
          <w:spacing w:val="40"/>
        </w:rPr>
        <w:t xml:space="preserve"> </w:t>
      </w:r>
      <w:r>
        <w:t>о</w:t>
      </w:r>
      <w:r>
        <w:rPr>
          <w:spacing w:val="-4"/>
        </w:rPr>
        <w:t xml:space="preserve"> </w:t>
      </w:r>
      <w:r>
        <w:t>видах, предназначении,</w:t>
      </w:r>
      <w:r>
        <w:rPr>
          <w:spacing w:val="-4"/>
        </w:rPr>
        <w:t xml:space="preserve"> </w:t>
      </w:r>
      <w:r>
        <w:t>тактико-технических</w:t>
      </w:r>
      <w:r>
        <w:rPr>
          <w:spacing w:val="-3"/>
        </w:rPr>
        <w:t xml:space="preserve"> </w:t>
      </w:r>
      <w:r>
        <w:t>характеристиках современных переносных радиостанций;</w:t>
      </w:r>
    </w:p>
    <w:p w:rsidR="0078730F" w:rsidRDefault="009E4B5E">
      <w:pPr>
        <w:pStyle w:val="a3"/>
        <w:spacing w:before="200" w:line="276" w:lineRule="auto"/>
        <w:ind w:right="312"/>
        <w:jc w:val="left"/>
      </w:pPr>
      <w:r>
        <w:t>иметь представление о тактических свойствах местности и их влиянии на боевые действия войск;</w:t>
      </w:r>
    </w:p>
    <w:p w:rsidR="0078730F" w:rsidRDefault="009E4B5E">
      <w:pPr>
        <w:pStyle w:val="a3"/>
        <w:spacing w:before="196"/>
        <w:ind w:left="1133" w:firstLine="0"/>
        <w:jc w:val="left"/>
      </w:pPr>
      <w:r>
        <w:t>иметь</w:t>
      </w:r>
      <w:r>
        <w:rPr>
          <w:spacing w:val="-4"/>
        </w:rPr>
        <w:t xml:space="preserve"> </w:t>
      </w:r>
      <w:r>
        <w:t>представление</w:t>
      </w:r>
      <w:r>
        <w:rPr>
          <w:spacing w:val="-8"/>
        </w:rPr>
        <w:t xml:space="preserve"> </w:t>
      </w:r>
      <w:r>
        <w:t>о</w:t>
      </w:r>
      <w:r>
        <w:rPr>
          <w:spacing w:val="-6"/>
        </w:rPr>
        <w:t xml:space="preserve"> </w:t>
      </w:r>
      <w:r>
        <w:t>шанцевом</w:t>
      </w:r>
      <w:r>
        <w:rPr>
          <w:spacing w:val="-8"/>
        </w:rPr>
        <w:t xml:space="preserve"> </w:t>
      </w:r>
      <w:r>
        <w:rPr>
          <w:spacing w:val="-2"/>
        </w:rPr>
        <w:t>инструменте;</w:t>
      </w:r>
    </w:p>
    <w:p w:rsidR="0078730F" w:rsidRDefault="009E4B5E">
      <w:pPr>
        <w:pStyle w:val="a3"/>
        <w:spacing w:before="243"/>
        <w:ind w:left="1133" w:firstLine="0"/>
        <w:jc w:val="left"/>
      </w:pPr>
      <w:r>
        <w:t>иметь</w:t>
      </w:r>
      <w:r>
        <w:rPr>
          <w:spacing w:val="-4"/>
        </w:rPr>
        <w:t xml:space="preserve"> </w:t>
      </w:r>
      <w:r>
        <w:t>представление</w:t>
      </w:r>
      <w:r>
        <w:rPr>
          <w:spacing w:val="-4"/>
        </w:rPr>
        <w:t xml:space="preserve"> </w:t>
      </w:r>
      <w:r>
        <w:t>о</w:t>
      </w:r>
      <w:r>
        <w:rPr>
          <w:spacing w:val="-6"/>
        </w:rPr>
        <w:t xml:space="preserve"> </w:t>
      </w:r>
      <w:r>
        <w:t>позиции</w:t>
      </w:r>
      <w:r>
        <w:rPr>
          <w:spacing w:val="-1"/>
        </w:rPr>
        <w:t xml:space="preserve"> </w:t>
      </w:r>
      <w:r>
        <w:t>отделения</w:t>
      </w:r>
      <w:r>
        <w:rPr>
          <w:spacing w:val="-5"/>
        </w:rPr>
        <w:t xml:space="preserve"> </w:t>
      </w:r>
      <w:r>
        <w:t>и</w:t>
      </w:r>
      <w:r>
        <w:rPr>
          <w:spacing w:val="-9"/>
        </w:rPr>
        <w:t xml:space="preserve"> </w:t>
      </w:r>
      <w:r>
        <w:t>порядке</w:t>
      </w:r>
      <w:r>
        <w:rPr>
          <w:spacing w:val="-5"/>
        </w:rPr>
        <w:t xml:space="preserve"> </w:t>
      </w:r>
      <w:r>
        <w:t>оборудования</w:t>
      </w:r>
      <w:r>
        <w:rPr>
          <w:spacing w:val="-4"/>
        </w:rPr>
        <w:t xml:space="preserve"> </w:t>
      </w:r>
      <w:r>
        <w:t>окопа</w:t>
      </w:r>
      <w:r>
        <w:rPr>
          <w:spacing w:val="-5"/>
        </w:rPr>
        <w:t xml:space="preserve"> </w:t>
      </w:r>
      <w:r>
        <w:t>для</w:t>
      </w:r>
      <w:r>
        <w:rPr>
          <w:spacing w:val="-5"/>
        </w:rPr>
        <w:t xml:space="preserve"> </w:t>
      </w:r>
      <w:r>
        <w:rPr>
          <w:spacing w:val="-2"/>
        </w:rPr>
        <w:t>стрелка;</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1" w:lineRule="auto"/>
        <w:ind w:left="1133" w:right="351" w:firstLine="0"/>
        <w:jc w:val="left"/>
      </w:pPr>
      <w:r>
        <w:lastRenderedPageBreak/>
        <w:t>иметь</w:t>
      </w:r>
      <w:r>
        <w:rPr>
          <w:spacing w:val="-3"/>
        </w:rPr>
        <w:t xml:space="preserve"> </w:t>
      </w:r>
      <w:r>
        <w:t>представление</w:t>
      </w:r>
      <w:r>
        <w:rPr>
          <w:spacing w:val="-5"/>
        </w:rPr>
        <w:t xml:space="preserve"> </w:t>
      </w:r>
      <w:r>
        <w:t>о</w:t>
      </w:r>
      <w:r>
        <w:rPr>
          <w:spacing w:val="-4"/>
        </w:rPr>
        <w:t xml:space="preserve"> </w:t>
      </w:r>
      <w:r>
        <w:t>видах</w:t>
      </w:r>
      <w:r>
        <w:rPr>
          <w:spacing w:val="-2"/>
        </w:rPr>
        <w:t xml:space="preserve"> </w:t>
      </w:r>
      <w:r>
        <w:t>оружия</w:t>
      </w:r>
      <w:r>
        <w:rPr>
          <w:spacing w:val="-4"/>
        </w:rPr>
        <w:t xml:space="preserve"> </w:t>
      </w:r>
      <w:r>
        <w:t>массового</w:t>
      </w:r>
      <w:r>
        <w:rPr>
          <w:spacing w:val="-4"/>
        </w:rPr>
        <w:t xml:space="preserve"> </w:t>
      </w:r>
      <w:r>
        <w:t>поражения</w:t>
      </w:r>
      <w:r>
        <w:rPr>
          <w:spacing w:val="-4"/>
        </w:rPr>
        <w:t xml:space="preserve"> </w:t>
      </w:r>
      <w:r>
        <w:t>и</w:t>
      </w:r>
      <w:r>
        <w:rPr>
          <w:spacing w:val="-6"/>
        </w:rPr>
        <w:t xml:space="preserve"> </w:t>
      </w:r>
      <w:r>
        <w:t>их</w:t>
      </w:r>
      <w:r>
        <w:rPr>
          <w:spacing w:val="-2"/>
        </w:rPr>
        <w:t xml:space="preserve"> </w:t>
      </w:r>
      <w:r>
        <w:t>поражающих</w:t>
      </w:r>
      <w:r>
        <w:rPr>
          <w:spacing w:val="-2"/>
        </w:rPr>
        <w:t xml:space="preserve"> </w:t>
      </w:r>
      <w:r>
        <w:t>факторах; знать способы действий при применении противником оружия массового поражения; понимать особенности оказания первой помощи в бою;</w:t>
      </w:r>
    </w:p>
    <w:p w:rsidR="0078730F" w:rsidRDefault="009E4B5E">
      <w:pPr>
        <w:pStyle w:val="a3"/>
        <w:spacing w:before="2" w:line="451" w:lineRule="auto"/>
        <w:ind w:left="1133" w:right="3592" w:firstLine="0"/>
        <w:jc w:val="left"/>
      </w:pPr>
      <w:r>
        <w:t>знать</w:t>
      </w:r>
      <w:r>
        <w:rPr>
          <w:spacing w:val="-2"/>
        </w:rPr>
        <w:t xml:space="preserve"> </w:t>
      </w:r>
      <w:r>
        <w:t>условные</w:t>
      </w:r>
      <w:r>
        <w:rPr>
          <w:spacing w:val="-7"/>
        </w:rPr>
        <w:t xml:space="preserve"> </w:t>
      </w:r>
      <w:r>
        <w:t>зоны</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бою; знать приемы самопомощи в бою;</w:t>
      </w:r>
    </w:p>
    <w:p w:rsidR="0078730F" w:rsidRDefault="009E4B5E">
      <w:pPr>
        <w:pStyle w:val="a3"/>
        <w:spacing w:line="275" w:lineRule="exact"/>
        <w:ind w:left="1133" w:firstLine="0"/>
        <w:jc w:val="left"/>
      </w:pPr>
      <w:r>
        <w:t>иметь</w:t>
      </w:r>
      <w:r>
        <w:rPr>
          <w:spacing w:val="-5"/>
        </w:rPr>
        <w:t xml:space="preserve"> </w:t>
      </w:r>
      <w:r>
        <w:t>представление</w:t>
      </w:r>
      <w:r>
        <w:rPr>
          <w:spacing w:val="-9"/>
        </w:rPr>
        <w:t xml:space="preserve"> </w:t>
      </w:r>
      <w:r>
        <w:t>о</w:t>
      </w:r>
      <w:r>
        <w:rPr>
          <w:spacing w:val="-7"/>
        </w:rPr>
        <w:t xml:space="preserve"> </w:t>
      </w:r>
      <w:r>
        <w:t>военно-учетных</w:t>
      </w:r>
      <w:r>
        <w:rPr>
          <w:spacing w:val="-3"/>
        </w:rPr>
        <w:t xml:space="preserve"> </w:t>
      </w:r>
      <w:r>
        <w:rPr>
          <w:spacing w:val="-2"/>
        </w:rPr>
        <w:t>специальностях;</w:t>
      </w:r>
    </w:p>
    <w:p w:rsidR="0078730F" w:rsidRDefault="009E4B5E">
      <w:pPr>
        <w:pStyle w:val="a3"/>
        <w:spacing w:before="238" w:line="451" w:lineRule="auto"/>
        <w:ind w:left="1133" w:right="1321" w:firstLine="0"/>
        <w:jc w:val="left"/>
      </w:pPr>
      <w:r>
        <w:t>знать</w:t>
      </w:r>
      <w:r>
        <w:rPr>
          <w:spacing w:val="-7"/>
        </w:rPr>
        <w:t xml:space="preserve"> </w:t>
      </w:r>
      <w:r>
        <w:t>особенности</w:t>
      </w:r>
      <w:r>
        <w:rPr>
          <w:spacing w:val="-6"/>
        </w:rPr>
        <w:t xml:space="preserve"> </w:t>
      </w:r>
      <w:r>
        <w:t>прохождение</w:t>
      </w:r>
      <w:r>
        <w:rPr>
          <w:spacing w:val="-6"/>
        </w:rPr>
        <w:t xml:space="preserve"> </w:t>
      </w:r>
      <w:r>
        <w:t>военной</w:t>
      </w:r>
      <w:r>
        <w:rPr>
          <w:spacing w:val="-6"/>
        </w:rPr>
        <w:t xml:space="preserve"> </w:t>
      </w:r>
      <w:r>
        <w:t>службы</w:t>
      </w:r>
      <w:r>
        <w:rPr>
          <w:spacing w:val="-6"/>
        </w:rPr>
        <w:t xml:space="preserve"> </w:t>
      </w:r>
      <w:r>
        <w:t>по</w:t>
      </w:r>
      <w:r>
        <w:rPr>
          <w:spacing w:val="-6"/>
        </w:rPr>
        <w:t xml:space="preserve"> </w:t>
      </w:r>
      <w:r>
        <w:t>призыву</w:t>
      </w:r>
      <w:r>
        <w:rPr>
          <w:spacing w:val="-15"/>
        </w:rPr>
        <w:t xml:space="preserve"> </w:t>
      </w:r>
      <w:r>
        <w:t>и</w:t>
      </w:r>
      <w:r>
        <w:rPr>
          <w:spacing w:val="-6"/>
        </w:rPr>
        <w:t xml:space="preserve"> </w:t>
      </w:r>
      <w:r>
        <w:t>по</w:t>
      </w:r>
      <w:r>
        <w:rPr>
          <w:spacing w:val="-6"/>
        </w:rPr>
        <w:t xml:space="preserve"> </w:t>
      </w:r>
      <w:r>
        <w:t>контракту; иметь представления о военно-учебных заведениях;</w:t>
      </w:r>
    </w:p>
    <w:p w:rsidR="0078730F" w:rsidRDefault="009E4B5E">
      <w:pPr>
        <w:pStyle w:val="a3"/>
        <w:spacing w:line="276" w:lineRule="auto"/>
        <w:jc w:val="left"/>
      </w:pPr>
      <w:r>
        <w:t>иметь</w:t>
      </w:r>
      <w:r>
        <w:rPr>
          <w:spacing w:val="35"/>
        </w:rPr>
        <w:t xml:space="preserve"> </w:t>
      </w:r>
      <w:r>
        <w:t>представление</w:t>
      </w:r>
      <w:r>
        <w:rPr>
          <w:spacing w:val="31"/>
        </w:rPr>
        <w:t xml:space="preserve"> </w:t>
      </w:r>
      <w:r>
        <w:t>о</w:t>
      </w:r>
      <w:r>
        <w:rPr>
          <w:spacing w:val="31"/>
        </w:rPr>
        <w:t xml:space="preserve"> </w:t>
      </w:r>
      <w:r>
        <w:t>системе</w:t>
      </w:r>
      <w:r>
        <w:rPr>
          <w:spacing w:val="35"/>
        </w:rPr>
        <w:t xml:space="preserve"> </w:t>
      </w:r>
      <w:r>
        <w:t>военно-учебных</w:t>
      </w:r>
      <w:r>
        <w:rPr>
          <w:spacing w:val="33"/>
        </w:rPr>
        <w:t xml:space="preserve"> </w:t>
      </w:r>
      <w:r>
        <w:t>центров</w:t>
      </w:r>
      <w:r>
        <w:rPr>
          <w:spacing w:val="32"/>
        </w:rPr>
        <w:t xml:space="preserve"> </w:t>
      </w:r>
      <w:r>
        <w:t>при</w:t>
      </w:r>
      <w:r>
        <w:rPr>
          <w:spacing w:val="39"/>
        </w:rPr>
        <w:t xml:space="preserve"> </w:t>
      </w:r>
      <w:r>
        <w:t>учебных</w:t>
      </w:r>
      <w:r>
        <w:rPr>
          <w:spacing w:val="35"/>
        </w:rPr>
        <w:t xml:space="preserve"> </w:t>
      </w:r>
      <w:r>
        <w:t>заведениях высшего образования.</w:t>
      </w:r>
    </w:p>
    <w:p w:rsidR="0078730F" w:rsidRDefault="009E4B5E" w:rsidP="00DC3BA7">
      <w:pPr>
        <w:pStyle w:val="a4"/>
        <w:numPr>
          <w:ilvl w:val="4"/>
          <w:numId w:val="42"/>
        </w:numPr>
        <w:tabs>
          <w:tab w:val="left" w:pos="2390"/>
          <w:tab w:val="left" w:pos="3908"/>
          <w:tab w:val="left" w:pos="5293"/>
          <w:tab w:val="left" w:pos="5780"/>
          <w:tab w:val="left" w:pos="6829"/>
          <w:tab w:val="left" w:pos="7293"/>
          <w:tab w:val="left" w:pos="7657"/>
          <w:tab w:val="left" w:pos="8968"/>
        </w:tabs>
        <w:spacing w:before="195" w:line="278" w:lineRule="auto"/>
        <w:ind w:right="305" w:firstLine="708"/>
        <w:rPr>
          <w:sz w:val="24"/>
        </w:rPr>
      </w:pPr>
      <w:r>
        <w:rPr>
          <w:spacing w:val="-2"/>
          <w:sz w:val="24"/>
        </w:rPr>
        <w:t>Предметные</w:t>
      </w:r>
      <w:r>
        <w:rPr>
          <w:sz w:val="24"/>
        </w:rPr>
        <w:tab/>
      </w:r>
      <w:r>
        <w:rPr>
          <w:spacing w:val="-2"/>
          <w:sz w:val="24"/>
        </w:rPr>
        <w:t>результаты</w:t>
      </w:r>
      <w:r>
        <w:rPr>
          <w:sz w:val="24"/>
        </w:rPr>
        <w:tab/>
      </w:r>
      <w:r>
        <w:rPr>
          <w:spacing w:val="-6"/>
          <w:sz w:val="24"/>
        </w:rPr>
        <w:t>по</w:t>
      </w:r>
      <w:r>
        <w:rPr>
          <w:sz w:val="24"/>
        </w:rPr>
        <w:tab/>
      </w:r>
      <w:r>
        <w:rPr>
          <w:spacing w:val="-2"/>
          <w:sz w:val="24"/>
        </w:rPr>
        <w:t>модулю</w:t>
      </w:r>
      <w:r>
        <w:rPr>
          <w:sz w:val="24"/>
        </w:rPr>
        <w:tab/>
      </w:r>
      <w:r>
        <w:rPr>
          <w:spacing w:val="-10"/>
          <w:sz w:val="24"/>
        </w:rPr>
        <w:t>№</w:t>
      </w:r>
      <w:r>
        <w:rPr>
          <w:sz w:val="24"/>
        </w:rPr>
        <w:tab/>
      </w:r>
      <w:r>
        <w:rPr>
          <w:spacing w:val="-10"/>
          <w:sz w:val="24"/>
        </w:rPr>
        <w:t>3</w:t>
      </w:r>
      <w:r>
        <w:rPr>
          <w:sz w:val="24"/>
        </w:rPr>
        <w:tab/>
      </w:r>
      <w:r>
        <w:rPr>
          <w:spacing w:val="-2"/>
          <w:sz w:val="24"/>
        </w:rPr>
        <w:t>«Культура</w:t>
      </w:r>
      <w:r>
        <w:rPr>
          <w:sz w:val="24"/>
        </w:rPr>
        <w:tab/>
      </w:r>
      <w:r>
        <w:rPr>
          <w:spacing w:val="-2"/>
          <w:sz w:val="24"/>
        </w:rPr>
        <w:t xml:space="preserve">безопасности </w:t>
      </w:r>
      <w:r>
        <w:rPr>
          <w:sz w:val="24"/>
        </w:rPr>
        <w:t>жизнедеятельности в современном обществе»:</w:t>
      </w:r>
    </w:p>
    <w:p w:rsidR="0078730F" w:rsidRDefault="009E4B5E">
      <w:pPr>
        <w:pStyle w:val="a3"/>
        <w:spacing w:before="195" w:line="278" w:lineRule="auto"/>
        <w:jc w:val="left"/>
      </w:pPr>
      <w:r>
        <w:t>объяснять смысл понятий</w:t>
      </w:r>
      <w:r>
        <w:rPr>
          <w:spacing w:val="25"/>
        </w:rPr>
        <w:t xml:space="preserve"> </w:t>
      </w:r>
      <w:r>
        <w:t>«опасность»,</w:t>
      </w:r>
      <w:r>
        <w:rPr>
          <w:spacing w:val="28"/>
        </w:rPr>
        <w:t xml:space="preserve"> </w:t>
      </w:r>
      <w:r>
        <w:t>«безопасность»,</w:t>
      </w:r>
      <w:r>
        <w:rPr>
          <w:spacing w:val="28"/>
        </w:rPr>
        <w:t xml:space="preserve"> </w:t>
      </w:r>
      <w:r>
        <w:t>«риск (угроза)»,</w:t>
      </w:r>
      <w:r>
        <w:rPr>
          <w:spacing w:val="30"/>
        </w:rPr>
        <w:t xml:space="preserve"> </w:t>
      </w:r>
      <w:r>
        <w:t>«культура безопасности», «опасная ситуация», «чрезвычайная ситуация», объяснять их взаимосвязь;</w:t>
      </w:r>
    </w:p>
    <w:p w:rsidR="0078730F" w:rsidRDefault="009E4B5E">
      <w:pPr>
        <w:pStyle w:val="a3"/>
        <w:spacing w:before="195" w:line="278" w:lineRule="auto"/>
        <w:jc w:val="left"/>
      </w:pPr>
      <w:r>
        <w:t>приводить примеры решения задач по обеспечению безопасности в</w:t>
      </w:r>
      <w:r>
        <w:rPr>
          <w:spacing w:val="-4"/>
        </w:rPr>
        <w:t xml:space="preserve"> </w:t>
      </w:r>
      <w:r>
        <w:t>повседневной жизни (индивидуальный, групповой и общественно-государственный уровни);</w:t>
      </w:r>
    </w:p>
    <w:p w:rsidR="0078730F" w:rsidRDefault="009E4B5E">
      <w:pPr>
        <w:pStyle w:val="a3"/>
        <w:spacing w:before="193"/>
        <w:ind w:left="1133" w:firstLine="0"/>
        <w:jc w:val="left"/>
      </w:pPr>
      <w:r>
        <w:t>знать</w:t>
      </w:r>
      <w:r>
        <w:rPr>
          <w:spacing w:val="-9"/>
        </w:rPr>
        <w:t xml:space="preserve"> </w:t>
      </w:r>
      <w:r>
        <w:t>общие</w:t>
      </w:r>
      <w:r>
        <w:rPr>
          <w:spacing w:val="-10"/>
        </w:rPr>
        <w:t xml:space="preserve"> </w:t>
      </w:r>
      <w:r>
        <w:t>принципы</w:t>
      </w:r>
      <w:r>
        <w:rPr>
          <w:spacing w:val="-12"/>
        </w:rPr>
        <w:t xml:space="preserve"> </w:t>
      </w:r>
      <w:r>
        <w:t>безопасного</w:t>
      </w:r>
      <w:r>
        <w:rPr>
          <w:spacing w:val="-8"/>
        </w:rPr>
        <w:t xml:space="preserve"> </w:t>
      </w:r>
      <w:r>
        <w:t>поведения,</w:t>
      </w:r>
      <w:r>
        <w:rPr>
          <w:spacing w:val="-12"/>
        </w:rPr>
        <w:t xml:space="preserve"> </w:t>
      </w:r>
      <w:r>
        <w:t>приводить</w:t>
      </w:r>
      <w:r>
        <w:rPr>
          <w:spacing w:val="-4"/>
        </w:rPr>
        <w:t xml:space="preserve"> </w:t>
      </w:r>
      <w:r>
        <w:rPr>
          <w:spacing w:val="-2"/>
        </w:rPr>
        <w:t>примеры;</w:t>
      </w:r>
    </w:p>
    <w:p w:rsidR="0078730F" w:rsidRDefault="009E4B5E">
      <w:pPr>
        <w:pStyle w:val="a3"/>
        <w:spacing w:before="245" w:line="451" w:lineRule="auto"/>
        <w:ind w:left="1133" w:right="698" w:firstLine="0"/>
        <w:jc w:val="left"/>
      </w:pPr>
      <w:r>
        <w:t>объяснять смысл понятий «виктимное поведение», «безопасное поведение»; понимать влияние поведения человека на его безопасность, приводить примеры; иметь</w:t>
      </w:r>
      <w:r>
        <w:rPr>
          <w:spacing w:val="-2"/>
        </w:rPr>
        <w:t xml:space="preserve"> </w:t>
      </w:r>
      <w:r>
        <w:t>навыки</w:t>
      </w:r>
      <w:r>
        <w:rPr>
          <w:spacing w:val="-3"/>
        </w:rPr>
        <w:t xml:space="preserve"> </w:t>
      </w:r>
      <w:r>
        <w:t>оценки</w:t>
      </w:r>
      <w:r>
        <w:rPr>
          <w:spacing w:val="-3"/>
        </w:rPr>
        <w:t xml:space="preserve"> </w:t>
      </w:r>
      <w:r>
        <w:t>своих</w:t>
      </w:r>
      <w:r>
        <w:rPr>
          <w:spacing w:val="-1"/>
        </w:rPr>
        <w:t xml:space="preserve"> </w:t>
      </w:r>
      <w:r>
        <w:t>действий</w:t>
      </w:r>
      <w:r>
        <w:rPr>
          <w:spacing w:val="-3"/>
        </w:rPr>
        <w:t xml:space="preserve"> </w:t>
      </w:r>
      <w:r>
        <w:t>с</w:t>
      </w:r>
      <w:r>
        <w:rPr>
          <w:spacing w:val="-4"/>
        </w:rPr>
        <w:t xml:space="preserve"> </w:t>
      </w:r>
      <w:r>
        <w:t>точки зрения</w:t>
      </w:r>
      <w:r>
        <w:rPr>
          <w:spacing w:val="-3"/>
        </w:rPr>
        <w:t xml:space="preserve"> </w:t>
      </w:r>
      <w:r>
        <w:t>их</w:t>
      </w:r>
      <w:r>
        <w:rPr>
          <w:spacing w:val="-1"/>
        </w:rPr>
        <w:t xml:space="preserve"> </w:t>
      </w:r>
      <w:r>
        <w:t>влияния</w:t>
      </w:r>
      <w:r>
        <w:rPr>
          <w:spacing w:val="-6"/>
        </w:rPr>
        <w:t xml:space="preserve"> </w:t>
      </w:r>
      <w:r>
        <w:t>на</w:t>
      </w:r>
      <w:r>
        <w:rPr>
          <w:spacing w:val="-4"/>
        </w:rPr>
        <w:t xml:space="preserve"> </w:t>
      </w:r>
      <w:r>
        <w:t>безопасность; раскрывать суть риск-ориентированного подхода к обеспечению безопасности;</w:t>
      </w:r>
    </w:p>
    <w:p w:rsidR="0078730F" w:rsidRDefault="009E4B5E">
      <w:pPr>
        <w:pStyle w:val="a3"/>
        <w:spacing w:line="276" w:lineRule="auto"/>
        <w:jc w:val="left"/>
      </w:pPr>
      <w:r>
        <w:t>приводить</w:t>
      </w:r>
      <w:r>
        <w:rPr>
          <w:spacing w:val="40"/>
        </w:rPr>
        <w:t xml:space="preserve"> </w:t>
      </w:r>
      <w:r>
        <w:t>примеры</w:t>
      </w:r>
      <w:r>
        <w:rPr>
          <w:spacing w:val="40"/>
        </w:rPr>
        <w:t xml:space="preserve"> </w:t>
      </w:r>
      <w:r>
        <w:t>реализации</w:t>
      </w:r>
      <w:r>
        <w:rPr>
          <w:spacing w:val="40"/>
        </w:rPr>
        <w:t xml:space="preserve"> </w:t>
      </w:r>
      <w:r>
        <w:t>риск-ориентированного</w:t>
      </w:r>
      <w:r>
        <w:rPr>
          <w:spacing w:val="40"/>
        </w:rPr>
        <w:t xml:space="preserve"> </w:t>
      </w:r>
      <w:r>
        <w:t>подхода</w:t>
      </w:r>
      <w:r>
        <w:rPr>
          <w:spacing w:val="40"/>
        </w:rPr>
        <w:t xml:space="preserve"> </w:t>
      </w:r>
      <w:r>
        <w:t>на</w:t>
      </w:r>
      <w:r>
        <w:rPr>
          <w:spacing w:val="40"/>
        </w:rPr>
        <w:t xml:space="preserve"> </w:t>
      </w:r>
      <w:r>
        <w:t>уровне</w:t>
      </w:r>
      <w:r>
        <w:rPr>
          <w:spacing w:val="40"/>
        </w:rPr>
        <w:t xml:space="preserve"> </w:t>
      </w:r>
      <w:r>
        <w:t>личности, общества, государства.</w:t>
      </w:r>
    </w:p>
    <w:p w:rsidR="0078730F" w:rsidRDefault="009E4B5E" w:rsidP="00DC3BA7">
      <w:pPr>
        <w:pStyle w:val="a4"/>
        <w:numPr>
          <w:ilvl w:val="4"/>
          <w:numId w:val="42"/>
        </w:numPr>
        <w:tabs>
          <w:tab w:val="left" w:pos="2210"/>
        </w:tabs>
        <w:spacing w:before="194"/>
        <w:ind w:left="2210" w:hanging="1077"/>
        <w:rPr>
          <w:sz w:val="24"/>
        </w:rPr>
      </w:pPr>
      <w:r>
        <w:rPr>
          <w:sz w:val="24"/>
        </w:rPr>
        <w:t>Предметные</w:t>
      </w:r>
      <w:r>
        <w:rPr>
          <w:spacing w:val="-9"/>
          <w:sz w:val="24"/>
        </w:rPr>
        <w:t xml:space="preserve"> </w:t>
      </w:r>
      <w:r>
        <w:rPr>
          <w:sz w:val="24"/>
        </w:rPr>
        <w:t>результаты</w:t>
      </w:r>
      <w:r>
        <w:rPr>
          <w:spacing w:val="-4"/>
          <w:sz w:val="24"/>
        </w:rPr>
        <w:t xml:space="preserve"> </w:t>
      </w:r>
      <w:r>
        <w:rPr>
          <w:sz w:val="24"/>
        </w:rPr>
        <w:t>по</w:t>
      </w:r>
      <w:r>
        <w:rPr>
          <w:spacing w:val="-5"/>
          <w:sz w:val="24"/>
        </w:rPr>
        <w:t xml:space="preserve"> </w:t>
      </w:r>
      <w:r>
        <w:rPr>
          <w:sz w:val="24"/>
        </w:rPr>
        <w:t>модулю</w:t>
      </w:r>
      <w:r>
        <w:rPr>
          <w:spacing w:val="-2"/>
          <w:sz w:val="24"/>
        </w:rPr>
        <w:t xml:space="preserve"> </w:t>
      </w:r>
      <w:r>
        <w:rPr>
          <w:sz w:val="24"/>
        </w:rPr>
        <w:t>№</w:t>
      </w:r>
      <w:r>
        <w:rPr>
          <w:spacing w:val="-8"/>
          <w:sz w:val="24"/>
        </w:rPr>
        <w:t xml:space="preserve"> </w:t>
      </w:r>
      <w:r>
        <w:rPr>
          <w:sz w:val="24"/>
        </w:rPr>
        <w:t>4</w:t>
      </w:r>
      <w:r>
        <w:rPr>
          <w:spacing w:val="2"/>
          <w:sz w:val="24"/>
        </w:rPr>
        <w:t xml:space="preserve"> </w:t>
      </w:r>
      <w:r>
        <w:rPr>
          <w:sz w:val="24"/>
        </w:rPr>
        <w:t>«Безопасность</w:t>
      </w:r>
      <w:r>
        <w:rPr>
          <w:spacing w:val="-3"/>
          <w:sz w:val="24"/>
        </w:rPr>
        <w:t xml:space="preserve"> </w:t>
      </w:r>
      <w:r>
        <w:rPr>
          <w:sz w:val="24"/>
        </w:rPr>
        <w:t>в</w:t>
      </w:r>
      <w:r>
        <w:rPr>
          <w:spacing w:val="-8"/>
          <w:sz w:val="24"/>
        </w:rPr>
        <w:t xml:space="preserve"> </w:t>
      </w:r>
      <w:r>
        <w:rPr>
          <w:spacing w:val="-2"/>
          <w:sz w:val="24"/>
        </w:rPr>
        <w:t>быту»:</w:t>
      </w:r>
    </w:p>
    <w:p w:rsidR="0078730F" w:rsidRDefault="009E4B5E">
      <w:pPr>
        <w:pStyle w:val="a3"/>
        <w:tabs>
          <w:tab w:val="left" w:pos="2549"/>
          <w:tab w:val="left" w:pos="3884"/>
          <w:tab w:val="left" w:pos="4265"/>
          <w:tab w:val="left" w:pos="6416"/>
          <w:tab w:val="left" w:pos="7557"/>
          <w:tab w:val="left" w:pos="8917"/>
        </w:tabs>
        <w:spacing w:before="242" w:line="276" w:lineRule="auto"/>
        <w:ind w:right="301"/>
        <w:jc w:val="left"/>
      </w:pPr>
      <w:r>
        <w:rPr>
          <w:spacing w:val="-2"/>
        </w:rPr>
        <w:t>раскрывать</w:t>
      </w:r>
      <w:r>
        <w:tab/>
      </w:r>
      <w:r>
        <w:rPr>
          <w:spacing w:val="-2"/>
        </w:rPr>
        <w:t>источники</w:t>
      </w:r>
      <w:r>
        <w:tab/>
      </w:r>
      <w:r>
        <w:rPr>
          <w:spacing w:val="-10"/>
        </w:rPr>
        <w:t>и</w:t>
      </w:r>
      <w:r>
        <w:tab/>
      </w:r>
      <w:r>
        <w:rPr>
          <w:spacing w:val="-2"/>
        </w:rPr>
        <w:t>классифицировать</w:t>
      </w:r>
      <w:r>
        <w:tab/>
      </w:r>
      <w:r>
        <w:rPr>
          <w:spacing w:val="-2"/>
        </w:rPr>
        <w:t>бытовые</w:t>
      </w:r>
      <w:r>
        <w:tab/>
      </w:r>
      <w:r>
        <w:rPr>
          <w:spacing w:val="-2"/>
        </w:rPr>
        <w:t>опасности,</w:t>
      </w:r>
      <w:r>
        <w:tab/>
      </w:r>
      <w:r>
        <w:rPr>
          <w:spacing w:val="-2"/>
        </w:rPr>
        <w:t xml:space="preserve">обосновывать </w:t>
      </w:r>
      <w:r>
        <w:t>зависимость риска (угрозы) их возникновения от поведения человека;</w:t>
      </w:r>
    </w:p>
    <w:p w:rsidR="0078730F" w:rsidRDefault="009E4B5E">
      <w:pPr>
        <w:pStyle w:val="a3"/>
        <w:spacing w:before="196" w:line="280" w:lineRule="auto"/>
        <w:jc w:val="left"/>
      </w:pPr>
      <w:r>
        <w:t>знать</w:t>
      </w:r>
      <w:r>
        <w:rPr>
          <w:spacing w:val="40"/>
        </w:rPr>
        <w:t xml:space="preserve"> </w:t>
      </w:r>
      <w:r>
        <w:t>права</w:t>
      </w:r>
      <w:r>
        <w:rPr>
          <w:spacing w:val="40"/>
        </w:rPr>
        <w:t xml:space="preserve"> </w:t>
      </w:r>
      <w:r>
        <w:t>и</w:t>
      </w:r>
      <w:r>
        <w:rPr>
          <w:spacing w:val="40"/>
        </w:rPr>
        <w:t xml:space="preserve"> </w:t>
      </w:r>
      <w:r>
        <w:t>обязанности</w:t>
      </w:r>
      <w:r>
        <w:rPr>
          <w:spacing w:val="40"/>
        </w:rPr>
        <w:t xml:space="preserve"> </w:t>
      </w:r>
      <w:r>
        <w:t>потребителя,</w:t>
      </w:r>
      <w:r>
        <w:rPr>
          <w:spacing w:val="40"/>
        </w:rPr>
        <w:t xml:space="preserve"> </w:t>
      </w:r>
      <w:r>
        <w:t>правила</w:t>
      </w:r>
      <w:r>
        <w:rPr>
          <w:spacing w:val="40"/>
        </w:rPr>
        <w:t xml:space="preserve"> </w:t>
      </w:r>
      <w:r>
        <w:t>совершения</w:t>
      </w:r>
      <w:r>
        <w:rPr>
          <w:spacing w:val="40"/>
        </w:rPr>
        <w:t xml:space="preserve"> </w:t>
      </w:r>
      <w:r>
        <w:t>покупок,</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 Интернете; оценивать их роль в совершении безопасных покупок;</w:t>
      </w:r>
    </w:p>
    <w:p w:rsidR="0078730F" w:rsidRDefault="009E4B5E">
      <w:pPr>
        <w:pStyle w:val="a3"/>
        <w:spacing w:before="190" w:line="453" w:lineRule="auto"/>
        <w:ind w:left="1133" w:right="312" w:firstLine="0"/>
        <w:jc w:val="left"/>
      </w:pPr>
      <w:r>
        <w:t>оценивать</w:t>
      </w:r>
      <w:r>
        <w:rPr>
          <w:spacing w:val="-4"/>
        </w:rPr>
        <w:t xml:space="preserve"> </w:t>
      </w:r>
      <w:r>
        <w:t>риски</w:t>
      </w:r>
      <w:r>
        <w:rPr>
          <w:spacing w:val="-5"/>
        </w:rPr>
        <w:t xml:space="preserve"> </w:t>
      </w:r>
      <w:r>
        <w:t>возникновения</w:t>
      </w:r>
      <w:r>
        <w:rPr>
          <w:spacing w:val="-5"/>
        </w:rPr>
        <w:t xml:space="preserve"> </w:t>
      </w:r>
      <w:r>
        <w:t>бытовых</w:t>
      </w:r>
      <w:r>
        <w:rPr>
          <w:spacing w:val="-3"/>
        </w:rPr>
        <w:t xml:space="preserve"> </w:t>
      </w:r>
      <w:r>
        <w:t>отравлений,</w:t>
      </w:r>
      <w:r>
        <w:rPr>
          <w:spacing w:val="-5"/>
        </w:rPr>
        <w:t xml:space="preserve"> </w:t>
      </w:r>
      <w:r>
        <w:t>иметь</w:t>
      </w:r>
      <w:r>
        <w:rPr>
          <w:spacing w:val="-6"/>
        </w:rPr>
        <w:t xml:space="preserve"> </w:t>
      </w:r>
      <w:r>
        <w:t>навыки</w:t>
      </w:r>
      <w:r>
        <w:rPr>
          <w:spacing w:val="-5"/>
        </w:rPr>
        <w:t xml:space="preserve"> </w:t>
      </w:r>
      <w:r>
        <w:t>их</w:t>
      </w:r>
      <w:r>
        <w:rPr>
          <w:spacing w:val="-3"/>
        </w:rPr>
        <w:t xml:space="preserve"> </w:t>
      </w:r>
      <w:r>
        <w:t>профилактики; иметь навыки первой помощи при бытовых отравлениях;</w:t>
      </w:r>
    </w:p>
    <w:p w:rsidR="0078730F" w:rsidRDefault="009E4B5E">
      <w:pPr>
        <w:pStyle w:val="a3"/>
        <w:spacing w:line="272" w:lineRule="exact"/>
        <w:ind w:left="1133" w:firstLine="0"/>
        <w:jc w:val="left"/>
      </w:pPr>
      <w:r>
        <w:t>уметь</w:t>
      </w:r>
      <w:r>
        <w:rPr>
          <w:spacing w:val="-5"/>
        </w:rPr>
        <w:t xml:space="preserve"> </w:t>
      </w:r>
      <w:r>
        <w:t>оценивать</w:t>
      </w:r>
      <w:r>
        <w:rPr>
          <w:spacing w:val="-4"/>
        </w:rPr>
        <w:t xml:space="preserve"> </w:t>
      </w:r>
      <w:r>
        <w:t>риски</w:t>
      </w:r>
      <w:r>
        <w:rPr>
          <w:spacing w:val="-9"/>
        </w:rPr>
        <w:t xml:space="preserve"> </w:t>
      </w:r>
      <w:r>
        <w:t>получения</w:t>
      </w:r>
      <w:r>
        <w:rPr>
          <w:spacing w:val="-8"/>
        </w:rPr>
        <w:t xml:space="preserve"> </w:t>
      </w:r>
      <w:r>
        <w:t>бытовых</w:t>
      </w:r>
      <w:r>
        <w:rPr>
          <w:spacing w:val="-4"/>
        </w:rPr>
        <w:t xml:space="preserve"> </w:t>
      </w:r>
      <w:r>
        <w:rPr>
          <w:spacing w:val="-2"/>
        </w:rPr>
        <w:t>травм;</w:t>
      </w:r>
    </w:p>
    <w:p w:rsidR="0078730F" w:rsidRDefault="0078730F">
      <w:pPr>
        <w:pStyle w:val="a3"/>
        <w:spacing w:line="272" w:lineRule="exact"/>
        <w:jc w:val="lef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понимать</w:t>
      </w:r>
      <w:r>
        <w:rPr>
          <w:spacing w:val="-8"/>
        </w:rPr>
        <w:t xml:space="preserve"> </w:t>
      </w:r>
      <w:r>
        <w:t>взаимосвязь</w:t>
      </w:r>
      <w:r>
        <w:rPr>
          <w:spacing w:val="-11"/>
        </w:rPr>
        <w:t xml:space="preserve"> </w:t>
      </w:r>
      <w:r>
        <w:t>поведения</w:t>
      </w:r>
      <w:r>
        <w:rPr>
          <w:spacing w:val="-7"/>
        </w:rPr>
        <w:t xml:space="preserve"> </w:t>
      </w:r>
      <w:r>
        <w:t>и</w:t>
      </w:r>
      <w:r>
        <w:rPr>
          <w:spacing w:val="-5"/>
        </w:rPr>
        <w:t xml:space="preserve"> </w:t>
      </w:r>
      <w:r>
        <w:t>риска</w:t>
      </w:r>
      <w:r>
        <w:rPr>
          <w:spacing w:val="-9"/>
        </w:rPr>
        <w:t xml:space="preserve"> </w:t>
      </w:r>
      <w:r>
        <w:t>получить</w:t>
      </w:r>
      <w:r>
        <w:rPr>
          <w:spacing w:val="-2"/>
        </w:rPr>
        <w:t xml:space="preserve"> травму;</w:t>
      </w:r>
    </w:p>
    <w:p w:rsidR="0078730F" w:rsidRDefault="009E4B5E">
      <w:pPr>
        <w:pStyle w:val="a3"/>
        <w:spacing w:before="246" w:line="276" w:lineRule="auto"/>
        <w:jc w:val="left"/>
      </w:pPr>
      <w:r>
        <w:t>знать</w:t>
      </w:r>
      <w:r>
        <w:rPr>
          <w:spacing w:val="-3"/>
        </w:rPr>
        <w:t xml:space="preserve"> </w:t>
      </w:r>
      <w:r>
        <w:t>правила</w:t>
      </w:r>
      <w:r>
        <w:rPr>
          <w:spacing w:val="-5"/>
        </w:rPr>
        <w:t xml:space="preserve"> </w:t>
      </w:r>
      <w:r>
        <w:t>пожарной</w:t>
      </w:r>
      <w:r>
        <w:rPr>
          <w:spacing w:val="-4"/>
        </w:rPr>
        <w:t xml:space="preserve"> </w:t>
      </w:r>
      <w:r>
        <w:t>безопасности</w:t>
      </w:r>
      <w:r>
        <w:rPr>
          <w:spacing w:val="-2"/>
        </w:rPr>
        <w:t xml:space="preserve"> </w:t>
      </w:r>
      <w:r>
        <w:t>и</w:t>
      </w:r>
      <w:r>
        <w:rPr>
          <w:spacing w:val="-4"/>
        </w:rPr>
        <w:t xml:space="preserve"> </w:t>
      </w:r>
      <w:r>
        <w:t>электробезопасности,</w:t>
      </w:r>
      <w:r>
        <w:rPr>
          <w:spacing w:val="-4"/>
        </w:rPr>
        <w:t xml:space="preserve"> </w:t>
      </w:r>
      <w:r>
        <w:t>понимать</w:t>
      </w:r>
      <w:r>
        <w:rPr>
          <w:spacing w:val="-3"/>
        </w:rPr>
        <w:t xml:space="preserve"> </w:t>
      </w:r>
      <w:r>
        <w:t>влияние соблюдения правил на безопасность в быту;</w:t>
      </w:r>
    </w:p>
    <w:p w:rsidR="0078730F" w:rsidRDefault="009E4B5E">
      <w:pPr>
        <w:pStyle w:val="a3"/>
        <w:tabs>
          <w:tab w:val="left" w:pos="1958"/>
          <w:tab w:val="left" w:pos="2936"/>
          <w:tab w:val="left" w:pos="4407"/>
          <w:tab w:val="left" w:pos="5696"/>
          <w:tab w:val="left" w:pos="6030"/>
          <w:tab w:val="left" w:pos="6759"/>
          <w:tab w:val="left" w:pos="7362"/>
          <w:tab w:val="left" w:pos="9119"/>
          <w:tab w:val="left" w:pos="10214"/>
        </w:tabs>
        <w:spacing w:before="200" w:line="276" w:lineRule="auto"/>
        <w:ind w:right="292"/>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10"/>
        </w:rPr>
        <w:t>в</w:t>
      </w:r>
      <w:r>
        <w:tab/>
      </w:r>
      <w:r>
        <w:rPr>
          <w:spacing w:val="-4"/>
        </w:rPr>
        <w:t>быту</w:t>
      </w:r>
      <w:r>
        <w:tab/>
      </w:r>
      <w:r>
        <w:rPr>
          <w:spacing w:val="-4"/>
        </w:rPr>
        <w:t>при</w:t>
      </w:r>
      <w:r>
        <w:tab/>
      </w:r>
      <w:r>
        <w:rPr>
          <w:spacing w:val="-2"/>
        </w:rPr>
        <w:t>использовании</w:t>
      </w:r>
      <w:r>
        <w:tab/>
      </w:r>
      <w:r>
        <w:rPr>
          <w:spacing w:val="-2"/>
        </w:rPr>
        <w:t>газового</w:t>
      </w:r>
      <w:r>
        <w:tab/>
      </w:r>
      <w:r>
        <w:rPr>
          <w:spacing w:val="-10"/>
        </w:rPr>
        <w:t xml:space="preserve">и </w:t>
      </w:r>
      <w:r>
        <w:t>электрического оборудования;</w:t>
      </w:r>
    </w:p>
    <w:p w:rsidR="0078730F" w:rsidRDefault="009E4B5E">
      <w:pPr>
        <w:pStyle w:val="a3"/>
        <w:spacing w:before="198"/>
        <w:ind w:left="1133" w:firstLine="0"/>
        <w:jc w:val="left"/>
      </w:pPr>
      <w:r>
        <w:t>иметь</w:t>
      </w:r>
      <w:r>
        <w:rPr>
          <w:spacing w:val="-7"/>
        </w:rPr>
        <w:t xml:space="preserve"> </w:t>
      </w:r>
      <w:r>
        <w:t>навыки</w:t>
      </w:r>
      <w:r>
        <w:rPr>
          <w:spacing w:val="-9"/>
        </w:rPr>
        <w:t xml:space="preserve"> </w:t>
      </w:r>
      <w:r>
        <w:t>поведения</w:t>
      </w:r>
      <w:r>
        <w:rPr>
          <w:spacing w:val="-9"/>
        </w:rPr>
        <w:t xml:space="preserve"> </w:t>
      </w:r>
      <w:r>
        <w:t>при угрозе</w:t>
      </w:r>
      <w:r>
        <w:rPr>
          <w:spacing w:val="-10"/>
        </w:rPr>
        <w:t xml:space="preserve"> </w:t>
      </w:r>
      <w:r>
        <w:t>и</w:t>
      </w:r>
      <w:r>
        <w:rPr>
          <w:spacing w:val="-7"/>
        </w:rPr>
        <w:t xml:space="preserve"> </w:t>
      </w:r>
      <w:r>
        <w:t>возникновении</w:t>
      </w:r>
      <w:r>
        <w:rPr>
          <w:spacing w:val="-6"/>
        </w:rPr>
        <w:t xml:space="preserve"> </w:t>
      </w:r>
      <w:r>
        <w:rPr>
          <w:spacing w:val="-2"/>
        </w:rPr>
        <w:t>пожара;</w:t>
      </w:r>
    </w:p>
    <w:p w:rsidR="0078730F" w:rsidRDefault="009E4B5E">
      <w:pPr>
        <w:pStyle w:val="a3"/>
        <w:spacing w:before="243" w:line="278" w:lineRule="auto"/>
        <w:ind w:right="838"/>
        <w:jc w:val="left"/>
      </w:pPr>
      <w:r>
        <w:t>иметь навыки первой помощи при бытовых травмах, ожогах, порядок проведения сердечно-лёгочной реанимации;</w:t>
      </w:r>
    </w:p>
    <w:p w:rsidR="0078730F" w:rsidRDefault="009E4B5E">
      <w:pPr>
        <w:pStyle w:val="a3"/>
        <w:spacing w:before="195" w:line="276" w:lineRule="auto"/>
        <w:jc w:val="left"/>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78730F" w:rsidRDefault="009E4B5E">
      <w:pPr>
        <w:pStyle w:val="a3"/>
        <w:spacing w:before="198" w:line="278" w:lineRule="auto"/>
        <w:jc w:val="left"/>
      </w:pPr>
      <w:r>
        <w:t>понимать влияние конструктивной коммуникации с соседями на уровень безопасности, приводить примеры;</w:t>
      </w:r>
    </w:p>
    <w:p w:rsidR="0078730F" w:rsidRDefault="009E4B5E">
      <w:pPr>
        <w:pStyle w:val="a3"/>
        <w:tabs>
          <w:tab w:val="left" w:pos="2395"/>
          <w:tab w:val="left" w:pos="3279"/>
          <w:tab w:val="left" w:pos="5276"/>
          <w:tab w:val="left" w:pos="6558"/>
          <w:tab w:val="left" w:pos="8010"/>
          <w:tab w:val="left" w:pos="9107"/>
        </w:tabs>
        <w:spacing w:before="198" w:line="276" w:lineRule="auto"/>
        <w:ind w:right="291"/>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78730F" w:rsidRDefault="009E4B5E">
      <w:pPr>
        <w:pStyle w:val="a3"/>
        <w:spacing w:before="195" w:line="448" w:lineRule="auto"/>
        <w:ind w:left="1133" w:right="1310" w:firstLine="0"/>
        <w:jc w:val="left"/>
      </w:pPr>
      <w:r>
        <w:t>знать</w:t>
      </w:r>
      <w:r>
        <w:rPr>
          <w:spacing w:val="-10"/>
        </w:rPr>
        <w:t xml:space="preserve"> </w:t>
      </w:r>
      <w:r>
        <w:t>правила</w:t>
      </w:r>
      <w:r>
        <w:rPr>
          <w:spacing w:val="-9"/>
        </w:rPr>
        <w:t xml:space="preserve"> </w:t>
      </w:r>
      <w:r>
        <w:t>поведения</w:t>
      </w:r>
      <w:r>
        <w:rPr>
          <w:spacing w:val="-9"/>
        </w:rPr>
        <w:t xml:space="preserve"> </w:t>
      </w:r>
      <w:r>
        <w:t>при</w:t>
      </w:r>
      <w:r>
        <w:rPr>
          <w:spacing w:val="-8"/>
        </w:rPr>
        <w:t xml:space="preserve"> </w:t>
      </w:r>
      <w:r>
        <w:t>возникновении</w:t>
      </w:r>
      <w:r>
        <w:rPr>
          <w:spacing w:val="-7"/>
        </w:rPr>
        <w:t xml:space="preserve"> </w:t>
      </w:r>
      <w:r>
        <w:t>аварии</w:t>
      </w:r>
      <w:r>
        <w:rPr>
          <w:spacing w:val="-8"/>
        </w:rPr>
        <w:t xml:space="preserve"> </w:t>
      </w:r>
      <w:r>
        <w:t>на</w:t>
      </w:r>
      <w:r>
        <w:rPr>
          <w:spacing w:val="-10"/>
        </w:rPr>
        <w:t xml:space="preserve"> </w:t>
      </w:r>
      <w:r>
        <w:t>коммунальной</w:t>
      </w:r>
      <w:r>
        <w:rPr>
          <w:spacing w:val="-6"/>
        </w:rPr>
        <w:t xml:space="preserve"> </w:t>
      </w:r>
      <w:r>
        <w:t>системе; иметь навыки взаимодействия с коммунальными службами.</w:t>
      </w:r>
    </w:p>
    <w:p w:rsidR="0078730F" w:rsidRDefault="009E4B5E" w:rsidP="00DC3BA7">
      <w:pPr>
        <w:pStyle w:val="a4"/>
        <w:numPr>
          <w:ilvl w:val="4"/>
          <w:numId w:val="42"/>
        </w:numPr>
        <w:tabs>
          <w:tab w:val="left" w:pos="2212"/>
        </w:tabs>
        <w:spacing w:before="3" w:line="448" w:lineRule="auto"/>
        <w:ind w:left="1133" w:right="1044" w:firstLine="0"/>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по</w:t>
      </w:r>
      <w:r>
        <w:rPr>
          <w:spacing w:val="-4"/>
          <w:sz w:val="24"/>
        </w:rPr>
        <w:t xml:space="preserve"> </w:t>
      </w:r>
      <w:r>
        <w:rPr>
          <w:sz w:val="24"/>
        </w:rPr>
        <w:t>модулю</w:t>
      </w:r>
      <w:r>
        <w:rPr>
          <w:spacing w:val="-2"/>
          <w:sz w:val="24"/>
        </w:rPr>
        <w:t xml:space="preserve"> </w:t>
      </w:r>
      <w:r>
        <w:rPr>
          <w:sz w:val="24"/>
        </w:rPr>
        <w:t>№</w:t>
      </w:r>
      <w:r>
        <w:rPr>
          <w:spacing w:val="-5"/>
          <w:sz w:val="24"/>
        </w:rPr>
        <w:t xml:space="preserve"> </w:t>
      </w:r>
      <w:r>
        <w:rPr>
          <w:sz w:val="24"/>
        </w:rPr>
        <w:t>5</w:t>
      </w:r>
      <w:r>
        <w:rPr>
          <w:spacing w:val="-1"/>
          <w:sz w:val="24"/>
        </w:rPr>
        <w:t xml:space="preserve"> </w:t>
      </w:r>
      <w:r>
        <w:rPr>
          <w:sz w:val="24"/>
        </w:rPr>
        <w:t>«Безопасность</w:t>
      </w:r>
      <w:r>
        <w:rPr>
          <w:spacing w:val="-3"/>
          <w:sz w:val="24"/>
        </w:rPr>
        <w:t xml:space="preserve"> </w:t>
      </w:r>
      <w:r>
        <w:rPr>
          <w:sz w:val="24"/>
        </w:rPr>
        <w:t>на</w:t>
      </w:r>
      <w:r>
        <w:rPr>
          <w:spacing w:val="-5"/>
          <w:sz w:val="24"/>
        </w:rPr>
        <w:t xml:space="preserve"> </w:t>
      </w:r>
      <w:r>
        <w:rPr>
          <w:sz w:val="24"/>
        </w:rPr>
        <w:t>транспорте»: знать правила дорожного движения;</w:t>
      </w:r>
    </w:p>
    <w:p w:rsidR="0078730F" w:rsidRDefault="009E4B5E">
      <w:pPr>
        <w:pStyle w:val="a3"/>
        <w:spacing w:before="4" w:line="276" w:lineRule="auto"/>
        <w:jc w:val="left"/>
      </w:pPr>
      <w:r>
        <w:t>характеризовать</w:t>
      </w:r>
      <w:r>
        <w:rPr>
          <w:spacing w:val="40"/>
        </w:rPr>
        <w:t xml:space="preserve"> </w:t>
      </w:r>
      <w:r>
        <w:t>изменения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изменения уровня рисков (риск-ориентированный подход);</w:t>
      </w:r>
    </w:p>
    <w:p w:rsidR="0078730F" w:rsidRDefault="009E4B5E">
      <w:pPr>
        <w:pStyle w:val="a3"/>
        <w:spacing w:before="199" w:line="278" w:lineRule="auto"/>
        <w:jc w:val="left"/>
      </w:pPr>
      <w:r>
        <w:t>понимать</w:t>
      </w:r>
      <w:r>
        <w:rPr>
          <w:spacing w:val="40"/>
        </w:rPr>
        <w:t xml:space="preserve"> </w:t>
      </w:r>
      <w:r>
        <w:t>риски</w:t>
      </w:r>
      <w:r>
        <w:rPr>
          <w:spacing w:val="40"/>
        </w:rPr>
        <w:t xml:space="preserve"> </w:t>
      </w:r>
      <w:r>
        <w:t>для</w:t>
      </w:r>
      <w:r>
        <w:rPr>
          <w:spacing w:val="40"/>
        </w:rPr>
        <w:t xml:space="preserve"> </w:t>
      </w:r>
      <w:r>
        <w:t>пешехода</w:t>
      </w:r>
      <w:r>
        <w:rPr>
          <w:spacing w:val="40"/>
        </w:rPr>
        <w:t xml:space="preserve"> </w:t>
      </w:r>
      <w:r>
        <w:t>при</w:t>
      </w:r>
      <w:r>
        <w:rPr>
          <w:spacing w:val="40"/>
        </w:rPr>
        <w:t xml:space="preserve"> </w:t>
      </w:r>
      <w:r>
        <w:t>разных</w:t>
      </w:r>
      <w:r>
        <w:rPr>
          <w:spacing w:val="40"/>
        </w:rPr>
        <w:t xml:space="preserve"> </w:t>
      </w:r>
      <w:r>
        <w:t>условиях,</w:t>
      </w:r>
      <w:r>
        <w:rPr>
          <w:spacing w:val="40"/>
        </w:rPr>
        <w:t xml:space="preserve"> </w:t>
      </w:r>
      <w:r>
        <w:t>выработать</w:t>
      </w:r>
      <w:r>
        <w:rPr>
          <w:spacing w:val="40"/>
        </w:rPr>
        <w:t xml:space="preserve"> </w:t>
      </w:r>
      <w:r>
        <w:t>навыки</w:t>
      </w:r>
      <w:r>
        <w:rPr>
          <w:spacing w:val="40"/>
        </w:rPr>
        <w:t xml:space="preserve"> </w:t>
      </w:r>
      <w:r>
        <w:t xml:space="preserve">безопасного </w:t>
      </w:r>
      <w:r>
        <w:rPr>
          <w:spacing w:val="-2"/>
        </w:rPr>
        <w:t>поведения;</w:t>
      </w:r>
    </w:p>
    <w:p w:rsidR="0078730F" w:rsidRDefault="009E4B5E">
      <w:pPr>
        <w:pStyle w:val="a3"/>
        <w:spacing w:before="192" w:line="280" w:lineRule="auto"/>
        <w:jc w:val="left"/>
      </w:pPr>
      <w:r>
        <w:t>понимать</w:t>
      </w:r>
      <w:r>
        <w:rPr>
          <w:spacing w:val="-3"/>
        </w:rPr>
        <w:t xml:space="preserve"> </w:t>
      </w:r>
      <w:r>
        <w:t>влияние</w:t>
      </w:r>
      <w:r>
        <w:rPr>
          <w:spacing w:val="-3"/>
        </w:rPr>
        <w:t xml:space="preserve"> </w:t>
      </w:r>
      <w:r>
        <w:t>действий</w:t>
      </w:r>
      <w:r>
        <w:rPr>
          <w:spacing w:val="-3"/>
        </w:rPr>
        <w:t xml:space="preserve"> </w:t>
      </w:r>
      <w:r>
        <w:t>водителя</w:t>
      </w:r>
      <w:r>
        <w:rPr>
          <w:spacing w:val="-3"/>
        </w:rPr>
        <w:t xml:space="preserve"> </w:t>
      </w:r>
      <w:r>
        <w:t>и</w:t>
      </w:r>
      <w:r>
        <w:rPr>
          <w:spacing w:val="-4"/>
        </w:rPr>
        <w:t xml:space="preserve"> </w:t>
      </w:r>
      <w:r>
        <w:t>пассажира</w:t>
      </w:r>
      <w:r>
        <w:rPr>
          <w:spacing w:val="-4"/>
        </w:rPr>
        <w:t xml:space="preserve"> </w:t>
      </w:r>
      <w:r>
        <w:t>на</w:t>
      </w:r>
      <w:r>
        <w:rPr>
          <w:spacing w:val="-4"/>
        </w:rPr>
        <w:t xml:space="preserve"> </w:t>
      </w:r>
      <w:r>
        <w:t>безопасность</w:t>
      </w:r>
      <w:r>
        <w:rPr>
          <w:spacing w:val="-2"/>
        </w:rPr>
        <w:t xml:space="preserve"> </w:t>
      </w:r>
      <w:r>
        <w:t>дорожного</w:t>
      </w:r>
      <w:r>
        <w:rPr>
          <w:spacing w:val="-3"/>
        </w:rPr>
        <w:t xml:space="preserve"> </w:t>
      </w:r>
      <w:r>
        <w:t>движения, приводить примеры;</w:t>
      </w:r>
    </w:p>
    <w:p w:rsidR="0078730F" w:rsidRDefault="009E4B5E">
      <w:pPr>
        <w:pStyle w:val="a3"/>
        <w:spacing w:before="190" w:line="276" w:lineRule="auto"/>
        <w:ind w:right="312"/>
        <w:jc w:val="left"/>
      </w:pPr>
      <w:r>
        <w:t>знать права, обязанности и иметь представление об ответственности пешехода, пассажира, водителя;</w:t>
      </w:r>
    </w:p>
    <w:p w:rsidR="0078730F" w:rsidRDefault="009E4B5E">
      <w:pPr>
        <w:pStyle w:val="a3"/>
        <w:spacing w:before="201"/>
        <w:ind w:left="1133" w:firstLine="0"/>
        <w:jc w:val="left"/>
      </w:pPr>
      <w:r>
        <w:t>иметь</w:t>
      </w:r>
      <w:r>
        <w:rPr>
          <w:spacing w:val="-7"/>
        </w:rPr>
        <w:t xml:space="preserve"> </w:t>
      </w:r>
      <w:r>
        <w:t>представление</w:t>
      </w:r>
      <w:r>
        <w:rPr>
          <w:spacing w:val="-5"/>
        </w:rPr>
        <w:t xml:space="preserve"> </w:t>
      </w:r>
      <w:r>
        <w:t>о</w:t>
      </w:r>
      <w:r>
        <w:rPr>
          <w:spacing w:val="-8"/>
        </w:rPr>
        <w:t xml:space="preserve"> </w:t>
      </w:r>
      <w:r>
        <w:t>знаниях</w:t>
      </w:r>
      <w:r>
        <w:rPr>
          <w:spacing w:val="-3"/>
        </w:rPr>
        <w:t xml:space="preserve"> </w:t>
      </w:r>
      <w:r>
        <w:t>и</w:t>
      </w:r>
      <w:r>
        <w:rPr>
          <w:spacing w:val="-7"/>
        </w:rPr>
        <w:t xml:space="preserve"> </w:t>
      </w:r>
      <w:r>
        <w:t>навыках,</w:t>
      </w:r>
      <w:r>
        <w:rPr>
          <w:spacing w:val="-7"/>
        </w:rPr>
        <w:t xml:space="preserve"> </w:t>
      </w:r>
      <w:r>
        <w:t>необходимых</w:t>
      </w:r>
      <w:r>
        <w:rPr>
          <w:spacing w:val="-3"/>
        </w:rPr>
        <w:t xml:space="preserve"> </w:t>
      </w:r>
      <w:r>
        <w:rPr>
          <w:spacing w:val="-2"/>
        </w:rPr>
        <w:t>водителю;</w:t>
      </w:r>
    </w:p>
    <w:p w:rsidR="0078730F" w:rsidRDefault="009E4B5E">
      <w:pPr>
        <w:pStyle w:val="a3"/>
        <w:spacing w:before="242" w:line="278" w:lineRule="auto"/>
        <w:ind w:right="648"/>
        <w:jc w:val="left"/>
      </w:pPr>
      <w:r>
        <w:t>знать правила безопасного поведения при дорожно-транспортных происшествиях разного характера;</w:t>
      </w:r>
    </w:p>
    <w:p w:rsidR="0078730F" w:rsidRDefault="009E4B5E">
      <w:pPr>
        <w:pStyle w:val="a3"/>
        <w:spacing w:before="192" w:line="453" w:lineRule="auto"/>
        <w:ind w:left="1133" w:right="1123" w:firstLine="0"/>
        <w:jc w:val="left"/>
      </w:pPr>
      <w:r>
        <w:t>иметь навыки оказания первой помощи, навыки пользования огнетушителем; знать</w:t>
      </w:r>
      <w:r>
        <w:rPr>
          <w:spacing w:val="-10"/>
        </w:rPr>
        <w:t xml:space="preserve"> </w:t>
      </w:r>
      <w:r>
        <w:t>источники</w:t>
      </w:r>
      <w:r>
        <w:rPr>
          <w:spacing w:val="-7"/>
        </w:rPr>
        <w:t xml:space="preserve"> </w:t>
      </w:r>
      <w:r>
        <w:t>опасности</w:t>
      </w:r>
      <w:r>
        <w:rPr>
          <w:spacing w:val="-4"/>
        </w:rPr>
        <w:t xml:space="preserve"> </w:t>
      </w:r>
      <w:r>
        <w:t>на</w:t>
      </w:r>
      <w:r>
        <w:rPr>
          <w:spacing w:val="-10"/>
        </w:rPr>
        <w:t xml:space="preserve"> </w:t>
      </w:r>
      <w:r>
        <w:t>различных</w:t>
      </w:r>
      <w:r>
        <w:rPr>
          <w:spacing w:val="-4"/>
        </w:rPr>
        <w:t xml:space="preserve"> </w:t>
      </w:r>
      <w:r>
        <w:t>видах</w:t>
      </w:r>
      <w:r>
        <w:rPr>
          <w:spacing w:val="-4"/>
        </w:rPr>
        <w:t xml:space="preserve"> </w:t>
      </w:r>
      <w:r>
        <w:t>транспорта,</w:t>
      </w:r>
      <w:r>
        <w:rPr>
          <w:spacing w:val="-8"/>
        </w:rPr>
        <w:t xml:space="preserve"> </w:t>
      </w:r>
      <w:r>
        <w:t>приводить</w:t>
      </w:r>
      <w:r>
        <w:rPr>
          <w:spacing w:val="-9"/>
        </w:rPr>
        <w:t xml:space="preserve"> </w:t>
      </w:r>
      <w:r>
        <w:t>примеры;</w:t>
      </w:r>
    </w:p>
    <w:p w:rsidR="0078730F" w:rsidRDefault="009E4B5E">
      <w:pPr>
        <w:pStyle w:val="a3"/>
        <w:spacing w:line="276" w:lineRule="auto"/>
        <w:jc w:val="left"/>
      </w:pPr>
      <w:r>
        <w:t>знать</w:t>
      </w:r>
      <w:r>
        <w:rPr>
          <w:spacing w:val="30"/>
        </w:rPr>
        <w:t xml:space="preserve"> </w:t>
      </w:r>
      <w:r>
        <w:t>правила</w:t>
      </w:r>
      <w:r>
        <w:rPr>
          <w:spacing w:val="30"/>
        </w:rPr>
        <w:t xml:space="preserve"> </w:t>
      </w:r>
      <w:r>
        <w:t>безопасного</w:t>
      </w:r>
      <w:r>
        <w:rPr>
          <w:spacing w:val="33"/>
        </w:rPr>
        <w:t xml:space="preserve"> </w:t>
      </w:r>
      <w:r>
        <w:t>поведения на транспорте,</w:t>
      </w:r>
      <w:r>
        <w:rPr>
          <w:spacing w:val="31"/>
        </w:rPr>
        <w:t xml:space="preserve"> </w:t>
      </w:r>
      <w:r>
        <w:t>приводить</w:t>
      </w:r>
      <w:r>
        <w:rPr>
          <w:spacing w:val="31"/>
        </w:rPr>
        <w:t xml:space="preserve"> </w:t>
      </w:r>
      <w:r>
        <w:t>примеры</w:t>
      </w:r>
      <w:r>
        <w:rPr>
          <w:spacing w:val="30"/>
        </w:rPr>
        <w:t xml:space="preserve"> </w:t>
      </w:r>
      <w:r>
        <w:t>влияния поведения на безопасность;</w:t>
      </w:r>
    </w:p>
    <w:p w:rsidR="0078730F" w:rsidRDefault="0078730F">
      <w:pPr>
        <w:pStyle w:val="a3"/>
        <w:spacing w:line="276"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jc w:val="left"/>
      </w:pPr>
      <w:r>
        <w:lastRenderedPageBreak/>
        <w:t>иметь представление о порядке действий при возникновении опасных и чрезвычайных</w:t>
      </w:r>
      <w:r>
        <w:rPr>
          <w:spacing w:val="40"/>
        </w:rPr>
        <w:t xml:space="preserve"> </w:t>
      </w:r>
      <w:r>
        <w:t>ситуаций на различных видах транспорта.</w:t>
      </w:r>
    </w:p>
    <w:p w:rsidR="0078730F" w:rsidRDefault="009E4B5E" w:rsidP="00DC3BA7">
      <w:pPr>
        <w:pStyle w:val="a4"/>
        <w:numPr>
          <w:ilvl w:val="4"/>
          <w:numId w:val="42"/>
        </w:numPr>
        <w:tabs>
          <w:tab w:val="left" w:pos="2289"/>
        </w:tabs>
        <w:spacing w:before="190" w:line="280" w:lineRule="auto"/>
        <w:ind w:right="279"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по</w:t>
      </w:r>
      <w:r>
        <w:rPr>
          <w:spacing w:val="40"/>
          <w:sz w:val="24"/>
        </w:rPr>
        <w:t xml:space="preserve"> </w:t>
      </w:r>
      <w:r>
        <w:rPr>
          <w:sz w:val="24"/>
        </w:rPr>
        <w:t>модулю</w:t>
      </w:r>
      <w:r>
        <w:rPr>
          <w:spacing w:val="40"/>
          <w:sz w:val="24"/>
        </w:rPr>
        <w:t xml:space="preserve"> </w:t>
      </w:r>
      <w:r>
        <w:rPr>
          <w:sz w:val="24"/>
        </w:rPr>
        <w:t>№</w:t>
      </w:r>
      <w:r>
        <w:rPr>
          <w:spacing w:val="40"/>
          <w:sz w:val="24"/>
        </w:rPr>
        <w:t xml:space="preserve"> </w:t>
      </w:r>
      <w:r>
        <w:rPr>
          <w:sz w:val="24"/>
        </w:rPr>
        <w:t>6</w:t>
      </w:r>
      <w:r>
        <w:rPr>
          <w:spacing w:val="40"/>
          <w:sz w:val="24"/>
        </w:rPr>
        <w:t xml:space="preserve"> </w:t>
      </w:r>
      <w:r>
        <w:rPr>
          <w:sz w:val="24"/>
        </w:rPr>
        <w:t>«Безопасность</w:t>
      </w:r>
      <w:r>
        <w:rPr>
          <w:spacing w:val="40"/>
          <w:sz w:val="24"/>
        </w:rPr>
        <w:t xml:space="preserve"> </w:t>
      </w:r>
      <w:r>
        <w:rPr>
          <w:sz w:val="24"/>
        </w:rPr>
        <w:t>в</w:t>
      </w:r>
      <w:r>
        <w:rPr>
          <w:spacing w:val="40"/>
          <w:sz w:val="24"/>
        </w:rPr>
        <w:t xml:space="preserve"> </w:t>
      </w:r>
      <w:r>
        <w:rPr>
          <w:sz w:val="24"/>
        </w:rPr>
        <w:t>общественных</w:t>
      </w:r>
      <w:r>
        <w:rPr>
          <w:spacing w:val="80"/>
          <w:sz w:val="24"/>
        </w:rPr>
        <w:t xml:space="preserve"> </w:t>
      </w:r>
      <w:r>
        <w:rPr>
          <w:spacing w:val="-2"/>
          <w:sz w:val="24"/>
        </w:rPr>
        <w:t>местах»:</w:t>
      </w:r>
    </w:p>
    <w:p w:rsidR="0078730F" w:rsidRDefault="009E4B5E">
      <w:pPr>
        <w:pStyle w:val="a3"/>
        <w:spacing w:before="190"/>
        <w:ind w:left="1133" w:firstLine="0"/>
        <w:jc w:val="left"/>
      </w:pPr>
      <w:r>
        <w:t>перечислять</w:t>
      </w:r>
      <w:r>
        <w:rPr>
          <w:spacing w:val="-17"/>
        </w:rPr>
        <w:t xml:space="preserve"> </w:t>
      </w:r>
      <w:r>
        <w:t>и</w:t>
      </w:r>
      <w:r>
        <w:rPr>
          <w:spacing w:val="-15"/>
        </w:rPr>
        <w:t xml:space="preserve"> </w:t>
      </w:r>
      <w:r>
        <w:t>классифицировать</w:t>
      </w:r>
      <w:r>
        <w:rPr>
          <w:spacing w:val="-14"/>
        </w:rPr>
        <w:t xml:space="preserve"> </w:t>
      </w:r>
      <w:r>
        <w:t>основные</w:t>
      </w:r>
      <w:r>
        <w:rPr>
          <w:spacing w:val="-15"/>
        </w:rPr>
        <w:t xml:space="preserve"> </w:t>
      </w:r>
      <w:r>
        <w:t>источники</w:t>
      </w:r>
      <w:r>
        <w:rPr>
          <w:spacing w:val="-15"/>
        </w:rPr>
        <w:t xml:space="preserve"> </w:t>
      </w:r>
      <w:r>
        <w:t>опасности</w:t>
      </w:r>
      <w:r>
        <w:rPr>
          <w:spacing w:val="-13"/>
        </w:rPr>
        <w:t xml:space="preserve"> </w:t>
      </w:r>
      <w:r>
        <w:t>в</w:t>
      </w:r>
      <w:r>
        <w:rPr>
          <w:spacing w:val="28"/>
        </w:rPr>
        <w:t xml:space="preserve"> </w:t>
      </w:r>
      <w:r>
        <w:t>общественных</w:t>
      </w:r>
      <w:r>
        <w:rPr>
          <w:spacing w:val="-13"/>
        </w:rPr>
        <w:t xml:space="preserve"> </w:t>
      </w:r>
      <w:r>
        <w:rPr>
          <w:spacing w:val="-2"/>
        </w:rPr>
        <w:t>местах;</w:t>
      </w:r>
    </w:p>
    <w:p w:rsidR="0078730F" w:rsidRDefault="009E4B5E">
      <w:pPr>
        <w:pStyle w:val="a3"/>
        <w:spacing w:before="242" w:line="276" w:lineRule="auto"/>
        <w:jc w:val="left"/>
      </w:pPr>
      <w:r>
        <w:t>знать общие</w:t>
      </w:r>
      <w:r>
        <w:rPr>
          <w:spacing w:val="-2"/>
        </w:rPr>
        <w:t xml:space="preserve"> </w:t>
      </w:r>
      <w:r>
        <w:t>правила</w:t>
      </w:r>
      <w:r>
        <w:rPr>
          <w:spacing w:val="-2"/>
        </w:rPr>
        <w:t xml:space="preserve"> </w:t>
      </w:r>
      <w:r>
        <w:t>безопасного</w:t>
      </w:r>
      <w:r>
        <w:rPr>
          <w:spacing w:val="-1"/>
        </w:rPr>
        <w:t xml:space="preserve"> </w:t>
      </w:r>
      <w:r>
        <w:t>поведения</w:t>
      </w:r>
      <w:r>
        <w:rPr>
          <w:spacing w:val="-1"/>
        </w:rPr>
        <w:t xml:space="preserve"> </w:t>
      </w:r>
      <w:r>
        <w:t>в</w:t>
      </w:r>
      <w:r>
        <w:rPr>
          <w:spacing w:val="-2"/>
        </w:rPr>
        <w:t xml:space="preserve"> </w:t>
      </w:r>
      <w:r>
        <w:t>общественных местах,</w:t>
      </w:r>
      <w:r>
        <w:rPr>
          <w:spacing w:val="-1"/>
        </w:rPr>
        <w:t xml:space="preserve"> </w:t>
      </w:r>
      <w:r>
        <w:t>характеризовать их влияние на безопасность;</w:t>
      </w:r>
    </w:p>
    <w:p w:rsidR="0078730F" w:rsidRDefault="009E4B5E">
      <w:pPr>
        <w:pStyle w:val="a3"/>
        <w:spacing w:before="201"/>
        <w:ind w:left="1133" w:firstLine="0"/>
        <w:jc w:val="left"/>
      </w:pPr>
      <w:r>
        <w:t>иметь</w:t>
      </w:r>
      <w:r>
        <w:rPr>
          <w:spacing w:val="-7"/>
        </w:rPr>
        <w:t xml:space="preserve"> </w:t>
      </w:r>
      <w:r>
        <w:t>навыки</w:t>
      </w:r>
      <w:r>
        <w:rPr>
          <w:spacing w:val="-8"/>
        </w:rPr>
        <w:t xml:space="preserve"> </w:t>
      </w:r>
      <w:r>
        <w:t>оценки</w:t>
      </w:r>
      <w:r>
        <w:rPr>
          <w:spacing w:val="-7"/>
        </w:rPr>
        <w:t xml:space="preserve"> </w:t>
      </w:r>
      <w:r>
        <w:t>рисков</w:t>
      </w:r>
      <w:r>
        <w:rPr>
          <w:spacing w:val="-8"/>
        </w:rPr>
        <w:t xml:space="preserve"> </w:t>
      </w:r>
      <w:r>
        <w:t>возникновения</w:t>
      </w:r>
      <w:r>
        <w:rPr>
          <w:spacing w:val="-8"/>
        </w:rPr>
        <w:t xml:space="preserve"> </w:t>
      </w:r>
      <w:r>
        <w:t>толпы,</w:t>
      </w:r>
      <w:r>
        <w:rPr>
          <w:spacing w:val="-8"/>
        </w:rPr>
        <w:t xml:space="preserve"> </w:t>
      </w:r>
      <w:r>
        <w:rPr>
          <w:spacing w:val="-2"/>
        </w:rPr>
        <w:t>давки;</w:t>
      </w:r>
    </w:p>
    <w:p w:rsidR="0078730F" w:rsidRDefault="009E4B5E">
      <w:pPr>
        <w:pStyle w:val="a3"/>
        <w:spacing w:before="240" w:line="276" w:lineRule="auto"/>
        <w:jc w:val="left"/>
      </w:pPr>
      <w:r>
        <w:t>знать</w:t>
      </w:r>
      <w:r>
        <w:rPr>
          <w:spacing w:val="-12"/>
        </w:rPr>
        <w:t xml:space="preserve"> </w:t>
      </w:r>
      <w:r>
        <w:t>о</w:t>
      </w:r>
      <w:r>
        <w:rPr>
          <w:spacing w:val="-14"/>
        </w:rPr>
        <w:t xml:space="preserve"> </w:t>
      </w:r>
      <w:r>
        <w:t>действиях,</w:t>
      </w:r>
      <w:r>
        <w:rPr>
          <w:spacing w:val="-13"/>
        </w:rPr>
        <w:t xml:space="preserve"> </w:t>
      </w:r>
      <w:r>
        <w:t>которые</w:t>
      </w:r>
      <w:r>
        <w:rPr>
          <w:spacing w:val="-13"/>
        </w:rPr>
        <w:t xml:space="preserve"> </w:t>
      </w:r>
      <w:r>
        <w:t>минимизируют</w:t>
      </w:r>
      <w:r>
        <w:rPr>
          <w:spacing w:val="-12"/>
        </w:rPr>
        <w:t xml:space="preserve"> </w:t>
      </w:r>
      <w:r>
        <w:t>риски</w:t>
      </w:r>
      <w:r>
        <w:rPr>
          <w:spacing w:val="-13"/>
        </w:rPr>
        <w:t xml:space="preserve"> </w:t>
      </w:r>
      <w:r>
        <w:t>попадания</w:t>
      </w:r>
      <w:r>
        <w:rPr>
          <w:spacing w:val="-13"/>
        </w:rPr>
        <w:t xml:space="preserve"> </w:t>
      </w:r>
      <w:r>
        <w:t>в</w:t>
      </w:r>
      <w:r>
        <w:rPr>
          <w:spacing w:val="-15"/>
        </w:rPr>
        <w:t xml:space="preserve"> </w:t>
      </w:r>
      <w:r>
        <w:t>толпу,</w:t>
      </w:r>
      <w:r>
        <w:rPr>
          <w:spacing w:val="-12"/>
        </w:rPr>
        <w:t xml:space="preserve"> </w:t>
      </w:r>
      <w:r>
        <w:t>давку,</w:t>
      </w:r>
      <w:r>
        <w:rPr>
          <w:spacing w:val="-12"/>
        </w:rPr>
        <w:t xml:space="preserve"> </w:t>
      </w:r>
      <w:r>
        <w:t>и</w:t>
      </w:r>
      <w:r>
        <w:rPr>
          <w:spacing w:val="-11"/>
        </w:rPr>
        <w:t xml:space="preserve"> </w:t>
      </w:r>
      <w:r>
        <w:t>о</w:t>
      </w:r>
      <w:r>
        <w:rPr>
          <w:spacing w:val="-14"/>
        </w:rPr>
        <w:t xml:space="preserve"> </w:t>
      </w:r>
      <w:r>
        <w:t>действиях, которые</w:t>
      </w:r>
      <w:r>
        <w:rPr>
          <w:spacing w:val="-7"/>
        </w:rPr>
        <w:t xml:space="preserve"> </w:t>
      </w:r>
      <w:r>
        <w:t>позволяют</w:t>
      </w:r>
      <w:r>
        <w:rPr>
          <w:spacing w:val="-4"/>
        </w:rPr>
        <w:t xml:space="preserve"> </w:t>
      </w:r>
      <w:r>
        <w:t>минимизировать</w:t>
      </w:r>
      <w:r>
        <w:rPr>
          <w:spacing w:val="-2"/>
        </w:rPr>
        <w:t xml:space="preserve"> </w:t>
      </w:r>
      <w:r>
        <w:t>риск</w:t>
      </w:r>
      <w:r>
        <w:rPr>
          <w:spacing w:val="-4"/>
        </w:rPr>
        <w:t xml:space="preserve"> </w:t>
      </w:r>
      <w:r>
        <w:t>получения</w:t>
      </w:r>
      <w:r>
        <w:rPr>
          <w:spacing w:val="-4"/>
        </w:rPr>
        <w:t xml:space="preserve"> </w:t>
      </w:r>
      <w:r>
        <w:t>травмы</w:t>
      </w:r>
      <w:r>
        <w:rPr>
          <w:spacing w:val="-3"/>
        </w:rPr>
        <w:t xml:space="preserve"> </w:t>
      </w:r>
      <w:r>
        <w:t>в</w:t>
      </w:r>
      <w:r>
        <w:rPr>
          <w:spacing w:val="-5"/>
        </w:rPr>
        <w:t xml:space="preserve"> </w:t>
      </w:r>
      <w:r>
        <w:t>случае</w:t>
      </w:r>
      <w:r>
        <w:rPr>
          <w:spacing w:val="-2"/>
        </w:rPr>
        <w:t xml:space="preserve"> </w:t>
      </w:r>
      <w:r>
        <w:t>попадания</w:t>
      </w:r>
      <w:r>
        <w:rPr>
          <w:spacing w:val="-4"/>
        </w:rPr>
        <w:t xml:space="preserve"> </w:t>
      </w:r>
      <w:r>
        <w:t>в</w:t>
      </w:r>
      <w:r>
        <w:rPr>
          <w:spacing w:val="2"/>
        </w:rPr>
        <w:t xml:space="preserve"> </w:t>
      </w:r>
      <w:r>
        <w:t>толпу,</w:t>
      </w:r>
      <w:r>
        <w:rPr>
          <w:spacing w:val="-3"/>
        </w:rPr>
        <w:t xml:space="preserve"> </w:t>
      </w:r>
      <w:r>
        <w:rPr>
          <w:spacing w:val="-2"/>
        </w:rPr>
        <w:t>давку;</w:t>
      </w:r>
    </w:p>
    <w:p w:rsidR="0078730F" w:rsidRDefault="009E4B5E">
      <w:pPr>
        <w:pStyle w:val="a3"/>
        <w:spacing w:before="201" w:line="278" w:lineRule="auto"/>
        <w:jc w:val="left"/>
      </w:pPr>
      <w:r>
        <w:t>оценивать</w:t>
      </w:r>
      <w:r>
        <w:rPr>
          <w:spacing w:val="40"/>
        </w:rPr>
        <w:t xml:space="preserve"> </w:t>
      </w:r>
      <w:r>
        <w:t>риски</w:t>
      </w:r>
      <w:r>
        <w:rPr>
          <w:spacing w:val="40"/>
        </w:rPr>
        <w:t xml:space="preserve"> </w:t>
      </w:r>
      <w:r>
        <w:t>возникновения</w:t>
      </w:r>
      <w:r>
        <w:rPr>
          <w:spacing w:val="40"/>
        </w:rPr>
        <w:t xml:space="preserve"> </w:t>
      </w:r>
      <w:r>
        <w:t>ситуаций</w:t>
      </w:r>
      <w:r>
        <w:rPr>
          <w:spacing w:val="40"/>
        </w:rPr>
        <w:t xml:space="preserve"> </w:t>
      </w:r>
      <w:r>
        <w:t>криминогенного</w:t>
      </w:r>
      <w:r>
        <w:rPr>
          <w:spacing w:val="40"/>
        </w:rPr>
        <w:t xml:space="preserve"> </w:t>
      </w:r>
      <w:r>
        <w:t>характера</w:t>
      </w:r>
      <w:r>
        <w:rPr>
          <w:spacing w:val="40"/>
        </w:rPr>
        <w:t xml:space="preserve"> </w:t>
      </w:r>
      <w:r>
        <w:t>в</w:t>
      </w:r>
      <w:r>
        <w:rPr>
          <w:spacing w:val="40"/>
        </w:rPr>
        <w:t xml:space="preserve"> </w:t>
      </w:r>
      <w:r>
        <w:t xml:space="preserve">общественных </w:t>
      </w:r>
      <w:r>
        <w:rPr>
          <w:spacing w:val="-2"/>
        </w:rPr>
        <w:t>местах;</w:t>
      </w:r>
    </w:p>
    <w:p w:rsidR="0078730F" w:rsidRDefault="009E4B5E">
      <w:pPr>
        <w:pStyle w:val="a3"/>
        <w:spacing w:before="192"/>
        <w:ind w:left="1133" w:firstLine="0"/>
        <w:jc w:val="left"/>
      </w:pPr>
      <w:r>
        <w:t>иметь</w:t>
      </w:r>
      <w:r>
        <w:rPr>
          <w:spacing w:val="-7"/>
        </w:rPr>
        <w:t xml:space="preserve"> </w:t>
      </w:r>
      <w:r>
        <w:t>навыки</w:t>
      </w:r>
      <w:r>
        <w:rPr>
          <w:spacing w:val="-7"/>
        </w:rPr>
        <w:t xml:space="preserve"> </w:t>
      </w:r>
      <w:r>
        <w:t>безопасного</w:t>
      </w:r>
      <w:r>
        <w:rPr>
          <w:spacing w:val="-8"/>
        </w:rPr>
        <w:t xml:space="preserve"> </w:t>
      </w:r>
      <w:r>
        <w:t>поведения</w:t>
      </w:r>
      <w:r>
        <w:rPr>
          <w:spacing w:val="-5"/>
        </w:rPr>
        <w:t xml:space="preserve"> </w:t>
      </w:r>
      <w:r>
        <w:t>при</w:t>
      </w:r>
      <w:r>
        <w:rPr>
          <w:spacing w:val="-9"/>
        </w:rPr>
        <w:t xml:space="preserve"> </w:t>
      </w:r>
      <w:r>
        <w:t>проявлении</w:t>
      </w:r>
      <w:r>
        <w:rPr>
          <w:spacing w:val="-7"/>
        </w:rPr>
        <w:t xml:space="preserve"> </w:t>
      </w:r>
      <w:r>
        <w:rPr>
          <w:spacing w:val="-2"/>
        </w:rPr>
        <w:t>агрессии;</w:t>
      </w:r>
    </w:p>
    <w:p w:rsidR="0078730F" w:rsidRDefault="009E4B5E">
      <w:pPr>
        <w:pStyle w:val="a3"/>
        <w:spacing w:before="245" w:line="276" w:lineRule="auto"/>
        <w:jc w:val="left"/>
      </w:pPr>
      <w:r>
        <w:t>иметь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для</w:t>
      </w:r>
      <w:r>
        <w:rPr>
          <w:spacing w:val="40"/>
        </w:rPr>
        <w:t xml:space="preserve"> </w:t>
      </w:r>
      <w:r>
        <w:t>снижения</w:t>
      </w:r>
      <w:r>
        <w:rPr>
          <w:spacing w:val="40"/>
        </w:rPr>
        <w:t xml:space="preserve"> </w:t>
      </w:r>
      <w:r>
        <w:t>рисков</w:t>
      </w:r>
      <w:r>
        <w:rPr>
          <w:spacing w:val="40"/>
        </w:rPr>
        <w:t xml:space="preserve"> </w:t>
      </w:r>
      <w:r>
        <w:t xml:space="preserve">криминогенного </w:t>
      </w:r>
      <w:r>
        <w:rPr>
          <w:spacing w:val="-2"/>
        </w:rPr>
        <w:t>характера;</w:t>
      </w:r>
    </w:p>
    <w:p w:rsidR="0078730F" w:rsidRDefault="009E4B5E">
      <w:pPr>
        <w:pStyle w:val="a3"/>
        <w:spacing w:before="198"/>
        <w:ind w:left="1133" w:firstLine="0"/>
        <w:jc w:val="left"/>
      </w:pPr>
      <w:r>
        <w:t>оценивать</w:t>
      </w:r>
      <w:r>
        <w:rPr>
          <w:spacing w:val="-5"/>
        </w:rPr>
        <w:t xml:space="preserve"> </w:t>
      </w:r>
      <w:r>
        <w:t>риски</w:t>
      </w:r>
      <w:r>
        <w:rPr>
          <w:spacing w:val="-6"/>
        </w:rPr>
        <w:t xml:space="preserve"> </w:t>
      </w:r>
      <w:r>
        <w:t>потеряться</w:t>
      </w:r>
      <w:r>
        <w:rPr>
          <w:spacing w:val="-5"/>
        </w:rPr>
        <w:t xml:space="preserve"> </w:t>
      </w:r>
      <w:r>
        <w:t>в</w:t>
      </w:r>
      <w:r>
        <w:rPr>
          <w:spacing w:val="-6"/>
        </w:rPr>
        <w:t xml:space="preserve"> </w:t>
      </w:r>
      <w:r>
        <w:t>общественном</w:t>
      </w:r>
      <w:r>
        <w:rPr>
          <w:spacing w:val="-6"/>
        </w:rPr>
        <w:t xml:space="preserve"> </w:t>
      </w:r>
      <w:r>
        <w:rPr>
          <w:spacing w:val="-2"/>
        </w:rPr>
        <w:t>месте;</w:t>
      </w:r>
    </w:p>
    <w:p w:rsidR="0078730F" w:rsidRDefault="009E4B5E">
      <w:pPr>
        <w:pStyle w:val="a3"/>
        <w:spacing w:before="240" w:line="453" w:lineRule="auto"/>
        <w:ind w:left="1133" w:right="2810" w:firstLine="0"/>
        <w:jc w:val="left"/>
      </w:pPr>
      <w:r>
        <w:t>знать порядок действий в случаях, когда потерялся человек; знать</w:t>
      </w:r>
      <w:r>
        <w:rPr>
          <w:spacing w:val="-8"/>
        </w:rPr>
        <w:t xml:space="preserve"> </w:t>
      </w:r>
      <w:r>
        <w:t>правила</w:t>
      </w:r>
      <w:r>
        <w:rPr>
          <w:spacing w:val="-10"/>
        </w:rPr>
        <w:t xml:space="preserve"> </w:t>
      </w:r>
      <w:r>
        <w:t>пожарной</w:t>
      </w:r>
      <w:r>
        <w:rPr>
          <w:spacing w:val="-6"/>
        </w:rPr>
        <w:t xml:space="preserve"> </w:t>
      </w:r>
      <w:r>
        <w:t>безопасности</w:t>
      </w:r>
      <w:r>
        <w:rPr>
          <w:spacing w:val="-6"/>
        </w:rPr>
        <w:t xml:space="preserve"> </w:t>
      </w:r>
      <w:r>
        <w:t>в</w:t>
      </w:r>
      <w:r>
        <w:rPr>
          <w:spacing w:val="-8"/>
        </w:rPr>
        <w:t xml:space="preserve"> </w:t>
      </w:r>
      <w:r>
        <w:t>общественных</w:t>
      </w:r>
      <w:r>
        <w:rPr>
          <w:spacing w:val="-6"/>
        </w:rPr>
        <w:t xml:space="preserve"> </w:t>
      </w:r>
      <w:r>
        <w:t>местах;</w:t>
      </w:r>
    </w:p>
    <w:p w:rsidR="0078730F" w:rsidRDefault="009E4B5E">
      <w:pPr>
        <w:pStyle w:val="a3"/>
        <w:spacing w:line="278" w:lineRule="auto"/>
        <w:jc w:val="left"/>
      </w:pPr>
      <w:r>
        <w:t>понимать особенности поведения при</w:t>
      </w:r>
      <w:r>
        <w:rPr>
          <w:spacing w:val="30"/>
        </w:rPr>
        <w:t xml:space="preserve"> </w:t>
      </w:r>
      <w:r>
        <w:t>угрозе пожара и пожаре в общественных местах</w:t>
      </w:r>
      <w:r>
        <w:rPr>
          <w:spacing w:val="40"/>
        </w:rPr>
        <w:t xml:space="preserve"> </w:t>
      </w:r>
      <w:r>
        <w:t>разного типа;</w:t>
      </w:r>
    </w:p>
    <w:p w:rsidR="0078730F" w:rsidRDefault="009E4B5E">
      <w:pPr>
        <w:pStyle w:val="a3"/>
        <w:spacing w:before="187" w:line="278" w:lineRule="auto"/>
        <w:jc w:val="left"/>
      </w:pPr>
      <w:r>
        <w:t>знать правила поведения при угрозе обрушения или обрушении зданий или отдельных</w:t>
      </w:r>
      <w:r>
        <w:rPr>
          <w:spacing w:val="40"/>
        </w:rPr>
        <w:t xml:space="preserve"> </w:t>
      </w:r>
      <w:r>
        <w:rPr>
          <w:spacing w:val="-2"/>
        </w:rPr>
        <w:t>конструкций;</w:t>
      </w:r>
    </w:p>
    <w:p w:rsidR="0078730F" w:rsidRDefault="009E4B5E">
      <w:pPr>
        <w:pStyle w:val="a3"/>
        <w:spacing w:before="195" w:line="278" w:lineRule="auto"/>
        <w:ind w:right="312"/>
        <w:jc w:val="left"/>
      </w:pPr>
      <w:r>
        <w:t>иметь представление о правилах поведения при угрозе или в случае террористического акта в общественном месте.</w:t>
      </w:r>
    </w:p>
    <w:p w:rsidR="0078730F" w:rsidRDefault="009E4B5E" w:rsidP="00DC3BA7">
      <w:pPr>
        <w:pStyle w:val="a4"/>
        <w:numPr>
          <w:ilvl w:val="4"/>
          <w:numId w:val="42"/>
        </w:numPr>
        <w:tabs>
          <w:tab w:val="left" w:pos="2212"/>
        </w:tabs>
        <w:spacing w:before="193" w:line="448" w:lineRule="auto"/>
        <w:ind w:left="1133" w:right="576" w:firstLine="0"/>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по</w:t>
      </w:r>
      <w:r>
        <w:rPr>
          <w:spacing w:val="-4"/>
          <w:sz w:val="24"/>
        </w:rPr>
        <w:t xml:space="preserve"> </w:t>
      </w:r>
      <w:r>
        <w:rPr>
          <w:sz w:val="24"/>
        </w:rPr>
        <w:t>модулю</w:t>
      </w:r>
      <w:r>
        <w:rPr>
          <w:spacing w:val="-4"/>
          <w:sz w:val="24"/>
        </w:rPr>
        <w:t xml:space="preserve"> </w:t>
      </w:r>
      <w:r>
        <w:rPr>
          <w:sz w:val="24"/>
        </w:rPr>
        <w:t>№</w:t>
      </w:r>
      <w:r>
        <w:rPr>
          <w:spacing w:val="-3"/>
          <w:sz w:val="24"/>
        </w:rPr>
        <w:t xml:space="preserve"> </w:t>
      </w:r>
      <w:r>
        <w:rPr>
          <w:sz w:val="24"/>
        </w:rPr>
        <w:t>7 «Безопасность</w:t>
      </w:r>
      <w:r>
        <w:rPr>
          <w:spacing w:val="-3"/>
          <w:sz w:val="24"/>
        </w:rPr>
        <w:t xml:space="preserve"> </w:t>
      </w:r>
      <w:r>
        <w:rPr>
          <w:sz w:val="24"/>
        </w:rPr>
        <w:t>в</w:t>
      </w:r>
      <w:r>
        <w:rPr>
          <w:spacing w:val="-5"/>
          <w:sz w:val="24"/>
        </w:rPr>
        <w:t xml:space="preserve"> </w:t>
      </w:r>
      <w:r>
        <w:rPr>
          <w:sz w:val="24"/>
        </w:rPr>
        <w:t>природной</w:t>
      </w:r>
      <w:r>
        <w:rPr>
          <w:spacing w:val="-4"/>
          <w:sz w:val="24"/>
        </w:rPr>
        <w:t xml:space="preserve"> </w:t>
      </w:r>
      <w:r>
        <w:rPr>
          <w:sz w:val="24"/>
        </w:rPr>
        <w:t>среде»: выделять и классифицировать источники опасности в природной среде;</w:t>
      </w:r>
    </w:p>
    <w:p w:rsidR="0078730F" w:rsidRDefault="009E4B5E">
      <w:pPr>
        <w:pStyle w:val="a3"/>
        <w:spacing w:before="4" w:line="276" w:lineRule="auto"/>
        <w:jc w:val="left"/>
      </w:pPr>
      <w:r>
        <w:t>знать</w:t>
      </w:r>
      <w:r>
        <w:rPr>
          <w:spacing w:val="40"/>
        </w:rPr>
        <w:t xml:space="preserve"> </w:t>
      </w:r>
      <w:r>
        <w:t>особенности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в</w:t>
      </w:r>
      <w:r>
        <w:rPr>
          <w:spacing w:val="40"/>
        </w:rPr>
        <w:t xml:space="preserve"> </w:t>
      </w:r>
      <w:r>
        <w:t>том числе в лесу, на водоёмах, в горах;</w:t>
      </w:r>
    </w:p>
    <w:p w:rsidR="0078730F" w:rsidRDefault="009E4B5E">
      <w:pPr>
        <w:pStyle w:val="a3"/>
        <w:spacing w:before="198" w:line="278" w:lineRule="auto"/>
        <w:jc w:val="left"/>
      </w:pPr>
      <w:r>
        <w:t>иметь</w:t>
      </w:r>
      <w:r>
        <w:rPr>
          <w:spacing w:val="36"/>
        </w:rPr>
        <w:t xml:space="preserve"> </w:t>
      </w:r>
      <w:r>
        <w:t>представление</w:t>
      </w:r>
      <w:r>
        <w:rPr>
          <w:spacing w:val="33"/>
        </w:rPr>
        <w:t xml:space="preserve"> </w:t>
      </w:r>
      <w:r>
        <w:t>о</w:t>
      </w:r>
      <w:r>
        <w:rPr>
          <w:spacing w:val="33"/>
        </w:rPr>
        <w:t xml:space="preserve"> </w:t>
      </w:r>
      <w:r>
        <w:t>способах</w:t>
      </w:r>
      <w:r>
        <w:rPr>
          <w:spacing w:val="39"/>
        </w:rPr>
        <w:t xml:space="preserve"> </w:t>
      </w:r>
      <w:r>
        <w:t>ориентирования</w:t>
      </w:r>
      <w:r>
        <w:rPr>
          <w:spacing w:val="33"/>
        </w:rPr>
        <w:t xml:space="preserve"> </w:t>
      </w:r>
      <w:r>
        <w:t>на</w:t>
      </w:r>
      <w:r>
        <w:rPr>
          <w:spacing w:val="32"/>
        </w:rPr>
        <w:t xml:space="preserve"> </w:t>
      </w:r>
      <w:r>
        <w:t>местности;</w:t>
      </w:r>
      <w:r>
        <w:rPr>
          <w:spacing w:val="36"/>
        </w:rPr>
        <w:t xml:space="preserve"> </w:t>
      </w:r>
      <w:r>
        <w:t>знать</w:t>
      </w:r>
      <w:r>
        <w:rPr>
          <w:spacing w:val="38"/>
        </w:rPr>
        <w:t xml:space="preserve"> </w:t>
      </w:r>
      <w:r>
        <w:t>разные</w:t>
      </w:r>
      <w:r>
        <w:rPr>
          <w:spacing w:val="32"/>
        </w:rPr>
        <w:t xml:space="preserve"> </w:t>
      </w:r>
      <w:r>
        <w:t>способы ориентирования, сравнивать их особенности, выделять преимущества и недостатки;</w:t>
      </w:r>
    </w:p>
    <w:p w:rsidR="0078730F" w:rsidRDefault="009E4B5E">
      <w:pPr>
        <w:pStyle w:val="a3"/>
        <w:spacing w:before="193"/>
        <w:ind w:left="1133" w:firstLine="0"/>
        <w:jc w:val="left"/>
      </w:pPr>
      <w:r>
        <w:t>знать</w:t>
      </w:r>
      <w:r>
        <w:rPr>
          <w:spacing w:val="10"/>
        </w:rPr>
        <w:t xml:space="preserve"> </w:t>
      </w:r>
      <w:r>
        <w:t>правила</w:t>
      </w:r>
      <w:r>
        <w:rPr>
          <w:spacing w:val="10"/>
        </w:rPr>
        <w:t xml:space="preserve"> </w:t>
      </w:r>
      <w:r>
        <w:t>безопасного</w:t>
      </w:r>
      <w:r>
        <w:rPr>
          <w:spacing w:val="11"/>
        </w:rPr>
        <w:t xml:space="preserve"> </w:t>
      </w:r>
      <w:r>
        <w:t>поведения,</w:t>
      </w:r>
      <w:r>
        <w:rPr>
          <w:spacing w:val="13"/>
        </w:rPr>
        <w:t xml:space="preserve"> </w:t>
      </w:r>
      <w:r>
        <w:t>минимизирующие</w:t>
      </w:r>
      <w:r>
        <w:rPr>
          <w:spacing w:val="10"/>
        </w:rPr>
        <w:t xml:space="preserve"> </w:t>
      </w:r>
      <w:r>
        <w:t>риски</w:t>
      </w:r>
      <w:r>
        <w:rPr>
          <w:spacing w:val="14"/>
        </w:rPr>
        <w:t xml:space="preserve"> </w:t>
      </w:r>
      <w:r>
        <w:t>потеряться</w:t>
      </w:r>
      <w:r>
        <w:rPr>
          <w:spacing w:val="11"/>
        </w:rPr>
        <w:t xml:space="preserve"> </w:t>
      </w:r>
      <w:r>
        <w:t>в</w:t>
      </w:r>
      <w:r>
        <w:rPr>
          <w:spacing w:val="10"/>
        </w:rPr>
        <w:t xml:space="preserve"> </w:t>
      </w:r>
      <w:r>
        <w:rPr>
          <w:spacing w:val="-2"/>
        </w:rPr>
        <w:t>природной</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4"/>
        </w:rPr>
        <w:lastRenderedPageBreak/>
        <w:t>среде;</w:t>
      </w:r>
    </w:p>
    <w:p w:rsidR="0078730F" w:rsidRDefault="009E4B5E">
      <w:pPr>
        <w:rPr>
          <w:sz w:val="24"/>
        </w:rPr>
      </w:pPr>
      <w:r>
        <w:br w:type="column"/>
      </w:r>
    </w:p>
    <w:p w:rsidR="0078730F" w:rsidRDefault="0078730F">
      <w:pPr>
        <w:pStyle w:val="a3"/>
        <w:spacing w:before="33"/>
        <w:ind w:left="0" w:firstLine="0"/>
        <w:jc w:val="left"/>
      </w:pPr>
    </w:p>
    <w:p w:rsidR="0078730F" w:rsidRDefault="009E4B5E">
      <w:pPr>
        <w:pStyle w:val="a3"/>
        <w:spacing w:before="1"/>
        <w:ind w:left="46" w:firstLine="0"/>
        <w:jc w:val="left"/>
      </w:pPr>
      <w:r>
        <w:t>знать</w:t>
      </w:r>
      <w:r>
        <w:rPr>
          <w:spacing w:val="-6"/>
        </w:rPr>
        <w:t xml:space="preserve"> </w:t>
      </w:r>
      <w:r>
        <w:t>о</w:t>
      </w:r>
      <w:r>
        <w:rPr>
          <w:spacing w:val="-8"/>
        </w:rPr>
        <w:t xml:space="preserve"> </w:t>
      </w:r>
      <w:r>
        <w:t>порядке</w:t>
      </w:r>
      <w:r>
        <w:rPr>
          <w:spacing w:val="-5"/>
        </w:rPr>
        <w:t xml:space="preserve"> </w:t>
      </w:r>
      <w:r>
        <w:t>действий,</w:t>
      </w:r>
      <w:r>
        <w:rPr>
          <w:spacing w:val="-3"/>
        </w:rPr>
        <w:t xml:space="preserve"> </w:t>
      </w:r>
      <w:r>
        <w:t>если</w:t>
      </w:r>
      <w:r>
        <w:rPr>
          <w:spacing w:val="-3"/>
        </w:rPr>
        <w:t xml:space="preserve"> </w:t>
      </w:r>
      <w:r>
        <w:t>человек</w:t>
      </w:r>
      <w:r>
        <w:rPr>
          <w:spacing w:val="-5"/>
        </w:rPr>
        <w:t xml:space="preserve"> </w:t>
      </w:r>
      <w:r>
        <w:t>потерялся</w:t>
      </w:r>
      <w:r>
        <w:rPr>
          <w:spacing w:val="-5"/>
        </w:rPr>
        <w:t xml:space="preserve"> </w:t>
      </w:r>
      <w:r>
        <w:t>в</w:t>
      </w:r>
      <w:r>
        <w:rPr>
          <w:spacing w:val="-6"/>
        </w:rPr>
        <w:t xml:space="preserve"> </w:t>
      </w:r>
      <w:r>
        <w:t>природной</w:t>
      </w:r>
      <w:r>
        <w:rPr>
          <w:spacing w:val="-2"/>
        </w:rPr>
        <w:t xml:space="preserve"> среде;</w:t>
      </w:r>
    </w:p>
    <w:p w:rsidR="0078730F" w:rsidRDefault="009E4B5E">
      <w:pPr>
        <w:pStyle w:val="a3"/>
        <w:spacing w:before="242"/>
        <w:ind w:left="46" w:firstLine="0"/>
        <w:jc w:val="left"/>
      </w:pPr>
      <w:r>
        <w:t>иметь</w:t>
      </w:r>
      <w:r>
        <w:rPr>
          <w:spacing w:val="4"/>
        </w:rPr>
        <w:t xml:space="preserve"> </w:t>
      </w:r>
      <w:r>
        <w:t>представление</w:t>
      </w:r>
      <w:r>
        <w:rPr>
          <w:spacing w:val="3"/>
        </w:rPr>
        <w:t xml:space="preserve"> </w:t>
      </w:r>
      <w:r>
        <w:t>об</w:t>
      </w:r>
      <w:r>
        <w:rPr>
          <w:spacing w:val="5"/>
        </w:rPr>
        <w:t xml:space="preserve"> </w:t>
      </w:r>
      <w:r>
        <w:t>основных</w:t>
      </w:r>
      <w:r>
        <w:rPr>
          <w:spacing w:val="7"/>
        </w:rPr>
        <w:t xml:space="preserve"> </w:t>
      </w:r>
      <w:r>
        <w:t>источниках</w:t>
      </w:r>
      <w:r>
        <w:rPr>
          <w:spacing w:val="6"/>
        </w:rPr>
        <w:t xml:space="preserve"> </w:t>
      </w:r>
      <w:r>
        <w:t>опасности</w:t>
      </w:r>
      <w:r>
        <w:rPr>
          <w:spacing w:val="7"/>
        </w:rPr>
        <w:t xml:space="preserve"> </w:t>
      </w:r>
      <w:r>
        <w:t>при</w:t>
      </w:r>
      <w:r>
        <w:rPr>
          <w:spacing w:val="7"/>
        </w:rPr>
        <w:t xml:space="preserve"> </w:t>
      </w:r>
      <w:r>
        <w:t>автономном</w:t>
      </w:r>
      <w:r>
        <w:rPr>
          <w:spacing w:val="5"/>
        </w:rPr>
        <w:t xml:space="preserve"> </w:t>
      </w:r>
      <w:r>
        <w:t>нахождении</w:t>
      </w:r>
      <w:r>
        <w:rPr>
          <w:spacing w:val="5"/>
        </w:rPr>
        <w:t xml:space="preserve"> </w:t>
      </w:r>
      <w:r>
        <w:rPr>
          <w:spacing w:val="-10"/>
        </w:rPr>
        <w:t>в</w:t>
      </w:r>
    </w:p>
    <w:p w:rsidR="0078730F" w:rsidRDefault="0078730F">
      <w:pPr>
        <w:pStyle w:val="a3"/>
        <w:jc w:val="left"/>
        <w:sectPr w:rsidR="0078730F">
          <w:pgSz w:w="11920" w:h="16850"/>
          <w:pgMar w:top="1040" w:right="566" w:bottom="1180" w:left="708" w:header="0" w:footer="899" w:gutter="0"/>
          <w:cols w:num="2" w:space="720" w:equalWidth="0">
            <w:col w:w="1049" w:space="40"/>
            <w:col w:w="9557"/>
          </w:cols>
        </w:sectPr>
      </w:pPr>
    </w:p>
    <w:p w:rsidR="0078730F" w:rsidRDefault="009E4B5E">
      <w:pPr>
        <w:pStyle w:val="a3"/>
        <w:spacing w:before="39"/>
        <w:ind w:firstLine="0"/>
        <w:jc w:val="left"/>
      </w:pPr>
      <w:r>
        <w:lastRenderedPageBreak/>
        <w:t>природной</w:t>
      </w:r>
      <w:r>
        <w:rPr>
          <w:spacing w:val="-4"/>
        </w:rPr>
        <w:t xml:space="preserve"> </w:t>
      </w:r>
      <w:r>
        <w:t>среде,</w:t>
      </w:r>
      <w:r>
        <w:rPr>
          <w:spacing w:val="-6"/>
        </w:rPr>
        <w:t xml:space="preserve"> </w:t>
      </w:r>
      <w:r>
        <w:t>способах</w:t>
      </w:r>
      <w:r>
        <w:rPr>
          <w:spacing w:val="-3"/>
        </w:rPr>
        <w:t xml:space="preserve"> </w:t>
      </w:r>
      <w:r>
        <w:t>подачи</w:t>
      </w:r>
      <w:r>
        <w:rPr>
          <w:spacing w:val="-4"/>
        </w:rPr>
        <w:t xml:space="preserve"> </w:t>
      </w:r>
      <w:r>
        <w:t>сигнала</w:t>
      </w:r>
      <w:r>
        <w:rPr>
          <w:spacing w:val="-6"/>
        </w:rPr>
        <w:t xml:space="preserve"> </w:t>
      </w:r>
      <w:r>
        <w:t>о</w:t>
      </w:r>
      <w:r>
        <w:rPr>
          <w:spacing w:val="-5"/>
        </w:rPr>
        <w:t xml:space="preserve"> </w:t>
      </w:r>
      <w:r>
        <w:rPr>
          <w:spacing w:val="-2"/>
        </w:rPr>
        <w:t>помощи;</w:t>
      </w:r>
    </w:p>
    <w:p w:rsidR="0078730F" w:rsidRDefault="009E4B5E">
      <w:pPr>
        <w:pStyle w:val="a3"/>
        <w:spacing w:before="242" w:line="276" w:lineRule="auto"/>
        <w:ind w:right="285"/>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78730F" w:rsidRDefault="009E4B5E">
      <w:pPr>
        <w:pStyle w:val="a3"/>
        <w:spacing w:before="202" w:line="276" w:lineRule="auto"/>
        <w:ind w:right="288"/>
      </w:pPr>
      <w:r>
        <w:t>иметь навыки первой помощи при перегреве, переохлаждении, отморожении, навыки транспортировки пострадавших;</w:t>
      </w:r>
    </w:p>
    <w:p w:rsidR="0078730F" w:rsidRDefault="009E4B5E">
      <w:pPr>
        <w:pStyle w:val="a3"/>
        <w:spacing w:before="199"/>
        <w:ind w:left="1133" w:firstLine="0"/>
        <w:jc w:val="left"/>
      </w:pPr>
      <w:r>
        <w:t>называть</w:t>
      </w:r>
      <w:r>
        <w:rPr>
          <w:spacing w:val="-9"/>
        </w:rPr>
        <w:t xml:space="preserve"> </w:t>
      </w:r>
      <w:r>
        <w:t>и</w:t>
      </w:r>
      <w:r>
        <w:rPr>
          <w:spacing w:val="-11"/>
        </w:rPr>
        <w:t xml:space="preserve"> </w:t>
      </w:r>
      <w:r>
        <w:t>характеризовать</w:t>
      </w:r>
      <w:r>
        <w:rPr>
          <w:spacing w:val="-6"/>
        </w:rPr>
        <w:t xml:space="preserve"> </w:t>
      </w:r>
      <w:r>
        <w:t>природные</w:t>
      </w:r>
      <w:r>
        <w:rPr>
          <w:spacing w:val="-11"/>
        </w:rPr>
        <w:t xml:space="preserve"> </w:t>
      </w:r>
      <w:r>
        <w:t>чрезвычайные</w:t>
      </w:r>
      <w:r>
        <w:rPr>
          <w:spacing w:val="-10"/>
        </w:rPr>
        <w:t xml:space="preserve"> </w:t>
      </w:r>
      <w:r>
        <w:rPr>
          <w:spacing w:val="-2"/>
        </w:rPr>
        <w:t>ситуации;</w:t>
      </w:r>
    </w:p>
    <w:p w:rsidR="0078730F" w:rsidRDefault="009E4B5E">
      <w:pPr>
        <w:pStyle w:val="a3"/>
        <w:spacing w:before="242" w:line="276" w:lineRule="auto"/>
        <w:ind w:right="274"/>
      </w:pPr>
      <w:r>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Pr>
          <w:spacing w:val="-2"/>
        </w:rPr>
        <w:t>природе;</w:t>
      </w:r>
    </w:p>
    <w:p w:rsidR="0078730F" w:rsidRDefault="009E4B5E">
      <w:pPr>
        <w:pStyle w:val="a3"/>
        <w:spacing w:before="200" w:line="276" w:lineRule="auto"/>
        <w:ind w:right="292"/>
      </w:pPr>
      <w:r>
        <w:t>раскрывать применение принципов безопасного поведения (предвидеть опасность; по возможности избежать её; при необходимости действовать)</w:t>
      </w:r>
    </w:p>
    <w:p w:rsidR="0078730F" w:rsidRDefault="009E4B5E">
      <w:pPr>
        <w:pStyle w:val="a3"/>
        <w:spacing w:before="201"/>
        <w:ind w:left="1133" w:firstLine="0"/>
        <w:jc w:val="left"/>
      </w:pPr>
      <w:r>
        <w:t>для</w:t>
      </w:r>
      <w:r>
        <w:rPr>
          <w:spacing w:val="-9"/>
        </w:rPr>
        <w:t xml:space="preserve"> </w:t>
      </w:r>
      <w:r>
        <w:t>природных</w:t>
      </w:r>
      <w:r>
        <w:rPr>
          <w:spacing w:val="-4"/>
        </w:rPr>
        <w:t xml:space="preserve"> </w:t>
      </w:r>
      <w:r>
        <w:t>чрезвычайных</w:t>
      </w:r>
      <w:r>
        <w:rPr>
          <w:spacing w:val="-6"/>
        </w:rPr>
        <w:t xml:space="preserve"> </w:t>
      </w:r>
      <w:r>
        <w:rPr>
          <w:spacing w:val="-2"/>
        </w:rPr>
        <w:t>ситуаций;</w:t>
      </w:r>
    </w:p>
    <w:p w:rsidR="0078730F" w:rsidRDefault="009E4B5E">
      <w:pPr>
        <w:pStyle w:val="a3"/>
        <w:spacing w:before="237"/>
        <w:ind w:left="1133" w:firstLine="0"/>
        <w:jc w:val="left"/>
      </w:pPr>
      <w:r>
        <w:t>указывать</w:t>
      </w:r>
      <w:r>
        <w:rPr>
          <w:spacing w:val="-6"/>
        </w:rPr>
        <w:t xml:space="preserve"> </w:t>
      </w:r>
      <w:r>
        <w:t>причины</w:t>
      </w:r>
      <w:r>
        <w:rPr>
          <w:spacing w:val="-7"/>
        </w:rPr>
        <w:t xml:space="preserve"> </w:t>
      </w:r>
      <w:r>
        <w:t>и</w:t>
      </w:r>
      <w:r>
        <w:rPr>
          <w:spacing w:val="-11"/>
        </w:rPr>
        <w:t xml:space="preserve"> </w:t>
      </w:r>
      <w:r>
        <w:t>признаки</w:t>
      </w:r>
      <w:r>
        <w:rPr>
          <w:spacing w:val="-6"/>
        </w:rPr>
        <w:t xml:space="preserve"> </w:t>
      </w:r>
      <w:r>
        <w:t>возникновения</w:t>
      </w:r>
      <w:r>
        <w:rPr>
          <w:spacing w:val="-10"/>
        </w:rPr>
        <w:t xml:space="preserve"> </w:t>
      </w:r>
      <w:r>
        <w:t>природных</w:t>
      </w:r>
      <w:r>
        <w:rPr>
          <w:spacing w:val="-8"/>
        </w:rPr>
        <w:t xml:space="preserve"> </w:t>
      </w:r>
      <w:r>
        <w:rPr>
          <w:spacing w:val="-2"/>
        </w:rPr>
        <w:t>пожаров;</w:t>
      </w:r>
    </w:p>
    <w:p w:rsidR="0078730F" w:rsidRDefault="009E4B5E">
      <w:pPr>
        <w:pStyle w:val="a3"/>
        <w:spacing w:before="9" w:line="510" w:lineRule="atLeast"/>
        <w:ind w:left="1133" w:right="312" w:firstLine="0"/>
        <w:jc w:val="left"/>
      </w:pPr>
      <w:r>
        <w:t>понимать влияние поведения человека на риски возникновения природных пожаров; иметь</w:t>
      </w:r>
      <w:r>
        <w:rPr>
          <w:spacing w:val="26"/>
        </w:rPr>
        <w:t xml:space="preserve"> </w:t>
      </w:r>
      <w:r>
        <w:t>представление</w:t>
      </w:r>
      <w:r>
        <w:rPr>
          <w:spacing w:val="25"/>
        </w:rPr>
        <w:t xml:space="preserve"> </w:t>
      </w:r>
      <w:r>
        <w:t>о безопасных</w:t>
      </w:r>
      <w:r>
        <w:rPr>
          <w:spacing w:val="27"/>
        </w:rPr>
        <w:t xml:space="preserve"> </w:t>
      </w:r>
      <w:r>
        <w:t>действиях</w:t>
      </w:r>
      <w:r>
        <w:rPr>
          <w:spacing w:val="25"/>
        </w:rPr>
        <w:t xml:space="preserve"> </w:t>
      </w:r>
      <w:r>
        <w:t>при</w:t>
      </w:r>
      <w:r>
        <w:rPr>
          <w:spacing w:val="28"/>
        </w:rPr>
        <w:t xml:space="preserve"> </w:t>
      </w:r>
      <w:r>
        <w:t>угрозе</w:t>
      </w:r>
      <w:r>
        <w:rPr>
          <w:spacing w:val="24"/>
        </w:rPr>
        <w:t xml:space="preserve"> </w:t>
      </w:r>
      <w:r>
        <w:t>и</w:t>
      </w:r>
      <w:r>
        <w:rPr>
          <w:spacing w:val="28"/>
        </w:rPr>
        <w:t xml:space="preserve"> </w:t>
      </w:r>
      <w:r>
        <w:t>возникновении</w:t>
      </w:r>
      <w:r>
        <w:rPr>
          <w:spacing w:val="24"/>
        </w:rPr>
        <w:t xml:space="preserve"> </w:t>
      </w:r>
      <w:r>
        <w:t>природного</w:t>
      </w:r>
    </w:p>
    <w:p w:rsidR="0078730F" w:rsidRDefault="009E4B5E">
      <w:pPr>
        <w:pStyle w:val="a3"/>
        <w:spacing w:before="52"/>
        <w:ind w:firstLine="0"/>
        <w:jc w:val="left"/>
      </w:pPr>
      <w:r>
        <w:rPr>
          <w:spacing w:val="-2"/>
        </w:rPr>
        <w:t>пожара;</w:t>
      </w:r>
    </w:p>
    <w:p w:rsidR="0078730F" w:rsidRDefault="009E4B5E">
      <w:pPr>
        <w:pStyle w:val="a3"/>
        <w:spacing w:before="242" w:line="278" w:lineRule="auto"/>
        <w:ind w:right="289"/>
      </w:pPr>
      <w:r>
        <w:t>называть и характеризовать природные чрезвычайные ситуации, вызванные опасными геологическими явлениями и процессами;</w:t>
      </w:r>
    </w:p>
    <w:p w:rsidR="0078730F" w:rsidRDefault="009E4B5E">
      <w:pPr>
        <w:pStyle w:val="a3"/>
        <w:spacing w:before="193" w:line="276" w:lineRule="auto"/>
        <w:ind w:right="282"/>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rsidR="0078730F" w:rsidRDefault="009E4B5E">
      <w:pPr>
        <w:pStyle w:val="a3"/>
        <w:spacing w:before="200" w:line="276" w:lineRule="auto"/>
        <w:ind w:right="292"/>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78730F" w:rsidRDefault="009E4B5E">
      <w:pPr>
        <w:pStyle w:val="a3"/>
        <w:spacing w:before="201" w:line="276" w:lineRule="auto"/>
        <w:ind w:right="273"/>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78730F" w:rsidRDefault="009E4B5E">
      <w:pPr>
        <w:pStyle w:val="a3"/>
        <w:spacing w:before="199" w:line="276" w:lineRule="auto"/>
        <w:ind w:right="293"/>
      </w:pPr>
      <w:r>
        <w:t>называть и характеризовать природные чрезвычайные ситуации, вызванные опасными гидрологическими явлениями и процессами;</w:t>
      </w:r>
    </w:p>
    <w:p w:rsidR="0078730F" w:rsidRDefault="009E4B5E">
      <w:pPr>
        <w:pStyle w:val="a3"/>
        <w:spacing w:before="201" w:line="276" w:lineRule="auto"/>
        <w:ind w:right="285"/>
      </w:pPr>
      <w: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spacing w:val="-2"/>
        </w:rPr>
        <w:t>процессами;</w:t>
      </w:r>
    </w:p>
    <w:p w:rsidR="0078730F" w:rsidRDefault="0078730F">
      <w:pPr>
        <w:pStyle w:val="a3"/>
        <w:spacing w:line="276" w:lineRule="auto"/>
        <w:sectPr w:rsidR="0078730F">
          <w:type w:val="continuous"/>
          <w:pgSz w:w="11920" w:h="16850"/>
          <w:pgMar w:top="440" w:right="566" w:bottom="280" w:left="708" w:header="0" w:footer="899" w:gutter="0"/>
          <w:cols w:space="720"/>
        </w:sectPr>
      </w:pPr>
    </w:p>
    <w:p w:rsidR="0078730F" w:rsidRDefault="009E4B5E">
      <w:pPr>
        <w:pStyle w:val="a3"/>
        <w:spacing w:before="64" w:line="280" w:lineRule="auto"/>
        <w:ind w:right="297"/>
      </w:pPr>
      <w:r>
        <w:lastRenderedPageBreak/>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78730F" w:rsidRDefault="009E4B5E">
      <w:pPr>
        <w:pStyle w:val="a3"/>
        <w:spacing w:before="190" w:line="276" w:lineRule="auto"/>
        <w:ind w:right="273"/>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 ориентированного поведения;</w:t>
      </w:r>
    </w:p>
    <w:p w:rsidR="0078730F" w:rsidRDefault="009E4B5E">
      <w:pPr>
        <w:pStyle w:val="a3"/>
        <w:spacing w:before="203" w:line="278" w:lineRule="auto"/>
        <w:ind w:right="296"/>
      </w:pPr>
      <w:r>
        <w:t>называть и характеризовать природные чрезвычайные ситуации, вызванные опасными метеорологическими явлениями и процессами;</w:t>
      </w:r>
    </w:p>
    <w:p w:rsidR="0078730F" w:rsidRDefault="009E4B5E">
      <w:pPr>
        <w:pStyle w:val="a3"/>
        <w:spacing w:before="192" w:line="276" w:lineRule="auto"/>
        <w:ind w:right="286"/>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rsidR="0078730F" w:rsidRDefault="009E4B5E">
      <w:pPr>
        <w:pStyle w:val="a3"/>
        <w:spacing w:before="201" w:line="278" w:lineRule="auto"/>
        <w:ind w:right="278"/>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78730F" w:rsidRDefault="009E4B5E">
      <w:pPr>
        <w:pStyle w:val="a3"/>
        <w:spacing w:before="194" w:line="276" w:lineRule="auto"/>
        <w:ind w:right="276"/>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78730F" w:rsidRDefault="009E4B5E">
      <w:pPr>
        <w:pStyle w:val="a3"/>
        <w:spacing w:before="200" w:line="278" w:lineRule="auto"/>
        <w:ind w:right="291"/>
      </w:pPr>
      <w:r>
        <w:t>характеризовать источники экологических угроз, обосновывать влияние человеческого фактора на риски их возникновения;</w:t>
      </w:r>
    </w:p>
    <w:p w:rsidR="0078730F" w:rsidRDefault="009E4B5E">
      <w:pPr>
        <w:pStyle w:val="a3"/>
        <w:spacing w:before="195" w:line="278" w:lineRule="auto"/>
        <w:ind w:right="283"/>
      </w:pPr>
      <w:r>
        <w:t>характеризовать значение риск-ориентированного подхода к обеспечению</w:t>
      </w:r>
      <w:r>
        <w:rPr>
          <w:spacing w:val="80"/>
        </w:rPr>
        <w:t xml:space="preserve"> </w:t>
      </w:r>
      <w:r>
        <w:t>экологической безопасности;</w:t>
      </w:r>
    </w:p>
    <w:p w:rsidR="0078730F" w:rsidRDefault="009E4B5E">
      <w:pPr>
        <w:pStyle w:val="a3"/>
        <w:spacing w:before="196"/>
        <w:ind w:left="1133" w:firstLine="0"/>
        <w:jc w:val="left"/>
      </w:pPr>
      <w:r>
        <w:t>иметь</w:t>
      </w:r>
      <w:r>
        <w:rPr>
          <w:spacing w:val="-9"/>
        </w:rPr>
        <w:t xml:space="preserve"> </w:t>
      </w:r>
      <w:r>
        <w:t>навыки</w:t>
      </w:r>
      <w:r>
        <w:rPr>
          <w:spacing w:val="-8"/>
        </w:rPr>
        <w:t xml:space="preserve"> </w:t>
      </w:r>
      <w:r>
        <w:t>экологической</w:t>
      </w:r>
      <w:r>
        <w:rPr>
          <w:spacing w:val="-7"/>
        </w:rPr>
        <w:t xml:space="preserve"> </w:t>
      </w:r>
      <w:r>
        <w:t>грамотности</w:t>
      </w:r>
      <w:r>
        <w:rPr>
          <w:spacing w:val="-7"/>
        </w:rPr>
        <w:t xml:space="preserve"> </w:t>
      </w:r>
      <w:r>
        <w:t>и</w:t>
      </w:r>
      <w:r>
        <w:rPr>
          <w:spacing w:val="-7"/>
        </w:rPr>
        <w:t xml:space="preserve"> </w:t>
      </w:r>
      <w:r>
        <w:t>разумного</w:t>
      </w:r>
      <w:r>
        <w:rPr>
          <w:spacing w:val="-4"/>
        </w:rPr>
        <w:t xml:space="preserve"> </w:t>
      </w:r>
      <w:r>
        <w:rPr>
          <w:spacing w:val="-2"/>
        </w:rPr>
        <w:t>природопользования.</w:t>
      </w:r>
    </w:p>
    <w:p w:rsidR="0078730F" w:rsidRDefault="009E4B5E" w:rsidP="00DC3BA7">
      <w:pPr>
        <w:pStyle w:val="a4"/>
        <w:numPr>
          <w:ilvl w:val="4"/>
          <w:numId w:val="42"/>
        </w:numPr>
        <w:tabs>
          <w:tab w:val="left" w:pos="2294"/>
        </w:tabs>
        <w:spacing w:before="240"/>
        <w:ind w:left="2294" w:hanging="1161"/>
        <w:rPr>
          <w:sz w:val="24"/>
        </w:rPr>
      </w:pPr>
      <w:r>
        <w:rPr>
          <w:sz w:val="24"/>
        </w:rPr>
        <w:t>Предметные</w:t>
      </w:r>
      <w:r>
        <w:rPr>
          <w:spacing w:val="16"/>
          <w:sz w:val="24"/>
        </w:rPr>
        <w:t xml:space="preserve"> </w:t>
      </w:r>
      <w:r>
        <w:rPr>
          <w:sz w:val="24"/>
        </w:rPr>
        <w:t>результаты</w:t>
      </w:r>
      <w:r>
        <w:rPr>
          <w:spacing w:val="77"/>
          <w:sz w:val="24"/>
        </w:rPr>
        <w:t xml:space="preserve"> </w:t>
      </w:r>
      <w:r>
        <w:rPr>
          <w:sz w:val="24"/>
        </w:rPr>
        <w:t>по</w:t>
      </w:r>
      <w:r>
        <w:rPr>
          <w:spacing w:val="76"/>
          <w:sz w:val="24"/>
        </w:rPr>
        <w:t xml:space="preserve"> </w:t>
      </w:r>
      <w:r>
        <w:rPr>
          <w:sz w:val="24"/>
        </w:rPr>
        <w:t>модулю</w:t>
      </w:r>
      <w:r>
        <w:rPr>
          <w:spacing w:val="79"/>
          <w:sz w:val="24"/>
        </w:rPr>
        <w:t xml:space="preserve"> </w:t>
      </w:r>
      <w:r>
        <w:rPr>
          <w:sz w:val="24"/>
        </w:rPr>
        <w:t>№</w:t>
      </w:r>
      <w:r>
        <w:rPr>
          <w:spacing w:val="75"/>
          <w:sz w:val="24"/>
        </w:rPr>
        <w:t xml:space="preserve"> </w:t>
      </w:r>
      <w:r>
        <w:rPr>
          <w:sz w:val="24"/>
        </w:rPr>
        <w:t>8</w:t>
      </w:r>
      <w:r>
        <w:rPr>
          <w:spacing w:val="53"/>
          <w:w w:val="150"/>
          <w:sz w:val="24"/>
        </w:rPr>
        <w:t xml:space="preserve"> </w:t>
      </w:r>
      <w:r>
        <w:rPr>
          <w:sz w:val="24"/>
        </w:rPr>
        <w:t>«Основы</w:t>
      </w:r>
      <w:r>
        <w:rPr>
          <w:spacing w:val="75"/>
          <w:sz w:val="24"/>
        </w:rPr>
        <w:t xml:space="preserve"> </w:t>
      </w:r>
      <w:r>
        <w:rPr>
          <w:sz w:val="24"/>
        </w:rPr>
        <w:t>медицинских</w:t>
      </w:r>
      <w:r>
        <w:rPr>
          <w:spacing w:val="78"/>
          <w:sz w:val="24"/>
        </w:rPr>
        <w:t xml:space="preserve"> </w:t>
      </w:r>
      <w:r>
        <w:rPr>
          <w:spacing w:val="-2"/>
          <w:sz w:val="24"/>
        </w:rPr>
        <w:t>знаний.</w:t>
      </w:r>
    </w:p>
    <w:p w:rsidR="0078730F" w:rsidRDefault="009E4B5E">
      <w:pPr>
        <w:pStyle w:val="a3"/>
        <w:spacing w:before="43"/>
        <w:ind w:firstLine="0"/>
        <w:jc w:val="left"/>
      </w:pPr>
      <w:r>
        <w:t>Оказание</w:t>
      </w:r>
      <w:r>
        <w:rPr>
          <w:spacing w:val="-11"/>
        </w:rPr>
        <w:t xml:space="preserve"> </w:t>
      </w:r>
      <w:r>
        <w:t>первой</w:t>
      </w:r>
      <w:r>
        <w:rPr>
          <w:spacing w:val="-6"/>
        </w:rPr>
        <w:t xml:space="preserve"> </w:t>
      </w:r>
      <w:r>
        <w:rPr>
          <w:spacing w:val="-2"/>
        </w:rPr>
        <w:t>помощи»:</w:t>
      </w:r>
    </w:p>
    <w:p w:rsidR="0078730F" w:rsidRDefault="009E4B5E">
      <w:pPr>
        <w:pStyle w:val="a3"/>
        <w:spacing w:before="240"/>
        <w:ind w:left="1133" w:firstLine="0"/>
        <w:jc w:val="left"/>
      </w:pPr>
      <w:r>
        <w:t>объяснять</w:t>
      </w:r>
      <w:r>
        <w:rPr>
          <w:spacing w:val="7"/>
        </w:rPr>
        <w:t xml:space="preserve"> </w:t>
      </w:r>
      <w:r>
        <w:t>смысл</w:t>
      </w:r>
      <w:r>
        <w:rPr>
          <w:spacing w:val="61"/>
        </w:rPr>
        <w:t xml:space="preserve"> </w:t>
      </w:r>
      <w:r>
        <w:t>понятий</w:t>
      </w:r>
      <w:r>
        <w:rPr>
          <w:spacing w:val="69"/>
        </w:rPr>
        <w:t xml:space="preserve"> </w:t>
      </w:r>
      <w:r>
        <w:t>«здоровье»,</w:t>
      </w:r>
      <w:r>
        <w:rPr>
          <w:spacing w:val="77"/>
        </w:rPr>
        <w:t xml:space="preserve"> </w:t>
      </w:r>
      <w:r>
        <w:t>«охрана</w:t>
      </w:r>
      <w:r>
        <w:rPr>
          <w:spacing w:val="59"/>
        </w:rPr>
        <w:t xml:space="preserve"> </w:t>
      </w:r>
      <w:r>
        <w:t>здоровья»,</w:t>
      </w:r>
      <w:r>
        <w:rPr>
          <w:spacing w:val="73"/>
        </w:rPr>
        <w:t xml:space="preserve"> </w:t>
      </w:r>
      <w:r>
        <w:t>«здоровый</w:t>
      </w:r>
      <w:r>
        <w:rPr>
          <w:spacing w:val="64"/>
        </w:rPr>
        <w:t xml:space="preserve"> </w:t>
      </w:r>
      <w:r>
        <w:t>образ</w:t>
      </w:r>
      <w:r>
        <w:rPr>
          <w:spacing w:val="64"/>
        </w:rPr>
        <w:t xml:space="preserve"> </w:t>
      </w:r>
      <w:r>
        <w:rPr>
          <w:spacing w:val="-2"/>
        </w:rPr>
        <w:t>жизни»,</w:t>
      </w:r>
    </w:p>
    <w:p w:rsidR="0078730F" w:rsidRDefault="009E4B5E">
      <w:pPr>
        <w:pStyle w:val="a3"/>
        <w:spacing w:before="43"/>
        <w:ind w:firstLine="0"/>
        <w:jc w:val="left"/>
      </w:pPr>
      <w:r>
        <w:t>«лечение»,</w:t>
      </w:r>
      <w:r>
        <w:rPr>
          <w:spacing w:val="-5"/>
        </w:rPr>
        <w:t xml:space="preserve"> </w:t>
      </w:r>
      <w:r>
        <w:t>«профилактика»</w:t>
      </w:r>
      <w:r>
        <w:rPr>
          <w:spacing w:val="-16"/>
        </w:rPr>
        <w:t xml:space="preserve"> </w:t>
      </w:r>
      <w:r>
        <w:t>и</w:t>
      </w:r>
      <w:r>
        <w:rPr>
          <w:spacing w:val="-6"/>
        </w:rPr>
        <w:t xml:space="preserve"> </w:t>
      </w:r>
      <w:r>
        <w:t>выявлять</w:t>
      </w:r>
      <w:r>
        <w:rPr>
          <w:spacing w:val="-5"/>
        </w:rPr>
        <w:t xml:space="preserve"> </w:t>
      </w:r>
      <w:r>
        <w:t>взаимосвязь</w:t>
      </w:r>
      <w:r>
        <w:rPr>
          <w:spacing w:val="-4"/>
        </w:rPr>
        <w:t xml:space="preserve"> </w:t>
      </w:r>
      <w:r>
        <w:t>между</w:t>
      </w:r>
      <w:r>
        <w:rPr>
          <w:spacing w:val="-10"/>
        </w:rPr>
        <w:t xml:space="preserve"> </w:t>
      </w:r>
      <w:r>
        <w:rPr>
          <w:spacing w:val="-2"/>
        </w:rPr>
        <w:t>ними;</w:t>
      </w:r>
    </w:p>
    <w:p w:rsidR="0078730F" w:rsidRDefault="009E4B5E">
      <w:pPr>
        <w:pStyle w:val="a3"/>
        <w:spacing w:before="243" w:line="276" w:lineRule="auto"/>
        <w:ind w:right="280"/>
      </w:pPr>
      <w:r>
        <w:t>понимать степень влияния биологических, социально-экономических, экологических, психологических факторов на здоровье;</w:t>
      </w:r>
    </w:p>
    <w:p w:rsidR="0078730F" w:rsidRDefault="009E4B5E">
      <w:pPr>
        <w:pStyle w:val="a3"/>
        <w:spacing w:before="198" w:line="278" w:lineRule="auto"/>
        <w:ind w:right="295"/>
      </w:pPr>
      <w:r>
        <w:t>понимать значение здорового образа жизни и его элементов для человека, приводить примеры из собственного опыта;</w:t>
      </w:r>
    </w:p>
    <w:p w:rsidR="0078730F" w:rsidRDefault="009E4B5E">
      <w:pPr>
        <w:pStyle w:val="a3"/>
        <w:spacing w:before="198" w:line="276" w:lineRule="auto"/>
        <w:ind w:right="285"/>
      </w:pPr>
      <w:r>
        <w:t>характеризовать</w:t>
      </w:r>
      <w:r>
        <w:rPr>
          <w:spacing w:val="-9"/>
        </w:rPr>
        <w:t xml:space="preserve"> </w:t>
      </w:r>
      <w:r>
        <w:t>инфекционные</w:t>
      </w:r>
      <w:r>
        <w:rPr>
          <w:spacing w:val="-13"/>
        </w:rPr>
        <w:t xml:space="preserve"> </w:t>
      </w:r>
      <w:r>
        <w:t>заболевания,</w:t>
      </w:r>
      <w:r>
        <w:rPr>
          <w:spacing w:val="-14"/>
        </w:rPr>
        <w:t xml:space="preserve"> </w:t>
      </w:r>
      <w:r>
        <w:t>знать</w:t>
      </w:r>
      <w:r>
        <w:rPr>
          <w:spacing w:val="40"/>
        </w:rPr>
        <w:t xml:space="preserve"> </w:t>
      </w:r>
      <w:r>
        <w:t>основные</w:t>
      </w:r>
      <w:r>
        <w:rPr>
          <w:spacing w:val="-13"/>
        </w:rPr>
        <w:t xml:space="preserve"> </w:t>
      </w:r>
      <w:r>
        <w:t>способы</w:t>
      </w:r>
      <w:r>
        <w:rPr>
          <w:spacing w:val="-12"/>
        </w:rPr>
        <w:t xml:space="preserve"> </w:t>
      </w:r>
      <w:r>
        <w:t>распространения</w:t>
      </w:r>
      <w:r>
        <w:rPr>
          <w:spacing w:val="-12"/>
        </w:rPr>
        <w:t xml:space="preserve"> </w:t>
      </w:r>
      <w:r>
        <w:t>и передачи инфекционных заболеваний;</w:t>
      </w:r>
    </w:p>
    <w:p w:rsidR="0078730F" w:rsidRDefault="009E4B5E">
      <w:pPr>
        <w:pStyle w:val="a3"/>
        <w:spacing w:before="195"/>
        <w:ind w:left="1133" w:firstLine="0"/>
        <w:jc w:val="left"/>
      </w:pPr>
      <w:r>
        <w:t>иметь</w:t>
      </w:r>
      <w:r>
        <w:rPr>
          <w:spacing w:val="-4"/>
        </w:rPr>
        <w:t xml:space="preserve"> </w:t>
      </w:r>
      <w:r>
        <w:t>навыки</w:t>
      </w:r>
      <w:r>
        <w:rPr>
          <w:spacing w:val="-7"/>
        </w:rPr>
        <w:t xml:space="preserve"> </w:t>
      </w:r>
      <w:r>
        <w:t>соблюдения</w:t>
      </w:r>
      <w:r>
        <w:rPr>
          <w:spacing w:val="-7"/>
        </w:rPr>
        <w:t xml:space="preserve"> </w:t>
      </w:r>
      <w:r>
        <w:t>мер</w:t>
      </w:r>
      <w:r>
        <w:rPr>
          <w:spacing w:val="-6"/>
        </w:rPr>
        <w:t xml:space="preserve"> </w:t>
      </w:r>
      <w:r>
        <w:t>личной</w:t>
      </w:r>
      <w:r>
        <w:rPr>
          <w:spacing w:val="-8"/>
        </w:rPr>
        <w:t xml:space="preserve"> </w:t>
      </w:r>
      <w:r>
        <w:rPr>
          <w:spacing w:val="-2"/>
        </w:rPr>
        <w:t>профилактики;</w:t>
      </w:r>
    </w:p>
    <w:p w:rsidR="0078730F" w:rsidRDefault="009E4B5E">
      <w:pPr>
        <w:pStyle w:val="a3"/>
        <w:spacing w:before="245" w:line="276" w:lineRule="auto"/>
        <w:ind w:right="286"/>
      </w:pPr>
      <w:r>
        <w:t xml:space="preserve">понимать роль вакцинации в профилактике инфекционных заболеваний, приводить </w:t>
      </w:r>
      <w:r>
        <w:rPr>
          <w:spacing w:val="-2"/>
        </w:rPr>
        <w:t>примеры;</w:t>
      </w:r>
    </w:p>
    <w:p w:rsidR="0078730F" w:rsidRDefault="009E4B5E">
      <w:pPr>
        <w:pStyle w:val="a3"/>
        <w:spacing w:before="198" w:line="278" w:lineRule="auto"/>
        <w:ind w:right="291"/>
      </w:pPr>
      <w:r>
        <w:t>понимать значение национального календаря профилактических прививок и вакцинации населения, роль вакцинации для общества в целом;</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объяснять</w:t>
      </w:r>
      <w:r>
        <w:rPr>
          <w:spacing w:val="-11"/>
        </w:rPr>
        <w:t xml:space="preserve"> </w:t>
      </w:r>
      <w:r>
        <w:t>смысл</w:t>
      </w:r>
      <w:r>
        <w:rPr>
          <w:spacing w:val="-12"/>
        </w:rPr>
        <w:t xml:space="preserve"> </w:t>
      </w:r>
      <w:r>
        <w:t>понятия</w:t>
      </w:r>
      <w:r>
        <w:rPr>
          <w:spacing w:val="-3"/>
        </w:rPr>
        <w:t xml:space="preserve"> </w:t>
      </w:r>
      <w:r>
        <w:t>«вакцинация</w:t>
      </w:r>
      <w:r>
        <w:rPr>
          <w:spacing w:val="-13"/>
        </w:rPr>
        <w:t xml:space="preserve"> </w:t>
      </w:r>
      <w:r>
        <w:t>по</w:t>
      </w:r>
      <w:r>
        <w:rPr>
          <w:spacing w:val="-10"/>
        </w:rPr>
        <w:t xml:space="preserve"> </w:t>
      </w:r>
      <w:r>
        <w:t>эпидемиологическим</w:t>
      </w:r>
      <w:r>
        <w:rPr>
          <w:spacing w:val="-11"/>
        </w:rPr>
        <w:t xml:space="preserve"> </w:t>
      </w:r>
      <w:r>
        <w:rPr>
          <w:spacing w:val="-2"/>
        </w:rPr>
        <w:t>показаниям»;</w:t>
      </w:r>
    </w:p>
    <w:p w:rsidR="0078730F" w:rsidRDefault="009E4B5E">
      <w:pPr>
        <w:pStyle w:val="a3"/>
        <w:spacing w:before="246" w:line="276" w:lineRule="auto"/>
        <w:ind w:right="275"/>
      </w:pPr>
      <w:r>
        <w:t>иметь представление о чрезвычайных ситуациях биолого-социального характера, действиях</w:t>
      </w:r>
      <w:r>
        <w:rPr>
          <w:spacing w:val="-13"/>
        </w:rPr>
        <w:t xml:space="preserve"> </w:t>
      </w:r>
      <w:r>
        <w:t>при</w:t>
      </w:r>
      <w:r>
        <w:rPr>
          <w:spacing w:val="-12"/>
        </w:rPr>
        <w:t xml:space="preserve"> </w:t>
      </w:r>
      <w:r>
        <w:t>чрезвычайных</w:t>
      </w:r>
      <w:r>
        <w:rPr>
          <w:spacing w:val="-10"/>
        </w:rPr>
        <w:t xml:space="preserve"> </w:t>
      </w:r>
      <w:r>
        <w:t>ситуациях</w:t>
      </w:r>
      <w:r>
        <w:rPr>
          <w:spacing w:val="-10"/>
        </w:rPr>
        <w:t xml:space="preserve"> </w:t>
      </w:r>
      <w:r>
        <w:t>биолого-социального</w:t>
      </w:r>
      <w:r>
        <w:rPr>
          <w:spacing w:val="-15"/>
        </w:rPr>
        <w:t xml:space="preserve"> </w:t>
      </w:r>
      <w:r>
        <w:t>характера</w:t>
      </w:r>
      <w:r>
        <w:rPr>
          <w:spacing w:val="-14"/>
        </w:rPr>
        <w:t xml:space="preserve"> </w:t>
      </w:r>
      <w:r>
        <w:t>(на</w:t>
      </w:r>
      <w:r>
        <w:rPr>
          <w:spacing w:val="34"/>
        </w:rPr>
        <w:t xml:space="preserve"> </w:t>
      </w:r>
      <w:r>
        <w:t>примере</w:t>
      </w:r>
      <w:r>
        <w:rPr>
          <w:spacing w:val="-14"/>
        </w:rPr>
        <w:t xml:space="preserve"> </w:t>
      </w:r>
      <w:r>
        <w:t>эпидемии);</w:t>
      </w:r>
    </w:p>
    <w:p w:rsidR="0078730F" w:rsidRDefault="009E4B5E">
      <w:pPr>
        <w:pStyle w:val="a3"/>
        <w:spacing w:before="200" w:line="276" w:lineRule="auto"/>
        <w:ind w:right="278"/>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78730F" w:rsidRDefault="009E4B5E">
      <w:pPr>
        <w:pStyle w:val="a3"/>
        <w:spacing w:before="198" w:line="276" w:lineRule="auto"/>
        <w:ind w:right="280"/>
      </w:pPr>
      <w:r>
        <w:t>характеризовать наиболее распространённые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78730F" w:rsidRDefault="009E4B5E">
      <w:pPr>
        <w:pStyle w:val="a3"/>
        <w:spacing w:before="202" w:line="276" w:lineRule="auto"/>
        <w:ind w:right="292"/>
      </w:pPr>
      <w:r>
        <w:t>характеризовать</w:t>
      </w:r>
      <w:r>
        <w:rPr>
          <w:spacing w:val="-15"/>
        </w:rPr>
        <w:t xml:space="preserve"> </w:t>
      </w:r>
      <w:r>
        <w:t>признаки</w:t>
      </w:r>
      <w:r>
        <w:rPr>
          <w:spacing w:val="-15"/>
        </w:rPr>
        <w:t xml:space="preserve"> </w:t>
      </w:r>
      <w:r>
        <w:t>угрожающих</w:t>
      </w:r>
      <w:r>
        <w:rPr>
          <w:spacing w:val="-15"/>
        </w:rPr>
        <w:t xml:space="preserve"> </w:t>
      </w:r>
      <w:r>
        <w:t>жизни</w:t>
      </w:r>
      <w:r>
        <w:rPr>
          <w:spacing w:val="-15"/>
        </w:rPr>
        <w:t xml:space="preserve"> </w:t>
      </w:r>
      <w:r>
        <w:t>и</w:t>
      </w:r>
      <w:r>
        <w:rPr>
          <w:spacing w:val="-15"/>
        </w:rPr>
        <w:t xml:space="preserve"> </w:t>
      </w:r>
      <w:r>
        <w:t>здоровью</w:t>
      </w:r>
      <w:r>
        <w:rPr>
          <w:spacing w:val="-15"/>
        </w:rPr>
        <w:t xml:space="preserve"> </w:t>
      </w:r>
      <w:r>
        <w:t>состояний</w:t>
      </w:r>
      <w:r>
        <w:rPr>
          <w:spacing w:val="-15"/>
        </w:rPr>
        <w:t xml:space="preserve"> </w:t>
      </w:r>
      <w:r>
        <w:t>(инсульт,</w:t>
      </w:r>
      <w:r>
        <w:rPr>
          <w:spacing w:val="-15"/>
        </w:rPr>
        <w:t xml:space="preserve"> </w:t>
      </w:r>
      <w:r>
        <w:t>сердечный приступ и другие);</w:t>
      </w:r>
    </w:p>
    <w:p w:rsidR="0078730F" w:rsidRDefault="009E4B5E">
      <w:pPr>
        <w:pStyle w:val="a3"/>
        <w:spacing w:before="199"/>
        <w:ind w:left="1133" w:firstLine="0"/>
        <w:jc w:val="left"/>
      </w:pPr>
      <w:r>
        <w:t>иметь</w:t>
      </w:r>
      <w:r>
        <w:rPr>
          <w:spacing w:val="-5"/>
        </w:rPr>
        <w:t xml:space="preserve"> </w:t>
      </w:r>
      <w:r>
        <w:t>навыки</w:t>
      </w:r>
      <w:r>
        <w:rPr>
          <w:spacing w:val="-7"/>
        </w:rPr>
        <w:t xml:space="preserve"> </w:t>
      </w:r>
      <w:r>
        <w:t>вызова</w:t>
      </w:r>
      <w:r>
        <w:rPr>
          <w:spacing w:val="-9"/>
        </w:rPr>
        <w:t xml:space="preserve"> </w:t>
      </w:r>
      <w:r>
        <w:t>скорой</w:t>
      </w:r>
      <w:r>
        <w:rPr>
          <w:spacing w:val="-4"/>
        </w:rPr>
        <w:t xml:space="preserve"> </w:t>
      </w:r>
      <w:r>
        <w:t>медицинской</w:t>
      </w:r>
      <w:r>
        <w:rPr>
          <w:spacing w:val="-7"/>
        </w:rPr>
        <w:t xml:space="preserve"> </w:t>
      </w:r>
      <w:r>
        <w:rPr>
          <w:spacing w:val="-2"/>
        </w:rPr>
        <w:t>помощи;</w:t>
      </w:r>
    </w:p>
    <w:p w:rsidR="0078730F" w:rsidRDefault="009E4B5E">
      <w:pPr>
        <w:pStyle w:val="a3"/>
        <w:spacing w:before="243" w:line="278" w:lineRule="auto"/>
        <w:ind w:right="288"/>
      </w:pPr>
      <w:r>
        <w:t xml:space="preserve">понимать значение образа жизни в профилактике и защите от неинфекционных </w:t>
      </w:r>
      <w:r>
        <w:rPr>
          <w:spacing w:val="-2"/>
        </w:rPr>
        <w:t>заболеваний;</w:t>
      </w:r>
    </w:p>
    <w:p w:rsidR="0078730F" w:rsidRDefault="009E4B5E">
      <w:pPr>
        <w:pStyle w:val="a3"/>
        <w:spacing w:before="192" w:line="278" w:lineRule="auto"/>
        <w:ind w:right="289"/>
      </w:pPr>
      <w:r>
        <w:t>раскрывать значение диспансеризации для ранней диагностики неинфекционных заболеваний, знать порядок прохождения диспансеризации;</w:t>
      </w:r>
    </w:p>
    <w:p w:rsidR="0078730F" w:rsidRDefault="009E4B5E">
      <w:pPr>
        <w:pStyle w:val="a3"/>
        <w:spacing w:before="195" w:line="278" w:lineRule="auto"/>
        <w:jc w:val="left"/>
      </w:pPr>
      <w:r>
        <w:t>объяснять смысл понятий</w:t>
      </w:r>
      <w:r>
        <w:rPr>
          <w:spacing w:val="29"/>
        </w:rPr>
        <w:t xml:space="preserve"> </w:t>
      </w:r>
      <w:r>
        <w:t>«психическое здоровье» и</w:t>
      </w:r>
      <w:r>
        <w:rPr>
          <w:spacing w:val="35"/>
        </w:rPr>
        <w:t xml:space="preserve"> </w:t>
      </w:r>
      <w:r>
        <w:t>«психологическое благополучие», характеризовать их влияние на жизнь человека;</w:t>
      </w:r>
    </w:p>
    <w:p w:rsidR="0078730F" w:rsidRDefault="009E4B5E">
      <w:pPr>
        <w:pStyle w:val="a3"/>
        <w:spacing w:before="10" w:line="518" w:lineRule="exact"/>
        <w:ind w:left="1133" w:firstLine="0"/>
        <w:jc w:val="left"/>
      </w:pPr>
      <w:r>
        <w:t>знать основные критерии психического здоровья и психологического благополучия; характеризовать</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p>
    <w:p w:rsidR="0078730F" w:rsidRDefault="009E4B5E">
      <w:pPr>
        <w:pStyle w:val="a3"/>
        <w:spacing w:line="266" w:lineRule="exact"/>
        <w:ind w:firstLine="0"/>
        <w:jc w:val="left"/>
      </w:pPr>
      <w:r>
        <w:rPr>
          <w:spacing w:val="-2"/>
        </w:rPr>
        <w:t>благополучие;</w:t>
      </w:r>
    </w:p>
    <w:p w:rsidR="0078730F" w:rsidRDefault="009E4B5E">
      <w:pPr>
        <w:pStyle w:val="a3"/>
        <w:spacing w:before="237" w:line="276" w:lineRule="auto"/>
        <w:jc w:val="left"/>
      </w:pPr>
      <w:r>
        <w:t>иметь представление об основных направления</w:t>
      </w:r>
      <w:r w:rsidR="005F7932">
        <w:t>х</w:t>
      </w:r>
      <w:r>
        <w:t xml:space="preserve"> сохранения и укрепления психического здоровья и психологического благополучия;</w:t>
      </w:r>
    </w:p>
    <w:p w:rsidR="0078730F" w:rsidRDefault="009E4B5E">
      <w:pPr>
        <w:pStyle w:val="a3"/>
        <w:spacing w:before="198" w:line="278" w:lineRule="auto"/>
        <w:jc w:val="left"/>
      </w:pPr>
      <w:r>
        <w:t>характеризовать</w:t>
      </w:r>
      <w:r>
        <w:rPr>
          <w:spacing w:val="36"/>
        </w:rPr>
        <w:t xml:space="preserve"> </w:t>
      </w:r>
      <w:r>
        <w:t>негативное</w:t>
      </w:r>
      <w:r>
        <w:rPr>
          <w:spacing w:val="30"/>
        </w:rPr>
        <w:t xml:space="preserve"> </w:t>
      </w:r>
      <w:r>
        <w:t>влияние</w:t>
      </w:r>
      <w:r>
        <w:rPr>
          <w:spacing w:val="36"/>
        </w:rPr>
        <w:t xml:space="preserve"> </w:t>
      </w:r>
      <w:r>
        <w:t>вредных</w:t>
      </w:r>
      <w:r>
        <w:rPr>
          <w:spacing w:val="31"/>
        </w:rPr>
        <w:t xml:space="preserve"> </w:t>
      </w:r>
      <w:r>
        <w:t>привычек</w:t>
      </w:r>
      <w:r>
        <w:rPr>
          <w:spacing w:val="35"/>
        </w:rPr>
        <w:t xml:space="preserve"> </w:t>
      </w:r>
      <w:r>
        <w:t>на</w:t>
      </w:r>
      <w:r>
        <w:rPr>
          <w:spacing w:val="34"/>
        </w:rPr>
        <w:t xml:space="preserve"> </w:t>
      </w:r>
      <w:r>
        <w:t>умственную</w:t>
      </w:r>
      <w:r>
        <w:rPr>
          <w:spacing w:val="34"/>
        </w:rPr>
        <w:t xml:space="preserve"> </w:t>
      </w:r>
      <w:r>
        <w:t>и</w:t>
      </w:r>
      <w:r>
        <w:rPr>
          <w:spacing w:val="34"/>
        </w:rPr>
        <w:t xml:space="preserve"> </w:t>
      </w:r>
      <w:r>
        <w:t>физическую работоспособность, благополучие человека;</w:t>
      </w:r>
    </w:p>
    <w:p w:rsidR="0078730F" w:rsidRDefault="009E4B5E">
      <w:pPr>
        <w:pStyle w:val="a3"/>
        <w:tabs>
          <w:tab w:val="left" w:pos="3036"/>
          <w:tab w:val="left" w:pos="3728"/>
          <w:tab w:val="left" w:pos="4762"/>
          <w:tab w:val="left" w:pos="6078"/>
          <w:tab w:val="left" w:pos="7612"/>
          <w:tab w:val="left" w:pos="9073"/>
          <w:tab w:val="left" w:pos="9427"/>
        </w:tabs>
        <w:spacing w:before="195" w:line="278" w:lineRule="auto"/>
        <w:ind w:right="296"/>
        <w:jc w:val="left"/>
      </w:pPr>
      <w:r>
        <w:rPr>
          <w:spacing w:val="-2"/>
        </w:rPr>
        <w:t>характеризовать</w:t>
      </w:r>
      <w:r>
        <w:tab/>
      </w:r>
      <w:r>
        <w:rPr>
          <w:spacing w:val="-4"/>
        </w:rPr>
        <w:t>роль</w:t>
      </w:r>
      <w:r>
        <w:tab/>
      </w:r>
      <w:r>
        <w:rPr>
          <w:spacing w:val="-2"/>
        </w:rPr>
        <w:t>раннего</w:t>
      </w:r>
      <w:r>
        <w:tab/>
      </w:r>
      <w:r>
        <w:rPr>
          <w:spacing w:val="-2"/>
        </w:rPr>
        <w:t>выявления</w:t>
      </w:r>
      <w:r>
        <w:tab/>
      </w:r>
      <w:r>
        <w:rPr>
          <w:spacing w:val="-2"/>
        </w:rPr>
        <w:t>психических</w:t>
      </w:r>
      <w:r>
        <w:tab/>
      </w:r>
      <w:r>
        <w:rPr>
          <w:spacing w:val="-2"/>
        </w:rPr>
        <w:t>расстройств</w:t>
      </w:r>
      <w:r>
        <w:tab/>
      </w:r>
      <w:r>
        <w:rPr>
          <w:spacing w:val="-10"/>
        </w:rPr>
        <w:t>и</w:t>
      </w:r>
      <w:r>
        <w:tab/>
      </w:r>
      <w:r>
        <w:rPr>
          <w:spacing w:val="-2"/>
        </w:rPr>
        <w:t xml:space="preserve">создания </w:t>
      </w:r>
      <w:r>
        <w:t>благоприятных условий для развития;</w:t>
      </w:r>
    </w:p>
    <w:p w:rsidR="0078730F" w:rsidRDefault="009E4B5E">
      <w:pPr>
        <w:pStyle w:val="a3"/>
        <w:spacing w:before="198"/>
        <w:ind w:left="1133" w:firstLine="0"/>
        <w:jc w:val="left"/>
      </w:pPr>
      <w:r>
        <w:t>объяснять</w:t>
      </w:r>
      <w:r>
        <w:rPr>
          <w:spacing w:val="-10"/>
        </w:rPr>
        <w:t xml:space="preserve"> </w:t>
      </w:r>
      <w:r>
        <w:t>смысл</w:t>
      </w:r>
      <w:r>
        <w:rPr>
          <w:spacing w:val="-12"/>
        </w:rPr>
        <w:t xml:space="preserve"> </w:t>
      </w:r>
      <w:r>
        <w:t>понятия</w:t>
      </w:r>
      <w:r>
        <w:rPr>
          <w:spacing w:val="-4"/>
        </w:rPr>
        <w:t xml:space="preserve"> </w:t>
      </w:r>
      <w:r>
        <w:t>«инклюзивное</w:t>
      </w:r>
      <w:r>
        <w:rPr>
          <w:spacing w:val="-12"/>
        </w:rPr>
        <w:t xml:space="preserve"> </w:t>
      </w:r>
      <w:r>
        <w:rPr>
          <w:spacing w:val="-2"/>
        </w:rPr>
        <w:t>обучение»;</w:t>
      </w:r>
    </w:p>
    <w:p w:rsidR="0078730F" w:rsidRDefault="009E4B5E">
      <w:pPr>
        <w:pStyle w:val="a3"/>
        <w:spacing w:before="245"/>
        <w:ind w:left="1133" w:firstLine="0"/>
        <w:jc w:val="left"/>
      </w:pPr>
      <w:r>
        <w:t>иметь</w:t>
      </w:r>
      <w:r>
        <w:rPr>
          <w:spacing w:val="-6"/>
        </w:rPr>
        <w:t xml:space="preserve"> </w:t>
      </w:r>
      <w:r>
        <w:t>навыки,</w:t>
      </w:r>
      <w:r>
        <w:rPr>
          <w:spacing w:val="-7"/>
        </w:rPr>
        <w:t xml:space="preserve"> </w:t>
      </w:r>
      <w:r>
        <w:t>позволяющие</w:t>
      </w:r>
      <w:r>
        <w:rPr>
          <w:spacing w:val="-6"/>
        </w:rPr>
        <w:t xml:space="preserve"> </w:t>
      </w:r>
      <w:r>
        <w:t>минимизировать</w:t>
      </w:r>
      <w:r>
        <w:rPr>
          <w:spacing w:val="-5"/>
        </w:rPr>
        <w:t xml:space="preserve"> </w:t>
      </w:r>
      <w:r>
        <w:t>влияние</w:t>
      </w:r>
      <w:r>
        <w:rPr>
          <w:spacing w:val="-8"/>
        </w:rPr>
        <w:t xml:space="preserve"> </w:t>
      </w:r>
      <w:r>
        <w:t>хронического</w:t>
      </w:r>
      <w:r>
        <w:rPr>
          <w:spacing w:val="-4"/>
        </w:rPr>
        <w:t xml:space="preserve"> </w:t>
      </w:r>
      <w:r>
        <w:rPr>
          <w:spacing w:val="-2"/>
        </w:rPr>
        <w:t>стресса;</w:t>
      </w:r>
    </w:p>
    <w:p w:rsidR="0078730F" w:rsidRDefault="009E4B5E">
      <w:pPr>
        <w:pStyle w:val="a3"/>
        <w:spacing w:before="243" w:line="273" w:lineRule="auto"/>
        <w:jc w:val="left"/>
      </w:pPr>
      <w:r>
        <w:t>характеризовать признаки психологического неблагополучия и критерии</w:t>
      </w:r>
      <w:r>
        <w:rPr>
          <w:spacing w:val="29"/>
        </w:rPr>
        <w:t xml:space="preserve"> </w:t>
      </w:r>
      <w:r>
        <w:t xml:space="preserve">обращения за </w:t>
      </w:r>
      <w:r>
        <w:rPr>
          <w:spacing w:val="-2"/>
        </w:rPr>
        <w:t>помощью;</w:t>
      </w:r>
    </w:p>
    <w:p w:rsidR="0078730F" w:rsidRDefault="009E4B5E">
      <w:pPr>
        <w:pStyle w:val="a3"/>
        <w:spacing w:before="198"/>
        <w:ind w:left="1133" w:firstLine="0"/>
        <w:jc w:val="left"/>
      </w:pPr>
      <w:r>
        <w:t>знать</w:t>
      </w:r>
      <w:r>
        <w:rPr>
          <w:spacing w:val="-8"/>
        </w:rPr>
        <w:t xml:space="preserve"> </w:t>
      </w:r>
      <w:r>
        <w:t>правовые</w:t>
      </w:r>
      <w:r>
        <w:rPr>
          <w:spacing w:val="-6"/>
        </w:rPr>
        <w:t xml:space="preserve"> </w:t>
      </w:r>
      <w:r>
        <w:t>основы</w:t>
      </w:r>
      <w:r>
        <w:rPr>
          <w:spacing w:val="-4"/>
        </w:rPr>
        <w:t xml:space="preserve"> </w:t>
      </w:r>
      <w:r>
        <w:t>оказания</w:t>
      </w:r>
      <w:r>
        <w:rPr>
          <w:spacing w:val="-10"/>
        </w:rPr>
        <w:t xml:space="preserve"> </w:t>
      </w:r>
      <w:r>
        <w:t>первой</w:t>
      </w:r>
      <w:r>
        <w:rPr>
          <w:spacing w:val="-4"/>
        </w:rPr>
        <w:t xml:space="preserve"> </w:t>
      </w:r>
      <w:r>
        <w:t>помощи</w:t>
      </w:r>
      <w:r>
        <w:rPr>
          <w:spacing w:val="-3"/>
        </w:rPr>
        <w:t xml:space="preserve"> </w:t>
      </w:r>
      <w:r>
        <w:t>в</w:t>
      </w:r>
      <w:r>
        <w:rPr>
          <w:spacing w:val="-6"/>
        </w:rPr>
        <w:t xml:space="preserve"> </w:t>
      </w:r>
      <w:r>
        <w:t>Российской</w:t>
      </w:r>
      <w:r>
        <w:rPr>
          <w:spacing w:val="-2"/>
        </w:rPr>
        <w:t xml:space="preserve"> Федерации;</w:t>
      </w:r>
    </w:p>
    <w:p w:rsidR="0078730F" w:rsidRDefault="009E4B5E">
      <w:pPr>
        <w:pStyle w:val="a3"/>
        <w:spacing w:before="243" w:line="278" w:lineRule="auto"/>
        <w:jc w:val="left"/>
      </w:pPr>
      <w:r>
        <w:t>объяснять смысл понятий «первая помощь», «скорая медицинская</w:t>
      </w:r>
      <w:r>
        <w:rPr>
          <w:spacing w:val="-1"/>
        </w:rPr>
        <w:t xml:space="preserve"> </w:t>
      </w:r>
      <w:r>
        <w:t xml:space="preserve">помощь», их </w:t>
      </w:r>
      <w:r>
        <w:rPr>
          <w:spacing w:val="-2"/>
        </w:rPr>
        <w:t>соотношение;</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80" w:lineRule="auto"/>
        <w:ind w:right="293"/>
      </w:pPr>
      <w:r>
        <w:lastRenderedPageBreak/>
        <w:t>знать о состояниях, при которых оказывается первая помощь, и действиях при оказании первой помощи;</w:t>
      </w:r>
    </w:p>
    <w:p w:rsidR="0078730F" w:rsidRDefault="009E4B5E">
      <w:pPr>
        <w:pStyle w:val="a3"/>
        <w:spacing w:before="190"/>
        <w:ind w:left="1133" w:firstLine="0"/>
        <w:jc w:val="left"/>
      </w:pPr>
      <w:r>
        <w:t>иметь</w:t>
      </w:r>
      <w:r>
        <w:rPr>
          <w:spacing w:val="-4"/>
        </w:rPr>
        <w:t xml:space="preserve"> </w:t>
      </w:r>
      <w:r>
        <w:t>навыки</w:t>
      </w:r>
      <w:r>
        <w:rPr>
          <w:spacing w:val="-10"/>
        </w:rPr>
        <w:t xml:space="preserve"> </w:t>
      </w:r>
      <w:r>
        <w:t>применения</w:t>
      </w:r>
      <w:r>
        <w:rPr>
          <w:spacing w:val="-5"/>
        </w:rPr>
        <w:t xml:space="preserve"> </w:t>
      </w:r>
      <w:r>
        <w:t>алгоритма</w:t>
      </w:r>
      <w:r>
        <w:rPr>
          <w:spacing w:val="-7"/>
        </w:rPr>
        <w:t xml:space="preserve"> </w:t>
      </w:r>
      <w:r>
        <w:t>первой</w:t>
      </w:r>
      <w:r>
        <w:rPr>
          <w:spacing w:val="-7"/>
        </w:rPr>
        <w:t xml:space="preserve"> </w:t>
      </w:r>
      <w:r>
        <w:rPr>
          <w:spacing w:val="-2"/>
        </w:rPr>
        <w:t>помощи;</w:t>
      </w:r>
    </w:p>
    <w:p w:rsidR="0078730F" w:rsidRDefault="009E4B5E">
      <w:pPr>
        <w:pStyle w:val="a3"/>
        <w:spacing w:before="243" w:line="276" w:lineRule="auto"/>
        <w:ind w:right="287"/>
      </w:pPr>
      <w:r>
        <w:t>иметь представление о безопасных действиях по оказанию первой помощи в различных условиях</w:t>
      </w:r>
      <w:r>
        <w:rPr>
          <w:spacing w:val="-9"/>
        </w:rPr>
        <w:t xml:space="preserve"> </w:t>
      </w:r>
      <w:r>
        <w:t>(травмы</w:t>
      </w:r>
      <w:r>
        <w:rPr>
          <w:spacing w:val="-11"/>
        </w:rPr>
        <w:t xml:space="preserve"> </w:t>
      </w:r>
      <w:r>
        <w:t>глаза;</w:t>
      </w:r>
      <w:r>
        <w:rPr>
          <w:spacing w:val="-4"/>
        </w:rPr>
        <w:t xml:space="preserve"> </w:t>
      </w:r>
      <w:r>
        <w:t>«сложные»</w:t>
      </w:r>
      <w:r>
        <w:rPr>
          <w:spacing w:val="-15"/>
        </w:rPr>
        <w:t xml:space="preserve"> </w:t>
      </w:r>
      <w:r>
        <w:t>кровотечения;</w:t>
      </w:r>
      <w:r>
        <w:rPr>
          <w:spacing w:val="-9"/>
        </w:rPr>
        <w:t xml:space="preserve"> </w:t>
      </w:r>
      <w:r>
        <w:t>первая</w:t>
      </w:r>
      <w:r>
        <w:rPr>
          <w:spacing w:val="-11"/>
        </w:rPr>
        <w:t xml:space="preserve"> </w:t>
      </w:r>
      <w:r>
        <w:t>помощь</w:t>
      </w:r>
      <w:r>
        <w:rPr>
          <w:spacing w:val="-9"/>
        </w:rPr>
        <w:t xml:space="preserve"> </w:t>
      </w:r>
      <w:r>
        <w:t>с</w:t>
      </w:r>
      <w:r>
        <w:rPr>
          <w:spacing w:val="39"/>
        </w:rPr>
        <w:t xml:space="preserve"> </w:t>
      </w:r>
      <w:r>
        <w:t>использованием</w:t>
      </w:r>
      <w:r>
        <w:rPr>
          <w:spacing w:val="-10"/>
        </w:rPr>
        <w:t xml:space="preserve"> </w:t>
      </w:r>
      <w:r>
        <w:t>подручных средств; первая помощь при нескольких травмах одновременно).</w:t>
      </w:r>
    </w:p>
    <w:p w:rsidR="0078730F" w:rsidRDefault="009E4B5E" w:rsidP="00DC3BA7">
      <w:pPr>
        <w:pStyle w:val="a4"/>
        <w:numPr>
          <w:ilvl w:val="4"/>
          <w:numId w:val="42"/>
        </w:numPr>
        <w:tabs>
          <w:tab w:val="left" w:pos="2210"/>
        </w:tabs>
        <w:spacing w:before="200"/>
        <w:ind w:left="2210" w:hanging="1077"/>
        <w:rPr>
          <w:sz w:val="24"/>
        </w:rPr>
      </w:pPr>
      <w:r>
        <w:rPr>
          <w:sz w:val="24"/>
        </w:rPr>
        <w:t>Предметные</w:t>
      </w:r>
      <w:r>
        <w:rPr>
          <w:spacing w:val="-11"/>
          <w:sz w:val="24"/>
        </w:rPr>
        <w:t xml:space="preserve"> </w:t>
      </w:r>
      <w:r>
        <w:rPr>
          <w:sz w:val="24"/>
        </w:rPr>
        <w:t>результаты</w:t>
      </w:r>
      <w:r>
        <w:rPr>
          <w:spacing w:val="-4"/>
          <w:sz w:val="24"/>
        </w:rPr>
        <w:t xml:space="preserve"> </w:t>
      </w:r>
      <w:r>
        <w:rPr>
          <w:sz w:val="24"/>
        </w:rPr>
        <w:t>по</w:t>
      </w:r>
      <w:r>
        <w:rPr>
          <w:spacing w:val="-7"/>
          <w:sz w:val="24"/>
        </w:rPr>
        <w:t xml:space="preserve"> </w:t>
      </w:r>
      <w:r>
        <w:rPr>
          <w:sz w:val="24"/>
        </w:rPr>
        <w:t>модулю</w:t>
      </w:r>
      <w:r>
        <w:rPr>
          <w:spacing w:val="-1"/>
          <w:sz w:val="24"/>
        </w:rPr>
        <w:t xml:space="preserve"> </w:t>
      </w:r>
      <w:r>
        <w:rPr>
          <w:sz w:val="24"/>
        </w:rPr>
        <w:t>№</w:t>
      </w:r>
      <w:r>
        <w:rPr>
          <w:spacing w:val="-9"/>
          <w:sz w:val="24"/>
        </w:rPr>
        <w:t xml:space="preserve"> </w:t>
      </w:r>
      <w:r>
        <w:rPr>
          <w:sz w:val="24"/>
        </w:rPr>
        <w:t>9</w:t>
      </w:r>
      <w:r>
        <w:rPr>
          <w:spacing w:val="2"/>
          <w:sz w:val="24"/>
        </w:rPr>
        <w:t xml:space="preserve"> </w:t>
      </w:r>
      <w:r>
        <w:rPr>
          <w:sz w:val="24"/>
        </w:rPr>
        <w:t>«Безопасность</w:t>
      </w:r>
      <w:r>
        <w:rPr>
          <w:spacing w:val="-1"/>
          <w:sz w:val="24"/>
        </w:rPr>
        <w:t xml:space="preserve"> </w:t>
      </w:r>
      <w:r>
        <w:rPr>
          <w:sz w:val="24"/>
        </w:rPr>
        <w:t>в</w:t>
      </w:r>
      <w:r>
        <w:rPr>
          <w:spacing w:val="-8"/>
          <w:sz w:val="24"/>
        </w:rPr>
        <w:t xml:space="preserve"> </w:t>
      </w:r>
      <w:r>
        <w:rPr>
          <w:spacing w:val="-2"/>
          <w:sz w:val="24"/>
        </w:rPr>
        <w:t>социуме»:</w:t>
      </w:r>
    </w:p>
    <w:p w:rsidR="0078730F" w:rsidRDefault="009E4B5E">
      <w:pPr>
        <w:pStyle w:val="a3"/>
        <w:spacing w:before="242" w:line="278" w:lineRule="auto"/>
        <w:ind w:right="295"/>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78730F" w:rsidRDefault="009E4B5E">
      <w:pPr>
        <w:pStyle w:val="a3"/>
        <w:spacing w:before="193"/>
        <w:ind w:left="1133" w:firstLine="0"/>
        <w:jc w:val="left"/>
      </w:pPr>
      <w:r>
        <w:t>иметь</w:t>
      </w:r>
      <w:r>
        <w:rPr>
          <w:spacing w:val="-8"/>
        </w:rPr>
        <w:t xml:space="preserve"> </w:t>
      </w:r>
      <w:r>
        <w:t>навыки</w:t>
      </w:r>
      <w:r>
        <w:rPr>
          <w:spacing w:val="-9"/>
        </w:rPr>
        <w:t xml:space="preserve"> </w:t>
      </w:r>
      <w:r>
        <w:t>конструктивного</w:t>
      </w:r>
      <w:r>
        <w:rPr>
          <w:spacing w:val="-7"/>
        </w:rPr>
        <w:t xml:space="preserve"> </w:t>
      </w:r>
      <w:r>
        <w:rPr>
          <w:spacing w:val="-2"/>
        </w:rPr>
        <w:t>общения;</w:t>
      </w:r>
    </w:p>
    <w:p w:rsidR="0078730F" w:rsidRDefault="009E4B5E">
      <w:pPr>
        <w:pStyle w:val="a3"/>
        <w:spacing w:before="243" w:line="448" w:lineRule="auto"/>
        <w:ind w:left="1133" w:firstLine="0"/>
        <w:jc w:val="left"/>
      </w:pPr>
      <w:r>
        <w:t>объяснять</w:t>
      </w:r>
      <w:r>
        <w:rPr>
          <w:spacing w:val="-13"/>
        </w:rPr>
        <w:t xml:space="preserve"> </w:t>
      </w:r>
      <w:r>
        <w:t>смысл</w:t>
      </w:r>
      <w:r>
        <w:rPr>
          <w:spacing w:val="-14"/>
        </w:rPr>
        <w:t xml:space="preserve"> </w:t>
      </w:r>
      <w:r>
        <w:t>понятий</w:t>
      </w:r>
      <w:r>
        <w:rPr>
          <w:spacing w:val="-7"/>
        </w:rPr>
        <w:t xml:space="preserve"> </w:t>
      </w:r>
      <w:r>
        <w:t>«социальная</w:t>
      </w:r>
      <w:r>
        <w:rPr>
          <w:spacing w:val="-13"/>
        </w:rPr>
        <w:t xml:space="preserve"> </w:t>
      </w:r>
      <w:r>
        <w:t>группа»,</w:t>
      </w:r>
      <w:r>
        <w:rPr>
          <w:spacing w:val="-2"/>
        </w:rPr>
        <w:t xml:space="preserve"> </w:t>
      </w:r>
      <w:r>
        <w:t>«малая</w:t>
      </w:r>
      <w:r>
        <w:rPr>
          <w:spacing w:val="-10"/>
        </w:rPr>
        <w:t xml:space="preserve"> </w:t>
      </w:r>
      <w:r>
        <w:t>группа»,</w:t>
      </w:r>
      <w:r>
        <w:rPr>
          <w:spacing w:val="-2"/>
        </w:rPr>
        <w:t xml:space="preserve"> </w:t>
      </w:r>
      <w:r>
        <w:t>«большая</w:t>
      </w:r>
      <w:r>
        <w:rPr>
          <w:spacing w:val="-14"/>
        </w:rPr>
        <w:t xml:space="preserve"> </w:t>
      </w:r>
      <w:r>
        <w:t>группа»; характеризовать взаимодействие в группе;</w:t>
      </w:r>
    </w:p>
    <w:p w:rsidR="0078730F" w:rsidRDefault="009E4B5E">
      <w:pPr>
        <w:pStyle w:val="a3"/>
        <w:tabs>
          <w:tab w:val="left" w:pos="2316"/>
          <w:tab w:val="left" w:pos="4666"/>
          <w:tab w:val="left" w:pos="5389"/>
          <w:tab w:val="left" w:pos="5722"/>
          <w:tab w:val="left" w:pos="6987"/>
          <w:tab w:val="left" w:pos="7427"/>
          <w:tab w:val="left" w:pos="9203"/>
        </w:tabs>
        <w:spacing w:before="2" w:line="276" w:lineRule="auto"/>
        <w:ind w:right="298"/>
        <w:jc w:val="left"/>
      </w:pPr>
      <w:r>
        <w:rPr>
          <w:spacing w:val="-2"/>
        </w:rPr>
        <w:t>понимать</w:t>
      </w:r>
      <w:r>
        <w:tab/>
        <w:t>влияние</w:t>
      </w:r>
      <w:r>
        <w:rPr>
          <w:spacing w:val="80"/>
        </w:rPr>
        <w:t xml:space="preserve"> </w:t>
      </w:r>
      <w:r>
        <w:t>групповых</w:t>
      </w:r>
      <w:r>
        <w:tab/>
      </w:r>
      <w:r>
        <w:rPr>
          <w:spacing w:val="-4"/>
        </w:rPr>
        <w:t>норм</w:t>
      </w:r>
      <w:r>
        <w:tab/>
      </w:r>
      <w:r>
        <w:rPr>
          <w:spacing w:val="-10"/>
        </w:rPr>
        <w:t>и</w:t>
      </w:r>
      <w:r>
        <w:tab/>
      </w:r>
      <w:r>
        <w:rPr>
          <w:spacing w:val="-2"/>
        </w:rPr>
        <w:t>ценностей</w:t>
      </w:r>
      <w:r>
        <w:tab/>
      </w:r>
      <w:r>
        <w:rPr>
          <w:spacing w:val="-6"/>
        </w:rPr>
        <w:t>на</w:t>
      </w:r>
      <w:r>
        <w:tab/>
        <w:t>комфортное</w:t>
      </w:r>
      <w:r>
        <w:rPr>
          <w:spacing w:val="80"/>
        </w:rPr>
        <w:t xml:space="preserve"> </w:t>
      </w:r>
      <w:r>
        <w:t>и</w:t>
      </w:r>
      <w:r>
        <w:tab/>
      </w:r>
      <w:r>
        <w:rPr>
          <w:spacing w:val="-2"/>
        </w:rPr>
        <w:t xml:space="preserve">безопасное </w:t>
      </w:r>
      <w:r>
        <w:t>взаимодействие в группе, приводить примеры;</w:t>
      </w:r>
    </w:p>
    <w:p w:rsidR="0078730F" w:rsidRDefault="009E4B5E">
      <w:pPr>
        <w:pStyle w:val="a3"/>
        <w:spacing w:before="200"/>
        <w:ind w:left="1133" w:firstLine="0"/>
        <w:jc w:val="left"/>
      </w:pPr>
      <w:r>
        <w:t>объяснять</w:t>
      </w:r>
      <w:r>
        <w:rPr>
          <w:spacing w:val="-7"/>
        </w:rPr>
        <w:t xml:space="preserve"> </w:t>
      </w:r>
      <w:r>
        <w:t>смысл</w:t>
      </w:r>
      <w:r>
        <w:rPr>
          <w:spacing w:val="-8"/>
        </w:rPr>
        <w:t xml:space="preserve"> </w:t>
      </w:r>
      <w:r>
        <w:t>понятия</w:t>
      </w:r>
      <w:r>
        <w:rPr>
          <w:spacing w:val="-1"/>
        </w:rPr>
        <w:t xml:space="preserve"> </w:t>
      </w:r>
      <w:r>
        <w:rPr>
          <w:spacing w:val="-2"/>
        </w:rPr>
        <w:t>«конфликт»;</w:t>
      </w:r>
    </w:p>
    <w:p w:rsidR="0078730F" w:rsidRDefault="009E4B5E">
      <w:pPr>
        <w:pStyle w:val="a3"/>
        <w:spacing w:before="238"/>
        <w:ind w:left="1133" w:firstLine="0"/>
        <w:jc w:val="left"/>
      </w:pPr>
      <w:r>
        <w:t>знать</w:t>
      </w:r>
      <w:r>
        <w:rPr>
          <w:spacing w:val="-8"/>
        </w:rPr>
        <w:t xml:space="preserve"> </w:t>
      </w:r>
      <w:r>
        <w:t>стадии</w:t>
      </w:r>
      <w:r>
        <w:rPr>
          <w:spacing w:val="-8"/>
        </w:rPr>
        <w:t xml:space="preserve"> </w:t>
      </w:r>
      <w:r>
        <w:t>развития</w:t>
      </w:r>
      <w:r>
        <w:rPr>
          <w:spacing w:val="-8"/>
        </w:rPr>
        <w:t xml:space="preserve"> </w:t>
      </w:r>
      <w:r>
        <w:t>конфликта,</w:t>
      </w:r>
      <w:r>
        <w:rPr>
          <w:spacing w:val="-8"/>
        </w:rPr>
        <w:t xml:space="preserve"> </w:t>
      </w:r>
      <w:r>
        <w:t>приводить</w:t>
      </w:r>
      <w:r>
        <w:rPr>
          <w:spacing w:val="-7"/>
        </w:rPr>
        <w:t xml:space="preserve"> </w:t>
      </w:r>
      <w:r>
        <w:rPr>
          <w:spacing w:val="-2"/>
        </w:rPr>
        <w:t>примеры;</w:t>
      </w:r>
    </w:p>
    <w:p w:rsidR="0078730F" w:rsidRDefault="009E4B5E">
      <w:pPr>
        <w:pStyle w:val="a3"/>
        <w:spacing w:before="245" w:line="451" w:lineRule="auto"/>
        <w:ind w:left="1133" w:right="351" w:firstLine="0"/>
        <w:jc w:val="left"/>
      </w:pPr>
      <w:r>
        <w:t>характеризовать</w:t>
      </w:r>
      <w:r>
        <w:rPr>
          <w:spacing w:val="-5"/>
        </w:rPr>
        <w:t xml:space="preserve"> </w:t>
      </w:r>
      <w:r>
        <w:t>факторы,</w:t>
      </w:r>
      <w:r>
        <w:rPr>
          <w:spacing w:val="-6"/>
        </w:rPr>
        <w:t xml:space="preserve"> </w:t>
      </w:r>
      <w:r>
        <w:t>способствующие</w:t>
      </w:r>
      <w:r>
        <w:rPr>
          <w:spacing w:val="-7"/>
        </w:rPr>
        <w:t xml:space="preserve"> </w:t>
      </w:r>
      <w:r>
        <w:t>и</w:t>
      </w:r>
      <w:r>
        <w:rPr>
          <w:spacing w:val="-3"/>
        </w:rPr>
        <w:t xml:space="preserve"> </w:t>
      </w:r>
      <w:r>
        <w:t>препятствующие</w:t>
      </w:r>
      <w:r>
        <w:rPr>
          <w:spacing w:val="-7"/>
        </w:rPr>
        <w:t xml:space="preserve"> </w:t>
      </w:r>
      <w:r>
        <w:t>развитию</w:t>
      </w:r>
      <w:r>
        <w:rPr>
          <w:spacing w:val="-6"/>
        </w:rPr>
        <w:t xml:space="preserve"> </w:t>
      </w:r>
      <w:r>
        <w:t>конфликта; иметь навыки конструктивного разрешения конфликта;</w:t>
      </w:r>
    </w:p>
    <w:p w:rsidR="0078730F" w:rsidRDefault="009E4B5E">
      <w:pPr>
        <w:pStyle w:val="a3"/>
        <w:spacing w:line="451" w:lineRule="auto"/>
        <w:ind w:left="1133" w:right="1404" w:firstLine="0"/>
        <w:jc w:val="left"/>
      </w:pPr>
      <w:r>
        <w:t>знать условия привлечения третьей стороны для разрешения конфликта;</w:t>
      </w:r>
      <w:r>
        <w:rPr>
          <w:spacing w:val="40"/>
        </w:rPr>
        <w:t xml:space="preserve"> </w:t>
      </w:r>
      <w:r>
        <w:t>иметь</w:t>
      </w:r>
      <w:r>
        <w:rPr>
          <w:spacing w:val="-4"/>
        </w:rPr>
        <w:t xml:space="preserve"> </w:t>
      </w:r>
      <w:r>
        <w:t>представление</w:t>
      </w:r>
      <w:r>
        <w:rPr>
          <w:spacing w:val="-6"/>
        </w:rPr>
        <w:t xml:space="preserve"> </w:t>
      </w:r>
      <w:r>
        <w:t>о</w:t>
      </w:r>
      <w:r>
        <w:rPr>
          <w:spacing w:val="-5"/>
        </w:rPr>
        <w:t xml:space="preserve"> </w:t>
      </w:r>
      <w:r>
        <w:t>способах</w:t>
      </w:r>
      <w:r>
        <w:rPr>
          <w:spacing w:val="-3"/>
        </w:rPr>
        <w:t xml:space="preserve"> </w:t>
      </w:r>
      <w:r>
        <w:t>пресечения</w:t>
      </w:r>
      <w:r>
        <w:rPr>
          <w:spacing w:val="-5"/>
        </w:rPr>
        <w:t xml:space="preserve"> </w:t>
      </w:r>
      <w:r>
        <w:t>опасных</w:t>
      </w:r>
      <w:r>
        <w:rPr>
          <w:spacing w:val="-4"/>
        </w:rPr>
        <w:t xml:space="preserve"> </w:t>
      </w:r>
      <w:r>
        <w:t>проявлений</w:t>
      </w:r>
      <w:r>
        <w:rPr>
          <w:spacing w:val="-7"/>
        </w:rPr>
        <w:t xml:space="preserve"> </w:t>
      </w:r>
      <w:r>
        <w:t>конфликтов; раскрывать способы противодействия буллингу, проявлениям насилия;</w:t>
      </w:r>
    </w:p>
    <w:p w:rsidR="0078730F" w:rsidRDefault="009E4B5E">
      <w:pPr>
        <w:pStyle w:val="a3"/>
        <w:spacing w:line="451" w:lineRule="auto"/>
        <w:ind w:left="1133" w:right="2479" w:firstLine="0"/>
        <w:jc w:val="left"/>
      </w:pPr>
      <w:r>
        <w:t>характеризовать способы психологического воздействия; характеризовать</w:t>
      </w:r>
      <w:r>
        <w:rPr>
          <w:spacing w:val="-11"/>
        </w:rPr>
        <w:t xml:space="preserve"> </w:t>
      </w:r>
      <w:r>
        <w:t>особенности</w:t>
      </w:r>
      <w:r>
        <w:rPr>
          <w:spacing w:val="-9"/>
        </w:rPr>
        <w:t xml:space="preserve"> </w:t>
      </w:r>
      <w:r>
        <w:t>убеждающей</w:t>
      </w:r>
      <w:r>
        <w:rPr>
          <w:spacing w:val="-12"/>
        </w:rPr>
        <w:t xml:space="preserve"> </w:t>
      </w:r>
      <w:r>
        <w:t>коммуникации; объяснять смысл понятия «манипуляция»;</w:t>
      </w:r>
    </w:p>
    <w:p w:rsidR="0078730F" w:rsidRDefault="009E4B5E">
      <w:pPr>
        <w:pStyle w:val="a3"/>
        <w:spacing w:line="448" w:lineRule="auto"/>
        <w:ind w:left="1133" w:right="1310" w:firstLine="0"/>
        <w:jc w:val="left"/>
      </w:pPr>
      <w:r>
        <w:t>называть</w:t>
      </w:r>
      <w:r>
        <w:rPr>
          <w:spacing w:val="-7"/>
        </w:rPr>
        <w:t xml:space="preserve"> </w:t>
      </w:r>
      <w:r>
        <w:t>характеристики</w:t>
      </w:r>
      <w:r>
        <w:rPr>
          <w:spacing w:val="-8"/>
        </w:rPr>
        <w:t xml:space="preserve"> </w:t>
      </w:r>
      <w:r>
        <w:t>манипулятивного</w:t>
      </w:r>
      <w:r>
        <w:rPr>
          <w:spacing w:val="-8"/>
        </w:rPr>
        <w:t xml:space="preserve"> </w:t>
      </w:r>
      <w:r>
        <w:t>воздействия,</w:t>
      </w:r>
      <w:r>
        <w:rPr>
          <w:spacing w:val="-8"/>
        </w:rPr>
        <w:t xml:space="preserve"> </w:t>
      </w:r>
      <w:r>
        <w:t>приводить</w:t>
      </w:r>
      <w:r>
        <w:rPr>
          <w:spacing w:val="-8"/>
        </w:rPr>
        <w:t xml:space="preserve"> </w:t>
      </w:r>
      <w:r>
        <w:t>примеры; иметь представления о способах противодействия манипуляции;</w:t>
      </w:r>
    </w:p>
    <w:p w:rsidR="0078730F" w:rsidRDefault="009E4B5E">
      <w:pPr>
        <w:pStyle w:val="a3"/>
        <w:spacing w:line="278" w:lineRule="auto"/>
        <w:ind w:right="312"/>
        <w:jc w:val="left"/>
      </w:pPr>
      <w:r>
        <w:t>раскрывать механизмы воздействия на большую группу</w:t>
      </w:r>
      <w:r>
        <w:rPr>
          <w:spacing w:val="-1"/>
        </w:rPr>
        <w:t xml:space="preserve"> </w:t>
      </w:r>
      <w:r>
        <w:t>(заражение, убеждение, внушение, подражание и другие), приводить примеры;</w:t>
      </w:r>
    </w:p>
    <w:p w:rsidR="0078730F" w:rsidRDefault="009E4B5E">
      <w:pPr>
        <w:pStyle w:val="a3"/>
        <w:spacing w:before="185" w:line="276" w:lineRule="auto"/>
        <w:jc w:val="left"/>
      </w:pPr>
      <w:r>
        <w:t>иметь</w:t>
      </w:r>
      <w:r>
        <w:rPr>
          <w:spacing w:val="-1"/>
        </w:rPr>
        <w:t xml:space="preserve"> </w:t>
      </w:r>
      <w:r>
        <w:t>представление</w:t>
      </w:r>
      <w:r>
        <w:rPr>
          <w:spacing w:val="-5"/>
        </w:rPr>
        <w:t xml:space="preserve"> </w:t>
      </w:r>
      <w:r>
        <w:t>о</w:t>
      </w:r>
      <w:r>
        <w:rPr>
          <w:spacing w:val="-5"/>
        </w:rPr>
        <w:t xml:space="preserve"> </w:t>
      </w:r>
      <w:r>
        <w:t>деструктивных</w:t>
      </w:r>
      <w:r>
        <w:rPr>
          <w:spacing w:val="-2"/>
        </w:rPr>
        <w:t xml:space="preserve"> </w:t>
      </w:r>
      <w:r>
        <w:t>и</w:t>
      </w:r>
      <w:r>
        <w:rPr>
          <w:spacing w:val="-4"/>
        </w:rPr>
        <w:t xml:space="preserve"> </w:t>
      </w:r>
      <w:r>
        <w:t>псевдопсихологических</w:t>
      </w:r>
      <w:r>
        <w:rPr>
          <w:spacing w:val="-1"/>
        </w:rPr>
        <w:t xml:space="preserve"> </w:t>
      </w:r>
      <w:r>
        <w:t>технологиях и</w:t>
      </w:r>
      <w:r>
        <w:rPr>
          <w:spacing w:val="-4"/>
        </w:rPr>
        <w:t xml:space="preserve"> </w:t>
      </w:r>
      <w:r>
        <w:t xml:space="preserve">способах </w:t>
      </w:r>
      <w:r>
        <w:rPr>
          <w:spacing w:val="-2"/>
        </w:rPr>
        <w:t>противодействия.</w:t>
      </w:r>
    </w:p>
    <w:p w:rsidR="0078730F" w:rsidRDefault="009E4B5E" w:rsidP="00DC3BA7">
      <w:pPr>
        <w:pStyle w:val="a4"/>
        <w:numPr>
          <w:ilvl w:val="4"/>
          <w:numId w:val="42"/>
        </w:numPr>
        <w:tabs>
          <w:tab w:val="left" w:pos="2347"/>
        </w:tabs>
        <w:spacing w:before="198"/>
        <w:ind w:left="2347" w:hanging="1214"/>
        <w:rPr>
          <w:sz w:val="24"/>
        </w:rPr>
      </w:pPr>
      <w:r>
        <w:rPr>
          <w:sz w:val="24"/>
        </w:rPr>
        <w:t>Предметные</w:t>
      </w:r>
      <w:r>
        <w:rPr>
          <w:spacing w:val="6"/>
          <w:sz w:val="24"/>
        </w:rPr>
        <w:t xml:space="preserve"> </w:t>
      </w:r>
      <w:r>
        <w:rPr>
          <w:sz w:val="24"/>
        </w:rPr>
        <w:t>результаты</w:t>
      </w:r>
      <w:r>
        <w:rPr>
          <w:spacing w:val="12"/>
          <w:sz w:val="24"/>
        </w:rPr>
        <w:t xml:space="preserve"> </w:t>
      </w:r>
      <w:r>
        <w:rPr>
          <w:sz w:val="24"/>
        </w:rPr>
        <w:t>по</w:t>
      </w:r>
      <w:r>
        <w:rPr>
          <w:spacing w:val="12"/>
          <w:sz w:val="24"/>
        </w:rPr>
        <w:t xml:space="preserve"> </w:t>
      </w:r>
      <w:r>
        <w:rPr>
          <w:sz w:val="24"/>
        </w:rPr>
        <w:t>модулю</w:t>
      </w:r>
      <w:r>
        <w:rPr>
          <w:spacing w:val="12"/>
          <w:sz w:val="24"/>
        </w:rPr>
        <w:t xml:space="preserve"> </w:t>
      </w:r>
      <w:r>
        <w:rPr>
          <w:sz w:val="24"/>
        </w:rPr>
        <w:t>№</w:t>
      </w:r>
      <w:r>
        <w:rPr>
          <w:spacing w:val="10"/>
          <w:sz w:val="24"/>
        </w:rPr>
        <w:t xml:space="preserve"> </w:t>
      </w:r>
      <w:r>
        <w:rPr>
          <w:sz w:val="24"/>
        </w:rPr>
        <w:t>10</w:t>
      </w:r>
      <w:r>
        <w:rPr>
          <w:spacing w:val="21"/>
          <w:sz w:val="24"/>
        </w:rPr>
        <w:t xml:space="preserve"> </w:t>
      </w:r>
      <w:r>
        <w:rPr>
          <w:sz w:val="24"/>
        </w:rPr>
        <w:t>«Безопасность</w:t>
      </w:r>
      <w:r>
        <w:rPr>
          <w:spacing w:val="19"/>
          <w:sz w:val="24"/>
        </w:rPr>
        <w:t xml:space="preserve"> </w:t>
      </w:r>
      <w:r>
        <w:rPr>
          <w:sz w:val="24"/>
        </w:rPr>
        <w:t>в</w:t>
      </w:r>
      <w:r>
        <w:rPr>
          <w:spacing w:val="11"/>
          <w:sz w:val="24"/>
        </w:rPr>
        <w:t xml:space="preserve"> </w:t>
      </w:r>
      <w:r>
        <w:rPr>
          <w:spacing w:val="-2"/>
          <w:sz w:val="24"/>
        </w:rPr>
        <w:t>информационном</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пространстве»:</w:t>
      </w:r>
    </w:p>
    <w:p w:rsidR="0078730F" w:rsidRDefault="009E4B5E">
      <w:pPr>
        <w:pStyle w:val="a3"/>
        <w:spacing w:before="246"/>
        <w:ind w:left="1133" w:firstLine="0"/>
        <w:jc w:val="left"/>
      </w:pPr>
      <w:r>
        <w:t>характеризовать</w:t>
      </w:r>
      <w:r>
        <w:rPr>
          <w:spacing w:val="-6"/>
        </w:rPr>
        <w:t xml:space="preserve"> </w:t>
      </w:r>
      <w:r>
        <w:t>цифровую</w:t>
      </w:r>
      <w:r>
        <w:rPr>
          <w:spacing w:val="-5"/>
        </w:rPr>
        <w:t xml:space="preserve"> </w:t>
      </w:r>
      <w:r>
        <w:t>среду,</w:t>
      </w:r>
      <w:r>
        <w:rPr>
          <w:spacing w:val="-6"/>
        </w:rPr>
        <w:t xml:space="preserve"> </w:t>
      </w:r>
      <w:r>
        <w:t>её</w:t>
      </w:r>
      <w:r>
        <w:rPr>
          <w:spacing w:val="-6"/>
        </w:rPr>
        <w:t xml:space="preserve"> </w:t>
      </w:r>
      <w:r>
        <w:t>влияние</w:t>
      </w:r>
      <w:r>
        <w:rPr>
          <w:spacing w:val="-11"/>
        </w:rPr>
        <w:t xml:space="preserve"> </w:t>
      </w:r>
      <w:r>
        <w:t>на</w:t>
      </w:r>
      <w:r>
        <w:rPr>
          <w:spacing w:val="-8"/>
        </w:rPr>
        <w:t xml:space="preserve"> </w:t>
      </w:r>
      <w:r>
        <w:t>жизнь</w:t>
      </w:r>
      <w:r>
        <w:rPr>
          <w:spacing w:val="-4"/>
        </w:rPr>
        <w:t xml:space="preserve"> </w:t>
      </w:r>
      <w:r>
        <w:rPr>
          <w:spacing w:val="-2"/>
        </w:rPr>
        <w:t>человека;</w:t>
      </w:r>
    </w:p>
    <w:p w:rsidR="0078730F" w:rsidRDefault="009E4B5E">
      <w:pPr>
        <w:pStyle w:val="a3"/>
        <w:tabs>
          <w:tab w:val="left" w:pos="2904"/>
          <w:tab w:val="left" w:pos="3898"/>
          <w:tab w:val="left" w:pos="5197"/>
          <w:tab w:val="left" w:pos="6094"/>
          <w:tab w:val="left" w:pos="7441"/>
          <w:tab w:val="left" w:pos="9052"/>
        </w:tabs>
        <w:spacing w:before="6" w:line="510" w:lineRule="atLeast"/>
        <w:ind w:left="1133" w:right="297" w:firstLine="0"/>
        <w:jc w:val="left"/>
      </w:pPr>
      <w:r>
        <w:t xml:space="preserve">объяснять смысл понятий «цифровая среда», «цифровой след», «персональные данные»; </w:t>
      </w:r>
      <w:r>
        <w:rPr>
          <w:spacing w:val="-2"/>
        </w:rPr>
        <w:t>анализировать</w:t>
      </w:r>
      <w:r>
        <w:tab/>
      </w:r>
      <w:r>
        <w:rPr>
          <w:spacing w:val="-2"/>
        </w:rPr>
        <w:t>угрозы</w:t>
      </w:r>
      <w:r>
        <w:tab/>
      </w:r>
      <w:r>
        <w:rPr>
          <w:spacing w:val="-2"/>
        </w:rPr>
        <w:t>цифровой</w:t>
      </w:r>
      <w:r>
        <w:tab/>
      </w:r>
      <w:r>
        <w:rPr>
          <w:spacing w:val="-4"/>
        </w:rPr>
        <w:t>среды</w:t>
      </w:r>
      <w:r>
        <w:tab/>
      </w:r>
      <w:r>
        <w:rPr>
          <w:spacing w:val="-2"/>
        </w:rPr>
        <w:t>(цифровая</w:t>
      </w:r>
      <w:r>
        <w:tab/>
      </w:r>
      <w:r>
        <w:rPr>
          <w:spacing w:val="-2"/>
        </w:rPr>
        <w:t>зависимость,</w:t>
      </w:r>
      <w:r>
        <w:tab/>
      </w:r>
      <w:r>
        <w:rPr>
          <w:spacing w:val="-2"/>
        </w:rPr>
        <w:t>вредоносное</w:t>
      </w:r>
    </w:p>
    <w:p w:rsidR="0078730F" w:rsidRDefault="009E4B5E">
      <w:pPr>
        <w:pStyle w:val="a3"/>
        <w:spacing w:before="49" w:line="278" w:lineRule="auto"/>
        <w:ind w:firstLine="0"/>
        <w:jc w:val="left"/>
      </w:pPr>
      <w:r>
        <w:t>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78730F" w:rsidRDefault="009E4B5E">
      <w:pPr>
        <w:pStyle w:val="a3"/>
        <w:spacing w:before="192" w:line="280" w:lineRule="auto"/>
        <w:ind w:right="312"/>
        <w:jc w:val="left"/>
      </w:pPr>
      <w:r>
        <w:t>иметь</w:t>
      </w:r>
      <w:r>
        <w:rPr>
          <w:spacing w:val="-2"/>
        </w:rPr>
        <w:t xml:space="preserve"> </w:t>
      </w:r>
      <w:r>
        <w:t>навыки</w:t>
      </w:r>
      <w:r>
        <w:rPr>
          <w:spacing w:val="-1"/>
        </w:rPr>
        <w:t xml:space="preserve"> </w:t>
      </w:r>
      <w:r>
        <w:t>безопасных</w:t>
      </w:r>
      <w:r>
        <w:rPr>
          <w:spacing w:val="-1"/>
        </w:rPr>
        <w:t xml:space="preserve"> </w:t>
      </w:r>
      <w:r>
        <w:t>действий</w:t>
      </w:r>
      <w:r>
        <w:rPr>
          <w:spacing w:val="-1"/>
        </w:rPr>
        <w:t xml:space="preserve"> </w:t>
      </w:r>
      <w:r>
        <w:t>по</w:t>
      </w:r>
      <w:r>
        <w:rPr>
          <w:spacing w:val="-4"/>
        </w:rPr>
        <w:t xml:space="preserve"> </w:t>
      </w:r>
      <w:r>
        <w:t>снижению</w:t>
      </w:r>
      <w:r>
        <w:rPr>
          <w:spacing w:val="-2"/>
        </w:rPr>
        <w:t xml:space="preserve"> </w:t>
      </w:r>
      <w:r>
        <w:t>рисков,</w:t>
      </w:r>
      <w:r>
        <w:rPr>
          <w:spacing w:val="-3"/>
        </w:rPr>
        <w:t xml:space="preserve"> </w:t>
      </w:r>
      <w:r>
        <w:t>и</w:t>
      </w:r>
      <w:r>
        <w:rPr>
          <w:spacing w:val="-2"/>
        </w:rPr>
        <w:t xml:space="preserve"> </w:t>
      </w:r>
      <w:r>
        <w:t>защите</w:t>
      </w:r>
      <w:r>
        <w:rPr>
          <w:spacing w:val="-3"/>
        </w:rPr>
        <w:t xml:space="preserve"> </w:t>
      </w:r>
      <w:r>
        <w:t>от</w:t>
      </w:r>
      <w:r>
        <w:rPr>
          <w:spacing w:val="-5"/>
        </w:rPr>
        <w:t xml:space="preserve"> </w:t>
      </w:r>
      <w:r>
        <w:t>опасностей цифровой среды;</w:t>
      </w:r>
    </w:p>
    <w:p w:rsidR="0078730F" w:rsidRDefault="009E4B5E">
      <w:pPr>
        <w:pStyle w:val="a3"/>
        <w:spacing w:before="190" w:line="278" w:lineRule="auto"/>
        <w:jc w:val="left"/>
      </w:pPr>
      <w:r>
        <w:t>объяснять</w:t>
      </w:r>
      <w:r>
        <w:rPr>
          <w:spacing w:val="33"/>
        </w:rPr>
        <w:t xml:space="preserve"> </w:t>
      </w:r>
      <w:r>
        <w:t>смысл</w:t>
      </w:r>
      <w:r>
        <w:rPr>
          <w:spacing w:val="32"/>
        </w:rPr>
        <w:t xml:space="preserve"> </w:t>
      </w:r>
      <w:r>
        <w:t>понятий</w:t>
      </w:r>
      <w:r>
        <w:rPr>
          <w:spacing w:val="38"/>
        </w:rPr>
        <w:t xml:space="preserve"> </w:t>
      </w:r>
      <w:r>
        <w:t>«программное</w:t>
      </w:r>
      <w:r>
        <w:rPr>
          <w:spacing w:val="32"/>
        </w:rPr>
        <w:t xml:space="preserve"> </w:t>
      </w:r>
      <w:r>
        <w:t>обеспечение»,</w:t>
      </w:r>
      <w:r>
        <w:rPr>
          <w:spacing w:val="40"/>
        </w:rPr>
        <w:t xml:space="preserve"> </w:t>
      </w:r>
      <w:r>
        <w:t>«вредоносное</w:t>
      </w:r>
      <w:r>
        <w:rPr>
          <w:spacing w:val="32"/>
        </w:rPr>
        <w:t xml:space="preserve"> </w:t>
      </w:r>
      <w:r>
        <w:t xml:space="preserve">программное </w:t>
      </w:r>
      <w:r>
        <w:rPr>
          <w:spacing w:val="-2"/>
        </w:rPr>
        <w:t>обеспечение»;</w:t>
      </w:r>
    </w:p>
    <w:p w:rsidR="0078730F" w:rsidRDefault="009E4B5E">
      <w:pPr>
        <w:pStyle w:val="a3"/>
        <w:spacing w:before="195" w:line="278" w:lineRule="auto"/>
        <w:jc w:val="left"/>
      </w:pPr>
      <w:r>
        <w:t>характеризовать</w:t>
      </w:r>
      <w:r>
        <w:rPr>
          <w:spacing w:val="40"/>
        </w:rPr>
        <w:t xml:space="preserve"> </w:t>
      </w:r>
      <w:r>
        <w:t>и</w:t>
      </w:r>
      <w:r>
        <w:rPr>
          <w:spacing w:val="40"/>
        </w:rPr>
        <w:t xml:space="preserve"> </w:t>
      </w:r>
      <w:r>
        <w:t>классифицировать</w:t>
      </w:r>
      <w:r>
        <w:rPr>
          <w:spacing w:val="40"/>
        </w:rPr>
        <w:t xml:space="preserve"> </w:t>
      </w:r>
      <w:r>
        <w:t>опасности,</w:t>
      </w:r>
      <w:r>
        <w:rPr>
          <w:spacing w:val="40"/>
        </w:rPr>
        <w:t xml:space="preserve"> </w:t>
      </w:r>
      <w:r>
        <w:t>анализировать</w:t>
      </w:r>
      <w:r>
        <w:rPr>
          <w:spacing w:val="40"/>
        </w:rPr>
        <w:t xml:space="preserve"> </w:t>
      </w:r>
      <w:r>
        <w:t>риски,</w:t>
      </w:r>
      <w:r>
        <w:rPr>
          <w:spacing w:val="40"/>
        </w:rPr>
        <w:t xml:space="preserve"> </w:t>
      </w:r>
      <w:r>
        <w:t>источником которых является вредоносное программное обеспечение;</w:t>
      </w:r>
    </w:p>
    <w:p w:rsidR="0078730F" w:rsidRDefault="009E4B5E">
      <w:pPr>
        <w:pStyle w:val="a3"/>
        <w:spacing w:before="195"/>
        <w:ind w:left="1133" w:firstLine="0"/>
        <w:jc w:val="left"/>
      </w:pPr>
      <w:r>
        <w:t>иметь</w:t>
      </w:r>
      <w:r>
        <w:rPr>
          <w:spacing w:val="-8"/>
        </w:rPr>
        <w:t xml:space="preserve"> </w:t>
      </w:r>
      <w:r>
        <w:t>навыки</w:t>
      </w:r>
      <w:r>
        <w:rPr>
          <w:spacing w:val="-8"/>
        </w:rPr>
        <w:t xml:space="preserve"> </w:t>
      </w:r>
      <w:r>
        <w:t>безопасного</w:t>
      </w:r>
      <w:r>
        <w:rPr>
          <w:spacing w:val="-9"/>
        </w:rPr>
        <w:t xml:space="preserve"> </w:t>
      </w:r>
      <w:r>
        <w:t>использования</w:t>
      </w:r>
      <w:r>
        <w:rPr>
          <w:spacing w:val="-2"/>
        </w:rPr>
        <w:t xml:space="preserve"> </w:t>
      </w:r>
      <w:r>
        <w:t>устройств</w:t>
      </w:r>
      <w:r>
        <w:rPr>
          <w:spacing w:val="-9"/>
        </w:rPr>
        <w:t xml:space="preserve"> </w:t>
      </w:r>
      <w:r>
        <w:t>и</w:t>
      </w:r>
      <w:r>
        <w:rPr>
          <w:spacing w:val="-6"/>
        </w:rPr>
        <w:t xml:space="preserve"> </w:t>
      </w:r>
      <w:r>
        <w:rPr>
          <w:spacing w:val="-2"/>
        </w:rPr>
        <w:t>программ;</w:t>
      </w:r>
    </w:p>
    <w:p w:rsidR="0078730F" w:rsidRDefault="009E4B5E">
      <w:pPr>
        <w:pStyle w:val="a3"/>
        <w:spacing w:before="238"/>
        <w:ind w:left="1133" w:firstLine="0"/>
        <w:jc w:val="left"/>
      </w:pPr>
      <w:r>
        <w:t>перечислять</w:t>
      </w:r>
      <w:r>
        <w:rPr>
          <w:spacing w:val="7"/>
        </w:rPr>
        <w:t xml:space="preserve"> </w:t>
      </w:r>
      <w:r>
        <w:t>и</w:t>
      </w:r>
      <w:r>
        <w:rPr>
          <w:spacing w:val="8"/>
        </w:rPr>
        <w:t xml:space="preserve"> </w:t>
      </w:r>
      <w:r>
        <w:t>классифицировать</w:t>
      </w:r>
      <w:r>
        <w:rPr>
          <w:spacing w:val="8"/>
        </w:rPr>
        <w:t xml:space="preserve"> </w:t>
      </w:r>
      <w:r>
        <w:t>опасности,</w:t>
      </w:r>
      <w:r>
        <w:rPr>
          <w:spacing w:val="7"/>
        </w:rPr>
        <w:t xml:space="preserve"> </w:t>
      </w:r>
      <w:r>
        <w:t>связанные</w:t>
      </w:r>
      <w:r>
        <w:rPr>
          <w:spacing w:val="3"/>
        </w:rPr>
        <w:t xml:space="preserve"> </w:t>
      </w:r>
      <w:r>
        <w:t>с</w:t>
      </w:r>
      <w:r>
        <w:rPr>
          <w:spacing w:val="3"/>
        </w:rPr>
        <w:t xml:space="preserve"> </w:t>
      </w:r>
      <w:r>
        <w:t>поведением</w:t>
      </w:r>
      <w:r>
        <w:rPr>
          <w:spacing w:val="11"/>
        </w:rPr>
        <w:t xml:space="preserve"> </w:t>
      </w:r>
      <w:r>
        <w:t>людей</w:t>
      </w:r>
      <w:r>
        <w:rPr>
          <w:spacing w:val="8"/>
        </w:rPr>
        <w:t xml:space="preserve"> </w:t>
      </w:r>
      <w:r>
        <w:t>в</w:t>
      </w:r>
      <w:r>
        <w:rPr>
          <w:spacing w:val="6"/>
        </w:rPr>
        <w:t xml:space="preserve"> </w:t>
      </w:r>
      <w:r>
        <w:rPr>
          <w:spacing w:val="-2"/>
        </w:rPr>
        <w:t>цифровой</w:t>
      </w:r>
    </w:p>
    <w:p w:rsidR="0078730F" w:rsidRDefault="009E4B5E">
      <w:pPr>
        <w:pStyle w:val="a3"/>
        <w:spacing w:before="43"/>
        <w:ind w:firstLine="0"/>
        <w:jc w:val="left"/>
      </w:pPr>
      <w:r>
        <w:rPr>
          <w:spacing w:val="-2"/>
        </w:rPr>
        <w:t>среде;</w:t>
      </w:r>
    </w:p>
    <w:p w:rsidR="0078730F" w:rsidRDefault="009E4B5E">
      <w:pPr>
        <w:pStyle w:val="a3"/>
        <w:spacing w:before="240"/>
        <w:ind w:left="1133" w:firstLine="0"/>
        <w:jc w:val="left"/>
      </w:pPr>
      <w:r>
        <w:t>характеризовать</w:t>
      </w:r>
      <w:r>
        <w:rPr>
          <w:spacing w:val="41"/>
        </w:rPr>
        <w:t xml:space="preserve"> </w:t>
      </w:r>
      <w:r>
        <w:t>риски,</w:t>
      </w:r>
      <w:r>
        <w:rPr>
          <w:spacing w:val="67"/>
          <w:w w:val="150"/>
        </w:rPr>
        <w:t xml:space="preserve"> </w:t>
      </w:r>
      <w:r>
        <w:t>связанные</w:t>
      </w:r>
      <w:r>
        <w:rPr>
          <w:spacing w:val="67"/>
          <w:w w:val="150"/>
        </w:rPr>
        <w:t xml:space="preserve"> </w:t>
      </w:r>
      <w:r>
        <w:t>с</w:t>
      </w:r>
      <w:r>
        <w:rPr>
          <w:spacing w:val="68"/>
          <w:w w:val="150"/>
        </w:rPr>
        <w:t xml:space="preserve"> </w:t>
      </w:r>
      <w:r>
        <w:t>коммуникацией</w:t>
      </w:r>
      <w:r>
        <w:rPr>
          <w:spacing w:val="72"/>
          <w:w w:val="150"/>
        </w:rPr>
        <w:t xml:space="preserve"> </w:t>
      </w:r>
      <w:r>
        <w:t>в</w:t>
      </w:r>
      <w:r>
        <w:rPr>
          <w:spacing w:val="70"/>
          <w:w w:val="150"/>
        </w:rPr>
        <w:t xml:space="preserve"> </w:t>
      </w:r>
      <w:r>
        <w:t>цифровой</w:t>
      </w:r>
      <w:r>
        <w:rPr>
          <w:spacing w:val="68"/>
          <w:w w:val="150"/>
        </w:rPr>
        <w:t xml:space="preserve"> </w:t>
      </w:r>
      <w:r>
        <w:t>среде</w:t>
      </w:r>
      <w:r>
        <w:rPr>
          <w:spacing w:val="69"/>
          <w:w w:val="150"/>
        </w:rPr>
        <w:t xml:space="preserve"> </w:t>
      </w:r>
      <w:r>
        <w:rPr>
          <w:spacing w:val="-2"/>
        </w:rPr>
        <w:t>(имитация</w:t>
      </w:r>
    </w:p>
    <w:p w:rsidR="0078730F" w:rsidRDefault="009E4B5E">
      <w:pPr>
        <w:pStyle w:val="a3"/>
        <w:spacing w:before="43"/>
        <w:ind w:firstLine="0"/>
        <w:jc w:val="left"/>
      </w:pPr>
      <w:r>
        <w:t>близких</w:t>
      </w:r>
      <w:r>
        <w:rPr>
          <w:spacing w:val="45"/>
        </w:rPr>
        <w:t xml:space="preserve"> </w:t>
      </w:r>
      <w:r>
        <w:t>социальных</w:t>
      </w:r>
      <w:r>
        <w:rPr>
          <w:spacing w:val="47"/>
        </w:rPr>
        <w:t xml:space="preserve"> </w:t>
      </w:r>
      <w:r>
        <w:t>отношений;</w:t>
      </w:r>
      <w:r>
        <w:rPr>
          <w:spacing w:val="42"/>
        </w:rPr>
        <w:t xml:space="preserve"> </w:t>
      </w:r>
      <w:r>
        <w:t>травля;</w:t>
      </w:r>
      <w:r>
        <w:rPr>
          <w:spacing w:val="44"/>
        </w:rPr>
        <w:t xml:space="preserve"> </w:t>
      </w:r>
      <w:r>
        <w:t>шантаж</w:t>
      </w:r>
      <w:r>
        <w:rPr>
          <w:spacing w:val="41"/>
        </w:rPr>
        <w:t xml:space="preserve"> </w:t>
      </w:r>
      <w:r>
        <w:t>разглашением</w:t>
      </w:r>
      <w:r>
        <w:rPr>
          <w:spacing w:val="43"/>
        </w:rPr>
        <w:t xml:space="preserve"> </w:t>
      </w:r>
      <w:r>
        <w:t>сведений;</w:t>
      </w:r>
      <w:r>
        <w:rPr>
          <w:spacing w:val="45"/>
        </w:rPr>
        <w:t xml:space="preserve"> </w:t>
      </w:r>
      <w:r>
        <w:t>вовлечение</w:t>
      </w:r>
      <w:r>
        <w:rPr>
          <w:spacing w:val="41"/>
        </w:rPr>
        <w:t xml:space="preserve"> </w:t>
      </w:r>
      <w:r>
        <w:rPr>
          <w:spacing w:val="-10"/>
        </w:rPr>
        <w:t>в</w:t>
      </w:r>
    </w:p>
    <w:p w:rsidR="0078730F" w:rsidRDefault="009E4B5E">
      <w:pPr>
        <w:pStyle w:val="a3"/>
        <w:spacing w:before="46" w:line="446" w:lineRule="auto"/>
        <w:ind w:left="1133" w:hanging="708"/>
        <w:jc w:val="left"/>
      </w:pPr>
      <w:r>
        <w:t>деструктивную,</w:t>
      </w:r>
      <w:r>
        <w:rPr>
          <w:spacing w:val="-8"/>
        </w:rPr>
        <w:t xml:space="preserve"> </w:t>
      </w:r>
      <w:r>
        <w:t>противоправную</w:t>
      </w:r>
      <w:r>
        <w:rPr>
          <w:spacing w:val="-5"/>
        </w:rPr>
        <w:t xml:space="preserve"> </w:t>
      </w:r>
      <w:r>
        <w:t>деятельность),</w:t>
      </w:r>
      <w:r>
        <w:rPr>
          <w:spacing w:val="-9"/>
        </w:rPr>
        <w:t xml:space="preserve"> </w:t>
      </w:r>
      <w:r>
        <w:t>способы</w:t>
      </w:r>
      <w:r>
        <w:rPr>
          <w:spacing w:val="-7"/>
        </w:rPr>
        <w:t xml:space="preserve"> </w:t>
      </w:r>
      <w:r>
        <w:t>их</w:t>
      </w:r>
      <w:r>
        <w:rPr>
          <w:spacing w:val="-5"/>
        </w:rPr>
        <w:t xml:space="preserve"> </w:t>
      </w:r>
      <w:r>
        <w:t>выявления</w:t>
      </w:r>
      <w:r>
        <w:rPr>
          <w:spacing w:val="-6"/>
        </w:rPr>
        <w:t xml:space="preserve"> </w:t>
      </w:r>
      <w:r>
        <w:t>и</w:t>
      </w:r>
      <w:r>
        <w:rPr>
          <w:spacing w:val="-6"/>
        </w:rPr>
        <w:t xml:space="preserve"> </w:t>
      </w:r>
      <w:r>
        <w:t>противодействия</w:t>
      </w:r>
      <w:r>
        <w:rPr>
          <w:spacing w:val="-10"/>
        </w:rPr>
        <w:t xml:space="preserve"> </w:t>
      </w:r>
      <w:r>
        <w:t>им; иметь навыки безопасной коммуникации в цифровой среде;</w:t>
      </w:r>
    </w:p>
    <w:p w:rsidR="0078730F" w:rsidRDefault="009E4B5E">
      <w:pPr>
        <w:pStyle w:val="a3"/>
        <w:tabs>
          <w:tab w:val="left" w:pos="2541"/>
          <w:tab w:val="left" w:pos="3557"/>
          <w:tab w:val="left" w:pos="4059"/>
          <w:tab w:val="left" w:pos="5679"/>
          <w:tab w:val="left" w:pos="6901"/>
          <w:tab w:val="left" w:pos="8869"/>
        </w:tabs>
        <w:spacing w:before="6"/>
        <w:ind w:left="1133" w:firstLine="0"/>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«достоверность</w:t>
      </w:r>
      <w:r>
        <w:tab/>
      </w:r>
      <w:r>
        <w:rPr>
          <w:spacing w:val="-2"/>
        </w:rPr>
        <w:t>информации»,</w:t>
      </w:r>
    </w:p>
    <w:p w:rsidR="0078730F" w:rsidRDefault="009E4B5E">
      <w:pPr>
        <w:pStyle w:val="a3"/>
        <w:spacing w:before="38"/>
        <w:ind w:firstLine="0"/>
        <w:jc w:val="left"/>
      </w:pPr>
      <w:r>
        <w:t>«информационный</w:t>
      </w:r>
      <w:r>
        <w:rPr>
          <w:spacing w:val="-14"/>
        </w:rPr>
        <w:t xml:space="preserve"> </w:t>
      </w:r>
      <w:r>
        <w:t>пузырь»,</w:t>
      </w:r>
      <w:r>
        <w:rPr>
          <w:spacing w:val="-9"/>
        </w:rPr>
        <w:t xml:space="preserve"> </w:t>
      </w:r>
      <w:r>
        <w:rPr>
          <w:spacing w:val="-2"/>
        </w:rPr>
        <w:t>«фейк»;</w:t>
      </w:r>
    </w:p>
    <w:p w:rsidR="0078730F" w:rsidRDefault="009E4B5E">
      <w:pPr>
        <w:pStyle w:val="a3"/>
        <w:spacing w:before="245" w:line="276" w:lineRule="auto"/>
        <w:jc w:val="left"/>
      </w:pPr>
      <w:r>
        <w:t>иметь представление о</w:t>
      </w:r>
      <w:r>
        <w:rPr>
          <w:spacing w:val="-4"/>
        </w:rPr>
        <w:t xml:space="preserve"> </w:t>
      </w:r>
      <w:r>
        <w:t>способах проверки достоверности, легитимности информации, её соответствия правовым и морально-этическим нормам;</w:t>
      </w:r>
    </w:p>
    <w:p w:rsidR="0078730F" w:rsidRDefault="009E4B5E">
      <w:pPr>
        <w:pStyle w:val="a3"/>
        <w:spacing w:before="200" w:line="278" w:lineRule="auto"/>
        <w:jc w:val="left"/>
      </w:pPr>
      <w:r>
        <w:t>раскрывать</w:t>
      </w:r>
      <w:r>
        <w:rPr>
          <w:spacing w:val="40"/>
        </w:rPr>
        <w:t xml:space="preserve"> </w:t>
      </w:r>
      <w:r>
        <w:t>правовые</w:t>
      </w:r>
      <w:r>
        <w:rPr>
          <w:spacing w:val="40"/>
        </w:rPr>
        <w:t xml:space="preserve"> </w:t>
      </w:r>
      <w:r>
        <w:t>основы</w:t>
      </w:r>
      <w:r>
        <w:rPr>
          <w:spacing w:val="40"/>
        </w:rPr>
        <w:t xml:space="preserve"> </w:t>
      </w:r>
      <w:r>
        <w:t>взаимодействия</w:t>
      </w:r>
      <w:r>
        <w:rPr>
          <w:spacing w:val="40"/>
        </w:rPr>
        <w:t xml:space="preserve"> </w:t>
      </w:r>
      <w:r>
        <w:t>с</w:t>
      </w:r>
      <w:r>
        <w:rPr>
          <w:spacing w:val="40"/>
        </w:rPr>
        <w:t xml:space="preserve"> </w:t>
      </w:r>
      <w:r>
        <w:t>цифровой</w:t>
      </w:r>
      <w:r>
        <w:rPr>
          <w:spacing w:val="40"/>
        </w:rPr>
        <w:t xml:space="preserve"> </w:t>
      </w:r>
      <w:r>
        <w:t>средой,</w:t>
      </w:r>
      <w:r>
        <w:rPr>
          <w:spacing w:val="40"/>
        </w:rPr>
        <w:t xml:space="preserve"> </w:t>
      </w:r>
      <w:r>
        <w:t>выработать</w:t>
      </w:r>
      <w:r>
        <w:rPr>
          <w:spacing w:val="40"/>
        </w:rPr>
        <w:t xml:space="preserve"> </w:t>
      </w:r>
      <w:r>
        <w:t>навыки безопасных действий по защите прав в цифровой среде;</w:t>
      </w:r>
    </w:p>
    <w:p w:rsidR="0078730F" w:rsidRDefault="009E4B5E">
      <w:pPr>
        <w:pStyle w:val="a3"/>
        <w:spacing w:before="194" w:line="276" w:lineRule="auto"/>
        <w:jc w:val="left"/>
      </w:pPr>
      <w:r>
        <w:t>объяснять права,</w:t>
      </w:r>
      <w:r>
        <w:rPr>
          <w:spacing w:val="-1"/>
        </w:rPr>
        <w:t xml:space="preserve"> </w:t>
      </w:r>
      <w:r>
        <w:t>обязанности и</w:t>
      </w:r>
      <w:r>
        <w:rPr>
          <w:spacing w:val="-1"/>
        </w:rPr>
        <w:t xml:space="preserve"> </w:t>
      </w:r>
      <w:r>
        <w:t>иметь</w:t>
      </w:r>
      <w:r>
        <w:rPr>
          <w:spacing w:val="-2"/>
        </w:rPr>
        <w:t xml:space="preserve"> </w:t>
      </w:r>
      <w:r>
        <w:t>представление</w:t>
      </w:r>
      <w:r>
        <w:rPr>
          <w:spacing w:val="-5"/>
        </w:rPr>
        <w:t xml:space="preserve"> </w:t>
      </w:r>
      <w:r>
        <w:t>об</w:t>
      </w:r>
      <w:r>
        <w:rPr>
          <w:spacing w:val="-2"/>
        </w:rPr>
        <w:t xml:space="preserve"> </w:t>
      </w:r>
      <w:r>
        <w:t>ответственности граждан</w:t>
      </w:r>
      <w:r>
        <w:rPr>
          <w:spacing w:val="-1"/>
        </w:rPr>
        <w:t xml:space="preserve"> </w:t>
      </w:r>
      <w:r>
        <w:t>и юридических лиц в информационном пространстве.</w:t>
      </w:r>
    </w:p>
    <w:p w:rsidR="0078730F" w:rsidRDefault="009E4B5E" w:rsidP="00DC3BA7">
      <w:pPr>
        <w:pStyle w:val="a4"/>
        <w:numPr>
          <w:ilvl w:val="4"/>
          <w:numId w:val="42"/>
        </w:numPr>
        <w:tabs>
          <w:tab w:val="left" w:pos="2450"/>
        </w:tabs>
        <w:spacing w:before="200" w:line="276" w:lineRule="auto"/>
        <w:ind w:right="280"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модулю</w:t>
      </w:r>
      <w:r>
        <w:rPr>
          <w:spacing w:val="80"/>
          <w:sz w:val="24"/>
        </w:rPr>
        <w:t xml:space="preserve"> </w:t>
      </w:r>
      <w:r>
        <w:rPr>
          <w:sz w:val="24"/>
        </w:rPr>
        <w:t>№</w:t>
      </w:r>
      <w:r>
        <w:rPr>
          <w:spacing w:val="80"/>
          <w:sz w:val="24"/>
        </w:rPr>
        <w:t xml:space="preserve"> </w:t>
      </w:r>
      <w:r>
        <w:rPr>
          <w:sz w:val="24"/>
        </w:rPr>
        <w:t>11</w:t>
      </w:r>
      <w:r>
        <w:rPr>
          <w:spacing w:val="80"/>
          <w:sz w:val="24"/>
        </w:rPr>
        <w:t xml:space="preserve"> </w:t>
      </w:r>
      <w:r>
        <w:rPr>
          <w:sz w:val="24"/>
        </w:rPr>
        <w:t>«Основы</w:t>
      </w:r>
      <w:r>
        <w:rPr>
          <w:spacing w:val="80"/>
          <w:sz w:val="24"/>
        </w:rPr>
        <w:t xml:space="preserve"> </w:t>
      </w:r>
      <w:r>
        <w:rPr>
          <w:sz w:val="24"/>
        </w:rPr>
        <w:t>противодействия</w:t>
      </w:r>
      <w:r>
        <w:rPr>
          <w:spacing w:val="80"/>
          <w:sz w:val="24"/>
        </w:rPr>
        <w:t xml:space="preserve"> </w:t>
      </w:r>
      <w:r>
        <w:rPr>
          <w:sz w:val="24"/>
        </w:rPr>
        <w:t>экстремизму и терроризму»:</w:t>
      </w:r>
    </w:p>
    <w:p w:rsidR="0078730F" w:rsidRDefault="009E4B5E">
      <w:pPr>
        <w:pStyle w:val="a3"/>
        <w:tabs>
          <w:tab w:val="left" w:pos="3056"/>
          <w:tab w:val="left" w:pos="4479"/>
          <w:tab w:val="left" w:pos="4848"/>
          <w:tab w:val="left" w:pos="6157"/>
          <w:tab w:val="left" w:pos="6740"/>
          <w:tab w:val="left" w:pos="7648"/>
          <w:tab w:val="left" w:pos="9373"/>
        </w:tabs>
        <w:spacing w:before="198" w:line="278" w:lineRule="auto"/>
        <w:ind w:right="298"/>
        <w:jc w:val="left"/>
      </w:pPr>
      <w:r>
        <w:rPr>
          <w:spacing w:val="-2"/>
        </w:rPr>
        <w:t>характеризовать</w:t>
      </w:r>
      <w:r>
        <w:tab/>
      </w:r>
      <w:r>
        <w:rPr>
          <w:spacing w:val="-2"/>
        </w:rPr>
        <w:t>экстремизм</w:t>
      </w:r>
      <w:r>
        <w:tab/>
      </w:r>
      <w:r>
        <w:rPr>
          <w:spacing w:val="-10"/>
        </w:rPr>
        <w:t>и</w:t>
      </w:r>
      <w:r>
        <w:tab/>
      </w:r>
      <w:r>
        <w:rPr>
          <w:spacing w:val="-2"/>
        </w:rPr>
        <w:t>терроризм</w:t>
      </w:r>
      <w:r>
        <w:tab/>
      </w:r>
      <w:r>
        <w:rPr>
          <w:spacing w:val="-4"/>
        </w:rPr>
        <w:t>как</w:t>
      </w:r>
      <w:r>
        <w:tab/>
      </w:r>
      <w:r>
        <w:rPr>
          <w:spacing w:val="-2"/>
        </w:rPr>
        <w:t>угрозу</w:t>
      </w:r>
      <w:r>
        <w:tab/>
      </w:r>
      <w:r>
        <w:rPr>
          <w:spacing w:val="-2"/>
        </w:rPr>
        <w:t>благополучию</w:t>
      </w:r>
      <w:r>
        <w:tab/>
      </w:r>
      <w:r>
        <w:rPr>
          <w:spacing w:val="-2"/>
        </w:rPr>
        <w:t xml:space="preserve">человека, </w:t>
      </w:r>
      <w:r>
        <w:t>стабильности общества и государства;</w:t>
      </w:r>
    </w:p>
    <w:p w:rsidR="0078730F" w:rsidRDefault="009E4B5E">
      <w:pPr>
        <w:pStyle w:val="a3"/>
        <w:spacing w:before="197" w:line="278" w:lineRule="auto"/>
        <w:jc w:val="left"/>
      </w:pPr>
      <w:r>
        <w:t>объяснять</w:t>
      </w:r>
      <w:r>
        <w:rPr>
          <w:spacing w:val="40"/>
        </w:rPr>
        <w:t xml:space="preserve"> </w:t>
      </w:r>
      <w:r>
        <w:t>смысл</w:t>
      </w:r>
      <w:r>
        <w:rPr>
          <w:spacing w:val="40"/>
        </w:rPr>
        <w:t xml:space="preserve"> </w:t>
      </w:r>
      <w:r>
        <w:t>и</w:t>
      </w:r>
      <w:r>
        <w:rPr>
          <w:spacing w:val="40"/>
        </w:rPr>
        <w:t xml:space="preserve"> </w:t>
      </w:r>
      <w:r>
        <w:t>взаимосвязь</w:t>
      </w:r>
      <w:r>
        <w:rPr>
          <w:spacing w:val="40"/>
        </w:rPr>
        <w:t xml:space="preserve"> </w:t>
      </w:r>
      <w:r>
        <w:t>понятий</w:t>
      </w:r>
      <w:r>
        <w:rPr>
          <w:spacing w:val="40"/>
        </w:rPr>
        <w:t xml:space="preserve"> </w:t>
      </w:r>
      <w:r>
        <w:t>«экстремизм» и</w:t>
      </w:r>
      <w:r>
        <w:rPr>
          <w:spacing w:val="40"/>
        </w:rPr>
        <w:t xml:space="preserve"> </w:t>
      </w:r>
      <w:r>
        <w:t>«терроризм»;</w:t>
      </w:r>
      <w:r>
        <w:rPr>
          <w:spacing w:val="40"/>
        </w:rPr>
        <w:t xml:space="preserve"> </w:t>
      </w:r>
      <w:r>
        <w:t>анализировать варианты их проявления и возможные последствия;</w:t>
      </w:r>
    </w:p>
    <w:p w:rsidR="0078730F" w:rsidRDefault="009E4B5E">
      <w:pPr>
        <w:pStyle w:val="a3"/>
        <w:tabs>
          <w:tab w:val="left" w:pos="3080"/>
          <w:tab w:val="left" w:pos="4296"/>
          <w:tab w:val="left" w:pos="5730"/>
          <w:tab w:val="left" w:pos="6104"/>
          <w:tab w:val="left" w:pos="8039"/>
          <w:tab w:val="left" w:pos="8435"/>
        </w:tabs>
        <w:spacing w:before="193"/>
        <w:ind w:left="1133" w:firstLine="0"/>
        <w:jc w:val="left"/>
      </w:pPr>
      <w:r>
        <w:rPr>
          <w:spacing w:val="-2"/>
        </w:rPr>
        <w:t>характеризовать</w:t>
      </w:r>
      <w:r>
        <w:tab/>
      </w:r>
      <w:r>
        <w:rPr>
          <w:spacing w:val="-2"/>
        </w:rPr>
        <w:t>признаки</w:t>
      </w:r>
      <w:r>
        <w:tab/>
      </w:r>
      <w:r>
        <w:rPr>
          <w:spacing w:val="-2"/>
        </w:rPr>
        <w:t>вовлечения</w:t>
      </w:r>
      <w:r>
        <w:tab/>
      </w:r>
      <w:r>
        <w:rPr>
          <w:spacing w:val="-10"/>
        </w:rPr>
        <w:t>в</w:t>
      </w:r>
      <w:r>
        <w:tab/>
      </w:r>
      <w:r>
        <w:rPr>
          <w:spacing w:val="-2"/>
        </w:rPr>
        <w:t>экстремистскую</w:t>
      </w:r>
      <w:r>
        <w:tab/>
      </w:r>
      <w:r>
        <w:rPr>
          <w:spacing w:val="-10"/>
        </w:rPr>
        <w:t>и</w:t>
      </w:r>
      <w:r>
        <w:tab/>
      </w:r>
      <w:r>
        <w:rPr>
          <w:spacing w:val="-2"/>
        </w:rPr>
        <w:t>террористическую</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453" w:lineRule="auto"/>
        <w:ind w:left="1133" w:right="1878" w:hanging="708"/>
        <w:jc w:val="left"/>
      </w:pPr>
      <w:r>
        <w:lastRenderedPageBreak/>
        <w:t>деятельность, выработать навыки безопасных действий при их обнаружении; иметь</w:t>
      </w:r>
      <w:r>
        <w:rPr>
          <w:spacing w:val="-7"/>
        </w:rPr>
        <w:t xml:space="preserve"> </w:t>
      </w:r>
      <w:r>
        <w:t>представление</w:t>
      </w:r>
      <w:r>
        <w:rPr>
          <w:spacing w:val="-8"/>
        </w:rPr>
        <w:t xml:space="preserve"> </w:t>
      </w:r>
      <w:r>
        <w:t>о</w:t>
      </w:r>
      <w:r>
        <w:rPr>
          <w:spacing w:val="-10"/>
        </w:rPr>
        <w:t xml:space="preserve"> </w:t>
      </w:r>
      <w:r>
        <w:t>методах</w:t>
      </w:r>
      <w:r>
        <w:rPr>
          <w:spacing w:val="-4"/>
        </w:rPr>
        <w:t xml:space="preserve"> </w:t>
      </w:r>
      <w:r>
        <w:t>и</w:t>
      </w:r>
      <w:r>
        <w:rPr>
          <w:spacing w:val="-7"/>
        </w:rPr>
        <w:t xml:space="preserve"> </w:t>
      </w:r>
      <w:r>
        <w:t>видах</w:t>
      </w:r>
      <w:r>
        <w:rPr>
          <w:spacing w:val="-4"/>
        </w:rPr>
        <w:t xml:space="preserve"> </w:t>
      </w:r>
      <w:r>
        <w:t>террористической</w:t>
      </w:r>
      <w:r>
        <w:rPr>
          <w:spacing w:val="-5"/>
        </w:rPr>
        <w:t xml:space="preserve"> </w:t>
      </w:r>
      <w:r>
        <w:t>деятельности;</w:t>
      </w:r>
    </w:p>
    <w:p w:rsidR="0078730F" w:rsidRDefault="009E4B5E">
      <w:pPr>
        <w:pStyle w:val="a3"/>
        <w:spacing w:line="276" w:lineRule="auto"/>
        <w:ind w:right="289"/>
      </w:pPr>
      <w:r>
        <w:t xml:space="preserve">знать уровни террористической опасности, иметь навыки безопасных действий при их </w:t>
      </w:r>
      <w:r>
        <w:rPr>
          <w:spacing w:val="-2"/>
        </w:rPr>
        <w:t>объявлении;</w:t>
      </w:r>
    </w:p>
    <w:p w:rsidR="0078730F" w:rsidRDefault="009E4B5E">
      <w:pPr>
        <w:pStyle w:val="a3"/>
        <w:spacing w:before="193" w:line="276" w:lineRule="auto"/>
        <w:ind w:right="284"/>
      </w:pPr>
      <w:r>
        <w:t>иметь</w:t>
      </w:r>
      <w:r>
        <w:rPr>
          <w:spacing w:val="-12"/>
        </w:rPr>
        <w:t xml:space="preserve"> </w:t>
      </w:r>
      <w:r>
        <w:t>представление</w:t>
      </w:r>
      <w:r>
        <w:rPr>
          <w:spacing w:val="-14"/>
        </w:rPr>
        <w:t xml:space="preserve"> </w:t>
      </w:r>
      <w:r>
        <w:t>о</w:t>
      </w:r>
      <w:r>
        <w:rPr>
          <w:spacing w:val="-12"/>
        </w:rPr>
        <w:t xml:space="preserve"> </w:t>
      </w:r>
      <w:r>
        <w:t>безопасных</w:t>
      </w:r>
      <w:r>
        <w:rPr>
          <w:spacing w:val="-11"/>
        </w:rPr>
        <w:t xml:space="preserve"> </w:t>
      </w:r>
      <w:r>
        <w:t>действиях</w:t>
      </w:r>
      <w:r>
        <w:rPr>
          <w:spacing w:val="-13"/>
        </w:rPr>
        <w:t xml:space="preserve"> </w:t>
      </w:r>
      <w:r>
        <w:t>при</w:t>
      </w:r>
      <w:r>
        <w:rPr>
          <w:spacing w:val="-10"/>
        </w:rPr>
        <w:t xml:space="preserve"> </w:t>
      </w:r>
      <w:r>
        <w:t>угрозе</w:t>
      </w:r>
      <w:r>
        <w:rPr>
          <w:spacing w:val="-12"/>
        </w:rPr>
        <w:t xml:space="preserve"> </w:t>
      </w:r>
      <w:r>
        <w:t>(обнаружение</w:t>
      </w:r>
      <w:r>
        <w:rPr>
          <w:spacing w:val="34"/>
        </w:rPr>
        <w:t xml:space="preserve"> </w:t>
      </w:r>
      <w:r>
        <w:t>бесхозных</w:t>
      </w:r>
      <w:r>
        <w:rPr>
          <w:spacing w:val="-11"/>
        </w:rPr>
        <w:t xml:space="preserve"> </w:t>
      </w:r>
      <w:r>
        <w:t>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78730F" w:rsidRDefault="009E4B5E">
      <w:pPr>
        <w:pStyle w:val="a3"/>
        <w:spacing w:before="204" w:line="276" w:lineRule="auto"/>
        <w:ind w:right="283"/>
      </w:pPr>
      <w:r>
        <w:t>раскрывать правовые основы, структуру и задачи государственной системы противодействия экстремизму и терроризму;</w:t>
      </w:r>
    </w:p>
    <w:p w:rsidR="0078730F" w:rsidRDefault="009E4B5E">
      <w:pPr>
        <w:pStyle w:val="a3"/>
        <w:spacing w:before="198" w:line="278" w:lineRule="auto"/>
        <w:ind w:right="285"/>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78730F" w:rsidRDefault="009E4B5E" w:rsidP="00DC3BA7">
      <w:pPr>
        <w:pStyle w:val="a4"/>
        <w:numPr>
          <w:ilvl w:val="3"/>
          <w:numId w:val="42"/>
        </w:numPr>
        <w:tabs>
          <w:tab w:val="left" w:pos="2354"/>
          <w:tab w:val="left" w:pos="4479"/>
          <w:tab w:val="left" w:pos="6130"/>
          <w:tab w:val="left" w:pos="7197"/>
          <w:tab w:val="left" w:pos="9198"/>
        </w:tabs>
        <w:spacing w:before="195" w:line="278" w:lineRule="auto"/>
        <w:ind w:right="297" w:firstLine="708"/>
        <w:rPr>
          <w:sz w:val="24"/>
        </w:rPr>
      </w:pPr>
      <w:r>
        <w:rPr>
          <w:spacing w:val="-2"/>
          <w:sz w:val="24"/>
        </w:rPr>
        <w:t>Образовательная</w:t>
      </w:r>
      <w:r>
        <w:rPr>
          <w:sz w:val="24"/>
        </w:rPr>
        <w:tab/>
      </w:r>
      <w:r>
        <w:rPr>
          <w:spacing w:val="-2"/>
          <w:sz w:val="24"/>
        </w:rPr>
        <w:t>организация</w:t>
      </w:r>
      <w:r>
        <w:rPr>
          <w:sz w:val="24"/>
        </w:rPr>
        <w:tab/>
      </w:r>
      <w:r>
        <w:rPr>
          <w:spacing w:val="-2"/>
          <w:sz w:val="24"/>
        </w:rPr>
        <w:t>вправе</w:t>
      </w:r>
      <w:r>
        <w:rPr>
          <w:sz w:val="24"/>
        </w:rPr>
        <w:tab/>
      </w:r>
      <w:r>
        <w:rPr>
          <w:spacing w:val="-2"/>
          <w:sz w:val="24"/>
        </w:rPr>
        <w:t>самостоятельно</w:t>
      </w:r>
      <w:r>
        <w:rPr>
          <w:sz w:val="24"/>
        </w:rPr>
        <w:tab/>
      </w:r>
      <w:r>
        <w:rPr>
          <w:spacing w:val="-2"/>
          <w:sz w:val="24"/>
        </w:rPr>
        <w:t xml:space="preserve">определять </w:t>
      </w:r>
      <w:r>
        <w:rPr>
          <w:sz w:val="24"/>
        </w:rPr>
        <w:t>последовательность освоения обучающимися модулей ОБЗР.</w:t>
      </w:r>
    </w:p>
    <w:p w:rsidR="0078730F" w:rsidRDefault="009E4B5E" w:rsidP="00DC3BA7">
      <w:pPr>
        <w:pStyle w:val="2"/>
        <w:numPr>
          <w:ilvl w:val="0"/>
          <w:numId w:val="42"/>
        </w:numPr>
        <w:tabs>
          <w:tab w:val="left" w:pos="4633"/>
        </w:tabs>
        <w:spacing w:before="200"/>
        <w:ind w:left="4633" w:hanging="360"/>
        <w:jc w:val="left"/>
      </w:pPr>
      <w:r>
        <w:t>Индивидуальный</w:t>
      </w:r>
      <w:r>
        <w:rPr>
          <w:spacing w:val="-10"/>
        </w:rPr>
        <w:t xml:space="preserve"> </w:t>
      </w:r>
      <w:r>
        <w:rPr>
          <w:spacing w:val="-2"/>
        </w:rPr>
        <w:t>проект.</w:t>
      </w:r>
    </w:p>
    <w:p w:rsidR="0078730F" w:rsidRDefault="009E4B5E">
      <w:pPr>
        <w:pStyle w:val="a3"/>
        <w:spacing w:before="235" w:line="276" w:lineRule="auto"/>
        <w:ind w:right="280"/>
      </w:pPr>
      <w:r>
        <w:t>Учебный курс «Проектная и исследовательская работа старшеклассника»</w:t>
      </w:r>
      <w:r>
        <w:rPr>
          <w:spacing w:val="-3"/>
        </w:rPr>
        <w:t xml:space="preserve"> </w:t>
      </w:r>
      <w:r>
        <w:t>сформирован в целях создания условий для осуществления индивидуальной проектной и исследовательской деятельности обучающихся с учетом требований федерального государственного образовательного стандарта среднего общего образования.</w:t>
      </w:r>
    </w:p>
    <w:p w:rsidR="0078730F" w:rsidRDefault="009E4B5E">
      <w:pPr>
        <w:pStyle w:val="a3"/>
        <w:spacing w:before="202" w:line="276" w:lineRule="auto"/>
        <w:ind w:right="278"/>
      </w:pPr>
      <w:r>
        <w:t>Проектная и исследовательская работа старшеклассника представляет собой организационную</w:t>
      </w:r>
      <w:r>
        <w:rPr>
          <w:spacing w:val="-12"/>
        </w:rPr>
        <w:t xml:space="preserve"> </w:t>
      </w:r>
      <w:r>
        <w:t>форму</w:t>
      </w:r>
      <w:r>
        <w:rPr>
          <w:spacing w:val="-15"/>
        </w:rPr>
        <w:t xml:space="preserve"> </w:t>
      </w:r>
      <w:r>
        <w:t>(с</w:t>
      </w:r>
      <w:r>
        <w:rPr>
          <w:spacing w:val="-13"/>
        </w:rPr>
        <w:t xml:space="preserve"> </w:t>
      </w:r>
      <w:r>
        <w:t>соответствующим</w:t>
      </w:r>
      <w:r>
        <w:rPr>
          <w:spacing w:val="-14"/>
        </w:rPr>
        <w:t xml:space="preserve"> </w:t>
      </w:r>
      <w:r>
        <w:t>содержанием)</w:t>
      </w:r>
      <w:r>
        <w:rPr>
          <w:spacing w:val="-14"/>
        </w:rPr>
        <w:t xml:space="preserve"> </w:t>
      </w:r>
      <w:r>
        <w:t>деятельности</w:t>
      </w:r>
      <w:r>
        <w:rPr>
          <w:spacing w:val="-11"/>
        </w:rPr>
        <w:t xml:space="preserve"> </w:t>
      </w:r>
      <w:r>
        <w:t>обучающихся,</w:t>
      </w:r>
      <w:r>
        <w:rPr>
          <w:spacing w:val="-12"/>
        </w:rPr>
        <w:t xml:space="preserve"> </w:t>
      </w:r>
      <w:r>
        <w:t>итогом которой становится учебное исследование или проект. Программа представлена в виде элективного курса (курса по выбору), сориентированного на метапредметные результаты образования на уровне среднего общего образования.</w:t>
      </w:r>
    </w:p>
    <w:p w:rsidR="0078730F" w:rsidRDefault="009E39C6" w:rsidP="00DC3BA7">
      <w:pPr>
        <w:pStyle w:val="a4"/>
        <w:numPr>
          <w:ilvl w:val="0"/>
          <w:numId w:val="33"/>
        </w:numPr>
        <w:tabs>
          <w:tab w:val="left" w:pos="1145"/>
          <w:tab w:val="left" w:pos="1865"/>
          <w:tab w:val="left" w:pos="6186"/>
          <w:tab w:val="left" w:pos="8593"/>
        </w:tabs>
        <w:spacing w:before="199" w:line="278" w:lineRule="auto"/>
        <w:ind w:right="298" w:hanging="12"/>
        <w:jc w:val="left"/>
        <w:rPr>
          <w:sz w:val="24"/>
        </w:rPr>
      </w:pPr>
      <w:r>
        <w:rPr>
          <w:sz w:val="24"/>
        </w:rPr>
        <w:t>Ф</w:t>
      </w:r>
      <w:r w:rsidR="009E4B5E">
        <w:rPr>
          <w:sz w:val="24"/>
        </w:rPr>
        <w:t>ормирование</w:t>
      </w:r>
      <w:r>
        <w:rPr>
          <w:sz w:val="24"/>
        </w:rPr>
        <w:t xml:space="preserve"> </w:t>
      </w:r>
      <w:r w:rsidR="009E4B5E">
        <w:rPr>
          <w:sz w:val="24"/>
        </w:rPr>
        <w:t>ключевых компетенций в</w:t>
      </w:r>
      <w:r w:rsidR="009E4B5E">
        <w:rPr>
          <w:sz w:val="24"/>
        </w:rPr>
        <w:tab/>
      </w:r>
      <w:r w:rsidR="009E4B5E">
        <w:rPr>
          <w:spacing w:val="-2"/>
          <w:sz w:val="24"/>
        </w:rPr>
        <w:t>области</w:t>
      </w:r>
      <w:r w:rsidR="009E4B5E">
        <w:rPr>
          <w:sz w:val="24"/>
        </w:rPr>
        <w:tab/>
      </w:r>
      <w:r w:rsidR="009E4B5E">
        <w:rPr>
          <w:spacing w:val="-2"/>
          <w:sz w:val="24"/>
        </w:rPr>
        <w:t>самообразования и</w:t>
      </w:r>
      <w:r>
        <w:rPr>
          <w:spacing w:val="-2"/>
          <w:sz w:val="24"/>
        </w:rPr>
        <w:t xml:space="preserve"> </w:t>
      </w:r>
      <w:r w:rsidR="009E4B5E">
        <w:rPr>
          <w:spacing w:val="-2"/>
          <w:sz w:val="24"/>
        </w:rPr>
        <w:t>самоидентификации;</w:t>
      </w:r>
    </w:p>
    <w:p w:rsidR="0078730F" w:rsidRDefault="009E4B5E" w:rsidP="00DC3BA7">
      <w:pPr>
        <w:pStyle w:val="a4"/>
        <w:numPr>
          <w:ilvl w:val="0"/>
          <w:numId w:val="33"/>
        </w:numPr>
        <w:tabs>
          <w:tab w:val="left" w:pos="1865"/>
          <w:tab w:val="left" w:pos="3828"/>
          <w:tab w:val="left" w:pos="5902"/>
          <w:tab w:val="left" w:pos="7204"/>
          <w:tab w:val="left" w:pos="8958"/>
          <w:tab w:val="left" w:pos="9410"/>
        </w:tabs>
        <w:spacing w:before="196" w:line="278" w:lineRule="auto"/>
        <w:ind w:left="425" w:right="293" w:firstLine="708"/>
        <w:jc w:val="left"/>
        <w:rPr>
          <w:sz w:val="24"/>
        </w:rPr>
      </w:pPr>
      <w:r>
        <w:rPr>
          <w:spacing w:val="-2"/>
          <w:sz w:val="24"/>
        </w:rPr>
        <w:t>удовлетворение</w:t>
      </w:r>
      <w:r>
        <w:rPr>
          <w:sz w:val="24"/>
        </w:rPr>
        <w:tab/>
      </w:r>
      <w:r>
        <w:rPr>
          <w:spacing w:val="-2"/>
          <w:sz w:val="24"/>
        </w:rPr>
        <w:t>индивидуальных</w:t>
      </w:r>
      <w:r>
        <w:rPr>
          <w:sz w:val="24"/>
        </w:rPr>
        <w:tab/>
      </w:r>
      <w:r>
        <w:rPr>
          <w:spacing w:val="-2"/>
          <w:sz w:val="24"/>
        </w:rPr>
        <w:t>запросов,</w:t>
      </w:r>
      <w:r>
        <w:rPr>
          <w:sz w:val="24"/>
        </w:rPr>
        <w:tab/>
      </w:r>
      <w:r>
        <w:rPr>
          <w:spacing w:val="-2"/>
          <w:sz w:val="24"/>
        </w:rPr>
        <w:t>обучающихся</w:t>
      </w:r>
      <w:r>
        <w:rPr>
          <w:sz w:val="24"/>
        </w:rPr>
        <w:tab/>
      </w:r>
      <w:r>
        <w:rPr>
          <w:spacing w:val="-10"/>
          <w:sz w:val="24"/>
        </w:rPr>
        <w:t>в</w:t>
      </w:r>
      <w:r>
        <w:rPr>
          <w:sz w:val="24"/>
        </w:rPr>
        <w:tab/>
      </w:r>
      <w:r>
        <w:rPr>
          <w:spacing w:val="-2"/>
          <w:sz w:val="24"/>
        </w:rPr>
        <w:t xml:space="preserve">условиях </w:t>
      </w:r>
      <w:r>
        <w:rPr>
          <w:sz w:val="24"/>
        </w:rPr>
        <w:t>реализации</w:t>
      </w:r>
      <w:r w:rsidR="009E39C6">
        <w:rPr>
          <w:sz w:val="24"/>
        </w:rPr>
        <w:t xml:space="preserve"> </w:t>
      </w:r>
      <w:r>
        <w:rPr>
          <w:sz w:val="24"/>
        </w:rPr>
        <w:t>целей и задач обучения;</w:t>
      </w:r>
    </w:p>
    <w:p w:rsidR="0078730F" w:rsidRDefault="009E4B5E" w:rsidP="00DC3BA7">
      <w:pPr>
        <w:pStyle w:val="a4"/>
        <w:numPr>
          <w:ilvl w:val="0"/>
          <w:numId w:val="33"/>
        </w:numPr>
        <w:tabs>
          <w:tab w:val="left" w:pos="1865"/>
          <w:tab w:val="left" w:pos="3464"/>
          <w:tab w:val="left" w:pos="4978"/>
          <w:tab w:val="left" w:pos="6013"/>
          <w:tab w:val="left" w:pos="8325"/>
        </w:tabs>
        <w:spacing w:before="192" w:line="278" w:lineRule="auto"/>
        <w:ind w:left="425" w:right="301" w:firstLine="708"/>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перспективного</w:t>
      </w:r>
      <w:r>
        <w:rPr>
          <w:sz w:val="24"/>
        </w:rPr>
        <w:tab/>
      </w:r>
      <w:r>
        <w:rPr>
          <w:spacing w:val="-2"/>
          <w:sz w:val="24"/>
        </w:rPr>
        <w:t>профессионального самоопределения</w:t>
      </w:r>
      <w:r w:rsidR="009E39C6">
        <w:rPr>
          <w:spacing w:val="-2"/>
          <w:sz w:val="24"/>
        </w:rPr>
        <w:t xml:space="preserve"> </w:t>
      </w:r>
      <w:r>
        <w:rPr>
          <w:spacing w:val="-2"/>
          <w:sz w:val="24"/>
        </w:rPr>
        <w:t>обучающихся.</w:t>
      </w:r>
    </w:p>
    <w:p w:rsidR="0078730F" w:rsidRDefault="009E4B5E" w:rsidP="00DC3BA7">
      <w:pPr>
        <w:pStyle w:val="a4"/>
        <w:numPr>
          <w:ilvl w:val="0"/>
          <w:numId w:val="33"/>
        </w:numPr>
        <w:tabs>
          <w:tab w:val="left" w:pos="1145"/>
          <w:tab w:val="left" w:pos="1865"/>
          <w:tab w:val="left" w:pos="5629"/>
          <w:tab w:val="left" w:pos="8793"/>
        </w:tabs>
        <w:spacing w:before="195" w:line="278" w:lineRule="auto"/>
        <w:ind w:right="304" w:hanging="12"/>
        <w:jc w:val="left"/>
        <w:rPr>
          <w:sz w:val="24"/>
        </w:rPr>
      </w:pPr>
      <w:r>
        <w:rPr>
          <w:spacing w:val="-2"/>
          <w:sz w:val="24"/>
        </w:rPr>
        <w:t>общеобразовательную,</w:t>
      </w:r>
      <w:r>
        <w:rPr>
          <w:sz w:val="24"/>
        </w:rPr>
        <w:tab/>
      </w:r>
      <w:r>
        <w:rPr>
          <w:spacing w:val="-2"/>
          <w:sz w:val="24"/>
        </w:rPr>
        <w:t>общекультурную</w:t>
      </w:r>
      <w:r>
        <w:rPr>
          <w:sz w:val="24"/>
        </w:rPr>
        <w:tab/>
      </w:r>
      <w:r>
        <w:rPr>
          <w:spacing w:val="-2"/>
          <w:sz w:val="24"/>
        </w:rPr>
        <w:t xml:space="preserve">составляющую </w:t>
      </w:r>
      <w:r>
        <w:rPr>
          <w:sz w:val="24"/>
        </w:rPr>
        <w:t>содержания</w:t>
      </w:r>
      <w:r w:rsidR="009E39C6">
        <w:rPr>
          <w:sz w:val="24"/>
        </w:rPr>
        <w:t xml:space="preserve"> </w:t>
      </w:r>
      <w:r>
        <w:rPr>
          <w:sz w:val="24"/>
        </w:rPr>
        <w:t>образования при получении среднего общего образования;</w:t>
      </w:r>
    </w:p>
    <w:p w:rsidR="0078730F" w:rsidRDefault="009E4B5E">
      <w:pPr>
        <w:pStyle w:val="a3"/>
        <w:spacing w:before="195" w:line="276" w:lineRule="auto"/>
        <w:ind w:right="290"/>
      </w:pPr>
      <w:r>
        <w:t>Цель программы: формирование</w:t>
      </w:r>
      <w:r>
        <w:rPr>
          <w:spacing w:val="-1"/>
        </w:rPr>
        <w:t xml:space="preserve"> </w:t>
      </w:r>
      <w:r>
        <w:t>и развитие компетенций обучающихся старших</w:t>
      </w:r>
      <w:r w:rsidR="009E39C6">
        <w:t xml:space="preserve"> </w:t>
      </w:r>
      <w:r>
        <w:t>классов, связанных с культурой научного исследования как необходимой составляющей современного качественного образования.</w:t>
      </w:r>
    </w:p>
    <w:p w:rsidR="0078730F" w:rsidRDefault="009E4B5E">
      <w:pPr>
        <w:pStyle w:val="a3"/>
        <w:tabs>
          <w:tab w:val="left" w:pos="2508"/>
          <w:tab w:val="left" w:pos="3932"/>
          <w:tab w:val="left" w:pos="4284"/>
          <w:tab w:val="left" w:pos="6418"/>
          <w:tab w:val="left" w:pos="7321"/>
          <w:tab w:val="left" w:pos="9431"/>
        </w:tabs>
        <w:spacing w:before="203"/>
        <w:ind w:left="1133" w:firstLine="0"/>
        <w:jc w:val="left"/>
      </w:pPr>
      <w:r>
        <w:rPr>
          <w:spacing w:val="-2"/>
        </w:rPr>
        <w:t>Программа</w:t>
      </w:r>
      <w:r>
        <w:tab/>
      </w:r>
      <w:r>
        <w:rPr>
          <w:spacing w:val="-2"/>
        </w:rPr>
        <w:t>«Проектная</w:t>
      </w:r>
      <w:r>
        <w:tab/>
      </w:r>
      <w:r>
        <w:rPr>
          <w:spacing w:val="-10"/>
        </w:rPr>
        <w:t>и</w:t>
      </w:r>
      <w:r>
        <w:tab/>
      </w:r>
      <w:r>
        <w:rPr>
          <w:spacing w:val="-2"/>
        </w:rPr>
        <w:t>исследовательская</w:t>
      </w:r>
      <w:r>
        <w:tab/>
      </w:r>
      <w:r>
        <w:rPr>
          <w:spacing w:val="-2"/>
        </w:rPr>
        <w:t>работа</w:t>
      </w:r>
      <w:r>
        <w:tab/>
      </w:r>
      <w:r>
        <w:rPr>
          <w:spacing w:val="-2"/>
        </w:rPr>
        <w:t>старшеклассника»</w:t>
      </w:r>
      <w:r>
        <w:tab/>
      </w:r>
      <w:r>
        <w:rPr>
          <w:spacing w:val="-2"/>
        </w:rPr>
        <w:t>уточняет</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4" w:firstLine="0"/>
      </w:pPr>
      <w:r>
        <w:lastRenderedPageBreak/>
        <w:t>содержание</w:t>
      </w:r>
      <w:r>
        <w:rPr>
          <w:spacing w:val="-15"/>
        </w:rPr>
        <w:t xml:space="preserve"> </w:t>
      </w:r>
      <w:r>
        <w:t>образовательного</w:t>
      </w:r>
      <w:r>
        <w:rPr>
          <w:spacing w:val="-15"/>
        </w:rPr>
        <w:t xml:space="preserve"> </w:t>
      </w:r>
      <w:r>
        <w:t>процесса</w:t>
      </w:r>
      <w:r>
        <w:rPr>
          <w:spacing w:val="-15"/>
        </w:rPr>
        <w:t xml:space="preserve"> </w:t>
      </w:r>
      <w:r>
        <w:t>и</w:t>
      </w:r>
      <w:r>
        <w:rPr>
          <w:spacing w:val="-15"/>
        </w:rPr>
        <w:t xml:space="preserve"> </w:t>
      </w:r>
      <w:r>
        <w:t>процесса</w:t>
      </w:r>
      <w:r>
        <w:rPr>
          <w:spacing w:val="-15"/>
        </w:rPr>
        <w:t xml:space="preserve"> </w:t>
      </w:r>
      <w:r>
        <w:t>сопровождения</w:t>
      </w:r>
      <w:r>
        <w:rPr>
          <w:spacing w:val="24"/>
        </w:rPr>
        <w:t xml:space="preserve"> </w:t>
      </w:r>
      <w:r>
        <w:t>проектно-</w:t>
      </w:r>
      <w:r>
        <w:rPr>
          <w:spacing w:val="-15"/>
        </w:rPr>
        <w:t xml:space="preserve"> </w:t>
      </w:r>
      <w:r>
        <w:t>исследовательской деятельности обучающегося; дает примерное распределение учебных часов по содержательным компонентам программы.</w:t>
      </w:r>
    </w:p>
    <w:p w:rsidR="0078730F" w:rsidRDefault="009E4B5E">
      <w:pPr>
        <w:pStyle w:val="a3"/>
        <w:spacing w:before="203" w:line="278" w:lineRule="auto"/>
        <w:ind w:right="283"/>
      </w:pPr>
      <w:r>
        <w:t>Современный подход к содержанию и организации образовательного процесса предполагает сотрудничество, взаимодействие всех его участников, объективный и критичный анализ и самоанализ его результатов.</w:t>
      </w:r>
    </w:p>
    <w:p w:rsidR="0078730F" w:rsidRDefault="009E4B5E">
      <w:pPr>
        <w:pStyle w:val="a3"/>
        <w:spacing w:before="194"/>
        <w:ind w:left="1133" w:firstLine="0"/>
        <w:jc w:val="left"/>
      </w:pPr>
      <w:r>
        <w:t>Актуальность</w:t>
      </w:r>
      <w:r>
        <w:rPr>
          <w:spacing w:val="-4"/>
        </w:rPr>
        <w:t xml:space="preserve"> </w:t>
      </w:r>
      <w:r>
        <w:t>программы</w:t>
      </w:r>
      <w:r>
        <w:rPr>
          <w:spacing w:val="-5"/>
        </w:rPr>
        <w:t xml:space="preserve"> </w:t>
      </w:r>
      <w:r>
        <w:t>курса</w:t>
      </w:r>
      <w:r>
        <w:rPr>
          <w:spacing w:val="-5"/>
        </w:rPr>
        <w:t xml:space="preserve"> </w:t>
      </w:r>
      <w:r>
        <w:t>в</w:t>
      </w:r>
      <w:r>
        <w:rPr>
          <w:spacing w:val="-4"/>
        </w:rPr>
        <w:t xml:space="preserve"> </w:t>
      </w:r>
      <w:r>
        <w:t>том,</w:t>
      </w:r>
      <w:r>
        <w:rPr>
          <w:spacing w:val="-4"/>
        </w:rPr>
        <w:t xml:space="preserve"> </w:t>
      </w:r>
      <w:r>
        <w:t>что</w:t>
      </w:r>
      <w:r>
        <w:rPr>
          <w:spacing w:val="-4"/>
        </w:rPr>
        <w:t xml:space="preserve"> </w:t>
      </w:r>
      <w:r>
        <w:t>она</w:t>
      </w:r>
      <w:r>
        <w:rPr>
          <w:spacing w:val="-2"/>
        </w:rPr>
        <w:t xml:space="preserve"> обеспечивает:</w:t>
      </w:r>
    </w:p>
    <w:p w:rsidR="0078730F" w:rsidRDefault="009E4B5E" w:rsidP="00DC3BA7">
      <w:pPr>
        <w:pStyle w:val="a4"/>
        <w:numPr>
          <w:ilvl w:val="0"/>
          <w:numId w:val="33"/>
        </w:numPr>
        <w:tabs>
          <w:tab w:val="left" w:pos="1865"/>
        </w:tabs>
        <w:spacing w:before="240" w:line="276" w:lineRule="auto"/>
        <w:ind w:left="425" w:right="738" w:firstLine="708"/>
        <w:jc w:val="left"/>
        <w:rPr>
          <w:sz w:val="24"/>
        </w:rPr>
      </w:pPr>
      <w:r>
        <w:rPr>
          <w:sz w:val="24"/>
        </w:rPr>
        <w:t>создание</w:t>
      </w:r>
      <w:r>
        <w:rPr>
          <w:spacing w:val="38"/>
          <w:sz w:val="24"/>
        </w:rPr>
        <w:t xml:space="preserve"> </w:t>
      </w:r>
      <w:r>
        <w:rPr>
          <w:sz w:val="24"/>
        </w:rPr>
        <w:t>условий</w:t>
      </w:r>
      <w:r>
        <w:rPr>
          <w:spacing w:val="34"/>
          <w:sz w:val="24"/>
        </w:rPr>
        <w:t xml:space="preserve"> </w:t>
      </w:r>
      <w:r>
        <w:rPr>
          <w:sz w:val="24"/>
        </w:rPr>
        <w:t>для</w:t>
      </w:r>
      <w:r>
        <w:rPr>
          <w:spacing w:val="33"/>
          <w:sz w:val="24"/>
        </w:rPr>
        <w:t xml:space="preserve"> </w:t>
      </w:r>
      <w:r>
        <w:rPr>
          <w:sz w:val="24"/>
        </w:rPr>
        <w:t>развития</w:t>
      </w:r>
      <w:r>
        <w:rPr>
          <w:spacing w:val="34"/>
          <w:sz w:val="24"/>
        </w:rPr>
        <w:t xml:space="preserve"> </w:t>
      </w:r>
      <w:r>
        <w:rPr>
          <w:sz w:val="24"/>
        </w:rPr>
        <w:t>личности</w:t>
      </w:r>
      <w:r>
        <w:rPr>
          <w:spacing w:val="33"/>
          <w:sz w:val="24"/>
        </w:rPr>
        <w:t xml:space="preserve"> </w:t>
      </w:r>
      <w:r>
        <w:rPr>
          <w:sz w:val="24"/>
        </w:rPr>
        <w:t>обучающихся,</w:t>
      </w:r>
      <w:r>
        <w:rPr>
          <w:spacing w:val="34"/>
          <w:sz w:val="24"/>
        </w:rPr>
        <w:t xml:space="preserve"> </w:t>
      </w:r>
      <w:r>
        <w:rPr>
          <w:sz w:val="24"/>
        </w:rPr>
        <w:t>их</w:t>
      </w:r>
      <w:r>
        <w:rPr>
          <w:spacing w:val="33"/>
          <w:sz w:val="24"/>
        </w:rPr>
        <w:t xml:space="preserve"> </w:t>
      </w:r>
      <w:r>
        <w:rPr>
          <w:sz w:val="24"/>
        </w:rPr>
        <w:t>познавательных интересов, интеллектуальной и ценностно-смысловой сферы;</w:t>
      </w:r>
    </w:p>
    <w:p w:rsidR="0078730F" w:rsidRDefault="009E4B5E">
      <w:pPr>
        <w:pStyle w:val="a3"/>
        <w:spacing w:before="201" w:line="276" w:lineRule="auto"/>
        <w:ind w:right="281"/>
      </w:pPr>
      <w:r>
        <w:t>Содержание программы учебного курса «Проектная и исследовательская работа старшеклассника» построено с учетом требований к уровню их базовой подготовки обучающихся старших классов и их индивидуальных образовательных потребностей.</w:t>
      </w:r>
    </w:p>
    <w:p w:rsidR="0078730F" w:rsidRDefault="009E4B5E">
      <w:pPr>
        <w:pStyle w:val="a3"/>
        <w:spacing w:before="200" w:line="276" w:lineRule="auto"/>
        <w:ind w:right="278"/>
      </w:pPr>
      <w:r>
        <w:t>Компоненты (модули), составляющие данную программу, представляют собой условно самостоятельные единицы, которые возможно реализовывать с учетом особенностей образовательной организации, целей и задач образовательного процесса.</w:t>
      </w:r>
    </w:p>
    <w:p w:rsidR="0078730F" w:rsidRDefault="009E4B5E">
      <w:pPr>
        <w:pStyle w:val="a3"/>
        <w:spacing w:before="200" w:line="276" w:lineRule="auto"/>
        <w:ind w:right="273"/>
      </w:pPr>
      <w:r>
        <w:t xml:space="preserve">Представленная программа предусматривает поэтапное сопровождение деятельности обучающихся по реализации рассматриваемых видов деятельности: проектной и учебно- </w:t>
      </w:r>
      <w:r>
        <w:rPr>
          <w:spacing w:val="-2"/>
        </w:rPr>
        <w:t>исследовательской.</w:t>
      </w:r>
    </w:p>
    <w:p w:rsidR="0078730F" w:rsidRDefault="009E4B5E">
      <w:pPr>
        <w:pStyle w:val="a3"/>
        <w:spacing w:before="200" w:line="276" w:lineRule="auto"/>
        <w:ind w:right="269"/>
      </w:pPr>
      <w:r>
        <w:t>Программа</w:t>
      </w:r>
      <w:r>
        <w:rPr>
          <w:spacing w:val="-12"/>
        </w:rPr>
        <w:t xml:space="preserve"> </w:t>
      </w:r>
      <w:r>
        <w:t>курса</w:t>
      </w:r>
      <w:r>
        <w:rPr>
          <w:spacing w:val="-8"/>
        </w:rPr>
        <w:t xml:space="preserve"> </w:t>
      </w:r>
      <w:r>
        <w:t>состоит</w:t>
      </w:r>
      <w:r>
        <w:rPr>
          <w:spacing w:val="-10"/>
        </w:rPr>
        <w:t xml:space="preserve"> </w:t>
      </w:r>
      <w:r>
        <w:t>из</w:t>
      </w:r>
      <w:r>
        <w:rPr>
          <w:spacing w:val="-12"/>
        </w:rPr>
        <w:t xml:space="preserve"> </w:t>
      </w:r>
      <w:r>
        <w:t>нескольких</w:t>
      </w:r>
      <w:r>
        <w:rPr>
          <w:spacing w:val="-7"/>
        </w:rPr>
        <w:t xml:space="preserve"> </w:t>
      </w:r>
      <w:r>
        <w:t>структурных</w:t>
      </w:r>
      <w:r>
        <w:rPr>
          <w:spacing w:val="-8"/>
        </w:rPr>
        <w:t xml:space="preserve"> </w:t>
      </w:r>
      <w:r>
        <w:t>составляющих,</w:t>
      </w:r>
      <w:r>
        <w:rPr>
          <w:spacing w:val="38"/>
        </w:rPr>
        <w:t xml:space="preserve"> </w:t>
      </w:r>
      <w:r>
        <w:t>реализациякоторых в полном объеме позволит сопроводить работу по подготовке индивидуального проекта. Процедура оценивания процесса и конечного результата «индивидуального проекта» регламентируется соответствующими локальными актами образовательной организации.</w:t>
      </w:r>
    </w:p>
    <w:p w:rsidR="0078730F" w:rsidRDefault="009E4B5E">
      <w:pPr>
        <w:pStyle w:val="a3"/>
        <w:spacing w:before="197"/>
        <w:ind w:left="1133" w:firstLine="0"/>
        <w:jc w:val="left"/>
      </w:pPr>
      <w:r>
        <w:t>Основные</w:t>
      </w:r>
      <w:r>
        <w:rPr>
          <w:spacing w:val="-11"/>
        </w:rPr>
        <w:t xml:space="preserve"> </w:t>
      </w:r>
      <w:r>
        <w:t>принципы</w:t>
      </w:r>
      <w:r>
        <w:rPr>
          <w:spacing w:val="-10"/>
        </w:rPr>
        <w:t xml:space="preserve"> </w:t>
      </w:r>
      <w:r>
        <w:t>построения</w:t>
      </w:r>
      <w:r>
        <w:rPr>
          <w:spacing w:val="-6"/>
        </w:rPr>
        <w:t xml:space="preserve"> </w:t>
      </w:r>
      <w:r>
        <w:rPr>
          <w:spacing w:val="-2"/>
        </w:rPr>
        <w:t>программы:</w:t>
      </w:r>
    </w:p>
    <w:p w:rsidR="0078730F" w:rsidRDefault="009E4B5E" w:rsidP="00DC3BA7">
      <w:pPr>
        <w:pStyle w:val="a4"/>
        <w:numPr>
          <w:ilvl w:val="0"/>
          <w:numId w:val="33"/>
        </w:numPr>
        <w:tabs>
          <w:tab w:val="left" w:pos="1145"/>
          <w:tab w:val="left" w:pos="1865"/>
          <w:tab w:val="left" w:pos="4745"/>
          <w:tab w:val="left" w:pos="8346"/>
          <w:tab w:val="left" w:pos="9789"/>
        </w:tabs>
        <w:spacing w:before="245" w:line="278" w:lineRule="auto"/>
        <w:ind w:right="732" w:hanging="12"/>
        <w:jc w:val="left"/>
        <w:rPr>
          <w:sz w:val="24"/>
        </w:rPr>
      </w:pPr>
      <w:r>
        <w:rPr>
          <w:spacing w:val="-2"/>
          <w:sz w:val="24"/>
        </w:rPr>
        <w:t>взаимодополняемость</w:t>
      </w:r>
      <w:r>
        <w:rPr>
          <w:sz w:val="24"/>
        </w:rPr>
        <w:tab/>
        <w:t>компонентов</w:t>
      </w:r>
      <w:r>
        <w:rPr>
          <w:spacing w:val="40"/>
          <w:sz w:val="24"/>
        </w:rPr>
        <w:t xml:space="preserve"> </w:t>
      </w:r>
      <w:r>
        <w:rPr>
          <w:sz w:val="24"/>
        </w:rPr>
        <w:t>образовательного</w:t>
      </w:r>
      <w:r>
        <w:rPr>
          <w:sz w:val="24"/>
        </w:rPr>
        <w:tab/>
      </w:r>
      <w:r>
        <w:rPr>
          <w:spacing w:val="-2"/>
          <w:sz w:val="24"/>
        </w:rPr>
        <w:t>процесса</w:t>
      </w:r>
      <w:r>
        <w:rPr>
          <w:sz w:val="24"/>
        </w:rPr>
        <w:tab/>
      </w:r>
      <w:r>
        <w:rPr>
          <w:spacing w:val="-10"/>
          <w:sz w:val="24"/>
        </w:rPr>
        <w:t xml:space="preserve">в </w:t>
      </w:r>
      <w:r>
        <w:rPr>
          <w:sz w:val="24"/>
        </w:rPr>
        <w:t>рамках программы;</w:t>
      </w:r>
    </w:p>
    <w:p w:rsidR="0078730F" w:rsidRDefault="009E4B5E" w:rsidP="00DC3BA7">
      <w:pPr>
        <w:pStyle w:val="a4"/>
        <w:numPr>
          <w:ilvl w:val="0"/>
          <w:numId w:val="33"/>
        </w:numPr>
        <w:tabs>
          <w:tab w:val="left" w:pos="1865"/>
          <w:tab w:val="left" w:pos="3528"/>
          <w:tab w:val="left" w:pos="5038"/>
          <w:tab w:val="left" w:pos="7312"/>
          <w:tab w:val="left" w:pos="8061"/>
          <w:tab w:val="left" w:pos="9676"/>
        </w:tabs>
        <w:spacing w:before="195" w:line="278" w:lineRule="auto"/>
        <w:ind w:left="425" w:right="289" w:firstLine="708"/>
        <w:jc w:val="left"/>
        <w:rPr>
          <w:sz w:val="24"/>
        </w:rPr>
      </w:pPr>
      <w:r>
        <w:rPr>
          <w:spacing w:val="-2"/>
          <w:sz w:val="24"/>
        </w:rPr>
        <w:t>реализация</w:t>
      </w:r>
      <w:r>
        <w:rPr>
          <w:sz w:val="24"/>
        </w:rPr>
        <w:tab/>
      </w:r>
      <w:r>
        <w:rPr>
          <w:spacing w:val="-2"/>
          <w:sz w:val="24"/>
        </w:rPr>
        <w:t>принципа</w:t>
      </w:r>
      <w:r>
        <w:rPr>
          <w:sz w:val="24"/>
        </w:rPr>
        <w:tab/>
      </w:r>
      <w:r>
        <w:rPr>
          <w:spacing w:val="-2"/>
          <w:sz w:val="24"/>
        </w:rPr>
        <w:t>преемственности</w:t>
      </w:r>
      <w:r>
        <w:rPr>
          <w:sz w:val="24"/>
        </w:rPr>
        <w:tab/>
      </w:r>
      <w:r>
        <w:rPr>
          <w:spacing w:val="-6"/>
          <w:sz w:val="24"/>
        </w:rPr>
        <w:t>на</w:t>
      </w:r>
      <w:r>
        <w:rPr>
          <w:sz w:val="24"/>
        </w:rPr>
        <w:tab/>
      </w:r>
      <w:r>
        <w:rPr>
          <w:spacing w:val="-2"/>
          <w:sz w:val="24"/>
        </w:rPr>
        <w:t>различных</w:t>
      </w:r>
      <w:r>
        <w:rPr>
          <w:sz w:val="24"/>
        </w:rPr>
        <w:tab/>
      </w:r>
      <w:r>
        <w:rPr>
          <w:spacing w:val="-2"/>
          <w:sz w:val="24"/>
        </w:rPr>
        <w:t>этапах образовательного</w:t>
      </w:r>
      <w:r w:rsidR="009E39C6">
        <w:rPr>
          <w:spacing w:val="-2"/>
          <w:sz w:val="24"/>
        </w:rPr>
        <w:t xml:space="preserve"> </w:t>
      </w:r>
      <w:r>
        <w:rPr>
          <w:spacing w:val="-2"/>
          <w:sz w:val="24"/>
        </w:rPr>
        <w:t>процесса;</w:t>
      </w:r>
    </w:p>
    <w:p w:rsidR="0078730F" w:rsidRDefault="009E4B5E" w:rsidP="00DC3BA7">
      <w:pPr>
        <w:pStyle w:val="a4"/>
        <w:numPr>
          <w:ilvl w:val="0"/>
          <w:numId w:val="33"/>
        </w:numPr>
        <w:tabs>
          <w:tab w:val="left" w:pos="1865"/>
          <w:tab w:val="left" w:pos="6906"/>
          <w:tab w:val="left" w:pos="8346"/>
        </w:tabs>
        <w:spacing w:before="195"/>
        <w:ind w:left="1865"/>
        <w:jc w:val="left"/>
        <w:rPr>
          <w:sz w:val="24"/>
        </w:rPr>
      </w:pPr>
      <w:r>
        <w:rPr>
          <w:spacing w:val="-2"/>
          <w:sz w:val="24"/>
        </w:rPr>
        <w:t>реализация</w:t>
      </w:r>
      <w:r w:rsidR="009E39C6">
        <w:rPr>
          <w:spacing w:val="-2"/>
          <w:sz w:val="24"/>
        </w:rPr>
        <w:t xml:space="preserve"> </w:t>
      </w:r>
      <w:r>
        <w:rPr>
          <w:spacing w:val="-2"/>
          <w:sz w:val="24"/>
        </w:rPr>
        <w:t>идей</w:t>
      </w:r>
      <w:r>
        <w:rPr>
          <w:spacing w:val="32"/>
          <w:sz w:val="24"/>
        </w:rPr>
        <w:t xml:space="preserve"> </w:t>
      </w:r>
      <w:r>
        <w:rPr>
          <w:spacing w:val="-2"/>
          <w:sz w:val="24"/>
        </w:rPr>
        <w:t>личностно-ориентированного</w:t>
      </w:r>
      <w:r>
        <w:rPr>
          <w:sz w:val="24"/>
        </w:rPr>
        <w:tab/>
      </w:r>
      <w:r>
        <w:rPr>
          <w:spacing w:val="-2"/>
          <w:sz w:val="24"/>
        </w:rPr>
        <w:t>обучения,</w:t>
      </w:r>
      <w:r>
        <w:rPr>
          <w:sz w:val="24"/>
        </w:rPr>
        <w:tab/>
      </w:r>
      <w:r>
        <w:rPr>
          <w:spacing w:val="-2"/>
          <w:sz w:val="24"/>
        </w:rPr>
        <w:t>свободы</w:t>
      </w:r>
    </w:p>
    <w:p w:rsidR="0078730F" w:rsidRDefault="009E4B5E">
      <w:pPr>
        <w:pStyle w:val="a3"/>
        <w:spacing w:before="44" w:line="276" w:lineRule="auto"/>
        <w:ind w:right="286" w:firstLine="720"/>
      </w:pPr>
      <w:r>
        <w:t>выбора</w:t>
      </w:r>
      <w:r w:rsidR="009E39C6">
        <w:t xml:space="preserve"> </w:t>
      </w:r>
      <w:r>
        <w:t xml:space="preserve">тематики и механизмов осуществления проектной и исследовательской </w:t>
      </w:r>
      <w:r>
        <w:rPr>
          <w:spacing w:val="-2"/>
        </w:rPr>
        <w:t>деятельности;</w:t>
      </w:r>
    </w:p>
    <w:p w:rsidR="0078730F" w:rsidRDefault="009E4B5E" w:rsidP="00DC3BA7">
      <w:pPr>
        <w:pStyle w:val="a4"/>
        <w:numPr>
          <w:ilvl w:val="0"/>
          <w:numId w:val="33"/>
        </w:numPr>
        <w:tabs>
          <w:tab w:val="left" w:pos="1865"/>
          <w:tab w:val="left" w:pos="4025"/>
          <w:tab w:val="left" w:pos="5466"/>
          <w:tab w:val="left" w:pos="9069"/>
        </w:tabs>
        <w:spacing w:before="198" w:line="278" w:lineRule="auto"/>
        <w:ind w:left="425" w:right="1129" w:firstLine="708"/>
        <w:jc w:val="left"/>
        <w:rPr>
          <w:sz w:val="24"/>
        </w:rPr>
      </w:pPr>
      <w:r>
        <w:rPr>
          <w:spacing w:val="-2"/>
          <w:sz w:val="24"/>
        </w:rPr>
        <w:t>объективность</w:t>
      </w:r>
      <w:r>
        <w:rPr>
          <w:sz w:val="24"/>
        </w:rPr>
        <w:tab/>
      </w:r>
      <w:r>
        <w:rPr>
          <w:spacing w:val="-2"/>
          <w:sz w:val="24"/>
        </w:rPr>
        <w:t>оценочных</w:t>
      </w:r>
      <w:r>
        <w:rPr>
          <w:sz w:val="24"/>
        </w:rPr>
        <w:tab/>
        <w:t>процедур, их</w:t>
      </w:r>
      <w:r>
        <w:rPr>
          <w:spacing w:val="40"/>
          <w:sz w:val="24"/>
        </w:rPr>
        <w:t xml:space="preserve"> </w:t>
      </w:r>
      <w:r>
        <w:rPr>
          <w:sz w:val="24"/>
        </w:rPr>
        <w:t>открытость для</w:t>
      </w:r>
      <w:r>
        <w:rPr>
          <w:sz w:val="24"/>
        </w:rPr>
        <w:tab/>
      </w:r>
      <w:r>
        <w:rPr>
          <w:spacing w:val="-4"/>
          <w:sz w:val="24"/>
        </w:rPr>
        <w:t xml:space="preserve">всех </w:t>
      </w:r>
      <w:r>
        <w:rPr>
          <w:sz w:val="24"/>
        </w:rPr>
        <w:t>субъектов</w:t>
      </w:r>
      <w:r w:rsidR="009E39C6">
        <w:rPr>
          <w:sz w:val="24"/>
        </w:rPr>
        <w:t xml:space="preserve"> </w:t>
      </w:r>
      <w:r>
        <w:rPr>
          <w:sz w:val="24"/>
        </w:rPr>
        <w:t>образовательного процесса;</w:t>
      </w:r>
    </w:p>
    <w:p w:rsidR="0078730F" w:rsidRDefault="009E4B5E">
      <w:pPr>
        <w:pStyle w:val="a3"/>
        <w:spacing w:before="192" w:line="280" w:lineRule="auto"/>
        <w:ind w:right="290"/>
      </w:pPr>
      <w:r>
        <w:t>ответственность</w:t>
      </w:r>
      <w:r>
        <w:rPr>
          <w:spacing w:val="-12"/>
        </w:rPr>
        <w:t xml:space="preserve"> </w:t>
      </w:r>
      <w:r>
        <w:t>субъектов</w:t>
      </w:r>
      <w:r>
        <w:rPr>
          <w:spacing w:val="-13"/>
        </w:rPr>
        <w:t xml:space="preserve"> </w:t>
      </w:r>
      <w:r>
        <w:t>образовательного</w:t>
      </w:r>
      <w:r>
        <w:rPr>
          <w:spacing w:val="-13"/>
        </w:rPr>
        <w:t xml:space="preserve"> </w:t>
      </w:r>
      <w:r>
        <w:t>процесса</w:t>
      </w:r>
      <w:r>
        <w:rPr>
          <w:spacing w:val="-12"/>
        </w:rPr>
        <w:t xml:space="preserve"> </w:t>
      </w:r>
      <w:r>
        <w:t>за</w:t>
      </w:r>
      <w:r>
        <w:rPr>
          <w:spacing w:val="-13"/>
        </w:rPr>
        <w:t xml:space="preserve"> </w:t>
      </w:r>
      <w:r>
        <w:t>конечный</w:t>
      </w:r>
      <w:r>
        <w:rPr>
          <w:spacing w:val="38"/>
        </w:rPr>
        <w:t xml:space="preserve"> </w:t>
      </w:r>
      <w:r>
        <w:t>результат</w:t>
      </w:r>
      <w:r>
        <w:rPr>
          <w:spacing w:val="-11"/>
        </w:rPr>
        <w:t xml:space="preserve"> </w:t>
      </w:r>
      <w:r>
        <w:t>Программа учебного курса рассчитана на 34 учебных часа (1 час в неделю).</w:t>
      </w:r>
    </w:p>
    <w:p w:rsidR="0078730F" w:rsidRDefault="009E4B5E">
      <w:pPr>
        <w:pStyle w:val="a3"/>
        <w:spacing w:before="190" w:line="280" w:lineRule="auto"/>
        <w:ind w:right="287"/>
      </w:pPr>
      <w:r>
        <w:t>Планируемые</w:t>
      </w:r>
      <w:r>
        <w:rPr>
          <w:spacing w:val="-7"/>
        </w:rPr>
        <w:t xml:space="preserve"> </w:t>
      </w:r>
      <w:r>
        <w:t>результаты</w:t>
      </w:r>
      <w:r>
        <w:rPr>
          <w:spacing w:val="-7"/>
        </w:rPr>
        <w:t xml:space="preserve"> </w:t>
      </w:r>
      <w:r>
        <w:t>освоения</w:t>
      </w:r>
      <w:r>
        <w:rPr>
          <w:spacing w:val="-8"/>
        </w:rPr>
        <w:t xml:space="preserve"> </w:t>
      </w:r>
      <w:r>
        <w:t>программы</w:t>
      </w:r>
      <w:r>
        <w:rPr>
          <w:spacing w:val="-8"/>
        </w:rPr>
        <w:t xml:space="preserve"> </w:t>
      </w:r>
      <w:r>
        <w:t>данного</w:t>
      </w:r>
      <w:r>
        <w:rPr>
          <w:spacing w:val="-7"/>
        </w:rPr>
        <w:t xml:space="preserve"> </w:t>
      </w:r>
      <w:r>
        <w:t>курса</w:t>
      </w:r>
      <w:r>
        <w:rPr>
          <w:spacing w:val="-3"/>
        </w:rPr>
        <w:t xml:space="preserve"> </w:t>
      </w:r>
      <w:r>
        <w:t>уточняют</w:t>
      </w:r>
      <w:r w:rsidR="009E39C6">
        <w:t xml:space="preserve"> </w:t>
      </w:r>
      <w:r>
        <w:t>и</w:t>
      </w:r>
      <w:r w:rsidR="009E39C6">
        <w:t xml:space="preserve"> </w:t>
      </w:r>
      <w:r>
        <w:t>конкретизируют общее</w:t>
      </w:r>
      <w:r>
        <w:rPr>
          <w:spacing w:val="40"/>
        </w:rPr>
        <w:t xml:space="preserve"> </w:t>
      </w:r>
      <w:r>
        <w:t>понимание</w:t>
      </w:r>
      <w:r>
        <w:rPr>
          <w:spacing w:val="40"/>
        </w:rPr>
        <w:t xml:space="preserve"> </w:t>
      </w:r>
      <w:r>
        <w:t>личностных,</w:t>
      </w:r>
      <w:r>
        <w:rPr>
          <w:spacing w:val="40"/>
        </w:rPr>
        <w:t xml:space="preserve"> </w:t>
      </w:r>
      <w:r>
        <w:t>метапредметных</w:t>
      </w:r>
      <w:r>
        <w:rPr>
          <w:spacing w:val="40"/>
        </w:rPr>
        <w:t xml:space="preserve"> </w:t>
      </w:r>
      <w:r>
        <w:t>и</w:t>
      </w:r>
      <w:r>
        <w:rPr>
          <w:spacing w:val="40"/>
        </w:rPr>
        <w:t xml:space="preserve"> </w:t>
      </w:r>
      <w:r>
        <w:t>предметных</w:t>
      </w:r>
      <w:r>
        <w:rPr>
          <w:spacing w:val="40"/>
        </w:rPr>
        <w:t xml:space="preserve"> </w:t>
      </w:r>
      <w:r>
        <w:t>результатов</w:t>
      </w:r>
    </w:p>
    <w:p w:rsidR="0078730F" w:rsidRDefault="0078730F">
      <w:pPr>
        <w:pStyle w:val="a3"/>
        <w:spacing w:line="280"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rPr>
          <w:spacing w:val="-2"/>
        </w:rPr>
        <w:lastRenderedPageBreak/>
        <w:t>ФГОС.</w:t>
      </w:r>
    </w:p>
    <w:p w:rsidR="0078730F" w:rsidRDefault="009E4B5E">
      <w:pPr>
        <w:pStyle w:val="a3"/>
        <w:spacing w:before="246"/>
        <w:ind w:left="1133" w:firstLine="0"/>
        <w:jc w:val="left"/>
      </w:pPr>
      <w:r>
        <w:t>Основные</w:t>
      </w:r>
      <w:r>
        <w:rPr>
          <w:spacing w:val="-11"/>
        </w:rPr>
        <w:t xml:space="preserve"> </w:t>
      </w:r>
      <w:r>
        <w:t>результаты</w:t>
      </w:r>
      <w:r>
        <w:rPr>
          <w:spacing w:val="-5"/>
        </w:rPr>
        <w:t xml:space="preserve"> </w:t>
      </w:r>
      <w:r>
        <w:t>обучения</w:t>
      </w:r>
      <w:r>
        <w:rPr>
          <w:spacing w:val="-5"/>
        </w:rPr>
        <w:t xml:space="preserve"> </w:t>
      </w:r>
      <w:r>
        <w:t>в</w:t>
      </w:r>
      <w:r>
        <w:rPr>
          <w:spacing w:val="-8"/>
        </w:rPr>
        <w:t xml:space="preserve"> </w:t>
      </w:r>
      <w:r>
        <w:t>рамках</w:t>
      </w:r>
      <w:r>
        <w:rPr>
          <w:spacing w:val="-1"/>
        </w:rPr>
        <w:t xml:space="preserve"> </w:t>
      </w:r>
      <w:r>
        <w:t>элективного</w:t>
      </w:r>
      <w:r>
        <w:rPr>
          <w:spacing w:val="-5"/>
        </w:rPr>
        <w:t xml:space="preserve"> </w:t>
      </w:r>
      <w:r>
        <w:t>курса</w:t>
      </w:r>
      <w:r>
        <w:rPr>
          <w:spacing w:val="-6"/>
        </w:rPr>
        <w:t xml:space="preserve"> </w:t>
      </w:r>
      <w:r>
        <w:t>должны</w:t>
      </w:r>
      <w:r>
        <w:rPr>
          <w:spacing w:val="-5"/>
        </w:rPr>
        <w:t xml:space="preserve"> </w:t>
      </w:r>
      <w:r>
        <w:rPr>
          <w:spacing w:val="-2"/>
        </w:rPr>
        <w:t>способствовать:</w:t>
      </w:r>
    </w:p>
    <w:p w:rsidR="0078730F" w:rsidRDefault="009E4B5E" w:rsidP="00DC3BA7">
      <w:pPr>
        <w:pStyle w:val="a4"/>
        <w:numPr>
          <w:ilvl w:val="0"/>
          <w:numId w:val="32"/>
        </w:numPr>
        <w:tabs>
          <w:tab w:val="left" w:pos="1865"/>
        </w:tabs>
        <w:spacing w:before="242"/>
        <w:rPr>
          <w:sz w:val="24"/>
        </w:rPr>
      </w:pPr>
      <w:r>
        <w:rPr>
          <w:sz w:val="24"/>
        </w:rPr>
        <w:t>развитию</w:t>
      </w:r>
      <w:r>
        <w:rPr>
          <w:spacing w:val="-11"/>
          <w:sz w:val="24"/>
        </w:rPr>
        <w:t xml:space="preserve"> </w:t>
      </w:r>
      <w:r>
        <w:rPr>
          <w:sz w:val="24"/>
        </w:rPr>
        <w:t>личности</w:t>
      </w:r>
      <w:r>
        <w:rPr>
          <w:spacing w:val="-4"/>
          <w:sz w:val="24"/>
        </w:rPr>
        <w:t xml:space="preserve"> </w:t>
      </w:r>
      <w:r>
        <w:rPr>
          <w:sz w:val="24"/>
        </w:rPr>
        <w:t>обучающихся</w:t>
      </w:r>
      <w:r>
        <w:rPr>
          <w:spacing w:val="-5"/>
          <w:sz w:val="24"/>
        </w:rPr>
        <w:t xml:space="preserve"> </w:t>
      </w:r>
      <w:r>
        <w:rPr>
          <w:sz w:val="24"/>
        </w:rPr>
        <w:t>в</w:t>
      </w:r>
      <w:r>
        <w:rPr>
          <w:spacing w:val="-9"/>
          <w:sz w:val="24"/>
        </w:rPr>
        <w:t xml:space="preserve"> </w:t>
      </w:r>
      <w:r>
        <w:rPr>
          <w:sz w:val="24"/>
        </w:rPr>
        <w:t>ходе</w:t>
      </w:r>
      <w:r>
        <w:rPr>
          <w:spacing w:val="-6"/>
          <w:sz w:val="24"/>
        </w:rPr>
        <w:t xml:space="preserve"> </w:t>
      </w:r>
      <w:r>
        <w:rPr>
          <w:sz w:val="24"/>
        </w:rPr>
        <w:t>образовательного</w:t>
      </w:r>
      <w:r>
        <w:rPr>
          <w:spacing w:val="-4"/>
          <w:sz w:val="24"/>
        </w:rPr>
        <w:t xml:space="preserve"> </w:t>
      </w:r>
      <w:r>
        <w:rPr>
          <w:spacing w:val="-2"/>
          <w:sz w:val="24"/>
        </w:rPr>
        <w:t>процесса:</w:t>
      </w:r>
    </w:p>
    <w:p w:rsidR="0078730F" w:rsidRDefault="009E4B5E" w:rsidP="00DC3BA7">
      <w:pPr>
        <w:pStyle w:val="a4"/>
        <w:numPr>
          <w:ilvl w:val="0"/>
          <w:numId w:val="27"/>
        </w:numPr>
        <w:tabs>
          <w:tab w:val="left" w:pos="1865"/>
        </w:tabs>
        <w:spacing w:before="240"/>
        <w:ind w:left="1865"/>
        <w:jc w:val="left"/>
        <w:rPr>
          <w:sz w:val="24"/>
        </w:rPr>
      </w:pPr>
      <w:r>
        <w:rPr>
          <w:sz w:val="24"/>
        </w:rPr>
        <w:t>повышению</w:t>
      </w:r>
      <w:r>
        <w:rPr>
          <w:spacing w:val="-8"/>
          <w:sz w:val="24"/>
        </w:rPr>
        <w:t xml:space="preserve"> </w:t>
      </w:r>
      <w:r>
        <w:rPr>
          <w:sz w:val="24"/>
        </w:rPr>
        <w:t>общекультурного</w:t>
      </w:r>
      <w:r>
        <w:rPr>
          <w:spacing w:val="-1"/>
          <w:sz w:val="24"/>
        </w:rPr>
        <w:t xml:space="preserve"> </w:t>
      </w:r>
      <w:r>
        <w:rPr>
          <w:sz w:val="24"/>
        </w:rPr>
        <w:t>уровня</w:t>
      </w:r>
      <w:r>
        <w:rPr>
          <w:spacing w:val="-9"/>
          <w:sz w:val="24"/>
        </w:rPr>
        <w:t xml:space="preserve"> </w:t>
      </w:r>
      <w:r>
        <w:rPr>
          <w:spacing w:val="-2"/>
          <w:sz w:val="24"/>
        </w:rPr>
        <w:t>обучающихся;</w:t>
      </w:r>
    </w:p>
    <w:p w:rsidR="0078730F" w:rsidRDefault="009E4B5E" w:rsidP="00DC3BA7">
      <w:pPr>
        <w:pStyle w:val="a4"/>
        <w:numPr>
          <w:ilvl w:val="0"/>
          <w:numId w:val="27"/>
        </w:numPr>
        <w:tabs>
          <w:tab w:val="left" w:pos="1865"/>
        </w:tabs>
        <w:spacing w:before="243"/>
        <w:ind w:left="1865"/>
        <w:jc w:val="left"/>
        <w:rPr>
          <w:sz w:val="24"/>
        </w:rPr>
      </w:pPr>
      <w:r>
        <w:rPr>
          <w:sz w:val="24"/>
        </w:rPr>
        <w:t>формированию</w:t>
      </w:r>
      <w:r>
        <w:rPr>
          <w:spacing w:val="-11"/>
          <w:sz w:val="24"/>
        </w:rPr>
        <w:t xml:space="preserve"> </w:t>
      </w:r>
      <w:r>
        <w:rPr>
          <w:sz w:val="24"/>
        </w:rPr>
        <w:t>научного</w:t>
      </w:r>
      <w:r>
        <w:rPr>
          <w:spacing w:val="-10"/>
          <w:sz w:val="24"/>
        </w:rPr>
        <w:t xml:space="preserve"> </w:t>
      </w:r>
      <w:r>
        <w:rPr>
          <w:spacing w:val="-2"/>
          <w:sz w:val="24"/>
        </w:rPr>
        <w:t>мировоззрения;</w:t>
      </w:r>
    </w:p>
    <w:p w:rsidR="0078730F" w:rsidRDefault="009E4B5E" w:rsidP="00DC3BA7">
      <w:pPr>
        <w:pStyle w:val="a4"/>
        <w:numPr>
          <w:ilvl w:val="0"/>
          <w:numId w:val="27"/>
        </w:numPr>
        <w:tabs>
          <w:tab w:val="left" w:pos="1865"/>
        </w:tabs>
        <w:spacing w:before="240"/>
        <w:ind w:left="1865"/>
        <w:jc w:val="left"/>
        <w:rPr>
          <w:sz w:val="24"/>
        </w:rPr>
      </w:pPr>
      <w:r>
        <w:rPr>
          <w:sz w:val="24"/>
        </w:rPr>
        <w:t>развитию</w:t>
      </w:r>
      <w:r>
        <w:rPr>
          <w:spacing w:val="-15"/>
          <w:sz w:val="24"/>
        </w:rPr>
        <w:t xml:space="preserve"> </w:t>
      </w:r>
      <w:r>
        <w:rPr>
          <w:sz w:val="24"/>
        </w:rPr>
        <w:t>познавательных,</w:t>
      </w:r>
      <w:r>
        <w:rPr>
          <w:spacing w:val="-10"/>
          <w:sz w:val="24"/>
        </w:rPr>
        <w:t xml:space="preserve"> </w:t>
      </w:r>
      <w:r>
        <w:rPr>
          <w:sz w:val="24"/>
        </w:rPr>
        <w:t>регулятивных</w:t>
      </w:r>
      <w:r>
        <w:rPr>
          <w:spacing w:val="-11"/>
          <w:sz w:val="24"/>
        </w:rPr>
        <w:t xml:space="preserve"> </w:t>
      </w:r>
      <w:r>
        <w:rPr>
          <w:sz w:val="24"/>
        </w:rPr>
        <w:t>и</w:t>
      </w:r>
      <w:r>
        <w:rPr>
          <w:spacing w:val="-10"/>
          <w:sz w:val="24"/>
        </w:rPr>
        <w:t xml:space="preserve"> </w:t>
      </w:r>
      <w:r>
        <w:rPr>
          <w:sz w:val="24"/>
        </w:rPr>
        <w:t>коммуникативных</w:t>
      </w:r>
      <w:r>
        <w:rPr>
          <w:spacing w:val="-3"/>
          <w:sz w:val="24"/>
        </w:rPr>
        <w:t xml:space="preserve"> </w:t>
      </w:r>
      <w:r>
        <w:rPr>
          <w:spacing w:val="-2"/>
          <w:sz w:val="24"/>
        </w:rPr>
        <w:t>умений;</w:t>
      </w:r>
    </w:p>
    <w:p w:rsidR="0078730F" w:rsidRDefault="009E4B5E" w:rsidP="00DC3BA7">
      <w:pPr>
        <w:pStyle w:val="a4"/>
        <w:numPr>
          <w:ilvl w:val="0"/>
          <w:numId w:val="27"/>
        </w:numPr>
        <w:tabs>
          <w:tab w:val="left" w:pos="1865"/>
        </w:tabs>
        <w:spacing w:before="242" w:line="276" w:lineRule="auto"/>
        <w:ind w:right="278" w:firstLine="708"/>
        <w:rPr>
          <w:sz w:val="24"/>
        </w:rPr>
      </w:pPr>
      <w:r>
        <w:rPr>
          <w:sz w:val="24"/>
        </w:rPr>
        <w:t xml:space="preserve">степени готовности к самообразованию и последующему </w:t>
      </w:r>
      <w:r>
        <w:rPr>
          <w:spacing w:val="-2"/>
          <w:sz w:val="24"/>
        </w:rPr>
        <w:t>профессиональному</w:t>
      </w:r>
      <w:r w:rsidR="009E39C6">
        <w:rPr>
          <w:spacing w:val="-2"/>
          <w:sz w:val="24"/>
        </w:rPr>
        <w:t xml:space="preserve"> </w:t>
      </w:r>
      <w:r>
        <w:rPr>
          <w:spacing w:val="-2"/>
          <w:sz w:val="24"/>
        </w:rPr>
        <w:t>самоопределению;</w:t>
      </w:r>
    </w:p>
    <w:p w:rsidR="0078730F" w:rsidRDefault="009E4B5E" w:rsidP="00DC3BA7">
      <w:pPr>
        <w:pStyle w:val="a4"/>
        <w:numPr>
          <w:ilvl w:val="0"/>
          <w:numId w:val="32"/>
        </w:numPr>
        <w:tabs>
          <w:tab w:val="left" w:pos="1863"/>
        </w:tabs>
        <w:spacing w:before="201" w:line="278" w:lineRule="auto"/>
        <w:ind w:left="425" w:right="279" w:firstLine="708"/>
        <w:rPr>
          <w:sz w:val="24"/>
        </w:rPr>
      </w:pPr>
      <w:r>
        <w:rPr>
          <w:sz w:val="24"/>
        </w:rPr>
        <w:t>степень овладения методологическим компонентом реализации проектной и</w:t>
      </w:r>
      <w:r w:rsidR="009E39C6">
        <w:rPr>
          <w:sz w:val="24"/>
        </w:rPr>
        <w:t xml:space="preserve"> </w:t>
      </w:r>
      <w:r>
        <w:rPr>
          <w:sz w:val="24"/>
        </w:rPr>
        <w:t>учебно-исследовательской деятельности;</w:t>
      </w:r>
    </w:p>
    <w:p w:rsidR="0078730F" w:rsidRDefault="009E4B5E" w:rsidP="00DC3BA7">
      <w:pPr>
        <w:pStyle w:val="a4"/>
        <w:numPr>
          <w:ilvl w:val="0"/>
          <w:numId w:val="32"/>
        </w:numPr>
        <w:tabs>
          <w:tab w:val="left" w:pos="1863"/>
        </w:tabs>
        <w:spacing w:before="195" w:line="276" w:lineRule="auto"/>
        <w:ind w:left="425" w:right="282" w:firstLine="708"/>
        <w:rPr>
          <w:sz w:val="24"/>
        </w:rPr>
      </w:pPr>
      <w:r>
        <w:rPr>
          <w:sz w:val="24"/>
        </w:rPr>
        <w:t>развивать способности к непрерывному самообразованию, овладению ключевыми</w:t>
      </w:r>
      <w:r w:rsidR="009E39C6">
        <w:rPr>
          <w:sz w:val="24"/>
        </w:rPr>
        <w:t xml:space="preserve"> </w:t>
      </w:r>
      <w:r>
        <w:rPr>
          <w:sz w:val="24"/>
        </w:rPr>
        <w:t xml:space="preserve">методологическими компетентностями, составляющими основу содержания </w:t>
      </w:r>
      <w:r>
        <w:rPr>
          <w:spacing w:val="-2"/>
          <w:sz w:val="24"/>
        </w:rPr>
        <w:t>образования.</w:t>
      </w:r>
    </w:p>
    <w:p w:rsidR="0078730F" w:rsidRDefault="009E4B5E">
      <w:pPr>
        <w:pStyle w:val="a3"/>
        <w:spacing w:before="200"/>
        <w:ind w:left="1133" w:firstLine="0"/>
        <w:jc w:val="left"/>
      </w:pPr>
      <w:r>
        <w:t>Планируемые</w:t>
      </w:r>
      <w:r>
        <w:rPr>
          <w:spacing w:val="-9"/>
        </w:rPr>
        <w:t xml:space="preserve"> </w:t>
      </w:r>
      <w:r>
        <w:t>предметные</w:t>
      </w:r>
      <w:r>
        <w:rPr>
          <w:spacing w:val="-9"/>
        </w:rPr>
        <w:t xml:space="preserve"> </w:t>
      </w:r>
      <w:r>
        <w:rPr>
          <w:spacing w:val="-2"/>
        </w:rPr>
        <w:t>результаты</w:t>
      </w:r>
    </w:p>
    <w:p w:rsidR="0078730F" w:rsidRDefault="009E4B5E">
      <w:pPr>
        <w:pStyle w:val="a3"/>
        <w:spacing w:before="245"/>
        <w:ind w:left="1133" w:firstLine="0"/>
        <w:jc w:val="left"/>
      </w:pPr>
      <w:r>
        <w:t>В</w:t>
      </w:r>
      <w:r>
        <w:rPr>
          <w:spacing w:val="-11"/>
        </w:rPr>
        <w:t xml:space="preserve"> </w:t>
      </w:r>
      <w:r>
        <w:t>ходе</w:t>
      </w:r>
      <w:r>
        <w:rPr>
          <w:spacing w:val="-7"/>
        </w:rPr>
        <w:t xml:space="preserve"> </w:t>
      </w:r>
      <w:r>
        <w:t>обучения</w:t>
      </w:r>
      <w:r>
        <w:rPr>
          <w:spacing w:val="-3"/>
        </w:rPr>
        <w:t xml:space="preserve"> </w:t>
      </w:r>
      <w:r>
        <w:t>по</w:t>
      </w:r>
      <w:r>
        <w:rPr>
          <w:spacing w:val="-5"/>
        </w:rPr>
        <w:t xml:space="preserve"> </w:t>
      </w:r>
      <w:r>
        <w:t>программе</w:t>
      </w:r>
      <w:r>
        <w:rPr>
          <w:spacing w:val="-5"/>
        </w:rPr>
        <w:t xml:space="preserve"> </w:t>
      </w:r>
      <w:r>
        <w:t>элективного</w:t>
      </w:r>
      <w:r>
        <w:rPr>
          <w:spacing w:val="-4"/>
        </w:rPr>
        <w:t xml:space="preserve"> </w:t>
      </w:r>
      <w:r>
        <w:t>курса</w:t>
      </w:r>
      <w:r>
        <w:rPr>
          <w:spacing w:val="-7"/>
        </w:rPr>
        <w:t xml:space="preserve"> </w:t>
      </w:r>
      <w:r>
        <w:t>планируются</w:t>
      </w:r>
      <w:r>
        <w:rPr>
          <w:spacing w:val="-3"/>
        </w:rPr>
        <w:t xml:space="preserve"> </w:t>
      </w:r>
      <w:r>
        <w:t>следующие</w:t>
      </w:r>
      <w:r>
        <w:rPr>
          <w:spacing w:val="-4"/>
        </w:rPr>
        <w:t xml:space="preserve"> </w:t>
      </w:r>
      <w:r>
        <w:rPr>
          <w:spacing w:val="-2"/>
        </w:rPr>
        <w:t>результаты:</w:t>
      </w:r>
    </w:p>
    <w:p w:rsidR="0078730F" w:rsidRDefault="009E4B5E">
      <w:pPr>
        <w:pStyle w:val="a3"/>
        <w:tabs>
          <w:tab w:val="left" w:pos="3600"/>
          <w:tab w:val="left" w:pos="4508"/>
          <w:tab w:val="left" w:pos="5334"/>
          <w:tab w:val="left" w:pos="6560"/>
          <w:tab w:val="left" w:pos="9614"/>
        </w:tabs>
        <w:spacing w:before="242" w:line="276" w:lineRule="auto"/>
        <w:ind w:right="289" w:firstLine="1437"/>
        <w:jc w:val="left"/>
      </w:pPr>
      <w:r>
        <w:rPr>
          <w:noProof/>
          <w:lang w:eastAsia="ru-RU"/>
        </w:rPr>
        <w:drawing>
          <wp:anchor distT="0" distB="0" distL="0" distR="0" simplePos="0" relativeHeight="15729664" behindDoc="0" locked="0" layoutInCell="1" allowOverlap="1">
            <wp:simplePos x="0" y="0"/>
            <wp:positionH relativeFrom="page">
              <wp:posOffset>1192308</wp:posOffset>
            </wp:positionH>
            <wp:positionV relativeFrom="paragraph">
              <wp:posOffset>195298</wp:posOffset>
            </wp:positionV>
            <wp:extent cx="74474" cy="9853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обучающийся</w:t>
      </w:r>
      <w:r>
        <w:tab/>
      </w:r>
      <w:r>
        <w:rPr>
          <w:spacing w:val="-4"/>
        </w:rPr>
        <w:t>имеет</w:t>
      </w:r>
      <w:r>
        <w:tab/>
      </w:r>
      <w:r>
        <w:rPr>
          <w:spacing w:val="-4"/>
        </w:rPr>
        <w:t>опыт</w:t>
      </w:r>
      <w:r>
        <w:tab/>
      </w:r>
      <w:r>
        <w:rPr>
          <w:spacing w:val="-2"/>
        </w:rPr>
        <w:t>создания</w:t>
      </w:r>
      <w:r>
        <w:tab/>
      </w:r>
      <w:r>
        <w:rPr>
          <w:spacing w:val="-2"/>
        </w:rPr>
        <w:t>учебно-исследовательской</w:t>
      </w:r>
      <w:r>
        <w:tab/>
      </w:r>
      <w:r>
        <w:rPr>
          <w:spacing w:val="-2"/>
        </w:rPr>
        <w:t xml:space="preserve">работы </w:t>
      </w:r>
      <w:r>
        <w:t>(проекта),экспериментальной деятельности;</w:t>
      </w:r>
    </w:p>
    <w:p w:rsidR="0078730F" w:rsidRDefault="009E4B5E">
      <w:pPr>
        <w:pStyle w:val="a3"/>
        <w:spacing w:before="196" w:line="451" w:lineRule="auto"/>
        <w:ind w:left="1862" w:firstLine="0"/>
        <w:jc w:val="left"/>
      </w:pPr>
      <w:r>
        <w:rPr>
          <w:noProof/>
          <w:lang w:eastAsia="ru-RU"/>
        </w:rPr>
        <w:drawing>
          <wp:anchor distT="0" distB="0" distL="0" distR="0" simplePos="0" relativeHeight="15730176" behindDoc="0" locked="0" layoutInCell="1" allowOverlap="1">
            <wp:simplePos x="0" y="0"/>
            <wp:positionH relativeFrom="page">
              <wp:posOffset>1192308</wp:posOffset>
            </wp:positionH>
            <wp:positionV relativeFrom="paragraph">
              <wp:posOffset>170694</wp:posOffset>
            </wp:positionV>
            <wp:extent cx="74474" cy="9853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4474" cy="98530"/>
                    </a:xfrm>
                    <a:prstGeom prst="rect">
                      <a:avLst/>
                    </a:prstGeom>
                  </pic:spPr>
                </pic:pic>
              </a:graphicData>
            </a:graphic>
          </wp:anchor>
        </w:drawing>
      </w:r>
      <w:r>
        <w:rPr>
          <w:noProof/>
          <w:lang w:eastAsia="ru-RU"/>
        </w:rPr>
        <w:drawing>
          <wp:anchor distT="0" distB="0" distL="0" distR="0" simplePos="0" relativeHeight="15730688" behindDoc="0" locked="0" layoutInCell="1" allowOverlap="1">
            <wp:simplePos x="0" y="0"/>
            <wp:positionH relativeFrom="page">
              <wp:posOffset>1192308</wp:posOffset>
            </wp:positionH>
            <wp:positionV relativeFrom="paragraph">
              <wp:posOffset>499116</wp:posOffset>
            </wp:positionV>
            <wp:extent cx="74474" cy="9853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4474" cy="98530"/>
                    </a:xfrm>
                    <a:prstGeom prst="rect">
                      <a:avLst/>
                    </a:prstGeom>
                  </pic:spPr>
                </pic:pic>
              </a:graphicData>
            </a:graphic>
          </wp:anchor>
        </w:drawing>
      </w:r>
      <w:r>
        <w:t>знает</w:t>
      </w:r>
      <w:r>
        <w:rPr>
          <w:spacing w:val="-6"/>
        </w:rPr>
        <w:t xml:space="preserve"> </w:t>
      </w:r>
      <w:r>
        <w:t>правила</w:t>
      </w:r>
      <w:r>
        <w:rPr>
          <w:spacing w:val="-9"/>
        </w:rPr>
        <w:t xml:space="preserve"> </w:t>
      </w:r>
      <w:r>
        <w:t>и</w:t>
      </w:r>
      <w:r>
        <w:rPr>
          <w:spacing w:val="-8"/>
        </w:rPr>
        <w:t xml:space="preserve"> </w:t>
      </w:r>
      <w:r>
        <w:t>порядок</w:t>
      </w:r>
      <w:r>
        <w:rPr>
          <w:spacing w:val="-5"/>
        </w:rPr>
        <w:t xml:space="preserve"> </w:t>
      </w:r>
      <w:r>
        <w:t>проведения</w:t>
      </w:r>
      <w:r>
        <w:rPr>
          <w:spacing w:val="-8"/>
        </w:rPr>
        <w:t xml:space="preserve"> </w:t>
      </w:r>
      <w:r>
        <w:t>проектной</w:t>
      </w:r>
      <w:r>
        <w:rPr>
          <w:spacing w:val="-8"/>
        </w:rPr>
        <w:t xml:space="preserve"> </w:t>
      </w:r>
      <w:r>
        <w:t>и</w:t>
      </w:r>
      <w:r>
        <w:rPr>
          <w:spacing w:val="-6"/>
        </w:rPr>
        <w:t xml:space="preserve"> </w:t>
      </w:r>
      <w:r>
        <w:t>исследовательской</w:t>
      </w:r>
      <w:r>
        <w:rPr>
          <w:spacing w:val="-7"/>
        </w:rPr>
        <w:t xml:space="preserve"> </w:t>
      </w:r>
      <w:r>
        <w:t>работы. использует технологии современного информационного поиска;</w:t>
      </w:r>
    </w:p>
    <w:p w:rsidR="0078730F" w:rsidRDefault="009E4B5E">
      <w:pPr>
        <w:pStyle w:val="a3"/>
        <w:spacing w:before="2"/>
        <w:ind w:left="1865" w:firstLine="0"/>
        <w:jc w:val="left"/>
      </w:pPr>
      <w:r>
        <w:rPr>
          <w:noProof/>
          <w:lang w:eastAsia="ru-RU"/>
        </w:rPr>
        <w:drawing>
          <wp:anchor distT="0" distB="0" distL="0" distR="0" simplePos="0" relativeHeight="15731200" behindDoc="0" locked="0" layoutInCell="1" allowOverlap="1">
            <wp:simplePos x="0" y="0"/>
            <wp:positionH relativeFrom="page">
              <wp:posOffset>1192308</wp:posOffset>
            </wp:positionH>
            <wp:positionV relativeFrom="paragraph">
              <wp:posOffset>45300</wp:posOffset>
            </wp:positionV>
            <wp:extent cx="74474" cy="9853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74474" cy="98530"/>
                    </a:xfrm>
                    <a:prstGeom prst="rect">
                      <a:avLst/>
                    </a:prstGeom>
                  </pic:spPr>
                </pic:pic>
              </a:graphicData>
            </a:graphic>
          </wp:anchor>
        </w:drawing>
      </w:r>
      <w:r>
        <w:t>обращается</w:t>
      </w:r>
      <w:r>
        <w:rPr>
          <w:spacing w:val="-9"/>
        </w:rPr>
        <w:t xml:space="preserve"> </w:t>
      </w:r>
      <w:r>
        <w:t>к</w:t>
      </w:r>
      <w:r>
        <w:rPr>
          <w:spacing w:val="-6"/>
        </w:rPr>
        <w:t xml:space="preserve"> </w:t>
      </w:r>
      <w:r>
        <w:t>осмыслению</w:t>
      </w:r>
      <w:r>
        <w:rPr>
          <w:spacing w:val="-5"/>
        </w:rPr>
        <w:t xml:space="preserve"> </w:t>
      </w:r>
      <w:r>
        <w:t>выбора</w:t>
      </w:r>
      <w:r>
        <w:rPr>
          <w:spacing w:val="-7"/>
        </w:rPr>
        <w:t xml:space="preserve"> </w:t>
      </w:r>
      <w:r>
        <w:t>будущей</w:t>
      </w:r>
      <w:r>
        <w:rPr>
          <w:spacing w:val="-3"/>
        </w:rPr>
        <w:t xml:space="preserve"> </w:t>
      </w:r>
      <w:r>
        <w:t>образовательной</w:t>
      </w:r>
      <w:r>
        <w:rPr>
          <w:spacing w:val="-3"/>
        </w:rPr>
        <w:t xml:space="preserve"> </w:t>
      </w:r>
      <w:r>
        <w:rPr>
          <w:spacing w:val="-2"/>
        </w:rPr>
        <w:t>траектории;</w:t>
      </w:r>
    </w:p>
    <w:p w:rsidR="0078730F" w:rsidRDefault="009E4B5E">
      <w:pPr>
        <w:pStyle w:val="a3"/>
        <w:spacing w:before="242" w:line="278" w:lineRule="auto"/>
        <w:ind w:firstLine="1437"/>
        <w:jc w:val="left"/>
      </w:pPr>
      <w:r>
        <w:rPr>
          <w:noProof/>
          <w:lang w:eastAsia="ru-RU"/>
        </w:rPr>
        <w:drawing>
          <wp:anchor distT="0" distB="0" distL="0" distR="0" simplePos="0" relativeHeight="15731712" behindDoc="0" locked="0" layoutInCell="1" allowOverlap="1">
            <wp:simplePos x="0" y="0"/>
            <wp:positionH relativeFrom="page">
              <wp:posOffset>1192308</wp:posOffset>
            </wp:positionH>
            <wp:positionV relativeFrom="paragraph">
              <wp:posOffset>197587</wp:posOffset>
            </wp:positionV>
            <wp:extent cx="74474" cy="9853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74474" cy="98530"/>
                    </a:xfrm>
                    <a:prstGeom prst="rect">
                      <a:avLst/>
                    </a:prstGeom>
                  </pic:spPr>
                </pic:pic>
              </a:graphicData>
            </a:graphic>
          </wp:anchor>
        </w:drawing>
      </w:r>
      <w:r>
        <w:t>знает</w:t>
      </w:r>
      <w:r>
        <w:rPr>
          <w:spacing w:val="32"/>
        </w:rPr>
        <w:t xml:space="preserve"> </w:t>
      </w:r>
      <w:r>
        <w:t>и</w:t>
      </w:r>
      <w:r>
        <w:rPr>
          <w:spacing w:val="32"/>
        </w:rPr>
        <w:t xml:space="preserve"> </w:t>
      </w:r>
      <w:r>
        <w:t>соблюдает</w:t>
      </w:r>
      <w:r>
        <w:rPr>
          <w:spacing w:val="30"/>
        </w:rPr>
        <w:t xml:space="preserve"> </w:t>
      </w:r>
      <w:r>
        <w:t>этические</w:t>
      </w:r>
      <w:r>
        <w:rPr>
          <w:spacing w:val="31"/>
        </w:rPr>
        <w:t xml:space="preserve"> </w:t>
      </w:r>
      <w:r>
        <w:t>нормы</w:t>
      </w:r>
      <w:r>
        <w:rPr>
          <w:spacing w:val="31"/>
        </w:rPr>
        <w:t xml:space="preserve"> </w:t>
      </w:r>
      <w:r>
        <w:t>научного</w:t>
      </w:r>
      <w:r>
        <w:rPr>
          <w:spacing w:val="31"/>
        </w:rPr>
        <w:t xml:space="preserve"> </w:t>
      </w:r>
      <w:r>
        <w:t>исследования,</w:t>
      </w:r>
      <w:r>
        <w:rPr>
          <w:spacing w:val="32"/>
        </w:rPr>
        <w:t xml:space="preserve"> </w:t>
      </w:r>
      <w:r>
        <w:t>представления и</w:t>
      </w:r>
      <w:r w:rsidR="009E39C6">
        <w:t xml:space="preserve"> </w:t>
      </w:r>
      <w:r>
        <w:t>защиты учебно- исследовательской работы;</w:t>
      </w:r>
    </w:p>
    <w:p w:rsidR="0078730F" w:rsidRDefault="009E4B5E">
      <w:pPr>
        <w:pStyle w:val="a3"/>
        <w:spacing w:before="195"/>
        <w:ind w:left="1865" w:firstLine="0"/>
        <w:jc w:val="left"/>
      </w:pPr>
      <w:r>
        <w:rPr>
          <w:noProof/>
          <w:lang w:eastAsia="ru-RU"/>
        </w:rPr>
        <w:drawing>
          <wp:anchor distT="0" distB="0" distL="0" distR="0" simplePos="0" relativeHeight="15732224" behindDoc="0" locked="0" layoutInCell="1" allowOverlap="1">
            <wp:simplePos x="0" y="0"/>
            <wp:positionH relativeFrom="page">
              <wp:posOffset>1192308</wp:posOffset>
            </wp:positionH>
            <wp:positionV relativeFrom="paragraph">
              <wp:posOffset>168463</wp:posOffset>
            </wp:positionV>
            <wp:extent cx="74474" cy="9853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74474" cy="98530"/>
                    </a:xfrm>
                    <a:prstGeom prst="rect">
                      <a:avLst/>
                    </a:prstGeom>
                  </pic:spPr>
                </pic:pic>
              </a:graphicData>
            </a:graphic>
          </wp:anchor>
        </w:drawing>
      </w:r>
      <w:r>
        <w:t>может</w:t>
      </w:r>
      <w:r>
        <w:rPr>
          <w:spacing w:val="-6"/>
        </w:rPr>
        <w:t xml:space="preserve"> </w:t>
      </w:r>
      <w:r>
        <w:t>реализовать</w:t>
      </w:r>
      <w:r>
        <w:rPr>
          <w:spacing w:val="1"/>
        </w:rPr>
        <w:t xml:space="preserve"> </w:t>
      </w:r>
      <w:r>
        <w:t>запланированные</w:t>
      </w:r>
      <w:r>
        <w:rPr>
          <w:spacing w:val="-4"/>
        </w:rPr>
        <w:t xml:space="preserve"> </w:t>
      </w:r>
      <w:r>
        <w:t>действия</w:t>
      </w:r>
      <w:r>
        <w:rPr>
          <w:spacing w:val="-6"/>
        </w:rPr>
        <w:t xml:space="preserve"> </w:t>
      </w:r>
      <w:r>
        <w:t>для</w:t>
      </w:r>
      <w:r>
        <w:rPr>
          <w:spacing w:val="-4"/>
        </w:rPr>
        <w:t xml:space="preserve"> </w:t>
      </w:r>
      <w:r>
        <w:t>достижения</w:t>
      </w:r>
      <w:r>
        <w:rPr>
          <w:spacing w:val="-5"/>
        </w:rPr>
        <w:t xml:space="preserve"> </w:t>
      </w:r>
      <w:r>
        <w:rPr>
          <w:spacing w:val="-2"/>
        </w:rPr>
        <w:t>поставленных</w:t>
      </w:r>
      <w:r w:rsidR="009E39C6">
        <w:rPr>
          <w:spacing w:val="-2"/>
        </w:rPr>
        <w:t xml:space="preserve"> </w:t>
      </w:r>
      <w:r>
        <w:rPr>
          <w:spacing w:val="-2"/>
        </w:rPr>
        <w:t>цели</w:t>
      </w:r>
    </w:p>
    <w:p w:rsidR="0078730F" w:rsidRDefault="009E4B5E">
      <w:pPr>
        <w:pStyle w:val="a3"/>
        <w:spacing w:before="41"/>
        <w:ind w:firstLine="0"/>
        <w:jc w:val="left"/>
      </w:pPr>
      <w:r>
        <w:t>и</w:t>
      </w:r>
      <w:r>
        <w:rPr>
          <w:spacing w:val="-2"/>
        </w:rPr>
        <w:t xml:space="preserve"> задач;</w:t>
      </w:r>
    </w:p>
    <w:p w:rsidR="0078730F" w:rsidRDefault="009E4B5E">
      <w:pPr>
        <w:pStyle w:val="a3"/>
        <w:spacing w:before="245"/>
        <w:ind w:left="1865" w:firstLine="0"/>
        <w:jc w:val="left"/>
      </w:pPr>
      <w:r>
        <w:rPr>
          <w:noProof/>
          <w:lang w:eastAsia="ru-RU"/>
        </w:rPr>
        <w:drawing>
          <wp:anchor distT="0" distB="0" distL="0" distR="0" simplePos="0" relativeHeight="15732736" behindDoc="0" locked="0" layoutInCell="1" allowOverlap="1">
            <wp:simplePos x="0" y="0"/>
            <wp:positionH relativeFrom="page">
              <wp:posOffset>1192308</wp:posOffset>
            </wp:positionH>
            <wp:positionV relativeFrom="paragraph">
              <wp:posOffset>200338</wp:posOffset>
            </wp:positionV>
            <wp:extent cx="74474" cy="9816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74474" cy="98160"/>
                    </a:xfrm>
                    <a:prstGeom prst="rect">
                      <a:avLst/>
                    </a:prstGeom>
                  </pic:spPr>
                </pic:pic>
              </a:graphicData>
            </a:graphic>
          </wp:anchor>
        </w:drawing>
      </w:r>
      <w:r>
        <w:t>оформлять</w:t>
      </w:r>
      <w:r>
        <w:rPr>
          <w:spacing w:val="7"/>
        </w:rPr>
        <w:t xml:space="preserve"> </w:t>
      </w:r>
      <w:r>
        <w:t>информационные</w:t>
      </w:r>
      <w:r>
        <w:rPr>
          <w:spacing w:val="8"/>
        </w:rPr>
        <w:t xml:space="preserve"> </w:t>
      </w:r>
      <w:r>
        <w:t>материалы</w:t>
      </w:r>
      <w:r>
        <w:rPr>
          <w:spacing w:val="8"/>
        </w:rPr>
        <w:t xml:space="preserve"> </w:t>
      </w:r>
      <w:r>
        <w:t>на</w:t>
      </w:r>
      <w:r>
        <w:rPr>
          <w:spacing w:val="7"/>
        </w:rPr>
        <w:t xml:space="preserve"> </w:t>
      </w:r>
      <w:r>
        <w:t>электронных</w:t>
      </w:r>
      <w:r>
        <w:rPr>
          <w:spacing w:val="11"/>
        </w:rPr>
        <w:t xml:space="preserve"> </w:t>
      </w:r>
      <w:r>
        <w:t>и</w:t>
      </w:r>
      <w:r>
        <w:rPr>
          <w:spacing w:val="9"/>
        </w:rPr>
        <w:t xml:space="preserve"> </w:t>
      </w:r>
      <w:r>
        <w:t>бумажных</w:t>
      </w:r>
      <w:r>
        <w:rPr>
          <w:spacing w:val="10"/>
        </w:rPr>
        <w:t xml:space="preserve"> </w:t>
      </w:r>
      <w:r>
        <w:rPr>
          <w:spacing w:val="-2"/>
        </w:rPr>
        <w:t>носителях</w:t>
      </w:r>
      <w:r w:rsidR="009E39C6">
        <w:rPr>
          <w:spacing w:val="-2"/>
        </w:rPr>
        <w:t xml:space="preserve"> </w:t>
      </w:r>
      <w:r>
        <w:rPr>
          <w:spacing w:val="-2"/>
        </w:rPr>
        <w:t>с</w:t>
      </w:r>
    </w:p>
    <w:p w:rsidR="0078730F" w:rsidRDefault="009E4B5E">
      <w:pPr>
        <w:pStyle w:val="a3"/>
        <w:spacing w:before="41"/>
        <w:ind w:left="373" w:right="1969" w:firstLine="0"/>
        <w:jc w:val="center"/>
      </w:pPr>
      <w:r>
        <w:t>целью</w:t>
      </w:r>
      <w:r>
        <w:rPr>
          <w:spacing w:val="-11"/>
        </w:rPr>
        <w:t xml:space="preserve"> </w:t>
      </w:r>
      <w:r>
        <w:t>презентации</w:t>
      </w:r>
      <w:r>
        <w:rPr>
          <w:spacing w:val="-5"/>
        </w:rPr>
        <w:t xml:space="preserve"> </w:t>
      </w:r>
      <w:r>
        <w:t>результатов</w:t>
      </w:r>
      <w:r>
        <w:rPr>
          <w:spacing w:val="-6"/>
        </w:rPr>
        <w:t xml:space="preserve"> </w:t>
      </w:r>
      <w:r>
        <w:t>работы</w:t>
      </w:r>
      <w:r>
        <w:rPr>
          <w:spacing w:val="-7"/>
        </w:rPr>
        <w:t xml:space="preserve"> </w:t>
      </w:r>
      <w:r>
        <w:t>над</w:t>
      </w:r>
      <w:r>
        <w:rPr>
          <w:spacing w:val="-6"/>
        </w:rPr>
        <w:t xml:space="preserve"> </w:t>
      </w:r>
      <w:r>
        <w:t>проектом,</w:t>
      </w:r>
      <w:r>
        <w:rPr>
          <w:spacing w:val="-5"/>
        </w:rPr>
        <w:t xml:space="preserve"> </w:t>
      </w:r>
      <w:r>
        <w:t>учебным</w:t>
      </w:r>
      <w:r>
        <w:rPr>
          <w:spacing w:val="-9"/>
        </w:rPr>
        <w:t xml:space="preserve"> </w:t>
      </w:r>
      <w:r>
        <w:rPr>
          <w:spacing w:val="-2"/>
        </w:rPr>
        <w:t>исследованием;</w:t>
      </w:r>
    </w:p>
    <w:p w:rsidR="0078730F" w:rsidRDefault="009E4B5E">
      <w:pPr>
        <w:pStyle w:val="a3"/>
        <w:tabs>
          <w:tab w:val="left" w:pos="3548"/>
          <w:tab w:val="left" w:pos="4966"/>
          <w:tab w:val="left" w:pos="6673"/>
          <w:tab w:val="left" w:pos="7869"/>
          <w:tab w:val="left" w:pos="8358"/>
          <w:tab w:val="left" w:pos="8742"/>
        </w:tabs>
        <w:spacing w:before="245" w:line="278" w:lineRule="auto"/>
        <w:ind w:right="300" w:firstLine="1439"/>
        <w:jc w:val="left"/>
      </w:pPr>
      <w:r>
        <w:rPr>
          <w:noProof/>
          <w:lang w:eastAsia="ru-RU"/>
        </w:rPr>
        <w:drawing>
          <wp:anchor distT="0" distB="0" distL="0" distR="0" simplePos="0" relativeHeight="15733248" behindDoc="0" locked="0" layoutInCell="1" allowOverlap="1">
            <wp:simplePos x="0" y="0"/>
            <wp:positionH relativeFrom="page">
              <wp:posOffset>1192308</wp:posOffset>
            </wp:positionH>
            <wp:positionV relativeFrom="paragraph">
              <wp:posOffset>199510</wp:posOffset>
            </wp:positionV>
            <wp:extent cx="74474" cy="9853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осуществлять</w:t>
      </w:r>
      <w:r>
        <w:tab/>
      </w:r>
      <w:r>
        <w:rPr>
          <w:spacing w:val="-2"/>
        </w:rPr>
        <w:t>рефлексию</w:t>
      </w:r>
      <w:r>
        <w:tab/>
      </w:r>
      <w:r>
        <w:rPr>
          <w:spacing w:val="-2"/>
        </w:rPr>
        <w:t>деятельности,</w:t>
      </w:r>
      <w:r>
        <w:tab/>
      </w:r>
      <w:r>
        <w:rPr>
          <w:spacing w:val="-2"/>
        </w:rPr>
        <w:t>соотнося</w:t>
      </w:r>
      <w:r>
        <w:tab/>
      </w:r>
      <w:r>
        <w:rPr>
          <w:spacing w:val="-6"/>
        </w:rPr>
        <w:t>ее</w:t>
      </w:r>
      <w:r>
        <w:tab/>
      </w:r>
      <w:r>
        <w:rPr>
          <w:spacing w:val="-10"/>
        </w:rPr>
        <w:t>с</w:t>
      </w:r>
      <w:r>
        <w:tab/>
      </w:r>
      <w:r>
        <w:rPr>
          <w:spacing w:val="-2"/>
        </w:rPr>
        <w:t xml:space="preserve">поставленными </w:t>
      </w:r>
      <w:r>
        <w:t>целью,</w:t>
      </w:r>
      <w:r w:rsidR="009E39C6">
        <w:t xml:space="preserve"> </w:t>
      </w:r>
      <w:r>
        <w:t>задачами и конечным результатом;</w:t>
      </w:r>
    </w:p>
    <w:p w:rsidR="0078730F" w:rsidRDefault="009E4B5E">
      <w:pPr>
        <w:pStyle w:val="a3"/>
        <w:spacing w:before="197"/>
        <w:ind w:left="373" w:right="1878" w:firstLine="0"/>
        <w:jc w:val="center"/>
      </w:pPr>
      <w:r>
        <w:rPr>
          <w:noProof/>
          <w:lang w:eastAsia="ru-RU"/>
        </w:rPr>
        <w:drawing>
          <wp:anchor distT="0" distB="0" distL="0" distR="0" simplePos="0" relativeHeight="15733760" behindDoc="0" locked="0" layoutInCell="1" allowOverlap="1">
            <wp:simplePos x="0" y="0"/>
            <wp:positionH relativeFrom="page">
              <wp:posOffset>1192308</wp:posOffset>
            </wp:positionH>
            <wp:positionV relativeFrom="paragraph">
              <wp:posOffset>168608</wp:posOffset>
            </wp:positionV>
            <wp:extent cx="74474" cy="9853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74474" cy="98530"/>
                    </a:xfrm>
                    <a:prstGeom prst="rect">
                      <a:avLst/>
                    </a:prstGeom>
                  </pic:spPr>
                </pic:pic>
              </a:graphicData>
            </a:graphic>
          </wp:anchor>
        </w:drawing>
      </w:r>
      <w:r>
        <w:t>использовать</w:t>
      </w:r>
      <w:r>
        <w:rPr>
          <w:spacing w:val="-13"/>
        </w:rPr>
        <w:t xml:space="preserve"> </w:t>
      </w:r>
      <w:r>
        <w:t>технологию</w:t>
      </w:r>
      <w:r>
        <w:rPr>
          <w:spacing w:val="-12"/>
        </w:rPr>
        <w:t xml:space="preserve"> </w:t>
      </w:r>
      <w:r>
        <w:t>учебного</w:t>
      </w:r>
      <w:r>
        <w:rPr>
          <w:spacing w:val="-14"/>
        </w:rPr>
        <w:t xml:space="preserve"> </w:t>
      </w:r>
      <w:r>
        <w:rPr>
          <w:spacing w:val="-2"/>
        </w:rPr>
        <w:t>проектирования;</w:t>
      </w:r>
    </w:p>
    <w:p w:rsidR="0078730F" w:rsidRDefault="009E4B5E">
      <w:pPr>
        <w:pStyle w:val="a3"/>
        <w:spacing w:before="240"/>
        <w:ind w:left="1862" w:firstLine="0"/>
        <w:jc w:val="left"/>
      </w:pPr>
      <w:r>
        <w:rPr>
          <w:noProof/>
          <w:lang w:eastAsia="ru-RU"/>
        </w:rPr>
        <w:drawing>
          <wp:anchor distT="0" distB="0" distL="0" distR="0" simplePos="0" relativeHeight="15734272" behindDoc="0" locked="0" layoutInCell="1" allowOverlap="1">
            <wp:simplePos x="0" y="0"/>
            <wp:positionH relativeFrom="page">
              <wp:posOffset>1192308</wp:posOffset>
            </wp:positionH>
            <wp:positionV relativeFrom="paragraph">
              <wp:posOffset>197833</wp:posOffset>
            </wp:positionV>
            <wp:extent cx="74474" cy="9853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74474" cy="98530"/>
                    </a:xfrm>
                    <a:prstGeom prst="rect">
                      <a:avLst/>
                    </a:prstGeom>
                  </pic:spPr>
                </pic:pic>
              </a:graphicData>
            </a:graphic>
          </wp:anchor>
        </w:drawing>
      </w:r>
      <w:r>
        <w:t>презентации</w:t>
      </w:r>
      <w:r>
        <w:rPr>
          <w:spacing w:val="-8"/>
        </w:rPr>
        <w:t xml:space="preserve"> </w:t>
      </w:r>
      <w:r>
        <w:t>результатов</w:t>
      </w:r>
      <w:r>
        <w:rPr>
          <w:spacing w:val="-11"/>
        </w:rPr>
        <w:t xml:space="preserve"> </w:t>
      </w:r>
      <w:r>
        <w:t>проекта,</w:t>
      </w:r>
      <w:r>
        <w:rPr>
          <w:spacing w:val="-8"/>
        </w:rPr>
        <w:t xml:space="preserve"> </w:t>
      </w:r>
      <w:r>
        <w:t>учебного</w:t>
      </w:r>
      <w:r>
        <w:rPr>
          <w:spacing w:val="-10"/>
        </w:rPr>
        <w:t xml:space="preserve"> </w:t>
      </w:r>
      <w:r>
        <w:rPr>
          <w:spacing w:val="-2"/>
        </w:rPr>
        <w:t>исследования;</w:t>
      </w:r>
    </w:p>
    <w:p w:rsidR="0078730F" w:rsidRDefault="009E4B5E">
      <w:pPr>
        <w:pStyle w:val="a3"/>
        <w:spacing w:before="246"/>
        <w:ind w:left="1865" w:firstLine="0"/>
        <w:jc w:val="left"/>
      </w:pPr>
      <w:r>
        <w:rPr>
          <w:noProof/>
          <w:lang w:eastAsia="ru-RU"/>
        </w:rPr>
        <w:drawing>
          <wp:anchor distT="0" distB="0" distL="0" distR="0" simplePos="0" relativeHeight="15734784" behindDoc="0" locked="0" layoutInCell="1" allowOverlap="1">
            <wp:simplePos x="0" y="0"/>
            <wp:positionH relativeFrom="page">
              <wp:posOffset>1192308</wp:posOffset>
            </wp:positionH>
            <wp:positionV relativeFrom="paragraph">
              <wp:posOffset>200578</wp:posOffset>
            </wp:positionV>
            <wp:extent cx="74474" cy="9853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74474" cy="98530"/>
                    </a:xfrm>
                    <a:prstGeom prst="rect">
                      <a:avLst/>
                    </a:prstGeom>
                  </pic:spPr>
                </pic:pic>
              </a:graphicData>
            </a:graphic>
          </wp:anchor>
        </w:drawing>
      </w:r>
      <w:r>
        <w:t>осуществлять</w:t>
      </w:r>
      <w:r>
        <w:rPr>
          <w:spacing w:val="-11"/>
        </w:rPr>
        <w:t xml:space="preserve"> </w:t>
      </w:r>
      <w:r>
        <w:t>осознанный</w:t>
      </w:r>
      <w:r>
        <w:rPr>
          <w:spacing w:val="-9"/>
        </w:rPr>
        <w:t xml:space="preserve"> </w:t>
      </w:r>
      <w:r>
        <w:t>выбор</w:t>
      </w:r>
      <w:r>
        <w:rPr>
          <w:spacing w:val="-10"/>
        </w:rPr>
        <w:t xml:space="preserve"> </w:t>
      </w:r>
      <w:r>
        <w:t>направлений</w:t>
      </w:r>
      <w:r>
        <w:rPr>
          <w:spacing w:val="-12"/>
        </w:rPr>
        <w:t xml:space="preserve"> </w:t>
      </w:r>
      <w:r>
        <w:t>продуктивной</w:t>
      </w:r>
      <w:r>
        <w:rPr>
          <w:spacing w:val="-7"/>
        </w:rPr>
        <w:t xml:space="preserve"> </w:t>
      </w:r>
      <w:r>
        <w:rPr>
          <w:spacing w:val="-2"/>
        </w:rPr>
        <w:t>деятельности.</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tabs>
          <w:tab w:val="left" w:pos="2864"/>
          <w:tab w:val="left" w:pos="4880"/>
          <w:tab w:val="left" w:pos="6337"/>
          <w:tab w:val="left" w:pos="7686"/>
          <w:tab w:val="left" w:pos="8109"/>
          <w:tab w:val="left" w:pos="8865"/>
        </w:tabs>
        <w:spacing w:before="64" w:line="280" w:lineRule="auto"/>
        <w:ind w:right="304"/>
        <w:jc w:val="left"/>
      </w:pPr>
      <w:r>
        <w:rPr>
          <w:spacing w:val="-2"/>
        </w:rPr>
        <w:lastRenderedPageBreak/>
        <w:t>Планируемые</w:t>
      </w:r>
      <w:r>
        <w:tab/>
      </w:r>
      <w:r>
        <w:rPr>
          <w:spacing w:val="-2"/>
        </w:rPr>
        <w:t>метапредметные</w:t>
      </w:r>
      <w:r>
        <w:tab/>
      </w:r>
      <w:r>
        <w:rPr>
          <w:spacing w:val="-2"/>
        </w:rPr>
        <w:t>результаты</w:t>
      </w:r>
      <w:r>
        <w:tab/>
      </w:r>
      <w:r>
        <w:rPr>
          <w:spacing w:val="-2"/>
        </w:rPr>
        <w:t>включают</w:t>
      </w:r>
      <w:r>
        <w:tab/>
      </w:r>
      <w:r>
        <w:rPr>
          <w:spacing w:val="-10"/>
        </w:rPr>
        <w:t>в</w:t>
      </w:r>
      <w:r>
        <w:tab/>
      </w:r>
      <w:r>
        <w:rPr>
          <w:spacing w:val="-4"/>
        </w:rPr>
        <w:t>себя</w:t>
      </w:r>
      <w:r>
        <w:tab/>
      </w:r>
      <w:r>
        <w:rPr>
          <w:spacing w:val="-2"/>
        </w:rPr>
        <w:t xml:space="preserve">регулятивные, </w:t>
      </w:r>
      <w:r>
        <w:t>познавательные, коммуникативные универсальные учебные действия, определенные</w:t>
      </w:r>
      <w:r w:rsidR="009E39C6">
        <w:t xml:space="preserve"> </w:t>
      </w:r>
      <w:r>
        <w:t>ФГОС.</w:t>
      </w:r>
    </w:p>
    <w:p w:rsidR="0078730F" w:rsidRDefault="009E4B5E">
      <w:pPr>
        <w:pStyle w:val="a3"/>
        <w:spacing w:before="190"/>
        <w:ind w:left="1133" w:firstLine="0"/>
        <w:jc w:val="left"/>
      </w:pPr>
      <w:r>
        <w:t>Регулятивные</w:t>
      </w:r>
      <w:r>
        <w:rPr>
          <w:spacing w:val="-5"/>
        </w:rPr>
        <w:t xml:space="preserve"> </w:t>
      </w:r>
      <w:r>
        <w:t>универсальные</w:t>
      </w:r>
      <w:r>
        <w:rPr>
          <w:spacing w:val="-10"/>
        </w:rPr>
        <w:t xml:space="preserve"> </w:t>
      </w:r>
      <w:r>
        <w:t>учебные</w:t>
      </w:r>
      <w:r>
        <w:rPr>
          <w:spacing w:val="-13"/>
        </w:rPr>
        <w:t xml:space="preserve"> </w:t>
      </w:r>
      <w:r>
        <w:rPr>
          <w:spacing w:val="-2"/>
        </w:rPr>
        <w:t>действия:</w:t>
      </w:r>
    </w:p>
    <w:p w:rsidR="0078730F" w:rsidRDefault="009E4B5E" w:rsidP="00DC3BA7">
      <w:pPr>
        <w:pStyle w:val="a4"/>
        <w:numPr>
          <w:ilvl w:val="0"/>
          <w:numId w:val="31"/>
        </w:numPr>
        <w:tabs>
          <w:tab w:val="left" w:pos="1865"/>
          <w:tab w:val="left" w:pos="4745"/>
          <w:tab w:val="left" w:pos="6186"/>
          <w:tab w:val="left" w:pos="6906"/>
          <w:tab w:val="left" w:pos="9069"/>
        </w:tabs>
        <w:spacing w:before="243" w:line="278" w:lineRule="auto"/>
        <w:ind w:right="472" w:firstLine="708"/>
        <w:jc w:val="left"/>
        <w:rPr>
          <w:sz w:val="24"/>
        </w:rPr>
      </w:pPr>
      <w:r>
        <w:rPr>
          <w:sz w:val="24"/>
        </w:rPr>
        <w:t>умение самостоятельно</w:t>
      </w:r>
      <w:r>
        <w:rPr>
          <w:sz w:val="24"/>
        </w:rPr>
        <w:tab/>
      </w:r>
      <w:r>
        <w:rPr>
          <w:spacing w:val="-2"/>
          <w:sz w:val="24"/>
        </w:rPr>
        <w:t>определять</w:t>
      </w:r>
      <w:r>
        <w:rPr>
          <w:sz w:val="24"/>
        </w:rPr>
        <w:tab/>
      </w:r>
      <w:r>
        <w:rPr>
          <w:spacing w:val="-4"/>
          <w:sz w:val="24"/>
        </w:rPr>
        <w:t>цели</w:t>
      </w:r>
      <w:r>
        <w:rPr>
          <w:sz w:val="24"/>
        </w:rPr>
        <w:tab/>
        <w:t>деятельности и</w:t>
      </w:r>
      <w:r>
        <w:rPr>
          <w:sz w:val="24"/>
        </w:rPr>
        <w:tab/>
      </w:r>
      <w:r>
        <w:rPr>
          <w:spacing w:val="-2"/>
          <w:sz w:val="24"/>
        </w:rPr>
        <w:t xml:space="preserve">составлять </w:t>
      </w:r>
      <w:r>
        <w:rPr>
          <w:sz w:val="24"/>
        </w:rPr>
        <w:t>планы деятельности;</w:t>
      </w:r>
    </w:p>
    <w:p w:rsidR="0078730F" w:rsidRDefault="009E4B5E" w:rsidP="00DC3BA7">
      <w:pPr>
        <w:pStyle w:val="a4"/>
        <w:numPr>
          <w:ilvl w:val="0"/>
          <w:numId w:val="31"/>
        </w:numPr>
        <w:tabs>
          <w:tab w:val="left" w:pos="1865"/>
        </w:tabs>
        <w:spacing w:before="195" w:line="278" w:lineRule="auto"/>
        <w:ind w:right="285" w:firstLine="708"/>
        <w:jc w:val="left"/>
        <w:rPr>
          <w:sz w:val="24"/>
        </w:rPr>
      </w:pPr>
      <w:r>
        <w:rPr>
          <w:sz w:val="24"/>
        </w:rPr>
        <w:t>умение</w:t>
      </w:r>
      <w:r>
        <w:rPr>
          <w:spacing w:val="-14"/>
          <w:sz w:val="24"/>
        </w:rPr>
        <w:t xml:space="preserve"> </w:t>
      </w:r>
      <w:r>
        <w:rPr>
          <w:sz w:val="24"/>
        </w:rPr>
        <w:t>использовать</w:t>
      </w:r>
      <w:r>
        <w:rPr>
          <w:spacing w:val="-13"/>
          <w:sz w:val="24"/>
        </w:rPr>
        <w:t xml:space="preserve"> </w:t>
      </w:r>
      <w:r>
        <w:rPr>
          <w:sz w:val="24"/>
        </w:rPr>
        <w:t>все</w:t>
      </w:r>
      <w:r>
        <w:rPr>
          <w:spacing w:val="-15"/>
          <w:sz w:val="24"/>
        </w:rPr>
        <w:t xml:space="preserve"> </w:t>
      </w:r>
      <w:r>
        <w:rPr>
          <w:sz w:val="24"/>
        </w:rPr>
        <w:t>возможные</w:t>
      </w:r>
      <w:r>
        <w:rPr>
          <w:spacing w:val="-14"/>
          <w:sz w:val="24"/>
        </w:rPr>
        <w:t xml:space="preserve"> </w:t>
      </w:r>
      <w:r>
        <w:rPr>
          <w:sz w:val="24"/>
        </w:rPr>
        <w:t>ресурсы</w:t>
      </w:r>
      <w:r>
        <w:rPr>
          <w:spacing w:val="-13"/>
          <w:sz w:val="24"/>
        </w:rPr>
        <w:t xml:space="preserve"> </w:t>
      </w:r>
      <w:r>
        <w:rPr>
          <w:sz w:val="24"/>
        </w:rPr>
        <w:t>для</w:t>
      </w:r>
      <w:r>
        <w:rPr>
          <w:spacing w:val="-15"/>
          <w:sz w:val="24"/>
        </w:rPr>
        <w:t xml:space="preserve"> </w:t>
      </w:r>
      <w:r>
        <w:rPr>
          <w:sz w:val="24"/>
        </w:rPr>
        <w:t>достижения</w:t>
      </w:r>
      <w:r>
        <w:rPr>
          <w:spacing w:val="31"/>
          <w:sz w:val="24"/>
        </w:rPr>
        <w:t xml:space="preserve"> </w:t>
      </w:r>
      <w:r>
        <w:rPr>
          <w:sz w:val="24"/>
        </w:rPr>
        <w:t>поставленных</w:t>
      </w:r>
      <w:r>
        <w:rPr>
          <w:spacing w:val="-13"/>
          <w:sz w:val="24"/>
        </w:rPr>
        <w:t xml:space="preserve"> </w:t>
      </w:r>
      <w:r>
        <w:rPr>
          <w:sz w:val="24"/>
        </w:rPr>
        <w:t>целей и</w:t>
      </w:r>
      <w:r w:rsidR="009E39C6">
        <w:rPr>
          <w:sz w:val="24"/>
        </w:rPr>
        <w:t xml:space="preserve"> </w:t>
      </w:r>
      <w:r>
        <w:rPr>
          <w:sz w:val="24"/>
        </w:rPr>
        <w:t>реализации планов деятельности; выбирать успешные стратегии в</w:t>
      </w:r>
      <w:r>
        <w:rPr>
          <w:spacing w:val="40"/>
          <w:sz w:val="24"/>
        </w:rPr>
        <w:t xml:space="preserve"> </w:t>
      </w:r>
      <w:r>
        <w:rPr>
          <w:sz w:val="24"/>
        </w:rPr>
        <w:t>различных ситуациях;</w:t>
      </w:r>
    </w:p>
    <w:p w:rsidR="0078730F" w:rsidRDefault="009E4B5E" w:rsidP="00DC3BA7">
      <w:pPr>
        <w:pStyle w:val="a4"/>
        <w:numPr>
          <w:ilvl w:val="0"/>
          <w:numId w:val="31"/>
        </w:numPr>
        <w:tabs>
          <w:tab w:val="left" w:pos="1865"/>
          <w:tab w:val="left" w:pos="3044"/>
          <w:tab w:val="left" w:pos="3394"/>
          <w:tab w:val="left" w:pos="4284"/>
          <w:tab w:val="left" w:pos="6022"/>
          <w:tab w:val="left" w:pos="7485"/>
          <w:tab w:val="left" w:pos="8891"/>
          <w:tab w:val="left" w:pos="9256"/>
        </w:tabs>
        <w:spacing w:before="195" w:line="278" w:lineRule="auto"/>
        <w:ind w:right="286" w:firstLine="708"/>
        <w:jc w:val="left"/>
        <w:rPr>
          <w:sz w:val="24"/>
        </w:rPr>
      </w:pPr>
      <w:r>
        <w:rPr>
          <w:spacing w:val="-2"/>
          <w:sz w:val="24"/>
        </w:rPr>
        <w:t>контроль</w:t>
      </w:r>
      <w:r>
        <w:rPr>
          <w:sz w:val="24"/>
        </w:rPr>
        <w:tab/>
      </w:r>
      <w:r>
        <w:rPr>
          <w:spacing w:val="-10"/>
          <w:sz w:val="24"/>
        </w:rPr>
        <w:t>в</w:t>
      </w:r>
      <w:r>
        <w:rPr>
          <w:sz w:val="24"/>
        </w:rPr>
        <w:tab/>
      </w:r>
      <w:r>
        <w:rPr>
          <w:spacing w:val="-2"/>
          <w:sz w:val="24"/>
        </w:rPr>
        <w:t>форме</w:t>
      </w:r>
      <w:r>
        <w:rPr>
          <w:sz w:val="24"/>
        </w:rPr>
        <w:tab/>
      </w:r>
      <w:r>
        <w:rPr>
          <w:spacing w:val="-2"/>
          <w:sz w:val="24"/>
        </w:rPr>
        <w:t>сопоставления</w:t>
      </w:r>
      <w:r>
        <w:rPr>
          <w:sz w:val="24"/>
        </w:rPr>
        <w:tab/>
      </w:r>
      <w:r>
        <w:rPr>
          <w:spacing w:val="-2"/>
          <w:sz w:val="24"/>
        </w:rPr>
        <w:t>механизмов</w:t>
      </w:r>
      <w:r>
        <w:rPr>
          <w:sz w:val="24"/>
        </w:rPr>
        <w:tab/>
      </w:r>
      <w:r>
        <w:rPr>
          <w:spacing w:val="-2"/>
          <w:sz w:val="24"/>
        </w:rPr>
        <w:t>реализации</w:t>
      </w:r>
      <w:r>
        <w:rPr>
          <w:sz w:val="24"/>
        </w:rPr>
        <w:tab/>
      </w:r>
      <w:r>
        <w:rPr>
          <w:spacing w:val="-10"/>
          <w:sz w:val="24"/>
        </w:rPr>
        <w:t>и</w:t>
      </w:r>
      <w:r>
        <w:rPr>
          <w:sz w:val="24"/>
        </w:rPr>
        <w:tab/>
      </w:r>
      <w:r>
        <w:rPr>
          <w:spacing w:val="-2"/>
          <w:sz w:val="24"/>
        </w:rPr>
        <w:t xml:space="preserve">результата </w:t>
      </w:r>
      <w:r>
        <w:rPr>
          <w:sz w:val="24"/>
        </w:rPr>
        <w:t>с</w:t>
      </w:r>
      <w:r w:rsidR="009E39C6">
        <w:rPr>
          <w:sz w:val="24"/>
        </w:rPr>
        <w:t xml:space="preserve"> </w:t>
      </w:r>
      <w:r>
        <w:rPr>
          <w:sz w:val="24"/>
        </w:rPr>
        <w:t>последующим анализом возможных отклонений;</w:t>
      </w:r>
    </w:p>
    <w:p w:rsidR="0078730F" w:rsidRDefault="009E4B5E" w:rsidP="00DC3BA7">
      <w:pPr>
        <w:pStyle w:val="a4"/>
        <w:numPr>
          <w:ilvl w:val="0"/>
          <w:numId w:val="31"/>
        </w:numPr>
        <w:tabs>
          <w:tab w:val="left" w:pos="1865"/>
        </w:tabs>
        <w:spacing w:before="195" w:line="278" w:lineRule="auto"/>
        <w:ind w:right="731" w:firstLine="708"/>
        <w:jc w:val="left"/>
        <w:rPr>
          <w:sz w:val="24"/>
        </w:rPr>
      </w:pPr>
      <w:r>
        <w:rPr>
          <w:sz w:val="24"/>
        </w:rPr>
        <w:t>коррекция - внесение необходимых дополнений в рассматриваемую модель, и</w:t>
      </w:r>
      <w:r w:rsidR="009E39C6">
        <w:rPr>
          <w:sz w:val="24"/>
        </w:rPr>
        <w:t xml:space="preserve"> </w:t>
      </w:r>
      <w:r>
        <w:rPr>
          <w:sz w:val="24"/>
        </w:rPr>
        <w:t>способ действия в случае расхождения полученного результата и планируемого;</w:t>
      </w:r>
    </w:p>
    <w:p w:rsidR="0078730F" w:rsidRDefault="009E4B5E" w:rsidP="00DC3BA7">
      <w:pPr>
        <w:pStyle w:val="a4"/>
        <w:numPr>
          <w:ilvl w:val="0"/>
          <w:numId w:val="31"/>
        </w:numPr>
        <w:tabs>
          <w:tab w:val="left" w:pos="1865"/>
          <w:tab w:val="left" w:pos="2780"/>
          <w:tab w:val="left" w:pos="4340"/>
          <w:tab w:val="left" w:pos="4628"/>
          <w:tab w:val="left" w:pos="5929"/>
          <w:tab w:val="left" w:pos="6267"/>
          <w:tab w:val="left" w:pos="7511"/>
          <w:tab w:val="left" w:pos="9299"/>
          <w:tab w:val="left" w:pos="10214"/>
        </w:tabs>
        <w:spacing w:before="193" w:line="280" w:lineRule="auto"/>
        <w:ind w:right="292" w:firstLine="708"/>
        <w:jc w:val="left"/>
        <w:rPr>
          <w:sz w:val="24"/>
        </w:rPr>
      </w:pPr>
      <w:r>
        <w:rPr>
          <w:spacing w:val="-2"/>
          <w:sz w:val="24"/>
        </w:rPr>
        <w:t>оценка</w:t>
      </w:r>
      <w:r>
        <w:rPr>
          <w:sz w:val="24"/>
        </w:rPr>
        <w:tab/>
      </w:r>
      <w:r>
        <w:rPr>
          <w:spacing w:val="-2"/>
          <w:sz w:val="24"/>
        </w:rPr>
        <w:t>(самооценка)</w:t>
      </w:r>
      <w:r>
        <w:rPr>
          <w:sz w:val="24"/>
        </w:rPr>
        <w:tab/>
      </w:r>
      <w:r>
        <w:rPr>
          <w:spacing w:val="-10"/>
          <w:sz w:val="24"/>
        </w:rPr>
        <w:t>-</w:t>
      </w:r>
      <w:r>
        <w:rPr>
          <w:sz w:val="24"/>
        </w:rPr>
        <w:tab/>
      </w:r>
      <w:r>
        <w:rPr>
          <w:spacing w:val="-2"/>
          <w:sz w:val="24"/>
        </w:rPr>
        <w:t>выделение</w:t>
      </w:r>
      <w:r>
        <w:rPr>
          <w:sz w:val="24"/>
        </w:rPr>
        <w:tab/>
      </w:r>
      <w:r>
        <w:rPr>
          <w:spacing w:val="-10"/>
          <w:sz w:val="24"/>
        </w:rPr>
        <w:t>и</w:t>
      </w:r>
      <w:r>
        <w:rPr>
          <w:sz w:val="24"/>
        </w:rPr>
        <w:tab/>
      </w:r>
      <w:r>
        <w:rPr>
          <w:spacing w:val="-2"/>
          <w:sz w:val="24"/>
        </w:rPr>
        <w:t>осознание</w:t>
      </w:r>
      <w:r>
        <w:rPr>
          <w:sz w:val="24"/>
        </w:rPr>
        <w:tab/>
      </w:r>
      <w:r>
        <w:rPr>
          <w:spacing w:val="-2"/>
          <w:sz w:val="24"/>
        </w:rPr>
        <w:t>обучающимися</w:t>
      </w:r>
      <w:r>
        <w:rPr>
          <w:sz w:val="24"/>
        </w:rPr>
        <w:tab/>
      </w:r>
      <w:r>
        <w:rPr>
          <w:spacing w:val="-2"/>
          <w:sz w:val="24"/>
        </w:rPr>
        <w:t>уровня</w:t>
      </w:r>
      <w:r>
        <w:rPr>
          <w:sz w:val="24"/>
        </w:rPr>
        <w:tab/>
      </w:r>
      <w:r>
        <w:rPr>
          <w:spacing w:val="-10"/>
          <w:sz w:val="24"/>
        </w:rPr>
        <w:t xml:space="preserve">и </w:t>
      </w:r>
      <w:r>
        <w:rPr>
          <w:sz w:val="24"/>
        </w:rPr>
        <w:t>качества</w:t>
      </w:r>
      <w:r w:rsidR="009E39C6">
        <w:rPr>
          <w:sz w:val="24"/>
        </w:rPr>
        <w:t xml:space="preserve"> </w:t>
      </w:r>
      <w:r>
        <w:rPr>
          <w:sz w:val="24"/>
        </w:rPr>
        <w:t>освоенного материала.</w:t>
      </w:r>
    </w:p>
    <w:p w:rsidR="0078730F" w:rsidRDefault="009E4B5E">
      <w:pPr>
        <w:pStyle w:val="a3"/>
        <w:spacing w:before="189"/>
        <w:ind w:left="1133" w:firstLine="0"/>
        <w:jc w:val="left"/>
      </w:pPr>
      <w:r>
        <w:t>Познавательные</w:t>
      </w:r>
      <w:r>
        <w:rPr>
          <w:spacing w:val="-10"/>
        </w:rPr>
        <w:t xml:space="preserve"> </w:t>
      </w:r>
      <w:r>
        <w:t>универсальные</w:t>
      </w:r>
      <w:r>
        <w:rPr>
          <w:spacing w:val="-7"/>
        </w:rPr>
        <w:t xml:space="preserve"> </w:t>
      </w:r>
      <w:r>
        <w:t>учебные</w:t>
      </w:r>
      <w:r>
        <w:rPr>
          <w:spacing w:val="-12"/>
        </w:rPr>
        <w:t xml:space="preserve"> </w:t>
      </w:r>
      <w:r>
        <w:rPr>
          <w:spacing w:val="-2"/>
        </w:rPr>
        <w:t>действия:</w:t>
      </w:r>
    </w:p>
    <w:p w:rsidR="0078730F" w:rsidRDefault="009E4B5E" w:rsidP="00DC3BA7">
      <w:pPr>
        <w:pStyle w:val="a4"/>
        <w:numPr>
          <w:ilvl w:val="0"/>
          <w:numId w:val="31"/>
        </w:numPr>
        <w:tabs>
          <w:tab w:val="left" w:pos="1865"/>
        </w:tabs>
        <w:spacing w:before="240"/>
        <w:ind w:left="1865"/>
        <w:jc w:val="left"/>
        <w:rPr>
          <w:sz w:val="24"/>
        </w:rPr>
      </w:pPr>
      <w:r>
        <w:rPr>
          <w:sz w:val="24"/>
        </w:rPr>
        <w:t>самостоятельное</w:t>
      </w:r>
      <w:r>
        <w:rPr>
          <w:spacing w:val="-10"/>
          <w:sz w:val="24"/>
        </w:rPr>
        <w:t xml:space="preserve"> </w:t>
      </w:r>
      <w:r>
        <w:rPr>
          <w:sz w:val="24"/>
        </w:rPr>
        <w:t>формирование</w:t>
      </w:r>
      <w:r>
        <w:rPr>
          <w:spacing w:val="-10"/>
          <w:sz w:val="24"/>
        </w:rPr>
        <w:t xml:space="preserve"> </w:t>
      </w:r>
      <w:r>
        <w:rPr>
          <w:sz w:val="24"/>
        </w:rPr>
        <w:t>и</w:t>
      </w:r>
      <w:r>
        <w:rPr>
          <w:spacing w:val="-7"/>
          <w:sz w:val="24"/>
        </w:rPr>
        <w:t xml:space="preserve"> </w:t>
      </w:r>
      <w:r>
        <w:rPr>
          <w:sz w:val="24"/>
        </w:rPr>
        <w:t>формулирование</w:t>
      </w:r>
      <w:r>
        <w:rPr>
          <w:spacing w:val="-10"/>
          <w:sz w:val="24"/>
        </w:rPr>
        <w:t xml:space="preserve"> </w:t>
      </w:r>
      <w:r>
        <w:rPr>
          <w:sz w:val="24"/>
        </w:rPr>
        <w:t>познавательной</w:t>
      </w:r>
      <w:r>
        <w:rPr>
          <w:spacing w:val="-8"/>
          <w:sz w:val="24"/>
        </w:rPr>
        <w:t xml:space="preserve"> </w:t>
      </w:r>
      <w:r>
        <w:rPr>
          <w:spacing w:val="-2"/>
          <w:sz w:val="24"/>
        </w:rPr>
        <w:t>цели;</w:t>
      </w:r>
    </w:p>
    <w:p w:rsidR="0078730F" w:rsidRDefault="009E4B5E" w:rsidP="00DC3BA7">
      <w:pPr>
        <w:pStyle w:val="a4"/>
        <w:numPr>
          <w:ilvl w:val="0"/>
          <w:numId w:val="31"/>
        </w:numPr>
        <w:tabs>
          <w:tab w:val="left" w:pos="1865"/>
        </w:tabs>
        <w:spacing w:before="242" w:line="280" w:lineRule="auto"/>
        <w:ind w:right="289" w:firstLine="708"/>
        <w:jc w:val="left"/>
        <w:rPr>
          <w:sz w:val="24"/>
        </w:rPr>
      </w:pPr>
      <w:r>
        <w:rPr>
          <w:sz w:val="24"/>
        </w:rPr>
        <w:t>определение</w:t>
      </w:r>
      <w:r>
        <w:rPr>
          <w:spacing w:val="40"/>
          <w:sz w:val="24"/>
        </w:rPr>
        <w:t xml:space="preserve"> </w:t>
      </w:r>
      <w:r>
        <w:rPr>
          <w:sz w:val="24"/>
        </w:rPr>
        <w:t>стратегии</w:t>
      </w:r>
      <w:r>
        <w:rPr>
          <w:spacing w:val="40"/>
          <w:sz w:val="24"/>
        </w:rPr>
        <w:t xml:space="preserve"> </w:t>
      </w:r>
      <w:r>
        <w:rPr>
          <w:sz w:val="24"/>
        </w:rPr>
        <w:t>информационного</w:t>
      </w:r>
      <w:r>
        <w:rPr>
          <w:spacing w:val="40"/>
          <w:sz w:val="24"/>
        </w:rPr>
        <w:t xml:space="preserve"> </w:t>
      </w:r>
      <w:r>
        <w:rPr>
          <w:sz w:val="24"/>
        </w:rPr>
        <w:t>поиска</w:t>
      </w:r>
      <w:r>
        <w:rPr>
          <w:spacing w:val="40"/>
          <w:sz w:val="24"/>
        </w:rPr>
        <w:t xml:space="preserve"> </w:t>
      </w:r>
      <w:r>
        <w:rPr>
          <w:sz w:val="24"/>
        </w:rPr>
        <w:t>применительно</w:t>
      </w:r>
      <w:r>
        <w:rPr>
          <w:spacing w:val="40"/>
          <w:sz w:val="24"/>
        </w:rPr>
        <w:t xml:space="preserve"> </w:t>
      </w:r>
      <w:r>
        <w:rPr>
          <w:sz w:val="24"/>
        </w:rPr>
        <w:t>к</w:t>
      </w:r>
      <w:r>
        <w:rPr>
          <w:spacing w:val="40"/>
          <w:sz w:val="24"/>
        </w:rPr>
        <w:t xml:space="preserve"> </w:t>
      </w:r>
      <w:r>
        <w:rPr>
          <w:sz w:val="24"/>
        </w:rPr>
        <w:t>объекту</w:t>
      </w:r>
      <w:r>
        <w:rPr>
          <w:spacing w:val="40"/>
          <w:sz w:val="24"/>
        </w:rPr>
        <w:t xml:space="preserve"> </w:t>
      </w:r>
      <w:r>
        <w:rPr>
          <w:sz w:val="24"/>
        </w:rPr>
        <w:t>и предмету исследования. Построение тактики информационного поиска;</w:t>
      </w:r>
    </w:p>
    <w:p w:rsidR="0078730F" w:rsidRDefault="009E4B5E" w:rsidP="00DC3BA7">
      <w:pPr>
        <w:pStyle w:val="a4"/>
        <w:numPr>
          <w:ilvl w:val="0"/>
          <w:numId w:val="31"/>
        </w:numPr>
        <w:tabs>
          <w:tab w:val="left" w:pos="1865"/>
        </w:tabs>
        <w:spacing w:before="190"/>
        <w:ind w:left="1865"/>
        <w:jc w:val="left"/>
        <w:rPr>
          <w:sz w:val="24"/>
        </w:rPr>
      </w:pPr>
      <w:r>
        <w:rPr>
          <w:sz w:val="24"/>
        </w:rPr>
        <w:t>умение</w:t>
      </w:r>
      <w:r>
        <w:rPr>
          <w:spacing w:val="-12"/>
          <w:sz w:val="24"/>
        </w:rPr>
        <w:t xml:space="preserve"> </w:t>
      </w:r>
      <w:r>
        <w:rPr>
          <w:sz w:val="24"/>
        </w:rPr>
        <w:t>структурировать</w:t>
      </w:r>
      <w:r>
        <w:rPr>
          <w:spacing w:val="-6"/>
          <w:sz w:val="24"/>
        </w:rPr>
        <w:t xml:space="preserve"> </w:t>
      </w:r>
      <w:r>
        <w:rPr>
          <w:spacing w:val="-2"/>
          <w:sz w:val="24"/>
        </w:rPr>
        <w:t>знания;</w:t>
      </w:r>
    </w:p>
    <w:p w:rsidR="0078730F" w:rsidRDefault="0078730F">
      <w:pPr>
        <w:pStyle w:val="a3"/>
        <w:spacing w:before="166"/>
        <w:ind w:left="0" w:firstLine="0"/>
        <w:jc w:val="left"/>
      </w:pPr>
    </w:p>
    <w:p w:rsidR="0078730F" w:rsidRDefault="009E4B5E" w:rsidP="00DC3BA7">
      <w:pPr>
        <w:pStyle w:val="a4"/>
        <w:numPr>
          <w:ilvl w:val="0"/>
          <w:numId w:val="31"/>
        </w:numPr>
        <w:tabs>
          <w:tab w:val="left" w:pos="1865"/>
        </w:tabs>
        <w:spacing w:line="278" w:lineRule="auto"/>
        <w:ind w:right="289" w:firstLine="708"/>
        <w:jc w:val="left"/>
        <w:rPr>
          <w:sz w:val="24"/>
        </w:rPr>
      </w:pPr>
      <w:r>
        <w:rPr>
          <w:sz w:val="24"/>
        </w:rPr>
        <w:t>рефлексия</w:t>
      </w:r>
      <w:r>
        <w:rPr>
          <w:spacing w:val="80"/>
          <w:w w:val="150"/>
          <w:sz w:val="24"/>
        </w:rPr>
        <w:t xml:space="preserve"> </w:t>
      </w:r>
      <w:r>
        <w:rPr>
          <w:sz w:val="24"/>
        </w:rPr>
        <w:t>способов</w:t>
      </w:r>
      <w:r>
        <w:rPr>
          <w:spacing w:val="80"/>
          <w:w w:val="150"/>
          <w:sz w:val="24"/>
        </w:rPr>
        <w:t xml:space="preserve"> </w:t>
      </w:r>
      <w:r>
        <w:rPr>
          <w:sz w:val="24"/>
        </w:rPr>
        <w:t>и</w:t>
      </w:r>
      <w:r>
        <w:rPr>
          <w:spacing w:val="80"/>
          <w:w w:val="150"/>
          <w:sz w:val="24"/>
        </w:rPr>
        <w:t xml:space="preserve"> </w:t>
      </w:r>
      <w:r>
        <w:rPr>
          <w:sz w:val="24"/>
        </w:rPr>
        <w:t>условий</w:t>
      </w:r>
      <w:r>
        <w:rPr>
          <w:spacing w:val="80"/>
          <w:w w:val="150"/>
          <w:sz w:val="24"/>
        </w:rPr>
        <w:t xml:space="preserve"> </w:t>
      </w:r>
      <w:r>
        <w:rPr>
          <w:sz w:val="24"/>
        </w:rPr>
        <w:t>действия,</w:t>
      </w:r>
      <w:r>
        <w:rPr>
          <w:spacing w:val="80"/>
          <w:w w:val="150"/>
          <w:sz w:val="24"/>
        </w:rPr>
        <w:t xml:space="preserve"> </w:t>
      </w:r>
      <w:r>
        <w:rPr>
          <w:sz w:val="24"/>
        </w:rPr>
        <w:t>контроль</w:t>
      </w:r>
      <w:r>
        <w:rPr>
          <w:spacing w:val="80"/>
          <w:w w:val="150"/>
          <w:sz w:val="24"/>
        </w:rPr>
        <w:t xml:space="preserve"> </w:t>
      </w:r>
      <w:r>
        <w:rPr>
          <w:sz w:val="24"/>
        </w:rPr>
        <w:t>и</w:t>
      </w:r>
      <w:r>
        <w:rPr>
          <w:spacing w:val="80"/>
          <w:w w:val="150"/>
          <w:sz w:val="24"/>
        </w:rPr>
        <w:t xml:space="preserve"> </w:t>
      </w:r>
      <w:r>
        <w:rPr>
          <w:sz w:val="24"/>
        </w:rPr>
        <w:t>оценка</w:t>
      </w:r>
      <w:r>
        <w:rPr>
          <w:spacing w:val="80"/>
          <w:w w:val="150"/>
          <w:sz w:val="24"/>
        </w:rPr>
        <w:t xml:space="preserve"> </w:t>
      </w:r>
      <w:r>
        <w:rPr>
          <w:sz w:val="24"/>
        </w:rPr>
        <w:t>процесса</w:t>
      </w:r>
      <w:r>
        <w:rPr>
          <w:spacing w:val="80"/>
          <w:w w:val="150"/>
          <w:sz w:val="24"/>
        </w:rPr>
        <w:t xml:space="preserve"> </w:t>
      </w:r>
      <w:r>
        <w:rPr>
          <w:sz w:val="24"/>
        </w:rPr>
        <w:t xml:space="preserve">и </w:t>
      </w:r>
      <w:r>
        <w:rPr>
          <w:spacing w:val="-2"/>
          <w:sz w:val="24"/>
        </w:rPr>
        <w:t>результатов</w:t>
      </w:r>
      <w:r w:rsidR="009E39C6">
        <w:rPr>
          <w:spacing w:val="-2"/>
          <w:sz w:val="24"/>
        </w:rPr>
        <w:t xml:space="preserve"> </w:t>
      </w:r>
      <w:r>
        <w:rPr>
          <w:spacing w:val="-2"/>
          <w:sz w:val="24"/>
        </w:rPr>
        <w:t>деятельности;</w:t>
      </w:r>
    </w:p>
    <w:p w:rsidR="0078730F" w:rsidRDefault="009E4B5E" w:rsidP="00DC3BA7">
      <w:pPr>
        <w:pStyle w:val="a4"/>
        <w:numPr>
          <w:ilvl w:val="0"/>
          <w:numId w:val="31"/>
        </w:numPr>
        <w:tabs>
          <w:tab w:val="left" w:pos="1865"/>
        </w:tabs>
        <w:spacing w:before="192" w:line="278" w:lineRule="auto"/>
        <w:ind w:right="287" w:firstLine="708"/>
        <w:jc w:val="left"/>
        <w:rPr>
          <w:sz w:val="24"/>
        </w:rPr>
      </w:pPr>
      <w:r>
        <w:rPr>
          <w:sz w:val="24"/>
        </w:rPr>
        <w:t>смысловое</w:t>
      </w:r>
      <w:r>
        <w:rPr>
          <w:spacing w:val="-11"/>
          <w:sz w:val="24"/>
        </w:rPr>
        <w:t xml:space="preserve"> </w:t>
      </w:r>
      <w:r>
        <w:rPr>
          <w:sz w:val="24"/>
        </w:rPr>
        <w:t>чтение</w:t>
      </w:r>
      <w:r>
        <w:rPr>
          <w:spacing w:val="-11"/>
          <w:sz w:val="24"/>
        </w:rPr>
        <w:t xml:space="preserve"> </w:t>
      </w:r>
      <w:r>
        <w:rPr>
          <w:sz w:val="24"/>
        </w:rPr>
        <w:t>как</w:t>
      </w:r>
      <w:r>
        <w:rPr>
          <w:spacing w:val="-9"/>
          <w:sz w:val="24"/>
        </w:rPr>
        <w:t xml:space="preserve"> </w:t>
      </w:r>
      <w:r>
        <w:rPr>
          <w:sz w:val="24"/>
        </w:rPr>
        <w:t>осмысление</w:t>
      </w:r>
      <w:r>
        <w:rPr>
          <w:spacing w:val="-10"/>
          <w:sz w:val="24"/>
        </w:rPr>
        <w:t xml:space="preserve"> </w:t>
      </w:r>
      <w:r>
        <w:rPr>
          <w:sz w:val="24"/>
        </w:rPr>
        <w:t>цели</w:t>
      </w:r>
      <w:r>
        <w:rPr>
          <w:spacing w:val="-9"/>
          <w:sz w:val="24"/>
        </w:rPr>
        <w:t xml:space="preserve"> </w:t>
      </w:r>
      <w:r>
        <w:rPr>
          <w:sz w:val="24"/>
        </w:rPr>
        <w:t>чтения</w:t>
      </w:r>
      <w:r>
        <w:rPr>
          <w:spacing w:val="-11"/>
          <w:sz w:val="24"/>
        </w:rPr>
        <w:t xml:space="preserve"> </w:t>
      </w:r>
      <w:r>
        <w:rPr>
          <w:sz w:val="24"/>
        </w:rPr>
        <w:t>и</w:t>
      </w:r>
      <w:r>
        <w:rPr>
          <w:spacing w:val="-10"/>
          <w:sz w:val="24"/>
        </w:rPr>
        <w:t xml:space="preserve"> </w:t>
      </w:r>
      <w:r>
        <w:rPr>
          <w:sz w:val="24"/>
        </w:rPr>
        <w:t>выбор</w:t>
      </w:r>
      <w:r>
        <w:rPr>
          <w:spacing w:val="-10"/>
          <w:sz w:val="24"/>
        </w:rPr>
        <w:t xml:space="preserve"> </w:t>
      </w:r>
      <w:r>
        <w:rPr>
          <w:sz w:val="24"/>
        </w:rPr>
        <w:t>вида</w:t>
      </w:r>
      <w:r>
        <w:rPr>
          <w:spacing w:val="-11"/>
          <w:sz w:val="24"/>
        </w:rPr>
        <w:t xml:space="preserve"> </w:t>
      </w:r>
      <w:r>
        <w:rPr>
          <w:sz w:val="24"/>
        </w:rPr>
        <w:t>чтения</w:t>
      </w:r>
      <w:r>
        <w:rPr>
          <w:spacing w:val="-10"/>
          <w:sz w:val="24"/>
        </w:rPr>
        <w:t xml:space="preserve"> </w:t>
      </w:r>
      <w:r>
        <w:rPr>
          <w:sz w:val="24"/>
        </w:rPr>
        <w:t>в</w:t>
      </w:r>
      <w:r>
        <w:rPr>
          <w:spacing w:val="-11"/>
          <w:sz w:val="24"/>
        </w:rPr>
        <w:t xml:space="preserve"> </w:t>
      </w:r>
      <w:r>
        <w:rPr>
          <w:sz w:val="24"/>
        </w:rPr>
        <w:t>зависимости от цели; извлечение необходимой информации из текстов, относящихся к различным</w:t>
      </w:r>
      <w:r w:rsidR="009E39C6">
        <w:rPr>
          <w:sz w:val="24"/>
        </w:rPr>
        <w:t xml:space="preserve"> </w:t>
      </w:r>
      <w:r>
        <w:rPr>
          <w:sz w:val="24"/>
        </w:rPr>
        <w:t>жанрам.</w:t>
      </w:r>
    </w:p>
    <w:p w:rsidR="0078730F" w:rsidRDefault="009E4B5E">
      <w:pPr>
        <w:pStyle w:val="a3"/>
        <w:spacing w:before="195"/>
        <w:ind w:left="1133" w:firstLine="0"/>
        <w:jc w:val="left"/>
      </w:pPr>
      <w:r>
        <w:t>Коммуникативные</w:t>
      </w:r>
      <w:r>
        <w:rPr>
          <w:spacing w:val="-11"/>
        </w:rPr>
        <w:t xml:space="preserve"> </w:t>
      </w:r>
      <w:r>
        <w:t>универсальные</w:t>
      </w:r>
      <w:r>
        <w:rPr>
          <w:spacing w:val="-4"/>
        </w:rPr>
        <w:t xml:space="preserve"> </w:t>
      </w:r>
      <w:r>
        <w:t>учебные</w:t>
      </w:r>
      <w:r>
        <w:rPr>
          <w:spacing w:val="-15"/>
        </w:rPr>
        <w:t xml:space="preserve"> </w:t>
      </w:r>
      <w:r>
        <w:rPr>
          <w:spacing w:val="-2"/>
        </w:rPr>
        <w:t>действия:</w:t>
      </w:r>
    </w:p>
    <w:p w:rsidR="0078730F" w:rsidRDefault="009E4B5E" w:rsidP="00DC3BA7">
      <w:pPr>
        <w:pStyle w:val="a4"/>
        <w:numPr>
          <w:ilvl w:val="0"/>
          <w:numId w:val="31"/>
        </w:numPr>
        <w:tabs>
          <w:tab w:val="left" w:pos="1865"/>
        </w:tabs>
        <w:spacing w:before="245" w:line="276" w:lineRule="auto"/>
        <w:ind w:right="305" w:firstLine="708"/>
        <w:jc w:val="left"/>
        <w:rPr>
          <w:sz w:val="24"/>
        </w:rPr>
      </w:pPr>
      <w:r>
        <w:rPr>
          <w:sz w:val="24"/>
        </w:rPr>
        <w:t>планирование учебного сотрудничества</w:t>
      </w:r>
      <w:r>
        <w:rPr>
          <w:spacing w:val="-3"/>
          <w:sz w:val="24"/>
        </w:rPr>
        <w:t xml:space="preserve"> </w:t>
      </w:r>
      <w:r>
        <w:rPr>
          <w:sz w:val="24"/>
        </w:rPr>
        <w:t>с учителем</w:t>
      </w:r>
      <w:r>
        <w:rPr>
          <w:spacing w:val="-5"/>
          <w:sz w:val="24"/>
        </w:rPr>
        <w:t xml:space="preserve"> </w:t>
      </w:r>
      <w:r>
        <w:rPr>
          <w:sz w:val="24"/>
        </w:rPr>
        <w:t>и</w:t>
      </w:r>
      <w:r>
        <w:rPr>
          <w:spacing w:val="-4"/>
          <w:sz w:val="24"/>
        </w:rPr>
        <w:t xml:space="preserve"> </w:t>
      </w:r>
      <w:r>
        <w:rPr>
          <w:sz w:val="24"/>
        </w:rPr>
        <w:t>сверстниками -</w:t>
      </w:r>
      <w:r>
        <w:rPr>
          <w:spacing w:val="-8"/>
          <w:sz w:val="24"/>
        </w:rPr>
        <w:t xml:space="preserve"> </w:t>
      </w:r>
      <w:r>
        <w:rPr>
          <w:sz w:val="24"/>
        </w:rPr>
        <w:t>определение целей, функций участников, способов взаимодействия;</w:t>
      </w:r>
    </w:p>
    <w:p w:rsidR="0078730F" w:rsidRDefault="009E4B5E" w:rsidP="00DC3BA7">
      <w:pPr>
        <w:pStyle w:val="a4"/>
        <w:numPr>
          <w:ilvl w:val="0"/>
          <w:numId w:val="31"/>
        </w:numPr>
        <w:tabs>
          <w:tab w:val="left" w:pos="1865"/>
        </w:tabs>
        <w:spacing w:before="199"/>
        <w:ind w:left="1865"/>
        <w:jc w:val="left"/>
        <w:rPr>
          <w:sz w:val="24"/>
        </w:rPr>
      </w:pPr>
      <w:r>
        <w:rPr>
          <w:sz w:val="24"/>
        </w:rPr>
        <w:t>постановка</w:t>
      </w:r>
      <w:r>
        <w:rPr>
          <w:spacing w:val="-8"/>
          <w:sz w:val="24"/>
        </w:rPr>
        <w:t xml:space="preserve"> </w:t>
      </w:r>
      <w:r>
        <w:rPr>
          <w:sz w:val="24"/>
        </w:rPr>
        <w:t>вопросов,</w:t>
      </w:r>
      <w:r>
        <w:rPr>
          <w:spacing w:val="-7"/>
          <w:sz w:val="24"/>
        </w:rPr>
        <w:t xml:space="preserve"> </w:t>
      </w:r>
      <w:r>
        <w:rPr>
          <w:sz w:val="24"/>
        </w:rPr>
        <w:t>целенаправленное</w:t>
      </w:r>
      <w:r>
        <w:rPr>
          <w:spacing w:val="-8"/>
          <w:sz w:val="24"/>
        </w:rPr>
        <w:t xml:space="preserve"> </w:t>
      </w:r>
      <w:r>
        <w:rPr>
          <w:sz w:val="24"/>
        </w:rPr>
        <w:t>обучение</w:t>
      </w:r>
      <w:r>
        <w:rPr>
          <w:spacing w:val="-9"/>
          <w:sz w:val="24"/>
        </w:rPr>
        <w:t xml:space="preserve"> </w:t>
      </w:r>
      <w:r>
        <w:rPr>
          <w:sz w:val="24"/>
        </w:rPr>
        <w:t>постановке</w:t>
      </w:r>
      <w:r>
        <w:rPr>
          <w:spacing w:val="-5"/>
          <w:sz w:val="24"/>
        </w:rPr>
        <w:t xml:space="preserve"> </w:t>
      </w:r>
      <w:r>
        <w:rPr>
          <w:spacing w:val="-2"/>
          <w:sz w:val="24"/>
        </w:rPr>
        <w:t>вопросов;</w:t>
      </w:r>
    </w:p>
    <w:p w:rsidR="0078730F" w:rsidRDefault="009E4B5E" w:rsidP="00DC3BA7">
      <w:pPr>
        <w:pStyle w:val="a4"/>
        <w:numPr>
          <w:ilvl w:val="0"/>
          <w:numId w:val="31"/>
        </w:numPr>
        <w:tabs>
          <w:tab w:val="left" w:pos="1865"/>
        </w:tabs>
        <w:spacing w:before="240" w:line="280" w:lineRule="auto"/>
        <w:ind w:right="306" w:firstLine="708"/>
        <w:jc w:val="left"/>
        <w:rPr>
          <w:sz w:val="24"/>
        </w:rPr>
      </w:pPr>
      <w:r>
        <w:rPr>
          <w:sz w:val="24"/>
        </w:rPr>
        <w:t>управление</w:t>
      </w:r>
      <w:r>
        <w:rPr>
          <w:spacing w:val="-2"/>
          <w:sz w:val="24"/>
        </w:rPr>
        <w:t xml:space="preserve"> </w:t>
      </w:r>
      <w:r>
        <w:rPr>
          <w:sz w:val="24"/>
        </w:rPr>
        <w:t>поведением партнера</w:t>
      </w:r>
      <w:r>
        <w:rPr>
          <w:spacing w:val="-1"/>
          <w:sz w:val="24"/>
        </w:rPr>
        <w:t xml:space="preserve"> </w:t>
      </w:r>
      <w:r>
        <w:rPr>
          <w:sz w:val="24"/>
        </w:rPr>
        <w:t>по</w:t>
      </w:r>
      <w:r>
        <w:rPr>
          <w:spacing w:val="-1"/>
          <w:sz w:val="24"/>
        </w:rPr>
        <w:t xml:space="preserve"> </w:t>
      </w:r>
      <w:r>
        <w:rPr>
          <w:sz w:val="24"/>
        </w:rPr>
        <w:t>деятельности, группы -</w:t>
      </w:r>
      <w:r>
        <w:rPr>
          <w:spacing w:val="-2"/>
          <w:sz w:val="24"/>
        </w:rPr>
        <w:t xml:space="preserve"> </w:t>
      </w:r>
      <w:r>
        <w:rPr>
          <w:sz w:val="24"/>
        </w:rPr>
        <w:t>контроль,</w:t>
      </w:r>
      <w:r>
        <w:rPr>
          <w:spacing w:val="-2"/>
          <w:sz w:val="24"/>
        </w:rPr>
        <w:t xml:space="preserve"> </w:t>
      </w:r>
      <w:r>
        <w:rPr>
          <w:sz w:val="24"/>
        </w:rPr>
        <w:t>коррекция, оценка действий, перспективы;</w:t>
      </w:r>
    </w:p>
    <w:p w:rsidR="0078730F" w:rsidRDefault="009E4B5E" w:rsidP="00DC3BA7">
      <w:pPr>
        <w:pStyle w:val="a4"/>
        <w:numPr>
          <w:ilvl w:val="0"/>
          <w:numId w:val="31"/>
        </w:numPr>
        <w:tabs>
          <w:tab w:val="left" w:pos="1865"/>
          <w:tab w:val="left" w:pos="2960"/>
          <w:tab w:val="left" w:pos="3732"/>
          <w:tab w:val="left" w:pos="5041"/>
          <w:tab w:val="left" w:pos="6462"/>
          <w:tab w:val="left" w:pos="8097"/>
        </w:tabs>
        <w:spacing w:before="189" w:line="278" w:lineRule="auto"/>
        <w:ind w:right="282" w:firstLine="708"/>
        <w:jc w:val="left"/>
        <w:rPr>
          <w:sz w:val="24"/>
        </w:rPr>
      </w:pPr>
      <w:r>
        <w:rPr>
          <w:spacing w:val="-2"/>
          <w:sz w:val="24"/>
        </w:rPr>
        <w:t>научный</w:t>
      </w:r>
      <w:r>
        <w:rPr>
          <w:sz w:val="24"/>
        </w:rPr>
        <w:tab/>
      </w:r>
      <w:r>
        <w:rPr>
          <w:spacing w:val="-4"/>
          <w:sz w:val="24"/>
        </w:rPr>
        <w:t>стиль</w:t>
      </w:r>
      <w:r>
        <w:rPr>
          <w:sz w:val="24"/>
        </w:rPr>
        <w:tab/>
      </w:r>
      <w:r>
        <w:rPr>
          <w:spacing w:val="-2"/>
          <w:sz w:val="24"/>
        </w:rPr>
        <w:t>изложения</w:t>
      </w:r>
      <w:r>
        <w:rPr>
          <w:sz w:val="24"/>
        </w:rPr>
        <w:tab/>
      </w:r>
      <w:r>
        <w:rPr>
          <w:spacing w:val="-2"/>
          <w:sz w:val="24"/>
        </w:rPr>
        <w:t>результатов</w:t>
      </w:r>
      <w:r>
        <w:rPr>
          <w:sz w:val="24"/>
        </w:rPr>
        <w:tab/>
      </w:r>
      <w:r>
        <w:rPr>
          <w:spacing w:val="-2"/>
          <w:sz w:val="24"/>
        </w:rPr>
        <w:t>деятельности,</w:t>
      </w:r>
      <w:r>
        <w:rPr>
          <w:sz w:val="24"/>
        </w:rPr>
        <w:tab/>
        <w:t>логики,</w:t>
      </w:r>
      <w:r>
        <w:rPr>
          <w:spacing w:val="80"/>
          <w:sz w:val="24"/>
        </w:rPr>
        <w:t xml:space="preserve"> </w:t>
      </w:r>
      <w:r>
        <w:rPr>
          <w:sz w:val="24"/>
        </w:rPr>
        <w:t>механизмов, достижения результатов;</w:t>
      </w:r>
    </w:p>
    <w:p w:rsidR="0078730F" w:rsidRDefault="0078730F">
      <w:pPr>
        <w:pStyle w:val="a4"/>
        <w:spacing w:line="278" w:lineRule="auto"/>
        <w:jc w:val="left"/>
        <w:rPr>
          <w:sz w:val="24"/>
        </w:rPr>
        <w:sectPr w:rsidR="0078730F">
          <w:pgSz w:w="11920" w:h="16850"/>
          <w:pgMar w:top="1040" w:right="566" w:bottom="1180" w:left="708" w:header="0" w:footer="899" w:gutter="0"/>
          <w:cols w:space="720"/>
        </w:sectPr>
      </w:pPr>
    </w:p>
    <w:p w:rsidR="0078730F" w:rsidRDefault="009E4B5E" w:rsidP="00DC3BA7">
      <w:pPr>
        <w:pStyle w:val="a4"/>
        <w:numPr>
          <w:ilvl w:val="0"/>
          <w:numId w:val="31"/>
        </w:numPr>
        <w:tabs>
          <w:tab w:val="left" w:pos="1865"/>
        </w:tabs>
        <w:spacing w:before="64" w:line="280" w:lineRule="auto"/>
        <w:ind w:right="1140" w:firstLine="708"/>
        <w:jc w:val="left"/>
        <w:rPr>
          <w:sz w:val="24"/>
        </w:rPr>
      </w:pPr>
      <w:r>
        <w:rPr>
          <w:sz w:val="24"/>
        </w:rPr>
        <w:lastRenderedPageBreak/>
        <w:t>владение монологической и диалогической формами речи в соответствии с</w:t>
      </w:r>
      <w:r w:rsidR="009E39C6">
        <w:rPr>
          <w:sz w:val="24"/>
        </w:rPr>
        <w:t xml:space="preserve"> </w:t>
      </w:r>
      <w:r>
        <w:rPr>
          <w:sz w:val="24"/>
        </w:rPr>
        <w:t>грамматическими и синтаксическими нормами родного языка.</w:t>
      </w:r>
    </w:p>
    <w:p w:rsidR="0078730F" w:rsidRDefault="009E4B5E">
      <w:pPr>
        <w:pStyle w:val="a3"/>
        <w:spacing w:before="190"/>
        <w:ind w:left="1133" w:firstLine="0"/>
        <w:jc w:val="left"/>
      </w:pPr>
      <w:r>
        <w:t>Планируемые</w:t>
      </w:r>
      <w:r>
        <w:rPr>
          <w:spacing w:val="-9"/>
        </w:rPr>
        <w:t xml:space="preserve"> </w:t>
      </w:r>
      <w:r>
        <w:t>личностные</w:t>
      </w:r>
      <w:r>
        <w:rPr>
          <w:spacing w:val="-10"/>
        </w:rPr>
        <w:t xml:space="preserve"> </w:t>
      </w:r>
      <w:r>
        <w:t>результаты</w:t>
      </w:r>
      <w:r>
        <w:rPr>
          <w:spacing w:val="-6"/>
        </w:rPr>
        <w:t xml:space="preserve"> </w:t>
      </w:r>
      <w:r>
        <w:rPr>
          <w:spacing w:val="-2"/>
        </w:rPr>
        <w:t>включают:</w:t>
      </w:r>
    </w:p>
    <w:p w:rsidR="0078730F" w:rsidRDefault="009E4B5E">
      <w:pPr>
        <w:pStyle w:val="a3"/>
        <w:tabs>
          <w:tab w:val="left" w:pos="4745"/>
          <w:tab w:val="left" w:pos="10010"/>
        </w:tabs>
        <w:spacing w:before="245" w:line="278" w:lineRule="auto"/>
        <w:ind w:left="1145" w:right="287" w:firstLine="717"/>
      </w:pPr>
      <w:r>
        <w:rPr>
          <w:noProof/>
          <w:lang w:eastAsia="ru-RU"/>
        </w:rPr>
        <w:drawing>
          <wp:anchor distT="0" distB="0" distL="0" distR="0" simplePos="0" relativeHeight="15735296" behindDoc="0" locked="0" layoutInCell="1" allowOverlap="1">
            <wp:simplePos x="0" y="0"/>
            <wp:positionH relativeFrom="page">
              <wp:posOffset>1192308</wp:posOffset>
            </wp:positionH>
            <wp:positionV relativeFrom="paragraph">
              <wp:posOffset>201128</wp:posOffset>
            </wp:positionV>
            <wp:extent cx="74474" cy="9853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74474" cy="98530"/>
                    </a:xfrm>
                    <a:prstGeom prst="rect">
                      <a:avLst/>
                    </a:prstGeom>
                  </pic:spPr>
                </pic:pic>
              </a:graphicData>
            </a:graphic>
          </wp:anchor>
        </w:drawing>
      </w:r>
      <w:r>
        <w:t>наличие мотивации к</w:t>
      </w:r>
      <w:r>
        <w:tab/>
        <w:t>исследовательской</w:t>
      </w:r>
      <w:r>
        <w:rPr>
          <w:spacing w:val="80"/>
          <w:w w:val="150"/>
        </w:rPr>
        <w:t xml:space="preserve"> </w:t>
      </w:r>
      <w:r>
        <w:t>деятельности</w:t>
      </w:r>
      <w:r>
        <w:tab/>
      </w:r>
      <w:r>
        <w:rPr>
          <w:spacing w:val="-4"/>
        </w:rPr>
        <w:t xml:space="preserve">как </w:t>
      </w:r>
      <w:r>
        <w:t>необходимой</w:t>
      </w:r>
      <w:r w:rsidR="009E39C6">
        <w:t xml:space="preserve"> </w:t>
      </w:r>
      <w:r>
        <w:t>составляющей получения качественного образования;</w:t>
      </w:r>
    </w:p>
    <w:p w:rsidR="0078730F" w:rsidRDefault="009E4B5E">
      <w:pPr>
        <w:pStyle w:val="a3"/>
        <w:spacing w:before="5" w:line="518" w:lineRule="exact"/>
        <w:ind w:left="1862" w:right="877" w:firstLine="2"/>
      </w:pPr>
      <w:r>
        <w:rPr>
          <w:noProof/>
          <w:lang w:eastAsia="ru-RU"/>
        </w:rPr>
        <w:drawing>
          <wp:anchor distT="0" distB="0" distL="0" distR="0" simplePos="0" relativeHeight="15735808" behindDoc="0" locked="0" layoutInCell="1" allowOverlap="1">
            <wp:simplePos x="0" y="0"/>
            <wp:positionH relativeFrom="page">
              <wp:posOffset>1192308</wp:posOffset>
            </wp:positionH>
            <wp:positionV relativeFrom="paragraph">
              <wp:posOffset>170226</wp:posOffset>
            </wp:positionV>
            <wp:extent cx="74474" cy="985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74474" cy="98530"/>
                    </a:xfrm>
                    <a:prstGeom prst="rect">
                      <a:avLst/>
                    </a:prstGeom>
                  </pic:spPr>
                </pic:pic>
              </a:graphicData>
            </a:graphic>
          </wp:anchor>
        </w:drawing>
      </w:r>
      <w:r>
        <w:rPr>
          <w:noProof/>
          <w:lang w:eastAsia="ru-RU"/>
        </w:rPr>
        <w:drawing>
          <wp:anchor distT="0" distB="0" distL="0" distR="0" simplePos="0" relativeHeight="15736320" behindDoc="0" locked="0" layoutInCell="1" allowOverlap="1">
            <wp:simplePos x="0" y="0"/>
            <wp:positionH relativeFrom="page">
              <wp:posOffset>1192308</wp:posOffset>
            </wp:positionH>
            <wp:positionV relativeFrom="paragraph">
              <wp:posOffset>498648</wp:posOffset>
            </wp:positionV>
            <wp:extent cx="74474" cy="9853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74474" cy="98530"/>
                    </a:xfrm>
                    <a:prstGeom prst="rect">
                      <a:avLst/>
                    </a:prstGeom>
                  </pic:spPr>
                </pic:pic>
              </a:graphicData>
            </a:graphic>
          </wp:anchor>
        </w:drawing>
      </w:r>
      <w:r>
        <w:rPr>
          <w:noProof/>
          <w:lang w:eastAsia="ru-RU"/>
        </w:rPr>
        <w:drawing>
          <wp:anchor distT="0" distB="0" distL="0" distR="0" simplePos="0" relativeHeight="15736832" behindDoc="0" locked="0" layoutInCell="1" allowOverlap="1">
            <wp:simplePos x="0" y="0"/>
            <wp:positionH relativeFrom="page">
              <wp:posOffset>1192308</wp:posOffset>
            </wp:positionH>
            <wp:positionV relativeFrom="paragraph">
              <wp:posOffset>828213</wp:posOffset>
            </wp:positionV>
            <wp:extent cx="74474" cy="9853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74474" cy="98530"/>
                    </a:xfrm>
                    <a:prstGeom prst="rect">
                      <a:avLst/>
                    </a:prstGeom>
                  </pic:spPr>
                </pic:pic>
              </a:graphicData>
            </a:graphic>
          </wp:anchor>
        </w:drawing>
      </w:r>
      <w:r>
        <w:t>сформированность</w:t>
      </w:r>
      <w:r>
        <w:rPr>
          <w:spacing w:val="-5"/>
        </w:rPr>
        <w:t xml:space="preserve"> </w:t>
      </w:r>
      <w:r>
        <w:t>гуманистических ценностных ориентаций</w:t>
      </w:r>
      <w:r>
        <w:rPr>
          <w:spacing w:val="-3"/>
        </w:rPr>
        <w:t xml:space="preserve"> </w:t>
      </w:r>
      <w:r>
        <w:t>обучающихся; сформированность</w:t>
      </w:r>
      <w:r>
        <w:rPr>
          <w:spacing w:val="-12"/>
        </w:rPr>
        <w:t xml:space="preserve"> </w:t>
      </w:r>
      <w:r>
        <w:t>самостоятельности,</w:t>
      </w:r>
      <w:r>
        <w:rPr>
          <w:spacing w:val="-11"/>
        </w:rPr>
        <w:t xml:space="preserve"> </w:t>
      </w:r>
      <w:r>
        <w:t>ответственности,</w:t>
      </w:r>
      <w:r>
        <w:rPr>
          <w:spacing w:val="-6"/>
        </w:rPr>
        <w:t xml:space="preserve"> </w:t>
      </w:r>
      <w:r>
        <w:t>уверенности</w:t>
      </w:r>
      <w:r>
        <w:rPr>
          <w:spacing w:val="-10"/>
        </w:rPr>
        <w:t xml:space="preserve"> </w:t>
      </w:r>
      <w:r>
        <w:t>в</w:t>
      </w:r>
      <w:r>
        <w:rPr>
          <w:spacing w:val="-14"/>
        </w:rPr>
        <w:t xml:space="preserve"> </w:t>
      </w:r>
      <w:r>
        <w:t>себе; сформированностьоснов</w:t>
      </w:r>
      <w:r>
        <w:rPr>
          <w:spacing w:val="80"/>
        </w:rPr>
        <w:t xml:space="preserve">  </w:t>
      </w:r>
      <w:r>
        <w:t>саморазвития, готовность и способность</w:t>
      </w:r>
    </w:p>
    <w:p w:rsidR="0078730F" w:rsidRDefault="009E4B5E">
      <w:pPr>
        <w:pStyle w:val="a3"/>
        <w:spacing w:line="268" w:lineRule="exact"/>
        <w:ind w:firstLine="0"/>
      </w:pPr>
      <w:r>
        <w:t>к</w:t>
      </w:r>
      <w:r w:rsidR="009E39C6">
        <w:t xml:space="preserve"> </w:t>
      </w:r>
      <w:r>
        <w:t>самостоятельной</w:t>
      </w:r>
      <w:r>
        <w:rPr>
          <w:spacing w:val="-5"/>
        </w:rPr>
        <w:t xml:space="preserve"> </w:t>
      </w:r>
      <w:r>
        <w:t>творческой</w:t>
      </w:r>
      <w:r>
        <w:rPr>
          <w:spacing w:val="-4"/>
        </w:rPr>
        <w:t xml:space="preserve"> </w:t>
      </w:r>
      <w:r>
        <w:t>и</w:t>
      </w:r>
      <w:r>
        <w:rPr>
          <w:spacing w:val="-3"/>
        </w:rPr>
        <w:t xml:space="preserve"> </w:t>
      </w:r>
      <w:r>
        <w:t>активной</w:t>
      </w:r>
      <w:r>
        <w:rPr>
          <w:spacing w:val="-4"/>
        </w:rPr>
        <w:t xml:space="preserve"> </w:t>
      </w:r>
      <w:r>
        <w:rPr>
          <w:spacing w:val="-2"/>
        </w:rPr>
        <w:t>деятельности;</w:t>
      </w:r>
    </w:p>
    <w:p w:rsidR="0078730F" w:rsidRDefault="009E4B5E">
      <w:pPr>
        <w:pStyle w:val="a3"/>
        <w:tabs>
          <w:tab w:val="left" w:pos="3012"/>
          <w:tab w:val="left" w:pos="4181"/>
          <w:tab w:val="left" w:pos="6102"/>
          <w:tab w:val="left" w:pos="6637"/>
          <w:tab w:val="left" w:pos="8365"/>
          <w:tab w:val="left" w:pos="8805"/>
          <w:tab w:val="left" w:pos="10226"/>
        </w:tabs>
        <w:spacing w:before="243" w:line="278" w:lineRule="auto"/>
        <w:ind w:right="295" w:firstLine="1437"/>
        <w:jc w:val="left"/>
      </w:pPr>
      <w:r>
        <w:rPr>
          <w:noProof/>
          <w:lang w:eastAsia="ru-RU"/>
        </w:rPr>
        <w:drawing>
          <wp:anchor distT="0" distB="0" distL="0" distR="0" simplePos="0" relativeHeight="15737344" behindDoc="0" locked="0" layoutInCell="1" allowOverlap="1">
            <wp:simplePos x="0" y="0"/>
            <wp:positionH relativeFrom="page">
              <wp:posOffset>1192308</wp:posOffset>
            </wp:positionH>
            <wp:positionV relativeFrom="paragraph">
              <wp:posOffset>199871</wp:posOffset>
            </wp:positionV>
            <wp:extent cx="74474" cy="9853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наличие</w:t>
      </w:r>
      <w:r>
        <w:tab/>
      </w:r>
      <w:r>
        <w:rPr>
          <w:spacing w:val="-2"/>
        </w:rPr>
        <w:t>навыков</w:t>
      </w:r>
      <w:r>
        <w:tab/>
      </w:r>
      <w:r>
        <w:rPr>
          <w:spacing w:val="-2"/>
        </w:rPr>
        <w:t>сотрудничества</w:t>
      </w:r>
      <w:r>
        <w:tab/>
      </w:r>
      <w:r>
        <w:rPr>
          <w:spacing w:val="-6"/>
        </w:rPr>
        <w:t>со</w:t>
      </w:r>
      <w:r>
        <w:tab/>
      </w:r>
      <w:r>
        <w:rPr>
          <w:spacing w:val="-2"/>
        </w:rPr>
        <w:t>сверстниками</w:t>
      </w:r>
      <w:r>
        <w:tab/>
      </w:r>
      <w:r>
        <w:rPr>
          <w:spacing w:val="-10"/>
        </w:rPr>
        <w:t>и</w:t>
      </w:r>
      <w:r>
        <w:tab/>
      </w:r>
      <w:r>
        <w:rPr>
          <w:spacing w:val="-2"/>
        </w:rPr>
        <w:t>взрослыми</w:t>
      </w:r>
      <w:r>
        <w:tab/>
      </w:r>
      <w:r>
        <w:rPr>
          <w:spacing w:val="-10"/>
        </w:rPr>
        <w:t xml:space="preserve">в </w:t>
      </w:r>
      <w:r>
        <w:t>образовательной,</w:t>
      </w:r>
      <w:r w:rsidR="009E39C6">
        <w:t xml:space="preserve"> </w:t>
      </w:r>
      <w:r>
        <w:t>учебно- исследовательской деятельности;</w:t>
      </w:r>
    </w:p>
    <w:p w:rsidR="0078730F" w:rsidRDefault="009E4B5E">
      <w:pPr>
        <w:pStyle w:val="a3"/>
        <w:spacing w:before="197"/>
        <w:ind w:left="1865" w:firstLine="0"/>
      </w:pPr>
      <w:r>
        <w:rPr>
          <w:noProof/>
          <w:lang w:eastAsia="ru-RU"/>
        </w:rPr>
        <w:drawing>
          <wp:anchor distT="0" distB="0" distL="0" distR="0" simplePos="0" relativeHeight="15737856" behindDoc="0" locked="0" layoutInCell="1" allowOverlap="1">
            <wp:simplePos x="0" y="0"/>
            <wp:positionH relativeFrom="page">
              <wp:posOffset>1192308</wp:posOffset>
            </wp:positionH>
            <wp:positionV relativeFrom="paragraph">
              <wp:posOffset>168969</wp:posOffset>
            </wp:positionV>
            <wp:extent cx="74474" cy="9853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74474" cy="98530"/>
                    </a:xfrm>
                    <a:prstGeom prst="rect">
                      <a:avLst/>
                    </a:prstGeom>
                  </pic:spPr>
                </pic:pic>
              </a:graphicData>
            </a:graphic>
          </wp:anchor>
        </w:drawing>
      </w:r>
      <w:r>
        <w:t>личностное,</w:t>
      </w:r>
      <w:r>
        <w:rPr>
          <w:spacing w:val="-15"/>
        </w:rPr>
        <w:t xml:space="preserve"> </w:t>
      </w:r>
      <w:r>
        <w:t>профессиональное</w:t>
      </w:r>
      <w:r>
        <w:rPr>
          <w:spacing w:val="-13"/>
        </w:rPr>
        <w:t xml:space="preserve"> </w:t>
      </w:r>
      <w:r>
        <w:rPr>
          <w:spacing w:val="-2"/>
        </w:rPr>
        <w:t>самоопределение;</w:t>
      </w:r>
    </w:p>
    <w:p w:rsidR="0078730F" w:rsidRDefault="009E4B5E">
      <w:pPr>
        <w:pStyle w:val="a3"/>
        <w:spacing w:before="245" w:line="276" w:lineRule="auto"/>
        <w:ind w:right="312" w:firstLine="1439"/>
        <w:jc w:val="left"/>
      </w:pPr>
      <w:r>
        <w:rPr>
          <w:noProof/>
          <w:lang w:eastAsia="ru-RU"/>
        </w:rPr>
        <w:drawing>
          <wp:anchor distT="0" distB="0" distL="0" distR="0" simplePos="0" relativeHeight="15738368" behindDoc="0" locked="0" layoutInCell="1" allowOverlap="1">
            <wp:simplePos x="0" y="0"/>
            <wp:positionH relativeFrom="page">
              <wp:posOffset>1192308</wp:posOffset>
            </wp:positionH>
            <wp:positionV relativeFrom="paragraph">
              <wp:posOffset>199273</wp:posOffset>
            </wp:positionV>
            <wp:extent cx="74474" cy="9838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74474" cy="98382"/>
                    </a:xfrm>
                    <a:prstGeom prst="rect">
                      <a:avLst/>
                    </a:prstGeom>
                  </pic:spPr>
                </pic:pic>
              </a:graphicData>
            </a:graphic>
          </wp:anchor>
        </w:drawing>
      </w:r>
      <w:r>
        <w:t>формирование у</w:t>
      </w:r>
      <w:r>
        <w:rPr>
          <w:spacing w:val="-9"/>
        </w:rPr>
        <w:t xml:space="preserve"> </w:t>
      </w:r>
      <w:r>
        <w:t>субъектов образовательного процесса</w:t>
      </w:r>
      <w:r>
        <w:rPr>
          <w:spacing w:val="-2"/>
        </w:rPr>
        <w:t xml:space="preserve"> </w:t>
      </w:r>
      <w:r>
        <w:t>основ построения</w:t>
      </w:r>
      <w:r>
        <w:rPr>
          <w:spacing w:val="-1"/>
        </w:rPr>
        <w:t xml:space="preserve"> </w:t>
      </w:r>
      <w:r>
        <w:t>системы причинно-следственных связей применительно к процессу обучения;</w:t>
      </w:r>
    </w:p>
    <w:p w:rsidR="0078730F" w:rsidRDefault="009E4B5E">
      <w:pPr>
        <w:pStyle w:val="a3"/>
        <w:spacing w:before="200"/>
        <w:ind w:left="1865" w:firstLine="0"/>
        <w:jc w:val="left"/>
      </w:pPr>
      <w:r>
        <w:rPr>
          <w:noProof/>
          <w:lang w:eastAsia="ru-RU"/>
        </w:rPr>
        <w:drawing>
          <wp:anchor distT="0" distB="0" distL="0" distR="0" simplePos="0" relativeHeight="15738880" behindDoc="0" locked="0" layoutInCell="1" allowOverlap="1">
            <wp:simplePos x="0" y="0"/>
            <wp:positionH relativeFrom="page">
              <wp:posOffset>1192308</wp:posOffset>
            </wp:positionH>
            <wp:positionV relativeFrom="paragraph">
              <wp:posOffset>172447</wp:posOffset>
            </wp:positionV>
            <wp:extent cx="74474" cy="9853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74474" cy="98530"/>
                    </a:xfrm>
                    <a:prstGeom prst="rect">
                      <a:avLst/>
                    </a:prstGeom>
                  </pic:spPr>
                </pic:pic>
              </a:graphicData>
            </a:graphic>
          </wp:anchor>
        </w:drawing>
      </w:r>
      <w:r>
        <w:t>определение</w:t>
      </w:r>
      <w:r>
        <w:rPr>
          <w:spacing w:val="68"/>
          <w:w w:val="150"/>
        </w:rPr>
        <w:t xml:space="preserve"> </w:t>
      </w:r>
      <w:r>
        <w:t>комплекса</w:t>
      </w:r>
      <w:r>
        <w:rPr>
          <w:spacing w:val="72"/>
          <w:w w:val="150"/>
        </w:rPr>
        <w:t xml:space="preserve"> </w:t>
      </w:r>
      <w:r>
        <w:t>побудительных</w:t>
      </w:r>
      <w:r>
        <w:rPr>
          <w:spacing w:val="78"/>
          <w:w w:val="150"/>
        </w:rPr>
        <w:t xml:space="preserve"> </w:t>
      </w:r>
      <w:r>
        <w:t>мотивов</w:t>
      </w:r>
      <w:r>
        <w:rPr>
          <w:spacing w:val="72"/>
          <w:w w:val="150"/>
        </w:rPr>
        <w:t xml:space="preserve"> </w:t>
      </w:r>
      <w:r>
        <w:t>в</w:t>
      </w:r>
      <w:r>
        <w:rPr>
          <w:spacing w:val="72"/>
          <w:w w:val="150"/>
        </w:rPr>
        <w:t xml:space="preserve"> </w:t>
      </w:r>
      <w:r>
        <w:t>области</w:t>
      </w:r>
      <w:r>
        <w:rPr>
          <w:spacing w:val="78"/>
          <w:w w:val="150"/>
        </w:rPr>
        <w:t xml:space="preserve"> </w:t>
      </w:r>
      <w:r>
        <w:rPr>
          <w:spacing w:val="-2"/>
        </w:rPr>
        <w:t>образовательной</w:t>
      </w:r>
    </w:p>
    <w:p w:rsidR="0078730F" w:rsidRDefault="009E4B5E">
      <w:pPr>
        <w:pStyle w:val="a3"/>
        <w:spacing w:before="44"/>
        <w:ind w:firstLine="0"/>
        <w:jc w:val="left"/>
      </w:pPr>
      <w:r>
        <w:rPr>
          <w:spacing w:val="-2"/>
        </w:rPr>
        <w:t>деятельности.</w:t>
      </w:r>
    </w:p>
    <w:p w:rsidR="0078730F" w:rsidRDefault="009E4B5E">
      <w:pPr>
        <w:pStyle w:val="a3"/>
        <w:spacing w:before="240"/>
        <w:ind w:left="1133" w:firstLine="0"/>
        <w:jc w:val="left"/>
      </w:pPr>
      <w:r>
        <w:t>Содержание</w:t>
      </w:r>
      <w:r>
        <w:rPr>
          <w:spacing w:val="-9"/>
        </w:rPr>
        <w:t xml:space="preserve"> </w:t>
      </w:r>
      <w:r>
        <w:rPr>
          <w:spacing w:val="-2"/>
        </w:rPr>
        <w:t>программы</w:t>
      </w:r>
    </w:p>
    <w:p w:rsidR="0078730F" w:rsidRDefault="009E4B5E">
      <w:pPr>
        <w:pStyle w:val="a3"/>
        <w:spacing w:before="240"/>
        <w:ind w:left="1133" w:firstLine="0"/>
        <w:jc w:val="left"/>
      </w:pPr>
      <w:r>
        <w:t>Раздел</w:t>
      </w:r>
      <w:r>
        <w:rPr>
          <w:spacing w:val="-11"/>
        </w:rPr>
        <w:t xml:space="preserve"> </w:t>
      </w:r>
      <w:r>
        <w:t>1.</w:t>
      </w:r>
      <w:r>
        <w:rPr>
          <w:spacing w:val="-8"/>
        </w:rPr>
        <w:t xml:space="preserve"> </w:t>
      </w:r>
      <w:r>
        <w:t>Основы</w:t>
      </w:r>
      <w:r>
        <w:rPr>
          <w:spacing w:val="-7"/>
        </w:rPr>
        <w:t xml:space="preserve"> </w:t>
      </w:r>
      <w:r>
        <w:t>проектной</w:t>
      </w:r>
      <w:r>
        <w:rPr>
          <w:spacing w:val="-7"/>
        </w:rPr>
        <w:t xml:space="preserve"> </w:t>
      </w:r>
      <w:r>
        <w:t>и</w:t>
      </w:r>
      <w:r>
        <w:rPr>
          <w:spacing w:val="-1"/>
        </w:rPr>
        <w:t xml:space="preserve"> </w:t>
      </w:r>
      <w:r>
        <w:t>учебно-исследовательской</w:t>
      </w:r>
      <w:r>
        <w:rPr>
          <w:spacing w:val="-5"/>
        </w:rPr>
        <w:t xml:space="preserve"> </w:t>
      </w:r>
      <w:r>
        <w:rPr>
          <w:spacing w:val="-2"/>
        </w:rPr>
        <w:t>деятельности.</w:t>
      </w:r>
    </w:p>
    <w:p w:rsidR="0078730F" w:rsidRDefault="009E4B5E" w:rsidP="00DC3BA7">
      <w:pPr>
        <w:pStyle w:val="a4"/>
        <w:numPr>
          <w:ilvl w:val="1"/>
          <w:numId w:val="30"/>
        </w:numPr>
        <w:tabs>
          <w:tab w:val="left" w:pos="1853"/>
        </w:tabs>
        <w:spacing w:before="245" w:line="276" w:lineRule="auto"/>
        <w:ind w:right="668"/>
        <w:rPr>
          <w:sz w:val="24"/>
        </w:rPr>
      </w:pPr>
      <w:r>
        <w:rPr>
          <w:sz w:val="24"/>
        </w:rPr>
        <w:t>Понятия</w:t>
      </w:r>
      <w:r>
        <w:rPr>
          <w:spacing w:val="-1"/>
          <w:sz w:val="24"/>
        </w:rPr>
        <w:t xml:space="preserve"> </w:t>
      </w:r>
      <w:r>
        <w:rPr>
          <w:sz w:val="24"/>
        </w:rPr>
        <w:t>«проект», «учебно-исследовательская</w:t>
      </w:r>
      <w:r>
        <w:rPr>
          <w:spacing w:val="40"/>
          <w:sz w:val="24"/>
        </w:rPr>
        <w:t xml:space="preserve"> </w:t>
      </w:r>
      <w:r>
        <w:rPr>
          <w:sz w:val="24"/>
        </w:rPr>
        <w:t>деятельность».</w:t>
      </w:r>
      <w:r>
        <w:rPr>
          <w:spacing w:val="40"/>
          <w:sz w:val="24"/>
        </w:rPr>
        <w:t xml:space="preserve"> </w:t>
      </w:r>
      <w:r>
        <w:rPr>
          <w:sz w:val="24"/>
        </w:rPr>
        <w:t>Теоретические основы учебного проектирования.</w:t>
      </w:r>
    </w:p>
    <w:p w:rsidR="0078730F" w:rsidRDefault="009E4B5E">
      <w:pPr>
        <w:pStyle w:val="a3"/>
        <w:tabs>
          <w:tab w:val="left" w:pos="1865"/>
          <w:tab w:val="left" w:pos="2585"/>
        </w:tabs>
        <w:spacing w:before="198"/>
        <w:ind w:firstLine="0"/>
        <w:jc w:val="left"/>
      </w:pPr>
      <w:r>
        <w:t>Проект</w:t>
      </w:r>
      <w:r>
        <w:rPr>
          <w:spacing w:val="-4"/>
        </w:rPr>
        <w:t xml:space="preserve"> </w:t>
      </w:r>
      <w:r>
        <w:rPr>
          <w:spacing w:val="-5"/>
        </w:rPr>
        <w:t>как</w:t>
      </w:r>
      <w:r>
        <w:tab/>
      </w:r>
      <w:r>
        <w:rPr>
          <w:spacing w:val="-5"/>
        </w:rPr>
        <w:t>вид</w:t>
      </w:r>
      <w:r>
        <w:tab/>
        <w:t>учебно-исследовательской</w:t>
      </w:r>
      <w:r>
        <w:rPr>
          <w:spacing w:val="-3"/>
        </w:rPr>
        <w:t xml:space="preserve"> </w:t>
      </w:r>
      <w:r>
        <w:t>и</w:t>
      </w:r>
      <w:r>
        <w:rPr>
          <w:spacing w:val="-12"/>
        </w:rPr>
        <w:t xml:space="preserve"> </w:t>
      </w:r>
      <w:r>
        <w:t>профессиональной</w:t>
      </w:r>
      <w:r>
        <w:rPr>
          <w:spacing w:val="-19"/>
        </w:rPr>
        <w:t xml:space="preserve"> </w:t>
      </w:r>
      <w:r>
        <w:rPr>
          <w:spacing w:val="-2"/>
        </w:rPr>
        <w:t>деятельностей.</w:t>
      </w:r>
    </w:p>
    <w:p w:rsidR="0078730F" w:rsidRDefault="009E4B5E">
      <w:pPr>
        <w:pStyle w:val="a3"/>
        <w:spacing w:before="43"/>
        <w:ind w:left="1145" w:firstLine="0"/>
        <w:jc w:val="left"/>
      </w:pPr>
      <w:r>
        <w:t>Типология</w:t>
      </w:r>
      <w:r>
        <w:rPr>
          <w:spacing w:val="-8"/>
        </w:rPr>
        <w:t xml:space="preserve"> </w:t>
      </w:r>
      <w:r>
        <w:rPr>
          <w:spacing w:val="-2"/>
        </w:rPr>
        <w:t>проектов.</w:t>
      </w:r>
    </w:p>
    <w:p w:rsidR="0078730F" w:rsidRDefault="009E4B5E">
      <w:pPr>
        <w:pStyle w:val="a3"/>
        <w:tabs>
          <w:tab w:val="left" w:pos="4025"/>
          <w:tab w:val="left" w:pos="5466"/>
          <w:tab w:val="left" w:pos="6906"/>
          <w:tab w:val="left" w:pos="8346"/>
        </w:tabs>
        <w:spacing w:before="240" w:line="451" w:lineRule="auto"/>
        <w:ind w:right="1537" w:firstLine="0"/>
        <w:jc w:val="left"/>
      </w:pPr>
      <w:r>
        <w:t>Исследовательский</w:t>
      </w:r>
      <w:r>
        <w:rPr>
          <w:spacing w:val="80"/>
        </w:rPr>
        <w:t xml:space="preserve"> </w:t>
      </w:r>
      <w:r>
        <w:t>проект.</w:t>
      </w:r>
      <w:r>
        <w:tab/>
      </w:r>
      <w:r>
        <w:rPr>
          <w:spacing w:val="-2"/>
        </w:rPr>
        <w:t>Творческий</w:t>
      </w:r>
      <w:r>
        <w:tab/>
      </w:r>
      <w:r>
        <w:rPr>
          <w:spacing w:val="-2"/>
        </w:rPr>
        <w:t>проект.</w:t>
      </w:r>
      <w:r>
        <w:tab/>
      </w:r>
      <w:r>
        <w:rPr>
          <w:spacing w:val="-2"/>
        </w:rPr>
        <w:t>Игровой</w:t>
      </w:r>
      <w:r>
        <w:tab/>
      </w:r>
      <w:r>
        <w:rPr>
          <w:spacing w:val="-2"/>
        </w:rPr>
        <w:t xml:space="preserve">проект. </w:t>
      </w:r>
      <w:r>
        <w:t>Информационный проект. Практический проект.</w:t>
      </w:r>
    </w:p>
    <w:p w:rsidR="0078730F" w:rsidRDefault="009E4B5E">
      <w:pPr>
        <w:pStyle w:val="a3"/>
        <w:spacing w:line="276" w:lineRule="exact"/>
        <w:ind w:left="485" w:firstLine="0"/>
        <w:jc w:val="left"/>
      </w:pPr>
      <w:r>
        <w:t>Планирование</w:t>
      </w:r>
      <w:r>
        <w:rPr>
          <w:spacing w:val="-11"/>
        </w:rPr>
        <w:t xml:space="preserve"> </w:t>
      </w:r>
      <w:r>
        <w:t>и</w:t>
      </w:r>
      <w:r>
        <w:rPr>
          <w:spacing w:val="-1"/>
        </w:rPr>
        <w:t xml:space="preserve"> </w:t>
      </w:r>
      <w:r>
        <w:t>управление</w:t>
      </w:r>
      <w:r>
        <w:rPr>
          <w:spacing w:val="-9"/>
        </w:rPr>
        <w:t xml:space="preserve"> </w:t>
      </w:r>
      <w:r>
        <w:rPr>
          <w:spacing w:val="-2"/>
        </w:rPr>
        <w:t>проектами.</w:t>
      </w:r>
    </w:p>
    <w:p w:rsidR="0078730F" w:rsidRDefault="009E4B5E" w:rsidP="00DC3BA7">
      <w:pPr>
        <w:pStyle w:val="a4"/>
        <w:numPr>
          <w:ilvl w:val="1"/>
          <w:numId w:val="30"/>
        </w:numPr>
        <w:tabs>
          <w:tab w:val="left" w:pos="1853"/>
        </w:tabs>
        <w:spacing w:before="240" w:line="276" w:lineRule="auto"/>
        <w:ind w:right="315"/>
        <w:rPr>
          <w:sz w:val="24"/>
        </w:rPr>
      </w:pPr>
      <w:r>
        <w:rPr>
          <w:sz w:val="24"/>
        </w:rPr>
        <w:t>Основные</w:t>
      </w:r>
      <w:r>
        <w:rPr>
          <w:spacing w:val="-7"/>
          <w:sz w:val="24"/>
        </w:rPr>
        <w:t xml:space="preserve"> </w:t>
      </w:r>
      <w:r>
        <w:rPr>
          <w:sz w:val="24"/>
        </w:rPr>
        <w:t>понятия</w:t>
      </w:r>
      <w:r>
        <w:rPr>
          <w:spacing w:val="-8"/>
          <w:sz w:val="24"/>
        </w:rPr>
        <w:t xml:space="preserve"> </w:t>
      </w:r>
      <w:r>
        <w:rPr>
          <w:sz w:val="24"/>
        </w:rPr>
        <w:t>проектной</w:t>
      </w:r>
      <w:r>
        <w:rPr>
          <w:spacing w:val="-8"/>
          <w:sz w:val="24"/>
        </w:rPr>
        <w:t xml:space="preserve"> </w:t>
      </w:r>
      <w:r>
        <w:rPr>
          <w:sz w:val="24"/>
        </w:rPr>
        <w:t>и учебно-исследовательской</w:t>
      </w:r>
      <w:r>
        <w:rPr>
          <w:spacing w:val="-4"/>
          <w:sz w:val="24"/>
        </w:rPr>
        <w:t xml:space="preserve"> </w:t>
      </w:r>
      <w:r>
        <w:rPr>
          <w:sz w:val="24"/>
        </w:rPr>
        <w:t>деятельности.</w:t>
      </w:r>
      <w:r>
        <w:rPr>
          <w:spacing w:val="-5"/>
          <w:sz w:val="24"/>
        </w:rPr>
        <w:t xml:space="preserve"> </w:t>
      </w:r>
      <w:r>
        <w:rPr>
          <w:sz w:val="24"/>
        </w:rPr>
        <w:t>Научная теория, гипотеза, метод, предмет и объект исследования.</w:t>
      </w:r>
    </w:p>
    <w:p w:rsidR="0078730F" w:rsidRDefault="009E4B5E" w:rsidP="00DC3BA7">
      <w:pPr>
        <w:pStyle w:val="a4"/>
        <w:numPr>
          <w:ilvl w:val="1"/>
          <w:numId w:val="30"/>
        </w:numPr>
        <w:tabs>
          <w:tab w:val="left" w:pos="1495"/>
        </w:tabs>
        <w:spacing w:before="198" w:line="453" w:lineRule="auto"/>
        <w:ind w:left="1133" w:right="3355" w:firstLine="0"/>
        <w:rPr>
          <w:sz w:val="24"/>
        </w:rPr>
      </w:pPr>
      <w:r>
        <w:rPr>
          <w:sz w:val="24"/>
        </w:rPr>
        <w:t>Методы</w:t>
      </w:r>
      <w:r>
        <w:rPr>
          <w:spacing w:val="-8"/>
          <w:sz w:val="24"/>
        </w:rPr>
        <w:t xml:space="preserve"> </w:t>
      </w:r>
      <w:r>
        <w:rPr>
          <w:sz w:val="24"/>
        </w:rPr>
        <w:t>эмпирического</w:t>
      </w:r>
      <w:r>
        <w:rPr>
          <w:spacing w:val="-8"/>
          <w:sz w:val="24"/>
        </w:rPr>
        <w:t xml:space="preserve"> </w:t>
      </w:r>
      <w:r>
        <w:rPr>
          <w:sz w:val="24"/>
        </w:rPr>
        <w:t>и</w:t>
      </w:r>
      <w:r>
        <w:rPr>
          <w:spacing w:val="-8"/>
          <w:sz w:val="24"/>
        </w:rPr>
        <w:t xml:space="preserve"> </w:t>
      </w:r>
      <w:r>
        <w:rPr>
          <w:sz w:val="24"/>
        </w:rPr>
        <w:t>теоретического</w:t>
      </w:r>
      <w:r>
        <w:rPr>
          <w:spacing w:val="-6"/>
          <w:sz w:val="24"/>
        </w:rPr>
        <w:t xml:space="preserve"> </w:t>
      </w:r>
      <w:r>
        <w:rPr>
          <w:sz w:val="24"/>
        </w:rPr>
        <w:t>исследования. Методы исследования:</w:t>
      </w:r>
    </w:p>
    <w:p w:rsidR="0078730F" w:rsidRDefault="009E4B5E">
      <w:pPr>
        <w:pStyle w:val="a3"/>
        <w:spacing w:line="272" w:lineRule="exact"/>
        <w:ind w:left="1853" w:firstLine="0"/>
        <w:jc w:val="left"/>
      </w:pPr>
      <w:r>
        <w:t>универсальные</w:t>
      </w:r>
      <w:r>
        <w:rPr>
          <w:spacing w:val="-10"/>
        </w:rPr>
        <w:t xml:space="preserve"> </w:t>
      </w:r>
      <w:r>
        <w:t>методы</w:t>
      </w:r>
      <w:r>
        <w:rPr>
          <w:spacing w:val="-5"/>
        </w:rPr>
        <w:t xml:space="preserve"> </w:t>
      </w:r>
      <w:r>
        <w:t>научного</w:t>
      </w:r>
      <w:r>
        <w:rPr>
          <w:spacing w:val="-6"/>
        </w:rPr>
        <w:t xml:space="preserve"> </w:t>
      </w:r>
      <w:r>
        <w:rPr>
          <w:spacing w:val="-2"/>
        </w:rPr>
        <w:t>познания.</w:t>
      </w:r>
    </w:p>
    <w:p w:rsidR="0078730F" w:rsidRDefault="009E4B5E">
      <w:pPr>
        <w:pStyle w:val="a3"/>
        <w:spacing w:before="238"/>
        <w:ind w:left="1853" w:firstLine="0"/>
        <w:jc w:val="left"/>
      </w:pPr>
      <w:r>
        <w:t>методы</w:t>
      </w:r>
      <w:r>
        <w:rPr>
          <w:spacing w:val="-9"/>
        </w:rPr>
        <w:t xml:space="preserve"> </w:t>
      </w:r>
      <w:r>
        <w:t>эмпирического</w:t>
      </w:r>
      <w:r>
        <w:rPr>
          <w:spacing w:val="-8"/>
        </w:rPr>
        <w:t xml:space="preserve"> </w:t>
      </w:r>
      <w:r>
        <w:t>исследования</w:t>
      </w:r>
      <w:r>
        <w:rPr>
          <w:spacing w:val="-6"/>
        </w:rPr>
        <w:t xml:space="preserve"> </w:t>
      </w:r>
      <w:r>
        <w:t>(наблюдение,</w:t>
      </w:r>
      <w:r>
        <w:rPr>
          <w:spacing w:val="-5"/>
        </w:rPr>
        <w:t xml:space="preserve"> </w:t>
      </w:r>
      <w:r>
        <w:rPr>
          <w:spacing w:val="-2"/>
        </w:rPr>
        <w:t>эксперимент);</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ind w:left="1853" w:firstLine="0"/>
        <w:jc w:val="left"/>
      </w:pPr>
      <w:r>
        <w:lastRenderedPageBreak/>
        <w:t>классификация</w:t>
      </w:r>
      <w:r>
        <w:rPr>
          <w:spacing w:val="-7"/>
        </w:rPr>
        <w:t xml:space="preserve"> </w:t>
      </w:r>
      <w:r>
        <w:t>методов</w:t>
      </w:r>
      <w:r>
        <w:rPr>
          <w:spacing w:val="-11"/>
        </w:rPr>
        <w:t xml:space="preserve"> </w:t>
      </w:r>
      <w:r>
        <w:rPr>
          <w:spacing w:val="-2"/>
        </w:rPr>
        <w:t>исследования;</w:t>
      </w:r>
    </w:p>
    <w:p w:rsidR="0078730F" w:rsidRDefault="009E4B5E" w:rsidP="00DC3BA7">
      <w:pPr>
        <w:pStyle w:val="a4"/>
        <w:numPr>
          <w:ilvl w:val="1"/>
          <w:numId w:val="30"/>
        </w:numPr>
        <w:tabs>
          <w:tab w:val="left" w:pos="1552"/>
        </w:tabs>
        <w:spacing w:before="246"/>
        <w:ind w:left="1552" w:hanging="419"/>
        <w:rPr>
          <w:sz w:val="24"/>
        </w:rPr>
      </w:pPr>
      <w:r>
        <w:rPr>
          <w:sz w:val="24"/>
        </w:rPr>
        <w:t>Выявление</w:t>
      </w:r>
      <w:r>
        <w:rPr>
          <w:spacing w:val="-12"/>
          <w:sz w:val="24"/>
        </w:rPr>
        <w:t xml:space="preserve"> </w:t>
      </w:r>
      <w:r>
        <w:rPr>
          <w:sz w:val="24"/>
        </w:rPr>
        <w:t>противоречий.</w:t>
      </w:r>
      <w:r>
        <w:rPr>
          <w:spacing w:val="-7"/>
          <w:sz w:val="24"/>
        </w:rPr>
        <w:t xml:space="preserve"> </w:t>
      </w:r>
      <w:r>
        <w:rPr>
          <w:sz w:val="24"/>
        </w:rPr>
        <w:t>Постановка</w:t>
      </w:r>
      <w:r>
        <w:rPr>
          <w:spacing w:val="-10"/>
          <w:sz w:val="24"/>
        </w:rPr>
        <w:t xml:space="preserve"> </w:t>
      </w:r>
      <w:r>
        <w:rPr>
          <w:sz w:val="24"/>
        </w:rPr>
        <w:t>проблемы</w:t>
      </w:r>
      <w:r>
        <w:rPr>
          <w:spacing w:val="-7"/>
          <w:sz w:val="24"/>
        </w:rPr>
        <w:t xml:space="preserve"> </w:t>
      </w:r>
      <w:r>
        <w:rPr>
          <w:spacing w:val="-2"/>
          <w:sz w:val="24"/>
        </w:rPr>
        <w:t>исследования.</w:t>
      </w:r>
    </w:p>
    <w:p w:rsidR="0078730F" w:rsidRDefault="009E4B5E">
      <w:pPr>
        <w:pStyle w:val="a3"/>
        <w:tabs>
          <w:tab w:val="left" w:pos="1865"/>
          <w:tab w:val="left" w:pos="2585"/>
          <w:tab w:val="left" w:pos="3305"/>
          <w:tab w:val="left" w:pos="4025"/>
          <w:tab w:val="left" w:pos="5466"/>
          <w:tab w:val="left" w:pos="8346"/>
          <w:tab w:val="left" w:pos="9487"/>
        </w:tabs>
        <w:spacing w:before="242" w:line="276" w:lineRule="auto"/>
        <w:ind w:left="1145" w:right="288" w:hanging="720"/>
        <w:jc w:val="left"/>
      </w:pPr>
      <w:r>
        <w:rPr>
          <w:spacing w:val="-2"/>
        </w:rPr>
        <w:t>Формулирование</w:t>
      </w:r>
      <w:r>
        <w:tab/>
      </w:r>
      <w:r>
        <w:rPr>
          <w:spacing w:val="-2"/>
        </w:rPr>
        <w:t>гипотезы.</w:t>
      </w:r>
      <w:r>
        <w:tab/>
        <w:t>Цели</w:t>
      </w:r>
      <w:r>
        <w:rPr>
          <w:spacing w:val="80"/>
        </w:rPr>
        <w:t xml:space="preserve"> </w:t>
      </w:r>
      <w:r>
        <w:t>и</w:t>
      </w:r>
      <w:r>
        <w:tab/>
        <w:t>задачи</w:t>
      </w:r>
      <w:r>
        <w:rPr>
          <w:spacing w:val="-13"/>
        </w:rPr>
        <w:t xml:space="preserve"> </w:t>
      </w:r>
      <w:r>
        <w:t>исследования.</w:t>
      </w:r>
      <w:r>
        <w:tab/>
      </w:r>
      <w:r>
        <w:rPr>
          <w:spacing w:val="-2"/>
        </w:rPr>
        <w:t>Методы,</w:t>
      </w:r>
      <w:r>
        <w:tab/>
      </w:r>
      <w:r>
        <w:rPr>
          <w:spacing w:val="-2"/>
        </w:rPr>
        <w:t xml:space="preserve">способы </w:t>
      </w:r>
      <w:r>
        <w:rPr>
          <w:spacing w:val="-10"/>
        </w:rPr>
        <w:t>и</w:t>
      </w:r>
      <w:r>
        <w:tab/>
      </w:r>
      <w:r>
        <w:rPr>
          <w:spacing w:val="-2"/>
        </w:rPr>
        <w:t>приемы</w:t>
      </w:r>
      <w:r>
        <w:tab/>
        <w:t>в исследовании. Формулирование выводов и следствий.</w:t>
      </w:r>
    </w:p>
    <w:p w:rsidR="0078730F" w:rsidRDefault="009E4B5E" w:rsidP="00DC3BA7">
      <w:pPr>
        <w:pStyle w:val="a4"/>
        <w:numPr>
          <w:ilvl w:val="1"/>
          <w:numId w:val="29"/>
        </w:numPr>
        <w:tabs>
          <w:tab w:val="left" w:pos="1145"/>
        </w:tabs>
        <w:spacing w:before="198" w:line="451" w:lineRule="auto"/>
        <w:ind w:right="2029" w:firstLine="0"/>
        <w:rPr>
          <w:sz w:val="24"/>
        </w:rPr>
      </w:pPr>
      <w:r>
        <w:rPr>
          <w:sz w:val="24"/>
        </w:rPr>
        <w:t>Выбор темы исследования. Обоснование актуальности исследования. Определение</w:t>
      </w:r>
      <w:r>
        <w:rPr>
          <w:spacing w:val="-10"/>
          <w:sz w:val="24"/>
        </w:rPr>
        <w:t xml:space="preserve"> </w:t>
      </w:r>
      <w:r>
        <w:rPr>
          <w:sz w:val="24"/>
        </w:rPr>
        <w:t>целей</w:t>
      </w:r>
      <w:r>
        <w:rPr>
          <w:spacing w:val="-6"/>
          <w:sz w:val="24"/>
        </w:rPr>
        <w:t xml:space="preserve"> </w:t>
      </w:r>
      <w:r>
        <w:rPr>
          <w:sz w:val="24"/>
        </w:rPr>
        <w:t>и</w:t>
      </w:r>
      <w:r>
        <w:rPr>
          <w:spacing w:val="-5"/>
          <w:sz w:val="24"/>
        </w:rPr>
        <w:t xml:space="preserve"> </w:t>
      </w:r>
      <w:r>
        <w:rPr>
          <w:sz w:val="24"/>
        </w:rPr>
        <w:t>темы</w:t>
      </w:r>
      <w:r>
        <w:rPr>
          <w:spacing w:val="-7"/>
          <w:sz w:val="24"/>
        </w:rPr>
        <w:t xml:space="preserve"> </w:t>
      </w:r>
      <w:r>
        <w:rPr>
          <w:sz w:val="24"/>
        </w:rPr>
        <w:t>проекта.</w:t>
      </w:r>
      <w:r>
        <w:rPr>
          <w:spacing w:val="-7"/>
          <w:sz w:val="24"/>
        </w:rPr>
        <w:t xml:space="preserve"> </w:t>
      </w:r>
      <w:r>
        <w:rPr>
          <w:sz w:val="24"/>
        </w:rPr>
        <w:t>Структура</w:t>
      </w:r>
      <w:r>
        <w:rPr>
          <w:spacing w:val="-4"/>
          <w:sz w:val="24"/>
        </w:rPr>
        <w:t xml:space="preserve"> </w:t>
      </w:r>
      <w:r>
        <w:rPr>
          <w:sz w:val="24"/>
        </w:rPr>
        <w:t>и</w:t>
      </w:r>
      <w:r>
        <w:rPr>
          <w:spacing w:val="-6"/>
          <w:sz w:val="24"/>
        </w:rPr>
        <w:t xml:space="preserve"> </w:t>
      </w:r>
      <w:r>
        <w:rPr>
          <w:sz w:val="24"/>
        </w:rPr>
        <w:t>содержание</w:t>
      </w:r>
      <w:r>
        <w:rPr>
          <w:spacing w:val="-5"/>
          <w:sz w:val="24"/>
        </w:rPr>
        <w:t xml:space="preserve"> </w:t>
      </w:r>
      <w:r>
        <w:rPr>
          <w:sz w:val="24"/>
        </w:rPr>
        <w:t>учебного</w:t>
      </w:r>
      <w:r>
        <w:rPr>
          <w:spacing w:val="-6"/>
          <w:sz w:val="24"/>
        </w:rPr>
        <w:t xml:space="preserve"> </w:t>
      </w:r>
      <w:r>
        <w:rPr>
          <w:sz w:val="24"/>
        </w:rPr>
        <w:t>проекта.</w:t>
      </w:r>
    </w:p>
    <w:p w:rsidR="0078730F" w:rsidRDefault="009E4B5E" w:rsidP="00DC3BA7">
      <w:pPr>
        <w:pStyle w:val="a4"/>
        <w:numPr>
          <w:ilvl w:val="1"/>
          <w:numId w:val="29"/>
        </w:numPr>
        <w:tabs>
          <w:tab w:val="left" w:pos="1145"/>
        </w:tabs>
        <w:spacing w:line="275" w:lineRule="exact"/>
        <w:ind w:left="1145"/>
        <w:rPr>
          <w:sz w:val="24"/>
        </w:rPr>
      </w:pPr>
      <w:r>
        <w:rPr>
          <w:sz w:val="24"/>
        </w:rPr>
        <w:t>Проектная</w:t>
      </w:r>
      <w:r>
        <w:rPr>
          <w:spacing w:val="-13"/>
          <w:sz w:val="24"/>
        </w:rPr>
        <w:t xml:space="preserve"> </w:t>
      </w:r>
      <w:r>
        <w:rPr>
          <w:sz w:val="24"/>
        </w:rPr>
        <w:t>и</w:t>
      </w:r>
      <w:r>
        <w:rPr>
          <w:spacing w:val="-4"/>
          <w:sz w:val="24"/>
        </w:rPr>
        <w:t xml:space="preserve"> </w:t>
      </w:r>
      <w:r>
        <w:rPr>
          <w:sz w:val="24"/>
        </w:rPr>
        <w:t>учебно-исследовательская</w:t>
      </w:r>
      <w:r>
        <w:rPr>
          <w:spacing w:val="-10"/>
          <w:sz w:val="24"/>
        </w:rPr>
        <w:t xml:space="preserve"> </w:t>
      </w:r>
      <w:r>
        <w:rPr>
          <w:spacing w:val="-2"/>
          <w:sz w:val="24"/>
        </w:rPr>
        <w:t>деятельность.</w:t>
      </w:r>
    </w:p>
    <w:p w:rsidR="0078730F" w:rsidRDefault="009E4B5E">
      <w:pPr>
        <w:pStyle w:val="a3"/>
        <w:spacing w:before="240" w:line="276" w:lineRule="auto"/>
        <w:ind w:right="283" w:firstLine="0"/>
      </w:pPr>
      <w:r>
        <w:t xml:space="preserve">Проектная деятельность. Учебно-исследовательская деятельность. Сходство и принципиальное отличие этих видов деятельности. Методологический анализ проекта и исследования. Частные </w:t>
      </w:r>
      <w:r>
        <w:rPr>
          <w:spacing w:val="-2"/>
        </w:rPr>
        <w:t>уточнения.</w:t>
      </w:r>
    </w:p>
    <w:p w:rsidR="0078730F" w:rsidRDefault="009E4B5E" w:rsidP="00DC3BA7">
      <w:pPr>
        <w:pStyle w:val="a4"/>
        <w:numPr>
          <w:ilvl w:val="1"/>
          <w:numId w:val="29"/>
        </w:numPr>
        <w:tabs>
          <w:tab w:val="left" w:pos="1145"/>
        </w:tabs>
        <w:spacing w:before="201" w:line="276" w:lineRule="auto"/>
        <w:ind w:right="278" w:firstLine="0"/>
        <w:rPr>
          <w:sz w:val="24"/>
        </w:rPr>
      </w:pPr>
      <w:r>
        <w:rPr>
          <w:sz w:val="24"/>
        </w:rPr>
        <w:t>Планирование учебного проекта. Анализ проблемы. Определение источников информации. Методы и приемы сбора и анализа информации. Постановка задач и выбор критериев оценки результатов и процесса. Определение способа представления результата.</w:t>
      </w:r>
      <w:r w:rsidR="009E39C6">
        <w:rPr>
          <w:sz w:val="24"/>
        </w:rPr>
        <w:t xml:space="preserve"> </w:t>
      </w:r>
      <w:r>
        <w:rPr>
          <w:sz w:val="24"/>
        </w:rPr>
        <w:t>Методика выбора оптимального варианта, уточнение планов деятельности.</w:t>
      </w:r>
    </w:p>
    <w:p w:rsidR="0078730F" w:rsidRDefault="009E4B5E" w:rsidP="00DC3BA7">
      <w:pPr>
        <w:pStyle w:val="a4"/>
        <w:numPr>
          <w:ilvl w:val="1"/>
          <w:numId w:val="29"/>
        </w:numPr>
        <w:tabs>
          <w:tab w:val="left" w:pos="1145"/>
        </w:tabs>
        <w:spacing w:before="201" w:line="276" w:lineRule="auto"/>
        <w:ind w:right="277" w:firstLine="0"/>
        <w:rPr>
          <w:sz w:val="24"/>
        </w:rPr>
      </w:pPr>
      <w:r>
        <w:rPr>
          <w:sz w:val="24"/>
        </w:rPr>
        <w:t>Практические занятия по формированию структуры индивидуального проекта (учебного исследования). Базовые структуры проекта исследования. Конструирование темы</w:t>
      </w:r>
      <w:r w:rsidR="009E39C6">
        <w:rPr>
          <w:sz w:val="24"/>
        </w:rPr>
        <w:t xml:space="preserve"> </w:t>
      </w:r>
      <w:r>
        <w:rPr>
          <w:sz w:val="24"/>
        </w:rPr>
        <w:t xml:space="preserve">и проблемы проекта, исследования. Проектный замысел. Критерии самооценки и оценки продуктов проекта (результатов исследования). Презентация и защита тем проектов, исследовательских работ. Структура проекта, исследовательской работы. Представление структуры проекта (учебного </w:t>
      </w:r>
      <w:r>
        <w:rPr>
          <w:spacing w:val="-2"/>
          <w:sz w:val="24"/>
        </w:rPr>
        <w:t>исследования).</w:t>
      </w:r>
    </w:p>
    <w:p w:rsidR="0078730F" w:rsidRDefault="009E4B5E">
      <w:pPr>
        <w:pStyle w:val="a3"/>
        <w:spacing w:before="199"/>
        <w:ind w:firstLine="0"/>
      </w:pPr>
      <w:r>
        <w:t>Раздел</w:t>
      </w:r>
      <w:r>
        <w:rPr>
          <w:spacing w:val="-11"/>
        </w:rPr>
        <w:t xml:space="preserve"> </w:t>
      </w:r>
      <w:r>
        <w:t>2.</w:t>
      </w:r>
      <w:r>
        <w:rPr>
          <w:spacing w:val="-6"/>
        </w:rPr>
        <w:t xml:space="preserve"> </w:t>
      </w:r>
      <w:r>
        <w:t>Информационные</w:t>
      </w:r>
      <w:r>
        <w:rPr>
          <w:spacing w:val="-8"/>
        </w:rPr>
        <w:t xml:space="preserve"> </w:t>
      </w:r>
      <w:r>
        <w:t>ресурсы</w:t>
      </w:r>
      <w:r>
        <w:rPr>
          <w:spacing w:val="-6"/>
        </w:rPr>
        <w:t xml:space="preserve"> </w:t>
      </w:r>
      <w:r>
        <w:t>проектной</w:t>
      </w:r>
      <w:r>
        <w:rPr>
          <w:spacing w:val="-6"/>
        </w:rPr>
        <w:t xml:space="preserve"> </w:t>
      </w:r>
      <w:r>
        <w:t>и</w:t>
      </w:r>
      <w:r>
        <w:rPr>
          <w:spacing w:val="-5"/>
        </w:rPr>
        <w:t xml:space="preserve"> </w:t>
      </w:r>
      <w:r>
        <w:t>исследовательской</w:t>
      </w:r>
      <w:r>
        <w:rPr>
          <w:spacing w:val="-3"/>
        </w:rPr>
        <w:t xml:space="preserve"> </w:t>
      </w:r>
      <w:r>
        <w:rPr>
          <w:spacing w:val="-2"/>
        </w:rPr>
        <w:t>деятельности</w:t>
      </w:r>
    </w:p>
    <w:p w:rsidR="0078730F" w:rsidRDefault="009E4B5E" w:rsidP="00DC3BA7">
      <w:pPr>
        <w:pStyle w:val="a4"/>
        <w:numPr>
          <w:ilvl w:val="1"/>
          <w:numId w:val="28"/>
        </w:numPr>
        <w:tabs>
          <w:tab w:val="left" w:pos="1145"/>
        </w:tabs>
        <w:spacing w:before="242" w:line="276" w:lineRule="auto"/>
        <w:ind w:right="277" w:firstLine="0"/>
        <w:jc w:val="both"/>
        <w:rPr>
          <w:sz w:val="24"/>
        </w:rPr>
      </w:pPr>
      <w:r>
        <w:rPr>
          <w:sz w:val="24"/>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(методы, приемы, способы). Отбор и систематизация информации.</w:t>
      </w:r>
    </w:p>
    <w:p w:rsidR="0078730F" w:rsidRDefault="009E4B5E" w:rsidP="00DC3BA7">
      <w:pPr>
        <w:pStyle w:val="a4"/>
        <w:numPr>
          <w:ilvl w:val="1"/>
          <w:numId w:val="28"/>
        </w:numPr>
        <w:tabs>
          <w:tab w:val="left" w:pos="1145"/>
        </w:tabs>
        <w:spacing w:before="200"/>
        <w:ind w:left="1145"/>
        <w:jc w:val="both"/>
        <w:rPr>
          <w:sz w:val="24"/>
        </w:rPr>
      </w:pPr>
      <w:r>
        <w:rPr>
          <w:sz w:val="24"/>
        </w:rPr>
        <w:t>Информационные</w:t>
      </w:r>
      <w:r>
        <w:rPr>
          <w:spacing w:val="-8"/>
          <w:sz w:val="24"/>
        </w:rPr>
        <w:t xml:space="preserve"> </w:t>
      </w:r>
      <w:r>
        <w:rPr>
          <w:sz w:val="24"/>
        </w:rPr>
        <w:t>ресурсы</w:t>
      </w:r>
      <w:r>
        <w:rPr>
          <w:spacing w:val="-6"/>
          <w:sz w:val="24"/>
        </w:rPr>
        <w:t xml:space="preserve"> </w:t>
      </w:r>
      <w:r>
        <w:rPr>
          <w:sz w:val="24"/>
        </w:rPr>
        <w:t>на</w:t>
      </w:r>
      <w:r>
        <w:rPr>
          <w:spacing w:val="-7"/>
          <w:sz w:val="24"/>
        </w:rPr>
        <w:t xml:space="preserve"> </w:t>
      </w:r>
      <w:r>
        <w:rPr>
          <w:sz w:val="24"/>
        </w:rPr>
        <w:t>бумажных</w:t>
      </w:r>
      <w:r>
        <w:rPr>
          <w:spacing w:val="-2"/>
          <w:sz w:val="24"/>
        </w:rPr>
        <w:t xml:space="preserve"> носителях.</w:t>
      </w:r>
    </w:p>
    <w:p w:rsidR="0078730F" w:rsidRDefault="009E4B5E">
      <w:pPr>
        <w:pStyle w:val="a3"/>
        <w:spacing w:before="243" w:line="278" w:lineRule="auto"/>
        <w:ind w:right="289" w:firstLine="0"/>
      </w:pPr>
      <w:r>
        <w:t>Текст как средство передачи информации. Структура</w:t>
      </w:r>
      <w:r>
        <w:rPr>
          <w:spacing w:val="-1"/>
        </w:rPr>
        <w:t xml:space="preserve"> </w:t>
      </w:r>
      <w:r>
        <w:t>текста. Анализ текста. Понятия:</w:t>
      </w:r>
      <w:r>
        <w:rPr>
          <w:spacing w:val="-2"/>
        </w:rPr>
        <w:t xml:space="preserve"> </w:t>
      </w:r>
      <w:r>
        <w:t>конспект, тезисы, реферат, аннотация, отзыв, рецензия.</w:t>
      </w:r>
    </w:p>
    <w:p w:rsidR="0078730F" w:rsidRDefault="009E4B5E" w:rsidP="00DC3BA7">
      <w:pPr>
        <w:pStyle w:val="a4"/>
        <w:numPr>
          <w:ilvl w:val="1"/>
          <w:numId w:val="28"/>
        </w:numPr>
        <w:tabs>
          <w:tab w:val="left" w:pos="1865"/>
        </w:tabs>
        <w:spacing w:before="193"/>
        <w:ind w:left="1865" w:hanging="732"/>
        <w:jc w:val="left"/>
        <w:rPr>
          <w:sz w:val="24"/>
        </w:rPr>
      </w:pPr>
      <w:r>
        <w:rPr>
          <w:sz w:val="24"/>
        </w:rPr>
        <w:t>Информационные</w:t>
      </w:r>
      <w:r>
        <w:rPr>
          <w:spacing w:val="-8"/>
          <w:sz w:val="24"/>
        </w:rPr>
        <w:t xml:space="preserve"> </w:t>
      </w:r>
      <w:r>
        <w:rPr>
          <w:sz w:val="24"/>
        </w:rPr>
        <w:t>ресурсы</w:t>
      </w:r>
      <w:r>
        <w:rPr>
          <w:spacing w:val="-6"/>
          <w:sz w:val="24"/>
        </w:rPr>
        <w:t xml:space="preserve"> </w:t>
      </w:r>
      <w:r>
        <w:rPr>
          <w:sz w:val="24"/>
        </w:rPr>
        <w:t>на</w:t>
      </w:r>
      <w:r>
        <w:rPr>
          <w:spacing w:val="-9"/>
          <w:sz w:val="24"/>
        </w:rPr>
        <w:t xml:space="preserve"> </w:t>
      </w:r>
      <w:r>
        <w:rPr>
          <w:sz w:val="24"/>
        </w:rPr>
        <w:t>электронных</w:t>
      </w:r>
      <w:r>
        <w:rPr>
          <w:spacing w:val="-3"/>
          <w:sz w:val="24"/>
        </w:rPr>
        <w:t xml:space="preserve"> </w:t>
      </w:r>
      <w:r>
        <w:rPr>
          <w:spacing w:val="-2"/>
          <w:sz w:val="24"/>
        </w:rPr>
        <w:t>носителях.</w:t>
      </w:r>
    </w:p>
    <w:p w:rsidR="0078730F" w:rsidRDefault="009E4B5E">
      <w:pPr>
        <w:pStyle w:val="a3"/>
        <w:spacing w:before="242" w:line="276" w:lineRule="auto"/>
        <w:ind w:right="282"/>
      </w:pPr>
      <w:r>
        <w:t>Применение информационных технологий в исследовании, проектной деятельности. Способы и формы представления данных. Компьютерная обработка данных исследования.</w:t>
      </w:r>
      <w:r w:rsidR="009E39C6">
        <w:t xml:space="preserve"> </w:t>
      </w:r>
      <w:r>
        <w:t>Статистические методы.</w:t>
      </w:r>
    </w:p>
    <w:p w:rsidR="0078730F" w:rsidRDefault="009E4B5E" w:rsidP="00DC3BA7">
      <w:pPr>
        <w:pStyle w:val="a4"/>
        <w:numPr>
          <w:ilvl w:val="1"/>
          <w:numId w:val="28"/>
        </w:numPr>
        <w:tabs>
          <w:tab w:val="left" w:pos="1864"/>
        </w:tabs>
        <w:spacing w:before="200" w:line="276" w:lineRule="auto"/>
        <w:ind w:right="282" w:firstLine="708"/>
        <w:jc w:val="both"/>
        <w:rPr>
          <w:sz w:val="24"/>
        </w:rPr>
      </w:pPr>
      <w:r>
        <w:rPr>
          <w:sz w:val="24"/>
        </w:rPr>
        <w:t>Сетевые</w:t>
      </w:r>
      <w:r>
        <w:rPr>
          <w:spacing w:val="-14"/>
          <w:sz w:val="24"/>
        </w:rPr>
        <w:t xml:space="preserve"> </w:t>
      </w:r>
      <w:r>
        <w:rPr>
          <w:sz w:val="24"/>
        </w:rPr>
        <w:t>носители</w:t>
      </w:r>
      <w:r>
        <w:rPr>
          <w:spacing w:val="-11"/>
          <w:sz w:val="24"/>
        </w:rPr>
        <w:t xml:space="preserve"> </w:t>
      </w:r>
      <w:r>
        <w:rPr>
          <w:sz w:val="24"/>
        </w:rPr>
        <w:t>-</w:t>
      </w:r>
      <w:r>
        <w:rPr>
          <w:spacing w:val="-14"/>
          <w:sz w:val="24"/>
        </w:rPr>
        <w:t xml:space="preserve"> </w:t>
      </w:r>
      <w:r>
        <w:rPr>
          <w:sz w:val="24"/>
        </w:rPr>
        <w:t>источник</w:t>
      </w:r>
      <w:r>
        <w:rPr>
          <w:spacing w:val="-13"/>
          <w:sz w:val="24"/>
        </w:rPr>
        <w:t xml:space="preserve"> </w:t>
      </w:r>
      <w:r>
        <w:rPr>
          <w:sz w:val="24"/>
        </w:rPr>
        <w:t>информационных</w:t>
      </w:r>
      <w:r>
        <w:rPr>
          <w:spacing w:val="-10"/>
          <w:sz w:val="24"/>
        </w:rPr>
        <w:t xml:space="preserve"> </w:t>
      </w:r>
      <w:r>
        <w:rPr>
          <w:sz w:val="24"/>
        </w:rPr>
        <w:t>ресурсов.</w:t>
      </w:r>
      <w:r>
        <w:rPr>
          <w:spacing w:val="-13"/>
          <w:sz w:val="24"/>
        </w:rPr>
        <w:t xml:space="preserve"> </w:t>
      </w:r>
      <w:r>
        <w:rPr>
          <w:sz w:val="24"/>
        </w:rPr>
        <w:t>Работа</w:t>
      </w:r>
      <w:r>
        <w:rPr>
          <w:spacing w:val="-13"/>
          <w:sz w:val="24"/>
        </w:rPr>
        <w:t xml:space="preserve"> </w:t>
      </w:r>
      <w:r>
        <w:rPr>
          <w:sz w:val="24"/>
        </w:rPr>
        <w:t>в</w:t>
      </w:r>
      <w:r>
        <w:rPr>
          <w:spacing w:val="35"/>
          <w:sz w:val="24"/>
        </w:rPr>
        <w:t xml:space="preserve"> </w:t>
      </w:r>
      <w:r>
        <w:rPr>
          <w:sz w:val="24"/>
        </w:rPr>
        <w:t>сети.</w:t>
      </w:r>
      <w:r>
        <w:rPr>
          <w:spacing w:val="-12"/>
          <w:sz w:val="24"/>
        </w:rPr>
        <w:t xml:space="preserve"> </w:t>
      </w:r>
      <w:r>
        <w:rPr>
          <w:sz w:val="24"/>
        </w:rPr>
        <w:t>Интернет. Сопровождение проекта (исследования) через работу с социальными сетями. Дистанционная коммуникация в работе над проектом. Создание сайта проекта.</w:t>
      </w:r>
    </w:p>
    <w:p w:rsidR="0078730F" w:rsidRDefault="009E4B5E" w:rsidP="00DC3BA7">
      <w:pPr>
        <w:pStyle w:val="a4"/>
        <w:numPr>
          <w:ilvl w:val="1"/>
          <w:numId w:val="28"/>
        </w:numPr>
        <w:tabs>
          <w:tab w:val="left" w:pos="1865"/>
        </w:tabs>
        <w:spacing w:before="200"/>
        <w:ind w:left="1865" w:hanging="732"/>
        <w:jc w:val="left"/>
        <w:rPr>
          <w:sz w:val="24"/>
        </w:rPr>
      </w:pPr>
      <w:r>
        <w:rPr>
          <w:sz w:val="24"/>
        </w:rPr>
        <w:t>Технологии</w:t>
      </w:r>
      <w:r>
        <w:rPr>
          <w:spacing w:val="-10"/>
          <w:sz w:val="24"/>
        </w:rPr>
        <w:t xml:space="preserve"> </w:t>
      </w:r>
      <w:r>
        <w:rPr>
          <w:sz w:val="24"/>
        </w:rPr>
        <w:t>визуализации</w:t>
      </w:r>
      <w:r>
        <w:rPr>
          <w:spacing w:val="-9"/>
          <w:sz w:val="24"/>
        </w:rPr>
        <w:t xml:space="preserve"> </w:t>
      </w:r>
      <w:r>
        <w:rPr>
          <w:sz w:val="24"/>
        </w:rPr>
        <w:t>и</w:t>
      </w:r>
      <w:r>
        <w:rPr>
          <w:spacing w:val="-9"/>
          <w:sz w:val="24"/>
        </w:rPr>
        <w:t xml:space="preserve"> </w:t>
      </w:r>
      <w:r>
        <w:rPr>
          <w:sz w:val="24"/>
        </w:rPr>
        <w:t>систематизации</w:t>
      </w:r>
      <w:r>
        <w:rPr>
          <w:spacing w:val="-9"/>
          <w:sz w:val="24"/>
        </w:rPr>
        <w:t xml:space="preserve"> </w:t>
      </w:r>
      <w:r>
        <w:rPr>
          <w:sz w:val="24"/>
        </w:rPr>
        <w:t>текстовой</w:t>
      </w:r>
      <w:r>
        <w:rPr>
          <w:spacing w:val="-9"/>
          <w:sz w:val="24"/>
        </w:rPr>
        <w:t xml:space="preserve"> </w:t>
      </w:r>
      <w:r>
        <w:rPr>
          <w:spacing w:val="-2"/>
          <w:sz w:val="24"/>
        </w:rPr>
        <w:t>информации.</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Диаграммы</w:t>
      </w:r>
      <w:r>
        <w:rPr>
          <w:spacing w:val="-8"/>
        </w:rPr>
        <w:t xml:space="preserve"> </w:t>
      </w:r>
      <w:r>
        <w:t>и</w:t>
      </w:r>
      <w:r>
        <w:rPr>
          <w:spacing w:val="-5"/>
        </w:rPr>
        <w:t xml:space="preserve"> </w:t>
      </w:r>
      <w:r>
        <w:t>графики.</w:t>
      </w:r>
      <w:r>
        <w:rPr>
          <w:spacing w:val="-6"/>
        </w:rPr>
        <w:t xml:space="preserve"> </w:t>
      </w:r>
      <w:r>
        <w:t>Графы.</w:t>
      </w:r>
      <w:r>
        <w:rPr>
          <w:spacing w:val="-8"/>
        </w:rPr>
        <w:t xml:space="preserve"> </w:t>
      </w:r>
      <w:r>
        <w:t>Сравнительные</w:t>
      </w:r>
      <w:r>
        <w:rPr>
          <w:spacing w:val="-10"/>
        </w:rPr>
        <w:t xml:space="preserve"> </w:t>
      </w:r>
      <w:r>
        <w:t>таблицы.</w:t>
      </w:r>
      <w:r>
        <w:rPr>
          <w:spacing w:val="-5"/>
        </w:rPr>
        <w:t xml:space="preserve"> </w:t>
      </w:r>
      <w:r>
        <w:t>Опорные</w:t>
      </w:r>
      <w:r>
        <w:rPr>
          <w:spacing w:val="-8"/>
        </w:rPr>
        <w:t xml:space="preserve"> </w:t>
      </w:r>
      <w:r>
        <w:rPr>
          <w:spacing w:val="-2"/>
        </w:rPr>
        <w:t>конспекты.</w:t>
      </w:r>
    </w:p>
    <w:p w:rsidR="0078730F" w:rsidRDefault="009E4B5E" w:rsidP="00DC3BA7">
      <w:pPr>
        <w:pStyle w:val="a4"/>
        <w:numPr>
          <w:ilvl w:val="1"/>
          <w:numId w:val="28"/>
        </w:numPr>
        <w:tabs>
          <w:tab w:val="left" w:pos="1865"/>
          <w:tab w:val="left" w:pos="3632"/>
          <w:tab w:val="left" w:pos="4750"/>
          <w:tab w:val="left" w:pos="5334"/>
          <w:tab w:val="left" w:pos="6973"/>
          <w:tab w:val="left" w:pos="8485"/>
          <w:tab w:val="left" w:pos="10221"/>
        </w:tabs>
        <w:spacing w:before="246" w:line="276" w:lineRule="auto"/>
        <w:ind w:right="285" w:firstLine="708"/>
        <w:jc w:val="left"/>
        <w:rPr>
          <w:sz w:val="24"/>
        </w:rPr>
      </w:pPr>
      <w:r>
        <w:rPr>
          <w:spacing w:val="-2"/>
          <w:sz w:val="24"/>
        </w:rPr>
        <w:t>Практические</w:t>
      </w:r>
      <w:r>
        <w:rPr>
          <w:sz w:val="24"/>
        </w:rPr>
        <w:tab/>
      </w:r>
      <w:r>
        <w:rPr>
          <w:spacing w:val="-2"/>
          <w:sz w:val="24"/>
        </w:rPr>
        <w:t>занятия</w:t>
      </w:r>
      <w:r>
        <w:rPr>
          <w:sz w:val="24"/>
        </w:rPr>
        <w:tab/>
      </w:r>
      <w:r>
        <w:rPr>
          <w:spacing w:val="-6"/>
          <w:sz w:val="24"/>
        </w:rPr>
        <w:t>по</w:t>
      </w:r>
      <w:r>
        <w:rPr>
          <w:sz w:val="24"/>
        </w:rPr>
        <w:tab/>
      </w:r>
      <w:r>
        <w:rPr>
          <w:spacing w:val="-2"/>
          <w:sz w:val="24"/>
        </w:rPr>
        <w:t>применению</w:t>
      </w:r>
      <w:r>
        <w:rPr>
          <w:sz w:val="24"/>
        </w:rPr>
        <w:tab/>
      </w:r>
      <w:r>
        <w:rPr>
          <w:spacing w:val="-2"/>
          <w:sz w:val="24"/>
        </w:rPr>
        <w:t>технологий</w:t>
      </w:r>
      <w:r>
        <w:rPr>
          <w:sz w:val="24"/>
        </w:rPr>
        <w:tab/>
      </w:r>
      <w:r>
        <w:rPr>
          <w:spacing w:val="-2"/>
          <w:sz w:val="24"/>
        </w:rPr>
        <w:t>визуализации</w:t>
      </w:r>
      <w:r>
        <w:rPr>
          <w:sz w:val="24"/>
        </w:rPr>
        <w:tab/>
      </w:r>
      <w:r>
        <w:rPr>
          <w:spacing w:val="-10"/>
          <w:sz w:val="24"/>
        </w:rPr>
        <w:t xml:space="preserve">и </w:t>
      </w:r>
      <w:r>
        <w:rPr>
          <w:sz w:val="24"/>
        </w:rPr>
        <w:t>систематизации текстовой информации.</w:t>
      </w:r>
    </w:p>
    <w:p w:rsidR="0078730F" w:rsidRDefault="009E4B5E">
      <w:pPr>
        <w:pStyle w:val="a3"/>
        <w:spacing w:before="200"/>
        <w:ind w:left="1133" w:firstLine="0"/>
        <w:jc w:val="left"/>
      </w:pPr>
      <w:r>
        <w:t>Представление</w:t>
      </w:r>
      <w:r>
        <w:rPr>
          <w:spacing w:val="-7"/>
        </w:rPr>
        <w:t xml:space="preserve"> </w:t>
      </w:r>
      <w:r>
        <w:t>идеи</w:t>
      </w:r>
      <w:r>
        <w:rPr>
          <w:spacing w:val="-3"/>
        </w:rPr>
        <w:t xml:space="preserve"> </w:t>
      </w:r>
      <w:r>
        <w:t>проекта</w:t>
      </w:r>
      <w:r>
        <w:rPr>
          <w:spacing w:val="-5"/>
        </w:rPr>
        <w:t xml:space="preserve"> </w:t>
      </w:r>
      <w:r>
        <w:t>на</w:t>
      </w:r>
      <w:r>
        <w:rPr>
          <w:spacing w:val="-6"/>
        </w:rPr>
        <w:t xml:space="preserve"> </w:t>
      </w:r>
      <w:r>
        <w:t>основе</w:t>
      </w:r>
      <w:r>
        <w:rPr>
          <w:spacing w:val="-7"/>
        </w:rPr>
        <w:t xml:space="preserve"> </w:t>
      </w:r>
      <w:r>
        <w:rPr>
          <w:spacing w:val="-2"/>
        </w:rPr>
        <w:t>мультимедиа.</w:t>
      </w:r>
    </w:p>
    <w:p w:rsidR="0078730F" w:rsidRDefault="009E4B5E">
      <w:pPr>
        <w:pStyle w:val="a3"/>
        <w:spacing w:before="240" w:line="278" w:lineRule="auto"/>
        <w:jc w:val="left"/>
      </w:pPr>
      <w:r>
        <w:t>Раздел</w:t>
      </w:r>
      <w:r>
        <w:rPr>
          <w:spacing w:val="30"/>
        </w:rPr>
        <w:t xml:space="preserve"> </w:t>
      </w:r>
      <w:r>
        <w:t>3.</w:t>
      </w:r>
      <w:r>
        <w:rPr>
          <w:spacing w:val="32"/>
        </w:rPr>
        <w:t xml:space="preserve"> </w:t>
      </w:r>
      <w:r>
        <w:t>Особенности</w:t>
      </w:r>
      <w:r>
        <w:rPr>
          <w:spacing w:val="30"/>
        </w:rPr>
        <w:t xml:space="preserve"> </w:t>
      </w:r>
      <w:r>
        <w:t>коммуникативной</w:t>
      </w:r>
      <w:r>
        <w:rPr>
          <w:spacing w:val="30"/>
        </w:rPr>
        <w:t xml:space="preserve"> </w:t>
      </w:r>
      <w:r>
        <w:t>культуры</w:t>
      </w:r>
      <w:r>
        <w:rPr>
          <w:spacing w:val="30"/>
        </w:rPr>
        <w:t xml:space="preserve"> </w:t>
      </w:r>
      <w:r>
        <w:t>в</w:t>
      </w:r>
      <w:r>
        <w:rPr>
          <w:spacing w:val="29"/>
        </w:rPr>
        <w:t xml:space="preserve"> </w:t>
      </w:r>
      <w:r>
        <w:t>ходе проведения</w:t>
      </w:r>
      <w:r>
        <w:rPr>
          <w:spacing w:val="32"/>
        </w:rPr>
        <w:t xml:space="preserve"> </w:t>
      </w:r>
      <w:r>
        <w:t>исследования и выполнения проекта</w:t>
      </w:r>
    </w:p>
    <w:p w:rsidR="0078730F" w:rsidRDefault="009E4B5E" w:rsidP="00DC3BA7">
      <w:pPr>
        <w:pStyle w:val="a4"/>
        <w:numPr>
          <w:ilvl w:val="1"/>
          <w:numId w:val="32"/>
        </w:numPr>
        <w:tabs>
          <w:tab w:val="left" w:pos="1865"/>
        </w:tabs>
        <w:spacing w:before="193"/>
        <w:rPr>
          <w:sz w:val="24"/>
        </w:rPr>
      </w:pPr>
      <w:r>
        <w:rPr>
          <w:spacing w:val="-2"/>
          <w:sz w:val="24"/>
        </w:rPr>
        <w:t>Коммуникации.</w:t>
      </w:r>
    </w:p>
    <w:p w:rsidR="0078730F" w:rsidRDefault="009E4B5E">
      <w:pPr>
        <w:pStyle w:val="a3"/>
        <w:spacing w:before="242"/>
        <w:ind w:left="1133" w:firstLine="0"/>
        <w:jc w:val="left"/>
      </w:pPr>
      <w:r>
        <w:t>Коммуникативная</w:t>
      </w:r>
      <w:r>
        <w:rPr>
          <w:spacing w:val="-5"/>
        </w:rPr>
        <w:t xml:space="preserve"> </w:t>
      </w:r>
      <w:r>
        <w:t>культура.</w:t>
      </w:r>
      <w:r>
        <w:rPr>
          <w:spacing w:val="-6"/>
        </w:rPr>
        <w:t xml:space="preserve"> </w:t>
      </w:r>
      <w:r>
        <w:t>Формы</w:t>
      </w:r>
      <w:r>
        <w:rPr>
          <w:spacing w:val="-8"/>
        </w:rPr>
        <w:t xml:space="preserve"> </w:t>
      </w:r>
      <w:r>
        <w:t>и</w:t>
      </w:r>
      <w:r>
        <w:rPr>
          <w:spacing w:val="-6"/>
        </w:rPr>
        <w:t xml:space="preserve"> </w:t>
      </w:r>
      <w:r>
        <w:t>принципы</w:t>
      </w:r>
      <w:r>
        <w:rPr>
          <w:spacing w:val="-7"/>
        </w:rPr>
        <w:t xml:space="preserve"> </w:t>
      </w:r>
      <w:r>
        <w:t>делового</w:t>
      </w:r>
      <w:r>
        <w:rPr>
          <w:spacing w:val="-8"/>
        </w:rPr>
        <w:t xml:space="preserve"> </w:t>
      </w:r>
      <w:r>
        <w:rPr>
          <w:spacing w:val="-2"/>
        </w:rPr>
        <w:t>общения.</w:t>
      </w:r>
    </w:p>
    <w:p w:rsidR="0078730F" w:rsidRDefault="009E4B5E" w:rsidP="00DC3BA7">
      <w:pPr>
        <w:pStyle w:val="a4"/>
        <w:numPr>
          <w:ilvl w:val="1"/>
          <w:numId w:val="32"/>
        </w:numPr>
        <w:tabs>
          <w:tab w:val="left" w:pos="1865"/>
        </w:tabs>
        <w:spacing w:before="243"/>
        <w:rPr>
          <w:sz w:val="24"/>
        </w:rPr>
      </w:pPr>
      <w:r>
        <w:rPr>
          <w:sz w:val="24"/>
        </w:rPr>
        <w:t>Коммуникативная</w:t>
      </w:r>
      <w:r>
        <w:rPr>
          <w:spacing w:val="-9"/>
          <w:sz w:val="24"/>
        </w:rPr>
        <w:t xml:space="preserve"> </w:t>
      </w:r>
      <w:r>
        <w:rPr>
          <w:sz w:val="24"/>
        </w:rPr>
        <w:t>деятельность.</w:t>
      </w:r>
      <w:r>
        <w:rPr>
          <w:spacing w:val="-9"/>
          <w:sz w:val="24"/>
        </w:rPr>
        <w:t xml:space="preserve"> </w:t>
      </w:r>
      <w:r>
        <w:rPr>
          <w:sz w:val="24"/>
        </w:rPr>
        <w:t>Диалог.</w:t>
      </w:r>
      <w:r>
        <w:rPr>
          <w:spacing w:val="-10"/>
          <w:sz w:val="24"/>
        </w:rPr>
        <w:t xml:space="preserve"> </w:t>
      </w:r>
      <w:r>
        <w:rPr>
          <w:spacing w:val="-2"/>
          <w:sz w:val="24"/>
        </w:rPr>
        <w:t>Монолог.</w:t>
      </w:r>
    </w:p>
    <w:p w:rsidR="0078730F" w:rsidRDefault="009E4B5E">
      <w:pPr>
        <w:pStyle w:val="a3"/>
        <w:tabs>
          <w:tab w:val="left" w:pos="3008"/>
          <w:tab w:val="left" w:pos="3425"/>
          <w:tab w:val="left" w:pos="4690"/>
          <w:tab w:val="left" w:pos="5125"/>
          <w:tab w:val="left" w:pos="5540"/>
          <w:tab w:val="left" w:pos="7785"/>
          <w:tab w:val="left" w:pos="8706"/>
          <w:tab w:val="left" w:pos="10211"/>
        </w:tabs>
        <w:spacing w:before="243" w:line="276" w:lineRule="auto"/>
        <w:ind w:right="294"/>
        <w:jc w:val="left"/>
      </w:pPr>
      <w:r>
        <w:rPr>
          <w:spacing w:val="-2"/>
        </w:rPr>
        <w:t>Коммуникации</w:t>
      </w:r>
      <w:r>
        <w:tab/>
      </w:r>
      <w:r>
        <w:rPr>
          <w:spacing w:val="-10"/>
        </w:rPr>
        <w:t>в</w:t>
      </w:r>
      <w:r>
        <w:tab/>
      </w:r>
      <w:r>
        <w:rPr>
          <w:spacing w:val="-2"/>
        </w:rPr>
        <w:t>обществе</w:t>
      </w:r>
      <w:r>
        <w:tab/>
      </w:r>
      <w:r>
        <w:rPr>
          <w:spacing w:val="-10"/>
        </w:rPr>
        <w:t>и</w:t>
      </w:r>
      <w:r>
        <w:tab/>
      </w:r>
      <w:r>
        <w:rPr>
          <w:spacing w:val="-10"/>
        </w:rPr>
        <w:t>в</w:t>
      </w:r>
      <w:r>
        <w:tab/>
      </w:r>
      <w:r>
        <w:rPr>
          <w:spacing w:val="-2"/>
        </w:rPr>
        <w:t>профессиональной</w:t>
      </w:r>
      <w:r>
        <w:tab/>
      </w:r>
      <w:r>
        <w:rPr>
          <w:spacing w:val="-2"/>
        </w:rPr>
        <w:t>среде.</w:t>
      </w:r>
      <w:r>
        <w:tab/>
      </w:r>
      <w:r>
        <w:rPr>
          <w:spacing w:val="-2"/>
        </w:rPr>
        <w:t>Вербальное</w:t>
      </w:r>
      <w:r>
        <w:tab/>
      </w:r>
      <w:r>
        <w:rPr>
          <w:spacing w:val="-10"/>
        </w:rPr>
        <w:t xml:space="preserve">и </w:t>
      </w:r>
      <w:r>
        <w:rPr>
          <w:spacing w:val="-2"/>
        </w:rPr>
        <w:t>невербальное</w:t>
      </w:r>
      <w:r w:rsidR="009E39C6">
        <w:rPr>
          <w:spacing w:val="-2"/>
        </w:rPr>
        <w:t xml:space="preserve"> </w:t>
      </w:r>
      <w:r>
        <w:rPr>
          <w:spacing w:val="-2"/>
        </w:rPr>
        <w:t>общение.</w:t>
      </w:r>
    </w:p>
    <w:p w:rsidR="0078730F" w:rsidRDefault="009E4B5E" w:rsidP="00DC3BA7">
      <w:pPr>
        <w:pStyle w:val="a4"/>
        <w:numPr>
          <w:ilvl w:val="1"/>
          <w:numId w:val="32"/>
        </w:numPr>
        <w:tabs>
          <w:tab w:val="left" w:pos="1865"/>
          <w:tab w:val="left" w:pos="2465"/>
          <w:tab w:val="left" w:pos="3184"/>
          <w:tab w:val="left" w:pos="3605"/>
          <w:tab w:val="left" w:pos="4186"/>
          <w:tab w:val="left" w:pos="4606"/>
          <w:tab w:val="left" w:pos="5240"/>
          <w:tab w:val="left" w:pos="6562"/>
          <w:tab w:val="left" w:pos="7170"/>
          <w:tab w:val="left" w:pos="8358"/>
          <w:tab w:val="left" w:pos="8646"/>
          <w:tab w:val="left" w:pos="9124"/>
          <w:tab w:val="left" w:pos="9205"/>
        </w:tabs>
        <w:spacing w:before="16" w:line="516" w:lineRule="exact"/>
        <w:ind w:left="1133" w:right="285" w:firstLine="0"/>
        <w:rPr>
          <w:sz w:val="24"/>
        </w:rPr>
      </w:pPr>
      <w:r>
        <w:rPr>
          <w:spacing w:val="-2"/>
          <w:sz w:val="24"/>
        </w:rPr>
        <w:t>Стратегии</w:t>
      </w:r>
      <w:r>
        <w:rPr>
          <w:sz w:val="24"/>
        </w:rPr>
        <w:tab/>
      </w:r>
      <w:r>
        <w:rPr>
          <w:spacing w:val="-2"/>
          <w:sz w:val="24"/>
        </w:rPr>
        <w:t>группового</w:t>
      </w:r>
      <w:r>
        <w:rPr>
          <w:sz w:val="24"/>
        </w:rPr>
        <w:tab/>
      </w:r>
      <w:r>
        <w:rPr>
          <w:spacing w:val="-2"/>
          <w:sz w:val="24"/>
        </w:rPr>
        <w:t>взаимодействия.</w:t>
      </w:r>
      <w:r>
        <w:rPr>
          <w:sz w:val="24"/>
        </w:rPr>
        <w:tab/>
      </w:r>
      <w:r>
        <w:rPr>
          <w:spacing w:val="-2"/>
          <w:sz w:val="24"/>
        </w:rPr>
        <w:t>Аргументация.</w:t>
      </w:r>
      <w:r>
        <w:rPr>
          <w:sz w:val="24"/>
        </w:rPr>
        <w:tab/>
      </w:r>
      <w:r>
        <w:rPr>
          <w:spacing w:val="-2"/>
          <w:sz w:val="24"/>
        </w:rPr>
        <w:t>Спор.</w:t>
      </w:r>
      <w:r>
        <w:rPr>
          <w:sz w:val="24"/>
        </w:rPr>
        <w:tab/>
      </w:r>
      <w:r>
        <w:rPr>
          <w:sz w:val="24"/>
        </w:rPr>
        <w:tab/>
      </w:r>
      <w:r>
        <w:rPr>
          <w:spacing w:val="-2"/>
          <w:sz w:val="24"/>
        </w:rPr>
        <w:t>Дискуссия. Групповое</w:t>
      </w:r>
      <w:r>
        <w:rPr>
          <w:sz w:val="24"/>
        </w:rPr>
        <w:tab/>
      </w:r>
      <w:r>
        <w:rPr>
          <w:spacing w:val="-2"/>
          <w:sz w:val="24"/>
        </w:rPr>
        <w:t>общение</w:t>
      </w:r>
      <w:r>
        <w:rPr>
          <w:sz w:val="24"/>
        </w:rPr>
        <w:tab/>
      </w:r>
      <w:r>
        <w:rPr>
          <w:spacing w:val="-4"/>
          <w:sz w:val="24"/>
        </w:rPr>
        <w:t>как</w:t>
      </w:r>
      <w:r>
        <w:rPr>
          <w:sz w:val="24"/>
        </w:rPr>
        <w:tab/>
      </w:r>
      <w:r>
        <w:rPr>
          <w:spacing w:val="-2"/>
          <w:sz w:val="24"/>
        </w:rPr>
        <w:t>деловое</w:t>
      </w:r>
      <w:r>
        <w:rPr>
          <w:sz w:val="24"/>
        </w:rPr>
        <w:tab/>
      </w:r>
      <w:r>
        <w:rPr>
          <w:spacing w:val="-2"/>
          <w:sz w:val="24"/>
        </w:rPr>
        <w:t>взаимодействие.</w:t>
      </w:r>
      <w:r>
        <w:rPr>
          <w:sz w:val="24"/>
        </w:rPr>
        <w:tab/>
      </w:r>
      <w:r>
        <w:rPr>
          <w:spacing w:val="-2"/>
          <w:sz w:val="24"/>
        </w:rPr>
        <w:t>Ориентация</w:t>
      </w:r>
      <w:r>
        <w:rPr>
          <w:sz w:val="24"/>
        </w:rPr>
        <w:tab/>
      </w:r>
      <w:r>
        <w:rPr>
          <w:spacing w:val="-6"/>
          <w:sz w:val="24"/>
        </w:rPr>
        <w:t>на</w:t>
      </w:r>
      <w:r>
        <w:rPr>
          <w:sz w:val="24"/>
        </w:rPr>
        <w:tab/>
      </w:r>
      <w:r>
        <w:rPr>
          <w:spacing w:val="-2"/>
          <w:sz w:val="24"/>
        </w:rPr>
        <w:t>участников.</w:t>
      </w:r>
    </w:p>
    <w:p w:rsidR="0078730F" w:rsidRDefault="009E4B5E">
      <w:pPr>
        <w:pStyle w:val="a3"/>
        <w:spacing w:line="266" w:lineRule="exact"/>
        <w:ind w:firstLine="0"/>
        <w:jc w:val="left"/>
      </w:pPr>
      <w:r>
        <w:t>Ориентация</w:t>
      </w:r>
      <w:r>
        <w:rPr>
          <w:spacing w:val="-12"/>
        </w:rPr>
        <w:t xml:space="preserve"> </w:t>
      </w:r>
      <w:r>
        <w:t>на</w:t>
      </w:r>
      <w:r>
        <w:rPr>
          <w:spacing w:val="-8"/>
        </w:rPr>
        <w:t xml:space="preserve"> </w:t>
      </w:r>
      <w:r>
        <w:t>понимание.</w:t>
      </w:r>
      <w:r>
        <w:rPr>
          <w:spacing w:val="-4"/>
        </w:rPr>
        <w:t xml:space="preserve"> </w:t>
      </w:r>
      <w:r>
        <w:t>Правила</w:t>
      </w:r>
      <w:r>
        <w:rPr>
          <w:spacing w:val="-8"/>
        </w:rPr>
        <w:t xml:space="preserve"> </w:t>
      </w:r>
      <w:r>
        <w:t>ведения</w:t>
      </w:r>
      <w:r>
        <w:rPr>
          <w:spacing w:val="-5"/>
        </w:rPr>
        <w:t xml:space="preserve"> </w:t>
      </w:r>
      <w:r>
        <w:t>спора.</w:t>
      </w:r>
      <w:r>
        <w:rPr>
          <w:spacing w:val="-5"/>
        </w:rPr>
        <w:t xml:space="preserve"> </w:t>
      </w:r>
      <w:r>
        <w:t>Дискуссия:</w:t>
      </w:r>
      <w:r>
        <w:rPr>
          <w:spacing w:val="-4"/>
        </w:rPr>
        <w:t xml:space="preserve"> </w:t>
      </w:r>
      <w:r>
        <w:t>виды</w:t>
      </w:r>
      <w:r>
        <w:rPr>
          <w:spacing w:val="-3"/>
        </w:rPr>
        <w:t xml:space="preserve"> </w:t>
      </w:r>
      <w:r>
        <w:t>и</w:t>
      </w:r>
      <w:r>
        <w:rPr>
          <w:spacing w:val="-3"/>
        </w:rPr>
        <w:t xml:space="preserve"> </w:t>
      </w:r>
      <w:r>
        <w:rPr>
          <w:spacing w:val="-2"/>
        </w:rPr>
        <w:t>технологии.</w:t>
      </w:r>
    </w:p>
    <w:p w:rsidR="0078730F" w:rsidRDefault="009E4B5E" w:rsidP="00DC3BA7">
      <w:pPr>
        <w:pStyle w:val="a4"/>
        <w:numPr>
          <w:ilvl w:val="1"/>
          <w:numId w:val="32"/>
        </w:numPr>
        <w:tabs>
          <w:tab w:val="left" w:pos="1865"/>
        </w:tabs>
        <w:spacing w:before="235"/>
        <w:rPr>
          <w:sz w:val="24"/>
        </w:rPr>
      </w:pPr>
      <w:r>
        <w:rPr>
          <w:sz w:val="24"/>
        </w:rPr>
        <w:t>Публичное</w:t>
      </w:r>
      <w:r>
        <w:rPr>
          <w:spacing w:val="-10"/>
          <w:sz w:val="24"/>
        </w:rPr>
        <w:t xml:space="preserve"> </w:t>
      </w:r>
      <w:r>
        <w:rPr>
          <w:sz w:val="24"/>
        </w:rPr>
        <w:t>выступление:</w:t>
      </w:r>
      <w:r>
        <w:rPr>
          <w:spacing w:val="-4"/>
          <w:sz w:val="24"/>
        </w:rPr>
        <w:t xml:space="preserve"> </w:t>
      </w:r>
      <w:r>
        <w:rPr>
          <w:sz w:val="24"/>
        </w:rPr>
        <w:t>от</w:t>
      </w:r>
      <w:r>
        <w:rPr>
          <w:spacing w:val="-4"/>
          <w:sz w:val="24"/>
        </w:rPr>
        <w:t xml:space="preserve"> </w:t>
      </w:r>
      <w:r>
        <w:rPr>
          <w:sz w:val="24"/>
        </w:rPr>
        <w:t>подготовки</w:t>
      </w:r>
      <w:r>
        <w:rPr>
          <w:spacing w:val="-4"/>
          <w:sz w:val="24"/>
        </w:rPr>
        <w:t xml:space="preserve"> </w:t>
      </w:r>
      <w:r>
        <w:rPr>
          <w:sz w:val="24"/>
        </w:rPr>
        <w:t>до</w:t>
      </w:r>
      <w:r>
        <w:rPr>
          <w:spacing w:val="-5"/>
          <w:sz w:val="24"/>
        </w:rPr>
        <w:t xml:space="preserve"> </w:t>
      </w:r>
      <w:r>
        <w:rPr>
          <w:spacing w:val="-2"/>
          <w:sz w:val="24"/>
        </w:rPr>
        <w:t>реализации.</w:t>
      </w:r>
    </w:p>
    <w:p w:rsidR="0078730F" w:rsidRDefault="009E4B5E">
      <w:pPr>
        <w:pStyle w:val="a3"/>
        <w:tabs>
          <w:tab w:val="left" w:pos="3305"/>
          <w:tab w:val="left" w:pos="7626"/>
        </w:tabs>
        <w:spacing w:before="245" w:line="446" w:lineRule="auto"/>
        <w:ind w:left="1133" w:right="1878" w:firstLine="0"/>
        <w:jc w:val="left"/>
      </w:pPr>
      <w:r>
        <w:t>Этапы подготовки</w:t>
      </w:r>
      <w:r>
        <w:tab/>
        <w:t>выступления. Привлечение</w:t>
      </w:r>
      <w:r>
        <w:rPr>
          <w:spacing w:val="40"/>
        </w:rPr>
        <w:t xml:space="preserve"> </w:t>
      </w:r>
      <w:r>
        <w:t>внимания</w:t>
      </w:r>
      <w:r>
        <w:tab/>
      </w:r>
      <w:r>
        <w:rPr>
          <w:spacing w:val="-2"/>
        </w:rPr>
        <w:t xml:space="preserve">аудитории. </w:t>
      </w:r>
      <w:r>
        <w:t>Использование наглядных средств. Анализ выступления.</w:t>
      </w:r>
    </w:p>
    <w:p w:rsidR="0078730F" w:rsidRDefault="009E4B5E" w:rsidP="00DC3BA7">
      <w:pPr>
        <w:pStyle w:val="a4"/>
        <w:numPr>
          <w:ilvl w:val="1"/>
          <w:numId w:val="32"/>
        </w:numPr>
        <w:tabs>
          <w:tab w:val="left" w:pos="1865"/>
        </w:tabs>
        <w:spacing w:before="6" w:after="15" w:line="448" w:lineRule="auto"/>
        <w:ind w:left="1133" w:right="1607" w:firstLine="0"/>
        <w:rPr>
          <w:sz w:val="24"/>
        </w:rPr>
      </w:pPr>
      <w:r>
        <w:rPr>
          <w:sz w:val="24"/>
        </w:rPr>
        <w:t>Практическое</w:t>
      </w:r>
      <w:r>
        <w:rPr>
          <w:spacing w:val="-7"/>
          <w:sz w:val="24"/>
        </w:rPr>
        <w:t xml:space="preserve"> </w:t>
      </w:r>
      <w:r>
        <w:rPr>
          <w:sz w:val="24"/>
        </w:rPr>
        <w:t>занятие.</w:t>
      </w:r>
      <w:r>
        <w:rPr>
          <w:spacing w:val="-6"/>
          <w:sz w:val="24"/>
        </w:rPr>
        <w:t xml:space="preserve"> </w:t>
      </w:r>
      <w:r>
        <w:rPr>
          <w:sz w:val="24"/>
        </w:rPr>
        <w:t>Дискуссия.</w:t>
      </w:r>
      <w:r>
        <w:rPr>
          <w:spacing w:val="-6"/>
          <w:sz w:val="24"/>
        </w:rPr>
        <w:t xml:space="preserve"> </w:t>
      </w:r>
      <w:r>
        <w:rPr>
          <w:sz w:val="24"/>
        </w:rPr>
        <w:t>3.6.Практическое</w:t>
      </w:r>
      <w:r>
        <w:rPr>
          <w:spacing w:val="-7"/>
          <w:sz w:val="24"/>
        </w:rPr>
        <w:t xml:space="preserve"> </w:t>
      </w:r>
      <w:r>
        <w:rPr>
          <w:sz w:val="24"/>
        </w:rPr>
        <w:t>занятие.</w:t>
      </w:r>
      <w:r>
        <w:rPr>
          <w:spacing w:val="-6"/>
          <w:sz w:val="24"/>
        </w:rPr>
        <w:t xml:space="preserve"> </w:t>
      </w:r>
      <w:r>
        <w:rPr>
          <w:sz w:val="24"/>
        </w:rPr>
        <w:t>Дебаты. 3.7.Практическое занятие. Публичное выступление.</w:t>
      </w:r>
    </w:p>
    <w:tbl>
      <w:tblPr>
        <w:tblStyle w:val="TableNormal"/>
        <w:tblW w:w="0" w:type="auto"/>
        <w:tblInd w:w="1097" w:type="dxa"/>
        <w:tblLayout w:type="fixed"/>
        <w:tblLook w:val="01E0" w:firstRow="1" w:lastRow="1" w:firstColumn="1" w:lastColumn="1" w:noHBand="0" w:noVBand="0"/>
      </w:tblPr>
      <w:tblGrid>
        <w:gridCol w:w="1340"/>
        <w:gridCol w:w="1420"/>
        <w:gridCol w:w="4344"/>
        <w:gridCol w:w="1687"/>
      </w:tblGrid>
      <w:tr w:rsidR="0078730F">
        <w:trPr>
          <w:trHeight w:val="281"/>
        </w:trPr>
        <w:tc>
          <w:tcPr>
            <w:tcW w:w="1340" w:type="dxa"/>
          </w:tcPr>
          <w:p w:rsidR="0078730F" w:rsidRDefault="009E4B5E">
            <w:pPr>
              <w:pStyle w:val="TableParagraph"/>
              <w:spacing w:line="262" w:lineRule="exact"/>
              <w:ind w:left="20" w:right="130"/>
              <w:jc w:val="center"/>
              <w:rPr>
                <w:sz w:val="24"/>
              </w:rPr>
            </w:pPr>
            <w:r>
              <w:rPr>
                <w:spacing w:val="-2"/>
                <w:sz w:val="24"/>
              </w:rPr>
              <w:t>Публичная</w:t>
            </w:r>
          </w:p>
        </w:tc>
        <w:tc>
          <w:tcPr>
            <w:tcW w:w="1420" w:type="dxa"/>
          </w:tcPr>
          <w:p w:rsidR="0078730F" w:rsidRDefault="009E4B5E">
            <w:pPr>
              <w:pStyle w:val="TableParagraph"/>
              <w:spacing w:line="262" w:lineRule="exact"/>
              <w:ind w:left="161"/>
              <w:rPr>
                <w:sz w:val="24"/>
              </w:rPr>
            </w:pPr>
            <w:r>
              <w:rPr>
                <w:spacing w:val="-2"/>
                <w:sz w:val="24"/>
              </w:rPr>
              <w:t>защита</w:t>
            </w:r>
          </w:p>
        </w:tc>
        <w:tc>
          <w:tcPr>
            <w:tcW w:w="4344" w:type="dxa"/>
          </w:tcPr>
          <w:p w:rsidR="0078730F" w:rsidRDefault="009E4B5E">
            <w:pPr>
              <w:pStyle w:val="TableParagraph"/>
              <w:tabs>
                <w:tab w:val="left" w:pos="1622"/>
              </w:tabs>
              <w:spacing w:line="262" w:lineRule="exact"/>
              <w:ind w:left="182"/>
              <w:rPr>
                <w:sz w:val="24"/>
              </w:rPr>
            </w:pPr>
            <w:r>
              <w:rPr>
                <w:spacing w:val="-2"/>
                <w:sz w:val="24"/>
              </w:rPr>
              <w:t>результатов</w:t>
            </w:r>
            <w:r>
              <w:rPr>
                <w:sz w:val="24"/>
              </w:rPr>
              <w:tab/>
              <w:t>проектной</w:t>
            </w:r>
            <w:r>
              <w:rPr>
                <w:spacing w:val="-5"/>
                <w:sz w:val="24"/>
              </w:rPr>
              <w:t xml:space="preserve"> </w:t>
            </w:r>
            <w:r>
              <w:rPr>
                <w:spacing w:val="-2"/>
                <w:sz w:val="24"/>
              </w:rPr>
              <w:t>деятельности,</w:t>
            </w:r>
          </w:p>
        </w:tc>
        <w:tc>
          <w:tcPr>
            <w:tcW w:w="1687" w:type="dxa"/>
          </w:tcPr>
          <w:p w:rsidR="0078730F" w:rsidRDefault="009E4B5E">
            <w:pPr>
              <w:pStyle w:val="TableParagraph"/>
              <w:spacing w:line="262" w:lineRule="exact"/>
              <w:ind w:left="159"/>
              <w:rPr>
                <w:sz w:val="24"/>
              </w:rPr>
            </w:pPr>
            <w:r>
              <w:rPr>
                <w:spacing w:val="-2"/>
                <w:sz w:val="24"/>
              </w:rPr>
              <w:t>исследований.</w:t>
            </w:r>
          </w:p>
        </w:tc>
      </w:tr>
      <w:tr w:rsidR="0078730F">
        <w:trPr>
          <w:trHeight w:val="281"/>
        </w:trPr>
        <w:tc>
          <w:tcPr>
            <w:tcW w:w="1340" w:type="dxa"/>
          </w:tcPr>
          <w:p w:rsidR="0078730F" w:rsidRDefault="009E4B5E">
            <w:pPr>
              <w:pStyle w:val="TableParagraph"/>
              <w:spacing w:before="5" w:line="256" w:lineRule="exact"/>
              <w:ind w:left="0" w:right="130"/>
              <w:jc w:val="center"/>
              <w:rPr>
                <w:sz w:val="24"/>
              </w:rPr>
            </w:pPr>
            <w:r>
              <w:rPr>
                <w:spacing w:val="-2"/>
                <w:sz w:val="24"/>
              </w:rPr>
              <w:t>Рефлексия</w:t>
            </w:r>
          </w:p>
        </w:tc>
        <w:tc>
          <w:tcPr>
            <w:tcW w:w="1420" w:type="dxa"/>
          </w:tcPr>
          <w:p w:rsidR="0078730F" w:rsidRDefault="009E4B5E">
            <w:pPr>
              <w:pStyle w:val="TableParagraph"/>
              <w:spacing w:before="5" w:line="256" w:lineRule="exact"/>
              <w:ind w:left="161"/>
              <w:rPr>
                <w:sz w:val="24"/>
              </w:rPr>
            </w:pPr>
            <w:r>
              <w:rPr>
                <w:spacing w:val="-2"/>
                <w:sz w:val="24"/>
              </w:rPr>
              <w:t>проектной</w:t>
            </w:r>
          </w:p>
        </w:tc>
        <w:tc>
          <w:tcPr>
            <w:tcW w:w="4344" w:type="dxa"/>
          </w:tcPr>
          <w:p w:rsidR="0078730F" w:rsidRDefault="0078730F">
            <w:pPr>
              <w:pStyle w:val="TableParagraph"/>
              <w:spacing w:line="240" w:lineRule="auto"/>
              <w:ind w:left="0"/>
              <w:rPr>
                <w:sz w:val="20"/>
              </w:rPr>
            </w:pPr>
          </w:p>
        </w:tc>
        <w:tc>
          <w:tcPr>
            <w:tcW w:w="1687" w:type="dxa"/>
          </w:tcPr>
          <w:p w:rsidR="0078730F" w:rsidRDefault="0078730F">
            <w:pPr>
              <w:pStyle w:val="TableParagraph"/>
              <w:spacing w:line="240" w:lineRule="auto"/>
              <w:ind w:left="0"/>
              <w:rPr>
                <w:sz w:val="20"/>
              </w:rPr>
            </w:pPr>
          </w:p>
        </w:tc>
      </w:tr>
    </w:tbl>
    <w:p w:rsidR="0078730F" w:rsidRDefault="009E4B5E">
      <w:pPr>
        <w:pStyle w:val="a3"/>
        <w:spacing w:before="258"/>
        <w:ind w:left="1133" w:firstLine="0"/>
        <w:jc w:val="left"/>
      </w:pPr>
      <w:r>
        <w:t>деятельности,</w:t>
      </w:r>
      <w:r>
        <w:rPr>
          <w:spacing w:val="-7"/>
        </w:rPr>
        <w:t xml:space="preserve"> </w:t>
      </w:r>
      <w:r>
        <w:t>учебных</w:t>
      </w:r>
      <w:r>
        <w:rPr>
          <w:spacing w:val="-11"/>
        </w:rPr>
        <w:t xml:space="preserve"> </w:t>
      </w:r>
      <w:r>
        <w:rPr>
          <w:spacing w:val="-2"/>
        </w:rPr>
        <w:t>исследований</w:t>
      </w:r>
    </w:p>
    <w:p w:rsidR="0078730F" w:rsidRDefault="009E4B5E">
      <w:pPr>
        <w:pStyle w:val="a3"/>
        <w:spacing w:before="241"/>
        <w:ind w:left="1133" w:firstLine="0"/>
        <w:jc w:val="left"/>
      </w:pPr>
      <w:r>
        <w:t>Раздел</w:t>
      </w:r>
      <w:r>
        <w:rPr>
          <w:spacing w:val="-8"/>
        </w:rPr>
        <w:t xml:space="preserve"> </w:t>
      </w:r>
      <w:r>
        <w:t>4.</w:t>
      </w:r>
      <w:r>
        <w:rPr>
          <w:spacing w:val="-6"/>
        </w:rPr>
        <w:t xml:space="preserve"> </w:t>
      </w:r>
      <w:r>
        <w:t>Защита</w:t>
      </w:r>
      <w:r>
        <w:rPr>
          <w:spacing w:val="-6"/>
        </w:rPr>
        <w:t xml:space="preserve"> </w:t>
      </w:r>
      <w:r>
        <w:t>результатов</w:t>
      </w:r>
      <w:r>
        <w:rPr>
          <w:spacing w:val="-5"/>
        </w:rPr>
        <w:t xml:space="preserve"> </w:t>
      </w:r>
      <w:r>
        <w:t>проектной</w:t>
      </w:r>
      <w:r>
        <w:rPr>
          <w:spacing w:val="-7"/>
        </w:rPr>
        <w:t xml:space="preserve"> </w:t>
      </w:r>
      <w:r>
        <w:t>и</w:t>
      </w:r>
      <w:r>
        <w:rPr>
          <w:spacing w:val="-5"/>
        </w:rPr>
        <w:t xml:space="preserve"> </w:t>
      </w:r>
      <w:r>
        <w:t>исследовательской</w:t>
      </w:r>
      <w:r>
        <w:rPr>
          <w:spacing w:val="-3"/>
        </w:rPr>
        <w:t xml:space="preserve"> </w:t>
      </w:r>
      <w:r>
        <w:rPr>
          <w:spacing w:val="-2"/>
        </w:rPr>
        <w:t>деятельности.</w:t>
      </w:r>
    </w:p>
    <w:p w:rsidR="0078730F" w:rsidRDefault="009E4B5E" w:rsidP="00DC3BA7">
      <w:pPr>
        <w:pStyle w:val="a4"/>
        <w:numPr>
          <w:ilvl w:val="1"/>
          <w:numId w:val="26"/>
        </w:numPr>
        <w:tabs>
          <w:tab w:val="left" w:pos="1865"/>
        </w:tabs>
        <w:spacing w:before="242"/>
        <w:rPr>
          <w:sz w:val="24"/>
        </w:rPr>
      </w:pPr>
      <w:r>
        <w:rPr>
          <w:sz w:val="24"/>
        </w:rPr>
        <w:t>Представление</w:t>
      </w:r>
      <w:r>
        <w:rPr>
          <w:spacing w:val="-11"/>
          <w:sz w:val="24"/>
        </w:rPr>
        <w:t xml:space="preserve"> </w:t>
      </w:r>
      <w:r>
        <w:rPr>
          <w:sz w:val="24"/>
        </w:rPr>
        <w:t>результатов</w:t>
      </w:r>
      <w:r>
        <w:rPr>
          <w:spacing w:val="-6"/>
          <w:sz w:val="24"/>
        </w:rPr>
        <w:t xml:space="preserve"> </w:t>
      </w:r>
      <w:r>
        <w:rPr>
          <w:sz w:val="24"/>
        </w:rPr>
        <w:t>учебного</w:t>
      </w:r>
      <w:r>
        <w:rPr>
          <w:spacing w:val="-8"/>
          <w:sz w:val="24"/>
        </w:rPr>
        <w:t xml:space="preserve"> </w:t>
      </w:r>
      <w:r>
        <w:rPr>
          <w:spacing w:val="-2"/>
          <w:sz w:val="24"/>
        </w:rPr>
        <w:t>проекта.</w:t>
      </w:r>
    </w:p>
    <w:p w:rsidR="0078730F" w:rsidRDefault="009E4B5E" w:rsidP="00DC3BA7">
      <w:pPr>
        <w:pStyle w:val="a4"/>
        <w:numPr>
          <w:ilvl w:val="1"/>
          <w:numId w:val="26"/>
        </w:numPr>
        <w:tabs>
          <w:tab w:val="left" w:pos="1865"/>
        </w:tabs>
        <w:spacing w:before="242"/>
        <w:rPr>
          <w:sz w:val="24"/>
        </w:rPr>
      </w:pPr>
      <w:r>
        <w:rPr>
          <w:sz w:val="24"/>
        </w:rPr>
        <w:t>Оформление</w:t>
      </w:r>
      <w:r>
        <w:rPr>
          <w:spacing w:val="-7"/>
          <w:sz w:val="24"/>
        </w:rPr>
        <w:t xml:space="preserve"> </w:t>
      </w:r>
      <w:r>
        <w:rPr>
          <w:sz w:val="24"/>
        </w:rPr>
        <w:t>работы.</w:t>
      </w:r>
      <w:r>
        <w:rPr>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pacing w:val="-2"/>
          <w:sz w:val="24"/>
        </w:rPr>
        <w:t>оформлению.</w:t>
      </w:r>
    </w:p>
    <w:p w:rsidR="0078730F" w:rsidRDefault="009E4B5E" w:rsidP="00DC3BA7">
      <w:pPr>
        <w:pStyle w:val="a4"/>
        <w:numPr>
          <w:ilvl w:val="1"/>
          <w:numId w:val="26"/>
        </w:numPr>
        <w:tabs>
          <w:tab w:val="left" w:pos="1865"/>
        </w:tabs>
        <w:spacing w:before="240"/>
        <w:rPr>
          <w:sz w:val="24"/>
        </w:rPr>
      </w:pPr>
      <w:r>
        <w:rPr>
          <w:sz w:val="24"/>
        </w:rPr>
        <w:t>Библиография,</w:t>
      </w:r>
      <w:r>
        <w:rPr>
          <w:spacing w:val="-10"/>
          <w:sz w:val="24"/>
        </w:rPr>
        <w:t xml:space="preserve"> </w:t>
      </w:r>
      <w:r>
        <w:rPr>
          <w:sz w:val="24"/>
        </w:rPr>
        <w:t>справочная</w:t>
      </w:r>
      <w:r>
        <w:rPr>
          <w:spacing w:val="-10"/>
          <w:sz w:val="24"/>
        </w:rPr>
        <w:t xml:space="preserve"> </w:t>
      </w:r>
      <w:r>
        <w:rPr>
          <w:sz w:val="24"/>
        </w:rPr>
        <w:t>литература,</w:t>
      </w:r>
      <w:r>
        <w:rPr>
          <w:spacing w:val="-7"/>
          <w:sz w:val="24"/>
        </w:rPr>
        <w:t xml:space="preserve"> </w:t>
      </w:r>
      <w:r>
        <w:rPr>
          <w:spacing w:val="-2"/>
          <w:sz w:val="24"/>
        </w:rPr>
        <w:t>каталоги.</w:t>
      </w:r>
    </w:p>
    <w:p w:rsidR="0078730F" w:rsidRDefault="009E4B5E" w:rsidP="00DC3BA7">
      <w:pPr>
        <w:pStyle w:val="a4"/>
        <w:numPr>
          <w:ilvl w:val="1"/>
          <w:numId w:val="26"/>
        </w:numPr>
        <w:tabs>
          <w:tab w:val="left" w:pos="1865"/>
        </w:tabs>
        <w:spacing w:before="243"/>
        <w:rPr>
          <w:sz w:val="24"/>
        </w:rPr>
      </w:pPr>
      <w:r>
        <w:rPr>
          <w:sz w:val="24"/>
        </w:rPr>
        <w:t>Оформление</w:t>
      </w:r>
      <w:r>
        <w:rPr>
          <w:spacing w:val="-11"/>
          <w:sz w:val="24"/>
        </w:rPr>
        <w:t xml:space="preserve"> </w:t>
      </w:r>
      <w:r>
        <w:rPr>
          <w:sz w:val="24"/>
        </w:rPr>
        <w:t>таблиц,</w:t>
      </w:r>
      <w:r>
        <w:rPr>
          <w:spacing w:val="-6"/>
          <w:sz w:val="24"/>
        </w:rPr>
        <w:t xml:space="preserve"> </w:t>
      </w:r>
      <w:r>
        <w:rPr>
          <w:sz w:val="24"/>
        </w:rPr>
        <w:t>рисунков</w:t>
      </w:r>
      <w:r>
        <w:rPr>
          <w:spacing w:val="-6"/>
          <w:sz w:val="24"/>
        </w:rPr>
        <w:t xml:space="preserve"> </w:t>
      </w:r>
      <w:r>
        <w:rPr>
          <w:sz w:val="24"/>
        </w:rPr>
        <w:t>и</w:t>
      </w:r>
      <w:r>
        <w:rPr>
          <w:spacing w:val="-6"/>
          <w:sz w:val="24"/>
        </w:rPr>
        <w:t xml:space="preserve"> </w:t>
      </w:r>
      <w:r>
        <w:rPr>
          <w:sz w:val="24"/>
        </w:rPr>
        <w:t>иллюстрированных</w:t>
      </w:r>
      <w:r>
        <w:rPr>
          <w:spacing w:val="-3"/>
          <w:sz w:val="24"/>
        </w:rPr>
        <w:t xml:space="preserve"> </w:t>
      </w:r>
      <w:r>
        <w:rPr>
          <w:sz w:val="24"/>
        </w:rPr>
        <w:t>плакатов,</w:t>
      </w:r>
      <w:r>
        <w:rPr>
          <w:spacing w:val="-6"/>
          <w:sz w:val="24"/>
        </w:rPr>
        <w:t xml:space="preserve"> </w:t>
      </w:r>
      <w:r>
        <w:rPr>
          <w:sz w:val="24"/>
        </w:rPr>
        <w:t>ссылок,</w:t>
      </w:r>
      <w:r>
        <w:rPr>
          <w:spacing w:val="-11"/>
          <w:sz w:val="24"/>
        </w:rPr>
        <w:t xml:space="preserve"> </w:t>
      </w:r>
      <w:r>
        <w:rPr>
          <w:spacing w:val="-2"/>
          <w:sz w:val="24"/>
        </w:rPr>
        <w:t>сносок.</w:t>
      </w:r>
    </w:p>
    <w:p w:rsidR="0078730F" w:rsidRDefault="009E4B5E" w:rsidP="00DC3BA7">
      <w:pPr>
        <w:pStyle w:val="a4"/>
        <w:numPr>
          <w:ilvl w:val="1"/>
          <w:numId w:val="26"/>
        </w:numPr>
        <w:tabs>
          <w:tab w:val="left" w:pos="1865"/>
        </w:tabs>
        <w:spacing w:before="242"/>
        <w:rPr>
          <w:sz w:val="24"/>
        </w:rPr>
      </w:pPr>
      <w:r>
        <w:rPr>
          <w:sz w:val="24"/>
        </w:rPr>
        <w:t>Подготовка</w:t>
      </w:r>
      <w:r>
        <w:rPr>
          <w:spacing w:val="-11"/>
          <w:sz w:val="24"/>
        </w:rPr>
        <w:t xml:space="preserve"> </w:t>
      </w:r>
      <w:r>
        <w:rPr>
          <w:sz w:val="24"/>
        </w:rPr>
        <w:t>презентации</w:t>
      </w:r>
      <w:r>
        <w:rPr>
          <w:spacing w:val="-6"/>
          <w:sz w:val="24"/>
        </w:rPr>
        <w:t xml:space="preserve"> </w:t>
      </w:r>
      <w:r>
        <w:rPr>
          <w:sz w:val="24"/>
        </w:rPr>
        <w:t>работы.</w:t>
      </w:r>
      <w:r>
        <w:rPr>
          <w:spacing w:val="-8"/>
          <w:sz w:val="24"/>
        </w:rPr>
        <w:t xml:space="preserve"> </w:t>
      </w:r>
      <w:r>
        <w:rPr>
          <w:sz w:val="24"/>
        </w:rPr>
        <w:t>Правила</w:t>
      </w:r>
      <w:r>
        <w:rPr>
          <w:spacing w:val="-9"/>
          <w:sz w:val="24"/>
        </w:rPr>
        <w:t xml:space="preserve"> </w:t>
      </w:r>
      <w:r>
        <w:rPr>
          <w:sz w:val="24"/>
        </w:rPr>
        <w:t>оформления</w:t>
      </w:r>
      <w:r>
        <w:rPr>
          <w:spacing w:val="-7"/>
          <w:sz w:val="24"/>
        </w:rPr>
        <w:t xml:space="preserve"> </w:t>
      </w:r>
      <w:r>
        <w:rPr>
          <w:sz w:val="24"/>
        </w:rPr>
        <w:t>деловой</w:t>
      </w:r>
      <w:r>
        <w:rPr>
          <w:spacing w:val="-6"/>
          <w:sz w:val="24"/>
        </w:rPr>
        <w:t xml:space="preserve"> </w:t>
      </w:r>
      <w:r>
        <w:rPr>
          <w:spacing w:val="-2"/>
          <w:sz w:val="24"/>
        </w:rPr>
        <w:t>презентации.</w:t>
      </w:r>
    </w:p>
    <w:p w:rsidR="0078730F" w:rsidRDefault="009E4B5E" w:rsidP="00DC3BA7">
      <w:pPr>
        <w:pStyle w:val="a4"/>
        <w:numPr>
          <w:ilvl w:val="1"/>
          <w:numId w:val="26"/>
        </w:numPr>
        <w:tabs>
          <w:tab w:val="left" w:pos="1865"/>
        </w:tabs>
        <w:spacing w:before="243"/>
        <w:rPr>
          <w:sz w:val="24"/>
        </w:rPr>
      </w:pPr>
      <w:r>
        <w:rPr>
          <w:sz w:val="24"/>
        </w:rPr>
        <w:t>Оценка</w:t>
      </w:r>
      <w:r>
        <w:rPr>
          <w:spacing w:val="-8"/>
          <w:sz w:val="24"/>
        </w:rPr>
        <w:t xml:space="preserve"> </w:t>
      </w:r>
      <w:r>
        <w:rPr>
          <w:sz w:val="24"/>
        </w:rPr>
        <w:t>и</w:t>
      </w:r>
      <w:r>
        <w:rPr>
          <w:spacing w:val="-5"/>
          <w:sz w:val="24"/>
        </w:rPr>
        <w:t xml:space="preserve"> </w:t>
      </w:r>
      <w:r>
        <w:rPr>
          <w:sz w:val="24"/>
        </w:rPr>
        <w:t>самооценка</w:t>
      </w:r>
      <w:r>
        <w:rPr>
          <w:spacing w:val="-7"/>
          <w:sz w:val="24"/>
        </w:rPr>
        <w:t xml:space="preserve"> </w:t>
      </w:r>
      <w:r>
        <w:rPr>
          <w:sz w:val="24"/>
        </w:rPr>
        <w:t>проекта</w:t>
      </w:r>
      <w:r>
        <w:rPr>
          <w:spacing w:val="-5"/>
          <w:sz w:val="24"/>
        </w:rPr>
        <w:t xml:space="preserve"> </w:t>
      </w:r>
      <w:r>
        <w:rPr>
          <w:sz w:val="24"/>
        </w:rPr>
        <w:t>(учебного</w:t>
      </w:r>
      <w:r>
        <w:rPr>
          <w:spacing w:val="-4"/>
          <w:sz w:val="24"/>
        </w:rPr>
        <w:t xml:space="preserve"> </w:t>
      </w:r>
      <w:r>
        <w:rPr>
          <w:spacing w:val="-2"/>
          <w:sz w:val="24"/>
        </w:rPr>
        <w:t>исследования).</w:t>
      </w:r>
    </w:p>
    <w:p w:rsidR="0078730F" w:rsidRDefault="009E4B5E" w:rsidP="00DC3BA7">
      <w:pPr>
        <w:pStyle w:val="a4"/>
        <w:numPr>
          <w:ilvl w:val="1"/>
          <w:numId w:val="26"/>
        </w:numPr>
        <w:tabs>
          <w:tab w:val="left" w:pos="1865"/>
        </w:tabs>
        <w:spacing w:before="240"/>
        <w:rPr>
          <w:sz w:val="24"/>
        </w:rPr>
      </w:pPr>
      <w:r>
        <w:rPr>
          <w:sz w:val="24"/>
        </w:rPr>
        <w:t>Публичная</w:t>
      </w:r>
      <w:r>
        <w:rPr>
          <w:spacing w:val="-6"/>
          <w:sz w:val="24"/>
        </w:rPr>
        <w:t xml:space="preserve"> </w:t>
      </w:r>
      <w:r>
        <w:rPr>
          <w:sz w:val="24"/>
        </w:rPr>
        <w:t>защита</w:t>
      </w:r>
      <w:r>
        <w:rPr>
          <w:spacing w:val="-7"/>
          <w:sz w:val="24"/>
        </w:rPr>
        <w:t xml:space="preserve"> </w:t>
      </w:r>
      <w:r>
        <w:rPr>
          <w:spacing w:val="-2"/>
          <w:sz w:val="24"/>
        </w:rPr>
        <w:t>проекта.</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rsidP="00DC3BA7">
      <w:pPr>
        <w:pStyle w:val="2"/>
        <w:numPr>
          <w:ilvl w:val="0"/>
          <w:numId w:val="42"/>
        </w:numPr>
        <w:tabs>
          <w:tab w:val="left" w:pos="1492"/>
        </w:tabs>
        <w:spacing w:before="69"/>
        <w:ind w:left="1492" w:hanging="359"/>
        <w:jc w:val="left"/>
      </w:pPr>
      <w:r>
        <w:lastRenderedPageBreak/>
        <w:t>Программа</w:t>
      </w:r>
      <w:r>
        <w:rPr>
          <w:spacing w:val="-10"/>
        </w:rPr>
        <w:t xml:space="preserve"> </w:t>
      </w:r>
      <w:r>
        <w:t>формирования</w:t>
      </w:r>
      <w:r>
        <w:rPr>
          <w:spacing w:val="-7"/>
        </w:rPr>
        <w:t xml:space="preserve"> </w:t>
      </w:r>
      <w:r>
        <w:t>универсальных</w:t>
      </w:r>
      <w:r>
        <w:rPr>
          <w:spacing w:val="-7"/>
        </w:rPr>
        <w:t xml:space="preserve"> </w:t>
      </w:r>
      <w:r>
        <w:t>учебных</w:t>
      </w:r>
      <w:r>
        <w:rPr>
          <w:spacing w:val="-7"/>
        </w:rPr>
        <w:t xml:space="preserve"> </w:t>
      </w:r>
      <w:r>
        <w:rPr>
          <w:spacing w:val="-2"/>
        </w:rPr>
        <w:t>действий.</w:t>
      </w:r>
    </w:p>
    <w:p w:rsidR="0078730F" w:rsidRDefault="009E4B5E" w:rsidP="00DC3BA7">
      <w:pPr>
        <w:pStyle w:val="a4"/>
        <w:numPr>
          <w:ilvl w:val="1"/>
          <w:numId w:val="42"/>
        </w:numPr>
        <w:tabs>
          <w:tab w:val="left" w:pos="1672"/>
        </w:tabs>
        <w:spacing w:before="241"/>
        <w:ind w:left="1672" w:hanging="539"/>
        <w:rPr>
          <w:sz w:val="24"/>
        </w:rPr>
      </w:pPr>
      <w:r>
        <w:rPr>
          <w:sz w:val="24"/>
        </w:rPr>
        <w:t>Целевой</w:t>
      </w:r>
      <w:r>
        <w:rPr>
          <w:spacing w:val="-10"/>
          <w:sz w:val="24"/>
        </w:rPr>
        <w:t xml:space="preserve"> </w:t>
      </w:r>
      <w:r>
        <w:rPr>
          <w:spacing w:val="-2"/>
          <w:sz w:val="24"/>
        </w:rPr>
        <w:t>раздел.</w:t>
      </w:r>
    </w:p>
    <w:p w:rsidR="0078730F" w:rsidRDefault="009E4B5E" w:rsidP="00DC3BA7">
      <w:pPr>
        <w:pStyle w:val="a4"/>
        <w:numPr>
          <w:ilvl w:val="2"/>
          <w:numId w:val="42"/>
        </w:numPr>
        <w:tabs>
          <w:tab w:val="left" w:pos="2035"/>
        </w:tabs>
        <w:spacing w:before="242" w:line="276" w:lineRule="auto"/>
        <w:ind w:right="284" w:firstLine="708"/>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78730F" w:rsidRDefault="009E4B5E" w:rsidP="00DC3BA7">
      <w:pPr>
        <w:pStyle w:val="a4"/>
        <w:numPr>
          <w:ilvl w:val="2"/>
          <w:numId w:val="42"/>
        </w:numPr>
        <w:tabs>
          <w:tab w:val="left" w:pos="1872"/>
        </w:tabs>
        <w:spacing w:before="200" w:line="276" w:lineRule="auto"/>
        <w:ind w:right="277" w:firstLine="708"/>
        <w:rPr>
          <w:sz w:val="24"/>
        </w:rPr>
      </w:pPr>
      <w:r>
        <w:rPr>
          <w:sz w:val="24"/>
        </w:rPr>
        <w:t>Формирование системы УУД осуществляется с учетом возрастных особенностей развития</w:t>
      </w:r>
      <w:r>
        <w:rPr>
          <w:spacing w:val="-12"/>
          <w:sz w:val="24"/>
        </w:rPr>
        <w:t xml:space="preserve"> </w:t>
      </w:r>
      <w:r>
        <w:rPr>
          <w:sz w:val="24"/>
        </w:rPr>
        <w:t>личностной</w:t>
      </w:r>
      <w:r>
        <w:rPr>
          <w:spacing w:val="-11"/>
          <w:sz w:val="24"/>
        </w:rPr>
        <w:t xml:space="preserve"> </w:t>
      </w:r>
      <w:r>
        <w:rPr>
          <w:sz w:val="24"/>
        </w:rPr>
        <w:t>и</w:t>
      </w:r>
      <w:r>
        <w:rPr>
          <w:spacing w:val="-12"/>
          <w:sz w:val="24"/>
        </w:rPr>
        <w:t xml:space="preserve"> </w:t>
      </w:r>
      <w:r>
        <w:rPr>
          <w:sz w:val="24"/>
        </w:rPr>
        <w:t>познавательной</w:t>
      </w:r>
      <w:r>
        <w:rPr>
          <w:spacing w:val="-11"/>
          <w:sz w:val="24"/>
        </w:rPr>
        <w:t xml:space="preserve"> </w:t>
      </w:r>
      <w:r>
        <w:rPr>
          <w:sz w:val="24"/>
        </w:rPr>
        <w:t>сфер</w:t>
      </w:r>
      <w:r>
        <w:rPr>
          <w:spacing w:val="-13"/>
          <w:sz w:val="24"/>
        </w:rPr>
        <w:t xml:space="preserve"> </w:t>
      </w:r>
      <w:r>
        <w:rPr>
          <w:sz w:val="24"/>
        </w:rPr>
        <w:t>обучающихся.</w:t>
      </w:r>
      <w:r>
        <w:rPr>
          <w:spacing w:val="-12"/>
          <w:sz w:val="24"/>
        </w:rPr>
        <w:t xml:space="preserve"> </w:t>
      </w:r>
      <w:r>
        <w:rPr>
          <w:sz w:val="24"/>
        </w:rPr>
        <w:t>УУД</w:t>
      </w:r>
      <w:r>
        <w:rPr>
          <w:spacing w:val="-11"/>
          <w:sz w:val="24"/>
        </w:rPr>
        <w:t xml:space="preserve"> </w:t>
      </w:r>
      <w:r>
        <w:rPr>
          <w:sz w:val="24"/>
        </w:rPr>
        <w:t>целенаправленно</w:t>
      </w:r>
      <w:r>
        <w:rPr>
          <w:spacing w:val="-11"/>
          <w:sz w:val="24"/>
        </w:rPr>
        <w:t xml:space="preserve"> </w:t>
      </w:r>
      <w:r>
        <w:rPr>
          <w:sz w:val="24"/>
        </w:rPr>
        <w:t>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w:t>
      </w:r>
      <w:r>
        <w:rPr>
          <w:spacing w:val="-7"/>
          <w:sz w:val="24"/>
        </w:rPr>
        <w:t xml:space="preserve"> </w:t>
      </w:r>
      <w:r>
        <w:rPr>
          <w:sz w:val="24"/>
        </w:rPr>
        <w:t>школьный</w:t>
      </w:r>
      <w:r>
        <w:rPr>
          <w:spacing w:val="-10"/>
          <w:sz w:val="24"/>
        </w:rPr>
        <w:t xml:space="preserve"> </w:t>
      </w:r>
      <w:r>
        <w:rPr>
          <w:sz w:val="24"/>
        </w:rPr>
        <w:t>возраст</w:t>
      </w:r>
      <w:r>
        <w:rPr>
          <w:spacing w:val="-8"/>
          <w:sz w:val="24"/>
        </w:rPr>
        <w:t xml:space="preserve"> </w:t>
      </w:r>
      <w:r>
        <w:rPr>
          <w:sz w:val="24"/>
        </w:rPr>
        <w:t>как</w:t>
      </w:r>
      <w:r>
        <w:rPr>
          <w:spacing w:val="-8"/>
          <w:sz w:val="24"/>
        </w:rPr>
        <w:t xml:space="preserve"> </w:t>
      </w:r>
      <w:r>
        <w:rPr>
          <w:sz w:val="24"/>
        </w:rPr>
        <w:t>особенный</w:t>
      </w:r>
      <w:r>
        <w:rPr>
          <w:spacing w:val="-10"/>
          <w:sz w:val="24"/>
        </w:rPr>
        <w:t xml:space="preserve"> </w:t>
      </w:r>
      <w:r>
        <w:rPr>
          <w:sz w:val="24"/>
        </w:rPr>
        <w:t>этап</w:t>
      </w:r>
      <w:r>
        <w:rPr>
          <w:spacing w:val="-7"/>
          <w:sz w:val="24"/>
        </w:rPr>
        <w:t xml:space="preserve"> </w:t>
      </w:r>
      <w:r>
        <w:rPr>
          <w:sz w:val="24"/>
        </w:rPr>
        <w:t>в</w:t>
      </w:r>
      <w:r>
        <w:rPr>
          <w:spacing w:val="-9"/>
          <w:sz w:val="24"/>
        </w:rPr>
        <w:t xml:space="preserve"> </w:t>
      </w:r>
      <w:r>
        <w:rPr>
          <w:sz w:val="24"/>
        </w:rPr>
        <w:t>становлении</w:t>
      </w:r>
      <w:r>
        <w:rPr>
          <w:spacing w:val="-7"/>
          <w:sz w:val="24"/>
        </w:rPr>
        <w:t xml:space="preserve"> </w:t>
      </w:r>
      <w:r>
        <w:rPr>
          <w:sz w:val="24"/>
        </w:rPr>
        <w:t>УУД.</w:t>
      </w:r>
      <w:r>
        <w:rPr>
          <w:spacing w:val="-11"/>
          <w:sz w:val="24"/>
        </w:rPr>
        <w:t xml:space="preserve"> </w:t>
      </w:r>
      <w:r>
        <w:rPr>
          <w:sz w:val="24"/>
        </w:rPr>
        <w:t>УУД</w:t>
      </w:r>
      <w:r>
        <w:rPr>
          <w:spacing w:val="-9"/>
          <w:sz w:val="24"/>
        </w:rPr>
        <w:t xml:space="preserve"> </w:t>
      </w:r>
      <w:r>
        <w:rPr>
          <w:sz w:val="24"/>
        </w:rPr>
        <w:t>в</w:t>
      </w:r>
      <w:r>
        <w:rPr>
          <w:spacing w:val="-9"/>
          <w:sz w:val="24"/>
        </w:rPr>
        <w:t xml:space="preserve"> </w:t>
      </w:r>
      <w:r>
        <w:rPr>
          <w:sz w:val="24"/>
        </w:rPr>
        <w:t>процессе</w:t>
      </w:r>
      <w:r>
        <w:rPr>
          <w:spacing w:val="-5"/>
          <w:sz w:val="24"/>
        </w:rPr>
        <w:t xml:space="preserve"> </w:t>
      </w:r>
      <w:r>
        <w:rPr>
          <w:sz w:val="24"/>
        </w:rPr>
        <w:t>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Pr>
          <w:spacing w:val="-1"/>
          <w:sz w:val="24"/>
        </w:rPr>
        <w:t xml:space="preserve"> </w:t>
      </w:r>
      <w:r>
        <w:rPr>
          <w:sz w:val="24"/>
        </w:rPr>
        <w:t>УУД</w:t>
      </w:r>
      <w:r>
        <w:rPr>
          <w:spacing w:val="-5"/>
          <w:sz w:val="24"/>
        </w:rPr>
        <w:t xml:space="preserve"> </w:t>
      </w:r>
      <w:r>
        <w:rPr>
          <w:sz w:val="24"/>
        </w:rPr>
        <w:t>на</w:t>
      </w:r>
      <w:r>
        <w:rPr>
          <w:spacing w:val="-3"/>
          <w:sz w:val="24"/>
        </w:rPr>
        <w:t xml:space="preserve"> </w:t>
      </w:r>
      <w:r>
        <w:rPr>
          <w:sz w:val="24"/>
        </w:rPr>
        <w:t>внеучебные</w:t>
      </w:r>
      <w:r>
        <w:rPr>
          <w:spacing w:val="-2"/>
          <w:sz w:val="24"/>
        </w:rPr>
        <w:t xml:space="preserve"> </w:t>
      </w:r>
      <w:r>
        <w:rPr>
          <w:sz w:val="24"/>
        </w:rPr>
        <w:t>ситуации.</w:t>
      </w:r>
      <w:r>
        <w:rPr>
          <w:spacing w:val="-2"/>
          <w:sz w:val="24"/>
        </w:rPr>
        <w:t xml:space="preserve"> </w:t>
      </w:r>
      <w:r>
        <w:rPr>
          <w:sz w:val="24"/>
        </w:rPr>
        <w:t>Выработанные</w:t>
      </w:r>
      <w:r>
        <w:rPr>
          <w:spacing w:val="-4"/>
          <w:sz w:val="24"/>
        </w:rPr>
        <w:t xml:space="preserve"> </w:t>
      </w:r>
      <w:r>
        <w:rPr>
          <w:sz w:val="24"/>
        </w:rPr>
        <w:t>на</w:t>
      </w:r>
      <w:r>
        <w:rPr>
          <w:spacing w:val="40"/>
          <w:sz w:val="24"/>
        </w:rPr>
        <w:t xml:space="preserve"> </w:t>
      </w:r>
      <w:r>
        <w:rPr>
          <w:sz w:val="24"/>
        </w:rPr>
        <w:t>базе</w:t>
      </w:r>
      <w:r>
        <w:rPr>
          <w:spacing w:val="-3"/>
          <w:sz w:val="24"/>
        </w:rPr>
        <w:t xml:space="preserve"> </w:t>
      </w:r>
      <w:r>
        <w:rPr>
          <w:sz w:val="24"/>
        </w:rPr>
        <w:t>предметного</w:t>
      </w:r>
      <w:r>
        <w:rPr>
          <w:spacing w:val="-2"/>
          <w:sz w:val="24"/>
        </w:rPr>
        <w:t xml:space="preserve"> </w:t>
      </w:r>
      <w:r>
        <w:rPr>
          <w:sz w:val="24"/>
        </w:rPr>
        <w:t>обучения</w:t>
      </w:r>
      <w:r w:rsidR="009E39C6">
        <w:rPr>
          <w:sz w:val="24"/>
        </w:rPr>
        <w:t xml:space="preserve"> </w:t>
      </w:r>
      <w:r>
        <w:rPr>
          <w:sz w:val="24"/>
        </w:rPr>
        <w:t>и отрефлексированные,</w:t>
      </w:r>
      <w:r>
        <w:rPr>
          <w:spacing w:val="-6"/>
          <w:sz w:val="24"/>
        </w:rPr>
        <w:t xml:space="preserve"> </w:t>
      </w:r>
      <w:r>
        <w:rPr>
          <w:sz w:val="24"/>
        </w:rPr>
        <w:t>УУД</w:t>
      </w:r>
      <w:r>
        <w:rPr>
          <w:spacing w:val="-7"/>
          <w:sz w:val="24"/>
        </w:rPr>
        <w:t xml:space="preserve"> </w:t>
      </w:r>
      <w:r>
        <w:rPr>
          <w:sz w:val="24"/>
        </w:rPr>
        <w:t>использую</w:t>
      </w:r>
      <w:r w:rsidR="009E39C6">
        <w:rPr>
          <w:sz w:val="24"/>
        </w:rPr>
        <w:t>т</w:t>
      </w:r>
      <w:r>
        <w:rPr>
          <w:sz w:val="24"/>
        </w:rPr>
        <w:t>ся</w:t>
      </w:r>
      <w:r>
        <w:rPr>
          <w:spacing w:val="-6"/>
          <w:sz w:val="24"/>
        </w:rPr>
        <w:t xml:space="preserve"> </w:t>
      </w:r>
      <w:r>
        <w:rPr>
          <w:sz w:val="24"/>
        </w:rPr>
        <w:t>как</w:t>
      </w:r>
      <w:r>
        <w:rPr>
          <w:spacing w:val="-3"/>
          <w:sz w:val="24"/>
        </w:rPr>
        <w:t xml:space="preserve"> </w:t>
      </w:r>
      <w:r>
        <w:rPr>
          <w:sz w:val="24"/>
        </w:rPr>
        <w:t>универсальные</w:t>
      </w:r>
      <w:r>
        <w:rPr>
          <w:spacing w:val="-5"/>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жизненных</w:t>
      </w:r>
      <w:r w:rsidR="009E39C6">
        <w:rPr>
          <w:sz w:val="24"/>
        </w:rPr>
        <w:t xml:space="preserve"> </w:t>
      </w:r>
      <w:r>
        <w:rPr>
          <w:sz w:val="24"/>
        </w:rPr>
        <w:t>контекстах.</w:t>
      </w:r>
    </w:p>
    <w:p w:rsidR="0078730F" w:rsidRDefault="009E4B5E" w:rsidP="00DC3BA7">
      <w:pPr>
        <w:pStyle w:val="a4"/>
        <w:numPr>
          <w:ilvl w:val="2"/>
          <w:numId w:val="42"/>
        </w:numPr>
        <w:tabs>
          <w:tab w:val="left" w:pos="1977"/>
        </w:tabs>
        <w:spacing w:before="198" w:line="276" w:lineRule="auto"/>
        <w:ind w:right="276" w:firstLine="708"/>
        <w:rPr>
          <w:sz w:val="24"/>
        </w:rPr>
      </w:pPr>
      <w:r>
        <w:rPr>
          <w:sz w:val="24"/>
        </w:rPr>
        <w:t>На</w:t>
      </w:r>
      <w:r>
        <w:rPr>
          <w:spacing w:val="-10"/>
          <w:sz w:val="24"/>
        </w:rPr>
        <w:t xml:space="preserve"> </w:t>
      </w:r>
      <w:r>
        <w:rPr>
          <w:sz w:val="24"/>
        </w:rPr>
        <w:t>уровне</w:t>
      </w:r>
      <w:r>
        <w:rPr>
          <w:spacing w:val="-13"/>
          <w:sz w:val="24"/>
        </w:rPr>
        <w:t xml:space="preserve"> </w:t>
      </w:r>
      <w:r>
        <w:rPr>
          <w:sz w:val="24"/>
        </w:rPr>
        <w:t>среднего</w:t>
      </w:r>
      <w:r>
        <w:rPr>
          <w:spacing w:val="-13"/>
          <w:sz w:val="24"/>
        </w:rPr>
        <w:t xml:space="preserve"> </w:t>
      </w:r>
      <w:r>
        <w:rPr>
          <w:sz w:val="24"/>
        </w:rPr>
        <w:t>общего</w:t>
      </w:r>
      <w:r>
        <w:rPr>
          <w:spacing w:val="-13"/>
          <w:sz w:val="24"/>
        </w:rPr>
        <w:t xml:space="preserve"> </w:t>
      </w:r>
      <w:r>
        <w:rPr>
          <w:sz w:val="24"/>
        </w:rPr>
        <w:t>образования</w:t>
      </w:r>
      <w:r>
        <w:rPr>
          <w:spacing w:val="-12"/>
          <w:sz w:val="24"/>
        </w:rPr>
        <w:t xml:space="preserve"> </w:t>
      </w:r>
      <w:r>
        <w:rPr>
          <w:sz w:val="24"/>
        </w:rPr>
        <w:t>регулятивные</w:t>
      </w:r>
      <w:r>
        <w:rPr>
          <w:spacing w:val="-13"/>
          <w:sz w:val="24"/>
        </w:rPr>
        <w:t xml:space="preserve"> </w:t>
      </w:r>
      <w:r>
        <w:rPr>
          <w:sz w:val="24"/>
        </w:rPr>
        <w:t>действия</w:t>
      </w:r>
      <w:r>
        <w:rPr>
          <w:spacing w:val="-13"/>
          <w:sz w:val="24"/>
        </w:rPr>
        <w:t xml:space="preserve"> </w:t>
      </w:r>
      <w:r>
        <w:rPr>
          <w:sz w:val="24"/>
        </w:rPr>
        <w:t>должны</w:t>
      </w:r>
      <w:r w:rsidR="009E39C6">
        <w:rPr>
          <w:sz w:val="24"/>
        </w:rPr>
        <w:t xml:space="preserve"> </w:t>
      </w:r>
      <w:r>
        <w:rPr>
          <w:sz w:val="24"/>
        </w:rPr>
        <w:t>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78730F" w:rsidRDefault="009E4B5E" w:rsidP="00DC3BA7">
      <w:pPr>
        <w:pStyle w:val="a4"/>
        <w:numPr>
          <w:ilvl w:val="2"/>
          <w:numId w:val="42"/>
        </w:numPr>
        <w:tabs>
          <w:tab w:val="left" w:pos="1905"/>
        </w:tabs>
        <w:spacing w:before="203" w:line="276" w:lineRule="auto"/>
        <w:ind w:right="279" w:firstLine="708"/>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8730F" w:rsidRDefault="009E4B5E" w:rsidP="00DC3BA7">
      <w:pPr>
        <w:pStyle w:val="a4"/>
        <w:numPr>
          <w:ilvl w:val="2"/>
          <w:numId w:val="42"/>
        </w:numPr>
        <w:tabs>
          <w:tab w:val="left" w:pos="1893"/>
        </w:tabs>
        <w:spacing w:before="201" w:line="276" w:lineRule="auto"/>
        <w:ind w:right="280" w:firstLine="708"/>
        <w:rPr>
          <w:sz w:val="24"/>
        </w:rPr>
      </w:pPr>
      <w:r>
        <w:rPr>
          <w:sz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8730F" w:rsidRDefault="009E4B5E">
      <w:pPr>
        <w:pStyle w:val="a3"/>
        <w:spacing w:before="200" w:line="278" w:lineRule="auto"/>
        <w:jc w:val="left"/>
      </w:pPr>
      <w:r>
        <w:t>формирование умений самостоятельного планирования</w:t>
      </w:r>
      <w:r>
        <w:rPr>
          <w:spacing w:val="-1"/>
        </w:rPr>
        <w:t xml:space="preserve"> </w:t>
      </w:r>
      <w:r>
        <w:t>и осуществления учебной деятельности и организации учебного сотрудничества с педагогами и сверстниками;</w:t>
      </w:r>
    </w:p>
    <w:p w:rsidR="0078730F" w:rsidRDefault="0078730F">
      <w:pPr>
        <w:pStyle w:val="a3"/>
        <w:spacing w:line="278" w:lineRule="auto"/>
        <w:jc w:val="left"/>
        <w:sectPr w:rsidR="0078730F">
          <w:pgSz w:w="11920" w:h="16850"/>
          <w:pgMar w:top="1040" w:right="566" w:bottom="1180" w:left="708" w:header="0" w:footer="899" w:gutter="0"/>
          <w:cols w:space="720"/>
        </w:sectPr>
      </w:pPr>
    </w:p>
    <w:p w:rsidR="0078730F" w:rsidRDefault="009E4B5E">
      <w:pPr>
        <w:pStyle w:val="a3"/>
        <w:spacing w:before="64" w:line="276" w:lineRule="auto"/>
        <w:ind w:right="273"/>
      </w:pPr>
      <w: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78730F" w:rsidRDefault="009E4B5E">
      <w:pPr>
        <w:pStyle w:val="a3"/>
        <w:spacing w:before="203" w:line="278" w:lineRule="auto"/>
        <w:ind w:right="280"/>
      </w:pPr>
      <w:r>
        <w:t>создание условий для интеграции урочных и внеурочных форм учебно- исследовательской и проектной деятельности обучающихся;</w:t>
      </w:r>
    </w:p>
    <w:p w:rsidR="0078730F" w:rsidRDefault="009E4B5E">
      <w:pPr>
        <w:pStyle w:val="a3"/>
        <w:spacing w:before="195" w:line="276" w:lineRule="auto"/>
        <w:ind w:right="273"/>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78730F" w:rsidRDefault="009E4B5E">
      <w:pPr>
        <w:pStyle w:val="a3"/>
        <w:spacing w:before="202" w:line="276" w:lineRule="auto"/>
        <w:ind w:right="275"/>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8730F" w:rsidRDefault="009E4B5E">
      <w:pPr>
        <w:pStyle w:val="a3"/>
        <w:spacing w:before="200" w:line="278" w:lineRule="auto"/>
        <w:ind w:right="286"/>
      </w:pPr>
      <w:r>
        <w:t>формирование знаний и навыков в области финансовой грамотности и устойчивого развития общества;</w:t>
      </w:r>
    </w:p>
    <w:p w:rsidR="0078730F" w:rsidRDefault="009E4B5E">
      <w:pPr>
        <w:pStyle w:val="a3"/>
        <w:spacing w:before="195" w:line="276" w:lineRule="auto"/>
        <w:ind w:right="287"/>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8730F" w:rsidRDefault="009E4B5E">
      <w:pPr>
        <w:pStyle w:val="a3"/>
        <w:spacing w:before="200" w:line="278" w:lineRule="auto"/>
        <w:ind w:right="286"/>
      </w:pPr>
      <w:r>
        <w:t xml:space="preserve">подготовку к осознанному выбору дальнейшего образования и профессиональной </w:t>
      </w:r>
      <w:r>
        <w:rPr>
          <w:spacing w:val="-2"/>
        </w:rPr>
        <w:t>деятельности.</w:t>
      </w:r>
    </w:p>
    <w:p w:rsidR="0078730F" w:rsidRDefault="009E4B5E" w:rsidP="00DC3BA7">
      <w:pPr>
        <w:pStyle w:val="a4"/>
        <w:numPr>
          <w:ilvl w:val="1"/>
          <w:numId w:val="42"/>
        </w:numPr>
        <w:tabs>
          <w:tab w:val="left" w:pos="1672"/>
        </w:tabs>
        <w:spacing w:before="193"/>
        <w:ind w:left="1672" w:hanging="539"/>
        <w:rPr>
          <w:sz w:val="24"/>
        </w:rPr>
      </w:pPr>
      <w:r>
        <w:rPr>
          <w:sz w:val="24"/>
        </w:rPr>
        <w:t>Содержательный</w:t>
      </w:r>
      <w:r>
        <w:rPr>
          <w:spacing w:val="-10"/>
          <w:sz w:val="24"/>
        </w:rPr>
        <w:t xml:space="preserve"> </w:t>
      </w:r>
      <w:r>
        <w:rPr>
          <w:spacing w:val="-2"/>
          <w:sz w:val="24"/>
        </w:rPr>
        <w:t>раздел.</w:t>
      </w:r>
    </w:p>
    <w:p w:rsidR="0078730F" w:rsidRDefault="009E4B5E" w:rsidP="00DC3BA7">
      <w:pPr>
        <w:pStyle w:val="a4"/>
        <w:numPr>
          <w:ilvl w:val="2"/>
          <w:numId w:val="42"/>
        </w:numPr>
        <w:tabs>
          <w:tab w:val="left" w:pos="1855"/>
        </w:tabs>
        <w:spacing w:before="242" w:line="453" w:lineRule="auto"/>
        <w:ind w:left="1133" w:right="2747" w:firstLine="0"/>
        <w:rPr>
          <w:sz w:val="24"/>
        </w:rPr>
      </w:pPr>
      <w:r>
        <w:rPr>
          <w:sz w:val="24"/>
        </w:rPr>
        <w:t>Программа</w:t>
      </w:r>
      <w:r>
        <w:rPr>
          <w:spacing w:val="-7"/>
          <w:sz w:val="24"/>
        </w:rPr>
        <w:t xml:space="preserve"> </w:t>
      </w:r>
      <w:r>
        <w:rPr>
          <w:sz w:val="24"/>
        </w:rPr>
        <w:t>формирования</w:t>
      </w:r>
      <w:r>
        <w:rPr>
          <w:spacing w:val="-6"/>
          <w:sz w:val="24"/>
        </w:rPr>
        <w:t xml:space="preserve"> </w:t>
      </w:r>
      <w:r>
        <w:rPr>
          <w:sz w:val="24"/>
        </w:rPr>
        <w:t>УУД</w:t>
      </w:r>
      <w:r>
        <w:rPr>
          <w:spacing w:val="-5"/>
          <w:sz w:val="24"/>
        </w:rPr>
        <w:t xml:space="preserve"> </w:t>
      </w:r>
      <w:r>
        <w:rPr>
          <w:sz w:val="24"/>
        </w:rPr>
        <w:t>у</w:t>
      </w:r>
      <w:r>
        <w:rPr>
          <w:spacing w:val="-10"/>
          <w:sz w:val="24"/>
        </w:rPr>
        <w:t xml:space="preserve"> </w:t>
      </w:r>
      <w:r>
        <w:rPr>
          <w:sz w:val="24"/>
        </w:rPr>
        <w:t>обучающихся</w:t>
      </w:r>
      <w:r>
        <w:rPr>
          <w:spacing w:val="-6"/>
          <w:sz w:val="24"/>
        </w:rPr>
        <w:t xml:space="preserve"> </w:t>
      </w:r>
      <w:r>
        <w:rPr>
          <w:sz w:val="24"/>
        </w:rPr>
        <w:t>содержит: описание взаимосвязи УУД с содержанием учебных предметов;</w:t>
      </w:r>
    </w:p>
    <w:p w:rsidR="0078730F" w:rsidRDefault="009E4B5E">
      <w:pPr>
        <w:pStyle w:val="a3"/>
        <w:tabs>
          <w:tab w:val="left" w:pos="2359"/>
          <w:tab w:val="left" w:pos="4030"/>
          <w:tab w:val="left" w:pos="5475"/>
          <w:tab w:val="left" w:pos="6745"/>
          <w:tab w:val="left" w:pos="8329"/>
          <w:tab w:val="left" w:pos="8733"/>
          <w:tab w:val="left" w:pos="9561"/>
        </w:tabs>
        <w:spacing w:line="276" w:lineRule="auto"/>
        <w:ind w:right="288"/>
        <w:jc w:val="left"/>
      </w:pPr>
      <w:r>
        <w:rPr>
          <w:spacing w:val="-2"/>
        </w:rPr>
        <w:t>описание</w:t>
      </w:r>
      <w:r>
        <w:tab/>
      </w:r>
      <w:r>
        <w:rPr>
          <w:spacing w:val="-2"/>
        </w:rPr>
        <w:t>особенностей</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r>
        <w:tab/>
      </w:r>
      <w:r>
        <w:rPr>
          <w:spacing w:val="-2"/>
        </w:rPr>
        <w:t xml:space="preserve">учебно- </w:t>
      </w:r>
      <w:r>
        <w:t>исследовательской и проектной деятельности.</w:t>
      </w:r>
    </w:p>
    <w:p w:rsidR="0078730F" w:rsidRDefault="009E4B5E" w:rsidP="00DC3BA7">
      <w:pPr>
        <w:pStyle w:val="a4"/>
        <w:numPr>
          <w:ilvl w:val="2"/>
          <w:numId w:val="42"/>
        </w:numPr>
        <w:tabs>
          <w:tab w:val="left" w:pos="1852"/>
        </w:tabs>
        <w:spacing w:before="192"/>
        <w:ind w:left="1852" w:hanging="719"/>
        <w:rPr>
          <w:sz w:val="24"/>
        </w:rPr>
      </w:pPr>
      <w:r>
        <w:rPr>
          <w:sz w:val="24"/>
        </w:rPr>
        <w:t>Описание</w:t>
      </w:r>
      <w:r>
        <w:rPr>
          <w:spacing w:val="-8"/>
          <w:sz w:val="24"/>
        </w:rPr>
        <w:t xml:space="preserve"> </w:t>
      </w:r>
      <w:r>
        <w:rPr>
          <w:sz w:val="24"/>
        </w:rPr>
        <w:t>взаимосвязи</w:t>
      </w:r>
      <w:r>
        <w:rPr>
          <w:spacing w:val="-6"/>
          <w:sz w:val="24"/>
        </w:rPr>
        <w:t xml:space="preserve"> </w:t>
      </w:r>
      <w:r>
        <w:rPr>
          <w:sz w:val="24"/>
        </w:rPr>
        <w:t>УУД</w:t>
      </w:r>
      <w:r>
        <w:rPr>
          <w:spacing w:val="-8"/>
          <w:sz w:val="24"/>
        </w:rPr>
        <w:t xml:space="preserve"> </w:t>
      </w:r>
      <w:r>
        <w:rPr>
          <w:sz w:val="24"/>
        </w:rPr>
        <w:t>с</w:t>
      </w:r>
      <w:r>
        <w:rPr>
          <w:spacing w:val="-8"/>
          <w:sz w:val="24"/>
        </w:rPr>
        <w:t xml:space="preserve"> </w:t>
      </w:r>
      <w:r>
        <w:rPr>
          <w:sz w:val="24"/>
        </w:rPr>
        <w:t>содержанием</w:t>
      </w:r>
      <w:r>
        <w:rPr>
          <w:spacing w:val="-1"/>
          <w:sz w:val="24"/>
        </w:rPr>
        <w:t xml:space="preserve"> </w:t>
      </w:r>
      <w:r>
        <w:rPr>
          <w:sz w:val="24"/>
        </w:rPr>
        <w:t>учебных</w:t>
      </w:r>
      <w:r>
        <w:rPr>
          <w:spacing w:val="-2"/>
          <w:sz w:val="24"/>
        </w:rPr>
        <w:t xml:space="preserve"> предметов.</w:t>
      </w:r>
    </w:p>
    <w:p w:rsidR="0078730F" w:rsidRDefault="009E4B5E">
      <w:pPr>
        <w:pStyle w:val="a3"/>
        <w:spacing w:before="243" w:line="278" w:lineRule="auto"/>
        <w:jc w:val="left"/>
      </w:pPr>
      <w:r>
        <w:t>Содержание</w:t>
      </w:r>
      <w:r>
        <w:rPr>
          <w:spacing w:val="37"/>
        </w:rPr>
        <w:t xml:space="preserve"> </w:t>
      </w:r>
      <w:r>
        <w:t>среднего</w:t>
      </w:r>
      <w:r>
        <w:rPr>
          <w:spacing w:val="39"/>
        </w:rPr>
        <w:t xml:space="preserve"> </w:t>
      </w:r>
      <w:r>
        <w:t>общего</w:t>
      </w:r>
      <w:r>
        <w:rPr>
          <w:spacing w:val="38"/>
        </w:rPr>
        <w:t xml:space="preserve"> </w:t>
      </w:r>
      <w:r>
        <w:t>образования</w:t>
      </w:r>
      <w:r>
        <w:rPr>
          <w:spacing w:val="39"/>
        </w:rPr>
        <w:t xml:space="preserve"> </w:t>
      </w:r>
      <w:r>
        <w:t>определяется</w:t>
      </w:r>
      <w:r>
        <w:rPr>
          <w:spacing w:val="38"/>
        </w:rPr>
        <w:t xml:space="preserve"> </w:t>
      </w:r>
      <w:r>
        <w:t>программой</w:t>
      </w:r>
      <w:r>
        <w:rPr>
          <w:spacing w:val="40"/>
        </w:rPr>
        <w:t xml:space="preserve"> </w:t>
      </w:r>
      <w:r>
        <w:t>среднего</w:t>
      </w:r>
      <w:r>
        <w:rPr>
          <w:spacing w:val="38"/>
        </w:rPr>
        <w:t xml:space="preserve"> </w:t>
      </w:r>
      <w:r>
        <w:t>общего образования. Предметное учебное содержание фиксируется в рабочих программах.</w:t>
      </w:r>
    </w:p>
    <w:p w:rsidR="0078730F" w:rsidRDefault="009E4B5E">
      <w:pPr>
        <w:pStyle w:val="a3"/>
        <w:spacing w:before="193" w:line="278" w:lineRule="auto"/>
        <w:ind w:right="312"/>
        <w:jc w:val="left"/>
      </w:pPr>
      <w:r>
        <w:t>Разработанные</w:t>
      </w:r>
      <w:r>
        <w:rPr>
          <w:spacing w:val="-5"/>
        </w:rPr>
        <w:t xml:space="preserve"> </w:t>
      </w:r>
      <w:r>
        <w:t>по</w:t>
      </w:r>
      <w:r>
        <w:rPr>
          <w:spacing w:val="-3"/>
        </w:rPr>
        <w:t xml:space="preserve"> </w:t>
      </w:r>
      <w:r>
        <w:t>всем</w:t>
      </w:r>
      <w:r>
        <w:rPr>
          <w:spacing w:val="-3"/>
        </w:rPr>
        <w:t xml:space="preserve"> </w:t>
      </w:r>
      <w:r>
        <w:t>учебным</w:t>
      </w:r>
      <w:r>
        <w:rPr>
          <w:spacing w:val="-5"/>
        </w:rPr>
        <w:t xml:space="preserve"> </w:t>
      </w:r>
      <w:r>
        <w:t>предметам</w:t>
      </w:r>
      <w:r>
        <w:rPr>
          <w:spacing w:val="-2"/>
        </w:rPr>
        <w:t xml:space="preserve"> </w:t>
      </w:r>
      <w:r>
        <w:t>федеральные</w:t>
      </w:r>
      <w:r>
        <w:rPr>
          <w:spacing w:val="-5"/>
        </w:rPr>
        <w:t xml:space="preserve"> </w:t>
      </w:r>
      <w:r>
        <w:t>рабочие</w:t>
      </w:r>
      <w:r>
        <w:rPr>
          <w:spacing w:val="-3"/>
        </w:rPr>
        <w:t xml:space="preserve"> </w:t>
      </w:r>
      <w:r>
        <w:t>программы</w:t>
      </w:r>
      <w:r>
        <w:rPr>
          <w:spacing w:val="-1"/>
        </w:rPr>
        <w:t xml:space="preserve"> </w:t>
      </w:r>
      <w:r>
        <w:t>(далее</w:t>
      </w:r>
      <w:r>
        <w:rPr>
          <w:spacing w:val="-4"/>
        </w:rPr>
        <w:t xml:space="preserve"> </w:t>
      </w:r>
      <w:r>
        <w:t>– ФРП) отражают определенные во ФГОС СОО УУД в трех своих компонентах:</w:t>
      </w:r>
    </w:p>
    <w:p w:rsidR="0078730F" w:rsidRDefault="009E4B5E">
      <w:pPr>
        <w:pStyle w:val="a3"/>
        <w:spacing w:before="195" w:line="276" w:lineRule="auto"/>
        <w:jc w:val="left"/>
      </w:pPr>
      <w:r>
        <w:t>как</w:t>
      </w:r>
      <w:r>
        <w:rPr>
          <w:spacing w:val="38"/>
        </w:rPr>
        <w:t xml:space="preserve"> </w:t>
      </w:r>
      <w:r>
        <w:t>часть</w:t>
      </w:r>
      <w:r>
        <w:rPr>
          <w:spacing w:val="38"/>
        </w:rPr>
        <w:t xml:space="preserve"> </w:t>
      </w:r>
      <w:r>
        <w:t>метапредметных</w:t>
      </w:r>
      <w:r>
        <w:rPr>
          <w:spacing w:val="40"/>
        </w:rPr>
        <w:t xml:space="preserve"> </w:t>
      </w:r>
      <w:r>
        <w:t>результатов</w:t>
      </w:r>
      <w:r>
        <w:rPr>
          <w:spacing w:val="38"/>
        </w:rPr>
        <w:t xml:space="preserve"> </w:t>
      </w:r>
      <w:r>
        <w:t>обучения</w:t>
      </w:r>
      <w:r>
        <w:rPr>
          <w:spacing w:val="38"/>
        </w:rPr>
        <w:t xml:space="preserve"> </w:t>
      </w:r>
      <w:r>
        <w:t>в</w:t>
      </w:r>
      <w:r>
        <w:rPr>
          <w:spacing w:val="32"/>
        </w:rPr>
        <w:t xml:space="preserve"> </w:t>
      </w:r>
      <w:r>
        <w:t>разделе</w:t>
      </w:r>
      <w:r>
        <w:rPr>
          <w:spacing w:val="40"/>
        </w:rPr>
        <w:t xml:space="preserve"> </w:t>
      </w:r>
      <w:r>
        <w:t>«Планируемые</w:t>
      </w:r>
      <w:r>
        <w:rPr>
          <w:spacing w:val="35"/>
        </w:rPr>
        <w:t xml:space="preserve"> </w:t>
      </w:r>
      <w:r>
        <w:t>результаты освоения учебного предмета на уровне среднего общего образования»;</w:t>
      </w:r>
    </w:p>
    <w:p w:rsidR="0078730F" w:rsidRDefault="009E4B5E">
      <w:pPr>
        <w:pStyle w:val="a3"/>
        <w:spacing w:before="198" w:line="278" w:lineRule="auto"/>
        <w:jc w:val="left"/>
      </w:pPr>
      <w:r>
        <w:t>в</w:t>
      </w:r>
      <w:r>
        <w:rPr>
          <w:spacing w:val="33"/>
        </w:rPr>
        <w:t xml:space="preserve"> </w:t>
      </w:r>
      <w:r>
        <w:t>соотнесении</w:t>
      </w:r>
      <w:r>
        <w:rPr>
          <w:spacing w:val="39"/>
        </w:rPr>
        <w:t xml:space="preserve"> </w:t>
      </w:r>
      <w:r>
        <w:t>с</w:t>
      </w:r>
      <w:r>
        <w:rPr>
          <w:spacing w:val="35"/>
        </w:rPr>
        <w:t xml:space="preserve"> </w:t>
      </w:r>
      <w:r>
        <w:t>предметными</w:t>
      </w:r>
      <w:r>
        <w:rPr>
          <w:spacing w:val="38"/>
        </w:rPr>
        <w:t xml:space="preserve"> </w:t>
      </w:r>
      <w:r>
        <w:t>результатами</w:t>
      </w:r>
      <w:r>
        <w:rPr>
          <w:spacing w:val="40"/>
        </w:rPr>
        <w:t xml:space="preserve"> </w:t>
      </w:r>
      <w:r>
        <w:t>по</w:t>
      </w:r>
      <w:r>
        <w:rPr>
          <w:spacing w:val="36"/>
        </w:rPr>
        <w:t xml:space="preserve"> </w:t>
      </w:r>
      <w:r>
        <w:t>основным</w:t>
      </w:r>
      <w:r>
        <w:rPr>
          <w:spacing w:val="34"/>
        </w:rPr>
        <w:t xml:space="preserve"> </w:t>
      </w:r>
      <w:r>
        <w:t>разделам</w:t>
      </w:r>
      <w:r>
        <w:rPr>
          <w:spacing w:val="36"/>
        </w:rPr>
        <w:t xml:space="preserve"> </w:t>
      </w:r>
      <w:r>
        <w:t>и</w:t>
      </w:r>
      <w:r>
        <w:rPr>
          <w:spacing w:val="37"/>
        </w:rPr>
        <w:t xml:space="preserve"> </w:t>
      </w:r>
      <w:r>
        <w:t>темам</w:t>
      </w:r>
      <w:r>
        <w:rPr>
          <w:spacing w:val="40"/>
        </w:rPr>
        <w:t xml:space="preserve"> </w:t>
      </w:r>
      <w:r>
        <w:t xml:space="preserve">учебного </w:t>
      </w:r>
      <w:r>
        <w:rPr>
          <w:spacing w:val="-2"/>
        </w:rPr>
        <w:t>содержания;</w:t>
      </w:r>
    </w:p>
    <w:p w:rsidR="0078730F" w:rsidRDefault="009E4B5E">
      <w:pPr>
        <w:pStyle w:val="a3"/>
        <w:spacing w:before="194"/>
        <w:ind w:left="1133" w:firstLine="0"/>
        <w:jc w:val="left"/>
      </w:pPr>
      <w:r>
        <w:t>в</w:t>
      </w:r>
      <w:r>
        <w:rPr>
          <w:spacing w:val="-13"/>
        </w:rPr>
        <w:t xml:space="preserve"> </w:t>
      </w:r>
      <w:r>
        <w:t>разделе</w:t>
      </w:r>
      <w:r>
        <w:rPr>
          <w:spacing w:val="2"/>
        </w:rPr>
        <w:t xml:space="preserve"> </w:t>
      </w:r>
      <w:r>
        <w:t>«Основные</w:t>
      </w:r>
      <w:r>
        <w:rPr>
          <w:spacing w:val="-8"/>
        </w:rPr>
        <w:t xml:space="preserve"> </w:t>
      </w:r>
      <w:r>
        <w:t>виды</w:t>
      </w:r>
      <w:r>
        <w:rPr>
          <w:spacing w:val="-5"/>
        </w:rPr>
        <w:t xml:space="preserve"> </w:t>
      </w:r>
      <w:r>
        <w:t>деятельности»</w:t>
      </w:r>
      <w:r>
        <w:rPr>
          <w:spacing w:val="-16"/>
        </w:rPr>
        <w:t xml:space="preserve"> </w:t>
      </w:r>
      <w:r>
        <w:t>тематического</w:t>
      </w:r>
      <w:r>
        <w:rPr>
          <w:spacing w:val="-4"/>
        </w:rPr>
        <w:t xml:space="preserve"> </w:t>
      </w:r>
      <w:r>
        <w:rPr>
          <w:spacing w:val="-2"/>
        </w:rPr>
        <w:t>планирования.</w:t>
      </w:r>
    </w:p>
    <w:p w:rsidR="0078730F" w:rsidRDefault="009E4B5E" w:rsidP="00DC3BA7">
      <w:pPr>
        <w:pStyle w:val="a4"/>
        <w:numPr>
          <w:ilvl w:val="2"/>
          <w:numId w:val="42"/>
        </w:numPr>
        <w:tabs>
          <w:tab w:val="left" w:pos="1869"/>
        </w:tabs>
        <w:spacing w:before="241"/>
        <w:ind w:left="1869" w:hanging="736"/>
        <w:rPr>
          <w:sz w:val="24"/>
        </w:rPr>
      </w:pPr>
      <w:r>
        <w:rPr>
          <w:sz w:val="24"/>
        </w:rPr>
        <w:t>Описание</w:t>
      </w:r>
      <w:r>
        <w:rPr>
          <w:spacing w:val="8"/>
          <w:sz w:val="24"/>
        </w:rPr>
        <w:t xml:space="preserve"> </w:t>
      </w:r>
      <w:r>
        <w:rPr>
          <w:sz w:val="24"/>
        </w:rPr>
        <w:t>реализации</w:t>
      </w:r>
      <w:r>
        <w:rPr>
          <w:spacing w:val="13"/>
          <w:sz w:val="24"/>
        </w:rPr>
        <w:t xml:space="preserve"> </w:t>
      </w:r>
      <w:r>
        <w:rPr>
          <w:sz w:val="24"/>
        </w:rPr>
        <w:t>требований</w:t>
      </w:r>
      <w:r>
        <w:rPr>
          <w:spacing w:val="12"/>
          <w:sz w:val="24"/>
        </w:rPr>
        <w:t xml:space="preserve"> </w:t>
      </w:r>
      <w:r>
        <w:rPr>
          <w:sz w:val="24"/>
        </w:rPr>
        <w:t>формирования</w:t>
      </w:r>
      <w:r>
        <w:rPr>
          <w:spacing w:val="11"/>
          <w:sz w:val="24"/>
        </w:rPr>
        <w:t xml:space="preserve"> </w:t>
      </w:r>
      <w:r>
        <w:rPr>
          <w:sz w:val="24"/>
        </w:rPr>
        <w:t>УУД</w:t>
      </w:r>
      <w:r>
        <w:rPr>
          <w:spacing w:val="8"/>
          <w:sz w:val="24"/>
        </w:rPr>
        <w:t xml:space="preserve"> </w:t>
      </w:r>
      <w:r>
        <w:rPr>
          <w:sz w:val="24"/>
        </w:rPr>
        <w:t>в</w:t>
      </w:r>
      <w:r>
        <w:rPr>
          <w:spacing w:val="8"/>
          <w:sz w:val="24"/>
        </w:rPr>
        <w:t xml:space="preserve"> </w:t>
      </w:r>
      <w:r>
        <w:rPr>
          <w:sz w:val="24"/>
        </w:rPr>
        <w:t>предметных</w:t>
      </w:r>
      <w:r>
        <w:rPr>
          <w:spacing w:val="11"/>
          <w:sz w:val="24"/>
        </w:rPr>
        <w:t xml:space="preserve"> </w:t>
      </w:r>
      <w:r>
        <w:rPr>
          <w:spacing w:val="-2"/>
          <w:sz w:val="24"/>
        </w:rPr>
        <w:t>результатах</w:t>
      </w:r>
    </w:p>
    <w:p w:rsidR="0078730F" w:rsidRDefault="0078730F">
      <w:pPr>
        <w:pStyle w:val="a4"/>
        <w:jc w:val="left"/>
        <w:rPr>
          <w:sz w:val="24"/>
        </w:rPr>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и</w:t>
      </w:r>
      <w:r>
        <w:rPr>
          <w:spacing w:val="-8"/>
        </w:rPr>
        <w:t xml:space="preserve"> </w:t>
      </w:r>
      <w:r>
        <w:t>тематическом</w:t>
      </w:r>
      <w:r>
        <w:rPr>
          <w:spacing w:val="-9"/>
        </w:rPr>
        <w:t xml:space="preserve"> </w:t>
      </w:r>
      <w:r>
        <w:t>планировании</w:t>
      </w:r>
      <w:r>
        <w:rPr>
          <w:spacing w:val="-4"/>
        </w:rPr>
        <w:t xml:space="preserve"> </w:t>
      </w:r>
      <w:r>
        <w:t>по</w:t>
      </w:r>
      <w:r>
        <w:rPr>
          <w:spacing w:val="-6"/>
        </w:rPr>
        <w:t xml:space="preserve"> </w:t>
      </w:r>
      <w:r>
        <w:t>отдельным</w:t>
      </w:r>
      <w:r>
        <w:rPr>
          <w:spacing w:val="-8"/>
        </w:rPr>
        <w:t xml:space="preserve"> </w:t>
      </w:r>
      <w:r>
        <w:t>предметным</w:t>
      </w:r>
      <w:r>
        <w:rPr>
          <w:spacing w:val="-9"/>
        </w:rPr>
        <w:t xml:space="preserve"> </w:t>
      </w:r>
      <w:r>
        <w:rPr>
          <w:spacing w:val="-2"/>
        </w:rPr>
        <w:t>областям.</w:t>
      </w:r>
    </w:p>
    <w:p w:rsidR="0078730F" w:rsidRDefault="009E4B5E" w:rsidP="00DC3BA7">
      <w:pPr>
        <w:pStyle w:val="a4"/>
        <w:numPr>
          <w:ilvl w:val="3"/>
          <w:numId w:val="42"/>
        </w:numPr>
        <w:tabs>
          <w:tab w:val="left" w:pos="2032"/>
        </w:tabs>
        <w:spacing w:before="246"/>
        <w:ind w:left="2032" w:hanging="899"/>
        <w:rPr>
          <w:sz w:val="24"/>
        </w:rPr>
      </w:pPr>
      <w:r>
        <w:rPr>
          <w:sz w:val="24"/>
        </w:rPr>
        <w:t>Русский</w:t>
      </w:r>
      <w:r>
        <w:rPr>
          <w:spacing w:val="-2"/>
          <w:sz w:val="24"/>
        </w:rPr>
        <w:t xml:space="preserve"> </w:t>
      </w:r>
      <w:r>
        <w:rPr>
          <w:sz w:val="24"/>
        </w:rPr>
        <w:t>язык</w:t>
      </w:r>
      <w:r>
        <w:rPr>
          <w:spacing w:val="-6"/>
          <w:sz w:val="24"/>
        </w:rPr>
        <w:t xml:space="preserve"> </w:t>
      </w:r>
      <w:r>
        <w:rPr>
          <w:sz w:val="24"/>
        </w:rPr>
        <w:t>и</w:t>
      </w:r>
      <w:r>
        <w:rPr>
          <w:spacing w:val="-3"/>
          <w:sz w:val="24"/>
        </w:rPr>
        <w:t xml:space="preserve"> </w:t>
      </w:r>
      <w:r>
        <w:rPr>
          <w:spacing w:val="-2"/>
          <w:sz w:val="24"/>
        </w:rPr>
        <w:t>литература.</w:t>
      </w:r>
    </w:p>
    <w:p w:rsidR="0078730F" w:rsidRDefault="009E4B5E" w:rsidP="00DC3BA7">
      <w:pPr>
        <w:pStyle w:val="a4"/>
        <w:numPr>
          <w:ilvl w:val="4"/>
          <w:numId w:val="42"/>
        </w:numPr>
        <w:tabs>
          <w:tab w:val="left" w:pos="2260"/>
        </w:tabs>
        <w:spacing w:before="242" w:line="276" w:lineRule="auto"/>
        <w:ind w:right="294" w:firstLine="708"/>
        <w:rPr>
          <w:sz w:val="24"/>
        </w:rPr>
      </w:pPr>
      <w:r>
        <w:rPr>
          <w:sz w:val="24"/>
        </w:rPr>
        <w:t>Формирование универсальных учебных познавательных действий включает базовые логические действия:</w:t>
      </w:r>
    </w:p>
    <w:p w:rsidR="0078730F" w:rsidRDefault="009E4B5E">
      <w:pPr>
        <w:pStyle w:val="a3"/>
        <w:spacing w:before="198" w:line="276" w:lineRule="auto"/>
        <w:ind w:right="276"/>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w:t>
      </w:r>
      <w:r>
        <w:rPr>
          <w:spacing w:val="-15"/>
        </w:rPr>
        <w:t xml:space="preserve"> </w:t>
      </w:r>
      <w:r>
        <w:t>фрагментов,</w:t>
      </w:r>
      <w:r>
        <w:rPr>
          <w:spacing w:val="-15"/>
        </w:rPr>
        <w:t xml:space="preserve"> </w:t>
      </w:r>
      <w:r>
        <w:t>классификации</w:t>
      </w:r>
      <w:r>
        <w:rPr>
          <w:spacing w:val="-15"/>
        </w:rPr>
        <w:t xml:space="preserve"> </w:t>
      </w:r>
      <w:r>
        <w:t>и</w:t>
      </w:r>
      <w:r>
        <w:rPr>
          <w:spacing w:val="-15"/>
        </w:rPr>
        <w:t xml:space="preserve"> </w:t>
      </w:r>
      <w:r>
        <w:t>обобщения</w:t>
      </w:r>
      <w:r>
        <w:rPr>
          <w:spacing w:val="-15"/>
        </w:rPr>
        <w:t xml:space="preserve"> </w:t>
      </w:r>
      <w:r>
        <w:t>литературных</w:t>
      </w:r>
      <w:r>
        <w:rPr>
          <w:spacing w:val="-15"/>
        </w:rPr>
        <w:t xml:space="preserve"> </w:t>
      </w:r>
      <w:r>
        <w:t>фактов;</w:t>
      </w:r>
      <w:r>
        <w:rPr>
          <w:spacing w:val="-14"/>
        </w:rPr>
        <w:t xml:space="preserve"> </w:t>
      </w:r>
      <w:r>
        <w:t>сопоставлять</w:t>
      </w:r>
      <w:r>
        <w:rPr>
          <w:spacing w:val="-15"/>
        </w:rPr>
        <w:t xml:space="preserve"> </w:t>
      </w:r>
      <w:r>
        <w:t>текст</w:t>
      </w:r>
      <w:r>
        <w:rPr>
          <w:spacing w:val="-14"/>
        </w:rPr>
        <w:t xml:space="preserve"> </w:t>
      </w:r>
      <w:r>
        <w:t>с</w:t>
      </w:r>
      <w:r>
        <w:rPr>
          <w:spacing w:val="-15"/>
        </w:rPr>
        <w:t xml:space="preserve"> </w:t>
      </w:r>
      <w:r>
        <w:t xml:space="preserve">другими произведениями русской и зарубежной литературы, интерпретациями в различных видах </w:t>
      </w:r>
      <w:r>
        <w:rPr>
          <w:spacing w:val="-2"/>
        </w:rPr>
        <w:t>искусств;</w:t>
      </w:r>
    </w:p>
    <w:p w:rsidR="0078730F" w:rsidRDefault="009E4B5E">
      <w:pPr>
        <w:pStyle w:val="a3"/>
        <w:spacing w:before="201" w:line="276" w:lineRule="auto"/>
        <w:ind w:right="271"/>
      </w:pPr>
      <w:r>
        <w:t>выявлять закономерности и противоречия в языковых фактах, данных в наблюдении (например,</w:t>
      </w:r>
      <w:r>
        <w:rPr>
          <w:spacing w:val="-12"/>
        </w:rPr>
        <w:t xml:space="preserve"> </w:t>
      </w:r>
      <w:r>
        <w:t>традиционный</w:t>
      </w:r>
      <w:r>
        <w:rPr>
          <w:spacing w:val="-10"/>
        </w:rPr>
        <w:t xml:space="preserve"> </w:t>
      </w:r>
      <w:r>
        <w:t>принцип</w:t>
      </w:r>
      <w:r>
        <w:rPr>
          <w:spacing w:val="-10"/>
        </w:rPr>
        <w:t xml:space="preserve"> </w:t>
      </w:r>
      <w:r>
        <w:t>русской</w:t>
      </w:r>
      <w:r>
        <w:rPr>
          <w:spacing w:val="-10"/>
        </w:rPr>
        <w:t xml:space="preserve"> </w:t>
      </w:r>
      <w:r>
        <w:t>орфографии</w:t>
      </w:r>
      <w:r>
        <w:rPr>
          <w:spacing w:val="-10"/>
        </w:rPr>
        <w:t xml:space="preserve"> </w:t>
      </w:r>
      <w:r>
        <w:t>и</w:t>
      </w:r>
      <w:r>
        <w:rPr>
          <w:spacing w:val="-11"/>
        </w:rPr>
        <w:t xml:space="preserve"> </w:t>
      </w:r>
      <w:r>
        <w:t>правописание</w:t>
      </w:r>
      <w:r>
        <w:rPr>
          <w:spacing w:val="-11"/>
        </w:rPr>
        <w:t xml:space="preserve"> </w:t>
      </w:r>
      <w:r>
        <w:t>чередующихся</w:t>
      </w:r>
      <w:r>
        <w:rPr>
          <w:spacing w:val="-10"/>
        </w:rPr>
        <w:t xml:space="preserve"> </w:t>
      </w:r>
      <w:r>
        <w:t>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8730F" w:rsidRDefault="009E4B5E">
      <w:pPr>
        <w:pStyle w:val="a3"/>
        <w:spacing w:before="200" w:line="276" w:lineRule="auto"/>
        <w:ind w:right="281"/>
      </w:pPr>
      <w:r>
        <w:t>выражать</w:t>
      </w:r>
      <w:r>
        <w:rPr>
          <w:spacing w:val="-15"/>
        </w:rPr>
        <w:t xml:space="preserve"> </w:t>
      </w:r>
      <w:r>
        <w:t>отношения,</w:t>
      </w:r>
      <w:r>
        <w:rPr>
          <w:spacing w:val="-15"/>
        </w:rPr>
        <w:t xml:space="preserve"> </w:t>
      </w:r>
      <w:r>
        <w:t>зависимости,</w:t>
      </w:r>
      <w:r>
        <w:rPr>
          <w:spacing w:val="-15"/>
        </w:rPr>
        <w:t xml:space="preserve"> </w:t>
      </w:r>
      <w:r>
        <w:t>правила,</w:t>
      </w:r>
      <w:r>
        <w:rPr>
          <w:spacing w:val="-15"/>
        </w:rPr>
        <w:t xml:space="preserve"> </w:t>
      </w:r>
      <w:r>
        <w:t>закономерности</w:t>
      </w:r>
      <w:r>
        <w:rPr>
          <w:spacing w:val="-12"/>
        </w:rPr>
        <w:t xml:space="preserve"> </w:t>
      </w:r>
      <w:r>
        <w:t>с</w:t>
      </w:r>
      <w:r>
        <w:rPr>
          <w:spacing w:val="-15"/>
        </w:rPr>
        <w:t xml:space="preserve"> </w:t>
      </w:r>
      <w:r>
        <w:t>помощью</w:t>
      </w:r>
      <w:r>
        <w:rPr>
          <w:spacing w:val="31"/>
        </w:rPr>
        <w:t xml:space="preserve"> </w:t>
      </w:r>
      <w:r>
        <w:t>схем</w:t>
      </w:r>
      <w:r>
        <w:rPr>
          <w:spacing w:val="-15"/>
        </w:rPr>
        <w:t xml:space="preserve"> </w:t>
      </w:r>
      <w:r>
        <w:t>(например,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w:t>
      </w:r>
      <w:r>
        <w:rPr>
          <w:spacing w:val="-3"/>
        </w:rPr>
        <w:t xml:space="preserve"> </w:t>
      </w:r>
      <w:r>
        <w:t>и «нн»</w:t>
      </w:r>
      <w:r>
        <w:rPr>
          <w:spacing w:val="-3"/>
        </w:rPr>
        <w:t xml:space="preserve"> </w:t>
      </w:r>
      <w:r>
        <w:t>в словах различных частей речи) и другие;</w:t>
      </w:r>
    </w:p>
    <w:p w:rsidR="0078730F" w:rsidRDefault="009E4B5E">
      <w:pPr>
        <w:pStyle w:val="a3"/>
        <w:spacing w:before="202" w:line="278" w:lineRule="auto"/>
        <w:ind w:right="290"/>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8730F" w:rsidRDefault="009E4B5E">
      <w:pPr>
        <w:pStyle w:val="a3"/>
        <w:spacing w:before="195" w:line="278" w:lineRule="auto"/>
        <w:ind w:right="285"/>
      </w:pPr>
      <w:r>
        <w:t>оценивать</w:t>
      </w:r>
      <w:r>
        <w:rPr>
          <w:spacing w:val="-6"/>
        </w:rPr>
        <w:t xml:space="preserve"> </w:t>
      </w:r>
      <w:r>
        <w:t>соответствие</w:t>
      </w:r>
      <w:r>
        <w:rPr>
          <w:spacing w:val="-8"/>
        </w:rPr>
        <w:t xml:space="preserve"> </w:t>
      </w:r>
      <w:r>
        <w:t>результатов</w:t>
      </w:r>
      <w:r>
        <w:rPr>
          <w:spacing w:val="-7"/>
        </w:rPr>
        <w:t xml:space="preserve"> </w:t>
      </w:r>
      <w:r>
        <w:t>деятельности</w:t>
      </w:r>
      <w:r>
        <w:rPr>
          <w:spacing w:val="-6"/>
        </w:rPr>
        <w:t xml:space="preserve"> </w:t>
      </w:r>
      <w:r>
        <w:t>её</w:t>
      </w:r>
      <w:r>
        <w:rPr>
          <w:spacing w:val="-9"/>
        </w:rPr>
        <w:t xml:space="preserve"> </w:t>
      </w:r>
      <w:r>
        <w:t>целям;</w:t>
      </w:r>
      <w:r>
        <w:rPr>
          <w:spacing w:val="-7"/>
        </w:rPr>
        <w:t xml:space="preserve"> </w:t>
      </w:r>
      <w:r>
        <w:t>различать</w:t>
      </w:r>
      <w:r>
        <w:rPr>
          <w:spacing w:val="-6"/>
        </w:rPr>
        <w:t xml:space="preserve"> </w:t>
      </w:r>
      <w:r>
        <w:t>верные</w:t>
      </w:r>
      <w:r>
        <w:rPr>
          <w:spacing w:val="40"/>
        </w:rPr>
        <w:t xml:space="preserve"> </w:t>
      </w:r>
      <w:r>
        <w:t>и</w:t>
      </w:r>
      <w:r w:rsidR="009E39C6">
        <w:t xml:space="preserve"> </w:t>
      </w:r>
      <w:r>
        <w:t>неверные суждения, устанавливать противоречия в суждениях и корректировать текст;</w:t>
      </w:r>
    </w:p>
    <w:p w:rsidR="0078730F" w:rsidRDefault="009E4B5E">
      <w:pPr>
        <w:pStyle w:val="a3"/>
        <w:spacing w:before="192" w:line="280" w:lineRule="auto"/>
        <w:ind w:right="288"/>
      </w:pPr>
      <w:r>
        <w:t>развивать критическое мышление при решении жизненных проблем с учётом собственного речевого и читательского опыта;</w:t>
      </w:r>
    </w:p>
    <w:p w:rsidR="0078730F" w:rsidRDefault="009E4B5E">
      <w:pPr>
        <w:pStyle w:val="a3"/>
        <w:spacing w:before="190" w:line="276" w:lineRule="auto"/>
        <w:ind w:right="285"/>
      </w:pPr>
      <w:r>
        <w:t>самостоятельно формулировать и актуализировать проблему, заложенную в художественном произведении, рассматривать ее всесторонне;</w:t>
      </w:r>
    </w:p>
    <w:p w:rsidR="0078730F" w:rsidRDefault="009E4B5E">
      <w:pPr>
        <w:pStyle w:val="a3"/>
        <w:spacing w:before="201" w:line="276" w:lineRule="auto"/>
        <w:ind w:right="276"/>
      </w:pPr>
      <w:r>
        <w:t>устанавливать основания для сравнения литературных героев, художественных произведений</w:t>
      </w:r>
      <w:r>
        <w:rPr>
          <w:spacing w:val="-14"/>
        </w:rPr>
        <w:t xml:space="preserve"> </w:t>
      </w:r>
      <w:r>
        <w:t>и</w:t>
      </w:r>
      <w:r>
        <w:rPr>
          <w:spacing w:val="-15"/>
        </w:rPr>
        <w:t xml:space="preserve"> </w:t>
      </w:r>
      <w:r>
        <w:t>их</w:t>
      </w:r>
      <w:r>
        <w:rPr>
          <w:spacing w:val="-14"/>
        </w:rPr>
        <w:t xml:space="preserve"> </w:t>
      </w:r>
      <w:r>
        <w:t>фрагментов,</w:t>
      </w:r>
      <w:r>
        <w:rPr>
          <w:spacing w:val="-15"/>
        </w:rPr>
        <w:t xml:space="preserve"> </w:t>
      </w:r>
      <w:r>
        <w:t>классификации</w:t>
      </w:r>
      <w:r>
        <w:rPr>
          <w:spacing w:val="-15"/>
        </w:rPr>
        <w:t xml:space="preserve"> </w:t>
      </w:r>
      <w:r>
        <w:t>и</w:t>
      </w:r>
      <w:r>
        <w:rPr>
          <w:spacing w:val="-15"/>
        </w:rPr>
        <w:t xml:space="preserve"> </w:t>
      </w:r>
      <w:r>
        <w:t>обобщения</w:t>
      </w:r>
      <w:r>
        <w:rPr>
          <w:spacing w:val="-15"/>
        </w:rPr>
        <w:t xml:space="preserve"> </w:t>
      </w:r>
      <w:r>
        <w:t>литературных</w:t>
      </w:r>
      <w:r>
        <w:rPr>
          <w:spacing w:val="-13"/>
        </w:rPr>
        <w:t xml:space="preserve"> </w:t>
      </w:r>
      <w:r>
        <w:t>фактов;</w:t>
      </w:r>
      <w:r>
        <w:rPr>
          <w:spacing w:val="-15"/>
        </w:rPr>
        <w:t xml:space="preserve"> </w:t>
      </w:r>
      <w:r>
        <w:t>сопоставлять текст с другими произведениями русской и зарубежной литературы, интерпретациями в различных видах искусств;</w:t>
      </w:r>
    </w:p>
    <w:p w:rsidR="0078730F" w:rsidRDefault="009E4B5E">
      <w:pPr>
        <w:pStyle w:val="a3"/>
        <w:spacing w:before="199" w:line="278" w:lineRule="auto"/>
        <w:ind w:right="293"/>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730F" w:rsidRDefault="009E4B5E" w:rsidP="00DC3BA7">
      <w:pPr>
        <w:pStyle w:val="a4"/>
        <w:numPr>
          <w:ilvl w:val="4"/>
          <w:numId w:val="42"/>
        </w:numPr>
        <w:tabs>
          <w:tab w:val="left" w:pos="2260"/>
        </w:tabs>
        <w:spacing w:before="195" w:line="276" w:lineRule="auto"/>
        <w:ind w:right="292" w:firstLine="708"/>
        <w:rPr>
          <w:sz w:val="24"/>
        </w:rPr>
      </w:pPr>
      <w:r>
        <w:rPr>
          <w:sz w:val="24"/>
        </w:rPr>
        <w:t>Формирование универсальных учебных познавательных действий включает базовые исследовательские действия:</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78" w:lineRule="auto"/>
        <w:ind w:right="284"/>
      </w:pPr>
      <w:r>
        <w:lastRenderedPageBreak/>
        <w:t>формулировать вопросы исследовательского характера (например, о лексической сочетаемости</w:t>
      </w:r>
      <w:r>
        <w:rPr>
          <w:spacing w:val="-12"/>
        </w:rPr>
        <w:t xml:space="preserve"> </w:t>
      </w:r>
      <w:r>
        <w:t>слов,</w:t>
      </w:r>
      <w:r>
        <w:rPr>
          <w:spacing w:val="-12"/>
        </w:rPr>
        <w:t xml:space="preserve"> </w:t>
      </w:r>
      <w:r>
        <w:t>об</w:t>
      </w:r>
      <w:r>
        <w:rPr>
          <w:spacing w:val="-13"/>
        </w:rPr>
        <w:t xml:space="preserve"> </w:t>
      </w:r>
      <w:r>
        <w:t>особенности</w:t>
      </w:r>
      <w:r>
        <w:rPr>
          <w:spacing w:val="-9"/>
        </w:rPr>
        <w:t xml:space="preserve"> </w:t>
      </w:r>
      <w:r>
        <w:t>употребления</w:t>
      </w:r>
      <w:r>
        <w:rPr>
          <w:spacing w:val="-13"/>
        </w:rPr>
        <w:t xml:space="preserve"> </w:t>
      </w:r>
      <w:r>
        <w:t>стилистически</w:t>
      </w:r>
      <w:r>
        <w:rPr>
          <w:spacing w:val="-12"/>
        </w:rPr>
        <w:t xml:space="preserve"> </w:t>
      </w:r>
      <w:r>
        <w:t>окрашенной</w:t>
      </w:r>
      <w:r>
        <w:rPr>
          <w:spacing w:val="-12"/>
        </w:rPr>
        <w:t xml:space="preserve"> </w:t>
      </w:r>
      <w:r>
        <w:t>лексики</w:t>
      </w:r>
      <w:r>
        <w:rPr>
          <w:spacing w:val="35"/>
        </w:rPr>
        <w:t xml:space="preserve"> </w:t>
      </w:r>
      <w:r>
        <w:t>и</w:t>
      </w:r>
      <w:r>
        <w:rPr>
          <w:spacing w:val="-13"/>
        </w:rPr>
        <w:t xml:space="preserve"> </w:t>
      </w:r>
      <w:r>
        <w:t>другие);</w:t>
      </w:r>
    </w:p>
    <w:p w:rsidR="0078730F" w:rsidRDefault="009E4B5E">
      <w:pPr>
        <w:pStyle w:val="a3"/>
        <w:spacing w:before="198" w:line="276" w:lineRule="auto"/>
        <w:ind w:right="279"/>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78730F" w:rsidRDefault="009E4B5E">
      <w:pPr>
        <w:pStyle w:val="a3"/>
        <w:spacing w:before="202" w:line="276" w:lineRule="auto"/>
        <w:ind w:right="284"/>
      </w:pPr>
      <w:r>
        <w:t>анализировать результаты, полученные в ходе решения языковой и речевой задачи, критически оценивать их достоверность;</w:t>
      </w:r>
    </w:p>
    <w:p w:rsidR="0078730F" w:rsidRDefault="009E4B5E">
      <w:pPr>
        <w:pStyle w:val="a3"/>
        <w:spacing w:before="196" w:line="276" w:lineRule="auto"/>
        <w:ind w:right="279"/>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78730F" w:rsidRDefault="009E4B5E">
      <w:pPr>
        <w:pStyle w:val="a3"/>
        <w:spacing w:before="205" w:line="276" w:lineRule="auto"/>
        <w:ind w:right="276"/>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практическую</w:t>
      </w:r>
      <w:r>
        <w:rPr>
          <w:spacing w:val="-15"/>
        </w:rPr>
        <w:t xml:space="preserve"> </w:t>
      </w:r>
      <w:r>
        <w:t>область,</w:t>
      </w:r>
      <w:r>
        <w:rPr>
          <w:spacing w:val="-15"/>
        </w:rPr>
        <w:t xml:space="preserve"> </w:t>
      </w:r>
      <w:r>
        <w:t>освоенные</w:t>
      </w:r>
      <w:r>
        <w:rPr>
          <w:spacing w:val="-15"/>
        </w:rPr>
        <w:t xml:space="preserve"> </w:t>
      </w:r>
      <w:r>
        <w:t>средства</w:t>
      </w:r>
      <w:r>
        <w:rPr>
          <w:spacing w:val="-15"/>
        </w:rPr>
        <w:t xml:space="preserve"> </w:t>
      </w:r>
      <w:r>
        <w:t>и</w:t>
      </w:r>
      <w:r>
        <w:rPr>
          <w:spacing w:val="-15"/>
        </w:rPr>
        <w:t xml:space="preserve"> </w:t>
      </w:r>
      <w:r>
        <w:t>способы</w:t>
      </w:r>
      <w:r>
        <w:rPr>
          <w:spacing w:val="-15"/>
        </w:rPr>
        <w:t xml:space="preserve"> </w:t>
      </w:r>
      <w:r>
        <w:t>действия в собственную речевую практику (например, применять знания о нормах произношения и правописания,</w:t>
      </w:r>
      <w:r>
        <w:rPr>
          <w:spacing w:val="-10"/>
        </w:rPr>
        <w:t xml:space="preserve"> </w:t>
      </w:r>
      <w:r>
        <w:t>лексических,</w:t>
      </w:r>
      <w:r>
        <w:rPr>
          <w:spacing w:val="-9"/>
        </w:rPr>
        <w:t xml:space="preserve"> </w:t>
      </w:r>
      <w:r>
        <w:t>морфологических</w:t>
      </w:r>
      <w:r>
        <w:rPr>
          <w:spacing w:val="-7"/>
        </w:rPr>
        <w:t xml:space="preserve"> </w:t>
      </w:r>
      <w:r>
        <w:t>и</w:t>
      </w:r>
      <w:r>
        <w:rPr>
          <w:spacing w:val="-10"/>
        </w:rPr>
        <w:t xml:space="preserve"> </w:t>
      </w:r>
      <w:r>
        <w:t>других</w:t>
      </w:r>
      <w:r>
        <w:rPr>
          <w:spacing w:val="-8"/>
        </w:rPr>
        <w:t xml:space="preserve"> </w:t>
      </w:r>
      <w:r>
        <w:t>нормах);</w:t>
      </w:r>
      <w:r>
        <w:rPr>
          <w:spacing w:val="-5"/>
        </w:rPr>
        <w:t xml:space="preserve"> </w:t>
      </w:r>
      <w:r>
        <w:t>уметь</w:t>
      </w:r>
      <w:r>
        <w:rPr>
          <w:spacing w:val="-10"/>
        </w:rPr>
        <w:t xml:space="preserve"> </w:t>
      </w:r>
      <w:r>
        <w:t>переносить</w:t>
      </w:r>
      <w:r>
        <w:rPr>
          <w:spacing w:val="-9"/>
        </w:rPr>
        <w:t xml:space="preserve"> </w:t>
      </w:r>
      <w:r>
        <w:t>знания,</w:t>
      </w:r>
      <w:r>
        <w:rPr>
          <w:spacing w:val="-11"/>
        </w:rPr>
        <w:t xml:space="preserve"> </w:t>
      </w:r>
      <w:r>
        <w:t>в</w:t>
      </w:r>
      <w:r>
        <w:rPr>
          <w:spacing w:val="-9"/>
        </w:rPr>
        <w:t xml:space="preserve"> </w:t>
      </w:r>
      <w:r>
        <w:t>том числе полученные в результате чтения и изучения литературных произведений, в познавательную и практическую области жизнедеятельности;</w:t>
      </w:r>
    </w:p>
    <w:p w:rsidR="0078730F" w:rsidRDefault="009E4B5E">
      <w:pPr>
        <w:pStyle w:val="a3"/>
        <w:spacing w:before="199" w:line="276" w:lineRule="auto"/>
        <w:ind w:right="280"/>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8730F" w:rsidRDefault="009E4B5E">
      <w:pPr>
        <w:pStyle w:val="a3"/>
        <w:spacing w:before="200" w:line="276" w:lineRule="auto"/>
        <w:ind w:right="280"/>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8730F" w:rsidRDefault="009E4B5E" w:rsidP="00DC3BA7">
      <w:pPr>
        <w:pStyle w:val="a4"/>
        <w:numPr>
          <w:ilvl w:val="4"/>
          <w:numId w:val="42"/>
        </w:numPr>
        <w:tabs>
          <w:tab w:val="left" w:pos="2260"/>
        </w:tabs>
        <w:spacing w:before="200" w:line="278" w:lineRule="auto"/>
        <w:ind w:right="282" w:firstLine="708"/>
        <w:rPr>
          <w:sz w:val="24"/>
        </w:rPr>
      </w:pPr>
      <w:r>
        <w:rPr>
          <w:sz w:val="24"/>
        </w:rPr>
        <w:t>Формирование универсальных учебных познавательных действий включает работу с информацией:</w:t>
      </w:r>
    </w:p>
    <w:p w:rsidR="0078730F" w:rsidRDefault="009E4B5E">
      <w:pPr>
        <w:pStyle w:val="a3"/>
        <w:spacing w:before="195" w:line="276" w:lineRule="auto"/>
        <w:ind w:right="275"/>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78730F" w:rsidRDefault="009E4B5E">
      <w:pPr>
        <w:pStyle w:val="a3"/>
        <w:spacing w:before="200" w:line="276" w:lineRule="auto"/>
        <w:ind w:right="282"/>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78730F" w:rsidRDefault="009E4B5E">
      <w:pPr>
        <w:pStyle w:val="a3"/>
        <w:spacing w:before="199" w:line="278" w:lineRule="auto"/>
        <w:ind w:right="283"/>
      </w:pPr>
      <w:r>
        <w:t>владеть</w:t>
      </w:r>
      <w:r>
        <w:rPr>
          <w:spacing w:val="-15"/>
        </w:rPr>
        <w:t xml:space="preserve"> </w:t>
      </w:r>
      <w:r>
        <w:t>навыками</w:t>
      </w:r>
      <w:r>
        <w:rPr>
          <w:spacing w:val="-15"/>
        </w:rPr>
        <w:t xml:space="preserve"> </w:t>
      </w:r>
      <w:r>
        <w:t>защиты</w:t>
      </w:r>
      <w:r>
        <w:rPr>
          <w:spacing w:val="-15"/>
        </w:rPr>
        <w:t xml:space="preserve"> </w:t>
      </w:r>
      <w:r>
        <w:t>личной</w:t>
      </w:r>
      <w:r>
        <w:rPr>
          <w:spacing w:val="-15"/>
        </w:rPr>
        <w:t xml:space="preserve"> </w:t>
      </w:r>
      <w:r>
        <w:t>информации,</w:t>
      </w:r>
      <w:r>
        <w:rPr>
          <w:spacing w:val="-15"/>
        </w:rPr>
        <w:t xml:space="preserve"> </w:t>
      </w:r>
      <w:r>
        <w:t>соблюдать</w:t>
      </w:r>
      <w:r>
        <w:rPr>
          <w:spacing w:val="17"/>
        </w:rPr>
        <w:t xml:space="preserve"> </w:t>
      </w:r>
      <w:r>
        <w:t>требования</w:t>
      </w:r>
      <w:r>
        <w:rPr>
          <w:spacing w:val="-15"/>
        </w:rPr>
        <w:t xml:space="preserve"> </w:t>
      </w:r>
      <w:r>
        <w:t xml:space="preserve">информ9ационной </w:t>
      </w:r>
      <w:r>
        <w:rPr>
          <w:spacing w:val="-2"/>
        </w:rPr>
        <w:t>безопасности.</w:t>
      </w:r>
    </w:p>
    <w:p w:rsidR="0078730F" w:rsidRDefault="009E4B5E" w:rsidP="00DC3BA7">
      <w:pPr>
        <w:pStyle w:val="a4"/>
        <w:numPr>
          <w:ilvl w:val="4"/>
          <w:numId w:val="42"/>
        </w:numPr>
        <w:tabs>
          <w:tab w:val="left" w:pos="2217"/>
        </w:tabs>
        <w:spacing w:before="195" w:line="278" w:lineRule="auto"/>
        <w:ind w:right="298" w:firstLine="708"/>
        <w:rPr>
          <w:sz w:val="24"/>
        </w:rPr>
      </w:pPr>
      <w:r>
        <w:rPr>
          <w:sz w:val="24"/>
        </w:rPr>
        <w:t>Формирование универсальных учебных коммуникативных действий</w:t>
      </w:r>
      <w:r>
        <w:rPr>
          <w:spacing w:val="-1"/>
          <w:sz w:val="24"/>
        </w:rPr>
        <w:t xml:space="preserve"> </w:t>
      </w:r>
      <w:r>
        <w:rPr>
          <w:sz w:val="24"/>
        </w:rPr>
        <w:t xml:space="preserve">включает </w:t>
      </w:r>
      <w:r>
        <w:rPr>
          <w:spacing w:val="-2"/>
          <w:sz w:val="24"/>
        </w:rPr>
        <w:t>умения:</w:t>
      </w:r>
    </w:p>
    <w:p w:rsidR="0078730F" w:rsidRDefault="009E4B5E">
      <w:pPr>
        <w:pStyle w:val="a3"/>
        <w:spacing w:before="193" w:line="278" w:lineRule="auto"/>
        <w:ind w:right="287"/>
      </w:pPr>
      <w:r>
        <w:t>владеть различными видами монолога и диалога, формулировать в устной и письменной форме суждения</w:t>
      </w:r>
      <w:r>
        <w:rPr>
          <w:spacing w:val="30"/>
        </w:rPr>
        <w:t xml:space="preserve"> </w:t>
      </w:r>
      <w:r>
        <w:t>на социально-культурные,</w:t>
      </w:r>
      <w:r>
        <w:rPr>
          <w:spacing w:val="31"/>
        </w:rPr>
        <w:t xml:space="preserve"> </w:t>
      </w:r>
      <w:r>
        <w:t>нравственно-этические,</w:t>
      </w:r>
      <w:r>
        <w:rPr>
          <w:spacing w:val="29"/>
        </w:rPr>
        <w:t xml:space="preserve"> </w:t>
      </w:r>
      <w:r>
        <w:t>бытовые,</w:t>
      </w:r>
      <w:r>
        <w:rPr>
          <w:spacing w:val="34"/>
        </w:rPr>
        <w:t xml:space="preserve"> </w:t>
      </w:r>
      <w:r>
        <w:t>учебные темы в</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tabs>
          <w:tab w:val="left" w:pos="2023"/>
          <w:tab w:val="left" w:pos="2369"/>
          <w:tab w:val="left" w:pos="3281"/>
          <w:tab w:val="left" w:pos="4227"/>
          <w:tab w:val="left" w:pos="5202"/>
          <w:tab w:val="left" w:pos="5569"/>
          <w:tab w:val="left" w:pos="6867"/>
          <w:tab w:val="left" w:pos="8075"/>
          <w:tab w:val="left" w:pos="9448"/>
        </w:tabs>
        <w:spacing w:before="64" w:line="280" w:lineRule="auto"/>
        <w:ind w:right="296" w:firstLine="0"/>
        <w:jc w:val="left"/>
      </w:pPr>
      <w:r>
        <w:rPr>
          <w:spacing w:val="-2"/>
        </w:rPr>
        <w:lastRenderedPageBreak/>
        <w:t>соответствии</w:t>
      </w:r>
      <w:r>
        <w:tab/>
      </w:r>
      <w:r>
        <w:rPr>
          <w:spacing w:val="-10"/>
        </w:rPr>
        <w:t>с</w:t>
      </w:r>
      <w:r>
        <w:tab/>
      </w:r>
      <w:r>
        <w:rPr>
          <w:spacing w:val="-2"/>
        </w:rPr>
        <w:t>темой,</w:t>
      </w:r>
      <w:r>
        <w:tab/>
      </w:r>
      <w:r>
        <w:rPr>
          <w:spacing w:val="-2"/>
        </w:rPr>
        <w:t>целью,</w:t>
      </w:r>
      <w:r>
        <w:tab/>
      </w:r>
      <w:r>
        <w:rPr>
          <w:spacing w:val="-2"/>
        </w:rPr>
        <w:t>сферой</w:t>
      </w:r>
      <w:r>
        <w:tab/>
      </w:r>
      <w:r>
        <w:rPr>
          <w:spacing w:val="-10"/>
        </w:rPr>
        <w:t>и</w:t>
      </w:r>
      <w:r>
        <w:tab/>
      </w:r>
      <w:r>
        <w:rPr>
          <w:spacing w:val="-2"/>
        </w:rPr>
        <w:t>ситуацией</w:t>
      </w:r>
      <w:r>
        <w:tab/>
      </w:r>
      <w:r>
        <w:rPr>
          <w:spacing w:val="-2"/>
        </w:rPr>
        <w:t>общения;</w:t>
      </w:r>
      <w:r>
        <w:tab/>
      </w:r>
      <w:r>
        <w:rPr>
          <w:spacing w:val="-2"/>
        </w:rPr>
        <w:t>правильно,</w:t>
      </w:r>
      <w:r>
        <w:tab/>
      </w:r>
      <w:r>
        <w:rPr>
          <w:spacing w:val="-2"/>
        </w:rPr>
        <w:t xml:space="preserve">логично, </w:t>
      </w:r>
      <w:r>
        <w:t>аргументированно излагать свою точку зрения по поставленной проблеме;</w:t>
      </w:r>
    </w:p>
    <w:p w:rsidR="0078730F" w:rsidRDefault="009E4B5E">
      <w:pPr>
        <w:pStyle w:val="a3"/>
        <w:spacing w:before="190" w:line="280" w:lineRule="auto"/>
        <w:ind w:right="287"/>
      </w:pPr>
      <w:r>
        <w:t xml:space="preserve">пользоваться невербальными средствами общения, понимать значение социальных </w:t>
      </w:r>
      <w:r>
        <w:rPr>
          <w:spacing w:val="-2"/>
        </w:rPr>
        <w:t>знаков;</w:t>
      </w:r>
    </w:p>
    <w:p w:rsidR="0078730F" w:rsidRDefault="009E4B5E">
      <w:pPr>
        <w:pStyle w:val="a3"/>
        <w:spacing w:before="190" w:line="276" w:lineRule="auto"/>
        <w:ind w:right="282"/>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w:t>
      </w:r>
      <w:r>
        <w:rPr>
          <w:spacing w:val="-15"/>
        </w:rPr>
        <w:t xml:space="preserve"> </w:t>
      </w:r>
      <w:r>
        <w:t>и</w:t>
      </w:r>
      <w:r>
        <w:rPr>
          <w:spacing w:val="-15"/>
        </w:rPr>
        <w:t xml:space="preserve"> </w:t>
      </w:r>
      <w:r>
        <w:t>в</w:t>
      </w:r>
      <w:r>
        <w:rPr>
          <w:spacing w:val="-15"/>
        </w:rPr>
        <w:t xml:space="preserve"> </w:t>
      </w:r>
      <w:r>
        <w:t>корректной</w:t>
      </w:r>
      <w:r>
        <w:rPr>
          <w:spacing w:val="-15"/>
        </w:rPr>
        <w:t xml:space="preserve"> </w:t>
      </w:r>
      <w:r>
        <w:t>форме</w:t>
      </w:r>
      <w:r>
        <w:rPr>
          <w:spacing w:val="-15"/>
        </w:rPr>
        <w:t xml:space="preserve"> </w:t>
      </w:r>
      <w:r>
        <w:t>формулировать</w:t>
      </w:r>
      <w:r>
        <w:rPr>
          <w:spacing w:val="-15"/>
        </w:rPr>
        <w:t xml:space="preserve"> </w:t>
      </w:r>
      <w:r>
        <w:t>свои</w:t>
      </w:r>
      <w:r>
        <w:rPr>
          <w:spacing w:val="-15"/>
        </w:rPr>
        <w:t xml:space="preserve"> </w:t>
      </w:r>
      <w:r>
        <w:t>возражения,</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rsidR="0078730F" w:rsidRDefault="009E4B5E">
      <w:pPr>
        <w:pStyle w:val="a3"/>
        <w:spacing w:before="199" w:line="276" w:lineRule="auto"/>
        <w:ind w:right="277"/>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8730F" w:rsidRDefault="009E4B5E">
      <w:pPr>
        <w:pStyle w:val="a3"/>
        <w:spacing w:before="200" w:line="276" w:lineRule="auto"/>
        <w:ind w:right="283"/>
      </w:pPr>
      <w:r>
        <w:t>осуществлять совместную деятельность, включая взаимодействие с людьми иной культуры,</w:t>
      </w:r>
      <w:r>
        <w:rPr>
          <w:spacing w:val="-3"/>
        </w:rPr>
        <w:t xml:space="preserve"> </w:t>
      </w:r>
      <w:r>
        <w:t>национальной</w:t>
      </w:r>
      <w:r>
        <w:rPr>
          <w:spacing w:val="-3"/>
        </w:rPr>
        <w:t xml:space="preserve"> </w:t>
      </w:r>
      <w:r>
        <w:t>и</w:t>
      </w:r>
      <w:r>
        <w:rPr>
          <w:spacing w:val="-3"/>
        </w:rPr>
        <w:t xml:space="preserve"> </w:t>
      </w:r>
      <w:r>
        <w:t>религиозной</w:t>
      </w:r>
      <w:r>
        <w:rPr>
          <w:spacing w:val="-3"/>
        </w:rPr>
        <w:t xml:space="preserve"> </w:t>
      </w:r>
      <w:r>
        <w:t>принадлежности</w:t>
      </w:r>
      <w:r>
        <w:rPr>
          <w:spacing w:val="-2"/>
        </w:rPr>
        <w:t xml:space="preserve"> </w:t>
      </w:r>
      <w:r>
        <w:t>на</w:t>
      </w:r>
      <w:r>
        <w:rPr>
          <w:spacing w:val="-4"/>
        </w:rPr>
        <w:t xml:space="preserve"> </w:t>
      </w:r>
      <w:r>
        <w:t>основе</w:t>
      </w:r>
      <w:r>
        <w:rPr>
          <w:spacing w:val="-5"/>
        </w:rPr>
        <w:t xml:space="preserve"> </w:t>
      </w:r>
      <w:r>
        <w:t>гуманистических</w:t>
      </w:r>
      <w:r>
        <w:rPr>
          <w:spacing w:val="-4"/>
        </w:rPr>
        <w:t xml:space="preserve"> </w:t>
      </w:r>
      <w:r>
        <w:t>ценностей, взаимопонимания между людьми разных культур;</w:t>
      </w:r>
    </w:p>
    <w:p w:rsidR="0078730F" w:rsidRDefault="009E4B5E">
      <w:pPr>
        <w:pStyle w:val="a3"/>
        <w:spacing w:before="203" w:line="278" w:lineRule="auto"/>
        <w:ind w:right="291"/>
      </w:pPr>
      <w:r>
        <w:t>принимать цели совместной деятельности, организовывать, координировать действия по их достижению;</w:t>
      </w:r>
    </w:p>
    <w:p w:rsidR="0078730F" w:rsidRDefault="009E4B5E">
      <w:pPr>
        <w:pStyle w:val="a3"/>
        <w:spacing w:before="192" w:line="280" w:lineRule="auto"/>
        <w:ind w:right="285"/>
      </w:pPr>
      <w:r>
        <w:t xml:space="preserve">оценивать качество своего вклада и вклада каждого участника команды в общий </w:t>
      </w:r>
      <w:r>
        <w:rPr>
          <w:spacing w:val="-2"/>
        </w:rPr>
        <w:t>результат;</w:t>
      </w:r>
    </w:p>
    <w:p w:rsidR="0078730F" w:rsidRDefault="009E4B5E">
      <w:pPr>
        <w:pStyle w:val="a3"/>
        <w:spacing w:before="190" w:line="278" w:lineRule="auto"/>
        <w:ind w:right="282"/>
      </w:pPr>
      <w:r>
        <w:t>уметь обобщать мнения нескольких людей и выражать это обобщение в устной и письменной форме;</w:t>
      </w:r>
    </w:p>
    <w:p w:rsidR="0078730F" w:rsidRDefault="009E4B5E">
      <w:pPr>
        <w:pStyle w:val="a3"/>
        <w:spacing w:before="195" w:line="276" w:lineRule="auto"/>
        <w:ind w:right="283"/>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78730F" w:rsidRDefault="009E4B5E">
      <w:pPr>
        <w:pStyle w:val="a3"/>
        <w:spacing w:before="200" w:line="276" w:lineRule="auto"/>
        <w:ind w:right="293"/>
      </w:pPr>
      <w:r>
        <w:t>участвовать в дискуссии на литературные темы, в коллективном диалоге, разрабатывать индивидуальный и (или) коллективный учебный проект.</w:t>
      </w:r>
    </w:p>
    <w:p w:rsidR="0078730F" w:rsidRDefault="009E4B5E" w:rsidP="00DC3BA7">
      <w:pPr>
        <w:pStyle w:val="a4"/>
        <w:numPr>
          <w:ilvl w:val="4"/>
          <w:numId w:val="42"/>
        </w:numPr>
        <w:tabs>
          <w:tab w:val="left" w:pos="2296"/>
        </w:tabs>
        <w:spacing w:before="200" w:line="278" w:lineRule="auto"/>
        <w:ind w:right="28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78730F" w:rsidRDefault="009E4B5E">
      <w:pPr>
        <w:pStyle w:val="a3"/>
        <w:spacing w:before="196" w:line="278" w:lineRule="auto"/>
        <w:ind w:right="286"/>
      </w:pPr>
      <w:r>
        <w:t>самостоятельно составлять план действий при анализе и создании текста, вносить необходимые коррективы;</w:t>
      </w:r>
    </w:p>
    <w:p w:rsidR="0078730F" w:rsidRDefault="009E4B5E">
      <w:pPr>
        <w:pStyle w:val="a3"/>
        <w:spacing w:before="192" w:line="280" w:lineRule="auto"/>
        <w:ind w:right="289"/>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78730F" w:rsidRDefault="009E4B5E">
      <w:pPr>
        <w:pStyle w:val="a3"/>
        <w:spacing w:before="190" w:line="276" w:lineRule="auto"/>
        <w:ind w:right="296"/>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78730F" w:rsidRDefault="009E4B5E">
      <w:pPr>
        <w:pStyle w:val="a3"/>
        <w:spacing w:before="200" w:line="278" w:lineRule="auto"/>
        <w:ind w:right="286"/>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78"/>
      </w:pPr>
      <w: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78730F" w:rsidRDefault="009E4B5E">
      <w:pPr>
        <w:pStyle w:val="a3"/>
        <w:spacing w:before="203" w:line="278" w:lineRule="auto"/>
        <w:ind w:right="278"/>
      </w:pPr>
      <w:r>
        <w:t>принимать</w:t>
      </w:r>
      <w:r>
        <w:rPr>
          <w:spacing w:val="-15"/>
        </w:rPr>
        <w:t xml:space="preserve"> </w:t>
      </w:r>
      <w:r>
        <w:t>мотивы</w:t>
      </w:r>
      <w:r>
        <w:rPr>
          <w:spacing w:val="-15"/>
        </w:rPr>
        <w:t xml:space="preserve"> </w:t>
      </w:r>
      <w:r>
        <w:t>и</w:t>
      </w:r>
      <w:r>
        <w:rPr>
          <w:spacing w:val="-15"/>
        </w:rPr>
        <w:t xml:space="preserve"> </w:t>
      </w:r>
      <w:r>
        <w:t>аргументы</w:t>
      </w:r>
      <w:r>
        <w:rPr>
          <w:spacing w:val="-15"/>
        </w:rPr>
        <w:t xml:space="preserve"> </w:t>
      </w:r>
      <w:r>
        <w:t>других</w:t>
      </w:r>
      <w:r>
        <w:rPr>
          <w:spacing w:val="-15"/>
        </w:rPr>
        <w:t xml:space="preserve"> </w:t>
      </w:r>
      <w:r>
        <w:t>при</w:t>
      </w:r>
      <w:r>
        <w:rPr>
          <w:spacing w:val="-15"/>
        </w:rPr>
        <w:t xml:space="preserve"> </w:t>
      </w:r>
      <w:r>
        <w:t>анализе</w:t>
      </w:r>
      <w:r>
        <w:rPr>
          <w:spacing w:val="-15"/>
        </w:rPr>
        <w:t xml:space="preserve"> </w:t>
      </w:r>
      <w:r>
        <w:t>результатов</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 в процессе чтения художественной литературы и обсуждения литературных героев и проблем, поставленных в художественных произведениях.</w:t>
      </w:r>
    </w:p>
    <w:p w:rsidR="0078730F" w:rsidRDefault="009E4B5E" w:rsidP="00DC3BA7">
      <w:pPr>
        <w:pStyle w:val="a4"/>
        <w:numPr>
          <w:ilvl w:val="3"/>
          <w:numId w:val="42"/>
        </w:numPr>
        <w:tabs>
          <w:tab w:val="left" w:pos="2032"/>
        </w:tabs>
        <w:spacing w:before="194"/>
        <w:ind w:left="2032" w:hanging="899"/>
        <w:rPr>
          <w:sz w:val="24"/>
        </w:rPr>
      </w:pPr>
      <w:r>
        <w:rPr>
          <w:sz w:val="24"/>
        </w:rPr>
        <w:t>Иностранный</w:t>
      </w:r>
      <w:r>
        <w:rPr>
          <w:spacing w:val="-7"/>
          <w:sz w:val="24"/>
        </w:rPr>
        <w:t xml:space="preserve"> </w:t>
      </w:r>
      <w:r>
        <w:rPr>
          <w:spacing w:val="-2"/>
          <w:sz w:val="24"/>
        </w:rPr>
        <w:t>язык.</w:t>
      </w:r>
    </w:p>
    <w:p w:rsidR="0078730F" w:rsidRDefault="009E4B5E" w:rsidP="00DC3BA7">
      <w:pPr>
        <w:pStyle w:val="a4"/>
        <w:numPr>
          <w:ilvl w:val="4"/>
          <w:numId w:val="42"/>
        </w:numPr>
        <w:tabs>
          <w:tab w:val="left" w:pos="2260"/>
        </w:tabs>
        <w:spacing w:before="240" w:line="276" w:lineRule="auto"/>
        <w:ind w:right="287" w:firstLine="708"/>
        <w:rPr>
          <w:sz w:val="24"/>
        </w:rPr>
      </w:pPr>
      <w:r>
        <w:rPr>
          <w:sz w:val="24"/>
        </w:rPr>
        <w:t>Формирование универсальных учебных познавательных действий включает базовые логические и исследовательские действия:</w:t>
      </w:r>
    </w:p>
    <w:p w:rsidR="0078730F" w:rsidRDefault="009E4B5E">
      <w:pPr>
        <w:pStyle w:val="a3"/>
        <w:spacing w:before="201" w:line="278" w:lineRule="auto"/>
        <w:ind w:right="289"/>
      </w:pPr>
      <w:r>
        <w:t>анализировать, устанавливать аналогии между способами выражения мысли средствами иностранного и родного языков;</w:t>
      </w:r>
    </w:p>
    <w:p w:rsidR="0078730F" w:rsidRDefault="009E4B5E">
      <w:pPr>
        <w:pStyle w:val="a3"/>
        <w:spacing w:before="195" w:line="276" w:lineRule="auto"/>
        <w:ind w:right="286"/>
      </w:pPr>
      <w:r>
        <w:t>распознавать свойства и признаки языковых единиц и языковых явлений иностранного языка; сравнивать, классифицировать и обобщать их;</w:t>
      </w:r>
    </w:p>
    <w:p w:rsidR="0078730F" w:rsidRDefault="009E4B5E">
      <w:pPr>
        <w:pStyle w:val="a3"/>
        <w:spacing w:before="201" w:line="278" w:lineRule="auto"/>
        <w:ind w:right="283"/>
      </w:pPr>
      <w:r>
        <w:t>выявлять</w:t>
      </w:r>
      <w:r>
        <w:rPr>
          <w:spacing w:val="-8"/>
        </w:rPr>
        <w:t xml:space="preserve"> </w:t>
      </w:r>
      <w:r>
        <w:t>признаки</w:t>
      </w:r>
      <w:r>
        <w:rPr>
          <w:spacing w:val="-8"/>
        </w:rPr>
        <w:t xml:space="preserve"> </w:t>
      </w:r>
      <w:r>
        <w:t>и</w:t>
      </w:r>
      <w:r>
        <w:rPr>
          <w:spacing w:val="-9"/>
        </w:rPr>
        <w:t xml:space="preserve"> </w:t>
      </w:r>
      <w:r>
        <w:t>свойства</w:t>
      </w:r>
      <w:r>
        <w:rPr>
          <w:spacing w:val="-10"/>
        </w:rPr>
        <w:t xml:space="preserve"> </w:t>
      </w:r>
      <w:r>
        <w:t>языковых</w:t>
      </w:r>
      <w:r>
        <w:rPr>
          <w:spacing w:val="-8"/>
        </w:rPr>
        <w:t xml:space="preserve"> </w:t>
      </w:r>
      <w:r>
        <w:t>единиц</w:t>
      </w:r>
      <w:r>
        <w:rPr>
          <w:spacing w:val="-8"/>
        </w:rPr>
        <w:t xml:space="preserve"> </w:t>
      </w:r>
      <w:r>
        <w:t>и</w:t>
      </w:r>
      <w:r>
        <w:rPr>
          <w:spacing w:val="-9"/>
        </w:rPr>
        <w:t xml:space="preserve"> </w:t>
      </w:r>
      <w:r>
        <w:t>языковых</w:t>
      </w:r>
      <w:r>
        <w:rPr>
          <w:spacing w:val="-8"/>
        </w:rPr>
        <w:t xml:space="preserve"> </w:t>
      </w:r>
      <w:r>
        <w:t>явлений</w:t>
      </w:r>
      <w:r>
        <w:rPr>
          <w:spacing w:val="40"/>
        </w:rPr>
        <w:t xml:space="preserve"> </w:t>
      </w:r>
      <w:r>
        <w:t>иностранного</w:t>
      </w:r>
      <w:r>
        <w:rPr>
          <w:spacing w:val="-9"/>
        </w:rPr>
        <w:t xml:space="preserve"> </w:t>
      </w:r>
      <w:r>
        <w:t>языка (например, грамматических конструкции и их функций);</w:t>
      </w:r>
    </w:p>
    <w:p w:rsidR="0078730F" w:rsidRDefault="009E4B5E">
      <w:pPr>
        <w:pStyle w:val="a3"/>
        <w:spacing w:before="192"/>
        <w:ind w:left="1133" w:firstLine="0"/>
        <w:jc w:val="left"/>
      </w:pPr>
      <w:r>
        <w:t>сравнивать</w:t>
      </w:r>
      <w:r>
        <w:rPr>
          <w:spacing w:val="19"/>
        </w:rPr>
        <w:t xml:space="preserve"> </w:t>
      </w:r>
      <w:r>
        <w:t>разные</w:t>
      </w:r>
      <w:r>
        <w:rPr>
          <w:spacing w:val="16"/>
        </w:rPr>
        <w:t xml:space="preserve"> </w:t>
      </w:r>
      <w:r>
        <w:t>типы</w:t>
      </w:r>
      <w:r>
        <w:rPr>
          <w:spacing w:val="16"/>
        </w:rPr>
        <w:t xml:space="preserve"> </w:t>
      </w:r>
      <w:r>
        <w:t>и</w:t>
      </w:r>
      <w:r>
        <w:rPr>
          <w:spacing w:val="19"/>
        </w:rPr>
        <w:t xml:space="preserve"> </w:t>
      </w:r>
      <w:r>
        <w:t>жанры</w:t>
      </w:r>
      <w:r>
        <w:rPr>
          <w:spacing w:val="23"/>
        </w:rPr>
        <w:t xml:space="preserve"> </w:t>
      </w:r>
      <w:r>
        <w:t>устных</w:t>
      </w:r>
      <w:r>
        <w:rPr>
          <w:spacing w:val="21"/>
        </w:rPr>
        <w:t xml:space="preserve"> </w:t>
      </w:r>
      <w:r>
        <w:t>и</w:t>
      </w:r>
      <w:r>
        <w:rPr>
          <w:spacing w:val="19"/>
        </w:rPr>
        <w:t xml:space="preserve"> </w:t>
      </w:r>
      <w:r>
        <w:t>письменных</w:t>
      </w:r>
      <w:r>
        <w:rPr>
          <w:spacing w:val="20"/>
        </w:rPr>
        <w:t xml:space="preserve"> </w:t>
      </w:r>
      <w:r>
        <w:t>высказываний</w:t>
      </w:r>
      <w:r>
        <w:rPr>
          <w:spacing w:val="21"/>
        </w:rPr>
        <w:t xml:space="preserve"> </w:t>
      </w:r>
      <w:r>
        <w:t>на</w:t>
      </w:r>
      <w:r>
        <w:rPr>
          <w:spacing w:val="16"/>
        </w:rPr>
        <w:t xml:space="preserve"> </w:t>
      </w:r>
      <w:r>
        <w:rPr>
          <w:spacing w:val="-2"/>
        </w:rPr>
        <w:t>иностранном</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41"/>
        <w:ind w:firstLine="0"/>
        <w:jc w:val="left"/>
      </w:pPr>
      <w:r>
        <w:rPr>
          <w:spacing w:val="-2"/>
        </w:rPr>
        <w:lastRenderedPageBreak/>
        <w:t>языке;</w:t>
      </w:r>
    </w:p>
    <w:p w:rsidR="0078730F" w:rsidRDefault="009E4B5E">
      <w:pPr>
        <w:rPr>
          <w:sz w:val="24"/>
        </w:rPr>
      </w:pPr>
      <w:r>
        <w:br w:type="column"/>
      </w:r>
    </w:p>
    <w:p w:rsidR="0078730F" w:rsidRDefault="0078730F">
      <w:pPr>
        <w:pStyle w:val="a3"/>
        <w:spacing w:before="8"/>
        <w:ind w:left="0" w:firstLine="0"/>
        <w:jc w:val="left"/>
      </w:pPr>
    </w:p>
    <w:p w:rsidR="0078730F" w:rsidRDefault="009E4B5E">
      <w:pPr>
        <w:pStyle w:val="a3"/>
        <w:ind w:left="10" w:firstLine="0"/>
        <w:jc w:val="left"/>
      </w:pPr>
      <w:r>
        <w:t>различать</w:t>
      </w:r>
      <w:r>
        <w:rPr>
          <w:spacing w:val="-6"/>
        </w:rPr>
        <w:t xml:space="preserve"> </w:t>
      </w:r>
      <w:r>
        <w:t>в</w:t>
      </w:r>
      <w:r>
        <w:rPr>
          <w:spacing w:val="-5"/>
        </w:rPr>
        <w:t xml:space="preserve"> </w:t>
      </w:r>
      <w:r>
        <w:t>иноязычном</w:t>
      </w:r>
      <w:r>
        <w:rPr>
          <w:spacing w:val="1"/>
        </w:rPr>
        <w:t xml:space="preserve"> </w:t>
      </w:r>
      <w:r>
        <w:t>устном</w:t>
      </w:r>
      <w:r>
        <w:rPr>
          <w:spacing w:val="-5"/>
        </w:rPr>
        <w:t xml:space="preserve"> </w:t>
      </w:r>
      <w:r>
        <w:t>и</w:t>
      </w:r>
      <w:r>
        <w:rPr>
          <w:spacing w:val="-4"/>
        </w:rPr>
        <w:t xml:space="preserve"> </w:t>
      </w:r>
      <w:r>
        <w:t>письменном</w:t>
      </w:r>
      <w:r>
        <w:rPr>
          <w:spacing w:val="-6"/>
        </w:rPr>
        <w:t xml:space="preserve"> </w:t>
      </w:r>
      <w:r>
        <w:t>тексте</w:t>
      </w:r>
      <w:r>
        <w:rPr>
          <w:spacing w:val="-1"/>
        </w:rPr>
        <w:t xml:space="preserve"> </w:t>
      </w:r>
      <w:r>
        <w:t>–</w:t>
      </w:r>
      <w:r>
        <w:rPr>
          <w:spacing w:val="-5"/>
        </w:rPr>
        <w:t xml:space="preserve"> </w:t>
      </w:r>
      <w:r>
        <w:t>факт</w:t>
      </w:r>
      <w:r>
        <w:rPr>
          <w:spacing w:val="-3"/>
        </w:rPr>
        <w:t xml:space="preserve"> </w:t>
      </w:r>
      <w:r>
        <w:t>и</w:t>
      </w:r>
      <w:r>
        <w:rPr>
          <w:spacing w:val="-4"/>
        </w:rPr>
        <w:t xml:space="preserve"> </w:t>
      </w:r>
      <w:r>
        <w:rPr>
          <w:spacing w:val="-2"/>
        </w:rPr>
        <w:t>мнение;</w:t>
      </w:r>
    </w:p>
    <w:p w:rsidR="0078730F" w:rsidRDefault="009E4B5E">
      <w:pPr>
        <w:pStyle w:val="a3"/>
        <w:spacing w:before="240"/>
        <w:ind w:left="10" w:firstLine="0"/>
        <w:jc w:val="left"/>
      </w:pPr>
      <w:r>
        <w:t>анализировать</w:t>
      </w:r>
      <w:r>
        <w:rPr>
          <w:spacing w:val="4"/>
        </w:rPr>
        <w:t xml:space="preserve"> </w:t>
      </w:r>
      <w:r>
        <w:t>структурно</w:t>
      </w:r>
      <w:r>
        <w:rPr>
          <w:spacing w:val="4"/>
        </w:rPr>
        <w:t xml:space="preserve"> </w:t>
      </w:r>
      <w:r>
        <w:t>и</w:t>
      </w:r>
      <w:r>
        <w:rPr>
          <w:spacing w:val="5"/>
        </w:rPr>
        <w:t xml:space="preserve"> </w:t>
      </w:r>
      <w:r>
        <w:t>содержательно</w:t>
      </w:r>
      <w:r>
        <w:rPr>
          <w:spacing w:val="5"/>
        </w:rPr>
        <w:t xml:space="preserve"> </w:t>
      </w:r>
      <w:r>
        <w:t>разные</w:t>
      </w:r>
      <w:r>
        <w:rPr>
          <w:spacing w:val="2"/>
        </w:rPr>
        <w:t xml:space="preserve"> </w:t>
      </w:r>
      <w:r>
        <w:t>типы</w:t>
      </w:r>
      <w:r>
        <w:rPr>
          <w:spacing w:val="4"/>
        </w:rPr>
        <w:t xml:space="preserve"> </w:t>
      </w:r>
      <w:r>
        <w:t>и</w:t>
      </w:r>
      <w:r>
        <w:rPr>
          <w:spacing w:val="4"/>
        </w:rPr>
        <w:t xml:space="preserve"> </w:t>
      </w:r>
      <w:r>
        <w:t>жанры</w:t>
      </w:r>
      <w:r>
        <w:rPr>
          <w:spacing w:val="8"/>
        </w:rPr>
        <w:t xml:space="preserve"> </w:t>
      </w:r>
      <w:r>
        <w:t>устных</w:t>
      </w:r>
      <w:r>
        <w:rPr>
          <w:spacing w:val="8"/>
        </w:rPr>
        <w:t xml:space="preserve"> </w:t>
      </w:r>
      <w:r>
        <w:t>и</w:t>
      </w:r>
      <w:r>
        <w:rPr>
          <w:spacing w:val="5"/>
        </w:rPr>
        <w:t xml:space="preserve"> </w:t>
      </w:r>
      <w:r>
        <w:rPr>
          <w:spacing w:val="-2"/>
        </w:rPr>
        <w:t>письменных</w:t>
      </w:r>
    </w:p>
    <w:p w:rsidR="0078730F" w:rsidRDefault="0078730F">
      <w:pPr>
        <w:pStyle w:val="a3"/>
        <w:jc w:val="left"/>
        <w:sectPr w:rsidR="0078730F">
          <w:type w:val="continuous"/>
          <w:pgSz w:w="11920" w:h="16850"/>
          <w:pgMar w:top="440" w:right="566" w:bottom="280" w:left="708" w:header="0" w:footer="899" w:gutter="0"/>
          <w:cols w:num="2" w:space="720" w:equalWidth="0">
            <w:col w:w="1083" w:space="40"/>
            <w:col w:w="9523"/>
          </w:cols>
        </w:sectPr>
      </w:pPr>
    </w:p>
    <w:p w:rsidR="0078730F" w:rsidRDefault="009E4B5E">
      <w:pPr>
        <w:pStyle w:val="a3"/>
        <w:spacing w:before="43" w:line="278" w:lineRule="auto"/>
        <w:ind w:right="363" w:firstLine="0"/>
        <w:jc w:val="left"/>
      </w:pPr>
      <w:r>
        <w:lastRenderedPageBreak/>
        <w:t>высказываний на иностранном языке с целью дальнейшего использования результатов анализа в собственных высказывания;</w:t>
      </w:r>
    </w:p>
    <w:p w:rsidR="0078730F" w:rsidRDefault="009E4B5E">
      <w:pPr>
        <w:pStyle w:val="a3"/>
        <w:spacing w:before="195" w:line="276" w:lineRule="auto"/>
        <w:ind w:right="283"/>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8730F" w:rsidRDefault="009E4B5E">
      <w:pPr>
        <w:pStyle w:val="a3"/>
        <w:spacing w:before="200" w:line="278" w:lineRule="auto"/>
        <w:ind w:right="290"/>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78730F" w:rsidRDefault="009E4B5E">
      <w:pPr>
        <w:pStyle w:val="a3"/>
        <w:spacing w:before="195" w:line="278" w:lineRule="auto"/>
        <w:ind w:right="289"/>
      </w:pPr>
      <w:r>
        <w:t>самостоятельно формулировать обобщения и выводы по результатам проведённого наблюдения за языковыми явлениями;</w:t>
      </w:r>
    </w:p>
    <w:p w:rsidR="0078730F" w:rsidRDefault="009E4B5E">
      <w:pPr>
        <w:pStyle w:val="a3"/>
        <w:spacing w:before="195" w:line="278" w:lineRule="auto"/>
        <w:ind w:right="281"/>
      </w:pPr>
      <w:r>
        <w:t>представлять</w:t>
      </w:r>
      <w:r>
        <w:rPr>
          <w:spacing w:val="-9"/>
        </w:rPr>
        <w:t xml:space="preserve"> </w:t>
      </w:r>
      <w:r>
        <w:t>результаты</w:t>
      </w:r>
      <w:r>
        <w:rPr>
          <w:spacing w:val="-10"/>
        </w:rPr>
        <w:t xml:space="preserve"> </w:t>
      </w:r>
      <w:r>
        <w:t>исследования</w:t>
      </w:r>
      <w:r>
        <w:rPr>
          <w:spacing w:val="-9"/>
        </w:rPr>
        <w:t xml:space="preserve"> </w:t>
      </w:r>
      <w:r>
        <w:t>в</w:t>
      </w:r>
      <w:r>
        <w:rPr>
          <w:spacing w:val="-6"/>
        </w:rPr>
        <w:t xml:space="preserve"> </w:t>
      </w:r>
      <w:r>
        <w:t>устной</w:t>
      </w:r>
      <w:r>
        <w:rPr>
          <w:spacing w:val="-9"/>
        </w:rPr>
        <w:t xml:space="preserve"> </w:t>
      </w:r>
      <w:r>
        <w:t>и</w:t>
      </w:r>
      <w:r>
        <w:rPr>
          <w:spacing w:val="-10"/>
        </w:rPr>
        <w:t xml:space="preserve"> </w:t>
      </w:r>
      <w:r>
        <w:t>письменной</w:t>
      </w:r>
      <w:r>
        <w:rPr>
          <w:spacing w:val="-8"/>
        </w:rPr>
        <w:t xml:space="preserve"> </w:t>
      </w:r>
      <w:r>
        <w:t>форме,</w:t>
      </w:r>
      <w:r>
        <w:rPr>
          <w:spacing w:val="-8"/>
        </w:rPr>
        <w:t xml:space="preserve"> </w:t>
      </w:r>
      <w:r>
        <w:t>в</w:t>
      </w:r>
      <w:r>
        <w:rPr>
          <w:spacing w:val="-11"/>
        </w:rPr>
        <w:t xml:space="preserve"> </w:t>
      </w:r>
      <w:r>
        <w:t>виде</w:t>
      </w:r>
      <w:r>
        <w:rPr>
          <w:spacing w:val="-11"/>
        </w:rPr>
        <w:t xml:space="preserve"> </w:t>
      </w:r>
      <w:r>
        <w:t>электронной презентации, схемы, таблицы, диаграммы и других на уроке или во внеурочной деятельности;</w:t>
      </w:r>
    </w:p>
    <w:p w:rsidR="0078730F" w:rsidRDefault="009E4B5E">
      <w:pPr>
        <w:pStyle w:val="a3"/>
        <w:spacing w:before="195" w:line="278" w:lineRule="auto"/>
        <w:ind w:right="282"/>
      </w:pPr>
      <w:r>
        <w:t>проводить небольшое исследование межкультурного характера по установлению соответствий</w:t>
      </w:r>
      <w:r>
        <w:rPr>
          <w:spacing w:val="-11"/>
        </w:rPr>
        <w:t xml:space="preserve"> </w:t>
      </w:r>
      <w:r>
        <w:t>и</w:t>
      </w:r>
      <w:r>
        <w:rPr>
          <w:spacing w:val="-11"/>
        </w:rPr>
        <w:t xml:space="preserve"> </w:t>
      </w:r>
      <w:r>
        <w:t>различий</w:t>
      </w:r>
      <w:r>
        <w:rPr>
          <w:spacing w:val="-10"/>
        </w:rPr>
        <w:t xml:space="preserve"> </w:t>
      </w:r>
      <w:r>
        <w:t>в</w:t>
      </w:r>
      <w:r>
        <w:rPr>
          <w:spacing w:val="-13"/>
        </w:rPr>
        <w:t xml:space="preserve"> </w:t>
      </w:r>
      <w:r>
        <w:t>культурных</w:t>
      </w:r>
      <w:r>
        <w:rPr>
          <w:spacing w:val="-9"/>
        </w:rPr>
        <w:t xml:space="preserve"> </w:t>
      </w:r>
      <w:r>
        <w:t>особенностях</w:t>
      </w:r>
      <w:r>
        <w:rPr>
          <w:spacing w:val="-8"/>
        </w:rPr>
        <w:t xml:space="preserve"> </w:t>
      </w:r>
      <w:r>
        <w:t>родной</w:t>
      </w:r>
      <w:r>
        <w:rPr>
          <w:spacing w:val="-10"/>
        </w:rPr>
        <w:t xml:space="preserve"> </w:t>
      </w:r>
      <w:r>
        <w:t>страны</w:t>
      </w:r>
      <w:r>
        <w:rPr>
          <w:spacing w:val="-12"/>
        </w:rPr>
        <w:t xml:space="preserve"> </w:t>
      </w:r>
      <w:r>
        <w:t>и</w:t>
      </w:r>
      <w:r>
        <w:rPr>
          <w:spacing w:val="-9"/>
        </w:rPr>
        <w:t xml:space="preserve"> </w:t>
      </w:r>
      <w:r>
        <w:t>страны</w:t>
      </w:r>
      <w:r>
        <w:rPr>
          <w:spacing w:val="39"/>
        </w:rPr>
        <w:t xml:space="preserve"> </w:t>
      </w:r>
      <w:r>
        <w:t>изучаемого</w:t>
      </w:r>
      <w:r>
        <w:rPr>
          <w:spacing w:val="-9"/>
        </w:rPr>
        <w:t xml:space="preserve"> </w:t>
      </w:r>
      <w:r>
        <w:t>языка.</w:t>
      </w:r>
    </w:p>
    <w:p w:rsidR="0078730F" w:rsidRDefault="009E4B5E" w:rsidP="00DC3BA7">
      <w:pPr>
        <w:pStyle w:val="a4"/>
        <w:numPr>
          <w:ilvl w:val="4"/>
          <w:numId w:val="42"/>
        </w:numPr>
        <w:tabs>
          <w:tab w:val="left" w:pos="2260"/>
        </w:tabs>
        <w:spacing w:before="195" w:line="278" w:lineRule="auto"/>
        <w:ind w:right="287" w:firstLine="708"/>
        <w:rPr>
          <w:sz w:val="24"/>
        </w:rPr>
      </w:pPr>
      <w:r>
        <w:rPr>
          <w:sz w:val="24"/>
        </w:rPr>
        <w:t>Формирование универсальных учебных познавательных действий включает работу с информацией:</w:t>
      </w:r>
    </w:p>
    <w:p w:rsidR="0078730F" w:rsidRDefault="0078730F">
      <w:pPr>
        <w:pStyle w:val="a4"/>
        <w:spacing w:line="278" w:lineRule="auto"/>
        <w:rPr>
          <w:sz w:val="24"/>
        </w:rPr>
        <w:sectPr w:rsidR="0078730F">
          <w:type w:val="continuous"/>
          <w:pgSz w:w="11920" w:h="16850"/>
          <w:pgMar w:top="440" w:right="566" w:bottom="280" w:left="708" w:header="0" w:footer="899" w:gutter="0"/>
          <w:cols w:space="720"/>
        </w:sectPr>
      </w:pPr>
    </w:p>
    <w:p w:rsidR="0078730F" w:rsidRDefault="009E4B5E">
      <w:pPr>
        <w:pStyle w:val="a3"/>
        <w:spacing w:before="64" w:line="276" w:lineRule="auto"/>
        <w:ind w:right="294"/>
      </w:pPr>
      <w: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8730F" w:rsidRDefault="009E4B5E">
      <w:pPr>
        <w:pStyle w:val="a3"/>
        <w:spacing w:before="203" w:line="278" w:lineRule="auto"/>
        <w:ind w:right="292"/>
      </w:pPr>
      <w:r>
        <w:t>полно и точно понимать прочитанный 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w:t>
      </w:r>
    </w:p>
    <w:p w:rsidR="0078730F" w:rsidRDefault="009E4B5E">
      <w:pPr>
        <w:pStyle w:val="a3"/>
        <w:spacing w:before="195" w:line="278" w:lineRule="auto"/>
        <w:ind w:right="291"/>
      </w:pPr>
      <w:r>
        <w:t xml:space="preserve">фиксировать информацию доступными средствами (в виде ключевых слов, плана, </w:t>
      </w:r>
      <w:r>
        <w:rPr>
          <w:spacing w:val="-2"/>
        </w:rPr>
        <w:t>тезисов);</w:t>
      </w:r>
    </w:p>
    <w:p w:rsidR="0078730F" w:rsidRDefault="009E4B5E">
      <w:pPr>
        <w:pStyle w:val="a3"/>
        <w:spacing w:before="193" w:line="276" w:lineRule="auto"/>
        <w:ind w:right="277"/>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78730F" w:rsidRDefault="009E4B5E">
      <w:pPr>
        <w:pStyle w:val="a3"/>
        <w:spacing w:before="200"/>
        <w:ind w:left="1133" w:firstLine="0"/>
        <w:jc w:val="left"/>
      </w:pPr>
      <w:r>
        <w:t>соблюдать</w:t>
      </w:r>
      <w:r>
        <w:rPr>
          <w:spacing w:val="-8"/>
        </w:rPr>
        <w:t xml:space="preserve"> </w:t>
      </w:r>
      <w:r>
        <w:t>информационную</w:t>
      </w:r>
      <w:r>
        <w:rPr>
          <w:spacing w:val="-4"/>
        </w:rPr>
        <w:t xml:space="preserve"> </w:t>
      </w:r>
      <w:r>
        <w:t>безопасность</w:t>
      </w:r>
      <w:r>
        <w:rPr>
          <w:spacing w:val="-4"/>
        </w:rPr>
        <w:t xml:space="preserve"> </w:t>
      </w:r>
      <w:r>
        <w:t>при</w:t>
      </w:r>
      <w:r>
        <w:rPr>
          <w:spacing w:val="-10"/>
        </w:rPr>
        <w:t xml:space="preserve"> </w:t>
      </w:r>
      <w:r>
        <w:t>работе</w:t>
      </w:r>
      <w:r>
        <w:rPr>
          <w:spacing w:val="-10"/>
        </w:rPr>
        <w:t xml:space="preserve"> </w:t>
      </w:r>
      <w:r>
        <w:t>в</w:t>
      </w:r>
      <w:r>
        <w:rPr>
          <w:spacing w:val="-7"/>
        </w:rPr>
        <w:t xml:space="preserve"> </w:t>
      </w:r>
      <w:r>
        <w:t>сети</w:t>
      </w:r>
      <w:r>
        <w:rPr>
          <w:spacing w:val="-4"/>
        </w:rPr>
        <w:t xml:space="preserve"> </w:t>
      </w:r>
      <w:r>
        <w:rPr>
          <w:spacing w:val="-2"/>
        </w:rPr>
        <w:t>Интернет.</w:t>
      </w:r>
    </w:p>
    <w:p w:rsidR="0078730F" w:rsidRDefault="009E4B5E" w:rsidP="00DC3BA7">
      <w:pPr>
        <w:pStyle w:val="a4"/>
        <w:numPr>
          <w:ilvl w:val="4"/>
          <w:numId w:val="42"/>
        </w:numPr>
        <w:tabs>
          <w:tab w:val="left" w:pos="2217"/>
        </w:tabs>
        <w:spacing w:before="245" w:line="276" w:lineRule="auto"/>
        <w:ind w:right="298" w:firstLine="708"/>
        <w:rPr>
          <w:sz w:val="24"/>
        </w:rPr>
      </w:pPr>
      <w:r>
        <w:rPr>
          <w:sz w:val="24"/>
        </w:rPr>
        <w:t>Формирование универсальных учебных коммуникативных действий</w:t>
      </w:r>
      <w:r>
        <w:rPr>
          <w:spacing w:val="-1"/>
          <w:sz w:val="24"/>
        </w:rPr>
        <w:t xml:space="preserve"> </w:t>
      </w:r>
      <w:r>
        <w:rPr>
          <w:sz w:val="24"/>
        </w:rPr>
        <w:t xml:space="preserve">включает </w:t>
      </w:r>
      <w:r>
        <w:rPr>
          <w:spacing w:val="-2"/>
          <w:sz w:val="24"/>
        </w:rPr>
        <w:t>умения:</w:t>
      </w:r>
    </w:p>
    <w:p w:rsidR="0078730F" w:rsidRDefault="009E4B5E">
      <w:pPr>
        <w:pStyle w:val="a3"/>
        <w:spacing w:before="198" w:line="276" w:lineRule="auto"/>
        <w:ind w:right="293"/>
      </w:pPr>
      <w:r>
        <w:t>воспринимать и создавать собственные диалогические и монологические высказывания на</w:t>
      </w:r>
      <w:r>
        <w:rPr>
          <w:spacing w:val="-2"/>
        </w:rPr>
        <w:t xml:space="preserve"> </w:t>
      </w:r>
      <w:r>
        <w:t>иностранном</w:t>
      </w:r>
      <w:r>
        <w:rPr>
          <w:spacing w:val="-2"/>
        </w:rPr>
        <w:t xml:space="preserve"> </w:t>
      </w:r>
      <w:r>
        <w:t>языке,</w:t>
      </w:r>
      <w:r>
        <w:rPr>
          <w:spacing w:val="-3"/>
        </w:rPr>
        <w:t xml:space="preserve"> </w:t>
      </w:r>
      <w:r>
        <w:t>участвовать в</w:t>
      </w:r>
      <w:r>
        <w:rPr>
          <w:spacing w:val="-2"/>
        </w:rPr>
        <w:t xml:space="preserve"> </w:t>
      </w:r>
      <w:r>
        <w:t>обсуждениях,</w:t>
      </w:r>
      <w:r>
        <w:rPr>
          <w:spacing w:val="-1"/>
        </w:rPr>
        <w:t xml:space="preserve"> </w:t>
      </w:r>
      <w:r>
        <w:t>выступлениях в</w:t>
      </w:r>
      <w:r>
        <w:rPr>
          <w:spacing w:val="-2"/>
        </w:rPr>
        <w:t xml:space="preserve"> </w:t>
      </w:r>
      <w:r>
        <w:t>соответствии с условиями и целями общения;</w:t>
      </w:r>
    </w:p>
    <w:p w:rsidR="0078730F" w:rsidRDefault="009E4B5E">
      <w:pPr>
        <w:pStyle w:val="a3"/>
        <w:spacing w:before="202" w:line="276" w:lineRule="auto"/>
        <w:ind w:right="294"/>
      </w:pPr>
      <w:r>
        <w:t>развернуто, логично и точно излагать свою точку зрения с использованием языковых средств изучаемого иностранного языка;</w:t>
      </w:r>
    </w:p>
    <w:p w:rsidR="0078730F" w:rsidRDefault="009E4B5E">
      <w:pPr>
        <w:pStyle w:val="a3"/>
        <w:spacing w:before="196" w:line="280" w:lineRule="auto"/>
        <w:ind w:right="289"/>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78730F" w:rsidRDefault="009E4B5E">
      <w:pPr>
        <w:pStyle w:val="a3"/>
        <w:spacing w:before="190" w:line="276" w:lineRule="auto"/>
        <w:ind w:right="281"/>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8730F" w:rsidRDefault="009E4B5E">
      <w:pPr>
        <w:pStyle w:val="a3"/>
        <w:spacing w:before="200" w:line="280" w:lineRule="auto"/>
        <w:ind w:right="287"/>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8730F" w:rsidRDefault="009E4B5E">
      <w:pPr>
        <w:pStyle w:val="a3"/>
        <w:spacing w:before="189" w:line="278" w:lineRule="auto"/>
        <w:ind w:right="28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8730F" w:rsidRDefault="009E4B5E">
      <w:pPr>
        <w:pStyle w:val="a3"/>
        <w:spacing w:before="196" w:line="278" w:lineRule="auto"/>
        <w:ind w:right="277"/>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78730F" w:rsidRDefault="009E4B5E" w:rsidP="00DC3BA7">
      <w:pPr>
        <w:pStyle w:val="a4"/>
        <w:numPr>
          <w:ilvl w:val="4"/>
          <w:numId w:val="42"/>
        </w:numPr>
        <w:tabs>
          <w:tab w:val="left" w:pos="2296"/>
        </w:tabs>
        <w:spacing w:before="194" w:line="278" w:lineRule="auto"/>
        <w:ind w:right="28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78730F" w:rsidRDefault="009E4B5E">
      <w:pPr>
        <w:pStyle w:val="a3"/>
        <w:spacing w:before="195" w:line="278" w:lineRule="auto"/>
        <w:ind w:right="287"/>
      </w:pPr>
      <w:r>
        <w:t>планировать</w:t>
      </w:r>
      <w:r>
        <w:rPr>
          <w:spacing w:val="-15"/>
        </w:rPr>
        <w:t xml:space="preserve"> </w:t>
      </w:r>
      <w:r>
        <w:t>организацию</w:t>
      </w:r>
      <w:r>
        <w:rPr>
          <w:spacing w:val="-15"/>
        </w:rPr>
        <w:t xml:space="preserve"> </w:t>
      </w:r>
      <w:r>
        <w:t>совместной</w:t>
      </w:r>
      <w:r>
        <w:rPr>
          <w:spacing w:val="-15"/>
        </w:rPr>
        <w:t xml:space="preserve"> </w:t>
      </w:r>
      <w:r>
        <w:t>работы,</w:t>
      </w:r>
      <w:r>
        <w:rPr>
          <w:spacing w:val="-15"/>
        </w:rPr>
        <w:t xml:space="preserve"> </w:t>
      </w:r>
      <w:r>
        <w:t>распределять</w:t>
      </w:r>
      <w:r>
        <w:rPr>
          <w:spacing w:val="-15"/>
        </w:rPr>
        <w:t xml:space="preserve"> </w:t>
      </w:r>
      <w:r>
        <w:t>задачи,</w:t>
      </w:r>
      <w:r>
        <w:rPr>
          <w:spacing w:val="-15"/>
        </w:rPr>
        <w:t xml:space="preserve"> </w:t>
      </w:r>
      <w:r>
        <w:t>определять</w:t>
      </w:r>
      <w:r>
        <w:rPr>
          <w:spacing w:val="-15"/>
        </w:rPr>
        <w:t xml:space="preserve"> </w:t>
      </w:r>
      <w:r>
        <w:t>свою</w:t>
      </w:r>
      <w:r>
        <w:rPr>
          <w:spacing w:val="-15"/>
        </w:rPr>
        <w:t xml:space="preserve"> </w:t>
      </w:r>
      <w:r>
        <w:t>роль и координировать свои действия с другими членами команды;</w:t>
      </w:r>
    </w:p>
    <w:p w:rsidR="0078730F" w:rsidRDefault="009E4B5E">
      <w:pPr>
        <w:pStyle w:val="a3"/>
        <w:spacing w:before="193" w:line="280" w:lineRule="auto"/>
        <w:ind w:right="283"/>
      </w:pPr>
      <w:r>
        <w:t xml:space="preserve">выполнять работу в условиях реального, виртуального и комбинированного </w:t>
      </w:r>
      <w:r>
        <w:rPr>
          <w:spacing w:val="-2"/>
        </w:rPr>
        <w:t>взаимодействия;</w:t>
      </w:r>
    </w:p>
    <w:p w:rsidR="0078730F" w:rsidRDefault="0078730F">
      <w:pPr>
        <w:pStyle w:val="a3"/>
        <w:spacing w:line="280"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87"/>
      </w:pPr>
      <w: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78730F" w:rsidRDefault="009E4B5E">
      <w:pPr>
        <w:pStyle w:val="a3"/>
        <w:spacing w:before="190" w:line="280" w:lineRule="auto"/>
        <w:ind w:right="286"/>
      </w:pPr>
      <w:r>
        <w:t>корректировать</w:t>
      </w:r>
      <w:r>
        <w:rPr>
          <w:spacing w:val="-15"/>
        </w:rPr>
        <w:t xml:space="preserve"> </w:t>
      </w:r>
      <w:r>
        <w:t>совместную</w:t>
      </w:r>
      <w:r>
        <w:rPr>
          <w:spacing w:val="-15"/>
        </w:rPr>
        <w:t xml:space="preserve"> </w:t>
      </w:r>
      <w:r>
        <w:t>деятельность</w:t>
      </w:r>
      <w:r>
        <w:rPr>
          <w:spacing w:val="-15"/>
        </w:rPr>
        <w:t xml:space="preserve"> </w:t>
      </w:r>
      <w:r>
        <w:t>с</w:t>
      </w:r>
      <w:r>
        <w:rPr>
          <w:spacing w:val="-15"/>
        </w:rPr>
        <w:t xml:space="preserve"> </w:t>
      </w:r>
      <w:r>
        <w:t>учетом</w:t>
      </w:r>
      <w:r>
        <w:rPr>
          <w:spacing w:val="-15"/>
        </w:rPr>
        <w:t xml:space="preserve"> </w:t>
      </w:r>
      <w:r>
        <w:t>возникших</w:t>
      </w:r>
      <w:r>
        <w:rPr>
          <w:spacing w:val="-15"/>
        </w:rPr>
        <w:t xml:space="preserve"> </w:t>
      </w:r>
      <w:r>
        <w:t>трудностей,</w:t>
      </w:r>
      <w:r>
        <w:rPr>
          <w:spacing w:val="21"/>
        </w:rPr>
        <w:t xml:space="preserve"> </w:t>
      </w:r>
      <w:r>
        <w:t>новых</w:t>
      </w:r>
      <w:r>
        <w:rPr>
          <w:spacing w:val="-15"/>
        </w:rPr>
        <w:t xml:space="preserve"> </w:t>
      </w:r>
      <w:r>
        <w:t>данных или информации;</w:t>
      </w:r>
    </w:p>
    <w:p w:rsidR="0078730F" w:rsidRDefault="009E4B5E">
      <w:pPr>
        <w:pStyle w:val="a3"/>
        <w:spacing w:before="190" w:line="278" w:lineRule="auto"/>
        <w:ind w:right="286"/>
      </w:pPr>
      <w:r>
        <w:t>осуществлять взаимодействие в ситуациях общения, соблюдая этикетные нормы межкультурного общения.</w:t>
      </w:r>
    </w:p>
    <w:p w:rsidR="0078730F" w:rsidRDefault="009E4B5E" w:rsidP="00DC3BA7">
      <w:pPr>
        <w:pStyle w:val="a4"/>
        <w:numPr>
          <w:ilvl w:val="3"/>
          <w:numId w:val="42"/>
        </w:numPr>
        <w:tabs>
          <w:tab w:val="left" w:pos="2032"/>
        </w:tabs>
        <w:spacing w:before="195"/>
        <w:ind w:left="2032" w:hanging="899"/>
        <w:rPr>
          <w:sz w:val="24"/>
        </w:rPr>
      </w:pPr>
      <w:r>
        <w:rPr>
          <w:sz w:val="24"/>
        </w:rPr>
        <w:t>Математика</w:t>
      </w:r>
      <w:r>
        <w:rPr>
          <w:spacing w:val="-5"/>
          <w:sz w:val="24"/>
        </w:rPr>
        <w:t xml:space="preserve"> </w:t>
      </w:r>
      <w:r>
        <w:rPr>
          <w:sz w:val="24"/>
        </w:rPr>
        <w:t xml:space="preserve">и </w:t>
      </w:r>
      <w:r>
        <w:rPr>
          <w:spacing w:val="-2"/>
          <w:sz w:val="24"/>
        </w:rPr>
        <w:t>информатика.</w:t>
      </w:r>
    </w:p>
    <w:p w:rsidR="0078730F" w:rsidRDefault="009E4B5E" w:rsidP="00DC3BA7">
      <w:pPr>
        <w:pStyle w:val="a4"/>
        <w:numPr>
          <w:ilvl w:val="4"/>
          <w:numId w:val="42"/>
        </w:numPr>
        <w:tabs>
          <w:tab w:val="left" w:pos="2260"/>
        </w:tabs>
        <w:spacing w:before="242" w:line="278" w:lineRule="auto"/>
        <w:ind w:right="294" w:firstLine="708"/>
        <w:rPr>
          <w:sz w:val="24"/>
        </w:rPr>
      </w:pPr>
      <w:r>
        <w:rPr>
          <w:sz w:val="24"/>
        </w:rPr>
        <w:t>Формирование универсальных учебных познавательных действий включает базовые логические действия:</w:t>
      </w:r>
    </w:p>
    <w:p w:rsidR="0078730F" w:rsidRDefault="009E4B5E">
      <w:pPr>
        <w:pStyle w:val="a3"/>
        <w:spacing w:before="196" w:line="278" w:lineRule="auto"/>
        <w:ind w:right="281"/>
      </w:pPr>
      <w:r>
        <w:t>выявлять качества, характеристики математических понятий и отношений между понятиями; формулировать определения понятий;</w:t>
      </w:r>
    </w:p>
    <w:p w:rsidR="0078730F" w:rsidRDefault="009E4B5E">
      <w:pPr>
        <w:pStyle w:val="a3"/>
        <w:spacing w:before="192" w:line="276" w:lineRule="auto"/>
        <w:ind w:right="280"/>
      </w:pPr>
      <w:r>
        <w:t>устанавливать существенный признак классификации, основания для обобщения и сравнения, критерии проводимого анализа;</w:t>
      </w:r>
    </w:p>
    <w:p w:rsidR="0078730F" w:rsidRDefault="009E4B5E">
      <w:pPr>
        <w:pStyle w:val="a3"/>
        <w:spacing w:before="198" w:line="278" w:lineRule="auto"/>
        <w:ind w:right="283"/>
      </w:pPr>
      <w:r>
        <w:t>выявлять математические закономерности, проводить аналогии, вскрывать взаимосвязи</w:t>
      </w:r>
      <w:r>
        <w:rPr>
          <w:spacing w:val="40"/>
        </w:rPr>
        <w:t xml:space="preserve"> </w:t>
      </w:r>
      <w:r>
        <w:t>и противоречия в фактах, данных, наблюдениях и утверждениях; предлагать критерии для выявления закономерностей и противоречий;</w:t>
      </w:r>
    </w:p>
    <w:p w:rsidR="0078730F" w:rsidRDefault="009E4B5E">
      <w:pPr>
        <w:pStyle w:val="a3"/>
        <w:spacing w:before="194" w:line="276" w:lineRule="auto"/>
        <w:ind w:right="289"/>
      </w:pPr>
      <w:r>
        <w:t>воспринимать, формулировать и преобразовывать суждения: утвердительные и отрицательные, единичные, частные и общие; условные;</w:t>
      </w:r>
    </w:p>
    <w:p w:rsidR="0078730F" w:rsidRDefault="009E4B5E">
      <w:pPr>
        <w:pStyle w:val="a3"/>
        <w:spacing w:before="201" w:line="278" w:lineRule="auto"/>
        <w:ind w:right="290"/>
      </w:pPr>
      <w:r>
        <w:t>делать выводы с использованием законов логики, дедуктивных и индуктивных умозаключений, умозаключений по аналогии;</w:t>
      </w:r>
    </w:p>
    <w:p w:rsidR="0078730F" w:rsidRDefault="009E4B5E">
      <w:pPr>
        <w:pStyle w:val="a3"/>
        <w:spacing w:before="195" w:line="276" w:lineRule="auto"/>
        <w:ind w:right="292"/>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730F" w:rsidRDefault="009E4B5E">
      <w:pPr>
        <w:pStyle w:val="a3"/>
        <w:spacing w:before="200" w:line="278" w:lineRule="auto"/>
        <w:ind w:right="288"/>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8730F" w:rsidRDefault="009E4B5E" w:rsidP="00DC3BA7">
      <w:pPr>
        <w:pStyle w:val="a4"/>
        <w:numPr>
          <w:ilvl w:val="4"/>
          <w:numId w:val="42"/>
        </w:numPr>
        <w:tabs>
          <w:tab w:val="left" w:pos="2260"/>
        </w:tabs>
        <w:spacing w:before="195" w:line="278" w:lineRule="auto"/>
        <w:ind w:right="294" w:firstLine="708"/>
        <w:rPr>
          <w:sz w:val="24"/>
        </w:rPr>
      </w:pPr>
      <w:r>
        <w:rPr>
          <w:sz w:val="24"/>
        </w:rPr>
        <w:t>Формирование универсальных учебных познавательных действий включает базовые исследовательские действия:</w:t>
      </w:r>
    </w:p>
    <w:p w:rsidR="0078730F" w:rsidRDefault="009E4B5E">
      <w:pPr>
        <w:pStyle w:val="a3"/>
        <w:spacing w:before="193"/>
        <w:ind w:left="1133" w:firstLine="0"/>
        <w:jc w:val="left"/>
      </w:pPr>
      <w:r>
        <w:t>использовать</w:t>
      </w:r>
      <w:r>
        <w:rPr>
          <w:spacing w:val="-9"/>
        </w:rPr>
        <w:t xml:space="preserve"> </w:t>
      </w:r>
      <w:r>
        <w:t>вопросы</w:t>
      </w:r>
      <w:r>
        <w:rPr>
          <w:spacing w:val="-11"/>
        </w:rPr>
        <w:t xml:space="preserve"> </w:t>
      </w:r>
      <w:r>
        <w:t>как</w:t>
      </w:r>
      <w:r>
        <w:rPr>
          <w:spacing w:val="-7"/>
        </w:rPr>
        <w:t xml:space="preserve"> </w:t>
      </w:r>
      <w:r>
        <w:t>исследовательский</w:t>
      </w:r>
      <w:r>
        <w:rPr>
          <w:spacing w:val="-11"/>
        </w:rPr>
        <w:t xml:space="preserve"> </w:t>
      </w:r>
      <w:r>
        <w:t>инструмент</w:t>
      </w:r>
      <w:r>
        <w:rPr>
          <w:spacing w:val="-8"/>
        </w:rPr>
        <w:t xml:space="preserve"> </w:t>
      </w:r>
      <w:r>
        <w:rPr>
          <w:spacing w:val="-2"/>
        </w:rPr>
        <w:t>познания;</w:t>
      </w:r>
    </w:p>
    <w:p w:rsidR="0078730F" w:rsidRDefault="009E4B5E">
      <w:pPr>
        <w:pStyle w:val="a3"/>
        <w:spacing w:before="242" w:line="278" w:lineRule="auto"/>
        <w:ind w:right="291"/>
      </w:pPr>
      <w:r>
        <w:t>формулировать</w:t>
      </w:r>
      <w:r>
        <w:rPr>
          <w:spacing w:val="-3"/>
        </w:rPr>
        <w:t xml:space="preserve"> </w:t>
      </w:r>
      <w:r>
        <w:t>вопросы,</w:t>
      </w:r>
      <w:r>
        <w:rPr>
          <w:spacing w:val="-5"/>
        </w:rPr>
        <w:t xml:space="preserve"> </w:t>
      </w:r>
      <w:r>
        <w:t>фиксирующие</w:t>
      </w:r>
      <w:r>
        <w:rPr>
          <w:spacing w:val="-5"/>
        </w:rPr>
        <w:t xml:space="preserve"> </w:t>
      </w:r>
      <w:r>
        <w:t>противоречие,</w:t>
      </w:r>
      <w:r>
        <w:rPr>
          <w:spacing w:val="-4"/>
        </w:rPr>
        <w:t xml:space="preserve"> </w:t>
      </w:r>
      <w:r>
        <w:t>проблему, устанавливать</w:t>
      </w:r>
      <w:r>
        <w:rPr>
          <w:spacing w:val="-3"/>
        </w:rPr>
        <w:t xml:space="preserve"> </w:t>
      </w:r>
      <w:r>
        <w:t>искомое и данное, формировать гипотезу, аргументировать свою позицию, мнение;</w:t>
      </w:r>
    </w:p>
    <w:p w:rsidR="0078730F" w:rsidRDefault="009E4B5E">
      <w:pPr>
        <w:pStyle w:val="a3"/>
        <w:spacing w:before="195" w:line="276" w:lineRule="auto"/>
        <w:ind w:right="277"/>
      </w:pPr>
      <w:r>
        <w:t>проводить</w:t>
      </w:r>
      <w:r>
        <w:rPr>
          <w:spacing w:val="-15"/>
        </w:rPr>
        <w:t xml:space="preserve"> </w:t>
      </w:r>
      <w:r>
        <w:t>самостоятельно</w:t>
      </w:r>
      <w:r>
        <w:rPr>
          <w:spacing w:val="-15"/>
        </w:rPr>
        <w:t xml:space="preserve"> </w:t>
      </w:r>
      <w:r>
        <w:t>спланированный</w:t>
      </w:r>
      <w:r>
        <w:rPr>
          <w:spacing w:val="-14"/>
        </w:rPr>
        <w:t xml:space="preserve"> </w:t>
      </w:r>
      <w:r>
        <w:t>эксперимент,</w:t>
      </w:r>
      <w:r>
        <w:rPr>
          <w:spacing w:val="-15"/>
        </w:rPr>
        <w:t xml:space="preserve"> </w:t>
      </w:r>
      <w:r>
        <w:t>исследование</w:t>
      </w:r>
      <w:r>
        <w:rPr>
          <w:spacing w:val="32"/>
        </w:rPr>
        <w:t xml:space="preserve"> </w:t>
      </w:r>
      <w:r>
        <w:t>по</w:t>
      </w:r>
      <w:r>
        <w:rPr>
          <w:spacing w:val="-12"/>
        </w:rPr>
        <w:t xml:space="preserve"> </w:t>
      </w:r>
      <w:r>
        <w:t>установлению особенностей</w:t>
      </w:r>
      <w:r>
        <w:rPr>
          <w:spacing w:val="-15"/>
        </w:rPr>
        <w:t xml:space="preserve"> </w:t>
      </w:r>
      <w:r>
        <w:t>математического</w:t>
      </w:r>
      <w:r>
        <w:rPr>
          <w:spacing w:val="-15"/>
        </w:rPr>
        <w:t xml:space="preserve"> </w:t>
      </w:r>
      <w:r>
        <w:t>объекта,</w:t>
      </w:r>
      <w:r>
        <w:rPr>
          <w:spacing w:val="-15"/>
        </w:rPr>
        <w:t xml:space="preserve"> </w:t>
      </w:r>
      <w:r>
        <w:t>понятия,</w:t>
      </w:r>
      <w:r>
        <w:rPr>
          <w:spacing w:val="-15"/>
        </w:rPr>
        <w:t xml:space="preserve"> </w:t>
      </w:r>
      <w:r>
        <w:t>процедуры,</w:t>
      </w:r>
      <w:r>
        <w:rPr>
          <w:spacing w:val="-15"/>
        </w:rPr>
        <w:t xml:space="preserve"> </w:t>
      </w:r>
      <w:r>
        <w:t>по</w:t>
      </w:r>
      <w:r>
        <w:rPr>
          <w:spacing w:val="-15"/>
        </w:rPr>
        <w:t xml:space="preserve"> </w:t>
      </w:r>
      <w:r>
        <w:t>выявлению</w:t>
      </w:r>
      <w:r>
        <w:rPr>
          <w:spacing w:val="-15"/>
        </w:rPr>
        <w:t xml:space="preserve"> </w:t>
      </w:r>
      <w:r>
        <w:t>зависимостей</w:t>
      </w:r>
      <w:r>
        <w:rPr>
          <w:spacing w:val="-15"/>
        </w:rPr>
        <w:t xml:space="preserve"> </w:t>
      </w:r>
      <w:r>
        <w:t>между объектами, понятиями, процедурами, использовать различные методы;</w:t>
      </w:r>
    </w:p>
    <w:p w:rsidR="0078730F" w:rsidRDefault="009E4B5E">
      <w:pPr>
        <w:pStyle w:val="a3"/>
        <w:spacing w:before="200" w:line="276" w:lineRule="auto"/>
        <w:ind w:right="284"/>
      </w:pPr>
      <w:r>
        <w:t>самостоятельно формулировать обобщения и выводы по результатам проведенного наблюдения, исследования, оценивать</w:t>
      </w:r>
      <w:r>
        <w:rPr>
          <w:spacing w:val="40"/>
        </w:rPr>
        <w:t xml:space="preserve"> </w:t>
      </w:r>
      <w:r>
        <w:t>достоверность</w:t>
      </w:r>
      <w:r>
        <w:rPr>
          <w:spacing w:val="40"/>
        </w:rPr>
        <w:t xml:space="preserve"> </w:t>
      </w:r>
      <w:r>
        <w:t>полученных</w:t>
      </w:r>
      <w:r>
        <w:rPr>
          <w:spacing w:val="40"/>
        </w:rPr>
        <w:t xml:space="preserve"> </w:t>
      </w:r>
      <w:r>
        <w:t>результатов, выводов 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ind w:firstLine="0"/>
        <w:jc w:val="left"/>
      </w:pPr>
      <w:r>
        <w:lastRenderedPageBreak/>
        <w:t>обобщений,</w:t>
      </w:r>
      <w:r>
        <w:rPr>
          <w:spacing w:val="-13"/>
        </w:rPr>
        <w:t xml:space="preserve"> </w:t>
      </w:r>
      <w:r>
        <w:t>прогнозировать</w:t>
      </w:r>
      <w:r>
        <w:rPr>
          <w:spacing w:val="-2"/>
        </w:rPr>
        <w:t xml:space="preserve"> </w:t>
      </w:r>
      <w:r>
        <w:t>возможное</w:t>
      </w:r>
      <w:r>
        <w:rPr>
          <w:spacing w:val="-10"/>
        </w:rPr>
        <w:t xml:space="preserve"> </w:t>
      </w:r>
      <w:r>
        <w:t>их</w:t>
      </w:r>
      <w:r>
        <w:rPr>
          <w:spacing w:val="-2"/>
        </w:rPr>
        <w:t xml:space="preserve"> </w:t>
      </w:r>
      <w:r>
        <w:t>развитие</w:t>
      </w:r>
      <w:r>
        <w:rPr>
          <w:spacing w:val="-7"/>
        </w:rPr>
        <w:t xml:space="preserve"> </w:t>
      </w:r>
      <w:r>
        <w:t>в</w:t>
      </w:r>
      <w:r>
        <w:rPr>
          <w:spacing w:val="-10"/>
        </w:rPr>
        <w:t xml:space="preserve"> </w:t>
      </w:r>
      <w:r>
        <w:t xml:space="preserve">новых </w:t>
      </w:r>
      <w:r>
        <w:rPr>
          <w:spacing w:val="-2"/>
        </w:rPr>
        <w:t>условиях.</w:t>
      </w:r>
    </w:p>
    <w:p w:rsidR="0078730F" w:rsidRDefault="009E4B5E" w:rsidP="00DC3BA7">
      <w:pPr>
        <w:pStyle w:val="a4"/>
        <w:numPr>
          <w:ilvl w:val="4"/>
          <w:numId w:val="42"/>
        </w:numPr>
        <w:tabs>
          <w:tab w:val="left" w:pos="2260"/>
        </w:tabs>
        <w:spacing w:before="246" w:line="276" w:lineRule="auto"/>
        <w:ind w:right="288" w:firstLine="708"/>
        <w:rPr>
          <w:sz w:val="24"/>
        </w:rPr>
      </w:pPr>
      <w:r>
        <w:rPr>
          <w:sz w:val="24"/>
        </w:rPr>
        <w:t>Формирование универсальных учебных познавательных действий включает работу с информацией:</w:t>
      </w:r>
    </w:p>
    <w:p w:rsidR="0078730F" w:rsidRDefault="009E4B5E">
      <w:pPr>
        <w:pStyle w:val="a3"/>
        <w:spacing w:before="200" w:line="276" w:lineRule="auto"/>
        <w:ind w:right="282"/>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78730F" w:rsidRDefault="009E4B5E">
      <w:pPr>
        <w:pStyle w:val="a3"/>
        <w:spacing w:before="200" w:line="276" w:lineRule="auto"/>
        <w:ind w:right="287"/>
      </w:pPr>
      <w:r>
        <w:t>оценивать надежность информации по самостоятельно сформулированным критериям, воспринимать ее критически;</w:t>
      </w:r>
    </w:p>
    <w:p w:rsidR="0078730F" w:rsidRDefault="009E4B5E">
      <w:pPr>
        <w:pStyle w:val="a3"/>
        <w:spacing w:before="200" w:line="276" w:lineRule="auto"/>
        <w:ind w:right="283"/>
      </w:pPr>
      <w:r>
        <w:t>выявлять дефициты информации, данных, необходимых для ответа на вопрос и для решения задачи;</w:t>
      </w:r>
    </w:p>
    <w:p w:rsidR="0078730F" w:rsidRDefault="009E4B5E">
      <w:pPr>
        <w:pStyle w:val="a3"/>
        <w:spacing w:before="199" w:line="278" w:lineRule="auto"/>
        <w:ind w:right="283"/>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8730F" w:rsidRDefault="009E4B5E">
      <w:pPr>
        <w:pStyle w:val="a3"/>
        <w:spacing w:before="194" w:line="276" w:lineRule="auto"/>
        <w:ind w:right="285"/>
      </w:pPr>
      <w:r>
        <w:t>формулировать прямые и обратные утверждения, отрицание, выводить следствия; распознавать неверные утверждения и находить в них ошибки;</w:t>
      </w:r>
    </w:p>
    <w:p w:rsidR="0078730F" w:rsidRDefault="009E4B5E">
      <w:pPr>
        <w:pStyle w:val="a3"/>
        <w:spacing w:before="198" w:line="276" w:lineRule="auto"/>
        <w:ind w:right="291"/>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8730F" w:rsidRDefault="009E4B5E">
      <w:pPr>
        <w:pStyle w:val="a3"/>
        <w:spacing w:before="200" w:line="276" w:lineRule="auto"/>
        <w:ind w:right="2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78730F" w:rsidRDefault="009E4B5E">
      <w:pPr>
        <w:pStyle w:val="a3"/>
        <w:spacing w:before="203" w:line="276" w:lineRule="auto"/>
        <w:ind w:right="281"/>
      </w:pPr>
      <w:r>
        <w:t>использовать компьютерно-математические модели для анализа объектов и процессов, оценивать</w:t>
      </w:r>
      <w:r>
        <w:rPr>
          <w:spacing w:val="-13"/>
        </w:rPr>
        <w:t xml:space="preserve"> </w:t>
      </w:r>
      <w:r>
        <w:t>соответствие</w:t>
      </w:r>
      <w:r>
        <w:rPr>
          <w:spacing w:val="-13"/>
        </w:rPr>
        <w:t xml:space="preserve"> </w:t>
      </w:r>
      <w:r>
        <w:t>модели</w:t>
      </w:r>
      <w:r>
        <w:rPr>
          <w:spacing w:val="-10"/>
        </w:rPr>
        <w:t xml:space="preserve"> </w:t>
      </w:r>
      <w:r>
        <w:t>моделируемому</w:t>
      </w:r>
      <w:r>
        <w:rPr>
          <w:spacing w:val="-12"/>
        </w:rPr>
        <w:t xml:space="preserve"> </w:t>
      </w:r>
      <w:r>
        <w:t>объекту</w:t>
      </w:r>
      <w:r>
        <w:rPr>
          <w:spacing w:val="-15"/>
        </w:rPr>
        <w:t xml:space="preserve"> </w:t>
      </w:r>
      <w:r>
        <w:t>или</w:t>
      </w:r>
      <w:r>
        <w:rPr>
          <w:spacing w:val="-11"/>
        </w:rPr>
        <w:t xml:space="preserve"> </w:t>
      </w:r>
      <w:r>
        <w:t>процессу;</w:t>
      </w:r>
      <w:r>
        <w:rPr>
          <w:spacing w:val="39"/>
        </w:rPr>
        <w:t xml:space="preserve"> </w:t>
      </w:r>
      <w:r>
        <w:t>представлять</w:t>
      </w:r>
      <w:r>
        <w:rPr>
          <w:spacing w:val="-12"/>
        </w:rPr>
        <w:t xml:space="preserve"> </w:t>
      </w:r>
      <w:r>
        <w:t>результаты моделирования в наглядном виде.</w:t>
      </w:r>
    </w:p>
    <w:p w:rsidR="0078730F" w:rsidRDefault="009E4B5E" w:rsidP="00DC3BA7">
      <w:pPr>
        <w:pStyle w:val="a4"/>
        <w:numPr>
          <w:ilvl w:val="4"/>
          <w:numId w:val="42"/>
        </w:numPr>
        <w:tabs>
          <w:tab w:val="left" w:pos="2217"/>
        </w:tabs>
        <w:spacing w:before="200" w:line="278" w:lineRule="auto"/>
        <w:ind w:right="298" w:firstLine="708"/>
        <w:rPr>
          <w:sz w:val="24"/>
        </w:rPr>
      </w:pPr>
      <w:r>
        <w:rPr>
          <w:sz w:val="24"/>
        </w:rPr>
        <w:t>Формирование универсальных учебных коммуникативных действий</w:t>
      </w:r>
      <w:r>
        <w:rPr>
          <w:spacing w:val="-1"/>
          <w:sz w:val="24"/>
        </w:rPr>
        <w:t xml:space="preserve"> </w:t>
      </w:r>
      <w:r>
        <w:rPr>
          <w:sz w:val="24"/>
        </w:rPr>
        <w:t xml:space="preserve">включает </w:t>
      </w:r>
      <w:r>
        <w:rPr>
          <w:spacing w:val="-2"/>
          <w:sz w:val="24"/>
        </w:rPr>
        <w:t>умения:</w:t>
      </w:r>
    </w:p>
    <w:p w:rsidR="0078730F" w:rsidRDefault="009E4B5E">
      <w:pPr>
        <w:pStyle w:val="a3"/>
        <w:spacing w:before="193" w:line="280" w:lineRule="auto"/>
        <w:ind w:right="289"/>
      </w:pPr>
      <w:r>
        <w:t>воспринимать и формулировать суждения, ясно, точно, грамотно выражать свою точку зрения в устных и письменных текстах;</w:t>
      </w:r>
    </w:p>
    <w:p w:rsidR="0078730F" w:rsidRDefault="009E4B5E">
      <w:pPr>
        <w:pStyle w:val="a3"/>
        <w:spacing w:before="189" w:line="276" w:lineRule="auto"/>
        <w:ind w:right="285"/>
      </w:pPr>
      <w:r>
        <w:t>в ходе обсуждения задавать вопросы по существу обсуждаемой темы, проблемы, решаемой</w:t>
      </w:r>
      <w:r>
        <w:rPr>
          <w:spacing w:val="-12"/>
        </w:rPr>
        <w:t xml:space="preserve"> </w:t>
      </w:r>
      <w:r>
        <w:t>задачи,</w:t>
      </w:r>
      <w:r>
        <w:rPr>
          <w:spacing w:val="-13"/>
        </w:rPr>
        <w:t xml:space="preserve"> </w:t>
      </w:r>
      <w:r>
        <w:t>высказывать</w:t>
      </w:r>
      <w:r>
        <w:rPr>
          <w:spacing w:val="-11"/>
        </w:rPr>
        <w:t xml:space="preserve"> </w:t>
      </w:r>
      <w:r>
        <w:t>идеи,</w:t>
      </w:r>
      <w:r>
        <w:rPr>
          <w:spacing w:val="-13"/>
        </w:rPr>
        <w:t xml:space="preserve"> </w:t>
      </w:r>
      <w:r>
        <w:t>нацеленные</w:t>
      </w:r>
      <w:r>
        <w:rPr>
          <w:spacing w:val="-14"/>
        </w:rPr>
        <w:t xml:space="preserve"> </w:t>
      </w:r>
      <w:r>
        <w:t>на</w:t>
      </w:r>
      <w:r>
        <w:rPr>
          <w:spacing w:val="-14"/>
        </w:rPr>
        <w:t xml:space="preserve"> </w:t>
      </w:r>
      <w:r>
        <w:t>поиск</w:t>
      </w:r>
      <w:r>
        <w:rPr>
          <w:spacing w:val="-12"/>
        </w:rPr>
        <w:t xml:space="preserve"> </w:t>
      </w:r>
      <w:r>
        <w:t>решения;</w:t>
      </w:r>
      <w:r>
        <w:rPr>
          <w:spacing w:val="-12"/>
        </w:rPr>
        <w:t xml:space="preserve"> </w:t>
      </w:r>
      <w:r>
        <w:t>сопоставлять</w:t>
      </w:r>
      <w:r>
        <w:rPr>
          <w:spacing w:val="-12"/>
        </w:rPr>
        <w:t xml:space="preserve"> </w:t>
      </w:r>
      <w:r>
        <w:t>свои</w:t>
      </w:r>
      <w:r>
        <w:rPr>
          <w:spacing w:val="-12"/>
        </w:rPr>
        <w:t xml:space="preserve"> </w:t>
      </w:r>
      <w:r>
        <w:t xml:space="preserve">суждения с суждениями других участников диалога; в корректной форме формулировать разногласия и </w:t>
      </w:r>
      <w:r>
        <w:rPr>
          <w:spacing w:val="-2"/>
        </w:rPr>
        <w:t>возражения;</w:t>
      </w:r>
    </w:p>
    <w:p w:rsidR="0078730F" w:rsidRDefault="009E4B5E">
      <w:pPr>
        <w:pStyle w:val="a3"/>
        <w:spacing w:before="199" w:line="276" w:lineRule="auto"/>
        <w:ind w:right="279"/>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pPr>
      <w:r>
        <w:lastRenderedPageBreak/>
        <w:t>участвовать в групповых формах работы (обсуждения, обмен мнений, «мозговые штурмы»</w:t>
      </w:r>
      <w:r>
        <w:rPr>
          <w:spacing w:val="-15"/>
        </w:rPr>
        <w:t xml:space="preserve"> </w:t>
      </w:r>
      <w:r>
        <w:t>и</w:t>
      </w:r>
      <w:r>
        <w:rPr>
          <w:spacing w:val="-13"/>
        </w:rPr>
        <w:t xml:space="preserve"> </w:t>
      </w:r>
      <w:r>
        <w:t>другие),</w:t>
      </w:r>
      <w:r>
        <w:rPr>
          <w:spacing w:val="-13"/>
        </w:rPr>
        <w:t xml:space="preserve"> </w:t>
      </w:r>
      <w:r>
        <w:t>используя</w:t>
      </w:r>
      <w:r>
        <w:rPr>
          <w:spacing w:val="-12"/>
        </w:rPr>
        <w:t xml:space="preserve"> </w:t>
      </w:r>
      <w:r>
        <w:t>преимущества</w:t>
      </w:r>
      <w:r>
        <w:rPr>
          <w:spacing w:val="-10"/>
        </w:rPr>
        <w:t xml:space="preserve"> </w:t>
      </w:r>
      <w:r>
        <w:t>командной</w:t>
      </w:r>
      <w:r>
        <w:rPr>
          <w:spacing w:val="-11"/>
        </w:rPr>
        <w:t xml:space="preserve"> </w:t>
      </w:r>
      <w:r>
        <w:t>и</w:t>
      </w:r>
      <w:r>
        <w:rPr>
          <w:spacing w:val="-12"/>
        </w:rPr>
        <w:t xml:space="preserve"> </w:t>
      </w:r>
      <w:r>
        <w:t>индивидуальной</w:t>
      </w:r>
      <w:r>
        <w:rPr>
          <w:spacing w:val="-10"/>
        </w:rPr>
        <w:t xml:space="preserve"> </w:t>
      </w:r>
      <w:r>
        <w:t>работы</w:t>
      </w:r>
      <w:r>
        <w:rPr>
          <w:spacing w:val="-13"/>
        </w:rPr>
        <w:t xml:space="preserve"> </w:t>
      </w:r>
      <w:r>
        <w:t>при</w:t>
      </w:r>
      <w:r>
        <w:rPr>
          <w:spacing w:val="-11"/>
        </w:rPr>
        <w:t xml:space="preserve"> </w:t>
      </w:r>
      <w:r>
        <w:t>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730F" w:rsidRDefault="009E4B5E">
      <w:pPr>
        <w:pStyle w:val="a3"/>
        <w:spacing w:before="205" w:line="276" w:lineRule="auto"/>
        <w:ind w:right="283"/>
      </w:pPr>
      <w:r>
        <w:t>выполнять свою часть работы и координировать свои действия с другими членами команды;</w:t>
      </w:r>
      <w:r>
        <w:rPr>
          <w:spacing w:val="-10"/>
        </w:rPr>
        <w:t xml:space="preserve"> </w:t>
      </w:r>
      <w:r>
        <w:t>оценивать</w:t>
      </w:r>
      <w:r>
        <w:rPr>
          <w:spacing w:val="-11"/>
        </w:rPr>
        <w:t xml:space="preserve"> </w:t>
      </w:r>
      <w:r>
        <w:t>качество</w:t>
      </w:r>
      <w:r>
        <w:rPr>
          <w:spacing w:val="-7"/>
        </w:rPr>
        <w:t xml:space="preserve"> </w:t>
      </w:r>
      <w:r>
        <w:t>своего</w:t>
      </w:r>
      <w:r>
        <w:rPr>
          <w:spacing w:val="-11"/>
        </w:rPr>
        <w:t xml:space="preserve"> </w:t>
      </w:r>
      <w:r>
        <w:t>вклада</w:t>
      </w:r>
      <w:r>
        <w:rPr>
          <w:spacing w:val="-11"/>
        </w:rPr>
        <w:t xml:space="preserve"> </w:t>
      </w:r>
      <w:r>
        <w:t>в</w:t>
      </w:r>
      <w:r>
        <w:rPr>
          <w:spacing w:val="-9"/>
        </w:rPr>
        <w:t xml:space="preserve"> </w:t>
      </w:r>
      <w:r>
        <w:t>общий</w:t>
      </w:r>
      <w:r>
        <w:rPr>
          <w:spacing w:val="-9"/>
        </w:rPr>
        <w:t xml:space="preserve"> </w:t>
      </w:r>
      <w:r>
        <w:t>продукт</w:t>
      </w:r>
      <w:r>
        <w:rPr>
          <w:spacing w:val="-9"/>
        </w:rPr>
        <w:t xml:space="preserve"> </w:t>
      </w:r>
      <w:r>
        <w:t>по</w:t>
      </w:r>
      <w:r>
        <w:rPr>
          <w:spacing w:val="38"/>
        </w:rPr>
        <w:t xml:space="preserve"> </w:t>
      </w:r>
      <w:r>
        <w:t>критериям,</w:t>
      </w:r>
      <w:r>
        <w:rPr>
          <w:spacing w:val="-9"/>
        </w:rPr>
        <w:t xml:space="preserve"> </w:t>
      </w:r>
      <w:r>
        <w:t>сформулированным участниками взаимодействия.</w:t>
      </w:r>
    </w:p>
    <w:p w:rsidR="0078730F" w:rsidRDefault="009E4B5E" w:rsidP="00DC3BA7">
      <w:pPr>
        <w:pStyle w:val="a4"/>
        <w:numPr>
          <w:ilvl w:val="4"/>
          <w:numId w:val="42"/>
        </w:numPr>
        <w:tabs>
          <w:tab w:val="left" w:pos="2296"/>
        </w:tabs>
        <w:spacing w:before="200" w:line="276" w:lineRule="auto"/>
        <w:ind w:right="28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78730F" w:rsidRDefault="009E4B5E">
      <w:pPr>
        <w:pStyle w:val="a3"/>
        <w:spacing w:before="198" w:line="278" w:lineRule="auto"/>
        <w:ind w:right="287"/>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w:t>
      </w:r>
      <w:r>
        <w:rPr>
          <w:spacing w:val="-2"/>
        </w:rPr>
        <w:t>информации;</w:t>
      </w:r>
    </w:p>
    <w:p w:rsidR="0078730F" w:rsidRDefault="009E4B5E">
      <w:pPr>
        <w:pStyle w:val="a3"/>
        <w:spacing w:before="194" w:line="276" w:lineRule="auto"/>
        <w:ind w:right="28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730F" w:rsidRDefault="009E4B5E">
      <w:pPr>
        <w:pStyle w:val="a3"/>
        <w:spacing w:before="200" w:line="276" w:lineRule="auto"/>
        <w:ind w:right="28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8730F" w:rsidRDefault="009E4B5E">
      <w:pPr>
        <w:pStyle w:val="a3"/>
        <w:spacing w:before="198" w:line="278" w:lineRule="auto"/>
        <w:ind w:right="28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8730F" w:rsidRDefault="009E4B5E" w:rsidP="00DC3BA7">
      <w:pPr>
        <w:pStyle w:val="a4"/>
        <w:numPr>
          <w:ilvl w:val="3"/>
          <w:numId w:val="42"/>
        </w:numPr>
        <w:tabs>
          <w:tab w:val="left" w:pos="2032"/>
        </w:tabs>
        <w:spacing w:before="195"/>
        <w:ind w:left="2032" w:hanging="899"/>
        <w:rPr>
          <w:sz w:val="24"/>
        </w:rPr>
      </w:pPr>
      <w:r>
        <w:rPr>
          <w:spacing w:val="-2"/>
          <w:sz w:val="24"/>
        </w:rPr>
        <w:t>Естественнонаучные</w:t>
      </w:r>
      <w:r>
        <w:rPr>
          <w:spacing w:val="17"/>
          <w:sz w:val="24"/>
        </w:rPr>
        <w:t xml:space="preserve"> </w:t>
      </w:r>
      <w:r>
        <w:rPr>
          <w:spacing w:val="-2"/>
          <w:sz w:val="24"/>
        </w:rPr>
        <w:t>предметы.</w:t>
      </w:r>
    </w:p>
    <w:p w:rsidR="0078730F" w:rsidRDefault="009E4B5E" w:rsidP="00DC3BA7">
      <w:pPr>
        <w:pStyle w:val="a4"/>
        <w:numPr>
          <w:ilvl w:val="4"/>
          <w:numId w:val="42"/>
        </w:numPr>
        <w:tabs>
          <w:tab w:val="left" w:pos="2260"/>
        </w:tabs>
        <w:spacing w:before="240" w:line="278" w:lineRule="auto"/>
        <w:ind w:right="281" w:firstLine="708"/>
        <w:rPr>
          <w:sz w:val="24"/>
        </w:rPr>
      </w:pPr>
      <w:r>
        <w:rPr>
          <w:sz w:val="24"/>
        </w:rPr>
        <w:t>Формирование универсальных учебных познавательных действий включает базовые логические действия:</w:t>
      </w:r>
    </w:p>
    <w:p w:rsidR="0078730F" w:rsidRDefault="009E4B5E">
      <w:pPr>
        <w:pStyle w:val="a3"/>
        <w:spacing w:before="192" w:line="276" w:lineRule="auto"/>
        <w:ind w:right="274"/>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w:t>
      </w:r>
      <w:r>
        <w:rPr>
          <w:spacing w:val="-12"/>
        </w:rPr>
        <w:t xml:space="preserve"> </w:t>
      </w:r>
      <w:r>
        <w:t>теории</w:t>
      </w:r>
      <w:r>
        <w:rPr>
          <w:spacing w:val="-12"/>
        </w:rPr>
        <w:t xml:space="preserve"> </w:t>
      </w:r>
      <w:r>
        <w:t>строения</w:t>
      </w:r>
      <w:r>
        <w:rPr>
          <w:spacing w:val="-14"/>
        </w:rPr>
        <w:t xml:space="preserve"> </w:t>
      </w:r>
      <w:r>
        <w:t>вещества,</w:t>
      </w:r>
      <w:r>
        <w:rPr>
          <w:spacing w:val="-14"/>
        </w:rPr>
        <w:t xml:space="preserve"> </w:t>
      </w:r>
      <w:r>
        <w:t>выявлять</w:t>
      </w:r>
      <w:r>
        <w:rPr>
          <w:spacing w:val="-11"/>
        </w:rPr>
        <w:t xml:space="preserve"> </w:t>
      </w:r>
      <w:r>
        <w:t>закономерности</w:t>
      </w:r>
      <w:r>
        <w:rPr>
          <w:spacing w:val="-11"/>
        </w:rPr>
        <w:t xml:space="preserve"> </w:t>
      </w:r>
      <w:r>
        <w:t>в</w:t>
      </w:r>
      <w:r>
        <w:rPr>
          <w:spacing w:val="-15"/>
        </w:rPr>
        <w:t xml:space="preserve"> </w:t>
      </w:r>
      <w:r>
        <w:t>проявлении</w:t>
      </w:r>
      <w:r>
        <w:rPr>
          <w:spacing w:val="32"/>
        </w:rPr>
        <w:t xml:space="preserve"> </w:t>
      </w:r>
      <w:r>
        <w:t>общих</w:t>
      </w:r>
      <w:r>
        <w:rPr>
          <w:spacing w:val="-11"/>
        </w:rPr>
        <w:t xml:space="preserve"> </w:t>
      </w:r>
      <w:r>
        <w:t>свойств у веществ, относящихся к одному классу химических соединений;</w:t>
      </w:r>
    </w:p>
    <w:p w:rsidR="0078730F" w:rsidRDefault="009E4B5E">
      <w:pPr>
        <w:pStyle w:val="a3"/>
        <w:spacing w:before="202" w:line="276" w:lineRule="auto"/>
        <w:ind w:right="277"/>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78730F" w:rsidRDefault="009E4B5E">
      <w:pPr>
        <w:pStyle w:val="a3"/>
        <w:spacing w:before="16" w:line="518" w:lineRule="exact"/>
        <w:ind w:left="1133" w:right="296" w:firstLine="0"/>
      </w:pPr>
      <w:r>
        <w:t>выбирать основания и критерии для классификации веществ и химических реакций; применять используемые в химии символические (знаковые) модели, уметь</w:t>
      </w:r>
    </w:p>
    <w:p w:rsidR="0078730F" w:rsidRDefault="009E4B5E">
      <w:pPr>
        <w:pStyle w:val="a3"/>
        <w:spacing w:line="276" w:lineRule="auto"/>
        <w:ind w:right="280" w:firstLine="0"/>
      </w:pPr>
      <w:r>
        <w:t>преобразовывать модельные представления при решении учебных познавательных и практических</w:t>
      </w:r>
      <w:r>
        <w:rPr>
          <w:spacing w:val="-15"/>
        </w:rPr>
        <w:t xml:space="preserve"> </w:t>
      </w:r>
      <w:r>
        <w:t>задач,</w:t>
      </w:r>
      <w:r>
        <w:rPr>
          <w:spacing w:val="-15"/>
        </w:rPr>
        <w:t xml:space="preserve"> </w:t>
      </w:r>
      <w:r>
        <w:t>применять</w:t>
      </w:r>
      <w:r>
        <w:rPr>
          <w:spacing w:val="-15"/>
        </w:rPr>
        <w:t xml:space="preserve"> </w:t>
      </w:r>
      <w:r>
        <w:t>модельные</w:t>
      </w:r>
      <w:r>
        <w:rPr>
          <w:spacing w:val="-15"/>
        </w:rPr>
        <w:t xml:space="preserve"> </w:t>
      </w:r>
      <w:r>
        <w:t>представления</w:t>
      </w:r>
      <w:r>
        <w:rPr>
          <w:spacing w:val="-15"/>
        </w:rPr>
        <w:t xml:space="preserve"> </w:t>
      </w:r>
      <w:r>
        <w:t>для</w:t>
      </w:r>
      <w:r>
        <w:rPr>
          <w:spacing w:val="-15"/>
        </w:rPr>
        <w:t xml:space="preserve"> </w:t>
      </w:r>
      <w:r>
        <w:t>выявления</w:t>
      </w:r>
      <w:r>
        <w:rPr>
          <w:spacing w:val="-15"/>
        </w:rPr>
        <w:t xml:space="preserve"> </w:t>
      </w:r>
      <w:r>
        <w:t>характерных</w:t>
      </w:r>
      <w:r>
        <w:rPr>
          <w:spacing w:val="-15"/>
        </w:rPr>
        <w:t xml:space="preserve"> </w:t>
      </w:r>
      <w:r>
        <w:t>признаков изучаемых веществ и химических реакций;</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80" w:lineRule="auto"/>
        <w:ind w:right="297"/>
      </w:pPr>
      <w:r>
        <w:lastRenderedPageBreak/>
        <w:t>выбирать наиболее эффективный способ решения расчетных задач с учетом получения новых знаний о веществах и химических реакциях;</w:t>
      </w:r>
    </w:p>
    <w:p w:rsidR="0078730F" w:rsidRDefault="009E4B5E">
      <w:pPr>
        <w:pStyle w:val="a3"/>
        <w:spacing w:before="190" w:line="276" w:lineRule="auto"/>
        <w:ind w:right="275"/>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78730F" w:rsidRDefault="009E4B5E">
      <w:pPr>
        <w:pStyle w:val="a3"/>
        <w:spacing w:before="201" w:line="276" w:lineRule="auto"/>
        <w:ind w:right="278"/>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78730F" w:rsidRDefault="009E4B5E" w:rsidP="00DC3BA7">
      <w:pPr>
        <w:pStyle w:val="a4"/>
        <w:numPr>
          <w:ilvl w:val="4"/>
          <w:numId w:val="42"/>
        </w:numPr>
        <w:tabs>
          <w:tab w:val="left" w:pos="2260"/>
        </w:tabs>
        <w:spacing w:before="202" w:line="278" w:lineRule="auto"/>
        <w:ind w:right="286" w:firstLine="708"/>
        <w:rPr>
          <w:sz w:val="24"/>
        </w:rPr>
      </w:pPr>
      <w:r>
        <w:rPr>
          <w:sz w:val="24"/>
        </w:rPr>
        <w:t>Формирование универсальных учебных познавательных действий включает базовые исследовательские действия:</w:t>
      </w:r>
    </w:p>
    <w:p w:rsidR="0078730F" w:rsidRDefault="009E4B5E">
      <w:pPr>
        <w:pStyle w:val="a3"/>
        <w:spacing w:before="193" w:line="276" w:lineRule="auto"/>
        <w:ind w:right="284"/>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78730F" w:rsidRDefault="009E4B5E">
      <w:pPr>
        <w:pStyle w:val="a3"/>
        <w:spacing w:before="200" w:line="276" w:lineRule="auto"/>
        <w:ind w:right="282"/>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78730F" w:rsidRDefault="009E4B5E">
      <w:pPr>
        <w:pStyle w:val="a3"/>
        <w:spacing w:before="204" w:line="276" w:lineRule="auto"/>
        <w:ind w:right="274"/>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w:t>
      </w:r>
      <w:r>
        <w:rPr>
          <w:spacing w:val="-9"/>
        </w:rPr>
        <w:t xml:space="preserve"> </w:t>
      </w:r>
      <w:r>
        <w:t>времени</w:t>
      </w:r>
      <w:r>
        <w:rPr>
          <w:spacing w:val="-10"/>
        </w:rPr>
        <w:t xml:space="preserve"> </w:t>
      </w:r>
      <w:r>
        <w:t>движения</w:t>
      </w:r>
      <w:r>
        <w:rPr>
          <w:spacing w:val="-10"/>
        </w:rPr>
        <w:t xml:space="preserve"> </w:t>
      </w:r>
      <w:r>
        <w:t>бруска</w:t>
      </w:r>
      <w:r>
        <w:rPr>
          <w:spacing w:val="-11"/>
        </w:rPr>
        <w:t xml:space="preserve"> </w:t>
      </w:r>
      <w:r>
        <w:t>по</w:t>
      </w:r>
      <w:r>
        <w:rPr>
          <w:spacing w:val="-10"/>
        </w:rPr>
        <w:t xml:space="preserve"> </w:t>
      </w:r>
      <w:r>
        <w:t>наклонной</w:t>
      </w:r>
      <w:r>
        <w:rPr>
          <w:spacing w:val="40"/>
        </w:rPr>
        <w:t xml:space="preserve"> </w:t>
      </w:r>
      <w:r>
        <w:t>плоскости</w:t>
      </w:r>
      <w:r>
        <w:rPr>
          <w:spacing w:val="-11"/>
        </w:rPr>
        <w:t xml:space="preserve"> </w:t>
      </w:r>
      <w:r>
        <w:t>на</w:t>
      </w:r>
      <w:r>
        <w:rPr>
          <w:spacing w:val="-11"/>
        </w:rPr>
        <w:t xml:space="preserve"> </w:t>
      </w:r>
      <w:r>
        <w:t>заданное</w:t>
      </w:r>
      <w:r>
        <w:rPr>
          <w:spacing w:val="-11"/>
        </w:rPr>
        <w:t xml:space="preserve"> </w:t>
      </w:r>
      <w:r>
        <w:t>расстояние</w:t>
      </w:r>
      <w:r>
        <w:rPr>
          <w:spacing w:val="-11"/>
        </w:rPr>
        <w:t xml:space="preserve"> </w:t>
      </w:r>
      <w:r>
        <w:t>от</w:t>
      </w:r>
      <w:r>
        <w:rPr>
          <w:spacing w:val="-9"/>
        </w:rPr>
        <w:t xml:space="preserve"> </w:t>
      </w:r>
      <w:r>
        <w:t>его массы; проверка законов для изопроцессов в газе (на углубленном уровне);</w:t>
      </w:r>
    </w:p>
    <w:p w:rsidR="0078730F" w:rsidRDefault="009E4B5E">
      <w:pPr>
        <w:pStyle w:val="a3"/>
        <w:spacing w:before="199" w:line="276" w:lineRule="auto"/>
        <w:ind w:right="279"/>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Pr>
          <w:spacing w:val="-15"/>
        </w:rPr>
        <w:t xml:space="preserve"> </w:t>
      </w:r>
      <w:r>
        <w:t>физических</w:t>
      </w:r>
      <w:r>
        <w:rPr>
          <w:spacing w:val="-13"/>
        </w:rPr>
        <w:t xml:space="preserve"> </w:t>
      </w:r>
      <w:r>
        <w:t>величин,</w:t>
      </w:r>
      <w:r>
        <w:rPr>
          <w:spacing w:val="-15"/>
        </w:rPr>
        <w:t xml:space="preserve"> </w:t>
      </w:r>
      <w:r>
        <w:t>например:</w:t>
      </w:r>
      <w:r>
        <w:rPr>
          <w:spacing w:val="-14"/>
        </w:rPr>
        <w:t xml:space="preserve"> </w:t>
      </w:r>
      <w:r>
        <w:t>скорость</w:t>
      </w:r>
      <w:r>
        <w:rPr>
          <w:spacing w:val="-14"/>
        </w:rPr>
        <w:t xml:space="preserve"> </w:t>
      </w:r>
      <w:r>
        <w:t>электромагнитных</w:t>
      </w:r>
      <w:r>
        <w:rPr>
          <w:spacing w:val="32"/>
        </w:rPr>
        <w:t xml:space="preserve"> </w:t>
      </w:r>
      <w:r>
        <w:t>волн,</w:t>
      </w:r>
      <w:r>
        <w:rPr>
          <w:spacing w:val="30"/>
        </w:rPr>
        <w:t xml:space="preserve"> </w:t>
      </w:r>
      <w:r>
        <w:t>длина</w:t>
      </w:r>
      <w:r>
        <w:rPr>
          <w:spacing w:val="-15"/>
        </w:rPr>
        <w:t xml:space="preserve"> </w:t>
      </w:r>
      <w:r>
        <w:t>волны и частота света, энергия и импульс фотона;</w:t>
      </w:r>
    </w:p>
    <w:p w:rsidR="0078730F" w:rsidRDefault="009E4B5E">
      <w:pPr>
        <w:pStyle w:val="a3"/>
        <w:spacing w:before="200" w:line="276" w:lineRule="auto"/>
        <w:ind w:right="275"/>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78730F" w:rsidRDefault="009E4B5E">
      <w:pPr>
        <w:pStyle w:val="a3"/>
        <w:spacing w:before="200" w:line="276" w:lineRule="auto"/>
        <w:ind w:right="276"/>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78730F" w:rsidRDefault="009E4B5E">
      <w:pPr>
        <w:pStyle w:val="a3"/>
        <w:spacing w:before="201"/>
        <w:ind w:left="1133" w:firstLine="0"/>
        <w:jc w:val="left"/>
      </w:pPr>
      <w:r>
        <w:t>выдвигать</w:t>
      </w:r>
      <w:r>
        <w:rPr>
          <w:spacing w:val="6"/>
        </w:rPr>
        <w:t xml:space="preserve"> </w:t>
      </w:r>
      <w:r>
        <w:t>новые</w:t>
      </w:r>
      <w:r>
        <w:rPr>
          <w:spacing w:val="4"/>
        </w:rPr>
        <w:t xml:space="preserve"> </w:t>
      </w:r>
      <w:r>
        <w:t>идеи,</w:t>
      </w:r>
      <w:r>
        <w:rPr>
          <w:spacing w:val="7"/>
        </w:rPr>
        <w:t xml:space="preserve"> </w:t>
      </w:r>
      <w:r>
        <w:t>предлагать</w:t>
      </w:r>
      <w:r>
        <w:rPr>
          <w:spacing w:val="10"/>
        </w:rPr>
        <w:t xml:space="preserve"> </w:t>
      </w:r>
      <w:r>
        <w:t>оригинальные</w:t>
      </w:r>
      <w:r>
        <w:rPr>
          <w:spacing w:val="4"/>
        </w:rPr>
        <w:t xml:space="preserve"> </w:t>
      </w:r>
      <w:r>
        <w:t>подходы</w:t>
      </w:r>
      <w:r>
        <w:rPr>
          <w:spacing w:val="7"/>
        </w:rPr>
        <w:t xml:space="preserve"> </w:t>
      </w:r>
      <w:r>
        <w:t>и</w:t>
      </w:r>
      <w:r>
        <w:rPr>
          <w:spacing w:val="7"/>
        </w:rPr>
        <w:t xml:space="preserve"> </w:t>
      </w:r>
      <w:r>
        <w:t>решения,</w:t>
      </w:r>
      <w:r>
        <w:rPr>
          <w:spacing w:val="2"/>
        </w:rPr>
        <w:t xml:space="preserve"> </w:t>
      </w:r>
      <w:r>
        <w:t>например,</w:t>
      </w:r>
      <w:r>
        <w:rPr>
          <w:spacing w:val="8"/>
        </w:rPr>
        <w:t xml:space="preserve"> </w:t>
      </w:r>
      <w:r>
        <w:rPr>
          <w:spacing w:val="-2"/>
        </w:rPr>
        <w:t>решать</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качественные задачи с опорой на изученные физические законы, закономерности и физические явления (на базовом уровне);</w:t>
      </w:r>
    </w:p>
    <w:p w:rsidR="0078730F" w:rsidRDefault="009E4B5E">
      <w:pPr>
        <w:pStyle w:val="a3"/>
        <w:spacing w:before="190" w:line="276" w:lineRule="auto"/>
        <w:ind w:right="287"/>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78730F" w:rsidRDefault="009E4B5E" w:rsidP="00DC3BA7">
      <w:pPr>
        <w:pStyle w:val="a4"/>
        <w:numPr>
          <w:ilvl w:val="4"/>
          <w:numId w:val="42"/>
        </w:numPr>
        <w:tabs>
          <w:tab w:val="left" w:pos="2260"/>
        </w:tabs>
        <w:spacing w:before="203" w:line="278" w:lineRule="auto"/>
        <w:ind w:right="287" w:firstLine="708"/>
        <w:rPr>
          <w:sz w:val="24"/>
        </w:rPr>
      </w:pPr>
      <w:r>
        <w:rPr>
          <w:sz w:val="24"/>
        </w:rPr>
        <w:t>Формирование универсальных учебных познавательных действий включает работу с информацией:</w:t>
      </w:r>
    </w:p>
    <w:p w:rsidR="0078730F" w:rsidRDefault="009E4B5E">
      <w:pPr>
        <w:pStyle w:val="a3"/>
        <w:spacing w:before="192" w:line="276" w:lineRule="auto"/>
        <w:ind w:right="279"/>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78730F" w:rsidRDefault="009E4B5E">
      <w:pPr>
        <w:pStyle w:val="a3"/>
        <w:spacing w:before="201" w:line="276" w:lineRule="auto"/>
        <w:ind w:right="286"/>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78730F" w:rsidRDefault="009E4B5E">
      <w:pPr>
        <w:pStyle w:val="a3"/>
        <w:spacing w:before="204" w:line="276" w:lineRule="auto"/>
        <w:ind w:right="280"/>
      </w:pPr>
      <w:r>
        <w:t>использовать IT-технологии при работе с дополнительными источниками информации в области</w:t>
      </w:r>
      <w:r>
        <w:rPr>
          <w:spacing w:val="-11"/>
        </w:rPr>
        <w:t xml:space="preserve"> </w:t>
      </w:r>
      <w:r>
        <w:t>естественнонаучного</w:t>
      </w:r>
      <w:r>
        <w:rPr>
          <w:spacing w:val="-10"/>
        </w:rPr>
        <w:t xml:space="preserve"> </w:t>
      </w:r>
      <w:r>
        <w:t>знания,</w:t>
      </w:r>
      <w:r>
        <w:rPr>
          <w:spacing w:val="-11"/>
        </w:rPr>
        <w:t xml:space="preserve"> </w:t>
      </w:r>
      <w:r>
        <w:t>проводить</w:t>
      </w:r>
      <w:r>
        <w:rPr>
          <w:spacing w:val="-10"/>
        </w:rPr>
        <w:t xml:space="preserve"> </w:t>
      </w:r>
      <w:r>
        <w:t>их</w:t>
      </w:r>
      <w:r>
        <w:rPr>
          <w:spacing w:val="-10"/>
        </w:rPr>
        <w:t xml:space="preserve"> </w:t>
      </w:r>
      <w:r>
        <w:t>критический</w:t>
      </w:r>
      <w:r>
        <w:rPr>
          <w:spacing w:val="-10"/>
        </w:rPr>
        <w:t xml:space="preserve"> </w:t>
      </w:r>
      <w:r>
        <w:t>анализ</w:t>
      </w:r>
      <w:r>
        <w:rPr>
          <w:spacing w:val="-10"/>
        </w:rPr>
        <w:t xml:space="preserve"> </w:t>
      </w:r>
      <w:r>
        <w:t>и</w:t>
      </w:r>
      <w:r>
        <w:rPr>
          <w:spacing w:val="-11"/>
        </w:rPr>
        <w:t xml:space="preserve"> </w:t>
      </w:r>
      <w:r>
        <w:t>оценку</w:t>
      </w:r>
      <w:r>
        <w:rPr>
          <w:spacing w:val="-15"/>
        </w:rPr>
        <w:t xml:space="preserve"> </w:t>
      </w:r>
      <w:r>
        <w:t>достоверности.</w:t>
      </w:r>
    </w:p>
    <w:p w:rsidR="0078730F" w:rsidRDefault="009E4B5E" w:rsidP="00DC3BA7">
      <w:pPr>
        <w:pStyle w:val="a4"/>
        <w:numPr>
          <w:ilvl w:val="4"/>
          <w:numId w:val="42"/>
        </w:numPr>
        <w:tabs>
          <w:tab w:val="left" w:pos="2217"/>
        </w:tabs>
        <w:spacing w:before="198" w:line="278" w:lineRule="auto"/>
        <w:ind w:right="298" w:firstLine="708"/>
        <w:rPr>
          <w:sz w:val="24"/>
        </w:rPr>
      </w:pPr>
      <w:r>
        <w:rPr>
          <w:sz w:val="24"/>
        </w:rPr>
        <w:t>Формирование универсальных учебных коммуникативных действий</w:t>
      </w:r>
      <w:r>
        <w:rPr>
          <w:spacing w:val="-1"/>
          <w:sz w:val="24"/>
        </w:rPr>
        <w:t xml:space="preserve"> </w:t>
      </w:r>
      <w:r>
        <w:rPr>
          <w:sz w:val="24"/>
        </w:rPr>
        <w:t xml:space="preserve">включает </w:t>
      </w:r>
      <w:r>
        <w:rPr>
          <w:spacing w:val="-2"/>
          <w:sz w:val="24"/>
        </w:rPr>
        <w:t>умения:</w:t>
      </w:r>
    </w:p>
    <w:p w:rsidR="0078730F" w:rsidRDefault="009E4B5E">
      <w:pPr>
        <w:pStyle w:val="a3"/>
        <w:spacing w:before="193"/>
        <w:ind w:left="1133" w:firstLine="0"/>
        <w:jc w:val="left"/>
      </w:pPr>
      <w:r>
        <w:t>аргументированно</w:t>
      </w:r>
      <w:r>
        <w:rPr>
          <w:spacing w:val="-9"/>
        </w:rPr>
        <w:t xml:space="preserve"> </w:t>
      </w:r>
      <w:r>
        <w:t>вести</w:t>
      </w:r>
      <w:r>
        <w:rPr>
          <w:spacing w:val="-5"/>
        </w:rPr>
        <w:t xml:space="preserve"> </w:t>
      </w:r>
      <w:r>
        <w:t>диалог,</w:t>
      </w:r>
      <w:r>
        <w:rPr>
          <w:spacing w:val="-8"/>
        </w:rPr>
        <w:t xml:space="preserve"> </w:t>
      </w:r>
      <w:r>
        <w:t>развернуто</w:t>
      </w:r>
      <w:r>
        <w:rPr>
          <w:spacing w:val="-2"/>
        </w:rPr>
        <w:t xml:space="preserve"> </w:t>
      </w:r>
      <w:r>
        <w:t>и</w:t>
      </w:r>
      <w:r>
        <w:rPr>
          <w:spacing w:val="-4"/>
        </w:rPr>
        <w:t xml:space="preserve"> </w:t>
      </w:r>
      <w:r>
        <w:t>логично</w:t>
      </w:r>
      <w:r>
        <w:rPr>
          <w:spacing w:val="-5"/>
        </w:rPr>
        <w:t xml:space="preserve"> </w:t>
      </w:r>
      <w:r>
        <w:t>излагать</w:t>
      </w:r>
      <w:r>
        <w:rPr>
          <w:spacing w:val="-3"/>
        </w:rPr>
        <w:t xml:space="preserve"> </w:t>
      </w:r>
      <w:r>
        <w:t>свою</w:t>
      </w:r>
      <w:r>
        <w:rPr>
          <w:spacing w:val="-8"/>
        </w:rPr>
        <w:t xml:space="preserve"> </w:t>
      </w:r>
      <w:r>
        <w:t>точку</w:t>
      </w:r>
      <w:r>
        <w:rPr>
          <w:spacing w:val="-15"/>
        </w:rPr>
        <w:t xml:space="preserve"> </w:t>
      </w:r>
      <w:r>
        <w:rPr>
          <w:spacing w:val="-2"/>
        </w:rPr>
        <w:t>зрения;</w:t>
      </w:r>
    </w:p>
    <w:p w:rsidR="0078730F" w:rsidRDefault="009E4B5E">
      <w:pPr>
        <w:pStyle w:val="a3"/>
        <w:spacing w:before="242" w:line="276" w:lineRule="auto"/>
        <w:ind w:right="286"/>
      </w:pPr>
      <w:r>
        <w:t>при обсуждении физических, химических, биологических проблем, способов решения задач,</w:t>
      </w:r>
      <w:r>
        <w:rPr>
          <w:spacing w:val="-15"/>
        </w:rPr>
        <w:t xml:space="preserve"> </w:t>
      </w:r>
      <w:r>
        <w:t>результатов</w:t>
      </w:r>
      <w:r>
        <w:rPr>
          <w:spacing w:val="-11"/>
        </w:rPr>
        <w:t xml:space="preserve"> </w:t>
      </w:r>
      <w:r>
        <w:t>учебных</w:t>
      </w:r>
      <w:r>
        <w:rPr>
          <w:spacing w:val="-12"/>
        </w:rPr>
        <w:t xml:space="preserve"> </w:t>
      </w:r>
      <w:r>
        <w:t>исследований</w:t>
      </w:r>
      <w:r>
        <w:rPr>
          <w:spacing w:val="-14"/>
        </w:rPr>
        <w:t xml:space="preserve"> </w:t>
      </w:r>
      <w:r>
        <w:t>и</w:t>
      </w:r>
      <w:r>
        <w:rPr>
          <w:spacing w:val="-14"/>
        </w:rPr>
        <w:t xml:space="preserve"> </w:t>
      </w:r>
      <w:r>
        <w:t>проектов</w:t>
      </w:r>
      <w:r>
        <w:rPr>
          <w:spacing w:val="-15"/>
        </w:rPr>
        <w:t xml:space="preserve"> </w:t>
      </w:r>
      <w:r>
        <w:t>в</w:t>
      </w:r>
      <w:r>
        <w:rPr>
          <w:spacing w:val="-15"/>
        </w:rPr>
        <w:t xml:space="preserve"> </w:t>
      </w:r>
      <w:r>
        <w:t>области</w:t>
      </w:r>
      <w:r>
        <w:rPr>
          <w:spacing w:val="-13"/>
        </w:rPr>
        <w:t xml:space="preserve"> </w:t>
      </w:r>
      <w:r>
        <w:t>естествознания;</w:t>
      </w:r>
      <w:r>
        <w:rPr>
          <w:spacing w:val="-13"/>
        </w:rPr>
        <w:t xml:space="preserve"> </w:t>
      </w:r>
      <w:r>
        <w:t>в</w:t>
      </w:r>
      <w:r>
        <w:rPr>
          <w:spacing w:val="-15"/>
        </w:rPr>
        <w:t xml:space="preserve"> </w:t>
      </w:r>
      <w:r>
        <w:t>ходе</w:t>
      </w:r>
      <w:r>
        <w:rPr>
          <w:spacing w:val="-15"/>
        </w:rPr>
        <w:t xml:space="preserve"> </w:t>
      </w:r>
      <w:r>
        <w:t>дискуссий о современной естественнонаучной картине мира;</w:t>
      </w:r>
    </w:p>
    <w:p w:rsidR="0078730F" w:rsidRDefault="009E4B5E">
      <w:pPr>
        <w:pStyle w:val="a3"/>
        <w:spacing w:before="200" w:line="276" w:lineRule="auto"/>
        <w:ind w:right="27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w:t>
      </w:r>
      <w:r>
        <w:rPr>
          <w:spacing w:val="-1"/>
        </w:rPr>
        <w:t xml:space="preserve"> </w:t>
      </w:r>
      <w:r>
        <w:t>(например, по</w:t>
      </w:r>
      <w:r>
        <w:rPr>
          <w:spacing w:val="-2"/>
        </w:rPr>
        <w:t xml:space="preserve"> </w:t>
      </w:r>
      <w:r>
        <w:t>темам «Движение</w:t>
      </w:r>
      <w:r>
        <w:rPr>
          <w:spacing w:val="-1"/>
        </w:rPr>
        <w:t xml:space="preserve"> </w:t>
      </w:r>
      <w:r>
        <w:t>в природе», «Теплообмен в живой природе», «Электромагнитные явления в природе», «Световые явления в природе»).</w:t>
      </w:r>
    </w:p>
    <w:p w:rsidR="0078730F" w:rsidRDefault="009E4B5E" w:rsidP="00DC3BA7">
      <w:pPr>
        <w:pStyle w:val="a4"/>
        <w:numPr>
          <w:ilvl w:val="4"/>
          <w:numId w:val="42"/>
        </w:numPr>
        <w:tabs>
          <w:tab w:val="left" w:pos="2296"/>
        </w:tabs>
        <w:spacing w:before="202" w:line="278" w:lineRule="auto"/>
        <w:ind w:right="28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78730F" w:rsidRDefault="009E4B5E">
      <w:pPr>
        <w:pStyle w:val="a3"/>
        <w:spacing w:before="195" w:line="278" w:lineRule="auto"/>
        <w:ind w:right="288"/>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78730F" w:rsidRDefault="009E4B5E">
      <w:pPr>
        <w:pStyle w:val="a3"/>
        <w:spacing w:before="192" w:line="276" w:lineRule="auto"/>
        <w:ind w:right="284"/>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78730F" w:rsidRDefault="009E4B5E">
      <w:pPr>
        <w:pStyle w:val="a3"/>
        <w:spacing w:before="200" w:line="278" w:lineRule="auto"/>
        <w:ind w:right="281"/>
      </w:pPr>
      <w:r>
        <w:t>делать</w:t>
      </w:r>
      <w:r>
        <w:rPr>
          <w:spacing w:val="-13"/>
        </w:rPr>
        <w:t xml:space="preserve"> </w:t>
      </w:r>
      <w:r>
        <w:t>осознанный</w:t>
      </w:r>
      <w:r>
        <w:rPr>
          <w:spacing w:val="-12"/>
        </w:rPr>
        <w:t xml:space="preserve"> </w:t>
      </w:r>
      <w:r>
        <w:t>выбор,</w:t>
      </w:r>
      <w:r>
        <w:rPr>
          <w:spacing w:val="-14"/>
        </w:rPr>
        <w:t xml:space="preserve"> </w:t>
      </w:r>
      <w:r>
        <w:t>аргументировать</w:t>
      </w:r>
      <w:r>
        <w:rPr>
          <w:spacing w:val="-12"/>
        </w:rPr>
        <w:t xml:space="preserve"> </w:t>
      </w:r>
      <w:r>
        <w:t>его,</w:t>
      </w:r>
      <w:r>
        <w:rPr>
          <w:spacing w:val="-14"/>
        </w:rPr>
        <w:t xml:space="preserve"> </w:t>
      </w:r>
      <w:r>
        <w:t>брать</w:t>
      </w:r>
      <w:r>
        <w:rPr>
          <w:spacing w:val="-13"/>
        </w:rPr>
        <w:t xml:space="preserve"> </w:t>
      </w:r>
      <w:r>
        <w:t>на</w:t>
      </w:r>
      <w:r>
        <w:rPr>
          <w:spacing w:val="-13"/>
        </w:rPr>
        <w:t xml:space="preserve"> </w:t>
      </w:r>
      <w:r>
        <w:t>себя</w:t>
      </w:r>
      <w:r>
        <w:rPr>
          <w:spacing w:val="-13"/>
        </w:rPr>
        <w:t xml:space="preserve"> </w:t>
      </w:r>
      <w:r>
        <w:t>ответственность</w:t>
      </w:r>
      <w:r>
        <w:rPr>
          <w:spacing w:val="-12"/>
        </w:rPr>
        <w:t xml:space="preserve"> </w:t>
      </w:r>
      <w:r>
        <w:t>за</w:t>
      </w:r>
      <w:r>
        <w:rPr>
          <w:spacing w:val="-15"/>
        </w:rPr>
        <w:t xml:space="preserve"> </w:t>
      </w:r>
      <w:r>
        <w:t>решение в</w:t>
      </w:r>
      <w:r>
        <w:rPr>
          <w:spacing w:val="40"/>
        </w:rPr>
        <w:t xml:space="preserve"> </w:t>
      </w:r>
      <w:r>
        <w:t>групповой</w:t>
      </w:r>
      <w:r>
        <w:rPr>
          <w:spacing w:val="40"/>
        </w:rPr>
        <w:t xml:space="preserve"> </w:t>
      </w:r>
      <w:r>
        <w:t>работе</w:t>
      </w:r>
      <w:r>
        <w:rPr>
          <w:spacing w:val="40"/>
        </w:rPr>
        <w:t xml:space="preserve"> </w:t>
      </w:r>
      <w:r>
        <w:t>над</w:t>
      </w:r>
      <w:r>
        <w:rPr>
          <w:spacing w:val="40"/>
        </w:rPr>
        <w:t xml:space="preserve"> </w:t>
      </w:r>
      <w:r>
        <w:t>учебным</w:t>
      </w:r>
      <w:r>
        <w:rPr>
          <w:spacing w:val="40"/>
        </w:rPr>
        <w:t xml:space="preserve"> </w:t>
      </w:r>
      <w:r>
        <w:t>проектом</w:t>
      </w:r>
      <w:r>
        <w:rPr>
          <w:spacing w:val="40"/>
        </w:rPr>
        <w:t xml:space="preserve"> </w:t>
      </w:r>
      <w:r>
        <w:t>или</w:t>
      </w:r>
      <w:r>
        <w:rPr>
          <w:spacing w:val="40"/>
        </w:rPr>
        <w:t xml:space="preserve"> </w:t>
      </w:r>
      <w:r>
        <w:t>исследованием</w:t>
      </w:r>
      <w:r>
        <w:rPr>
          <w:spacing w:val="40"/>
        </w:rPr>
        <w:t xml:space="preserve"> </w:t>
      </w:r>
      <w:r>
        <w:t>в</w:t>
      </w:r>
      <w:r>
        <w:rPr>
          <w:spacing w:val="40"/>
        </w:rPr>
        <w:t xml:space="preserve"> </w:t>
      </w:r>
      <w:r>
        <w:t>области</w:t>
      </w:r>
      <w:r>
        <w:rPr>
          <w:spacing w:val="40"/>
        </w:rPr>
        <w:t xml:space="preserve"> </w:t>
      </w:r>
      <w:r>
        <w:t>физики,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1" w:firstLine="0"/>
      </w:pPr>
      <w:r>
        <w:lastRenderedPageBreak/>
        <w:t>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78730F" w:rsidRDefault="009E4B5E">
      <w:pPr>
        <w:pStyle w:val="a3"/>
        <w:spacing w:before="203" w:line="278" w:lineRule="auto"/>
        <w:ind w:right="288"/>
      </w:pPr>
      <w:r>
        <w:t>использовать приёмы рефлексии для оценки ситуации, выбора верного решения при решении качественных и расчетных задач;</w:t>
      </w:r>
    </w:p>
    <w:p w:rsidR="0078730F" w:rsidRDefault="009E4B5E">
      <w:pPr>
        <w:pStyle w:val="a3"/>
        <w:spacing w:before="195" w:line="278" w:lineRule="auto"/>
        <w:ind w:right="292"/>
      </w:pPr>
      <w:r>
        <w:t>принимать</w:t>
      </w:r>
      <w:r>
        <w:rPr>
          <w:spacing w:val="-12"/>
        </w:rPr>
        <w:t xml:space="preserve"> </w:t>
      </w:r>
      <w:r>
        <w:t>мотивы</w:t>
      </w:r>
      <w:r>
        <w:rPr>
          <w:spacing w:val="-14"/>
        </w:rPr>
        <w:t xml:space="preserve"> </w:t>
      </w:r>
      <w:r>
        <w:t>и</w:t>
      </w:r>
      <w:r>
        <w:rPr>
          <w:spacing w:val="-13"/>
        </w:rPr>
        <w:t xml:space="preserve"> </w:t>
      </w:r>
      <w:r>
        <w:t>аргументы</w:t>
      </w:r>
      <w:r>
        <w:rPr>
          <w:spacing w:val="-13"/>
        </w:rPr>
        <w:t xml:space="preserve"> </w:t>
      </w:r>
      <w:r>
        <w:t>других</w:t>
      </w:r>
      <w:r>
        <w:rPr>
          <w:spacing w:val="-9"/>
        </w:rPr>
        <w:t xml:space="preserve"> </w:t>
      </w:r>
      <w:r>
        <w:t>участников</w:t>
      </w:r>
      <w:r>
        <w:rPr>
          <w:spacing w:val="-14"/>
        </w:rPr>
        <w:t xml:space="preserve"> </w:t>
      </w:r>
      <w:r>
        <w:t>при</w:t>
      </w:r>
      <w:r>
        <w:rPr>
          <w:spacing w:val="-13"/>
        </w:rPr>
        <w:t xml:space="preserve"> </w:t>
      </w:r>
      <w:r>
        <w:t>анализе</w:t>
      </w:r>
      <w:r>
        <w:rPr>
          <w:spacing w:val="-14"/>
        </w:rPr>
        <w:t xml:space="preserve"> </w:t>
      </w:r>
      <w:r>
        <w:t>и</w:t>
      </w:r>
      <w:r>
        <w:rPr>
          <w:spacing w:val="-13"/>
        </w:rPr>
        <w:t xml:space="preserve"> </w:t>
      </w:r>
      <w:r>
        <w:t>обсуждении</w:t>
      </w:r>
      <w:r w:rsidR="009E39C6">
        <w:t xml:space="preserve"> </w:t>
      </w:r>
      <w:r>
        <w:t>результатов учебных исследований или решения физических задач.</w:t>
      </w:r>
    </w:p>
    <w:p w:rsidR="0078730F" w:rsidRDefault="009E4B5E" w:rsidP="00DC3BA7">
      <w:pPr>
        <w:pStyle w:val="a4"/>
        <w:numPr>
          <w:ilvl w:val="3"/>
          <w:numId w:val="42"/>
        </w:numPr>
        <w:tabs>
          <w:tab w:val="left" w:pos="2032"/>
        </w:tabs>
        <w:spacing w:before="193"/>
        <w:ind w:left="2032" w:hanging="899"/>
        <w:rPr>
          <w:sz w:val="24"/>
        </w:rPr>
      </w:pPr>
      <w:r>
        <w:rPr>
          <w:sz w:val="24"/>
        </w:rPr>
        <w:t>Общественно-научные</w:t>
      </w:r>
      <w:r>
        <w:rPr>
          <w:spacing w:val="-14"/>
          <w:sz w:val="24"/>
        </w:rPr>
        <w:t xml:space="preserve"> </w:t>
      </w:r>
      <w:r>
        <w:rPr>
          <w:spacing w:val="-2"/>
          <w:sz w:val="24"/>
        </w:rPr>
        <w:t>предметы.</w:t>
      </w:r>
    </w:p>
    <w:p w:rsidR="0078730F" w:rsidRDefault="009E4B5E" w:rsidP="00DC3BA7">
      <w:pPr>
        <w:pStyle w:val="a4"/>
        <w:numPr>
          <w:ilvl w:val="4"/>
          <w:numId w:val="42"/>
        </w:numPr>
        <w:tabs>
          <w:tab w:val="left" w:pos="2260"/>
        </w:tabs>
        <w:spacing w:before="244" w:line="276" w:lineRule="auto"/>
        <w:ind w:right="287" w:firstLine="708"/>
        <w:rPr>
          <w:sz w:val="24"/>
        </w:rPr>
      </w:pPr>
      <w:r>
        <w:rPr>
          <w:sz w:val="24"/>
        </w:rPr>
        <w:t>Формирование универсальных учебных познавательных действий включает базовые логические действия:</w:t>
      </w:r>
    </w:p>
    <w:p w:rsidR="0078730F" w:rsidRDefault="009E4B5E">
      <w:pPr>
        <w:pStyle w:val="a3"/>
        <w:spacing w:before="199" w:line="276" w:lineRule="auto"/>
        <w:ind w:right="275"/>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78730F" w:rsidRDefault="009E4B5E">
      <w:pPr>
        <w:pStyle w:val="a3"/>
        <w:spacing w:before="202" w:line="276" w:lineRule="auto"/>
        <w:ind w:right="285"/>
      </w:pPr>
      <w:r>
        <w:t>самостоятельно формулировать социальные проблемы, рассматривать их всесторонне на основе</w:t>
      </w:r>
      <w:r>
        <w:rPr>
          <w:spacing w:val="-3"/>
        </w:rPr>
        <w:t xml:space="preserve"> </w:t>
      </w:r>
      <w:r>
        <w:t>знаний об</w:t>
      </w:r>
      <w:r>
        <w:rPr>
          <w:spacing w:val="-1"/>
        </w:rPr>
        <w:t xml:space="preserve"> </w:t>
      </w:r>
      <w:r>
        <w:t>обществе</w:t>
      </w:r>
      <w:r>
        <w:rPr>
          <w:spacing w:val="-2"/>
        </w:rPr>
        <w:t xml:space="preserve"> </w:t>
      </w:r>
      <w:r>
        <w:t>как</w:t>
      </w:r>
      <w:r>
        <w:rPr>
          <w:spacing w:val="-1"/>
        </w:rPr>
        <w:t xml:space="preserve"> </w:t>
      </w:r>
      <w:r>
        <w:t>целостной развивающейся</w:t>
      </w:r>
      <w:r>
        <w:rPr>
          <w:spacing w:val="-1"/>
        </w:rPr>
        <w:t xml:space="preserve"> </w:t>
      </w:r>
      <w:r>
        <w:t>системе</w:t>
      </w:r>
      <w:r>
        <w:rPr>
          <w:spacing w:val="-2"/>
        </w:rPr>
        <w:t xml:space="preserve"> </w:t>
      </w:r>
      <w:r>
        <w:t>в единстве</w:t>
      </w:r>
      <w:r>
        <w:rPr>
          <w:spacing w:val="-2"/>
        </w:rPr>
        <w:t xml:space="preserve"> </w:t>
      </w:r>
      <w:r>
        <w:t>и взаимодействии основных сфер и социальных институтов;</w:t>
      </w:r>
    </w:p>
    <w:p w:rsidR="0078730F" w:rsidRDefault="009E4B5E">
      <w:pPr>
        <w:pStyle w:val="a3"/>
        <w:spacing w:before="200" w:line="276" w:lineRule="auto"/>
        <w:ind w:right="273"/>
      </w:pPr>
      <w:r>
        <w:t>устанавливать</w:t>
      </w:r>
      <w:r>
        <w:rPr>
          <w:spacing w:val="-15"/>
        </w:rPr>
        <w:t xml:space="preserve"> </w:t>
      </w:r>
      <w:r>
        <w:t>существенные</w:t>
      </w:r>
      <w:r>
        <w:rPr>
          <w:spacing w:val="-15"/>
        </w:rPr>
        <w:t xml:space="preserve"> </w:t>
      </w:r>
      <w:r>
        <w:t>признак</w:t>
      </w:r>
      <w:r>
        <w:rPr>
          <w:spacing w:val="-15"/>
        </w:rPr>
        <w:t xml:space="preserve"> </w:t>
      </w:r>
      <w:r>
        <w:t>или</w:t>
      </w:r>
      <w:r>
        <w:rPr>
          <w:spacing w:val="-15"/>
        </w:rPr>
        <w:t xml:space="preserve"> </w:t>
      </w:r>
      <w:r>
        <w:t>основания</w:t>
      </w:r>
      <w:r>
        <w:rPr>
          <w:spacing w:val="-15"/>
        </w:rPr>
        <w:t xml:space="preserve"> </w:t>
      </w:r>
      <w:r>
        <w:t>для</w:t>
      </w:r>
      <w:r>
        <w:rPr>
          <w:spacing w:val="-15"/>
        </w:rPr>
        <w:t xml:space="preserve"> </w:t>
      </w:r>
      <w:r>
        <w:t>классификации</w:t>
      </w:r>
      <w:r>
        <w:rPr>
          <w:spacing w:val="28"/>
        </w:rPr>
        <w:t xml:space="preserve"> </w:t>
      </w:r>
      <w:r>
        <w:t>и</w:t>
      </w:r>
      <w:r>
        <w:rPr>
          <w:spacing w:val="-15"/>
        </w:rPr>
        <w:t xml:space="preserve"> </w:t>
      </w:r>
      <w:r>
        <w:t>типологизации социальных</w:t>
      </w:r>
      <w:r>
        <w:rPr>
          <w:spacing w:val="-15"/>
        </w:rPr>
        <w:t xml:space="preserve"> </w:t>
      </w:r>
      <w:r>
        <w:t>явлений</w:t>
      </w:r>
      <w:r>
        <w:rPr>
          <w:spacing w:val="-15"/>
        </w:rPr>
        <w:t xml:space="preserve"> </w:t>
      </w:r>
      <w:r>
        <w:t>прошлого</w:t>
      </w:r>
      <w:r>
        <w:rPr>
          <w:spacing w:val="-15"/>
        </w:rPr>
        <w:t xml:space="preserve"> </w:t>
      </w:r>
      <w:r>
        <w:t>и</w:t>
      </w:r>
      <w:r>
        <w:rPr>
          <w:spacing w:val="-15"/>
        </w:rPr>
        <w:t xml:space="preserve"> </w:t>
      </w:r>
      <w:r>
        <w:t>современности;</w:t>
      </w:r>
      <w:r>
        <w:rPr>
          <w:spacing w:val="-15"/>
        </w:rPr>
        <w:t xml:space="preserve"> </w:t>
      </w:r>
      <w:r>
        <w:t>группировать,</w:t>
      </w:r>
      <w:r>
        <w:rPr>
          <w:spacing w:val="-15"/>
        </w:rPr>
        <w:t xml:space="preserve"> </w:t>
      </w:r>
      <w:r>
        <w:t>систематизировать</w:t>
      </w:r>
      <w:r>
        <w:rPr>
          <w:spacing w:val="-15"/>
        </w:rPr>
        <w:t xml:space="preserve"> </w:t>
      </w:r>
      <w:r>
        <w:t>исторические факты</w:t>
      </w:r>
      <w:r>
        <w:rPr>
          <w:spacing w:val="-9"/>
        </w:rPr>
        <w:t xml:space="preserve"> </w:t>
      </w:r>
      <w:r>
        <w:t>по</w:t>
      </w:r>
      <w:r>
        <w:rPr>
          <w:spacing w:val="-8"/>
        </w:rPr>
        <w:t xml:space="preserve"> </w:t>
      </w:r>
      <w:r>
        <w:t>самостоятельно</w:t>
      </w:r>
      <w:r>
        <w:rPr>
          <w:spacing w:val="-8"/>
        </w:rPr>
        <w:t xml:space="preserve"> </w:t>
      </w:r>
      <w:r>
        <w:t>определяемому</w:t>
      </w:r>
      <w:r>
        <w:rPr>
          <w:spacing w:val="-13"/>
        </w:rPr>
        <w:t xml:space="preserve"> </w:t>
      </w:r>
      <w:r>
        <w:t>признаку,</w:t>
      </w:r>
      <w:r>
        <w:rPr>
          <w:spacing w:val="-8"/>
        </w:rPr>
        <w:t xml:space="preserve"> </w:t>
      </w:r>
      <w:r>
        <w:t>например,по</w:t>
      </w:r>
      <w:r>
        <w:rPr>
          <w:spacing w:val="-8"/>
        </w:rPr>
        <w:t xml:space="preserve"> </w:t>
      </w:r>
      <w:r>
        <w:t>хронологии,</w:t>
      </w:r>
      <w:r>
        <w:rPr>
          <w:spacing w:val="-7"/>
        </w:rPr>
        <w:t xml:space="preserve"> </w:t>
      </w:r>
      <w:r>
        <w:t>принадлежности</w:t>
      </w:r>
      <w:r>
        <w:rPr>
          <w:spacing w:val="-6"/>
        </w:rPr>
        <w:t xml:space="preserve"> </w:t>
      </w:r>
      <w:r>
        <w:t xml:space="preserve">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78730F" w:rsidRDefault="009E4B5E">
      <w:pPr>
        <w:pStyle w:val="a3"/>
        <w:spacing w:before="196" w:line="276" w:lineRule="auto"/>
        <w:ind w:right="278"/>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78730F" w:rsidRDefault="009E4B5E">
      <w:pPr>
        <w:pStyle w:val="a3"/>
        <w:spacing w:before="205" w:line="276" w:lineRule="auto"/>
        <w:ind w:right="279"/>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78730F" w:rsidRDefault="009E4B5E">
      <w:pPr>
        <w:pStyle w:val="a3"/>
        <w:spacing w:before="199" w:line="276" w:lineRule="auto"/>
        <w:ind w:right="283"/>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8730F" w:rsidRDefault="009E4B5E" w:rsidP="00DC3BA7">
      <w:pPr>
        <w:pStyle w:val="a4"/>
        <w:numPr>
          <w:ilvl w:val="4"/>
          <w:numId w:val="42"/>
        </w:numPr>
        <w:tabs>
          <w:tab w:val="left" w:pos="2260"/>
        </w:tabs>
        <w:spacing w:before="200" w:line="280" w:lineRule="auto"/>
        <w:ind w:right="288" w:firstLine="708"/>
        <w:rPr>
          <w:sz w:val="24"/>
        </w:rPr>
      </w:pPr>
      <w:r>
        <w:rPr>
          <w:sz w:val="24"/>
        </w:rPr>
        <w:t>Формирование универсальных учебных познавательных действий включает базовые исследовательские действия:</w:t>
      </w:r>
    </w:p>
    <w:p w:rsidR="0078730F" w:rsidRDefault="009E4B5E">
      <w:pPr>
        <w:pStyle w:val="a3"/>
        <w:spacing w:before="190" w:line="276" w:lineRule="auto"/>
        <w:ind w:right="278"/>
      </w:pPr>
      <w:r>
        <w:t>владеть навыками учебно-исследовательской и проектной деятельности для формулирования</w:t>
      </w:r>
      <w:r>
        <w:rPr>
          <w:spacing w:val="38"/>
        </w:rPr>
        <w:t xml:space="preserve"> </w:t>
      </w:r>
      <w:r>
        <w:t>и</w:t>
      </w:r>
      <w:r>
        <w:rPr>
          <w:spacing w:val="40"/>
        </w:rPr>
        <w:t xml:space="preserve"> </w:t>
      </w:r>
      <w:r>
        <w:t>обоснования</w:t>
      </w:r>
      <w:r>
        <w:rPr>
          <w:spacing w:val="39"/>
        </w:rPr>
        <w:t xml:space="preserve"> </w:t>
      </w:r>
      <w:r>
        <w:t>собственной</w:t>
      </w:r>
      <w:r>
        <w:rPr>
          <w:spacing w:val="39"/>
        </w:rPr>
        <w:t xml:space="preserve"> </w:t>
      </w:r>
      <w:r>
        <w:t>точки</w:t>
      </w:r>
      <w:r>
        <w:rPr>
          <w:spacing w:val="39"/>
        </w:rPr>
        <w:t xml:space="preserve"> </w:t>
      </w:r>
      <w:r>
        <w:t>зрения</w:t>
      </w:r>
      <w:r>
        <w:rPr>
          <w:spacing w:val="38"/>
        </w:rPr>
        <w:t xml:space="preserve"> </w:t>
      </w:r>
      <w:r>
        <w:t>(версии,</w:t>
      </w:r>
      <w:r>
        <w:rPr>
          <w:spacing w:val="39"/>
        </w:rPr>
        <w:t xml:space="preserve"> </w:t>
      </w:r>
      <w:r>
        <w:t>оценки)</w:t>
      </w:r>
      <w:r>
        <w:rPr>
          <w:spacing w:val="38"/>
        </w:rPr>
        <w:t xml:space="preserve"> </w:t>
      </w:r>
      <w:r>
        <w:t>с</w:t>
      </w:r>
      <w:r>
        <w:rPr>
          <w:spacing w:val="37"/>
        </w:rPr>
        <w:t xml:space="preserve"> </w:t>
      </w:r>
      <w:r>
        <w:t>использования</w:t>
      </w:r>
    </w:p>
    <w:p w:rsidR="0078730F" w:rsidRDefault="0078730F">
      <w:pPr>
        <w:pStyle w:val="a3"/>
        <w:spacing w:line="276"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2" w:firstLine="0"/>
      </w:pPr>
      <w:r>
        <w:lastRenderedPageBreak/>
        <w:t>фактического материала, в том числе используя источники социальной информации разных типов;</w:t>
      </w:r>
      <w:r>
        <w:rPr>
          <w:spacing w:val="-5"/>
        </w:rPr>
        <w:t xml:space="preserve"> </w:t>
      </w:r>
      <w:r>
        <w:t>представлять</w:t>
      </w:r>
      <w:r>
        <w:rPr>
          <w:spacing w:val="-4"/>
        </w:rPr>
        <w:t xml:space="preserve"> </w:t>
      </w:r>
      <w:r>
        <w:t>ее</w:t>
      </w:r>
      <w:r>
        <w:rPr>
          <w:spacing w:val="-4"/>
        </w:rPr>
        <w:t xml:space="preserve"> </w:t>
      </w:r>
      <w:r>
        <w:t>результаты</w:t>
      </w:r>
      <w:r>
        <w:rPr>
          <w:spacing w:val="-5"/>
        </w:rPr>
        <w:t xml:space="preserve"> </w:t>
      </w:r>
      <w:r>
        <w:t>в</w:t>
      </w:r>
      <w:r>
        <w:rPr>
          <w:spacing w:val="-4"/>
        </w:rPr>
        <w:t xml:space="preserve"> </w:t>
      </w:r>
      <w:r>
        <w:t>виде</w:t>
      </w:r>
      <w:r>
        <w:rPr>
          <w:spacing w:val="-6"/>
        </w:rPr>
        <w:t xml:space="preserve"> </w:t>
      </w:r>
      <w:r>
        <w:t>завершенных</w:t>
      </w:r>
      <w:r>
        <w:rPr>
          <w:spacing w:val="-2"/>
        </w:rPr>
        <w:t xml:space="preserve"> </w:t>
      </w:r>
      <w:r>
        <w:t>проектов,</w:t>
      </w:r>
      <w:r>
        <w:rPr>
          <w:spacing w:val="-5"/>
        </w:rPr>
        <w:t xml:space="preserve"> </w:t>
      </w:r>
      <w:r>
        <w:t>презентаций,</w:t>
      </w:r>
      <w:r>
        <w:rPr>
          <w:spacing w:val="-4"/>
        </w:rPr>
        <w:t xml:space="preserve"> </w:t>
      </w:r>
      <w:r>
        <w:t>творческихработ социальной и междисциплинарной направленности;</w:t>
      </w:r>
    </w:p>
    <w:p w:rsidR="0078730F" w:rsidRDefault="009E4B5E">
      <w:pPr>
        <w:pStyle w:val="a3"/>
        <w:spacing w:before="203" w:line="278" w:lineRule="auto"/>
        <w:ind w:right="275"/>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8730F" w:rsidRDefault="009E4B5E">
      <w:pPr>
        <w:pStyle w:val="a3"/>
        <w:spacing w:before="194" w:line="276" w:lineRule="auto"/>
        <w:ind w:right="283"/>
      </w:pPr>
      <w:r>
        <w:t>формулировать аргументы для подтверждения/опровержения собственной или предложенной</w:t>
      </w:r>
      <w:r>
        <w:rPr>
          <w:spacing w:val="-15"/>
        </w:rPr>
        <w:t xml:space="preserve"> </w:t>
      </w:r>
      <w:r>
        <w:t>точки</w:t>
      </w:r>
      <w:r>
        <w:rPr>
          <w:spacing w:val="-15"/>
        </w:rPr>
        <w:t xml:space="preserve"> </w:t>
      </w:r>
      <w:r>
        <w:t>зрения</w:t>
      </w:r>
      <w:r>
        <w:rPr>
          <w:spacing w:val="-15"/>
        </w:rPr>
        <w:t xml:space="preserve"> </w:t>
      </w:r>
      <w:r>
        <w:t>по</w:t>
      </w:r>
      <w:r>
        <w:rPr>
          <w:spacing w:val="-15"/>
        </w:rPr>
        <w:t xml:space="preserve"> </w:t>
      </w:r>
      <w:r>
        <w:t>дискуссионной</w:t>
      </w:r>
      <w:r>
        <w:rPr>
          <w:spacing w:val="-15"/>
        </w:rPr>
        <w:t xml:space="preserve"> </w:t>
      </w:r>
      <w:r>
        <w:t>проблеме</w:t>
      </w:r>
      <w:r>
        <w:rPr>
          <w:spacing w:val="-15"/>
        </w:rPr>
        <w:t xml:space="preserve"> </w:t>
      </w:r>
      <w:r>
        <w:t>из</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всемирной</w:t>
      </w:r>
      <w:r>
        <w:rPr>
          <w:spacing w:val="-15"/>
        </w:rPr>
        <w:t xml:space="preserve"> </w:t>
      </w:r>
      <w:r>
        <w:t>истории и сравнивать предложенную аргументацию, выбирать наиболее аргументированную позицию;</w:t>
      </w:r>
    </w:p>
    <w:p w:rsidR="0078730F" w:rsidRDefault="009E4B5E">
      <w:pPr>
        <w:pStyle w:val="a3"/>
        <w:spacing w:before="200" w:line="276" w:lineRule="auto"/>
        <w:ind w:right="282"/>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8730F" w:rsidRDefault="009E4B5E">
      <w:pPr>
        <w:pStyle w:val="a3"/>
        <w:spacing w:before="197" w:line="276" w:lineRule="auto"/>
        <w:ind w:right="276"/>
      </w:pPr>
      <w:r>
        <w:t>проявлять способность и готовность к самостоятельному поиску методов решения практических</w:t>
      </w:r>
      <w:r>
        <w:rPr>
          <w:spacing w:val="-13"/>
        </w:rPr>
        <w:t xml:space="preserve"> </w:t>
      </w:r>
      <w:r>
        <w:t>задач,</w:t>
      </w:r>
      <w:r>
        <w:rPr>
          <w:spacing w:val="-15"/>
        </w:rPr>
        <w:t xml:space="preserve"> </w:t>
      </w:r>
      <w:r>
        <w:t>применению</w:t>
      </w:r>
      <w:r>
        <w:rPr>
          <w:spacing w:val="-13"/>
        </w:rPr>
        <w:t xml:space="preserve"> </w:t>
      </w:r>
      <w:r>
        <w:t>различных</w:t>
      </w:r>
      <w:r>
        <w:rPr>
          <w:spacing w:val="-12"/>
        </w:rPr>
        <w:t xml:space="preserve"> </w:t>
      </w:r>
      <w:r>
        <w:t>методов</w:t>
      </w:r>
      <w:r>
        <w:rPr>
          <w:spacing w:val="-15"/>
        </w:rPr>
        <w:t xml:space="preserve"> </w:t>
      </w:r>
      <w:r>
        <w:t>изучения</w:t>
      </w:r>
      <w:r>
        <w:rPr>
          <w:spacing w:val="-15"/>
        </w:rPr>
        <w:t xml:space="preserve"> </w:t>
      </w:r>
      <w:r>
        <w:t>социальных</w:t>
      </w:r>
      <w:r>
        <w:rPr>
          <w:spacing w:val="-11"/>
        </w:rPr>
        <w:t xml:space="preserve"> </w:t>
      </w:r>
      <w:r>
        <w:t>явлений</w:t>
      </w:r>
      <w:r>
        <w:rPr>
          <w:spacing w:val="31"/>
        </w:rPr>
        <w:t xml:space="preserve"> </w:t>
      </w:r>
      <w:r>
        <w:t>и</w:t>
      </w:r>
      <w:r>
        <w:rPr>
          <w:spacing w:val="-14"/>
        </w:rPr>
        <w:t xml:space="preserve"> </w:t>
      </w:r>
      <w:r>
        <w:t>процессов в социальных науках, включая универсальные методы науки, а также специальные методы социального</w:t>
      </w:r>
      <w:r>
        <w:rPr>
          <w:spacing w:val="-13"/>
        </w:rPr>
        <w:t xml:space="preserve"> </w:t>
      </w:r>
      <w:r>
        <w:t>познания,</w:t>
      </w:r>
      <w:r>
        <w:rPr>
          <w:spacing w:val="-15"/>
        </w:rPr>
        <w:t xml:space="preserve"> </w:t>
      </w:r>
      <w:r>
        <w:t>в</w:t>
      </w:r>
      <w:r>
        <w:rPr>
          <w:spacing w:val="-11"/>
        </w:rPr>
        <w:t xml:space="preserve"> </w:t>
      </w:r>
      <w:r>
        <w:t>том</w:t>
      </w:r>
      <w:r>
        <w:rPr>
          <w:spacing w:val="-11"/>
        </w:rPr>
        <w:t xml:space="preserve"> </w:t>
      </w:r>
      <w:r>
        <w:t>числе</w:t>
      </w:r>
      <w:r>
        <w:rPr>
          <w:spacing w:val="-11"/>
        </w:rPr>
        <w:t xml:space="preserve"> </w:t>
      </w:r>
      <w:r>
        <w:t>социологические</w:t>
      </w:r>
      <w:r>
        <w:rPr>
          <w:spacing w:val="-12"/>
        </w:rPr>
        <w:t xml:space="preserve"> </w:t>
      </w:r>
      <w:r>
        <w:t>опросы,</w:t>
      </w:r>
      <w:r>
        <w:rPr>
          <w:spacing w:val="-11"/>
        </w:rPr>
        <w:t xml:space="preserve"> </w:t>
      </w:r>
      <w:r>
        <w:t>биографический</w:t>
      </w:r>
      <w:r>
        <w:rPr>
          <w:spacing w:val="-10"/>
        </w:rPr>
        <w:t xml:space="preserve"> </w:t>
      </w:r>
      <w:r>
        <w:t>метод,</w:t>
      </w:r>
      <w:r>
        <w:rPr>
          <w:spacing w:val="-5"/>
        </w:rPr>
        <w:t xml:space="preserve"> </w:t>
      </w:r>
      <w:r>
        <w:t>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8730F" w:rsidRDefault="009E4B5E" w:rsidP="00DC3BA7">
      <w:pPr>
        <w:pStyle w:val="a4"/>
        <w:numPr>
          <w:ilvl w:val="4"/>
          <w:numId w:val="42"/>
        </w:numPr>
        <w:tabs>
          <w:tab w:val="left" w:pos="2260"/>
        </w:tabs>
        <w:spacing w:before="201" w:line="278" w:lineRule="auto"/>
        <w:ind w:right="294" w:firstLine="708"/>
        <w:rPr>
          <w:sz w:val="24"/>
        </w:rPr>
      </w:pPr>
      <w:r>
        <w:rPr>
          <w:sz w:val="24"/>
        </w:rPr>
        <w:t>Формирование универсальных учебных познавательных действий включает работу с информацией:</w:t>
      </w:r>
    </w:p>
    <w:p w:rsidR="0078730F" w:rsidRDefault="009E4B5E">
      <w:pPr>
        <w:pStyle w:val="a3"/>
        <w:spacing w:before="197" w:line="276" w:lineRule="auto"/>
        <w:ind w:right="277"/>
      </w:pPr>
      <w:r>
        <w:t>владеть навыками получения социальной информации из источников разных типов и различать в</w:t>
      </w:r>
      <w:r>
        <w:rPr>
          <w:spacing w:val="-2"/>
        </w:rPr>
        <w:t xml:space="preserve"> </w:t>
      </w:r>
      <w:r>
        <w:t>ней 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 мнения,</w:t>
      </w:r>
      <w:r>
        <w:rPr>
          <w:spacing w:val="-1"/>
        </w:rPr>
        <w:t xml:space="preserve"> </w:t>
      </w:r>
      <w:r>
        <w:t>описания</w:t>
      </w:r>
      <w:r>
        <w:rPr>
          <w:spacing w:val="-1"/>
        </w:rPr>
        <w:t xml:space="preserve"> </w:t>
      </w:r>
      <w:r>
        <w:t>и объяснения,</w:t>
      </w:r>
      <w:r>
        <w:rPr>
          <w:spacing w:val="-1"/>
        </w:rPr>
        <w:t xml:space="preserve"> </w:t>
      </w:r>
      <w:r>
        <w:t>гипотезы и теории, обобщать историческую информацию по истории России и зарубежных стран;</w:t>
      </w:r>
    </w:p>
    <w:p w:rsidR="0078730F" w:rsidRDefault="009E4B5E">
      <w:pPr>
        <w:pStyle w:val="a3"/>
        <w:spacing w:before="200" w:line="276" w:lineRule="auto"/>
        <w:ind w:right="282"/>
      </w:pPr>
      <w:r>
        <w:t>извлекать социальную информацию из неадаптированных источников, вести целенаправленный</w:t>
      </w:r>
      <w:r>
        <w:rPr>
          <w:spacing w:val="-10"/>
        </w:rPr>
        <w:t xml:space="preserve"> </w:t>
      </w:r>
      <w:r>
        <w:t>поиск</w:t>
      </w:r>
      <w:r>
        <w:rPr>
          <w:spacing w:val="-10"/>
        </w:rPr>
        <w:t xml:space="preserve"> </w:t>
      </w:r>
      <w:r>
        <w:t>необходимых</w:t>
      </w:r>
      <w:r>
        <w:rPr>
          <w:spacing w:val="-9"/>
        </w:rPr>
        <w:t xml:space="preserve"> </w:t>
      </w:r>
      <w:r>
        <w:t>сведений</w:t>
      </w:r>
      <w:r>
        <w:rPr>
          <w:spacing w:val="-10"/>
        </w:rPr>
        <w:t xml:space="preserve"> </w:t>
      </w:r>
      <w:r>
        <w:t>для</w:t>
      </w:r>
      <w:r>
        <w:rPr>
          <w:spacing w:val="-12"/>
        </w:rPr>
        <w:t xml:space="preserve"> </w:t>
      </w:r>
      <w:r>
        <w:t>восполнения</w:t>
      </w:r>
      <w:r>
        <w:rPr>
          <w:spacing w:val="-10"/>
        </w:rPr>
        <w:t xml:space="preserve"> </w:t>
      </w:r>
      <w:r>
        <w:t>недостающих</w:t>
      </w:r>
      <w:r>
        <w:rPr>
          <w:spacing w:val="38"/>
        </w:rPr>
        <w:t xml:space="preserve"> </w:t>
      </w:r>
      <w:r>
        <w:t>звеньев,</w:t>
      </w:r>
      <w:r>
        <w:rPr>
          <w:spacing w:val="-11"/>
        </w:rPr>
        <w:t xml:space="preserve"> </w:t>
      </w:r>
      <w:r>
        <w:t>делать обоснованные выводы, различать отдельные компоненты в</w:t>
      </w:r>
      <w:r>
        <w:rPr>
          <w:spacing w:val="40"/>
        </w:rPr>
        <w:t xml:space="preserve"> </w:t>
      </w:r>
      <w:r>
        <w:t xml:space="preserve">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78730F" w:rsidRDefault="009E4B5E">
      <w:pPr>
        <w:pStyle w:val="a3"/>
        <w:spacing w:before="199" w:line="276" w:lineRule="auto"/>
        <w:ind w:right="283"/>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730F" w:rsidRDefault="009E4B5E">
      <w:pPr>
        <w:pStyle w:val="a3"/>
        <w:spacing w:before="203" w:line="278" w:lineRule="auto"/>
        <w:ind w:right="280"/>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документа и участников событий, основной мысли, основной и дополнительной информации, достоверности содержания.</w:t>
      </w:r>
    </w:p>
    <w:p w:rsidR="0078730F" w:rsidRDefault="009E4B5E" w:rsidP="00DC3BA7">
      <w:pPr>
        <w:pStyle w:val="a4"/>
        <w:numPr>
          <w:ilvl w:val="4"/>
          <w:numId w:val="42"/>
        </w:numPr>
        <w:tabs>
          <w:tab w:val="left" w:pos="2217"/>
        </w:tabs>
        <w:spacing w:before="190" w:line="280" w:lineRule="auto"/>
        <w:ind w:right="293" w:firstLine="7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78730F" w:rsidRDefault="009E4B5E">
      <w:pPr>
        <w:pStyle w:val="a3"/>
        <w:spacing w:before="190" w:line="276" w:lineRule="auto"/>
        <w:ind w:right="275"/>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8730F" w:rsidRDefault="009E4B5E">
      <w:pPr>
        <w:pStyle w:val="a3"/>
        <w:spacing w:before="199" w:line="276" w:lineRule="auto"/>
        <w:ind w:right="282"/>
      </w:pPr>
      <w:r>
        <w:t>выбирать</w:t>
      </w:r>
      <w:r>
        <w:rPr>
          <w:spacing w:val="-10"/>
        </w:rPr>
        <w:t xml:space="preserve"> </w:t>
      </w:r>
      <w:r>
        <w:t>тематику</w:t>
      </w:r>
      <w:r>
        <w:rPr>
          <w:spacing w:val="-15"/>
        </w:rPr>
        <w:t xml:space="preserve"> </w:t>
      </w:r>
      <w:r>
        <w:t>и</w:t>
      </w:r>
      <w:r>
        <w:rPr>
          <w:spacing w:val="-8"/>
        </w:rPr>
        <w:t xml:space="preserve"> </w:t>
      </w:r>
      <w:r>
        <w:t>методы</w:t>
      </w:r>
      <w:r>
        <w:rPr>
          <w:spacing w:val="-10"/>
        </w:rPr>
        <w:t xml:space="preserve"> </w:t>
      </w:r>
      <w:r>
        <w:t>совместных</w:t>
      </w:r>
      <w:r>
        <w:rPr>
          <w:spacing w:val="-8"/>
        </w:rPr>
        <w:t xml:space="preserve"> </w:t>
      </w:r>
      <w:r>
        <w:t>действий</w:t>
      </w:r>
      <w:r>
        <w:rPr>
          <w:spacing w:val="-8"/>
        </w:rPr>
        <w:t xml:space="preserve"> </w:t>
      </w:r>
      <w:r>
        <w:t>с</w:t>
      </w:r>
      <w:r>
        <w:rPr>
          <w:spacing w:val="-8"/>
        </w:rPr>
        <w:t xml:space="preserve"> </w:t>
      </w:r>
      <w:r>
        <w:t>учетом</w:t>
      </w:r>
      <w:r>
        <w:rPr>
          <w:spacing w:val="-9"/>
        </w:rPr>
        <w:t xml:space="preserve"> </w:t>
      </w:r>
      <w:r>
        <w:t>возможностей</w:t>
      </w:r>
      <w:r>
        <w:rPr>
          <w:spacing w:val="-8"/>
        </w:rPr>
        <w:t xml:space="preserve"> </w:t>
      </w:r>
      <w:r>
        <w:t>каждого</w:t>
      </w:r>
      <w:r>
        <w:rPr>
          <w:spacing w:val="-9"/>
        </w:rPr>
        <w:t xml:space="preserve"> </w:t>
      </w:r>
      <w:r>
        <w:t>члена коллектива при участии в диалогическом и полилогическом общении по вопросам развития общества в прошлом и сегодня;</w:t>
      </w:r>
    </w:p>
    <w:p w:rsidR="0078730F" w:rsidRDefault="009E4B5E">
      <w:pPr>
        <w:pStyle w:val="a3"/>
        <w:spacing w:before="200" w:line="280" w:lineRule="auto"/>
        <w:ind w:right="283"/>
      </w:pPr>
      <w:r>
        <w:t>ориентироваться в направлениях профессиональной деятельности, связанных с социально-гуманитарной подготовкой.</w:t>
      </w:r>
    </w:p>
    <w:p w:rsidR="0078730F" w:rsidRDefault="009E4B5E" w:rsidP="00DC3BA7">
      <w:pPr>
        <w:pStyle w:val="a4"/>
        <w:numPr>
          <w:ilvl w:val="4"/>
          <w:numId w:val="42"/>
        </w:numPr>
        <w:tabs>
          <w:tab w:val="left" w:pos="2296"/>
        </w:tabs>
        <w:spacing w:before="190" w:line="278" w:lineRule="auto"/>
        <w:ind w:right="287" w:firstLine="708"/>
        <w:rPr>
          <w:sz w:val="24"/>
        </w:rPr>
      </w:pPr>
      <w:r>
        <w:rPr>
          <w:sz w:val="24"/>
        </w:rPr>
        <w:t xml:space="preserve">Формирование универсальных учебных регулятивных действий включает </w:t>
      </w:r>
      <w:r>
        <w:rPr>
          <w:spacing w:val="-2"/>
          <w:sz w:val="24"/>
        </w:rPr>
        <w:t>умения:</w:t>
      </w:r>
    </w:p>
    <w:p w:rsidR="0078730F" w:rsidRDefault="009E4B5E">
      <w:pPr>
        <w:pStyle w:val="a3"/>
        <w:spacing w:before="192" w:line="276" w:lineRule="auto"/>
        <w:ind w:right="273"/>
      </w:pPr>
      <w:r>
        <w:t>самостоятельно осуществлять познавательную деятельность, выявлять проблемы,</w:t>
      </w:r>
      <w:r>
        <w:rPr>
          <w:spacing w:val="40"/>
        </w:rPr>
        <w:t xml:space="preserve"> </w:t>
      </w:r>
      <w:r>
        <w:t>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730F" w:rsidRDefault="009E4B5E">
      <w:pPr>
        <w:pStyle w:val="a3"/>
        <w:spacing w:before="204" w:line="276" w:lineRule="auto"/>
        <w:ind w:right="279"/>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8730F" w:rsidRDefault="009E4B5E" w:rsidP="00DC3BA7">
      <w:pPr>
        <w:pStyle w:val="a4"/>
        <w:numPr>
          <w:ilvl w:val="2"/>
          <w:numId w:val="42"/>
        </w:numPr>
        <w:tabs>
          <w:tab w:val="left" w:pos="2113"/>
        </w:tabs>
        <w:spacing w:before="200" w:line="276" w:lineRule="auto"/>
        <w:ind w:right="276" w:firstLine="708"/>
        <w:rPr>
          <w:sz w:val="24"/>
        </w:rPr>
      </w:pPr>
      <w:r>
        <w:rPr>
          <w:sz w:val="24"/>
        </w:rP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rsidR="0078730F" w:rsidRDefault="009E4B5E" w:rsidP="00DC3BA7">
      <w:pPr>
        <w:pStyle w:val="a4"/>
        <w:numPr>
          <w:ilvl w:val="3"/>
          <w:numId w:val="42"/>
        </w:numPr>
        <w:tabs>
          <w:tab w:val="left" w:pos="2033"/>
        </w:tabs>
        <w:spacing w:before="198" w:line="276" w:lineRule="auto"/>
        <w:ind w:right="270" w:firstLine="708"/>
        <w:rPr>
          <w:sz w:val="24"/>
        </w:rPr>
      </w:pPr>
      <w:r>
        <w:rPr>
          <w:sz w:val="24"/>
        </w:rPr>
        <w:t>ФГОС СОО</w:t>
      </w:r>
      <w:r>
        <w:rPr>
          <w:spacing w:val="-1"/>
          <w:sz w:val="24"/>
        </w:rPr>
        <w:t xml:space="preserve"> </w:t>
      </w:r>
      <w:r>
        <w:rPr>
          <w:sz w:val="24"/>
        </w:rPr>
        <w:t>определяет индивидуальный проект как особую форму</w:t>
      </w:r>
      <w:r>
        <w:rPr>
          <w:spacing w:val="-5"/>
          <w:sz w:val="24"/>
        </w:rPr>
        <w:t xml:space="preserve"> </w:t>
      </w:r>
      <w:r>
        <w:rPr>
          <w:sz w:val="24"/>
        </w:rPr>
        <w:t>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w:t>
      </w:r>
      <w:r>
        <w:rPr>
          <w:spacing w:val="-9"/>
          <w:sz w:val="24"/>
        </w:rPr>
        <w:t xml:space="preserve"> </w:t>
      </w:r>
      <w:r>
        <w:rPr>
          <w:sz w:val="24"/>
        </w:rPr>
        <w:t>теме</w:t>
      </w:r>
      <w:r>
        <w:rPr>
          <w:spacing w:val="-12"/>
          <w:sz w:val="24"/>
        </w:rPr>
        <w:t xml:space="preserve"> </w:t>
      </w:r>
      <w:r>
        <w:rPr>
          <w:sz w:val="24"/>
        </w:rPr>
        <w:t>в</w:t>
      </w:r>
      <w:r>
        <w:rPr>
          <w:spacing w:val="-11"/>
          <w:sz w:val="24"/>
        </w:rPr>
        <w:t xml:space="preserve"> </w:t>
      </w:r>
      <w:r>
        <w:rPr>
          <w:sz w:val="24"/>
        </w:rPr>
        <w:t>рамках</w:t>
      </w:r>
      <w:r>
        <w:rPr>
          <w:spacing w:val="-7"/>
          <w:sz w:val="24"/>
        </w:rPr>
        <w:t xml:space="preserve"> </w:t>
      </w:r>
      <w:r>
        <w:rPr>
          <w:sz w:val="24"/>
        </w:rPr>
        <w:t>одного</w:t>
      </w:r>
      <w:r>
        <w:rPr>
          <w:spacing w:val="-11"/>
          <w:sz w:val="24"/>
        </w:rPr>
        <w:t xml:space="preserve"> </w:t>
      </w:r>
      <w:r>
        <w:rPr>
          <w:sz w:val="24"/>
        </w:rPr>
        <w:t>или</w:t>
      </w:r>
      <w:r>
        <w:rPr>
          <w:spacing w:val="-10"/>
          <w:sz w:val="24"/>
        </w:rPr>
        <w:t xml:space="preserve"> </w:t>
      </w:r>
      <w:r>
        <w:rPr>
          <w:sz w:val="24"/>
        </w:rPr>
        <w:t>нескольких</w:t>
      </w:r>
      <w:r>
        <w:rPr>
          <w:spacing w:val="-11"/>
          <w:sz w:val="24"/>
        </w:rPr>
        <w:t xml:space="preserve"> </w:t>
      </w:r>
      <w:r>
        <w:rPr>
          <w:sz w:val="24"/>
        </w:rPr>
        <w:t>изучаемых</w:t>
      </w:r>
      <w:r>
        <w:rPr>
          <w:spacing w:val="-1"/>
          <w:sz w:val="24"/>
        </w:rPr>
        <w:t xml:space="preserve"> </w:t>
      </w:r>
      <w:r>
        <w:rPr>
          <w:sz w:val="24"/>
        </w:rPr>
        <w:t>учебных</w:t>
      </w:r>
      <w:r>
        <w:rPr>
          <w:spacing w:val="-9"/>
          <w:sz w:val="24"/>
        </w:rPr>
        <w:t xml:space="preserve"> </w:t>
      </w:r>
      <w:r>
        <w:rPr>
          <w:sz w:val="24"/>
        </w:rPr>
        <w:t>предметов,</w:t>
      </w:r>
      <w:r>
        <w:rPr>
          <w:spacing w:val="-10"/>
          <w:sz w:val="24"/>
        </w:rPr>
        <w:t xml:space="preserve"> </w:t>
      </w:r>
      <w:r>
        <w:rPr>
          <w:sz w:val="24"/>
        </w:rPr>
        <w:t>курсов</w:t>
      </w:r>
      <w:r>
        <w:rPr>
          <w:spacing w:val="-11"/>
          <w:sz w:val="24"/>
        </w:rPr>
        <w:t xml:space="preserve"> </w:t>
      </w:r>
      <w:r>
        <w:rPr>
          <w:sz w:val="24"/>
        </w:rPr>
        <w:t>в</w:t>
      </w:r>
      <w:r>
        <w:rPr>
          <w:spacing w:val="-9"/>
          <w:sz w:val="24"/>
        </w:rPr>
        <w:t xml:space="preserve"> </w:t>
      </w:r>
      <w:r>
        <w:rPr>
          <w:sz w:val="24"/>
        </w:rPr>
        <w:t>любой избранной области деятельности (познавательной, практической, учебно- исследовательской, социальной, художественно-творческой, иной).</w:t>
      </w:r>
    </w:p>
    <w:p w:rsidR="0078730F" w:rsidRDefault="009E4B5E" w:rsidP="00DC3BA7">
      <w:pPr>
        <w:pStyle w:val="a4"/>
        <w:numPr>
          <w:ilvl w:val="3"/>
          <w:numId w:val="42"/>
        </w:numPr>
        <w:tabs>
          <w:tab w:val="left" w:pos="2031"/>
        </w:tabs>
        <w:spacing w:before="201"/>
        <w:ind w:left="2031" w:hanging="898"/>
        <w:rPr>
          <w:sz w:val="24"/>
        </w:rPr>
      </w:pPr>
      <w:r>
        <w:rPr>
          <w:sz w:val="24"/>
        </w:rPr>
        <w:t>Результаты</w:t>
      </w:r>
      <w:r>
        <w:rPr>
          <w:spacing w:val="-10"/>
          <w:sz w:val="24"/>
        </w:rPr>
        <w:t xml:space="preserve"> </w:t>
      </w:r>
      <w:r>
        <w:rPr>
          <w:sz w:val="24"/>
        </w:rPr>
        <w:t>выполнения</w:t>
      </w:r>
      <w:r>
        <w:rPr>
          <w:spacing w:val="-7"/>
          <w:sz w:val="24"/>
        </w:rPr>
        <w:t xml:space="preserve"> </w:t>
      </w:r>
      <w:r>
        <w:rPr>
          <w:sz w:val="24"/>
        </w:rPr>
        <w:t>индивидуального</w:t>
      </w:r>
      <w:r>
        <w:rPr>
          <w:spacing w:val="-6"/>
          <w:sz w:val="24"/>
        </w:rPr>
        <w:t xml:space="preserve"> </w:t>
      </w:r>
      <w:r>
        <w:rPr>
          <w:sz w:val="24"/>
        </w:rPr>
        <w:t>проекта</w:t>
      </w:r>
      <w:r>
        <w:rPr>
          <w:spacing w:val="-7"/>
          <w:sz w:val="24"/>
        </w:rPr>
        <w:t xml:space="preserve"> </w:t>
      </w:r>
      <w:r>
        <w:rPr>
          <w:sz w:val="24"/>
        </w:rPr>
        <w:t>должны</w:t>
      </w:r>
      <w:r>
        <w:rPr>
          <w:spacing w:val="-8"/>
          <w:sz w:val="24"/>
        </w:rPr>
        <w:t xml:space="preserve"> </w:t>
      </w:r>
      <w:r>
        <w:rPr>
          <w:spacing w:val="-2"/>
          <w:sz w:val="24"/>
        </w:rPr>
        <w:t>отражать:</w:t>
      </w:r>
    </w:p>
    <w:p w:rsidR="0078730F" w:rsidRDefault="009E4B5E">
      <w:pPr>
        <w:pStyle w:val="a3"/>
        <w:spacing w:before="242" w:line="276" w:lineRule="auto"/>
        <w:ind w:right="277"/>
      </w:pPr>
      <w:r>
        <w:t>сформированность навыков коммуникативной, учебно-исследовательской деятельности, критического мышления;</w:t>
      </w:r>
    </w:p>
    <w:p w:rsidR="0078730F" w:rsidRDefault="009E4B5E">
      <w:pPr>
        <w:pStyle w:val="a3"/>
        <w:spacing w:before="201" w:line="278" w:lineRule="auto"/>
        <w:ind w:right="289"/>
      </w:pPr>
      <w:r>
        <w:t xml:space="preserve">способность к инновационной, аналитической, творческой, интеллектуальной </w:t>
      </w:r>
      <w:r>
        <w:rPr>
          <w:spacing w:val="-2"/>
        </w:rPr>
        <w:t>деятельности;</w:t>
      </w:r>
    </w:p>
    <w:p w:rsidR="0078730F" w:rsidRDefault="0078730F">
      <w:pPr>
        <w:pStyle w:val="a3"/>
        <w:spacing w:line="278" w:lineRule="auto"/>
        <w:sectPr w:rsidR="0078730F">
          <w:pgSz w:w="11920" w:h="16850"/>
          <w:pgMar w:top="1040" w:right="566" w:bottom="1180" w:left="708" w:header="0" w:footer="899" w:gutter="0"/>
          <w:cols w:space="720"/>
        </w:sectPr>
      </w:pPr>
    </w:p>
    <w:p w:rsidR="0078730F" w:rsidRDefault="009E4B5E">
      <w:pPr>
        <w:pStyle w:val="a3"/>
        <w:spacing w:before="64" w:line="276" w:lineRule="auto"/>
        <w:ind w:right="280"/>
      </w:pPr>
      <w: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8730F" w:rsidRDefault="009E4B5E">
      <w:pPr>
        <w:pStyle w:val="a3"/>
        <w:spacing w:before="203" w:line="278" w:lineRule="auto"/>
        <w:ind w:right="285"/>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8730F" w:rsidRDefault="009E4B5E" w:rsidP="00DC3BA7">
      <w:pPr>
        <w:pStyle w:val="a4"/>
        <w:numPr>
          <w:ilvl w:val="3"/>
          <w:numId w:val="42"/>
        </w:numPr>
        <w:tabs>
          <w:tab w:val="left" w:pos="2043"/>
        </w:tabs>
        <w:spacing w:before="194" w:line="276" w:lineRule="auto"/>
        <w:ind w:right="277" w:firstLine="708"/>
        <w:rPr>
          <w:sz w:val="24"/>
        </w:rPr>
      </w:pPr>
      <w:r>
        <w:rPr>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w:t>
      </w:r>
      <w:r>
        <w:rPr>
          <w:spacing w:val="-6"/>
          <w:sz w:val="24"/>
        </w:rPr>
        <w:t xml:space="preserve"> </w:t>
      </w:r>
      <w:r>
        <w:rPr>
          <w:sz w:val="24"/>
        </w:rPr>
        <w:t>творческого,</w:t>
      </w:r>
      <w:r>
        <w:rPr>
          <w:spacing w:val="-3"/>
          <w:sz w:val="24"/>
        </w:rPr>
        <w:t xml:space="preserve"> </w:t>
      </w:r>
      <w:r>
        <w:rPr>
          <w:sz w:val="24"/>
        </w:rPr>
        <w:t>социального,</w:t>
      </w:r>
      <w:r>
        <w:rPr>
          <w:spacing w:val="-5"/>
          <w:sz w:val="24"/>
        </w:rPr>
        <w:t xml:space="preserve"> </w:t>
      </w:r>
      <w:r>
        <w:rPr>
          <w:sz w:val="24"/>
        </w:rPr>
        <w:t>прикладного,</w:t>
      </w:r>
      <w:r>
        <w:rPr>
          <w:spacing w:val="-3"/>
          <w:sz w:val="24"/>
        </w:rPr>
        <w:t xml:space="preserve"> </w:t>
      </w:r>
      <w:r>
        <w:rPr>
          <w:sz w:val="24"/>
        </w:rPr>
        <w:t>инновационного,</w:t>
      </w:r>
      <w:r>
        <w:rPr>
          <w:spacing w:val="-5"/>
          <w:sz w:val="24"/>
        </w:rPr>
        <w:t xml:space="preserve"> </w:t>
      </w:r>
      <w:r>
        <w:rPr>
          <w:sz w:val="24"/>
        </w:rPr>
        <w:t xml:space="preserve">конструкторского, </w:t>
      </w:r>
      <w:r>
        <w:rPr>
          <w:spacing w:val="-2"/>
          <w:sz w:val="24"/>
        </w:rPr>
        <w:t>инженерного.</w:t>
      </w:r>
    </w:p>
    <w:p w:rsidR="0078730F" w:rsidRDefault="009E4B5E" w:rsidP="00DC3BA7">
      <w:pPr>
        <w:pStyle w:val="a4"/>
        <w:numPr>
          <w:ilvl w:val="3"/>
          <w:numId w:val="42"/>
        </w:numPr>
        <w:tabs>
          <w:tab w:val="left" w:pos="2242"/>
        </w:tabs>
        <w:spacing w:before="199" w:line="276" w:lineRule="auto"/>
        <w:ind w:right="276" w:firstLine="708"/>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78730F" w:rsidRDefault="009E4B5E" w:rsidP="00DC3BA7">
      <w:pPr>
        <w:pStyle w:val="a4"/>
        <w:numPr>
          <w:ilvl w:val="3"/>
          <w:numId w:val="42"/>
        </w:numPr>
        <w:tabs>
          <w:tab w:val="left" w:pos="2067"/>
        </w:tabs>
        <w:spacing w:before="199" w:line="276" w:lineRule="auto"/>
        <w:ind w:right="280" w:firstLine="708"/>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78730F" w:rsidRDefault="009E4B5E" w:rsidP="00DC3BA7">
      <w:pPr>
        <w:pStyle w:val="a4"/>
        <w:numPr>
          <w:ilvl w:val="3"/>
          <w:numId w:val="42"/>
        </w:numPr>
        <w:tabs>
          <w:tab w:val="left" w:pos="2038"/>
        </w:tabs>
        <w:spacing w:before="202" w:line="276" w:lineRule="auto"/>
        <w:ind w:right="275" w:firstLine="708"/>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78730F" w:rsidRDefault="009E4B5E" w:rsidP="00DC3BA7">
      <w:pPr>
        <w:pStyle w:val="a4"/>
        <w:numPr>
          <w:ilvl w:val="3"/>
          <w:numId w:val="42"/>
        </w:numPr>
        <w:tabs>
          <w:tab w:val="left" w:pos="2148"/>
        </w:tabs>
        <w:spacing w:before="202" w:line="276" w:lineRule="auto"/>
        <w:ind w:right="280" w:firstLine="708"/>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8730F" w:rsidRDefault="009E4B5E" w:rsidP="00DC3BA7">
      <w:pPr>
        <w:pStyle w:val="a4"/>
        <w:numPr>
          <w:ilvl w:val="3"/>
          <w:numId w:val="42"/>
        </w:numPr>
        <w:tabs>
          <w:tab w:val="left" w:pos="2062"/>
        </w:tabs>
        <w:spacing w:before="199" w:line="276" w:lineRule="auto"/>
        <w:ind w:right="276" w:firstLine="708"/>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78730F" w:rsidRDefault="009E4B5E" w:rsidP="00DC3BA7">
      <w:pPr>
        <w:pStyle w:val="a4"/>
        <w:numPr>
          <w:ilvl w:val="3"/>
          <w:numId w:val="42"/>
        </w:numPr>
        <w:tabs>
          <w:tab w:val="left" w:pos="2086"/>
        </w:tabs>
        <w:spacing w:before="200" w:line="276" w:lineRule="auto"/>
        <w:ind w:right="282" w:firstLine="708"/>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w:t>
      </w:r>
      <w:r>
        <w:rPr>
          <w:spacing w:val="-15"/>
          <w:sz w:val="24"/>
        </w:rPr>
        <w:t xml:space="preserve"> </w:t>
      </w:r>
      <w:r>
        <w:rPr>
          <w:sz w:val="24"/>
        </w:rPr>
        <w:t>обоснованности</w:t>
      </w:r>
      <w:r>
        <w:rPr>
          <w:spacing w:val="-15"/>
          <w:sz w:val="24"/>
        </w:rPr>
        <w:t xml:space="preserve"> </w:t>
      </w:r>
      <w:r>
        <w:rPr>
          <w:sz w:val="24"/>
        </w:rPr>
        <w:t>решения</w:t>
      </w:r>
      <w:r>
        <w:rPr>
          <w:spacing w:val="-15"/>
          <w:sz w:val="24"/>
        </w:rPr>
        <w:t xml:space="preserve"> </w:t>
      </w:r>
      <w:r>
        <w:rPr>
          <w:sz w:val="24"/>
        </w:rPr>
        <w:t>поставленных</w:t>
      </w:r>
      <w:r>
        <w:rPr>
          <w:spacing w:val="-15"/>
          <w:sz w:val="24"/>
        </w:rPr>
        <w:t xml:space="preserve"> </w:t>
      </w:r>
      <w:r>
        <w:rPr>
          <w:sz w:val="24"/>
        </w:rPr>
        <w:t>задач.</w:t>
      </w:r>
      <w:r>
        <w:rPr>
          <w:spacing w:val="-15"/>
          <w:sz w:val="24"/>
        </w:rPr>
        <w:t xml:space="preserve"> </w:t>
      </w:r>
      <w:r>
        <w:rPr>
          <w:sz w:val="24"/>
        </w:rPr>
        <w:t>Для</w:t>
      </w:r>
      <w:r>
        <w:rPr>
          <w:spacing w:val="-15"/>
          <w:sz w:val="24"/>
        </w:rPr>
        <w:t xml:space="preserve"> </w:t>
      </w:r>
      <w:r>
        <w:rPr>
          <w:sz w:val="24"/>
        </w:rPr>
        <w:t>учебного</w:t>
      </w:r>
      <w:r>
        <w:rPr>
          <w:spacing w:val="-15"/>
          <w:sz w:val="24"/>
        </w:rPr>
        <w:t xml:space="preserve"> </w:t>
      </w:r>
      <w:r>
        <w:rPr>
          <w:sz w:val="24"/>
        </w:rPr>
        <w:t>проекта</w:t>
      </w:r>
      <w:r>
        <w:rPr>
          <w:spacing w:val="-15"/>
          <w:sz w:val="24"/>
        </w:rPr>
        <w:t xml:space="preserve"> </w:t>
      </w:r>
      <w:r>
        <w:rPr>
          <w:sz w:val="24"/>
        </w:rPr>
        <w:t>важно, в</w:t>
      </w:r>
      <w:r>
        <w:rPr>
          <w:spacing w:val="40"/>
          <w:sz w:val="24"/>
        </w:rPr>
        <w:t xml:space="preserve"> </w:t>
      </w:r>
      <w:r>
        <w:rPr>
          <w:sz w:val="24"/>
        </w:rPr>
        <w:t>какой</w:t>
      </w:r>
      <w:r>
        <w:rPr>
          <w:spacing w:val="40"/>
          <w:sz w:val="24"/>
        </w:rPr>
        <w:t xml:space="preserve"> </w:t>
      </w:r>
      <w:r>
        <w:rPr>
          <w:sz w:val="24"/>
        </w:rPr>
        <w:t>мере</w:t>
      </w:r>
      <w:r>
        <w:rPr>
          <w:spacing w:val="40"/>
          <w:sz w:val="24"/>
        </w:rPr>
        <w:t xml:space="preserve"> </w:t>
      </w:r>
      <w:r>
        <w:rPr>
          <w:sz w:val="24"/>
        </w:rPr>
        <w:t>практически</w:t>
      </w:r>
      <w:r>
        <w:rPr>
          <w:spacing w:val="40"/>
          <w:sz w:val="24"/>
        </w:rPr>
        <w:t xml:space="preserve"> </w:t>
      </w:r>
      <w:r>
        <w:rPr>
          <w:sz w:val="24"/>
        </w:rPr>
        <w:t>значим</w:t>
      </w:r>
      <w:r>
        <w:rPr>
          <w:spacing w:val="40"/>
          <w:sz w:val="24"/>
        </w:rPr>
        <w:t xml:space="preserve"> </w:t>
      </w:r>
      <w:r>
        <w:rPr>
          <w:sz w:val="24"/>
        </w:rPr>
        <w:t>полученный</w:t>
      </w:r>
      <w:r>
        <w:rPr>
          <w:spacing w:val="40"/>
          <w:sz w:val="24"/>
        </w:rPr>
        <w:t xml:space="preserve"> </w:t>
      </w:r>
      <w:r>
        <w:rPr>
          <w:sz w:val="24"/>
        </w:rPr>
        <w:t>результат,</w:t>
      </w:r>
      <w:r>
        <w:rPr>
          <w:spacing w:val="40"/>
          <w:sz w:val="24"/>
        </w:rPr>
        <w:t xml:space="preserve"> </w:t>
      </w:r>
      <w:r>
        <w:rPr>
          <w:sz w:val="24"/>
        </w:rPr>
        <w:t>насколько</w:t>
      </w:r>
      <w:r>
        <w:rPr>
          <w:spacing w:val="40"/>
          <w:sz w:val="24"/>
        </w:rPr>
        <w:t xml:space="preserve"> </w:t>
      </w:r>
      <w:r>
        <w:rPr>
          <w:sz w:val="24"/>
        </w:rPr>
        <w:t>эффективно</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ind w:firstLine="0"/>
      </w:pPr>
      <w:r>
        <w:lastRenderedPageBreak/>
        <w:t>техническое</w:t>
      </w:r>
      <w:r>
        <w:rPr>
          <w:spacing w:val="-8"/>
        </w:rPr>
        <w:t xml:space="preserve"> </w:t>
      </w:r>
      <w:r>
        <w:t>устройство,</w:t>
      </w:r>
      <w:r>
        <w:rPr>
          <w:spacing w:val="-9"/>
        </w:rPr>
        <w:t xml:space="preserve"> </w:t>
      </w:r>
      <w:r>
        <w:t>программный</w:t>
      </w:r>
      <w:r>
        <w:rPr>
          <w:spacing w:val="-9"/>
        </w:rPr>
        <w:t xml:space="preserve"> </w:t>
      </w:r>
      <w:r>
        <w:t>продукт,</w:t>
      </w:r>
      <w:r>
        <w:rPr>
          <w:spacing w:val="-4"/>
        </w:rPr>
        <w:t xml:space="preserve"> </w:t>
      </w:r>
      <w:r>
        <w:t>инженерная</w:t>
      </w:r>
      <w:r>
        <w:rPr>
          <w:spacing w:val="-6"/>
        </w:rPr>
        <w:t xml:space="preserve"> </w:t>
      </w:r>
      <w:r>
        <w:t>конструкция</w:t>
      </w:r>
      <w:r>
        <w:rPr>
          <w:spacing w:val="-9"/>
        </w:rPr>
        <w:t xml:space="preserve"> </w:t>
      </w:r>
      <w:r>
        <w:t>и</w:t>
      </w:r>
      <w:r>
        <w:rPr>
          <w:spacing w:val="-11"/>
        </w:rPr>
        <w:t xml:space="preserve"> </w:t>
      </w:r>
      <w:r>
        <w:rPr>
          <w:spacing w:val="-2"/>
        </w:rPr>
        <w:t>другие.</w:t>
      </w:r>
    </w:p>
    <w:p w:rsidR="0078730F" w:rsidRDefault="009E4B5E" w:rsidP="00DC3BA7">
      <w:pPr>
        <w:pStyle w:val="a4"/>
        <w:numPr>
          <w:ilvl w:val="3"/>
          <w:numId w:val="42"/>
        </w:numPr>
        <w:tabs>
          <w:tab w:val="left" w:pos="2299"/>
        </w:tabs>
        <w:spacing w:before="246" w:line="276" w:lineRule="auto"/>
        <w:ind w:right="276" w:firstLine="708"/>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78730F" w:rsidRDefault="009E4B5E" w:rsidP="00DC3BA7">
      <w:pPr>
        <w:pStyle w:val="a4"/>
        <w:numPr>
          <w:ilvl w:val="3"/>
          <w:numId w:val="42"/>
        </w:numPr>
        <w:tabs>
          <w:tab w:val="left" w:pos="2304"/>
        </w:tabs>
        <w:spacing w:before="200" w:line="276" w:lineRule="auto"/>
        <w:ind w:right="278" w:firstLine="708"/>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w:t>
      </w:r>
      <w:r>
        <w:rPr>
          <w:spacing w:val="-15"/>
          <w:sz w:val="24"/>
        </w:rPr>
        <w:t xml:space="preserve"> </w:t>
      </w:r>
      <w:r>
        <w:rPr>
          <w:sz w:val="24"/>
        </w:rPr>
        <w:t>специальных</w:t>
      </w:r>
      <w:r>
        <w:rPr>
          <w:spacing w:val="-15"/>
          <w:sz w:val="24"/>
        </w:rPr>
        <w:t xml:space="preserve"> </w:t>
      </w:r>
      <w:r>
        <w:rPr>
          <w:sz w:val="24"/>
        </w:rPr>
        <w:t>итоговых</w:t>
      </w:r>
      <w:r>
        <w:rPr>
          <w:spacing w:val="-15"/>
          <w:sz w:val="24"/>
        </w:rPr>
        <w:t xml:space="preserve"> </w:t>
      </w:r>
      <w:r>
        <w:rPr>
          <w:sz w:val="24"/>
        </w:rPr>
        <w:t>аттестационных</w:t>
      </w:r>
      <w:r>
        <w:rPr>
          <w:spacing w:val="-15"/>
          <w:sz w:val="24"/>
        </w:rPr>
        <w:t xml:space="preserve"> </w:t>
      </w:r>
      <w:r>
        <w:rPr>
          <w:sz w:val="24"/>
        </w:rPr>
        <w:t>испытаний.</w:t>
      </w:r>
      <w:r>
        <w:rPr>
          <w:spacing w:val="-15"/>
          <w:sz w:val="24"/>
        </w:rPr>
        <w:t xml:space="preserve"> </w:t>
      </w:r>
      <w:r>
        <w:rPr>
          <w:sz w:val="24"/>
        </w:rPr>
        <w:t>Независимо</w:t>
      </w:r>
      <w:r>
        <w:rPr>
          <w:spacing w:val="-15"/>
          <w:sz w:val="24"/>
        </w:rPr>
        <w:t xml:space="preserve"> </w:t>
      </w:r>
      <w:r>
        <w:rPr>
          <w:sz w:val="24"/>
        </w:rPr>
        <w:t>от</w:t>
      </w:r>
      <w:r>
        <w:rPr>
          <w:spacing w:val="-15"/>
          <w:sz w:val="24"/>
        </w:rPr>
        <w:t xml:space="preserve"> </w:t>
      </w:r>
      <w:r>
        <w:rPr>
          <w:sz w:val="24"/>
        </w:rPr>
        <w:t xml:space="preserve">форматамероприятий, на заключительном мероприятии отчетного этапа обучающимся должна быть обеспечена </w:t>
      </w:r>
      <w:r>
        <w:rPr>
          <w:spacing w:val="-2"/>
          <w:sz w:val="24"/>
        </w:rPr>
        <w:t>возможность:</w:t>
      </w:r>
    </w:p>
    <w:p w:rsidR="0078730F" w:rsidRDefault="009E4B5E">
      <w:pPr>
        <w:pStyle w:val="a3"/>
        <w:spacing w:before="201" w:line="278" w:lineRule="auto"/>
        <w:ind w:right="277"/>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8730F" w:rsidRDefault="009E4B5E">
      <w:pPr>
        <w:pStyle w:val="a3"/>
        <w:spacing w:before="195" w:line="276" w:lineRule="auto"/>
        <w:ind w:right="290"/>
      </w:pPr>
      <w:r>
        <w:t>публично обсудить результаты деятельности с обучающимися, педагогами, родителями, специалистами-экспертами, организациями-партнерами;</w:t>
      </w:r>
    </w:p>
    <w:p w:rsidR="0078730F" w:rsidRDefault="009E4B5E">
      <w:pPr>
        <w:pStyle w:val="a3"/>
        <w:spacing w:before="200" w:line="276" w:lineRule="auto"/>
        <w:ind w:right="281"/>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8730F" w:rsidRDefault="009E4B5E">
      <w:pPr>
        <w:pStyle w:val="a3"/>
        <w:spacing w:before="200" w:line="276" w:lineRule="auto"/>
        <w:ind w:right="281"/>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78730F" w:rsidRDefault="009E4B5E" w:rsidP="00DC3BA7">
      <w:pPr>
        <w:pStyle w:val="a4"/>
        <w:numPr>
          <w:ilvl w:val="1"/>
          <w:numId w:val="42"/>
        </w:numPr>
        <w:tabs>
          <w:tab w:val="left" w:pos="1672"/>
        </w:tabs>
        <w:spacing w:before="199"/>
        <w:ind w:left="1672" w:hanging="539"/>
        <w:rPr>
          <w:sz w:val="24"/>
        </w:rPr>
      </w:pPr>
      <w:r>
        <w:rPr>
          <w:sz w:val="24"/>
        </w:rPr>
        <w:t>Организационный</w:t>
      </w:r>
      <w:r>
        <w:rPr>
          <w:spacing w:val="-13"/>
          <w:sz w:val="24"/>
        </w:rPr>
        <w:t xml:space="preserve"> </w:t>
      </w:r>
      <w:r>
        <w:rPr>
          <w:spacing w:val="-2"/>
          <w:sz w:val="24"/>
        </w:rPr>
        <w:t>раздел.</w:t>
      </w:r>
    </w:p>
    <w:p w:rsidR="0078730F" w:rsidRDefault="009E4B5E" w:rsidP="00DC3BA7">
      <w:pPr>
        <w:pStyle w:val="a4"/>
        <w:numPr>
          <w:ilvl w:val="2"/>
          <w:numId w:val="42"/>
        </w:numPr>
        <w:tabs>
          <w:tab w:val="left" w:pos="1988"/>
        </w:tabs>
        <w:spacing w:before="245" w:line="276" w:lineRule="auto"/>
        <w:ind w:right="283" w:firstLine="708"/>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78730F" w:rsidRDefault="009E4B5E" w:rsidP="00DC3BA7">
      <w:pPr>
        <w:pStyle w:val="a4"/>
        <w:numPr>
          <w:ilvl w:val="2"/>
          <w:numId w:val="42"/>
        </w:numPr>
        <w:tabs>
          <w:tab w:val="left" w:pos="1854"/>
        </w:tabs>
        <w:spacing w:before="16" w:line="516" w:lineRule="exact"/>
        <w:ind w:left="1133" w:right="291" w:firstLine="0"/>
        <w:rPr>
          <w:sz w:val="24"/>
        </w:rPr>
      </w:pPr>
      <w:r>
        <w:rPr>
          <w:sz w:val="24"/>
        </w:rPr>
        <w:t>Условия реализации программы формирования УУД включают: укомплектованность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педагогическими,</w:t>
      </w:r>
      <w:r>
        <w:rPr>
          <w:spacing w:val="40"/>
          <w:sz w:val="24"/>
        </w:rPr>
        <w:t xml:space="preserve"> </w:t>
      </w:r>
      <w:r>
        <w:rPr>
          <w:sz w:val="24"/>
        </w:rPr>
        <w:t>руководящими</w:t>
      </w:r>
      <w:r>
        <w:rPr>
          <w:spacing w:val="40"/>
          <w:sz w:val="24"/>
        </w:rPr>
        <w:t xml:space="preserve"> </w:t>
      </w:r>
      <w:r>
        <w:rPr>
          <w:sz w:val="24"/>
        </w:rPr>
        <w:t>и</w:t>
      </w:r>
    </w:p>
    <w:p w:rsidR="0078730F" w:rsidRDefault="009E4B5E">
      <w:pPr>
        <w:pStyle w:val="a3"/>
        <w:spacing w:line="266" w:lineRule="exact"/>
        <w:ind w:firstLine="0"/>
      </w:pPr>
      <w:r>
        <w:t>иными</w:t>
      </w:r>
      <w:r>
        <w:rPr>
          <w:spacing w:val="-3"/>
        </w:rPr>
        <w:t xml:space="preserve"> </w:t>
      </w:r>
      <w:r>
        <w:rPr>
          <w:spacing w:val="-2"/>
        </w:rPr>
        <w:t>работниками;</w:t>
      </w:r>
    </w:p>
    <w:p w:rsidR="0078730F" w:rsidRDefault="0078730F">
      <w:pPr>
        <w:pStyle w:val="a3"/>
        <w:spacing w:line="266" w:lineRule="exact"/>
        <w:sectPr w:rsidR="0078730F">
          <w:pgSz w:w="11920" w:h="16850"/>
          <w:pgMar w:top="1040" w:right="566" w:bottom="1180" w:left="708" w:header="0" w:footer="899" w:gutter="0"/>
          <w:cols w:space="720"/>
        </w:sectPr>
      </w:pPr>
    </w:p>
    <w:p w:rsidR="0078730F" w:rsidRDefault="009E4B5E">
      <w:pPr>
        <w:pStyle w:val="a3"/>
        <w:spacing w:before="64"/>
        <w:ind w:left="1133" w:firstLine="0"/>
        <w:jc w:val="left"/>
      </w:pPr>
      <w:r>
        <w:lastRenderedPageBreak/>
        <w:t>уровень</w:t>
      </w:r>
      <w:r>
        <w:rPr>
          <w:spacing w:val="-17"/>
        </w:rPr>
        <w:t xml:space="preserve"> </w:t>
      </w:r>
      <w:r>
        <w:t>квалификации</w:t>
      </w:r>
      <w:r>
        <w:rPr>
          <w:spacing w:val="-15"/>
        </w:rPr>
        <w:t xml:space="preserve"> </w:t>
      </w:r>
      <w:r>
        <w:t>педагогических</w:t>
      </w:r>
      <w:r>
        <w:rPr>
          <w:spacing w:val="-14"/>
        </w:rPr>
        <w:t xml:space="preserve"> </w:t>
      </w:r>
      <w:r>
        <w:t>и</w:t>
      </w:r>
      <w:r>
        <w:rPr>
          <w:spacing w:val="-15"/>
        </w:rPr>
        <w:t xml:space="preserve"> </w:t>
      </w:r>
      <w:r>
        <w:t>иных</w:t>
      </w:r>
      <w:r>
        <w:rPr>
          <w:spacing w:val="-14"/>
        </w:rPr>
        <w:t xml:space="preserve"> </w:t>
      </w:r>
      <w:r>
        <w:t>работников</w:t>
      </w:r>
      <w:r>
        <w:rPr>
          <w:spacing w:val="29"/>
        </w:rPr>
        <w:t xml:space="preserve"> </w:t>
      </w:r>
      <w:r>
        <w:t>образовательной</w:t>
      </w:r>
      <w:r>
        <w:rPr>
          <w:spacing w:val="-14"/>
        </w:rPr>
        <w:t xml:space="preserve"> </w:t>
      </w:r>
      <w:r>
        <w:rPr>
          <w:spacing w:val="-2"/>
        </w:rPr>
        <w:t>организации;</w:t>
      </w:r>
    </w:p>
    <w:p w:rsidR="0078730F" w:rsidRDefault="009E4B5E">
      <w:pPr>
        <w:pStyle w:val="a3"/>
        <w:spacing w:before="241" w:line="278" w:lineRule="auto"/>
        <w:ind w:right="283"/>
      </w:pPr>
      <w:r>
        <w:t>непрерывность</w:t>
      </w:r>
      <w:r>
        <w:rPr>
          <w:spacing w:val="-10"/>
        </w:rPr>
        <w:t xml:space="preserve"> </w:t>
      </w:r>
      <w:r>
        <w:t>профессионального</w:t>
      </w:r>
      <w:r>
        <w:rPr>
          <w:spacing w:val="-12"/>
        </w:rPr>
        <w:t xml:space="preserve"> </w:t>
      </w:r>
      <w:r>
        <w:t>развития</w:t>
      </w:r>
      <w:r>
        <w:rPr>
          <w:spacing w:val="-12"/>
        </w:rPr>
        <w:t xml:space="preserve"> </w:t>
      </w:r>
      <w:r>
        <w:t>педагогических</w:t>
      </w:r>
      <w:r>
        <w:rPr>
          <w:spacing w:val="-10"/>
        </w:rPr>
        <w:t xml:space="preserve"> </w:t>
      </w:r>
      <w:r>
        <w:t>работниковобразовательной организации, реализующей образовательную программу среднего общего образования.</w:t>
      </w:r>
    </w:p>
    <w:p w:rsidR="0078730F" w:rsidRDefault="009E4B5E" w:rsidP="00DC3BA7">
      <w:pPr>
        <w:pStyle w:val="a4"/>
        <w:numPr>
          <w:ilvl w:val="2"/>
          <w:numId w:val="42"/>
        </w:numPr>
        <w:tabs>
          <w:tab w:val="left" w:pos="1930"/>
        </w:tabs>
        <w:spacing w:before="195" w:line="278" w:lineRule="auto"/>
        <w:ind w:right="283" w:firstLine="708"/>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78730F" w:rsidRDefault="009E4B5E">
      <w:pPr>
        <w:pStyle w:val="a3"/>
        <w:spacing w:before="192" w:line="453" w:lineRule="auto"/>
        <w:ind w:left="1133" w:right="1402" w:firstLine="0"/>
      </w:pPr>
      <w:r>
        <w:t>педагоги</w:t>
      </w:r>
      <w:r>
        <w:rPr>
          <w:spacing w:val="-2"/>
        </w:rPr>
        <w:t xml:space="preserve"> </w:t>
      </w:r>
      <w:r>
        <w:t>владеют</w:t>
      </w:r>
      <w:r>
        <w:rPr>
          <w:spacing w:val="-2"/>
        </w:rPr>
        <w:t xml:space="preserve"> </w:t>
      </w:r>
      <w:r>
        <w:t>представлениями</w:t>
      </w:r>
      <w:r>
        <w:rPr>
          <w:spacing w:val="-2"/>
        </w:rPr>
        <w:t xml:space="preserve"> </w:t>
      </w:r>
      <w:r>
        <w:t>о</w:t>
      </w:r>
      <w:r>
        <w:rPr>
          <w:spacing w:val="-3"/>
        </w:rPr>
        <w:t xml:space="preserve"> </w:t>
      </w:r>
      <w:r>
        <w:t>возрастных</w:t>
      </w:r>
      <w:r>
        <w:rPr>
          <w:spacing w:val="-1"/>
        </w:rPr>
        <w:t xml:space="preserve"> </w:t>
      </w:r>
      <w:r>
        <w:t>особенностях</w:t>
      </w:r>
      <w:r>
        <w:rPr>
          <w:spacing w:val="-1"/>
        </w:rPr>
        <w:t xml:space="preserve"> </w:t>
      </w:r>
      <w:r>
        <w:t>обучающихся; педагоги</w:t>
      </w:r>
      <w:r>
        <w:rPr>
          <w:spacing w:val="-5"/>
        </w:rPr>
        <w:t xml:space="preserve"> </w:t>
      </w:r>
      <w:r>
        <w:t>прошли</w:t>
      </w:r>
      <w:r>
        <w:rPr>
          <w:spacing w:val="-6"/>
        </w:rPr>
        <w:t xml:space="preserve"> </w:t>
      </w:r>
      <w:r>
        <w:t>курсы</w:t>
      </w:r>
      <w:r>
        <w:rPr>
          <w:spacing w:val="-1"/>
        </w:rPr>
        <w:t xml:space="preserve"> </w:t>
      </w:r>
      <w:r>
        <w:t>повышения</w:t>
      </w:r>
      <w:r>
        <w:rPr>
          <w:spacing w:val="-5"/>
        </w:rPr>
        <w:t xml:space="preserve"> </w:t>
      </w:r>
      <w:r>
        <w:t>квалификации,</w:t>
      </w:r>
      <w:r>
        <w:rPr>
          <w:spacing w:val="-9"/>
        </w:rPr>
        <w:t xml:space="preserve"> </w:t>
      </w:r>
      <w:r>
        <w:t>посвященные</w:t>
      </w:r>
      <w:r>
        <w:rPr>
          <w:spacing w:val="-7"/>
        </w:rPr>
        <w:t xml:space="preserve"> </w:t>
      </w:r>
      <w:r>
        <w:t>ФГОС</w:t>
      </w:r>
      <w:r>
        <w:rPr>
          <w:spacing w:val="-6"/>
        </w:rPr>
        <w:t xml:space="preserve"> </w:t>
      </w:r>
      <w:r>
        <w:t>СОО;</w:t>
      </w:r>
    </w:p>
    <w:p w:rsidR="0078730F" w:rsidRDefault="009E4B5E">
      <w:pPr>
        <w:pStyle w:val="a3"/>
        <w:spacing w:line="276" w:lineRule="auto"/>
        <w:ind w:right="295"/>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8730F" w:rsidRDefault="009E4B5E">
      <w:pPr>
        <w:pStyle w:val="a3"/>
        <w:spacing w:before="194" w:line="278" w:lineRule="auto"/>
        <w:ind w:right="287"/>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8730F" w:rsidRDefault="009E4B5E">
      <w:pPr>
        <w:pStyle w:val="a3"/>
        <w:spacing w:before="193" w:line="278" w:lineRule="auto"/>
        <w:ind w:right="289"/>
      </w:pPr>
      <w:r>
        <w:t xml:space="preserve">педагоги осуществляют формирование УУД в рамках проектной, исследовательской </w:t>
      </w:r>
      <w:r>
        <w:rPr>
          <w:spacing w:val="-2"/>
        </w:rPr>
        <w:t>деятельности;</w:t>
      </w:r>
    </w:p>
    <w:p w:rsidR="0078730F" w:rsidRDefault="009E4B5E">
      <w:pPr>
        <w:pStyle w:val="a3"/>
        <w:spacing w:before="195"/>
        <w:ind w:left="1133" w:firstLine="0"/>
        <w:jc w:val="left"/>
      </w:pPr>
      <w:r>
        <w:t>педагоги</w:t>
      </w:r>
      <w:r>
        <w:rPr>
          <w:spacing w:val="-10"/>
        </w:rPr>
        <w:t xml:space="preserve"> </w:t>
      </w:r>
      <w:r>
        <w:t>владеют</w:t>
      </w:r>
      <w:r>
        <w:rPr>
          <w:spacing w:val="-10"/>
        </w:rPr>
        <w:t xml:space="preserve"> </w:t>
      </w:r>
      <w:r>
        <w:t>методиками</w:t>
      </w:r>
      <w:r>
        <w:rPr>
          <w:spacing w:val="-9"/>
        </w:rPr>
        <w:t xml:space="preserve"> </w:t>
      </w:r>
      <w:r>
        <w:t>формирующего</w:t>
      </w:r>
      <w:r>
        <w:rPr>
          <w:spacing w:val="-5"/>
        </w:rPr>
        <w:t xml:space="preserve"> </w:t>
      </w:r>
      <w:r>
        <w:rPr>
          <w:spacing w:val="-2"/>
        </w:rPr>
        <w:t>оценивания;</w:t>
      </w:r>
    </w:p>
    <w:p w:rsidR="0078730F" w:rsidRDefault="009E4B5E">
      <w:pPr>
        <w:pStyle w:val="a3"/>
        <w:spacing w:before="245" w:line="276" w:lineRule="auto"/>
        <w:ind w:right="293"/>
      </w:pPr>
      <w:r>
        <w:t>педагоги умеют применять инструментарий для оценки качества формирования УУД в рамках одного или нескольких предметов.</w:t>
      </w:r>
    </w:p>
    <w:p w:rsidR="0078730F" w:rsidRDefault="009E4B5E" w:rsidP="00DC3BA7">
      <w:pPr>
        <w:pStyle w:val="a4"/>
        <w:numPr>
          <w:ilvl w:val="2"/>
          <w:numId w:val="42"/>
        </w:numPr>
        <w:tabs>
          <w:tab w:val="left" w:pos="2014"/>
        </w:tabs>
        <w:spacing w:before="196" w:line="276" w:lineRule="auto"/>
        <w:ind w:right="280" w:firstLine="708"/>
        <w:rPr>
          <w:sz w:val="24"/>
        </w:rPr>
      </w:pPr>
      <w:r>
        <w:rPr>
          <w:sz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78730F" w:rsidRDefault="009E4B5E">
      <w:pPr>
        <w:pStyle w:val="a3"/>
        <w:spacing w:before="200" w:line="280" w:lineRule="auto"/>
        <w:ind w:right="289"/>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78730F" w:rsidRDefault="009E4B5E">
      <w:pPr>
        <w:pStyle w:val="a3"/>
        <w:spacing w:before="189" w:line="276" w:lineRule="auto"/>
        <w:ind w:right="285"/>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78730F" w:rsidRDefault="009E4B5E">
      <w:pPr>
        <w:pStyle w:val="a3"/>
        <w:spacing w:before="205" w:line="276" w:lineRule="auto"/>
        <w:ind w:right="284"/>
      </w:pPr>
      <w:r>
        <w:t>использование дистанционных форм получения образования как элемента индивидуальной образовательной траектории обучающихся;</w:t>
      </w:r>
    </w:p>
    <w:p w:rsidR="0078730F" w:rsidRDefault="009E4B5E">
      <w:pPr>
        <w:pStyle w:val="a3"/>
        <w:spacing w:before="195" w:line="280" w:lineRule="auto"/>
        <w:ind w:right="292"/>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8730F" w:rsidRDefault="009E4B5E">
      <w:pPr>
        <w:pStyle w:val="a3"/>
        <w:spacing w:before="190" w:line="278" w:lineRule="auto"/>
        <w:ind w:right="291"/>
      </w:pPr>
      <w:r>
        <w:t>обеспечение</w:t>
      </w:r>
      <w:r>
        <w:rPr>
          <w:spacing w:val="-15"/>
        </w:rPr>
        <w:t xml:space="preserve"> </w:t>
      </w:r>
      <w:r>
        <w:t>возможности</w:t>
      </w:r>
      <w:r>
        <w:rPr>
          <w:spacing w:val="-15"/>
        </w:rPr>
        <w:t xml:space="preserve"> </w:t>
      </w:r>
      <w:r>
        <w:t>вовлечения</w:t>
      </w:r>
      <w:r>
        <w:rPr>
          <w:spacing w:val="-15"/>
        </w:rPr>
        <w:t xml:space="preserve"> </w:t>
      </w:r>
      <w:r>
        <w:t>обучающихся</w:t>
      </w:r>
      <w:r>
        <w:rPr>
          <w:spacing w:val="-15"/>
        </w:rPr>
        <w:t xml:space="preserve"> </w:t>
      </w:r>
      <w:r>
        <w:t>в</w:t>
      </w:r>
      <w:r>
        <w:rPr>
          <w:spacing w:val="8"/>
        </w:rPr>
        <w:t xml:space="preserve"> </w:t>
      </w:r>
      <w:r>
        <w:t>разнообразную</w:t>
      </w:r>
      <w:r>
        <w:rPr>
          <w:spacing w:val="-15"/>
        </w:rPr>
        <w:t xml:space="preserve"> </w:t>
      </w:r>
      <w:r>
        <w:t xml:space="preserve">исследовательскую </w:t>
      </w:r>
      <w:r>
        <w:rPr>
          <w:spacing w:val="-2"/>
        </w:rPr>
        <w:t>деятельность;</w:t>
      </w:r>
    </w:p>
    <w:p w:rsidR="0078730F" w:rsidRDefault="009E4B5E">
      <w:pPr>
        <w:pStyle w:val="a3"/>
        <w:spacing w:before="195"/>
        <w:ind w:left="1133" w:firstLine="0"/>
        <w:jc w:val="left"/>
      </w:pPr>
      <w:r>
        <w:t>обеспечение</w:t>
      </w:r>
      <w:r>
        <w:rPr>
          <w:spacing w:val="48"/>
        </w:rPr>
        <w:t xml:space="preserve"> </w:t>
      </w:r>
      <w:r>
        <w:t>широкой</w:t>
      </w:r>
      <w:r>
        <w:rPr>
          <w:spacing w:val="48"/>
        </w:rPr>
        <w:t xml:space="preserve"> </w:t>
      </w:r>
      <w:r>
        <w:t>социализации</w:t>
      </w:r>
      <w:r>
        <w:rPr>
          <w:spacing w:val="51"/>
        </w:rPr>
        <w:t xml:space="preserve"> </w:t>
      </w:r>
      <w:r>
        <w:t>обучающихся</w:t>
      </w:r>
      <w:r>
        <w:rPr>
          <w:spacing w:val="51"/>
        </w:rPr>
        <w:t xml:space="preserve"> </w:t>
      </w:r>
      <w:r>
        <w:t>как</w:t>
      </w:r>
      <w:r>
        <w:rPr>
          <w:spacing w:val="52"/>
        </w:rPr>
        <w:t xml:space="preserve"> </w:t>
      </w:r>
      <w:r>
        <w:t>через</w:t>
      </w:r>
      <w:r>
        <w:rPr>
          <w:spacing w:val="52"/>
        </w:rPr>
        <w:t xml:space="preserve"> </w:t>
      </w:r>
      <w:r>
        <w:t>реализацию</w:t>
      </w:r>
      <w:r>
        <w:rPr>
          <w:spacing w:val="53"/>
        </w:rPr>
        <w:t xml:space="preserve"> </w:t>
      </w:r>
      <w:r>
        <w:rPr>
          <w:spacing w:val="-2"/>
        </w:rPr>
        <w:t>социальных</w:t>
      </w:r>
    </w:p>
    <w:p w:rsidR="0078730F" w:rsidRDefault="0078730F">
      <w:pPr>
        <w:pStyle w:val="a3"/>
        <w:jc w:val="left"/>
        <w:sectPr w:rsidR="0078730F">
          <w:pgSz w:w="11920" w:h="16850"/>
          <w:pgMar w:top="1040" w:right="566" w:bottom="1180" w:left="708" w:header="0" w:footer="899" w:gutter="0"/>
          <w:cols w:space="720"/>
        </w:sectPr>
      </w:pPr>
    </w:p>
    <w:p w:rsidR="0078730F" w:rsidRDefault="009E4B5E">
      <w:pPr>
        <w:pStyle w:val="a3"/>
        <w:spacing w:before="64" w:line="280" w:lineRule="auto"/>
        <w:ind w:firstLine="0"/>
        <w:jc w:val="left"/>
      </w:pPr>
      <w:r>
        <w:lastRenderedPageBreak/>
        <w:t>проектов,</w:t>
      </w:r>
      <w:r>
        <w:rPr>
          <w:spacing w:val="80"/>
        </w:rPr>
        <w:t xml:space="preserve"> </w:t>
      </w:r>
      <w:r>
        <w:t>так</w:t>
      </w:r>
      <w:r>
        <w:rPr>
          <w:spacing w:val="80"/>
        </w:rPr>
        <w:t xml:space="preserve"> </w:t>
      </w:r>
      <w:r>
        <w:t>и</w:t>
      </w:r>
      <w:r>
        <w:rPr>
          <w:spacing w:val="80"/>
        </w:rPr>
        <w:t xml:space="preserve"> </w:t>
      </w:r>
      <w:r>
        <w:t>через</w:t>
      </w:r>
      <w:r>
        <w:rPr>
          <w:spacing w:val="80"/>
          <w:w w:val="150"/>
        </w:rPr>
        <w:t xml:space="preserve"> </w:t>
      </w:r>
      <w:r>
        <w:t>организованную</w:t>
      </w:r>
      <w:r>
        <w:rPr>
          <w:spacing w:val="80"/>
          <w:w w:val="150"/>
        </w:rPr>
        <w:t xml:space="preserve"> </w:t>
      </w:r>
      <w:r>
        <w:t>разнообразную</w:t>
      </w:r>
      <w:r>
        <w:rPr>
          <w:spacing w:val="80"/>
          <w:w w:val="150"/>
        </w:rPr>
        <w:t xml:space="preserve"> </w:t>
      </w:r>
      <w:r>
        <w:t>социальную</w:t>
      </w:r>
      <w:r>
        <w:rPr>
          <w:spacing w:val="80"/>
          <w:w w:val="150"/>
        </w:rPr>
        <w:t xml:space="preserve"> </w:t>
      </w:r>
      <w:r>
        <w:t>практику:</w:t>
      </w:r>
      <w:r>
        <w:rPr>
          <w:spacing w:val="80"/>
          <w:w w:val="150"/>
        </w:rPr>
        <w:t xml:space="preserve"> </w:t>
      </w:r>
      <w:r>
        <w:t>работу</w:t>
      </w:r>
      <w:r>
        <w:rPr>
          <w:spacing w:val="80"/>
          <w:w w:val="150"/>
        </w:rPr>
        <w:t xml:space="preserve"> </w:t>
      </w:r>
      <w:r>
        <w:t>в волонтерских организациях, участие в благотворительных акциях, марафонах и проектах.</w:t>
      </w:r>
    </w:p>
    <w:p w:rsidR="0078730F" w:rsidRDefault="009E4B5E" w:rsidP="00DC3BA7">
      <w:pPr>
        <w:pStyle w:val="a4"/>
        <w:numPr>
          <w:ilvl w:val="2"/>
          <w:numId w:val="42"/>
        </w:numPr>
        <w:tabs>
          <w:tab w:val="left" w:pos="1906"/>
        </w:tabs>
        <w:spacing w:before="190" w:line="276" w:lineRule="auto"/>
        <w:ind w:right="288" w:firstLine="708"/>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78730F" w:rsidRDefault="009E4B5E" w:rsidP="00DC3BA7">
      <w:pPr>
        <w:pStyle w:val="a4"/>
        <w:numPr>
          <w:ilvl w:val="0"/>
          <w:numId w:val="42"/>
        </w:numPr>
        <w:tabs>
          <w:tab w:val="left" w:pos="1309"/>
        </w:tabs>
        <w:spacing w:before="208"/>
        <w:ind w:left="1309" w:hanging="529"/>
        <w:jc w:val="left"/>
        <w:rPr>
          <w:b/>
          <w:sz w:val="28"/>
        </w:rPr>
      </w:pPr>
      <w:r>
        <w:rPr>
          <w:b/>
          <w:sz w:val="28"/>
        </w:rPr>
        <w:t>Рабочая</w:t>
      </w:r>
      <w:r>
        <w:rPr>
          <w:b/>
          <w:spacing w:val="20"/>
          <w:sz w:val="28"/>
        </w:rPr>
        <w:t xml:space="preserve"> </w:t>
      </w:r>
      <w:r>
        <w:rPr>
          <w:b/>
          <w:sz w:val="28"/>
        </w:rPr>
        <w:t>программа</w:t>
      </w:r>
      <w:r>
        <w:rPr>
          <w:b/>
          <w:spacing w:val="28"/>
          <w:sz w:val="28"/>
        </w:rPr>
        <w:t xml:space="preserve"> </w:t>
      </w:r>
      <w:r>
        <w:rPr>
          <w:b/>
          <w:sz w:val="28"/>
        </w:rPr>
        <w:t>воспитания</w:t>
      </w:r>
      <w:r>
        <w:rPr>
          <w:b/>
          <w:spacing w:val="23"/>
          <w:sz w:val="28"/>
        </w:rPr>
        <w:t xml:space="preserve"> </w:t>
      </w:r>
      <w:r>
        <w:rPr>
          <w:b/>
          <w:sz w:val="28"/>
        </w:rPr>
        <w:t>МБОУ</w:t>
      </w:r>
      <w:r>
        <w:rPr>
          <w:b/>
          <w:spacing w:val="-6"/>
          <w:sz w:val="28"/>
        </w:rPr>
        <w:t xml:space="preserve"> </w:t>
      </w:r>
      <w:r w:rsidR="009E39C6">
        <w:rPr>
          <w:b/>
          <w:sz w:val="28"/>
        </w:rPr>
        <w:t>СОШ с. Кривояр</w:t>
      </w:r>
    </w:p>
    <w:p w:rsidR="0078730F" w:rsidRDefault="009E4B5E">
      <w:pPr>
        <w:pStyle w:val="2"/>
        <w:spacing w:before="45"/>
        <w:ind w:left="4582"/>
      </w:pPr>
      <w:r>
        <w:t>Пояснительная</w:t>
      </w:r>
      <w:r>
        <w:rPr>
          <w:spacing w:val="-5"/>
        </w:rPr>
        <w:t xml:space="preserve"> </w:t>
      </w:r>
      <w:r>
        <w:rPr>
          <w:spacing w:val="-2"/>
        </w:rPr>
        <w:t>записка</w:t>
      </w:r>
    </w:p>
    <w:p w:rsidR="0078730F" w:rsidRDefault="0078730F">
      <w:pPr>
        <w:pStyle w:val="a3"/>
        <w:spacing w:before="28"/>
        <w:ind w:left="0" w:firstLine="0"/>
        <w:jc w:val="left"/>
        <w:rPr>
          <w:b/>
        </w:rPr>
      </w:pPr>
    </w:p>
    <w:p w:rsidR="0078730F" w:rsidRDefault="009E4B5E">
      <w:pPr>
        <w:pStyle w:val="a3"/>
        <w:tabs>
          <w:tab w:val="left" w:pos="6913"/>
        </w:tabs>
        <w:spacing w:line="276" w:lineRule="auto"/>
        <w:ind w:right="274"/>
      </w:pPr>
      <w:r>
        <w:t>Рабочая</w:t>
      </w:r>
      <w:r>
        <w:rPr>
          <w:spacing w:val="80"/>
          <w:w w:val="150"/>
        </w:rPr>
        <w:t xml:space="preserve"> </w:t>
      </w:r>
      <w:r>
        <w:t>программа</w:t>
      </w:r>
      <w:r>
        <w:rPr>
          <w:spacing w:val="40"/>
        </w:rPr>
        <w:t xml:space="preserve">  </w:t>
      </w:r>
      <w:r>
        <w:t>воспитания</w:t>
      </w:r>
      <w:r>
        <w:rPr>
          <w:spacing w:val="80"/>
          <w:w w:val="150"/>
        </w:rPr>
        <w:t xml:space="preserve"> </w:t>
      </w:r>
      <w:r w:rsidR="00CD0251">
        <w:t>школы</w:t>
      </w:r>
      <w:r>
        <w:t>,</w:t>
      </w:r>
      <w:r>
        <w:tab/>
        <w:t>реализующей образовательные программы начального общего, основного общего, среднего</w:t>
      </w:r>
      <w:r>
        <w:rPr>
          <w:spacing w:val="-9"/>
        </w:rPr>
        <w:t xml:space="preserve"> </w:t>
      </w:r>
      <w:r>
        <w:t>общего образования (далее— Программа), разработана с учѐтом Федерального закона от</w:t>
      </w:r>
      <w:r>
        <w:rPr>
          <w:spacing w:val="-7"/>
        </w:rPr>
        <w:t xml:space="preserve"> </w:t>
      </w:r>
      <w:r>
        <w:t>29.12.2012 № 273-ФЗ «Об образовании в Российской Федерации», Стратегии развития</w:t>
      </w:r>
      <w:r>
        <w:rPr>
          <w:spacing w:val="-5"/>
        </w:rPr>
        <w:t xml:space="preserve"> </w:t>
      </w:r>
      <w:r>
        <w:t>воспитания в Российской Федерации на период до 2025 года (Распоряжение Правительства</w:t>
      </w:r>
      <w:r w:rsidR="00CD0251">
        <w:t xml:space="preserve"> </w:t>
      </w:r>
      <w:r>
        <w:t>Российской Федерации от 29.05.2015 № 996-р) и Плана мероприятий по еѐ реализации в 2021—2025годах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w:t>
      </w:r>
      <w:r w:rsidR="00CD0251">
        <w:t xml:space="preserve"> </w:t>
      </w:r>
      <w:r>
        <w:t>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№413).</w:t>
      </w:r>
    </w:p>
    <w:p w:rsidR="0078730F" w:rsidRDefault="009E4B5E">
      <w:pPr>
        <w:pStyle w:val="a3"/>
        <w:spacing w:before="1" w:line="276" w:lineRule="auto"/>
        <w:ind w:right="281"/>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учѐтом государственной политики в области образования и воспитания.</w:t>
      </w:r>
    </w:p>
    <w:p w:rsidR="0078730F" w:rsidRDefault="009E4B5E">
      <w:pPr>
        <w:pStyle w:val="a3"/>
        <w:spacing w:before="1" w:line="276" w:lineRule="auto"/>
        <w:ind w:right="277"/>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78730F" w:rsidRDefault="009E4B5E">
      <w:pPr>
        <w:pStyle w:val="a3"/>
        <w:spacing w:before="1" w:line="276" w:lineRule="auto"/>
        <w:ind w:right="276"/>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8730F" w:rsidRDefault="009E4B5E">
      <w:pPr>
        <w:pStyle w:val="a3"/>
        <w:spacing w:line="276" w:lineRule="auto"/>
        <w:ind w:right="280"/>
      </w:pPr>
      <w:r>
        <w:t>В соответствии с ФГОС личностные результаты освоения программ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в процессе реализации основных направлений</w:t>
      </w:r>
      <w:r>
        <w:rPr>
          <w:spacing w:val="-9"/>
        </w:rPr>
        <w:t xml:space="preserve"> </w:t>
      </w:r>
      <w:r>
        <w:t>воспитательной</w:t>
      </w:r>
      <w:r>
        <w:rPr>
          <w:spacing w:val="-8"/>
        </w:rPr>
        <w:t xml:space="preserve"> </w:t>
      </w:r>
      <w:r>
        <w:t>деятельности,</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в</w:t>
      </w:r>
      <w:r>
        <w:rPr>
          <w:spacing w:val="-11"/>
        </w:rPr>
        <w:t xml:space="preserve"> </w:t>
      </w:r>
      <w:r>
        <w:t>части:</w:t>
      </w:r>
      <w:r>
        <w:rPr>
          <w:spacing w:val="-10"/>
        </w:rPr>
        <w:t xml:space="preserve"> </w:t>
      </w:r>
      <w:r>
        <w:t>гражданского,</w:t>
      </w:r>
      <w:r>
        <w:rPr>
          <w:spacing w:val="-10"/>
        </w:rPr>
        <w:t xml:space="preserve"> </w:t>
      </w:r>
      <w:r>
        <w:t>патриотического, духовно- нравственного, эстетического, физического, трудового, экологического, познавательного воспитания.</w:t>
      </w:r>
    </w:p>
    <w:p w:rsidR="0078730F" w:rsidRDefault="009E4B5E">
      <w:pPr>
        <w:pStyle w:val="a3"/>
        <w:spacing w:line="275" w:lineRule="exact"/>
        <w:ind w:left="1133" w:firstLine="0"/>
      </w:pPr>
      <w:r>
        <w:t>Программа</w:t>
      </w:r>
      <w:r>
        <w:rPr>
          <w:spacing w:val="-12"/>
        </w:rPr>
        <w:t xml:space="preserve"> </w:t>
      </w:r>
      <w:r>
        <w:t>включает</w:t>
      </w:r>
      <w:r>
        <w:rPr>
          <w:spacing w:val="-5"/>
        </w:rPr>
        <w:t xml:space="preserve"> </w:t>
      </w:r>
      <w:r>
        <w:t>три</w:t>
      </w:r>
      <w:r>
        <w:rPr>
          <w:spacing w:val="-6"/>
        </w:rPr>
        <w:t xml:space="preserve"> </w:t>
      </w:r>
      <w:r>
        <w:t>раздела:</w:t>
      </w:r>
      <w:r>
        <w:rPr>
          <w:spacing w:val="-6"/>
        </w:rPr>
        <w:t xml:space="preserve"> </w:t>
      </w:r>
      <w:r>
        <w:t>целевой,</w:t>
      </w:r>
      <w:r>
        <w:rPr>
          <w:spacing w:val="-8"/>
        </w:rPr>
        <w:t xml:space="preserve"> </w:t>
      </w:r>
      <w:r>
        <w:t>содержательный,</w:t>
      </w:r>
      <w:r>
        <w:rPr>
          <w:spacing w:val="-5"/>
        </w:rPr>
        <w:t xml:space="preserve"> </w:t>
      </w:r>
      <w:r>
        <w:rPr>
          <w:spacing w:val="-2"/>
        </w:rPr>
        <w:t>организационный.</w:t>
      </w:r>
    </w:p>
    <w:p w:rsidR="0078730F" w:rsidRDefault="0078730F">
      <w:pPr>
        <w:pStyle w:val="a3"/>
        <w:spacing w:line="275" w:lineRule="exact"/>
        <w:sectPr w:rsidR="0078730F">
          <w:pgSz w:w="11920" w:h="16850"/>
          <w:pgMar w:top="1040" w:right="566" w:bottom="1180" w:left="708" w:header="0" w:footer="899" w:gutter="0"/>
          <w:cols w:space="720"/>
        </w:sectPr>
      </w:pPr>
    </w:p>
    <w:p w:rsidR="0078730F" w:rsidRDefault="009E4B5E">
      <w:pPr>
        <w:pStyle w:val="2"/>
        <w:spacing w:before="69"/>
        <w:ind w:left="1077"/>
        <w:jc w:val="center"/>
      </w:pPr>
      <w:r>
        <w:lastRenderedPageBreak/>
        <w:t>РАЗДЕЛ</w:t>
      </w:r>
      <w:r>
        <w:rPr>
          <w:spacing w:val="-3"/>
        </w:rPr>
        <w:t xml:space="preserve"> </w:t>
      </w:r>
      <w:r>
        <w:t>I.</w:t>
      </w:r>
      <w:r>
        <w:rPr>
          <w:spacing w:val="-4"/>
        </w:rPr>
        <w:t xml:space="preserve"> </w:t>
      </w:r>
      <w:r>
        <w:rPr>
          <w:spacing w:val="-2"/>
        </w:rPr>
        <w:t>ЦЕЛЕВОЙ</w:t>
      </w:r>
    </w:p>
    <w:p w:rsidR="0078730F" w:rsidRDefault="009E4B5E">
      <w:pPr>
        <w:pStyle w:val="a3"/>
        <w:spacing w:before="41" w:line="276" w:lineRule="auto"/>
        <w:ind w:right="279"/>
      </w:pPr>
      <w: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8730F" w:rsidRDefault="009E4B5E">
      <w:pPr>
        <w:pStyle w:val="a3"/>
        <w:spacing w:before="2" w:line="276" w:lineRule="auto"/>
        <w:ind w:right="275"/>
      </w:pPr>
      <w:r>
        <w:t>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w:t>
      </w:r>
      <w:r>
        <w:rPr>
          <w:spacing w:val="-15"/>
        </w:rPr>
        <w:t xml:space="preserve"> </w:t>
      </w:r>
      <w:r>
        <w:t>этнического,</w:t>
      </w:r>
      <w:r>
        <w:rPr>
          <w:spacing w:val="-15"/>
        </w:rPr>
        <w:t xml:space="preserve"> </w:t>
      </w:r>
      <w:r>
        <w:t>религиозного</w:t>
      </w:r>
      <w:r>
        <w:rPr>
          <w:spacing w:val="-15"/>
        </w:rPr>
        <w:t xml:space="preserve"> </w:t>
      </w:r>
      <w:r>
        <w:t>многообразия</w:t>
      </w:r>
      <w:r>
        <w:rPr>
          <w:spacing w:val="-15"/>
        </w:rPr>
        <w:t xml:space="preserve"> </w:t>
      </w:r>
      <w:r>
        <w:t>российского</w:t>
      </w:r>
      <w:r>
        <w:rPr>
          <w:spacing w:val="-15"/>
        </w:rPr>
        <w:t xml:space="preserve"> </w:t>
      </w:r>
      <w:r>
        <w:t>общества</w:t>
      </w:r>
      <w:r>
        <w:rPr>
          <w:spacing w:val="-15"/>
        </w:rPr>
        <w:t xml:space="preserve"> </w:t>
      </w:r>
      <w:r>
        <w:t>ценностно- целевые</w:t>
      </w:r>
      <w:r>
        <w:rPr>
          <w:spacing w:val="-9"/>
        </w:rPr>
        <w:t xml:space="preserve"> </w:t>
      </w:r>
      <w:r>
        <w:t>основы</w:t>
      </w:r>
      <w:r>
        <w:rPr>
          <w:spacing w:val="-9"/>
        </w:rPr>
        <w:t xml:space="preserve"> </w:t>
      </w:r>
      <w:r>
        <w:t>воспитания</w:t>
      </w:r>
      <w:r>
        <w:rPr>
          <w:spacing w:val="-9"/>
        </w:rPr>
        <w:t xml:space="preserve"> </w:t>
      </w:r>
      <w:r>
        <w:t>обучающихся</w:t>
      </w:r>
      <w:r>
        <w:rPr>
          <w:spacing w:val="-9"/>
        </w:rPr>
        <w:t xml:space="preserve"> </w:t>
      </w:r>
      <w:r>
        <w:t>включают</w:t>
      </w:r>
      <w:r>
        <w:rPr>
          <w:spacing w:val="-9"/>
        </w:rPr>
        <w:t xml:space="preserve"> </w:t>
      </w:r>
      <w:r>
        <w:t>духовно-</w:t>
      </w:r>
      <w:r>
        <w:rPr>
          <w:spacing w:val="-9"/>
        </w:rPr>
        <w:t xml:space="preserve"> </w:t>
      </w:r>
      <w:r>
        <w:t>нравственные</w:t>
      </w:r>
      <w:r>
        <w:rPr>
          <w:spacing w:val="-11"/>
        </w:rPr>
        <w:t xml:space="preserve"> </w:t>
      </w:r>
      <w:r>
        <w:t>ценности</w:t>
      </w:r>
      <w:r>
        <w:rPr>
          <w:spacing w:val="-8"/>
        </w:rPr>
        <w:t xml:space="preserve"> </w:t>
      </w:r>
      <w:r>
        <w:t>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78730F" w:rsidRDefault="009E4B5E">
      <w:pPr>
        <w:pStyle w:val="a3"/>
        <w:spacing w:line="276" w:lineRule="auto"/>
        <w:ind w:right="277"/>
      </w:pPr>
      <w: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w:t>
      </w:r>
      <w:r w:rsidR="009E39C6">
        <w:t xml:space="preserve"> </w:t>
      </w:r>
      <w: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8730F" w:rsidRDefault="009E4B5E" w:rsidP="00DC3BA7">
      <w:pPr>
        <w:pStyle w:val="a4"/>
        <w:numPr>
          <w:ilvl w:val="1"/>
          <w:numId w:val="25"/>
        </w:numPr>
        <w:tabs>
          <w:tab w:val="left" w:pos="1864"/>
        </w:tabs>
        <w:spacing w:before="3"/>
        <w:ind w:left="1864" w:hanging="731"/>
        <w:rPr>
          <w:sz w:val="24"/>
        </w:rPr>
      </w:pPr>
      <w:r>
        <w:rPr>
          <w:sz w:val="24"/>
        </w:rPr>
        <w:t>Методологические</w:t>
      </w:r>
      <w:r>
        <w:rPr>
          <w:spacing w:val="-8"/>
          <w:sz w:val="24"/>
        </w:rPr>
        <w:t xml:space="preserve"> </w:t>
      </w:r>
      <w:r>
        <w:rPr>
          <w:sz w:val="24"/>
        </w:rPr>
        <w:t>подходы</w:t>
      </w:r>
      <w:r>
        <w:rPr>
          <w:spacing w:val="-8"/>
          <w:sz w:val="24"/>
        </w:rPr>
        <w:t xml:space="preserve"> </w:t>
      </w:r>
      <w:r>
        <w:rPr>
          <w:sz w:val="24"/>
        </w:rPr>
        <w:t>и</w:t>
      </w:r>
      <w:r>
        <w:rPr>
          <w:spacing w:val="-7"/>
          <w:sz w:val="24"/>
        </w:rPr>
        <w:t xml:space="preserve"> </w:t>
      </w:r>
      <w:r>
        <w:rPr>
          <w:sz w:val="24"/>
        </w:rPr>
        <w:t>принципы</w:t>
      </w:r>
      <w:r>
        <w:rPr>
          <w:spacing w:val="-3"/>
          <w:sz w:val="24"/>
        </w:rPr>
        <w:t xml:space="preserve"> </w:t>
      </w:r>
      <w:r>
        <w:rPr>
          <w:spacing w:val="-2"/>
          <w:sz w:val="24"/>
        </w:rPr>
        <w:t>воспитания</w:t>
      </w:r>
    </w:p>
    <w:p w:rsidR="0078730F" w:rsidRDefault="009E4B5E">
      <w:pPr>
        <w:pStyle w:val="a3"/>
        <w:spacing w:before="38" w:line="278" w:lineRule="auto"/>
        <w:ind w:right="285"/>
      </w:pPr>
      <w:r>
        <w:t>Методологической основой воспитательной деятельности являются аксиологический, антропологический, культурно-исторический и системно- деятельностный подходы:</w:t>
      </w:r>
    </w:p>
    <w:p w:rsidR="0078730F" w:rsidRDefault="009E4B5E" w:rsidP="00DC3BA7">
      <w:pPr>
        <w:pStyle w:val="a4"/>
        <w:numPr>
          <w:ilvl w:val="2"/>
          <w:numId w:val="25"/>
        </w:numPr>
        <w:tabs>
          <w:tab w:val="left" w:pos="1865"/>
        </w:tabs>
        <w:spacing w:line="276" w:lineRule="auto"/>
        <w:ind w:right="276" w:firstLine="708"/>
        <w:rPr>
          <w:sz w:val="24"/>
        </w:rPr>
      </w:pPr>
      <w:r>
        <w:rPr>
          <w:sz w:val="24"/>
        </w:rPr>
        <w:t>аксиологический подход, суть которого заключается в понимании воспитания каксоциальной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 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78730F" w:rsidRDefault="009E4B5E" w:rsidP="00DC3BA7">
      <w:pPr>
        <w:pStyle w:val="a4"/>
        <w:numPr>
          <w:ilvl w:val="2"/>
          <w:numId w:val="25"/>
        </w:numPr>
        <w:tabs>
          <w:tab w:val="left" w:pos="1865"/>
          <w:tab w:val="left" w:pos="6906"/>
        </w:tabs>
        <w:spacing w:line="276" w:lineRule="auto"/>
        <w:ind w:right="275" w:firstLine="708"/>
        <w:rPr>
          <w:sz w:val="24"/>
        </w:rPr>
      </w:pPr>
      <w:r>
        <w:rPr>
          <w:sz w:val="24"/>
        </w:rPr>
        <w:t>гуманитарно-антропологический</w:t>
      </w:r>
      <w:r>
        <w:rPr>
          <w:spacing w:val="80"/>
          <w:sz w:val="24"/>
        </w:rPr>
        <w:t xml:space="preserve"> </w:t>
      </w:r>
      <w:r>
        <w:rPr>
          <w:sz w:val="24"/>
        </w:rPr>
        <w:t>подход</w:t>
      </w:r>
      <w:r>
        <w:rPr>
          <w:sz w:val="24"/>
        </w:rPr>
        <w:tab/>
        <w:t>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w:t>
      </w:r>
      <w:r>
        <w:rPr>
          <w:spacing w:val="-1"/>
          <w:sz w:val="24"/>
        </w:rPr>
        <w:t xml:space="preserve"> </w:t>
      </w:r>
      <w:r>
        <w:rPr>
          <w:sz w:val="24"/>
        </w:rPr>
        <w:t>В</w:t>
      </w:r>
      <w:r>
        <w:rPr>
          <w:spacing w:val="-3"/>
          <w:sz w:val="24"/>
        </w:rPr>
        <w:t xml:space="preserve"> </w:t>
      </w:r>
      <w:r>
        <w:rPr>
          <w:sz w:val="24"/>
        </w:rPr>
        <w:t>общностях</w:t>
      </w:r>
      <w:r>
        <w:rPr>
          <w:spacing w:val="-1"/>
          <w:sz w:val="24"/>
        </w:rPr>
        <w:t xml:space="preserve"> </w:t>
      </w:r>
      <w:r>
        <w:rPr>
          <w:sz w:val="24"/>
        </w:rPr>
        <w:t>происходит</w:t>
      </w:r>
      <w:r>
        <w:rPr>
          <w:spacing w:val="-3"/>
          <w:sz w:val="24"/>
        </w:rPr>
        <w:t xml:space="preserve"> </w:t>
      </w:r>
      <w:r>
        <w:rPr>
          <w:sz w:val="24"/>
        </w:rPr>
        <w:t>зарождение</w:t>
      </w:r>
      <w:r>
        <w:rPr>
          <w:spacing w:val="-2"/>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rsidP="00DC3BA7">
      <w:pPr>
        <w:pStyle w:val="a4"/>
        <w:numPr>
          <w:ilvl w:val="2"/>
          <w:numId w:val="25"/>
        </w:numPr>
        <w:tabs>
          <w:tab w:val="left" w:pos="1865"/>
        </w:tabs>
        <w:spacing w:before="64" w:line="276" w:lineRule="auto"/>
        <w:ind w:right="274" w:firstLine="708"/>
        <w:rPr>
          <w:sz w:val="24"/>
        </w:rPr>
      </w:pPr>
      <w:r>
        <w:rPr>
          <w:sz w:val="24"/>
        </w:rPr>
        <w:lastRenderedPageBreak/>
        <w:t>культурно-исторический подход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задаѐт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78730F" w:rsidRDefault="009E4B5E" w:rsidP="00DC3BA7">
      <w:pPr>
        <w:pStyle w:val="a4"/>
        <w:numPr>
          <w:ilvl w:val="2"/>
          <w:numId w:val="25"/>
        </w:numPr>
        <w:tabs>
          <w:tab w:val="left" w:pos="1865"/>
        </w:tabs>
        <w:spacing w:before="3" w:line="276" w:lineRule="auto"/>
        <w:ind w:right="280" w:firstLine="708"/>
        <w:rPr>
          <w:sz w:val="24"/>
        </w:rPr>
      </w:pPr>
      <w:r>
        <w:rPr>
          <w:sz w:val="24"/>
        </w:rPr>
        <w:t>системно-деятельностный подход предполагает системную реализацию воспитательного</w:t>
      </w:r>
      <w:r>
        <w:rPr>
          <w:spacing w:val="-11"/>
          <w:sz w:val="24"/>
        </w:rPr>
        <w:t xml:space="preserve"> </w:t>
      </w:r>
      <w:r>
        <w:rPr>
          <w:sz w:val="24"/>
        </w:rPr>
        <w:t>потенциала</w:t>
      </w:r>
      <w:r>
        <w:rPr>
          <w:spacing w:val="-11"/>
          <w:sz w:val="24"/>
        </w:rPr>
        <w:t xml:space="preserve"> </w:t>
      </w:r>
      <w:r>
        <w:rPr>
          <w:sz w:val="24"/>
        </w:rPr>
        <w:t>содержания</w:t>
      </w:r>
      <w:r>
        <w:rPr>
          <w:spacing w:val="-11"/>
          <w:sz w:val="24"/>
        </w:rPr>
        <w:t xml:space="preserve"> </w:t>
      </w:r>
      <w:r>
        <w:rPr>
          <w:sz w:val="24"/>
        </w:rPr>
        <w:t>образования,</w:t>
      </w:r>
      <w:r>
        <w:rPr>
          <w:spacing w:val="-11"/>
          <w:sz w:val="24"/>
        </w:rPr>
        <w:t xml:space="preserve"> </w:t>
      </w:r>
      <w:r>
        <w:rPr>
          <w:sz w:val="24"/>
        </w:rPr>
        <w:t>формирование</w:t>
      </w:r>
      <w:r>
        <w:rPr>
          <w:spacing w:val="-12"/>
          <w:sz w:val="24"/>
        </w:rPr>
        <w:t xml:space="preserve"> </w:t>
      </w:r>
      <w:r>
        <w:rPr>
          <w:sz w:val="24"/>
        </w:rPr>
        <w:t>и</w:t>
      </w:r>
      <w:r>
        <w:rPr>
          <w:spacing w:val="-11"/>
          <w:sz w:val="24"/>
        </w:rPr>
        <w:t xml:space="preserve"> </w:t>
      </w:r>
      <w:r>
        <w:rPr>
          <w:sz w:val="24"/>
        </w:rPr>
        <w:t>развитие</w:t>
      </w:r>
      <w:r>
        <w:rPr>
          <w:spacing w:val="-8"/>
          <w:sz w:val="24"/>
        </w:rPr>
        <w:t xml:space="preserve"> </w:t>
      </w:r>
      <w:r>
        <w:rPr>
          <w:sz w:val="24"/>
        </w:rPr>
        <w:t>у</w:t>
      </w:r>
      <w:r>
        <w:rPr>
          <w:spacing w:val="-14"/>
          <w:sz w:val="24"/>
        </w:rPr>
        <w:t xml:space="preserve"> </w:t>
      </w:r>
      <w:r>
        <w:rPr>
          <w:sz w:val="24"/>
        </w:rPr>
        <w:t>обучающихся мотивации</w:t>
      </w:r>
      <w:r>
        <w:rPr>
          <w:spacing w:val="-15"/>
          <w:sz w:val="24"/>
        </w:rPr>
        <w:t xml:space="preserve"> </w:t>
      </w:r>
      <w:r>
        <w:rPr>
          <w:sz w:val="24"/>
        </w:rPr>
        <w:t>к</w:t>
      </w:r>
      <w:r>
        <w:rPr>
          <w:spacing w:val="-13"/>
          <w:sz w:val="24"/>
        </w:rPr>
        <w:t xml:space="preserve"> </w:t>
      </w:r>
      <w:r>
        <w:rPr>
          <w:sz w:val="24"/>
        </w:rPr>
        <w:t>учебной</w:t>
      </w:r>
      <w:r>
        <w:rPr>
          <w:spacing w:val="-15"/>
          <w:sz w:val="24"/>
        </w:rPr>
        <w:t xml:space="preserve"> </w:t>
      </w:r>
      <w:r>
        <w:rPr>
          <w:sz w:val="24"/>
        </w:rPr>
        <w:t>деятельности,</w:t>
      </w:r>
      <w:r>
        <w:rPr>
          <w:spacing w:val="-15"/>
          <w:sz w:val="24"/>
        </w:rPr>
        <w:t xml:space="preserve"> </w:t>
      </w:r>
      <w:r>
        <w:rPr>
          <w:sz w:val="24"/>
        </w:rPr>
        <w:t>развитие</w:t>
      </w:r>
      <w:r>
        <w:rPr>
          <w:spacing w:val="-15"/>
          <w:sz w:val="24"/>
        </w:rPr>
        <w:t xml:space="preserve"> </w:t>
      </w:r>
      <w:r>
        <w:rPr>
          <w:sz w:val="24"/>
        </w:rPr>
        <w:t>субъективной</w:t>
      </w:r>
      <w:r>
        <w:rPr>
          <w:spacing w:val="-15"/>
          <w:sz w:val="24"/>
        </w:rPr>
        <w:t xml:space="preserve"> </w:t>
      </w:r>
      <w:r>
        <w:rPr>
          <w:sz w:val="24"/>
        </w:rPr>
        <w:t>личностной</w:t>
      </w:r>
      <w:r>
        <w:rPr>
          <w:spacing w:val="-15"/>
          <w:sz w:val="24"/>
        </w:rPr>
        <w:t xml:space="preserve"> </w:t>
      </w:r>
      <w:r>
        <w:rPr>
          <w:sz w:val="24"/>
        </w:rPr>
        <w:t>позиции</w:t>
      </w:r>
      <w:r>
        <w:rPr>
          <w:spacing w:val="-6"/>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опыта нравственной рефлексии и нравственного выбора.</w:t>
      </w:r>
    </w:p>
    <w:p w:rsidR="0078730F" w:rsidRDefault="009E4B5E">
      <w:pPr>
        <w:pStyle w:val="a3"/>
        <w:spacing w:before="1"/>
        <w:ind w:left="1133" w:firstLine="0"/>
      </w:pPr>
      <w:r>
        <w:t>Методологические</w:t>
      </w:r>
      <w:r>
        <w:rPr>
          <w:spacing w:val="-11"/>
        </w:rPr>
        <w:t xml:space="preserve"> </w:t>
      </w:r>
      <w:r>
        <w:t>основы</w:t>
      </w:r>
      <w:r>
        <w:rPr>
          <w:spacing w:val="-10"/>
        </w:rPr>
        <w:t xml:space="preserve"> </w:t>
      </w:r>
      <w:r>
        <w:t>определяются</w:t>
      </w:r>
      <w:r>
        <w:rPr>
          <w:spacing w:val="-5"/>
        </w:rPr>
        <w:t xml:space="preserve"> </w:t>
      </w:r>
      <w:r>
        <w:t>рядом</w:t>
      </w:r>
      <w:r>
        <w:rPr>
          <w:spacing w:val="-10"/>
        </w:rPr>
        <w:t xml:space="preserve"> </w:t>
      </w:r>
      <w:r>
        <w:t>основных</w:t>
      </w:r>
      <w:r>
        <w:rPr>
          <w:spacing w:val="-4"/>
        </w:rPr>
        <w:t xml:space="preserve"> </w:t>
      </w:r>
      <w:r>
        <w:t>принципов</w:t>
      </w:r>
      <w:r>
        <w:rPr>
          <w:spacing w:val="-10"/>
        </w:rPr>
        <w:t xml:space="preserve"> </w:t>
      </w:r>
      <w:r>
        <w:rPr>
          <w:spacing w:val="-2"/>
        </w:rPr>
        <w:t>воспитания:</w:t>
      </w:r>
    </w:p>
    <w:p w:rsidR="0078730F" w:rsidRDefault="009E4B5E" w:rsidP="00DC3BA7">
      <w:pPr>
        <w:pStyle w:val="a4"/>
        <w:numPr>
          <w:ilvl w:val="2"/>
          <w:numId w:val="25"/>
        </w:numPr>
        <w:tabs>
          <w:tab w:val="left" w:pos="1865"/>
        </w:tabs>
        <w:spacing w:before="43" w:line="276" w:lineRule="auto"/>
        <w:ind w:right="287" w:firstLine="708"/>
        <w:rPr>
          <w:sz w:val="24"/>
        </w:rPr>
      </w:pPr>
      <w:r>
        <w:rPr>
          <w:sz w:val="24"/>
        </w:rPr>
        <w:t>гуманистической направленности воспитания: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8730F" w:rsidRDefault="009E4B5E" w:rsidP="00DC3BA7">
      <w:pPr>
        <w:pStyle w:val="a4"/>
        <w:numPr>
          <w:ilvl w:val="2"/>
          <w:numId w:val="25"/>
        </w:numPr>
        <w:tabs>
          <w:tab w:val="left" w:pos="1865"/>
        </w:tabs>
        <w:spacing w:before="1" w:line="276" w:lineRule="auto"/>
        <w:ind w:right="287" w:firstLine="708"/>
        <w:rPr>
          <w:sz w:val="24"/>
        </w:rPr>
      </w:pPr>
      <w:r>
        <w:rPr>
          <w:sz w:val="24"/>
        </w:rPr>
        <w:t>ценностного единства и совместности: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8730F" w:rsidRDefault="009E4B5E" w:rsidP="00DC3BA7">
      <w:pPr>
        <w:pStyle w:val="a4"/>
        <w:numPr>
          <w:ilvl w:val="2"/>
          <w:numId w:val="25"/>
        </w:numPr>
        <w:tabs>
          <w:tab w:val="left" w:pos="1865"/>
        </w:tabs>
        <w:spacing w:line="274" w:lineRule="exact"/>
        <w:ind w:left="1865"/>
        <w:rPr>
          <w:sz w:val="24"/>
        </w:rPr>
      </w:pPr>
      <w:r>
        <w:rPr>
          <w:sz w:val="24"/>
        </w:rPr>
        <w:t>культуросообразности:</w:t>
      </w:r>
      <w:r>
        <w:rPr>
          <w:spacing w:val="-1"/>
          <w:sz w:val="24"/>
        </w:rPr>
        <w:t xml:space="preserve"> </w:t>
      </w:r>
      <w:r>
        <w:rPr>
          <w:sz w:val="24"/>
        </w:rPr>
        <w:t>воспитание</w:t>
      </w:r>
      <w:r>
        <w:rPr>
          <w:spacing w:val="55"/>
          <w:sz w:val="24"/>
        </w:rPr>
        <w:t xml:space="preserve"> </w:t>
      </w:r>
      <w:r>
        <w:rPr>
          <w:sz w:val="24"/>
        </w:rPr>
        <w:t>основывается</w:t>
      </w:r>
      <w:r>
        <w:rPr>
          <w:spacing w:val="26"/>
          <w:sz w:val="24"/>
        </w:rPr>
        <w:t xml:space="preserve">  </w:t>
      </w:r>
      <w:r>
        <w:rPr>
          <w:sz w:val="24"/>
        </w:rPr>
        <w:t>на</w:t>
      </w:r>
      <w:r>
        <w:rPr>
          <w:spacing w:val="78"/>
          <w:w w:val="150"/>
          <w:sz w:val="24"/>
        </w:rPr>
        <w:t xml:space="preserve"> </w:t>
      </w:r>
      <w:r>
        <w:rPr>
          <w:sz w:val="24"/>
        </w:rPr>
        <w:t>культуре</w:t>
      </w:r>
      <w:r>
        <w:rPr>
          <w:spacing w:val="26"/>
          <w:sz w:val="24"/>
        </w:rPr>
        <w:t xml:space="preserve">  </w:t>
      </w:r>
      <w:r>
        <w:rPr>
          <w:spacing w:val="-10"/>
          <w:sz w:val="24"/>
        </w:rPr>
        <w:t>и</w:t>
      </w:r>
    </w:p>
    <w:p w:rsidR="0078730F" w:rsidRDefault="009E4B5E">
      <w:pPr>
        <w:pStyle w:val="a3"/>
        <w:spacing w:before="43" w:line="276" w:lineRule="auto"/>
        <w:ind w:right="279"/>
      </w:pPr>
      <w:r>
        <w:t>традициях</w:t>
      </w:r>
      <w:r>
        <w:rPr>
          <w:spacing w:val="40"/>
        </w:rPr>
        <w:t xml:space="preserve"> </w:t>
      </w:r>
      <w:r>
        <w:t>народов</w:t>
      </w:r>
      <w:r>
        <w:rPr>
          <w:spacing w:val="39"/>
        </w:rPr>
        <w:t xml:space="preserve"> </w:t>
      </w:r>
      <w:r>
        <w:t>России,</w:t>
      </w:r>
      <w:r>
        <w:rPr>
          <w:spacing w:val="39"/>
        </w:rPr>
        <w:t xml:space="preserve"> </w:t>
      </w:r>
      <w:r>
        <w:t>в</w:t>
      </w:r>
      <w:r>
        <w:rPr>
          <w:spacing w:val="38"/>
        </w:rPr>
        <w:t xml:space="preserve"> </w:t>
      </w:r>
      <w:r>
        <w:t>воспитательной</w:t>
      </w:r>
      <w:r>
        <w:rPr>
          <w:spacing w:val="40"/>
        </w:rPr>
        <w:t xml:space="preserve"> </w:t>
      </w:r>
      <w:r>
        <w:t>деятельности</w:t>
      </w:r>
      <w:r>
        <w:rPr>
          <w:spacing w:val="40"/>
        </w:rPr>
        <w:t xml:space="preserve"> </w:t>
      </w:r>
      <w:r>
        <w:t>учитываются</w:t>
      </w:r>
      <w:r>
        <w:rPr>
          <w:spacing w:val="-9"/>
        </w:rPr>
        <w:t xml:space="preserve"> </w:t>
      </w:r>
      <w:r>
        <w:t>исторические и социокультурные особенности региона, местности проживания обучающихся и нахождения образовательной</w:t>
      </w:r>
      <w:r>
        <w:rPr>
          <w:spacing w:val="-5"/>
        </w:rPr>
        <w:t xml:space="preserve"> </w:t>
      </w:r>
      <w:r>
        <w:t>организации,</w:t>
      </w:r>
      <w:r>
        <w:rPr>
          <w:spacing w:val="-6"/>
        </w:rPr>
        <w:t xml:space="preserve"> </w:t>
      </w:r>
      <w:r>
        <w:t>традиционный</w:t>
      </w:r>
      <w:r>
        <w:rPr>
          <w:spacing w:val="-8"/>
        </w:rPr>
        <w:t xml:space="preserve"> </w:t>
      </w:r>
      <w:r>
        <w:t>уклад,</w:t>
      </w:r>
      <w:r>
        <w:rPr>
          <w:spacing w:val="-6"/>
        </w:rPr>
        <w:t xml:space="preserve"> </w:t>
      </w:r>
      <w:r>
        <w:t>образ</w:t>
      </w:r>
      <w:r>
        <w:rPr>
          <w:spacing w:val="-5"/>
        </w:rPr>
        <w:t xml:space="preserve"> </w:t>
      </w:r>
      <w:r>
        <w:t>жизни,</w:t>
      </w:r>
      <w:r>
        <w:rPr>
          <w:spacing w:val="-6"/>
        </w:rPr>
        <w:t xml:space="preserve"> </w:t>
      </w:r>
      <w:r>
        <w:t>национальные, религиозные</w:t>
      </w:r>
      <w:r>
        <w:rPr>
          <w:spacing w:val="-8"/>
        </w:rPr>
        <w:t xml:space="preserve"> </w:t>
      </w:r>
      <w:r>
        <w:t>и иные культурные особенности местного населения;</w:t>
      </w:r>
    </w:p>
    <w:p w:rsidR="0078730F" w:rsidRDefault="009E4B5E" w:rsidP="00DC3BA7">
      <w:pPr>
        <w:pStyle w:val="a4"/>
        <w:numPr>
          <w:ilvl w:val="2"/>
          <w:numId w:val="25"/>
        </w:numPr>
        <w:tabs>
          <w:tab w:val="left" w:pos="1865"/>
        </w:tabs>
        <w:spacing w:before="1" w:line="276" w:lineRule="auto"/>
        <w:ind w:right="282" w:firstLine="708"/>
        <w:rPr>
          <w:sz w:val="24"/>
        </w:rPr>
      </w:pPr>
      <w:r>
        <w:rPr>
          <w:sz w:val="24"/>
        </w:rPr>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78730F" w:rsidRDefault="009E4B5E" w:rsidP="00DC3BA7">
      <w:pPr>
        <w:pStyle w:val="a4"/>
        <w:numPr>
          <w:ilvl w:val="2"/>
          <w:numId w:val="25"/>
        </w:numPr>
        <w:tabs>
          <w:tab w:val="left" w:pos="1865"/>
        </w:tabs>
        <w:spacing w:line="276" w:lineRule="auto"/>
        <w:ind w:right="284" w:firstLine="708"/>
        <w:rPr>
          <w:sz w:val="24"/>
        </w:rPr>
      </w:pPr>
      <w:r>
        <w:rPr>
          <w:sz w:val="24"/>
        </w:rPr>
        <w:t>безопасной жизнедеятельности: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78730F" w:rsidRDefault="009E4B5E" w:rsidP="00DC3BA7">
      <w:pPr>
        <w:pStyle w:val="a4"/>
        <w:numPr>
          <w:ilvl w:val="2"/>
          <w:numId w:val="25"/>
        </w:numPr>
        <w:tabs>
          <w:tab w:val="left" w:pos="1865"/>
        </w:tabs>
        <w:spacing w:before="1" w:line="276" w:lineRule="auto"/>
        <w:ind w:right="275" w:firstLine="708"/>
        <w:rPr>
          <w:sz w:val="24"/>
        </w:rPr>
      </w:pPr>
      <w:r>
        <w:rPr>
          <w:sz w:val="24"/>
        </w:rPr>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партнѐрстве и ответственности;</w:t>
      </w:r>
    </w:p>
    <w:p w:rsidR="0078730F" w:rsidRDefault="009E4B5E" w:rsidP="00DC3BA7">
      <w:pPr>
        <w:pStyle w:val="a4"/>
        <w:numPr>
          <w:ilvl w:val="2"/>
          <w:numId w:val="25"/>
        </w:numPr>
        <w:tabs>
          <w:tab w:val="left" w:pos="1865"/>
        </w:tabs>
        <w:spacing w:before="1" w:line="276" w:lineRule="auto"/>
        <w:ind w:right="282" w:firstLine="708"/>
        <w:rPr>
          <w:sz w:val="24"/>
        </w:rPr>
      </w:pPr>
      <w:r>
        <w:rPr>
          <w:sz w:val="24"/>
        </w:rPr>
        <w:t>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8730F" w:rsidRDefault="009E4B5E" w:rsidP="00DC3BA7">
      <w:pPr>
        <w:pStyle w:val="a4"/>
        <w:numPr>
          <w:ilvl w:val="2"/>
          <w:numId w:val="25"/>
        </w:numPr>
        <w:tabs>
          <w:tab w:val="left" w:pos="1865"/>
        </w:tabs>
        <w:spacing w:line="276" w:lineRule="auto"/>
        <w:ind w:right="280" w:firstLine="708"/>
        <w:rPr>
          <w:sz w:val="24"/>
        </w:rPr>
      </w:pPr>
      <w:r>
        <w:rPr>
          <w:sz w:val="24"/>
        </w:rPr>
        <w:t xml:space="preserve">возрастосообразности: проектирование процесса воспитания, ориентированного на решение возрастных задач развития ребѐнка с учѐтом его возрастных и </w:t>
      </w:r>
      <w:r>
        <w:rPr>
          <w:spacing w:val="-2"/>
          <w:sz w:val="24"/>
        </w:rPr>
        <w:t>индивидуальныхособенностей.</w:t>
      </w:r>
    </w:p>
    <w:p w:rsidR="0078730F" w:rsidRDefault="009E4B5E">
      <w:pPr>
        <w:pStyle w:val="a3"/>
        <w:spacing w:line="276" w:lineRule="auto"/>
        <w:ind w:right="285"/>
      </w:pPr>
      <w:r>
        <w:t>Данные принципы являются основой содержания программ воспитания, реализуются</w:t>
      </w:r>
      <w:r>
        <w:rPr>
          <w:spacing w:val="40"/>
        </w:rPr>
        <w:t xml:space="preserve"> </w:t>
      </w:r>
      <w:r>
        <w:t>при проектировании воспитания в образовательных организациях, учитываются при формировании и поддержании их уклада.</w:t>
      </w:r>
    </w:p>
    <w:p w:rsidR="0078730F" w:rsidRDefault="009E4B5E" w:rsidP="00DC3BA7">
      <w:pPr>
        <w:pStyle w:val="a4"/>
        <w:numPr>
          <w:ilvl w:val="1"/>
          <w:numId w:val="25"/>
        </w:numPr>
        <w:tabs>
          <w:tab w:val="left" w:pos="1864"/>
        </w:tabs>
        <w:spacing w:line="274" w:lineRule="exact"/>
        <w:ind w:left="1864" w:hanging="731"/>
        <w:rPr>
          <w:sz w:val="24"/>
        </w:rPr>
      </w:pPr>
      <w:r>
        <w:rPr>
          <w:sz w:val="24"/>
        </w:rPr>
        <w:t>Цель</w:t>
      </w:r>
      <w:r>
        <w:rPr>
          <w:spacing w:val="-5"/>
          <w:sz w:val="24"/>
        </w:rPr>
        <w:t xml:space="preserve"> </w:t>
      </w:r>
      <w:r>
        <w:rPr>
          <w:sz w:val="24"/>
        </w:rPr>
        <w:t>и</w:t>
      </w:r>
      <w:r>
        <w:rPr>
          <w:spacing w:val="-4"/>
          <w:sz w:val="24"/>
        </w:rPr>
        <w:t xml:space="preserve"> </w:t>
      </w:r>
      <w:r>
        <w:rPr>
          <w:sz w:val="24"/>
        </w:rPr>
        <w:t>задачи</w:t>
      </w:r>
      <w:r>
        <w:rPr>
          <w:spacing w:val="-5"/>
          <w:sz w:val="24"/>
        </w:rPr>
        <w:t xml:space="preserve"> </w:t>
      </w:r>
      <w:r>
        <w:rPr>
          <w:sz w:val="24"/>
        </w:rPr>
        <w:t>воспитания</w:t>
      </w:r>
      <w:r>
        <w:rPr>
          <w:spacing w:val="-4"/>
          <w:sz w:val="24"/>
        </w:rPr>
        <w:t xml:space="preserve"> </w:t>
      </w:r>
      <w:r>
        <w:rPr>
          <w:spacing w:val="-2"/>
          <w:sz w:val="24"/>
        </w:rPr>
        <w:t>обучающихся</w:t>
      </w:r>
    </w:p>
    <w:p w:rsidR="0078730F" w:rsidRDefault="0078730F">
      <w:pPr>
        <w:pStyle w:val="a4"/>
        <w:spacing w:line="274" w:lineRule="exact"/>
        <w:rPr>
          <w:sz w:val="24"/>
        </w:rPr>
        <w:sectPr w:rsidR="0078730F">
          <w:pgSz w:w="11920" w:h="16850"/>
          <w:pgMar w:top="1040" w:right="566" w:bottom="1180" w:left="708" w:header="0" w:footer="899" w:gutter="0"/>
          <w:cols w:space="720"/>
        </w:sectPr>
      </w:pPr>
    </w:p>
    <w:p w:rsidR="0078730F" w:rsidRDefault="009E4B5E">
      <w:pPr>
        <w:pStyle w:val="a3"/>
        <w:spacing w:before="64" w:line="276" w:lineRule="auto"/>
        <w:ind w:right="276"/>
      </w:pPr>
      <w:r>
        <w:lastRenderedPageBreak/>
        <w:t>Современный</w:t>
      </w:r>
      <w:r>
        <w:rPr>
          <w:spacing w:val="-3"/>
        </w:rPr>
        <w:t xml:space="preserve"> </w:t>
      </w:r>
      <w:r>
        <w:t>российский</w:t>
      </w:r>
      <w:r>
        <w:rPr>
          <w:spacing w:val="-2"/>
        </w:rPr>
        <w:t xml:space="preserve"> </w:t>
      </w:r>
      <w:r>
        <w:t>национальный</w:t>
      </w:r>
      <w:r>
        <w:rPr>
          <w:spacing w:val="-3"/>
        </w:rPr>
        <w:t xml:space="preserve"> </w:t>
      </w:r>
      <w:r>
        <w:t>воспитательный</w:t>
      </w:r>
      <w:r>
        <w:rPr>
          <w:spacing w:val="-2"/>
        </w:rPr>
        <w:t xml:space="preserve"> </w:t>
      </w:r>
      <w:r>
        <w:t>идеал —</w:t>
      </w:r>
      <w:r>
        <w:rPr>
          <w:spacing w:val="-3"/>
        </w:rPr>
        <w:t xml:space="preserve"> </w:t>
      </w:r>
      <w:r>
        <w:t>высоконравственный, творческий, компетентный гражданин России, принимающий судьбу Отечества как свою личную,</w:t>
      </w:r>
      <w:r>
        <w:rPr>
          <w:spacing w:val="-8"/>
        </w:rPr>
        <w:t xml:space="preserve"> </w:t>
      </w:r>
      <w:r>
        <w:t>осознающий</w:t>
      </w:r>
      <w:r>
        <w:rPr>
          <w:spacing w:val="-8"/>
        </w:rPr>
        <w:t xml:space="preserve"> </w:t>
      </w:r>
      <w:r>
        <w:t>ответственность</w:t>
      </w:r>
      <w:r>
        <w:rPr>
          <w:spacing w:val="-9"/>
        </w:rPr>
        <w:t xml:space="preserve"> </w:t>
      </w:r>
      <w:r>
        <w:t>за</w:t>
      </w:r>
      <w:r>
        <w:rPr>
          <w:spacing w:val="-12"/>
        </w:rPr>
        <w:t xml:space="preserve"> </w:t>
      </w:r>
      <w:r>
        <w:t>настоящее</w:t>
      </w:r>
      <w:r>
        <w:rPr>
          <w:spacing w:val="-11"/>
        </w:rPr>
        <w:t xml:space="preserve"> </w:t>
      </w:r>
      <w:r>
        <w:t>и</w:t>
      </w:r>
      <w:r>
        <w:rPr>
          <w:spacing w:val="-10"/>
        </w:rPr>
        <w:t xml:space="preserve"> </w:t>
      </w:r>
      <w:r>
        <w:t>будущее</w:t>
      </w:r>
      <w:r>
        <w:rPr>
          <w:spacing w:val="-8"/>
        </w:rPr>
        <w:t xml:space="preserve"> </w:t>
      </w:r>
      <w:r>
        <w:t>страны,</w:t>
      </w:r>
      <w:r>
        <w:rPr>
          <w:spacing w:val="-5"/>
        </w:rPr>
        <w:t xml:space="preserve"> </w:t>
      </w:r>
      <w:r>
        <w:t>укорененный</w:t>
      </w:r>
      <w:r>
        <w:rPr>
          <w:spacing w:val="-9"/>
        </w:rPr>
        <w:t xml:space="preserve"> </w:t>
      </w:r>
      <w:r>
        <w:t>в</w:t>
      </w:r>
      <w:r>
        <w:rPr>
          <w:spacing w:val="-11"/>
        </w:rPr>
        <w:t xml:space="preserve"> </w:t>
      </w:r>
      <w:r>
        <w:t>духовных и культурных традициях многонационального народа Российской Федерации.</w:t>
      </w:r>
    </w:p>
    <w:p w:rsidR="0078730F" w:rsidRDefault="009E4B5E">
      <w:pPr>
        <w:pStyle w:val="a3"/>
        <w:spacing w:before="3" w:line="276" w:lineRule="auto"/>
        <w:ind w:right="276"/>
      </w:pPr>
      <w:r>
        <w:t>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w:t>
      </w:r>
      <w:r>
        <w:rPr>
          <w:spacing w:val="-1"/>
        </w:rPr>
        <w:t xml:space="preserve"> </w:t>
      </w:r>
      <w:r>
        <w:t>духовно-нравственных</w:t>
      </w:r>
      <w:r>
        <w:rPr>
          <w:spacing w:val="-2"/>
        </w:rPr>
        <w:t xml:space="preserve"> </w:t>
      </w:r>
      <w:r>
        <w:t>ценностей</w:t>
      </w:r>
      <w:r>
        <w:rPr>
          <w:spacing w:val="-1"/>
        </w:rPr>
        <w:t xml:space="preserve"> </w:t>
      </w:r>
      <w:r>
        <w:t>и</w:t>
      </w:r>
      <w:r>
        <w:rPr>
          <w:spacing w:val="-3"/>
        </w:rPr>
        <w:t xml:space="preserve"> </w:t>
      </w:r>
      <w:r>
        <w:t>принятых в</w:t>
      </w:r>
      <w:r>
        <w:rPr>
          <w:spacing w:val="-2"/>
        </w:rPr>
        <w:t xml:space="preserve"> </w:t>
      </w:r>
      <w:r>
        <w:t>российском</w:t>
      </w:r>
      <w:r>
        <w:rPr>
          <w:spacing w:val="-2"/>
        </w:rPr>
        <w:t xml:space="preserve"> </w:t>
      </w:r>
      <w:r>
        <w:t>обществе</w:t>
      </w:r>
      <w:r>
        <w:rPr>
          <w:spacing w:val="-2"/>
        </w:rPr>
        <w:t xml:space="preserve"> </w:t>
      </w:r>
      <w:r>
        <w:t>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среде.1</w:t>
      </w:r>
    </w:p>
    <w:p w:rsidR="0078730F" w:rsidRDefault="009E4B5E">
      <w:pPr>
        <w:pStyle w:val="a3"/>
        <w:spacing w:before="3" w:line="276" w:lineRule="auto"/>
        <w:ind w:right="277"/>
      </w:pPr>
      <w:r>
        <w:t>Задачи воспитания обучающихся в школе: усвоение ими знаний, норм, духовно- нравственных ценностей, традиций, которые выработало российское общество (социально значимых</w:t>
      </w:r>
      <w:r>
        <w:rPr>
          <w:spacing w:val="-12"/>
        </w:rPr>
        <w:t xml:space="preserve"> </w:t>
      </w:r>
      <w:r>
        <w:t>знаний);</w:t>
      </w:r>
      <w:r>
        <w:rPr>
          <w:spacing w:val="-14"/>
        </w:rPr>
        <w:t xml:space="preserve"> </w:t>
      </w:r>
      <w:r>
        <w:t>формирование</w:t>
      </w:r>
      <w:r>
        <w:rPr>
          <w:spacing w:val="-14"/>
        </w:rPr>
        <w:t xml:space="preserve"> </w:t>
      </w:r>
      <w:r>
        <w:t>и</w:t>
      </w:r>
      <w:r>
        <w:rPr>
          <w:spacing w:val="-13"/>
        </w:rPr>
        <w:t xml:space="preserve"> </w:t>
      </w:r>
      <w:r>
        <w:t>развитие</w:t>
      </w:r>
      <w:r>
        <w:rPr>
          <w:spacing w:val="-14"/>
        </w:rPr>
        <w:t xml:space="preserve"> </w:t>
      </w:r>
      <w:r>
        <w:t>личностных</w:t>
      </w:r>
      <w:r>
        <w:rPr>
          <w:spacing w:val="-11"/>
        </w:rPr>
        <w:t xml:space="preserve"> </w:t>
      </w:r>
      <w:r>
        <w:t>отношений</w:t>
      </w:r>
      <w:r>
        <w:rPr>
          <w:spacing w:val="-12"/>
        </w:rPr>
        <w:t xml:space="preserve"> </w:t>
      </w:r>
      <w:r>
        <w:t>к</w:t>
      </w:r>
      <w:r>
        <w:rPr>
          <w:spacing w:val="-13"/>
        </w:rPr>
        <w:t xml:space="preserve"> </w:t>
      </w:r>
      <w:r>
        <w:t>этим</w:t>
      </w:r>
      <w:r>
        <w:rPr>
          <w:spacing w:val="34"/>
        </w:rPr>
        <w:t xml:space="preserve"> </w:t>
      </w:r>
      <w:r>
        <w:t>нормам,</w:t>
      </w:r>
      <w:r>
        <w:rPr>
          <w:spacing w:val="-14"/>
        </w:rPr>
        <w:t xml:space="preserve"> </w:t>
      </w:r>
      <w:r>
        <w:t>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78730F" w:rsidRDefault="009E4B5E" w:rsidP="00DC3BA7">
      <w:pPr>
        <w:pStyle w:val="a4"/>
        <w:numPr>
          <w:ilvl w:val="1"/>
          <w:numId w:val="25"/>
        </w:numPr>
        <w:tabs>
          <w:tab w:val="left" w:pos="1864"/>
        </w:tabs>
        <w:spacing w:before="3"/>
        <w:ind w:left="1864" w:hanging="731"/>
        <w:rPr>
          <w:sz w:val="24"/>
        </w:rPr>
      </w:pPr>
      <w:r>
        <w:rPr>
          <w:sz w:val="24"/>
        </w:rPr>
        <w:t>Направления</w:t>
      </w:r>
      <w:r>
        <w:rPr>
          <w:spacing w:val="-12"/>
          <w:sz w:val="24"/>
        </w:rPr>
        <w:t xml:space="preserve"> </w:t>
      </w:r>
      <w:r>
        <w:rPr>
          <w:spacing w:val="-2"/>
          <w:sz w:val="24"/>
        </w:rPr>
        <w:t>воспитания</w:t>
      </w:r>
    </w:p>
    <w:p w:rsidR="0078730F" w:rsidRDefault="009E4B5E">
      <w:pPr>
        <w:pStyle w:val="a3"/>
        <w:spacing w:before="39" w:line="276" w:lineRule="auto"/>
        <w:ind w:right="275"/>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w:t>
      </w:r>
      <w:r>
        <w:rPr>
          <w:spacing w:val="-2"/>
        </w:rPr>
        <w:t>ФГОС:</w:t>
      </w:r>
    </w:p>
    <w:p w:rsidR="0078730F" w:rsidRDefault="009E4B5E" w:rsidP="00DC3BA7">
      <w:pPr>
        <w:pStyle w:val="a4"/>
        <w:numPr>
          <w:ilvl w:val="2"/>
          <w:numId w:val="25"/>
        </w:numPr>
        <w:tabs>
          <w:tab w:val="left" w:pos="1865"/>
        </w:tabs>
        <w:spacing w:before="1" w:line="276" w:lineRule="auto"/>
        <w:ind w:right="275" w:firstLine="708"/>
        <w:rPr>
          <w:sz w:val="24"/>
        </w:rPr>
      </w:pPr>
      <w:r>
        <w:rPr>
          <w:sz w:val="24"/>
        </w:rPr>
        <w:t>гражданское</w:t>
      </w:r>
      <w:r>
        <w:rPr>
          <w:spacing w:val="-15"/>
          <w:sz w:val="24"/>
        </w:rPr>
        <w:t xml:space="preserve"> </w:t>
      </w:r>
      <w:r>
        <w:rPr>
          <w:sz w:val="24"/>
        </w:rPr>
        <w:t>воспитание</w:t>
      </w:r>
      <w:r>
        <w:rPr>
          <w:spacing w:val="-15"/>
          <w:sz w:val="24"/>
        </w:rPr>
        <w:t xml:space="preserve"> </w:t>
      </w:r>
      <w:r>
        <w:rPr>
          <w:sz w:val="24"/>
        </w:rPr>
        <w:t>—</w:t>
      </w:r>
      <w:r>
        <w:rPr>
          <w:spacing w:val="-15"/>
          <w:sz w:val="24"/>
        </w:rPr>
        <w:t xml:space="preserve"> </w:t>
      </w:r>
      <w:r>
        <w:rPr>
          <w:sz w:val="24"/>
        </w:rPr>
        <w:t>формирование</w:t>
      </w:r>
      <w:r>
        <w:rPr>
          <w:spacing w:val="-15"/>
          <w:sz w:val="24"/>
        </w:rPr>
        <w:t xml:space="preserve"> </w:t>
      </w:r>
      <w:r>
        <w:rPr>
          <w:sz w:val="24"/>
        </w:rPr>
        <w:t>российской</w:t>
      </w:r>
      <w:r>
        <w:rPr>
          <w:spacing w:val="-15"/>
          <w:sz w:val="24"/>
        </w:rPr>
        <w:t xml:space="preserve"> </w:t>
      </w:r>
      <w:r>
        <w:rPr>
          <w:sz w:val="24"/>
        </w:rPr>
        <w:t>гражданской</w:t>
      </w:r>
      <w:r>
        <w:rPr>
          <w:spacing w:val="-15"/>
          <w:sz w:val="24"/>
        </w:rPr>
        <w:t xml:space="preserve"> </w:t>
      </w:r>
      <w:r>
        <w:rPr>
          <w:sz w:val="24"/>
        </w:rPr>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rsidR="0078730F" w:rsidRDefault="009E4B5E" w:rsidP="00DC3BA7">
      <w:pPr>
        <w:pStyle w:val="a4"/>
        <w:numPr>
          <w:ilvl w:val="2"/>
          <w:numId w:val="25"/>
        </w:numPr>
        <w:tabs>
          <w:tab w:val="left" w:pos="1865"/>
        </w:tabs>
        <w:spacing w:line="276" w:lineRule="auto"/>
        <w:ind w:right="272" w:firstLine="708"/>
        <w:rPr>
          <w:sz w:val="24"/>
        </w:rPr>
      </w:pPr>
      <w:r>
        <w:rPr>
          <w:sz w:val="24"/>
        </w:rPr>
        <w:t>патриотическое</w:t>
      </w:r>
      <w:r>
        <w:rPr>
          <w:spacing w:val="-9"/>
          <w:sz w:val="24"/>
        </w:rPr>
        <w:t xml:space="preserve"> </w:t>
      </w:r>
      <w:r>
        <w:rPr>
          <w:sz w:val="24"/>
        </w:rPr>
        <w:t>воспитание</w:t>
      </w:r>
      <w:r>
        <w:rPr>
          <w:spacing w:val="-10"/>
          <w:sz w:val="24"/>
        </w:rPr>
        <w:t xml:space="preserve"> </w:t>
      </w:r>
      <w:r>
        <w:rPr>
          <w:sz w:val="24"/>
        </w:rPr>
        <w:t>—</w:t>
      </w:r>
      <w:r>
        <w:rPr>
          <w:spacing w:val="-9"/>
          <w:sz w:val="24"/>
        </w:rPr>
        <w:t xml:space="preserve"> </w:t>
      </w:r>
      <w:r>
        <w:rPr>
          <w:sz w:val="24"/>
        </w:rPr>
        <w:t>воспитание</w:t>
      </w:r>
      <w:r>
        <w:rPr>
          <w:spacing w:val="-10"/>
          <w:sz w:val="24"/>
        </w:rPr>
        <w:t xml:space="preserve"> </w:t>
      </w:r>
      <w:r>
        <w:rPr>
          <w:sz w:val="24"/>
        </w:rPr>
        <w:t>любви</w:t>
      </w:r>
      <w:r>
        <w:rPr>
          <w:spacing w:val="-9"/>
          <w:sz w:val="24"/>
        </w:rPr>
        <w:t xml:space="preserve"> </w:t>
      </w:r>
      <w:r>
        <w:rPr>
          <w:sz w:val="24"/>
        </w:rPr>
        <w:t>к</w:t>
      </w:r>
      <w:r>
        <w:rPr>
          <w:spacing w:val="-8"/>
          <w:sz w:val="24"/>
        </w:rPr>
        <w:t xml:space="preserve"> </w:t>
      </w:r>
      <w:r>
        <w:rPr>
          <w:sz w:val="24"/>
        </w:rPr>
        <w:t>родному</w:t>
      </w:r>
      <w:r>
        <w:rPr>
          <w:spacing w:val="-15"/>
          <w:sz w:val="24"/>
        </w:rPr>
        <w:t xml:space="preserve"> </w:t>
      </w:r>
      <w:r>
        <w:rPr>
          <w:sz w:val="24"/>
        </w:rPr>
        <w:t>краю,</w:t>
      </w:r>
      <w:r>
        <w:rPr>
          <w:spacing w:val="40"/>
          <w:sz w:val="24"/>
        </w:rPr>
        <w:t xml:space="preserve"> </w:t>
      </w:r>
      <w:r>
        <w:rPr>
          <w:sz w:val="24"/>
        </w:rPr>
        <w:t>Родине,</w:t>
      </w:r>
      <w:r>
        <w:rPr>
          <w:spacing w:val="-8"/>
          <w:sz w:val="24"/>
        </w:rPr>
        <w:t xml:space="preserve"> </w:t>
      </w:r>
      <w:r>
        <w:rPr>
          <w:sz w:val="24"/>
        </w:rPr>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730F" w:rsidRDefault="009E4B5E" w:rsidP="00DC3BA7">
      <w:pPr>
        <w:pStyle w:val="a4"/>
        <w:numPr>
          <w:ilvl w:val="2"/>
          <w:numId w:val="25"/>
        </w:numPr>
        <w:tabs>
          <w:tab w:val="left" w:pos="1865"/>
        </w:tabs>
        <w:spacing w:line="276" w:lineRule="auto"/>
        <w:ind w:right="278" w:firstLine="708"/>
        <w:rPr>
          <w:sz w:val="24"/>
        </w:rPr>
      </w:pPr>
      <w:r>
        <w:rPr>
          <w:sz w:val="24"/>
        </w:rPr>
        <w:t>духовно-нравственное</w:t>
      </w:r>
      <w:r>
        <w:rPr>
          <w:spacing w:val="-15"/>
          <w:sz w:val="24"/>
        </w:rPr>
        <w:t xml:space="preserve"> </w:t>
      </w:r>
      <w:r>
        <w:rPr>
          <w:sz w:val="24"/>
        </w:rPr>
        <w:t>воспитание</w:t>
      </w:r>
      <w:r>
        <w:rPr>
          <w:spacing w:val="-15"/>
          <w:sz w:val="24"/>
        </w:rPr>
        <w:t xml:space="preserve"> </w:t>
      </w:r>
      <w:r>
        <w:rPr>
          <w:sz w:val="24"/>
        </w:rPr>
        <w:t>—</w:t>
      </w:r>
      <w:r>
        <w:rPr>
          <w:spacing w:val="-15"/>
          <w:sz w:val="24"/>
        </w:rPr>
        <w:t xml:space="preserve"> </w:t>
      </w:r>
      <w:r>
        <w:rPr>
          <w:sz w:val="24"/>
        </w:rPr>
        <w:t>воспитание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духовно-</w:t>
      </w:r>
      <w:r>
        <w:rPr>
          <w:spacing w:val="-15"/>
          <w:sz w:val="24"/>
        </w:rPr>
        <w:t xml:space="preserve"> </w:t>
      </w:r>
      <w:r>
        <w:rPr>
          <w:sz w:val="24"/>
        </w:rPr>
        <w:t>нравственной культуры</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традиционных</w:t>
      </w:r>
      <w:r>
        <w:rPr>
          <w:spacing w:val="-5"/>
          <w:sz w:val="24"/>
        </w:rPr>
        <w:t xml:space="preserve"> </w:t>
      </w:r>
      <w:r>
        <w:rPr>
          <w:sz w:val="24"/>
        </w:rPr>
        <w:t>религий</w:t>
      </w:r>
      <w:r>
        <w:rPr>
          <w:spacing w:val="-6"/>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формированиетрадиционных российских семейных ценностей; воспитание честности, доброты,</w:t>
      </w:r>
      <w:r>
        <w:rPr>
          <w:spacing w:val="-1"/>
          <w:sz w:val="24"/>
        </w:rPr>
        <w:t xml:space="preserve"> </w:t>
      </w:r>
      <w:r>
        <w:rPr>
          <w:sz w:val="24"/>
        </w:rPr>
        <w:t>милосердия, справедливости, дружелюбия и взаимопомощи, уважения к старшим, к памяти предков;</w:t>
      </w:r>
    </w:p>
    <w:p w:rsidR="0078730F" w:rsidRDefault="009E4B5E" w:rsidP="00DC3BA7">
      <w:pPr>
        <w:pStyle w:val="a4"/>
        <w:numPr>
          <w:ilvl w:val="2"/>
          <w:numId w:val="25"/>
        </w:numPr>
        <w:tabs>
          <w:tab w:val="left" w:pos="1865"/>
        </w:tabs>
        <w:spacing w:before="1" w:line="276" w:lineRule="auto"/>
        <w:ind w:right="277" w:firstLine="708"/>
        <w:rPr>
          <w:sz w:val="24"/>
        </w:rPr>
      </w:pPr>
      <w:r>
        <w:rPr>
          <w:sz w:val="24"/>
        </w:rPr>
        <w:t>эстетическое воспитание — формирование эстетической культуры на основе российских</w:t>
      </w:r>
      <w:r>
        <w:rPr>
          <w:spacing w:val="-15"/>
          <w:sz w:val="24"/>
        </w:rPr>
        <w:t xml:space="preserve"> </w:t>
      </w:r>
      <w:r>
        <w:rPr>
          <w:sz w:val="24"/>
        </w:rPr>
        <w:t>традиционных</w:t>
      </w:r>
      <w:r>
        <w:rPr>
          <w:spacing w:val="-15"/>
          <w:sz w:val="24"/>
        </w:rPr>
        <w:t xml:space="preserve"> </w:t>
      </w:r>
      <w:r>
        <w:rPr>
          <w:sz w:val="24"/>
        </w:rPr>
        <w:t>духовных</w:t>
      </w:r>
      <w:r>
        <w:rPr>
          <w:spacing w:val="-15"/>
          <w:sz w:val="24"/>
        </w:rPr>
        <w:t xml:space="preserve"> </w:t>
      </w:r>
      <w:r>
        <w:rPr>
          <w:sz w:val="24"/>
        </w:rPr>
        <w:t>ценностей,</w:t>
      </w:r>
      <w:r>
        <w:rPr>
          <w:spacing w:val="-15"/>
          <w:sz w:val="24"/>
        </w:rPr>
        <w:t xml:space="preserve"> </w:t>
      </w:r>
      <w:r>
        <w:rPr>
          <w:sz w:val="24"/>
        </w:rPr>
        <w:t>приобщение</w:t>
      </w:r>
      <w:r>
        <w:rPr>
          <w:spacing w:val="-15"/>
          <w:sz w:val="24"/>
        </w:rPr>
        <w:t xml:space="preserve"> </w:t>
      </w:r>
      <w:r>
        <w:rPr>
          <w:sz w:val="24"/>
        </w:rPr>
        <w:t>к</w:t>
      </w:r>
      <w:r>
        <w:rPr>
          <w:spacing w:val="-15"/>
          <w:sz w:val="24"/>
        </w:rPr>
        <w:t xml:space="preserve"> </w:t>
      </w:r>
      <w:r>
        <w:rPr>
          <w:sz w:val="24"/>
        </w:rPr>
        <w:t>лучшим</w:t>
      </w:r>
      <w:r>
        <w:rPr>
          <w:spacing w:val="-15"/>
          <w:sz w:val="24"/>
        </w:rPr>
        <w:t xml:space="preserve"> </w:t>
      </w:r>
      <w:r>
        <w:rPr>
          <w:sz w:val="24"/>
        </w:rPr>
        <w:t>образцам</w:t>
      </w:r>
      <w:r>
        <w:rPr>
          <w:spacing w:val="-15"/>
          <w:sz w:val="24"/>
        </w:rPr>
        <w:t xml:space="preserve"> </w:t>
      </w:r>
      <w:r>
        <w:rPr>
          <w:sz w:val="24"/>
        </w:rPr>
        <w:t>отечественного и мирового искусства;</w:t>
      </w:r>
    </w:p>
    <w:p w:rsidR="0078730F" w:rsidRDefault="009E4B5E" w:rsidP="00DC3BA7">
      <w:pPr>
        <w:pStyle w:val="a4"/>
        <w:numPr>
          <w:ilvl w:val="2"/>
          <w:numId w:val="25"/>
        </w:numPr>
        <w:tabs>
          <w:tab w:val="left" w:pos="1865"/>
        </w:tabs>
        <w:spacing w:line="276" w:lineRule="auto"/>
        <w:ind w:right="282" w:firstLine="708"/>
        <w:rPr>
          <w:sz w:val="24"/>
        </w:rPr>
      </w:pPr>
      <w:r>
        <w:rPr>
          <w:sz w:val="24"/>
        </w:rPr>
        <w:t>физическое воспитание,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78730F" w:rsidRDefault="009E4B5E" w:rsidP="00DC3BA7">
      <w:pPr>
        <w:pStyle w:val="a4"/>
        <w:numPr>
          <w:ilvl w:val="2"/>
          <w:numId w:val="25"/>
        </w:numPr>
        <w:tabs>
          <w:tab w:val="left" w:pos="1865"/>
        </w:tabs>
        <w:spacing w:line="276" w:lineRule="auto"/>
        <w:ind w:right="288" w:firstLine="708"/>
        <w:rPr>
          <w:sz w:val="24"/>
        </w:rPr>
      </w:pPr>
      <w:r>
        <w:rPr>
          <w:sz w:val="24"/>
        </w:rPr>
        <w:t>трудовое воспитание — воспитание уважения к труду, трудящимся, результатам труда</w:t>
      </w:r>
      <w:r>
        <w:rPr>
          <w:spacing w:val="25"/>
          <w:sz w:val="24"/>
        </w:rPr>
        <w:t xml:space="preserve"> </w:t>
      </w:r>
      <w:r>
        <w:rPr>
          <w:sz w:val="24"/>
        </w:rPr>
        <w:t>(своего</w:t>
      </w:r>
      <w:r>
        <w:rPr>
          <w:spacing w:val="26"/>
          <w:sz w:val="24"/>
        </w:rPr>
        <w:t xml:space="preserve"> </w:t>
      </w:r>
      <w:r>
        <w:rPr>
          <w:sz w:val="24"/>
        </w:rPr>
        <w:t>и</w:t>
      </w:r>
      <w:r>
        <w:rPr>
          <w:spacing w:val="29"/>
          <w:sz w:val="24"/>
        </w:rPr>
        <w:t xml:space="preserve"> </w:t>
      </w:r>
      <w:r>
        <w:rPr>
          <w:sz w:val="24"/>
        </w:rPr>
        <w:t>других</w:t>
      </w:r>
      <w:r>
        <w:rPr>
          <w:spacing w:val="29"/>
          <w:sz w:val="24"/>
        </w:rPr>
        <w:t xml:space="preserve"> </w:t>
      </w:r>
      <w:r>
        <w:rPr>
          <w:sz w:val="24"/>
        </w:rPr>
        <w:t>людей),</w:t>
      </w:r>
      <w:r>
        <w:rPr>
          <w:spacing w:val="26"/>
          <w:sz w:val="24"/>
        </w:rPr>
        <w:t xml:space="preserve"> </w:t>
      </w:r>
      <w:r>
        <w:rPr>
          <w:sz w:val="24"/>
        </w:rPr>
        <w:t>ориентация</w:t>
      </w:r>
      <w:r>
        <w:rPr>
          <w:spacing w:val="25"/>
          <w:sz w:val="24"/>
        </w:rPr>
        <w:t xml:space="preserve"> </w:t>
      </w:r>
      <w:r>
        <w:rPr>
          <w:sz w:val="24"/>
        </w:rPr>
        <w:t>на</w:t>
      </w:r>
      <w:r>
        <w:rPr>
          <w:spacing w:val="25"/>
          <w:sz w:val="24"/>
        </w:rPr>
        <w:t xml:space="preserve"> </w:t>
      </w:r>
      <w:r>
        <w:rPr>
          <w:sz w:val="24"/>
        </w:rPr>
        <w:t>трудовую</w:t>
      </w:r>
      <w:r>
        <w:rPr>
          <w:spacing w:val="30"/>
          <w:sz w:val="24"/>
        </w:rPr>
        <w:t xml:space="preserve"> </w:t>
      </w:r>
      <w:r>
        <w:rPr>
          <w:sz w:val="24"/>
        </w:rPr>
        <w:t>деятельность,</w:t>
      </w:r>
      <w:r>
        <w:rPr>
          <w:spacing w:val="28"/>
          <w:sz w:val="24"/>
        </w:rPr>
        <w:t xml:space="preserve"> </w:t>
      </w:r>
      <w:r>
        <w:rPr>
          <w:sz w:val="24"/>
        </w:rPr>
        <w:t>получение</w:t>
      </w:r>
      <w:r>
        <w:rPr>
          <w:spacing w:val="26"/>
          <w:sz w:val="24"/>
        </w:rPr>
        <w:t xml:space="preserve"> </w:t>
      </w:r>
      <w:r>
        <w:rPr>
          <w:sz w:val="24"/>
        </w:rPr>
        <w:t>профессии,</w:t>
      </w:r>
    </w:p>
    <w:p w:rsidR="0078730F" w:rsidRDefault="0078730F">
      <w:pPr>
        <w:pStyle w:val="a4"/>
        <w:spacing w:line="276" w:lineRule="auto"/>
        <w:rPr>
          <w:sz w:val="24"/>
        </w:rPr>
        <w:sectPr w:rsidR="0078730F">
          <w:pgSz w:w="11920" w:h="16850"/>
          <w:pgMar w:top="1040" w:right="566" w:bottom="1180" w:left="708" w:header="0" w:footer="899" w:gutter="0"/>
          <w:cols w:space="720"/>
        </w:sectPr>
      </w:pPr>
    </w:p>
    <w:p w:rsidR="0078730F" w:rsidRDefault="009E4B5E">
      <w:pPr>
        <w:pStyle w:val="a3"/>
        <w:spacing w:before="64" w:line="280" w:lineRule="auto"/>
        <w:ind w:right="284" w:firstLine="0"/>
      </w:pPr>
      <w:r>
        <w:lastRenderedPageBreak/>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730F" w:rsidRDefault="009E4B5E" w:rsidP="00DC3BA7">
      <w:pPr>
        <w:pStyle w:val="a4"/>
        <w:numPr>
          <w:ilvl w:val="2"/>
          <w:numId w:val="25"/>
        </w:numPr>
        <w:tabs>
          <w:tab w:val="left" w:pos="1865"/>
        </w:tabs>
        <w:spacing w:line="276" w:lineRule="auto"/>
        <w:ind w:right="284" w:firstLine="708"/>
        <w:rPr>
          <w:sz w:val="24"/>
        </w:rPr>
      </w:pPr>
      <w:r>
        <w:rPr>
          <w:sz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730F" w:rsidRDefault="009E4B5E" w:rsidP="00DC3BA7">
      <w:pPr>
        <w:pStyle w:val="a4"/>
        <w:numPr>
          <w:ilvl w:val="2"/>
          <w:numId w:val="25"/>
        </w:numPr>
        <w:tabs>
          <w:tab w:val="left" w:pos="1865"/>
        </w:tabs>
        <w:spacing w:line="276" w:lineRule="auto"/>
        <w:ind w:right="283" w:firstLine="708"/>
        <w:rPr>
          <w:sz w:val="24"/>
        </w:rPr>
      </w:pPr>
      <w:r>
        <w:rPr>
          <w:sz w:val="24"/>
        </w:rPr>
        <w:t>ценности научного познания — воспитание</w:t>
      </w:r>
      <w:r>
        <w:rPr>
          <w:spacing w:val="-1"/>
          <w:sz w:val="24"/>
        </w:rPr>
        <w:t xml:space="preserve"> </w:t>
      </w:r>
      <w:r>
        <w:rPr>
          <w:sz w:val="24"/>
        </w:rPr>
        <w:t>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78730F" w:rsidRDefault="0078730F">
      <w:pPr>
        <w:pStyle w:val="a3"/>
        <w:spacing w:before="35"/>
        <w:ind w:left="0" w:firstLine="0"/>
        <w:jc w:val="left"/>
      </w:pPr>
    </w:p>
    <w:p w:rsidR="0078730F" w:rsidRDefault="009E4B5E">
      <w:pPr>
        <w:pStyle w:val="2"/>
        <w:ind w:left="1133"/>
        <w:jc w:val="both"/>
      </w:pPr>
      <w:r>
        <w:t>1.4.</w:t>
      </w:r>
      <w:r>
        <w:rPr>
          <w:spacing w:val="62"/>
        </w:rPr>
        <w:t xml:space="preserve">   </w:t>
      </w:r>
      <w:r>
        <w:t>Целевые</w:t>
      </w:r>
      <w:r>
        <w:rPr>
          <w:spacing w:val="-6"/>
        </w:rPr>
        <w:t xml:space="preserve"> </w:t>
      </w:r>
      <w:r>
        <w:t>ориентиры</w:t>
      </w:r>
      <w:r>
        <w:rPr>
          <w:spacing w:val="-7"/>
        </w:rPr>
        <w:t xml:space="preserve"> </w:t>
      </w:r>
      <w:r>
        <w:t>результатов</w:t>
      </w:r>
      <w:r>
        <w:rPr>
          <w:spacing w:val="-2"/>
        </w:rPr>
        <w:t xml:space="preserve"> воспитания</w:t>
      </w:r>
    </w:p>
    <w:p w:rsidR="0078730F" w:rsidRDefault="009E4B5E">
      <w:pPr>
        <w:pStyle w:val="a3"/>
        <w:spacing w:before="38" w:line="276" w:lineRule="auto"/>
        <w:ind w:right="275"/>
      </w:pPr>
      <w:r>
        <w:t>Результаты достижения цели и решения задач воспитания представляются в форме целевых</w:t>
      </w:r>
      <w:r>
        <w:rPr>
          <w:spacing w:val="-12"/>
        </w:rPr>
        <w:t xml:space="preserve"> </w:t>
      </w:r>
      <w:r>
        <w:t>ориентиров</w:t>
      </w:r>
      <w:r>
        <w:rPr>
          <w:spacing w:val="-13"/>
        </w:rPr>
        <w:t xml:space="preserve"> </w:t>
      </w:r>
      <w:r>
        <w:t>ожидаемых</w:t>
      </w:r>
      <w:r>
        <w:rPr>
          <w:spacing w:val="-10"/>
        </w:rPr>
        <w:t xml:space="preserve"> </w:t>
      </w:r>
      <w:r>
        <w:t>результатов</w:t>
      </w:r>
      <w:r>
        <w:rPr>
          <w:spacing w:val="-12"/>
        </w:rPr>
        <w:t xml:space="preserve"> </w:t>
      </w:r>
      <w:r>
        <w:t>воспитания</w:t>
      </w:r>
      <w:r>
        <w:rPr>
          <w:spacing w:val="-14"/>
        </w:rPr>
        <w:t xml:space="preserve"> </w:t>
      </w:r>
      <w:r>
        <w:t>по</w:t>
      </w:r>
      <w:r>
        <w:rPr>
          <w:spacing w:val="-13"/>
        </w:rPr>
        <w:t xml:space="preserve"> </w:t>
      </w:r>
      <w:r>
        <w:t>основным</w:t>
      </w:r>
      <w:r>
        <w:rPr>
          <w:spacing w:val="-15"/>
        </w:rPr>
        <w:t xml:space="preserve"> </w:t>
      </w:r>
      <w:r>
        <w:t>направлениям</w:t>
      </w:r>
      <w:r>
        <w:rPr>
          <w:spacing w:val="-13"/>
        </w:rPr>
        <w:t xml:space="preserve"> </w:t>
      </w:r>
      <w:r>
        <w:t>воспитания в соответствии с ФГОС на уровнях начального общего, основного общего, среднего</w:t>
      </w:r>
      <w:r>
        <w:rPr>
          <w:spacing w:val="-15"/>
        </w:rPr>
        <w:t xml:space="preserve"> </w:t>
      </w:r>
      <w:r>
        <w:t>общего образования. (Федеральный закон от 29.12.2012 № 273-ФЗ «Об образовании в Российской Федерации, (ст. 2, п. 2)).</w:t>
      </w:r>
    </w:p>
    <w:p w:rsidR="0078730F" w:rsidRDefault="009E4B5E">
      <w:pPr>
        <w:pStyle w:val="2"/>
        <w:spacing w:before="8" w:line="278" w:lineRule="auto"/>
        <w:ind w:right="289" w:firstLine="708"/>
        <w:jc w:val="both"/>
      </w:pPr>
      <w:r>
        <w:t xml:space="preserve">Целевые ориентиры результатов воспитания на уровне среднего общего </w:t>
      </w:r>
      <w:r>
        <w:rPr>
          <w:spacing w:val="-2"/>
        </w:rPr>
        <w:t>образования.</w:t>
      </w: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9"/>
        <w:gridCol w:w="7384"/>
      </w:tblGrid>
      <w:tr w:rsidR="0078730F">
        <w:trPr>
          <w:trHeight w:val="630"/>
        </w:trPr>
        <w:tc>
          <w:tcPr>
            <w:tcW w:w="2759" w:type="dxa"/>
          </w:tcPr>
          <w:p w:rsidR="0078730F" w:rsidRDefault="009E4B5E">
            <w:pPr>
              <w:pStyle w:val="TableParagraph"/>
              <w:spacing w:line="268" w:lineRule="exact"/>
              <w:ind w:left="643"/>
              <w:rPr>
                <w:b/>
                <w:sz w:val="24"/>
              </w:rPr>
            </w:pPr>
            <w:r>
              <w:rPr>
                <w:b/>
                <w:spacing w:val="-2"/>
                <w:sz w:val="24"/>
              </w:rPr>
              <w:t>Направления</w:t>
            </w:r>
          </w:p>
          <w:p w:rsidR="0078730F" w:rsidRDefault="009E4B5E">
            <w:pPr>
              <w:pStyle w:val="TableParagraph"/>
              <w:spacing w:before="43" w:line="240" w:lineRule="auto"/>
              <w:ind w:left="741"/>
              <w:rPr>
                <w:b/>
                <w:sz w:val="24"/>
              </w:rPr>
            </w:pPr>
            <w:r>
              <w:rPr>
                <w:b/>
                <w:spacing w:val="-2"/>
                <w:sz w:val="24"/>
              </w:rPr>
              <w:t>воспитания</w:t>
            </w:r>
          </w:p>
        </w:tc>
        <w:tc>
          <w:tcPr>
            <w:tcW w:w="7384" w:type="dxa"/>
          </w:tcPr>
          <w:p w:rsidR="0078730F" w:rsidRDefault="009E4B5E">
            <w:pPr>
              <w:pStyle w:val="TableParagraph"/>
              <w:spacing w:line="268" w:lineRule="exact"/>
              <w:ind w:left="18"/>
              <w:jc w:val="center"/>
              <w:rPr>
                <w:b/>
                <w:sz w:val="24"/>
              </w:rPr>
            </w:pPr>
            <w:r>
              <w:rPr>
                <w:b/>
                <w:spacing w:val="-2"/>
                <w:sz w:val="24"/>
              </w:rPr>
              <w:t>Целевые</w:t>
            </w:r>
          </w:p>
          <w:p w:rsidR="0078730F" w:rsidRDefault="009E4B5E">
            <w:pPr>
              <w:pStyle w:val="TableParagraph"/>
              <w:spacing w:before="43" w:line="240" w:lineRule="auto"/>
              <w:ind w:left="18"/>
              <w:jc w:val="center"/>
              <w:rPr>
                <w:b/>
                <w:sz w:val="24"/>
              </w:rPr>
            </w:pPr>
            <w:r>
              <w:rPr>
                <w:b/>
                <w:spacing w:val="-2"/>
                <w:sz w:val="24"/>
              </w:rPr>
              <w:t>ориентиры</w:t>
            </w:r>
          </w:p>
        </w:tc>
      </w:tr>
      <w:tr w:rsidR="0078730F">
        <w:trPr>
          <w:trHeight w:val="6351"/>
        </w:trPr>
        <w:tc>
          <w:tcPr>
            <w:tcW w:w="2759" w:type="dxa"/>
          </w:tcPr>
          <w:p w:rsidR="0078730F" w:rsidRDefault="009E4B5E">
            <w:pPr>
              <w:pStyle w:val="TableParagraph"/>
              <w:spacing w:line="275" w:lineRule="exact"/>
              <w:ind w:left="113"/>
              <w:rPr>
                <w:sz w:val="24"/>
              </w:rPr>
            </w:pPr>
            <w:r>
              <w:rPr>
                <w:spacing w:val="-2"/>
                <w:sz w:val="24"/>
              </w:rPr>
              <w:t>Гражданское</w:t>
            </w:r>
          </w:p>
        </w:tc>
        <w:tc>
          <w:tcPr>
            <w:tcW w:w="7384" w:type="dxa"/>
          </w:tcPr>
          <w:p w:rsidR="0078730F" w:rsidRDefault="009E4B5E">
            <w:pPr>
              <w:pStyle w:val="TableParagraph"/>
              <w:spacing w:line="275" w:lineRule="exact"/>
              <w:rPr>
                <w:sz w:val="24"/>
              </w:rPr>
            </w:pPr>
            <w:r>
              <w:rPr>
                <w:sz w:val="24"/>
              </w:rPr>
              <w:t>Знающий</w:t>
            </w:r>
            <w:r>
              <w:rPr>
                <w:spacing w:val="-10"/>
                <w:sz w:val="24"/>
              </w:rPr>
              <w:t xml:space="preserve"> </w:t>
            </w:r>
            <w:r>
              <w:rPr>
                <w:sz w:val="24"/>
              </w:rPr>
              <w:t>и</w:t>
            </w:r>
            <w:r>
              <w:rPr>
                <w:spacing w:val="-7"/>
                <w:sz w:val="24"/>
              </w:rPr>
              <w:t xml:space="preserve"> </w:t>
            </w:r>
            <w:r>
              <w:rPr>
                <w:sz w:val="24"/>
              </w:rPr>
              <w:t>принимающий</w:t>
            </w:r>
            <w:r>
              <w:rPr>
                <w:spacing w:val="-4"/>
                <w:sz w:val="24"/>
              </w:rPr>
              <w:t xml:space="preserve"> </w:t>
            </w:r>
            <w:r>
              <w:rPr>
                <w:sz w:val="24"/>
              </w:rPr>
              <w:t>свою</w:t>
            </w:r>
            <w:r>
              <w:rPr>
                <w:spacing w:val="-8"/>
                <w:sz w:val="24"/>
              </w:rPr>
              <w:t xml:space="preserve"> </w:t>
            </w:r>
            <w:r>
              <w:rPr>
                <w:spacing w:val="-2"/>
                <w:sz w:val="24"/>
              </w:rPr>
              <w:t>российскую</w:t>
            </w:r>
          </w:p>
          <w:p w:rsidR="0078730F" w:rsidRDefault="009E4B5E">
            <w:pPr>
              <w:pStyle w:val="TableParagraph"/>
              <w:spacing w:before="36" w:line="276" w:lineRule="auto"/>
              <w:rPr>
                <w:sz w:val="24"/>
              </w:rPr>
            </w:pPr>
            <w:r>
              <w:rPr>
                <w:sz w:val="24"/>
              </w:rPr>
              <w:t>гражданскуюидентичность</w:t>
            </w:r>
            <w:r>
              <w:rPr>
                <w:spacing w:val="-15"/>
                <w:sz w:val="24"/>
              </w:rPr>
              <w:t xml:space="preserve"> </w:t>
            </w:r>
            <w:r>
              <w:rPr>
                <w:sz w:val="24"/>
              </w:rPr>
              <w:t>в</w:t>
            </w:r>
            <w:r>
              <w:rPr>
                <w:spacing w:val="-15"/>
                <w:sz w:val="24"/>
              </w:rPr>
              <w:t xml:space="preserve"> </w:t>
            </w:r>
            <w:r>
              <w:rPr>
                <w:sz w:val="24"/>
              </w:rPr>
              <w:t>поликультурном,</w:t>
            </w:r>
            <w:r>
              <w:rPr>
                <w:spacing w:val="-12"/>
                <w:sz w:val="24"/>
              </w:rPr>
              <w:t xml:space="preserve"> </w:t>
            </w:r>
            <w:r>
              <w:rPr>
                <w:sz w:val="24"/>
              </w:rPr>
              <w:t>многонациональном</w:t>
            </w:r>
            <w:r>
              <w:rPr>
                <w:spacing w:val="-15"/>
                <w:sz w:val="24"/>
              </w:rPr>
              <w:t xml:space="preserve"> </w:t>
            </w:r>
            <w:r>
              <w:rPr>
                <w:sz w:val="24"/>
              </w:rPr>
              <w:t>и многоконфессиональном российском обществе, в современном</w:t>
            </w:r>
          </w:p>
          <w:p w:rsidR="0078730F" w:rsidRDefault="009E4B5E">
            <w:pPr>
              <w:pStyle w:val="TableParagraph"/>
              <w:spacing w:line="275" w:lineRule="exact"/>
              <w:rPr>
                <w:sz w:val="24"/>
              </w:rPr>
            </w:pPr>
            <w:r>
              <w:rPr>
                <w:sz w:val="24"/>
              </w:rPr>
              <w:t>мировом</w:t>
            </w:r>
            <w:r>
              <w:rPr>
                <w:spacing w:val="-5"/>
                <w:sz w:val="24"/>
              </w:rPr>
              <w:t xml:space="preserve"> </w:t>
            </w:r>
            <w:r>
              <w:rPr>
                <w:spacing w:val="-2"/>
                <w:sz w:val="24"/>
              </w:rPr>
              <w:t>сообществе.</w:t>
            </w:r>
          </w:p>
          <w:p w:rsidR="0078730F" w:rsidRDefault="009E4B5E">
            <w:pPr>
              <w:pStyle w:val="TableParagraph"/>
              <w:spacing w:before="43" w:line="276" w:lineRule="auto"/>
              <w:rPr>
                <w:sz w:val="24"/>
              </w:rPr>
            </w:pPr>
            <w:r>
              <w:rPr>
                <w:sz w:val="24"/>
              </w:rPr>
              <w:t>Проявляющий</w:t>
            </w:r>
            <w:r>
              <w:rPr>
                <w:spacing w:val="-10"/>
                <w:sz w:val="24"/>
              </w:rPr>
              <w:t xml:space="preserve"> </w:t>
            </w:r>
            <w:r>
              <w:rPr>
                <w:sz w:val="24"/>
              </w:rPr>
              <w:t>уважение,</w:t>
            </w:r>
            <w:r>
              <w:rPr>
                <w:spacing w:val="-13"/>
                <w:sz w:val="24"/>
              </w:rPr>
              <w:t xml:space="preserve"> </w:t>
            </w:r>
            <w:r>
              <w:rPr>
                <w:sz w:val="24"/>
              </w:rPr>
              <w:t>ценностное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государственным символам России, праздникам, традициям народаРоссии.</w:t>
            </w:r>
          </w:p>
          <w:p w:rsidR="0078730F" w:rsidRDefault="009E4B5E">
            <w:pPr>
              <w:pStyle w:val="TableParagraph"/>
              <w:spacing w:line="278" w:lineRule="auto"/>
              <w:rPr>
                <w:sz w:val="24"/>
              </w:rPr>
            </w:pPr>
            <w:r>
              <w:rPr>
                <w:sz w:val="24"/>
              </w:rPr>
              <w:t>Понимающий</w:t>
            </w:r>
            <w:r>
              <w:rPr>
                <w:spacing w:val="-15"/>
                <w:sz w:val="24"/>
              </w:rPr>
              <w:t xml:space="preserve"> </w:t>
            </w:r>
            <w:r>
              <w:rPr>
                <w:sz w:val="24"/>
              </w:rPr>
              <w:t>и</w:t>
            </w:r>
            <w:r>
              <w:rPr>
                <w:spacing w:val="-13"/>
                <w:sz w:val="24"/>
              </w:rPr>
              <w:t xml:space="preserve"> </w:t>
            </w:r>
            <w:r>
              <w:rPr>
                <w:sz w:val="24"/>
              </w:rPr>
              <w:t>принимающий</w:t>
            </w:r>
            <w:r>
              <w:rPr>
                <w:spacing w:val="-12"/>
                <w:sz w:val="24"/>
              </w:rPr>
              <w:t xml:space="preserve"> </w:t>
            </w:r>
            <w:r>
              <w:rPr>
                <w:sz w:val="24"/>
              </w:rPr>
              <w:t>свою</w:t>
            </w:r>
            <w:r>
              <w:rPr>
                <w:spacing w:val="-13"/>
                <w:sz w:val="24"/>
              </w:rPr>
              <w:t xml:space="preserve"> </w:t>
            </w:r>
            <w:r>
              <w:rPr>
                <w:sz w:val="24"/>
              </w:rPr>
              <w:t>сопричастность</w:t>
            </w:r>
            <w:r>
              <w:rPr>
                <w:spacing w:val="-14"/>
                <w:sz w:val="24"/>
              </w:rPr>
              <w:t xml:space="preserve"> </w:t>
            </w:r>
            <w:r>
              <w:rPr>
                <w:sz w:val="24"/>
              </w:rPr>
              <w:t>прошлому, настоящему и будущему народам России,</w:t>
            </w:r>
          </w:p>
          <w:p w:rsidR="0078730F" w:rsidRDefault="009E4B5E">
            <w:pPr>
              <w:pStyle w:val="TableParagraph"/>
              <w:spacing w:line="276" w:lineRule="auto"/>
              <w:ind w:right="189"/>
              <w:rPr>
                <w:sz w:val="24"/>
              </w:rPr>
            </w:pPr>
            <w:r>
              <w:rPr>
                <w:sz w:val="24"/>
              </w:rPr>
              <w:t>тысячелетней истории российской государственности. Проявляющий</w:t>
            </w:r>
            <w:r>
              <w:rPr>
                <w:spacing w:val="-8"/>
                <w:sz w:val="24"/>
              </w:rPr>
              <w:t xml:space="preserve"> </w:t>
            </w:r>
            <w:r>
              <w:rPr>
                <w:sz w:val="24"/>
              </w:rPr>
              <w:t>готовность</w:t>
            </w:r>
            <w:r>
              <w:rPr>
                <w:spacing w:val="-7"/>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обязанностей</w:t>
            </w:r>
            <w:r>
              <w:rPr>
                <w:spacing w:val="-8"/>
                <w:sz w:val="24"/>
              </w:rPr>
              <w:t xml:space="preserve"> </w:t>
            </w:r>
            <w:r>
              <w:rPr>
                <w:sz w:val="24"/>
              </w:rPr>
              <w:t>гражданина России, реализации своих гражданских прав и</w:t>
            </w:r>
          </w:p>
          <w:p w:rsidR="0078730F" w:rsidRDefault="009E4B5E">
            <w:pPr>
              <w:pStyle w:val="TableParagraph"/>
              <w:spacing w:line="276" w:lineRule="auto"/>
              <w:rPr>
                <w:sz w:val="24"/>
              </w:rPr>
            </w:pPr>
            <w:r>
              <w:rPr>
                <w:sz w:val="24"/>
              </w:rPr>
              <w:t>свобод.Ориентированный</w:t>
            </w:r>
            <w:r>
              <w:rPr>
                <w:spacing w:val="-8"/>
                <w:sz w:val="24"/>
              </w:rPr>
              <w:t xml:space="preserve"> </w:t>
            </w:r>
            <w:r>
              <w:rPr>
                <w:sz w:val="24"/>
              </w:rPr>
              <w:t>на</w:t>
            </w:r>
            <w:r>
              <w:rPr>
                <w:spacing w:val="-7"/>
                <w:sz w:val="24"/>
              </w:rPr>
              <w:t xml:space="preserve"> </w:t>
            </w:r>
            <w:r>
              <w:rPr>
                <w:sz w:val="24"/>
              </w:rPr>
              <w:t>участие</w:t>
            </w:r>
            <w:r>
              <w:rPr>
                <w:spacing w:val="-9"/>
                <w:sz w:val="24"/>
              </w:rPr>
              <w:t xml:space="preserve"> </w:t>
            </w:r>
            <w:r>
              <w:rPr>
                <w:sz w:val="24"/>
              </w:rPr>
              <w:t>на</w:t>
            </w:r>
            <w:r>
              <w:rPr>
                <w:spacing w:val="-9"/>
                <w:sz w:val="24"/>
              </w:rPr>
              <w:t xml:space="preserve"> </w:t>
            </w:r>
            <w:r>
              <w:rPr>
                <w:sz w:val="24"/>
              </w:rPr>
              <w:t>основе</w:t>
            </w:r>
            <w:r>
              <w:rPr>
                <w:spacing w:val="-6"/>
                <w:sz w:val="24"/>
              </w:rPr>
              <w:t xml:space="preserve"> </w:t>
            </w:r>
            <w:r>
              <w:rPr>
                <w:sz w:val="24"/>
              </w:rPr>
              <w:t>взаимопонимания ивзаимопомощи в разнообразной социально значимой</w:t>
            </w:r>
          </w:p>
          <w:p w:rsidR="0078730F" w:rsidRDefault="009E4B5E">
            <w:pPr>
              <w:pStyle w:val="TableParagraph"/>
              <w:spacing w:line="276" w:lineRule="auto"/>
              <w:rPr>
                <w:sz w:val="24"/>
              </w:rPr>
            </w:pPr>
            <w:r>
              <w:rPr>
                <w:sz w:val="24"/>
              </w:rPr>
              <w:t>деятельности,в</w:t>
            </w:r>
            <w:r>
              <w:rPr>
                <w:spacing w:val="-12"/>
                <w:sz w:val="24"/>
              </w:rPr>
              <w:t xml:space="preserve"> </w:t>
            </w:r>
            <w:r>
              <w:rPr>
                <w:sz w:val="24"/>
              </w:rPr>
              <w:t>том</w:t>
            </w:r>
            <w:r>
              <w:rPr>
                <w:spacing w:val="-10"/>
                <w:sz w:val="24"/>
              </w:rPr>
              <w:t xml:space="preserve"> </w:t>
            </w:r>
            <w:r>
              <w:rPr>
                <w:sz w:val="24"/>
              </w:rPr>
              <w:t>числе</w:t>
            </w:r>
            <w:r>
              <w:rPr>
                <w:spacing w:val="-13"/>
                <w:sz w:val="24"/>
              </w:rPr>
              <w:t xml:space="preserve"> </w:t>
            </w:r>
            <w:r>
              <w:rPr>
                <w:sz w:val="24"/>
              </w:rPr>
              <w:t>гуманитарной</w:t>
            </w:r>
            <w:r>
              <w:rPr>
                <w:spacing w:val="-8"/>
                <w:sz w:val="24"/>
              </w:rPr>
              <w:t xml:space="preserve"> </w:t>
            </w:r>
            <w:r>
              <w:rPr>
                <w:sz w:val="24"/>
              </w:rPr>
              <w:t>(добровольческие</w:t>
            </w:r>
            <w:r>
              <w:rPr>
                <w:spacing w:val="-12"/>
                <w:sz w:val="24"/>
              </w:rPr>
              <w:t xml:space="preserve"> </w:t>
            </w:r>
            <w:r>
              <w:rPr>
                <w:sz w:val="24"/>
              </w:rPr>
              <w:t>акции, помощь нуждающимся и т.п.).</w:t>
            </w:r>
          </w:p>
          <w:p w:rsidR="0078730F" w:rsidRDefault="009E4B5E">
            <w:pPr>
              <w:pStyle w:val="TableParagraph"/>
              <w:spacing w:line="240" w:lineRule="auto"/>
              <w:rPr>
                <w:sz w:val="24"/>
              </w:rPr>
            </w:pPr>
            <w:r>
              <w:rPr>
                <w:sz w:val="24"/>
              </w:rPr>
              <w:t>Принимающий</w:t>
            </w:r>
            <w:r>
              <w:rPr>
                <w:spacing w:val="-1"/>
                <w:sz w:val="24"/>
              </w:rPr>
              <w:t xml:space="preserve"> </w:t>
            </w:r>
            <w:r>
              <w:rPr>
                <w:sz w:val="24"/>
              </w:rPr>
              <w:t>участие</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класса,</w:t>
            </w:r>
            <w:r>
              <w:rPr>
                <w:spacing w:val="-3"/>
                <w:sz w:val="24"/>
              </w:rPr>
              <w:t xml:space="preserve"> </w:t>
            </w:r>
            <w:r>
              <w:rPr>
                <w:sz w:val="24"/>
              </w:rPr>
              <w:t>школы</w:t>
            </w:r>
            <w:r>
              <w:rPr>
                <w:spacing w:val="-3"/>
                <w:sz w:val="24"/>
              </w:rPr>
              <w:t xml:space="preserve"> </w:t>
            </w:r>
            <w:r>
              <w:rPr>
                <w:sz w:val="24"/>
              </w:rPr>
              <w:t>(в</w:t>
            </w:r>
            <w:r>
              <w:rPr>
                <w:spacing w:val="-3"/>
                <w:sz w:val="24"/>
              </w:rPr>
              <w:t xml:space="preserve"> </w:t>
            </w:r>
            <w:r>
              <w:rPr>
                <w:spacing w:val="-5"/>
                <w:sz w:val="24"/>
              </w:rPr>
              <w:t>том</w:t>
            </w:r>
          </w:p>
          <w:p w:rsidR="0078730F" w:rsidRDefault="009E4B5E">
            <w:pPr>
              <w:pStyle w:val="TableParagraph"/>
              <w:spacing w:before="37" w:line="240" w:lineRule="auto"/>
              <w:rPr>
                <w:sz w:val="24"/>
              </w:rPr>
            </w:pPr>
            <w:r>
              <w:rPr>
                <w:sz w:val="24"/>
              </w:rPr>
              <w:t>числесамоуправлении),</w:t>
            </w:r>
            <w:r>
              <w:rPr>
                <w:spacing w:val="-8"/>
                <w:sz w:val="24"/>
              </w:rPr>
              <w:t xml:space="preserve"> </w:t>
            </w:r>
            <w:r>
              <w:rPr>
                <w:sz w:val="24"/>
              </w:rPr>
              <w:t>местного</w:t>
            </w:r>
            <w:r>
              <w:rPr>
                <w:spacing w:val="-9"/>
                <w:sz w:val="24"/>
              </w:rPr>
              <w:t xml:space="preserve"> </w:t>
            </w:r>
            <w:r>
              <w:rPr>
                <w:sz w:val="24"/>
              </w:rPr>
              <w:t>сообщества,</w:t>
            </w:r>
            <w:r>
              <w:rPr>
                <w:spacing w:val="-2"/>
                <w:sz w:val="24"/>
              </w:rPr>
              <w:t xml:space="preserve"> </w:t>
            </w:r>
            <w:r>
              <w:rPr>
                <w:sz w:val="24"/>
              </w:rPr>
              <w:t>родного</w:t>
            </w:r>
            <w:r>
              <w:rPr>
                <w:spacing w:val="-6"/>
                <w:sz w:val="24"/>
              </w:rPr>
              <w:t xml:space="preserve"> </w:t>
            </w:r>
            <w:r>
              <w:rPr>
                <w:spacing w:val="-2"/>
                <w:sz w:val="24"/>
              </w:rPr>
              <w:t>края.</w:t>
            </w:r>
          </w:p>
          <w:p w:rsidR="0078730F" w:rsidRDefault="009E4B5E">
            <w:pPr>
              <w:pStyle w:val="TableParagraph"/>
              <w:spacing w:before="38" w:line="240" w:lineRule="auto"/>
              <w:rPr>
                <w:sz w:val="24"/>
              </w:rPr>
            </w:pPr>
            <w:r>
              <w:rPr>
                <w:sz w:val="24"/>
              </w:rPr>
              <w:t>Выражающий</w:t>
            </w:r>
            <w:r>
              <w:rPr>
                <w:spacing w:val="-8"/>
                <w:sz w:val="24"/>
              </w:rPr>
              <w:t xml:space="preserve"> </w:t>
            </w:r>
            <w:r>
              <w:rPr>
                <w:sz w:val="24"/>
              </w:rPr>
              <w:t>неприятие</w:t>
            </w:r>
            <w:r>
              <w:rPr>
                <w:spacing w:val="-11"/>
                <w:sz w:val="24"/>
              </w:rPr>
              <w:t xml:space="preserve"> </w:t>
            </w:r>
            <w:r>
              <w:rPr>
                <w:sz w:val="24"/>
              </w:rPr>
              <w:t>любой</w:t>
            </w:r>
            <w:r>
              <w:rPr>
                <w:spacing w:val="-5"/>
                <w:sz w:val="24"/>
              </w:rPr>
              <w:t xml:space="preserve"> </w:t>
            </w:r>
            <w:r>
              <w:rPr>
                <w:spacing w:val="-2"/>
                <w:sz w:val="24"/>
              </w:rPr>
              <w:t>дискриминации</w:t>
            </w:r>
          </w:p>
          <w:p w:rsidR="0078730F" w:rsidRDefault="009E4B5E">
            <w:pPr>
              <w:pStyle w:val="TableParagraph"/>
              <w:spacing w:before="43" w:line="268" w:lineRule="auto"/>
              <w:ind w:right="189"/>
              <w:rPr>
                <w:sz w:val="24"/>
              </w:rPr>
            </w:pPr>
            <w:r>
              <w:rPr>
                <w:sz w:val="24"/>
              </w:rPr>
              <w:t>граждан,проявлений</w:t>
            </w:r>
            <w:r>
              <w:rPr>
                <w:spacing w:val="-15"/>
                <w:sz w:val="24"/>
              </w:rPr>
              <w:t xml:space="preserve"> </w:t>
            </w:r>
            <w:r>
              <w:rPr>
                <w:sz w:val="24"/>
              </w:rPr>
              <w:t>экстремизма,</w:t>
            </w:r>
            <w:r>
              <w:rPr>
                <w:spacing w:val="-15"/>
                <w:sz w:val="24"/>
              </w:rPr>
              <w:t xml:space="preserve"> </w:t>
            </w:r>
            <w:r>
              <w:rPr>
                <w:sz w:val="24"/>
              </w:rPr>
              <w:t>терроризма,</w:t>
            </w:r>
            <w:r>
              <w:rPr>
                <w:spacing w:val="-14"/>
                <w:sz w:val="24"/>
              </w:rPr>
              <w:t xml:space="preserve"> </w:t>
            </w:r>
            <w:r>
              <w:rPr>
                <w:sz w:val="24"/>
              </w:rPr>
              <w:t>коррупции</w:t>
            </w:r>
            <w:r>
              <w:rPr>
                <w:spacing w:val="-14"/>
                <w:sz w:val="24"/>
              </w:rPr>
              <w:t xml:space="preserve"> </w:t>
            </w:r>
            <w:r>
              <w:rPr>
                <w:sz w:val="24"/>
              </w:rPr>
              <w:t xml:space="preserve">в </w:t>
            </w:r>
            <w:r>
              <w:rPr>
                <w:spacing w:val="-2"/>
                <w:sz w:val="24"/>
              </w:rPr>
              <w:t>обществе.</w:t>
            </w:r>
          </w:p>
        </w:tc>
      </w:tr>
      <w:tr w:rsidR="0078730F">
        <w:trPr>
          <w:trHeight w:val="1588"/>
        </w:trPr>
        <w:tc>
          <w:tcPr>
            <w:tcW w:w="2759" w:type="dxa"/>
          </w:tcPr>
          <w:p w:rsidR="0078730F" w:rsidRDefault="009E4B5E">
            <w:pPr>
              <w:pStyle w:val="TableParagraph"/>
              <w:spacing w:line="273" w:lineRule="exact"/>
              <w:ind w:left="113"/>
              <w:rPr>
                <w:sz w:val="24"/>
              </w:rPr>
            </w:pPr>
            <w:r>
              <w:rPr>
                <w:spacing w:val="-2"/>
                <w:sz w:val="24"/>
              </w:rPr>
              <w:t>Патриотическое</w:t>
            </w:r>
          </w:p>
        </w:tc>
        <w:tc>
          <w:tcPr>
            <w:tcW w:w="7384" w:type="dxa"/>
          </w:tcPr>
          <w:p w:rsidR="0078730F" w:rsidRDefault="009E4B5E">
            <w:pPr>
              <w:pStyle w:val="TableParagraph"/>
              <w:spacing w:line="276" w:lineRule="auto"/>
              <w:ind w:right="189"/>
              <w:rPr>
                <w:sz w:val="24"/>
              </w:rPr>
            </w:pPr>
            <w:r>
              <w:rPr>
                <w:sz w:val="24"/>
              </w:rPr>
              <w:t>Сознающий</w:t>
            </w:r>
            <w:r>
              <w:rPr>
                <w:spacing w:val="-15"/>
                <w:sz w:val="24"/>
              </w:rPr>
              <w:t xml:space="preserve"> </w:t>
            </w:r>
            <w:r>
              <w:rPr>
                <w:sz w:val="24"/>
              </w:rPr>
              <w:t>свою</w:t>
            </w:r>
            <w:r>
              <w:rPr>
                <w:spacing w:val="-15"/>
                <w:sz w:val="24"/>
              </w:rPr>
              <w:t xml:space="preserve"> </w:t>
            </w:r>
            <w:r>
              <w:rPr>
                <w:sz w:val="24"/>
              </w:rPr>
              <w:t>этнокультурную</w:t>
            </w:r>
            <w:r>
              <w:rPr>
                <w:spacing w:val="-14"/>
                <w:sz w:val="24"/>
              </w:rPr>
              <w:t xml:space="preserve"> </w:t>
            </w:r>
            <w:r>
              <w:rPr>
                <w:sz w:val="24"/>
              </w:rPr>
              <w:t>идентичность,</w:t>
            </w:r>
            <w:r>
              <w:rPr>
                <w:spacing w:val="-15"/>
                <w:sz w:val="24"/>
              </w:rPr>
              <w:t xml:space="preserve"> </w:t>
            </w:r>
            <w:r>
              <w:rPr>
                <w:sz w:val="24"/>
              </w:rPr>
              <w:t>любящий свойнарод, его традиции, культуру.</w:t>
            </w:r>
          </w:p>
          <w:p w:rsidR="0078730F" w:rsidRDefault="009E4B5E">
            <w:pPr>
              <w:pStyle w:val="TableParagraph"/>
              <w:spacing w:line="276" w:lineRule="auto"/>
              <w:rPr>
                <w:sz w:val="24"/>
              </w:rPr>
            </w:pPr>
            <w:r>
              <w:rPr>
                <w:sz w:val="24"/>
              </w:rPr>
              <w:t>Проявляющий</w:t>
            </w:r>
            <w:r>
              <w:rPr>
                <w:spacing w:val="-8"/>
                <w:sz w:val="24"/>
              </w:rPr>
              <w:t xml:space="preserve"> </w:t>
            </w:r>
            <w:r>
              <w:rPr>
                <w:sz w:val="24"/>
              </w:rPr>
              <w:t>уважение,</w:t>
            </w:r>
            <w:r>
              <w:rPr>
                <w:spacing w:val="-11"/>
                <w:sz w:val="24"/>
              </w:rPr>
              <w:t xml:space="preserve"> </w:t>
            </w:r>
            <w:r>
              <w:rPr>
                <w:sz w:val="24"/>
              </w:rPr>
              <w:t>ценностное</w:t>
            </w:r>
            <w:r>
              <w:rPr>
                <w:spacing w:val="-12"/>
                <w:sz w:val="24"/>
              </w:rPr>
              <w:t xml:space="preserve"> </w:t>
            </w:r>
            <w:r>
              <w:rPr>
                <w:sz w:val="24"/>
              </w:rPr>
              <w:t>отношение</w:t>
            </w:r>
            <w:r>
              <w:rPr>
                <w:spacing w:val="-13"/>
                <w:sz w:val="24"/>
              </w:rPr>
              <w:t xml:space="preserve"> </w:t>
            </w:r>
            <w:r>
              <w:rPr>
                <w:sz w:val="24"/>
              </w:rPr>
              <w:t>к</w:t>
            </w:r>
            <w:r>
              <w:rPr>
                <w:spacing w:val="-9"/>
                <w:sz w:val="24"/>
              </w:rPr>
              <w:t xml:space="preserve"> </w:t>
            </w:r>
            <w:r>
              <w:rPr>
                <w:sz w:val="24"/>
              </w:rPr>
              <w:t>историческому</w:t>
            </w:r>
            <w:r>
              <w:rPr>
                <w:spacing w:val="-15"/>
                <w:sz w:val="24"/>
              </w:rPr>
              <w:t xml:space="preserve"> </w:t>
            </w:r>
            <w:r>
              <w:rPr>
                <w:sz w:val="24"/>
              </w:rPr>
              <w:t>и культурному</w:t>
            </w:r>
            <w:r>
              <w:rPr>
                <w:spacing w:val="-12"/>
                <w:sz w:val="24"/>
              </w:rPr>
              <w:t xml:space="preserve"> </w:t>
            </w:r>
            <w:r>
              <w:rPr>
                <w:sz w:val="24"/>
              </w:rPr>
              <w:t>наследию своего и других народов</w:t>
            </w:r>
            <w:r>
              <w:rPr>
                <w:spacing w:val="-1"/>
                <w:sz w:val="24"/>
              </w:rPr>
              <w:t xml:space="preserve"> </w:t>
            </w:r>
            <w:r>
              <w:rPr>
                <w:sz w:val="24"/>
              </w:rPr>
              <w:t>России, символам,</w:t>
            </w:r>
          </w:p>
          <w:p w:rsidR="0078730F" w:rsidRDefault="009E4B5E">
            <w:pPr>
              <w:pStyle w:val="TableParagraph"/>
              <w:spacing w:line="275" w:lineRule="exact"/>
              <w:rPr>
                <w:sz w:val="24"/>
              </w:rPr>
            </w:pPr>
            <w:r>
              <w:rPr>
                <w:sz w:val="24"/>
              </w:rPr>
              <w:t>праздникам,</w:t>
            </w:r>
            <w:r>
              <w:rPr>
                <w:spacing w:val="-8"/>
                <w:sz w:val="24"/>
              </w:rPr>
              <w:t xml:space="preserve"> </w:t>
            </w:r>
            <w:r>
              <w:rPr>
                <w:sz w:val="24"/>
              </w:rPr>
              <w:t>памятникам,</w:t>
            </w:r>
            <w:r>
              <w:rPr>
                <w:spacing w:val="-8"/>
                <w:sz w:val="24"/>
              </w:rPr>
              <w:t xml:space="preserve"> </w:t>
            </w:r>
            <w:r>
              <w:rPr>
                <w:sz w:val="24"/>
              </w:rPr>
              <w:t>традициям</w:t>
            </w:r>
            <w:r>
              <w:rPr>
                <w:spacing w:val="-10"/>
                <w:sz w:val="24"/>
              </w:rPr>
              <w:t xml:space="preserve"> </w:t>
            </w:r>
            <w:r>
              <w:rPr>
                <w:sz w:val="24"/>
              </w:rPr>
              <w:t>народов,</w:t>
            </w:r>
            <w:r>
              <w:rPr>
                <w:spacing w:val="-10"/>
                <w:sz w:val="24"/>
              </w:rPr>
              <w:t xml:space="preserve"> </w:t>
            </w:r>
            <w:r>
              <w:rPr>
                <w:sz w:val="24"/>
              </w:rPr>
              <w:t>проживающих</w:t>
            </w:r>
            <w:r>
              <w:rPr>
                <w:spacing w:val="-4"/>
                <w:sz w:val="24"/>
              </w:rPr>
              <w:t xml:space="preserve"> </w:t>
            </w:r>
            <w:r>
              <w:rPr>
                <w:spacing w:val="-10"/>
                <w:sz w:val="24"/>
              </w:rPr>
              <w:t>в</w:t>
            </w:r>
          </w:p>
        </w:tc>
      </w:tr>
    </w:tbl>
    <w:p w:rsidR="0078730F" w:rsidRDefault="0078730F">
      <w:pPr>
        <w:pStyle w:val="TableParagraph"/>
        <w:spacing w:line="275" w:lineRule="exact"/>
        <w:rPr>
          <w:sz w:val="24"/>
        </w:rPr>
        <w:sectPr w:rsidR="0078730F">
          <w:pgSz w:w="11920" w:h="16850"/>
          <w:pgMar w:top="1040" w:right="566" w:bottom="1180" w:left="708" w:header="0" w:footer="899" w:gutter="0"/>
          <w:cols w:space="720"/>
        </w:sect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9"/>
        <w:gridCol w:w="7384"/>
      </w:tblGrid>
      <w:tr w:rsidR="0078730F">
        <w:trPr>
          <w:trHeight w:val="3175"/>
        </w:trPr>
        <w:tc>
          <w:tcPr>
            <w:tcW w:w="2759" w:type="dxa"/>
          </w:tcPr>
          <w:p w:rsidR="0078730F" w:rsidRDefault="0078730F">
            <w:pPr>
              <w:pStyle w:val="TableParagraph"/>
              <w:spacing w:line="240" w:lineRule="auto"/>
              <w:ind w:left="0"/>
              <w:rPr>
                <w:sz w:val="24"/>
              </w:rPr>
            </w:pPr>
          </w:p>
        </w:tc>
        <w:tc>
          <w:tcPr>
            <w:tcW w:w="7384" w:type="dxa"/>
          </w:tcPr>
          <w:p w:rsidR="0078730F" w:rsidRDefault="009E4B5E">
            <w:pPr>
              <w:pStyle w:val="TableParagraph"/>
              <w:rPr>
                <w:sz w:val="24"/>
              </w:rPr>
            </w:pPr>
            <w:r>
              <w:rPr>
                <w:sz w:val="24"/>
              </w:rPr>
              <w:t>родной</w:t>
            </w:r>
            <w:r>
              <w:rPr>
                <w:spacing w:val="-2"/>
                <w:sz w:val="24"/>
              </w:rPr>
              <w:t xml:space="preserve"> стране.</w:t>
            </w:r>
          </w:p>
          <w:p w:rsidR="0078730F" w:rsidRDefault="009E4B5E">
            <w:pPr>
              <w:pStyle w:val="TableParagraph"/>
              <w:spacing w:before="36" w:line="276" w:lineRule="auto"/>
              <w:rPr>
                <w:sz w:val="24"/>
              </w:rPr>
            </w:pPr>
            <w:r>
              <w:rPr>
                <w:sz w:val="24"/>
              </w:rPr>
              <w:t>Сознающий</w:t>
            </w:r>
            <w:r>
              <w:rPr>
                <w:spacing w:val="-6"/>
                <w:sz w:val="24"/>
              </w:rPr>
              <w:t xml:space="preserve"> </w:t>
            </w:r>
            <w:r>
              <w:rPr>
                <w:sz w:val="24"/>
              </w:rPr>
              <w:t>себя</w:t>
            </w:r>
            <w:r>
              <w:rPr>
                <w:spacing w:val="-7"/>
                <w:sz w:val="24"/>
              </w:rPr>
              <w:t xml:space="preserve"> </w:t>
            </w:r>
            <w:r>
              <w:rPr>
                <w:sz w:val="24"/>
              </w:rPr>
              <w:t>патриотом</w:t>
            </w:r>
            <w:r>
              <w:rPr>
                <w:spacing w:val="-8"/>
                <w:sz w:val="24"/>
              </w:rPr>
              <w:t xml:space="preserve"> </w:t>
            </w:r>
            <w:r>
              <w:rPr>
                <w:sz w:val="24"/>
              </w:rPr>
              <w:t>своего</w:t>
            </w:r>
            <w:r>
              <w:rPr>
                <w:spacing w:val="-8"/>
                <w:sz w:val="24"/>
              </w:rPr>
              <w:t xml:space="preserve"> </w:t>
            </w:r>
            <w:r>
              <w:rPr>
                <w:sz w:val="24"/>
              </w:rPr>
              <w:t>народа</w:t>
            </w:r>
            <w:r>
              <w:rPr>
                <w:spacing w:val="-8"/>
                <w:sz w:val="24"/>
              </w:rPr>
              <w:t xml:space="preserve"> </w:t>
            </w:r>
            <w:r>
              <w:rPr>
                <w:sz w:val="24"/>
              </w:rPr>
              <w:t>и</w:t>
            </w:r>
            <w:r>
              <w:rPr>
                <w:spacing w:val="-7"/>
                <w:sz w:val="24"/>
              </w:rPr>
              <w:t xml:space="preserve"> </w:t>
            </w:r>
            <w:r>
              <w:rPr>
                <w:sz w:val="24"/>
              </w:rPr>
              <w:t>народа</w:t>
            </w:r>
            <w:r>
              <w:rPr>
                <w:spacing w:val="-9"/>
                <w:sz w:val="24"/>
              </w:rPr>
              <w:t xml:space="preserve"> </w:t>
            </w:r>
            <w:r>
              <w:rPr>
                <w:sz w:val="24"/>
              </w:rPr>
              <w:t>России</w:t>
            </w:r>
            <w:r>
              <w:rPr>
                <w:spacing w:val="-6"/>
                <w:sz w:val="24"/>
              </w:rPr>
              <w:t xml:space="preserve"> </w:t>
            </w:r>
            <w:r>
              <w:rPr>
                <w:sz w:val="24"/>
              </w:rPr>
              <w:t>в</w:t>
            </w:r>
            <w:r>
              <w:rPr>
                <w:spacing w:val="-8"/>
                <w:sz w:val="24"/>
              </w:rPr>
              <w:t xml:space="preserve"> </w:t>
            </w:r>
            <w:r>
              <w:rPr>
                <w:sz w:val="24"/>
              </w:rPr>
              <w:t>целом, свою общероссийскую культурную идентичность.</w:t>
            </w:r>
          </w:p>
          <w:p w:rsidR="0078730F" w:rsidRDefault="009E4B5E">
            <w:pPr>
              <w:pStyle w:val="TableParagraph"/>
              <w:spacing w:before="1" w:line="276" w:lineRule="auto"/>
              <w:ind w:right="189"/>
              <w:rPr>
                <w:sz w:val="24"/>
              </w:rPr>
            </w:pPr>
            <w:r>
              <w:rPr>
                <w:sz w:val="24"/>
              </w:rPr>
              <w:t>Проявляющий интерес к познанию родного языка, истории, культуры</w:t>
            </w:r>
            <w:r>
              <w:rPr>
                <w:spacing w:val="-9"/>
                <w:sz w:val="24"/>
              </w:rPr>
              <w:t xml:space="preserve"> </w:t>
            </w:r>
            <w:r>
              <w:rPr>
                <w:sz w:val="24"/>
              </w:rPr>
              <w:t>своего</w:t>
            </w:r>
            <w:r>
              <w:rPr>
                <w:spacing w:val="-9"/>
                <w:sz w:val="24"/>
              </w:rPr>
              <w:t xml:space="preserve"> </w:t>
            </w:r>
            <w:r>
              <w:rPr>
                <w:sz w:val="24"/>
              </w:rPr>
              <w:t>народа,</w:t>
            </w:r>
            <w:r>
              <w:rPr>
                <w:spacing w:val="-8"/>
                <w:sz w:val="24"/>
              </w:rPr>
              <w:t xml:space="preserve"> </w:t>
            </w:r>
            <w:r>
              <w:rPr>
                <w:sz w:val="24"/>
              </w:rPr>
              <w:t>своего</w:t>
            </w:r>
            <w:r>
              <w:rPr>
                <w:spacing w:val="-11"/>
                <w:sz w:val="24"/>
              </w:rPr>
              <w:t xml:space="preserve"> </w:t>
            </w:r>
            <w:r>
              <w:rPr>
                <w:sz w:val="24"/>
              </w:rPr>
              <w:t>края,</w:t>
            </w:r>
            <w:r>
              <w:rPr>
                <w:spacing w:val="-11"/>
                <w:sz w:val="24"/>
              </w:rPr>
              <w:t xml:space="preserve"> </w:t>
            </w:r>
            <w:r>
              <w:rPr>
                <w:sz w:val="24"/>
              </w:rPr>
              <w:t>других</w:t>
            </w:r>
            <w:r>
              <w:rPr>
                <w:spacing w:val="-4"/>
                <w:sz w:val="24"/>
              </w:rPr>
              <w:t xml:space="preserve"> </w:t>
            </w:r>
            <w:r>
              <w:rPr>
                <w:sz w:val="24"/>
              </w:rPr>
              <w:t>народов</w:t>
            </w:r>
            <w:r>
              <w:rPr>
                <w:spacing w:val="-9"/>
                <w:sz w:val="24"/>
              </w:rPr>
              <w:t xml:space="preserve"> </w:t>
            </w:r>
            <w:r>
              <w:rPr>
                <w:sz w:val="24"/>
              </w:rPr>
              <w:t>России. Знающий и уважающий боевые подвиги и трудовые</w:t>
            </w:r>
          </w:p>
          <w:p w:rsidR="0078730F" w:rsidRDefault="009E4B5E">
            <w:pPr>
              <w:pStyle w:val="TableParagraph"/>
              <w:spacing w:line="278" w:lineRule="auto"/>
              <w:rPr>
                <w:sz w:val="24"/>
              </w:rPr>
            </w:pPr>
            <w:r>
              <w:rPr>
                <w:sz w:val="24"/>
              </w:rPr>
              <w:t>Достижения</w:t>
            </w:r>
            <w:r>
              <w:rPr>
                <w:spacing w:val="-10"/>
                <w:sz w:val="24"/>
              </w:rPr>
              <w:t xml:space="preserve"> </w:t>
            </w:r>
            <w:r>
              <w:rPr>
                <w:sz w:val="24"/>
              </w:rPr>
              <w:t>своих</w:t>
            </w:r>
            <w:r>
              <w:rPr>
                <w:spacing w:val="-6"/>
                <w:sz w:val="24"/>
              </w:rPr>
              <w:t xml:space="preserve"> </w:t>
            </w:r>
            <w:r>
              <w:rPr>
                <w:sz w:val="24"/>
              </w:rPr>
              <w:t>земляков,</w:t>
            </w:r>
            <w:r>
              <w:rPr>
                <w:spacing w:val="-8"/>
                <w:sz w:val="24"/>
              </w:rPr>
              <w:t xml:space="preserve"> </w:t>
            </w:r>
            <w:r>
              <w:rPr>
                <w:sz w:val="24"/>
              </w:rPr>
              <w:t>жителей</w:t>
            </w:r>
            <w:r>
              <w:rPr>
                <w:spacing w:val="-8"/>
                <w:sz w:val="24"/>
              </w:rPr>
              <w:t xml:space="preserve"> </w:t>
            </w:r>
            <w:r>
              <w:rPr>
                <w:sz w:val="24"/>
              </w:rPr>
              <w:t>своего</w:t>
            </w:r>
            <w:r>
              <w:rPr>
                <w:spacing w:val="-10"/>
                <w:sz w:val="24"/>
              </w:rPr>
              <w:t xml:space="preserve"> </w:t>
            </w:r>
            <w:r>
              <w:rPr>
                <w:sz w:val="24"/>
              </w:rPr>
              <w:t>края,</w:t>
            </w:r>
            <w:r>
              <w:rPr>
                <w:spacing w:val="-8"/>
                <w:sz w:val="24"/>
              </w:rPr>
              <w:t xml:space="preserve"> </w:t>
            </w:r>
            <w:r>
              <w:rPr>
                <w:sz w:val="24"/>
              </w:rPr>
              <w:t>народа</w:t>
            </w:r>
            <w:r>
              <w:rPr>
                <w:spacing w:val="-11"/>
                <w:sz w:val="24"/>
              </w:rPr>
              <w:t xml:space="preserve"> </w:t>
            </w:r>
            <w:r>
              <w:rPr>
                <w:sz w:val="24"/>
              </w:rPr>
              <w:t>России, героев изащитников Отечества в прошлом и современности.</w:t>
            </w:r>
          </w:p>
          <w:p w:rsidR="0078730F" w:rsidRDefault="009E4B5E">
            <w:pPr>
              <w:pStyle w:val="TableParagraph"/>
              <w:spacing w:line="272" w:lineRule="exact"/>
              <w:rPr>
                <w:sz w:val="24"/>
              </w:rPr>
            </w:pPr>
            <w:r>
              <w:rPr>
                <w:sz w:val="24"/>
              </w:rPr>
              <w:t>Знающий</w:t>
            </w:r>
            <w:r>
              <w:rPr>
                <w:spacing w:val="-9"/>
                <w:sz w:val="24"/>
              </w:rPr>
              <w:t xml:space="preserve"> </w:t>
            </w:r>
            <w:r>
              <w:rPr>
                <w:sz w:val="24"/>
              </w:rPr>
              <w:t>и</w:t>
            </w:r>
            <w:r>
              <w:rPr>
                <w:spacing w:val="-1"/>
                <w:sz w:val="24"/>
              </w:rPr>
              <w:t xml:space="preserve"> </w:t>
            </w:r>
            <w:r>
              <w:rPr>
                <w:sz w:val="24"/>
              </w:rPr>
              <w:t>уважающий</w:t>
            </w:r>
            <w:r>
              <w:rPr>
                <w:spacing w:val="-6"/>
                <w:sz w:val="24"/>
              </w:rPr>
              <w:t xml:space="preserve"> </w:t>
            </w:r>
            <w:r>
              <w:rPr>
                <w:sz w:val="24"/>
              </w:rPr>
              <w:t>достижения</w:t>
            </w:r>
            <w:r>
              <w:rPr>
                <w:spacing w:val="-8"/>
                <w:sz w:val="24"/>
              </w:rPr>
              <w:t xml:space="preserve"> </w:t>
            </w:r>
            <w:r>
              <w:rPr>
                <w:sz w:val="24"/>
              </w:rPr>
              <w:t>нашей</w:t>
            </w:r>
            <w:r>
              <w:rPr>
                <w:spacing w:val="-4"/>
                <w:sz w:val="24"/>
              </w:rPr>
              <w:t xml:space="preserve"> общей</w:t>
            </w:r>
          </w:p>
          <w:p w:rsidR="0078730F" w:rsidRDefault="009E4B5E">
            <w:pPr>
              <w:pStyle w:val="TableParagraph"/>
              <w:spacing w:before="39" w:line="240" w:lineRule="auto"/>
              <w:rPr>
                <w:sz w:val="24"/>
              </w:rPr>
            </w:pPr>
            <w:r>
              <w:rPr>
                <w:sz w:val="24"/>
              </w:rPr>
              <w:t>Родины</w:t>
            </w:r>
            <w:r>
              <w:rPr>
                <w:spacing w:val="-6"/>
                <w:sz w:val="24"/>
              </w:rPr>
              <w:t xml:space="preserve"> </w:t>
            </w:r>
            <w:r>
              <w:rPr>
                <w:sz w:val="24"/>
              </w:rPr>
              <w:t>–</w:t>
            </w:r>
            <w:r>
              <w:rPr>
                <w:spacing w:val="-10"/>
                <w:sz w:val="24"/>
              </w:rPr>
              <w:t xml:space="preserve"> </w:t>
            </w:r>
            <w:r>
              <w:rPr>
                <w:sz w:val="24"/>
              </w:rPr>
              <w:t>России в</w:t>
            </w:r>
            <w:r>
              <w:rPr>
                <w:spacing w:val="-8"/>
                <w:sz w:val="24"/>
              </w:rPr>
              <w:t xml:space="preserve"> </w:t>
            </w:r>
            <w:r>
              <w:rPr>
                <w:sz w:val="24"/>
              </w:rPr>
              <w:t>науке,</w:t>
            </w:r>
            <w:r>
              <w:rPr>
                <w:spacing w:val="-4"/>
                <w:sz w:val="24"/>
              </w:rPr>
              <w:t xml:space="preserve"> </w:t>
            </w:r>
            <w:r>
              <w:rPr>
                <w:sz w:val="24"/>
              </w:rPr>
              <w:t>искусстве,</w:t>
            </w:r>
            <w:r>
              <w:rPr>
                <w:spacing w:val="-2"/>
                <w:sz w:val="24"/>
              </w:rPr>
              <w:t xml:space="preserve"> </w:t>
            </w:r>
            <w:r>
              <w:rPr>
                <w:sz w:val="24"/>
              </w:rPr>
              <w:t>спорте,</w:t>
            </w:r>
            <w:r>
              <w:rPr>
                <w:spacing w:val="-1"/>
                <w:sz w:val="24"/>
              </w:rPr>
              <w:t xml:space="preserve"> </w:t>
            </w:r>
            <w:r>
              <w:rPr>
                <w:spacing w:val="-2"/>
                <w:sz w:val="24"/>
              </w:rPr>
              <w:t>технологиях.</w:t>
            </w:r>
          </w:p>
        </w:tc>
      </w:tr>
      <w:tr w:rsidR="0078730F">
        <w:trPr>
          <w:trHeight w:val="11113"/>
        </w:trPr>
        <w:tc>
          <w:tcPr>
            <w:tcW w:w="2759" w:type="dxa"/>
          </w:tcPr>
          <w:p w:rsidR="0078730F" w:rsidRDefault="009E4B5E">
            <w:pPr>
              <w:pStyle w:val="TableParagraph"/>
              <w:spacing w:line="268" w:lineRule="exact"/>
              <w:ind w:left="113"/>
              <w:rPr>
                <w:sz w:val="24"/>
              </w:rPr>
            </w:pPr>
            <w:r>
              <w:rPr>
                <w:sz w:val="24"/>
              </w:rPr>
              <w:t>Духовно-</w:t>
            </w:r>
            <w:r>
              <w:rPr>
                <w:spacing w:val="-11"/>
                <w:sz w:val="24"/>
              </w:rPr>
              <w:t xml:space="preserve"> </w:t>
            </w:r>
            <w:r>
              <w:rPr>
                <w:spacing w:val="-2"/>
                <w:sz w:val="24"/>
              </w:rPr>
              <w:t>нравственное</w:t>
            </w:r>
          </w:p>
        </w:tc>
        <w:tc>
          <w:tcPr>
            <w:tcW w:w="7384" w:type="dxa"/>
          </w:tcPr>
          <w:p w:rsidR="0078730F" w:rsidRDefault="009E4B5E">
            <w:pPr>
              <w:pStyle w:val="TableParagraph"/>
              <w:spacing w:line="276" w:lineRule="auto"/>
              <w:ind w:right="189"/>
              <w:rPr>
                <w:sz w:val="24"/>
              </w:rPr>
            </w:pPr>
            <w:r>
              <w:rPr>
                <w:sz w:val="24"/>
              </w:rPr>
              <w:t>Знающий</w:t>
            </w:r>
            <w:r>
              <w:rPr>
                <w:spacing w:val="-11"/>
                <w:sz w:val="24"/>
              </w:rPr>
              <w:t xml:space="preserve"> </w:t>
            </w:r>
            <w:r>
              <w:rPr>
                <w:sz w:val="24"/>
              </w:rPr>
              <w:t>и</w:t>
            </w:r>
            <w:r>
              <w:rPr>
                <w:spacing w:val="-7"/>
                <w:sz w:val="24"/>
              </w:rPr>
              <w:t xml:space="preserve"> </w:t>
            </w:r>
            <w:r>
              <w:rPr>
                <w:sz w:val="24"/>
              </w:rPr>
              <w:t>уважающий</w:t>
            </w:r>
            <w:r>
              <w:rPr>
                <w:spacing w:val="-9"/>
                <w:sz w:val="24"/>
              </w:rPr>
              <w:t xml:space="preserve"> </w:t>
            </w:r>
            <w:r>
              <w:rPr>
                <w:sz w:val="24"/>
              </w:rPr>
              <w:t>основы</w:t>
            </w:r>
            <w:r>
              <w:rPr>
                <w:spacing w:val="-10"/>
                <w:sz w:val="24"/>
              </w:rPr>
              <w:t xml:space="preserve"> </w:t>
            </w:r>
            <w:r>
              <w:rPr>
                <w:sz w:val="24"/>
              </w:rPr>
              <w:t>духовно-нравственной культурысвоего народа, других народов России.</w:t>
            </w:r>
          </w:p>
          <w:p w:rsidR="0078730F" w:rsidRDefault="009E4B5E">
            <w:pPr>
              <w:pStyle w:val="TableParagraph"/>
              <w:spacing w:line="278" w:lineRule="auto"/>
              <w:rPr>
                <w:sz w:val="24"/>
              </w:rPr>
            </w:pPr>
            <w:r>
              <w:rPr>
                <w:sz w:val="24"/>
              </w:rPr>
              <w:t>Выражающий готовность оценивать свое поведение и поступки,поведение</w:t>
            </w:r>
            <w:r>
              <w:rPr>
                <w:spacing w:val="-8"/>
                <w:sz w:val="24"/>
              </w:rPr>
              <w:t xml:space="preserve"> </w:t>
            </w:r>
            <w:r>
              <w:rPr>
                <w:sz w:val="24"/>
              </w:rPr>
              <w:t>и</w:t>
            </w:r>
            <w:r>
              <w:rPr>
                <w:spacing w:val="-7"/>
                <w:sz w:val="24"/>
              </w:rPr>
              <w:t xml:space="preserve"> </w:t>
            </w:r>
            <w:r>
              <w:rPr>
                <w:sz w:val="24"/>
              </w:rPr>
              <w:t>поступки</w:t>
            </w:r>
            <w:r>
              <w:rPr>
                <w:spacing w:val="-7"/>
                <w:sz w:val="24"/>
              </w:rPr>
              <w:t xml:space="preserve"> </w:t>
            </w:r>
            <w:r>
              <w:rPr>
                <w:sz w:val="24"/>
              </w:rPr>
              <w:t>других</w:t>
            </w:r>
            <w:r>
              <w:rPr>
                <w:spacing w:val="-5"/>
                <w:sz w:val="24"/>
              </w:rPr>
              <w:t xml:space="preserve"> </w:t>
            </w:r>
            <w:r>
              <w:rPr>
                <w:sz w:val="24"/>
              </w:rPr>
              <w:t>людей</w:t>
            </w:r>
            <w:r>
              <w:rPr>
                <w:spacing w:val="-9"/>
                <w:sz w:val="24"/>
              </w:rPr>
              <w:t xml:space="preserve"> </w:t>
            </w:r>
            <w:r>
              <w:rPr>
                <w:sz w:val="24"/>
              </w:rPr>
              <w:t>с</w:t>
            </w:r>
            <w:r>
              <w:rPr>
                <w:spacing w:val="-8"/>
                <w:sz w:val="24"/>
              </w:rPr>
              <w:t xml:space="preserve"> </w:t>
            </w:r>
            <w:r>
              <w:rPr>
                <w:sz w:val="24"/>
              </w:rPr>
              <w:t>позиций</w:t>
            </w:r>
          </w:p>
          <w:p w:rsidR="0078730F" w:rsidRDefault="009E4B5E">
            <w:pPr>
              <w:pStyle w:val="TableParagraph"/>
              <w:spacing w:line="276" w:lineRule="auto"/>
              <w:rPr>
                <w:sz w:val="24"/>
              </w:rPr>
            </w:pPr>
            <w:r>
              <w:rPr>
                <w:sz w:val="24"/>
              </w:rPr>
              <w:t>традиционных</w:t>
            </w:r>
            <w:r>
              <w:rPr>
                <w:spacing w:val="-15"/>
                <w:sz w:val="24"/>
              </w:rPr>
              <w:t xml:space="preserve"> </w:t>
            </w:r>
            <w:r>
              <w:rPr>
                <w:sz w:val="24"/>
              </w:rPr>
              <w:t>российских</w:t>
            </w:r>
            <w:r>
              <w:rPr>
                <w:spacing w:val="-15"/>
                <w:sz w:val="24"/>
              </w:rPr>
              <w:t xml:space="preserve"> </w:t>
            </w:r>
            <w:r>
              <w:rPr>
                <w:sz w:val="24"/>
              </w:rPr>
              <w:t>духовно-</w:t>
            </w:r>
            <w:r>
              <w:rPr>
                <w:spacing w:val="-15"/>
                <w:sz w:val="24"/>
              </w:rPr>
              <w:t xml:space="preserve"> </w:t>
            </w:r>
            <w:r>
              <w:rPr>
                <w:sz w:val="24"/>
              </w:rPr>
              <w:t>нравственных,</w:t>
            </w:r>
            <w:r>
              <w:rPr>
                <w:spacing w:val="-15"/>
                <w:sz w:val="24"/>
              </w:rPr>
              <w:t xml:space="preserve"> </w:t>
            </w:r>
            <w:r>
              <w:rPr>
                <w:sz w:val="24"/>
              </w:rPr>
              <w:t>социокультурных ценностей инорм с учетом осознания последствий поступков.</w:t>
            </w:r>
          </w:p>
          <w:p w:rsidR="0078730F" w:rsidRDefault="009E4B5E">
            <w:pPr>
              <w:pStyle w:val="TableParagraph"/>
              <w:spacing w:line="276" w:lineRule="auto"/>
              <w:ind w:right="189"/>
              <w:rPr>
                <w:sz w:val="24"/>
              </w:rPr>
            </w:pPr>
            <w:r>
              <w:rPr>
                <w:sz w:val="24"/>
              </w:rPr>
              <w:t>Ориентированный на традиционные духовные ценности и моральные</w:t>
            </w:r>
            <w:r>
              <w:rPr>
                <w:spacing w:val="-12"/>
                <w:sz w:val="24"/>
              </w:rPr>
              <w:t xml:space="preserve"> </w:t>
            </w:r>
            <w:r>
              <w:rPr>
                <w:sz w:val="24"/>
              </w:rPr>
              <w:t>нормы</w:t>
            </w:r>
            <w:r>
              <w:rPr>
                <w:spacing w:val="-9"/>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российского</w:t>
            </w:r>
            <w:r>
              <w:rPr>
                <w:spacing w:val="-8"/>
                <w:sz w:val="24"/>
              </w:rPr>
              <w:t xml:space="preserve"> </w:t>
            </w:r>
            <w:r>
              <w:rPr>
                <w:sz w:val="24"/>
              </w:rPr>
              <w:t>общества</w:t>
            </w:r>
            <w:r>
              <w:rPr>
                <w:spacing w:val="-10"/>
                <w:sz w:val="24"/>
              </w:rPr>
              <w:t xml:space="preserve"> </w:t>
            </w:r>
            <w:r>
              <w:rPr>
                <w:sz w:val="24"/>
              </w:rPr>
              <w:t>в ситуациях нравственного выбора.</w:t>
            </w:r>
          </w:p>
          <w:p w:rsidR="0078730F" w:rsidRDefault="009E4B5E">
            <w:pPr>
              <w:pStyle w:val="TableParagraph"/>
              <w:spacing w:line="240" w:lineRule="auto"/>
              <w:rPr>
                <w:sz w:val="24"/>
              </w:rPr>
            </w:pPr>
            <w:r>
              <w:rPr>
                <w:sz w:val="24"/>
              </w:rPr>
              <w:t>Выражающий</w:t>
            </w:r>
            <w:r>
              <w:rPr>
                <w:spacing w:val="-7"/>
                <w:sz w:val="24"/>
              </w:rPr>
              <w:t xml:space="preserve"> </w:t>
            </w:r>
            <w:r>
              <w:rPr>
                <w:sz w:val="24"/>
              </w:rPr>
              <w:t>неприятие</w:t>
            </w:r>
            <w:r>
              <w:rPr>
                <w:spacing w:val="-11"/>
                <w:sz w:val="24"/>
              </w:rPr>
              <w:t xml:space="preserve"> </w:t>
            </w:r>
            <w:r>
              <w:rPr>
                <w:sz w:val="24"/>
              </w:rPr>
              <w:t>аморальных,</w:t>
            </w:r>
            <w:r>
              <w:rPr>
                <w:spacing w:val="-7"/>
                <w:sz w:val="24"/>
              </w:rPr>
              <w:t xml:space="preserve"> </w:t>
            </w:r>
            <w:r>
              <w:rPr>
                <w:spacing w:val="-2"/>
                <w:sz w:val="24"/>
              </w:rPr>
              <w:t>асоциальных</w:t>
            </w:r>
          </w:p>
          <w:p w:rsidR="0078730F" w:rsidRDefault="009E4B5E">
            <w:pPr>
              <w:pStyle w:val="TableParagraph"/>
              <w:spacing w:before="25" w:line="276" w:lineRule="auto"/>
              <w:ind w:right="655"/>
              <w:rPr>
                <w:sz w:val="24"/>
              </w:rPr>
            </w:pPr>
            <w:r>
              <w:rPr>
                <w:sz w:val="24"/>
              </w:rPr>
              <w:t>поступков,</w:t>
            </w:r>
            <w:r>
              <w:rPr>
                <w:spacing w:val="-13"/>
                <w:sz w:val="24"/>
              </w:rPr>
              <w:t xml:space="preserve"> </w:t>
            </w:r>
            <w:r>
              <w:rPr>
                <w:sz w:val="24"/>
              </w:rPr>
              <w:t>поведения,</w:t>
            </w:r>
            <w:r>
              <w:rPr>
                <w:spacing w:val="-12"/>
                <w:sz w:val="24"/>
              </w:rPr>
              <w:t xml:space="preserve"> </w:t>
            </w:r>
            <w:r>
              <w:rPr>
                <w:sz w:val="24"/>
              </w:rPr>
              <w:t>противоречащих</w:t>
            </w:r>
            <w:r>
              <w:rPr>
                <w:spacing w:val="-12"/>
                <w:sz w:val="24"/>
              </w:rPr>
              <w:t xml:space="preserve"> </w:t>
            </w:r>
            <w:r>
              <w:rPr>
                <w:sz w:val="24"/>
              </w:rPr>
              <w:t>традиционным</w:t>
            </w:r>
            <w:r>
              <w:rPr>
                <w:spacing w:val="-15"/>
                <w:sz w:val="24"/>
              </w:rPr>
              <w:t xml:space="preserve"> </w:t>
            </w:r>
            <w:r>
              <w:rPr>
                <w:sz w:val="24"/>
              </w:rPr>
              <w:t>в</w:t>
            </w:r>
            <w:r>
              <w:rPr>
                <w:spacing w:val="-14"/>
                <w:sz w:val="24"/>
              </w:rPr>
              <w:t xml:space="preserve"> </w:t>
            </w:r>
            <w:r>
              <w:rPr>
                <w:sz w:val="24"/>
              </w:rPr>
              <w:t>России духовно- нравственным ценностям и нормам.</w:t>
            </w:r>
          </w:p>
          <w:p w:rsidR="0078730F" w:rsidRDefault="009E4B5E">
            <w:pPr>
              <w:pStyle w:val="TableParagraph"/>
              <w:spacing w:before="1" w:line="276" w:lineRule="auto"/>
              <w:rPr>
                <w:sz w:val="24"/>
              </w:rPr>
            </w:pPr>
            <w:r>
              <w:rPr>
                <w:sz w:val="24"/>
              </w:rPr>
              <w:t>Сознающий</w:t>
            </w:r>
            <w:r>
              <w:rPr>
                <w:spacing w:val="-6"/>
                <w:sz w:val="24"/>
              </w:rPr>
              <w:t xml:space="preserve"> </w:t>
            </w:r>
            <w:r>
              <w:rPr>
                <w:sz w:val="24"/>
              </w:rPr>
              <w:t>свою</w:t>
            </w:r>
            <w:r>
              <w:rPr>
                <w:spacing w:val="-7"/>
                <w:sz w:val="24"/>
              </w:rPr>
              <w:t xml:space="preserve"> </w:t>
            </w:r>
            <w:r>
              <w:rPr>
                <w:sz w:val="24"/>
              </w:rPr>
              <w:t>свободу</w:t>
            </w:r>
            <w:r>
              <w:rPr>
                <w:spacing w:val="-10"/>
                <w:sz w:val="24"/>
              </w:rPr>
              <w:t xml:space="preserve"> </w:t>
            </w:r>
            <w:r>
              <w:rPr>
                <w:sz w:val="24"/>
              </w:rPr>
              <w:t>и</w:t>
            </w:r>
            <w:r>
              <w:rPr>
                <w:spacing w:val="-6"/>
                <w:sz w:val="24"/>
              </w:rPr>
              <w:t xml:space="preserve"> </w:t>
            </w:r>
            <w:r>
              <w:rPr>
                <w:sz w:val="24"/>
              </w:rPr>
              <w:t>ответственность</w:t>
            </w:r>
            <w:r>
              <w:rPr>
                <w:spacing w:val="-5"/>
                <w:sz w:val="24"/>
              </w:rPr>
              <w:t xml:space="preserve"> </w:t>
            </w:r>
            <w:r>
              <w:rPr>
                <w:sz w:val="24"/>
              </w:rPr>
              <w:t>личности</w:t>
            </w:r>
            <w:r>
              <w:rPr>
                <w:spacing w:val="-5"/>
                <w:sz w:val="24"/>
              </w:rPr>
              <w:t xml:space="preserve"> </w:t>
            </w:r>
            <w:r>
              <w:rPr>
                <w:sz w:val="24"/>
              </w:rPr>
              <w:t>в</w:t>
            </w:r>
            <w:r>
              <w:rPr>
                <w:spacing w:val="-5"/>
                <w:sz w:val="24"/>
              </w:rPr>
              <w:t xml:space="preserve"> </w:t>
            </w:r>
            <w:r>
              <w:rPr>
                <w:sz w:val="24"/>
              </w:rPr>
              <w:t>условиях индивидуального и общественного пространства.</w:t>
            </w:r>
          </w:p>
          <w:p w:rsidR="0078730F" w:rsidRDefault="009E4B5E">
            <w:pPr>
              <w:pStyle w:val="TableParagraph"/>
              <w:spacing w:line="275" w:lineRule="exact"/>
              <w:rPr>
                <w:sz w:val="24"/>
              </w:rPr>
            </w:pPr>
            <w:r>
              <w:rPr>
                <w:sz w:val="24"/>
              </w:rPr>
              <w:t>Понимающий</w:t>
            </w:r>
            <w:r>
              <w:rPr>
                <w:spacing w:val="-7"/>
                <w:sz w:val="24"/>
              </w:rPr>
              <w:t xml:space="preserve"> </w:t>
            </w:r>
            <w:r>
              <w:rPr>
                <w:sz w:val="24"/>
              </w:rPr>
              <w:t>ценность</w:t>
            </w:r>
            <w:r>
              <w:rPr>
                <w:spacing w:val="-7"/>
                <w:sz w:val="24"/>
              </w:rPr>
              <w:t xml:space="preserve"> </w:t>
            </w:r>
            <w:r>
              <w:rPr>
                <w:sz w:val="24"/>
              </w:rPr>
              <w:t>межрелигиозного,</w:t>
            </w:r>
            <w:r>
              <w:rPr>
                <w:spacing w:val="-4"/>
                <w:sz w:val="24"/>
              </w:rPr>
              <w:t xml:space="preserve"> </w:t>
            </w:r>
            <w:r>
              <w:rPr>
                <w:spacing w:val="-2"/>
                <w:sz w:val="24"/>
              </w:rPr>
              <w:t>межнационального</w:t>
            </w:r>
          </w:p>
          <w:p w:rsidR="0078730F" w:rsidRDefault="009E4B5E">
            <w:pPr>
              <w:pStyle w:val="TableParagraph"/>
              <w:spacing w:before="43" w:line="276" w:lineRule="auto"/>
              <w:rPr>
                <w:sz w:val="24"/>
              </w:rPr>
            </w:pPr>
            <w:r>
              <w:rPr>
                <w:sz w:val="24"/>
              </w:rPr>
              <w:t>согласия</w:t>
            </w:r>
            <w:r>
              <w:rPr>
                <w:spacing w:val="-5"/>
                <w:sz w:val="24"/>
              </w:rPr>
              <w:t xml:space="preserve"> </w:t>
            </w:r>
            <w:r>
              <w:rPr>
                <w:sz w:val="24"/>
              </w:rPr>
              <w:t>людей,</w:t>
            </w:r>
            <w:r>
              <w:rPr>
                <w:spacing w:val="-5"/>
                <w:sz w:val="24"/>
              </w:rPr>
              <w:t xml:space="preserve"> </w:t>
            </w:r>
            <w:r>
              <w:rPr>
                <w:sz w:val="24"/>
              </w:rPr>
              <w:t>граждан,</w:t>
            </w:r>
            <w:r>
              <w:rPr>
                <w:spacing w:val="-5"/>
                <w:sz w:val="24"/>
              </w:rPr>
              <w:t xml:space="preserve"> </w:t>
            </w:r>
            <w:r>
              <w:rPr>
                <w:sz w:val="24"/>
              </w:rPr>
              <w:t>народов</w:t>
            </w:r>
            <w:r>
              <w:rPr>
                <w:spacing w:val="-6"/>
                <w:sz w:val="24"/>
              </w:rPr>
              <w:t xml:space="preserve"> </w:t>
            </w:r>
            <w:r>
              <w:rPr>
                <w:sz w:val="24"/>
              </w:rPr>
              <w:t>в</w:t>
            </w:r>
            <w:r>
              <w:rPr>
                <w:spacing w:val="-6"/>
                <w:sz w:val="24"/>
              </w:rPr>
              <w:t xml:space="preserve"> </w:t>
            </w:r>
            <w:r>
              <w:rPr>
                <w:sz w:val="24"/>
              </w:rPr>
              <w:t>России,</w:t>
            </w:r>
            <w:r>
              <w:rPr>
                <w:spacing w:val="-3"/>
                <w:sz w:val="24"/>
              </w:rPr>
              <w:t xml:space="preserve"> </w:t>
            </w:r>
            <w:r>
              <w:rPr>
                <w:sz w:val="24"/>
              </w:rPr>
              <w:t>умеющий</w:t>
            </w:r>
            <w:r>
              <w:rPr>
                <w:spacing w:val="-5"/>
                <w:sz w:val="24"/>
              </w:rPr>
              <w:t xml:space="preserve"> </w:t>
            </w:r>
            <w:r>
              <w:rPr>
                <w:sz w:val="24"/>
              </w:rPr>
              <w:t>общаться</w:t>
            </w:r>
            <w:r>
              <w:rPr>
                <w:spacing w:val="-5"/>
                <w:sz w:val="24"/>
              </w:rPr>
              <w:t xml:space="preserve"> </w:t>
            </w:r>
            <w:r>
              <w:rPr>
                <w:sz w:val="24"/>
              </w:rPr>
              <w:t>с людьми разных народов, вероисповеданий.</w:t>
            </w:r>
          </w:p>
          <w:p w:rsidR="0078730F" w:rsidRDefault="009E4B5E">
            <w:pPr>
              <w:pStyle w:val="TableParagraph"/>
              <w:spacing w:line="278" w:lineRule="auto"/>
              <w:rPr>
                <w:sz w:val="24"/>
              </w:rPr>
            </w:pPr>
            <w:r>
              <w:rPr>
                <w:sz w:val="24"/>
              </w:rPr>
              <w:t>Выражающий</w:t>
            </w:r>
            <w:r>
              <w:rPr>
                <w:spacing w:val="-4"/>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7"/>
                <w:sz w:val="24"/>
              </w:rPr>
              <w:t xml:space="preserve"> </w:t>
            </w:r>
            <w:r>
              <w:rPr>
                <w:sz w:val="24"/>
              </w:rPr>
              <w:t>религиозным</w:t>
            </w:r>
            <w:r>
              <w:rPr>
                <w:spacing w:val="-9"/>
                <w:sz w:val="24"/>
              </w:rPr>
              <w:t xml:space="preserve"> </w:t>
            </w:r>
            <w:r>
              <w:rPr>
                <w:sz w:val="24"/>
              </w:rPr>
              <w:t>традициям</w:t>
            </w:r>
            <w:r>
              <w:rPr>
                <w:spacing w:val="-8"/>
                <w:sz w:val="24"/>
              </w:rPr>
              <w:t xml:space="preserve"> </w:t>
            </w:r>
            <w:r>
              <w:rPr>
                <w:sz w:val="24"/>
              </w:rPr>
              <w:t>и ценностям народов России, религиозным чувствам сограждан.</w:t>
            </w:r>
          </w:p>
          <w:p w:rsidR="0078730F" w:rsidRDefault="009E4B5E">
            <w:pPr>
              <w:pStyle w:val="TableParagraph"/>
              <w:spacing w:line="276" w:lineRule="auto"/>
              <w:rPr>
                <w:sz w:val="24"/>
              </w:rPr>
            </w:pPr>
            <w:r>
              <w:rPr>
                <w:sz w:val="24"/>
              </w:rPr>
              <w:t>Проявляющий уважение к старшим, к российским традиционнымсемейным</w:t>
            </w:r>
            <w:r>
              <w:rPr>
                <w:spacing w:val="-13"/>
                <w:sz w:val="24"/>
              </w:rPr>
              <w:t xml:space="preserve"> </w:t>
            </w:r>
            <w:r>
              <w:rPr>
                <w:sz w:val="24"/>
              </w:rPr>
              <w:t>ценностям,</w:t>
            </w:r>
            <w:r>
              <w:rPr>
                <w:spacing w:val="-9"/>
                <w:sz w:val="24"/>
              </w:rPr>
              <w:t xml:space="preserve"> </w:t>
            </w:r>
            <w:r>
              <w:rPr>
                <w:sz w:val="24"/>
              </w:rPr>
              <w:t>институту</w:t>
            </w:r>
            <w:r>
              <w:rPr>
                <w:spacing w:val="-15"/>
                <w:sz w:val="24"/>
              </w:rPr>
              <w:t xml:space="preserve"> </w:t>
            </w:r>
            <w:r>
              <w:rPr>
                <w:sz w:val="24"/>
              </w:rPr>
              <w:t>брака</w:t>
            </w:r>
            <w:r>
              <w:rPr>
                <w:spacing w:val="-12"/>
                <w:sz w:val="24"/>
              </w:rPr>
              <w:t xml:space="preserve"> </w:t>
            </w:r>
            <w:r>
              <w:rPr>
                <w:sz w:val="24"/>
              </w:rPr>
              <w:t>как</w:t>
            </w:r>
            <w:r>
              <w:rPr>
                <w:spacing w:val="-9"/>
                <w:sz w:val="24"/>
              </w:rPr>
              <w:t xml:space="preserve"> </w:t>
            </w:r>
            <w:r>
              <w:rPr>
                <w:sz w:val="24"/>
              </w:rPr>
              <w:t>союзу</w:t>
            </w:r>
          </w:p>
          <w:p w:rsidR="0078730F" w:rsidRDefault="009E4B5E">
            <w:pPr>
              <w:pStyle w:val="TableParagraph"/>
              <w:spacing w:line="276" w:lineRule="auto"/>
              <w:rPr>
                <w:sz w:val="24"/>
              </w:rPr>
            </w:pPr>
            <w:r>
              <w:rPr>
                <w:sz w:val="24"/>
              </w:rPr>
              <w:t>мужчины</w:t>
            </w:r>
            <w:r>
              <w:rPr>
                <w:spacing w:val="-5"/>
                <w:sz w:val="24"/>
              </w:rPr>
              <w:t xml:space="preserve"> </w:t>
            </w:r>
            <w:r>
              <w:rPr>
                <w:sz w:val="24"/>
              </w:rPr>
              <w:t>и</w:t>
            </w:r>
            <w:r>
              <w:rPr>
                <w:spacing w:val="-5"/>
                <w:sz w:val="24"/>
              </w:rPr>
              <w:t xml:space="preserve"> </w:t>
            </w:r>
            <w:r>
              <w:rPr>
                <w:sz w:val="24"/>
              </w:rPr>
              <w:t>женщины</w:t>
            </w:r>
            <w:r>
              <w:rPr>
                <w:spacing w:val="-5"/>
                <w:sz w:val="24"/>
              </w:rPr>
              <w:t xml:space="preserve"> </w:t>
            </w:r>
            <w:r>
              <w:rPr>
                <w:sz w:val="24"/>
              </w:rPr>
              <w:t>для</w:t>
            </w:r>
            <w:r>
              <w:rPr>
                <w:spacing w:val="-5"/>
                <w:sz w:val="24"/>
              </w:rPr>
              <w:t xml:space="preserve"> </w:t>
            </w:r>
            <w:r>
              <w:rPr>
                <w:sz w:val="24"/>
              </w:rPr>
              <w:t>создания</w:t>
            </w:r>
            <w:r>
              <w:rPr>
                <w:spacing w:val="-5"/>
                <w:sz w:val="24"/>
              </w:rPr>
              <w:t xml:space="preserve"> </w:t>
            </w:r>
            <w:r>
              <w:rPr>
                <w:sz w:val="24"/>
              </w:rPr>
              <w:t>семьи,</w:t>
            </w:r>
            <w:r>
              <w:rPr>
                <w:spacing w:val="-5"/>
                <w:sz w:val="24"/>
              </w:rPr>
              <w:t xml:space="preserve"> </w:t>
            </w:r>
            <w:r>
              <w:rPr>
                <w:sz w:val="24"/>
              </w:rPr>
              <w:t>рождения</w:t>
            </w:r>
            <w:r>
              <w:rPr>
                <w:spacing w:val="-5"/>
                <w:sz w:val="24"/>
              </w:rPr>
              <w:t xml:space="preserve"> </w:t>
            </w:r>
            <w:r>
              <w:rPr>
                <w:sz w:val="24"/>
              </w:rPr>
              <w:t>и</w:t>
            </w:r>
            <w:r>
              <w:rPr>
                <w:spacing w:val="-5"/>
                <w:sz w:val="24"/>
              </w:rPr>
              <w:t xml:space="preserve"> </w:t>
            </w:r>
            <w:r>
              <w:rPr>
                <w:sz w:val="24"/>
              </w:rPr>
              <w:t xml:space="preserve">воспитания </w:t>
            </w:r>
            <w:r>
              <w:rPr>
                <w:spacing w:val="-2"/>
                <w:sz w:val="24"/>
              </w:rPr>
              <w:t>детей.</w:t>
            </w:r>
          </w:p>
          <w:p w:rsidR="0078730F" w:rsidRDefault="009E4B5E">
            <w:pPr>
              <w:pStyle w:val="TableParagraph"/>
              <w:spacing w:before="1" w:line="276" w:lineRule="auto"/>
              <w:ind w:right="189"/>
              <w:rPr>
                <w:sz w:val="24"/>
              </w:rPr>
            </w:pPr>
            <w:r>
              <w:rPr>
                <w:sz w:val="24"/>
              </w:rPr>
              <w:t>Проявляющий</w:t>
            </w:r>
            <w:r>
              <w:rPr>
                <w:spacing w:val="-6"/>
                <w:sz w:val="24"/>
              </w:rPr>
              <w:t xml:space="preserve"> </w:t>
            </w:r>
            <w:r>
              <w:rPr>
                <w:sz w:val="24"/>
              </w:rPr>
              <w:t>нравственные</w:t>
            </w:r>
            <w:r>
              <w:rPr>
                <w:spacing w:val="-8"/>
                <w:sz w:val="24"/>
              </w:rPr>
              <w:t xml:space="preserve"> </w:t>
            </w:r>
            <w:r>
              <w:rPr>
                <w:sz w:val="24"/>
              </w:rPr>
              <w:t>и</w:t>
            </w:r>
            <w:r>
              <w:rPr>
                <w:spacing w:val="-6"/>
                <w:sz w:val="24"/>
              </w:rPr>
              <w:t xml:space="preserve"> </w:t>
            </w:r>
            <w:r>
              <w:rPr>
                <w:sz w:val="24"/>
              </w:rPr>
              <w:t>эстетические</w:t>
            </w:r>
            <w:r>
              <w:rPr>
                <w:spacing w:val="-7"/>
                <w:sz w:val="24"/>
              </w:rPr>
              <w:t xml:space="preserve"> </w:t>
            </w:r>
            <w:r>
              <w:rPr>
                <w:sz w:val="24"/>
              </w:rPr>
              <w:t>чувства</w:t>
            </w:r>
            <w:r>
              <w:rPr>
                <w:spacing w:val="-7"/>
                <w:sz w:val="24"/>
              </w:rPr>
              <w:t xml:space="preserve"> </w:t>
            </w:r>
            <w:r>
              <w:rPr>
                <w:sz w:val="24"/>
              </w:rPr>
              <w:t>к</w:t>
            </w:r>
            <w:r>
              <w:rPr>
                <w:spacing w:val="-6"/>
                <w:sz w:val="24"/>
              </w:rPr>
              <w:t xml:space="preserve"> </w:t>
            </w:r>
            <w:r>
              <w:rPr>
                <w:sz w:val="24"/>
              </w:rPr>
              <w:t>родному языку, русскому языку и литературе как части духовной культурысвоего народа, российского</w:t>
            </w:r>
          </w:p>
          <w:p w:rsidR="0078730F" w:rsidRDefault="009E4B5E">
            <w:pPr>
              <w:pStyle w:val="TableParagraph"/>
              <w:spacing w:line="240" w:lineRule="auto"/>
              <w:rPr>
                <w:sz w:val="24"/>
              </w:rPr>
            </w:pPr>
            <w:r>
              <w:rPr>
                <w:sz w:val="24"/>
              </w:rPr>
              <w:t>общества, устойчивый</w:t>
            </w:r>
            <w:r>
              <w:rPr>
                <w:spacing w:val="-4"/>
                <w:sz w:val="24"/>
              </w:rPr>
              <w:t xml:space="preserve"> </w:t>
            </w:r>
            <w:r>
              <w:rPr>
                <w:sz w:val="24"/>
              </w:rPr>
              <w:t>интерес</w:t>
            </w:r>
            <w:r>
              <w:rPr>
                <w:spacing w:val="-6"/>
                <w:sz w:val="24"/>
              </w:rPr>
              <w:t xml:space="preserve"> </w:t>
            </w:r>
            <w:r>
              <w:rPr>
                <w:sz w:val="24"/>
              </w:rPr>
              <w:t>к</w:t>
            </w:r>
            <w:r>
              <w:rPr>
                <w:spacing w:val="-4"/>
                <w:sz w:val="24"/>
              </w:rPr>
              <w:t xml:space="preserve"> </w:t>
            </w:r>
            <w:r>
              <w:rPr>
                <w:spacing w:val="-2"/>
                <w:sz w:val="24"/>
              </w:rPr>
              <w:t>чтению.</w:t>
            </w:r>
          </w:p>
          <w:p w:rsidR="0078730F" w:rsidRDefault="009E4B5E">
            <w:pPr>
              <w:pStyle w:val="TableParagraph"/>
              <w:spacing w:before="34" w:line="276" w:lineRule="auto"/>
              <w:ind w:right="189"/>
              <w:rPr>
                <w:sz w:val="24"/>
              </w:rPr>
            </w:pPr>
            <w:r>
              <w:rPr>
                <w:sz w:val="24"/>
              </w:rPr>
              <w:t>Проявляющий</w:t>
            </w:r>
            <w:r>
              <w:rPr>
                <w:spacing w:val="-14"/>
                <w:sz w:val="24"/>
              </w:rPr>
              <w:t xml:space="preserve"> </w:t>
            </w:r>
            <w:r>
              <w:rPr>
                <w:sz w:val="24"/>
              </w:rPr>
              <w:t>восприимчивость</w:t>
            </w:r>
            <w:r>
              <w:rPr>
                <w:spacing w:val="-11"/>
                <w:sz w:val="24"/>
              </w:rPr>
              <w:t xml:space="preserve"> </w:t>
            </w:r>
            <w:r>
              <w:rPr>
                <w:sz w:val="24"/>
              </w:rPr>
              <w:t>к</w:t>
            </w:r>
            <w:r>
              <w:rPr>
                <w:spacing w:val="-14"/>
                <w:sz w:val="24"/>
              </w:rPr>
              <w:t xml:space="preserve"> </w:t>
            </w:r>
            <w:r>
              <w:rPr>
                <w:sz w:val="24"/>
              </w:rPr>
              <w:t>разным</w:t>
            </w:r>
            <w:r>
              <w:rPr>
                <w:spacing w:val="-15"/>
                <w:sz w:val="24"/>
              </w:rPr>
              <w:t xml:space="preserve"> </w:t>
            </w:r>
            <w:r>
              <w:rPr>
                <w:sz w:val="24"/>
              </w:rPr>
              <w:t>видам</w:t>
            </w:r>
            <w:r>
              <w:rPr>
                <w:spacing w:val="-15"/>
                <w:sz w:val="24"/>
              </w:rPr>
              <w:t xml:space="preserve"> </w:t>
            </w:r>
            <w:r>
              <w:rPr>
                <w:sz w:val="24"/>
              </w:rPr>
              <w:t>искусства, понимание его эмоционального воздействия, влияния на душевноесостояние и поведение людей.</w:t>
            </w:r>
          </w:p>
          <w:p w:rsidR="0078730F" w:rsidRDefault="009E4B5E">
            <w:pPr>
              <w:pStyle w:val="TableParagraph"/>
              <w:spacing w:before="1" w:line="278" w:lineRule="auto"/>
              <w:rPr>
                <w:sz w:val="24"/>
              </w:rPr>
            </w:pPr>
            <w:r>
              <w:rPr>
                <w:sz w:val="24"/>
              </w:rPr>
              <w:t>Знающий</w:t>
            </w:r>
            <w:r>
              <w:rPr>
                <w:spacing w:val="-13"/>
                <w:sz w:val="24"/>
              </w:rPr>
              <w:t xml:space="preserve"> </w:t>
            </w:r>
            <w:r>
              <w:rPr>
                <w:sz w:val="24"/>
              </w:rPr>
              <w:t>и</w:t>
            </w:r>
            <w:r>
              <w:rPr>
                <w:spacing w:val="-7"/>
                <w:sz w:val="24"/>
              </w:rPr>
              <w:t xml:space="preserve"> </w:t>
            </w:r>
            <w:r>
              <w:rPr>
                <w:sz w:val="24"/>
              </w:rPr>
              <w:t>уважающий</w:t>
            </w:r>
            <w:r>
              <w:rPr>
                <w:spacing w:val="-10"/>
                <w:sz w:val="24"/>
              </w:rPr>
              <w:t xml:space="preserve"> </w:t>
            </w:r>
            <w:r>
              <w:rPr>
                <w:sz w:val="24"/>
              </w:rPr>
              <w:t>художественное</w:t>
            </w:r>
            <w:r>
              <w:rPr>
                <w:spacing w:val="-12"/>
                <w:sz w:val="24"/>
              </w:rPr>
              <w:t xml:space="preserve"> </w:t>
            </w:r>
            <w:r>
              <w:rPr>
                <w:sz w:val="24"/>
              </w:rPr>
              <w:t>творчество</w:t>
            </w:r>
            <w:r>
              <w:rPr>
                <w:spacing w:val="-10"/>
                <w:sz w:val="24"/>
              </w:rPr>
              <w:t xml:space="preserve"> </w:t>
            </w:r>
            <w:r>
              <w:rPr>
                <w:sz w:val="24"/>
              </w:rPr>
              <w:t>своего</w:t>
            </w:r>
            <w:r>
              <w:rPr>
                <w:spacing w:val="-12"/>
                <w:sz w:val="24"/>
              </w:rPr>
              <w:t xml:space="preserve"> </w:t>
            </w:r>
            <w:r>
              <w:rPr>
                <w:sz w:val="24"/>
              </w:rPr>
              <w:t>идругих народов, понимающий его значение в культуре.</w:t>
            </w:r>
          </w:p>
          <w:p w:rsidR="0078730F" w:rsidRDefault="009E4B5E">
            <w:pPr>
              <w:pStyle w:val="TableParagraph"/>
              <w:spacing w:line="274" w:lineRule="exact"/>
              <w:rPr>
                <w:sz w:val="24"/>
              </w:rPr>
            </w:pPr>
            <w:r>
              <w:rPr>
                <w:sz w:val="24"/>
              </w:rPr>
              <w:t>Сознающий</w:t>
            </w:r>
            <w:r>
              <w:rPr>
                <w:spacing w:val="-13"/>
                <w:sz w:val="24"/>
              </w:rPr>
              <w:t xml:space="preserve"> </w:t>
            </w:r>
            <w:r>
              <w:rPr>
                <w:sz w:val="24"/>
              </w:rPr>
              <w:t>значение</w:t>
            </w:r>
            <w:r>
              <w:rPr>
                <w:spacing w:val="-12"/>
                <w:sz w:val="24"/>
              </w:rPr>
              <w:t xml:space="preserve"> </w:t>
            </w:r>
            <w:r>
              <w:rPr>
                <w:sz w:val="24"/>
              </w:rPr>
              <w:t>художественной</w:t>
            </w:r>
            <w:r>
              <w:rPr>
                <w:spacing w:val="-5"/>
                <w:sz w:val="24"/>
              </w:rPr>
              <w:t xml:space="preserve"> </w:t>
            </w:r>
            <w:r>
              <w:rPr>
                <w:sz w:val="24"/>
              </w:rPr>
              <w:t>культуры</w:t>
            </w:r>
            <w:r>
              <w:rPr>
                <w:spacing w:val="-10"/>
                <w:sz w:val="24"/>
              </w:rPr>
              <w:t xml:space="preserve"> </w:t>
            </w:r>
            <w:r>
              <w:rPr>
                <w:spacing w:val="-5"/>
                <w:sz w:val="24"/>
              </w:rPr>
              <w:t>как</w:t>
            </w:r>
          </w:p>
          <w:p w:rsidR="0078730F" w:rsidRDefault="009E4B5E">
            <w:pPr>
              <w:pStyle w:val="TableParagraph"/>
              <w:spacing w:before="35" w:line="268" w:lineRule="auto"/>
              <w:rPr>
                <w:sz w:val="24"/>
              </w:rPr>
            </w:pPr>
            <w:r>
              <w:rPr>
                <w:sz w:val="24"/>
              </w:rPr>
              <w:t>средствакоммуникации</w:t>
            </w:r>
            <w:r>
              <w:rPr>
                <w:spacing w:val="-10"/>
                <w:sz w:val="24"/>
              </w:rPr>
              <w:t xml:space="preserve"> </w:t>
            </w:r>
            <w:r>
              <w:rPr>
                <w:sz w:val="24"/>
              </w:rPr>
              <w:t>и</w:t>
            </w:r>
            <w:r>
              <w:rPr>
                <w:spacing w:val="-8"/>
                <w:sz w:val="24"/>
              </w:rPr>
              <w:t xml:space="preserve"> </w:t>
            </w:r>
            <w:r>
              <w:rPr>
                <w:sz w:val="24"/>
              </w:rPr>
              <w:t>самовыражения</w:t>
            </w:r>
            <w:r>
              <w:rPr>
                <w:spacing w:val="-8"/>
                <w:sz w:val="24"/>
              </w:rPr>
              <w:t xml:space="preserve"> </w:t>
            </w:r>
            <w:r>
              <w:rPr>
                <w:sz w:val="24"/>
              </w:rPr>
              <w:t>в</w:t>
            </w:r>
            <w:r>
              <w:rPr>
                <w:spacing w:val="-9"/>
                <w:sz w:val="24"/>
              </w:rPr>
              <w:t xml:space="preserve"> </w:t>
            </w:r>
            <w:r>
              <w:rPr>
                <w:sz w:val="24"/>
              </w:rPr>
              <w:t>современном</w:t>
            </w:r>
            <w:r>
              <w:rPr>
                <w:spacing w:val="-9"/>
                <w:sz w:val="24"/>
              </w:rPr>
              <w:t xml:space="preserve"> </w:t>
            </w:r>
            <w:r>
              <w:rPr>
                <w:sz w:val="24"/>
              </w:rPr>
              <w:t>обществе, значение нравственных норм, ценностей, традиций в искусстве.</w:t>
            </w:r>
          </w:p>
        </w:tc>
      </w:tr>
    </w:tbl>
    <w:p w:rsidR="0078730F" w:rsidRDefault="0078730F">
      <w:pPr>
        <w:pStyle w:val="TableParagraph"/>
        <w:spacing w:line="268" w:lineRule="auto"/>
        <w:rPr>
          <w:sz w:val="24"/>
        </w:rPr>
        <w:sectPr w:rsidR="0078730F">
          <w:type w:val="continuous"/>
          <w:pgSz w:w="11920" w:h="16850"/>
          <w:pgMar w:top="1100" w:right="566" w:bottom="1180" w:left="708" w:header="0" w:footer="899" w:gutter="0"/>
          <w:cols w:space="720"/>
        </w:sect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9"/>
        <w:gridCol w:w="7384"/>
      </w:tblGrid>
      <w:tr w:rsidR="0078730F">
        <w:trPr>
          <w:trHeight w:val="1586"/>
        </w:trPr>
        <w:tc>
          <w:tcPr>
            <w:tcW w:w="2759" w:type="dxa"/>
          </w:tcPr>
          <w:p w:rsidR="0078730F" w:rsidRDefault="0078730F">
            <w:pPr>
              <w:pStyle w:val="TableParagraph"/>
              <w:spacing w:line="240" w:lineRule="auto"/>
              <w:ind w:left="0"/>
              <w:rPr>
                <w:sz w:val="24"/>
              </w:rPr>
            </w:pPr>
          </w:p>
        </w:tc>
        <w:tc>
          <w:tcPr>
            <w:tcW w:w="7384" w:type="dxa"/>
          </w:tcPr>
          <w:p w:rsidR="0078730F" w:rsidRDefault="009E4B5E">
            <w:pPr>
              <w:pStyle w:val="TableParagraph"/>
              <w:spacing w:line="276" w:lineRule="auto"/>
              <w:rPr>
                <w:sz w:val="24"/>
              </w:rPr>
            </w:pPr>
            <w:r>
              <w:rPr>
                <w:sz w:val="24"/>
              </w:rPr>
              <w:t>Выражающий понимание ценности отечественного и мирового художественного</w:t>
            </w:r>
            <w:r>
              <w:rPr>
                <w:spacing w:val="-7"/>
                <w:sz w:val="24"/>
              </w:rPr>
              <w:t xml:space="preserve"> </w:t>
            </w:r>
            <w:r>
              <w:rPr>
                <w:sz w:val="24"/>
              </w:rPr>
              <w:t>наследия,</w:t>
            </w:r>
            <w:r>
              <w:rPr>
                <w:spacing w:val="-7"/>
                <w:sz w:val="24"/>
              </w:rPr>
              <w:t xml:space="preserve"> </w:t>
            </w:r>
            <w:r>
              <w:rPr>
                <w:sz w:val="24"/>
              </w:rPr>
              <w:t>роли</w:t>
            </w:r>
            <w:r>
              <w:rPr>
                <w:spacing w:val="-8"/>
                <w:sz w:val="24"/>
              </w:rPr>
              <w:t xml:space="preserve"> </w:t>
            </w:r>
            <w:r>
              <w:rPr>
                <w:sz w:val="24"/>
              </w:rPr>
              <w:t>народных</w:t>
            </w:r>
            <w:r>
              <w:rPr>
                <w:spacing w:val="-5"/>
                <w:sz w:val="24"/>
              </w:rPr>
              <w:t xml:space="preserve"> </w:t>
            </w:r>
            <w:r>
              <w:rPr>
                <w:sz w:val="24"/>
              </w:rPr>
              <w:t>традиций</w:t>
            </w:r>
            <w:r>
              <w:rPr>
                <w:spacing w:val="-8"/>
                <w:sz w:val="24"/>
              </w:rPr>
              <w:t xml:space="preserve"> </w:t>
            </w:r>
            <w:r>
              <w:rPr>
                <w:sz w:val="24"/>
              </w:rPr>
              <w:t>и</w:t>
            </w:r>
            <w:r>
              <w:rPr>
                <w:spacing w:val="-7"/>
                <w:sz w:val="24"/>
              </w:rPr>
              <w:t xml:space="preserve"> </w:t>
            </w:r>
            <w:r>
              <w:rPr>
                <w:sz w:val="24"/>
              </w:rPr>
              <w:t>народного творчества в искусстве.</w:t>
            </w:r>
          </w:p>
          <w:p w:rsidR="0078730F" w:rsidRDefault="009E4B5E">
            <w:pPr>
              <w:pStyle w:val="TableParagraph"/>
              <w:spacing w:line="240" w:lineRule="auto"/>
              <w:rPr>
                <w:sz w:val="24"/>
              </w:rPr>
            </w:pPr>
            <w:r>
              <w:rPr>
                <w:sz w:val="24"/>
              </w:rPr>
              <w:t>Ориентированный</w:t>
            </w:r>
            <w:r>
              <w:rPr>
                <w:spacing w:val="-5"/>
                <w:sz w:val="24"/>
              </w:rPr>
              <w:t xml:space="preserve"> </w:t>
            </w:r>
            <w:r>
              <w:rPr>
                <w:sz w:val="24"/>
              </w:rPr>
              <w:t>на</w:t>
            </w:r>
            <w:r>
              <w:rPr>
                <w:spacing w:val="-8"/>
                <w:sz w:val="24"/>
              </w:rPr>
              <w:t xml:space="preserve"> </w:t>
            </w:r>
            <w:r>
              <w:rPr>
                <w:sz w:val="24"/>
              </w:rPr>
              <w:t>самовыражение</w:t>
            </w:r>
            <w:r>
              <w:rPr>
                <w:spacing w:val="-8"/>
                <w:sz w:val="24"/>
              </w:rPr>
              <w:t xml:space="preserve"> </w:t>
            </w:r>
            <w:r>
              <w:rPr>
                <w:sz w:val="24"/>
              </w:rPr>
              <w:t>в</w:t>
            </w:r>
            <w:r>
              <w:rPr>
                <w:spacing w:val="-7"/>
                <w:sz w:val="24"/>
              </w:rPr>
              <w:t xml:space="preserve"> </w:t>
            </w:r>
            <w:r>
              <w:rPr>
                <w:sz w:val="24"/>
              </w:rPr>
              <w:t xml:space="preserve">разных </w:t>
            </w:r>
            <w:r>
              <w:rPr>
                <w:spacing w:val="-2"/>
                <w:sz w:val="24"/>
              </w:rPr>
              <w:t>видах</w:t>
            </w:r>
          </w:p>
          <w:p w:rsidR="0078730F" w:rsidRDefault="009E4B5E">
            <w:pPr>
              <w:pStyle w:val="TableParagraph"/>
              <w:spacing w:before="31" w:line="240" w:lineRule="auto"/>
              <w:rPr>
                <w:sz w:val="24"/>
              </w:rPr>
            </w:pPr>
            <w:r>
              <w:rPr>
                <w:sz w:val="24"/>
              </w:rPr>
              <w:t>искусства,</w:t>
            </w:r>
            <w:r>
              <w:rPr>
                <w:spacing w:val="-7"/>
                <w:sz w:val="24"/>
              </w:rPr>
              <w:t xml:space="preserve"> </w:t>
            </w:r>
            <w:r>
              <w:rPr>
                <w:sz w:val="24"/>
              </w:rPr>
              <w:t>художественном</w:t>
            </w:r>
            <w:r>
              <w:rPr>
                <w:spacing w:val="-7"/>
                <w:sz w:val="24"/>
              </w:rPr>
              <w:t xml:space="preserve"> </w:t>
            </w:r>
            <w:r>
              <w:rPr>
                <w:spacing w:val="-2"/>
                <w:sz w:val="24"/>
              </w:rPr>
              <w:t>творчестве.</w:t>
            </w:r>
          </w:p>
        </w:tc>
      </w:tr>
      <w:tr w:rsidR="0078730F">
        <w:trPr>
          <w:trHeight w:val="6667"/>
        </w:trPr>
        <w:tc>
          <w:tcPr>
            <w:tcW w:w="2759" w:type="dxa"/>
          </w:tcPr>
          <w:p w:rsidR="0078730F" w:rsidRDefault="009E4B5E">
            <w:pPr>
              <w:pStyle w:val="TableParagraph"/>
              <w:ind w:left="113"/>
              <w:rPr>
                <w:sz w:val="24"/>
              </w:rPr>
            </w:pPr>
            <w:r>
              <w:rPr>
                <w:spacing w:val="-2"/>
                <w:sz w:val="24"/>
              </w:rPr>
              <w:t>Физическое</w:t>
            </w:r>
          </w:p>
        </w:tc>
        <w:tc>
          <w:tcPr>
            <w:tcW w:w="7384" w:type="dxa"/>
          </w:tcPr>
          <w:p w:rsidR="0078730F" w:rsidRDefault="009E4B5E">
            <w:pPr>
              <w:pStyle w:val="TableParagraph"/>
              <w:spacing w:line="276" w:lineRule="auto"/>
              <w:rPr>
                <w:sz w:val="24"/>
              </w:rPr>
            </w:pPr>
            <w:r>
              <w:rPr>
                <w:sz w:val="24"/>
              </w:rPr>
              <w:t>Понимающий ценность жизни, здоровья и безопасности человекав обществе,</w:t>
            </w:r>
            <w:r>
              <w:rPr>
                <w:spacing w:val="-11"/>
                <w:sz w:val="24"/>
              </w:rPr>
              <w:t xml:space="preserve"> </w:t>
            </w:r>
            <w:r>
              <w:rPr>
                <w:sz w:val="24"/>
              </w:rPr>
              <w:t>значение</w:t>
            </w:r>
            <w:r>
              <w:rPr>
                <w:spacing w:val="-11"/>
                <w:sz w:val="24"/>
              </w:rPr>
              <w:t xml:space="preserve"> </w:t>
            </w:r>
            <w:r>
              <w:rPr>
                <w:sz w:val="24"/>
              </w:rPr>
              <w:t>личных</w:t>
            </w:r>
            <w:r>
              <w:rPr>
                <w:spacing w:val="-4"/>
                <w:sz w:val="24"/>
              </w:rPr>
              <w:t xml:space="preserve"> </w:t>
            </w:r>
            <w:r>
              <w:rPr>
                <w:sz w:val="24"/>
              </w:rPr>
              <w:t>усилий</w:t>
            </w:r>
            <w:r>
              <w:rPr>
                <w:spacing w:val="-8"/>
                <w:sz w:val="24"/>
              </w:rPr>
              <w:t xml:space="preserve"> </w:t>
            </w:r>
            <w:r>
              <w:rPr>
                <w:sz w:val="24"/>
              </w:rPr>
              <w:t>человека</w:t>
            </w:r>
            <w:r>
              <w:rPr>
                <w:spacing w:val="-9"/>
                <w:sz w:val="24"/>
              </w:rPr>
              <w:t xml:space="preserve"> </w:t>
            </w:r>
            <w:r>
              <w:rPr>
                <w:sz w:val="24"/>
              </w:rPr>
              <w:t>в</w:t>
            </w:r>
            <w:r>
              <w:rPr>
                <w:spacing w:val="-7"/>
                <w:sz w:val="24"/>
              </w:rPr>
              <w:t xml:space="preserve"> </w:t>
            </w:r>
            <w:r>
              <w:rPr>
                <w:sz w:val="24"/>
              </w:rPr>
              <w:t>сохранении</w:t>
            </w:r>
            <w:r>
              <w:rPr>
                <w:spacing w:val="-7"/>
                <w:sz w:val="24"/>
              </w:rPr>
              <w:t xml:space="preserve"> </w:t>
            </w:r>
            <w:r>
              <w:rPr>
                <w:sz w:val="24"/>
              </w:rPr>
              <w:t>здоровья своего и других людей.</w:t>
            </w:r>
          </w:p>
          <w:p w:rsidR="0078730F" w:rsidRDefault="009E4B5E">
            <w:pPr>
              <w:pStyle w:val="TableParagraph"/>
              <w:spacing w:line="276" w:lineRule="auto"/>
              <w:ind w:right="189"/>
              <w:rPr>
                <w:sz w:val="24"/>
              </w:rPr>
            </w:pPr>
            <w:r>
              <w:rPr>
                <w:sz w:val="24"/>
              </w:rPr>
              <w:t>Выражающий установку на здоровый образ жизни (здоровое питание,</w:t>
            </w:r>
            <w:r>
              <w:rPr>
                <w:spacing w:val="-15"/>
                <w:sz w:val="24"/>
              </w:rPr>
              <w:t xml:space="preserve"> </w:t>
            </w:r>
            <w:r>
              <w:rPr>
                <w:sz w:val="24"/>
              </w:rPr>
              <w:t>соблюдение</w:t>
            </w:r>
            <w:r>
              <w:rPr>
                <w:spacing w:val="-15"/>
                <w:sz w:val="24"/>
              </w:rPr>
              <w:t xml:space="preserve"> </w:t>
            </w:r>
            <w:r>
              <w:rPr>
                <w:sz w:val="24"/>
              </w:rPr>
              <w:t>гигиенических</w:t>
            </w:r>
            <w:r>
              <w:rPr>
                <w:spacing w:val="-15"/>
                <w:sz w:val="24"/>
              </w:rPr>
              <w:t xml:space="preserve"> </w:t>
            </w:r>
            <w:r>
              <w:rPr>
                <w:sz w:val="24"/>
              </w:rPr>
              <w:t>правил,</w:t>
            </w:r>
            <w:r>
              <w:rPr>
                <w:spacing w:val="-15"/>
                <w:sz w:val="24"/>
              </w:rPr>
              <w:t xml:space="preserve"> </w:t>
            </w:r>
            <w:r>
              <w:rPr>
                <w:sz w:val="24"/>
              </w:rPr>
              <w:t>сбалансированный режим занятий и отдыха, регулярная физическая активность).</w:t>
            </w:r>
          </w:p>
          <w:p w:rsidR="0078730F" w:rsidRDefault="009E4B5E">
            <w:pPr>
              <w:pStyle w:val="TableParagraph"/>
              <w:spacing w:line="276" w:lineRule="auto"/>
              <w:rPr>
                <w:sz w:val="24"/>
              </w:rPr>
            </w:pPr>
            <w:r>
              <w:rPr>
                <w:sz w:val="24"/>
              </w:rPr>
              <w:t>Проявляющий</w:t>
            </w:r>
            <w:r>
              <w:rPr>
                <w:spacing w:val="-15"/>
                <w:sz w:val="24"/>
              </w:rPr>
              <w:t xml:space="preserve"> </w:t>
            </w:r>
            <w:r>
              <w:rPr>
                <w:sz w:val="24"/>
              </w:rPr>
              <w:t>неприятие</w:t>
            </w:r>
            <w:r>
              <w:rPr>
                <w:spacing w:val="-15"/>
                <w:sz w:val="24"/>
              </w:rPr>
              <w:t xml:space="preserve"> </w:t>
            </w:r>
            <w:r>
              <w:rPr>
                <w:sz w:val="24"/>
              </w:rPr>
              <w:t>вредных</w:t>
            </w:r>
            <w:r>
              <w:rPr>
                <w:spacing w:val="-12"/>
                <w:sz w:val="24"/>
              </w:rPr>
              <w:t xml:space="preserve"> </w:t>
            </w:r>
            <w:r>
              <w:rPr>
                <w:sz w:val="24"/>
              </w:rPr>
              <w:t>привычек</w:t>
            </w:r>
            <w:r>
              <w:rPr>
                <w:spacing w:val="-15"/>
                <w:sz w:val="24"/>
              </w:rPr>
              <w:t xml:space="preserve"> </w:t>
            </w:r>
            <w:r>
              <w:rPr>
                <w:sz w:val="24"/>
              </w:rPr>
              <w:t>(курение,</w:t>
            </w:r>
            <w:r>
              <w:rPr>
                <w:spacing w:val="-9"/>
                <w:sz w:val="24"/>
              </w:rPr>
              <w:t xml:space="preserve"> </w:t>
            </w:r>
            <w:r>
              <w:rPr>
                <w:sz w:val="24"/>
              </w:rPr>
              <w:t xml:space="preserve">употребление алкоголя, наркотиков, игровая и иные формы зависимостей), понимание их последствий, вреда для физического и психического </w:t>
            </w:r>
            <w:r>
              <w:rPr>
                <w:spacing w:val="-2"/>
                <w:sz w:val="24"/>
              </w:rPr>
              <w:t>здоровья.</w:t>
            </w:r>
          </w:p>
          <w:p w:rsidR="0078730F" w:rsidRDefault="009E4B5E">
            <w:pPr>
              <w:pStyle w:val="TableParagraph"/>
              <w:spacing w:line="278" w:lineRule="auto"/>
              <w:rPr>
                <w:sz w:val="24"/>
              </w:rPr>
            </w:pPr>
            <w:r>
              <w:rPr>
                <w:sz w:val="24"/>
              </w:rPr>
              <w:t>Знающий</w:t>
            </w:r>
            <w:r>
              <w:rPr>
                <w:spacing w:val="-11"/>
                <w:sz w:val="24"/>
              </w:rPr>
              <w:t xml:space="preserve"> </w:t>
            </w:r>
            <w:r>
              <w:rPr>
                <w:sz w:val="24"/>
              </w:rPr>
              <w:t>и</w:t>
            </w:r>
            <w:r>
              <w:rPr>
                <w:spacing w:val="-8"/>
                <w:sz w:val="24"/>
              </w:rPr>
              <w:t xml:space="preserve"> </w:t>
            </w:r>
            <w:r>
              <w:rPr>
                <w:sz w:val="24"/>
              </w:rPr>
              <w:t>соблюдающий</w:t>
            </w:r>
            <w:r>
              <w:rPr>
                <w:spacing w:val="-7"/>
                <w:sz w:val="24"/>
              </w:rPr>
              <w:t xml:space="preserve"> </w:t>
            </w:r>
            <w:r>
              <w:rPr>
                <w:sz w:val="24"/>
              </w:rPr>
              <w:t>правила</w:t>
            </w:r>
            <w:r>
              <w:rPr>
                <w:spacing w:val="-9"/>
                <w:sz w:val="24"/>
              </w:rPr>
              <w:t xml:space="preserve"> </w:t>
            </w:r>
            <w:r>
              <w:rPr>
                <w:sz w:val="24"/>
              </w:rPr>
              <w:t>безопасности,</w:t>
            </w:r>
            <w:r>
              <w:rPr>
                <w:spacing w:val="-7"/>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 безопасного поведения в информационной, интернет-среде.</w:t>
            </w:r>
          </w:p>
          <w:p w:rsidR="0078730F" w:rsidRDefault="009E4B5E">
            <w:pPr>
              <w:pStyle w:val="TableParagraph"/>
              <w:spacing w:line="276" w:lineRule="auto"/>
              <w:rPr>
                <w:sz w:val="24"/>
              </w:rPr>
            </w:pPr>
            <w:r>
              <w:rPr>
                <w:sz w:val="24"/>
              </w:rPr>
              <w:t>Способный адаптироваться к стрессовым ситуациям, меняющимся социальным,</w:t>
            </w:r>
            <w:r>
              <w:rPr>
                <w:spacing w:val="-8"/>
                <w:sz w:val="24"/>
              </w:rPr>
              <w:t xml:space="preserve"> </w:t>
            </w:r>
            <w:r>
              <w:rPr>
                <w:sz w:val="24"/>
              </w:rPr>
              <w:t>информационным</w:t>
            </w:r>
            <w:r>
              <w:rPr>
                <w:spacing w:val="-11"/>
                <w:sz w:val="24"/>
              </w:rPr>
              <w:t xml:space="preserve"> </w:t>
            </w:r>
            <w:r>
              <w:rPr>
                <w:sz w:val="24"/>
              </w:rPr>
              <w:t>и</w:t>
            </w:r>
            <w:r>
              <w:rPr>
                <w:spacing w:val="-12"/>
                <w:sz w:val="24"/>
              </w:rPr>
              <w:t xml:space="preserve"> </w:t>
            </w:r>
            <w:r>
              <w:rPr>
                <w:sz w:val="24"/>
              </w:rPr>
              <w:t>природным</w:t>
            </w:r>
            <w:r>
              <w:rPr>
                <w:spacing w:val="-4"/>
                <w:sz w:val="24"/>
              </w:rPr>
              <w:t xml:space="preserve"> </w:t>
            </w:r>
            <w:r>
              <w:rPr>
                <w:sz w:val="24"/>
              </w:rPr>
              <w:t>условиям,</w:t>
            </w:r>
            <w:r>
              <w:rPr>
                <w:spacing w:val="-9"/>
                <w:sz w:val="24"/>
              </w:rPr>
              <w:t xml:space="preserve"> </w:t>
            </w:r>
            <w:r>
              <w:rPr>
                <w:sz w:val="24"/>
              </w:rPr>
              <w:t>в</w:t>
            </w:r>
            <w:r>
              <w:rPr>
                <w:spacing w:val="-12"/>
                <w:sz w:val="24"/>
              </w:rPr>
              <w:t xml:space="preserve"> </w:t>
            </w:r>
            <w:r>
              <w:rPr>
                <w:sz w:val="24"/>
              </w:rPr>
              <w:t>том</w:t>
            </w:r>
            <w:r>
              <w:rPr>
                <w:spacing w:val="-9"/>
                <w:sz w:val="24"/>
              </w:rPr>
              <w:t xml:space="preserve"> </w:t>
            </w:r>
            <w:r>
              <w:rPr>
                <w:sz w:val="24"/>
              </w:rPr>
              <w:t>числе осмысляя собственный опыт.</w:t>
            </w:r>
          </w:p>
          <w:p w:rsidR="0078730F" w:rsidRDefault="009E4B5E">
            <w:pPr>
              <w:pStyle w:val="TableParagraph"/>
              <w:spacing w:line="276" w:lineRule="auto"/>
              <w:ind w:right="189"/>
              <w:rPr>
                <w:sz w:val="24"/>
              </w:rPr>
            </w:pPr>
            <w:r>
              <w:rPr>
                <w:sz w:val="24"/>
              </w:rPr>
              <w:t>Умеющий</w:t>
            </w:r>
            <w:r>
              <w:rPr>
                <w:spacing w:val="-6"/>
                <w:sz w:val="24"/>
              </w:rPr>
              <w:t xml:space="preserve"> </w:t>
            </w:r>
            <w:r>
              <w:rPr>
                <w:sz w:val="24"/>
              </w:rPr>
              <w:t>осознавать</w:t>
            </w:r>
            <w:r>
              <w:rPr>
                <w:spacing w:val="-6"/>
                <w:sz w:val="24"/>
              </w:rPr>
              <w:t xml:space="preserve"> </w:t>
            </w:r>
            <w:r>
              <w:rPr>
                <w:sz w:val="24"/>
              </w:rPr>
              <w:t>эмоциональное</w:t>
            </w:r>
            <w:r>
              <w:rPr>
                <w:spacing w:val="-8"/>
                <w:sz w:val="24"/>
              </w:rPr>
              <w:t xml:space="preserve"> </w:t>
            </w:r>
            <w:r>
              <w:rPr>
                <w:sz w:val="24"/>
              </w:rPr>
              <w:t>состояние</w:t>
            </w:r>
            <w:r>
              <w:rPr>
                <w:spacing w:val="40"/>
                <w:sz w:val="24"/>
              </w:rPr>
              <w:t xml:space="preserve"> </w:t>
            </w:r>
            <w:r>
              <w:rPr>
                <w:sz w:val="24"/>
              </w:rPr>
              <w:t>-</w:t>
            </w:r>
            <w:r>
              <w:rPr>
                <w:spacing w:val="-9"/>
                <w:sz w:val="24"/>
              </w:rPr>
              <w:t xml:space="preserve"> </w:t>
            </w:r>
            <w:r>
              <w:rPr>
                <w:sz w:val="24"/>
              </w:rPr>
              <w:t>своѐ</w:t>
            </w:r>
            <w:r>
              <w:rPr>
                <w:spacing w:val="-11"/>
                <w:sz w:val="24"/>
              </w:rPr>
              <w:t xml:space="preserve"> </w:t>
            </w:r>
            <w:r>
              <w:rPr>
                <w:sz w:val="24"/>
              </w:rPr>
              <w:t>и</w:t>
            </w:r>
            <w:r>
              <w:rPr>
                <w:spacing w:val="-7"/>
                <w:sz w:val="24"/>
              </w:rPr>
              <w:t xml:space="preserve"> </w:t>
            </w:r>
            <w:r>
              <w:rPr>
                <w:sz w:val="24"/>
              </w:rPr>
              <w:t xml:space="preserve">других людей, стремящийся управлять собственным эмоциональным </w:t>
            </w:r>
            <w:r>
              <w:rPr>
                <w:spacing w:val="-2"/>
                <w:sz w:val="24"/>
              </w:rPr>
              <w:t>состоянием.</w:t>
            </w:r>
          </w:p>
          <w:p w:rsidR="0078730F" w:rsidRDefault="009E4B5E">
            <w:pPr>
              <w:pStyle w:val="TableParagraph"/>
              <w:spacing w:line="278" w:lineRule="auto"/>
              <w:rPr>
                <w:sz w:val="24"/>
              </w:rPr>
            </w:pPr>
            <w:r>
              <w:rPr>
                <w:sz w:val="24"/>
              </w:rPr>
              <w:t>Обладающий</w:t>
            </w:r>
            <w:r>
              <w:rPr>
                <w:spacing w:val="-10"/>
                <w:sz w:val="24"/>
              </w:rPr>
              <w:t xml:space="preserve"> </w:t>
            </w:r>
            <w:r>
              <w:rPr>
                <w:sz w:val="24"/>
              </w:rPr>
              <w:t>первоначальными</w:t>
            </w:r>
            <w:r>
              <w:rPr>
                <w:spacing w:val="-10"/>
                <w:sz w:val="24"/>
              </w:rPr>
              <w:t xml:space="preserve"> </w:t>
            </w:r>
            <w:r>
              <w:rPr>
                <w:sz w:val="24"/>
              </w:rPr>
              <w:t>навыками</w:t>
            </w:r>
            <w:r>
              <w:rPr>
                <w:spacing w:val="-10"/>
                <w:sz w:val="24"/>
              </w:rPr>
              <w:t xml:space="preserve"> </w:t>
            </w:r>
            <w:r>
              <w:rPr>
                <w:sz w:val="24"/>
              </w:rPr>
              <w:t>рефлексии</w:t>
            </w:r>
            <w:r>
              <w:rPr>
                <w:spacing w:val="-10"/>
                <w:sz w:val="24"/>
              </w:rPr>
              <w:t xml:space="preserve"> </w:t>
            </w:r>
            <w:r>
              <w:rPr>
                <w:sz w:val="24"/>
              </w:rPr>
              <w:t>физического состояния своего и других людей, готовый</w:t>
            </w:r>
          </w:p>
          <w:p w:rsidR="0078730F" w:rsidRDefault="009E4B5E">
            <w:pPr>
              <w:pStyle w:val="TableParagraph"/>
              <w:spacing w:line="274" w:lineRule="exact"/>
              <w:rPr>
                <w:sz w:val="24"/>
              </w:rPr>
            </w:pPr>
            <w:r>
              <w:rPr>
                <w:sz w:val="24"/>
              </w:rPr>
              <w:t>Оказывать</w:t>
            </w:r>
            <w:r>
              <w:rPr>
                <w:spacing w:val="-6"/>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себе</w:t>
            </w:r>
            <w:r>
              <w:rPr>
                <w:spacing w:val="-8"/>
                <w:sz w:val="24"/>
              </w:rPr>
              <w:t xml:space="preserve"> </w:t>
            </w:r>
            <w:r>
              <w:rPr>
                <w:sz w:val="24"/>
              </w:rPr>
              <w:t>и</w:t>
            </w:r>
            <w:r>
              <w:rPr>
                <w:spacing w:val="-5"/>
                <w:sz w:val="24"/>
              </w:rPr>
              <w:t xml:space="preserve"> </w:t>
            </w:r>
            <w:r>
              <w:rPr>
                <w:sz w:val="24"/>
              </w:rPr>
              <w:t>другим</w:t>
            </w:r>
            <w:r>
              <w:rPr>
                <w:spacing w:val="-4"/>
                <w:sz w:val="24"/>
              </w:rPr>
              <w:t xml:space="preserve"> </w:t>
            </w:r>
            <w:r>
              <w:rPr>
                <w:spacing w:val="-2"/>
                <w:sz w:val="24"/>
              </w:rPr>
              <w:t>людям.</w:t>
            </w:r>
          </w:p>
        </w:tc>
      </w:tr>
      <w:tr w:rsidR="0078730F">
        <w:trPr>
          <w:trHeight w:val="6031"/>
        </w:trPr>
        <w:tc>
          <w:tcPr>
            <w:tcW w:w="2759" w:type="dxa"/>
          </w:tcPr>
          <w:p w:rsidR="0078730F" w:rsidRDefault="009E4B5E">
            <w:pPr>
              <w:pStyle w:val="TableParagraph"/>
              <w:spacing w:line="268" w:lineRule="exact"/>
              <w:ind w:left="113"/>
              <w:rPr>
                <w:sz w:val="24"/>
              </w:rPr>
            </w:pPr>
            <w:r>
              <w:rPr>
                <w:spacing w:val="-2"/>
                <w:sz w:val="24"/>
              </w:rPr>
              <w:t>Трудовое</w:t>
            </w:r>
          </w:p>
        </w:tc>
        <w:tc>
          <w:tcPr>
            <w:tcW w:w="7384" w:type="dxa"/>
          </w:tcPr>
          <w:p w:rsidR="0078730F" w:rsidRDefault="009E4B5E">
            <w:pPr>
              <w:pStyle w:val="TableParagraph"/>
              <w:spacing w:line="276" w:lineRule="auto"/>
              <w:rPr>
                <w:sz w:val="24"/>
              </w:rPr>
            </w:pPr>
            <w:r>
              <w:rPr>
                <w:sz w:val="24"/>
              </w:rPr>
              <w:t>Уважающий</w:t>
            </w:r>
            <w:r>
              <w:rPr>
                <w:spacing w:val="-10"/>
                <w:sz w:val="24"/>
              </w:rPr>
              <w:t xml:space="preserve"> </w:t>
            </w:r>
            <w:r>
              <w:rPr>
                <w:sz w:val="24"/>
              </w:rPr>
              <w:t>труд,</w:t>
            </w:r>
            <w:r>
              <w:rPr>
                <w:spacing w:val="-10"/>
                <w:sz w:val="24"/>
              </w:rPr>
              <w:t xml:space="preserve"> </w:t>
            </w:r>
            <w:r>
              <w:rPr>
                <w:sz w:val="24"/>
              </w:rPr>
              <w:t>результаты</w:t>
            </w:r>
            <w:r>
              <w:rPr>
                <w:spacing w:val="-9"/>
                <w:sz w:val="24"/>
              </w:rPr>
              <w:t xml:space="preserve"> </w:t>
            </w:r>
            <w:r>
              <w:rPr>
                <w:sz w:val="24"/>
              </w:rPr>
              <w:t>трудовой</w:t>
            </w:r>
            <w:r>
              <w:rPr>
                <w:spacing w:val="-9"/>
                <w:sz w:val="24"/>
              </w:rPr>
              <w:t xml:space="preserve"> </w:t>
            </w:r>
            <w:r>
              <w:rPr>
                <w:sz w:val="24"/>
              </w:rPr>
              <w:t>деятельности</w:t>
            </w:r>
            <w:r>
              <w:rPr>
                <w:spacing w:val="-7"/>
                <w:sz w:val="24"/>
              </w:rPr>
              <w:t xml:space="preserve"> </w:t>
            </w:r>
            <w:r>
              <w:rPr>
                <w:sz w:val="24"/>
              </w:rPr>
              <w:t>своей</w:t>
            </w:r>
            <w:r>
              <w:rPr>
                <w:spacing w:val="-10"/>
                <w:sz w:val="24"/>
              </w:rPr>
              <w:t xml:space="preserve"> </w:t>
            </w:r>
            <w:r>
              <w:rPr>
                <w:sz w:val="24"/>
              </w:rPr>
              <w:t>и</w:t>
            </w:r>
            <w:r>
              <w:rPr>
                <w:spacing w:val="-9"/>
                <w:sz w:val="24"/>
              </w:rPr>
              <w:t xml:space="preserve"> </w:t>
            </w:r>
            <w:r>
              <w:rPr>
                <w:sz w:val="24"/>
              </w:rPr>
              <w:t xml:space="preserve">других </w:t>
            </w:r>
            <w:r>
              <w:rPr>
                <w:spacing w:val="-2"/>
                <w:sz w:val="24"/>
              </w:rPr>
              <w:t>людей.</w:t>
            </w:r>
          </w:p>
          <w:p w:rsidR="0078730F" w:rsidRDefault="009E4B5E">
            <w:pPr>
              <w:pStyle w:val="TableParagraph"/>
              <w:spacing w:line="275" w:lineRule="exact"/>
              <w:rPr>
                <w:sz w:val="24"/>
              </w:rPr>
            </w:pPr>
            <w:r>
              <w:rPr>
                <w:sz w:val="24"/>
              </w:rPr>
              <w:t>Выражающий</w:t>
            </w:r>
            <w:r>
              <w:rPr>
                <w:spacing w:val="-5"/>
                <w:sz w:val="24"/>
              </w:rPr>
              <w:t xml:space="preserve"> </w:t>
            </w:r>
            <w:r>
              <w:rPr>
                <w:sz w:val="24"/>
              </w:rPr>
              <w:t>готовность</w:t>
            </w:r>
            <w:r>
              <w:rPr>
                <w:spacing w:val="-4"/>
                <w:sz w:val="24"/>
              </w:rPr>
              <w:t xml:space="preserve"> </w:t>
            </w:r>
            <w:r>
              <w:rPr>
                <w:sz w:val="24"/>
              </w:rPr>
              <w:t>к</w:t>
            </w:r>
            <w:r>
              <w:rPr>
                <w:spacing w:val="-2"/>
                <w:sz w:val="24"/>
              </w:rPr>
              <w:t xml:space="preserve"> </w:t>
            </w:r>
            <w:r>
              <w:rPr>
                <w:sz w:val="24"/>
              </w:rPr>
              <w:t>участию</w:t>
            </w:r>
            <w:r>
              <w:rPr>
                <w:spacing w:val="-5"/>
                <w:sz w:val="24"/>
              </w:rPr>
              <w:t xml:space="preserve"> </w:t>
            </w:r>
            <w:r>
              <w:rPr>
                <w:sz w:val="24"/>
              </w:rPr>
              <w:t>в</w:t>
            </w:r>
            <w:r>
              <w:rPr>
                <w:spacing w:val="-5"/>
                <w:sz w:val="24"/>
              </w:rPr>
              <w:t xml:space="preserve"> </w:t>
            </w:r>
            <w:r>
              <w:rPr>
                <w:spacing w:val="-2"/>
                <w:sz w:val="24"/>
              </w:rPr>
              <w:t>решении</w:t>
            </w:r>
          </w:p>
          <w:p w:rsidR="0078730F" w:rsidRDefault="009E4B5E">
            <w:pPr>
              <w:pStyle w:val="TableParagraph"/>
              <w:tabs>
                <w:tab w:val="left" w:pos="5153"/>
              </w:tabs>
              <w:spacing w:before="37" w:line="240" w:lineRule="auto"/>
              <w:rPr>
                <w:sz w:val="24"/>
              </w:rPr>
            </w:pPr>
            <w:r>
              <w:rPr>
                <w:sz w:val="24"/>
              </w:rPr>
              <w:t>практическихтрудовых</w:t>
            </w:r>
            <w:r>
              <w:rPr>
                <w:spacing w:val="-4"/>
                <w:sz w:val="24"/>
              </w:rPr>
              <w:t xml:space="preserve"> </w:t>
            </w:r>
            <w:r>
              <w:rPr>
                <w:sz w:val="24"/>
              </w:rPr>
              <w:t>дел,</w:t>
            </w:r>
            <w:r>
              <w:rPr>
                <w:spacing w:val="-8"/>
                <w:sz w:val="24"/>
              </w:rPr>
              <w:t xml:space="preserve"> </w:t>
            </w:r>
            <w:r>
              <w:rPr>
                <w:sz w:val="24"/>
              </w:rPr>
              <w:t>задач</w:t>
            </w:r>
            <w:r>
              <w:rPr>
                <w:spacing w:val="-7"/>
                <w:sz w:val="24"/>
              </w:rPr>
              <w:t xml:space="preserve"> </w:t>
            </w:r>
            <w:r>
              <w:rPr>
                <w:sz w:val="24"/>
              </w:rPr>
              <w:t>(в</w:t>
            </w:r>
            <w:r>
              <w:rPr>
                <w:spacing w:val="-6"/>
                <w:sz w:val="24"/>
              </w:rPr>
              <w:t xml:space="preserve"> </w:t>
            </w:r>
            <w:r>
              <w:rPr>
                <w:spacing w:val="-2"/>
                <w:sz w:val="24"/>
              </w:rPr>
              <w:t>семье,</w:t>
            </w:r>
            <w:r>
              <w:rPr>
                <w:sz w:val="24"/>
              </w:rPr>
              <w:tab/>
            </w:r>
            <w:r>
              <w:rPr>
                <w:spacing w:val="-2"/>
                <w:sz w:val="24"/>
              </w:rPr>
              <w:t>школе,</w:t>
            </w:r>
          </w:p>
          <w:p w:rsidR="0078730F" w:rsidRDefault="009E4B5E">
            <w:pPr>
              <w:pStyle w:val="TableParagraph"/>
              <w:spacing w:before="41" w:line="276" w:lineRule="auto"/>
              <w:rPr>
                <w:sz w:val="24"/>
              </w:rPr>
            </w:pPr>
            <w:r>
              <w:rPr>
                <w:sz w:val="24"/>
              </w:rPr>
              <w:t>своей</w:t>
            </w:r>
            <w:r>
              <w:rPr>
                <w:spacing w:val="-10"/>
                <w:sz w:val="24"/>
              </w:rPr>
              <w:t xml:space="preserve"> </w:t>
            </w:r>
            <w:r>
              <w:rPr>
                <w:sz w:val="24"/>
              </w:rPr>
              <w:t>местности)технологической</w:t>
            </w:r>
            <w:r>
              <w:rPr>
                <w:spacing w:val="-10"/>
                <w:sz w:val="24"/>
              </w:rPr>
              <w:t xml:space="preserve"> </w:t>
            </w:r>
            <w:r>
              <w:rPr>
                <w:sz w:val="24"/>
              </w:rPr>
              <w:t>и</w:t>
            </w:r>
            <w:r>
              <w:rPr>
                <w:spacing w:val="-10"/>
                <w:sz w:val="24"/>
              </w:rPr>
              <w:t xml:space="preserve"> </w:t>
            </w:r>
            <w:r>
              <w:rPr>
                <w:sz w:val="24"/>
              </w:rPr>
              <w:t>социальной</w:t>
            </w:r>
            <w:r>
              <w:rPr>
                <w:spacing w:val="-10"/>
                <w:sz w:val="24"/>
              </w:rPr>
              <w:t xml:space="preserve"> </w:t>
            </w:r>
            <w:r>
              <w:rPr>
                <w:sz w:val="24"/>
              </w:rPr>
              <w:t xml:space="preserve">направленности, способныйинициировать, планировать и выполнять такого рода </w:t>
            </w:r>
            <w:r>
              <w:rPr>
                <w:spacing w:val="-2"/>
                <w:sz w:val="24"/>
              </w:rPr>
              <w:t>деятельность.</w:t>
            </w:r>
          </w:p>
          <w:p w:rsidR="0078730F" w:rsidRDefault="009E4B5E">
            <w:pPr>
              <w:pStyle w:val="TableParagraph"/>
              <w:spacing w:before="1" w:line="276" w:lineRule="auto"/>
              <w:ind w:right="189"/>
              <w:rPr>
                <w:sz w:val="24"/>
              </w:rPr>
            </w:pPr>
            <w:r>
              <w:rPr>
                <w:sz w:val="24"/>
              </w:rPr>
              <w:t>Проявляющий интерес к практическому изучению профессий и труда</w:t>
            </w:r>
            <w:r>
              <w:rPr>
                <w:spacing w:val="-10"/>
                <w:sz w:val="24"/>
              </w:rPr>
              <w:t xml:space="preserve"> </w:t>
            </w:r>
            <w:r>
              <w:rPr>
                <w:sz w:val="24"/>
              </w:rPr>
              <w:t>различного</w:t>
            </w:r>
            <w:r>
              <w:rPr>
                <w:spacing w:val="-7"/>
                <w:sz w:val="24"/>
              </w:rPr>
              <w:t xml:space="preserve"> </w:t>
            </w:r>
            <w:r>
              <w:rPr>
                <w:sz w:val="24"/>
              </w:rPr>
              <w:t>рода</w:t>
            </w:r>
            <w:r>
              <w:rPr>
                <w:spacing w:val="-9"/>
                <w:sz w:val="24"/>
              </w:rPr>
              <w:t xml:space="preserve"> </w:t>
            </w:r>
            <w:r>
              <w:rPr>
                <w:sz w:val="24"/>
              </w:rPr>
              <w:t>на</w:t>
            </w:r>
            <w:r>
              <w:rPr>
                <w:spacing w:val="-9"/>
                <w:sz w:val="24"/>
              </w:rPr>
              <w:t xml:space="preserve"> </w:t>
            </w:r>
            <w:r>
              <w:rPr>
                <w:sz w:val="24"/>
              </w:rPr>
              <w:t>основе</w:t>
            </w:r>
            <w:r>
              <w:rPr>
                <w:spacing w:val="-11"/>
                <w:sz w:val="24"/>
              </w:rPr>
              <w:t xml:space="preserve"> </w:t>
            </w:r>
            <w:r>
              <w:rPr>
                <w:sz w:val="24"/>
              </w:rPr>
              <w:t>изучаемых</w:t>
            </w:r>
            <w:r>
              <w:rPr>
                <w:spacing w:val="-5"/>
                <w:sz w:val="24"/>
              </w:rPr>
              <w:t xml:space="preserve"> </w:t>
            </w:r>
            <w:r>
              <w:rPr>
                <w:sz w:val="24"/>
              </w:rPr>
              <w:t>предметных</w:t>
            </w:r>
            <w:r>
              <w:rPr>
                <w:spacing w:val="-5"/>
                <w:sz w:val="24"/>
              </w:rPr>
              <w:t xml:space="preserve"> </w:t>
            </w:r>
            <w:r>
              <w:rPr>
                <w:sz w:val="24"/>
              </w:rPr>
              <w:t>знаний.</w:t>
            </w:r>
          </w:p>
          <w:p w:rsidR="0078730F" w:rsidRDefault="009E4B5E">
            <w:pPr>
              <w:pStyle w:val="TableParagraph"/>
              <w:spacing w:line="276" w:lineRule="auto"/>
              <w:ind w:right="101"/>
              <w:jc w:val="both"/>
              <w:rPr>
                <w:sz w:val="24"/>
              </w:rPr>
            </w:pPr>
            <w:r>
              <w:rPr>
                <w:sz w:val="24"/>
              </w:rPr>
              <w:t>Сознающий</w:t>
            </w:r>
            <w:r>
              <w:rPr>
                <w:spacing w:val="-6"/>
                <w:sz w:val="24"/>
              </w:rPr>
              <w:t xml:space="preserve"> </w:t>
            </w:r>
            <w:r>
              <w:rPr>
                <w:sz w:val="24"/>
              </w:rPr>
              <w:t>важность</w:t>
            </w:r>
            <w:r>
              <w:rPr>
                <w:spacing w:val="-5"/>
                <w:sz w:val="24"/>
              </w:rPr>
              <w:t xml:space="preserve"> </w:t>
            </w:r>
            <w:r>
              <w:rPr>
                <w:sz w:val="24"/>
              </w:rPr>
              <w:t>обучения</w:t>
            </w:r>
            <w:r>
              <w:rPr>
                <w:spacing w:val="-6"/>
                <w:sz w:val="24"/>
              </w:rPr>
              <w:t xml:space="preserve"> </w:t>
            </w:r>
            <w:r>
              <w:rPr>
                <w:sz w:val="24"/>
              </w:rPr>
              <w:t>труду,</w:t>
            </w:r>
            <w:r>
              <w:rPr>
                <w:spacing w:val="-6"/>
                <w:sz w:val="24"/>
              </w:rPr>
              <w:t xml:space="preserve"> </w:t>
            </w:r>
            <w:r>
              <w:rPr>
                <w:sz w:val="24"/>
              </w:rPr>
              <w:t>накопления</w:t>
            </w:r>
            <w:r>
              <w:rPr>
                <w:spacing w:val="-6"/>
                <w:sz w:val="24"/>
              </w:rPr>
              <w:t xml:space="preserve"> </w:t>
            </w:r>
            <w:r>
              <w:rPr>
                <w:sz w:val="24"/>
              </w:rPr>
              <w:t>навыков</w:t>
            </w:r>
            <w:r>
              <w:rPr>
                <w:spacing w:val="-6"/>
                <w:sz w:val="24"/>
              </w:rPr>
              <w:t xml:space="preserve"> </w:t>
            </w:r>
            <w:r>
              <w:rPr>
                <w:sz w:val="24"/>
              </w:rPr>
              <w:t>трудовой деятельности</w:t>
            </w:r>
            <w:r>
              <w:rPr>
                <w:spacing w:val="-5"/>
                <w:sz w:val="24"/>
              </w:rPr>
              <w:t xml:space="preserve"> </w:t>
            </w:r>
            <w:r>
              <w:rPr>
                <w:sz w:val="24"/>
              </w:rPr>
              <w:t>на</w:t>
            </w:r>
            <w:r>
              <w:rPr>
                <w:spacing w:val="-12"/>
                <w:sz w:val="24"/>
              </w:rPr>
              <w:t xml:space="preserve"> </w:t>
            </w:r>
            <w:r>
              <w:rPr>
                <w:sz w:val="24"/>
              </w:rPr>
              <w:t>протяжении</w:t>
            </w:r>
            <w:r>
              <w:rPr>
                <w:spacing w:val="-6"/>
                <w:sz w:val="24"/>
              </w:rPr>
              <w:t xml:space="preserve"> </w:t>
            </w:r>
            <w:r>
              <w:rPr>
                <w:sz w:val="24"/>
              </w:rPr>
              <w:t>жизни</w:t>
            </w:r>
            <w:r>
              <w:rPr>
                <w:spacing w:val="-6"/>
                <w:sz w:val="24"/>
              </w:rPr>
              <w:t xml:space="preserve"> </w:t>
            </w:r>
            <w:r>
              <w:rPr>
                <w:sz w:val="24"/>
              </w:rPr>
              <w:t>для</w:t>
            </w:r>
            <w:r>
              <w:rPr>
                <w:spacing w:val="-3"/>
                <w:sz w:val="24"/>
              </w:rPr>
              <w:t xml:space="preserve"> </w:t>
            </w:r>
            <w:r>
              <w:rPr>
                <w:sz w:val="24"/>
              </w:rPr>
              <w:t>успешной</w:t>
            </w:r>
            <w:r>
              <w:rPr>
                <w:spacing w:val="-8"/>
                <w:sz w:val="24"/>
              </w:rPr>
              <w:t xml:space="preserve"> </w:t>
            </w:r>
            <w:r>
              <w:rPr>
                <w:sz w:val="24"/>
              </w:rPr>
              <w:t>профессиональной самореализации в обществе.</w:t>
            </w:r>
          </w:p>
          <w:p w:rsidR="0078730F" w:rsidRDefault="009E4B5E">
            <w:pPr>
              <w:pStyle w:val="TableParagraph"/>
              <w:spacing w:line="240" w:lineRule="auto"/>
              <w:jc w:val="both"/>
              <w:rPr>
                <w:sz w:val="24"/>
              </w:rPr>
            </w:pPr>
            <w:r>
              <w:rPr>
                <w:sz w:val="24"/>
              </w:rPr>
              <w:t>Понимающий</w:t>
            </w:r>
            <w:r>
              <w:rPr>
                <w:spacing w:val="-10"/>
                <w:sz w:val="24"/>
              </w:rPr>
              <w:t xml:space="preserve"> </w:t>
            </w:r>
            <w:r>
              <w:rPr>
                <w:sz w:val="24"/>
              </w:rPr>
              <w:t>необходимость</w:t>
            </w:r>
            <w:r>
              <w:rPr>
                <w:spacing w:val="-4"/>
                <w:sz w:val="24"/>
              </w:rPr>
              <w:t xml:space="preserve"> </w:t>
            </w:r>
            <w:r>
              <w:rPr>
                <w:sz w:val="24"/>
              </w:rPr>
              <w:t>человека</w:t>
            </w:r>
            <w:r>
              <w:rPr>
                <w:spacing w:val="-7"/>
                <w:sz w:val="24"/>
              </w:rPr>
              <w:t xml:space="preserve"> </w:t>
            </w:r>
            <w:r>
              <w:rPr>
                <w:sz w:val="24"/>
              </w:rPr>
              <w:t>адаптироваться</w:t>
            </w:r>
            <w:r>
              <w:rPr>
                <w:spacing w:val="-5"/>
                <w:sz w:val="24"/>
              </w:rPr>
              <w:t xml:space="preserve"> </w:t>
            </w:r>
            <w:r>
              <w:rPr>
                <w:spacing w:val="-10"/>
                <w:sz w:val="24"/>
              </w:rPr>
              <w:t>в</w:t>
            </w:r>
          </w:p>
          <w:p w:rsidR="0078730F" w:rsidRDefault="009E4B5E">
            <w:pPr>
              <w:pStyle w:val="TableParagraph"/>
              <w:spacing w:before="41" w:line="276" w:lineRule="auto"/>
              <w:rPr>
                <w:sz w:val="24"/>
              </w:rPr>
            </w:pPr>
            <w:r>
              <w:rPr>
                <w:sz w:val="24"/>
              </w:rPr>
              <w:t>профессиональной</w:t>
            </w:r>
            <w:r>
              <w:rPr>
                <w:spacing w:val="-10"/>
                <w:sz w:val="24"/>
              </w:rPr>
              <w:t xml:space="preserve"> </w:t>
            </w:r>
            <w:r>
              <w:rPr>
                <w:sz w:val="24"/>
              </w:rPr>
              <w:t>среде</w:t>
            </w:r>
            <w:r>
              <w:rPr>
                <w:spacing w:val="-10"/>
                <w:sz w:val="24"/>
              </w:rPr>
              <w:t xml:space="preserve"> </w:t>
            </w:r>
            <w:r>
              <w:rPr>
                <w:sz w:val="24"/>
              </w:rPr>
              <w:t>в</w:t>
            </w:r>
            <w:r>
              <w:rPr>
                <w:spacing w:val="-6"/>
                <w:sz w:val="24"/>
              </w:rPr>
              <w:t xml:space="preserve"> </w:t>
            </w:r>
            <w:r>
              <w:rPr>
                <w:sz w:val="24"/>
              </w:rPr>
              <w:t>условиях</w:t>
            </w:r>
            <w:r>
              <w:rPr>
                <w:spacing w:val="-8"/>
                <w:sz w:val="24"/>
              </w:rPr>
              <w:t xml:space="preserve"> </w:t>
            </w:r>
            <w:r>
              <w:rPr>
                <w:sz w:val="24"/>
              </w:rPr>
              <w:t>современного</w:t>
            </w:r>
            <w:r>
              <w:rPr>
                <w:spacing w:val="-10"/>
                <w:sz w:val="24"/>
              </w:rPr>
              <w:t xml:space="preserve"> </w:t>
            </w:r>
            <w:r>
              <w:rPr>
                <w:sz w:val="24"/>
              </w:rPr>
              <w:t>технологического развития, выражающий готовность к такой адаптации.</w:t>
            </w:r>
          </w:p>
          <w:p w:rsidR="0078730F" w:rsidRDefault="009E4B5E">
            <w:pPr>
              <w:pStyle w:val="TableParagraph"/>
              <w:spacing w:line="276" w:lineRule="auto"/>
              <w:rPr>
                <w:sz w:val="24"/>
              </w:rPr>
            </w:pPr>
            <w:r>
              <w:rPr>
                <w:sz w:val="24"/>
              </w:rPr>
              <w:t>Понимающий необходимость осознанного выбора и построения индивидуальной траектории образования и жизненных планов получения</w:t>
            </w:r>
            <w:r>
              <w:rPr>
                <w:spacing w:val="-8"/>
                <w:sz w:val="24"/>
              </w:rPr>
              <w:t xml:space="preserve"> </w:t>
            </w:r>
            <w:r>
              <w:rPr>
                <w:sz w:val="24"/>
              </w:rPr>
              <w:t>профессии,</w:t>
            </w:r>
            <w:r>
              <w:rPr>
                <w:spacing w:val="-8"/>
                <w:sz w:val="24"/>
              </w:rPr>
              <w:t xml:space="preserve"> </w:t>
            </w:r>
            <w:r>
              <w:rPr>
                <w:sz w:val="24"/>
              </w:rPr>
              <w:t>трудовой</w:t>
            </w:r>
            <w:r>
              <w:rPr>
                <w:spacing w:val="-8"/>
                <w:sz w:val="24"/>
              </w:rPr>
              <w:t xml:space="preserve"> </w:t>
            </w:r>
            <w:r>
              <w:rPr>
                <w:sz w:val="24"/>
              </w:rPr>
              <w:t>деятельности</w:t>
            </w:r>
            <w:r>
              <w:rPr>
                <w:spacing w:val="-9"/>
                <w:sz w:val="24"/>
              </w:rPr>
              <w:t xml:space="preserve"> </w:t>
            </w:r>
            <w:r>
              <w:rPr>
                <w:sz w:val="24"/>
              </w:rPr>
              <w:t>с</w:t>
            </w:r>
            <w:r>
              <w:rPr>
                <w:spacing w:val="-6"/>
                <w:sz w:val="24"/>
              </w:rPr>
              <w:t xml:space="preserve"> </w:t>
            </w:r>
            <w:r>
              <w:rPr>
                <w:sz w:val="24"/>
              </w:rPr>
              <w:t>учетом</w:t>
            </w:r>
            <w:r>
              <w:rPr>
                <w:spacing w:val="-9"/>
                <w:sz w:val="24"/>
              </w:rPr>
              <w:t xml:space="preserve"> </w:t>
            </w:r>
            <w:r>
              <w:rPr>
                <w:sz w:val="24"/>
              </w:rPr>
              <w:t>личных</w:t>
            </w:r>
            <w:r>
              <w:rPr>
                <w:spacing w:val="-6"/>
                <w:sz w:val="24"/>
              </w:rPr>
              <w:t xml:space="preserve"> </w:t>
            </w:r>
            <w:r>
              <w:rPr>
                <w:sz w:val="24"/>
              </w:rPr>
              <w:t>и</w:t>
            </w:r>
          </w:p>
          <w:p w:rsidR="0078730F" w:rsidRDefault="009E4B5E">
            <w:pPr>
              <w:pStyle w:val="TableParagraph"/>
              <w:spacing w:line="275" w:lineRule="exact"/>
              <w:rPr>
                <w:sz w:val="24"/>
              </w:rPr>
            </w:pPr>
            <w:r>
              <w:rPr>
                <w:spacing w:val="-2"/>
                <w:sz w:val="24"/>
              </w:rPr>
              <w:t>общественных</w:t>
            </w:r>
          </w:p>
        </w:tc>
      </w:tr>
    </w:tbl>
    <w:p w:rsidR="0078730F" w:rsidRDefault="0078730F">
      <w:pPr>
        <w:pStyle w:val="TableParagraph"/>
        <w:spacing w:line="275" w:lineRule="exact"/>
        <w:rPr>
          <w:sz w:val="24"/>
        </w:rPr>
        <w:sectPr w:rsidR="0078730F">
          <w:type w:val="continuous"/>
          <w:pgSz w:w="11920" w:h="16850"/>
          <w:pgMar w:top="1100" w:right="566" w:bottom="1180" w:left="708" w:header="0" w:footer="899" w:gutter="0"/>
          <w:cols w:space="720"/>
        </w:sect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9"/>
        <w:gridCol w:w="7384"/>
      </w:tblGrid>
      <w:tr w:rsidR="0078730F">
        <w:trPr>
          <w:trHeight w:val="316"/>
        </w:trPr>
        <w:tc>
          <w:tcPr>
            <w:tcW w:w="2759" w:type="dxa"/>
          </w:tcPr>
          <w:p w:rsidR="0078730F" w:rsidRDefault="0078730F">
            <w:pPr>
              <w:pStyle w:val="TableParagraph"/>
              <w:spacing w:line="240" w:lineRule="auto"/>
              <w:ind w:left="0"/>
              <w:rPr>
                <w:sz w:val="24"/>
              </w:rPr>
            </w:pPr>
          </w:p>
        </w:tc>
        <w:tc>
          <w:tcPr>
            <w:tcW w:w="7384" w:type="dxa"/>
          </w:tcPr>
          <w:p w:rsidR="0078730F" w:rsidRDefault="009E4B5E">
            <w:pPr>
              <w:pStyle w:val="TableParagraph"/>
              <w:rPr>
                <w:sz w:val="24"/>
              </w:rPr>
            </w:pPr>
            <w:r>
              <w:rPr>
                <w:sz w:val="24"/>
              </w:rPr>
              <w:t>интересов</w:t>
            </w:r>
            <w:r>
              <w:rPr>
                <w:spacing w:val="-5"/>
                <w:sz w:val="24"/>
              </w:rPr>
              <w:t xml:space="preserve"> </w:t>
            </w:r>
            <w:r>
              <w:rPr>
                <w:sz w:val="24"/>
              </w:rPr>
              <w:t>и</w:t>
            </w:r>
            <w:r>
              <w:rPr>
                <w:spacing w:val="-1"/>
                <w:sz w:val="24"/>
              </w:rPr>
              <w:t xml:space="preserve"> </w:t>
            </w:r>
            <w:r>
              <w:rPr>
                <w:spacing w:val="-2"/>
                <w:sz w:val="24"/>
              </w:rPr>
              <w:t>потребностей.</w:t>
            </w:r>
          </w:p>
        </w:tc>
      </w:tr>
      <w:tr w:rsidR="0078730F">
        <w:trPr>
          <w:trHeight w:val="4764"/>
        </w:trPr>
        <w:tc>
          <w:tcPr>
            <w:tcW w:w="2759" w:type="dxa"/>
          </w:tcPr>
          <w:p w:rsidR="0078730F" w:rsidRDefault="009E4B5E">
            <w:pPr>
              <w:pStyle w:val="TableParagraph"/>
              <w:spacing w:line="268" w:lineRule="exact"/>
              <w:ind w:left="113"/>
              <w:rPr>
                <w:sz w:val="24"/>
              </w:rPr>
            </w:pPr>
            <w:r>
              <w:rPr>
                <w:spacing w:val="-2"/>
                <w:sz w:val="24"/>
              </w:rPr>
              <w:t>Экологическое</w:t>
            </w:r>
          </w:p>
        </w:tc>
        <w:tc>
          <w:tcPr>
            <w:tcW w:w="7384" w:type="dxa"/>
          </w:tcPr>
          <w:p w:rsidR="0078730F" w:rsidRDefault="009E4B5E">
            <w:pPr>
              <w:pStyle w:val="TableParagraph"/>
              <w:spacing w:line="276" w:lineRule="auto"/>
              <w:ind w:right="189"/>
              <w:rPr>
                <w:sz w:val="24"/>
              </w:rPr>
            </w:pPr>
            <w:r>
              <w:rPr>
                <w:sz w:val="24"/>
              </w:rPr>
              <w:t>Ориентированный на применение Знаний естественных и социальных</w:t>
            </w:r>
            <w:r>
              <w:rPr>
                <w:spacing w:val="-5"/>
                <w:sz w:val="24"/>
              </w:rPr>
              <w:t xml:space="preserve"> </w:t>
            </w:r>
            <w:r>
              <w:rPr>
                <w:sz w:val="24"/>
              </w:rPr>
              <w:t>наук</w:t>
            </w:r>
            <w:r>
              <w:rPr>
                <w:spacing w:val="-7"/>
                <w:sz w:val="24"/>
              </w:rPr>
              <w:t xml:space="preserve"> </w:t>
            </w:r>
            <w:r>
              <w:rPr>
                <w:sz w:val="24"/>
              </w:rPr>
              <w:t>для</w:t>
            </w:r>
            <w:r>
              <w:rPr>
                <w:spacing w:val="-9"/>
                <w:sz w:val="24"/>
              </w:rPr>
              <w:t xml:space="preserve"> </w:t>
            </w:r>
            <w:r>
              <w:rPr>
                <w:sz w:val="24"/>
              </w:rPr>
              <w:t>решения</w:t>
            </w:r>
            <w:r>
              <w:rPr>
                <w:spacing w:val="-8"/>
                <w:sz w:val="24"/>
              </w:rPr>
              <w:t xml:space="preserve"> </w:t>
            </w:r>
            <w:r>
              <w:rPr>
                <w:sz w:val="24"/>
              </w:rPr>
              <w:t>задач</w:t>
            </w:r>
            <w:r>
              <w:rPr>
                <w:spacing w:val="-12"/>
                <w:sz w:val="24"/>
              </w:rPr>
              <w:t xml:space="preserve"> </w:t>
            </w:r>
            <w:r>
              <w:rPr>
                <w:sz w:val="24"/>
              </w:rPr>
              <w:t>в</w:t>
            </w:r>
            <w:r>
              <w:rPr>
                <w:spacing w:val="-11"/>
                <w:sz w:val="24"/>
              </w:rPr>
              <w:t xml:space="preserve"> </w:t>
            </w:r>
            <w:r>
              <w:rPr>
                <w:sz w:val="24"/>
              </w:rPr>
              <w:t>области</w:t>
            </w:r>
            <w:r>
              <w:rPr>
                <w:spacing w:val="-5"/>
                <w:sz w:val="24"/>
              </w:rPr>
              <w:t xml:space="preserve"> </w:t>
            </w:r>
            <w:r>
              <w:rPr>
                <w:sz w:val="24"/>
              </w:rPr>
              <w:t>охраны</w:t>
            </w:r>
            <w:r>
              <w:rPr>
                <w:spacing w:val="-9"/>
                <w:sz w:val="24"/>
              </w:rPr>
              <w:t xml:space="preserve"> </w:t>
            </w:r>
            <w:r>
              <w:rPr>
                <w:sz w:val="24"/>
              </w:rPr>
              <w:t>окружающей среды, планирования своих поступков и оценки их возможных</w:t>
            </w:r>
          </w:p>
          <w:p w:rsidR="0078730F" w:rsidRDefault="009E4B5E">
            <w:pPr>
              <w:pStyle w:val="TableParagraph"/>
              <w:spacing w:line="240" w:lineRule="auto"/>
              <w:rPr>
                <w:sz w:val="24"/>
              </w:rPr>
            </w:pPr>
            <w:r>
              <w:rPr>
                <w:sz w:val="24"/>
              </w:rPr>
              <w:t>последствий</w:t>
            </w:r>
            <w:r>
              <w:rPr>
                <w:spacing w:val="-6"/>
                <w:sz w:val="24"/>
              </w:rPr>
              <w:t xml:space="preserve"> </w:t>
            </w:r>
            <w:r>
              <w:rPr>
                <w:sz w:val="24"/>
              </w:rPr>
              <w:t>для</w:t>
            </w:r>
            <w:r>
              <w:rPr>
                <w:spacing w:val="-4"/>
                <w:sz w:val="24"/>
              </w:rPr>
              <w:t xml:space="preserve"> </w:t>
            </w:r>
            <w:r>
              <w:rPr>
                <w:sz w:val="24"/>
              </w:rPr>
              <w:t>окружающей</w:t>
            </w:r>
            <w:r>
              <w:rPr>
                <w:spacing w:val="-4"/>
                <w:sz w:val="24"/>
              </w:rPr>
              <w:t xml:space="preserve"> </w:t>
            </w:r>
            <w:r>
              <w:rPr>
                <w:sz w:val="24"/>
              </w:rPr>
              <w:t>Выражающий</w:t>
            </w:r>
            <w:r>
              <w:rPr>
                <w:spacing w:val="-3"/>
                <w:sz w:val="24"/>
              </w:rPr>
              <w:t xml:space="preserve"> </w:t>
            </w:r>
            <w:r>
              <w:rPr>
                <w:spacing w:val="-2"/>
                <w:sz w:val="24"/>
              </w:rPr>
              <w:t>познавательные</w:t>
            </w:r>
          </w:p>
          <w:p w:rsidR="0078730F" w:rsidRDefault="009E4B5E">
            <w:pPr>
              <w:pStyle w:val="TableParagraph"/>
              <w:spacing w:before="36" w:line="278" w:lineRule="auto"/>
              <w:rPr>
                <w:sz w:val="24"/>
              </w:rPr>
            </w:pPr>
            <w:r>
              <w:rPr>
                <w:sz w:val="24"/>
              </w:rPr>
              <w:t>интересы</w:t>
            </w:r>
            <w:r>
              <w:rPr>
                <w:spacing w:val="-7"/>
                <w:sz w:val="24"/>
              </w:rPr>
              <w:t xml:space="preserve"> </w:t>
            </w:r>
            <w:r>
              <w:rPr>
                <w:sz w:val="24"/>
              </w:rPr>
              <w:t>в</w:t>
            </w:r>
            <w:r>
              <w:rPr>
                <w:spacing w:val="-8"/>
                <w:sz w:val="24"/>
              </w:rPr>
              <w:t xml:space="preserve"> </w:t>
            </w:r>
            <w:r>
              <w:rPr>
                <w:sz w:val="24"/>
              </w:rPr>
              <w:t>разных</w:t>
            </w:r>
            <w:r>
              <w:rPr>
                <w:spacing w:val="-8"/>
                <w:sz w:val="24"/>
              </w:rPr>
              <w:t xml:space="preserve"> </w:t>
            </w:r>
            <w:r>
              <w:rPr>
                <w:sz w:val="24"/>
              </w:rPr>
              <w:t>предметных</w:t>
            </w:r>
            <w:r>
              <w:rPr>
                <w:spacing w:val="-6"/>
                <w:sz w:val="24"/>
              </w:rPr>
              <w:t xml:space="preserve"> </w:t>
            </w:r>
            <w:r>
              <w:rPr>
                <w:sz w:val="24"/>
              </w:rPr>
              <w:t>областях</w:t>
            </w:r>
            <w:r>
              <w:rPr>
                <w:spacing w:val="-5"/>
                <w:sz w:val="24"/>
              </w:rPr>
              <w:t xml:space="preserve"> </w:t>
            </w:r>
            <w:r>
              <w:rPr>
                <w:sz w:val="24"/>
              </w:rPr>
              <w:t>с</w:t>
            </w:r>
            <w:r>
              <w:rPr>
                <w:spacing w:val="-6"/>
                <w:sz w:val="24"/>
              </w:rPr>
              <w:t xml:space="preserve"> </w:t>
            </w:r>
            <w:r>
              <w:rPr>
                <w:sz w:val="24"/>
              </w:rPr>
              <w:t>учетом</w:t>
            </w:r>
            <w:r>
              <w:rPr>
                <w:spacing w:val="-7"/>
                <w:sz w:val="24"/>
              </w:rPr>
              <w:t xml:space="preserve"> </w:t>
            </w:r>
            <w:r>
              <w:rPr>
                <w:sz w:val="24"/>
              </w:rPr>
              <w:t>индивидуальных способностей, достижений.</w:t>
            </w:r>
          </w:p>
          <w:p w:rsidR="0078730F" w:rsidRDefault="009E4B5E">
            <w:pPr>
              <w:pStyle w:val="TableParagraph"/>
              <w:spacing w:line="269" w:lineRule="exact"/>
              <w:rPr>
                <w:sz w:val="24"/>
              </w:rPr>
            </w:pPr>
            <w:r>
              <w:rPr>
                <w:sz w:val="24"/>
              </w:rPr>
              <w:t>Ориентированный</w:t>
            </w:r>
            <w:r>
              <w:rPr>
                <w:spacing w:val="-4"/>
                <w:sz w:val="24"/>
              </w:rPr>
              <w:t xml:space="preserve"> </w:t>
            </w:r>
            <w:r>
              <w:rPr>
                <w:sz w:val="24"/>
              </w:rPr>
              <w:t>в</w:t>
            </w:r>
            <w:r>
              <w:rPr>
                <w:spacing w:val="-9"/>
                <w:sz w:val="24"/>
              </w:rPr>
              <w:t xml:space="preserve"> </w:t>
            </w:r>
            <w:r>
              <w:rPr>
                <w:sz w:val="24"/>
              </w:rPr>
              <w:t>деятельности</w:t>
            </w:r>
            <w:r>
              <w:rPr>
                <w:spacing w:val="-6"/>
                <w:sz w:val="24"/>
              </w:rPr>
              <w:t xml:space="preserve"> </w:t>
            </w:r>
            <w:r>
              <w:rPr>
                <w:sz w:val="24"/>
              </w:rPr>
              <w:t>на</w:t>
            </w:r>
            <w:r>
              <w:rPr>
                <w:spacing w:val="-9"/>
                <w:sz w:val="24"/>
              </w:rPr>
              <w:t xml:space="preserve"> </w:t>
            </w:r>
            <w:r>
              <w:rPr>
                <w:sz w:val="24"/>
              </w:rPr>
              <w:t>систему</w:t>
            </w:r>
            <w:r>
              <w:rPr>
                <w:spacing w:val="-9"/>
                <w:sz w:val="24"/>
              </w:rPr>
              <w:t xml:space="preserve"> </w:t>
            </w:r>
            <w:r>
              <w:rPr>
                <w:spacing w:val="-2"/>
                <w:sz w:val="24"/>
              </w:rPr>
              <w:t>научных</w:t>
            </w:r>
          </w:p>
          <w:p w:rsidR="0078730F" w:rsidRDefault="009E4B5E">
            <w:pPr>
              <w:pStyle w:val="TableParagraph"/>
              <w:spacing w:before="38" w:line="240" w:lineRule="auto"/>
              <w:rPr>
                <w:sz w:val="24"/>
              </w:rPr>
            </w:pPr>
            <w:r>
              <w:rPr>
                <w:sz w:val="24"/>
              </w:rPr>
              <w:t>представлений</w:t>
            </w:r>
            <w:r>
              <w:rPr>
                <w:spacing w:val="-7"/>
                <w:sz w:val="24"/>
              </w:rPr>
              <w:t xml:space="preserve"> </w:t>
            </w:r>
            <w:r>
              <w:rPr>
                <w:sz w:val="24"/>
              </w:rPr>
              <w:t>о</w:t>
            </w:r>
            <w:r>
              <w:rPr>
                <w:spacing w:val="-4"/>
                <w:sz w:val="24"/>
              </w:rPr>
              <w:t xml:space="preserve"> </w:t>
            </w:r>
            <w:r>
              <w:rPr>
                <w:sz w:val="24"/>
              </w:rPr>
              <w:t>закономерностях</w:t>
            </w:r>
            <w:r>
              <w:rPr>
                <w:spacing w:val="-3"/>
                <w:sz w:val="24"/>
              </w:rPr>
              <w:t xml:space="preserve"> </w:t>
            </w:r>
            <w:r>
              <w:rPr>
                <w:sz w:val="24"/>
              </w:rPr>
              <w:t>развития</w:t>
            </w:r>
            <w:r>
              <w:rPr>
                <w:spacing w:val="-5"/>
                <w:sz w:val="24"/>
              </w:rPr>
              <w:t xml:space="preserve"> </w:t>
            </w:r>
            <w:r>
              <w:rPr>
                <w:sz w:val="24"/>
              </w:rPr>
              <w:t>человека,</w:t>
            </w:r>
            <w:r>
              <w:rPr>
                <w:spacing w:val="-4"/>
                <w:sz w:val="24"/>
              </w:rPr>
              <w:t xml:space="preserve"> </w:t>
            </w:r>
            <w:r>
              <w:rPr>
                <w:sz w:val="24"/>
              </w:rPr>
              <w:t>природы</w:t>
            </w:r>
            <w:r>
              <w:rPr>
                <w:spacing w:val="-4"/>
                <w:sz w:val="24"/>
              </w:rPr>
              <w:t xml:space="preserve"> </w:t>
            </w:r>
            <w:r>
              <w:rPr>
                <w:spacing w:val="-10"/>
                <w:sz w:val="24"/>
              </w:rPr>
              <w:t>и</w:t>
            </w:r>
          </w:p>
          <w:p w:rsidR="0078730F" w:rsidRDefault="009E4B5E">
            <w:pPr>
              <w:pStyle w:val="TableParagraph"/>
              <w:spacing w:before="41" w:line="276" w:lineRule="auto"/>
              <w:rPr>
                <w:sz w:val="24"/>
              </w:rPr>
            </w:pPr>
            <w:r>
              <w:rPr>
                <w:sz w:val="24"/>
              </w:rPr>
              <w:t>общества,</w:t>
            </w:r>
            <w:r>
              <w:rPr>
                <w:spacing w:val="-6"/>
                <w:sz w:val="24"/>
              </w:rPr>
              <w:t xml:space="preserve"> </w:t>
            </w:r>
            <w:r>
              <w:rPr>
                <w:sz w:val="24"/>
              </w:rPr>
              <w:t>взаимосвязях</w:t>
            </w:r>
            <w:r>
              <w:rPr>
                <w:spacing w:val="-6"/>
                <w:sz w:val="24"/>
              </w:rPr>
              <w:t xml:space="preserve"> </w:t>
            </w:r>
            <w:r>
              <w:rPr>
                <w:sz w:val="24"/>
              </w:rPr>
              <w:t>человека</w:t>
            </w:r>
            <w:r>
              <w:rPr>
                <w:spacing w:val="-5"/>
                <w:sz w:val="24"/>
              </w:rPr>
              <w:t xml:space="preserve"> </w:t>
            </w:r>
            <w:r>
              <w:rPr>
                <w:sz w:val="24"/>
              </w:rPr>
              <w:t>с</w:t>
            </w:r>
            <w:r>
              <w:rPr>
                <w:spacing w:val="-7"/>
                <w:sz w:val="24"/>
              </w:rPr>
              <w:t xml:space="preserve"> </w:t>
            </w:r>
            <w:r>
              <w:rPr>
                <w:sz w:val="24"/>
              </w:rPr>
              <w:t>природной</w:t>
            </w:r>
            <w:r>
              <w:rPr>
                <w:spacing w:val="-7"/>
                <w:sz w:val="24"/>
              </w:rPr>
              <w:t xml:space="preserve"> </w:t>
            </w:r>
            <w:r>
              <w:rPr>
                <w:sz w:val="24"/>
              </w:rPr>
              <w:t>и</w:t>
            </w:r>
            <w:r>
              <w:rPr>
                <w:spacing w:val="-6"/>
                <w:sz w:val="24"/>
              </w:rPr>
              <w:t xml:space="preserve"> </w:t>
            </w:r>
            <w:r>
              <w:rPr>
                <w:sz w:val="24"/>
              </w:rPr>
              <w:t>социальной</w:t>
            </w:r>
            <w:r>
              <w:rPr>
                <w:spacing w:val="-6"/>
                <w:sz w:val="24"/>
              </w:rPr>
              <w:t xml:space="preserve"> </w:t>
            </w:r>
            <w:r>
              <w:rPr>
                <w:sz w:val="24"/>
              </w:rPr>
              <w:t>средой. 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8730F" w:rsidRDefault="009E4B5E">
            <w:pPr>
              <w:pStyle w:val="TableParagraph"/>
              <w:spacing w:line="274" w:lineRule="exact"/>
              <w:rPr>
                <w:sz w:val="24"/>
              </w:rPr>
            </w:pPr>
            <w:r>
              <w:rPr>
                <w:sz w:val="24"/>
              </w:rPr>
              <w:t>Демонстрирующий</w:t>
            </w:r>
            <w:r>
              <w:rPr>
                <w:spacing w:val="-12"/>
                <w:sz w:val="24"/>
              </w:rPr>
              <w:t xml:space="preserve"> </w:t>
            </w:r>
            <w:r>
              <w:rPr>
                <w:sz w:val="24"/>
              </w:rPr>
              <w:t>навыки</w:t>
            </w:r>
            <w:r>
              <w:rPr>
                <w:spacing w:val="-11"/>
                <w:sz w:val="24"/>
              </w:rPr>
              <w:t xml:space="preserve"> </w:t>
            </w:r>
            <w:r>
              <w:rPr>
                <w:sz w:val="24"/>
              </w:rPr>
              <w:t>наблюдений,</w:t>
            </w:r>
            <w:r>
              <w:rPr>
                <w:spacing w:val="-12"/>
                <w:sz w:val="24"/>
              </w:rPr>
              <w:t xml:space="preserve"> </w:t>
            </w:r>
            <w:r>
              <w:rPr>
                <w:sz w:val="24"/>
              </w:rPr>
              <w:t>накопления</w:t>
            </w:r>
            <w:r>
              <w:rPr>
                <w:spacing w:val="-10"/>
                <w:sz w:val="24"/>
              </w:rPr>
              <w:t xml:space="preserve"> </w:t>
            </w:r>
            <w:r>
              <w:rPr>
                <w:spacing w:val="-2"/>
                <w:sz w:val="24"/>
              </w:rPr>
              <w:t>фактов,</w:t>
            </w:r>
          </w:p>
          <w:p w:rsidR="0078730F" w:rsidRDefault="009E4B5E">
            <w:pPr>
              <w:pStyle w:val="TableParagraph"/>
              <w:spacing w:before="43" w:line="268" w:lineRule="auto"/>
              <w:rPr>
                <w:sz w:val="24"/>
              </w:rPr>
            </w:pPr>
            <w:r>
              <w:rPr>
                <w:sz w:val="24"/>
              </w:rPr>
              <w:t>осмысления</w:t>
            </w:r>
            <w:r>
              <w:rPr>
                <w:spacing w:val="-9"/>
                <w:sz w:val="24"/>
              </w:rPr>
              <w:t xml:space="preserve"> </w:t>
            </w:r>
            <w:r>
              <w:rPr>
                <w:sz w:val="24"/>
              </w:rPr>
              <w:t>опыта</w:t>
            </w:r>
            <w:r>
              <w:rPr>
                <w:spacing w:val="-12"/>
                <w:sz w:val="24"/>
              </w:rPr>
              <w:t xml:space="preserve"> </w:t>
            </w:r>
            <w:r>
              <w:rPr>
                <w:sz w:val="24"/>
              </w:rPr>
              <w:t>в</w:t>
            </w:r>
            <w:r>
              <w:rPr>
                <w:spacing w:val="-13"/>
                <w:sz w:val="24"/>
              </w:rPr>
              <w:t xml:space="preserve"> </w:t>
            </w:r>
            <w:r>
              <w:rPr>
                <w:sz w:val="24"/>
              </w:rPr>
              <w:t>естественнонаучной</w:t>
            </w:r>
            <w:r>
              <w:rPr>
                <w:spacing w:val="-7"/>
                <w:sz w:val="24"/>
              </w:rPr>
              <w:t xml:space="preserve"> </w:t>
            </w:r>
            <w:r>
              <w:rPr>
                <w:sz w:val="24"/>
              </w:rPr>
              <w:t>и</w:t>
            </w:r>
            <w:r>
              <w:rPr>
                <w:spacing w:val="-9"/>
                <w:sz w:val="24"/>
              </w:rPr>
              <w:t xml:space="preserve"> </w:t>
            </w:r>
            <w:r>
              <w:rPr>
                <w:sz w:val="24"/>
              </w:rPr>
              <w:t>гуманитарной</w:t>
            </w:r>
            <w:r>
              <w:rPr>
                <w:spacing w:val="-8"/>
                <w:sz w:val="24"/>
              </w:rPr>
              <w:t xml:space="preserve"> </w:t>
            </w:r>
            <w:r>
              <w:rPr>
                <w:sz w:val="24"/>
              </w:rPr>
              <w:t>областях познания, навыки исследовательской деятельности.</w:t>
            </w:r>
          </w:p>
        </w:tc>
      </w:tr>
    </w:tbl>
    <w:p w:rsidR="0078730F" w:rsidRDefault="0078730F">
      <w:pPr>
        <w:pStyle w:val="a3"/>
        <w:ind w:left="0" w:firstLine="0"/>
        <w:jc w:val="left"/>
        <w:rPr>
          <w:b/>
        </w:rPr>
      </w:pPr>
    </w:p>
    <w:p w:rsidR="0078730F" w:rsidRDefault="0078730F">
      <w:pPr>
        <w:pStyle w:val="a3"/>
        <w:spacing w:before="89"/>
        <w:ind w:left="0" w:firstLine="0"/>
        <w:jc w:val="left"/>
        <w:rPr>
          <w:b/>
        </w:rPr>
      </w:pPr>
    </w:p>
    <w:p w:rsidR="0078730F" w:rsidRDefault="009E4B5E">
      <w:pPr>
        <w:pStyle w:val="a3"/>
        <w:ind w:left="4220" w:firstLine="0"/>
        <w:jc w:val="left"/>
      </w:pPr>
      <w:r>
        <w:t>СОДЕРЖАТЕЛЬНЫЙ</w:t>
      </w:r>
      <w:r>
        <w:rPr>
          <w:spacing w:val="-6"/>
        </w:rPr>
        <w:t xml:space="preserve"> </w:t>
      </w:r>
      <w:r>
        <w:rPr>
          <w:spacing w:val="-2"/>
        </w:rPr>
        <w:t>РАЗДЕЛ</w:t>
      </w:r>
    </w:p>
    <w:p w:rsidR="0078730F" w:rsidRDefault="0078730F">
      <w:pPr>
        <w:pStyle w:val="a3"/>
        <w:spacing w:before="86"/>
        <w:ind w:left="0" w:firstLine="0"/>
        <w:jc w:val="left"/>
      </w:pPr>
    </w:p>
    <w:p w:rsidR="0078730F" w:rsidRDefault="009E4B5E">
      <w:pPr>
        <w:pStyle w:val="2"/>
        <w:spacing w:before="1"/>
        <w:ind w:left="3809"/>
        <w:jc w:val="both"/>
      </w:pPr>
      <w:r>
        <w:t>Уклад</w:t>
      </w:r>
      <w:r>
        <w:rPr>
          <w:spacing w:val="-8"/>
        </w:rPr>
        <w:t xml:space="preserve"> </w:t>
      </w:r>
      <w:r>
        <w:t>образовательной</w:t>
      </w:r>
      <w:r>
        <w:rPr>
          <w:spacing w:val="-6"/>
        </w:rPr>
        <w:t xml:space="preserve"> </w:t>
      </w:r>
      <w:r>
        <w:rPr>
          <w:spacing w:val="-2"/>
        </w:rPr>
        <w:t>организации.</w:t>
      </w:r>
    </w:p>
    <w:p w:rsidR="0078730F" w:rsidRDefault="009E4B5E">
      <w:pPr>
        <w:pStyle w:val="a3"/>
        <w:spacing w:before="38" w:line="276" w:lineRule="auto"/>
        <w:ind w:right="277"/>
      </w:pPr>
      <w:r>
        <w:t>Уклад —</w:t>
      </w:r>
      <w:r>
        <w:rPr>
          <w:spacing w:val="-1"/>
        </w:rPr>
        <w:t xml:space="preserve"> </w:t>
      </w:r>
      <w:r>
        <w:t>общественный договор участников</w:t>
      </w:r>
      <w:r>
        <w:rPr>
          <w:spacing w:val="-1"/>
        </w:rPr>
        <w:t xml:space="preserve"> </w:t>
      </w:r>
      <w:r>
        <w:t>образовательных отношений,</w:t>
      </w:r>
      <w:r>
        <w:rPr>
          <w:spacing w:val="-1"/>
        </w:rPr>
        <w:t xml:space="preserve"> </w:t>
      </w:r>
      <w:r>
        <w:t>опирающийся на базовые национальные ценности, поддерживающий традиции региона и школы, задающий культуру поведения сообществ, определяющий предметно- пространственную среду, учитывающий социокультурный контекст.</w:t>
      </w:r>
    </w:p>
    <w:p w:rsidR="0078730F" w:rsidRDefault="009E4B5E">
      <w:pPr>
        <w:pStyle w:val="a3"/>
        <w:spacing w:line="276" w:lineRule="auto"/>
        <w:ind w:right="285"/>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еѐ «лицо» и репутацию в окружающем социуме, образовательном пространстве.</w:t>
      </w:r>
    </w:p>
    <w:p w:rsidR="0078730F" w:rsidRDefault="009E4B5E">
      <w:pPr>
        <w:pStyle w:val="a3"/>
        <w:spacing w:before="1" w:line="276" w:lineRule="auto"/>
        <w:ind w:right="282"/>
      </w:pPr>
      <w: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w:t>
      </w:r>
      <w:r>
        <w:rPr>
          <w:spacing w:val="-15"/>
        </w:rPr>
        <w:t xml:space="preserve"> </w:t>
      </w:r>
      <w:r>
        <w:t>и</w:t>
      </w:r>
      <w:r>
        <w:rPr>
          <w:spacing w:val="-15"/>
        </w:rPr>
        <w:t xml:space="preserve"> </w:t>
      </w:r>
      <w:r>
        <w:t>практик.</w:t>
      </w:r>
      <w:r>
        <w:rPr>
          <w:spacing w:val="-15"/>
        </w:rPr>
        <w:t xml:space="preserve"> </w:t>
      </w:r>
      <w:r>
        <w:t>Привлечение</w:t>
      </w:r>
      <w:r>
        <w:rPr>
          <w:spacing w:val="-15"/>
        </w:rPr>
        <w:t xml:space="preserve"> </w:t>
      </w:r>
      <w:r>
        <w:t>обучающихся</w:t>
      </w:r>
      <w:r>
        <w:rPr>
          <w:spacing w:val="-15"/>
        </w:rPr>
        <w:t xml:space="preserve"> </w:t>
      </w:r>
      <w:r>
        <w:t>и</w:t>
      </w:r>
      <w:r>
        <w:rPr>
          <w:spacing w:val="-15"/>
        </w:rPr>
        <w:t xml:space="preserve"> </w:t>
      </w:r>
      <w:r>
        <w:t>их</w:t>
      </w:r>
      <w:r>
        <w:rPr>
          <w:spacing w:val="-14"/>
        </w:rPr>
        <w:t xml:space="preserve"> </w:t>
      </w:r>
      <w:r>
        <w:t>родителей</w:t>
      </w:r>
      <w:r>
        <w:rPr>
          <w:spacing w:val="-14"/>
        </w:rPr>
        <w:t xml:space="preserve"> </w:t>
      </w:r>
      <w:r>
        <w:t>(законных</w:t>
      </w:r>
      <w:r>
        <w:rPr>
          <w:spacing w:val="-13"/>
        </w:rPr>
        <w:t xml:space="preserve"> </w:t>
      </w:r>
      <w:r>
        <w:t>представителей), работодателей, представителей учреждений культуры и спорта, общественных</w:t>
      </w:r>
      <w:r w:rsidR="00CD0251">
        <w:t xml:space="preserve">  </w:t>
      </w:r>
      <w:r>
        <w:t>и религиозных организаций</w:t>
      </w:r>
      <w:r>
        <w:rPr>
          <w:spacing w:val="-10"/>
        </w:rPr>
        <w:t xml:space="preserve"> </w:t>
      </w:r>
      <w:r>
        <w:t>к</w:t>
      </w:r>
      <w:r>
        <w:rPr>
          <w:spacing w:val="-11"/>
        </w:rPr>
        <w:t xml:space="preserve"> </w:t>
      </w:r>
      <w:r>
        <w:t>проектированию</w:t>
      </w:r>
      <w:r>
        <w:rPr>
          <w:spacing w:val="-9"/>
        </w:rPr>
        <w:t xml:space="preserve"> </w:t>
      </w:r>
      <w:r>
        <w:t>и</w:t>
      </w:r>
      <w:r>
        <w:rPr>
          <w:spacing w:val="-11"/>
        </w:rPr>
        <w:t xml:space="preserve"> </w:t>
      </w:r>
      <w:r>
        <w:t>обсуждению</w:t>
      </w:r>
      <w:r>
        <w:rPr>
          <w:spacing w:val="-5"/>
        </w:rPr>
        <w:t xml:space="preserve"> </w:t>
      </w:r>
      <w:r>
        <w:t>уклада</w:t>
      </w:r>
      <w:r>
        <w:rPr>
          <w:spacing w:val="-9"/>
        </w:rPr>
        <w:t xml:space="preserve"> </w:t>
      </w:r>
      <w:r>
        <w:t>образовательной</w:t>
      </w:r>
      <w:r>
        <w:rPr>
          <w:spacing w:val="-9"/>
        </w:rPr>
        <w:t xml:space="preserve"> </w:t>
      </w:r>
      <w:r>
        <w:t>организации</w:t>
      </w:r>
      <w:r>
        <w:rPr>
          <w:spacing w:val="-10"/>
        </w:rPr>
        <w:t xml:space="preserve"> </w:t>
      </w:r>
      <w:r>
        <w:t>может</w:t>
      </w:r>
      <w:r>
        <w:rPr>
          <w:spacing w:val="-11"/>
        </w:rPr>
        <w:t xml:space="preserve"> </w:t>
      </w:r>
      <w:r>
        <w:t>стать существенным ресурсом воспитания.</w:t>
      </w:r>
    </w:p>
    <w:p w:rsidR="0078730F" w:rsidRDefault="009E4B5E">
      <w:pPr>
        <w:pStyle w:val="a3"/>
        <w:spacing w:line="276" w:lineRule="auto"/>
        <w:ind w:right="283"/>
      </w:pPr>
      <w:r>
        <w:t>Школа - это образовательное учреждение с историей, и в то 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w:t>
      </w:r>
      <w:r>
        <w:rPr>
          <w:spacing w:val="-8"/>
        </w:rPr>
        <w:t xml:space="preserve"> </w:t>
      </w:r>
      <w:r>
        <w:t>и инновационному</w:t>
      </w:r>
      <w:r>
        <w:rPr>
          <w:spacing w:val="-8"/>
        </w:rPr>
        <w:t xml:space="preserve"> </w:t>
      </w:r>
      <w:r>
        <w:t>будущему.</w:t>
      </w:r>
    </w:p>
    <w:p w:rsidR="0078730F" w:rsidRDefault="009E4B5E">
      <w:pPr>
        <w:pStyle w:val="a3"/>
        <w:spacing w:before="2" w:line="276" w:lineRule="auto"/>
        <w:ind w:right="281"/>
      </w:pPr>
      <w:r>
        <w:t xml:space="preserve">«Миссией» </w:t>
      </w:r>
      <w:r w:rsidR="00CD0251">
        <w:t>школы</w:t>
      </w:r>
      <w:r>
        <w:t xml:space="preserve"> в самосознании ее педагогического коллектива является развитие с одной стороны художественно-эстетической, с другой стороны – высоко технологической комфортной образовательной среды, которая обеспечивает всеобщий доступ к знаниям и их постоянному обновлению с учетом индивидуальных потребностей и интересов всех субъектов образовательного процесса.</w:t>
      </w:r>
    </w:p>
    <w:p w:rsidR="0078730F" w:rsidRDefault="009E4B5E">
      <w:pPr>
        <w:pStyle w:val="a3"/>
        <w:spacing w:line="276" w:lineRule="auto"/>
        <w:ind w:right="279"/>
      </w:pPr>
      <w:r>
        <w:t xml:space="preserve">Организационно-правовая форма: В МБОУ </w:t>
      </w:r>
      <w:r w:rsidR="00CD0251">
        <w:t xml:space="preserve">СОШ с. Кривояр </w:t>
      </w:r>
      <w:r>
        <w:t xml:space="preserve">наличие разных уровней </w:t>
      </w:r>
      <w:r>
        <w:lastRenderedPageBreak/>
        <w:t xml:space="preserve">общего образования, направленность образовательных программ, в том числе углубленное изучение предметов математики, обществознания в 10-11 классах. В </w:t>
      </w:r>
      <w:r w:rsidR="00CD0251">
        <w:t>школе</w:t>
      </w:r>
      <w:r>
        <w:t xml:space="preserve"> изучается один иностранный язык – английский язык со 2-го </w:t>
      </w:r>
      <w:r>
        <w:rPr>
          <w:spacing w:val="-2"/>
        </w:rPr>
        <w:t>класса.</w:t>
      </w:r>
    </w:p>
    <w:p w:rsidR="0078730F" w:rsidRDefault="009E4B5E">
      <w:pPr>
        <w:pStyle w:val="a3"/>
        <w:spacing w:line="276" w:lineRule="auto"/>
        <w:ind w:right="279"/>
      </w:pPr>
      <w:r>
        <w:t xml:space="preserve">В </w:t>
      </w:r>
      <w:r w:rsidR="00CD0251">
        <w:t>школе</w:t>
      </w:r>
      <w:r>
        <w:t xml:space="preserve"> осуществляется двухразовое питание: завтрак</w:t>
      </w:r>
      <w:r w:rsidR="00CD0251">
        <w:t xml:space="preserve"> и обед (бесплатный для 1-4 классов).</w:t>
      </w:r>
    </w:p>
    <w:p w:rsidR="0078730F" w:rsidRDefault="009E4B5E">
      <w:pPr>
        <w:pStyle w:val="a3"/>
        <w:spacing w:line="276" w:lineRule="auto"/>
        <w:ind w:right="278"/>
      </w:pPr>
      <w:r>
        <w:t>Важнейшим средством воспитания в школе являются традиции, которые формируют общие интересы, придают определенную прочность жизнедеятельности школы. Школьные традиции являются тем ядром, которое объединяет учителей, учеников, выпускников и родителей. Наличие традиций – это признак зрелого коллектива. Сложившиеся традиции придают школе то особое, неповторимое лицо школы.</w:t>
      </w:r>
    </w:p>
    <w:p w:rsidR="0078730F" w:rsidRDefault="009E4B5E">
      <w:pPr>
        <w:pStyle w:val="a3"/>
        <w:spacing w:before="2" w:line="276" w:lineRule="auto"/>
        <w:ind w:right="281"/>
      </w:pPr>
      <w:r>
        <w:t>В школе имеются условия для обучения и воспитания обучающихся с ОВЗ и инвалидов: обеспечен доступ в здание школы для обучающихся с ОВЗ и инвалидов</w:t>
      </w:r>
      <w:r w:rsidR="00C03A10">
        <w:t>.</w:t>
      </w:r>
    </w:p>
    <w:p w:rsidR="0078730F" w:rsidRDefault="009E4B5E">
      <w:pPr>
        <w:pStyle w:val="a3"/>
        <w:ind w:left="1133" w:firstLine="0"/>
      </w:pPr>
      <w:r>
        <w:t>В</w:t>
      </w:r>
      <w:r>
        <w:rPr>
          <w:spacing w:val="-4"/>
        </w:rPr>
        <w:t xml:space="preserve"> </w:t>
      </w:r>
      <w:r>
        <w:t>районе</w:t>
      </w:r>
      <w:r>
        <w:rPr>
          <w:spacing w:val="-3"/>
        </w:rPr>
        <w:t xml:space="preserve"> </w:t>
      </w:r>
      <w:r>
        <w:t>школы</w:t>
      </w:r>
      <w:r>
        <w:rPr>
          <w:spacing w:val="-2"/>
        </w:rPr>
        <w:t xml:space="preserve"> </w:t>
      </w:r>
      <w:r w:rsidR="00C03A10">
        <w:t>расположен</w:t>
      </w:r>
      <w:r>
        <w:rPr>
          <w:spacing w:val="-2"/>
        </w:rPr>
        <w:t xml:space="preserve"> </w:t>
      </w:r>
      <w:r w:rsidR="00C03A10">
        <w:t xml:space="preserve">СДК </w:t>
      </w:r>
      <w:r>
        <w:rPr>
          <w:spacing w:val="-2"/>
        </w:rPr>
        <w:t xml:space="preserve"> </w:t>
      </w:r>
      <w:r>
        <w:t>и</w:t>
      </w:r>
      <w:r>
        <w:rPr>
          <w:spacing w:val="-1"/>
        </w:rPr>
        <w:t xml:space="preserve"> </w:t>
      </w:r>
      <w:r>
        <w:rPr>
          <w:spacing w:val="-2"/>
        </w:rPr>
        <w:t>библиотек</w:t>
      </w:r>
      <w:r w:rsidR="00C03A10">
        <w:rPr>
          <w:spacing w:val="-2"/>
        </w:rPr>
        <w:t>а</w:t>
      </w:r>
      <w:r>
        <w:rPr>
          <w:spacing w:val="-2"/>
        </w:rPr>
        <w:t>.</w:t>
      </w:r>
    </w:p>
    <w:p w:rsidR="0078730F" w:rsidRDefault="009E4B5E">
      <w:pPr>
        <w:pStyle w:val="a3"/>
        <w:spacing w:before="41" w:line="276" w:lineRule="auto"/>
        <w:ind w:right="286"/>
      </w:pPr>
      <w:r>
        <w:t>Образовательные модели школы построены на тесном взаимодействии с семьей, когда родители</w:t>
      </w:r>
      <w:r>
        <w:rPr>
          <w:spacing w:val="-15"/>
        </w:rPr>
        <w:t xml:space="preserve"> </w:t>
      </w:r>
      <w:r>
        <w:t>становятся</w:t>
      </w:r>
      <w:r>
        <w:rPr>
          <w:spacing w:val="-15"/>
        </w:rPr>
        <w:t xml:space="preserve"> </w:t>
      </w:r>
      <w:r>
        <w:t>активными</w:t>
      </w:r>
      <w:r>
        <w:rPr>
          <w:spacing w:val="-15"/>
        </w:rPr>
        <w:t xml:space="preserve"> </w:t>
      </w:r>
      <w:r>
        <w:t>участниками</w:t>
      </w:r>
      <w:r>
        <w:rPr>
          <w:spacing w:val="-15"/>
        </w:rPr>
        <w:t xml:space="preserve"> </w:t>
      </w:r>
      <w:r>
        <w:t>образовательного</w:t>
      </w:r>
      <w:r>
        <w:rPr>
          <w:spacing w:val="-15"/>
        </w:rPr>
        <w:t xml:space="preserve"> </w:t>
      </w:r>
      <w:r>
        <w:t>процесса,</w:t>
      </w:r>
      <w:r>
        <w:rPr>
          <w:spacing w:val="-15"/>
        </w:rPr>
        <w:t xml:space="preserve"> </w:t>
      </w:r>
      <w:r>
        <w:t>участвуя</w:t>
      </w:r>
      <w:r>
        <w:rPr>
          <w:spacing w:val="-15"/>
        </w:rPr>
        <w:t xml:space="preserve"> </w:t>
      </w:r>
      <w:r>
        <w:t>в</w:t>
      </w:r>
      <w:r>
        <w:rPr>
          <w:spacing w:val="-15"/>
        </w:rPr>
        <w:t xml:space="preserve"> </w:t>
      </w:r>
      <w:r>
        <w:t>совместных событиях и мероприятиях, социальных проектах и акциях.</w:t>
      </w:r>
    </w:p>
    <w:p w:rsidR="0078730F" w:rsidRDefault="009E4B5E">
      <w:pPr>
        <w:pStyle w:val="a3"/>
        <w:spacing w:line="276" w:lineRule="auto"/>
        <w:ind w:right="280"/>
      </w:pPr>
      <w:r>
        <w:t>Основу воспитательной системы школы составляют общешкольные мероприятия, проекты, фестивали, которые вовлекают в деятельность каждого ребѐнка. Благодаря таким мероприятиям</w:t>
      </w:r>
      <w:r>
        <w:rPr>
          <w:spacing w:val="-2"/>
        </w:rPr>
        <w:t xml:space="preserve"> </w:t>
      </w:r>
      <w:r>
        <w:t>ребѐнок</w:t>
      </w:r>
      <w:r>
        <w:rPr>
          <w:spacing w:val="-3"/>
        </w:rPr>
        <w:t xml:space="preserve"> </w:t>
      </w:r>
      <w:r>
        <w:t>чувствует свою</w:t>
      </w:r>
      <w:r>
        <w:rPr>
          <w:spacing w:val="-2"/>
        </w:rPr>
        <w:t xml:space="preserve"> </w:t>
      </w:r>
      <w:r>
        <w:t>значимость, воспитывается социальная ответственность.</w:t>
      </w:r>
    </w:p>
    <w:p w:rsidR="0078730F" w:rsidRDefault="0078730F">
      <w:pPr>
        <w:pStyle w:val="a3"/>
        <w:spacing w:before="2"/>
        <w:ind w:left="0" w:firstLine="0"/>
        <w:jc w:val="left"/>
      </w:pPr>
    </w:p>
    <w:p w:rsidR="0078730F" w:rsidRDefault="009E4B5E" w:rsidP="00DC3BA7">
      <w:pPr>
        <w:pStyle w:val="a4"/>
        <w:numPr>
          <w:ilvl w:val="1"/>
          <w:numId w:val="24"/>
        </w:numPr>
        <w:tabs>
          <w:tab w:val="left" w:pos="3628"/>
        </w:tabs>
        <w:ind w:left="3628" w:hanging="423"/>
        <w:rPr>
          <w:sz w:val="24"/>
        </w:rPr>
      </w:pPr>
      <w:r>
        <w:rPr>
          <w:sz w:val="24"/>
        </w:rPr>
        <w:t>Воспитывающая</w:t>
      </w:r>
      <w:r>
        <w:rPr>
          <w:spacing w:val="-5"/>
          <w:sz w:val="24"/>
        </w:rPr>
        <w:t xml:space="preserve"> </w:t>
      </w:r>
      <w:r>
        <w:rPr>
          <w:sz w:val="24"/>
        </w:rPr>
        <w:t>среда</w:t>
      </w:r>
      <w:r>
        <w:rPr>
          <w:spacing w:val="-2"/>
          <w:sz w:val="24"/>
        </w:rPr>
        <w:t xml:space="preserve"> </w:t>
      </w:r>
      <w:r w:rsidR="00C03A10">
        <w:rPr>
          <w:spacing w:val="-2"/>
          <w:sz w:val="24"/>
        </w:rPr>
        <w:t>школы</w:t>
      </w:r>
    </w:p>
    <w:p w:rsidR="0078730F" w:rsidRDefault="009E4B5E">
      <w:pPr>
        <w:pStyle w:val="a3"/>
        <w:spacing w:before="231" w:line="276" w:lineRule="auto"/>
        <w:ind w:right="294"/>
      </w:pPr>
      <w:r>
        <w:t>Воспитывающая среда — это содержательная и динамическая характеристика уклада, которая возникает</w:t>
      </w:r>
      <w:r>
        <w:rPr>
          <w:spacing w:val="40"/>
        </w:rPr>
        <w:t xml:space="preserve"> </w:t>
      </w:r>
      <w:r>
        <w:t>вокруг общностей, основанных</w:t>
      </w:r>
      <w:r>
        <w:rPr>
          <w:spacing w:val="40"/>
        </w:rPr>
        <w:t xml:space="preserve"> </w:t>
      </w:r>
      <w:r>
        <w:t>на заданных</w:t>
      </w:r>
      <w:r>
        <w:rPr>
          <w:spacing w:val="40"/>
        </w:rPr>
        <w:t xml:space="preserve"> </w:t>
      </w:r>
      <w:r>
        <w:t>укладом ценностных</w:t>
      </w:r>
    </w:p>
    <w:p w:rsidR="0078730F" w:rsidRDefault="009E4B5E">
      <w:pPr>
        <w:pStyle w:val="a3"/>
        <w:tabs>
          <w:tab w:val="left" w:pos="2751"/>
          <w:tab w:val="left" w:pos="4011"/>
          <w:tab w:val="left" w:pos="5610"/>
          <w:tab w:val="left" w:pos="8471"/>
        </w:tabs>
        <w:spacing w:before="64" w:line="276" w:lineRule="auto"/>
        <w:ind w:right="285" w:firstLine="0"/>
      </w:pPr>
      <w:r>
        <w:t>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w:t>
      </w:r>
      <w:r>
        <w:rPr>
          <w:spacing w:val="80"/>
          <w:w w:val="150"/>
        </w:rPr>
        <w:t xml:space="preserve"> </w:t>
      </w:r>
      <w:r>
        <w:t>деятельность</w:t>
      </w:r>
      <w:r>
        <w:rPr>
          <w:spacing w:val="80"/>
          <w:w w:val="150"/>
        </w:rPr>
        <w:t xml:space="preserve"> </w:t>
      </w:r>
      <w:r>
        <w:t>самих</w:t>
      </w:r>
      <w:r>
        <w:rPr>
          <w:spacing w:val="80"/>
          <w:w w:val="150"/>
        </w:rPr>
        <w:t xml:space="preserve"> </w:t>
      </w:r>
      <w:r>
        <w:t>обучающихся.</w:t>
      </w:r>
      <w:r>
        <w:rPr>
          <w:spacing w:val="80"/>
          <w:w w:val="150"/>
        </w:rPr>
        <w:t xml:space="preserve"> </w:t>
      </w:r>
      <w:r>
        <w:t>Основными</w:t>
      </w:r>
      <w:r>
        <w:tab/>
      </w:r>
      <w:r>
        <w:rPr>
          <w:spacing w:val="-2"/>
        </w:rPr>
        <w:t>характеристиками воспитывающей</w:t>
      </w:r>
      <w:r>
        <w:tab/>
      </w:r>
      <w:r>
        <w:rPr>
          <w:spacing w:val="-4"/>
        </w:rPr>
        <w:t>среды</w:t>
      </w:r>
      <w:r>
        <w:tab/>
      </w:r>
      <w:r>
        <w:rPr>
          <w:spacing w:val="-2"/>
        </w:rPr>
        <w:t>являются</w:t>
      </w:r>
      <w:r>
        <w:tab/>
        <w:t>ее насыщенность и структурированность. Воспитывающая</w:t>
      </w:r>
      <w:r>
        <w:rPr>
          <w:spacing w:val="40"/>
        </w:rPr>
        <w:t xml:space="preserve"> </w:t>
      </w:r>
      <w:r>
        <w:t>среда</w:t>
      </w:r>
      <w:r>
        <w:rPr>
          <w:spacing w:val="40"/>
        </w:rPr>
        <w:t xml:space="preserve"> </w:t>
      </w:r>
      <w:r>
        <w:t>раскрывает ценности и смыслы, заложенные в укладе.</w:t>
      </w:r>
    </w:p>
    <w:p w:rsidR="0078730F" w:rsidRDefault="009E4B5E">
      <w:pPr>
        <w:pStyle w:val="a3"/>
        <w:spacing w:before="2"/>
        <w:ind w:left="1133" w:firstLine="0"/>
        <w:jc w:val="left"/>
      </w:pPr>
      <w:r>
        <w:t>Воспитательное</w:t>
      </w:r>
      <w:r>
        <w:rPr>
          <w:spacing w:val="-10"/>
        </w:rPr>
        <w:t xml:space="preserve"> </w:t>
      </w:r>
      <w:r>
        <w:t>пространство</w:t>
      </w:r>
      <w:r>
        <w:rPr>
          <w:spacing w:val="-6"/>
        </w:rPr>
        <w:t xml:space="preserve"> </w:t>
      </w:r>
      <w:r>
        <w:t>школы</w:t>
      </w:r>
      <w:r>
        <w:rPr>
          <w:spacing w:val="-4"/>
        </w:rPr>
        <w:t xml:space="preserve"> </w:t>
      </w:r>
      <w:r>
        <w:rPr>
          <w:spacing w:val="-2"/>
        </w:rPr>
        <w:t>обширно:</w:t>
      </w:r>
    </w:p>
    <w:p w:rsidR="0078730F" w:rsidRDefault="009E4B5E">
      <w:pPr>
        <w:pStyle w:val="a3"/>
        <w:spacing w:before="43" w:line="278" w:lineRule="auto"/>
        <w:ind w:left="1145" w:right="351" w:hanging="12"/>
        <w:jc w:val="left"/>
      </w:pPr>
      <w:r>
        <w:rPr>
          <w:noProof/>
          <w:lang w:eastAsia="ru-RU"/>
        </w:rPr>
        <w:drawing>
          <wp:anchor distT="0" distB="0" distL="0" distR="0" simplePos="0" relativeHeight="15739392" behindDoc="0" locked="0" layoutInCell="1" allowOverlap="1">
            <wp:simplePos x="0" y="0"/>
            <wp:positionH relativeFrom="page">
              <wp:posOffset>740343</wp:posOffset>
            </wp:positionH>
            <wp:positionV relativeFrom="paragraph">
              <wp:posOffset>276437</wp:posOffset>
            </wp:positionV>
            <wp:extent cx="79375" cy="9924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79375" cy="99245"/>
                    </a:xfrm>
                    <a:prstGeom prst="rect">
                      <a:avLst/>
                    </a:prstGeom>
                  </pic:spPr>
                </pic:pic>
              </a:graphicData>
            </a:graphic>
          </wp:anchor>
        </w:drawing>
      </w:r>
      <w:r>
        <w:t>Ключевые</w:t>
      </w:r>
      <w:r>
        <w:rPr>
          <w:spacing w:val="-4"/>
        </w:rPr>
        <w:t xml:space="preserve"> </w:t>
      </w:r>
      <w:r>
        <w:t>творческие</w:t>
      </w:r>
      <w:r>
        <w:rPr>
          <w:spacing w:val="-4"/>
        </w:rPr>
        <w:t xml:space="preserve"> </w:t>
      </w:r>
      <w:r>
        <w:t>дела</w:t>
      </w:r>
      <w:r>
        <w:rPr>
          <w:spacing w:val="-3"/>
        </w:rPr>
        <w:t xml:space="preserve"> </w:t>
      </w:r>
      <w:r>
        <w:t>–</w:t>
      </w:r>
      <w:r>
        <w:rPr>
          <w:spacing w:val="-3"/>
        </w:rPr>
        <w:t xml:space="preserve"> </w:t>
      </w:r>
      <w:r>
        <w:t>это</w:t>
      </w:r>
      <w:r>
        <w:rPr>
          <w:spacing w:val="-3"/>
        </w:rPr>
        <w:t xml:space="preserve"> </w:t>
      </w:r>
      <w:r>
        <w:t>те</w:t>
      </w:r>
      <w:r>
        <w:rPr>
          <w:spacing w:val="-3"/>
        </w:rPr>
        <w:t xml:space="preserve"> </w:t>
      </w:r>
      <w:r>
        <w:t>мероприятия,</w:t>
      </w:r>
      <w:r>
        <w:rPr>
          <w:spacing w:val="-3"/>
        </w:rPr>
        <w:t xml:space="preserve"> </w:t>
      </w:r>
      <w:r>
        <w:t>которые</w:t>
      </w:r>
      <w:r>
        <w:rPr>
          <w:spacing w:val="-5"/>
        </w:rPr>
        <w:t xml:space="preserve"> </w:t>
      </w:r>
      <w:r>
        <w:t>отражают</w:t>
      </w:r>
      <w:r>
        <w:rPr>
          <w:spacing w:val="-3"/>
        </w:rPr>
        <w:t xml:space="preserve"> </w:t>
      </w:r>
      <w:r>
        <w:t>традиции</w:t>
      </w:r>
      <w:r>
        <w:rPr>
          <w:spacing w:val="-3"/>
        </w:rPr>
        <w:t xml:space="preserve"> </w:t>
      </w:r>
      <w:r>
        <w:t>школы: День Знаний;</w:t>
      </w:r>
    </w:p>
    <w:p w:rsidR="0078730F" w:rsidRDefault="009E4B5E">
      <w:pPr>
        <w:pStyle w:val="a3"/>
        <w:spacing w:line="278" w:lineRule="auto"/>
        <w:ind w:left="1145" w:right="6794" w:firstLine="0"/>
        <w:jc w:val="left"/>
      </w:pPr>
      <w:r>
        <w:rPr>
          <w:noProof/>
          <w:lang w:eastAsia="ru-RU"/>
        </w:rPr>
        <w:drawing>
          <wp:anchor distT="0" distB="0" distL="0" distR="0" simplePos="0" relativeHeight="15739904" behindDoc="0" locked="0" layoutInCell="1" allowOverlap="1">
            <wp:simplePos x="0" y="0"/>
            <wp:positionH relativeFrom="page">
              <wp:posOffset>740343</wp:posOffset>
            </wp:positionH>
            <wp:positionV relativeFrom="paragraph">
              <wp:posOffset>47033</wp:posOffset>
            </wp:positionV>
            <wp:extent cx="79375" cy="9511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740416" behindDoc="0" locked="0" layoutInCell="1" allowOverlap="1">
            <wp:simplePos x="0" y="0"/>
            <wp:positionH relativeFrom="page">
              <wp:posOffset>740343</wp:posOffset>
            </wp:positionH>
            <wp:positionV relativeFrom="paragraph">
              <wp:posOffset>248328</wp:posOffset>
            </wp:positionV>
            <wp:extent cx="79375" cy="9511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79375" cy="95110"/>
                    </a:xfrm>
                    <a:prstGeom prst="rect">
                      <a:avLst/>
                    </a:prstGeom>
                  </pic:spPr>
                </pic:pic>
              </a:graphicData>
            </a:graphic>
          </wp:anchor>
        </w:drawing>
      </w:r>
      <w:r>
        <w:t>День Учителя; Новогодние</w:t>
      </w:r>
      <w:r>
        <w:rPr>
          <w:spacing w:val="-15"/>
        </w:rPr>
        <w:t xml:space="preserve"> </w:t>
      </w:r>
      <w:r>
        <w:t>праздники;</w:t>
      </w:r>
    </w:p>
    <w:p w:rsidR="0078730F" w:rsidRDefault="009E4B5E">
      <w:pPr>
        <w:pStyle w:val="a3"/>
        <w:spacing w:line="278" w:lineRule="auto"/>
        <w:ind w:right="316" w:firstLine="720"/>
      </w:pPr>
      <w:r>
        <w:rPr>
          <w:noProof/>
          <w:lang w:eastAsia="ru-RU"/>
        </w:rPr>
        <w:drawing>
          <wp:anchor distT="0" distB="0" distL="0" distR="0" simplePos="0" relativeHeight="15740928" behindDoc="0" locked="0" layoutInCell="1" allowOverlap="1">
            <wp:simplePos x="0" y="0"/>
            <wp:positionH relativeFrom="page">
              <wp:posOffset>740343</wp:posOffset>
            </wp:positionH>
            <wp:positionV relativeFrom="paragraph">
              <wp:posOffset>43054</wp:posOffset>
            </wp:positionV>
            <wp:extent cx="79375" cy="9511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79375" cy="95110"/>
                    </a:xfrm>
                    <a:prstGeom prst="rect">
                      <a:avLst/>
                    </a:prstGeom>
                  </pic:spPr>
                </pic:pic>
              </a:graphicData>
            </a:graphic>
          </wp:anchor>
        </w:drawing>
      </w:r>
      <w:r>
        <w:t>Календарные праздники (День защитника Отечества, 8 марта, День народного</w:t>
      </w:r>
      <w:r w:rsidR="00C03A10">
        <w:t xml:space="preserve"> </w:t>
      </w:r>
      <w:r>
        <w:t>единства, День Победы).</w:t>
      </w:r>
    </w:p>
    <w:p w:rsidR="0078730F" w:rsidRDefault="009E4B5E">
      <w:pPr>
        <w:pStyle w:val="a3"/>
        <w:spacing w:line="276" w:lineRule="auto"/>
        <w:ind w:right="322" w:firstLine="720"/>
      </w:pPr>
      <w:r>
        <w:rPr>
          <w:noProof/>
          <w:lang w:eastAsia="ru-RU"/>
        </w:rPr>
        <w:drawing>
          <wp:anchor distT="0" distB="0" distL="0" distR="0" simplePos="0" relativeHeight="15741440" behindDoc="0" locked="0" layoutInCell="1" allowOverlap="1">
            <wp:simplePos x="0" y="0"/>
            <wp:positionH relativeFrom="page">
              <wp:posOffset>742728</wp:posOffset>
            </wp:positionH>
            <wp:positionV relativeFrom="paragraph">
              <wp:posOffset>40840</wp:posOffset>
            </wp:positionV>
            <wp:extent cx="74474" cy="9853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74474" cy="98530"/>
                    </a:xfrm>
                    <a:prstGeom prst="rect">
                      <a:avLst/>
                    </a:prstGeom>
                  </pic:spPr>
                </pic:pic>
              </a:graphicData>
            </a:graphic>
          </wp:anchor>
        </w:drawing>
      </w:r>
      <w:r>
        <w:t>Мероприятия,</w:t>
      </w:r>
      <w:r>
        <w:rPr>
          <w:spacing w:val="-5"/>
        </w:rPr>
        <w:t xml:space="preserve"> </w:t>
      </w:r>
      <w:r>
        <w:t>конкурсы,</w:t>
      </w:r>
      <w:r>
        <w:rPr>
          <w:spacing w:val="-1"/>
        </w:rPr>
        <w:t xml:space="preserve"> </w:t>
      </w:r>
      <w:r>
        <w:t>проекты</w:t>
      </w:r>
      <w:r>
        <w:rPr>
          <w:spacing w:val="-2"/>
        </w:rPr>
        <w:t xml:space="preserve"> </w:t>
      </w:r>
      <w:r>
        <w:t>фестивали,</w:t>
      </w:r>
      <w:r>
        <w:rPr>
          <w:spacing w:val="-4"/>
        </w:rPr>
        <w:t xml:space="preserve"> </w:t>
      </w:r>
      <w:r>
        <w:t>предлагаемые</w:t>
      </w:r>
      <w:r>
        <w:rPr>
          <w:spacing w:val="-3"/>
        </w:rPr>
        <w:t xml:space="preserve"> </w:t>
      </w:r>
      <w:r>
        <w:t>годовым</w:t>
      </w:r>
      <w:r>
        <w:rPr>
          <w:spacing w:val="-1"/>
        </w:rPr>
        <w:t xml:space="preserve"> </w:t>
      </w:r>
      <w:r>
        <w:t>планом</w:t>
      </w:r>
      <w:r>
        <w:rPr>
          <w:spacing w:val="-3"/>
        </w:rPr>
        <w:t xml:space="preserve"> </w:t>
      </w:r>
      <w:r>
        <w:t>и</w:t>
      </w:r>
      <w:r w:rsidR="00C03A10">
        <w:t xml:space="preserve"> </w:t>
      </w:r>
      <w:r>
        <w:t xml:space="preserve">текущими </w:t>
      </w:r>
      <w:r>
        <w:rPr>
          <w:spacing w:val="-2"/>
        </w:rPr>
        <w:t>новостями.</w:t>
      </w:r>
    </w:p>
    <w:p w:rsidR="0078730F" w:rsidRDefault="009E4B5E">
      <w:pPr>
        <w:pStyle w:val="a3"/>
        <w:spacing w:line="276" w:lineRule="auto"/>
        <w:ind w:right="278"/>
      </w:pPr>
      <w:r>
        <w:t xml:space="preserve">В Школе сформировано </w:t>
      </w:r>
      <w:r w:rsidR="00C03A10">
        <w:t xml:space="preserve">11 </w:t>
      </w:r>
      <w:r>
        <w:t>общеобразовательных классов. Классные руководители 1-11- х классов работают в соответствии с календарно- тематическими планами воспитательной работы в соответствии с программой воспитания школы.</w:t>
      </w:r>
    </w:p>
    <w:p w:rsidR="0078730F" w:rsidRDefault="009E4B5E">
      <w:pPr>
        <w:pStyle w:val="a3"/>
        <w:spacing w:line="276" w:lineRule="auto"/>
        <w:ind w:right="283"/>
      </w:pPr>
      <w:r>
        <w:t>Данная работа позволяет детям не только почувствовать себя причастными к важным событиям страны, города, школы, но и дает возможность обучающимся проявить себя в общественной жизни, реализовать свои творческие способности.</w:t>
      </w:r>
    </w:p>
    <w:p w:rsidR="0078730F" w:rsidRDefault="009E4B5E">
      <w:pPr>
        <w:pStyle w:val="a3"/>
        <w:spacing w:line="276" w:lineRule="auto"/>
        <w:ind w:right="278"/>
      </w:pPr>
      <w:r>
        <w:lastRenderedPageBreak/>
        <w:t>Традиционные</w:t>
      </w:r>
      <w:r>
        <w:rPr>
          <w:spacing w:val="-2"/>
        </w:rPr>
        <w:t xml:space="preserve"> </w:t>
      </w:r>
      <w:r>
        <w:t>праздники</w:t>
      </w:r>
      <w:r>
        <w:rPr>
          <w:spacing w:val="-1"/>
        </w:rPr>
        <w:t xml:space="preserve"> </w:t>
      </w:r>
      <w:r>
        <w:t>(праздники «Первого и Последнего звонка», «День рождения школы»), благотворно влияют на всю образовательную среду школы. Они помогают решить немаловажную педагогическую задачу – создание для ребенка</w:t>
      </w:r>
      <w:r>
        <w:rPr>
          <w:spacing w:val="-14"/>
        </w:rPr>
        <w:t xml:space="preserve"> </w:t>
      </w:r>
      <w:r>
        <w:t>ситуации</w:t>
      </w:r>
      <w:r>
        <w:rPr>
          <w:spacing w:val="-9"/>
        </w:rPr>
        <w:t xml:space="preserve"> </w:t>
      </w:r>
      <w:r>
        <w:t>успеха.</w:t>
      </w:r>
      <w:r>
        <w:rPr>
          <w:spacing w:val="-10"/>
        </w:rPr>
        <w:t xml:space="preserve"> </w:t>
      </w:r>
      <w:r>
        <w:t>Выступая</w:t>
      </w:r>
      <w:r w:rsidR="00C03A10">
        <w:t xml:space="preserve">, </w:t>
      </w:r>
      <w:r>
        <w:t>участвуя</w:t>
      </w:r>
      <w:r>
        <w:rPr>
          <w:spacing w:val="-10"/>
        </w:rPr>
        <w:t xml:space="preserve"> </w:t>
      </w:r>
      <w:r>
        <w:t>в</w:t>
      </w:r>
      <w:r>
        <w:rPr>
          <w:spacing w:val="-11"/>
        </w:rPr>
        <w:t xml:space="preserve"> </w:t>
      </w:r>
      <w:r>
        <w:t>конкурсах,</w:t>
      </w:r>
      <w:r>
        <w:rPr>
          <w:spacing w:val="-11"/>
        </w:rPr>
        <w:t xml:space="preserve"> </w:t>
      </w:r>
      <w:r>
        <w:t>дети</w:t>
      </w:r>
      <w:r>
        <w:rPr>
          <w:spacing w:val="39"/>
        </w:rPr>
        <w:t xml:space="preserve"> </w:t>
      </w:r>
      <w:r>
        <w:t>получают</w:t>
      </w:r>
      <w:r>
        <w:rPr>
          <w:spacing w:val="-11"/>
        </w:rPr>
        <w:t xml:space="preserve"> </w:t>
      </w:r>
      <w:r>
        <w:t>возможность пережить радость достижения, осознать свои возможности, поверить в себя. Праздники интересны не только участникам концертов. С удовольствие приходят посмотреть выступления детей родители, бабушки и дедушки.</w:t>
      </w:r>
    </w:p>
    <w:p w:rsidR="0078730F" w:rsidRDefault="0078730F">
      <w:pPr>
        <w:pStyle w:val="a3"/>
        <w:spacing w:before="40"/>
        <w:ind w:left="0" w:firstLine="0"/>
        <w:jc w:val="left"/>
      </w:pPr>
    </w:p>
    <w:p w:rsidR="0078730F" w:rsidRDefault="009E4B5E" w:rsidP="00DC3BA7">
      <w:pPr>
        <w:pStyle w:val="2"/>
        <w:numPr>
          <w:ilvl w:val="1"/>
          <w:numId w:val="24"/>
        </w:numPr>
        <w:tabs>
          <w:tab w:val="left" w:pos="3628"/>
        </w:tabs>
        <w:ind w:left="3628" w:hanging="423"/>
        <w:jc w:val="both"/>
      </w:pPr>
      <w:r>
        <w:t>Воспитывающие</w:t>
      </w:r>
      <w:r>
        <w:rPr>
          <w:spacing w:val="-7"/>
        </w:rPr>
        <w:t xml:space="preserve"> </w:t>
      </w:r>
      <w:r>
        <w:t>общности</w:t>
      </w:r>
      <w:r>
        <w:rPr>
          <w:spacing w:val="-6"/>
        </w:rPr>
        <w:t xml:space="preserve"> </w:t>
      </w:r>
      <w:r>
        <w:t>(сообщества)</w:t>
      </w:r>
      <w:r>
        <w:rPr>
          <w:spacing w:val="-9"/>
        </w:rPr>
        <w:t xml:space="preserve"> </w:t>
      </w:r>
      <w:r>
        <w:t>в</w:t>
      </w:r>
      <w:r>
        <w:rPr>
          <w:spacing w:val="-4"/>
        </w:rPr>
        <w:t xml:space="preserve"> </w:t>
      </w:r>
      <w:r>
        <w:rPr>
          <w:spacing w:val="-2"/>
        </w:rPr>
        <w:t>школе</w:t>
      </w:r>
    </w:p>
    <w:p w:rsidR="0078730F" w:rsidRDefault="009E4B5E">
      <w:pPr>
        <w:pStyle w:val="a3"/>
        <w:spacing w:before="22"/>
        <w:ind w:left="485" w:firstLine="0"/>
      </w:pPr>
      <w:r>
        <w:t>Основные</w:t>
      </w:r>
      <w:r>
        <w:rPr>
          <w:spacing w:val="-9"/>
        </w:rPr>
        <w:t xml:space="preserve"> </w:t>
      </w:r>
      <w:r>
        <w:t>воспитывающие</w:t>
      </w:r>
      <w:r>
        <w:rPr>
          <w:spacing w:val="-5"/>
        </w:rPr>
        <w:t xml:space="preserve"> </w:t>
      </w:r>
      <w:r>
        <w:t>общности</w:t>
      </w:r>
      <w:r>
        <w:rPr>
          <w:spacing w:val="-4"/>
        </w:rPr>
        <w:t xml:space="preserve"> </w:t>
      </w:r>
      <w:r>
        <w:t>в</w:t>
      </w:r>
      <w:r>
        <w:rPr>
          <w:spacing w:val="-5"/>
        </w:rPr>
        <w:t xml:space="preserve"> </w:t>
      </w:r>
      <w:r>
        <w:rPr>
          <w:spacing w:val="-2"/>
        </w:rPr>
        <w:t>школе:</w:t>
      </w:r>
    </w:p>
    <w:p w:rsidR="0078730F" w:rsidRDefault="009E4B5E">
      <w:pPr>
        <w:pStyle w:val="a3"/>
        <w:spacing w:before="46"/>
        <w:ind w:firstLine="0"/>
      </w:pPr>
      <w:r>
        <w:t>Детские</w:t>
      </w:r>
      <w:r>
        <w:rPr>
          <w:spacing w:val="-9"/>
        </w:rPr>
        <w:t xml:space="preserve"> </w:t>
      </w:r>
      <w:r>
        <w:t>(сверстников</w:t>
      </w:r>
      <w:r>
        <w:rPr>
          <w:spacing w:val="-5"/>
        </w:rPr>
        <w:t xml:space="preserve"> </w:t>
      </w:r>
      <w:r>
        <w:t>и</w:t>
      </w:r>
      <w:r>
        <w:rPr>
          <w:spacing w:val="-9"/>
        </w:rPr>
        <w:t xml:space="preserve"> </w:t>
      </w:r>
      <w:r>
        <w:rPr>
          <w:spacing w:val="-2"/>
        </w:rPr>
        <w:t>разновозрастные).</w:t>
      </w:r>
    </w:p>
    <w:p w:rsidR="0078730F" w:rsidRDefault="009E4B5E">
      <w:pPr>
        <w:pStyle w:val="a3"/>
        <w:spacing w:before="41" w:line="276" w:lineRule="auto"/>
        <w:ind w:right="277"/>
      </w:pPr>
      <w:r>
        <w:t>Общество</w:t>
      </w:r>
      <w:r>
        <w:rPr>
          <w:spacing w:val="-14"/>
        </w:rPr>
        <w:t xml:space="preserve"> </w:t>
      </w:r>
      <w:r>
        <w:t>сверстников</w:t>
      </w:r>
      <w:r>
        <w:rPr>
          <w:spacing w:val="-13"/>
        </w:rPr>
        <w:t xml:space="preserve"> </w:t>
      </w:r>
      <w:r>
        <w:t>–</w:t>
      </w:r>
      <w:r>
        <w:rPr>
          <w:spacing w:val="-14"/>
        </w:rPr>
        <w:t xml:space="preserve"> </w:t>
      </w:r>
      <w:r>
        <w:t>необходимое</w:t>
      </w:r>
      <w:r>
        <w:rPr>
          <w:spacing w:val="-13"/>
        </w:rPr>
        <w:t xml:space="preserve"> </w:t>
      </w:r>
      <w:r>
        <w:t>условие</w:t>
      </w:r>
      <w:r>
        <w:rPr>
          <w:spacing w:val="-13"/>
        </w:rPr>
        <w:t xml:space="preserve"> </w:t>
      </w:r>
      <w:r>
        <w:t>полноценного</w:t>
      </w:r>
      <w:r>
        <w:rPr>
          <w:spacing w:val="-14"/>
        </w:rPr>
        <w:t xml:space="preserve"> </w:t>
      </w:r>
      <w:r>
        <w:t>развития</w:t>
      </w:r>
      <w:r>
        <w:rPr>
          <w:spacing w:val="-15"/>
        </w:rPr>
        <w:t xml:space="preserve"> </w:t>
      </w:r>
      <w:r>
        <w:t>обучающегося,</w:t>
      </w:r>
      <w:r>
        <w:rPr>
          <w:spacing w:val="-7"/>
        </w:rPr>
        <w:t xml:space="preserve"> </w:t>
      </w:r>
      <w:r>
        <w:t>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78730F" w:rsidRDefault="009E4B5E">
      <w:pPr>
        <w:pStyle w:val="a3"/>
        <w:spacing w:before="72" w:line="278" w:lineRule="auto"/>
        <w:ind w:right="310"/>
      </w:pPr>
      <w:r>
        <w:t>В школе организована деятельность ученического самоуправления. Созданы и успешно работает Совет старшеклассников.</w:t>
      </w:r>
    </w:p>
    <w:p w:rsidR="0078730F" w:rsidRDefault="009E4B5E">
      <w:pPr>
        <w:pStyle w:val="a3"/>
        <w:spacing w:line="276" w:lineRule="auto"/>
        <w:ind w:right="280"/>
      </w:pPr>
      <w:r>
        <w:t>В 2023 году в школе появился Советник директора по воспитанию и взаимодействию с детскими общественными объединениями, который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Предполагается участие детей в днях единых действий РДДМ и в совместных социально значимых мероприятиях, а также возможность создания первичной организации РДДМ.</w:t>
      </w:r>
    </w:p>
    <w:p w:rsidR="0078730F" w:rsidRDefault="009E4B5E">
      <w:pPr>
        <w:pStyle w:val="a3"/>
        <w:spacing w:line="276" w:lineRule="auto"/>
        <w:ind w:right="274"/>
        <w:rPr>
          <w:b/>
        </w:rPr>
      </w:pPr>
      <w:r>
        <w:t>Его правовой основой ДОО является ФЗ от 19.05.1995 N 82-ФЗ (ред. от 20.12.2017) "Об общественных объединениях" (ст. 5). Воспитание в детском общественном объединении осуществляется через: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w:t>
      </w:r>
      <w:r>
        <w:rPr>
          <w:spacing w:val="-15"/>
        </w:rPr>
        <w:t xml:space="preserve"> </w:t>
      </w:r>
      <w:r>
        <w:t>забота,</w:t>
      </w:r>
      <w:r>
        <w:rPr>
          <w:spacing w:val="-13"/>
        </w:rPr>
        <w:t xml:space="preserve"> </w:t>
      </w:r>
      <w:r>
        <w:t>уважение,</w:t>
      </w:r>
      <w:r>
        <w:rPr>
          <w:spacing w:val="-12"/>
        </w:rPr>
        <w:t xml:space="preserve"> </w:t>
      </w:r>
      <w:r>
        <w:t>умение</w:t>
      </w:r>
      <w:r>
        <w:rPr>
          <w:spacing w:val="-15"/>
        </w:rPr>
        <w:t xml:space="preserve"> </w:t>
      </w:r>
      <w:r>
        <w:t>сопереживать,</w:t>
      </w:r>
      <w:r>
        <w:rPr>
          <w:spacing w:val="-12"/>
        </w:rPr>
        <w:t xml:space="preserve"> </w:t>
      </w:r>
      <w:r>
        <w:t>умение</w:t>
      </w:r>
      <w:r>
        <w:rPr>
          <w:spacing w:val="-15"/>
        </w:rPr>
        <w:t xml:space="preserve"> </w:t>
      </w:r>
      <w:r>
        <w:t>общаться,</w:t>
      </w:r>
      <w:r>
        <w:rPr>
          <w:spacing w:val="-10"/>
        </w:rPr>
        <w:t xml:space="preserve"> </w:t>
      </w:r>
      <w:r>
        <w:t>слушать</w:t>
      </w:r>
      <w:r>
        <w:rPr>
          <w:spacing w:val="-13"/>
        </w:rPr>
        <w:t xml:space="preserve"> </w:t>
      </w:r>
      <w:r>
        <w:t>и</w:t>
      </w:r>
      <w:r>
        <w:rPr>
          <w:spacing w:val="-14"/>
        </w:rPr>
        <w:t xml:space="preserve"> </w:t>
      </w:r>
      <w:r>
        <w:t>слышать</w:t>
      </w:r>
      <w:r>
        <w:rPr>
          <w:spacing w:val="-14"/>
        </w:rPr>
        <w:t xml:space="preserve"> </w:t>
      </w:r>
      <w:r>
        <w:t xml:space="preserve">других; </w:t>
      </w:r>
      <w:r>
        <w:rPr>
          <w:b/>
          <w:spacing w:val="-2"/>
        </w:rPr>
        <w:t>Профессиональные:</w:t>
      </w:r>
    </w:p>
    <w:p w:rsidR="0078730F" w:rsidRDefault="009E4B5E">
      <w:pPr>
        <w:pStyle w:val="a3"/>
        <w:spacing w:line="276" w:lineRule="auto"/>
        <w:ind w:right="309"/>
      </w:pPr>
      <w:r>
        <w:t>Единство целей и задач воспитания, реализуемое всеми сотрудниками школы, которые должны разделять те ценности, которые заложены в основу Программы.</w:t>
      </w:r>
    </w:p>
    <w:p w:rsidR="0078730F" w:rsidRDefault="009E4B5E">
      <w:pPr>
        <w:pStyle w:val="a3"/>
        <w:spacing w:line="275" w:lineRule="exact"/>
        <w:ind w:left="1133" w:firstLine="0"/>
      </w:pPr>
      <w:r>
        <w:t>Требования</w:t>
      </w:r>
      <w:r>
        <w:rPr>
          <w:spacing w:val="-7"/>
        </w:rPr>
        <w:t xml:space="preserve"> </w:t>
      </w:r>
      <w:r>
        <w:t>к</w:t>
      </w:r>
      <w:r w:rsidR="00CD0251">
        <w:t xml:space="preserve"> </w:t>
      </w:r>
      <w:r>
        <w:t>профессиональному</w:t>
      </w:r>
      <w:r>
        <w:rPr>
          <w:spacing w:val="-13"/>
        </w:rPr>
        <w:t xml:space="preserve"> </w:t>
      </w:r>
      <w:r>
        <w:t>сообществу</w:t>
      </w:r>
      <w:r>
        <w:rPr>
          <w:spacing w:val="-9"/>
        </w:rPr>
        <w:t xml:space="preserve"> </w:t>
      </w:r>
      <w:r>
        <w:rPr>
          <w:spacing w:val="-2"/>
        </w:rPr>
        <w:t>школы:</w:t>
      </w:r>
    </w:p>
    <w:p w:rsidR="0078730F" w:rsidRDefault="009E4B5E">
      <w:pPr>
        <w:pStyle w:val="a3"/>
        <w:spacing w:before="35"/>
        <w:ind w:left="1145" w:firstLine="0"/>
      </w:pPr>
      <w:r>
        <w:rPr>
          <w:noProof/>
          <w:lang w:eastAsia="ru-RU"/>
        </w:rPr>
        <w:drawing>
          <wp:anchor distT="0" distB="0" distL="0" distR="0" simplePos="0" relativeHeight="15741952" behindDoc="0" locked="0" layoutInCell="1" allowOverlap="1">
            <wp:simplePos x="0" y="0"/>
            <wp:positionH relativeFrom="page">
              <wp:posOffset>740343</wp:posOffset>
            </wp:positionH>
            <wp:positionV relativeFrom="paragraph">
              <wp:posOffset>71519</wp:posOffset>
            </wp:positionV>
            <wp:extent cx="79375" cy="9511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79375" cy="95110"/>
                    </a:xfrm>
                    <a:prstGeom prst="rect">
                      <a:avLst/>
                    </a:prstGeom>
                  </pic:spPr>
                </pic:pic>
              </a:graphicData>
            </a:graphic>
          </wp:anchor>
        </w:drawing>
      </w:r>
      <w:r>
        <w:t>соблюдение</w:t>
      </w:r>
      <w:r>
        <w:rPr>
          <w:spacing w:val="-14"/>
        </w:rPr>
        <w:t xml:space="preserve"> </w:t>
      </w:r>
      <w:r>
        <w:t>норм</w:t>
      </w:r>
      <w:r>
        <w:rPr>
          <w:spacing w:val="-11"/>
        </w:rPr>
        <w:t xml:space="preserve"> </w:t>
      </w:r>
      <w:r>
        <w:t>профессиональной</w:t>
      </w:r>
      <w:r>
        <w:rPr>
          <w:spacing w:val="-8"/>
        </w:rPr>
        <w:t xml:space="preserve"> </w:t>
      </w:r>
      <w:r>
        <w:t>педагогической</w:t>
      </w:r>
      <w:r>
        <w:rPr>
          <w:spacing w:val="-10"/>
        </w:rPr>
        <w:t xml:space="preserve"> </w:t>
      </w:r>
      <w:r>
        <w:rPr>
          <w:spacing w:val="-2"/>
        </w:rPr>
        <w:t>этики;</w:t>
      </w:r>
    </w:p>
    <w:p w:rsidR="0078730F" w:rsidRDefault="009E4B5E">
      <w:pPr>
        <w:pStyle w:val="a3"/>
        <w:spacing w:before="44" w:line="276" w:lineRule="auto"/>
        <w:ind w:right="965" w:firstLine="720"/>
      </w:pPr>
      <w:r>
        <w:rPr>
          <w:noProof/>
          <w:lang w:eastAsia="ru-RU"/>
        </w:rPr>
        <w:drawing>
          <wp:anchor distT="0" distB="0" distL="0" distR="0" simplePos="0" relativeHeight="15742464" behindDoc="0" locked="0" layoutInCell="1" allowOverlap="1">
            <wp:simplePos x="0" y="0"/>
            <wp:positionH relativeFrom="page">
              <wp:posOffset>740343</wp:posOffset>
            </wp:positionH>
            <wp:positionV relativeFrom="paragraph">
              <wp:posOffset>76614</wp:posOffset>
            </wp:positionV>
            <wp:extent cx="79375" cy="9511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79375" cy="95110"/>
                    </a:xfrm>
                    <a:prstGeom prst="rect">
                      <a:avLst/>
                    </a:prstGeom>
                  </pic:spPr>
                </pic:pic>
              </a:graphicData>
            </a:graphic>
          </wp:anchor>
        </w:drawing>
      </w:r>
      <w:r>
        <w:t>уважение и учѐт норм и правил уклада школы, их поддержка в профессиональной педагогической деятельности, в общении;</w:t>
      </w:r>
    </w:p>
    <w:p w:rsidR="0078730F" w:rsidRDefault="009E4B5E">
      <w:pPr>
        <w:pStyle w:val="a3"/>
        <w:spacing w:line="276" w:lineRule="auto"/>
        <w:ind w:left="1145" w:firstLine="0"/>
        <w:jc w:val="left"/>
      </w:pPr>
      <w:r>
        <w:rPr>
          <w:noProof/>
          <w:lang w:eastAsia="ru-RU"/>
        </w:rPr>
        <w:drawing>
          <wp:anchor distT="0" distB="0" distL="0" distR="0" simplePos="0" relativeHeight="15745024" behindDoc="0" locked="0" layoutInCell="1" allowOverlap="1">
            <wp:simplePos x="0" y="0"/>
            <wp:positionH relativeFrom="page">
              <wp:posOffset>740343</wp:posOffset>
            </wp:positionH>
            <wp:positionV relativeFrom="paragraph">
              <wp:posOffset>48581</wp:posOffset>
            </wp:positionV>
            <wp:extent cx="79375" cy="9511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745536" behindDoc="0" locked="0" layoutInCell="1" allowOverlap="1">
            <wp:simplePos x="0" y="0"/>
            <wp:positionH relativeFrom="page">
              <wp:posOffset>740343</wp:posOffset>
            </wp:positionH>
            <wp:positionV relativeFrom="paragraph">
              <wp:posOffset>249241</wp:posOffset>
            </wp:positionV>
            <wp:extent cx="79375" cy="9511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79375" cy="95110"/>
                    </a:xfrm>
                    <a:prstGeom prst="rect">
                      <a:avLst/>
                    </a:prstGeom>
                  </pic:spPr>
                </pic:pic>
              </a:graphicData>
            </a:graphic>
          </wp:anchor>
        </w:drawing>
      </w:r>
      <w:r>
        <w:t>уважение</w:t>
      </w:r>
      <w:r>
        <w:rPr>
          <w:spacing w:val="-10"/>
        </w:rPr>
        <w:t xml:space="preserve"> </w:t>
      </w:r>
      <w:r>
        <w:t>ко</w:t>
      </w:r>
      <w:r>
        <w:rPr>
          <w:spacing w:val="-8"/>
        </w:rPr>
        <w:t xml:space="preserve"> </w:t>
      </w:r>
      <w:r>
        <w:t>всем</w:t>
      </w:r>
      <w:r>
        <w:rPr>
          <w:spacing w:val="-10"/>
        </w:rPr>
        <w:t xml:space="preserve"> </w:t>
      </w:r>
      <w:r>
        <w:t>обучающимся,</w:t>
      </w:r>
      <w:r>
        <w:rPr>
          <w:spacing w:val="-7"/>
        </w:rPr>
        <w:t xml:space="preserve"> </w:t>
      </w:r>
      <w:r>
        <w:t>их</w:t>
      </w:r>
      <w:r>
        <w:rPr>
          <w:spacing w:val="-3"/>
        </w:rPr>
        <w:t xml:space="preserve"> </w:t>
      </w:r>
      <w:r>
        <w:t>родителям</w:t>
      </w:r>
      <w:r>
        <w:rPr>
          <w:spacing w:val="-11"/>
        </w:rPr>
        <w:t xml:space="preserve"> </w:t>
      </w:r>
      <w:r>
        <w:t>(законным</w:t>
      </w:r>
      <w:r>
        <w:rPr>
          <w:spacing w:val="-10"/>
        </w:rPr>
        <w:t xml:space="preserve"> </w:t>
      </w:r>
      <w:r>
        <w:t>представителям),коллегам; соответствие внешнего вида и поведения профессиональному статусу,</w:t>
      </w:r>
    </w:p>
    <w:p w:rsidR="0078730F" w:rsidRDefault="009E4B5E">
      <w:pPr>
        <w:pStyle w:val="a3"/>
        <w:spacing w:line="276" w:lineRule="auto"/>
        <w:ind w:left="1145" w:right="312" w:firstLine="0"/>
        <w:jc w:val="left"/>
      </w:pPr>
      <w:r>
        <w:rPr>
          <w:noProof/>
          <w:lang w:eastAsia="ru-RU"/>
        </w:rPr>
        <w:drawing>
          <wp:anchor distT="0" distB="0" distL="0" distR="0" simplePos="0" relativeHeight="15746048" behindDoc="0" locked="0" layoutInCell="1" allowOverlap="1">
            <wp:simplePos x="0" y="0"/>
            <wp:positionH relativeFrom="page">
              <wp:posOffset>740343</wp:posOffset>
            </wp:positionH>
            <wp:positionV relativeFrom="paragraph">
              <wp:posOffset>46203</wp:posOffset>
            </wp:positionV>
            <wp:extent cx="79375" cy="9924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79375" cy="99245"/>
                    </a:xfrm>
                    <a:prstGeom prst="rect">
                      <a:avLst/>
                    </a:prstGeom>
                  </pic:spPr>
                </pic:pic>
              </a:graphicData>
            </a:graphic>
          </wp:anchor>
        </w:drawing>
      </w:r>
      <w:r>
        <w:rPr>
          <w:noProof/>
          <w:lang w:eastAsia="ru-RU"/>
        </w:rPr>
        <w:drawing>
          <wp:anchor distT="0" distB="0" distL="0" distR="0" simplePos="0" relativeHeight="15746560" behindDoc="0" locked="0" layoutInCell="1" allowOverlap="1">
            <wp:simplePos x="0" y="0"/>
            <wp:positionH relativeFrom="page">
              <wp:posOffset>740343</wp:posOffset>
            </wp:positionH>
            <wp:positionV relativeFrom="paragraph">
              <wp:posOffset>247498</wp:posOffset>
            </wp:positionV>
            <wp:extent cx="79375" cy="9924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79375" cy="99245"/>
                    </a:xfrm>
                    <a:prstGeom prst="rect">
                      <a:avLst/>
                    </a:prstGeom>
                  </pic:spPr>
                </pic:pic>
              </a:graphicData>
            </a:graphic>
          </wp:anchor>
        </w:drawing>
      </w:r>
      <w:r>
        <w:t>достоинству педагога, учителя в отечественной педагогической культуре, традиции; знание</w:t>
      </w:r>
      <w:r>
        <w:rPr>
          <w:spacing w:val="34"/>
        </w:rPr>
        <w:t xml:space="preserve"> </w:t>
      </w:r>
      <w:r>
        <w:t>возрастных</w:t>
      </w:r>
      <w:r>
        <w:rPr>
          <w:spacing w:val="42"/>
        </w:rPr>
        <w:t xml:space="preserve"> </w:t>
      </w:r>
      <w:r>
        <w:t>и</w:t>
      </w:r>
      <w:r>
        <w:rPr>
          <w:spacing w:val="36"/>
        </w:rPr>
        <w:t xml:space="preserve"> </w:t>
      </w:r>
      <w:r>
        <w:t>индивидуальных</w:t>
      </w:r>
      <w:r>
        <w:rPr>
          <w:spacing w:val="43"/>
        </w:rPr>
        <w:t xml:space="preserve"> </w:t>
      </w:r>
      <w:r>
        <w:t>особенностей</w:t>
      </w:r>
      <w:r>
        <w:rPr>
          <w:spacing w:val="41"/>
        </w:rPr>
        <w:t xml:space="preserve"> </w:t>
      </w:r>
      <w:r>
        <w:t>обучающихся,</w:t>
      </w:r>
      <w:r>
        <w:rPr>
          <w:spacing w:val="33"/>
        </w:rPr>
        <w:t xml:space="preserve"> </w:t>
      </w:r>
      <w:r>
        <w:t>общение</w:t>
      </w:r>
      <w:r>
        <w:rPr>
          <w:spacing w:val="37"/>
        </w:rPr>
        <w:t xml:space="preserve"> </w:t>
      </w:r>
      <w:r>
        <w:t>с</w:t>
      </w:r>
      <w:r>
        <w:rPr>
          <w:spacing w:val="36"/>
        </w:rPr>
        <w:t xml:space="preserve"> </w:t>
      </w:r>
      <w:r>
        <w:t>ними</w:t>
      </w:r>
      <w:r>
        <w:rPr>
          <w:spacing w:val="41"/>
        </w:rPr>
        <w:t xml:space="preserve"> </w:t>
      </w:r>
      <w:r>
        <w:rPr>
          <w:spacing w:val="-10"/>
        </w:rPr>
        <w:t>с</w:t>
      </w:r>
    </w:p>
    <w:p w:rsidR="0078730F" w:rsidRDefault="009E4B5E">
      <w:pPr>
        <w:pStyle w:val="a3"/>
        <w:spacing w:line="276" w:lineRule="auto"/>
        <w:ind w:firstLine="0"/>
        <w:jc w:val="left"/>
      </w:pPr>
      <w:r>
        <w:t>учетом</w:t>
      </w:r>
      <w:r>
        <w:rPr>
          <w:spacing w:val="80"/>
        </w:rPr>
        <w:t xml:space="preserve"> </w:t>
      </w:r>
      <w:r>
        <w:t>состояния</w:t>
      </w:r>
      <w:r>
        <w:rPr>
          <w:spacing w:val="80"/>
        </w:rPr>
        <w:t xml:space="preserve"> </w:t>
      </w:r>
      <w:r>
        <w:t>их</w:t>
      </w:r>
      <w:r>
        <w:rPr>
          <w:spacing w:val="80"/>
        </w:rPr>
        <w:t xml:space="preserve"> </w:t>
      </w:r>
      <w:r>
        <w:t>здоровья,</w:t>
      </w:r>
      <w:r>
        <w:rPr>
          <w:spacing w:val="80"/>
        </w:rPr>
        <w:t xml:space="preserve"> </w:t>
      </w:r>
      <w:r>
        <w:t>психологического</w:t>
      </w:r>
      <w:r>
        <w:rPr>
          <w:spacing w:val="80"/>
        </w:rPr>
        <w:t xml:space="preserve"> </w:t>
      </w:r>
      <w:r>
        <w:t>состояния</w:t>
      </w:r>
      <w:r>
        <w:rPr>
          <w:spacing w:val="80"/>
        </w:rPr>
        <w:t xml:space="preserve"> </w:t>
      </w:r>
      <w:r>
        <w:t>при</w:t>
      </w:r>
      <w:r>
        <w:rPr>
          <w:spacing w:val="80"/>
        </w:rPr>
        <w:t xml:space="preserve"> </w:t>
      </w:r>
      <w:r>
        <w:t>соблюдении</w:t>
      </w:r>
      <w:r>
        <w:rPr>
          <w:spacing w:val="80"/>
        </w:rPr>
        <w:t xml:space="preserve"> </w:t>
      </w:r>
      <w:r>
        <w:t>законных</w:t>
      </w:r>
      <w:r>
        <w:rPr>
          <w:spacing w:val="80"/>
        </w:rPr>
        <w:t xml:space="preserve"> </w:t>
      </w:r>
      <w:r>
        <w:t>интересов и прав всех обучающихся, их родителей (законных представителей) и</w:t>
      </w:r>
      <w:r w:rsidR="00CD0251">
        <w:t xml:space="preserve"> </w:t>
      </w:r>
      <w:r>
        <w:t>педагогов;</w:t>
      </w:r>
    </w:p>
    <w:p w:rsidR="0078730F" w:rsidRDefault="009E4B5E">
      <w:pPr>
        <w:pStyle w:val="a3"/>
        <w:spacing w:line="276" w:lineRule="auto"/>
        <w:ind w:right="280" w:firstLine="645"/>
      </w:pPr>
      <w:r>
        <w:rPr>
          <w:noProof/>
          <w:lang w:eastAsia="ru-RU"/>
        </w:rPr>
        <w:drawing>
          <wp:anchor distT="0" distB="0" distL="0" distR="0" simplePos="0" relativeHeight="15742976" behindDoc="0" locked="0" layoutInCell="1" allowOverlap="1">
            <wp:simplePos x="0" y="0"/>
            <wp:positionH relativeFrom="page">
              <wp:posOffset>742728</wp:posOffset>
            </wp:positionH>
            <wp:positionV relativeFrom="paragraph">
              <wp:posOffset>45114</wp:posOffset>
            </wp:positionV>
            <wp:extent cx="74474" cy="9853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74474" cy="98530"/>
                    </a:xfrm>
                    <a:prstGeom prst="rect">
                      <a:avLst/>
                    </a:prstGeom>
                  </pic:spPr>
                </pic:pic>
              </a:graphicData>
            </a:graphic>
          </wp:anchor>
        </w:drawing>
      </w:r>
      <w:r>
        <w:t>инициатива</w:t>
      </w:r>
      <w:r>
        <w:rPr>
          <w:spacing w:val="-15"/>
        </w:rPr>
        <w:t xml:space="preserve"> </w:t>
      </w:r>
      <w:r>
        <w:t>в</w:t>
      </w:r>
      <w:r>
        <w:rPr>
          <w:spacing w:val="-15"/>
        </w:rPr>
        <w:t xml:space="preserve"> </w:t>
      </w:r>
      <w:r>
        <w:t>проявлениях</w:t>
      </w:r>
      <w:r>
        <w:rPr>
          <w:spacing w:val="-15"/>
        </w:rPr>
        <w:t xml:space="preserve"> </w:t>
      </w:r>
      <w:r>
        <w:t>доброжелательности,</w:t>
      </w:r>
      <w:r>
        <w:rPr>
          <w:spacing w:val="-15"/>
        </w:rPr>
        <w:t xml:space="preserve"> </w:t>
      </w:r>
      <w:r>
        <w:t>открытости,</w:t>
      </w:r>
      <w:r>
        <w:rPr>
          <w:spacing w:val="-15"/>
        </w:rPr>
        <w:t xml:space="preserve"> </w:t>
      </w:r>
      <w:r>
        <w:t>готовности</w:t>
      </w:r>
      <w:r>
        <w:rPr>
          <w:spacing w:val="-15"/>
        </w:rPr>
        <w:t xml:space="preserve"> </w:t>
      </w:r>
      <w:r>
        <w:t>к</w:t>
      </w:r>
      <w:r>
        <w:rPr>
          <w:spacing w:val="-15"/>
        </w:rPr>
        <w:t xml:space="preserve"> </w:t>
      </w:r>
      <w:r>
        <w:t xml:space="preserve">сотрудничеству </w:t>
      </w:r>
      <w:r>
        <w:lastRenderedPageBreak/>
        <w:t>и помощи в отношениях с обучающимися и их родителями (законными</w:t>
      </w:r>
      <w:r w:rsidR="00CD0251">
        <w:t xml:space="preserve"> </w:t>
      </w:r>
      <w:r>
        <w:t xml:space="preserve">представителями), </w:t>
      </w:r>
      <w:r>
        <w:rPr>
          <w:spacing w:val="-2"/>
        </w:rPr>
        <w:t>коллегами;</w:t>
      </w:r>
    </w:p>
    <w:p w:rsidR="0078730F" w:rsidRDefault="009E4B5E">
      <w:pPr>
        <w:pStyle w:val="a3"/>
        <w:tabs>
          <w:tab w:val="left" w:pos="3380"/>
          <w:tab w:val="left" w:pos="3711"/>
          <w:tab w:val="left" w:pos="4827"/>
          <w:tab w:val="left" w:pos="6654"/>
          <w:tab w:val="left" w:pos="7607"/>
          <w:tab w:val="left" w:pos="8788"/>
          <w:tab w:val="left" w:pos="9131"/>
          <w:tab w:val="left" w:pos="10243"/>
        </w:tabs>
        <w:spacing w:before="3" w:line="278" w:lineRule="auto"/>
        <w:ind w:right="285" w:firstLine="1751"/>
        <w:jc w:val="left"/>
      </w:pPr>
      <w:r>
        <w:rPr>
          <w:noProof/>
          <w:lang w:eastAsia="ru-RU"/>
        </w:rPr>
        <w:drawing>
          <wp:anchor distT="0" distB="0" distL="0" distR="0" simplePos="0" relativeHeight="15743488" behindDoc="0" locked="0" layoutInCell="1" allowOverlap="1">
            <wp:simplePos x="0" y="0"/>
            <wp:positionH relativeFrom="page">
              <wp:posOffset>742728</wp:posOffset>
            </wp:positionH>
            <wp:positionV relativeFrom="paragraph">
              <wp:posOffset>46309</wp:posOffset>
            </wp:positionV>
            <wp:extent cx="74474" cy="9853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внимание</w:t>
      </w:r>
      <w:r>
        <w:tab/>
      </w:r>
      <w:r>
        <w:rPr>
          <w:spacing w:val="-10"/>
        </w:rPr>
        <w:t>к</w:t>
      </w:r>
      <w:r>
        <w:tab/>
      </w:r>
      <w:r>
        <w:rPr>
          <w:spacing w:val="-2"/>
        </w:rPr>
        <w:t>каждому</w:t>
      </w:r>
      <w:r>
        <w:tab/>
      </w:r>
      <w:r>
        <w:rPr>
          <w:spacing w:val="-2"/>
        </w:rPr>
        <w:t>обучающемуся,</w:t>
      </w:r>
      <w:r>
        <w:tab/>
      </w:r>
      <w:r>
        <w:rPr>
          <w:spacing w:val="-2"/>
        </w:rPr>
        <w:t>умение</w:t>
      </w:r>
      <w:r>
        <w:tab/>
      </w:r>
      <w:r>
        <w:rPr>
          <w:spacing w:val="-2"/>
        </w:rPr>
        <w:t>общаться</w:t>
      </w:r>
      <w:r>
        <w:tab/>
      </w:r>
      <w:r>
        <w:rPr>
          <w:spacing w:val="-10"/>
        </w:rPr>
        <w:t>и</w:t>
      </w:r>
      <w:r>
        <w:tab/>
      </w:r>
      <w:r>
        <w:rPr>
          <w:spacing w:val="-2"/>
        </w:rPr>
        <w:t>работать</w:t>
      </w:r>
      <w:r>
        <w:tab/>
      </w:r>
      <w:r>
        <w:rPr>
          <w:spacing w:val="-10"/>
        </w:rPr>
        <w:t xml:space="preserve">с </w:t>
      </w:r>
      <w:r>
        <w:t>учетом</w:t>
      </w:r>
      <w:r w:rsidR="00CD0251">
        <w:t xml:space="preserve"> </w:t>
      </w:r>
      <w:r>
        <w:t>индивидуальных особенностей каждого;</w:t>
      </w:r>
    </w:p>
    <w:p w:rsidR="0078730F" w:rsidRDefault="009E4B5E">
      <w:pPr>
        <w:pStyle w:val="a3"/>
        <w:spacing w:before="3" w:line="276" w:lineRule="auto"/>
        <w:ind w:firstLine="950"/>
        <w:jc w:val="left"/>
      </w:pPr>
      <w:r>
        <w:rPr>
          <w:noProof/>
          <w:lang w:eastAsia="ru-RU"/>
        </w:rPr>
        <w:drawing>
          <wp:anchor distT="0" distB="0" distL="0" distR="0" simplePos="0" relativeHeight="15744000" behindDoc="0" locked="0" layoutInCell="1" allowOverlap="1">
            <wp:simplePos x="0" y="0"/>
            <wp:positionH relativeFrom="page">
              <wp:posOffset>742728</wp:posOffset>
            </wp:positionH>
            <wp:positionV relativeFrom="paragraph">
              <wp:posOffset>45473</wp:posOffset>
            </wp:positionV>
            <wp:extent cx="74474" cy="9816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74474" cy="98160"/>
                    </a:xfrm>
                    <a:prstGeom prst="rect">
                      <a:avLst/>
                    </a:prstGeom>
                  </pic:spPr>
                </pic:pic>
              </a:graphicData>
            </a:graphic>
          </wp:anchor>
        </w:drawing>
      </w:r>
      <w:r>
        <w:t>быть</w:t>
      </w:r>
      <w:r>
        <w:rPr>
          <w:spacing w:val="36"/>
        </w:rPr>
        <w:t xml:space="preserve"> </w:t>
      </w:r>
      <w:r>
        <w:t>примером</w:t>
      </w:r>
      <w:r>
        <w:rPr>
          <w:spacing w:val="35"/>
        </w:rPr>
        <w:t xml:space="preserve"> </w:t>
      </w:r>
      <w:r>
        <w:t>для</w:t>
      </w:r>
      <w:r>
        <w:rPr>
          <w:spacing w:val="35"/>
        </w:rPr>
        <w:t xml:space="preserve"> </w:t>
      </w:r>
      <w:r>
        <w:t>обучающихся</w:t>
      </w:r>
      <w:r>
        <w:rPr>
          <w:spacing w:val="37"/>
        </w:rPr>
        <w:t xml:space="preserve"> </w:t>
      </w:r>
      <w:r>
        <w:t>при</w:t>
      </w:r>
      <w:r>
        <w:rPr>
          <w:spacing w:val="36"/>
        </w:rPr>
        <w:t xml:space="preserve"> </w:t>
      </w:r>
      <w:r>
        <w:t>формировании</w:t>
      </w:r>
      <w:r>
        <w:rPr>
          <w:spacing w:val="40"/>
        </w:rPr>
        <w:t xml:space="preserve"> </w:t>
      </w:r>
      <w:r>
        <w:t>у</w:t>
      </w:r>
      <w:r>
        <w:rPr>
          <w:spacing w:val="30"/>
        </w:rPr>
        <w:t xml:space="preserve"> </w:t>
      </w:r>
      <w:r>
        <w:t>них</w:t>
      </w:r>
      <w:r>
        <w:rPr>
          <w:spacing w:val="37"/>
        </w:rPr>
        <w:t xml:space="preserve"> </w:t>
      </w:r>
      <w:r>
        <w:t>ценностных</w:t>
      </w:r>
      <w:r w:rsidR="00CD0251">
        <w:t xml:space="preserve"> </w:t>
      </w:r>
      <w:r>
        <w:t>ориентиров, соблюдении нравственных норм общения и поведения;</w:t>
      </w:r>
    </w:p>
    <w:p w:rsidR="0078730F" w:rsidRDefault="009E4B5E">
      <w:pPr>
        <w:pStyle w:val="a3"/>
        <w:spacing w:before="2" w:line="278" w:lineRule="auto"/>
        <w:ind w:firstLine="657"/>
        <w:jc w:val="left"/>
      </w:pPr>
      <w:r>
        <w:rPr>
          <w:noProof/>
          <w:lang w:eastAsia="ru-RU"/>
        </w:rPr>
        <w:drawing>
          <wp:anchor distT="0" distB="0" distL="0" distR="0" simplePos="0" relativeHeight="15744512" behindDoc="0" locked="0" layoutInCell="1" allowOverlap="1">
            <wp:simplePos x="0" y="0"/>
            <wp:positionH relativeFrom="page">
              <wp:posOffset>742728</wp:posOffset>
            </wp:positionH>
            <wp:positionV relativeFrom="paragraph">
              <wp:posOffset>44491</wp:posOffset>
            </wp:positionV>
            <wp:extent cx="74474" cy="9845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74474" cy="98456"/>
                    </a:xfrm>
                    <a:prstGeom prst="rect">
                      <a:avLst/>
                    </a:prstGeom>
                  </pic:spPr>
                </pic:pic>
              </a:graphicData>
            </a:graphic>
          </wp:anchor>
        </w:drawing>
      </w:r>
      <w:r>
        <w:t>побуждать</w:t>
      </w:r>
      <w:r>
        <w:rPr>
          <w:spacing w:val="-11"/>
        </w:rPr>
        <w:t xml:space="preserve"> </w:t>
      </w:r>
      <w:r>
        <w:t>обучающихся</w:t>
      </w:r>
      <w:r>
        <w:rPr>
          <w:spacing w:val="-11"/>
        </w:rPr>
        <w:t xml:space="preserve"> </w:t>
      </w:r>
      <w:r>
        <w:t>к</w:t>
      </w:r>
      <w:r>
        <w:rPr>
          <w:spacing w:val="-12"/>
        </w:rPr>
        <w:t xml:space="preserve"> </w:t>
      </w:r>
      <w:r>
        <w:t>общению,</w:t>
      </w:r>
      <w:r>
        <w:rPr>
          <w:spacing w:val="-15"/>
        </w:rPr>
        <w:t xml:space="preserve"> </w:t>
      </w:r>
      <w:r>
        <w:t>поощрять</w:t>
      </w:r>
      <w:r>
        <w:rPr>
          <w:spacing w:val="-12"/>
        </w:rPr>
        <w:t xml:space="preserve"> </w:t>
      </w:r>
      <w:r>
        <w:t>их</w:t>
      </w:r>
      <w:r>
        <w:rPr>
          <w:spacing w:val="-11"/>
        </w:rPr>
        <w:t xml:space="preserve"> </w:t>
      </w:r>
      <w:r>
        <w:t>стремления</w:t>
      </w:r>
      <w:r>
        <w:rPr>
          <w:spacing w:val="-12"/>
        </w:rPr>
        <w:t xml:space="preserve"> </w:t>
      </w:r>
      <w:r>
        <w:t>к</w:t>
      </w:r>
      <w:r>
        <w:rPr>
          <w:spacing w:val="-12"/>
        </w:rPr>
        <w:t xml:space="preserve"> </w:t>
      </w:r>
      <w:r>
        <w:t>взаимодействию,</w:t>
      </w:r>
      <w:r>
        <w:rPr>
          <w:spacing w:val="-12"/>
        </w:rPr>
        <w:t xml:space="preserve"> </w:t>
      </w:r>
      <w:r>
        <w:t>дружбу, взаимопомощь, заботу об окружающих, чуткость, ответственность.</w:t>
      </w:r>
    </w:p>
    <w:p w:rsidR="0078730F" w:rsidRDefault="009E4B5E">
      <w:pPr>
        <w:pStyle w:val="a3"/>
        <w:spacing w:line="276" w:lineRule="auto"/>
        <w:jc w:val="left"/>
      </w:pPr>
      <w:r>
        <w:t>В</w:t>
      </w:r>
      <w:r>
        <w:rPr>
          <w:spacing w:val="40"/>
        </w:rPr>
        <w:t xml:space="preserve"> </w:t>
      </w:r>
      <w:r>
        <w:t>школе</w:t>
      </w:r>
      <w:r>
        <w:rPr>
          <w:spacing w:val="40"/>
        </w:rPr>
        <w:t xml:space="preserve"> </w:t>
      </w:r>
      <w:r>
        <w:t>осуществляют</w:t>
      </w:r>
      <w:r>
        <w:rPr>
          <w:spacing w:val="40"/>
        </w:rPr>
        <w:t xml:space="preserve"> </w:t>
      </w:r>
      <w:r>
        <w:t>образовательную</w:t>
      </w:r>
      <w:r>
        <w:rPr>
          <w:spacing w:val="40"/>
        </w:rPr>
        <w:t xml:space="preserve"> </w:t>
      </w:r>
      <w:r>
        <w:t>деятельность</w:t>
      </w:r>
      <w:r>
        <w:rPr>
          <w:spacing w:val="40"/>
        </w:rPr>
        <w:t xml:space="preserve"> </w:t>
      </w:r>
      <w:r>
        <w:t>Педагогический</w:t>
      </w:r>
      <w:r>
        <w:rPr>
          <w:spacing w:val="40"/>
        </w:rPr>
        <w:t xml:space="preserve"> </w:t>
      </w:r>
      <w:r>
        <w:t>Совет,</w:t>
      </w:r>
      <w:r>
        <w:rPr>
          <w:spacing w:val="40"/>
        </w:rPr>
        <w:t xml:space="preserve"> </w:t>
      </w:r>
      <w:r>
        <w:t>МО</w:t>
      </w:r>
      <w:r>
        <w:rPr>
          <w:spacing w:val="40"/>
        </w:rPr>
        <w:t xml:space="preserve"> </w:t>
      </w:r>
      <w:r>
        <w:t>п о</w:t>
      </w:r>
      <w:r w:rsidR="00CD0251">
        <w:t xml:space="preserve"> </w:t>
      </w:r>
      <w:r>
        <w:t>предметам, Совет по профилактике, МО классных руководителей.</w:t>
      </w:r>
    </w:p>
    <w:p w:rsidR="0078730F" w:rsidRDefault="0078730F">
      <w:pPr>
        <w:pStyle w:val="a3"/>
        <w:spacing w:line="276" w:lineRule="auto"/>
        <w:jc w:val="left"/>
        <w:sectPr w:rsidR="0078730F">
          <w:pgSz w:w="11920" w:h="16850"/>
          <w:pgMar w:top="960" w:right="566" w:bottom="1180" w:left="708" w:header="0" w:footer="899" w:gutter="0"/>
          <w:cols w:space="720"/>
        </w:sectPr>
      </w:pPr>
    </w:p>
    <w:p w:rsidR="0078730F" w:rsidRDefault="009E4B5E" w:rsidP="00DC3BA7">
      <w:pPr>
        <w:pStyle w:val="2"/>
        <w:numPr>
          <w:ilvl w:val="1"/>
          <w:numId w:val="23"/>
        </w:numPr>
        <w:tabs>
          <w:tab w:val="left" w:pos="1145"/>
        </w:tabs>
        <w:spacing w:before="69"/>
        <w:jc w:val="both"/>
      </w:pPr>
      <w:r>
        <w:lastRenderedPageBreak/>
        <w:t>Направления</w:t>
      </w:r>
      <w:r>
        <w:rPr>
          <w:spacing w:val="-5"/>
        </w:rPr>
        <w:t xml:space="preserve"> </w:t>
      </w:r>
      <w:r>
        <w:rPr>
          <w:spacing w:val="-2"/>
        </w:rPr>
        <w:t>воспитания</w:t>
      </w:r>
    </w:p>
    <w:p w:rsidR="0078730F" w:rsidRDefault="009E4B5E">
      <w:pPr>
        <w:pStyle w:val="a3"/>
        <w:spacing w:before="41" w:line="276" w:lineRule="auto"/>
        <w:ind w:right="282"/>
      </w:pPr>
      <w:r>
        <w:t>Программа реализуется в единстве учебной и воспитательной деятельности школы в соответствии с ФГОС по направлениям воспитания:</w:t>
      </w:r>
    </w:p>
    <w:p w:rsidR="0078730F" w:rsidRDefault="009E4B5E">
      <w:pPr>
        <w:pStyle w:val="a3"/>
        <w:spacing w:before="4" w:line="276" w:lineRule="auto"/>
        <w:ind w:right="282" w:firstLine="1219"/>
      </w:pPr>
      <w:r>
        <w:rPr>
          <w:noProof/>
          <w:lang w:eastAsia="ru-RU"/>
        </w:rPr>
        <w:drawing>
          <wp:anchor distT="0" distB="0" distL="0" distR="0" simplePos="0" relativeHeight="15747584" behindDoc="0" locked="0" layoutInCell="1" allowOverlap="1">
            <wp:simplePos x="0" y="0"/>
            <wp:positionH relativeFrom="page">
              <wp:posOffset>742728</wp:posOffset>
            </wp:positionH>
            <wp:positionV relativeFrom="paragraph">
              <wp:posOffset>46689</wp:posOffset>
            </wp:positionV>
            <wp:extent cx="74474" cy="9816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74474" cy="98160"/>
                    </a:xfrm>
                    <a:prstGeom prst="rect">
                      <a:avLst/>
                    </a:prstGeom>
                  </pic:spPr>
                </pic:pic>
              </a:graphicData>
            </a:graphic>
          </wp:anchor>
        </w:drawing>
      </w:r>
      <w: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8730F" w:rsidRDefault="009E4B5E">
      <w:pPr>
        <w:pStyle w:val="a3"/>
        <w:spacing w:line="278" w:lineRule="auto"/>
        <w:ind w:right="279" w:firstLine="686"/>
        <w:jc w:val="right"/>
      </w:pPr>
      <w:r>
        <w:rPr>
          <w:noProof/>
          <w:lang w:eastAsia="ru-RU"/>
        </w:rPr>
        <w:drawing>
          <wp:anchor distT="0" distB="0" distL="0" distR="0" simplePos="0" relativeHeight="15748096" behindDoc="0" locked="0" layoutInCell="1" allowOverlap="1">
            <wp:simplePos x="0" y="0"/>
            <wp:positionH relativeFrom="page">
              <wp:posOffset>742728</wp:posOffset>
            </wp:positionH>
            <wp:positionV relativeFrom="paragraph">
              <wp:posOffset>44885</wp:posOffset>
            </wp:positionV>
            <wp:extent cx="74474" cy="9853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4" cstate="print"/>
                    <a:stretch>
                      <a:fillRect/>
                    </a:stretch>
                  </pic:blipFill>
                  <pic:spPr>
                    <a:xfrm>
                      <a:off x="0" y="0"/>
                      <a:ext cx="74474" cy="98530"/>
                    </a:xfrm>
                    <a:prstGeom prst="rect">
                      <a:avLst/>
                    </a:prstGeom>
                  </pic:spPr>
                </pic:pic>
              </a:graphicData>
            </a:graphic>
          </wp:anchor>
        </w:drawing>
      </w:r>
      <w:r>
        <w:rPr>
          <w:noProof/>
          <w:lang w:eastAsia="ru-RU"/>
        </w:rPr>
        <w:drawing>
          <wp:anchor distT="0" distB="0" distL="0" distR="0" simplePos="0" relativeHeight="15748608" behindDoc="0" locked="0" layoutInCell="1" allowOverlap="1">
            <wp:simplePos x="0" y="0"/>
            <wp:positionH relativeFrom="page">
              <wp:posOffset>742728</wp:posOffset>
            </wp:positionH>
            <wp:positionV relativeFrom="paragraph">
              <wp:posOffset>449602</wp:posOffset>
            </wp:positionV>
            <wp:extent cx="74474" cy="9816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stretch>
                      <a:fillRect/>
                    </a:stretch>
                  </pic:blipFill>
                  <pic:spPr>
                    <a:xfrm>
                      <a:off x="0" y="0"/>
                      <a:ext cx="74474" cy="98160"/>
                    </a:xfrm>
                    <a:prstGeom prst="rect">
                      <a:avLst/>
                    </a:prstGeom>
                  </pic:spPr>
                </pic:pic>
              </a:graphicData>
            </a:graphic>
          </wp:anchor>
        </w:drawing>
      </w:r>
      <w:r>
        <w:t>патриотическое</w:t>
      </w:r>
      <w:r>
        <w:rPr>
          <w:spacing w:val="-6"/>
        </w:rPr>
        <w:t xml:space="preserve"> </w:t>
      </w:r>
      <w:r>
        <w:t>воспитание</w:t>
      </w:r>
      <w:r>
        <w:rPr>
          <w:spacing w:val="-6"/>
        </w:rPr>
        <w:t xml:space="preserve"> </w:t>
      </w:r>
      <w:r>
        <w:t>–</w:t>
      </w:r>
      <w:r>
        <w:rPr>
          <w:spacing w:val="-6"/>
        </w:rPr>
        <w:t xml:space="preserve"> </w:t>
      </w:r>
      <w:r>
        <w:t>воспитание</w:t>
      </w:r>
      <w:r>
        <w:rPr>
          <w:spacing w:val="-6"/>
        </w:rPr>
        <w:t xml:space="preserve"> </w:t>
      </w:r>
      <w:r>
        <w:t>любви</w:t>
      </w:r>
      <w:r>
        <w:rPr>
          <w:spacing w:val="-5"/>
        </w:rPr>
        <w:t xml:space="preserve"> </w:t>
      </w:r>
      <w:r>
        <w:t>к</w:t>
      </w:r>
      <w:r>
        <w:rPr>
          <w:spacing w:val="-5"/>
        </w:rPr>
        <w:t xml:space="preserve"> </w:t>
      </w:r>
      <w:r>
        <w:t>родному</w:t>
      </w:r>
      <w:r>
        <w:rPr>
          <w:spacing w:val="-10"/>
        </w:rPr>
        <w:t xml:space="preserve"> </w:t>
      </w:r>
      <w:r>
        <w:t>краю,</w:t>
      </w:r>
      <w:r>
        <w:rPr>
          <w:spacing w:val="-3"/>
        </w:rPr>
        <w:t xml:space="preserve"> </w:t>
      </w:r>
      <w:r>
        <w:t>Родине,</w:t>
      </w:r>
      <w:r>
        <w:rPr>
          <w:spacing w:val="40"/>
        </w:rPr>
        <w:t xml:space="preserve"> </w:t>
      </w:r>
      <w:r>
        <w:t>своему</w:t>
      </w:r>
      <w:r>
        <w:rPr>
          <w:spacing w:val="-11"/>
        </w:rPr>
        <w:t xml:space="preserve"> </w:t>
      </w:r>
      <w:r>
        <w:t>народу, уважения к другим народам России, формирование общероссийской культурной идентичности; духовно-нравственное</w:t>
      </w:r>
      <w:r>
        <w:rPr>
          <w:spacing w:val="40"/>
        </w:rPr>
        <w:t xml:space="preserve"> </w:t>
      </w:r>
      <w:r>
        <w:t>воспитание</w:t>
      </w:r>
      <w:r>
        <w:rPr>
          <w:spacing w:val="40"/>
        </w:rPr>
        <w:t xml:space="preserve"> </w:t>
      </w:r>
      <w:r>
        <w:t>обучающихся</w:t>
      </w:r>
      <w:r>
        <w:rPr>
          <w:spacing w:val="40"/>
        </w:rPr>
        <w:t xml:space="preserve"> </w:t>
      </w:r>
      <w:r>
        <w:t>на</w:t>
      </w:r>
      <w:r>
        <w:rPr>
          <w:spacing w:val="40"/>
        </w:rPr>
        <w:t xml:space="preserve"> </w:t>
      </w:r>
      <w:r>
        <w:t>основе</w:t>
      </w:r>
      <w:r>
        <w:rPr>
          <w:spacing w:val="40"/>
        </w:rPr>
        <w:t xml:space="preserve"> </w:t>
      </w:r>
      <w:r>
        <w:t>духовно-</w:t>
      </w:r>
      <w:r>
        <w:rPr>
          <w:spacing w:val="40"/>
        </w:rPr>
        <w:t xml:space="preserve"> </w:t>
      </w:r>
      <w:r>
        <w:t>нравственной</w:t>
      </w:r>
    </w:p>
    <w:p w:rsidR="0078730F" w:rsidRDefault="009E4B5E">
      <w:pPr>
        <w:pStyle w:val="a3"/>
        <w:spacing w:line="276" w:lineRule="auto"/>
        <w:ind w:right="277" w:firstLine="0"/>
      </w:pPr>
      <w:r>
        <w:t>культуры</w:t>
      </w:r>
      <w:r>
        <w:rPr>
          <w:spacing w:val="-14"/>
        </w:rPr>
        <w:t xml:space="preserve"> </w:t>
      </w:r>
      <w:r>
        <w:t>народов</w:t>
      </w:r>
      <w:r>
        <w:rPr>
          <w:spacing w:val="-14"/>
        </w:rPr>
        <w:t xml:space="preserve"> </w:t>
      </w:r>
      <w:r>
        <w:t>России,</w:t>
      </w:r>
      <w:r>
        <w:rPr>
          <w:spacing w:val="-12"/>
        </w:rPr>
        <w:t xml:space="preserve"> </w:t>
      </w:r>
      <w:r>
        <w:t>традиционных</w:t>
      </w:r>
      <w:r>
        <w:rPr>
          <w:spacing w:val="-10"/>
        </w:rPr>
        <w:t xml:space="preserve"> </w:t>
      </w:r>
      <w:r>
        <w:t>религий</w:t>
      </w:r>
      <w:r>
        <w:rPr>
          <w:spacing w:val="-12"/>
        </w:rPr>
        <w:t xml:space="preserve"> </w:t>
      </w:r>
      <w:r>
        <w:t>народов</w:t>
      </w:r>
      <w:r>
        <w:rPr>
          <w:spacing w:val="-14"/>
        </w:rPr>
        <w:t xml:space="preserve"> </w:t>
      </w:r>
      <w:r>
        <w:t>России,</w:t>
      </w:r>
      <w:r>
        <w:rPr>
          <w:spacing w:val="-13"/>
        </w:rPr>
        <w:t xml:space="preserve"> </w:t>
      </w:r>
      <w:r>
        <w:t>формирование</w:t>
      </w:r>
      <w:r>
        <w:rPr>
          <w:spacing w:val="-14"/>
        </w:rPr>
        <w:t xml:space="preserve"> </w:t>
      </w:r>
      <w:r>
        <w:t>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8730F" w:rsidRDefault="009E4B5E">
      <w:pPr>
        <w:pStyle w:val="a3"/>
        <w:spacing w:line="276" w:lineRule="auto"/>
        <w:ind w:right="278" w:firstLine="847"/>
      </w:pPr>
      <w:r>
        <w:rPr>
          <w:noProof/>
          <w:lang w:eastAsia="ru-RU"/>
        </w:rPr>
        <w:drawing>
          <wp:anchor distT="0" distB="0" distL="0" distR="0" simplePos="0" relativeHeight="15749120" behindDoc="0" locked="0" layoutInCell="1" allowOverlap="1">
            <wp:simplePos x="0" y="0"/>
            <wp:positionH relativeFrom="page">
              <wp:posOffset>742728</wp:posOffset>
            </wp:positionH>
            <wp:positionV relativeFrom="paragraph">
              <wp:posOffset>42509</wp:posOffset>
            </wp:positionV>
            <wp:extent cx="74474" cy="9816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74474" cy="98160"/>
                    </a:xfrm>
                    <a:prstGeom prst="rect">
                      <a:avLst/>
                    </a:prstGeom>
                  </pic:spPr>
                </pic:pic>
              </a:graphicData>
            </a:graphic>
          </wp:anchor>
        </w:drawing>
      </w:r>
      <w:r>
        <w:t>эстетическое воспитание: формирование эстетической культуры на основе российских традиционных</w:t>
      </w:r>
      <w:r>
        <w:rPr>
          <w:spacing w:val="-10"/>
        </w:rPr>
        <w:t xml:space="preserve"> </w:t>
      </w:r>
      <w:r>
        <w:t>духовных</w:t>
      </w:r>
      <w:r>
        <w:rPr>
          <w:spacing w:val="-11"/>
        </w:rPr>
        <w:t xml:space="preserve"> </w:t>
      </w:r>
      <w:r>
        <w:t>ценностей,</w:t>
      </w:r>
      <w:r>
        <w:rPr>
          <w:spacing w:val="-13"/>
        </w:rPr>
        <w:t xml:space="preserve"> </w:t>
      </w:r>
      <w:r>
        <w:t>приобщение</w:t>
      </w:r>
      <w:r>
        <w:rPr>
          <w:spacing w:val="-14"/>
        </w:rPr>
        <w:t xml:space="preserve"> </w:t>
      </w:r>
      <w:r>
        <w:t>к</w:t>
      </w:r>
      <w:r>
        <w:rPr>
          <w:spacing w:val="-13"/>
        </w:rPr>
        <w:t xml:space="preserve"> </w:t>
      </w:r>
      <w:r>
        <w:t>лучшим</w:t>
      </w:r>
      <w:r>
        <w:rPr>
          <w:spacing w:val="-14"/>
        </w:rPr>
        <w:t xml:space="preserve"> </w:t>
      </w:r>
      <w:r>
        <w:t>образцам</w:t>
      </w:r>
      <w:r>
        <w:rPr>
          <w:spacing w:val="-14"/>
        </w:rPr>
        <w:t xml:space="preserve"> </w:t>
      </w:r>
      <w:r>
        <w:t>отечественного</w:t>
      </w:r>
      <w:r>
        <w:rPr>
          <w:spacing w:val="-14"/>
        </w:rPr>
        <w:t xml:space="preserve"> </w:t>
      </w:r>
      <w:r>
        <w:t>и</w:t>
      </w:r>
      <w:r>
        <w:rPr>
          <w:spacing w:val="-13"/>
        </w:rPr>
        <w:t xml:space="preserve"> </w:t>
      </w:r>
      <w:r>
        <w:t xml:space="preserve">мирового </w:t>
      </w:r>
      <w:r>
        <w:rPr>
          <w:spacing w:val="-2"/>
        </w:rPr>
        <w:t>искусства;</w:t>
      </w:r>
    </w:p>
    <w:p w:rsidR="0078730F" w:rsidRDefault="009E4B5E">
      <w:pPr>
        <w:pStyle w:val="a3"/>
        <w:spacing w:line="276" w:lineRule="auto"/>
        <w:ind w:right="279" w:firstLine="878"/>
      </w:pPr>
      <w:r>
        <w:rPr>
          <w:noProof/>
          <w:lang w:eastAsia="ru-RU"/>
        </w:rPr>
        <w:drawing>
          <wp:anchor distT="0" distB="0" distL="0" distR="0" simplePos="0" relativeHeight="15749632" behindDoc="0" locked="0" layoutInCell="1" allowOverlap="1">
            <wp:simplePos x="0" y="0"/>
            <wp:positionH relativeFrom="page">
              <wp:posOffset>742728</wp:posOffset>
            </wp:positionH>
            <wp:positionV relativeFrom="paragraph">
              <wp:posOffset>43227</wp:posOffset>
            </wp:positionV>
            <wp:extent cx="74474" cy="9853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stretch>
                      <a:fillRect/>
                    </a:stretch>
                  </pic:blipFill>
                  <pic:spPr>
                    <a:xfrm>
                      <a:off x="0" y="0"/>
                      <a:ext cx="74474" cy="98530"/>
                    </a:xfrm>
                    <a:prstGeom prst="rect">
                      <a:avLst/>
                    </a:prstGeom>
                  </pic:spPr>
                </pic:pic>
              </a:graphicData>
            </a:graphic>
          </wp:anchor>
        </w:drawing>
      </w:r>
      <w:r>
        <w:t>физическое воспитание: развитие физических способностей с учѐтом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8730F" w:rsidRDefault="009E4B5E">
      <w:pPr>
        <w:pStyle w:val="a3"/>
        <w:spacing w:before="1" w:line="276" w:lineRule="auto"/>
        <w:ind w:right="671" w:firstLine="717"/>
      </w:pPr>
      <w:r>
        <w:rPr>
          <w:noProof/>
          <w:lang w:eastAsia="ru-RU"/>
        </w:rPr>
        <w:drawing>
          <wp:anchor distT="0" distB="0" distL="0" distR="0" simplePos="0" relativeHeight="15750144" behindDoc="0" locked="0" layoutInCell="1" allowOverlap="1">
            <wp:simplePos x="0" y="0"/>
            <wp:positionH relativeFrom="page">
              <wp:posOffset>742728</wp:posOffset>
            </wp:positionH>
            <wp:positionV relativeFrom="paragraph">
              <wp:posOffset>45201</wp:posOffset>
            </wp:positionV>
            <wp:extent cx="74474" cy="9853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74474" cy="98530"/>
                    </a:xfrm>
                    <a:prstGeom prst="rect">
                      <a:avLst/>
                    </a:prstGeom>
                  </pic:spPr>
                </pic:pic>
              </a:graphicData>
            </a:graphic>
          </wp:anchor>
        </w:drawing>
      </w:r>
      <w:r>
        <w:t>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w:t>
      </w:r>
      <w:r>
        <w:rPr>
          <w:spacing w:val="-10"/>
        </w:rPr>
        <w:t xml:space="preserve"> </w:t>
      </w:r>
      <w:r>
        <w:t>на</w:t>
      </w:r>
      <w:r>
        <w:rPr>
          <w:spacing w:val="-8"/>
        </w:rPr>
        <w:t xml:space="preserve"> </w:t>
      </w:r>
      <w:r>
        <w:t>достижение</w:t>
      </w:r>
      <w:r>
        <w:rPr>
          <w:spacing w:val="-9"/>
        </w:rPr>
        <w:t xml:space="preserve"> </w:t>
      </w:r>
      <w:r>
        <w:t>выдающихся</w:t>
      </w:r>
      <w:r>
        <w:rPr>
          <w:spacing w:val="-9"/>
        </w:rPr>
        <w:t xml:space="preserve"> </w:t>
      </w:r>
      <w:r>
        <w:t>результатов</w:t>
      </w:r>
      <w:r>
        <w:rPr>
          <w:spacing w:val="-6"/>
        </w:rPr>
        <w:t xml:space="preserve"> </w:t>
      </w:r>
      <w:r>
        <w:t>в</w:t>
      </w:r>
      <w:r>
        <w:rPr>
          <w:spacing w:val="-10"/>
        </w:rPr>
        <w:t xml:space="preserve"> </w:t>
      </w:r>
      <w:r>
        <w:t>труде,</w:t>
      </w:r>
      <w:r>
        <w:rPr>
          <w:spacing w:val="-6"/>
        </w:rPr>
        <w:t xml:space="preserve"> </w:t>
      </w:r>
      <w:r>
        <w:t>профессиональнойдеятельности;</w:t>
      </w:r>
    </w:p>
    <w:p w:rsidR="0078730F" w:rsidRDefault="009E4B5E">
      <w:pPr>
        <w:pStyle w:val="a3"/>
        <w:spacing w:before="3" w:line="276" w:lineRule="auto"/>
        <w:ind w:firstLine="717"/>
        <w:jc w:val="left"/>
      </w:pPr>
      <w:r>
        <w:rPr>
          <w:noProof/>
          <w:lang w:eastAsia="ru-RU"/>
        </w:rPr>
        <w:drawing>
          <wp:anchor distT="0" distB="0" distL="0" distR="0" simplePos="0" relativeHeight="15750656" behindDoc="0" locked="0" layoutInCell="1" allowOverlap="1">
            <wp:simplePos x="0" y="0"/>
            <wp:positionH relativeFrom="page">
              <wp:posOffset>742728</wp:posOffset>
            </wp:positionH>
            <wp:positionV relativeFrom="paragraph">
              <wp:posOffset>45777</wp:posOffset>
            </wp:positionV>
            <wp:extent cx="74474" cy="9853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1" cstate="print"/>
                    <a:stretch>
                      <a:fillRect/>
                    </a:stretch>
                  </pic:blipFill>
                  <pic:spPr>
                    <a:xfrm>
                      <a:off x="0" y="0"/>
                      <a:ext cx="74474" cy="98530"/>
                    </a:xfrm>
                    <a:prstGeom prst="rect">
                      <a:avLst/>
                    </a:prstGeom>
                  </pic:spPr>
                </pic:pic>
              </a:graphicData>
            </a:graphic>
          </wp:anchor>
        </w:drawing>
      </w:r>
      <w:r>
        <w:t>экологическое</w:t>
      </w:r>
      <w:r>
        <w:rPr>
          <w:spacing w:val="31"/>
        </w:rPr>
        <w:t xml:space="preserve"> </w:t>
      </w:r>
      <w:r>
        <w:t>воспитание:</w:t>
      </w:r>
      <w:r>
        <w:rPr>
          <w:spacing w:val="32"/>
        </w:rPr>
        <w:t xml:space="preserve"> </w:t>
      </w:r>
      <w:r>
        <w:t>формирование</w:t>
      </w:r>
      <w:r>
        <w:rPr>
          <w:spacing w:val="28"/>
        </w:rPr>
        <w:t xml:space="preserve"> </w:t>
      </w:r>
      <w:r>
        <w:t>экологической</w:t>
      </w:r>
      <w:r>
        <w:rPr>
          <w:spacing w:val="34"/>
        </w:rPr>
        <w:t xml:space="preserve"> </w:t>
      </w:r>
      <w:r>
        <w:t>культуры,</w:t>
      </w:r>
      <w:r>
        <w:rPr>
          <w:spacing w:val="31"/>
        </w:rPr>
        <w:t xml:space="preserve"> </w:t>
      </w:r>
      <w:r>
        <w:t>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78730F" w:rsidRDefault="009E4B5E">
      <w:pPr>
        <w:pStyle w:val="a3"/>
        <w:spacing w:before="3" w:line="276" w:lineRule="auto"/>
        <w:ind w:right="283" w:firstLine="806"/>
      </w:pPr>
      <w:r>
        <w:rPr>
          <w:noProof/>
          <w:lang w:eastAsia="ru-RU"/>
        </w:rPr>
        <w:drawing>
          <wp:anchor distT="0" distB="0" distL="0" distR="0" simplePos="0" relativeHeight="15751168" behindDoc="0" locked="0" layoutInCell="1" allowOverlap="1">
            <wp:simplePos x="0" y="0"/>
            <wp:positionH relativeFrom="page">
              <wp:posOffset>742728</wp:posOffset>
            </wp:positionH>
            <wp:positionV relativeFrom="paragraph">
              <wp:posOffset>45543</wp:posOffset>
            </wp:positionV>
            <wp:extent cx="74474" cy="9816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4474" cy="98160"/>
                    </a:xfrm>
                    <a:prstGeom prst="rect">
                      <a:avLst/>
                    </a:prstGeom>
                  </pic:spPr>
                </pic:pic>
              </a:graphicData>
            </a:graphic>
          </wp:anchor>
        </w:drawing>
      </w:r>
      <w:r>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учѐтом личностных интересов и потребностей.</w:t>
      </w:r>
    </w:p>
    <w:p w:rsidR="0078730F" w:rsidRDefault="009E4B5E" w:rsidP="00DC3BA7">
      <w:pPr>
        <w:pStyle w:val="2"/>
        <w:numPr>
          <w:ilvl w:val="1"/>
          <w:numId w:val="23"/>
        </w:numPr>
        <w:tabs>
          <w:tab w:val="left" w:pos="1145"/>
        </w:tabs>
        <w:spacing w:before="3" w:line="276" w:lineRule="auto"/>
        <w:ind w:left="425" w:right="294" w:firstLine="0"/>
        <w:jc w:val="both"/>
      </w:pPr>
      <w:r>
        <w:t xml:space="preserve">Виды, формы и содержание воспитательной деятельности. Основные школьные </w:t>
      </w:r>
      <w:r>
        <w:rPr>
          <w:spacing w:val="-2"/>
        </w:rPr>
        <w:t>дела.</w:t>
      </w:r>
    </w:p>
    <w:p w:rsidR="0078730F" w:rsidRDefault="009E4B5E">
      <w:pPr>
        <w:pStyle w:val="a3"/>
        <w:spacing w:line="276" w:lineRule="auto"/>
        <w:ind w:right="277"/>
      </w:pPr>
      <w:r>
        <w:t xml:space="preserve">Реализация воспитательного потенциала мероприятий, событий и праздников </w:t>
      </w:r>
      <w:r>
        <w:rPr>
          <w:spacing w:val="-2"/>
        </w:rPr>
        <w:t>предусматривают:</w:t>
      </w:r>
    </w:p>
    <w:p w:rsidR="0078730F" w:rsidRDefault="009E4B5E">
      <w:pPr>
        <w:pStyle w:val="a3"/>
        <w:spacing w:line="276" w:lineRule="auto"/>
        <w:ind w:right="281" w:firstLine="1792"/>
      </w:pPr>
      <w:r>
        <w:rPr>
          <w:noProof/>
          <w:lang w:eastAsia="ru-RU"/>
        </w:rPr>
        <w:drawing>
          <wp:anchor distT="0" distB="0" distL="0" distR="0" simplePos="0" relativeHeight="15751680" behindDoc="0" locked="0" layoutInCell="1" allowOverlap="1">
            <wp:simplePos x="0" y="0"/>
            <wp:positionH relativeFrom="page">
              <wp:posOffset>742728</wp:posOffset>
            </wp:positionH>
            <wp:positionV relativeFrom="paragraph">
              <wp:posOffset>43154</wp:posOffset>
            </wp:positionV>
            <wp:extent cx="74474" cy="9853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1" cstate="print"/>
                    <a:stretch>
                      <a:fillRect/>
                    </a:stretch>
                  </pic:blipFill>
                  <pic:spPr>
                    <a:xfrm>
                      <a:off x="0" y="0"/>
                      <a:ext cx="74474" cy="98530"/>
                    </a:xfrm>
                    <a:prstGeom prst="rect">
                      <a:avLst/>
                    </a:prstGeom>
                  </pic:spPr>
                </pic:pic>
              </a:graphicData>
            </a:graphic>
          </wp:anchor>
        </w:drawing>
      </w:r>
      <w:r>
        <w:t>Общешкольные праздники, предметные недели, ежегодные творческие (театрализованные, музыкальные, литературные, спортивные и т. п.) мероприятия, связанные с общероссийскими, региональными праздниками, памятными датами, в которых участвуют все классы – концерты, посвященные Дню Учителя, Дню Матери, Дню снятия блокады, Международному женскому дню 8 марта, Дню Победы; новогодние праздники;</w:t>
      </w:r>
    </w:p>
    <w:p w:rsidR="0078730F" w:rsidRDefault="009E4B5E">
      <w:pPr>
        <w:pStyle w:val="a3"/>
        <w:spacing w:line="280" w:lineRule="auto"/>
        <w:ind w:right="281" w:firstLine="720"/>
      </w:pPr>
      <w:r>
        <w:rPr>
          <w:noProof/>
          <w:lang w:eastAsia="ru-RU"/>
        </w:rPr>
        <w:drawing>
          <wp:anchor distT="0" distB="0" distL="0" distR="0" simplePos="0" relativeHeight="480721920" behindDoc="1" locked="0" layoutInCell="1" allowOverlap="1">
            <wp:simplePos x="0" y="0"/>
            <wp:positionH relativeFrom="page">
              <wp:posOffset>742728</wp:posOffset>
            </wp:positionH>
            <wp:positionV relativeFrom="paragraph">
              <wp:posOffset>250758</wp:posOffset>
            </wp:positionV>
            <wp:extent cx="74474" cy="9853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cstate="print"/>
                    <a:stretch>
                      <a:fillRect/>
                    </a:stretch>
                  </pic:blipFill>
                  <pic:spPr>
                    <a:xfrm>
                      <a:off x="0" y="0"/>
                      <a:ext cx="74474" cy="98530"/>
                    </a:xfrm>
                    <a:prstGeom prst="rect">
                      <a:avLst/>
                    </a:prstGeom>
                  </pic:spPr>
                </pic:pic>
              </a:graphicData>
            </a:graphic>
          </wp:anchor>
        </w:drawing>
      </w:r>
      <w:r>
        <w:t>участие во всероссийских акциях, посвященных значимым событиям в России, мире – Акции – Свеча Памяти, Дни добровольного служения городу,</w:t>
      </w:r>
    </w:p>
    <w:p w:rsidR="0078730F" w:rsidRDefault="009E4B5E">
      <w:pPr>
        <w:pStyle w:val="a3"/>
        <w:spacing w:line="276" w:lineRule="auto"/>
        <w:ind w:right="293" w:firstLine="0"/>
      </w:pPr>
      <w:r>
        <w:t>«Подарок ветерану», «Открытка ветерану», «Почетный караул», «Трудовой десант», участие в ДЕД от РДДМ;</w:t>
      </w:r>
    </w:p>
    <w:p w:rsidR="0078730F" w:rsidRDefault="0078730F">
      <w:pPr>
        <w:pStyle w:val="a3"/>
        <w:spacing w:line="276" w:lineRule="auto"/>
        <w:sectPr w:rsidR="0078730F">
          <w:pgSz w:w="11920" w:h="16850"/>
          <w:pgMar w:top="1040" w:right="566" w:bottom="1200" w:left="708" w:header="0" w:footer="899" w:gutter="0"/>
          <w:cols w:space="720"/>
        </w:sectPr>
      </w:pPr>
    </w:p>
    <w:p w:rsidR="0078730F" w:rsidRDefault="009E4B5E">
      <w:pPr>
        <w:pStyle w:val="a3"/>
        <w:spacing w:before="67" w:line="276" w:lineRule="auto"/>
        <w:ind w:right="281" w:firstLine="1019"/>
      </w:pPr>
      <w:r>
        <w:rPr>
          <w:noProof/>
          <w:lang w:eastAsia="ru-RU"/>
        </w:rPr>
        <w:lastRenderedPageBreak/>
        <w:drawing>
          <wp:anchor distT="0" distB="0" distL="0" distR="0" simplePos="0" relativeHeight="15753216"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74474" cy="98530"/>
                    </a:xfrm>
                    <a:prstGeom prst="rect">
                      <a:avLst/>
                    </a:prstGeom>
                  </pic:spPr>
                </pic:pic>
              </a:graphicData>
            </a:graphic>
          </wp:anchor>
        </w:drawing>
      </w: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 «Праздник первого звонка», «Посвящение в первоклассники», «Праздник последнего звонка»;</w:t>
      </w:r>
    </w:p>
    <w:p w:rsidR="0078730F" w:rsidRDefault="009E4B5E">
      <w:pPr>
        <w:pStyle w:val="a3"/>
        <w:spacing w:before="5" w:line="276" w:lineRule="auto"/>
        <w:ind w:right="274" w:firstLine="1007"/>
      </w:pPr>
      <w:r>
        <w:rPr>
          <w:noProof/>
          <w:lang w:eastAsia="ru-RU"/>
        </w:rPr>
        <w:drawing>
          <wp:anchor distT="0" distB="0" distL="0" distR="0" simplePos="0" relativeHeight="15753728" behindDoc="0" locked="0" layoutInCell="1" allowOverlap="1">
            <wp:simplePos x="0" y="0"/>
            <wp:positionH relativeFrom="page">
              <wp:posOffset>742728</wp:posOffset>
            </wp:positionH>
            <wp:positionV relativeFrom="paragraph">
              <wp:posOffset>47471</wp:posOffset>
            </wp:positionV>
            <wp:extent cx="74474" cy="98456"/>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74474" cy="98456"/>
                    </a:xfrm>
                    <a:prstGeom prst="rect">
                      <a:avLst/>
                    </a:prstGeom>
                  </pic:spPr>
                </pic:pic>
              </a:graphicData>
            </a:graphic>
          </wp:anchor>
        </w:drawing>
      </w:r>
      <w:r>
        <w:t>«Линейки подведения итогов»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 проводится «Линейки подведения итогов»</w:t>
      </w:r>
      <w:r>
        <w:rPr>
          <w:spacing w:val="-1"/>
        </w:rPr>
        <w:t xml:space="preserve"> </w:t>
      </w:r>
      <w:r>
        <w:t>– общешкольный ритуал (проводится в конце каждой четверти), связанный с закреплением значимости учебных достижений 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w:t>
      </w:r>
      <w:r>
        <w:rPr>
          <w:spacing w:val="-15"/>
        </w:rPr>
        <w:t xml:space="preserve"> </w:t>
      </w:r>
      <w:r>
        <w:t>коллективе;</w:t>
      </w:r>
      <w:r>
        <w:rPr>
          <w:spacing w:val="-14"/>
        </w:rPr>
        <w:t xml:space="preserve"> </w:t>
      </w:r>
      <w:r>
        <w:t>торжественные</w:t>
      </w:r>
      <w:r>
        <w:rPr>
          <w:spacing w:val="-15"/>
        </w:rPr>
        <w:t xml:space="preserve"> </w:t>
      </w:r>
      <w:r>
        <w:t>праздники-</w:t>
      </w:r>
      <w:r>
        <w:rPr>
          <w:spacing w:val="-15"/>
        </w:rPr>
        <w:t xml:space="preserve"> </w:t>
      </w:r>
      <w:r>
        <w:t>награждения</w:t>
      </w:r>
      <w:r>
        <w:rPr>
          <w:spacing w:val="-14"/>
        </w:rPr>
        <w:t xml:space="preserve"> </w:t>
      </w:r>
      <w:r>
        <w:t>проходят</w:t>
      </w:r>
      <w:r>
        <w:rPr>
          <w:spacing w:val="32"/>
        </w:rPr>
        <w:t xml:space="preserve"> </w:t>
      </w:r>
      <w:r>
        <w:t>в</w:t>
      </w:r>
      <w:r>
        <w:rPr>
          <w:spacing w:val="30"/>
        </w:rPr>
        <w:t xml:space="preserve"> </w:t>
      </w:r>
      <w:r>
        <w:t>конце</w:t>
      </w:r>
      <w:r>
        <w:rPr>
          <w:spacing w:val="-13"/>
        </w:rPr>
        <w:t xml:space="preserve"> </w:t>
      </w:r>
      <w:r>
        <w:t>учебного года по параллелям;</w:t>
      </w:r>
    </w:p>
    <w:p w:rsidR="0078730F" w:rsidRDefault="009E4B5E">
      <w:pPr>
        <w:pStyle w:val="a3"/>
        <w:spacing w:before="3" w:line="276" w:lineRule="auto"/>
        <w:ind w:right="276" w:firstLine="679"/>
      </w:pPr>
      <w:r>
        <w:rPr>
          <w:noProof/>
          <w:lang w:eastAsia="ru-RU"/>
        </w:rPr>
        <w:drawing>
          <wp:anchor distT="0" distB="0" distL="0" distR="0" simplePos="0" relativeHeight="15754240" behindDoc="0" locked="0" layoutInCell="1" allowOverlap="1">
            <wp:simplePos x="0" y="0"/>
            <wp:positionH relativeFrom="page">
              <wp:posOffset>742728</wp:posOffset>
            </wp:positionH>
            <wp:positionV relativeFrom="paragraph">
              <wp:posOffset>46767</wp:posOffset>
            </wp:positionV>
            <wp:extent cx="74474" cy="9853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4" cstate="print"/>
                    <a:stretch>
                      <a:fillRect/>
                    </a:stretch>
                  </pic:blipFill>
                  <pic:spPr>
                    <a:xfrm>
                      <a:off x="0" y="0"/>
                      <a:ext cx="74474" cy="98530"/>
                    </a:xfrm>
                    <a:prstGeom prst="rect">
                      <a:avLst/>
                    </a:prstGeom>
                  </pic:spPr>
                </pic:pic>
              </a:graphicData>
            </a:graphic>
          </wp:anchor>
        </w:drawing>
      </w:r>
      <w:r>
        <w:t>социальные</w:t>
      </w:r>
      <w:r>
        <w:rPr>
          <w:spacing w:val="-12"/>
        </w:rPr>
        <w:t xml:space="preserve"> </w:t>
      </w:r>
      <w:r>
        <w:t>проекты</w:t>
      </w:r>
      <w:r>
        <w:rPr>
          <w:spacing w:val="-9"/>
        </w:rPr>
        <w:t xml:space="preserve"> </w:t>
      </w:r>
      <w:r>
        <w:t>в</w:t>
      </w:r>
      <w:r>
        <w:rPr>
          <w:spacing w:val="-11"/>
        </w:rPr>
        <w:t xml:space="preserve"> </w:t>
      </w:r>
      <w:r>
        <w:t>школе,</w:t>
      </w:r>
      <w:r>
        <w:rPr>
          <w:spacing w:val="-8"/>
        </w:rPr>
        <w:t xml:space="preserve"> </w:t>
      </w:r>
      <w:r>
        <w:t>совместно</w:t>
      </w:r>
      <w:r>
        <w:rPr>
          <w:spacing w:val="-10"/>
        </w:rPr>
        <w:t xml:space="preserve"> </w:t>
      </w:r>
      <w:r>
        <w:t>разрабатываемые</w:t>
      </w:r>
      <w:r>
        <w:rPr>
          <w:spacing w:val="-9"/>
        </w:rPr>
        <w:t xml:space="preserve"> </w:t>
      </w:r>
      <w:r>
        <w:t>и</w:t>
      </w:r>
      <w:r>
        <w:rPr>
          <w:spacing w:val="40"/>
        </w:rPr>
        <w:t xml:space="preserve"> </w:t>
      </w:r>
      <w:r>
        <w:t>реализуемые</w:t>
      </w:r>
      <w:r>
        <w:rPr>
          <w:spacing w:val="-9"/>
        </w:rPr>
        <w:t xml:space="preserve"> </w:t>
      </w:r>
      <w:r>
        <w:t xml:space="preserve">обучающимися и педагогами, в том числе с участием организаций — социальных партнёров </w:t>
      </w:r>
      <w:r w:rsidR="00C03A10">
        <w:t>школы</w:t>
      </w:r>
      <w:r>
        <w:t xml:space="preserve">, комплексы дел экологической, патриотической, трудовой и др. направленности, сбор </w:t>
      </w:r>
      <w:r>
        <w:rPr>
          <w:spacing w:val="-2"/>
        </w:rPr>
        <w:t>макулатуры;</w:t>
      </w:r>
    </w:p>
    <w:p w:rsidR="0078730F" w:rsidRDefault="009E4B5E">
      <w:pPr>
        <w:pStyle w:val="a3"/>
        <w:spacing w:before="2" w:line="276" w:lineRule="auto"/>
        <w:ind w:right="275" w:firstLine="801"/>
      </w:pPr>
      <w:r>
        <w:rPr>
          <w:noProof/>
          <w:lang w:eastAsia="ru-RU"/>
        </w:rPr>
        <w:drawing>
          <wp:anchor distT="0" distB="0" distL="0" distR="0" simplePos="0" relativeHeight="15754752" behindDoc="0" locked="0" layoutInCell="1" allowOverlap="1">
            <wp:simplePos x="0" y="0"/>
            <wp:positionH relativeFrom="page">
              <wp:posOffset>742728</wp:posOffset>
            </wp:positionH>
            <wp:positionV relativeFrom="paragraph">
              <wp:posOffset>46074</wp:posOffset>
            </wp:positionV>
            <wp:extent cx="74474" cy="9853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74474" cy="98530"/>
                    </a:xfrm>
                    <a:prstGeom prst="rect">
                      <a:avLst/>
                    </a:prstGeom>
                  </pic:spPr>
                </pic:pic>
              </a:graphicData>
            </a:graphic>
          </wp:anchor>
        </w:drawing>
      </w:r>
      <w:r>
        <w:t>комплекс мероприятий направленный на получение знаний и практических навыков по основам безопасности жизнедеятельности и правовое просвещение обучающихся – Месячник правовых знаний, Неделя безопасности, Акции «Скорость - не главное!», «Внимание – дети!», День памяти жертв ДТП, игры по станциям, викторины, интерактивные игры, направленные на изучение ПДД;</w:t>
      </w:r>
    </w:p>
    <w:p w:rsidR="0078730F" w:rsidRDefault="009E4B5E">
      <w:pPr>
        <w:pStyle w:val="a3"/>
        <w:spacing w:before="3" w:line="276" w:lineRule="auto"/>
        <w:ind w:right="275" w:firstLine="650"/>
      </w:pPr>
      <w:r>
        <w:rPr>
          <w:noProof/>
          <w:lang w:eastAsia="ru-RU"/>
        </w:rPr>
        <w:drawing>
          <wp:anchor distT="0" distB="0" distL="0" distR="0" simplePos="0" relativeHeight="15755264" behindDoc="0" locked="0" layoutInCell="1" allowOverlap="1">
            <wp:simplePos x="0" y="0"/>
            <wp:positionH relativeFrom="page">
              <wp:posOffset>742728</wp:posOffset>
            </wp:positionH>
            <wp:positionV relativeFrom="paragraph">
              <wp:posOffset>46033</wp:posOffset>
            </wp:positionV>
            <wp:extent cx="74474" cy="9853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4" cstate="print"/>
                    <a:stretch>
                      <a:fillRect/>
                    </a:stretch>
                  </pic:blipFill>
                  <pic:spPr>
                    <a:xfrm>
                      <a:off x="0" y="0"/>
                      <a:ext cx="74474" cy="98530"/>
                    </a:xfrm>
                    <a:prstGeom prst="rect">
                      <a:avLst/>
                    </a:prstGeom>
                  </pic:spPr>
                </pic:pic>
              </a:graphicData>
            </a:graphic>
          </wp:anchor>
        </w:drawing>
      </w:r>
      <w:r>
        <w:t>разновозрастные</w:t>
      </w:r>
      <w:r>
        <w:rPr>
          <w:spacing w:val="-15"/>
        </w:rPr>
        <w:t xml:space="preserve"> </w:t>
      </w:r>
      <w:r>
        <w:t>сборы</w:t>
      </w:r>
      <w:r>
        <w:rPr>
          <w:spacing w:val="-15"/>
        </w:rPr>
        <w:t xml:space="preserve"> </w:t>
      </w:r>
      <w:r>
        <w:t>–</w:t>
      </w:r>
      <w:r>
        <w:rPr>
          <w:spacing w:val="-14"/>
        </w:rPr>
        <w:t xml:space="preserve"> </w:t>
      </w:r>
      <w:r>
        <w:t>события,</w:t>
      </w:r>
      <w:r>
        <w:rPr>
          <w:spacing w:val="-14"/>
        </w:rPr>
        <w:t xml:space="preserve"> </w:t>
      </w:r>
      <w:r>
        <w:t>включающие</w:t>
      </w:r>
      <w:r>
        <w:rPr>
          <w:spacing w:val="-14"/>
        </w:rPr>
        <w:t xml:space="preserve"> </w:t>
      </w:r>
      <w:r>
        <w:t>в</w:t>
      </w:r>
      <w:r>
        <w:rPr>
          <w:spacing w:val="-15"/>
        </w:rPr>
        <w:t xml:space="preserve"> </w:t>
      </w:r>
      <w:r>
        <w:t>себя</w:t>
      </w:r>
      <w:r>
        <w:rPr>
          <w:spacing w:val="-14"/>
        </w:rPr>
        <w:t xml:space="preserve"> </w:t>
      </w:r>
      <w:r>
        <w:t>комплекс</w:t>
      </w:r>
      <w:r>
        <w:rPr>
          <w:spacing w:val="-14"/>
        </w:rPr>
        <w:t xml:space="preserve"> </w:t>
      </w:r>
      <w:r>
        <w:t>коллективных</w:t>
      </w:r>
      <w:r w:rsidR="00CD0251">
        <w:t xml:space="preserve"> </w:t>
      </w:r>
      <w:r>
        <w:t>творческих дел гражданской, патриотической, историко- краеведческой, экологической, трудовой, спортивно-оздоровительной и др. направленности «Веселые старты», Игры по станциям;</w:t>
      </w:r>
    </w:p>
    <w:p w:rsidR="0078730F" w:rsidRDefault="009E4B5E">
      <w:pPr>
        <w:pStyle w:val="a3"/>
        <w:spacing w:before="3" w:line="276" w:lineRule="auto"/>
        <w:ind w:right="275" w:firstLine="856"/>
      </w:pPr>
      <w:r>
        <w:rPr>
          <w:noProof/>
          <w:lang w:eastAsia="ru-RU"/>
        </w:rPr>
        <w:drawing>
          <wp:anchor distT="0" distB="0" distL="0" distR="0" simplePos="0" relativeHeight="15755776" behindDoc="0" locked="0" layoutInCell="1" allowOverlap="1">
            <wp:simplePos x="0" y="0"/>
            <wp:positionH relativeFrom="page">
              <wp:posOffset>742728</wp:posOffset>
            </wp:positionH>
            <wp:positionV relativeFrom="paragraph">
              <wp:posOffset>45957</wp:posOffset>
            </wp:positionV>
            <wp:extent cx="74474" cy="9853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74474" cy="98530"/>
                    </a:xfrm>
                    <a:prstGeom prst="rect">
                      <a:avLst/>
                    </a:prstGeom>
                  </pic:spPr>
                </pic:pic>
              </a:graphicData>
            </a:graphic>
          </wp:anchor>
        </w:drawing>
      </w: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w:t>
      </w:r>
      <w:r>
        <w:rPr>
          <w:spacing w:val="-9"/>
        </w:rPr>
        <w:t xml:space="preserve"> </w:t>
      </w:r>
      <w:r>
        <w:t>редакторов,</w:t>
      </w:r>
      <w:r>
        <w:rPr>
          <w:spacing w:val="-11"/>
        </w:rPr>
        <w:t xml:space="preserve"> </w:t>
      </w:r>
      <w:r>
        <w:t>ответственных</w:t>
      </w:r>
      <w:r>
        <w:rPr>
          <w:spacing w:val="-9"/>
        </w:rPr>
        <w:t xml:space="preserve"> </w:t>
      </w:r>
      <w:r>
        <w:t>за</w:t>
      </w:r>
      <w:r>
        <w:rPr>
          <w:spacing w:val="-13"/>
        </w:rPr>
        <w:t xml:space="preserve"> </w:t>
      </w:r>
      <w:r>
        <w:t>костюмы</w:t>
      </w:r>
      <w:r>
        <w:rPr>
          <w:spacing w:val="-12"/>
        </w:rPr>
        <w:t xml:space="preserve"> </w:t>
      </w:r>
      <w:r>
        <w:t>и</w:t>
      </w:r>
      <w:r>
        <w:rPr>
          <w:spacing w:val="-11"/>
        </w:rPr>
        <w:t xml:space="preserve"> </w:t>
      </w:r>
      <w:r>
        <w:t>оборудование,</w:t>
      </w:r>
      <w:r>
        <w:rPr>
          <w:spacing w:val="-10"/>
        </w:rPr>
        <w:t xml:space="preserve"> </w:t>
      </w:r>
      <w:r>
        <w:t>за</w:t>
      </w:r>
      <w:r>
        <w:rPr>
          <w:spacing w:val="-11"/>
        </w:rPr>
        <w:t xml:space="preserve"> </w:t>
      </w:r>
      <w:r>
        <w:t>приглашение</w:t>
      </w:r>
      <w:r>
        <w:rPr>
          <w:spacing w:val="40"/>
        </w:rPr>
        <w:t xml:space="preserve"> </w:t>
      </w:r>
      <w:r>
        <w:t>и</w:t>
      </w:r>
      <w:r>
        <w:rPr>
          <w:spacing w:val="-11"/>
        </w:rPr>
        <w:t xml:space="preserve"> </w:t>
      </w:r>
      <w:r>
        <w:t>встречу гостей и т. д., помощь обучающимся в освоении навыков подготовки, проведения, анализа общешкольных дел, что способствует созданию условий для реализации индивидуальных способностей ребенка;</w:t>
      </w:r>
    </w:p>
    <w:p w:rsidR="0078730F" w:rsidRDefault="009E4B5E">
      <w:pPr>
        <w:pStyle w:val="a3"/>
        <w:spacing w:before="3" w:line="276" w:lineRule="auto"/>
        <w:ind w:right="282" w:firstLine="804"/>
      </w:pPr>
      <w:r>
        <w:rPr>
          <w:noProof/>
          <w:lang w:eastAsia="ru-RU"/>
        </w:rPr>
        <w:drawing>
          <wp:anchor distT="0" distB="0" distL="0" distR="0" simplePos="0" relativeHeight="15756288" behindDoc="0" locked="0" layoutInCell="1" allowOverlap="1">
            <wp:simplePos x="0" y="0"/>
            <wp:positionH relativeFrom="page">
              <wp:posOffset>742728</wp:posOffset>
            </wp:positionH>
            <wp:positionV relativeFrom="paragraph">
              <wp:posOffset>45679</wp:posOffset>
            </wp:positionV>
            <wp:extent cx="74474" cy="9823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4" cstate="print"/>
                    <a:stretch>
                      <a:fillRect/>
                    </a:stretch>
                  </pic:blipFill>
                  <pic:spPr>
                    <a:xfrm>
                      <a:off x="0" y="0"/>
                      <a:ext cx="74474" cy="98234"/>
                    </a:xfrm>
                    <a:prstGeom prst="rect">
                      <a:avLst/>
                    </a:prstGeom>
                  </pic:spPr>
                </pic:pic>
              </a:graphicData>
            </a:graphic>
          </wp:anchor>
        </w:drawing>
      </w: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78730F" w:rsidRDefault="0078730F">
      <w:pPr>
        <w:pStyle w:val="a3"/>
        <w:spacing w:before="42"/>
        <w:ind w:left="0" w:firstLine="0"/>
        <w:jc w:val="left"/>
      </w:pPr>
    </w:p>
    <w:p w:rsidR="0078730F" w:rsidRDefault="009E4B5E">
      <w:pPr>
        <w:pStyle w:val="2"/>
        <w:spacing w:before="1"/>
      </w:pPr>
      <w:r>
        <w:t>Классное</w:t>
      </w:r>
      <w:r>
        <w:rPr>
          <w:spacing w:val="-7"/>
        </w:rPr>
        <w:t xml:space="preserve"> </w:t>
      </w:r>
      <w:r>
        <w:rPr>
          <w:spacing w:val="-2"/>
        </w:rPr>
        <w:t>руководство</w:t>
      </w:r>
    </w:p>
    <w:p w:rsidR="0078730F" w:rsidRDefault="009E4B5E">
      <w:pPr>
        <w:pStyle w:val="a3"/>
        <w:spacing w:before="38" w:line="278" w:lineRule="auto"/>
        <w:ind w:left="1145" w:right="1510" w:hanging="720"/>
        <w:jc w:val="left"/>
      </w:pPr>
      <w:r>
        <w:rPr>
          <w:noProof/>
          <w:lang w:eastAsia="ru-RU"/>
        </w:rPr>
        <w:drawing>
          <wp:anchor distT="0" distB="0" distL="0" distR="0" simplePos="0" relativeHeight="15752192" behindDoc="0" locked="0" layoutInCell="1" allowOverlap="1">
            <wp:simplePos x="0" y="0"/>
            <wp:positionH relativeFrom="page">
              <wp:posOffset>740343</wp:posOffset>
            </wp:positionH>
            <wp:positionV relativeFrom="paragraph">
              <wp:posOffset>275898</wp:posOffset>
            </wp:positionV>
            <wp:extent cx="79375" cy="9511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3" cstate="print"/>
                    <a:stretch>
                      <a:fillRect/>
                    </a:stretch>
                  </pic:blipFill>
                  <pic:spPr>
                    <a:xfrm>
                      <a:off x="0" y="0"/>
                      <a:ext cx="79375" cy="95110"/>
                    </a:xfrm>
                    <a:prstGeom prst="rect">
                      <a:avLst/>
                    </a:prstGeom>
                  </pic:spPr>
                </pic:pic>
              </a:graphicData>
            </a:graphic>
          </wp:anchor>
        </w:drawing>
      </w:r>
      <w:r>
        <w:t>Реализация</w:t>
      </w:r>
      <w:r>
        <w:rPr>
          <w:spacing w:val="-11"/>
        </w:rPr>
        <w:t xml:space="preserve"> </w:t>
      </w:r>
      <w:r>
        <w:t>воспитательного</w:t>
      </w:r>
      <w:r>
        <w:rPr>
          <w:spacing w:val="-11"/>
        </w:rPr>
        <w:t xml:space="preserve"> </w:t>
      </w:r>
      <w:r>
        <w:t>потенциала</w:t>
      </w:r>
      <w:r>
        <w:rPr>
          <w:spacing w:val="-15"/>
        </w:rPr>
        <w:t xml:space="preserve"> </w:t>
      </w:r>
      <w:r>
        <w:t>классного</w:t>
      </w:r>
      <w:r>
        <w:rPr>
          <w:spacing w:val="-11"/>
        </w:rPr>
        <w:t xml:space="preserve"> </w:t>
      </w:r>
      <w:r>
        <w:t>руководства</w:t>
      </w:r>
      <w:r>
        <w:rPr>
          <w:spacing w:val="-12"/>
        </w:rPr>
        <w:t xml:space="preserve"> </w:t>
      </w:r>
      <w:r>
        <w:t>предусматривает: планирование и проведение классных часов;</w:t>
      </w:r>
    </w:p>
    <w:p w:rsidR="0078730F" w:rsidRDefault="009E4B5E">
      <w:pPr>
        <w:pStyle w:val="a3"/>
        <w:spacing w:before="1" w:line="276" w:lineRule="auto"/>
        <w:ind w:firstLine="720"/>
        <w:jc w:val="left"/>
      </w:pPr>
      <w:r>
        <w:rPr>
          <w:noProof/>
          <w:lang w:eastAsia="ru-RU"/>
        </w:rPr>
        <w:drawing>
          <wp:anchor distT="0" distB="0" distL="0" distR="0" simplePos="0" relativeHeight="15752704" behindDoc="0" locked="0" layoutInCell="1" allowOverlap="1">
            <wp:simplePos x="0" y="0"/>
            <wp:positionH relativeFrom="page">
              <wp:posOffset>740343</wp:posOffset>
            </wp:positionH>
            <wp:positionV relativeFrom="paragraph">
              <wp:posOffset>46494</wp:posOffset>
            </wp:positionV>
            <wp:extent cx="79375" cy="9511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3" cstate="print"/>
                    <a:stretch>
                      <a:fillRect/>
                    </a:stretch>
                  </pic:blipFill>
                  <pic:spPr>
                    <a:xfrm>
                      <a:off x="0" y="0"/>
                      <a:ext cx="79375" cy="95110"/>
                    </a:xfrm>
                    <a:prstGeom prst="rect">
                      <a:avLst/>
                    </a:prstGeom>
                  </pic:spPr>
                </pic:pic>
              </a:graphicData>
            </a:graphic>
          </wp:anchor>
        </w:drawing>
      </w:r>
      <w:r>
        <w:t>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78730F" w:rsidRDefault="009E4B5E">
      <w:pPr>
        <w:pStyle w:val="a3"/>
        <w:spacing w:before="1" w:line="278" w:lineRule="auto"/>
        <w:ind w:firstLine="717"/>
        <w:jc w:val="left"/>
      </w:pPr>
      <w:r>
        <w:rPr>
          <w:noProof/>
          <w:lang w:eastAsia="ru-RU"/>
        </w:rPr>
        <w:drawing>
          <wp:anchor distT="0" distB="0" distL="0" distR="0" simplePos="0" relativeHeight="15756800" behindDoc="0" locked="0" layoutInCell="1" allowOverlap="1">
            <wp:simplePos x="0" y="0"/>
            <wp:positionH relativeFrom="page">
              <wp:posOffset>742728</wp:posOffset>
            </wp:positionH>
            <wp:positionV relativeFrom="paragraph">
              <wp:posOffset>43720</wp:posOffset>
            </wp:positionV>
            <wp:extent cx="74474" cy="9853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cstate="print"/>
                    <a:stretch>
                      <a:fillRect/>
                    </a:stretch>
                  </pic:blipFill>
                  <pic:spPr>
                    <a:xfrm>
                      <a:off x="0" y="0"/>
                      <a:ext cx="74474" cy="98530"/>
                    </a:xfrm>
                    <a:prstGeom prst="rect">
                      <a:avLst/>
                    </a:prstGeom>
                  </pic:spPr>
                </pic:pic>
              </a:graphicData>
            </a:graphic>
          </wp:anchor>
        </w:drawing>
      </w:r>
      <w: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8730F" w:rsidRDefault="009E4B5E">
      <w:pPr>
        <w:pStyle w:val="a3"/>
        <w:tabs>
          <w:tab w:val="left" w:pos="2708"/>
          <w:tab w:val="left" w:pos="4145"/>
          <w:tab w:val="left" w:pos="4498"/>
          <w:tab w:val="left" w:pos="5698"/>
          <w:tab w:val="left" w:pos="6274"/>
          <w:tab w:val="left" w:pos="7797"/>
          <w:tab w:val="left" w:pos="8929"/>
        </w:tabs>
        <w:spacing w:line="276" w:lineRule="auto"/>
        <w:ind w:right="294" w:firstLine="720"/>
        <w:jc w:val="left"/>
      </w:pPr>
      <w:r>
        <w:rPr>
          <w:noProof/>
          <w:lang w:eastAsia="ru-RU"/>
        </w:rPr>
        <w:drawing>
          <wp:anchor distT="0" distB="0" distL="0" distR="0" simplePos="0" relativeHeight="15757312" behindDoc="0" locked="0" layoutInCell="1" allowOverlap="1">
            <wp:simplePos x="0" y="0"/>
            <wp:positionH relativeFrom="page">
              <wp:posOffset>742728</wp:posOffset>
            </wp:positionH>
            <wp:positionV relativeFrom="paragraph">
              <wp:posOffset>43679</wp:posOffset>
            </wp:positionV>
            <wp:extent cx="74474" cy="9853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организацию</w:t>
      </w:r>
      <w:r>
        <w:tab/>
      </w:r>
      <w:r>
        <w:rPr>
          <w:spacing w:val="-2"/>
        </w:rPr>
        <w:t>интересных</w:t>
      </w:r>
      <w:r>
        <w:tab/>
      </w:r>
      <w:r>
        <w:rPr>
          <w:spacing w:val="-10"/>
        </w:rPr>
        <w:t>и</w:t>
      </w:r>
      <w:r>
        <w:tab/>
      </w:r>
      <w:r>
        <w:rPr>
          <w:spacing w:val="-2"/>
        </w:rPr>
        <w:t>полезных</w:t>
      </w:r>
      <w:r>
        <w:tab/>
      </w:r>
      <w:r>
        <w:rPr>
          <w:spacing w:val="-4"/>
        </w:rPr>
        <w:t>для</w:t>
      </w:r>
      <w:r>
        <w:tab/>
      </w:r>
      <w:r>
        <w:rPr>
          <w:spacing w:val="-2"/>
        </w:rPr>
        <w:t>личностного</w:t>
      </w:r>
      <w:r>
        <w:tab/>
      </w:r>
      <w:r>
        <w:rPr>
          <w:spacing w:val="-2"/>
        </w:rPr>
        <w:t>развития</w:t>
      </w:r>
      <w:r>
        <w:tab/>
      </w:r>
      <w:r>
        <w:rPr>
          <w:spacing w:val="-2"/>
        </w:rPr>
        <w:t xml:space="preserve">обучающихся </w:t>
      </w:r>
      <w:r>
        <w:t>совместных дел, позволяющих вовлекать в них школьников с разными потребностями, давать</w:t>
      </w:r>
    </w:p>
    <w:p w:rsidR="0078730F" w:rsidRDefault="0078730F">
      <w:pPr>
        <w:pStyle w:val="a3"/>
        <w:spacing w:line="276" w:lineRule="auto"/>
        <w:jc w:val="left"/>
        <w:sectPr w:rsidR="0078730F">
          <w:pgSz w:w="11920" w:h="16850"/>
          <w:pgMar w:top="1040" w:right="566" w:bottom="1200" w:left="708" w:header="0" w:footer="899" w:gutter="0"/>
          <w:cols w:space="720"/>
        </w:sectPr>
      </w:pPr>
    </w:p>
    <w:p w:rsidR="0078730F" w:rsidRDefault="009E4B5E">
      <w:pPr>
        <w:pStyle w:val="a3"/>
        <w:spacing w:before="64" w:line="280" w:lineRule="auto"/>
        <w:ind w:right="285" w:firstLine="0"/>
      </w:pPr>
      <w:r>
        <w:lastRenderedPageBreak/>
        <w:t>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8730F" w:rsidRDefault="009E4B5E">
      <w:pPr>
        <w:pStyle w:val="a3"/>
        <w:spacing w:line="276" w:lineRule="auto"/>
        <w:ind w:right="282" w:firstLine="1257"/>
      </w:pPr>
      <w:r>
        <w:rPr>
          <w:noProof/>
          <w:lang w:eastAsia="ru-RU"/>
        </w:rPr>
        <w:drawing>
          <wp:anchor distT="0" distB="0" distL="0" distR="0" simplePos="0" relativeHeight="15757824" behindDoc="0" locked="0" layoutInCell="1" allowOverlap="1">
            <wp:simplePos x="0" y="0"/>
            <wp:positionH relativeFrom="page">
              <wp:posOffset>742728</wp:posOffset>
            </wp:positionH>
            <wp:positionV relativeFrom="paragraph">
              <wp:posOffset>43379</wp:posOffset>
            </wp:positionV>
            <wp:extent cx="74474" cy="9853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4" cstate="print"/>
                    <a:stretch>
                      <a:fillRect/>
                    </a:stretch>
                  </pic:blipFill>
                  <pic:spPr>
                    <a:xfrm>
                      <a:off x="0" y="0"/>
                      <a:ext cx="74474" cy="98530"/>
                    </a:xfrm>
                    <a:prstGeom prst="rect">
                      <a:avLst/>
                    </a:prstGeom>
                  </pic:spPr>
                </pic:pic>
              </a:graphicData>
            </a:graphic>
          </wp:anchor>
        </w:drawing>
      </w:r>
      <w:r>
        <w:t xml:space="preserve">сплочение коллектива класса через: игры и тренинги на командообразование; формирование традиций классного коллектива; внеучебные и внешкольные мероприятия, походы, экскурсии; празднования в классе дней рождения обучающихся, классные «огоньки» и </w:t>
      </w:r>
      <w:r>
        <w:rPr>
          <w:spacing w:val="-2"/>
        </w:rPr>
        <w:t>вечера;</w:t>
      </w:r>
    </w:p>
    <w:p w:rsidR="0078730F" w:rsidRDefault="009E4B5E">
      <w:pPr>
        <w:pStyle w:val="a3"/>
        <w:spacing w:before="1" w:line="276" w:lineRule="auto"/>
        <w:ind w:right="295" w:firstLine="820"/>
      </w:pPr>
      <w:r>
        <w:rPr>
          <w:noProof/>
          <w:lang w:eastAsia="ru-RU"/>
        </w:rPr>
        <w:drawing>
          <wp:anchor distT="0" distB="0" distL="0" distR="0" simplePos="0" relativeHeight="15758336" behindDoc="0" locked="0" layoutInCell="1" allowOverlap="1">
            <wp:simplePos x="0" y="0"/>
            <wp:positionH relativeFrom="page">
              <wp:posOffset>742728</wp:posOffset>
            </wp:positionH>
            <wp:positionV relativeFrom="paragraph">
              <wp:posOffset>44686</wp:posOffset>
            </wp:positionV>
            <wp:extent cx="74474" cy="98456"/>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4" cstate="print"/>
                    <a:stretch>
                      <a:fillRect/>
                    </a:stretch>
                  </pic:blipFill>
                  <pic:spPr>
                    <a:xfrm>
                      <a:off x="0" y="0"/>
                      <a:ext cx="74474" cy="98456"/>
                    </a:xfrm>
                    <a:prstGeom prst="rect">
                      <a:avLst/>
                    </a:prstGeom>
                  </pic:spPr>
                </pic:pic>
              </a:graphicData>
            </a:graphic>
          </wp:anchor>
        </w:drawing>
      </w:r>
      <w: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78730F" w:rsidRDefault="009E4B5E">
      <w:pPr>
        <w:pStyle w:val="a3"/>
        <w:spacing w:before="1" w:line="276" w:lineRule="auto"/>
        <w:ind w:right="288" w:firstLine="765"/>
      </w:pPr>
      <w:r>
        <w:rPr>
          <w:noProof/>
          <w:lang w:eastAsia="ru-RU"/>
        </w:rPr>
        <w:drawing>
          <wp:anchor distT="0" distB="0" distL="0" distR="0" simplePos="0" relativeHeight="15758848" behindDoc="0" locked="0" layoutInCell="1" allowOverlap="1">
            <wp:simplePos x="0" y="0"/>
            <wp:positionH relativeFrom="page">
              <wp:posOffset>742728</wp:posOffset>
            </wp:positionH>
            <wp:positionV relativeFrom="paragraph">
              <wp:posOffset>45133</wp:posOffset>
            </wp:positionV>
            <wp:extent cx="74474" cy="9853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1" cstate="print"/>
                    <a:stretch>
                      <a:fillRect/>
                    </a:stretch>
                  </pic:blipFill>
                  <pic:spPr>
                    <a:xfrm>
                      <a:off x="0" y="0"/>
                      <a:ext cx="74474" cy="98530"/>
                    </a:xfrm>
                    <a:prstGeom prst="rect">
                      <a:avLst/>
                    </a:prstGeom>
                  </pic:spPr>
                </pic:pic>
              </a:graphicData>
            </a:graphic>
          </wp:anchor>
        </w:drawing>
      </w:r>
      <w: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78730F" w:rsidRDefault="009E4B5E">
      <w:pPr>
        <w:pStyle w:val="a3"/>
        <w:spacing w:before="3" w:line="276" w:lineRule="auto"/>
        <w:ind w:right="289" w:firstLine="866"/>
      </w:pPr>
      <w:r>
        <w:rPr>
          <w:noProof/>
          <w:lang w:eastAsia="ru-RU"/>
        </w:rPr>
        <w:drawing>
          <wp:anchor distT="0" distB="0" distL="0" distR="0" simplePos="0" relativeHeight="15759360" behindDoc="0" locked="0" layoutInCell="1" allowOverlap="1">
            <wp:simplePos x="0" y="0"/>
            <wp:positionH relativeFrom="page">
              <wp:posOffset>742728</wp:posOffset>
            </wp:positionH>
            <wp:positionV relativeFrom="paragraph">
              <wp:posOffset>45805</wp:posOffset>
            </wp:positionV>
            <wp:extent cx="74474" cy="9845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4" cstate="print"/>
                    <a:stretch>
                      <a:fillRect/>
                    </a:stretch>
                  </pic:blipFill>
                  <pic:spPr>
                    <a:xfrm>
                      <a:off x="0" y="0"/>
                      <a:ext cx="74474" cy="98456"/>
                    </a:xfrm>
                    <a:prstGeom prst="rect">
                      <a:avLst/>
                    </a:prstGeom>
                  </pic:spPr>
                </pic:pic>
              </a:graphicData>
            </a:graphic>
          </wp:anchor>
        </w:drawing>
      </w: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8730F" w:rsidRDefault="009E4B5E">
      <w:pPr>
        <w:pStyle w:val="a3"/>
        <w:spacing w:before="3" w:line="276" w:lineRule="auto"/>
        <w:ind w:right="276" w:firstLine="986"/>
      </w:pPr>
      <w:r>
        <w:rPr>
          <w:noProof/>
          <w:lang w:eastAsia="ru-RU"/>
        </w:rPr>
        <w:drawing>
          <wp:anchor distT="0" distB="0" distL="0" distR="0" simplePos="0" relativeHeight="15759872" behindDoc="0" locked="0" layoutInCell="1" allowOverlap="1">
            <wp:simplePos x="0" y="0"/>
            <wp:positionH relativeFrom="page">
              <wp:posOffset>742728</wp:posOffset>
            </wp:positionH>
            <wp:positionV relativeFrom="paragraph">
              <wp:posOffset>45429</wp:posOffset>
            </wp:positionV>
            <wp:extent cx="74474" cy="9830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4" cstate="print"/>
                    <a:stretch>
                      <a:fillRect/>
                    </a:stretch>
                  </pic:blipFill>
                  <pic:spPr>
                    <a:xfrm>
                      <a:off x="0" y="0"/>
                      <a:ext cx="74474" cy="98308"/>
                    </a:xfrm>
                    <a:prstGeom prst="rect">
                      <a:avLst/>
                    </a:prstGeom>
                  </pic:spPr>
                </pic:pic>
              </a:graphicData>
            </a:graphic>
          </wp:anchor>
        </w:drawing>
      </w: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8730F" w:rsidRDefault="009E4B5E">
      <w:pPr>
        <w:pStyle w:val="a3"/>
        <w:spacing w:before="2" w:line="276" w:lineRule="auto"/>
        <w:ind w:right="278" w:firstLine="979"/>
      </w:pPr>
      <w:r>
        <w:rPr>
          <w:noProof/>
          <w:lang w:eastAsia="ru-RU"/>
        </w:rPr>
        <w:drawing>
          <wp:anchor distT="0" distB="0" distL="0" distR="0" simplePos="0" relativeHeight="15760384" behindDoc="0" locked="0" layoutInCell="1" allowOverlap="1">
            <wp:simplePos x="0" y="0"/>
            <wp:positionH relativeFrom="page">
              <wp:posOffset>742728</wp:posOffset>
            </wp:positionH>
            <wp:positionV relativeFrom="paragraph">
              <wp:posOffset>44752</wp:posOffset>
            </wp:positionV>
            <wp:extent cx="74474" cy="9830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1" cstate="print"/>
                    <a:stretch>
                      <a:fillRect/>
                    </a:stretch>
                  </pic:blipFill>
                  <pic:spPr>
                    <a:xfrm>
                      <a:off x="0" y="0"/>
                      <a:ext cx="74474" cy="98308"/>
                    </a:xfrm>
                    <a:prstGeom prst="rect">
                      <a:avLst/>
                    </a:prstGeom>
                  </pic:spPr>
                </pic:pic>
              </a:graphicData>
            </a:graphic>
          </wp:anchor>
        </w:drawing>
      </w: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w:t>
      </w:r>
      <w:r>
        <w:rPr>
          <w:spacing w:val="-1"/>
        </w:rPr>
        <w:t xml:space="preserve"> </w:t>
      </w:r>
      <w:r>
        <w:t>классных делах, дающих им</w:t>
      </w:r>
      <w:r>
        <w:rPr>
          <w:spacing w:val="-1"/>
        </w:rPr>
        <w:t xml:space="preserve"> </w:t>
      </w:r>
      <w:r>
        <w:t>возможность лучше узнавать и понимать детей, общаясь и наблюдая их во внеучебной обстановке, участвовать в родительских собраниях класса;</w:t>
      </w:r>
    </w:p>
    <w:p w:rsidR="0078730F" w:rsidRDefault="009E4B5E">
      <w:pPr>
        <w:pStyle w:val="a3"/>
        <w:spacing w:line="276" w:lineRule="auto"/>
        <w:ind w:right="284" w:firstLine="1135"/>
      </w:pPr>
      <w:r>
        <w:rPr>
          <w:noProof/>
          <w:lang w:eastAsia="ru-RU"/>
        </w:rPr>
        <w:drawing>
          <wp:anchor distT="0" distB="0" distL="0" distR="0" simplePos="0" relativeHeight="15760896" behindDoc="0" locked="0" layoutInCell="1" allowOverlap="1">
            <wp:simplePos x="0" y="0"/>
            <wp:positionH relativeFrom="page">
              <wp:posOffset>742728</wp:posOffset>
            </wp:positionH>
            <wp:positionV relativeFrom="paragraph">
              <wp:posOffset>44408</wp:posOffset>
            </wp:positionV>
            <wp:extent cx="74474" cy="9853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74474" cy="98530"/>
                    </a:xfrm>
                    <a:prstGeom prst="rect">
                      <a:avLst/>
                    </a:prstGeom>
                  </pic:spPr>
                </pic:pic>
              </a:graphicData>
            </a:graphic>
          </wp:anchor>
        </w:drawing>
      </w:r>
      <w: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w:t>
      </w:r>
      <w:r>
        <w:rPr>
          <w:spacing w:val="-2"/>
        </w:rPr>
        <w:t>администрацией;</w:t>
      </w:r>
    </w:p>
    <w:p w:rsidR="0078730F" w:rsidRDefault="009E4B5E">
      <w:pPr>
        <w:pStyle w:val="a3"/>
        <w:spacing w:before="3" w:line="278" w:lineRule="auto"/>
        <w:ind w:right="290" w:firstLine="672"/>
      </w:pPr>
      <w:r>
        <w:rPr>
          <w:noProof/>
          <w:lang w:eastAsia="ru-RU"/>
        </w:rPr>
        <w:drawing>
          <wp:anchor distT="0" distB="0" distL="0" distR="0" simplePos="0" relativeHeight="15761408" behindDoc="0" locked="0" layoutInCell="1" allowOverlap="1">
            <wp:simplePos x="0" y="0"/>
            <wp:positionH relativeFrom="page">
              <wp:posOffset>742728</wp:posOffset>
            </wp:positionH>
            <wp:positionV relativeFrom="paragraph">
              <wp:posOffset>45620</wp:posOffset>
            </wp:positionV>
            <wp:extent cx="74474" cy="9853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 cstate="print"/>
                    <a:stretch>
                      <a:fillRect/>
                    </a:stretch>
                  </pic:blipFill>
                  <pic:spPr>
                    <a:xfrm>
                      <a:off x="0" y="0"/>
                      <a:ext cx="74474" cy="98530"/>
                    </a:xfrm>
                    <a:prstGeom prst="rect">
                      <a:avLst/>
                    </a:prstGeom>
                  </pic:spPr>
                </pic:pic>
              </a:graphicData>
            </a:graphic>
          </wp:anchor>
        </w:drawing>
      </w:r>
      <w:r>
        <w:t>создание</w:t>
      </w:r>
      <w:r>
        <w:rPr>
          <w:spacing w:val="-12"/>
        </w:rPr>
        <w:t xml:space="preserve"> </w:t>
      </w:r>
      <w:r>
        <w:t>и</w:t>
      </w:r>
      <w:r>
        <w:rPr>
          <w:spacing w:val="-11"/>
        </w:rPr>
        <w:t xml:space="preserve"> </w:t>
      </w:r>
      <w:r>
        <w:t>организацию</w:t>
      </w:r>
      <w:r>
        <w:rPr>
          <w:spacing w:val="-9"/>
        </w:rPr>
        <w:t xml:space="preserve"> </w:t>
      </w:r>
      <w:r>
        <w:t>работы</w:t>
      </w:r>
      <w:r>
        <w:rPr>
          <w:spacing w:val="-12"/>
        </w:rPr>
        <w:t xml:space="preserve"> </w:t>
      </w:r>
      <w:r>
        <w:t>родительского</w:t>
      </w:r>
      <w:r>
        <w:rPr>
          <w:spacing w:val="-11"/>
        </w:rPr>
        <w:t xml:space="preserve"> </w:t>
      </w:r>
      <w:r>
        <w:t>комитета</w:t>
      </w:r>
      <w:r>
        <w:rPr>
          <w:spacing w:val="-12"/>
        </w:rPr>
        <w:t xml:space="preserve"> </w:t>
      </w:r>
      <w:r>
        <w:t>класса,</w:t>
      </w:r>
      <w:r>
        <w:rPr>
          <w:spacing w:val="-6"/>
        </w:rPr>
        <w:t xml:space="preserve"> </w:t>
      </w:r>
      <w:r>
        <w:t>участвующего</w:t>
      </w:r>
      <w:r>
        <w:rPr>
          <w:spacing w:val="-11"/>
        </w:rPr>
        <w:t xml:space="preserve"> </w:t>
      </w:r>
      <w:r>
        <w:t>в</w:t>
      </w:r>
      <w:r>
        <w:rPr>
          <w:spacing w:val="-12"/>
        </w:rPr>
        <w:t xml:space="preserve"> </w:t>
      </w:r>
      <w:r>
        <w:t>решении вопросов воспитания и обучения в классе, школе;</w:t>
      </w:r>
    </w:p>
    <w:p w:rsidR="0078730F" w:rsidRDefault="009E4B5E">
      <w:pPr>
        <w:pStyle w:val="a3"/>
        <w:spacing w:line="276" w:lineRule="auto"/>
        <w:ind w:right="282" w:firstLine="1084"/>
      </w:pPr>
      <w:r>
        <w:rPr>
          <w:noProof/>
          <w:lang w:eastAsia="ru-RU"/>
        </w:rPr>
        <w:drawing>
          <wp:anchor distT="0" distB="0" distL="0" distR="0" simplePos="0" relativeHeight="15761920" behindDoc="0" locked="0" layoutInCell="1" allowOverlap="1">
            <wp:simplePos x="0" y="0"/>
            <wp:positionH relativeFrom="page">
              <wp:posOffset>742728</wp:posOffset>
            </wp:positionH>
            <wp:positionV relativeFrom="paragraph">
              <wp:posOffset>44308</wp:posOffset>
            </wp:positionV>
            <wp:extent cx="74474" cy="9853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74474" cy="98530"/>
                    </a:xfrm>
                    <a:prstGeom prst="rect">
                      <a:avLst/>
                    </a:prstGeom>
                  </pic:spPr>
                </pic:pic>
              </a:graphicData>
            </a:graphic>
          </wp:anchor>
        </w:drawing>
      </w:r>
      <w: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8730F" w:rsidRDefault="009E4B5E">
      <w:pPr>
        <w:pStyle w:val="a3"/>
        <w:spacing w:before="2"/>
        <w:ind w:left="1142" w:firstLine="0"/>
      </w:pPr>
      <w:r>
        <w:rPr>
          <w:noProof/>
          <w:lang w:eastAsia="ru-RU"/>
        </w:rPr>
        <w:drawing>
          <wp:anchor distT="0" distB="0" distL="0" distR="0" simplePos="0" relativeHeight="15762432" behindDoc="0" locked="0" layoutInCell="1" allowOverlap="1">
            <wp:simplePos x="0" y="0"/>
            <wp:positionH relativeFrom="page">
              <wp:posOffset>742728</wp:posOffset>
            </wp:positionH>
            <wp:positionV relativeFrom="paragraph">
              <wp:posOffset>44945</wp:posOffset>
            </wp:positionV>
            <wp:extent cx="74474" cy="9608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74474" cy="96086"/>
                    </a:xfrm>
                    <a:prstGeom prst="rect">
                      <a:avLst/>
                    </a:prstGeom>
                  </pic:spPr>
                </pic:pic>
              </a:graphicData>
            </a:graphic>
          </wp:anchor>
        </w:drawing>
      </w:r>
      <w:r>
        <w:t>проведение</w:t>
      </w:r>
      <w:r>
        <w:rPr>
          <w:spacing w:val="-9"/>
        </w:rPr>
        <w:t xml:space="preserve"> </w:t>
      </w:r>
      <w:r>
        <w:t>в</w:t>
      </w:r>
      <w:r>
        <w:rPr>
          <w:spacing w:val="-6"/>
        </w:rPr>
        <w:t xml:space="preserve"> </w:t>
      </w:r>
      <w:r>
        <w:t>классе</w:t>
      </w:r>
      <w:r>
        <w:rPr>
          <w:spacing w:val="-3"/>
        </w:rPr>
        <w:t xml:space="preserve"> </w:t>
      </w:r>
      <w:r>
        <w:t>праздников,</w:t>
      </w:r>
      <w:r>
        <w:rPr>
          <w:spacing w:val="-5"/>
        </w:rPr>
        <w:t xml:space="preserve"> </w:t>
      </w:r>
      <w:r>
        <w:t>фестивалей,</w:t>
      </w:r>
      <w:r>
        <w:rPr>
          <w:spacing w:val="-5"/>
        </w:rPr>
        <w:t xml:space="preserve"> </w:t>
      </w:r>
      <w:r>
        <w:t>конкурсов,</w:t>
      </w:r>
      <w:r>
        <w:rPr>
          <w:spacing w:val="-2"/>
        </w:rPr>
        <w:t xml:space="preserve"> </w:t>
      </w:r>
      <w:r>
        <w:t>соревнований</w:t>
      </w:r>
      <w:r>
        <w:rPr>
          <w:spacing w:val="-3"/>
        </w:rPr>
        <w:t xml:space="preserve"> </w:t>
      </w:r>
      <w:r>
        <w:t>и</w:t>
      </w:r>
      <w:r>
        <w:rPr>
          <w:spacing w:val="-7"/>
        </w:rPr>
        <w:t xml:space="preserve"> </w:t>
      </w:r>
      <w:r>
        <w:t>т.</w:t>
      </w:r>
      <w:r>
        <w:rPr>
          <w:spacing w:val="-5"/>
        </w:rPr>
        <w:t xml:space="preserve"> д.</w:t>
      </w:r>
    </w:p>
    <w:p w:rsidR="0078730F" w:rsidRDefault="0078730F">
      <w:pPr>
        <w:pStyle w:val="a3"/>
        <w:spacing w:before="79"/>
        <w:ind w:left="0" w:firstLine="0"/>
        <w:jc w:val="left"/>
      </w:pPr>
    </w:p>
    <w:p w:rsidR="0078730F" w:rsidRDefault="009E4B5E">
      <w:pPr>
        <w:pStyle w:val="2"/>
        <w:ind w:left="4594"/>
        <w:jc w:val="both"/>
      </w:pPr>
      <w:r>
        <w:t>Школьный</w:t>
      </w:r>
      <w:r>
        <w:rPr>
          <w:spacing w:val="-7"/>
        </w:rPr>
        <w:t xml:space="preserve"> </w:t>
      </w:r>
      <w:r>
        <w:rPr>
          <w:spacing w:val="-4"/>
        </w:rPr>
        <w:t>урок</w:t>
      </w:r>
    </w:p>
    <w:p w:rsidR="0078730F" w:rsidRDefault="009E4B5E">
      <w:pPr>
        <w:pStyle w:val="a3"/>
        <w:spacing w:before="36" w:line="278" w:lineRule="auto"/>
        <w:ind w:right="316" w:firstLine="0"/>
      </w:pPr>
      <w:r>
        <w:t>Реализация воспитательного потенциала уроков (аудиторных занятий в рамках максимально допустимой учебной нагрузки) предусматривает:</w:t>
      </w:r>
    </w:p>
    <w:p w:rsidR="0078730F" w:rsidRDefault="009E4B5E">
      <w:pPr>
        <w:pStyle w:val="a3"/>
        <w:spacing w:line="276" w:lineRule="auto"/>
        <w:ind w:right="289" w:firstLine="720"/>
      </w:pPr>
      <w:r>
        <w:rPr>
          <w:noProof/>
          <w:lang w:eastAsia="ru-RU"/>
        </w:rPr>
        <w:drawing>
          <wp:anchor distT="0" distB="0" distL="0" distR="0" simplePos="0" relativeHeight="15762944" behindDoc="0" locked="0" layoutInCell="1" allowOverlap="1">
            <wp:simplePos x="0" y="0"/>
            <wp:positionH relativeFrom="page">
              <wp:posOffset>742728</wp:posOffset>
            </wp:positionH>
            <wp:positionV relativeFrom="paragraph">
              <wp:posOffset>42694</wp:posOffset>
            </wp:positionV>
            <wp:extent cx="74474" cy="9853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1" cstate="print"/>
                    <a:stretch>
                      <a:fillRect/>
                    </a:stretch>
                  </pic:blipFill>
                  <pic:spPr>
                    <a:xfrm>
                      <a:off x="0" y="0"/>
                      <a:ext cx="74474" cy="98530"/>
                    </a:xfrm>
                    <a:prstGeom prst="rect">
                      <a:avLst/>
                    </a:prstGeom>
                  </pic:spPr>
                </pic:pic>
              </a:graphicData>
            </a:graphic>
          </wp:anchor>
        </w:drawing>
      </w: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78730F" w:rsidRDefault="009E4B5E">
      <w:pPr>
        <w:pStyle w:val="a3"/>
        <w:spacing w:before="1"/>
        <w:ind w:left="1142" w:firstLine="0"/>
      </w:pPr>
      <w:r>
        <w:rPr>
          <w:noProof/>
          <w:lang w:eastAsia="ru-RU"/>
        </w:rPr>
        <w:drawing>
          <wp:anchor distT="0" distB="0" distL="0" distR="0" simplePos="0" relativeHeight="15763456" behindDoc="0" locked="0" layoutInCell="1" allowOverlap="1">
            <wp:simplePos x="0" y="0"/>
            <wp:positionH relativeFrom="page">
              <wp:posOffset>742728</wp:posOffset>
            </wp:positionH>
            <wp:positionV relativeFrom="paragraph">
              <wp:posOffset>43906</wp:posOffset>
            </wp:positionV>
            <wp:extent cx="74474" cy="98530"/>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 cstate="print"/>
                    <a:stretch>
                      <a:fillRect/>
                    </a:stretch>
                  </pic:blipFill>
                  <pic:spPr>
                    <a:xfrm>
                      <a:off x="0" y="0"/>
                      <a:ext cx="74474" cy="98530"/>
                    </a:xfrm>
                    <a:prstGeom prst="rect">
                      <a:avLst/>
                    </a:prstGeom>
                  </pic:spPr>
                </pic:pic>
              </a:graphicData>
            </a:graphic>
          </wp:anchor>
        </w:drawing>
      </w:r>
      <w:r>
        <w:t>включение</w:t>
      </w:r>
      <w:r>
        <w:rPr>
          <w:spacing w:val="21"/>
        </w:rPr>
        <w:t xml:space="preserve"> </w:t>
      </w:r>
      <w:r>
        <w:t>учителями</w:t>
      </w:r>
      <w:r>
        <w:rPr>
          <w:spacing w:val="24"/>
        </w:rPr>
        <w:t xml:space="preserve"> </w:t>
      </w:r>
      <w:r>
        <w:t>в</w:t>
      </w:r>
      <w:r>
        <w:rPr>
          <w:spacing w:val="20"/>
        </w:rPr>
        <w:t xml:space="preserve"> </w:t>
      </w:r>
      <w:r>
        <w:t>рабочие</w:t>
      </w:r>
      <w:r>
        <w:rPr>
          <w:spacing w:val="21"/>
        </w:rPr>
        <w:t xml:space="preserve"> </w:t>
      </w:r>
      <w:r>
        <w:t>программы</w:t>
      </w:r>
      <w:r>
        <w:rPr>
          <w:spacing w:val="21"/>
        </w:rPr>
        <w:t xml:space="preserve"> </w:t>
      </w:r>
      <w:r>
        <w:t>по</w:t>
      </w:r>
      <w:r>
        <w:rPr>
          <w:spacing w:val="21"/>
        </w:rPr>
        <w:t xml:space="preserve"> </w:t>
      </w:r>
      <w:r>
        <w:t>всем</w:t>
      </w:r>
      <w:r>
        <w:rPr>
          <w:spacing w:val="29"/>
        </w:rPr>
        <w:t xml:space="preserve"> </w:t>
      </w:r>
      <w:r>
        <w:t>учебным</w:t>
      </w:r>
      <w:r>
        <w:rPr>
          <w:spacing w:val="24"/>
        </w:rPr>
        <w:t xml:space="preserve"> </w:t>
      </w:r>
      <w:r>
        <w:t>предметам,</w:t>
      </w:r>
      <w:r>
        <w:rPr>
          <w:spacing w:val="22"/>
        </w:rPr>
        <w:t xml:space="preserve"> </w:t>
      </w:r>
      <w:r>
        <w:rPr>
          <w:spacing w:val="-2"/>
        </w:rPr>
        <w:t>курсам,</w:t>
      </w:r>
    </w:p>
    <w:p w:rsidR="0078730F" w:rsidRDefault="009E4B5E">
      <w:pPr>
        <w:pStyle w:val="a3"/>
        <w:spacing w:before="41" w:line="276" w:lineRule="auto"/>
        <w:ind w:right="316" w:firstLine="0"/>
      </w:pPr>
      <w:r>
        <w:t>модулям целевых ориентиров воспитания в качестве воспитательных целей уроков занятий, освоения учебной тематики, их реализация в обучении;</w:t>
      </w:r>
    </w:p>
    <w:p w:rsidR="0078730F" w:rsidRDefault="0078730F">
      <w:pPr>
        <w:pStyle w:val="a3"/>
        <w:spacing w:line="276" w:lineRule="auto"/>
        <w:sectPr w:rsidR="0078730F">
          <w:footerReference w:type="default" r:id="rId15"/>
          <w:pgSz w:w="11920" w:h="16850"/>
          <w:pgMar w:top="1040" w:right="566" w:bottom="1180" w:left="708" w:header="0" w:footer="980" w:gutter="0"/>
          <w:cols w:space="720"/>
        </w:sectPr>
      </w:pPr>
    </w:p>
    <w:p w:rsidR="0078730F" w:rsidRDefault="009E4B5E">
      <w:pPr>
        <w:pStyle w:val="a3"/>
        <w:spacing w:before="67" w:line="280" w:lineRule="auto"/>
        <w:ind w:right="289" w:firstLine="1029"/>
      </w:pPr>
      <w:r>
        <w:rPr>
          <w:noProof/>
          <w:lang w:eastAsia="ru-RU"/>
        </w:rPr>
        <w:lastRenderedPageBreak/>
        <w:drawing>
          <wp:anchor distT="0" distB="0" distL="0" distR="0" simplePos="0" relativeHeight="15763968"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4" cstate="print"/>
                    <a:stretch>
                      <a:fillRect/>
                    </a:stretch>
                  </pic:blipFill>
                  <pic:spPr>
                    <a:xfrm>
                      <a:off x="0" y="0"/>
                      <a:ext cx="74474" cy="98530"/>
                    </a:xfrm>
                    <a:prstGeom prst="rect">
                      <a:avLst/>
                    </a:prstGeom>
                  </pic:spPr>
                </pic:pic>
              </a:graphicData>
            </a:graphic>
          </wp:anchor>
        </w:drawing>
      </w:r>
      <w: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8730F" w:rsidRDefault="009E4B5E">
      <w:pPr>
        <w:pStyle w:val="a3"/>
        <w:spacing w:line="276" w:lineRule="auto"/>
        <w:ind w:right="279" w:firstLine="986"/>
      </w:pPr>
      <w:r>
        <w:rPr>
          <w:noProof/>
          <w:lang w:eastAsia="ru-RU"/>
        </w:rPr>
        <w:drawing>
          <wp:anchor distT="0" distB="0" distL="0" distR="0" simplePos="0" relativeHeight="15764480" behindDoc="0" locked="0" layoutInCell="1" allowOverlap="1">
            <wp:simplePos x="0" y="0"/>
            <wp:positionH relativeFrom="page">
              <wp:posOffset>742728</wp:posOffset>
            </wp:positionH>
            <wp:positionV relativeFrom="paragraph">
              <wp:posOffset>42713</wp:posOffset>
            </wp:positionV>
            <wp:extent cx="74474" cy="98456"/>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 cstate="print"/>
                    <a:stretch>
                      <a:fillRect/>
                    </a:stretch>
                  </pic:blipFill>
                  <pic:spPr>
                    <a:xfrm>
                      <a:off x="0" y="0"/>
                      <a:ext cx="74474" cy="98456"/>
                    </a:xfrm>
                    <a:prstGeom prst="rect">
                      <a:avLst/>
                    </a:prstGeom>
                  </pic:spPr>
                </pic:pic>
              </a:graphicData>
            </a:graphic>
          </wp:anchor>
        </w:drawing>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8730F" w:rsidRDefault="009E4B5E">
      <w:pPr>
        <w:pStyle w:val="a3"/>
        <w:spacing w:line="276" w:lineRule="auto"/>
        <w:ind w:right="275" w:firstLine="1283"/>
      </w:pPr>
      <w:r>
        <w:rPr>
          <w:noProof/>
          <w:lang w:eastAsia="ru-RU"/>
        </w:rPr>
        <w:drawing>
          <wp:anchor distT="0" distB="0" distL="0" distR="0" simplePos="0" relativeHeight="15764992" behindDoc="0" locked="0" layoutInCell="1" allowOverlap="1">
            <wp:simplePos x="0" y="0"/>
            <wp:positionH relativeFrom="page">
              <wp:posOffset>742728</wp:posOffset>
            </wp:positionH>
            <wp:positionV relativeFrom="paragraph">
              <wp:posOffset>43939</wp:posOffset>
            </wp:positionV>
            <wp:extent cx="74474" cy="9853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4" cstate="print"/>
                    <a:stretch>
                      <a:fillRect/>
                    </a:stretch>
                  </pic:blipFill>
                  <pic:spPr>
                    <a:xfrm>
                      <a:off x="0" y="0"/>
                      <a:ext cx="74474" cy="98530"/>
                    </a:xfrm>
                    <a:prstGeom prst="rect">
                      <a:avLst/>
                    </a:prstGeom>
                  </pic:spPr>
                </pic:pic>
              </a:graphicData>
            </a:graphic>
          </wp:anchor>
        </w:drawing>
      </w: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 нравственной культуры народов России в основной</w:t>
      </w:r>
      <w:r>
        <w:rPr>
          <w:spacing w:val="-15"/>
        </w:rPr>
        <w:t xml:space="preserve"> </w:t>
      </w:r>
      <w:r>
        <w:t>школе</w:t>
      </w:r>
      <w:r>
        <w:rPr>
          <w:spacing w:val="-15"/>
        </w:rPr>
        <w:t xml:space="preserve"> </w:t>
      </w:r>
      <w:r>
        <w:t>с</w:t>
      </w:r>
      <w:r>
        <w:rPr>
          <w:spacing w:val="-15"/>
        </w:rPr>
        <w:t xml:space="preserve"> </w:t>
      </w:r>
      <w:r>
        <w:t>учетом</w:t>
      </w:r>
      <w:r>
        <w:rPr>
          <w:spacing w:val="-15"/>
        </w:rPr>
        <w:t xml:space="preserve"> </w:t>
      </w:r>
      <w:r>
        <w:t>выбора</w:t>
      </w:r>
      <w:r>
        <w:rPr>
          <w:spacing w:val="-15"/>
        </w:rPr>
        <w:t xml:space="preserve"> </w:t>
      </w:r>
      <w:r>
        <w:t>родителями</w:t>
      </w:r>
      <w:r>
        <w:rPr>
          <w:spacing w:val="-15"/>
        </w:rPr>
        <w:t xml:space="preserve"> </w:t>
      </w:r>
      <w:r>
        <w:t>обучающихся</w:t>
      </w:r>
      <w:r>
        <w:rPr>
          <w:spacing w:val="-15"/>
        </w:rPr>
        <w:t xml:space="preserve"> </w:t>
      </w:r>
      <w:r>
        <w:t>учебных</w:t>
      </w:r>
      <w:r>
        <w:rPr>
          <w:spacing w:val="-15"/>
        </w:rPr>
        <w:t xml:space="preserve"> </w:t>
      </w:r>
      <w:r>
        <w:t>предметов,</w:t>
      </w:r>
      <w:r>
        <w:rPr>
          <w:spacing w:val="-15"/>
        </w:rPr>
        <w:t xml:space="preserve"> </w:t>
      </w:r>
      <w:r>
        <w:t>курсов,</w:t>
      </w:r>
      <w:r>
        <w:rPr>
          <w:spacing w:val="-15"/>
        </w:rPr>
        <w:t xml:space="preserve"> </w:t>
      </w:r>
      <w:r>
        <w:t>модулей в соответствии с их мировоззренческими и культурными потребностями;</w:t>
      </w:r>
    </w:p>
    <w:p w:rsidR="0078730F" w:rsidRDefault="009E4B5E">
      <w:pPr>
        <w:pStyle w:val="a3"/>
        <w:spacing w:line="276" w:lineRule="auto"/>
        <w:ind w:right="284" w:firstLine="1019"/>
      </w:pPr>
      <w:r>
        <w:rPr>
          <w:noProof/>
          <w:lang w:eastAsia="ru-RU"/>
        </w:rPr>
        <w:drawing>
          <wp:anchor distT="0" distB="0" distL="0" distR="0" simplePos="0" relativeHeight="15765504" behindDoc="0" locked="0" layoutInCell="1" allowOverlap="1">
            <wp:simplePos x="0" y="0"/>
            <wp:positionH relativeFrom="page">
              <wp:posOffset>742728</wp:posOffset>
            </wp:positionH>
            <wp:positionV relativeFrom="paragraph">
              <wp:posOffset>45167</wp:posOffset>
            </wp:positionV>
            <wp:extent cx="74474" cy="9853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4" cstate="print"/>
                    <a:stretch>
                      <a:fillRect/>
                    </a:stretch>
                  </pic:blipFill>
                  <pic:spPr>
                    <a:xfrm>
                      <a:off x="0" y="0"/>
                      <a:ext cx="74474" cy="98530"/>
                    </a:xfrm>
                    <a:prstGeom prst="rect">
                      <a:avLst/>
                    </a:prstGeom>
                  </pic:spPr>
                </pic:pic>
              </a:graphicData>
            </a:graphic>
          </wp:anchor>
        </w:drawing>
      </w: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8730F" w:rsidRDefault="009E4B5E">
      <w:pPr>
        <w:pStyle w:val="a3"/>
        <w:spacing w:before="4" w:line="276" w:lineRule="auto"/>
        <w:ind w:right="294" w:firstLine="804"/>
      </w:pPr>
      <w:r>
        <w:rPr>
          <w:noProof/>
          <w:lang w:eastAsia="ru-RU"/>
        </w:rPr>
        <w:drawing>
          <wp:anchor distT="0" distB="0" distL="0" distR="0" simplePos="0" relativeHeight="15766016" behindDoc="0" locked="0" layoutInCell="1" allowOverlap="1">
            <wp:simplePos x="0" y="0"/>
            <wp:positionH relativeFrom="page">
              <wp:posOffset>742728</wp:posOffset>
            </wp:positionH>
            <wp:positionV relativeFrom="paragraph">
              <wp:posOffset>46362</wp:posOffset>
            </wp:positionV>
            <wp:extent cx="74474" cy="9853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4" cstate="print"/>
                    <a:stretch>
                      <a:fillRect/>
                    </a:stretch>
                  </pic:blipFill>
                  <pic:spPr>
                    <a:xfrm>
                      <a:off x="0" y="0"/>
                      <a:ext cx="74474" cy="98530"/>
                    </a:xfrm>
                    <a:prstGeom prst="rect">
                      <a:avLst/>
                    </a:prstGeom>
                  </pic:spPr>
                </pic:pic>
              </a:graphicData>
            </a:graphic>
          </wp:anchor>
        </w:drawing>
      </w:r>
      <w: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8730F" w:rsidRDefault="009E4B5E">
      <w:pPr>
        <w:pStyle w:val="a3"/>
        <w:spacing w:before="2" w:line="276" w:lineRule="auto"/>
        <w:ind w:right="281" w:firstLine="650"/>
      </w:pPr>
      <w:r>
        <w:rPr>
          <w:noProof/>
          <w:lang w:eastAsia="ru-RU"/>
        </w:rPr>
        <w:drawing>
          <wp:anchor distT="0" distB="0" distL="0" distR="0" simplePos="0" relativeHeight="15766528" behindDoc="0" locked="0" layoutInCell="1" allowOverlap="1">
            <wp:simplePos x="0" y="0"/>
            <wp:positionH relativeFrom="page">
              <wp:posOffset>742728</wp:posOffset>
            </wp:positionH>
            <wp:positionV relativeFrom="paragraph">
              <wp:posOffset>45319</wp:posOffset>
            </wp:positionV>
            <wp:extent cx="74474" cy="9830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4" cstate="print"/>
                    <a:stretch>
                      <a:fillRect/>
                    </a:stretch>
                  </pic:blipFill>
                  <pic:spPr>
                    <a:xfrm>
                      <a:off x="0" y="0"/>
                      <a:ext cx="74474" cy="98308"/>
                    </a:xfrm>
                    <a:prstGeom prst="rect">
                      <a:avLst/>
                    </a:prstGeom>
                  </pic:spPr>
                </pic:pic>
              </a:graphicData>
            </a:graphic>
          </wp:anchor>
        </w:drawing>
      </w:r>
      <w:r>
        <w:t>побуждение</w:t>
      </w:r>
      <w:r>
        <w:rPr>
          <w:spacing w:val="-15"/>
        </w:rPr>
        <w:t xml:space="preserve"> </w:t>
      </w:r>
      <w:r>
        <w:t>обучающихся</w:t>
      </w:r>
      <w:r>
        <w:rPr>
          <w:spacing w:val="-15"/>
        </w:rPr>
        <w:t xml:space="preserve"> </w:t>
      </w:r>
      <w:r>
        <w:t>соблюдать</w:t>
      </w:r>
      <w:r>
        <w:rPr>
          <w:spacing w:val="-14"/>
        </w:rPr>
        <w:t xml:space="preserve"> </w:t>
      </w:r>
      <w:r>
        <w:t>нормы</w:t>
      </w:r>
      <w:r>
        <w:rPr>
          <w:spacing w:val="-15"/>
        </w:rPr>
        <w:t xml:space="preserve"> </w:t>
      </w:r>
      <w:r>
        <w:t>поведения,</w:t>
      </w:r>
      <w:r>
        <w:rPr>
          <w:spacing w:val="-14"/>
        </w:rPr>
        <w:t xml:space="preserve"> </w:t>
      </w:r>
      <w:r>
        <w:t>правила</w:t>
      </w:r>
      <w:r>
        <w:rPr>
          <w:spacing w:val="-15"/>
        </w:rPr>
        <w:t xml:space="preserve"> </w:t>
      </w:r>
      <w:r>
        <w:t>общения</w:t>
      </w:r>
      <w:r>
        <w:rPr>
          <w:spacing w:val="-15"/>
        </w:rPr>
        <w:t xml:space="preserve"> </w:t>
      </w:r>
      <w:r>
        <w:t>со</w:t>
      </w:r>
      <w:r w:rsidR="00CD0251">
        <w:t xml:space="preserve"> </w:t>
      </w:r>
      <w:r>
        <w:t xml:space="preserve">сверстниками и педагогами, соответствующие укладу школы, установление и поддержка доброжелательной </w:t>
      </w:r>
      <w:r>
        <w:rPr>
          <w:spacing w:val="-2"/>
        </w:rPr>
        <w:t>атмосферы;</w:t>
      </w:r>
    </w:p>
    <w:p w:rsidR="0078730F" w:rsidRDefault="009E4B5E">
      <w:pPr>
        <w:pStyle w:val="a3"/>
        <w:spacing w:before="1" w:line="276" w:lineRule="auto"/>
        <w:ind w:right="284" w:firstLine="1475"/>
      </w:pPr>
      <w:r>
        <w:rPr>
          <w:noProof/>
          <w:lang w:eastAsia="ru-RU"/>
        </w:rPr>
        <w:drawing>
          <wp:anchor distT="0" distB="0" distL="0" distR="0" simplePos="0" relativeHeight="15767040" behindDoc="0" locked="0" layoutInCell="1" allowOverlap="1">
            <wp:simplePos x="0" y="0"/>
            <wp:positionH relativeFrom="page">
              <wp:posOffset>742728</wp:posOffset>
            </wp:positionH>
            <wp:positionV relativeFrom="paragraph">
              <wp:posOffset>44957</wp:posOffset>
            </wp:positionV>
            <wp:extent cx="74474" cy="9853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4" cstate="print"/>
                    <a:stretch>
                      <a:fillRect/>
                    </a:stretch>
                  </pic:blipFill>
                  <pic:spPr>
                    <a:xfrm>
                      <a:off x="0" y="0"/>
                      <a:ext cx="74474" cy="98530"/>
                    </a:xfrm>
                    <a:prstGeom prst="rect">
                      <a:avLst/>
                    </a:prstGeom>
                  </pic:spPr>
                </pic:pic>
              </a:graphicData>
            </a:graphic>
          </wp:anchor>
        </w:drawing>
      </w:r>
      <w: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8730F" w:rsidRDefault="009E4B5E">
      <w:pPr>
        <w:pStyle w:val="a3"/>
        <w:spacing w:before="4" w:line="276" w:lineRule="auto"/>
        <w:ind w:right="282" w:firstLine="734"/>
      </w:pPr>
      <w:r>
        <w:rPr>
          <w:noProof/>
          <w:lang w:eastAsia="ru-RU"/>
        </w:rPr>
        <w:drawing>
          <wp:anchor distT="0" distB="0" distL="0" distR="0" simplePos="0" relativeHeight="15767552" behindDoc="0" locked="0" layoutInCell="1" allowOverlap="1">
            <wp:simplePos x="0" y="0"/>
            <wp:positionH relativeFrom="page">
              <wp:posOffset>742728</wp:posOffset>
            </wp:positionH>
            <wp:positionV relativeFrom="paragraph">
              <wp:posOffset>45834</wp:posOffset>
            </wp:positionV>
            <wp:extent cx="74474" cy="98382"/>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 cstate="print"/>
                    <a:stretch>
                      <a:fillRect/>
                    </a:stretch>
                  </pic:blipFill>
                  <pic:spPr>
                    <a:xfrm>
                      <a:off x="0" y="0"/>
                      <a:ext cx="74474" cy="98382"/>
                    </a:xfrm>
                    <a:prstGeom prst="rect">
                      <a:avLst/>
                    </a:prstGeom>
                  </pic:spPr>
                </pic:pic>
              </a:graphicData>
            </a:graphic>
          </wp:anchor>
        </w:drawing>
      </w: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78730F" w:rsidRDefault="009E4B5E">
      <w:pPr>
        <w:pStyle w:val="2"/>
        <w:spacing w:before="2"/>
        <w:ind w:left="4097"/>
        <w:jc w:val="both"/>
      </w:pPr>
      <w:r>
        <w:t>Внеурочная</w:t>
      </w:r>
      <w:r>
        <w:rPr>
          <w:spacing w:val="-5"/>
        </w:rPr>
        <w:t xml:space="preserve"> </w:t>
      </w:r>
      <w:r>
        <w:rPr>
          <w:spacing w:val="-2"/>
        </w:rPr>
        <w:t>деятельность</w:t>
      </w:r>
    </w:p>
    <w:p w:rsidR="0078730F" w:rsidRDefault="009E4B5E">
      <w:pPr>
        <w:pStyle w:val="a3"/>
        <w:spacing w:before="36" w:line="278" w:lineRule="auto"/>
        <w:ind w:right="283"/>
      </w:pPr>
      <w:r>
        <w:t>Реализация воспитательного потенциала внеурочной деятельности в соответствии с планами учебных курсов, внеурочных занятий предусматривает:</w:t>
      </w:r>
    </w:p>
    <w:p w:rsidR="0078730F" w:rsidRDefault="009E4B5E">
      <w:pPr>
        <w:pStyle w:val="a3"/>
        <w:spacing w:line="276" w:lineRule="auto"/>
        <w:ind w:right="284" w:firstLine="784"/>
      </w:pPr>
      <w:r>
        <w:rPr>
          <w:noProof/>
          <w:lang w:eastAsia="ru-RU"/>
        </w:rPr>
        <w:drawing>
          <wp:anchor distT="0" distB="0" distL="0" distR="0" simplePos="0" relativeHeight="15768064" behindDoc="0" locked="0" layoutInCell="1" allowOverlap="1">
            <wp:simplePos x="0" y="0"/>
            <wp:positionH relativeFrom="page">
              <wp:posOffset>742728</wp:posOffset>
            </wp:positionH>
            <wp:positionV relativeFrom="paragraph">
              <wp:posOffset>43671</wp:posOffset>
            </wp:positionV>
            <wp:extent cx="74474" cy="9853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stretch>
                      <a:fillRect/>
                    </a:stretch>
                  </pic:blipFill>
                  <pic:spPr>
                    <a:xfrm>
                      <a:off x="0" y="0"/>
                      <a:ext cx="74474" cy="98530"/>
                    </a:xfrm>
                    <a:prstGeom prst="rect">
                      <a:avLst/>
                    </a:prstGeom>
                  </pic:spPr>
                </pic:pic>
              </a:graphicData>
            </a:graphic>
          </wp:anchor>
        </w:drawing>
      </w:r>
      <w: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8730F" w:rsidRDefault="009E4B5E">
      <w:pPr>
        <w:pStyle w:val="a3"/>
        <w:spacing w:before="4" w:line="276" w:lineRule="auto"/>
        <w:ind w:right="278" w:firstLine="688"/>
      </w:pPr>
      <w:r>
        <w:rPr>
          <w:noProof/>
          <w:lang w:eastAsia="ru-RU"/>
        </w:rPr>
        <w:drawing>
          <wp:anchor distT="0" distB="0" distL="0" distR="0" simplePos="0" relativeHeight="15768576" behindDoc="0" locked="0" layoutInCell="1" allowOverlap="1">
            <wp:simplePos x="0" y="0"/>
            <wp:positionH relativeFrom="page">
              <wp:posOffset>742728</wp:posOffset>
            </wp:positionH>
            <wp:positionV relativeFrom="paragraph">
              <wp:posOffset>45468</wp:posOffset>
            </wp:positionV>
            <wp:extent cx="74474" cy="9816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4" cstate="print"/>
                    <a:stretch>
                      <a:fillRect/>
                    </a:stretch>
                  </pic:blipFill>
                  <pic:spPr>
                    <a:xfrm>
                      <a:off x="0" y="0"/>
                      <a:ext cx="74474" cy="98160"/>
                    </a:xfrm>
                    <a:prstGeom prst="rect">
                      <a:avLst/>
                    </a:prstGeom>
                  </pic:spPr>
                </pic:pic>
              </a:graphicData>
            </a:graphic>
          </wp:anchor>
        </w:drawing>
      </w:r>
      <w:r>
        <w:t>формирование</w:t>
      </w:r>
      <w:r>
        <w:rPr>
          <w:spacing w:val="-8"/>
        </w:rPr>
        <w:t xml:space="preserve"> </w:t>
      </w:r>
      <w:r>
        <w:t>в</w:t>
      </w:r>
      <w:r>
        <w:rPr>
          <w:spacing w:val="-9"/>
        </w:rPr>
        <w:t xml:space="preserve"> </w:t>
      </w:r>
      <w:r>
        <w:t>кружках,</w:t>
      </w:r>
      <w:r>
        <w:rPr>
          <w:spacing w:val="-7"/>
        </w:rPr>
        <w:t xml:space="preserve"> </w:t>
      </w:r>
      <w:r>
        <w:t>секциях,</w:t>
      </w:r>
      <w:r>
        <w:rPr>
          <w:spacing w:val="-7"/>
        </w:rPr>
        <w:t xml:space="preserve"> </w:t>
      </w:r>
      <w:r>
        <w:t>клубах,</w:t>
      </w:r>
      <w:r>
        <w:rPr>
          <w:spacing w:val="-7"/>
        </w:rPr>
        <w:t xml:space="preserve"> </w:t>
      </w:r>
      <w:r>
        <w:t>студиях</w:t>
      </w:r>
      <w:r>
        <w:rPr>
          <w:spacing w:val="-5"/>
        </w:rPr>
        <w:t xml:space="preserve"> </w:t>
      </w:r>
      <w:r>
        <w:t>детско-взрослых</w:t>
      </w:r>
      <w:r>
        <w:rPr>
          <w:spacing w:val="40"/>
        </w:rPr>
        <w:t xml:space="preserve"> </w:t>
      </w:r>
      <w:r>
        <w:t>общностей,</w:t>
      </w:r>
      <w:r>
        <w:rPr>
          <w:spacing w:val="-7"/>
        </w:rPr>
        <w:t xml:space="preserve"> </w:t>
      </w:r>
      <w:r>
        <w:t xml:space="preserve">которые объединяют обучающихся и педагогов общими позитивными эмоциями и доверительными </w:t>
      </w:r>
      <w:r>
        <w:rPr>
          <w:spacing w:val="-2"/>
        </w:rPr>
        <w:t>отношениями;</w:t>
      </w:r>
    </w:p>
    <w:p w:rsidR="0078730F" w:rsidRDefault="009E4B5E">
      <w:pPr>
        <w:pStyle w:val="a3"/>
        <w:spacing w:line="278" w:lineRule="auto"/>
        <w:ind w:right="288" w:firstLine="736"/>
      </w:pPr>
      <w:r>
        <w:rPr>
          <w:noProof/>
          <w:lang w:eastAsia="ru-RU"/>
        </w:rPr>
        <w:drawing>
          <wp:anchor distT="0" distB="0" distL="0" distR="0" simplePos="0" relativeHeight="15769088" behindDoc="0" locked="0" layoutInCell="1" allowOverlap="1">
            <wp:simplePos x="0" y="0"/>
            <wp:positionH relativeFrom="page">
              <wp:posOffset>742728</wp:posOffset>
            </wp:positionH>
            <wp:positionV relativeFrom="paragraph">
              <wp:posOffset>43646</wp:posOffset>
            </wp:positionV>
            <wp:extent cx="74474" cy="9853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 cstate="print"/>
                    <a:stretch>
                      <a:fillRect/>
                    </a:stretch>
                  </pic:blipFill>
                  <pic:spPr>
                    <a:xfrm>
                      <a:off x="0" y="0"/>
                      <a:ext cx="74474" cy="98530"/>
                    </a:xfrm>
                    <a:prstGeom prst="rect">
                      <a:avLst/>
                    </a:prstGeom>
                  </pic:spPr>
                </pic:pic>
              </a:graphicData>
            </a:graphic>
          </wp:anchor>
        </w:drawing>
      </w:r>
      <w:r>
        <w:t>поддержку</w:t>
      </w:r>
      <w:r>
        <w:rPr>
          <w:spacing w:val="-6"/>
        </w:rPr>
        <w:t xml:space="preserve"> </w:t>
      </w:r>
      <w:r>
        <w:t>средствами внеурочной деятельности обучающихся</w:t>
      </w:r>
      <w:r>
        <w:rPr>
          <w:spacing w:val="-1"/>
        </w:rPr>
        <w:t xml:space="preserve"> </w:t>
      </w:r>
      <w:r>
        <w:t>с</w:t>
      </w:r>
      <w:r>
        <w:rPr>
          <w:spacing w:val="-2"/>
        </w:rPr>
        <w:t xml:space="preserve"> </w:t>
      </w:r>
      <w:r>
        <w:t>выраженной лидерской позицией, возможность ее реализации;</w:t>
      </w:r>
    </w:p>
    <w:p w:rsidR="0078730F" w:rsidRDefault="009E4B5E">
      <w:pPr>
        <w:pStyle w:val="a3"/>
        <w:spacing w:before="1" w:line="276" w:lineRule="auto"/>
        <w:ind w:right="285" w:firstLine="1691"/>
      </w:pPr>
      <w:r>
        <w:rPr>
          <w:noProof/>
          <w:lang w:eastAsia="ru-RU"/>
        </w:rPr>
        <w:drawing>
          <wp:anchor distT="0" distB="0" distL="0" distR="0" simplePos="0" relativeHeight="15769600" behindDoc="0" locked="0" layoutInCell="1" allowOverlap="1">
            <wp:simplePos x="0" y="0"/>
            <wp:positionH relativeFrom="page">
              <wp:posOffset>742728</wp:posOffset>
            </wp:positionH>
            <wp:positionV relativeFrom="paragraph">
              <wp:posOffset>44240</wp:posOffset>
            </wp:positionV>
            <wp:extent cx="74474" cy="9853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4" cstate="print"/>
                    <a:stretch>
                      <a:fillRect/>
                    </a:stretch>
                  </pic:blipFill>
                  <pic:spPr>
                    <a:xfrm>
                      <a:off x="0" y="0"/>
                      <a:ext cx="74474" cy="98530"/>
                    </a:xfrm>
                    <a:prstGeom prst="rect">
                      <a:avLst/>
                    </a:prstGeom>
                  </pic:spPr>
                </pic:pic>
              </a:graphicData>
            </a:graphic>
          </wp:anchor>
        </w:drawing>
      </w:r>
      <w:r>
        <w:t>поощрение педагогическими работниками детских инициатив, проектов, самостоятельности, самоорганизации в соответствии с их интересами.</w:t>
      </w:r>
    </w:p>
    <w:p w:rsidR="0078730F" w:rsidRDefault="009E4B5E">
      <w:pPr>
        <w:pStyle w:val="a3"/>
        <w:spacing w:before="1" w:line="278" w:lineRule="auto"/>
        <w:ind w:right="283"/>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78730F" w:rsidRDefault="009E4B5E">
      <w:pPr>
        <w:pStyle w:val="a3"/>
        <w:tabs>
          <w:tab w:val="left" w:pos="8649"/>
        </w:tabs>
        <w:spacing w:before="1" w:line="276" w:lineRule="auto"/>
        <w:ind w:right="298" w:firstLine="717"/>
      </w:pPr>
      <w:r>
        <w:rPr>
          <w:noProof/>
          <w:lang w:eastAsia="ru-RU"/>
        </w:rPr>
        <w:drawing>
          <wp:anchor distT="0" distB="0" distL="0" distR="0" simplePos="0" relativeHeight="15770112" behindDoc="0" locked="0" layoutInCell="1" allowOverlap="1">
            <wp:simplePos x="0" y="0"/>
            <wp:positionH relativeFrom="page">
              <wp:posOffset>742728</wp:posOffset>
            </wp:positionH>
            <wp:positionV relativeFrom="paragraph">
              <wp:posOffset>43712</wp:posOffset>
            </wp:positionV>
            <wp:extent cx="74474" cy="98501"/>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4" cstate="print"/>
                    <a:stretch>
                      <a:fillRect/>
                    </a:stretch>
                  </pic:blipFill>
                  <pic:spPr>
                    <a:xfrm>
                      <a:off x="0" y="0"/>
                      <a:ext cx="74474" cy="98501"/>
                    </a:xfrm>
                    <a:prstGeom prst="rect">
                      <a:avLst/>
                    </a:prstGeom>
                  </pic:spPr>
                </pic:pic>
              </a:graphicData>
            </a:graphic>
          </wp:anchor>
        </w:drawing>
      </w:r>
      <w:r>
        <w:t>патриотической,</w:t>
      </w:r>
      <w:r>
        <w:rPr>
          <w:spacing w:val="80"/>
          <w:w w:val="150"/>
        </w:rPr>
        <w:t xml:space="preserve">  </w:t>
      </w:r>
      <w:r>
        <w:t>гражданско-патриотической,</w:t>
      </w:r>
      <w:r>
        <w:rPr>
          <w:spacing w:val="80"/>
        </w:rPr>
        <w:t xml:space="preserve">   </w:t>
      </w:r>
      <w:r>
        <w:t>военно-</w:t>
      </w:r>
      <w:r>
        <w:tab/>
      </w:r>
      <w:r>
        <w:rPr>
          <w:spacing w:val="-2"/>
        </w:rPr>
        <w:t xml:space="preserve">патриотической, </w:t>
      </w:r>
      <w:r>
        <w:t>краеведческой, историко-культурной направленности;</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tabs>
          <w:tab w:val="left" w:pos="4119"/>
          <w:tab w:val="left" w:pos="6474"/>
          <w:tab w:val="left" w:pos="7921"/>
          <w:tab w:val="left" w:pos="8817"/>
        </w:tabs>
        <w:spacing w:before="67" w:line="280" w:lineRule="auto"/>
        <w:ind w:right="297" w:firstLine="720"/>
        <w:jc w:val="left"/>
      </w:pPr>
      <w:r>
        <w:rPr>
          <w:noProof/>
          <w:lang w:eastAsia="ru-RU"/>
        </w:rPr>
        <w:lastRenderedPageBreak/>
        <w:drawing>
          <wp:anchor distT="0" distB="0" distL="0" distR="0" simplePos="0" relativeHeight="15771648"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 cstate="print"/>
                    <a:stretch>
                      <a:fillRect/>
                    </a:stretch>
                  </pic:blipFill>
                  <pic:spPr>
                    <a:xfrm>
                      <a:off x="0" y="0"/>
                      <a:ext cx="74474" cy="98530"/>
                    </a:xfrm>
                    <a:prstGeom prst="rect">
                      <a:avLst/>
                    </a:prstGeom>
                  </pic:spPr>
                </pic:pic>
              </a:graphicData>
            </a:graphic>
          </wp:anchor>
        </w:drawing>
      </w:r>
      <w:r>
        <w:rPr>
          <w:spacing w:val="-2"/>
        </w:rPr>
        <w:t>духовно-нравственной</w:t>
      </w:r>
      <w:r>
        <w:tab/>
      </w:r>
      <w:r>
        <w:rPr>
          <w:spacing w:val="-2"/>
        </w:rPr>
        <w:t>направленности,</w:t>
      </w:r>
      <w:r>
        <w:tab/>
      </w:r>
      <w:r>
        <w:rPr>
          <w:spacing w:val="-2"/>
        </w:rPr>
        <w:t>занятий</w:t>
      </w:r>
      <w:r>
        <w:tab/>
      </w:r>
      <w:r>
        <w:rPr>
          <w:spacing w:val="-6"/>
        </w:rPr>
        <w:t>по</w:t>
      </w:r>
      <w:r>
        <w:tab/>
      </w:r>
      <w:r>
        <w:rPr>
          <w:spacing w:val="-2"/>
        </w:rPr>
        <w:t xml:space="preserve">традиционным </w:t>
      </w:r>
      <w:r>
        <w:t>религиозным</w:t>
      </w:r>
      <w:r w:rsidR="00314C5C">
        <w:t xml:space="preserve"> </w:t>
      </w:r>
      <w:r>
        <w:t>культурам народов России, духовно- историческому краеведению;</w:t>
      </w:r>
    </w:p>
    <w:p w:rsidR="0078730F" w:rsidRDefault="009E4B5E">
      <w:pPr>
        <w:pStyle w:val="a3"/>
        <w:tabs>
          <w:tab w:val="left" w:pos="3634"/>
          <w:tab w:val="left" w:pos="5523"/>
          <w:tab w:val="left" w:pos="8502"/>
        </w:tabs>
        <w:spacing w:line="276" w:lineRule="auto"/>
        <w:ind w:right="307" w:firstLine="717"/>
        <w:jc w:val="left"/>
      </w:pPr>
      <w:r>
        <w:rPr>
          <w:noProof/>
          <w:lang w:eastAsia="ru-RU"/>
        </w:rPr>
        <w:drawing>
          <wp:anchor distT="0" distB="0" distL="0" distR="0" simplePos="0" relativeHeight="15772160" behindDoc="0" locked="0" layoutInCell="1" allowOverlap="1">
            <wp:simplePos x="0" y="0"/>
            <wp:positionH relativeFrom="page">
              <wp:posOffset>742728</wp:posOffset>
            </wp:positionH>
            <wp:positionV relativeFrom="paragraph">
              <wp:posOffset>42713</wp:posOffset>
            </wp:positionV>
            <wp:extent cx="74474" cy="98456"/>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1" cstate="print"/>
                    <a:stretch>
                      <a:fillRect/>
                    </a:stretch>
                  </pic:blipFill>
                  <pic:spPr>
                    <a:xfrm>
                      <a:off x="0" y="0"/>
                      <a:ext cx="74474" cy="98456"/>
                    </a:xfrm>
                    <a:prstGeom prst="rect">
                      <a:avLst/>
                    </a:prstGeom>
                  </pic:spPr>
                </pic:pic>
              </a:graphicData>
            </a:graphic>
          </wp:anchor>
        </w:drawing>
      </w:r>
      <w:r>
        <w:rPr>
          <w:spacing w:val="-2"/>
        </w:rPr>
        <w:t>познавательной,</w:t>
      </w:r>
      <w:r>
        <w:tab/>
      </w:r>
      <w:r>
        <w:rPr>
          <w:spacing w:val="-2"/>
        </w:rPr>
        <w:t>научной,</w:t>
      </w:r>
      <w:r>
        <w:tab/>
      </w:r>
      <w:r>
        <w:rPr>
          <w:spacing w:val="-2"/>
        </w:rPr>
        <w:t>исследовательской,</w:t>
      </w:r>
      <w:r>
        <w:tab/>
      </w:r>
      <w:r>
        <w:rPr>
          <w:spacing w:val="-2"/>
        </w:rPr>
        <w:t>просветительской направленности;</w:t>
      </w:r>
    </w:p>
    <w:p w:rsidR="0078730F" w:rsidRDefault="009E4B5E">
      <w:pPr>
        <w:pStyle w:val="a3"/>
        <w:spacing w:line="275" w:lineRule="exact"/>
        <w:ind w:left="1145" w:firstLine="0"/>
        <w:jc w:val="left"/>
      </w:pPr>
      <w:r>
        <w:rPr>
          <w:noProof/>
          <w:lang w:eastAsia="ru-RU"/>
        </w:rPr>
        <w:drawing>
          <wp:anchor distT="0" distB="0" distL="0" distR="0" simplePos="0" relativeHeight="15770624" behindDoc="0" locked="0" layoutInCell="1" allowOverlap="1">
            <wp:simplePos x="0" y="0"/>
            <wp:positionH relativeFrom="page">
              <wp:posOffset>740343</wp:posOffset>
            </wp:positionH>
            <wp:positionV relativeFrom="paragraph">
              <wp:posOffset>46857</wp:posOffset>
            </wp:positionV>
            <wp:extent cx="79375" cy="9511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79375" cy="95110"/>
                    </a:xfrm>
                    <a:prstGeom prst="rect">
                      <a:avLst/>
                    </a:prstGeom>
                  </pic:spPr>
                </pic:pic>
              </a:graphicData>
            </a:graphic>
          </wp:anchor>
        </w:drawing>
      </w:r>
      <w:r>
        <w:t>экологической,</w:t>
      </w:r>
      <w:r>
        <w:rPr>
          <w:spacing w:val="-12"/>
        </w:rPr>
        <w:t xml:space="preserve"> </w:t>
      </w:r>
      <w:r>
        <w:t>природоохранной</w:t>
      </w:r>
      <w:r>
        <w:rPr>
          <w:spacing w:val="-12"/>
        </w:rPr>
        <w:t xml:space="preserve"> </w:t>
      </w:r>
      <w:r>
        <w:rPr>
          <w:spacing w:val="-2"/>
        </w:rPr>
        <w:t>направленности;</w:t>
      </w:r>
    </w:p>
    <w:p w:rsidR="0078730F" w:rsidRDefault="009E4B5E">
      <w:pPr>
        <w:pStyle w:val="a3"/>
        <w:tabs>
          <w:tab w:val="left" w:pos="3305"/>
          <w:tab w:val="left" w:pos="6906"/>
          <w:tab w:val="left" w:pos="7626"/>
          <w:tab w:val="left" w:pos="9386"/>
        </w:tabs>
        <w:spacing w:before="36" w:line="278" w:lineRule="auto"/>
        <w:ind w:right="294" w:firstLine="720"/>
        <w:jc w:val="left"/>
      </w:pPr>
      <w:r>
        <w:rPr>
          <w:noProof/>
          <w:lang w:eastAsia="ru-RU"/>
        </w:rPr>
        <w:drawing>
          <wp:anchor distT="0" distB="0" distL="0" distR="0" simplePos="0" relativeHeight="15771136" behindDoc="0" locked="0" layoutInCell="1" allowOverlap="1">
            <wp:simplePos x="0" y="0"/>
            <wp:positionH relativeFrom="page">
              <wp:posOffset>740343</wp:posOffset>
            </wp:positionH>
            <wp:positionV relativeFrom="paragraph">
              <wp:posOffset>72364</wp:posOffset>
            </wp:positionV>
            <wp:extent cx="79375" cy="99245"/>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 cstate="print"/>
                    <a:stretch>
                      <a:fillRect/>
                    </a:stretch>
                  </pic:blipFill>
                  <pic:spPr>
                    <a:xfrm>
                      <a:off x="0" y="0"/>
                      <a:ext cx="79375" cy="99245"/>
                    </a:xfrm>
                    <a:prstGeom prst="rect">
                      <a:avLst/>
                    </a:prstGeom>
                  </pic:spPr>
                </pic:pic>
              </a:graphicData>
            </a:graphic>
          </wp:anchor>
        </w:drawing>
      </w:r>
      <w:r>
        <w:rPr>
          <w:spacing w:val="-2"/>
        </w:rPr>
        <w:t>художественной,</w:t>
      </w:r>
      <w:r>
        <w:tab/>
        <w:t>эстетической направленности</w:t>
      </w:r>
      <w:r>
        <w:tab/>
      </w:r>
      <w:r>
        <w:rPr>
          <w:spacing w:val="-10"/>
        </w:rPr>
        <w:t>в</w:t>
      </w:r>
      <w:r>
        <w:tab/>
      </w:r>
      <w:r>
        <w:rPr>
          <w:spacing w:val="-2"/>
        </w:rPr>
        <w:t>области</w:t>
      </w:r>
      <w:r>
        <w:tab/>
      </w:r>
      <w:r>
        <w:rPr>
          <w:spacing w:val="-2"/>
        </w:rPr>
        <w:t xml:space="preserve">искусств, </w:t>
      </w:r>
      <w:r>
        <w:t>художественного творчества разных видов и жанров;</w:t>
      </w:r>
    </w:p>
    <w:p w:rsidR="0078730F" w:rsidRDefault="009E4B5E">
      <w:pPr>
        <w:pStyle w:val="a3"/>
        <w:spacing w:line="273" w:lineRule="auto"/>
        <w:ind w:left="1145" w:right="3917" w:firstLine="0"/>
        <w:jc w:val="left"/>
      </w:pPr>
      <w:r>
        <w:rPr>
          <w:noProof/>
          <w:lang w:eastAsia="ru-RU"/>
        </w:rPr>
        <w:drawing>
          <wp:anchor distT="0" distB="0" distL="0" distR="0" simplePos="0" relativeHeight="15776768" behindDoc="0" locked="0" layoutInCell="1" allowOverlap="1">
            <wp:simplePos x="0" y="0"/>
            <wp:positionH relativeFrom="page">
              <wp:posOffset>740343</wp:posOffset>
            </wp:positionH>
            <wp:positionV relativeFrom="paragraph">
              <wp:posOffset>46034</wp:posOffset>
            </wp:positionV>
            <wp:extent cx="79375" cy="9511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777280" behindDoc="0" locked="0" layoutInCell="1" allowOverlap="1">
            <wp:simplePos x="0" y="0"/>
            <wp:positionH relativeFrom="page">
              <wp:posOffset>740343</wp:posOffset>
            </wp:positionH>
            <wp:positionV relativeFrom="paragraph">
              <wp:posOffset>247329</wp:posOffset>
            </wp:positionV>
            <wp:extent cx="79375" cy="9511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79375" cy="95110"/>
                    </a:xfrm>
                    <a:prstGeom prst="rect">
                      <a:avLst/>
                    </a:prstGeom>
                  </pic:spPr>
                </pic:pic>
              </a:graphicData>
            </a:graphic>
          </wp:anchor>
        </w:drawing>
      </w:r>
      <w:r>
        <w:t>туристско-краеведческой направленности; оздоровительной</w:t>
      </w:r>
      <w:r>
        <w:rPr>
          <w:spacing w:val="-15"/>
        </w:rPr>
        <w:t xml:space="preserve"> </w:t>
      </w:r>
      <w:r>
        <w:t>и</w:t>
      </w:r>
      <w:r>
        <w:rPr>
          <w:spacing w:val="-15"/>
        </w:rPr>
        <w:t xml:space="preserve"> </w:t>
      </w:r>
      <w:r>
        <w:t>спортивной</w:t>
      </w:r>
      <w:r>
        <w:rPr>
          <w:spacing w:val="-13"/>
        </w:rPr>
        <w:t xml:space="preserve"> </w:t>
      </w:r>
      <w:r>
        <w:t>направленности.</w:t>
      </w:r>
    </w:p>
    <w:p w:rsidR="0078730F" w:rsidRDefault="009E4B5E">
      <w:pPr>
        <w:pStyle w:val="2"/>
        <w:spacing w:before="5"/>
        <w:ind w:left="3970"/>
      </w:pPr>
      <w:r>
        <w:t>Внешкольные</w:t>
      </w:r>
      <w:r>
        <w:rPr>
          <w:spacing w:val="-15"/>
        </w:rPr>
        <w:t xml:space="preserve"> </w:t>
      </w:r>
      <w:r>
        <w:rPr>
          <w:spacing w:val="-2"/>
        </w:rPr>
        <w:t>мероприятия</w:t>
      </w:r>
    </w:p>
    <w:p w:rsidR="0078730F" w:rsidRDefault="009E4B5E">
      <w:pPr>
        <w:pStyle w:val="a3"/>
        <w:spacing w:before="36"/>
        <w:ind w:firstLine="0"/>
        <w:jc w:val="left"/>
      </w:pPr>
      <w:r>
        <w:t>Реализация</w:t>
      </w:r>
      <w:r>
        <w:rPr>
          <w:spacing w:val="-13"/>
        </w:rPr>
        <w:t xml:space="preserve"> </w:t>
      </w:r>
      <w:r>
        <w:t>воспитательного</w:t>
      </w:r>
      <w:r>
        <w:rPr>
          <w:spacing w:val="-11"/>
        </w:rPr>
        <w:t xml:space="preserve"> </w:t>
      </w:r>
      <w:r>
        <w:t>потенциала</w:t>
      </w:r>
      <w:r>
        <w:rPr>
          <w:spacing w:val="-14"/>
        </w:rPr>
        <w:t xml:space="preserve"> </w:t>
      </w:r>
      <w:r>
        <w:t>внешкольных</w:t>
      </w:r>
      <w:r>
        <w:rPr>
          <w:spacing w:val="-6"/>
        </w:rPr>
        <w:t xml:space="preserve"> </w:t>
      </w:r>
      <w:r>
        <w:t>мероприятий</w:t>
      </w:r>
      <w:r>
        <w:rPr>
          <w:spacing w:val="-14"/>
        </w:rPr>
        <w:t xml:space="preserve"> </w:t>
      </w:r>
      <w:r>
        <w:rPr>
          <w:spacing w:val="-2"/>
        </w:rPr>
        <w:t>предусматривает:</w:t>
      </w:r>
    </w:p>
    <w:p w:rsidR="0078730F" w:rsidRDefault="009E4B5E">
      <w:pPr>
        <w:pStyle w:val="a3"/>
        <w:spacing w:before="43" w:line="278" w:lineRule="auto"/>
        <w:ind w:right="296" w:firstLine="722"/>
      </w:pPr>
      <w:r>
        <w:rPr>
          <w:noProof/>
          <w:lang w:eastAsia="ru-RU"/>
        </w:rPr>
        <w:drawing>
          <wp:anchor distT="0" distB="0" distL="0" distR="0" simplePos="0" relativeHeight="15772672" behindDoc="0" locked="0" layoutInCell="1" allowOverlap="1">
            <wp:simplePos x="0" y="0"/>
            <wp:positionH relativeFrom="page">
              <wp:posOffset>742728</wp:posOffset>
            </wp:positionH>
            <wp:positionV relativeFrom="paragraph">
              <wp:posOffset>72703</wp:posOffset>
            </wp:positionV>
            <wp:extent cx="74474" cy="9853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 cstate="print"/>
                    <a:stretch>
                      <a:fillRect/>
                    </a:stretch>
                  </pic:blipFill>
                  <pic:spPr>
                    <a:xfrm>
                      <a:off x="0" y="0"/>
                      <a:ext cx="74474" cy="98530"/>
                    </a:xfrm>
                    <a:prstGeom prst="rect">
                      <a:avLst/>
                    </a:prstGeom>
                  </pic:spPr>
                </pic:pic>
              </a:graphicData>
            </a:graphic>
          </wp:anchor>
        </w:drawing>
      </w:r>
      <w:r>
        <w:t>внешкольные</w:t>
      </w:r>
      <w:r>
        <w:rPr>
          <w:spacing w:val="-6"/>
        </w:rPr>
        <w:t xml:space="preserve"> </w:t>
      </w:r>
      <w:r>
        <w:t>тематические</w:t>
      </w:r>
      <w:r>
        <w:rPr>
          <w:spacing w:val="-5"/>
        </w:rPr>
        <w:t xml:space="preserve"> </w:t>
      </w:r>
      <w:r>
        <w:t>мероприятия</w:t>
      </w:r>
      <w:r>
        <w:rPr>
          <w:spacing w:val="-7"/>
        </w:rPr>
        <w:t xml:space="preserve"> </w:t>
      </w:r>
      <w:r>
        <w:t>воспитательной</w:t>
      </w:r>
      <w:r>
        <w:rPr>
          <w:spacing w:val="-6"/>
        </w:rPr>
        <w:t xml:space="preserve"> </w:t>
      </w:r>
      <w:r>
        <w:t>направленности,</w:t>
      </w:r>
      <w:r>
        <w:rPr>
          <w:spacing w:val="-4"/>
        </w:rPr>
        <w:t xml:space="preserve"> </w:t>
      </w:r>
      <w:r>
        <w:t>организуемые педагогами, по изучаемым в школе учебным предметам, курсам, модулям;</w:t>
      </w:r>
    </w:p>
    <w:p w:rsidR="0078730F" w:rsidRDefault="009E4B5E">
      <w:pPr>
        <w:pStyle w:val="a3"/>
        <w:spacing w:line="276" w:lineRule="auto"/>
        <w:ind w:right="283" w:firstLine="679"/>
      </w:pPr>
      <w:r>
        <w:rPr>
          <w:noProof/>
          <w:lang w:eastAsia="ru-RU"/>
        </w:rPr>
        <w:drawing>
          <wp:anchor distT="0" distB="0" distL="0" distR="0" simplePos="0" relativeHeight="15773184" behindDoc="0" locked="0" layoutInCell="1" allowOverlap="1">
            <wp:simplePos x="0" y="0"/>
            <wp:positionH relativeFrom="page">
              <wp:posOffset>742728</wp:posOffset>
            </wp:positionH>
            <wp:positionV relativeFrom="paragraph">
              <wp:posOffset>43832</wp:posOffset>
            </wp:positionV>
            <wp:extent cx="74474" cy="9853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4" cstate="print"/>
                    <a:stretch>
                      <a:fillRect/>
                    </a:stretch>
                  </pic:blipFill>
                  <pic:spPr>
                    <a:xfrm>
                      <a:off x="0" y="0"/>
                      <a:ext cx="74474" cy="98530"/>
                    </a:xfrm>
                    <a:prstGeom prst="rect">
                      <a:avLst/>
                    </a:prstGeom>
                  </pic:spPr>
                </pic:pic>
              </a:graphicData>
            </a:graphic>
          </wp:anchor>
        </w:drawing>
      </w:r>
      <w:r>
        <w:t>организуемые</w:t>
      </w:r>
      <w:r>
        <w:rPr>
          <w:spacing w:val="-9"/>
        </w:rPr>
        <w:t xml:space="preserve"> </w:t>
      </w:r>
      <w:r>
        <w:t>в</w:t>
      </w:r>
      <w:r>
        <w:rPr>
          <w:spacing w:val="-11"/>
        </w:rPr>
        <w:t xml:space="preserve"> </w:t>
      </w:r>
      <w:r>
        <w:t>классах</w:t>
      </w:r>
      <w:r>
        <w:rPr>
          <w:spacing w:val="-8"/>
        </w:rPr>
        <w:t xml:space="preserve"> </w:t>
      </w:r>
      <w:r>
        <w:t>классными</w:t>
      </w:r>
      <w:r>
        <w:rPr>
          <w:spacing w:val="-9"/>
        </w:rPr>
        <w:t xml:space="preserve"> </w:t>
      </w:r>
      <w:r>
        <w:t>руководителями,</w:t>
      </w:r>
      <w:r>
        <w:rPr>
          <w:spacing w:val="-9"/>
        </w:rPr>
        <w:t xml:space="preserve"> </w:t>
      </w:r>
      <w:r>
        <w:t>в</w:t>
      </w:r>
      <w:r>
        <w:rPr>
          <w:spacing w:val="-11"/>
        </w:rPr>
        <w:t xml:space="preserve"> </w:t>
      </w:r>
      <w:r>
        <w:t>том</w:t>
      </w:r>
      <w:r>
        <w:rPr>
          <w:spacing w:val="-10"/>
        </w:rPr>
        <w:t xml:space="preserve"> </w:t>
      </w:r>
      <w:r>
        <w:t>числе</w:t>
      </w:r>
      <w:r>
        <w:rPr>
          <w:spacing w:val="-9"/>
        </w:rPr>
        <w:t xml:space="preserve"> </w:t>
      </w:r>
      <w:r>
        <w:t>совместно</w:t>
      </w:r>
      <w:r>
        <w:rPr>
          <w:spacing w:val="40"/>
        </w:rPr>
        <w:t xml:space="preserve"> </w:t>
      </w:r>
      <w:r>
        <w:t>с</w:t>
      </w:r>
      <w:r>
        <w:rPr>
          <w:spacing w:val="-9"/>
        </w:rPr>
        <w:t xml:space="preserve"> </w:t>
      </w:r>
      <w:r>
        <w:t>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78730F" w:rsidRDefault="009E4B5E">
      <w:pPr>
        <w:pStyle w:val="a3"/>
        <w:spacing w:before="1" w:line="276" w:lineRule="auto"/>
        <w:ind w:right="279" w:firstLine="868"/>
      </w:pPr>
      <w:r>
        <w:rPr>
          <w:noProof/>
          <w:lang w:eastAsia="ru-RU"/>
        </w:rPr>
        <w:drawing>
          <wp:anchor distT="0" distB="0" distL="0" distR="0" simplePos="0" relativeHeight="15773696" behindDoc="0" locked="0" layoutInCell="1" allowOverlap="1">
            <wp:simplePos x="0" y="0"/>
            <wp:positionH relativeFrom="page">
              <wp:posOffset>742728</wp:posOffset>
            </wp:positionH>
            <wp:positionV relativeFrom="paragraph">
              <wp:posOffset>45043</wp:posOffset>
            </wp:positionV>
            <wp:extent cx="74474" cy="98530"/>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1" cstate="print"/>
                    <a:stretch>
                      <a:fillRect/>
                    </a:stretch>
                  </pic:blipFill>
                  <pic:spPr>
                    <a:xfrm>
                      <a:off x="0" y="0"/>
                      <a:ext cx="74474" cy="98530"/>
                    </a:xfrm>
                    <a:prstGeom prst="rect">
                      <a:avLst/>
                    </a:prstGeom>
                  </pic:spPr>
                </pic:pic>
              </a:graphicData>
            </a:graphic>
          </wp:anchor>
        </w:drawing>
      </w:r>
      <w: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w:t>
      </w:r>
    </w:p>
    <w:p w:rsidR="0078730F" w:rsidRDefault="009E4B5E">
      <w:pPr>
        <w:pStyle w:val="a3"/>
        <w:spacing w:before="3" w:line="276" w:lineRule="auto"/>
        <w:ind w:right="278" w:firstLine="1017"/>
      </w:pPr>
      <w:r>
        <w:rPr>
          <w:noProof/>
          <w:lang w:eastAsia="ru-RU"/>
        </w:rPr>
        <w:drawing>
          <wp:anchor distT="0" distB="0" distL="0" distR="0" simplePos="0" relativeHeight="15774208" behindDoc="0" locked="0" layoutInCell="1" allowOverlap="1">
            <wp:simplePos x="0" y="0"/>
            <wp:positionH relativeFrom="page">
              <wp:posOffset>742728</wp:posOffset>
            </wp:positionH>
            <wp:positionV relativeFrom="paragraph">
              <wp:posOffset>45637</wp:posOffset>
            </wp:positionV>
            <wp:extent cx="74474" cy="9853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4" cstate="print"/>
                    <a:stretch>
                      <a:fillRect/>
                    </a:stretch>
                  </pic:blipFill>
                  <pic:spPr>
                    <a:xfrm>
                      <a:off x="0" y="0"/>
                      <a:ext cx="74474" cy="98530"/>
                    </a:xfrm>
                    <a:prstGeom prst="rect">
                      <a:avLst/>
                    </a:prstGeom>
                  </pic:spPr>
                </pic:pic>
              </a:graphicData>
            </a:graphic>
          </wp:anchor>
        </w:drawing>
      </w:r>
      <w:r>
        <w:t>выездные события, включающие в себя комплекс коллективных творческих дел, в процессе</w:t>
      </w:r>
      <w:r>
        <w:rPr>
          <w:spacing w:val="-15"/>
        </w:rPr>
        <w:t xml:space="preserve"> </w:t>
      </w:r>
      <w:r>
        <w:t>которых</w:t>
      </w:r>
      <w:r>
        <w:rPr>
          <w:spacing w:val="-15"/>
        </w:rPr>
        <w:t xml:space="preserve"> </w:t>
      </w:r>
      <w:r>
        <w:t>складывается</w:t>
      </w:r>
      <w:r>
        <w:rPr>
          <w:spacing w:val="-15"/>
        </w:rPr>
        <w:t xml:space="preserve"> </w:t>
      </w:r>
      <w:r>
        <w:t>детско-взрослая</w:t>
      </w:r>
      <w:r>
        <w:rPr>
          <w:spacing w:val="-15"/>
        </w:rPr>
        <w:t xml:space="preserve"> </w:t>
      </w:r>
      <w:r>
        <w:t>общность,</w:t>
      </w:r>
      <w:r>
        <w:rPr>
          <w:spacing w:val="-15"/>
        </w:rPr>
        <w:t xml:space="preserve"> </w:t>
      </w:r>
      <w:r>
        <w:t>характеризующаяся</w:t>
      </w:r>
      <w:r>
        <w:rPr>
          <w:spacing w:val="-15"/>
        </w:rPr>
        <w:t xml:space="preserve"> </w:t>
      </w:r>
      <w:r>
        <w:t>доверительными взаимоотношениями, ответственным отношением к делу, атмосферой эмоционально- психологического комфорта;</w:t>
      </w:r>
    </w:p>
    <w:p w:rsidR="0078730F" w:rsidRDefault="009E4B5E">
      <w:pPr>
        <w:pStyle w:val="a3"/>
        <w:spacing w:before="2" w:line="276" w:lineRule="auto"/>
        <w:ind w:right="288" w:firstLine="1099"/>
      </w:pPr>
      <w:r>
        <w:rPr>
          <w:noProof/>
          <w:lang w:eastAsia="ru-RU"/>
        </w:rPr>
        <w:drawing>
          <wp:anchor distT="0" distB="0" distL="0" distR="0" simplePos="0" relativeHeight="15774720" behindDoc="0" locked="0" layoutInCell="1" allowOverlap="1">
            <wp:simplePos x="0" y="0"/>
            <wp:positionH relativeFrom="page">
              <wp:posOffset>742728</wp:posOffset>
            </wp:positionH>
            <wp:positionV relativeFrom="paragraph">
              <wp:posOffset>45039</wp:posOffset>
            </wp:positionV>
            <wp:extent cx="74474" cy="9845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1" cstate="print"/>
                    <a:stretch>
                      <a:fillRect/>
                    </a:stretch>
                  </pic:blipFill>
                  <pic:spPr>
                    <a:xfrm>
                      <a:off x="0" y="0"/>
                      <a:ext cx="74474" cy="98456"/>
                    </a:xfrm>
                    <a:prstGeom prst="rect">
                      <a:avLst/>
                    </a:prstGeom>
                  </pic:spPr>
                </pic:pic>
              </a:graphicData>
            </a:graphic>
          </wp:anchor>
        </w:drawing>
      </w:r>
      <w:r>
        <w:t>внешкольные мероприятия, в том числе организуемые совместно с социальными партнерами школы.</w:t>
      </w:r>
    </w:p>
    <w:p w:rsidR="0078730F" w:rsidRDefault="009E4B5E">
      <w:pPr>
        <w:pStyle w:val="2"/>
        <w:spacing w:line="275" w:lineRule="exact"/>
        <w:ind w:left="2782"/>
        <w:jc w:val="both"/>
      </w:pPr>
      <w:r>
        <w:rPr>
          <w:spacing w:val="-2"/>
        </w:rPr>
        <w:t>Организация</w:t>
      </w:r>
      <w:r>
        <w:rPr>
          <w:spacing w:val="17"/>
        </w:rPr>
        <w:t xml:space="preserve"> </w:t>
      </w:r>
      <w:r>
        <w:rPr>
          <w:spacing w:val="-2"/>
        </w:rPr>
        <w:t>предметно-пространственной</w:t>
      </w:r>
      <w:r>
        <w:rPr>
          <w:spacing w:val="23"/>
        </w:rPr>
        <w:t xml:space="preserve"> </w:t>
      </w:r>
      <w:r>
        <w:rPr>
          <w:spacing w:val="-2"/>
        </w:rPr>
        <w:t>среды</w:t>
      </w:r>
    </w:p>
    <w:p w:rsidR="0078730F" w:rsidRDefault="009E4B5E">
      <w:pPr>
        <w:pStyle w:val="a3"/>
        <w:spacing w:before="41" w:line="276" w:lineRule="auto"/>
        <w:ind w:right="273"/>
      </w:pPr>
      <w:r>
        <w:t>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 пространственная</w:t>
      </w:r>
      <w:r>
        <w:rPr>
          <w:spacing w:val="-10"/>
        </w:rPr>
        <w:t xml:space="preserve"> </w:t>
      </w:r>
      <w:r>
        <w:t>среда</w:t>
      </w:r>
      <w:r>
        <w:rPr>
          <w:spacing w:val="-8"/>
        </w:rPr>
        <w:t xml:space="preserve"> </w:t>
      </w:r>
      <w:r>
        <w:t>должна</w:t>
      </w:r>
      <w:r>
        <w:rPr>
          <w:spacing w:val="-11"/>
        </w:rPr>
        <w:t xml:space="preserve"> </w:t>
      </w:r>
      <w:r>
        <w:t>быть</w:t>
      </w:r>
      <w:r>
        <w:rPr>
          <w:spacing w:val="-10"/>
        </w:rPr>
        <w:t xml:space="preserve"> </w:t>
      </w:r>
      <w:r>
        <w:t>выстроена</w:t>
      </w:r>
      <w:r>
        <w:rPr>
          <w:spacing w:val="-11"/>
        </w:rPr>
        <w:t xml:space="preserve"> </w:t>
      </w:r>
      <w:r>
        <w:t>в</w:t>
      </w:r>
      <w:r>
        <w:rPr>
          <w:spacing w:val="-11"/>
        </w:rPr>
        <w:t xml:space="preserve"> </w:t>
      </w:r>
      <w:r>
        <w:t>единстве;</w:t>
      </w:r>
      <w:r>
        <w:rPr>
          <w:spacing w:val="-10"/>
        </w:rPr>
        <w:t xml:space="preserve"> </w:t>
      </w:r>
      <w:r>
        <w:t>заложенные</w:t>
      </w:r>
      <w:r>
        <w:rPr>
          <w:spacing w:val="-11"/>
        </w:rPr>
        <w:t xml:space="preserve"> </w:t>
      </w:r>
      <w:r>
        <w:t>в</w:t>
      </w:r>
      <w:r>
        <w:rPr>
          <w:spacing w:val="-11"/>
        </w:rPr>
        <w:t xml:space="preserve"> </w:t>
      </w:r>
      <w:r>
        <w:t>программе</w:t>
      </w:r>
      <w:r w:rsidR="00314C5C">
        <w:t xml:space="preserve"> </w:t>
      </w:r>
      <w:r>
        <w:t>воспитания ценности – раскрыты, визуализированы.</w:t>
      </w:r>
    </w:p>
    <w:p w:rsidR="0078730F" w:rsidRDefault="009E4B5E">
      <w:pPr>
        <w:pStyle w:val="a3"/>
        <w:spacing w:before="1" w:line="278" w:lineRule="auto"/>
        <w:ind w:left="1142" w:right="320" w:hanging="718"/>
      </w:pPr>
      <w:r>
        <w:rPr>
          <w:noProof/>
          <w:lang w:eastAsia="ru-RU"/>
        </w:rPr>
        <w:drawing>
          <wp:anchor distT="0" distB="0" distL="0" distR="0" simplePos="0" relativeHeight="15775232" behindDoc="0" locked="0" layoutInCell="1" allowOverlap="1">
            <wp:simplePos x="0" y="0"/>
            <wp:positionH relativeFrom="page">
              <wp:posOffset>742728</wp:posOffset>
            </wp:positionH>
            <wp:positionV relativeFrom="paragraph">
              <wp:posOffset>247362</wp:posOffset>
            </wp:positionV>
            <wp:extent cx="74474" cy="9853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4" cstate="print"/>
                    <a:stretch>
                      <a:fillRect/>
                    </a:stretch>
                  </pic:blipFill>
                  <pic:spPr>
                    <a:xfrm>
                      <a:off x="0" y="0"/>
                      <a:ext cx="74474" cy="98530"/>
                    </a:xfrm>
                    <a:prstGeom prst="rect">
                      <a:avLst/>
                    </a:prstGeom>
                  </pic:spPr>
                </pic:pic>
              </a:graphicData>
            </a:graphic>
          </wp:anchor>
        </w:drawing>
      </w:r>
      <w:r>
        <w:t>Реализация воспитательного потенциала предметно-пространственной среды предусматривает: оформление</w:t>
      </w:r>
      <w:r>
        <w:rPr>
          <w:spacing w:val="39"/>
        </w:rPr>
        <w:t xml:space="preserve"> </w:t>
      </w:r>
      <w:r>
        <w:t>внешнего</w:t>
      </w:r>
      <w:r>
        <w:rPr>
          <w:spacing w:val="46"/>
        </w:rPr>
        <w:t xml:space="preserve"> </w:t>
      </w:r>
      <w:r>
        <w:t>вида,</w:t>
      </w:r>
      <w:r>
        <w:rPr>
          <w:spacing w:val="46"/>
        </w:rPr>
        <w:t xml:space="preserve"> </w:t>
      </w:r>
      <w:r>
        <w:t>фасада,</w:t>
      </w:r>
      <w:r>
        <w:rPr>
          <w:spacing w:val="48"/>
        </w:rPr>
        <w:t xml:space="preserve"> </w:t>
      </w:r>
      <w:r>
        <w:t>холла</w:t>
      </w:r>
      <w:r>
        <w:rPr>
          <w:spacing w:val="45"/>
        </w:rPr>
        <w:t xml:space="preserve"> </w:t>
      </w:r>
      <w:r>
        <w:t>при</w:t>
      </w:r>
      <w:r>
        <w:rPr>
          <w:spacing w:val="47"/>
        </w:rPr>
        <w:t xml:space="preserve"> </w:t>
      </w:r>
      <w:r>
        <w:t>входе</w:t>
      </w:r>
      <w:r>
        <w:rPr>
          <w:spacing w:val="45"/>
        </w:rPr>
        <w:t xml:space="preserve"> </w:t>
      </w:r>
      <w:r>
        <w:t>здания</w:t>
      </w:r>
      <w:r>
        <w:rPr>
          <w:spacing w:val="47"/>
        </w:rPr>
        <w:t xml:space="preserve"> </w:t>
      </w:r>
      <w:r>
        <w:t>школы</w:t>
      </w:r>
      <w:r>
        <w:rPr>
          <w:spacing w:val="43"/>
        </w:rPr>
        <w:t xml:space="preserve"> </w:t>
      </w:r>
      <w:r>
        <w:rPr>
          <w:spacing w:val="-2"/>
        </w:rPr>
        <w:t>государственной</w:t>
      </w:r>
    </w:p>
    <w:p w:rsidR="0078730F" w:rsidRDefault="009E4B5E">
      <w:pPr>
        <w:pStyle w:val="a3"/>
        <w:spacing w:line="278" w:lineRule="auto"/>
        <w:ind w:right="290" w:firstLine="0"/>
      </w:pPr>
      <w:r>
        <w:t>символикой Российской Федерации, субъекта Российской Федерации, муниципального образования (флаг, герб);</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2" w:line="276" w:lineRule="auto"/>
        <w:ind w:right="306" w:firstLine="722"/>
      </w:pPr>
      <w:r>
        <w:rPr>
          <w:noProof/>
          <w:lang w:eastAsia="ru-RU"/>
        </w:rPr>
        <w:lastRenderedPageBreak/>
        <w:drawing>
          <wp:anchor distT="0" distB="0" distL="0" distR="0" simplePos="0" relativeHeight="15779328" behindDoc="0" locked="0" layoutInCell="1" allowOverlap="1">
            <wp:simplePos x="0" y="0"/>
            <wp:positionH relativeFrom="page">
              <wp:posOffset>742728</wp:posOffset>
            </wp:positionH>
            <wp:positionV relativeFrom="paragraph">
              <wp:posOffset>45717</wp:posOffset>
            </wp:positionV>
            <wp:extent cx="74474" cy="98530"/>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74474" cy="98530"/>
                    </a:xfrm>
                    <a:prstGeom prst="rect">
                      <a:avLst/>
                    </a:prstGeom>
                  </pic:spPr>
                </pic:pic>
              </a:graphicData>
            </a:graphic>
          </wp:anchor>
        </w:drawing>
      </w:r>
      <w:r>
        <w:t>«места новостей» – оформленные места, стенды в школьных помещениях (холл</w:t>
      </w:r>
      <w:r w:rsidR="00314C5C">
        <w:t xml:space="preserve"> </w:t>
      </w:r>
      <w:r>
        <w:t>первого</w:t>
      </w:r>
      <w:r>
        <w:rPr>
          <w:spacing w:val="40"/>
        </w:rPr>
        <w:t xml:space="preserve"> </w:t>
      </w:r>
      <w:r>
        <w:t>и второго этажа, рекреации), содержащие в доступной, привлекательной форме новостную</w:t>
      </w:r>
    </w:p>
    <w:p w:rsidR="0078730F" w:rsidRDefault="009E4B5E">
      <w:pPr>
        <w:pStyle w:val="a3"/>
        <w:spacing w:before="1" w:line="276" w:lineRule="auto"/>
        <w:ind w:right="313" w:firstLine="0"/>
      </w:pPr>
      <w:r>
        <w:t>информацию позитивного гражданско- патриотического, духовно- нравственного содержания, поздравления педагогов и обучающихся и т. п.;</w:t>
      </w:r>
    </w:p>
    <w:p w:rsidR="0078730F" w:rsidRDefault="009E4B5E">
      <w:pPr>
        <w:pStyle w:val="a3"/>
        <w:spacing w:before="2" w:line="276" w:lineRule="auto"/>
        <w:ind w:right="284" w:firstLine="1252"/>
      </w:pPr>
      <w:r>
        <w:rPr>
          <w:noProof/>
          <w:lang w:eastAsia="ru-RU"/>
        </w:rPr>
        <w:drawing>
          <wp:anchor distT="0" distB="0" distL="0" distR="0" simplePos="0" relativeHeight="15779840" behindDoc="0" locked="0" layoutInCell="1" allowOverlap="1">
            <wp:simplePos x="0" y="0"/>
            <wp:positionH relativeFrom="page">
              <wp:posOffset>742728</wp:posOffset>
            </wp:positionH>
            <wp:positionV relativeFrom="paragraph">
              <wp:posOffset>45023</wp:posOffset>
            </wp:positionV>
            <wp:extent cx="74474" cy="98530"/>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 cstate="print"/>
                    <a:stretch>
                      <a:fillRect/>
                    </a:stretch>
                  </pic:blipFill>
                  <pic:spPr>
                    <a:xfrm>
                      <a:off x="0" y="0"/>
                      <a:ext cx="74474" cy="98530"/>
                    </a:xfrm>
                    <a:prstGeom prst="rect">
                      <a:avLst/>
                    </a:prstGeom>
                  </pic:spPr>
                </pic:pic>
              </a:graphicData>
            </a:graphic>
          </wp:anchor>
        </w:drawing>
      </w: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w:t>
      </w:r>
      <w:r w:rsidR="00314C5C">
        <w:t xml:space="preserve"> </w:t>
      </w:r>
      <w:r>
        <w:t>интересных событиях в школе;</w:t>
      </w:r>
    </w:p>
    <w:p w:rsidR="0078730F" w:rsidRDefault="009E4B5E">
      <w:pPr>
        <w:pStyle w:val="a3"/>
        <w:spacing w:before="2" w:line="278" w:lineRule="auto"/>
        <w:ind w:right="285" w:firstLine="1255"/>
      </w:pPr>
      <w:r>
        <w:rPr>
          <w:noProof/>
          <w:lang w:eastAsia="ru-RU"/>
        </w:rPr>
        <w:drawing>
          <wp:anchor distT="0" distB="0" distL="0" distR="0" simplePos="0" relativeHeight="15781376" behindDoc="0" locked="0" layoutInCell="1" allowOverlap="1">
            <wp:simplePos x="0" y="0"/>
            <wp:positionH relativeFrom="page">
              <wp:posOffset>742728</wp:posOffset>
            </wp:positionH>
            <wp:positionV relativeFrom="paragraph">
              <wp:posOffset>45541</wp:posOffset>
            </wp:positionV>
            <wp:extent cx="74474" cy="9853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 cstate="print"/>
                    <a:stretch>
                      <a:fillRect/>
                    </a:stretch>
                  </pic:blipFill>
                  <pic:spPr>
                    <a:xfrm>
                      <a:off x="0" y="0"/>
                      <a:ext cx="74474" cy="98530"/>
                    </a:xfrm>
                    <a:prstGeom prst="rect">
                      <a:avLst/>
                    </a:prstGeom>
                  </pic:spPr>
                </pic:pic>
              </a:graphicData>
            </a:graphic>
          </wp:anchor>
        </w:drawing>
      </w:r>
      <w:r>
        <w:t>событийный дизайн: оформление пространства проведения школьных событий праздников, церемоний, торжественных линеек, творческих вечеров;</w:t>
      </w:r>
    </w:p>
    <w:p w:rsidR="0078730F" w:rsidRDefault="009E4B5E">
      <w:pPr>
        <w:pStyle w:val="a3"/>
        <w:spacing w:line="278" w:lineRule="auto"/>
        <w:ind w:right="291" w:firstLine="0"/>
      </w:pPr>
      <w:r>
        <w:t>Предметно-пространственная среда строится как максимально доступная для детей с особыми образовательными потребностями и ОВЗ.</w:t>
      </w:r>
    </w:p>
    <w:p w:rsidR="0078730F" w:rsidRDefault="009E4B5E">
      <w:pPr>
        <w:pStyle w:val="2"/>
        <w:spacing w:line="272" w:lineRule="exact"/>
        <w:ind w:left="2660"/>
        <w:jc w:val="both"/>
      </w:pPr>
      <w:r>
        <w:t>Работа</w:t>
      </w:r>
      <w:r>
        <w:rPr>
          <w:spacing w:val="-7"/>
        </w:rPr>
        <w:t xml:space="preserve"> </w:t>
      </w:r>
      <w:r>
        <w:t>с</w:t>
      </w:r>
      <w:r>
        <w:rPr>
          <w:spacing w:val="-10"/>
        </w:rPr>
        <w:t xml:space="preserve"> </w:t>
      </w:r>
      <w:r>
        <w:t>родителями</w:t>
      </w:r>
      <w:r>
        <w:rPr>
          <w:spacing w:val="-5"/>
        </w:rPr>
        <w:t xml:space="preserve"> </w:t>
      </w:r>
      <w:r>
        <w:t>(законными</w:t>
      </w:r>
      <w:r>
        <w:rPr>
          <w:spacing w:val="-8"/>
        </w:rPr>
        <w:t xml:space="preserve"> </w:t>
      </w:r>
      <w:r>
        <w:rPr>
          <w:spacing w:val="-2"/>
        </w:rPr>
        <w:t>представителями)</w:t>
      </w:r>
    </w:p>
    <w:p w:rsidR="0078730F" w:rsidRDefault="009E4B5E">
      <w:pPr>
        <w:pStyle w:val="a3"/>
        <w:spacing w:before="27"/>
        <w:ind w:firstLine="0"/>
      </w:pPr>
      <w:r>
        <w:t>Реализация</w:t>
      </w:r>
      <w:r>
        <w:rPr>
          <w:spacing w:val="-10"/>
        </w:rPr>
        <w:t xml:space="preserve"> </w:t>
      </w:r>
      <w:r>
        <w:t>воспитательного</w:t>
      </w:r>
      <w:r>
        <w:rPr>
          <w:spacing w:val="-8"/>
        </w:rPr>
        <w:t xml:space="preserve"> </w:t>
      </w:r>
      <w:r>
        <w:t>потенциала</w:t>
      </w:r>
      <w:r>
        <w:rPr>
          <w:spacing w:val="-8"/>
        </w:rPr>
        <w:t xml:space="preserve"> </w:t>
      </w:r>
      <w:r>
        <w:t>работы</w:t>
      </w:r>
      <w:r>
        <w:rPr>
          <w:spacing w:val="-7"/>
        </w:rPr>
        <w:t xml:space="preserve"> </w:t>
      </w:r>
      <w:r>
        <w:t>с</w:t>
      </w:r>
      <w:r>
        <w:rPr>
          <w:spacing w:val="-10"/>
        </w:rPr>
        <w:t xml:space="preserve"> </w:t>
      </w:r>
      <w:r>
        <w:t>родителями</w:t>
      </w:r>
      <w:r>
        <w:rPr>
          <w:spacing w:val="-4"/>
        </w:rPr>
        <w:t xml:space="preserve"> </w:t>
      </w:r>
      <w:r>
        <w:rPr>
          <w:spacing w:val="-2"/>
        </w:rPr>
        <w:t>предусматривает:</w:t>
      </w:r>
    </w:p>
    <w:p w:rsidR="0078730F" w:rsidRDefault="009E4B5E">
      <w:pPr>
        <w:pStyle w:val="a3"/>
        <w:spacing w:before="45" w:line="276" w:lineRule="auto"/>
        <w:ind w:right="280" w:firstLine="866"/>
      </w:pPr>
      <w:r>
        <w:rPr>
          <w:noProof/>
          <w:lang w:eastAsia="ru-RU"/>
        </w:rPr>
        <w:drawing>
          <wp:anchor distT="0" distB="0" distL="0" distR="0" simplePos="0" relativeHeight="15782912" behindDoc="0" locked="0" layoutInCell="1" allowOverlap="1">
            <wp:simplePos x="0" y="0"/>
            <wp:positionH relativeFrom="page">
              <wp:posOffset>742728</wp:posOffset>
            </wp:positionH>
            <wp:positionV relativeFrom="paragraph">
              <wp:posOffset>72717</wp:posOffset>
            </wp:positionV>
            <wp:extent cx="74474" cy="9853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 cstate="print"/>
                    <a:stretch>
                      <a:fillRect/>
                    </a:stretch>
                  </pic:blipFill>
                  <pic:spPr>
                    <a:xfrm>
                      <a:off x="0" y="0"/>
                      <a:ext cx="74474" cy="98530"/>
                    </a:xfrm>
                    <a:prstGeom prst="rect">
                      <a:avLst/>
                    </a:prstGeom>
                  </pic:spPr>
                </pic:pic>
              </a:graphicData>
            </a:graphic>
          </wp:anchor>
        </w:drawing>
      </w:r>
      <w: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«Совете родителей»;</w:t>
      </w:r>
    </w:p>
    <w:p w:rsidR="0078730F" w:rsidRDefault="009E4B5E">
      <w:pPr>
        <w:pStyle w:val="a3"/>
        <w:spacing w:before="3" w:line="276" w:lineRule="auto"/>
        <w:ind w:right="294" w:firstLine="849"/>
      </w:pPr>
      <w:r>
        <w:rPr>
          <w:noProof/>
          <w:lang w:eastAsia="ru-RU"/>
        </w:rPr>
        <w:drawing>
          <wp:anchor distT="0" distB="0" distL="0" distR="0" simplePos="0" relativeHeight="15783424" behindDoc="0" locked="0" layoutInCell="1" allowOverlap="1">
            <wp:simplePos x="0" y="0"/>
            <wp:positionH relativeFrom="page">
              <wp:posOffset>742728</wp:posOffset>
            </wp:positionH>
            <wp:positionV relativeFrom="paragraph">
              <wp:posOffset>45353</wp:posOffset>
            </wp:positionV>
            <wp:extent cx="74474" cy="9853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 cstate="print"/>
                    <a:stretch>
                      <a:fillRect/>
                    </a:stretch>
                  </pic:blipFill>
                  <pic:spPr>
                    <a:xfrm>
                      <a:off x="0" y="0"/>
                      <a:ext cx="74474" cy="98530"/>
                    </a:xfrm>
                    <a:prstGeom prst="rect">
                      <a:avLst/>
                    </a:prstGeom>
                  </pic:spPr>
                </pic:pic>
              </a:graphicData>
            </a:graphic>
          </wp:anchor>
        </w:drawing>
      </w:r>
      <w: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78730F" w:rsidRDefault="009E4B5E">
      <w:pPr>
        <w:pStyle w:val="a3"/>
        <w:spacing w:before="2" w:line="278" w:lineRule="auto"/>
        <w:ind w:right="288" w:firstLine="804"/>
      </w:pPr>
      <w:r>
        <w:rPr>
          <w:noProof/>
          <w:lang w:eastAsia="ru-RU"/>
        </w:rPr>
        <w:drawing>
          <wp:anchor distT="0" distB="0" distL="0" distR="0" simplePos="0" relativeHeight="15783936" behindDoc="0" locked="0" layoutInCell="1" allowOverlap="1">
            <wp:simplePos x="0" y="0"/>
            <wp:positionH relativeFrom="page">
              <wp:posOffset>742728</wp:posOffset>
            </wp:positionH>
            <wp:positionV relativeFrom="paragraph">
              <wp:posOffset>44626</wp:posOffset>
            </wp:positionV>
            <wp:extent cx="74474" cy="9853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4" cstate="print"/>
                    <a:stretch>
                      <a:fillRect/>
                    </a:stretch>
                  </pic:blipFill>
                  <pic:spPr>
                    <a:xfrm>
                      <a:off x="0" y="0"/>
                      <a:ext cx="74474" cy="98530"/>
                    </a:xfrm>
                    <a:prstGeom prst="rect">
                      <a:avLst/>
                    </a:prstGeom>
                  </pic:spPr>
                </pic:pic>
              </a:graphicData>
            </a:graphic>
          </wp:anchor>
        </w:drawing>
      </w:r>
      <w:r>
        <w:t>дни открытых дверей (родительские дни), в которые родители могут посещать уроки и внеурочные занятия;</w:t>
      </w:r>
    </w:p>
    <w:p w:rsidR="0078730F" w:rsidRDefault="009E4B5E">
      <w:pPr>
        <w:pStyle w:val="a3"/>
        <w:spacing w:line="276" w:lineRule="auto"/>
        <w:ind w:right="279" w:firstLine="780"/>
      </w:pPr>
      <w:r>
        <w:rPr>
          <w:noProof/>
          <w:lang w:eastAsia="ru-RU"/>
        </w:rPr>
        <w:drawing>
          <wp:anchor distT="0" distB="0" distL="0" distR="0" simplePos="0" relativeHeight="15784448" behindDoc="0" locked="0" layoutInCell="1" allowOverlap="1">
            <wp:simplePos x="0" y="0"/>
            <wp:positionH relativeFrom="page">
              <wp:posOffset>742728</wp:posOffset>
            </wp:positionH>
            <wp:positionV relativeFrom="paragraph">
              <wp:posOffset>44076</wp:posOffset>
            </wp:positionV>
            <wp:extent cx="74474" cy="9853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 cstate="print"/>
                    <a:stretch>
                      <a:fillRect/>
                    </a:stretch>
                  </pic:blipFill>
                  <pic:spPr>
                    <a:xfrm>
                      <a:off x="0" y="0"/>
                      <a:ext cx="74474" cy="98530"/>
                    </a:xfrm>
                    <a:prstGeom prst="rect">
                      <a:avLst/>
                    </a:prstGeom>
                  </pic:spPr>
                </pic:pic>
              </a:graphicData>
            </a:graphic>
          </wp:anchor>
        </w:drawing>
      </w: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w:t>
      </w:r>
      <w:r>
        <w:rPr>
          <w:spacing w:val="-15"/>
        </w:rPr>
        <w:t xml:space="preserve"> </w:t>
      </w:r>
      <w:r>
        <w:t>работников,</w:t>
      </w:r>
      <w:r>
        <w:rPr>
          <w:spacing w:val="-15"/>
        </w:rPr>
        <w:t xml:space="preserve"> </w:t>
      </w:r>
      <w:r>
        <w:t>служителей</w:t>
      </w:r>
      <w:r>
        <w:rPr>
          <w:spacing w:val="-15"/>
        </w:rPr>
        <w:t xml:space="preserve"> </w:t>
      </w:r>
      <w:r>
        <w:t>традиционных</w:t>
      </w:r>
      <w:r>
        <w:rPr>
          <w:spacing w:val="-15"/>
        </w:rPr>
        <w:t xml:space="preserve"> </w:t>
      </w:r>
      <w:r>
        <w:t>российских</w:t>
      </w:r>
      <w:r>
        <w:rPr>
          <w:spacing w:val="24"/>
        </w:rPr>
        <w:t xml:space="preserve"> </w:t>
      </w:r>
      <w:r>
        <w:t>религий,</w:t>
      </w:r>
      <w:r>
        <w:rPr>
          <w:spacing w:val="26"/>
        </w:rPr>
        <w:t xml:space="preserve"> </w:t>
      </w:r>
      <w:r>
        <w:t>обмениваться</w:t>
      </w:r>
      <w:r>
        <w:rPr>
          <w:spacing w:val="-15"/>
        </w:rPr>
        <w:t xml:space="preserve"> </w:t>
      </w:r>
      <w:r>
        <w:t>опытом;</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67" w:line="276" w:lineRule="auto"/>
        <w:ind w:right="280" w:firstLine="729"/>
      </w:pPr>
      <w:r>
        <w:rPr>
          <w:noProof/>
          <w:lang w:eastAsia="ru-RU"/>
        </w:rPr>
        <w:lastRenderedPageBreak/>
        <w:drawing>
          <wp:anchor distT="0" distB="0" distL="0" distR="0" simplePos="0" relativeHeight="15784960"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 cstate="print"/>
                    <a:stretch>
                      <a:fillRect/>
                    </a:stretch>
                  </pic:blipFill>
                  <pic:spPr>
                    <a:xfrm>
                      <a:off x="0" y="0"/>
                      <a:ext cx="74474" cy="98530"/>
                    </a:xfrm>
                    <a:prstGeom prst="rect">
                      <a:avLst/>
                    </a:prstGeom>
                  </pic:spPr>
                </pic:pic>
              </a:graphicData>
            </a:graphic>
          </wp:anchor>
        </w:drawing>
      </w:r>
      <w:r>
        <w:t>родительские</w:t>
      </w:r>
      <w:r>
        <w:rPr>
          <w:spacing w:val="-1"/>
        </w:rPr>
        <w:t xml:space="preserve"> </w:t>
      </w:r>
      <w:r>
        <w:t>форумы при</w:t>
      </w:r>
      <w:r>
        <w:rPr>
          <w:spacing w:val="40"/>
        </w:rPr>
        <w:t xml:space="preserve"> </w:t>
      </w:r>
      <w:r>
        <w:t>школьном</w:t>
      </w:r>
      <w:r>
        <w:rPr>
          <w:spacing w:val="40"/>
        </w:rPr>
        <w:t xml:space="preserve"> </w:t>
      </w:r>
      <w:r>
        <w:t>интернет-сайте, интернет-</w:t>
      </w:r>
      <w:r>
        <w:rPr>
          <w:spacing w:val="-1"/>
        </w:rPr>
        <w:t xml:space="preserve"> </w:t>
      </w:r>
      <w:r>
        <w:t>сообщества, группыс участием педагогов, на которых обсуждаются интересующие родителей вопросы, согласуется совместная деятельность;</w:t>
      </w:r>
    </w:p>
    <w:p w:rsidR="0078730F" w:rsidRDefault="009E4B5E">
      <w:pPr>
        <w:pStyle w:val="a3"/>
        <w:spacing w:before="3" w:line="276" w:lineRule="auto"/>
        <w:ind w:right="276" w:firstLine="674"/>
      </w:pPr>
      <w:r>
        <w:rPr>
          <w:noProof/>
          <w:lang w:eastAsia="ru-RU"/>
        </w:rPr>
        <w:drawing>
          <wp:anchor distT="0" distB="0" distL="0" distR="0" simplePos="0" relativeHeight="15785472" behindDoc="0" locked="0" layoutInCell="1" allowOverlap="1">
            <wp:simplePos x="0" y="0"/>
            <wp:positionH relativeFrom="page">
              <wp:posOffset>742728</wp:posOffset>
            </wp:positionH>
            <wp:positionV relativeFrom="paragraph">
              <wp:posOffset>47358</wp:posOffset>
            </wp:positionV>
            <wp:extent cx="74474" cy="9853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4" cstate="print"/>
                    <a:stretch>
                      <a:fillRect/>
                    </a:stretch>
                  </pic:blipFill>
                  <pic:spPr>
                    <a:xfrm>
                      <a:off x="0" y="0"/>
                      <a:ext cx="74474" cy="98530"/>
                    </a:xfrm>
                    <a:prstGeom prst="rect">
                      <a:avLst/>
                    </a:prstGeom>
                  </pic:spPr>
                </pic:pic>
              </a:graphicData>
            </a:graphic>
          </wp:anchor>
        </w:drawing>
      </w:r>
      <w:r>
        <w:t>участие</w:t>
      </w:r>
      <w:r>
        <w:rPr>
          <w:spacing w:val="-12"/>
        </w:rPr>
        <w:t xml:space="preserve"> </w:t>
      </w:r>
      <w:r>
        <w:t>родителей</w:t>
      </w:r>
      <w:r>
        <w:rPr>
          <w:spacing w:val="-10"/>
        </w:rPr>
        <w:t xml:space="preserve"> </w:t>
      </w:r>
      <w:r>
        <w:t>в</w:t>
      </w:r>
      <w:r>
        <w:rPr>
          <w:spacing w:val="-10"/>
        </w:rPr>
        <w:t xml:space="preserve"> </w:t>
      </w:r>
      <w:r>
        <w:t>психолого-педагогических</w:t>
      </w:r>
      <w:r>
        <w:rPr>
          <w:spacing w:val="-9"/>
        </w:rPr>
        <w:t xml:space="preserve"> </w:t>
      </w:r>
      <w:r>
        <w:t>консилиумах</w:t>
      </w:r>
      <w:r>
        <w:rPr>
          <w:spacing w:val="-9"/>
        </w:rPr>
        <w:t xml:space="preserve"> </w:t>
      </w:r>
      <w:r>
        <w:t>в</w:t>
      </w:r>
      <w:r>
        <w:rPr>
          <w:spacing w:val="-12"/>
        </w:rPr>
        <w:t xml:space="preserve"> </w:t>
      </w:r>
      <w:r>
        <w:t>случаях,</w:t>
      </w:r>
      <w:r>
        <w:rPr>
          <w:spacing w:val="-11"/>
        </w:rPr>
        <w:t xml:space="preserve"> </w:t>
      </w:r>
      <w:r>
        <w:t>предусмотренных нормативными</w:t>
      </w:r>
      <w:r>
        <w:rPr>
          <w:spacing w:val="-4"/>
        </w:rPr>
        <w:t xml:space="preserve"> </w:t>
      </w:r>
      <w:r>
        <w:t>документами</w:t>
      </w:r>
      <w:r>
        <w:rPr>
          <w:spacing w:val="-3"/>
        </w:rPr>
        <w:t xml:space="preserve"> </w:t>
      </w:r>
      <w:r>
        <w:t>о</w:t>
      </w:r>
      <w:r>
        <w:rPr>
          <w:spacing w:val="-6"/>
        </w:rPr>
        <w:t xml:space="preserve"> </w:t>
      </w:r>
      <w:r>
        <w:t>психолого-</w:t>
      </w:r>
      <w:r>
        <w:rPr>
          <w:spacing w:val="-7"/>
        </w:rPr>
        <w:t xml:space="preserve"> </w:t>
      </w:r>
      <w:r>
        <w:t>педагогическом</w:t>
      </w:r>
      <w:r>
        <w:rPr>
          <w:spacing w:val="-5"/>
        </w:rPr>
        <w:t xml:space="preserve"> </w:t>
      </w:r>
      <w:r>
        <w:t>консилиуме</w:t>
      </w:r>
      <w:r>
        <w:rPr>
          <w:spacing w:val="-5"/>
        </w:rPr>
        <w:t xml:space="preserve"> </w:t>
      </w:r>
      <w:r>
        <w:t>в</w:t>
      </w:r>
      <w:r>
        <w:rPr>
          <w:spacing w:val="-6"/>
        </w:rPr>
        <w:t xml:space="preserve"> </w:t>
      </w:r>
      <w:r>
        <w:t>школе</w:t>
      </w:r>
      <w:r>
        <w:rPr>
          <w:spacing w:val="-9"/>
        </w:rPr>
        <w:t xml:space="preserve"> </w:t>
      </w:r>
      <w:r>
        <w:t>в</w:t>
      </w:r>
      <w:r>
        <w:rPr>
          <w:spacing w:val="-6"/>
        </w:rPr>
        <w:t xml:space="preserve"> </w:t>
      </w:r>
      <w:r>
        <w:t>соответствии</w:t>
      </w:r>
      <w:r>
        <w:rPr>
          <w:spacing w:val="-5"/>
        </w:rPr>
        <w:t xml:space="preserve"> </w:t>
      </w:r>
      <w:r>
        <w:t>с порядком привлечения родителей;</w:t>
      </w:r>
    </w:p>
    <w:p w:rsidR="0078730F" w:rsidRDefault="009E4B5E">
      <w:pPr>
        <w:pStyle w:val="a3"/>
        <w:spacing w:before="3" w:line="278" w:lineRule="auto"/>
        <w:ind w:right="288" w:firstLine="935"/>
      </w:pPr>
      <w:r>
        <w:rPr>
          <w:noProof/>
          <w:lang w:eastAsia="ru-RU"/>
        </w:rPr>
        <w:drawing>
          <wp:anchor distT="0" distB="0" distL="0" distR="0" simplePos="0" relativeHeight="15785984" behindDoc="0" locked="0" layoutInCell="1" allowOverlap="1">
            <wp:simplePos x="0" y="0"/>
            <wp:positionH relativeFrom="page">
              <wp:posOffset>742728</wp:posOffset>
            </wp:positionH>
            <wp:positionV relativeFrom="paragraph">
              <wp:posOffset>47410</wp:posOffset>
            </wp:positionV>
            <wp:extent cx="74474" cy="9853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 cstate="print"/>
                    <a:stretch>
                      <a:fillRect/>
                    </a:stretch>
                  </pic:blipFill>
                  <pic:spPr>
                    <a:xfrm>
                      <a:off x="0" y="0"/>
                      <a:ext cx="74474" cy="98530"/>
                    </a:xfrm>
                    <a:prstGeom prst="rect">
                      <a:avLst/>
                    </a:prstGeom>
                  </pic:spPr>
                </pic:pic>
              </a:graphicData>
            </a:graphic>
          </wp:anchor>
        </w:drawing>
      </w:r>
      <w:r>
        <w:t>привлечение, помощь со стороны родителей в подготовке и проведении классных и общешкольных мероприятий воспитательной направленности;</w:t>
      </w:r>
    </w:p>
    <w:p w:rsidR="0078730F" w:rsidRDefault="009E4B5E">
      <w:pPr>
        <w:pStyle w:val="a3"/>
        <w:spacing w:line="278" w:lineRule="auto"/>
        <w:ind w:right="280" w:firstLine="919"/>
      </w:pPr>
      <w:r>
        <w:rPr>
          <w:noProof/>
          <w:lang w:eastAsia="ru-RU"/>
        </w:rPr>
        <w:drawing>
          <wp:anchor distT="0" distB="0" distL="0" distR="0" simplePos="0" relativeHeight="15786496" behindDoc="0" locked="0" layoutInCell="1" allowOverlap="1">
            <wp:simplePos x="0" y="0"/>
            <wp:positionH relativeFrom="page">
              <wp:posOffset>742728</wp:posOffset>
            </wp:positionH>
            <wp:positionV relativeFrom="paragraph">
              <wp:posOffset>43272</wp:posOffset>
            </wp:positionV>
            <wp:extent cx="74474" cy="9845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 cstate="print"/>
                    <a:stretch>
                      <a:fillRect/>
                    </a:stretch>
                  </pic:blipFill>
                  <pic:spPr>
                    <a:xfrm>
                      <a:off x="0" y="0"/>
                      <a:ext cx="74474" cy="98456"/>
                    </a:xfrm>
                    <a:prstGeom prst="rect">
                      <a:avLst/>
                    </a:prstGeom>
                  </pic:spPr>
                </pic:pic>
              </a:graphicData>
            </a:graphic>
          </wp:anchor>
        </w:drawing>
      </w:r>
      <w: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78730F" w:rsidRDefault="009E4B5E">
      <w:pPr>
        <w:pStyle w:val="a3"/>
        <w:spacing w:line="274" w:lineRule="exact"/>
        <w:ind w:firstLine="0"/>
      </w:pPr>
      <w:r>
        <w:t>Профилактика</w:t>
      </w:r>
      <w:r>
        <w:rPr>
          <w:spacing w:val="-8"/>
        </w:rPr>
        <w:t xml:space="preserve"> </w:t>
      </w:r>
      <w:r>
        <w:t>и</w:t>
      </w:r>
      <w:r>
        <w:rPr>
          <w:spacing w:val="-6"/>
        </w:rPr>
        <w:t xml:space="preserve"> </w:t>
      </w:r>
      <w:r>
        <w:rPr>
          <w:spacing w:val="-2"/>
        </w:rPr>
        <w:t>безопасность</w:t>
      </w:r>
    </w:p>
    <w:p w:rsidR="0078730F" w:rsidRDefault="009E4B5E">
      <w:pPr>
        <w:pStyle w:val="a3"/>
        <w:spacing w:before="32" w:line="276" w:lineRule="auto"/>
        <w:ind w:right="276"/>
      </w:pPr>
      <w:r>
        <w:t>Профилактика</w:t>
      </w:r>
      <w:r>
        <w:rPr>
          <w:spacing w:val="-2"/>
        </w:rPr>
        <w:t xml:space="preserve"> </w:t>
      </w:r>
      <w:r>
        <w:t>девиантного</w:t>
      </w:r>
      <w:r>
        <w:rPr>
          <w:spacing w:val="-1"/>
        </w:rPr>
        <w:t xml:space="preserve"> </w:t>
      </w:r>
      <w:r>
        <w:t>поведения</w:t>
      </w:r>
      <w:r>
        <w:rPr>
          <w:spacing w:val="-1"/>
        </w:rPr>
        <w:t xml:space="preserve"> </w:t>
      </w:r>
      <w:r>
        <w:t>обучающихся,</w:t>
      </w:r>
      <w:r>
        <w:rPr>
          <w:spacing w:val="-3"/>
        </w:rPr>
        <w:t xml:space="preserve"> </w:t>
      </w:r>
      <w:r>
        <w:t>конфликтов</w:t>
      </w:r>
      <w:r>
        <w:rPr>
          <w:spacing w:val="-1"/>
        </w:rPr>
        <w:t xml:space="preserve"> </w:t>
      </w:r>
      <w:r>
        <w:t>между</w:t>
      </w:r>
      <w:r>
        <w:rPr>
          <w:spacing w:val="-6"/>
        </w:rPr>
        <w:t xml:space="preserve"> </w:t>
      </w:r>
      <w:r>
        <w:t xml:space="preserve">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w:t>
      </w:r>
      <w:r>
        <w:rPr>
          <w:spacing w:val="-2"/>
        </w:rPr>
        <w:t>факторам.</w:t>
      </w:r>
    </w:p>
    <w:p w:rsidR="0078730F" w:rsidRDefault="0078730F">
      <w:pPr>
        <w:pStyle w:val="a3"/>
        <w:spacing w:before="45"/>
        <w:ind w:left="0" w:firstLine="0"/>
        <w:jc w:val="left"/>
      </w:pPr>
    </w:p>
    <w:p w:rsidR="0078730F" w:rsidRDefault="009E4B5E">
      <w:pPr>
        <w:pStyle w:val="a3"/>
        <w:spacing w:line="276" w:lineRule="auto"/>
        <w:ind w:right="271"/>
      </w:pPr>
      <w:r>
        <w:t>Профилактическая работа со школьниками включает предупредительно- профилактическую деятельность и индивидуальную работу с подростками девиантного поведения и детьми «группы риска».</w:t>
      </w:r>
    </w:p>
    <w:p w:rsidR="0078730F" w:rsidRDefault="009E4B5E">
      <w:pPr>
        <w:pStyle w:val="a3"/>
        <w:spacing w:before="1" w:line="276" w:lineRule="auto"/>
        <w:ind w:right="275"/>
      </w:pPr>
      <w:r>
        <w:t>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Работа с педагогами строится в формате консультаций, семинаров, курсов повышения квалификации, тренингов. Это способствует повышению уровня информированности педагогических сотрудников о современных проблемах общества и путях их предотвращения в рамках учебной и воспитательной деятельности.</w:t>
      </w:r>
    </w:p>
    <w:p w:rsidR="0078730F" w:rsidRDefault="009E4B5E">
      <w:pPr>
        <w:pStyle w:val="a3"/>
        <w:spacing w:before="3"/>
        <w:ind w:left="1133" w:firstLine="0"/>
      </w:pPr>
      <w:r>
        <w:t>В</w:t>
      </w:r>
      <w:r>
        <w:rPr>
          <w:spacing w:val="-9"/>
        </w:rPr>
        <w:t xml:space="preserve"> </w:t>
      </w:r>
      <w:r>
        <w:t>школе</w:t>
      </w:r>
      <w:r>
        <w:rPr>
          <w:spacing w:val="-4"/>
        </w:rPr>
        <w:t xml:space="preserve"> </w:t>
      </w:r>
      <w:r>
        <w:t>создана</w:t>
      </w:r>
      <w:r>
        <w:rPr>
          <w:spacing w:val="-5"/>
        </w:rPr>
        <w:t xml:space="preserve"> </w:t>
      </w:r>
      <w:r>
        <w:t>и работает</w:t>
      </w:r>
      <w:r>
        <w:rPr>
          <w:spacing w:val="-2"/>
        </w:rPr>
        <w:t xml:space="preserve"> </w:t>
      </w:r>
      <w:r>
        <w:t>Служба</w:t>
      </w:r>
      <w:r>
        <w:rPr>
          <w:spacing w:val="-4"/>
        </w:rPr>
        <w:t xml:space="preserve"> </w:t>
      </w:r>
      <w:r>
        <w:t>медиации</w:t>
      </w:r>
      <w:r>
        <w:rPr>
          <w:spacing w:val="-4"/>
        </w:rPr>
        <w:t xml:space="preserve"> </w:t>
      </w:r>
      <w:r>
        <w:rPr>
          <w:spacing w:val="-2"/>
        </w:rPr>
        <w:t>(примирения).</w:t>
      </w:r>
    </w:p>
    <w:p w:rsidR="0078730F" w:rsidRDefault="009E4B5E">
      <w:pPr>
        <w:pStyle w:val="a3"/>
        <w:spacing w:before="38" w:line="278" w:lineRule="auto"/>
        <w:ind w:right="279"/>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8730F" w:rsidRDefault="009E4B5E">
      <w:pPr>
        <w:pStyle w:val="a3"/>
        <w:spacing w:line="276" w:lineRule="auto"/>
        <w:ind w:right="283" w:firstLine="686"/>
      </w:pPr>
      <w:r>
        <w:rPr>
          <w:noProof/>
          <w:lang w:eastAsia="ru-RU"/>
        </w:rPr>
        <w:drawing>
          <wp:anchor distT="0" distB="0" distL="0" distR="0" simplePos="0" relativeHeight="15787008" behindDoc="0" locked="0" layoutInCell="1" allowOverlap="1">
            <wp:simplePos x="0" y="0"/>
            <wp:positionH relativeFrom="page">
              <wp:posOffset>742728</wp:posOffset>
            </wp:positionH>
            <wp:positionV relativeFrom="paragraph">
              <wp:posOffset>42646</wp:posOffset>
            </wp:positionV>
            <wp:extent cx="74474" cy="98382"/>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4" cstate="print"/>
                    <a:stretch>
                      <a:fillRect/>
                    </a:stretch>
                  </pic:blipFill>
                  <pic:spPr>
                    <a:xfrm>
                      <a:off x="0" y="0"/>
                      <a:ext cx="74474" cy="98382"/>
                    </a:xfrm>
                    <a:prstGeom prst="rect">
                      <a:avLst/>
                    </a:prstGeom>
                  </pic:spPr>
                </pic:pic>
              </a:graphicData>
            </a:graphic>
          </wp:anchor>
        </w:drawing>
      </w:r>
      <w:r>
        <w:t>целенаправленную</w:t>
      </w:r>
      <w:r>
        <w:rPr>
          <w:spacing w:val="-6"/>
        </w:rPr>
        <w:t xml:space="preserve"> </w:t>
      </w:r>
      <w:r>
        <w:t>работу</w:t>
      </w:r>
      <w:r>
        <w:rPr>
          <w:spacing w:val="-13"/>
        </w:rPr>
        <w:t xml:space="preserve"> </w:t>
      </w:r>
      <w:r>
        <w:t>педагогического</w:t>
      </w:r>
      <w:r>
        <w:rPr>
          <w:spacing w:val="-5"/>
        </w:rPr>
        <w:t xml:space="preserve"> </w:t>
      </w:r>
      <w:r>
        <w:t>коллектива</w:t>
      </w:r>
      <w:r>
        <w:rPr>
          <w:spacing w:val="-9"/>
        </w:rPr>
        <w:t xml:space="preserve"> </w:t>
      </w:r>
      <w:r>
        <w:t>по</w:t>
      </w:r>
      <w:r>
        <w:rPr>
          <w:spacing w:val="-8"/>
        </w:rPr>
        <w:t xml:space="preserve"> </w:t>
      </w:r>
      <w:r>
        <w:t>созданию</w:t>
      </w:r>
      <w:r>
        <w:rPr>
          <w:spacing w:val="-7"/>
        </w:rPr>
        <w:t xml:space="preserve"> </w:t>
      </w:r>
      <w:r>
        <w:t>в</w:t>
      </w:r>
      <w:r>
        <w:rPr>
          <w:spacing w:val="-9"/>
        </w:rPr>
        <w:t xml:space="preserve"> </w:t>
      </w:r>
      <w:r>
        <w:t>школе</w:t>
      </w:r>
      <w:r w:rsidR="00CD0251">
        <w:t xml:space="preserve"> </w:t>
      </w:r>
      <w:r>
        <w:t>эффективной профилактической среды обеспечения безопасности жизнедеятельности как</w:t>
      </w:r>
      <w:r w:rsidR="00CD0251">
        <w:t xml:space="preserve"> </w:t>
      </w:r>
      <w:r>
        <w:t>условия успешной воспитательной деятельности;</w:t>
      </w:r>
    </w:p>
    <w:p w:rsidR="0078730F" w:rsidRDefault="009E4B5E">
      <w:pPr>
        <w:pStyle w:val="a3"/>
        <w:spacing w:line="276" w:lineRule="auto"/>
        <w:ind w:right="281" w:firstLine="938"/>
      </w:pPr>
      <w:r>
        <w:rPr>
          <w:noProof/>
          <w:lang w:eastAsia="ru-RU"/>
        </w:rPr>
        <w:drawing>
          <wp:anchor distT="0" distB="0" distL="0" distR="0" simplePos="0" relativeHeight="15787520" behindDoc="0" locked="0" layoutInCell="1" allowOverlap="1">
            <wp:simplePos x="0" y="0"/>
            <wp:positionH relativeFrom="page">
              <wp:posOffset>742728</wp:posOffset>
            </wp:positionH>
            <wp:positionV relativeFrom="paragraph">
              <wp:posOffset>43650</wp:posOffset>
            </wp:positionV>
            <wp:extent cx="74474" cy="9853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 cstate="print"/>
                    <a:stretch>
                      <a:fillRect/>
                    </a:stretch>
                  </pic:blipFill>
                  <pic:spPr>
                    <a:xfrm>
                      <a:off x="0" y="0"/>
                      <a:ext cx="74474" cy="98530"/>
                    </a:xfrm>
                    <a:prstGeom prst="rect">
                      <a:avLst/>
                    </a:prstGeom>
                  </pic:spPr>
                </pic:pic>
              </a:graphicData>
            </a:graphic>
          </wp:anchor>
        </w:drawing>
      </w: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w:t>
      </w:r>
      <w:r>
        <w:rPr>
          <w:spacing w:val="40"/>
        </w:rPr>
        <w:t xml:space="preserve"> </w:t>
      </w:r>
      <w:r>
        <w:t>обучающихся по разным направлениям (агрессивное поведение, зависимости и др.);</w:t>
      </w:r>
    </w:p>
    <w:p w:rsidR="0078730F" w:rsidRDefault="009E4B5E">
      <w:pPr>
        <w:pStyle w:val="a3"/>
        <w:tabs>
          <w:tab w:val="left" w:pos="2936"/>
          <w:tab w:val="left" w:pos="5322"/>
          <w:tab w:val="left" w:pos="7165"/>
          <w:tab w:val="left" w:pos="9117"/>
        </w:tabs>
        <w:spacing w:before="3" w:line="276" w:lineRule="auto"/>
        <w:ind w:right="286" w:firstLine="823"/>
      </w:pPr>
      <w:r>
        <w:rPr>
          <w:noProof/>
          <w:lang w:eastAsia="ru-RU"/>
        </w:rPr>
        <w:drawing>
          <wp:anchor distT="0" distB="0" distL="0" distR="0" simplePos="0" relativeHeight="15788032" behindDoc="0" locked="0" layoutInCell="1" allowOverlap="1">
            <wp:simplePos x="0" y="0"/>
            <wp:positionH relativeFrom="page">
              <wp:posOffset>742728</wp:posOffset>
            </wp:positionH>
            <wp:positionV relativeFrom="paragraph">
              <wp:posOffset>45606</wp:posOffset>
            </wp:positionV>
            <wp:extent cx="74474" cy="98530"/>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 cstate="print"/>
                    <a:stretch>
                      <a:fillRect/>
                    </a:stretch>
                  </pic:blipFill>
                  <pic:spPr>
                    <a:xfrm>
                      <a:off x="0" y="0"/>
                      <a:ext cx="74474" cy="98530"/>
                    </a:xfrm>
                    <a:prstGeom prst="rect">
                      <a:avLst/>
                    </a:prstGeom>
                  </pic:spPr>
                </pic:pic>
              </a:graphicData>
            </a:graphic>
          </wp:anchor>
        </w:drawing>
      </w: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Pr>
          <w:spacing w:val="-2"/>
        </w:rPr>
        <w:t>конфликтологов,</w:t>
      </w:r>
      <w:r>
        <w:tab/>
      </w:r>
      <w:r>
        <w:rPr>
          <w:spacing w:val="-2"/>
        </w:rPr>
        <w:t>коррекционных</w:t>
      </w:r>
      <w:r>
        <w:tab/>
      </w:r>
      <w:r>
        <w:rPr>
          <w:spacing w:val="-2"/>
        </w:rPr>
        <w:t>педагогов,</w:t>
      </w:r>
      <w:r>
        <w:tab/>
      </w:r>
      <w:r>
        <w:rPr>
          <w:spacing w:val="-2"/>
        </w:rPr>
        <w:t>работников</w:t>
      </w:r>
      <w:r>
        <w:tab/>
      </w:r>
      <w:r>
        <w:rPr>
          <w:spacing w:val="-2"/>
        </w:rPr>
        <w:t xml:space="preserve">социальных </w:t>
      </w:r>
      <w:r>
        <w:t>служб,</w:t>
      </w:r>
      <w:r w:rsidR="00314C5C">
        <w:t xml:space="preserve"> </w:t>
      </w:r>
      <w:r>
        <w:t>правоохранительных органов, опеки и т. д.);</w:t>
      </w:r>
    </w:p>
    <w:p w:rsidR="0078730F" w:rsidRDefault="009E4B5E">
      <w:pPr>
        <w:pStyle w:val="a3"/>
        <w:spacing w:before="2" w:line="276" w:lineRule="auto"/>
        <w:ind w:right="280" w:firstLine="736"/>
      </w:pPr>
      <w:r>
        <w:rPr>
          <w:noProof/>
          <w:lang w:eastAsia="ru-RU"/>
        </w:rPr>
        <w:drawing>
          <wp:anchor distT="0" distB="0" distL="0" distR="0" simplePos="0" relativeHeight="15788544" behindDoc="0" locked="0" layoutInCell="1" allowOverlap="1">
            <wp:simplePos x="0" y="0"/>
            <wp:positionH relativeFrom="page">
              <wp:posOffset>742728</wp:posOffset>
            </wp:positionH>
            <wp:positionV relativeFrom="paragraph">
              <wp:posOffset>45547</wp:posOffset>
            </wp:positionV>
            <wp:extent cx="74474" cy="9853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4" cstate="print"/>
                    <a:stretch>
                      <a:fillRect/>
                    </a:stretch>
                  </pic:blipFill>
                  <pic:spPr>
                    <a:xfrm>
                      <a:off x="0" y="0"/>
                      <a:ext cx="74474" cy="98530"/>
                    </a:xfrm>
                    <a:prstGeom prst="rect">
                      <a:avLst/>
                    </a:prstGeom>
                  </pic:spPr>
                </pic:pic>
              </a:graphicData>
            </a:graphic>
          </wp:anchor>
        </w:drawing>
      </w:r>
      <w:r>
        <w:t>разработку</w:t>
      </w:r>
      <w:r>
        <w:rPr>
          <w:spacing w:val="-7"/>
        </w:rPr>
        <w:t xml:space="preserve"> </w:t>
      </w:r>
      <w:r>
        <w:t>и реализацию в школе профилактических программ, направленных на работу как с девиантными обучающимися, так и с их окружением, сообществами класса,</w:t>
      </w:r>
      <w:r w:rsidR="00314C5C">
        <w:t xml:space="preserve"> </w:t>
      </w:r>
      <w:r>
        <w:t>сверстников, школы в целом, организацию межведомственного взаимодействия;</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67" w:line="276" w:lineRule="auto"/>
        <w:ind w:right="286" w:firstLine="1223"/>
      </w:pPr>
      <w:r>
        <w:rPr>
          <w:noProof/>
          <w:lang w:eastAsia="ru-RU"/>
        </w:rPr>
        <w:lastRenderedPageBreak/>
        <w:drawing>
          <wp:anchor distT="0" distB="0" distL="0" distR="0" simplePos="0" relativeHeight="15789056"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 cstate="print"/>
                    <a:stretch>
                      <a:fillRect/>
                    </a:stretch>
                  </pic:blipFill>
                  <pic:spPr>
                    <a:xfrm>
                      <a:off x="0" y="0"/>
                      <a:ext cx="74474" cy="98530"/>
                    </a:xfrm>
                    <a:prstGeom prst="rect">
                      <a:avLst/>
                    </a:prstGeom>
                  </pic:spPr>
                </pic:pic>
              </a:graphicData>
            </a:graphic>
          </wp:anchor>
        </w:drawing>
      </w: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w:t>
      </w:r>
      <w:r>
        <w:rPr>
          <w:spacing w:val="80"/>
          <w:w w:val="150"/>
        </w:rPr>
        <w:t xml:space="preserve"> </w:t>
      </w:r>
      <w:r>
        <w:t>в школе</w:t>
      </w:r>
      <w:r>
        <w:rPr>
          <w:spacing w:val="80"/>
          <w:w w:val="150"/>
        </w:rPr>
        <w:t xml:space="preserve"> </w:t>
      </w:r>
      <w:r>
        <w:t>и в</w:t>
      </w:r>
      <w:r>
        <w:rPr>
          <w:spacing w:val="40"/>
        </w:rPr>
        <w:t xml:space="preserve"> </w:t>
      </w:r>
      <w:r>
        <w:t>социокультурном</w:t>
      </w:r>
      <w:r>
        <w:rPr>
          <w:spacing w:val="40"/>
        </w:rPr>
        <w:t xml:space="preserve"> </w:t>
      </w:r>
      <w:r>
        <w:t>окружении</w:t>
      </w:r>
      <w:r>
        <w:rPr>
          <w:spacing w:val="40"/>
        </w:rPr>
        <w:t xml:space="preserve"> </w:t>
      </w:r>
      <w:r>
        <w:t>с</w:t>
      </w:r>
      <w:r>
        <w:rPr>
          <w:spacing w:val="40"/>
        </w:rPr>
        <w:t xml:space="preserve"> </w:t>
      </w:r>
      <w:r>
        <w:t>обучающимися,</w:t>
      </w:r>
    </w:p>
    <w:p w:rsidR="0078730F" w:rsidRDefault="009E4B5E">
      <w:pPr>
        <w:pStyle w:val="a3"/>
        <w:spacing w:before="1" w:line="276" w:lineRule="auto"/>
        <w:ind w:right="279" w:firstLine="0"/>
      </w:pPr>
      <w:r>
        <w:t>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78730F" w:rsidRDefault="009E4B5E">
      <w:pPr>
        <w:pStyle w:val="a3"/>
        <w:spacing w:before="4" w:line="276" w:lineRule="auto"/>
        <w:ind w:right="287" w:firstLine="868"/>
      </w:pPr>
      <w:r>
        <w:rPr>
          <w:noProof/>
          <w:lang w:eastAsia="ru-RU"/>
        </w:rPr>
        <w:drawing>
          <wp:anchor distT="0" distB="0" distL="0" distR="0" simplePos="0" relativeHeight="15789568" behindDoc="0" locked="0" layoutInCell="1" allowOverlap="1">
            <wp:simplePos x="0" y="0"/>
            <wp:positionH relativeFrom="page">
              <wp:posOffset>742728</wp:posOffset>
            </wp:positionH>
            <wp:positionV relativeFrom="paragraph">
              <wp:posOffset>46904</wp:posOffset>
            </wp:positionV>
            <wp:extent cx="74474" cy="98456"/>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4" cstate="print"/>
                    <a:stretch>
                      <a:fillRect/>
                    </a:stretch>
                  </pic:blipFill>
                  <pic:spPr>
                    <a:xfrm>
                      <a:off x="0" y="0"/>
                      <a:ext cx="74474" cy="98456"/>
                    </a:xfrm>
                    <a:prstGeom prst="rect">
                      <a:avLst/>
                    </a:prstGeom>
                  </pic:spPr>
                </pic:pic>
              </a:graphicData>
            </a:graphic>
          </wp:anchor>
        </w:drawing>
      </w:r>
      <w: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8730F" w:rsidRDefault="009E4B5E">
      <w:pPr>
        <w:pStyle w:val="a3"/>
        <w:spacing w:before="1" w:line="276" w:lineRule="auto"/>
        <w:ind w:right="285" w:firstLine="1099"/>
      </w:pPr>
      <w:r>
        <w:rPr>
          <w:noProof/>
          <w:lang w:eastAsia="ru-RU"/>
        </w:rPr>
        <w:drawing>
          <wp:anchor distT="0" distB="0" distL="0" distR="0" simplePos="0" relativeHeight="15790080" behindDoc="0" locked="0" layoutInCell="1" allowOverlap="1">
            <wp:simplePos x="0" y="0"/>
            <wp:positionH relativeFrom="page">
              <wp:posOffset>742728</wp:posOffset>
            </wp:positionH>
            <wp:positionV relativeFrom="paragraph">
              <wp:posOffset>46098</wp:posOffset>
            </wp:positionV>
            <wp:extent cx="74474" cy="9853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 cstate="print"/>
                    <a:stretch>
                      <a:fillRect/>
                    </a:stretch>
                  </pic:blipFill>
                  <pic:spPr>
                    <a:xfrm>
                      <a:off x="0" y="0"/>
                      <a:ext cx="74474" cy="98530"/>
                    </a:xfrm>
                    <a:prstGeom prst="rect">
                      <a:avLst/>
                    </a:prstGeom>
                  </pic:spPr>
                </pic:pic>
              </a:graphicData>
            </a:graphic>
          </wp:anchor>
        </w:drawing>
      </w: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w:t>
      </w:r>
    </w:p>
    <w:p w:rsidR="0078730F" w:rsidRDefault="009E4B5E">
      <w:pPr>
        <w:pStyle w:val="a3"/>
        <w:spacing w:before="4" w:line="278" w:lineRule="auto"/>
        <w:ind w:right="288" w:firstLine="722"/>
      </w:pPr>
      <w:r>
        <w:rPr>
          <w:noProof/>
          <w:lang w:eastAsia="ru-RU"/>
        </w:rPr>
        <w:drawing>
          <wp:anchor distT="0" distB="0" distL="0" distR="0" simplePos="0" relativeHeight="15790592" behindDoc="0" locked="0" layoutInCell="1" allowOverlap="1">
            <wp:simplePos x="0" y="0"/>
            <wp:positionH relativeFrom="page">
              <wp:posOffset>742728</wp:posOffset>
            </wp:positionH>
            <wp:positionV relativeFrom="paragraph">
              <wp:posOffset>47293</wp:posOffset>
            </wp:positionV>
            <wp:extent cx="74474" cy="9853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 cstate="print"/>
                    <a:stretch>
                      <a:fillRect/>
                    </a:stretch>
                  </pic:blipFill>
                  <pic:spPr>
                    <a:xfrm>
                      <a:off x="0" y="0"/>
                      <a:ext cx="74474" cy="98530"/>
                    </a:xfrm>
                    <a:prstGeom prst="rect">
                      <a:avLst/>
                    </a:prstGeom>
                  </pic:spPr>
                </pic:pic>
              </a:graphicData>
            </a:graphic>
          </wp:anchor>
        </w:drawing>
      </w:r>
      <w:r>
        <w:t>испытание</w:t>
      </w:r>
      <w:r>
        <w:rPr>
          <w:spacing w:val="-3"/>
        </w:rPr>
        <w:t xml:space="preserve"> </w:t>
      </w:r>
      <w:r>
        <w:t>себя</w:t>
      </w:r>
      <w:r>
        <w:rPr>
          <w:spacing w:val="-2"/>
        </w:rPr>
        <w:t xml:space="preserve"> </w:t>
      </w:r>
      <w:r>
        <w:t>(походы,</w:t>
      </w:r>
      <w:r>
        <w:rPr>
          <w:spacing w:val="-3"/>
        </w:rPr>
        <w:t xml:space="preserve"> </w:t>
      </w:r>
      <w:r>
        <w:t>спорт),</w:t>
      </w:r>
      <w:r>
        <w:rPr>
          <w:spacing w:val="-2"/>
        </w:rPr>
        <w:t xml:space="preserve"> </w:t>
      </w:r>
      <w:r>
        <w:t>значимое</w:t>
      </w:r>
      <w:r>
        <w:rPr>
          <w:spacing w:val="-3"/>
        </w:rPr>
        <w:t xml:space="preserve"> </w:t>
      </w:r>
      <w:r>
        <w:t>общение,</w:t>
      </w:r>
      <w:r>
        <w:rPr>
          <w:spacing w:val="-2"/>
        </w:rPr>
        <w:t xml:space="preserve"> </w:t>
      </w:r>
      <w:r>
        <w:t>любовь,</w:t>
      </w:r>
      <w:r>
        <w:rPr>
          <w:spacing w:val="-5"/>
        </w:rPr>
        <w:t xml:space="preserve"> </w:t>
      </w:r>
      <w:r>
        <w:t>творчество,</w:t>
      </w:r>
      <w:r>
        <w:rPr>
          <w:spacing w:val="-2"/>
        </w:rPr>
        <w:t xml:space="preserve"> </w:t>
      </w:r>
      <w:r>
        <w:t>деятельность</w:t>
      </w:r>
      <w:r>
        <w:rPr>
          <w:spacing w:val="-1"/>
        </w:rPr>
        <w:t xml:space="preserve"> </w:t>
      </w:r>
      <w:r>
        <w:t>(в том числе профессиональная, религиозно-духовная, благотворительная, искусство и др.);</w:t>
      </w:r>
    </w:p>
    <w:p w:rsidR="0078730F" w:rsidRDefault="009E4B5E">
      <w:pPr>
        <w:pStyle w:val="a3"/>
        <w:spacing w:line="276" w:lineRule="auto"/>
        <w:ind w:right="285" w:firstLine="753"/>
      </w:pPr>
      <w:r>
        <w:rPr>
          <w:noProof/>
          <w:lang w:eastAsia="ru-RU"/>
        </w:rPr>
        <w:drawing>
          <wp:anchor distT="0" distB="0" distL="0" distR="0" simplePos="0" relativeHeight="15791104" behindDoc="0" locked="0" layoutInCell="1" allowOverlap="1">
            <wp:simplePos x="0" y="0"/>
            <wp:positionH relativeFrom="page">
              <wp:posOffset>742728</wp:posOffset>
            </wp:positionH>
            <wp:positionV relativeFrom="paragraph">
              <wp:posOffset>42552</wp:posOffset>
            </wp:positionV>
            <wp:extent cx="74474" cy="9853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4" cstate="print"/>
                    <a:stretch>
                      <a:fillRect/>
                    </a:stretch>
                  </pic:blipFill>
                  <pic:spPr>
                    <a:xfrm>
                      <a:off x="0" y="0"/>
                      <a:ext cx="74474" cy="98530"/>
                    </a:xfrm>
                    <a:prstGeom prst="rect">
                      <a:avLst/>
                    </a:prstGeom>
                  </pic:spPr>
                </pic:pic>
              </a:graphicData>
            </a:graphic>
          </wp:anchor>
        </w:drawing>
      </w:r>
      <w:r>
        <w:t>предупреждение, профилактику</w:t>
      </w:r>
      <w:r>
        <w:rPr>
          <w:spacing w:val="-4"/>
        </w:rPr>
        <w:t xml:space="preserve"> </w:t>
      </w:r>
      <w:r>
        <w:t>и целенаправленную деятельность в случаях появления, расширения, влияния в школе маргинальных групп обучающихся</w:t>
      </w:r>
      <w:r w:rsidR="00CD0251">
        <w:t xml:space="preserve"> </w:t>
      </w:r>
      <w:r>
        <w:t>(оставивших обучение, криминальной направленности, агрессивного поведения и др.);</w:t>
      </w:r>
    </w:p>
    <w:p w:rsidR="0078730F" w:rsidRDefault="009E4B5E">
      <w:pPr>
        <w:pStyle w:val="a3"/>
        <w:spacing w:before="1" w:line="276" w:lineRule="auto"/>
        <w:ind w:right="282" w:firstLine="847"/>
      </w:pPr>
      <w:r>
        <w:rPr>
          <w:noProof/>
          <w:lang w:eastAsia="ru-RU"/>
        </w:rPr>
        <w:drawing>
          <wp:anchor distT="0" distB="0" distL="0" distR="0" simplePos="0" relativeHeight="15791616" behindDoc="0" locked="0" layoutInCell="1" allowOverlap="1">
            <wp:simplePos x="0" y="0"/>
            <wp:positionH relativeFrom="page">
              <wp:posOffset>742728</wp:posOffset>
            </wp:positionH>
            <wp:positionV relativeFrom="paragraph">
              <wp:posOffset>44223</wp:posOffset>
            </wp:positionV>
            <wp:extent cx="74474" cy="9816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 cstate="print"/>
                    <a:stretch>
                      <a:fillRect/>
                    </a:stretch>
                  </pic:blipFill>
                  <pic:spPr>
                    <a:xfrm>
                      <a:off x="0" y="0"/>
                      <a:ext cx="74474" cy="98160"/>
                    </a:xfrm>
                    <a:prstGeom prst="rect">
                      <a:avLst/>
                    </a:prstGeom>
                  </pic:spPr>
                </pic:pic>
              </a:graphicData>
            </a:graphic>
          </wp:anchor>
        </w:drawing>
      </w: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78730F" w:rsidRDefault="009E4B5E">
      <w:pPr>
        <w:pStyle w:val="2"/>
        <w:spacing w:before="1"/>
        <w:jc w:val="both"/>
      </w:pPr>
      <w:r>
        <w:t>Социальное</w:t>
      </w:r>
      <w:r>
        <w:rPr>
          <w:spacing w:val="-11"/>
        </w:rPr>
        <w:t xml:space="preserve"> </w:t>
      </w:r>
      <w:r>
        <w:rPr>
          <w:spacing w:val="-2"/>
        </w:rPr>
        <w:t>партнѐрство</w:t>
      </w:r>
    </w:p>
    <w:p w:rsidR="0078730F" w:rsidRDefault="009E4B5E">
      <w:pPr>
        <w:pStyle w:val="a3"/>
        <w:tabs>
          <w:tab w:val="left" w:pos="2556"/>
          <w:tab w:val="left" w:pos="4529"/>
          <w:tab w:val="left" w:pos="5965"/>
          <w:tab w:val="left" w:pos="7511"/>
          <w:tab w:val="left" w:pos="9011"/>
          <w:tab w:val="left" w:pos="9974"/>
        </w:tabs>
        <w:spacing w:before="38" w:line="276" w:lineRule="auto"/>
        <w:ind w:right="283"/>
        <w:jc w:val="left"/>
      </w:pPr>
      <w:r>
        <w:rPr>
          <w:spacing w:val="-2"/>
        </w:rPr>
        <w:t>Реализация</w:t>
      </w:r>
      <w:r>
        <w:tab/>
      </w:r>
      <w:r>
        <w:rPr>
          <w:spacing w:val="-2"/>
        </w:rPr>
        <w:t>воспитательного</w:t>
      </w:r>
      <w:r>
        <w:tab/>
      </w:r>
      <w:r>
        <w:rPr>
          <w:spacing w:val="-2"/>
        </w:rPr>
        <w:t>потенциала</w:t>
      </w:r>
      <w:r>
        <w:tab/>
      </w:r>
      <w:r>
        <w:rPr>
          <w:spacing w:val="-2"/>
        </w:rPr>
        <w:t>социального</w:t>
      </w:r>
      <w:r>
        <w:tab/>
      </w:r>
      <w:r>
        <w:rPr>
          <w:spacing w:val="-2"/>
        </w:rPr>
        <w:t>партнѐрства</w:t>
      </w:r>
      <w:r>
        <w:tab/>
      </w:r>
      <w:r>
        <w:rPr>
          <w:spacing w:val="-2"/>
        </w:rPr>
        <w:t>школы</w:t>
      </w:r>
      <w:r>
        <w:tab/>
      </w:r>
      <w:r>
        <w:rPr>
          <w:spacing w:val="-4"/>
        </w:rPr>
        <w:t xml:space="preserve">при </w:t>
      </w:r>
      <w:r>
        <w:t>соблюдении требований законодательства Российской Федерации предусматривает:</w:t>
      </w:r>
    </w:p>
    <w:p w:rsidR="0078730F" w:rsidRDefault="009E4B5E">
      <w:pPr>
        <w:pStyle w:val="a3"/>
        <w:tabs>
          <w:tab w:val="left" w:pos="2136"/>
          <w:tab w:val="left" w:pos="3944"/>
          <w:tab w:val="left" w:pos="6646"/>
          <w:tab w:val="left" w:pos="6877"/>
          <w:tab w:val="left" w:pos="6970"/>
          <w:tab w:val="left" w:pos="7559"/>
          <w:tab w:val="left" w:pos="8351"/>
          <w:tab w:val="left" w:pos="8670"/>
          <w:tab w:val="left" w:pos="10238"/>
        </w:tabs>
        <w:spacing w:before="4" w:line="276" w:lineRule="auto"/>
        <w:ind w:right="290" w:firstLine="722"/>
        <w:jc w:val="left"/>
      </w:pPr>
      <w:r>
        <w:rPr>
          <w:noProof/>
          <w:lang w:eastAsia="ru-RU"/>
        </w:rPr>
        <w:drawing>
          <wp:anchor distT="0" distB="0" distL="0" distR="0" simplePos="0" relativeHeight="15792128" behindDoc="0" locked="0" layoutInCell="1" allowOverlap="1">
            <wp:simplePos x="0" y="0"/>
            <wp:positionH relativeFrom="page">
              <wp:posOffset>742728</wp:posOffset>
            </wp:positionH>
            <wp:positionV relativeFrom="paragraph">
              <wp:posOffset>46006</wp:posOffset>
            </wp:positionV>
            <wp:extent cx="74474" cy="9823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 cstate="print"/>
                    <a:stretch>
                      <a:fillRect/>
                    </a:stretch>
                  </pic:blipFill>
                  <pic:spPr>
                    <a:xfrm>
                      <a:off x="0" y="0"/>
                      <a:ext cx="74474" cy="98234"/>
                    </a:xfrm>
                    <a:prstGeom prst="rect">
                      <a:avLst/>
                    </a:prstGeom>
                  </pic:spPr>
                </pic:pic>
              </a:graphicData>
            </a:graphic>
          </wp:anchor>
        </w:drawing>
      </w:r>
      <w:r>
        <w:rPr>
          <w:spacing w:val="-2"/>
        </w:rPr>
        <w:t>участие</w:t>
      </w:r>
      <w:r>
        <w:tab/>
      </w:r>
      <w:r>
        <w:rPr>
          <w:spacing w:val="-2"/>
        </w:rPr>
        <w:t>представителей</w:t>
      </w:r>
      <w:r>
        <w:tab/>
      </w:r>
      <w:r>
        <w:rPr>
          <w:spacing w:val="-2"/>
        </w:rPr>
        <w:t>организаций-партнѐров,</w:t>
      </w:r>
      <w:r>
        <w:tab/>
      </w:r>
      <w:r>
        <w:rPr>
          <w:spacing w:val="-10"/>
        </w:rPr>
        <w:t>в</w:t>
      </w:r>
      <w:r>
        <w:tab/>
      </w:r>
      <w:r>
        <w:tab/>
      </w:r>
      <w:r>
        <w:rPr>
          <w:spacing w:val="-4"/>
        </w:rPr>
        <w:t>том</w:t>
      </w:r>
      <w:r>
        <w:tab/>
      </w:r>
      <w:r>
        <w:rPr>
          <w:spacing w:val="-2"/>
        </w:rPr>
        <w:t>числе</w:t>
      </w:r>
      <w:r>
        <w:tab/>
      </w:r>
      <w:r>
        <w:rPr>
          <w:spacing w:val="-10"/>
        </w:rPr>
        <w:t>в</w:t>
      </w:r>
      <w:r>
        <w:tab/>
      </w:r>
      <w:r>
        <w:rPr>
          <w:spacing w:val="-2"/>
        </w:rPr>
        <w:t>соответствии</w:t>
      </w:r>
      <w:r>
        <w:tab/>
      </w:r>
      <w:r>
        <w:rPr>
          <w:spacing w:val="-10"/>
        </w:rPr>
        <w:t xml:space="preserve">с </w:t>
      </w:r>
      <w:r>
        <w:t>договорами</w:t>
      </w:r>
      <w:r>
        <w:rPr>
          <w:spacing w:val="40"/>
        </w:rPr>
        <w:t xml:space="preserve"> </w:t>
      </w:r>
      <w:r>
        <w:t>о</w:t>
      </w:r>
      <w:r>
        <w:rPr>
          <w:spacing w:val="40"/>
        </w:rPr>
        <w:t xml:space="preserve"> </w:t>
      </w:r>
      <w:r>
        <w:t>сотрудничестве,</w:t>
      </w:r>
      <w:r>
        <w:rPr>
          <w:spacing w:val="40"/>
        </w:rPr>
        <w:t xml:space="preserve"> </w:t>
      </w:r>
      <w:r>
        <w:t>в</w:t>
      </w:r>
      <w:r>
        <w:rPr>
          <w:spacing w:val="40"/>
        </w:rPr>
        <w:t xml:space="preserve"> </w:t>
      </w:r>
      <w:r>
        <w:t>проведении</w:t>
      </w:r>
      <w:r>
        <w:rPr>
          <w:spacing w:val="40"/>
        </w:rPr>
        <w:t xml:space="preserve"> </w:t>
      </w:r>
      <w:r>
        <w:t>отдельных</w:t>
      </w:r>
      <w:r>
        <w:tab/>
      </w:r>
      <w:r>
        <w:tab/>
        <w:t>мероприятий</w:t>
      </w:r>
      <w:r>
        <w:rPr>
          <w:spacing w:val="40"/>
        </w:rPr>
        <w:t xml:space="preserve"> </w:t>
      </w:r>
      <w:r>
        <w:t>в рамках</w:t>
      </w:r>
      <w:r>
        <w:rPr>
          <w:spacing w:val="40"/>
        </w:rPr>
        <w:t xml:space="preserve"> </w:t>
      </w:r>
      <w:r>
        <w:t>рабочей программы</w:t>
      </w:r>
      <w:r>
        <w:rPr>
          <w:spacing w:val="32"/>
        </w:rPr>
        <w:t xml:space="preserve"> </w:t>
      </w:r>
      <w:r>
        <w:t>воспитания</w:t>
      </w:r>
      <w:r>
        <w:rPr>
          <w:spacing w:val="34"/>
        </w:rPr>
        <w:t xml:space="preserve"> </w:t>
      </w:r>
      <w:r>
        <w:t>и</w:t>
      </w:r>
      <w:r>
        <w:rPr>
          <w:spacing w:val="36"/>
        </w:rPr>
        <w:t xml:space="preserve"> </w:t>
      </w:r>
      <w:r>
        <w:t>календарного</w:t>
      </w:r>
      <w:r>
        <w:rPr>
          <w:spacing w:val="35"/>
        </w:rPr>
        <w:t xml:space="preserve"> </w:t>
      </w:r>
      <w:r>
        <w:t>плана</w:t>
      </w:r>
      <w:r>
        <w:rPr>
          <w:spacing w:val="32"/>
        </w:rPr>
        <w:t xml:space="preserve"> </w:t>
      </w:r>
      <w:r>
        <w:t>воспитательной</w:t>
      </w:r>
      <w:r>
        <w:rPr>
          <w:spacing w:val="36"/>
        </w:rPr>
        <w:t xml:space="preserve"> </w:t>
      </w:r>
      <w:r>
        <w:t>работы</w:t>
      </w:r>
      <w:r>
        <w:rPr>
          <w:spacing w:val="35"/>
        </w:rPr>
        <w:t xml:space="preserve"> </w:t>
      </w:r>
      <w:r>
        <w:t>(дни</w:t>
      </w:r>
      <w:r>
        <w:rPr>
          <w:spacing w:val="36"/>
        </w:rPr>
        <w:t xml:space="preserve"> </w:t>
      </w:r>
      <w:r>
        <w:t>открытых</w:t>
      </w:r>
      <w:r>
        <w:rPr>
          <w:spacing w:val="40"/>
        </w:rPr>
        <w:t xml:space="preserve"> </w:t>
      </w:r>
      <w:r>
        <w:t>дверей, государственные, региональные, школьные праздники, торжественные мероприятия и т. п.);</w:t>
      </w:r>
    </w:p>
    <w:p w:rsidR="0078730F" w:rsidRDefault="009E4B5E">
      <w:pPr>
        <w:pStyle w:val="a3"/>
        <w:spacing w:line="276" w:lineRule="auto"/>
        <w:ind w:right="286" w:firstLine="720"/>
      </w:pPr>
      <w:r>
        <w:rPr>
          <w:noProof/>
          <w:lang w:eastAsia="ru-RU"/>
        </w:rPr>
        <w:drawing>
          <wp:anchor distT="0" distB="0" distL="0" distR="0" simplePos="0" relativeHeight="15792640" behindDoc="0" locked="0" layoutInCell="1" allowOverlap="1">
            <wp:simplePos x="0" y="0"/>
            <wp:positionH relativeFrom="page">
              <wp:posOffset>742728</wp:posOffset>
            </wp:positionH>
            <wp:positionV relativeFrom="paragraph">
              <wp:posOffset>44296</wp:posOffset>
            </wp:positionV>
            <wp:extent cx="74474" cy="98530"/>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4" cstate="print"/>
                    <a:stretch>
                      <a:fillRect/>
                    </a:stretch>
                  </pic:blipFill>
                  <pic:spPr>
                    <a:xfrm>
                      <a:off x="0" y="0"/>
                      <a:ext cx="74474" cy="98530"/>
                    </a:xfrm>
                    <a:prstGeom prst="rect">
                      <a:avLst/>
                    </a:prstGeom>
                  </pic:spPr>
                </pic:pic>
              </a:graphicData>
            </a:graphic>
          </wp:anchor>
        </w:drawing>
      </w:r>
      <w:r>
        <w:t xml:space="preserve">участие представителей организаций-партнѐров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78730F" w:rsidRDefault="009E4B5E">
      <w:pPr>
        <w:pStyle w:val="a3"/>
        <w:spacing w:before="3" w:line="276" w:lineRule="auto"/>
        <w:ind w:right="323" w:firstLine="717"/>
      </w:pPr>
      <w:r>
        <w:rPr>
          <w:noProof/>
          <w:lang w:eastAsia="ru-RU"/>
        </w:rPr>
        <w:drawing>
          <wp:anchor distT="0" distB="0" distL="0" distR="0" simplePos="0" relativeHeight="15793152" behindDoc="0" locked="0" layoutInCell="1" allowOverlap="1">
            <wp:simplePos x="0" y="0"/>
            <wp:positionH relativeFrom="page">
              <wp:posOffset>742728</wp:posOffset>
            </wp:positionH>
            <wp:positionV relativeFrom="paragraph">
              <wp:posOffset>45586</wp:posOffset>
            </wp:positionV>
            <wp:extent cx="74474" cy="98456"/>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 cstate="print"/>
                    <a:stretch>
                      <a:fillRect/>
                    </a:stretch>
                  </pic:blipFill>
                  <pic:spPr>
                    <a:xfrm>
                      <a:off x="0" y="0"/>
                      <a:ext cx="74474" cy="98456"/>
                    </a:xfrm>
                    <a:prstGeom prst="rect">
                      <a:avLst/>
                    </a:prstGeom>
                  </pic:spPr>
                </pic:pic>
              </a:graphicData>
            </a:graphic>
          </wp:anchor>
        </w:drawing>
      </w:r>
      <w:r>
        <w:t>проведение на базе организаций-партнѐров отдельных уроков, занятий, внешкольных мероприятий, акций воспитательной направленности;</w:t>
      </w:r>
    </w:p>
    <w:p w:rsidR="0078730F" w:rsidRDefault="009E4B5E">
      <w:pPr>
        <w:pStyle w:val="a3"/>
        <w:spacing w:before="2" w:line="276" w:lineRule="auto"/>
        <w:ind w:right="279" w:firstLine="652"/>
      </w:pPr>
      <w:r>
        <w:rPr>
          <w:noProof/>
          <w:lang w:eastAsia="ru-RU"/>
        </w:rPr>
        <w:drawing>
          <wp:anchor distT="0" distB="0" distL="0" distR="0" simplePos="0" relativeHeight="15793664" behindDoc="0" locked="0" layoutInCell="1" allowOverlap="1">
            <wp:simplePos x="0" y="0"/>
            <wp:positionH relativeFrom="page">
              <wp:posOffset>742728</wp:posOffset>
            </wp:positionH>
            <wp:positionV relativeFrom="paragraph">
              <wp:posOffset>46160</wp:posOffset>
            </wp:positionV>
            <wp:extent cx="74474" cy="9853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 cstate="print"/>
                    <a:stretch>
                      <a:fillRect/>
                    </a:stretch>
                  </pic:blipFill>
                  <pic:spPr>
                    <a:xfrm>
                      <a:off x="0" y="0"/>
                      <a:ext cx="74474" cy="98530"/>
                    </a:xfrm>
                    <a:prstGeom prst="rect">
                      <a:avLst/>
                    </a:prstGeom>
                  </pic:spPr>
                </pic:pic>
              </a:graphicData>
            </a:graphic>
          </wp:anchor>
        </w:drawing>
      </w:r>
      <w:r>
        <w:t>открытые</w:t>
      </w:r>
      <w:r>
        <w:rPr>
          <w:spacing w:val="-15"/>
        </w:rPr>
        <w:t xml:space="preserve"> </w:t>
      </w:r>
      <w:r>
        <w:t>дискуссионные</w:t>
      </w:r>
      <w:r>
        <w:rPr>
          <w:spacing w:val="-15"/>
        </w:rPr>
        <w:t xml:space="preserve"> </w:t>
      </w:r>
      <w:r>
        <w:t>площадки</w:t>
      </w:r>
      <w:r>
        <w:rPr>
          <w:spacing w:val="-15"/>
        </w:rPr>
        <w:t xml:space="preserve"> </w:t>
      </w:r>
      <w:r>
        <w:t>(детские,</w:t>
      </w:r>
      <w:r>
        <w:rPr>
          <w:spacing w:val="-15"/>
        </w:rPr>
        <w:t xml:space="preserve"> </w:t>
      </w:r>
      <w:r>
        <w:t>педагогические,</w:t>
      </w:r>
      <w:r>
        <w:rPr>
          <w:spacing w:val="-15"/>
        </w:rPr>
        <w:t xml:space="preserve"> </w:t>
      </w:r>
      <w:r>
        <w:t>родительские,</w:t>
      </w:r>
      <w:r>
        <w:rPr>
          <w:spacing w:val="-15"/>
        </w:rPr>
        <w:t xml:space="preserve"> </w:t>
      </w:r>
      <w:r>
        <w:t xml:space="preserve">совместные), куда приглашаются представители организаций- партнѐров, на которых обсуждаются актуальные проблемы, касающиеся жизни школы, муниципального образования, региона, </w:t>
      </w:r>
      <w:r>
        <w:rPr>
          <w:spacing w:val="-2"/>
        </w:rPr>
        <w:t>страны;</w:t>
      </w:r>
    </w:p>
    <w:p w:rsidR="0078730F" w:rsidRDefault="009E4B5E">
      <w:pPr>
        <w:pStyle w:val="a3"/>
        <w:spacing w:before="5" w:line="276" w:lineRule="auto"/>
        <w:ind w:right="279" w:firstLine="1115"/>
      </w:pPr>
      <w:r>
        <w:rPr>
          <w:noProof/>
          <w:lang w:eastAsia="ru-RU"/>
        </w:rPr>
        <w:drawing>
          <wp:anchor distT="0" distB="0" distL="0" distR="0" simplePos="0" relativeHeight="15794176" behindDoc="0" locked="0" layoutInCell="1" allowOverlap="1">
            <wp:simplePos x="0" y="0"/>
            <wp:positionH relativeFrom="page">
              <wp:posOffset>742728</wp:posOffset>
            </wp:positionH>
            <wp:positionV relativeFrom="paragraph">
              <wp:posOffset>46292</wp:posOffset>
            </wp:positionV>
            <wp:extent cx="74474" cy="98382"/>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4" cstate="print"/>
                    <a:stretch>
                      <a:fillRect/>
                    </a:stretch>
                  </pic:blipFill>
                  <pic:spPr>
                    <a:xfrm>
                      <a:off x="0" y="0"/>
                      <a:ext cx="74474" cy="98382"/>
                    </a:xfrm>
                    <a:prstGeom prst="rect">
                      <a:avLst/>
                    </a:prstGeom>
                  </pic:spPr>
                </pic:pic>
              </a:graphicData>
            </a:graphic>
          </wp:anchor>
        </w:drawing>
      </w:r>
      <w:r>
        <w:t>социальные проекты, совместно разрабатываемые и реализуемые обучающимися, педагогами с организациями-партнѐрами благотворительной, экологической, патриотической, трудовой</w:t>
      </w:r>
      <w:r>
        <w:rPr>
          <w:spacing w:val="-11"/>
        </w:rPr>
        <w:t xml:space="preserve"> </w:t>
      </w:r>
      <w:r>
        <w:t>и</w:t>
      </w:r>
      <w:r>
        <w:rPr>
          <w:spacing w:val="-11"/>
        </w:rPr>
        <w:t xml:space="preserve"> </w:t>
      </w:r>
      <w:r>
        <w:t>т.</w:t>
      </w:r>
      <w:r>
        <w:rPr>
          <w:spacing w:val="-10"/>
        </w:rPr>
        <w:t xml:space="preserve"> </w:t>
      </w:r>
      <w:r>
        <w:t>д.</w:t>
      </w:r>
      <w:r>
        <w:rPr>
          <w:spacing w:val="-12"/>
        </w:rPr>
        <w:t xml:space="preserve"> </w:t>
      </w:r>
      <w:r>
        <w:t>направленности,</w:t>
      </w:r>
      <w:r>
        <w:rPr>
          <w:spacing w:val="-10"/>
        </w:rPr>
        <w:t xml:space="preserve"> </w:t>
      </w:r>
      <w:r>
        <w:t>ориентированные</w:t>
      </w:r>
      <w:r>
        <w:rPr>
          <w:spacing w:val="-12"/>
        </w:rPr>
        <w:t xml:space="preserve"> </w:t>
      </w:r>
      <w:r>
        <w:t>на</w:t>
      </w:r>
      <w:r>
        <w:rPr>
          <w:spacing w:val="-11"/>
        </w:rPr>
        <w:t xml:space="preserve"> </w:t>
      </w:r>
      <w:r>
        <w:t>воспитание</w:t>
      </w:r>
      <w:r>
        <w:rPr>
          <w:spacing w:val="-11"/>
        </w:rPr>
        <w:t xml:space="preserve"> </w:t>
      </w:r>
      <w:r>
        <w:t>обучающихся,</w:t>
      </w:r>
      <w:r>
        <w:rPr>
          <w:spacing w:val="-11"/>
        </w:rPr>
        <w:t xml:space="preserve"> </w:t>
      </w:r>
      <w:r>
        <w:t>преобразование окружающего социума, позитивное воздействие на социальное окружение.</w:t>
      </w:r>
    </w:p>
    <w:p w:rsidR="0078730F" w:rsidRDefault="009E4B5E">
      <w:pPr>
        <w:pStyle w:val="a3"/>
        <w:spacing w:line="276" w:lineRule="auto"/>
        <w:ind w:right="279"/>
      </w:pPr>
      <w:r>
        <w:t xml:space="preserve">Социальное партнёрство сегодня – неотъемлемая часть работы МБОУ </w:t>
      </w:r>
      <w:r w:rsidR="00314C5C">
        <w:t>СОШ с. Кривояр</w:t>
      </w:r>
      <w:r>
        <w:t>. Расширяя круг социальных партнёров, образовательное учреждение ориентируется</w:t>
      </w:r>
      <w:r>
        <w:rPr>
          <w:spacing w:val="40"/>
        </w:rPr>
        <w:t xml:space="preserve"> </w:t>
      </w:r>
      <w:r>
        <w:t>на общность форм, видов и содержание деятельности; на совпадение интересов</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72" w:line="276" w:lineRule="auto"/>
        <w:ind w:right="285" w:firstLine="0"/>
      </w:pPr>
      <w:r>
        <w:lastRenderedPageBreak/>
        <w:t>в образовательной политике и в области воспитания. Социальное партнерство позволяет организовать</w:t>
      </w:r>
      <w:r>
        <w:rPr>
          <w:spacing w:val="-6"/>
        </w:rPr>
        <w:t xml:space="preserve"> </w:t>
      </w:r>
      <w:r>
        <w:t>различные</w:t>
      </w:r>
      <w:r>
        <w:rPr>
          <w:spacing w:val="-8"/>
        </w:rPr>
        <w:t xml:space="preserve"> </w:t>
      </w:r>
      <w:r>
        <w:t>формы</w:t>
      </w:r>
      <w:r>
        <w:rPr>
          <w:spacing w:val="-8"/>
        </w:rPr>
        <w:t xml:space="preserve"> </w:t>
      </w:r>
      <w:r>
        <w:t>деятельности</w:t>
      </w:r>
      <w:r>
        <w:rPr>
          <w:spacing w:val="-6"/>
        </w:rPr>
        <w:t xml:space="preserve"> </w:t>
      </w:r>
      <w:r>
        <w:t>учеников</w:t>
      </w:r>
      <w:r>
        <w:rPr>
          <w:spacing w:val="-8"/>
        </w:rPr>
        <w:t xml:space="preserve"> </w:t>
      </w:r>
      <w:r>
        <w:t>не</w:t>
      </w:r>
      <w:r>
        <w:rPr>
          <w:spacing w:val="-8"/>
        </w:rPr>
        <w:t xml:space="preserve"> </w:t>
      </w:r>
      <w:r>
        <w:t>только</w:t>
      </w:r>
      <w:r>
        <w:rPr>
          <w:spacing w:val="-7"/>
        </w:rPr>
        <w:t xml:space="preserve"> </w:t>
      </w:r>
      <w:r>
        <w:t>в</w:t>
      </w:r>
      <w:r>
        <w:rPr>
          <w:spacing w:val="-8"/>
        </w:rPr>
        <w:t xml:space="preserve"> </w:t>
      </w:r>
      <w:r>
        <w:t>стенах</w:t>
      </w:r>
      <w:r>
        <w:rPr>
          <w:spacing w:val="-1"/>
        </w:rPr>
        <w:t xml:space="preserve"> </w:t>
      </w:r>
      <w:r w:rsidR="00C03A10">
        <w:t>школы</w:t>
      </w:r>
      <w:r>
        <w:t>,</w:t>
      </w:r>
      <w:r>
        <w:rPr>
          <w:spacing w:val="-10"/>
        </w:rPr>
        <w:t xml:space="preserve"> </w:t>
      </w:r>
      <w:r>
        <w:t>но</w:t>
      </w:r>
      <w:r>
        <w:rPr>
          <w:spacing w:val="-7"/>
        </w:rPr>
        <w:t xml:space="preserve"> </w:t>
      </w:r>
      <w:r>
        <w:t>и</w:t>
      </w:r>
      <w:r>
        <w:rPr>
          <w:spacing w:val="-6"/>
        </w:rPr>
        <w:t xml:space="preserve"> </w:t>
      </w:r>
      <w:r>
        <w:t>вне</w:t>
      </w:r>
      <w:r>
        <w:rPr>
          <w:spacing w:val="-11"/>
        </w:rPr>
        <w:t xml:space="preserve"> </w:t>
      </w:r>
      <w:r>
        <w:t>ее, используя ресурсы, предоставляемые социальными партнерами.</w:t>
      </w:r>
    </w:p>
    <w:p w:rsidR="0078730F" w:rsidRDefault="0078730F">
      <w:pPr>
        <w:pStyle w:val="a3"/>
        <w:spacing w:before="4"/>
        <w:ind w:left="0" w:firstLine="0"/>
        <w:jc w:val="left"/>
      </w:pPr>
    </w:p>
    <w:p w:rsidR="0078730F" w:rsidRDefault="009E4B5E">
      <w:pPr>
        <w:pStyle w:val="2"/>
      </w:pPr>
      <w:r>
        <w:rPr>
          <w:spacing w:val="-2"/>
        </w:rPr>
        <w:t>Профориентация</w:t>
      </w:r>
    </w:p>
    <w:p w:rsidR="0078730F" w:rsidRDefault="009E4B5E">
      <w:pPr>
        <w:pStyle w:val="a3"/>
        <w:spacing w:before="41"/>
        <w:ind w:left="1133" w:firstLine="0"/>
      </w:pPr>
      <w:r>
        <w:t>Совместная</w:t>
      </w:r>
      <w:r>
        <w:rPr>
          <w:spacing w:val="61"/>
          <w:w w:val="150"/>
        </w:rPr>
        <w:t xml:space="preserve"> </w:t>
      </w:r>
      <w:r>
        <w:t>деятельность</w:t>
      </w:r>
      <w:r>
        <w:rPr>
          <w:spacing w:val="74"/>
        </w:rPr>
        <w:t xml:space="preserve">   </w:t>
      </w:r>
      <w:r>
        <w:t>педагогов</w:t>
      </w:r>
      <w:r>
        <w:rPr>
          <w:spacing w:val="61"/>
          <w:w w:val="150"/>
        </w:rPr>
        <w:t xml:space="preserve">   </w:t>
      </w:r>
      <w:r>
        <w:t>и</w:t>
      </w:r>
      <w:r>
        <w:rPr>
          <w:spacing w:val="61"/>
          <w:w w:val="150"/>
        </w:rPr>
        <w:t xml:space="preserve">   </w:t>
      </w:r>
      <w:r>
        <w:t>обучающихся</w:t>
      </w:r>
      <w:r>
        <w:rPr>
          <w:spacing w:val="62"/>
          <w:w w:val="150"/>
        </w:rPr>
        <w:t xml:space="preserve">   </w:t>
      </w:r>
      <w:r>
        <w:t>по</w:t>
      </w:r>
      <w:r>
        <w:rPr>
          <w:spacing w:val="61"/>
          <w:w w:val="150"/>
        </w:rPr>
        <w:t xml:space="preserve">   </w:t>
      </w:r>
      <w:r>
        <w:rPr>
          <w:spacing w:val="-2"/>
        </w:rPr>
        <w:t>направлению</w:t>
      </w:r>
    </w:p>
    <w:p w:rsidR="0078730F" w:rsidRDefault="009E4B5E">
      <w:pPr>
        <w:pStyle w:val="a3"/>
        <w:spacing w:before="38" w:line="278" w:lineRule="auto"/>
        <w:ind w:right="280" w:firstLine="0"/>
      </w:pPr>
      <w:r>
        <w:t>«Профориентация»</w:t>
      </w:r>
      <w:r>
        <w:rPr>
          <w:spacing w:val="-15"/>
        </w:rPr>
        <w:t xml:space="preserve"> </w:t>
      </w:r>
      <w:r>
        <w:t>включает</w:t>
      </w:r>
      <w:r>
        <w:rPr>
          <w:spacing w:val="-12"/>
        </w:rPr>
        <w:t xml:space="preserve"> </w:t>
      </w:r>
      <w:r>
        <w:t>профессиональное</w:t>
      </w:r>
      <w:r>
        <w:rPr>
          <w:spacing w:val="-12"/>
        </w:rPr>
        <w:t xml:space="preserve"> </w:t>
      </w:r>
      <w:r>
        <w:t>просвещение,</w:t>
      </w:r>
      <w:r>
        <w:rPr>
          <w:spacing w:val="-11"/>
        </w:rPr>
        <w:t xml:space="preserve"> </w:t>
      </w:r>
      <w:r>
        <w:t>диагностику</w:t>
      </w:r>
      <w:r>
        <w:rPr>
          <w:spacing w:val="34"/>
        </w:rPr>
        <w:t xml:space="preserve"> </w:t>
      </w:r>
      <w:r>
        <w:t>и</w:t>
      </w:r>
      <w:r>
        <w:rPr>
          <w:spacing w:val="-11"/>
        </w:rPr>
        <w:t xml:space="preserve"> </w:t>
      </w:r>
      <w:r>
        <w:t>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78730F" w:rsidRDefault="009E4B5E">
      <w:pPr>
        <w:pStyle w:val="a3"/>
        <w:spacing w:line="276" w:lineRule="auto"/>
        <w:ind w:left="1145" w:right="286" w:firstLine="0"/>
      </w:pPr>
      <w:r>
        <w:rPr>
          <w:noProof/>
          <w:lang w:eastAsia="ru-RU"/>
        </w:rPr>
        <w:drawing>
          <wp:anchor distT="0" distB="0" distL="0" distR="0" simplePos="0" relativeHeight="15798784" behindDoc="0" locked="0" layoutInCell="1" allowOverlap="1">
            <wp:simplePos x="0" y="0"/>
            <wp:positionH relativeFrom="page">
              <wp:posOffset>740343</wp:posOffset>
            </wp:positionH>
            <wp:positionV relativeFrom="paragraph">
              <wp:posOffset>47037</wp:posOffset>
            </wp:positionV>
            <wp:extent cx="79375" cy="9511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799296" behindDoc="0" locked="0" layoutInCell="1" allowOverlap="1">
            <wp:simplePos x="0" y="0"/>
            <wp:positionH relativeFrom="page">
              <wp:posOffset>740343</wp:posOffset>
            </wp:positionH>
            <wp:positionV relativeFrom="paragraph">
              <wp:posOffset>245157</wp:posOffset>
            </wp:positionV>
            <wp:extent cx="79375" cy="99245"/>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 cstate="print"/>
                    <a:stretch>
                      <a:fillRect/>
                    </a:stretch>
                  </pic:blipFill>
                  <pic:spPr>
                    <a:xfrm>
                      <a:off x="0" y="0"/>
                      <a:ext cx="79375" cy="99245"/>
                    </a:xfrm>
                    <a:prstGeom prst="rect">
                      <a:avLst/>
                    </a:prstGeom>
                  </pic:spPr>
                </pic:pic>
              </a:graphicData>
            </a:graphic>
          </wp:anchor>
        </w:drawing>
      </w:r>
      <w:r>
        <w:t>освоение</w:t>
      </w:r>
      <w:r>
        <w:rPr>
          <w:spacing w:val="80"/>
        </w:rPr>
        <w:t xml:space="preserve"> </w:t>
      </w:r>
      <w:r>
        <w:t>школьниками</w:t>
      </w:r>
      <w:r>
        <w:rPr>
          <w:spacing w:val="-14"/>
        </w:rPr>
        <w:t xml:space="preserve"> </w:t>
      </w:r>
      <w:r>
        <w:t>курсов</w:t>
      </w:r>
      <w:r>
        <w:rPr>
          <w:spacing w:val="-13"/>
        </w:rPr>
        <w:t xml:space="preserve"> </w:t>
      </w:r>
      <w:r>
        <w:t>внеурочной</w:t>
      </w:r>
      <w:r>
        <w:rPr>
          <w:spacing w:val="40"/>
        </w:rPr>
        <w:t xml:space="preserve"> </w:t>
      </w:r>
      <w:r>
        <w:t>деятельности</w:t>
      </w:r>
      <w:r>
        <w:rPr>
          <w:spacing w:val="-6"/>
        </w:rPr>
        <w:t xml:space="preserve"> </w:t>
      </w:r>
      <w:r>
        <w:t>«Билет</w:t>
      </w:r>
      <w:r w:rsidR="00314C5C">
        <w:t xml:space="preserve"> </w:t>
      </w:r>
      <w:r>
        <w:t>в</w:t>
      </w:r>
      <w:r>
        <w:rPr>
          <w:spacing w:val="-10"/>
        </w:rPr>
        <w:t xml:space="preserve"> </w:t>
      </w:r>
      <w:r>
        <w:t>будущее»;</w:t>
      </w:r>
      <w:r>
        <w:rPr>
          <w:spacing w:val="-7"/>
        </w:rPr>
        <w:t xml:space="preserve"> </w:t>
      </w:r>
      <w:r>
        <w:t>освоение дополнительных</w:t>
      </w:r>
      <w:r>
        <w:rPr>
          <w:spacing w:val="40"/>
        </w:rPr>
        <w:t xml:space="preserve"> </w:t>
      </w:r>
      <w:r>
        <w:t>общеразвивающих программ</w:t>
      </w:r>
      <w:r>
        <w:rPr>
          <w:spacing w:val="40"/>
        </w:rPr>
        <w:t xml:space="preserve"> </w:t>
      </w:r>
      <w:r>
        <w:t>по</w:t>
      </w:r>
      <w:r>
        <w:rPr>
          <w:spacing w:val="40"/>
        </w:rPr>
        <w:t xml:space="preserve"> </w:t>
      </w:r>
      <w:r>
        <w:t>внеурочной</w:t>
      </w:r>
      <w:r>
        <w:rPr>
          <w:spacing w:val="40"/>
        </w:rPr>
        <w:t xml:space="preserve"> </w:t>
      </w:r>
      <w:r>
        <w:t>деятельности;</w:t>
      </w:r>
    </w:p>
    <w:p w:rsidR="0078730F" w:rsidRDefault="009E4B5E">
      <w:pPr>
        <w:pStyle w:val="a3"/>
        <w:spacing w:line="276" w:lineRule="auto"/>
        <w:ind w:left="1142" w:right="2088" w:hanging="718"/>
      </w:pPr>
      <w:r>
        <w:rPr>
          <w:noProof/>
          <w:lang w:eastAsia="ru-RU"/>
        </w:rPr>
        <w:drawing>
          <wp:anchor distT="0" distB="0" distL="0" distR="0" simplePos="0" relativeHeight="15794688" behindDoc="0" locked="0" layoutInCell="1" allowOverlap="1">
            <wp:simplePos x="0" y="0"/>
            <wp:positionH relativeFrom="page">
              <wp:posOffset>742728</wp:posOffset>
            </wp:positionH>
            <wp:positionV relativeFrom="paragraph">
              <wp:posOffset>244796</wp:posOffset>
            </wp:positionV>
            <wp:extent cx="74474" cy="9853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4" cstate="print"/>
                    <a:stretch>
                      <a:fillRect/>
                    </a:stretch>
                  </pic:blipFill>
                  <pic:spPr>
                    <a:xfrm>
                      <a:off x="0" y="0"/>
                      <a:ext cx="74474" cy="98530"/>
                    </a:xfrm>
                    <a:prstGeom prst="rect">
                      <a:avLst/>
                    </a:prstGeom>
                  </pic:spPr>
                </pic:pic>
              </a:graphicData>
            </a:graphic>
          </wp:anchor>
        </w:drawing>
      </w:r>
      <w:r>
        <w:t>подготовку обучающихся к олимпиаде по профориентации; профориентационные</w:t>
      </w:r>
      <w:r>
        <w:rPr>
          <w:spacing w:val="-11"/>
        </w:rPr>
        <w:t xml:space="preserve"> </w:t>
      </w:r>
      <w:r>
        <w:t>игры:</w:t>
      </w:r>
      <w:r>
        <w:rPr>
          <w:spacing w:val="-9"/>
        </w:rPr>
        <w:t xml:space="preserve"> </w:t>
      </w:r>
      <w:r>
        <w:t>симуляции,</w:t>
      </w:r>
      <w:r>
        <w:rPr>
          <w:spacing w:val="-5"/>
        </w:rPr>
        <w:t xml:space="preserve"> </w:t>
      </w:r>
      <w:r>
        <w:t>деловые</w:t>
      </w:r>
      <w:r>
        <w:rPr>
          <w:spacing w:val="-13"/>
        </w:rPr>
        <w:t xml:space="preserve"> </w:t>
      </w:r>
      <w:r>
        <w:t>игры,</w:t>
      </w:r>
      <w:r>
        <w:rPr>
          <w:spacing w:val="-10"/>
        </w:rPr>
        <w:t xml:space="preserve"> </w:t>
      </w:r>
      <w:r>
        <w:t>квесты,</w:t>
      </w:r>
      <w:r>
        <w:rPr>
          <w:spacing w:val="-6"/>
        </w:rPr>
        <w:t xml:space="preserve"> </w:t>
      </w:r>
      <w:r>
        <w:t>решение</w:t>
      </w:r>
    </w:p>
    <w:p w:rsidR="0078730F" w:rsidRDefault="009E4B5E">
      <w:pPr>
        <w:pStyle w:val="a3"/>
        <w:spacing w:line="276" w:lineRule="auto"/>
        <w:ind w:right="280" w:firstLine="0"/>
      </w:pPr>
      <w:r>
        <w:t>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78730F" w:rsidRDefault="009E4B5E">
      <w:pPr>
        <w:pStyle w:val="a3"/>
        <w:spacing w:before="2" w:line="278" w:lineRule="auto"/>
        <w:ind w:right="289" w:firstLine="1077"/>
      </w:pPr>
      <w:r>
        <w:rPr>
          <w:noProof/>
          <w:lang w:eastAsia="ru-RU"/>
        </w:rPr>
        <w:drawing>
          <wp:anchor distT="0" distB="0" distL="0" distR="0" simplePos="0" relativeHeight="15795200" behindDoc="0" locked="0" layoutInCell="1" allowOverlap="1">
            <wp:simplePos x="0" y="0"/>
            <wp:positionH relativeFrom="page">
              <wp:posOffset>742728</wp:posOffset>
            </wp:positionH>
            <wp:positionV relativeFrom="paragraph">
              <wp:posOffset>44776</wp:posOffset>
            </wp:positionV>
            <wp:extent cx="74474" cy="98086"/>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 cstate="print"/>
                    <a:stretch>
                      <a:fillRect/>
                    </a:stretch>
                  </pic:blipFill>
                  <pic:spPr>
                    <a:xfrm>
                      <a:off x="0" y="0"/>
                      <a:ext cx="74474" cy="98086"/>
                    </a:xfrm>
                    <a:prstGeom prst="rect">
                      <a:avLst/>
                    </a:prstGeom>
                  </pic:spPr>
                </pic:pic>
              </a:graphicData>
            </a:graphic>
          </wp:anchor>
        </w:drawing>
      </w:r>
      <w: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8730F" w:rsidRDefault="009E4B5E">
      <w:pPr>
        <w:pStyle w:val="a3"/>
        <w:spacing w:line="276" w:lineRule="auto"/>
        <w:ind w:right="301" w:firstLine="832"/>
      </w:pPr>
      <w:r>
        <w:rPr>
          <w:noProof/>
          <w:lang w:eastAsia="ru-RU"/>
        </w:rPr>
        <w:drawing>
          <wp:anchor distT="0" distB="0" distL="0" distR="0" simplePos="0" relativeHeight="15795712" behindDoc="0" locked="0" layoutInCell="1" allowOverlap="1">
            <wp:simplePos x="0" y="0"/>
            <wp:positionH relativeFrom="page">
              <wp:posOffset>742728</wp:posOffset>
            </wp:positionH>
            <wp:positionV relativeFrom="paragraph">
              <wp:posOffset>43941</wp:posOffset>
            </wp:positionV>
            <wp:extent cx="74474" cy="98308"/>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 cstate="print"/>
                    <a:stretch>
                      <a:fillRect/>
                    </a:stretch>
                  </pic:blipFill>
                  <pic:spPr>
                    <a:xfrm>
                      <a:off x="0" y="0"/>
                      <a:ext cx="74474" cy="98308"/>
                    </a:xfrm>
                    <a:prstGeom prst="rect">
                      <a:avLst/>
                    </a:prstGeom>
                  </pic:spPr>
                </pic:pic>
              </a:graphicData>
            </a:graphic>
          </wp:anchor>
        </w:drawing>
      </w:r>
      <w:r>
        <w:t>экскурсии на предприятия города, дающие начальные представления о существующих профессиях и условиях работы;</w:t>
      </w:r>
    </w:p>
    <w:p w:rsidR="0078730F" w:rsidRDefault="009E4B5E">
      <w:pPr>
        <w:pStyle w:val="a3"/>
        <w:spacing w:before="2" w:line="276" w:lineRule="auto"/>
        <w:ind w:right="287" w:firstLine="1353"/>
      </w:pPr>
      <w:r>
        <w:rPr>
          <w:noProof/>
          <w:lang w:eastAsia="ru-RU"/>
        </w:rPr>
        <w:drawing>
          <wp:anchor distT="0" distB="0" distL="0" distR="0" simplePos="0" relativeHeight="15796224" behindDoc="0" locked="0" layoutInCell="1" allowOverlap="1">
            <wp:simplePos x="0" y="0"/>
            <wp:positionH relativeFrom="page">
              <wp:posOffset>742728</wp:posOffset>
            </wp:positionH>
            <wp:positionV relativeFrom="paragraph">
              <wp:posOffset>44832</wp:posOffset>
            </wp:positionV>
            <wp:extent cx="74474" cy="98530"/>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 cstate="print"/>
                    <a:stretch>
                      <a:fillRect/>
                    </a:stretch>
                  </pic:blipFill>
                  <pic:spPr>
                    <a:xfrm>
                      <a:off x="0" y="0"/>
                      <a:ext cx="74474" cy="98530"/>
                    </a:xfrm>
                    <a:prstGeom prst="rect">
                      <a:avLst/>
                    </a:prstGeom>
                  </pic:spPr>
                </pic:pic>
              </a:graphicData>
            </a:graphic>
          </wp:anchor>
        </w:drawing>
      </w: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8730F" w:rsidRDefault="009E4B5E">
      <w:pPr>
        <w:pStyle w:val="a3"/>
        <w:spacing w:before="3" w:line="276" w:lineRule="auto"/>
        <w:ind w:right="275" w:firstLine="919"/>
      </w:pPr>
      <w:r>
        <w:rPr>
          <w:noProof/>
          <w:lang w:eastAsia="ru-RU"/>
        </w:rPr>
        <w:drawing>
          <wp:anchor distT="0" distB="0" distL="0" distR="0" simplePos="0" relativeHeight="15796736" behindDoc="0" locked="0" layoutInCell="1" allowOverlap="1">
            <wp:simplePos x="0" y="0"/>
            <wp:positionH relativeFrom="page">
              <wp:posOffset>742728</wp:posOffset>
            </wp:positionH>
            <wp:positionV relativeFrom="paragraph">
              <wp:posOffset>45328</wp:posOffset>
            </wp:positionV>
            <wp:extent cx="74474" cy="98086"/>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 cstate="print"/>
                    <a:stretch>
                      <a:fillRect/>
                    </a:stretch>
                  </pic:blipFill>
                  <pic:spPr>
                    <a:xfrm>
                      <a:off x="0" y="0"/>
                      <a:ext cx="74474" cy="98086"/>
                    </a:xfrm>
                    <a:prstGeom prst="rect">
                      <a:avLst/>
                    </a:prstGeom>
                  </pic:spPr>
                </pic:pic>
              </a:graphicData>
            </a:graphic>
          </wp:anchor>
        </w:drawing>
      </w:r>
      <w:r>
        <w:t>совместное с педагогами изучение обучающимися интернет- ресурсов, посвященных выбору</w:t>
      </w:r>
      <w:r>
        <w:rPr>
          <w:spacing w:val="-15"/>
        </w:rPr>
        <w:t xml:space="preserve"> </w:t>
      </w:r>
      <w:r>
        <w:t>профессий,</w:t>
      </w:r>
      <w:r>
        <w:rPr>
          <w:spacing w:val="-14"/>
        </w:rPr>
        <w:t xml:space="preserve"> </w:t>
      </w:r>
      <w:r>
        <w:t>прохождение</w:t>
      </w:r>
      <w:r>
        <w:rPr>
          <w:spacing w:val="-13"/>
        </w:rPr>
        <w:t xml:space="preserve"> </w:t>
      </w:r>
      <w:r>
        <w:t>профориентационного</w:t>
      </w:r>
      <w:r>
        <w:rPr>
          <w:spacing w:val="-12"/>
        </w:rPr>
        <w:t xml:space="preserve"> </w:t>
      </w:r>
      <w:r>
        <w:t>онлайн-</w:t>
      </w:r>
      <w:r>
        <w:rPr>
          <w:spacing w:val="-13"/>
        </w:rPr>
        <w:t xml:space="preserve"> </w:t>
      </w:r>
      <w:r>
        <w:t>тестирования,</w:t>
      </w:r>
      <w:r>
        <w:rPr>
          <w:spacing w:val="-12"/>
        </w:rPr>
        <w:t xml:space="preserve"> </w:t>
      </w:r>
      <w:r>
        <w:t>онлайн</w:t>
      </w:r>
      <w:r>
        <w:rPr>
          <w:spacing w:val="-11"/>
        </w:rPr>
        <w:t xml:space="preserve"> </w:t>
      </w:r>
      <w:r>
        <w:t>курсов</w:t>
      </w:r>
      <w:r>
        <w:rPr>
          <w:spacing w:val="-8"/>
        </w:rPr>
        <w:t xml:space="preserve"> </w:t>
      </w:r>
      <w:r>
        <w:t>по интересующим профессиям и направлениям профессионального образования;</w:t>
      </w:r>
    </w:p>
    <w:p w:rsidR="0078730F" w:rsidRDefault="009E4B5E">
      <w:pPr>
        <w:pStyle w:val="a3"/>
        <w:spacing w:line="275" w:lineRule="exact"/>
        <w:ind w:left="1147" w:firstLine="0"/>
      </w:pPr>
      <w:r>
        <w:rPr>
          <w:noProof/>
          <w:lang w:eastAsia="ru-RU"/>
        </w:rPr>
        <w:drawing>
          <wp:anchor distT="0" distB="0" distL="0" distR="0" simplePos="0" relativeHeight="15797248" behindDoc="0" locked="0" layoutInCell="1" allowOverlap="1">
            <wp:simplePos x="0" y="0"/>
            <wp:positionH relativeFrom="page">
              <wp:posOffset>742728</wp:posOffset>
            </wp:positionH>
            <wp:positionV relativeFrom="paragraph">
              <wp:posOffset>44173</wp:posOffset>
            </wp:positionV>
            <wp:extent cx="74474" cy="9853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 cstate="print"/>
                    <a:stretch>
                      <a:fillRect/>
                    </a:stretch>
                  </pic:blipFill>
                  <pic:spPr>
                    <a:xfrm>
                      <a:off x="0" y="0"/>
                      <a:ext cx="74474" cy="98530"/>
                    </a:xfrm>
                    <a:prstGeom prst="rect">
                      <a:avLst/>
                    </a:prstGeom>
                  </pic:spPr>
                </pic:pic>
              </a:graphicData>
            </a:graphic>
          </wp:anchor>
        </w:drawing>
      </w:r>
      <w:r>
        <w:t>участие</w:t>
      </w:r>
      <w:r>
        <w:rPr>
          <w:spacing w:val="45"/>
        </w:rPr>
        <w:t xml:space="preserve"> </w:t>
      </w:r>
      <w:r>
        <w:t>в</w:t>
      </w:r>
      <w:r>
        <w:rPr>
          <w:spacing w:val="49"/>
        </w:rPr>
        <w:t xml:space="preserve"> </w:t>
      </w:r>
      <w:r>
        <w:t>работе</w:t>
      </w:r>
      <w:r>
        <w:rPr>
          <w:spacing w:val="47"/>
        </w:rPr>
        <w:t xml:space="preserve"> </w:t>
      </w:r>
      <w:r>
        <w:t>всероссийских</w:t>
      </w:r>
      <w:r>
        <w:rPr>
          <w:spacing w:val="52"/>
        </w:rPr>
        <w:t xml:space="preserve"> </w:t>
      </w:r>
      <w:r>
        <w:t>профориентационных</w:t>
      </w:r>
      <w:r>
        <w:rPr>
          <w:spacing w:val="51"/>
        </w:rPr>
        <w:t xml:space="preserve"> </w:t>
      </w:r>
      <w:r>
        <w:t>проектов</w:t>
      </w:r>
      <w:r>
        <w:rPr>
          <w:spacing w:val="48"/>
        </w:rPr>
        <w:t xml:space="preserve"> </w:t>
      </w:r>
      <w:r>
        <w:t>(«Билет</w:t>
      </w:r>
      <w:r>
        <w:rPr>
          <w:spacing w:val="51"/>
        </w:rPr>
        <w:t xml:space="preserve"> </w:t>
      </w:r>
      <w:r>
        <w:t>в</w:t>
      </w:r>
      <w:r>
        <w:rPr>
          <w:spacing w:val="50"/>
        </w:rPr>
        <w:t xml:space="preserve"> </w:t>
      </w:r>
      <w:r>
        <w:rPr>
          <w:spacing w:val="-2"/>
        </w:rPr>
        <w:t>будущее»,</w:t>
      </w:r>
    </w:p>
    <w:p w:rsidR="0078730F" w:rsidRDefault="009E4B5E">
      <w:pPr>
        <w:pStyle w:val="a3"/>
        <w:spacing w:before="38"/>
        <w:ind w:firstLine="0"/>
        <w:jc w:val="left"/>
      </w:pPr>
      <w:r>
        <w:rPr>
          <w:spacing w:val="-2"/>
        </w:rPr>
        <w:t>«ПроеКТОриЯ»);</w:t>
      </w:r>
    </w:p>
    <w:p w:rsidR="0078730F" w:rsidRDefault="009E4B5E">
      <w:pPr>
        <w:pStyle w:val="a3"/>
        <w:spacing w:before="43" w:line="276" w:lineRule="auto"/>
        <w:ind w:right="311" w:firstLine="717"/>
      </w:pPr>
      <w:r>
        <w:rPr>
          <w:noProof/>
          <w:lang w:eastAsia="ru-RU"/>
        </w:rPr>
        <w:drawing>
          <wp:anchor distT="0" distB="0" distL="0" distR="0" simplePos="0" relativeHeight="15797760" behindDoc="0" locked="0" layoutInCell="1" allowOverlap="1">
            <wp:simplePos x="0" y="0"/>
            <wp:positionH relativeFrom="page">
              <wp:posOffset>742728</wp:posOffset>
            </wp:positionH>
            <wp:positionV relativeFrom="paragraph">
              <wp:posOffset>71584</wp:posOffset>
            </wp:positionV>
            <wp:extent cx="74474" cy="9853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 cstate="print"/>
                    <a:stretch>
                      <a:fillRect/>
                    </a:stretch>
                  </pic:blipFill>
                  <pic:spPr>
                    <a:xfrm>
                      <a:off x="0" y="0"/>
                      <a:ext cx="74474" cy="98530"/>
                    </a:xfrm>
                    <a:prstGeom prst="rect">
                      <a:avLst/>
                    </a:prstGeom>
                  </pic:spPr>
                </pic:pic>
              </a:graphicData>
            </a:graphic>
          </wp:anchor>
        </w:drawing>
      </w:r>
      <w: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w:t>
      </w:r>
      <w:r w:rsidR="00314C5C">
        <w:t xml:space="preserve"> </w:t>
      </w:r>
      <w:r>
        <w:t>ими будущей профессии;</w:t>
      </w:r>
    </w:p>
    <w:p w:rsidR="0078730F" w:rsidRDefault="009E4B5E">
      <w:pPr>
        <w:pStyle w:val="a3"/>
        <w:spacing w:before="3" w:line="276" w:lineRule="auto"/>
        <w:ind w:firstLine="717"/>
        <w:jc w:val="left"/>
      </w:pPr>
      <w:r>
        <w:rPr>
          <w:noProof/>
          <w:lang w:eastAsia="ru-RU"/>
        </w:rPr>
        <w:drawing>
          <wp:anchor distT="0" distB="0" distL="0" distR="0" simplePos="0" relativeHeight="15798272" behindDoc="0" locked="0" layoutInCell="1" allowOverlap="1">
            <wp:simplePos x="0" y="0"/>
            <wp:positionH relativeFrom="page">
              <wp:posOffset>742728</wp:posOffset>
            </wp:positionH>
            <wp:positionV relativeFrom="paragraph">
              <wp:posOffset>45473</wp:posOffset>
            </wp:positionV>
            <wp:extent cx="74474" cy="9853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 cstate="print"/>
                    <a:stretch>
                      <a:fillRect/>
                    </a:stretch>
                  </pic:blipFill>
                  <pic:spPr>
                    <a:xfrm>
                      <a:off x="0" y="0"/>
                      <a:ext cx="74474" cy="98530"/>
                    </a:xfrm>
                    <a:prstGeom prst="rect">
                      <a:avLst/>
                    </a:prstGeom>
                  </pic:spPr>
                </pic:pic>
              </a:graphicData>
            </a:graphic>
          </wp:anchor>
        </w:drawing>
      </w:r>
      <w: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w:t>
      </w:r>
      <w:r>
        <w:rPr>
          <w:spacing w:val="-2"/>
        </w:rPr>
        <w:t>образования.</w:t>
      </w:r>
    </w:p>
    <w:p w:rsidR="0078730F" w:rsidRDefault="009E4B5E">
      <w:pPr>
        <w:pStyle w:val="a3"/>
        <w:spacing w:line="275" w:lineRule="exact"/>
        <w:ind w:firstLine="0"/>
        <w:jc w:val="left"/>
      </w:pPr>
      <w:r>
        <w:t>Детские</w:t>
      </w:r>
      <w:r>
        <w:rPr>
          <w:spacing w:val="-9"/>
        </w:rPr>
        <w:t xml:space="preserve"> </w:t>
      </w:r>
      <w:r>
        <w:t>общественные</w:t>
      </w:r>
      <w:r>
        <w:rPr>
          <w:spacing w:val="-6"/>
        </w:rPr>
        <w:t xml:space="preserve"> </w:t>
      </w:r>
      <w:r>
        <w:rPr>
          <w:spacing w:val="-2"/>
        </w:rPr>
        <w:t>объединения</w:t>
      </w:r>
    </w:p>
    <w:p w:rsidR="0078730F" w:rsidRDefault="009E4B5E">
      <w:pPr>
        <w:pStyle w:val="2"/>
        <w:spacing w:before="48"/>
        <w:ind w:left="4018"/>
      </w:pPr>
      <w:r>
        <w:t>РДДМ</w:t>
      </w:r>
      <w:r>
        <w:rPr>
          <w:spacing w:val="-7"/>
        </w:rPr>
        <w:t xml:space="preserve"> </w:t>
      </w:r>
      <w:r>
        <w:t>«Движение</w:t>
      </w:r>
      <w:r>
        <w:rPr>
          <w:spacing w:val="-6"/>
        </w:rPr>
        <w:t xml:space="preserve"> </w:t>
      </w:r>
      <w:r>
        <w:rPr>
          <w:spacing w:val="-2"/>
        </w:rPr>
        <w:t>первых»</w:t>
      </w:r>
    </w:p>
    <w:p w:rsidR="0078730F" w:rsidRDefault="009E4B5E">
      <w:pPr>
        <w:pStyle w:val="a3"/>
        <w:spacing w:before="36" w:line="276" w:lineRule="auto"/>
        <w:ind w:right="282"/>
      </w:pPr>
      <w:r>
        <w:t>Деятельность</w:t>
      </w:r>
      <w:r>
        <w:rPr>
          <w:spacing w:val="-15"/>
        </w:rPr>
        <w:t xml:space="preserve"> </w:t>
      </w:r>
      <w:r>
        <w:t>школьного</w:t>
      </w:r>
      <w:r>
        <w:rPr>
          <w:spacing w:val="-15"/>
        </w:rPr>
        <w:t xml:space="preserve"> </w:t>
      </w:r>
      <w:r>
        <w:t>отделения</w:t>
      </w:r>
      <w:r>
        <w:rPr>
          <w:spacing w:val="-15"/>
        </w:rPr>
        <w:t xml:space="preserve"> </w:t>
      </w:r>
      <w:r>
        <w:t>РДДМ</w:t>
      </w:r>
      <w:r>
        <w:rPr>
          <w:spacing w:val="-15"/>
        </w:rPr>
        <w:t xml:space="preserve"> </w:t>
      </w:r>
      <w:r>
        <w:t>«Движение</w:t>
      </w:r>
      <w:r>
        <w:rPr>
          <w:spacing w:val="-15"/>
        </w:rPr>
        <w:t xml:space="preserve"> </w:t>
      </w:r>
      <w:r>
        <w:t>первых»</w:t>
      </w:r>
      <w:r>
        <w:rPr>
          <w:spacing w:val="-15"/>
        </w:rPr>
        <w:t xml:space="preserve"> </w:t>
      </w:r>
      <w:r>
        <w:t>направлена</w:t>
      </w:r>
      <w:r>
        <w:rPr>
          <w:spacing w:val="-15"/>
        </w:rPr>
        <w:t xml:space="preserve"> </w:t>
      </w:r>
      <w:r>
        <w:t>на</w:t>
      </w:r>
      <w:r>
        <w:rPr>
          <w:spacing w:val="-15"/>
        </w:rPr>
        <w:t xml:space="preserve"> </w:t>
      </w:r>
      <w:r>
        <w:t>воспитание подрастающего поколения, развитие обучающихся на основе их интересов и потребностей, а также организацию досуга и занятости обучающихся. Участником школьного отделения РДДМ</w:t>
      </w:r>
    </w:p>
    <w:p w:rsidR="0078730F" w:rsidRDefault="009E4B5E">
      <w:pPr>
        <w:pStyle w:val="a3"/>
        <w:spacing w:before="1" w:line="276" w:lineRule="auto"/>
        <w:ind w:right="285" w:firstLine="0"/>
      </w:pPr>
      <w:r>
        <w:t>«Движение</w:t>
      </w:r>
      <w:r>
        <w:rPr>
          <w:spacing w:val="-15"/>
        </w:rPr>
        <w:t xml:space="preserve"> </w:t>
      </w:r>
      <w:r>
        <w:t>первых»</w:t>
      </w:r>
      <w:r>
        <w:rPr>
          <w:spacing w:val="-15"/>
        </w:rPr>
        <w:t xml:space="preserve"> </w:t>
      </w:r>
      <w:r>
        <w:t>может</w:t>
      </w:r>
      <w:r>
        <w:rPr>
          <w:spacing w:val="-15"/>
        </w:rPr>
        <w:t xml:space="preserve"> </w:t>
      </w:r>
      <w:r>
        <w:t>стать</w:t>
      </w:r>
      <w:r>
        <w:rPr>
          <w:spacing w:val="-15"/>
        </w:rPr>
        <w:t xml:space="preserve"> </w:t>
      </w:r>
      <w:r>
        <w:t>любой</w:t>
      </w:r>
      <w:r>
        <w:rPr>
          <w:spacing w:val="-15"/>
        </w:rPr>
        <w:t xml:space="preserve"> </w:t>
      </w:r>
      <w:r>
        <w:t>обучающийся</w:t>
      </w:r>
      <w:r>
        <w:rPr>
          <w:spacing w:val="-13"/>
        </w:rPr>
        <w:t xml:space="preserve"> </w:t>
      </w:r>
      <w:r>
        <w:t>старше</w:t>
      </w:r>
      <w:r>
        <w:rPr>
          <w:spacing w:val="-15"/>
        </w:rPr>
        <w:t xml:space="preserve"> </w:t>
      </w:r>
      <w:r>
        <w:t>8</w:t>
      </w:r>
      <w:r>
        <w:rPr>
          <w:spacing w:val="-15"/>
        </w:rPr>
        <w:t xml:space="preserve"> </w:t>
      </w:r>
      <w:r>
        <w:t>лет.</w:t>
      </w:r>
      <w:r>
        <w:rPr>
          <w:spacing w:val="-14"/>
        </w:rPr>
        <w:t xml:space="preserve"> </w:t>
      </w:r>
      <w:r>
        <w:t>Обучающиеся</w:t>
      </w:r>
      <w:r>
        <w:rPr>
          <w:spacing w:val="-12"/>
        </w:rPr>
        <w:t xml:space="preserve"> </w:t>
      </w:r>
      <w:r>
        <w:t>и</w:t>
      </w:r>
      <w:r>
        <w:rPr>
          <w:spacing w:val="-10"/>
        </w:rPr>
        <w:t xml:space="preserve"> </w:t>
      </w:r>
      <w:r>
        <w:t>их</w:t>
      </w:r>
      <w:r>
        <w:rPr>
          <w:spacing w:val="-10"/>
        </w:rPr>
        <w:t xml:space="preserve"> </w:t>
      </w:r>
      <w:r>
        <w:t>родители (законные представители) самостоятельно принимают решение об</w:t>
      </w:r>
    </w:p>
    <w:p w:rsidR="0078730F" w:rsidRDefault="0078730F">
      <w:pPr>
        <w:pStyle w:val="a3"/>
        <w:spacing w:line="276" w:lineRule="auto"/>
        <w:sectPr w:rsidR="0078730F">
          <w:pgSz w:w="11920" w:h="16850"/>
          <w:pgMar w:top="960" w:right="566" w:bottom="1200" w:left="708" w:header="0" w:footer="980" w:gutter="0"/>
          <w:cols w:space="720"/>
        </w:sectPr>
      </w:pPr>
    </w:p>
    <w:p w:rsidR="0078730F" w:rsidRDefault="009E4B5E">
      <w:pPr>
        <w:pStyle w:val="a3"/>
        <w:spacing w:before="64" w:line="276" w:lineRule="auto"/>
        <w:ind w:right="285" w:firstLine="0"/>
      </w:pPr>
      <w:r>
        <w:lastRenderedPageBreak/>
        <w:t>участии в проектах РДДМ «Движение первых». РДДМ «Движение первых» развивает социальную направленность личности обучающегося, привлекает к различным видам активности, формирует благоприятный микроклимат для детей в школе, семье, ближайшем социальном окружении.</w:t>
      </w:r>
    </w:p>
    <w:p w:rsidR="0078730F" w:rsidRDefault="009E4B5E">
      <w:pPr>
        <w:pStyle w:val="a3"/>
        <w:spacing w:before="3"/>
        <w:ind w:left="1133" w:firstLine="0"/>
      </w:pPr>
      <w:r>
        <w:t>Воспитание</w:t>
      </w:r>
      <w:r>
        <w:rPr>
          <w:spacing w:val="-12"/>
        </w:rPr>
        <w:t xml:space="preserve"> </w:t>
      </w:r>
      <w:r>
        <w:t>в</w:t>
      </w:r>
      <w:r>
        <w:rPr>
          <w:spacing w:val="-6"/>
        </w:rPr>
        <w:t xml:space="preserve"> </w:t>
      </w:r>
      <w:r>
        <w:t>РДДМ</w:t>
      </w:r>
      <w:r>
        <w:rPr>
          <w:spacing w:val="1"/>
        </w:rPr>
        <w:t xml:space="preserve"> </w:t>
      </w:r>
      <w:r>
        <w:t>«Движение</w:t>
      </w:r>
      <w:r>
        <w:rPr>
          <w:spacing w:val="-6"/>
        </w:rPr>
        <w:t xml:space="preserve"> </w:t>
      </w:r>
      <w:r>
        <w:t>первых»</w:t>
      </w:r>
      <w:r>
        <w:rPr>
          <w:spacing w:val="-17"/>
        </w:rPr>
        <w:t xml:space="preserve"> </w:t>
      </w:r>
      <w:r>
        <w:t>осуществляется</w:t>
      </w:r>
      <w:r>
        <w:rPr>
          <w:spacing w:val="-3"/>
        </w:rPr>
        <w:t xml:space="preserve"> </w:t>
      </w:r>
      <w:r>
        <w:t>через</w:t>
      </w:r>
      <w:r>
        <w:rPr>
          <w:spacing w:val="-4"/>
        </w:rPr>
        <w:t xml:space="preserve"> </w:t>
      </w:r>
      <w:r>
        <w:rPr>
          <w:spacing w:val="-2"/>
        </w:rPr>
        <w:t>направления:</w:t>
      </w:r>
    </w:p>
    <w:p w:rsidR="0078730F" w:rsidRDefault="009E4B5E" w:rsidP="00DC3BA7">
      <w:pPr>
        <w:pStyle w:val="a4"/>
        <w:numPr>
          <w:ilvl w:val="0"/>
          <w:numId w:val="22"/>
        </w:numPr>
        <w:tabs>
          <w:tab w:val="left" w:pos="739"/>
        </w:tabs>
        <w:spacing w:before="44" w:line="276" w:lineRule="auto"/>
        <w:ind w:right="281" w:firstLine="0"/>
        <w:rPr>
          <w:sz w:val="24"/>
        </w:rPr>
      </w:pPr>
      <w:r>
        <w:rPr>
          <w:sz w:val="24"/>
        </w:rPr>
        <w:t>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w:t>
      </w:r>
      <w:r>
        <w:rPr>
          <w:spacing w:val="40"/>
          <w:sz w:val="24"/>
        </w:rPr>
        <w:t xml:space="preserve"> </w:t>
      </w:r>
      <w:r>
        <w:rPr>
          <w:sz w:val="24"/>
        </w:rPr>
        <w:t>любовь к здоровому образу жизни прививается на соревнованиях «Веселые старты», ГТО;</w:t>
      </w:r>
    </w:p>
    <w:p w:rsidR="0078730F" w:rsidRDefault="009E4B5E" w:rsidP="00DC3BA7">
      <w:pPr>
        <w:pStyle w:val="a4"/>
        <w:numPr>
          <w:ilvl w:val="0"/>
          <w:numId w:val="22"/>
        </w:numPr>
        <w:tabs>
          <w:tab w:val="left" w:pos="715"/>
        </w:tabs>
        <w:spacing w:before="1" w:line="276" w:lineRule="auto"/>
        <w:ind w:right="276" w:firstLine="0"/>
        <w:rPr>
          <w:sz w:val="24"/>
        </w:rPr>
      </w:pPr>
      <w:r>
        <w:rPr>
          <w:sz w:val="24"/>
        </w:rPr>
        <w:t xml:space="preserve">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w:t>
      </w:r>
      <w:r w:rsidR="00CD0251">
        <w:rPr>
          <w:sz w:val="24"/>
        </w:rPr>
        <w:t>культурно-просветительских</w:t>
      </w:r>
      <w:r>
        <w:rPr>
          <w:sz w:val="24"/>
        </w:rPr>
        <w:t xml:space="preserve"> и развлекательных</w:t>
      </w:r>
      <w:r>
        <w:rPr>
          <w:spacing w:val="40"/>
          <w:sz w:val="24"/>
        </w:rPr>
        <w:t xml:space="preserve"> </w:t>
      </w:r>
      <w:r>
        <w:rPr>
          <w:sz w:val="24"/>
        </w:rPr>
        <w:t xml:space="preserve">мероприятий для посетителей этих учреждений, помощь в благо-устройстве территории данных учреждений и т.п.), дающих ребенку возможность по- лучить социально значимый опыт гражданского </w:t>
      </w:r>
      <w:r>
        <w:rPr>
          <w:spacing w:val="-2"/>
          <w:sz w:val="24"/>
        </w:rPr>
        <w:t>поведения.</w:t>
      </w:r>
    </w:p>
    <w:p w:rsidR="0078730F" w:rsidRDefault="009E4B5E" w:rsidP="00DC3BA7">
      <w:pPr>
        <w:pStyle w:val="a4"/>
        <w:numPr>
          <w:ilvl w:val="0"/>
          <w:numId w:val="22"/>
        </w:numPr>
        <w:tabs>
          <w:tab w:val="left" w:pos="693"/>
        </w:tabs>
        <w:spacing w:line="278" w:lineRule="auto"/>
        <w:ind w:right="284" w:firstLine="0"/>
        <w:rPr>
          <w:sz w:val="24"/>
        </w:rPr>
      </w:pPr>
      <w:r>
        <w:rPr>
          <w:sz w:val="24"/>
        </w:rPr>
        <w:t>Военно-патриотическое направление – деятельность отрядов юных инспекторов дорожного движения и т. д.</w:t>
      </w:r>
    </w:p>
    <w:p w:rsidR="0078730F" w:rsidRDefault="009E4B5E" w:rsidP="00DC3BA7">
      <w:pPr>
        <w:pStyle w:val="a4"/>
        <w:numPr>
          <w:ilvl w:val="0"/>
          <w:numId w:val="22"/>
        </w:numPr>
        <w:tabs>
          <w:tab w:val="left" w:pos="665"/>
        </w:tabs>
        <w:spacing w:line="272" w:lineRule="exact"/>
        <w:ind w:left="665" w:hanging="240"/>
        <w:rPr>
          <w:sz w:val="24"/>
        </w:rPr>
      </w:pPr>
      <w:r>
        <w:rPr>
          <w:sz w:val="24"/>
        </w:rPr>
        <w:t>Информационно-медийное</w:t>
      </w:r>
      <w:r>
        <w:rPr>
          <w:spacing w:val="-12"/>
          <w:sz w:val="24"/>
        </w:rPr>
        <w:t xml:space="preserve"> </w:t>
      </w:r>
      <w:r>
        <w:rPr>
          <w:sz w:val="24"/>
        </w:rPr>
        <w:t>направление</w:t>
      </w:r>
      <w:r>
        <w:rPr>
          <w:spacing w:val="-8"/>
          <w:sz w:val="24"/>
        </w:rPr>
        <w:t xml:space="preserve"> </w:t>
      </w:r>
      <w:r>
        <w:rPr>
          <w:sz w:val="24"/>
        </w:rPr>
        <w:t>-</w:t>
      </w:r>
      <w:r>
        <w:rPr>
          <w:spacing w:val="-11"/>
          <w:sz w:val="24"/>
        </w:rPr>
        <w:t xml:space="preserve"> </w:t>
      </w:r>
      <w:r>
        <w:rPr>
          <w:sz w:val="24"/>
        </w:rPr>
        <w:t>объединяет</w:t>
      </w:r>
      <w:r>
        <w:rPr>
          <w:spacing w:val="-6"/>
          <w:sz w:val="24"/>
        </w:rPr>
        <w:t xml:space="preserve"> </w:t>
      </w:r>
      <w:r>
        <w:rPr>
          <w:sz w:val="24"/>
        </w:rPr>
        <w:t>ребят,</w:t>
      </w:r>
      <w:r>
        <w:rPr>
          <w:spacing w:val="-5"/>
          <w:sz w:val="24"/>
        </w:rPr>
        <w:t xml:space="preserve"> </w:t>
      </w:r>
      <w:r>
        <w:rPr>
          <w:sz w:val="24"/>
        </w:rPr>
        <w:t>участвующих</w:t>
      </w:r>
      <w:r>
        <w:rPr>
          <w:spacing w:val="-4"/>
          <w:sz w:val="24"/>
        </w:rPr>
        <w:t xml:space="preserve"> </w:t>
      </w:r>
      <w:r>
        <w:rPr>
          <w:spacing w:val="-10"/>
          <w:sz w:val="24"/>
        </w:rPr>
        <w:t>в</w:t>
      </w:r>
    </w:p>
    <w:p w:rsidR="0078730F" w:rsidRDefault="009E4B5E">
      <w:pPr>
        <w:pStyle w:val="a3"/>
        <w:spacing w:before="40" w:line="276" w:lineRule="auto"/>
        <w:ind w:right="276" w:firstLine="0"/>
      </w:pPr>
      <w:r>
        <w:t>работе школьных редакций, детского радио; создании и поддержке интернет-странички школы и РДДМ «Движение первых» в социальных сетях, организации деятельности школьного пресс- центра, в рамках Всероссийской медиа-школы они учатся писать статьи, собирать фотоматериалы, вести блоги и сообщества в соц. сетях.</w:t>
      </w:r>
    </w:p>
    <w:p w:rsidR="0078730F" w:rsidRDefault="009E4B5E">
      <w:pPr>
        <w:pStyle w:val="a3"/>
        <w:spacing w:line="274" w:lineRule="exact"/>
        <w:ind w:left="1133" w:firstLine="0"/>
      </w:pPr>
      <w:r>
        <w:t>Основными</w:t>
      </w:r>
      <w:r>
        <w:rPr>
          <w:spacing w:val="-10"/>
        </w:rPr>
        <w:t xml:space="preserve"> </w:t>
      </w:r>
      <w:r>
        <w:t>формами</w:t>
      </w:r>
      <w:r>
        <w:rPr>
          <w:spacing w:val="-8"/>
        </w:rPr>
        <w:t xml:space="preserve"> </w:t>
      </w:r>
      <w:r>
        <w:t>деятельности</w:t>
      </w:r>
      <w:r>
        <w:rPr>
          <w:spacing w:val="-5"/>
        </w:rPr>
        <w:t xml:space="preserve"> </w:t>
      </w:r>
      <w:r>
        <w:t>членов</w:t>
      </w:r>
      <w:r>
        <w:rPr>
          <w:spacing w:val="-9"/>
        </w:rPr>
        <w:t xml:space="preserve"> </w:t>
      </w:r>
      <w:r>
        <w:t>РДДМ «Движение</w:t>
      </w:r>
      <w:r>
        <w:rPr>
          <w:spacing w:val="-8"/>
        </w:rPr>
        <w:t xml:space="preserve"> </w:t>
      </w:r>
      <w:r>
        <w:t>первых»</w:t>
      </w:r>
      <w:r>
        <w:rPr>
          <w:spacing w:val="-13"/>
        </w:rPr>
        <w:t xml:space="preserve"> </w:t>
      </w:r>
      <w:r>
        <w:rPr>
          <w:spacing w:val="-2"/>
        </w:rPr>
        <w:t>являются:</w:t>
      </w:r>
    </w:p>
    <w:p w:rsidR="0078730F" w:rsidRDefault="009E4B5E" w:rsidP="00DC3BA7">
      <w:pPr>
        <w:pStyle w:val="a4"/>
        <w:numPr>
          <w:ilvl w:val="1"/>
          <w:numId w:val="22"/>
        </w:numPr>
        <w:tabs>
          <w:tab w:val="left" w:pos="565"/>
        </w:tabs>
        <w:spacing w:before="43"/>
        <w:ind w:left="565" w:hanging="140"/>
        <w:jc w:val="left"/>
        <w:rPr>
          <w:sz w:val="24"/>
        </w:rPr>
      </w:pPr>
      <w:r>
        <w:rPr>
          <w:sz w:val="24"/>
        </w:rPr>
        <w:t>участие</w:t>
      </w:r>
      <w:r>
        <w:rPr>
          <w:spacing w:val="-11"/>
          <w:sz w:val="24"/>
        </w:rPr>
        <w:t xml:space="preserve"> </w:t>
      </w:r>
      <w:r>
        <w:rPr>
          <w:sz w:val="24"/>
        </w:rPr>
        <w:t>в</w:t>
      </w:r>
      <w:r>
        <w:rPr>
          <w:spacing w:val="-6"/>
          <w:sz w:val="24"/>
        </w:rPr>
        <w:t xml:space="preserve"> </w:t>
      </w:r>
      <w:r>
        <w:rPr>
          <w:sz w:val="24"/>
        </w:rPr>
        <w:t>днях</w:t>
      </w:r>
      <w:r>
        <w:rPr>
          <w:spacing w:val="-1"/>
          <w:sz w:val="24"/>
        </w:rPr>
        <w:t xml:space="preserve"> </w:t>
      </w:r>
      <w:r>
        <w:rPr>
          <w:sz w:val="24"/>
        </w:rPr>
        <w:t>единых</w:t>
      </w:r>
      <w:r>
        <w:rPr>
          <w:spacing w:val="-2"/>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в</w:t>
      </w:r>
      <w:r>
        <w:rPr>
          <w:spacing w:val="-8"/>
          <w:sz w:val="24"/>
        </w:rPr>
        <w:t xml:space="preserve"> </w:t>
      </w:r>
      <w:r>
        <w:rPr>
          <w:sz w:val="24"/>
        </w:rPr>
        <w:t>совместных</w:t>
      </w:r>
      <w:r>
        <w:rPr>
          <w:spacing w:val="-3"/>
          <w:sz w:val="24"/>
        </w:rPr>
        <w:t xml:space="preserve"> </w:t>
      </w:r>
      <w:r>
        <w:rPr>
          <w:sz w:val="24"/>
        </w:rPr>
        <w:t>социально</w:t>
      </w:r>
      <w:r>
        <w:rPr>
          <w:spacing w:val="-10"/>
          <w:sz w:val="24"/>
        </w:rPr>
        <w:t xml:space="preserve"> </w:t>
      </w:r>
      <w:r>
        <w:rPr>
          <w:sz w:val="24"/>
        </w:rPr>
        <w:t>значимых</w:t>
      </w:r>
      <w:r>
        <w:rPr>
          <w:spacing w:val="-4"/>
          <w:sz w:val="24"/>
        </w:rPr>
        <w:t xml:space="preserve"> </w:t>
      </w:r>
      <w:r>
        <w:rPr>
          <w:spacing w:val="-2"/>
          <w:sz w:val="24"/>
        </w:rPr>
        <w:t>мероприятиях;</w:t>
      </w:r>
    </w:p>
    <w:p w:rsidR="0078730F" w:rsidRDefault="009E4B5E" w:rsidP="00DC3BA7">
      <w:pPr>
        <w:pStyle w:val="a4"/>
        <w:numPr>
          <w:ilvl w:val="1"/>
          <w:numId w:val="22"/>
        </w:numPr>
        <w:tabs>
          <w:tab w:val="left" w:pos="563"/>
        </w:tabs>
        <w:spacing w:before="41" w:line="278" w:lineRule="auto"/>
        <w:ind w:right="3027" w:firstLine="0"/>
        <w:jc w:val="left"/>
        <w:rPr>
          <w:sz w:val="24"/>
        </w:rPr>
      </w:pPr>
      <w:r>
        <w:rPr>
          <w:sz w:val="24"/>
        </w:rPr>
        <w:t>коллективно-творческая</w:t>
      </w:r>
      <w:r>
        <w:rPr>
          <w:spacing w:val="-5"/>
          <w:sz w:val="24"/>
        </w:rPr>
        <w:t xml:space="preserve"> </w:t>
      </w:r>
      <w:r>
        <w:rPr>
          <w:sz w:val="24"/>
        </w:rPr>
        <w:t>деятельность,</w:t>
      </w:r>
      <w:r>
        <w:rPr>
          <w:spacing w:val="-5"/>
          <w:sz w:val="24"/>
        </w:rPr>
        <w:t xml:space="preserve"> </w:t>
      </w:r>
      <w:r>
        <w:rPr>
          <w:sz w:val="24"/>
        </w:rPr>
        <w:t>забота</w:t>
      </w:r>
      <w:r>
        <w:rPr>
          <w:spacing w:val="-8"/>
          <w:sz w:val="24"/>
        </w:rPr>
        <w:t xml:space="preserve"> </w:t>
      </w:r>
      <w:r>
        <w:rPr>
          <w:sz w:val="24"/>
        </w:rPr>
        <w:t>о</w:t>
      </w:r>
      <w:r>
        <w:rPr>
          <w:spacing w:val="-5"/>
          <w:sz w:val="24"/>
        </w:rPr>
        <w:t xml:space="preserve"> </w:t>
      </w:r>
      <w:r>
        <w:rPr>
          <w:sz w:val="24"/>
        </w:rPr>
        <w:t>старших</w:t>
      </w:r>
      <w:r>
        <w:rPr>
          <w:spacing w:val="-3"/>
          <w:sz w:val="24"/>
        </w:rPr>
        <w:t xml:space="preserve"> </w:t>
      </w:r>
      <w:r>
        <w:rPr>
          <w:sz w:val="24"/>
        </w:rPr>
        <w:t>и</w:t>
      </w:r>
      <w:r>
        <w:rPr>
          <w:spacing w:val="-5"/>
          <w:sz w:val="24"/>
        </w:rPr>
        <w:t xml:space="preserve"> </w:t>
      </w:r>
      <w:r>
        <w:rPr>
          <w:sz w:val="24"/>
        </w:rPr>
        <w:t>младших; волонтерская деятельность;</w:t>
      </w:r>
    </w:p>
    <w:p w:rsidR="0078730F" w:rsidRDefault="009E4B5E" w:rsidP="00DC3BA7">
      <w:pPr>
        <w:pStyle w:val="a4"/>
        <w:numPr>
          <w:ilvl w:val="1"/>
          <w:numId w:val="22"/>
        </w:numPr>
        <w:tabs>
          <w:tab w:val="left" w:pos="563"/>
        </w:tabs>
        <w:spacing w:line="272" w:lineRule="exact"/>
        <w:ind w:left="563" w:hanging="138"/>
        <w:jc w:val="left"/>
        <w:rPr>
          <w:sz w:val="24"/>
        </w:rPr>
      </w:pPr>
      <w:r>
        <w:rPr>
          <w:spacing w:val="-2"/>
          <w:sz w:val="24"/>
        </w:rPr>
        <w:t>информационно-просветительские</w:t>
      </w:r>
      <w:r>
        <w:rPr>
          <w:spacing w:val="35"/>
          <w:sz w:val="24"/>
        </w:rPr>
        <w:t xml:space="preserve"> </w:t>
      </w:r>
      <w:r>
        <w:rPr>
          <w:spacing w:val="-2"/>
          <w:sz w:val="24"/>
        </w:rPr>
        <w:t>мероприятия;</w:t>
      </w:r>
    </w:p>
    <w:p w:rsidR="0078730F" w:rsidRDefault="009E4B5E" w:rsidP="00DC3BA7">
      <w:pPr>
        <w:pStyle w:val="a4"/>
        <w:numPr>
          <w:ilvl w:val="1"/>
          <w:numId w:val="22"/>
        </w:numPr>
        <w:tabs>
          <w:tab w:val="left" w:pos="563"/>
        </w:tabs>
        <w:spacing w:before="40"/>
        <w:ind w:left="563" w:hanging="138"/>
        <w:jc w:val="left"/>
        <w:rPr>
          <w:sz w:val="24"/>
        </w:rPr>
      </w:pPr>
      <w:r>
        <w:rPr>
          <w:sz w:val="24"/>
        </w:rPr>
        <w:t>разработка</w:t>
      </w:r>
      <w:r>
        <w:rPr>
          <w:spacing w:val="-12"/>
          <w:sz w:val="24"/>
        </w:rPr>
        <w:t xml:space="preserve"> </w:t>
      </w:r>
      <w:r>
        <w:rPr>
          <w:sz w:val="24"/>
        </w:rPr>
        <w:t>и</w:t>
      </w:r>
      <w:r>
        <w:rPr>
          <w:spacing w:val="-6"/>
          <w:sz w:val="24"/>
        </w:rPr>
        <w:t xml:space="preserve"> </w:t>
      </w:r>
      <w:r>
        <w:rPr>
          <w:sz w:val="24"/>
        </w:rPr>
        <w:t>поддержка</w:t>
      </w:r>
      <w:r>
        <w:rPr>
          <w:spacing w:val="-7"/>
          <w:sz w:val="24"/>
        </w:rPr>
        <w:t xml:space="preserve"> </w:t>
      </w:r>
      <w:r>
        <w:rPr>
          <w:sz w:val="24"/>
        </w:rPr>
        <w:t>инициативных</w:t>
      </w:r>
      <w:r>
        <w:rPr>
          <w:spacing w:val="-3"/>
          <w:sz w:val="24"/>
        </w:rPr>
        <w:t xml:space="preserve"> </w:t>
      </w:r>
      <w:r>
        <w:rPr>
          <w:sz w:val="24"/>
        </w:rPr>
        <w:t>проектов,</w:t>
      </w:r>
      <w:r>
        <w:rPr>
          <w:spacing w:val="-4"/>
          <w:sz w:val="24"/>
        </w:rPr>
        <w:t xml:space="preserve"> </w:t>
      </w:r>
      <w:r>
        <w:rPr>
          <w:spacing w:val="-2"/>
          <w:sz w:val="24"/>
        </w:rPr>
        <w:t>обучающихся;</w:t>
      </w:r>
    </w:p>
    <w:p w:rsidR="0078730F" w:rsidRDefault="009E4B5E" w:rsidP="00DC3BA7">
      <w:pPr>
        <w:pStyle w:val="a4"/>
        <w:numPr>
          <w:ilvl w:val="1"/>
          <w:numId w:val="22"/>
        </w:numPr>
        <w:tabs>
          <w:tab w:val="left" w:pos="563"/>
        </w:tabs>
        <w:spacing w:before="41"/>
        <w:ind w:left="563" w:hanging="138"/>
        <w:jc w:val="left"/>
        <w:rPr>
          <w:sz w:val="24"/>
        </w:rPr>
      </w:pPr>
      <w:r>
        <w:rPr>
          <w:sz w:val="24"/>
        </w:rPr>
        <w:t>организация</w:t>
      </w:r>
      <w:r>
        <w:rPr>
          <w:spacing w:val="-15"/>
          <w:sz w:val="24"/>
        </w:rPr>
        <w:t xml:space="preserve"> </w:t>
      </w:r>
      <w:r>
        <w:rPr>
          <w:sz w:val="24"/>
        </w:rPr>
        <w:t>наставничества</w:t>
      </w:r>
      <w:r>
        <w:rPr>
          <w:spacing w:val="3"/>
          <w:sz w:val="24"/>
        </w:rPr>
        <w:t xml:space="preserve"> </w:t>
      </w:r>
      <w:r>
        <w:rPr>
          <w:sz w:val="24"/>
        </w:rPr>
        <w:t>«Дети</w:t>
      </w:r>
      <w:r>
        <w:rPr>
          <w:spacing w:val="-3"/>
          <w:sz w:val="24"/>
        </w:rPr>
        <w:t xml:space="preserve"> </w:t>
      </w:r>
      <w:r>
        <w:rPr>
          <w:sz w:val="24"/>
        </w:rPr>
        <w:t>обучают</w:t>
      </w:r>
      <w:r>
        <w:rPr>
          <w:spacing w:val="-5"/>
          <w:sz w:val="24"/>
        </w:rPr>
        <w:t xml:space="preserve"> </w:t>
      </w:r>
      <w:r>
        <w:rPr>
          <w:sz w:val="24"/>
        </w:rPr>
        <w:t>детей»</w:t>
      </w:r>
      <w:r>
        <w:rPr>
          <w:spacing w:val="-19"/>
          <w:sz w:val="24"/>
        </w:rPr>
        <w:t xml:space="preserve"> </w:t>
      </w:r>
      <w:r>
        <w:rPr>
          <w:sz w:val="24"/>
        </w:rPr>
        <w:t>и</w:t>
      </w:r>
      <w:r>
        <w:rPr>
          <w:spacing w:val="-6"/>
          <w:sz w:val="24"/>
        </w:rPr>
        <w:t xml:space="preserve"> </w:t>
      </w:r>
      <w:r>
        <w:rPr>
          <w:spacing w:val="-5"/>
          <w:sz w:val="24"/>
        </w:rPr>
        <w:t>др.</w:t>
      </w:r>
    </w:p>
    <w:p w:rsidR="0078730F" w:rsidRDefault="009E4B5E">
      <w:pPr>
        <w:pStyle w:val="a3"/>
        <w:spacing w:before="42"/>
        <w:ind w:left="1133" w:firstLine="0"/>
        <w:jc w:val="left"/>
      </w:pPr>
      <w:r>
        <w:t>Предполагаемый</w:t>
      </w:r>
      <w:r>
        <w:rPr>
          <w:spacing w:val="55"/>
        </w:rPr>
        <w:t xml:space="preserve"> </w:t>
      </w:r>
      <w:r w:rsidR="00CD0251">
        <w:t>результат:</w:t>
      </w:r>
      <w:r w:rsidR="00CD0251">
        <w:rPr>
          <w:spacing w:val="26"/>
        </w:rPr>
        <w:t xml:space="preserve"> раскрытие</w:t>
      </w:r>
      <w:r>
        <w:rPr>
          <w:spacing w:val="26"/>
        </w:rPr>
        <w:t xml:space="preserve">  </w:t>
      </w:r>
      <w:r>
        <w:t>творческого</w:t>
      </w:r>
      <w:r>
        <w:rPr>
          <w:spacing w:val="25"/>
        </w:rPr>
        <w:t xml:space="preserve">  </w:t>
      </w:r>
      <w:r>
        <w:t>потенциала</w:t>
      </w:r>
      <w:r>
        <w:rPr>
          <w:spacing w:val="25"/>
        </w:rPr>
        <w:t xml:space="preserve">  </w:t>
      </w:r>
      <w:r>
        <w:t>участников</w:t>
      </w:r>
      <w:r>
        <w:rPr>
          <w:spacing w:val="26"/>
        </w:rPr>
        <w:t xml:space="preserve">  </w:t>
      </w:r>
      <w:r>
        <w:rPr>
          <w:spacing w:val="-4"/>
        </w:rPr>
        <w:t>РДДМ</w:t>
      </w:r>
    </w:p>
    <w:p w:rsidR="0078730F" w:rsidRDefault="009E4B5E">
      <w:pPr>
        <w:pStyle w:val="a3"/>
        <w:spacing w:before="45"/>
        <w:ind w:firstLine="0"/>
        <w:jc w:val="left"/>
      </w:pPr>
      <w:r>
        <w:t>«Движение</w:t>
      </w:r>
      <w:r>
        <w:rPr>
          <w:spacing w:val="-15"/>
        </w:rPr>
        <w:t xml:space="preserve"> </w:t>
      </w:r>
      <w:r>
        <w:rPr>
          <w:spacing w:val="-2"/>
        </w:rPr>
        <w:t>первых».</w:t>
      </w:r>
    </w:p>
    <w:p w:rsidR="0078730F" w:rsidRDefault="0078730F">
      <w:pPr>
        <w:pStyle w:val="a3"/>
        <w:spacing w:before="48"/>
        <w:ind w:left="0" w:firstLine="0"/>
        <w:jc w:val="left"/>
      </w:pPr>
    </w:p>
    <w:p w:rsidR="0078730F" w:rsidRDefault="009E4B5E">
      <w:pPr>
        <w:pStyle w:val="2"/>
        <w:ind w:left="4419"/>
        <w:jc w:val="both"/>
      </w:pPr>
      <w:r>
        <w:t>Кадровое</w:t>
      </w:r>
      <w:r>
        <w:rPr>
          <w:spacing w:val="-5"/>
        </w:rPr>
        <w:t xml:space="preserve"> </w:t>
      </w:r>
      <w:r>
        <w:rPr>
          <w:spacing w:val="-2"/>
        </w:rPr>
        <w:t>обеспечение</w:t>
      </w:r>
    </w:p>
    <w:p w:rsidR="0078730F" w:rsidRDefault="009E4B5E">
      <w:pPr>
        <w:pStyle w:val="a3"/>
        <w:spacing w:before="36" w:line="276" w:lineRule="auto"/>
        <w:ind w:right="277"/>
      </w:pPr>
      <w:r>
        <w:t xml:space="preserve">Специфика кадров МБОУ </w:t>
      </w:r>
      <w:r w:rsidR="00314C5C">
        <w:t>СОШ с. Кривояр</w:t>
      </w:r>
      <w: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Педагоги имеют успешный опыт разработки и внедрения инновационных продуктов, умеют осуществлять мониторинг деятельности</w:t>
      </w:r>
      <w:r>
        <w:rPr>
          <w:spacing w:val="40"/>
        </w:rPr>
        <w:t xml:space="preserve"> </w:t>
      </w:r>
      <w:r>
        <w:t>и рефлексивный</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64"/>
        <w:ind w:firstLine="0"/>
      </w:pPr>
      <w:r>
        <w:lastRenderedPageBreak/>
        <w:t>анализ</w:t>
      </w:r>
      <w:r>
        <w:rPr>
          <w:spacing w:val="-2"/>
        </w:rPr>
        <w:t xml:space="preserve"> </w:t>
      </w:r>
      <w:r>
        <w:t>еѐ</w:t>
      </w:r>
      <w:r>
        <w:rPr>
          <w:spacing w:val="-4"/>
        </w:rPr>
        <w:t xml:space="preserve"> </w:t>
      </w:r>
      <w:r>
        <w:t>хода</w:t>
      </w:r>
      <w:r>
        <w:rPr>
          <w:spacing w:val="-3"/>
        </w:rPr>
        <w:t xml:space="preserve"> </w:t>
      </w:r>
      <w:r>
        <w:t>и</w:t>
      </w:r>
      <w:r>
        <w:rPr>
          <w:spacing w:val="1"/>
        </w:rPr>
        <w:t xml:space="preserve"> </w:t>
      </w:r>
      <w:r>
        <w:rPr>
          <w:spacing w:val="-2"/>
        </w:rPr>
        <w:t>результатов.</w:t>
      </w:r>
    </w:p>
    <w:p w:rsidR="0078730F" w:rsidRDefault="009E4B5E">
      <w:pPr>
        <w:pStyle w:val="a3"/>
        <w:spacing w:before="46" w:line="276" w:lineRule="auto"/>
        <w:ind w:right="277"/>
      </w:pPr>
      <w:r>
        <w:t xml:space="preserve">Статус МБОУ </w:t>
      </w:r>
      <w:r w:rsidR="00314C5C">
        <w:t>СОШ с. Кривояр</w:t>
      </w:r>
      <w:r>
        <w:t xml:space="preserve"> как общеобразовательного учреждения предусматривает преемственность программ, методов и форм организации среднего общего образования, а также последующих уровней образования за счет максимально полного охвата детей различными образовательными услугами, оптимизации интеллектуальной нагрузки, что дает</w:t>
      </w:r>
      <w:r>
        <w:rPr>
          <w:spacing w:val="-9"/>
        </w:rPr>
        <w:t xml:space="preserve"> </w:t>
      </w:r>
      <w:r>
        <w:t>возможность</w:t>
      </w:r>
      <w:r>
        <w:rPr>
          <w:spacing w:val="-8"/>
        </w:rPr>
        <w:t xml:space="preserve"> </w:t>
      </w:r>
      <w:r>
        <w:t>сохранить</w:t>
      </w:r>
      <w:r>
        <w:rPr>
          <w:spacing w:val="-8"/>
        </w:rPr>
        <w:t xml:space="preserve"> </w:t>
      </w:r>
      <w:r>
        <w:t>и</w:t>
      </w:r>
      <w:r>
        <w:rPr>
          <w:spacing w:val="-6"/>
        </w:rPr>
        <w:t xml:space="preserve"> </w:t>
      </w:r>
      <w:r>
        <w:t>укрепить</w:t>
      </w:r>
      <w:r>
        <w:rPr>
          <w:spacing w:val="-8"/>
        </w:rPr>
        <w:t xml:space="preserve"> </w:t>
      </w:r>
      <w:r>
        <w:t>физическое</w:t>
      </w:r>
      <w:r>
        <w:rPr>
          <w:spacing w:val="-11"/>
        </w:rPr>
        <w:t xml:space="preserve"> </w:t>
      </w:r>
      <w:r>
        <w:t>и</w:t>
      </w:r>
      <w:r>
        <w:rPr>
          <w:spacing w:val="-9"/>
        </w:rPr>
        <w:t xml:space="preserve"> </w:t>
      </w:r>
      <w:r>
        <w:t>психическое</w:t>
      </w:r>
      <w:r>
        <w:rPr>
          <w:spacing w:val="-11"/>
        </w:rPr>
        <w:t xml:space="preserve"> </w:t>
      </w:r>
      <w:r>
        <w:t>здоровье</w:t>
      </w:r>
      <w:r>
        <w:rPr>
          <w:spacing w:val="-11"/>
        </w:rPr>
        <w:t xml:space="preserve"> </w:t>
      </w:r>
      <w:r>
        <w:t>детей,</w:t>
      </w:r>
      <w:r>
        <w:rPr>
          <w:spacing w:val="-10"/>
        </w:rPr>
        <w:t xml:space="preserve"> </w:t>
      </w:r>
      <w:r>
        <w:t>обеспечивает их</w:t>
      </w:r>
      <w:r>
        <w:rPr>
          <w:spacing w:val="-15"/>
        </w:rPr>
        <w:t xml:space="preserve"> </w:t>
      </w:r>
      <w:r>
        <w:t>гармоничное</w:t>
      </w:r>
      <w:r>
        <w:rPr>
          <w:spacing w:val="-15"/>
        </w:rPr>
        <w:t xml:space="preserve"> </w:t>
      </w:r>
      <w:r>
        <w:t>развитие.</w:t>
      </w:r>
      <w:r>
        <w:rPr>
          <w:spacing w:val="-15"/>
        </w:rPr>
        <w:t xml:space="preserve"> </w:t>
      </w:r>
      <w:r>
        <w:t>Также</w:t>
      </w:r>
      <w:r>
        <w:rPr>
          <w:spacing w:val="-15"/>
        </w:rPr>
        <w:t xml:space="preserve"> </w:t>
      </w:r>
      <w:r>
        <w:t>обеспечивается</w:t>
      </w:r>
      <w:r>
        <w:rPr>
          <w:spacing w:val="-15"/>
        </w:rPr>
        <w:t xml:space="preserve"> </w:t>
      </w:r>
      <w:r>
        <w:t>преемственность</w:t>
      </w:r>
      <w:r>
        <w:rPr>
          <w:spacing w:val="-15"/>
        </w:rPr>
        <w:t xml:space="preserve"> </w:t>
      </w:r>
      <w:r>
        <w:t>воспитательной</w:t>
      </w:r>
      <w:r>
        <w:rPr>
          <w:spacing w:val="-15"/>
        </w:rPr>
        <w:t xml:space="preserve"> </w:t>
      </w:r>
      <w:r>
        <w:t>программы</w:t>
      </w:r>
      <w:r>
        <w:rPr>
          <w:spacing w:val="-15"/>
        </w:rPr>
        <w:t xml:space="preserve"> </w:t>
      </w:r>
      <w:r>
        <w:t>по уровням обучения.</w:t>
      </w:r>
    </w:p>
    <w:p w:rsidR="0078730F" w:rsidRDefault="009E4B5E">
      <w:pPr>
        <w:pStyle w:val="a3"/>
        <w:spacing w:before="1" w:line="276" w:lineRule="auto"/>
        <w:ind w:right="277"/>
      </w:pPr>
      <w:r>
        <w:t xml:space="preserve">В педагогическом коллективе </w:t>
      </w:r>
      <w:r w:rsidR="0099054E">
        <w:t>школы</w:t>
      </w:r>
      <w:r>
        <w:t xml:space="preserve"> есть все необходимые для всестороннего развития</w:t>
      </w:r>
      <w:r w:rsidR="0099054E">
        <w:t xml:space="preserve"> </w:t>
      </w:r>
      <w:r>
        <w:t>и воспитания детей специалисты: заместители директора по учебно</w:t>
      </w:r>
      <w:r w:rsidR="0099054E">
        <w:t>й и</w:t>
      </w:r>
      <w:r>
        <w:t xml:space="preserve"> воспитательной работе, учителя- предметники, воспитател</w:t>
      </w:r>
      <w:r w:rsidR="0099054E">
        <w:t>ь</w:t>
      </w:r>
      <w:r>
        <w:t xml:space="preserve"> ГПД, библиотекарь</w:t>
      </w:r>
      <w:r w:rsidR="0099054E">
        <w:t>.</w:t>
      </w:r>
    </w:p>
    <w:p w:rsidR="0078730F" w:rsidRDefault="009E4B5E">
      <w:pPr>
        <w:pStyle w:val="a3"/>
        <w:spacing w:before="1" w:line="278" w:lineRule="auto"/>
        <w:ind w:right="292"/>
      </w:pPr>
      <w:r>
        <w:t>Все специалисты имеют необходимый уровень образования, регулярно проходят курсы повышения квалификации.</w:t>
      </w:r>
    </w:p>
    <w:p w:rsidR="0078730F" w:rsidRDefault="0078730F">
      <w:pPr>
        <w:pStyle w:val="a3"/>
        <w:spacing w:before="41"/>
        <w:ind w:left="0" w:firstLine="0"/>
        <w:jc w:val="left"/>
      </w:pPr>
    </w:p>
    <w:p w:rsidR="0078730F" w:rsidRDefault="009E4B5E">
      <w:pPr>
        <w:pStyle w:val="2"/>
        <w:jc w:val="both"/>
      </w:pPr>
      <w:r>
        <w:rPr>
          <w:spacing w:val="-2"/>
        </w:rPr>
        <w:t>Нормативно-методическое</w:t>
      </w:r>
      <w:r>
        <w:rPr>
          <w:spacing w:val="20"/>
        </w:rPr>
        <w:t xml:space="preserve"> </w:t>
      </w:r>
      <w:r>
        <w:rPr>
          <w:spacing w:val="-2"/>
        </w:rPr>
        <w:t>обеспечение</w:t>
      </w:r>
    </w:p>
    <w:p w:rsidR="0078730F" w:rsidRDefault="009E4B5E">
      <w:pPr>
        <w:pStyle w:val="a3"/>
        <w:spacing w:before="34" w:line="278" w:lineRule="auto"/>
        <w:ind w:right="281"/>
      </w:pPr>
      <w:r>
        <w:t xml:space="preserve">Перечень локальных нормативных документов МБОУ </w:t>
      </w:r>
      <w:r w:rsidR="0099054E">
        <w:t>СОШ с. Кривояр</w:t>
      </w:r>
      <w:r>
        <w:t>,</w:t>
      </w:r>
      <w:r>
        <w:rPr>
          <w:spacing w:val="-14"/>
        </w:rPr>
        <w:t xml:space="preserve"> </w:t>
      </w:r>
      <w:r>
        <w:t>в которые вносятся изменения в соответствии с рабочей программой воспитания:</w:t>
      </w:r>
    </w:p>
    <w:p w:rsidR="0078730F" w:rsidRDefault="009E4B5E">
      <w:pPr>
        <w:pStyle w:val="a3"/>
        <w:spacing w:line="272" w:lineRule="exact"/>
        <w:ind w:left="1145" w:firstLine="0"/>
      </w:pPr>
      <w:r>
        <w:rPr>
          <w:noProof/>
          <w:lang w:eastAsia="ru-RU"/>
        </w:rPr>
        <w:drawing>
          <wp:anchor distT="0" distB="0" distL="0" distR="0" simplePos="0" relativeHeight="15799808" behindDoc="0" locked="0" layoutInCell="1" allowOverlap="1">
            <wp:simplePos x="0" y="0"/>
            <wp:positionH relativeFrom="page">
              <wp:posOffset>740343</wp:posOffset>
            </wp:positionH>
            <wp:positionV relativeFrom="paragraph">
              <wp:posOffset>45312</wp:posOffset>
            </wp:positionV>
            <wp:extent cx="79375" cy="9511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 cstate="print"/>
                    <a:stretch>
                      <a:fillRect/>
                    </a:stretch>
                  </pic:blipFill>
                  <pic:spPr>
                    <a:xfrm>
                      <a:off x="0" y="0"/>
                      <a:ext cx="79375" cy="95110"/>
                    </a:xfrm>
                    <a:prstGeom prst="rect">
                      <a:avLst/>
                    </a:prstGeom>
                  </pic:spPr>
                </pic:pic>
              </a:graphicData>
            </a:graphic>
          </wp:anchor>
        </w:drawing>
      </w:r>
      <w:r>
        <w:t>программа</w:t>
      </w:r>
      <w:r>
        <w:rPr>
          <w:spacing w:val="-10"/>
        </w:rPr>
        <w:t xml:space="preserve"> </w:t>
      </w:r>
      <w:r>
        <w:t>развития</w:t>
      </w:r>
      <w:r>
        <w:rPr>
          <w:spacing w:val="-3"/>
        </w:rPr>
        <w:t xml:space="preserve"> </w:t>
      </w:r>
      <w:r>
        <w:t>МБОУ</w:t>
      </w:r>
      <w:r>
        <w:rPr>
          <w:spacing w:val="-3"/>
        </w:rPr>
        <w:t xml:space="preserve"> </w:t>
      </w:r>
      <w:r w:rsidR="0099054E">
        <w:t>СОШ с. Кривояр</w:t>
      </w:r>
      <w:r>
        <w:rPr>
          <w:spacing w:val="-5"/>
        </w:rPr>
        <w:t>;</w:t>
      </w:r>
    </w:p>
    <w:p w:rsidR="0078730F" w:rsidRDefault="009E4B5E">
      <w:pPr>
        <w:pStyle w:val="a3"/>
        <w:spacing w:before="41"/>
        <w:ind w:left="1145" w:firstLine="0"/>
      </w:pPr>
      <w:r>
        <w:rPr>
          <w:noProof/>
          <w:lang w:eastAsia="ru-RU"/>
        </w:rPr>
        <w:drawing>
          <wp:anchor distT="0" distB="0" distL="0" distR="0" simplePos="0" relativeHeight="15800320" behindDoc="0" locked="0" layoutInCell="1" allowOverlap="1">
            <wp:simplePos x="0" y="0"/>
            <wp:positionH relativeFrom="page">
              <wp:posOffset>740343</wp:posOffset>
            </wp:positionH>
            <wp:positionV relativeFrom="paragraph">
              <wp:posOffset>75976</wp:posOffset>
            </wp:positionV>
            <wp:extent cx="79375" cy="9511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 cstate="print"/>
                    <a:stretch>
                      <a:fillRect/>
                    </a:stretch>
                  </pic:blipFill>
                  <pic:spPr>
                    <a:xfrm>
                      <a:off x="0" y="0"/>
                      <a:ext cx="79375" cy="95110"/>
                    </a:xfrm>
                    <a:prstGeom prst="rect">
                      <a:avLst/>
                    </a:prstGeom>
                  </pic:spPr>
                </pic:pic>
              </a:graphicData>
            </a:graphic>
          </wp:anchor>
        </w:drawing>
      </w:r>
      <w:r>
        <w:t>годовой</w:t>
      </w:r>
      <w:r>
        <w:rPr>
          <w:spacing w:val="-6"/>
        </w:rPr>
        <w:t xml:space="preserve"> </w:t>
      </w:r>
      <w:r>
        <w:t>план</w:t>
      </w:r>
      <w:r>
        <w:rPr>
          <w:spacing w:val="-6"/>
        </w:rPr>
        <w:t xml:space="preserve"> </w:t>
      </w:r>
      <w:r>
        <w:t>работы</w:t>
      </w:r>
      <w:r>
        <w:rPr>
          <w:spacing w:val="-5"/>
        </w:rPr>
        <w:t xml:space="preserve"> </w:t>
      </w:r>
      <w:r>
        <w:t>МБОУ</w:t>
      </w:r>
      <w:r>
        <w:rPr>
          <w:spacing w:val="-4"/>
        </w:rPr>
        <w:t xml:space="preserve"> </w:t>
      </w:r>
      <w:r w:rsidR="0099054E">
        <w:t>СОШ с. Кривояр</w:t>
      </w:r>
      <w:r>
        <w:rPr>
          <w:spacing w:val="-4"/>
        </w:rPr>
        <w:t xml:space="preserve"> </w:t>
      </w:r>
      <w:r>
        <w:t>на</w:t>
      </w:r>
      <w:r>
        <w:rPr>
          <w:spacing w:val="-2"/>
        </w:rPr>
        <w:t xml:space="preserve"> </w:t>
      </w:r>
      <w:r>
        <w:t>учебный</w:t>
      </w:r>
      <w:r>
        <w:rPr>
          <w:spacing w:val="-5"/>
        </w:rPr>
        <w:t xml:space="preserve"> </w:t>
      </w:r>
      <w:r>
        <w:rPr>
          <w:spacing w:val="-4"/>
        </w:rPr>
        <w:t>год;</w:t>
      </w:r>
    </w:p>
    <w:p w:rsidR="0078730F" w:rsidRDefault="009E4B5E">
      <w:pPr>
        <w:pStyle w:val="a3"/>
        <w:spacing w:before="43" w:line="276" w:lineRule="auto"/>
        <w:ind w:right="283" w:firstLine="720"/>
      </w:pPr>
      <w:r>
        <w:rPr>
          <w:noProof/>
          <w:lang w:eastAsia="ru-RU"/>
        </w:rPr>
        <w:drawing>
          <wp:anchor distT="0" distB="0" distL="0" distR="0" simplePos="0" relativeHeight="15800832" behindDoc="0" locked="0" layoutInCell="1" allowOverlap="1">
            <wp:simplePos x="0" y="0"/>
            <wp:positionH relativeFrom="page">
              <wp:posOffset>740343</wp:posOffset>
            </wp:positionH>
            <wp:positionV relativeFrom="paragraph">
              <wp:posOffset>75990</wp:posOffset>
            </wp:positionV>
            <wp:extent cx="79375" cy="9511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 cstate="print"/>
                    <a:stretch>
                      <a:fillRect/>
                    </a:stretch>
                  </pic:blipFill>
                  <pic:spPr>
                    <a:xfrm>
                      <a:off x="0" y="0"/>
                      <a:ext cx="79375" cy="95110"/>
                    </a:xfrm>
                    <a:prstGeom prst="rect">
                      <a:avLst/>
                    </a:prstGeom>
                  </pic:spPr>
                </pic:pic>
              </a:graphicData>
            </a:graphic>
          </wp:anchor>
        </w:drawing>
      </w:r>
      <w:r>
        <w:t xml:space="preserve">должностные инструкции, локальные акты педагогов, отвечающих за организацию воспитательной деятельности в МБОУ </w:t>
      </w:r>
      <w:r w:rsidR="0099054E">
        <w:t>СОШ с. Кривояр</w:t>
      </w:r>
      <w:r>
        <w:t>.</w:t>
      </w:r>
    </w:p>
    <w:p w:rsidR="0078730F" w:rsidRDefault="009E4B5E">
      <w:pPr>
        <w:pStyle w:val="2"/>
        <w:spacing w:before="4" w:line="278" w:lineRule="auto"/>
        <w:ind w:right="295" w:firstLine="708"/>
        <w:jc w:val="both"/>
      </w:pPr>
      <w:r>
        <w:t>Система поощрения социальной успешности и проявлений активной жизненной позиции обучающихся</w:t>
      </w:r>
    </w:p>
    <w:p w:rsidR="0078730F" w:rsidRDefault="009E4B5E">
      <w:pPr>
        <w:pStyle w:val="a3"/>
        <w:spacing w:line="276" w:lineRule="auto"/>
        <w:ind w:right="282"/>
      </w:pPr>
      <w:r>
        <w:t>Система</w:t>
      </w:r>
      <w:r>
        <w:rPr>
          <w:spacing w:val="-2"/>
        </w:rPr>
        <w:t xml:space="preserve"> </w:t>
      </w:r>
      <w:r>
        <w:t>поощрения</w:t>
      </w:r>
      <w:r>
        <w:rPr>
          <w:spacing w:val="-3"/>
        </w:rPr>
        <w:t xml:space="preserve"> </w:t>
      </w:r>
      <w:r>
        <w:t>проявлений активной жизненной позиции</w:t>
      </w:r>
      <w:r>
        <w:rPr>
          <w:spacing w:val="-2"/>
        </w:rPr>
        <w:t xml:space="preserve"> </w:t>
      </w:r>
      <w:r>
        <w:t>и социальной успешности обучающихся</w:t>
      </w:r>
      <w:r>
        <w:rPr>
          <w:spacing w:val="-15"/>
        </w:rPr>
        <w:t xml:space="preserve"> </w:t>
      </w:r>
      <w:r>
        <w:t>призвана</w:t>
      </w:r>
      <w:r>
        <w:rPr>
          <w:spacing w:val="-15"/>
        </w:rPr>
        <w:t xml:space="preserve"> </w:t>
      </w:r>
      <w:r>
        <w:t>способствовать</w:t>
      </w:r>
      <w:r>
        <w:rPr>
          <w:spacing w:val="-11"/>
        </w:rPr>
        <w:t xml:space="preserve"> </w:t>
      </w:r>
      <w:r>
        <w:t>формированию</w:t>
      </w:r>
      <w:r>
        <w:rPr>
          <w:spacing w:val="-9"/>
        </w:rPr>
        <w:t xml:space="preserve"> </w:t>
      </w:r>
      <w:r>
        <w:t>у</w:t>
      </w:r>
      <w:r>
        <w:rPr>
          <w:spacing w:val="-15"/>
        </w:rPr>
        <w:t xml:space="preserve"> </w:t>
      </w:r>
      <w:r>
        <w:t>обучающихся</w:t>
      </w:r>
      <w:r>
        <w:rPr>
          <w:spacing w:val="-11"/>
        </w:rPr>
        <w:t xml:space="preserve"> </w:t>
      </w:r>
      <w:r>
        <w:t>ориентации</w:t>
      </w:r>
      <w:r>
        <w:rPr>
          <w:spacing w:val="35"/>
        </w:rPr>
        <w:t xml:space="preserve"> </w:t>
      </w:r>
      <w:r>
        <w:t>на</w:t>
      </w:r>
      <w:r>
        <w:rPr>
          <w:spacing w:val="-14"/>
        </w:rPr>
        <w:t xml:space="preserve"> </w:t>
      </w:r>
      <w:r>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8730F" w:rsidRDefault="009E4B5E">
      <w:pPr>
        <w:pStyle w:val="a3"/>
        <w:spacing w:line="276" w:lineRule="auto"/>
        <w:ind w:right="282" w:firstLine="636"/>
      </w:pPr>
      <w:r>
        <w:rPr>
          <w:noProof/>
          <w:lang w:eastAsia="ru-RU"/>
        </w:rPr>
        <w:drawing>
          <wp:anchor distT="0" distB="0" distL="0" distR="0" simplePos="0" relativeHeight="15801344" behindDoc="0" locked="0" layoutInCell="1" allowOverlap="1">
            <wp:simplePos x="0" y="0"/>
            <wp:positionH relativeFrom="page">
              <wp:posOffset>742728</wp:posOffset>
            </wp:positionH>
            <wp:positionV relativeFrom="paragraph">
              <wp:posOffset>39066</wp:posOffset>
            </wp:positionV>
            <wp:extent cx="74474" cy="98456"/>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 cstate="print"/>
                    <a:stretch>
                      <a:fillRect/>
                    </a:stretch>
                  </pic:blipFill>
                  <pic:spPr>
                    <a:xfrm>
                      <a:off x="0" y="0"/>
                      <a:ext cx="74474" cy="98456"/>
                    </a:xfrm>
                    <a:prstGeom prst="rect">
                      <a:avLst/>
                    </a:prstGeom>
                  </pic:spPr>
                </pic:pic>
              </a:graphicData>
            </a:graphic>
          </wp:anchor>
        </w:drawing>
      </w:r>
      <w:r>
        <w:t>публичности,</w:t>
      </w:r>
      <w:r>
        <w:rPr>
          <w:spacing w:val="-15"/>
        </w:rPr>
        <w:t xml:space="preserve"> </w:t>
      </w:r>
      <w:r>
        <w:t>открытости</w:t>
      </w:r>
      <w:r>
        <w:rPr>
          <w:spacing w:val="-15"/>
        </w:rPr>
        <w:t xml:space="preserve"> </w:t>
      </w:r>
      <w:r>
        <w:t>поощрений</w:t>
      </w:r>
      <w:r>
        <w:rPr>
          <w:spacing w:val="-15"/>
        </w:rPr>
        <w:t xml:space="preserve"> </w:t>
      </w:r>
      <w:r>
        <w:t>(информирование</w:t>
      </w:r>
      <w:r>
        <w:rPr>
          <w:spacing w:val="-15"/>
        </w:rPr>
        <w:t xml:space="preserve"> </w:t>
      </w:r>
      <w:r>
        <w:t>всех</w:t>
      </w:r>
      <w:r>
        <w:rPr>
          <w:spacing w:val="-15"/>
        </w:rPr>
        <w:t xml:space="preserve"> </w:t>
      </w:r>
      <w:r>
        <w:t>обучающихся</w:t>
      </w:r>
      <w:r>
        <w:rPr>
          <w:spacing w:val="-15"/>
        </w:rPr>
        <w:t xml:space="preserve"> </w:t>
      </w:r>
      <w:r>
        <w:t>о</w:t>
      </w:r>
      <w:r>
        <w:rPr>
          <w:spacing w:val="-15"/>
        </w:rPr>
        <w:t xml:space="preserve"> </w:t>
      </w:r>
      <w:r>
        <w:t>награждении, проведение награждений в присутствии значительного числа обучающихся);</w:t>
      </w:r>
    </w:p>
    <w:p w:rsidR="0078730F" w:rsidRDefault="009E4B5E">
      <w:pPr>
        <w:pStyle w:val="a3"/>
        <w:spacing w:line="276" w:lineRule="auto"/>
        <w:ind w:right="282" w:firstLine="1070"/>
      </w:pPr>
      <w:r>
        <w:rPr>
          <w:noProof/>
          <w:lang w:eastAsia="ru-RU"/>
        </w:rPr>
        <w:drawing>
          <wp:anchor distT="0" distB="0" distL="0" distR="0" simplePos="0" relativeHeight="15801856" behindDoc="0" locked="0" layoutInCell="1" allowOverlap="1">
            <wp:simplePos x="0" y="0"/>
            <wp:positionH relativeFrom="page">
              <wp:posOffset>742728</wp:posOffset>
            </wp:positionH>
            <wp:positionV relativeFrom="paragraph">
              <wp:posOffset>40275</wp:posOffset>
            </wp:positionV>
            <wp:extent cx="74474" cy="9853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 cstate="print"/>
                    <a:stretch>
                      <a:fillRect/>
                    </a:stretch>
                  </pic:blipFill>
                  <pic:spPr>
                    <a:xfrm>
                      <a:off x="0" y="0"/>
                      <a:ext cx="74474" cy="98530"/>
                    </a:xfrm>
                    <a:prstGeom prst="rect">
                      <a:avLst/>
                    </a:prstGeom>
                  </pic:spPr>
                </pic:pic>
              </a:graphicData>
            </a:graphic>
          </wp:anchor>
        </w:drawing>
      </w:r>
      <w: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w:t>
      </w:r>
      <w:r>
        <w:rPr>
          <w:spacing w:val="-2"/>
        </w:rPr>
        <w:t>школы;</w:t>
      </w:r>
    </w:p>
    <w:p w:rsidR="0078730F" w:rsidRDefault="009E4B5E">
      <w:pPr>
        <w:pStyle w:val="a3"/>
        <w:spacing w:line="276" w:lineRule="auto"/>
        <w:ind w:right="274" w:firstLine="768"/>
      </w:pPr>
      <w:r>
        <w:rPr>
          <w:noProof/>
          <w:lang w:eastAsia="ru-RU"/>
        </w:rPr>
        <w:drawing>
          <wp:anchor distT="0" distB="0" distL="0" distR="0" simplePos="0" relativeHeight="15802368" behindDoc="0" locked="0" layoutInCell="1" allowOverlap="1">
            <wp:simplePos x="0" y="0"/>
            <wp:positionH relativeFrom="page">
              <wp:posOffset>742728</wp:posOffset>
            </wp:positionH>
            <wp:positionV relativeFrom="paragraph">
              <wp:posOffset>41755</wp:posOffset>
            </wp:positionV>
            <wp:extent cx="74474" cy="98308"/>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 cstate="print"/>
                    <a:stretch>
                      <a:fillRect/>
                    </a:stretch>
                  </pic:blipFill>
                  <pic:spPr>
                    <a:xfrm>
                      <a:off x="0" y="0"/>
                      <a:ext cx="74474" cy="98308"/>
                    </a:xfrm>
                    <a:prstGeom prst="rect">
                      <a:avLst/>
                    </a:prstGeom>
                  </pic:spPr>
                </pic:pic>
              </a:graphicData>
            </a:graphic>
          </wp:anchor>
        </w:drawing>
      </w:r>
      <w:r>
        <w:t>прозрачности правил поощрения (наличие положения о награждениях, неукоснительное следование порядку, зафиксированному в этом документе, соблюдение</w:t>
      </w:r>
      <w:r w:rsidR="00CD0251">
        <w:t xml:space="preserve"> </w:t>
      </w:r>
      <w:r>
        <w:t>справедливости при выдвижении кандидатур);</w:t>
      </w:r>
    </w:p>
    <w:p w:rsidR="0078730F" w:rsidRDefault="009E4B5E">
      <w:pPr>
        <w:pStyle w:val="a3"/>
        <w:spacing w:line="276" w:lineRule="auto"/>
        <w:ind w:right="282" w:firstLine="1127"/>
      </w:pPr>
      <w:r>
        <w:rPr>
          <w:noProof/>
          <w:lang w:eastAsia="ru-RU"/>
        </w:rPr>
        <w:drawing>
          <wp:anchor distT="0" distB="0" distL="0" distR="0" simplePos="0" relativeHeight="15802880" behindDoc="0" locked="0" layoutInCell="1" allowOverlap="1">
            <wp:simplePos x="0" y="0"/>
            <wp:positionH relativeFrom="page">
              <wp:posOffset>742728</wp:posOffset>
            </wp:positionH>
            <wp:positionV relativeFrom="paragraph">
              <wp:posOffset>42664</wp:posOffset>
            </wp:positionV>
            <wp:extent cx="74474" cy="9853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1" cstate="print"/>
                    <a:stretch>
                      <a:fillRect/>
                    </a:stretch>
                  </pic:blipFill>
                  <pic:spPr>
                    <a:xfrm>
                      <a:off x="0" y="0"/>
                      <a:ext cx="74474" cy="98530"/>
                    </a:xfrm>
                    <a:prstGeom prst="rect">
                      <a:avLst/>
                    </a:prstGeom>
                  </pic:spPr>
                </pic:pic>
              </a:graphicData>
            </a:graphic>
          </wp:anchor>
        </w:drawing>
      </w:r>
      <w:r>
        <w:t>регулировании частоты награждений (недопущение избыточности в поощрениях, чрезмерно большие группы поощряемых и т. п.);</w:t>
      </w:r>
    </w:p>
    <w:p w:rsidR="0078730F" w:rsidRDefault="009E4B5E">
      <w:pPr>
        <w:pStyle w:val="a3"/>
        <w:spacing w:before="2" w:line="276" w:lineRule="auto"/>
        <w:ind w:right="279" w:firstLine="662"/>
      </w:pPr>
      <w:r>
        <w:rPr>
          <w:noProof/>
          <w:lang w:eastAsia="ru-RU"/>
        </w:rPr>
        <w:drawing>
          <wp:anchor distT="0" distB="0" distL="0" distR="0" simplePos="0" relativeHeight="15803392" behindDoc="0" locked="0" layoutInCell="1" allowOverlap="1">
            <wp:simplePos x="0" y="0"/>
            <wp:positionH relativeFrom="page">
              <wp:posOffset>742728</wp:posOffset>
            </wp:positionH>
            <wp:positionV relativeFrom="paragraph">
              <wp:posOffset>44444</wp:posOffset>
            </wp:positionV>
            <wp:extent cx="74474" cy="9816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 cstate="print"/>
                    <a:stretch>
                      <a:fillRect/>
                    </a:stretch>
                  </pic:blipFill>
                  <pic:spPr>
                    <a:xfrm>
                      <a:off x="0" y="0"/>
                      <a:ext cx="74474" cy="98160"/>
                    </a:xfrm>
                    <a:prstGeom prst="rect">
                      <a:avLst/>
                    </a:prstGeom>
                  </pic:spPr>
                </pic:pic>
              </a:graphicData>
            </a:graphic>
          </wp:anchor>
        </w:drawing>
      </w:r>
      <w:r>
        <w:t>сочетании</w:t>
      </w:r>
      <w:r>
        <w:rPr>
          <w:spacing w:val="-15"/>
        </w:rPr>
        <w:t xml:space="preserve"> </w:t>
      </w:r>
      <w:r>
        <w:t>индивидуального</w:t>
      </w:r>
      <w:r>
        <w:rPr>
          <w:spacing w:val="-12"/>
        </w:rPr>
        <w:t xml:space="preserve"> </w:t>
      </w:r>
      <w:r>
        <w:t>и</w:t>
      </w:r>
      <w:r>
        <w:rPr>
          <w:spacing w:val="-13"/>
        </w:rPr>
        <w:t xml:space="preserve"> </w:t>
      </w:r>
      <w:r>
        <w:t>коллективного</w:t>
      </w:r>
      <w:r>
        <w:rPr>
          <w:spacing w:val="-13"/>
        </w:rPr>
        <w:t xml:space="preserve"> </w:t>
      </w:r>
      <w:r>
        <w:t>поощрения</w:t>
      </w:r>
      <w:r>
        <w:rPr>
          <w:spacing w:val="-14"/>
        </w:rPr>
        <w:t xml:space="preserve"> </w:t>
      </w:r>
      <w:r>
        <w:t>(использование</w:t>
      </w:r>
      <w:r>
        <w:rPr>
          <w:spacing w:val="-14"/>
        </w:rPr>
        <w:t xml:space="preserve"> </w:t>
      </w:r>
      <w:r>
        <w:t>индивидуальных и коллективных наград дает возможность стимулировать</w:t>
      </w:r>
      <w:r>
        <w:rPr>
          <w:spacing w:val="40"/>
        </w:rPr>
        <w:t xml:space="preserve"> </w:t>
      </w:r>
      <w:r>
        <w:t>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67" w:line="276" w:lineRule="auto"/>
        <w:ind w:right="275" w:firstLine="945"/>
      </w:pPr>
      <w:r>
        <w:rPr>
          <w:noProof/>
          <w:lang w:eastAsia="ru-RU"/>
        </w:rPr>
        <w:lastRenderedPageBreak/>
        <w:drawing>
          <wp:anchor distT="0" distB="0" distL="0" distR="0" simplePos="0" relativeHeight="15804928" behindDoc="0" locked="0" layoutInCell="1" allowOverlap="1">
            <wp:simplePos x="0" y="0"/>
            <wp:positionH relativeFrom="page">
              <wp:posOffset>742728</wp:posOffset>
            </wp:positionH>
            <wp:positionV relativeFrom="paragraph">
              <wp:posOffset>88074</wp:posOffset>
            </wp:positionV>
            <wp:extent cx="74474" cy="98530"/>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 cstate="print"/>
                    <a:stretch>
                      <a:fillRect/>
                    </a:stretch>
                  </pic:blipFill>
                  <pic:spPr>
                    <a:xfrm>
                      <a:off x="0" y="0"/>
                      <a:ext cx="74474" cy="98530"/>
                    </a:xfrm>
                    <a:prstGeom prst="rect">
                      <a:avLst/>
                    </a:prstGeom>
                  </pic:spPr>
                </pic:pic>
              </a:graphicData>
            </a:graphic>
          </wp:anchor>
        </w:drawing>
      </w:r>
      <w:r>
        <w:t>привлечении к участию в системе поощрений на всех стадиях родителей (законных представителей)</w:t>
      </w:r>
      <w:r>
        <w:rPr>
          <w:spacing w:val="-15"/>
        </w:rPr>
        <w:t xml:space="preserve"> </w:t>
      </w:r>
      <w:r>
        <w:t>обучающихся,</w:t>
      </w:r>
      <w:r>
        <w:rPr>
          <w:spacing w:val="-15"/>
        </w:rPr>
        <w:t xml:space="preserve"> </w:t>
      </w:r>
      <w:r>
        <w:t>представителей</w:t>
      </w:r>
      <w:r>
        <w:rPr>
          <w:spacing w:val="-15"/>
        </w:rPr>
        <w:t xml:space="preserve"> </w:t>
      </w:r>
      <w:r>
        <w:t>родительского</w:t>
      </w:r>
      <w:r>
        <w:rPr>
          <w:spacing w:val="-15"/>
        </w:rPr>
        <w:t xml:space="preserve"> </w:t>
      </w:r>
      <w:r>
        <w:t>сообщества,</w:t>
      </w:r>
      <w:r>
        <w:rPr>
          <w:spacing w:val="20"/>
        </w:rPr>
        <w:t xml:space="preserve"> </w:t>
      </w:r>
      <w:r>
        <w:t>самих</w:t>
      </w:r>
      <w:r>
        <w:rPr>
          <w:spacing w:val="-15"/>
        </w:rPr>
        <w:t xml:space="preserve"> </w:t>
      </w:r>
      <w:r>
        <w:t>обучающихся, их</w:t>
      </w:r>
      <w:r>
        <w:rPr>
          <w:spacing w:val="-12"/>
        </w:rPr>
        <w:t xml:space="preserve"> </w:t>
      </w:r>
      <w:r>
        <w:t>представителей</w:t>
      </w:r>
      <w:r>
        <w:rPr>
          <w:spacing w:val="-11"/>
        </w:rPr>
        <w:t xml:space="preserve"> </w:t>
      </w:r>
      <w:r>
        <w:t>(с</w:t>
      </w:r>
      <w:r>
        <w:rPr>
          <w:spacing w:val="-11"/>
        </w:rPr>
        <w:t xml:space="preserve"> </w:t>
      </w:r>
      <w:r>
        <w:t>учетом</w:t>
      </w:r>
      <w:r>
        <w:rPr>
          <w:spacing w:val="-12"/>
        </w:rPr>
        <w:t xml:space="preserve"> </w:t>
      </w:r>
      <w:r>
        <w:t>наличия</w:t>
      </w:r>
      <w:r>
        <w:rPr>
          <w:spacing w:val="-9"/>
        </w:rPr>
        <w:t xml:space="preserve"> </w:t>
      </w:r>
      <w:r>
        <w:t>ученического</w:t>
      </w:r>
      <w:r>
        <w:rPr>
          <w:spacing w:val="-12"/>
        </w:rPr>
        <w:t xml:space="preserve"> </w:t>
      </w:r>
      <w:r>
        <w:t>самоуправления),</w:t>
      </w:r>
      <w:r>
        <w:rPr>
          <w:spacing w:val="-12"/>
        </w:rPr>
        <w:t xml:space="preserve"> </w:t>
      </w:r>
      <w:r>
        <w:t>сторонние</w:t>
      </w:r>
      <w:r>
        <w:rPr>
          <w:spacing w:val="-10"/>
        </w:rPr>
        <w:t xml:space="preserve"> </w:t>
      </w:r>
      <w:r>
        <w:t>организации,</w:t>
      </w:r>
      <w:r>
        <w:rPr>
          <w:spacing w:val="-15"/>
        </w:rPr>
        <w:t xml:space="preserve"> </w:t>
      </w:r>
      <w:r>
        <w:t>их статусных представителей;</w:t>
      </w:r>
    </w:p>
    <w:p w:rsidR="0078730F" w:rsidRDefault="009E4B5E">
      <w:pPr>
        <w:pStyle w:val="a3"/>
        <w:spacing w:before="5" w:line="278" w:lineRule="auto"/>
        <w:ind w:right="293" w:firstLine="732"/>
      </w:pPr>
      <w:r>
        <w:rPr>
          <w:noProof/>
          <w:lang w:eastAsia="ru-RU"/>
        </w:rPr>
        <w:drawing>
          <wp:anchor distT="0" distB="0" distL="0" distR="0" simplePos="0" relativeHeight="15805440" behindDoc="0" locked="0" layoutInCell="1" allowOverlap="1">
            <wp:simplePos x="0" y="0"/>
            <wp:positionH relativeFrom="page">
              <wp:posOffset>742728</wp:posOffset>
            </wp:positionH>
            <wp:positionV relativeFrom="paragraph">
              <wp:posOffset>47471</wp:posOffset>
            </wp:positionV>
            <wp:extent cx="74474" cy="98456"/>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 cstate="print"/>
                    <a:stretch>
                      <a:fillRect/>
                    </a:stretch>
                  </pic:blipFill>
                  <pic:spPr>
                    <a:xfrm>
                      <a:off x="0" y="0"/>
                      <a:ext cx="74474" cy="98456"/>
                    </a:xfrm>
                    <a:prstGeom prst="rect">
                      <a:avLst/>
                    </a:prstGeom>
                  </pic:spPr>
                </pic:pic>
              </a:graphicData>
            </a:graphic>
          </wp:anchor>
        </w:drawing>
      </w:r>
      <w:r>
        <w:t>дифференцированности</w:t>
      </w:r>
      <w:r>
        <w:rPr>
          <w:spacing w:val="-2"/>
        </w:rPr>
        <w:t xml:space="preserve"> </w:t>
      </w:r>
      <w:r>
        <w:t>поощрений</w:t>
      </w:r>
      <w:r>
        <w:rPr>
          <w:spacing w:val="-2"/>
        </w:rPr>
        <w:t xml:space="preserve"> </w:t>
      </w:r>
      <w:r>
        <w:t>(наличие</w:t>
      </w:r>
      <w:r>
        <w:rPr>
          <w:spacing w:val="-2"/>
        </w:rPr>
        <w:t xml:space="preserve"> </w:t>
      </w:r>
      <w:r>
        <w:t>уровней</w:t>
      </w:r>
      <w:r>
        <w:rPr>
          <w:spacing w:val="-2"/>
        </w:rPr>
        <w:t xml:space="preserve"> </w:t>
      </w:r>
      <w:r>
        <w:t>и</w:t>
      </w:r>
      <w:r>
        <w:rPr>
          <w:spacing w:val="-2"/>
        </w:rPr>
        <w:t xml:space="preserve"> </w:t>
      </w:r>
      <w:r>
        <w:t>типов</w:t>
      </w:r>
      <w:r>
        <w:rPr>
          <w:spacing w:val="-6"/>
        </w:rPr>
        <w:t xml:space="preserve"> </w:t>
      </w:r>
      <w:r>
        <w:t>наград</w:t>
      </w:r>
      <w:r>
        <w:rPr>
          <w:spacing w:val="-3"/>
        </w:rPr>
        <w:t xml:space="preserve"> </w:t>
      </w:r>
      <w:r>
        <w:t>позволяет</w:t>
      </w:r>
      <w:r w:rsidR="00CD0251">
        <w:t xml:space="preserve"> </w:t>
      </w:r>
      <w:r>
        <w:t>продлить стимулирующее действие системы поощрения).</w:t>
      </w:r>
    </w:p>
    <w:p w:rsidR="0078730F" w:rsidRDefault="009E4B5E">
      <w:pPr>
        <w:pStyle w:val="a3"/>
        <w:spacing w:line="276" w:lineRule="auto"/>
        <w:ind w:right="286"/>
      </w:pPr>
      <w:r>
        <w:t>Формы</w:t>
      </w:r>
      <w:r>
        <w:rPr>
          <w:spacing w:val="-15"/>
        </w:rPr>
        <w:t xml:space="preserve"> </w:t>
      </w:r>
      <w:r>
        <w:t>поощрения</w:t>
      </w:r>
      <w:r>
        <w:rPr>
          <w:spacing w:val="-15"/>
        </w:rPr>
        <w:t xml:space="preserve"> </w:t>
      </w:r>
      <w:r>
        <w:t>проявлений</w:t>
      </w:r>
      <w:r>
        <w:rPr>
          <w:spacing w:val="-14"/>
        </w:rPr>
        <w:t xml:space="preserve"> </w:t>
      </w:r>
      <w:r>
        <w:t>активной</w:t>
      </w:r>
      <w:r>
        <w:rPr>
          <w:spacing w:val="-13"/>
        </w:rPr>
        <w:t xml:space="preserve"> </w:t>
      </w:r>
      <w:r>
        <w:t>жизненной</w:t>
      </w:r>
      <w:r>
        <w:rPr>
          <w:spacing w:val="-14"/>
        </w:rPr>
        <w:t xml:space="preserve"> </w:t>
      </w:r>
      <w:r>
        <w:t>позиции</w:t>
      </w:r>
      <w:r>
        <w:rPr>
          <w:spacing w:val="-13"/>
        </w:rPr>
        <w:t xml:space="preserve"> </w:t>
      </w:r>
      <w:r>
        <w:t>обучающихся</w:t>
      </w:r>
      <w:r>
        <w:rPr>
          <w:spacing w:val="32"/>
        </w:rPr>
        <w:t xml:space="preserve"> </w:t>
      </w:r>
      <w:r>
        <w:t>и</w:t>
      </w:r>
      <w:r>
        <w:rPr>
          <w:spacing w:val="-14"/>
        </w:rPr>
        <w:t xml:space="preserve"> </w:t>
      </w:r>
      <w:r>
        <w:t>социальной успешности: индивидуальные и групповые портфолио, рейтинги.</w:t>
      </w:r>
    </w:p>
    <w:p w:rsidR="0078730F" w:rsidRDefault="009E4B5E">
      <w:pPr>
        <w:pStyle w:val="a3"/>
        <w:spacing w:line="278" w:lineRule="auto"/>
        <w:ind w:right="291"/>
      </w:pPr>
      <w:r>
        <w:t>Ведение рейтинга — учѐт активности участия обучающихся и класса при поддержке классным руководителем, родителями (законными представителями.</w:t>
      </w:r>
    </w:p>
    <w:p w:rsidR="0078730F" w:rsidRDefault="009E4B5E">
      <w:pPr>
        <w:pStyle w:val="a3"/>
        <w:spacing w:line="276" w:lineRule="auto"/>
        <w:ind w:right="282"/>
      </w:pPr>
      <w:r>
        <w:t>Рейтинг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78730F" w:rsidRDefault="0078730F">
      <w:pPr>
        <w:pStyle w:val="a3"/>
        <w:spacing w:before="42"/>
        <w:ind w:left="0" w:firstLine="0"/>
        <w:jc w:val="left"/>
      </w:pPr>
    </w:p>
    <w:p w:rsidR="0078730F" w:rsidRDefault="009E4B5E">
      <w:pPr>
        <w:pStyle w:val="2"/>
        <w:ind w:left="3639"/>
        <w:jc w:val="both"/>
      </w:pPr>
      <w:r>
        <w:t>Анализ</w:t>
      </w:r>
      <w:r>
        <w:rPr>
          <w:spacing w:val="-12"/>
        </w:rPr>
        <w:t xml:space="preserve"> </w:t>
      </w:r>
      <w:r>
        <w:t>воспитательного</w:t>
      </w:r>
      <w:r>
        <w:rPr>
          <w:spacing w:val="-10"/>
        </w:rPr>
        <w:t xml:space="preserve"> </w:t>
      </w:r>
      <w:r>
        <w:rPr>
          <w:spacing w:val="-2"/>
        </w:rPr>
        <w:t>процесса</w:t>
      </w:r>
    </w:p>
    <w:p w:rsidR="0078730F" w:rsidRDefault="009E4B5E">
      <w:pPr>
        <w:pStyle w:val="a3"/>
        <w:spacing w:before="29" w:line="276" w:lineRule="auto"/>
        <w:ind w:right="280"/>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78730F" w:rsidRDefault="009E4B5E">
      <w:pPr>
        <w:pStyle w:val="a3"/>
        <w:spacing w:line="276" w:lineRule="auto"/>
        <w:ind w:right="283"/>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8730F" w:rsidRDefault="009E4B5E">
      <w:pPr>
        <w:pStyle w:val="a3"/>
        <w:spacing w:before="1" w:line="278" w:lineRule="auto"/>
        <w:ind w:right="278" w:firstLine="0"/>
      </w:pPr>
      <w:r>
        <w:t>Планирование анализа воспитательного процесса включается в календарный план воспитательной работы.</w:t>
      </w:r>
    </w:p>
    <w:p w:rsidR="0078730F" w:rsidRDefault="009E4B5E">
      <w:pPr>
        <w:pStyle w:val="a3"/>
        <w:spacing w:line="272" w:lineRule="exact"/>
        <w:ind w:firstLine="0"/>
      </w:pPr>
      <w:r>
        <w:t>Основные</w:t>
      </w:r>
      <w:r>
        <w:rPr>
          <w:spacing w:val="-14"/>
        </w:rPr>
        <w:t xml:space="preserve"> </w:t>
      </w:r>
      <w:r>
        <w:t>принципы</w:t>
      </w:r>
      <w:r>
        <w:rPr>
          <w:spacing w:val="-7"/>
        </w:rPr>
        <w:t xml:space="preserve"> </w:t>
      </w:r>
      <w:r>
        <w:t>самоанализа</w:t>
      </w:r>
      <w:r>
        <w:rPr>
          <w:spacing w:val="-10"/>
        </w:rPr>
        <w:t xml:space="preserve"> </w:t>
      </w:r>
      <w:r>
        <w:t>воспитательной</w:t>
      </w:r>
      <w:r>
        <w:rPr>
          <w:spacing w:val="-5"/>
        </w:rPr>
        <w:t xml:space="preserve"> </w:t>
      </w:r>
      <w:r>
        <w:rPr>
          <w:spacing w:val="-2"/>
        </w:rPr>
        <w:t>работы:</w:t>
      </w:r>
    </w:p>
    <w:p w:rsidR="0078730F" w:rsidRDefault="009E4B5E">
      <w:pPr>
        <w:pStyle w:val="a3"/>
        <w:spacing w:before="39"/>
        <w:ind w:left="1145" w:firstLine="0"/>
        <w:jc w:val="left"/>
      </w:pPr>
      <w:r>
        <w:rPr>
          <w:noProof/>
          <w:lang w:eastAsia="ru-RU"/>
        </w:rPr>
        <w:drawing>
          <wp:anchor distT="0" distB="0" distL="0" distR="0" simplePos="0" relativeHeight="15803904" behindDoc="0" locked="0" layoutInCell="1" allowOverlap="1">
            <wp:simplePos x="0" y="0"/>
            <wp:positionH relativeFrom="page">
              <wp:posOffset>740343</wp:posOffset>
            </wp:positionH>
            <wp:positionV relativeFrom="paragraph">
              <wp:posOffset>74607</wp:posOffset>
            </wp:positionV>
            <wp:extent cx="79375" cy="95110"/>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 cstate="print"/>
                    <a:stretch>
                      <a:fillRect/>
                    </a:stretch>
                  </pic:blipFill>
                  <pic:spPr>
                    <a:xfrm>
                      <a:off x="0" y="0"/>
                      <a:ext cx="79375" cy="95110"/>
                    </a:xfrm>
                    <a:prstGeom prst="rect">
                      <a:avLst/>
                    </a:prstGeom>
                  </pic:spPr>
                </pic:pic>
              </a:graphicData>
            </a:graphic>
          </wp:anchor>
        </w:drawing>
      </w:r>
      <w:r>
        <w:t>взаимное</w:t>
      </w:r>
      <w:r>
        <w:rPr>
          <w:spacing w:val="-8"/>
        </w:rPr>
        <w:t xml:space="preserve"> </w:t>
      </w:r>
      <w:r>
        <w:t>уважение</w:t>
      </w:r>
      <w:r>
        <w:rPr>
          <w:spacing w:val="-12"/>
        </w:rPr>
        <w:t xml:space="preserve"> </w:t>
      </w:r>
      <w:r>
        <w:t>всех</w:t>
      </w:r>
      <w:r>
        <w:rPr>
          <w:spacing w:val="-1"/>
        </w:rPr>
        <w:t xml:space="preserve"> </w:t>
      </w:r>
      <w:r>
        <w:t>участников</w:t>
      </w:r>
      <w:r>
        <w:rPr>
          <w:spacing w:val="-9"/>
        </w:rPr>
        <w:t xml:space="preserve"> </w:t>
      </w:r>
      <w:r>
        <w:t>образовательных</w:t>
      </w:r>
      <w:r>
        <w:rPr>
          <w:spacing w:val="-7"/>
        </w:rPr>
        <w:t xml:space="preserve"> </w:t>
      </w:r>
      <w:r>
        <w:rPr>
          <w:spacing w:val="-2"/>
        </w:rPr>
        <w:t>отношений;</w:t>
      </w:r>
    </w:p>
    <w:p w:rsidR="0078730F" w:rsidRDefault="009E4B5E">
      <w:pPr>
        <w:pStyle w:val="a3"/>
        <w:spacing w:before="43" w:line="276" w:lineRule="auto"/>
        <w:ind w:firstLine="720"/>
        <w:jc w:val="left"/>
      </w:pPr>
      <w:r>
        <w:rPr>
          <w:noProof/>
          <w:lang w:eastAsia="ru-RU"/>
        </w:rPr>
        <w:drawing>
          <wp:anchor distT="0" distB="0" distL="0" distR="0" simplePos="0" relativeHeight="15804416" behindDoc="0" locked="0" layoutInCell="1" allowOverlap="1">
            <wp:simplePos x="0" y="0"/>
            <wp:positionH relativeFrom="page">
              <wp:posOffset>740343</wp:posOffset>
            </wp:positionH>
            <wp:positionV relativeFrom="paragraph">
              <wp:posOffset>75257</wp:posOffset>
            </wp:positionV>
            <wp:extent cx="79375" cy="9511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3" cstate="print"/>
                    <a:stretch>
                      <a:fillRect/>
                    </a:stretch>
                  </pic:blipFill>
                  <pic:spPr>
                    <a:xfrm>
                      <a:off x="0" y="0"/>
                      <a:ext cx="79375" cy="95110"/>
                    </a:xfrm>
                    <a:prstGeom prst="rect">
                      <a:avLst/>
                    </a:prstGeom>
                  </pic:spPr>
                </pic:pic>
              </a:graphicData>
            </a:graphic>
          </wp:anchor>
        </w:drawing>
      </w:r>
      <w:r>
        <w:t>приоритет</w:t>
      </w:r>
      <w:r>
        <w:rPr>
          <w:spacing w:val="40"/>
        </w:rPr>
        <w:t xml:space="preserve"> </w:t>
      </w:r>
      <w:r>
        <w:t>анализа</w:t>
      </w:r>
      <w:r>
        <w:rPr>
          <w:spacing w:val="36"/>
        </w:rPr>
        <w:t xml:space="preserve"> </w:t>
      </w:r>
      <w:r>
        <w:t>сущностных</w:t>
      </w:r>
      <w:r>
        <w:rPr>
          <w:spacing w:val="40"/>
        </w:rPr>
        <w:t xml:space="preserve"> </w:t>
      </w:r>
      <w:r>
        <w:t>сторон</w:t>
      </w:r>
      <w:r>
        <w:rPr>
          <w:spacing w:val="40"/>
        </w:rPr>
        <w:t xml:space="preserve"> </w:t>
      </w:r>
      <w:r>
        <w:t>воспитания.</w:t>
      </w:r>
      <w:r>
        <w:rPr>
          <w:spacing w:val="37"/>
        </w:rPr>
        <w:t xml:space="preserve"> </w:t>
      </w:r>
      <w:r>
        <w:t>Ориентирует</w:t>
      </w:r>
      <w:r>
        <w:rPr>
          <w:spacing w:val="40"/>
        </w:rPr>
        <w:t xml:space="preserve"> </w:t>
      </w:r>
      <w:r>
        <w:t>на</w:t>
      </w:r>
      <w:r>
        <w:rPr>
          <w:spacing w:val="35"/>
        </w:rPr>
        <w:t xml:space="preserve"> </w:t>
      </w:r>
      <w:r>
        <w:t>изучение,</w:t>
      </w:r>
      <w:r>
        <w:rPr>
          <w:spacing w:val="37"/>
        </w:rPr>
        <w:t xml:space="preserve"> </w:t>
      </w:r>
      <w:r>
        <w:t>прежде всего,</w:t>
      </w:r>
      <w:r>
        <w:rPr>
          <w:spacing w:val="13"/>
        </w:rPr>
        <w:t xml:space="preserve"> </w:t>
      </w:r>
      <w:r>
        <w:t>не</w:t>
      </w:r>
      <w:r>
        <w:rPr>
          <w:spacing w:val="15"/>
        </w:rPr>
        <w:t xml:space="preserve"> </w:t>
      </w:r>
      <w:r>
        <w:t>количественных,</w:t>
      </w:r>
      <w:r>
        <w:rPr>
          <w:spacing w:val="17"/>
        </w:rPr>
        <w:t xml:space="preserve"> </w:t>
      </w:r>
      <w:r>
        <w:t>а</w:t>
      </w:r>
      <w:r>
        <w:rPr>
          <w:spacing w:val="11"/>
        </w:rPr>
        <w:t xml:space="preserve"> </w:t>
      </w:r>
      <w:r>
        <w:t>качественных</w:t>
      </w:r>
      <w:r>
        <w:rPr>
          <w:spacing w:val="16"/>
        </w:rPr>
        <w:t xml:space="preserve"> </w:t>
      </w:r>
      <w:r>
        <w:t>показателей,</w:t>
      </w:r>
      <w:r>
        <w:rPr>
          <w:spacing w:val="17"/>
        </w:rPr>
        <w:t xml:space="preserve"> </w:t>
      </w:r>
      <w:r>
        <w:t>таких</w:t>
      </w:r>
      <w:r>
        <w:rPr>
          <w:spacing w:val="13"/>
        </w:rPr>
        <w:t xml:space="preserve"> </w:t>
      </w:r>
      <w:r>
        <w:t>как</w:t>
      </w:r>
      <w:r>
        <w:rPr>
          <w:spacing w:val="15"/>
        </w:rPr>
        <w:t xml:space="preserve"> </w:t>
      </w:r>
      <w:r>
        <w:t>сохранение</w:t>
      </w:r>
      <w:r>
        <w:rPr>
          <w:spacing w:val="18"/>
        </w:rPr>
        <w:t xml:space="preserve"> </w:t>
      </w:r>
      <w:r>
        <w:t>уклада</w:t>
      </w:r>
      <w:r>
        <w:rPr>
          <w:spacing w:val="16"/>
        </w:rPr>
        <w:t xml:space="preserve"> </w:t>
      </w:r>
      <w:r w:rsidR="00C03A10">
        <w:rPr>
          <w:spacing w:val="-2"/>
        </w:rPr>
        <w:t xml:space="preserve">школы, </w:t>
      </w:r>
    </w:p>
    <w:p w:rsidR="0078730F" w:rsidRDefault="009E4B5E">
      <w:pPr>
        <w:pStyle w:val="a3"/>
        <w:spacing w:line="278" w:lineRule="auto"/>
        <w:ind w:firstLine="0"/>
        <w:jc w:val="left"/>
      </w:pPr>
      <w:r>
        <w:rPr>
          <w:spacing w:val="-34"/>
        </w:rPr>
        <w:t xml:space="preserve"> </w:t>
      </w:r>
      <w:r>
        <w:t>качество</w:t>
      </w:r>
      <w:r>
        <w:rPr>
          <w:spacing w:val="40"/>
        </w:rPr>
        <w:t xml:space="preserve"> </w:t>
      </w:r>
      <w:r>
        <w:t>воспитывающей</w:t>
      </w:r>
      <w:r>
        <w:rPr>
          <w:spacing w:val="40"/>
        </w:rPr>
        <w:t xml:space="preserve"> </w:t>
      </w:r>
      <w:r>
        <w:t>среды,</w:t>
      </w:r>
      <w:r>
        <w:rPr>
          <w:spacing w:val="40"/>
        </w:rPr>
        <w:t xml:space="preserve"> </w:t>
      </w:r>
      <w:r>
        <w:t>содержание</w:t>
      </w:r>
      <w:r>
        <w:rPr>
          <w:spacing w:val="40"/>
        </w:rPr>
        <w:t xml:space="preserve"> </w:t>
      </w:r>
      <w:r>
        <w:t>и</w:t>
      </w:r>
      <w:r>
        <w:rPr>
          <w:spacing w:val="40"/>
        </w:rPr>
        <w:t xml:space="preserve"> </w:t>
      </w:r>
      <w:r>
        <w:t>разнообразие</w:t>
      </w:r>
      <w:r>
        <w:rPr>
          <w:spacing w:val="40"/>
        </w:rPr>
        <w:t xml:space="preserve"> </w:t>
      </w:r>
      <w:r>
        <w:t>деятельности,</w:t>
      </w:r>
      <w:r>
        <w:rPr>
          <w:spacing w:val="40"/>
        </w:rPr>
        <w:t xml:space="preserve"> </w:t>
      </w:r>
      <w:r>
        <w:t>стиль</w:t>
      </w:r>
      <w:r>
        <w:rPr>
          <w:spacing w:val="40"/>
        </w:rPr>
        <w:t xml:space="preserve"> </w:t>
      </w:r>
      <w:r>
        <w:t>общения, отношений между</w:t>
      </w:r>
      <w:r>
        <w:rPr>
          <w:spacing w:val="-7"/>
        </w:rPr>
        <w:t xml:space="preserve"> </w:t>
      </w:r>
      <w:r>
        <w:t>педагогами, обучающимися и родителями (законными представителями);</w:t>
      </w:r>
      <w:r>
        <w:rPr>
          <w:spacing w:val="80"/>
        </w:rPr>
        <w:t xml:space="preserve"> </w:t>
      </w:r>
      <w:r>
        <w:rPr>
          <w:noProof/>
          <w:spacing w:val="23"/>
          <w:lang w:eastAsia="ru-RU"/>
        </w:rPr>
        <w:drawing>
          <wp:inline distT="0" distB="0" distL="0" distR="0">
            <wp:extent cx="74474" cy="9853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1" cstate="print"/>
                    <a:stretch>
                      <a:fillRect/>
                    </a:stretch>
                  </pic:blipFill>
                  <pic:spPr>
                    <a:xfrm>
                      <a:off x="0" y="0"/>
                      <a:ext cx="74474" cy="98530"/>
                    </a:xfrm>
                    <a:prstGeom prst="rect">
                      <a:avLst/>
                    </a:prstGeom>
                  </pic:spPr>
                </pic:pic>
              </a:graphicData>
            </a:graphic>
          </wp:inline>
        </w:drawing>
      </w:r>
    </w:p>
    <w:p w:rsidR="0078730F" w:rsidRDefault="009E4B5E">
      <w:pPr>
        <w:pStyle w:val="a3"/>
        <w:spacing w:line="276" w:lineRule="auto"/>
        <w:ind w:right="279" w:firstLine="0"/>
      </w:pPr>
      <w:r>
        <w:t>развивающий характер осуществляемого анализа. Ориентирует на использование</w:t>
      </w:r>
      <w:r w:rsidR="009E39C6">
        <w:t xml:space="preserve"> </w:t>
      </w:r>
      <w:r>
        <w:t>результатов анализа для совершенствования воспитательной деятельности педагогических</w:t>
      </w:r>
      <w:r>
        <w:rPr>
          <w:spacing w:val="-6"/>
        </w:rPr>
        <w:t xml:space="preserve"> </w:t>
      </w:r>
      <w:r>
        <w:t>работников (знания</w:t>
      </w:r>
      <w:r>
        <w:rPr>
          <w:spacing w:val="40"/>
        </w:rPr>
        <w:t xml:space="preserve"> </w:t>
      </w:r>
      <w:r>
        <w:t>и</w:t>
      </w:r>
      <w:r>
        <w:rPr>
          <w:spacing w:val="40"/>
        </w:rPr>
        <w:t xml:space="preserve"> </w:t>
      </w:r>
      <w:r>
        <w:t>сохранения</w:t>
      </w:r>
      <w:r>
        <w:rPr>
          <w:spacing w:val="40"/>
        </w:rPr>
        <w:t xml:space="preserve"> </w:t>
      </w:r>
      <w:r>
        <w:t>в</w:t>
      </w:r>
      <w:r>
        <w:rPr>
          <w:spacing w:val="40"/>
        </w:rPr>
        <w:t xml:space="preserve"> </w:t>
      </w:r>
      <w:r>
        <w:t>работе</w:t>
      </w:r>
      <w:r>
        <w:rPr>
          <w:spacing w:val="40"/>
        </w:rPr>
        <w:t xml:space="preserve"> </w:t>
      </w:r>
      <w:r>
        <w:t>цели</w:t>
      </w:r>
      <w:r>
        <w:rPr>
          <w:spacing w:val="40"/>
        </w:rPr>
        <w:t xml:space="preserve"> </w:t>
      </w:r>
      <w:r>
        <w:t>и</w:t>
      </w:r>
      <w:r>
        <w:rPr>
          <w:spacing w:val="40"/>
        </w:rPr>
        <w:t xml:space="preserve"> </w:t>
      </w:r>
      <w:r>
        <w:t>задач</w:t>
      </w:r>
      <w:r>
        <w:rPr>
          <w:spacing w:val="40"/>
        </w:rPr>
        <w:t xml:space="preserve"> </w:t>
      </w:r>
      <w:r>
        <w:t>воспитания,</w:t>
      </w:r>
      <w:r>
        <w:rPr>
          <w:spacing w:val="40"/>
        </w:rPr>
        <w:t xml:space="preserve"> </w:t>
      </w:r>
      <w:r>
        <w:t>умелого</w:t>
      </w:r>
      <w:r>
        <w:rPr>
          <w:spacing w:val="40"/>
        </w:rPr>
        <w:t xml:space="preserve"> </w:t>
      </w:r>
      <w:r>
        <w:t>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8730F" w:rsidRDefault="009E4B5E">
      <w:pPr>
        <w:pStyle w:val="a3"/>
        <w:spacing w:before="2"/>
        <w:ind w:left="1145" w:firstLine="0"/>
      </w:pPr>
      <w:r>
        <w:rPr>
          <w:noProof/>
          <w:lang w:eastAsia="ru-RU"/>
        </w:rPr>
        <w:drawing>
          <wp:anchor distT="0" distB="0" distL="0" distR="0" simplePos="0" relativeHeight="15805952" behindDoc="0" locked="0" layoutInCell="1" allowOverlap="1">
            <wp:simplePos x="0" y="0"/>
            <wp:positionH relativeFrom="page">
              <wp:posOffset>742728</wp:posOffset>
            </wp:positionH>
            <wp:positionV relativeFrom="paragraph">
              <wp:posOffset>44079</wp:posOffset>
            </wp:positionV>
            <wp:extent cx="74474" cy="9853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4" cstate="print"/>
                    <a:stretch>
                      <a:fillRect/>
                    </a:stretch>
                  </pic:blipFill>
                  <pic:spPr>
                    <a:xfrm>
                      <a:off x="0" y="0"/>
                      <a:ext cx="74474" cy="98530"/>
                    </a:xfrm>
                    <a:prstGeom prst="rect">
                      <a:avLst/>
                    </a:prstGeom>
                  </pic:spPr>
                </pic:pic>
              </a:graphicData>
            </a:graphic>
          </wp:anchor>
        </w:drawing>
      </w:r>
      <w:r w:rsidR="00C03A10">
        <w:t>распределённая</w:t>
      </w:r>
      <w:r>
        <w:rPr>
          <w:spacing w:val="76"/>
        </w:rPr>
        <w:t xml:space="preserve"> </w:t>
      </w:r>
      <w:r>
        <w:t>ответственность</w:t>
      </w:r>
      <w:r>
        <w:rPr>
          <w:spacing w:val="79"/>
        </w:rPr>
        <w:t xml:space="preserve"> </w:t>
      </w:r>
      <w:r>
        <w:t>за</w:t>
      </w:r>
      <w:r>
        <w:rPr>
          <w:spacing w:val="78"/>
        </w:rPr>
        <w:t xml:space="preserve"> </w:t>
      </w:r>
      <w:r>
        <w:t>результаты</w:t>
      </w:r>
      <w:r>
        <w:rPr>
          <w:spacing w:val="78"/>
        </w:rPr>
        <w:t xml:space="preserve"> </w:t>
      </w:r>
      <w:r>
        <w:t>личностного</w:t>
      </w:r>
      <w:r>
        <w:rPr>
          <w:spacing w:val="76"/>
        </w:rPr>
        <w:t xml:space="preserve"> </w:t>
      </w:r>
      <w:r>
        <w:t>развития</w:t>
      </w:r>
      <w:r>
        <w:rPr>
          <w:spacing w:val="51"/>
          <w:w w:val="150"/>
        </w:rPr>
        <w:t xml:space="preserve"> </w:t>
      </w:r>
      <w:r>
        <w:rPr>
          <w:spacing w:val="-2"/>
        </w:rPr>
        <w:t>обучающихся.</w:t>
      </w:r>
    </w:p>
    <w:p w:rsidR="0078730F" w:rsidRDefault="009E4B5E">
      <w:pPr>
        <w:pStyle w:val="a3"/>
        <w:spacing w:before="38"/>
        <w:ind w:firstLine="0"/>
      </w:pPr>
      <w:r>
        <w:t>Ориентирует</w:t>
      </w:r>
      <w:r>
        <w:rPr>
          <w:spacing w:val="-7"/>
        </w:rPr>
        <w:t xml:space="preserve"> </w:t>
      </w:r>
      <w:r>
        <w:t>на</w:t>
      </w:r>
      <w:r>
        <w:rPr>
          <w:spacing w:val="-8"/>
        </w:rPr>
        <w:t xml:space="preserve"> </w:t>
      </w:r>
      <w:r>
        <w:t>понимание</w:t>
      </w:r>
      <w:r>
        <w:rPr>
          <w:spacing w:val="-7"/>
        </w:rPr>
        <w:t xml:space="preserve"> </w:t>
      </w:r>
      <w:r>
        <w:t>того,</w:t>
      </w:r>
      <w:r>
        <w:rPr>
          <w:spacing w:val="-5"/>
        </w:rPr>
        <w:t xml:space="preserve"> </w:t>
      </w:r>
      <w:r>
        <w:t>что</w:t>
      </w:r>
      <w:r>
        <w:rPr>
          <w:spacing w:val="-5"/>
        </w:rPr>
        <w:t xml:space="preserve"> </w:t>
      </w:r>
      <w:r>
        <w:t>личностное</w:t>
      </w:r>
      <w:r>
        <w:rPr>
          <w:spacing w:val="-5"/>
        </w:rPr>
        <w:t xml:space="preserve"> </w:t>
      </w:r>
      <w:r>
        <w:t>развитие</w:t>
      </w:r>
      <w:r>
        <w:rPr>
          <w:spacing w:val="-7"/>
        </w:rPr>
        <w:t xml:space="preserve"> </w:t>
      </w:r>
      <w:r>
        <w:rPr>
          <w:spacing w:val="-2"/>
        </w:rPr>
        <w:t>обучающихся</w:t>
      </w:r>
    </w:p>
    <w:p w:rsidR="0078730F" w:rsidRDefault="009E4B5E">
      <w:pPr>
        <w:pStyle w:val="a3"/>
        <w:spacing w:before="43" w:line="276" w:lineRule="auto"/>
        <w:ind w:right="277" w:firstLine="768"/>
      </w:pPr>
      <w:r>
        <w:rPr>
          <w:noProof/>
          <w:lang w:eastAsia="ru-RU"/>
        </w:rPr>
        <w:drawing>
          <wp:anchor distT="0" distB="0" distL="0" distR="0" simplePos="0" relativeHeight="15806464" behindDoc="0" locked="0" layoutInCell="1" allowOverlap="1">
            <wp:simplePos x="0" y="0"/>
            <wp:positionH relativeFrom="page">
              <wp:posOffset>742728</wp:posOffset>
            </wp:positionH>
            <wp:positionV relativeFrom="paragraph">
              <wp:posOffset>71287</wp:posOffset>
            </wp:positionV>
            <wp:extent cx="74474" cy="98530"/>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1" cstate="print"/>
                    <a:stretch>
                      <a:fillRect/>
                    </a:stretch>
                  </pic:blipFill>
                  <pic:spPr>
                    <a:xfrm>
                      <a:off x="0" y="0"/>
                      <a:ext cx="74474" cy="98530"/>
                    </a:xfrm>
                    <a:prstGeom prst="rect">
                      <a:avLst/>
                    </a:prstGeom>
                  </pic:spPr>
                </pic:pic>
              </a:graphicData>
            </a:graphic>
          </wp:anchor>
        </w:drawing>
      </w:r>
      <w:r>
        <w:t>это результат как организованного социального воспитания (в котором школа участвует наряду</w:t>
      </w:r>
      <w:r>
        <w:rPr>
          <w:spacing w:val="-15"/>
        </w:rPr>
        <w:t xml:space="preserve"> </w:t>
      </w:r>
      <w:r>
        <w:t>с</w:t>
      </w:r>
      <w:r>
        <w:rPr>
          <w:spacing w:val="-15"/>
        </w:rPr>
        <w:t xml:space="preserve"> </w:t>
      </w:r>
      <w:r>
        <w:t>другими</w:t>
      </w:r>
      <w:r>
        <w:rPr>
          <w:spacing w:val="-15"/>
        </w:rPr>
        <w:t xml:space="preserve"> </w:t>
      </w:r>
      <w:r>
        <w:t>социальными</w:t>
      </w:r>
      <w:r>
        <w:rPr>
          <w:spacing w:val="-12"/>
        </w:rPr>
        <w:t xml:space="preserve"> </w:t>
      </w:r>
      <w:r>
        <w:t>институтами),</w:t>
      </w:r>
      <w:r>
        <w:rPr>
          <w:spacing w:val="-12"/>
        </w:rPr>
        <w:t xml:space="preserve"> </w:t>
      </w:r>
      <w:r>
        <w:t>так</w:t>
      </w:r>
      <w:r>
        <w:rPr>
          <w:spacing w:val="-15"/>
        </w:rPr>
        <w:t xml:space="preserve"> </w:t>
      </w:r>
      <w:r>
        <w:t>и</w:t>
      </w:r>
      <w:r>
        <w:rPr>
          <w:spacing w:val="-14"/>
        </w:rPr>
        <w:t xml:space="preserve"> </w:t>
      </w:r>
      <w:r>
        <w:t>их</w:t>
      </w:r>
      <w:r>
        <w:rPr>
          <w:spacing w:val="-13"/>
        </w:rPr>
        <w:t xml:space="preserve"> </w:t>
      </w:r>
      <w:r>
        <w:t>стихийной</w:t>
      </w:r>
      <w:r>
        <w:rPr>
          <w:spacing w:val="-13"/>
        </w:rPr>
        <w:t xml:space="preserve"> </w:t>
      </w:r>
      <w:r>
        <w:t>социализации,</w:t>
      </w:r>
      <w:r>
        <w:rPr>
          <w:spacing w:val="-14"/>
        </w:rPr>
        <w:t xml:space="preserve"> </w:t>
      </w:r>
      <w:r>
        <w:t>и</w:t>
      </w:r>
      <w:r>
        <w:rPr>
          <w:spacing w:val="-14"/>
        </w:rPr>
        <w:t xml:space="preserve"> </w:t>
      </w:r>
      <w:r>
        <w:t>саморазвития. Основные направления анализа воспитательного процесса:</w:t>
      </w:r>
    </w:p>
    <w:p w:rsidR="0078730F" w:rsidRDefault="009E4B5E" w:rsidP="00DC3BA7">
      <w:pPr>
        <w:pStyle w:val="a4"/>
        <w:numPr>
          <w:ilvl w:val="0"/>
          <w:numId w:val="21"/>
        </w:numPr>
        <w:tabs>
          <w:tab w:val="left" w:pos="1145"/>
        </w:tabs>
        <w:spacing w:before="1" w:line="276" w:lineRule="auto"/>
        <w:ind w:right="282" w:firstLine="0"/>
        <w:rPr>
          <w:sz w:val="24"/>
        </w:rPr>
      </w:pPr>
      <w:r>
        <w:rPr>
          <w:sz w:val="24"/>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8730F" w:rsidRDefault="009E4B5E">
      <w:pPr>
        <w:pStyle w:val="a3"/>
        <w:spacing w:before="1" w:line="276" w:lineRule="auto"/>
        <w:ind w:right="280"/>
      </w:pPr>
      <w: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a3"/>
        <w:spacing w:before="64" w:line="276" w:lineRule="auto"/>
        <w:ind w:right="274" w:firstLine="0"/>
      </w:pPr>
      <w:r>
        <w:lastRenderedPageBreak/>
        <w:t>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w:t>
      </w:r>
      <w:r>
        <w:rPr>
          <w:spacing w:val="-15"/>
        </w:rPr>
        <w:t xml:space="preserve"> </w:t>
      </w:r>
      <w:r>
        <w:t>педагогическое</w:t>
      </w:r>
      <w:r>
        <w:rPr>
          <w:spacing w:val="-15"/>
        </w:rPr>
        <w:t xml:space="preserve"> </w:t>
      </w:r>
      <w:r>
        <w:t>наблюдение.</w:t>
      </w:r>
      <w:r>
        <w:rPr>
          <w:spacing w:val="-15"/>
        </w:rPr>
        <w:t xml:space="preserve"> </w:t>
      </w:r>
      <w:r>
        <w:t>Внимание</w:t>
      </w:r>
      <w:r>
        <w:rPr>
          <w:spacing w:val="-15"/>
        </w:rPr>
        <w:t xml:space="preserve"> </w:t>
      </w:r>
      <w:r>
        <w:t>педагогов</w:t>
      </w:r>
      <w:r>
        <w:rPr>
          <w:spacing w:val="-15"/>
        </w:rPr>
        <w:t xml:space="preserve"> </w:t>
      </w:r>
      <w:r>
        <w:t>сосредотачивается</w:t>
      </w:r>
      <w:r>
        <w:rPr>
          <w:spacing w:val="-15"/>
        </w:rPr>
        <w:t xml:space="preserve"> </w:t>
      </w:r>
      <w:r>
        <w:t>на</w:t>
      </w:r>
      <w:r>
        <w:rPr>
          <w:spacing w:val="-15"/>
        </w:rPr>
        <w:t xml:space="preserve"> </w:t>
      </w:r>
      <w:r>
        <w:t>вопросах:</w:t>
      </w:r>
      <w:r>
        <w:rPr>
          <w:spacing w:val="-15"/>
        </w:rPr>
        <w:t xml:space="preserve"> </w:t>
      </w:r>
      <w:r>
        <w:t>какие проблемы, затруднения в личностном развитии обучающихся удалось решить за прошедший учебный</w:t>
      </w:r>
      <w:r>
        <w:rPr>
          <w:spacing w:val="-14"/>
        </w:rPr>
        <w:t xml:space="preserve"> </w:t>
      </w:r>
      <w:r>
        <w:t>год?</w:t>
      </w:r>
      <w:r>
        <w:rPr>
          <w:spacing w:val="-13"/>
        </w:rPr>
        <w:t xml:space="preserve"> </w:t>
      </w:r>
      <w:r>
        <w:t>какие</w:t>
      </w:r>
      <w:r>
        <w:rPr>
          <w:spacing w:val="-15"/>
        </w:rPr>
        <w:t xml:space="preserve"> </w:t>
      </w:r>
      <w:r>
        <w:t>проблемы,</w:t>
      </w:r>
      <w:r>
        <w:rPr>
          <w:spacing w:val="-15"/>
        </w:rPr>
        <w:t xml:space="preserve"> </w:t>
      </w:r>
      <w:r>
        <w:t>затруднения</w:t>
      </w:r>
      <w:r>
        <w:rPr>
          <w:spacing w:val="-10"/>
        </w:rPr>
        <w:t xml:space="preserve"> </w:t>
      </w:r>
      <w:r>
        <w:t>решить</w:t>
      </w:r>
      <w:r>
        <w:rPr>
          <w:spacing w:val="-15"/>
        </w:rPr>
        <w:t xml:space="preserve"> </w:t>
      </w:r>
      <w:r>
        <w:t>не</w:t>
      </w:r>
      <w:r>
        <w:rPr>
          <w:spacing w:val="-13"/>
        </w:rPr>
        <w:t xml:space="preserve"> </w:t>
      </w:r>
      <w:r>
        <w:t>удалось</w:t>
      </w:r>
      <w:r>
        <w:rPr>
          <w:spacing w:val="-13"/>
        </w:rPr>
        <w:t xml:space="preserve"> </w:t>
      </w:r>
      <w:r>
        <w:t>и</w:t>
      </w:r>
      <w:r>
        <w:rPr>
          <w:spacing w:val="-13"/>
        </w:rPr>
        <w:t xml:space="preserve"> </w:t>
      </w:r>
      <w:r>
        <w:t>почему?</w:t>
      </w:r>
      <w:r>
        <w:rPr>
          <w:spacing w:val="-10"/>
        </w:rPr>
        <w:t xml:space="preserve"> </w:t>
      </w:r>
      <w:r>
        <w:t>какие</w:t>
      </w:r>
      <w:r>
        <w:rPr>
          <w:spacing w:val="-14"/>
        </w:rPr>
        <w:t xml:space="preserve"> </w:t>
      </w:r>
      <w:r>
        <w:t>новые</w:t>
      </w:r>
      <w:r>
        <w:rPr>
          <w:spacing w:val="-15"/>
        </w:rPr>
        <w:t xml:space="preserve"> </w:t>
      </w:r>
      <w:r>
        <w:t>проблемы, трудности появились, над чем предстоит работать педагогическому коллективу?</w:t>
      </w:r>
    </w:p>
    <w:p w:rsidR="0078730F" w:rsidRDefault="009E4B5E" w:rsidP="00DC3BA7">
      <w:pPr>
        <w:pStyle w:val="a4"/>
        <w:numPr>
          <w:ilvl w:val="0"/>
          <w:numId w:val="21"/>
        </w:numPr>
        <w:tabs>
          <w:tab w:val="left" w:pos="1145"/>
        </w:tabs>
        <w:spacing w:before="2" w:line="276" w:lineRule="auto"/>
        <w:ind w:right="281" w:firstLine="0"/>
        <w:rPr>
          <w:sz w:val="24"/>
        </w:rPr>
      </w:pPr>
      <w:r>
        <w:rPr>
          <w:sz w:val="24"/>
        </w:rPr>
        <w:t>Состояние</w:t>
      </w:r>
      <w:r>
        <w:rPr>
          <w:spacing w:val="-15"/>
          <w:sz w:val="24"/>
        </w:rPr>
        <w:t xml:space="preserve"> </w:t>
      </w:r>
      <w:r>
        <w:rPr>
          <w:sz w:val="24"/>
        </w:rPr>
        <w:t>организуемой</w:t>
      </w:r>
      <w:r>
        <w:rPr>
          <w:spacing w:val="-14"/>
          <w:sz w:val="24"/>
        </w:rPr>
        <w:t xml:space="preserve"> </w:t>
      </w:r>
      <w:r>
        <w:rPr>
          <w:sz w:val="24"/>
        </w:rPr>
        <w:t>совместной</w:t>
      </w:r>
      <w:r>
        <w:rPr>
          <w:spacing w:val="-14"/>
          <w:sz w:val="24"/>
        </w:rPr>
        <w:t xml:space="preserve"> </w:t>
      </w:r>
      <w:r>
        <w:rPr>
          <w:sz w:val="24"/>
        </w:rPr>
        <w:t>деятельности</w:t>
      </w:r>
      <w:r>
        <w:rPr>
          <w:spacing w:val="-13"/>
          <w:sz w:val="24"/>
        </w:rPr>
        <w:t xml:space="preserve"> </w:t>
      </w:r>
      <w:r>
        <w:rPr>
          <w:sz w:val="24"/>
        </w:rPr>
        <w:t>обучающихся</w:t>
      </w:r>
      <w:r>
        <w:rPr>
          <w:spacing w:val="-14"/>
          <w:sz w:val="24"/>
        </w:rPr>
        <w:t xml:space="preserve"> </w:t>
      </w:r>
      <w:r>
        <w:rPr>
          <w:sz w:val="24"/>
        </w:rPr>
        <w:t>и</w:t>
      </w:r>
      <w:r>
        <w:rPr>
          <w:spacing w:val="31"/>
          <w:sz w:val="24"/>
        </w:rPr>
        <w:t xml:space="preserve"> </w:t>
      </w:r>
      <w:r>
        <w:rPr>
          <w:sz w:val="24"/>
        </w:rPr>
        <w:t>взрослых.</w:t>
      </w:r>
      <w:r>
        <w:rPr>
          <w:spacing w:val="-15"/>
          <w:sz w:val="24"/>
        </w:rPr>
        <w:t xml:space="preserve"> </w:t>
      </w:r>
      <w:r>
        <w:rPr>
          <w:sz w:val="24"/>
        </w:rPr>
        <w:t>Критерием, на основе которого осуществляется данный анализ, является динамика личностного</w:t>
      </w:r>
      <w:r>
        <w:rPr>
          <w:spacing w:val="-15"/>
          <w:sz w:val="24"/>
        </w:rPr>
        <w:t xml:space="preserve"> </w:t>
      </w:r>
      <w:r>
        <w:rPr>
          <w:sz w:val="24"/>
        </w:rPr>
        <w:t>развития обучающихся в каждом классе, наличие в школе интересной, событийно насыщенной и личностно развивающей совместной деятельности</w:t>
      </w:r>
      <w:r w:rsidR="009E39C6">
        <w:rPr>
          <w:sz w:val="24"/>
        </w:rPr>
        <w:t xml:space="preserve"> </w:t>
      </w:r>
      <w:r>
        <w:rPr>
          <w:sz w:val="24"/>
        </w:rPr>
        <w:t>обучающихся и взрослых.</w:t>
      </w:r>
    </w:p>
    <w:p w:rsidR="0078730F" w:rsidRDefault="009E4B5E">
      <w:pPr>
        <w:pStyle w:val="a3"/>
        <w:spacing w:before="3" w:line="276" w:lineRule="auto"/>
        <w:ind w:right="277"/>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w:t>
      </w:r>
      <w:r>
        <w:rPr>
          <w:spacing w:val="-15"/>
        </w:rPr>
        <w:t xml:space="preserve"> </w:t>
      </w:r>
      <w:r>
        <w:t>деятельности</w:t>
      </w:r>
      <w:r>
        <w:rPr>
          <w:spacing w:val="-15"/>
        </w:rPr>
        <w:t xml:space="preserve"> </w:t>
      </w:r>
      <w:r>
        <w:t>обучающихся</w:t>
      </w:r>
      <w:r>
        <w:rPr>
          <w:spacing w:val="-15"/>
        </w:rPr>
        <w:t xml:space="preserve"> </w:t>
      </w:r>
      <w:r>
        <w:t>и</w:t>
      </w:r>
      <w:r>
        <w:rPr>
          <w:spacing w:val="-15"/>
        </w:rPr>
        <w:t xml:space="preserve"> </w:t>
      </w:r>
      <w:r>
        <w:t>педагогических</w:t>
      </w:r>
      <w:r>
        <w:rPr>
          <w:spacing w:val="-15"/>
        </w:rPr>
        <w:t xml:space="preserve"> </w:t>
      </w:r>
      <w:r>
        <w:t>работников</w:t>
      </w:r>
      <w:r>
        <w:rPr>
          <w:spacing w:val="-15"/>
        </w:rPr>
        <w:t xml:space="preserve"> </w:t>
      </w:r>
      <w:r>
        <w:t>могут</w:t>
      </w:r>
      <w:r>
        <w:rPr>
          <w:spacing w:val="26"/>
        </w:rPr>
        <w:t xml:space="preserve"> </w:t>
      </w:r>
      <w:r>
        <w:t>быть</w:t>
      </w:r>
      <w:r>
        <w:rPr>
          <w:spacing w:val="-14"/>
        </w:rPr>
        <w:t xml:space="preserve"> </w:t>
      </w:r>
      <w: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r>
        <w:rPr>
          <w:spacing w:val="40"/>
        </w:rPr>
        <w:t xml:space="preserve"> </w:t>
      </w:r>
      <w: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78730F" w:rsidRDefault="009E4B5E">
      <w:pPr>
        <w:pStyle w:val="a3"/>
        <w:spacing w:line="274" w:lineRule="exact"/>
        <w:ind w:left="1145" w:firstLine="0"/>
      </w:pPr>
      <w:r>
        <w:rPr>
          <w:noProof/>
          <w:lang w:eastAsia="ru-RU"/>
        </w:rPr>
        <w:drawing>
          <wp:anchor distT="0" distB="0" distL="0" distR="0" simplePos="0" relativeHeight="15806976" behindDoc="0" locked="0" layoutInCell="1" allowOverlap="1">
            <wp:simplePos x="0" y="0"/>
            <wp:positionH relativeFrom="page">
              <wp:posOffset>740343</wp:posOffset>
            </wp:positionH>
            <wp:positionV relativeFrom="paragraph">
              <wp:posOffset>49788</wp:posOffset>
            </wp:positionV>
            <wp:extent cx="79375" cy="95110"/>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 cstate="print"/>
                    <a:stretch>
                      <a:fillRect/>
                    </a:stretch>
                  </pic:blipFill>
                  <pic:spPr>
                    <a:xfrm>
                      <a:off x="0" y="0"/>
                      <a:ext cx="79375" cy="95110"/>
                    </a:xfrm>
                    <a:prstGeom prst="rect">
                      <a:avLst/>
                    </a:prstGeom>
                  </pic:spPr>
                </pic:pic>
              </a:graphicData>
            </a:graphic>
          </wp:anchor>
        </w:drawing>
      </w:r>
      <w:r>
        <w:t>проводимых</w:t>
      </w:r>
      <w:r>
        <w:rPr>
          <w:spacing w:val="-10"/>
        </w:rPr>
        <w:t xml:space="preserve"> </w:t>
      </w:r>
      <w:r>
        <w:t>общешкольных</w:t>
      </w:r>
      <w:r>
        <w:rPr>
          <w:spacing w:val="-5"/>
        </w:rPr>
        <w:t xml:space="preserve"> </w:t>
      </w:r>
      <w:r>
        <w:t>основных</w:t>
      </w:r>
      <w:r>
        <w:rPr>
          <w:spacing w:val="-5"/>
        </w:rPr>
        <w:t xml:space="preserve"> </w:t>
      </w:r>
      <w:r>
        <w:t>дел,</w:t>
      </w:r>
      <w:r>
        <w:rPr>
          <w:spacing w:val="-9"/>
        </w:rPr>
        <w:t xml:space="preserve"> </w:t>
      </w:r>
      <w:r>
        <w:rPr>
          <w:spacing w:val="-2"/>
        </w:rPr>
        <w:t>мероприятий;</w:t>
      </w:r>
    </w:p>
    <w:p w:rsidR="0078730F" w:rsidRDefault="009E4B5E">
      <w:pPr>
        <w:pStyle w:val="a3"/>
        <w:spacing w:before="43" w:line="278" w:lineRule="auto"/>
        <w:ind w:right="275" w:firstLine="720"/>
      </w:pPr>
      <w:r>
        <w:rPr>
          <w:noProof/>
          <w:lang w:eastAsia="ru-RU"/>
        </w:rPr>
        <w:drawing>
          <wp:anchor distT="0" distB="0" distL="0" distR="0" simplePos="0" relativeHeight="15807488" behindDoc="0" locked="0" layoutInCell="1" allowOverlap="1">
            <wp:simplePos x="0" y="0"/>
            <wp:positionH relativeFrom="page">
              <wp:posOffset>740343</wp:posOffset>
            </wp:positionH>
            <wp:positionV relativeFrom="paragraph">
              <wp:posOffset>76209</wp:posOffset>
            </wp:positionV>
            <wp:extent cx="79375" cy="95110"/>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480782848" behindDoc="1" locked="0" layoutInCell="1" allowOverlap="1">
            <wp:simplePos x="0" y="0"/>
            <wp:positionH relativeFrom="page">
              <wp:posOffset>4661158</wp:posOffset>
            </wp:positionH>
            <wp:positionV relativeFrom="paragraph">
              <wp:posOffset>77592</wp:posOffset>
            </wp:positionV>
            <wp:extent cx="78604" cy="98530"/>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6" cstate="print"/>
                    <a:stretch>
                      <a:fillRect/>
                    </a:stretch>
                  </pic:blipFill>
                  <pic:spPr>
                    <a:xfrm>
                      <a:off x="0" y="0"/>
                      <a:ext cx="78604" cy="98530"/>
                    </a:xfrm>
                    <a:prstGeom prst="rect">
                      <a:avLst/>
                    </a:prstGeom>
                  </pic:spPr>
                </pic:pic>
              </a:graphicData>
            </a:graphic>
          </wp:anchor>
        </w:drawing>
      </w:r>
      <w:r>
        <w:t>деятельности классных руководителей и их классов; реализации воспитательного потенциала урочной деятельности;</w:t>
      </w:r>
    </w:p>
    <w:p w:rsidR="0078730F" w:rsidRDefault="009E4B5E">
      <w:pPr>
        <w:pStyle w:val="a3"/>
        <w:spacing w:line="278" w:lineRule="auto"/>
        <w:ind w:left="1145" w:right="2479" w:firstLine="0"/>
        <w:jc w:val="left"/>
      </w:pPr>
      <w:r>
        <w:rPr>
          <w:noProof/>
          <w:lang w:eastAsia="ru-RU"/>
        </w:rPr>
        <w:drawing>
          <wp:anchor distT="0" distB="0" distL="0" distR="0" simplePos="0" relativeHeight="15808512" behindDoc="0" locked="0" layoutInCell="1" allowOverlap="1">
            <wp:simplePos x="0" y="0"/>
            <wp:positionH relativeFrom="page">
              <wp:posOffset>740343</wp:posOffset>
            </wp:positionH>
            <wp:positionV relativeFrom="paragraph">
              <wp:posOffset>48863</wp:posOffset>
            </wp:positionV>
            <wp:extent cx="79375" cy="95110"/>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809024" behindDoc="0" locked="0" layoutInCell="1" allowOverlap="1">
            <wp:simplePos x="0" y="0"/>
            <wp:positionH relativeFrom="page">
              <wp:posOffset>740343</wp:posOffset>
            </wp:positionH>
            <wp:positionV relativeFrom="paragraph">
              <wp:posOffset>249523</wp:posOffset>
            </wp:positionV>
            <wp:extent cx="79375" cy="9511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3" cstate="print"/>
                    <a:stretch>
                      <a:fillRect/>
                    </a:stretch>
                  </pic:blipFill>
                  <pic:spPr>
                    <a:xfrm>
                      <a:off x="0" y="0"/>
                      <a:ext cx="79375" cy="95110"/>
                    </a:xfrm>
                    <a:prstGeom prst="rect">
                      <a:avLst/>
                    </a:prstGeom>
                  </pic:spPr>
                </pic:pic>
              </a:graphicData>
            </a:graphic>
          </wp:anchor>
        </w:drawing>
      </w:r>
      <w:r>
        <w:t>организуемой</w:t>
      </w:r>
      <w:r>
        <w:rPr>
          <w:spacing w:val="-10"/>
        </w:rPr>
        <w:t xml:space="preserve"> </w:t>
      </w:r>
      <w:r>
        <w:t>внеурочной</w:t>
      </w:r>
      <w:r>
        <w:rPr>
          <w:spacing w:val="-10"/>
        </w:rPr>
        <w:t xml:space="preserve"> </w:t>
      </w:r>
      <w:r>
        <w:t>деятельности</w:t>
      </w:r>
      <w:r>
        <w:rPr>
          <w:spacing w:val="-10"/>
        </w:rPr>
        <w:t xml:space="preserve"> </w:t>
      </w:r>
      <w:r>
        <w:t>обучающихся; внешкольных мероприятий;</w:t>
      </w:r>
    </w:p>
    <w:p w:rsidR="0078730F" w:rsidRDefault="009E4B5E">
      <w:pPr>
        <w:pStyle w:val="a3"/>
        <w:spacing w:line="276" w:lineRule="auto"/>
        <w:ind w:left="1145" w:right="2547" w:firstLine="0"/>
        <w:jc w:val="left"/>
      </w:pPr>
      <w:r>
        <w:rPr>
          <w:noProof/>
          <w:lang w:eastAsia="ru-RU"/>
        </w:rPr>
        <w:drawing>
          <wp:anchor distT="0" distB="0" distL="0" distR="0" simplePos="0" relativeHeight="15809536" behindDoc="0" locked="0" layoutInCell="1" allowOverlap="1">
            <wp:simplePos x="0" y="0"/>
            <wp:positionH relativeFrom="page">
              <wp:posOffset>740343</wp:posOffset>
            </wp:positionH>
            <wp:positionV relativeFrom="paragraph">
              <wp:posOffset>44249</wp:posOffset>
            </wp:positionV>
            <wp:extent cx="79375" cy="9511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810048" behindDoc="0" locked="0" layoutInCell="1" allowOverlap="1">
            <wp:simplePos x="0" y="0"/>
            <wp:positionH relativeFrom="page">
              <wp:posOffset>740343</wp:posOffset>
            </wp:positionH>
            <wp:positionV relativeFrom="paragraph">
              <wp:posOffset>245544</wp:posOffset>
            </wp:positionV>
            <wp:extent cx="79375" cy="9511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3" cstate="print"/>
                    <a:stretch>
                      <a:fillRect/>
                    </a:stretch>
                  </pic:blipFill>
                  <pic:spPr>
                    <a:xfrm>
                      <a:off x="0" y="0"/>
                      <a:ext cx="79375" cy="95110"/>
                    </a:xfrm>
                    <a:prstGeom prst="rect">
                      <a:avLst/>
                    </a:prstGeom>
                  </pic:spPr>
                </pic:pic>
              </a:graphicData>
            </a:graphic>
          </wp:anchor>
        </w:drawing>
      </w:r>
      <w:r>
        <w:t>создания</w:t>
      </w:r>
      <w:r>
        <w:rPr>
          <w:spacing w:val="-6"/>
        </w:rPr>
        <w:t xml:space="preserve"> </w:t>
      </w:r>
      <w:r>
        <w:t>и</w:t>
      </w:r>
      <w:r>
        <w:rPr>
          <w:spacing w:val="-8"/>
        </w:rPr>
        <w:t xml:space="preserve"> </w:t>
      </w:r>
      <w:r>
        <w:t>поддержки</w:t>
      </w:r>
      <w:r>
        <w:rPr>
          <w:spacing w:val="-8"/>
        </w:rPr>
        <w:t xml:space="preserve"> </w:t>
      </w:r>
      <w:r>
        <w:t>предметно-пространственной</w:t>
      </w:r>
      <w:r>
        <w:rPr>
          <w:spacing w:val="-6"/>
        </w:rPr>
        <w:t xml:space="preserve"> </w:t>
      </w:r>
      <w:r>
        <w:t>среды; взаимодействия с родительским сообществом;</w:t>
      </w:r>
    </w:p>
    <w:p w:rsidR="0078730F" w:rsidRDefault="009E4B5E">
      <w:pPr>
        <w:pStyle w:val="a3"/>
        <w:spacing w:line="272" w:lineRule="exact"/>
        <w:ind w:left="1145" w:firstLine="0"/>
        <w:jc w:val="left"/>
      </w:pPr>
      <w:r>
        <w:rPr>
          <w:noProof/>
          <w:lang w:eastAsia="ru-RU"/>
        </w:rPr>
        <w:drawing>
          <wp:anchor distT="0" distB="0" distL="0" distR="0" simplePos="0" relativeHeight="15810560" behindDoc="0" locked="0" layoutInCell="1" allowOverlap="1">
            <wp:simplePos x="0" y="0"/>
            <wp:positionH relativeFrom="page">
              <wp:posOffset>740343</wp:posOffset>
            </wp:positionH>
            <wp:positionV relativeFrom="paragraph">
              <wp:posOffset>45045</wp:posOffset>
            </wp:positionV>
            <wp:extent cx="79375" cy="9511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3" cstate="print"/>
                    <a:stretch>
                      <a:fillRect/>
                    </a:stretch>
                  </pic:blipFill>
                  <pic:spPr>
                    <a:xfrm>
                      <a:off x="0" y="0"/>
                      <a:ext cx="79375" cy="95110"/>
                    </a:xfrm>
                    <a:prstGeom prst="rect">
                      <a:avLst/>
                    </a:prstGeom>
                  </pic:spPr>
                </pic:pic>
              </a:graphicData>
            </a:graphic>
          </wp:anchor>
        </w:drawing>
      </w:r>
      <w:r>
        <w:t>деятельности</w:t>
      </w:r>
      <w:r>
        <w:rPr>
          <w:spacing w:val="-9"/>
        </w:rPr>
        <w:t xml:space="preserve"> </w:t>
      </w:r>
      <w:r>
        <w:t>ученического</w:t>
      </w:r>
      <w:r>
        <w:rPr>
          <w:spacing w:val="-13"/>
        </w:rPr>
        <w:t xml:space="preserve"> </w:t>
      </w:r>
      <w:r>
        <w:rPr>
          <w:spacing w:val="-2"/>
        </w:rPr>
        <w:t>самоуправления;</w:t>
      </w:r>
    </w:p>
    <w:p w:rsidR="0078730F" w:rsidRDefault="009E4B5E">
      <w:pPr>
        <w:pStyle w:val="a3"/>
        <w:spacing w:before="33"/>
        <w:ind w:left="1145" w:firstLine="0"/>
        <w:jc w:val="left"/>
      </w:pPr>
      <w:r>
        <w:rPr>
          <w:noProof/>
          <w:lang w:eastAsia="ru-RU"/>
        </w:rPr>
        <w:drawing>
          <wp:anchor distT="0" distB="0" distL="0" distR="0" simplePos="0" relativeHeight="15811072" behindDoc="0" locked="0" layoutInCell="1" allowOverlap="1">
            <wp:simplePos x="0" y="0"/>
            <wp:positionH relativeFrom="page">
              <wp:posOffset>740343</wp:posOffset>
            </wp:positionH>
            <wp:positionV relativeFrom="paragraph">
              <wp:posOffset>73347</wp:posOffset>
            </wp:positionV>
            <wp:extent cx="79375" cy="9511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3" cstate="print"/>
                    <a:stretch>
                      <a:fillRect/>
                    </a:stretch>
                  </pic:blipFill>
                  <pic:spPr>
                    <a:xfrm>
                      <a:off x="0" y="0"/>
                      <a:ext cx="79375" cy="95110"/>
                    </a:xfrm>
                    <a:prstGeom prst="rect">
                      <a:avLst/>
                    </a:prstGeom>
                  </pic:spPr>
                </pic:pic>
              </a:graphicData>
            </a:graphic>
          </wp:anchor>
        </w:drawing>
      </w:r>
      <w:r>
        <w:t>деятельности</w:t>
      </w:r>
      <w:r>
        <w:rPr>
          <w:spacing w:val="-3"/>
        </w:rPr>
        <w:t xml:space="preserve"> </w:t>
      </w:r>
      <w:r>
        <w:t>по</w:t>
      </w:r>
      <w:r>
        <w:rPr>
          <w:spacing w:val="-6"/>
        </w:rPr>
        <w:t xml:space="preserve"> </w:t>
      </w:r>
      <w:r>
        <w:t>профилактике</w:t>
      </w:r>
      <w:r>
        <w:rPr>
          <w:spacing w:val="-4"/>
        </w:rPr>
        <w:t xml:space="preserve"> </w:t>
      </w:r>
      <w:r>
        <w:t>и</w:t>
      </w:r>
      <w:r>
        <w:rPr>
          <w:spacing w:val="-4"/>
        </w:rPr>
        <w:t xml:space="preserve"> </w:t>
      </w:r>
      <w:r>
        <w:rPr>
          <w:spacing w:val="-2"/>
        </w:rPr>
        <w:t>безопасности;</w:t>
      </w:r>
    </w:p>
    <w:p w:rsidR="0078730F" w:rsidRDefault="009E4B5E">
      <w:pPr>
        <w:pStyle w:val="a3"/>
        <w:spacing w:before="43" w:line="276" w:lineRule="auto"/>
        <w:ind w:left="1145" w:right="3917" w:firstLine="0"/>
        <w:jc w:val="left"/>
      </w:pPr>
      <w:r>
        <w:rPr>
          <w:noProof/>
          <w:lang w:eastAsia="ru-RU"/>
        </w:rPr>
        <w:drawing>
          <wp:anchor distT="0" distB="0" distL="0" distR="0" simplePos="0" relativeHeight="15811584" behindDoc="0" locked="0" layoutInCell="1" allowOverlap="1">
            <wp:simplePos x="0" y="0"/>
            <wp:positionH relativeFrom="page">
              <wp:posOffset>740343</wp:posOffset>
            </wp:positionH>
            <wp:positionV relativeFrom="paragraph">
              <wp:posOffset>78442</wp:posOffset>
            </wp:positionV>
            <wp:extent cx="79375" cy="9511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3" cstate="print"/>
                    <a:stretch>
                      <a:fillRect/>
                    </a:stretch>
                  </pic:blipFill>
                  <pic:spPr>
                    <a:xfrm>
                      <a:off x="0" y="0"/>
                      <a:ext cx="79375" cy="95110"/>
                    </a:xfrm>
                    <a:prstGeom prst="rect">
                      <a:avLst/>
                    </a:prstGeom>
                  </pic:spPr>
                </pic:pic>
              </a:graphicData>
            </a:graphic>
          </wp:anchor>
        </w:drawing>
      </w:r>
      <w:r>
        <w:rPr>
          <w:noProof/>
          <w:lang w:eastAsia="ru-RU"/>
        </w:rPr>
        <w:drawing>
          <wp:anchor distT="0" distB="0" distL="0" distR="0" simplePos="0" relativeHeight="15812096" behindDoc="0" locked="0" layoutInCell="1" allowOverlap="1">
            <wp:simplePos x="0" y="0"/>
            <wp:positionH relativeFrom="page">
              <wp:posOffset>740343</wp:posOffset>
            </wp:positionH>
            <wp:positionV relativeFrom="paragraph">
              <wp:posOffset>279737</wp:posOffset>
            </wp:positionV>
            <wp:extent cx="79375" cy="9511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3" cstate="print"/>
                    <a:stretch>
                      <a:fillRect/>
                    </a:stretch>
                  </pic:blipFill>
                  <pic:spPr>
                    <a:xfrm>
                      <a:off x="0" y="0"/>
                      <a:ext cx="79375" cy="95110"/>
                    </a:xfrm>
                    <a:prstGeom prst="rect">
                      <a:avLst/>
                    </a:prstGeom>
                  </pic:spPr>
                </pic:pic>
              </a:graphicData>
            </a:graphic>
          </wp:anchor>
        </w:drawing>
      </w:r>
      <w:r>
        <w:t>реализации</w:t>
      </w:r>
      <w:r>
        <w:rPr>
          <w:spacing w:val="-10"/>
        </w:rPr>
        <w:t xml:space="preserve"> </w:t>
      </w:r>
      <w:r>
        <w:t>потенциала</w:t>
      </w:r>
      <w:r>
        <w:rPr>
          <w:spacing w:val="-9"/>
        </w:rPr>
        <w:t xml:space="preserve"> </w:t>
      </w:r>
      <w:r>
        <w:t>социального</w:t>
      </w:r>
      <w:r>
        <w:rPr>
          <w:spacing w:val="-11"/>
        </w:rPr>
        <w:t xml:space="preserve"> </w:t>
      </w:r>
      <w:r>
        <w:t>партнерства; деятельности по профориентации обучающихся;</w:t>
      </w:r>
    </w:p>
    <w:p w:rsidR="0078730F" w:rsidRDefault="009E4B5E">
      <w:pPr>
        <w:pStyle w:val="a3"/>
        <w:spacing w:line="278" w:lineRule="auto"/>
        <w:ind w:left="1145" w:right="2207" w:firstLine="0"/>
        <w:jc w:val="left"/>
      </w:pPr>
      <w:r>
        <w:rPr>
          <w:noProof/>
          <w:lang w:eastAsia="ru-RU"/>
        </w:rPr>
        <w:drawing>
          <wp:anchor distT="0" distB="0" distL="0" distR="0" simplePos="0" relativeHeight="15812608" behindDoc="0" locked="0" layoutInCell="1" allowOverlap="1">
            <wp:simplePos x="0" y="0"/>
            <wp:positionH relativeFrom="page">
              <wp:posOffset>740343</wp:posOffset>
            </wp:positionH>
            <wp:positionV relativeFrom="paragraph">
              <wp:posOffset>48758</wp:posOffset>
            </wp:positionV>
            <wp:extent cx="79375" cy="99245"/>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 cstate="print"/>
                    <a:stretch>
                      <a:fillRect/>
                    </a:stretch>
                  </pic:blipFill>
                  <pic:spPr>
                    <a:xfrm>
                      <a:off x="0" y="0"/>
                      <a:ext cx="79375" cy="99245"/>
                    </a:xfrm>
                    <a:prstGeom prst="rect">
                      <a:avLst/>
                    </a:prstGeom>
                  </pic:spPr>
                </pic:pic>
              </a:graphicData>
            </a:graphic>
          </wp:anchor>
        </w:drawing>
      </w:r>
      <w:r>
        <w:rPr>
          <w:noProof/>
          <w:lang w:eastAsia="ru-RU"/>
        </w:rPr>
        <w:drawing>
          <wp:anchor distT="0" distB="0" distL="0" distR="0" simplePos="0" relativeHeight="15813120" behindDoc="0" locked="0" layoutInCell="1" allowOverlap="1">
            <wp:simplePos x="0" y="0"/>
            <wp:positionH relativeFrom="page">
              <wp:posOffset>740343</wp:posOffset>
            </wp:positionH>
            <wp:positionV relativeFrom="paragraph">
              <wp:posOffset>253228</wp:posOffset>
            </wp:positionV>
            <wp:extent cx="79375" cy="9511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3" cstate="print"/>
                    <a:stretch>
                      <a:fillRect/>
                    </a:stretch>
                  </pic:blipFill>
                  <pic:spPr>
                    <a:xfrm>
                      <a:off x="0" y="0"/>
                      <a:ext cx="79375" cy="95110"/>
                    </a:xfrm>
                    <a:prstGeom prst="rect">
                      <a:avLst/>
                    </a:prstGeom>
                  </pic:spPr>
                </pic:pic>
              </a:graphicData>
            </a:graphic>
          </wp:anchor>
        </w:drawing>
      </w:r>
      <w:r>
        <w:t>действующих</w:t>
      </w:r>
      <w:r>
        <w:rPr>
          <w:spacing w:val="-4"/>
        </w:rPr>
        <w:t xml:space="preserve"> </w:t>
      </w:r>
      <w:r>
        <w:t>в</w:t>
      </w:r>
      <w:r>
        <w:rPr>
          <w:spacing w:val="-7"/>
        </w:rPr>
        <w:t xml:space="preserve"> </w:t>
      </w:r>
      <w:r>
        <w:t>школе</w:t>
      </w:r>
      <w:r>
        <w:rPr>
          <w:spacing w:val="-10"/>
        </w:rPr>
        <w:t xml:space="preserve"> </w:t>
      </w:r>
      <w:r>
        <w:t>детских</w:t>
      </w:r>
      <w:r>
        <w:rPr>
          <w:spacing w:val="-5"/>
        </w:rPr>
        <w:t xml:space="preserve"> </w:t>
      </w:r>
      <w:r>
        <w:t>общественных</w:t>
      </w:r>
      <w:r>
        <w:rPr>
          <w:spacing w:val="-7"/>
        </w:rPr>
        <w:t xml:space="preserve"> </w:t>
      </w:r>
      <w:r>
        <w:t>объединений; добровольческой деятельности обучающихся;</w:t>
      </w:r>
    </w:p>
    <w:p w:rsidR="0078730F" w:rsidRDefault="0078730F">
      <w:pPr>
        <w:pStyle w:val="a3"/>
        <w:spacing w:before="35"/>
        <w:ind w:left="0" w:firstLine="0"/>
        <w:jc w:val="left"/>
      </w:pPr>
    </w:p>
    <w:p w:rsidR="0078730F" w:rsidRDefault="009E4B5E">
      <w:pPr>
        <w:pStyle w:val="a3"/>
        <w:spacing w:line="278" w:lineRule="auto"/>
        <w:ind w:right="292"/>
      </w:pPr>
      <w:r>
        <w:t>Итогом самоанализа является перечень выявленных проблем, над решением которых предстоит работать педагогическому коллективу.</w:t>
      </w:r>
    </w:p>
    <w:p w:rsidR="0078730F" w:rsidRDefault="009E4B5E">
      <w:pPr>
        <w:pStyle w:val="a3"/>
        <w:spacing w:before="1" w:line="276" w:lineRule="auto"/>
        <w:ind w:right="282"/>
      </w:pPr>
      <w:r>
        <w:t>Итоги</w:t>
      </w:r>
      <w:r>
        <w:rPr>
          <w:spacing w:val="-15"/>
        </w:rPr>
        <w:t xml:space="preserve"> </w:t>
      </w:r>
      <w:r>
        <w:t>самоанализа</w:t>
      </w:r>
      <w:r>
        <w:rPr>
          <w:spacing w:val="-15"/>
        </w:rPr>
        <w:t xml:space="preserve"> </w:t>
      </w:r>
      <w:r>
        <w:t>оформляются</w:t>
      </w:r>
      <w:r>
        <w:rPr>
          <w:spacing w:val="-15"/>
        </w:rPr>
        <w:t xml:space="preserve"> </w:t>
      </w:r>
      <w:r>
        <w:t>в</w:t>
      </w:r>
      <w:r>
        <w:rPr>
          <w:spacing w:val="-15"/>
        </w:rPr>
        <w:t xml:space="preserve"> </w:t>
      </w:r>
      <w:r>
        <w:t>виде</w:t>
      </w:r>
      <w:r>
        <w:rPr>
          <w:spacing w:val="-13"/>
        </w:rPr>
        <w:t xml:space="preserve"> </w:t>
      </w:r>
      <w:r>
        <w:t>отчета,</w:t>
      </w:r>
      <w:r>
        <w:rPr>
          <w:spacing w:val="-15"/>
        </w:rPr>
        <w:t xml:space="preserve"> </w:t>
      </w:r>
      <w:r>
        <w:t>составляемого</w:t>
      </w:r>
      <w:r>
        <w:rPr>
          <w:spacing w:val="-13"/>
        </w:rPr>
        <w:t xml:space="preserve"> </w:t>
      </w:r>
      <w:r>
        <w:t>заместителем</w:t>
      </w:r>
      <w:r>
        <w:rPr>
          <w:spacing w:val="-15"/>
        </w:rPr>
        <w:t xml:space="preserve"> </w:t>
      </w:r>
      <w:r>
        <w:t>директора</w:t>
      </w:r>
      <w:r>
        <w:rPr>
          <w:spacing w:val="-10"/>
        </w:rPr>
        <w:t xml:space="preserve"> </w:t>
      </w:r>
      <w:r>
        <w:t>по воспитательной</w:t>
      </w:r>
      <w:r>
        <w:rPr>
          <w:spacing w:val="-12"/>
        </w:rPr>
        <w:t xml:space="preserve"> </w:t>
      </w:r>
      <w:r>
        <w:t>работе</w:t>
      </w:r>
      <w:r>
        <w:rPr>
          <w:spacing w:val="-12"/>
        </w:rPr>
        <w:t xml:space="preserve"> </w:t>
      </w:r>
      <w:r>
        <w:t>в</w:t>
      </w:r>
      <w:r>
        <w:rPr>
          <w:spacing w:val="-14"/>
        </w:rPr>
        <w:t xml:space="preserve"> </w:t>
      </w:r>
      <w:r>
        <w:t>конце</w:t>
      </w:r>
      <w:r>
        <w:rPr>
          <w:spacing w:val="-12"/>
        </w:rPr>
        <w:t xml:space="preserve"> </w:t>
      </w:r>
      <w:r>
        <w:t>учебного</w:t>
      </w:r>
      <w:r>
        <w:rPr>
          <w:spacing w:val="-14"/>
        </w:rPr>
        <w:t xml:space="preserve"> </w:t>
      </w:r>
      <w:r>
        <w:t>года,</w:t>
      </w:r>
      <w:r>
        <w:rPr>
          <w:spacing w:val="-11"/>
        </w:rPr>
        <w:t xml:space="preserve"> </w:t>
      </w:r>
      <w:r>
        <w:t>рассматриваются</w:t>
      </w:r>
      <w:r>
        <w:rPr>
          <w:spacing w:val="-14"/>
        </w:rPr>
        <w:t xml:space="preserve"> </w:t>
      </w:r>
      <w:r>
        <w:t>и</w:t>
      </w:r>
      <w:r>
        <w:rPr>
          <w:spacing w:val="-8"/>
        </w:rPr>
        <w:t xml:space="preserve"> </w:t>
      </w:r>
      <w:r>
        <w:t>утверждаются</w:t>
      </w:r>
      <w:r>
        <w:rPr>
          <w:spacing w:val="-14"/>
        </w:rPr>
        <w:t xml:space="preserve"> </w:t>
      </w:r>
      <w:r>
        <w:t xml:space="preserve">педагогическим </w:t>
      </w:r>
      <w:r>
        <w:rPr>
          <w:spacing w:val="-2"/>
        </w:rPr>
        <w:t>советом.</w:t>
      </w:r>
    </w:p>
    <w:p w:rsidR="0078730F" w:rsidRDefault="0078730F">
      <w:pPr>
        <w:pStyle w:val="a3"/>
        <w:spacing w:line="276" w:lineRule="auto"/>
        <w:sectPr w:rsidR="0078730F">
          <w:pgSz w:w="11920" w:h="16850"/>
          <w:pgMar w:top="1040" w:right="566" w:bottom="1200" w:left="708" w:header="0" w:footer="980" w:gutter="0"/>
          <w:cols w:space="720"/>
        </w:sectPr>
      </w:pPr>
    </w:p>
    <w:p w:rsidR="0078730F" w:rsidRDefault="009E4B5E">
      <w:pPr>
        <w:pStyle w:val="1"/>
        <w:spacing w:before="69"/>
      </w:pPr>
      <w:r>
        <w:rPr>
          <w:sz w:val="24"/>
        </w:rPr>
        <w:lastRenderedPageBreak/>
        <w:t>IV.</w:t>
      </w:r>
      <w:r>
        <w:rPr>
          <w:spacing w:val="-15"/>
          <w:sz w:val="24"/>
        </w:rPr>
        <w:t xml:space="preserve"> </w:t>
      </w:r>
      <w:r>
        <w:t>Организационный</w:t>
      </w:r>
      <w:r>
        <w:rPr>
          <w:spacing w:val="-20"/>
        </w:rPr>
        <w:t xml:space="preserve"> </w:t>
      </w:r>
      <w:r>
        <w:rPr>
          <w:spacing w:val="-2"/>
        </w:rPr>
        <w:t>раздел</w:t>
      </w:r>
    </w:p>
    <w:p w:rsidR="0078730F" w:rsidRDefault="009E4B5E" w:rsidP="00DC3BA7">
      <w:pPr>
        <w:pStyle w:val="2"/>
        <w:numPr>
          <w:ilvl w:val="1"/>
          <w:numId w:val="21"/>
        </w:numPr>
        <w:tabs>
          <w:tab w:val="left" w:pos="2837"/>
          <w:tab w:val="left" w:pos="3620"/>
        </w:tabs>
        <w:spacing w:before="278" w:line="451" w:lineRule="auto"/>
        <w:ind w:right="1607" w:hanging="1143"/>
        <w:jc w:val="left"/>
      </w:pPr>
      <w:r>
        <w:t>Учебный</w:t>
      </w:r>
      <w:r>
        <w:rPr>
          <w:spacing w:val="37"/>
        </w:rPr>
        <w:t xml:space="preserve"> </w:t>
      </w:r>
      <w:r>
        <w:t>план</w:t>
      </w:r>
      <w:r>
        <w:rPr>
          <w:spacing w:val="37"/>
        </w:rPr>
        <w:t xml:space="preserve"> </w:t>
      </w:r>
      <w:r>
        <w:t>СОО</w:t>
      </w:r>
      <w:r>
        <w:rPr>
          <w:spacing w:val="30"/>
        </w:rPr>
        <w:t xml:space="preserve"> </w:t>
      </w:r>
      <w:r w:rsidR="0099054E">
        <w:t>СОШ с. Кривояр</w:t>
      </w:r>
      <w:r>
        <w:t xml:space="preserve"> ПОЯСНИТЕЛЬНАЯ ЗАПИСКА</w:t>
      </w:r>
    </w:p>
    <w:p w:rsidR="0078730F" w:rsidRDefault="009E4B5E">
      <w:pPr>
        <w:pStyle w:val="a3"/>
        <w:spacing w:line="230" w:lineRule="exact"/>
        <w:ind w:left="1145" w:firstLine="0"/>
      </w:pPr>
      <w:r>
        <w:t>Учебный</w:t>
      </w:r>
      <w:r>
        <w:rPr>
          <w:spacing w:val="10"/>
        </w:rPr>
        <w:t xml:space="preserve"> </w:t>
      </w:r>
      <w:r>
        <w:t>план</w:t>
      </w:r>
      <w:r>
        <w:rPr>
          <w:spacing w:val="13"/>
        </w:rPr>
        <w:t xml:space="preserve"> </w:t>
      </w:r>
      <w:r>
        <w:t>среднего</w:t>
      </w:r>
      <w:r>
        <w:rPr>
          <w:spacing w:val="11"/>
        </w:rPr>
        <w:t xml:space="preserve"> </w:t>
      </w:r>
      <w:r>
        <w:t>общего</w:t>
      </w:r>
      <w:r>
        <w:rPr>
          <w:spacing w:val="11"/>
        </w:rPr>
        <w:t xml:space="preserve"> </w:t>
      </w:r>
      <w:r>
        <w:t>образования</w:t>
      </w:r>
      <w:r>
        <w:rPr>
          <w:spacing w:val="12"/>
        </w:rPr>
        <w:t xml:space="preserve"> </w:t>
      </w:r>
      <w:r>
        <w:t>МБОУ</w:t>
      </w:r>
      <w:r>
        <w:rPr>
          <w:spacing w:val="11"/>
        </w:rPr>
        <w:t xml:space="preserve"> </w:t>
      </w:r>
      <w:r w:rsidR="005105C1">
        <w:t>СОШ с. Кривояр</w:t>
      </w:r>
      <w:r>
        <w:rPr>
          <w:spacing w:val="14"/>
        </w:rPr>
        <w:t xml:space="preserve"> </w:t>
      </w:r>
      <w:r>
        <w:t>(далее</w:t>
      </w:r>
      <w:r>
        <w:rPr>
          <w:spacing w:val="11"/>
        </w:rPr>
        <w:t xml:space="preserve"> </w:t>
      </w:r>
      <w:r>
        <w:rPr>
          <w:spacing w:val="-10"/>
        </w:rPr>
        <w:t>-</w:t>
      </w:r>
    </w:p>
    <w:p w:rsidR="0078730F" w:rsidRDefault="009E4B5E">
      <w:pPr>
        <w:pStyle w:val="a3"/>
        <w:spacing w:before="43" w:line="276" w:lineRule="auto"/>
        <w:ind w:right="275" w:firstLine="0"/>
      </w:pPr>
      <w:r>
        <w:t>учебный</w:t>
      </w:r>
      <w:r>
        <w:rPr>
          <w:spacing w:val="-8"/>
        </w:rPr>
        <w:t xml:space="preserve"> </w:t>
      </w:r>
      <w:r>
        <w:t>план)</w:t>
      </w:r>
      <w:r>
        <w:rPr>
          <w:spacing w:val="-10"/>
        </w:rPr>
        <w:t xml:space="preserve"> </w:t>
      </w:r>
      <w:r>
        <w:t>для</w:t>
      </w:r>
      <w:r>
        <w:rPr>
          <w:spacing w:val="-8"/>
        </w:rPr>
        <w:t xml:space="preserve"> </w:t>
      </w:r>
      <w:r>
        <w:t>10-11</w:t>
      </w:r>
      <w:r>
        <w:rPr>
          <w:spacing w:val="-10"/>
        </w:rPr>
        <w:t xml:space="preserve"> </w:t>
      </w:r>
      <w:r>
        <w:t>классов,</w:t>
      </w:r>
      <w:r>
        <w:rPr>
          <w:spacing w:val="-6"/>
        </w:rPr>
        <w:t xml:space="preserve"> </w:t>
      </w:r>
      <w:r>
        <w:t>реализующих</w:t>
      </w:r>
      <w:r>
        <w:rPr>
          <w:spacing w:val="-7"/>
        </w:rPr>
        <w:t xml:space="preserve"> </w:t>
      </w:r>
      <w:r>
        <w:t>основную</w:t>
      </w:r>
      <w:r>
        <w:rPr>
          <w:spacing w:val="-7"/>
        </w:rPr>
        <w:t xml:space="preserve"> </w:t>
      </w:r>
      <w:r>
        <w:t>образовательную</w:t>
      </w:r>
      <w:r>
        <w:rPr>
          <w:spacing w:val="-6"/>
        </w:rPr>
        <w:t xml:space="preserve"> </w:t>
      </w:r>
      <w:r>
        <w:t>программу</w:t>
      </w:r>
      <w:r>
        <w:rPr>
          <w:spacing w:val="-11"/>
        </w:rPr>
        <w:t xml:space="preserve"> </w:t>
      </w:r>
      <w:r>
        <w:t>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8730F" w:rsidRDefault="009E4B5E">
      <w:pPr>
        <w:pStyle w:val="a3"/>
        <w:spacing w:before="163" w:line="276" w:lineRule="auto"/>
        <w:ind w:right="276" w:firstLine="720"/>
      </w:pPr>
      <w:r>
        <w:t xml:space="preserve">Учебный план является частью образовательной программы МБОУ </w:t>
      </w:r>
      <w:r w:rsidR="0099054E">
        <w:t>СОШ с. Кривояр</w:t>
      </w:r>
      <w: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8730F" w:rsidRDefault="009E4B5E">
      <w:pPr>
        <w:pStyle w:val="2"/>
        <w:spacing w:before="162"/>
        <w:ind w:left="373"/>
        <w:jc w:val="center"/>
      </w:pPr>
      <w:r>
        <w:t>Нормативные</w:t>
      </w:r>
      <w:r>
        <w:rPr>
          <w:spacing w:val="-10"/>
        </w:rPr>
        <w:t xml:space="preserve"> </w:t>
      </w:r>
      <w:r>
        <w:rPr>
          <w:spacing w:val="-2"/>
        </w:rPr>
        <w:t>документы.</w:t>
      </w:r>
    </w:p>
    <w:p w:rsidR="0078730F" w:rsidRDefault="009E4B5E">
      <w:pPr>
        <w:pStyle w:val="a3"/>
        <w:spacing w:before="195" w:line="278" w:lineRule="auto"/>
        <w:ind w:right="283" w:firstLine="0"/>
      </w:pPr>
      <w:r>
        <w:t>В 2024-2025 учебном году разработка учебного плана основного общего образования осуществляется в соответствии со следующими основными федеральными нормативными и методическими документами:</w:t>
      </w:r>
    </w:p>
    <w:p w:rsidR="0078730F" w:rsidRDefault="009E4B5E" w:rsidP="00DC3BA7">
      <w:pPr>
        <w:pStyle w:val="a4"/>
        <w:numPr>
          <w:ilvl w:val="0"/>
          <w:numId w:val="20"/>
        </w:numPr>
        <w:tabs>
          <w:tab w:val="left" w:pos="1133"/>
        </w:tabs>
        <w:spacing w:before="153"/>
        <w:jc w:val="both"/>
        <w:rPr>
          <w:sz w:val="24"/>
        </w:rPr>
      </w:pPr>
      <w:r>
        <w:rPr>
          <w:sz w:val="24"/>
        </w:rPr>
        <w:t>Федеральный</w:t>
      </w:r>
      <w:r>
        <w:rPr>
          <w:spacing w:val="-7"/>
          <w:sz w:val="24"/>
        </w:rPr>
        <w:t xml:space="preserve"> </w:t>
      </w:r>
      <w:r>
        <w:rPr>
          <w:sz w:val="24"/>
        </w:rPr>
        <w:t>закон</w:t>
      </w:r>
      <w:r>
        <w:rPr>
          <w:spacing w:val="-3"/>
          <w:sz w:val="24"/>
        </w:rPr>
        <w:t xml:space="preserve"> </w:t>
      </w:r>
      <w:r>
        <w:rPr>
          <w:sz w:val="24"/>
        </w:rPr>
        <w:t>от</w:t>
      </w:r>
      <w:r>
        <w:rPr>
          <w:spacing w:val="-9"/>
          <w:sz w:val="24"/>
        </w:rPr>
        <w:t xml:space="preserve"> </w:t>
      </w:r>
      <w:r>
        <w:rPr>
          <w:sz w:val="24"/>
        </w:rPr>
        <w:t>29.12.2012</w:t>
      </w:r>
      <w:r>
        <w:rPr>
          <w:spacing w:val="-5"/>
          <w:sz w:val="24"/>
        </w:rPr>
        <w:t xml:space="preserve"> </w:t>
      </w:r>
      <w:r>
        <w:rPr>
          <w:sz w:val="24"/>
        </w:rPr>
        <w:t>№</w:t>
      </w:r>
      <w:r>
        <w:rPr>
          <w:spacing w:val="-5"/>
          <w:sz w:val="24"/>
        </w:rPr>
        <w:t xml:space="preserve"> </w:t>
      </w:r>
      <w:r>
        <w:rPr>
          <w:sz w:val="24"/>
        </w:rPr>
        <w:t>273-ФЗ</w:t>
      </w:r>
      <w:r>
        <w:rPr>
          <w:spacing w:val="2"/>
          <w:sz w:val="24"/>
        </w:rPr>
        <w:t xml:space="preserve"> </w:t>
      </w:r>
      <w:r>
        <w:rPr>
          <w:sz w:val="24"/>
        </w:rPr>
        <w:t>«Об</w:t>
      </w:r>
      <w:r>
        <w:rPr>
          <w:spacing w:val="-5"/>
          <w:sz w:val="24"/>
        </w:rPr>
        <w:t xml:space="preserve"> </w:t>
      </w:r>
      <w:r>
        <w:rPr>
          <w:sz w:val="24"/>
        </w:rPr>
        <w:t>образовании</w:t>
      </w:r>
      <w:r>
        <w:rPr>
          <w:spacing w:val="-3"/>
          <w:sz w:val="24"/>
        </w:rPr>
        <w:t xml:space="preserve"> </w:t>
      </w:r>
      <w:r>
        <w:rPr>
          <w:sz w:val="24"/>
        </w:rPr>
        <w:t>в</w:t>
      </w:r>
      <w:r>
        <w:rPr>
          <w:spacing w:val="-8"/>
          <w:sz w:val="24"/>
        </w:rPr>
        <w:t xml:space="preserve"> </w:t>
      </w:r>
      <w:r>
        <w:rPr>
          <w:sz w:val="24"/>
        </w:rPr>
        <w:t>Российской</w:t>
      </w:r>
      <w:r>
        <w:rPr>
          <w:spacing w:val="-3"/>
          <w:sz w:val="24"/>
        </w:rPr>
        <w:t xml:space="preserve"> </w:t>
      </w:r>
      <w:r>
        <w:rPr>
          <w:spacing w:val="-2"/>
          <w:sz w:val="24"/>
        </w:rPr>
        <w:t>Федерации».</w:t>
      </w:r>
    </w:p>
    <w:p w:rsidR="0078730F" w:rsidRDefault="009E4B5E" w:rsidP="00DC3BA7">
      <w:pPr>
        <w:pStyle w:val="a4"/>
        <w:numPr>
          <w:ilvl w:val="0"/>
          <w:numId w:val="20"/>
        </w:numPr>
        <w:tabs>
          <w:tab w:val="left" w:pos="1133"/>
        </w:tabs>
        <w:spacing w:before="41" w:line="276" w:lineRule="auto"/>
        <w:ind w:right="291"/>
        <w:jc w:val="both"/>
        <w:rPr>
          <w:sz w:val="24"/>
        </w:rPr>
      </w:pPr>
      <w:r>
        <w:rPr>
          <w:sz w:val="24"/>
        </w:rPr>
        <w:t>Приказ</w:t>
      </w:r>
      <w:r>
        <w:rPr>
          <w:spacing w:val="-1"/>
          <w:sz w:val="24"/>
        </w:rPr>
        <w:t xml:space="preserve"> </w:t>
      </w:r>
      <w:r>
        <w:rPr>
          <w:sz w:val="24"/>
        </w:rPr>
        <w:t>Минпросвещения</w:t>
      </w:r>
      <w:r>
        <w:rPr>
          <w:spacing w:val="-2"/>
          <w:sz w:val="24"/>
        </w:rPr>
        <w:t xml:space="preserve"> </w:t>
      </w:r>
      <w:r>
        <w:rPr>
          <w:sz w:val="24"/>
        </w:rPr>
        <w:t>России</w:t>
      </w:r>
      <w:r>
        <w:rPr>
          <w:spacing w:val="-4"/>
          <w:sz w:val="24"/>
        </w:rPr>
        <w:t xml:space="preserve"> </w:t>
      </w:r>
      <w:r>
        <w:rPr>
          <w:sz w:val="24"/>
        </w:rPr>
        <w:t>от</w:t>
      </w:r>
      <w:r>
        <w:rPr>
          <w:spacing w:val="-4"/>
          <w:sz w:val="24"/>
        </w:rPr>
        <w:t xml:space="preserve"> </w:t>
      </w:r>
      <w:r>
        <w:rPr>
          <w:sz w:val="24"/>
        </w:rPr>
        <w:t>01.02.2024</w:t>
      </w:r>
      <w:r>
        <w:rPr>
          <w:spacing w:val="-5"/>
          <w:sz w:val="24"/>
        </w:rPr>
        <w:t xml:space="preserve"> </w:t>
      </w:r>
      <w:r>
        <w:rPr>
          <w:sz w:val="24"/>
        </w:rPr>
        <w:t>№62 «О</w:t>
      </w:r>
      <w:r>
        <w:rPr>
          <w:spacing w:val="-3"/>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5"/>
          <w:sz w:val="24"/>
        </w:rPr>
        <w:t xml:space="preserve"> </w:t>
      </w:r>
      <w:r>
        <w:rPr>
          <w:sz w:val="24"/>
        </w:rPr>
        <w:t>некоторые приказы</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касающиеся</w:t>
      </w:r>
      <w:r>
        <w:rPr>
          <w:spacing w:val="-1"/>
          <w:sz w:val="24"/>
        </w:rPr>
        <w:t xml:space="preserve"> </w:t>
      </w:r>
      <w:r>
        <w:rPr>
          <w:sz w:val="24"/>
        </w:rPr>
        <w:t>федеральных образовательных</w:t>
      </w:r>
      <w:r>
        <w:rPr>
          <w:spacing w:val="-2"/>
          <w:sz w:val="24"/>
        </w:rPr>
        <w:t xml:space="preserve"> </w:t>
      </w:r>
      <w:r>
        <w:rPr>
          <w:sz w:val="24"/>
        </w:rPr>
        <w:t>программ основного общего образования и среднего общего образования».</w:t>
      </w:r>
    </w:p>
    <w:p w:rsidR="0078730F" w:rsidRDefault="009E4B5E" w:rsidP="00DC3BA7">
      <w:pPr>
        <w:pStyle w:val="a4"/>
        <w:numPr>
          <w:ilvl w:val="0"/>
          <w:numId w:val="20"/>
        </w:numPr>
        <w:tabs>
          <w:tab w:val="left" w:pos="1133"/>
        </w:tabs>
        <w:spacing w:before="3" w:line="276" w:lineRule="auto"/>
        <w:ind w:right="277"/>
        <w:jc w:val="both"/>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r>
        <w:rPr>
          <w:spacing w:val="-6"/>
          <w:sz w:val="24"/>
        </w:rPr>
        <w:t xml:space="preserve"> </w:t>
      </w:r>
      <w:r>
        <w:rPr>
          <w:sz w:val="24"/>
        </w:rPr>
        <w:t>(вместе с «СП 2.4.3648-20. Санитарные правила...»).</w:t>
      </w:r>
    </w:p>
    <w:p w:rsidR="0078730F" w:rsidRDefault="009E4B5E" w:rsidP="00DC3BA7">
      <w:pPr>
        <w:pStyle w:val="a4"/>
        <w:numPr>
          <w:ilvl w:val="0"/>
          <w:numId w:val="20"/>
        </w:numPr>
        <w:tabs>
          <w:tab w:val="left" w:pos="1133"/>
        </w:tabs>
        <w:spacing w:line="276" w:lineRule="auto"/>
        <w:ind w:right="278"/>
        <w:jc w:val="both"/>
        <w:rPr>
          <w:sz w:val="24"/>
        </w:rPr>
      </w:pPr>
      <w:r>
        <w:rPr>
          <w:sz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8730F" w:rsidRDefault="009E4B5E" w:rsidP="00DC3BA7">
      <w:pPr>
        <w:pStyle w:val="a4"/>
        <w:numPr>
          <w:ilvl w:val="0"/>
          <w:numId w:val="20"/>
        </w:numPr>
        <w:tabs>
          <w:tab w:val="left" w:pos="1133"/>
        </w:tabs>
        <w:spacing w:before="1" w:line="276" w:lineRule="auto"/>
        <w:ind w:right="282"/>
        <w:jc w:val="both"/>
        <w:rPr>
          <w:sz w:val="24"/>
        </w:rPr>
      </w:pPr>
      <w:r>
        <w:rPr>
          <w:sz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8730F" w:rsidRDefault="0078730F">
      <w:pPr>
        <w:pStyle w:val="a4"/>
        <w:spacing w:line="276" w:lineRule="auto"/>
        <w:rPr>
          <w:sz w:val="24"/>
        </w:rPr>
        <w:sectPr w:rsidR="0078730F">
          <w:pgSz w:w="11920" w:h="16850"/>
          <w:pgMar w:top="1040" w:right="566" w:bottom="1200" w:left="708" w:header="0" w:footer="980" w:gutter="0"/>
          <w:cols w:space="720"/>
        </w:sectPr>
      </w:pPr>
    </w:p>
    <w:p w:rsidR="0078730F" w:rsidRDefault="009E4B5E" w:rsidP="00DC3BA7">
      <w:pPr>
        <w:pStyle w:val="a4"/>
        <w:numPr>
          <w:ilvl w:val="0"/>
          <w:numId w:val="20"/>
        </w:numPr>
        <w:tabs>
          <w:tab w:val="left" w:pos="1133"/>
        </w:tabs>
        <w:spacing w:before="64" w:line="276" w:lineRule="auto"/>
        <w:ind w:right="273" w:hanging="841"/>
        <w:jc w:val="both"/>
        <w:rPr>
          <w:sz w:val="24"/>
        </w:rPr>
      </w:pPr>
      <w:r>
        <w:rPr>
          <w:sz w:val="24"/>
        </w:rPr>
        <w:lastRenderedPageBreak/>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8730F" w:rsidRDefault="009E4B5E" w:rsidP="00DC3BA7">
      <w:pPr>
        <w:pStyle w:val="a4"/>
        <w:numPr>
          <w:ilvl w:val="0"/>
          <w:numId w:val="20"/>
        </w:numPr>
        <w:tabs>
          <w:tab w:val="left" w:pos="1133"/>
        </w:tabs>
        <w:spacing w:before="2" w:line="276" w:lineRule="auto"/>
        <w:ind w:right="282" w:hanging="841"/>
        <w:jc w:val="both"/>
        <w:rPr>
          <w:sz w:val="24"/>
        </w:rPr>
      </w:pPr>
      <w:r>
        <w:rPr>
          <w:sz w:val="24"/>
        </w:rPr>
        <w:t xml:space="preserve">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Pr>
          <w:spacing w:val="-2"/>
          <w:sz w:val="24"/>
        </w:rPr>
        <w:t>образования».</w:t>
      </w:r>
    </w:p>
    <w:p w:rsidR="0078730F" w:rsidRDefault="009E4B5E" w:rsidP="00DC3BA7">
      <w:pPr>
        <w:pStyle w:val="a4"/>
        <w:numPr>
          <w:ilvl w:val="0"/>
          <w:numId w:val="20"/>
        </w:numPr>
        <w:tabs>
          <w:tab w:val="left" w:pos="1133"/>
        </w:tabs>
        <w:spacing w:before="2" w:line="280" w:lineRule="auto"/>
        <w:ind w:right="282" w:hanging="841"/>
        <w:jc w:val="both"/>
        <w:rPr>
          <w:sz w:val="24"/>
        </w:rPr>
      </w:pPr>
      <w:r>
        <w:rPr>
          <w:sz w:val="24"/>
        </w:rPr>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rsidR="0078730F" w:rsidRDefault="009E4B5E" w:rsidP="00DC3BA7">
      <w:pPr>
        <w:pStyle w:val="a4"/>
        <w:numPr>
          <w:ilvl w:val="0"/>
          <w:numId w:val="20"/>
        </w:numPr>
        <w:tabs>
          <w:tab w:val="left" w:pos="1133"/>
        </w:tabs>
        <w:spacing w:line="276" w:lineRule="auto"/>
        <w:ind w:right="287" w:hanging="841"/>
        <w:jc w:val="both"/>
        <w:rPr>
          <w:sz w:val="24"/>
        </w:rPr>
      </w:pPr>
      <w:r>
        <w:rPr>
          <w:sz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78730F" w:rsidRDefault="009E4B5E" w:rsidP="00DC3BA7">
      <w:pPr>
        <w:pStyle w:val="a4"/>
        <w:numPr>
          <w:ilvl w:val="0"/>
          <w:numId w:val="20"/>
        </w:numPr>
        <w:tabs>
          <w:tab w:val="left" w:pos="1133"/>
        </w:tabs>
        <w:spacing w:line="276" w:lineRule="auto"/>
        <w:ind w:right="282" w:hanging="841"/>
        <w:jc w:val="both"/>
        <w:rPr>
          <w:sz w:val="24"/>
        </w:rPr>
      </w:pPr>
      <w:r>
        <w:rPr>
          <w:sz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8730F" w:rsidRDefault="009E4B5E" w:rsidP="00DC3BA7">
      <w:pPr>
        <w:pStyle w:val="a4"/>
        <w:numPr>
          <w:ilvl w:val="0"/>
          <w:numId w:val="20"/>
        </w:numPr>
        <w:tabs>
          <w:tab w:val="left" w:pos="1133"/>
        </w:tabs>
        <w:spacing w:line="276" w:lineRule="auto"/>
        <w:ind w:right="273" w:hanging="841"/>
        <w:jc w:val="both"/>
        <w:rPr>
          <w:sz w:val="24"/>
        </w:rPr>
      </w:pPr>
      <w:r>
        <w:rPr>
          <w:sz w:val="24"/>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78730F" w:rsidRDefault="009E4B5E" w:rsidP="00DC3BA7">
      <w:pPr>
        <w:pStyle w:val="a4"/>
        <w:numPr>
          <w:ilvl w:val="0"/>
          <w:numId w:val="20"/>
        </w:numPr>
        <w:tabs>
          <w:tab w:val="left" w:pos="1133"/>
        </w:tabs>
        <w:spacing w:line="276" w:lineRule="auto"/>
        <w:ind w:right="279" w:hanging="841"/>
        <w:jc w:val="both"/>
        <w:rPr>
          <w:sz w:val="24"/>
        </w:rPr>
      </w:pPr>
      <w:r>
        <w:rPr>
          <w:sz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78730F" w:rsidRDefault="009E4B5E" w:rsidP="00DC3BA7">
      <w:pPr>
        <w:pStyle w:val="a4"/>
        <w:numPr>
          <w:ilvl w:val="0"/>
          <w:numId w:val="20"/>
        </w:numPr>
        <w:tabs>
          <w:tab w:val="left" w:pos="1132"/>
        </w:tabs>
        <w:ind w:left="1132" w:hanging="840"/>
        <w:jc w:val="both"/>
        <w:rPr>
          <w:sz w:val="24"/>
        </w:rPr>
      </w:pPr>
      <w:r>
        <w:rPr>
          <w:sz w:val="24"/>
        </w:rPr>
        <w:t>Федеральный</w:t>
      </w:r>
      <w:r>
        <w:rPr>
          <w:spacing w:val="-15"/>
          <w:sz w:val="24"/>
        </w:rPr>
        <w:t xml:space="preserve"> </w:t>
      </w:r>
      <w:r>
        <w:rPr>
          <w:sz w:val="24"/>
        </w:rPr>
        <w:t>закон</w:t>
      </w:r>
      <w:r>
        <w:rPr>
          <w:spacing w:val="-13"/>
          <w:sz w:val="24"/>
        </w:rPr>
        <w:t xml:space="preserve"> </w:t>
      </w:r>
      <w:r>
        <w:rPr>
          <w:sz w:val="24"/>
        </w:rPr>
        <w:t>от</w:t>
      </w:r>
      <w:r>
        <w:rPr>
          <w:spacing w:val="-15"/>
          <w:sz w:val="24"/>
        </w:rPr>
        <w:t xml:space="preserve"> </w:t>
      </w:r>
      <w:r>
        <w:rPr>
          <w:sz w:val="24"/>
        </w:rPr>
        <w:t>19.12.2023</w:t>
      </w:r>
      <w:r>
        <w:rPr>
          <w:spacing w:val="-12"/>
          <w:sz w:val="24"/>
        </w:rPr>
        <w:t xml:space="preserve"> </w:t>
      </w:r>
      <w:r>
        <w:rPr>
          <w:sz w:val="24"/>
        </w:rPr>
        <w:t>№</w:t>
      </w:r>
      <w:r>
        <w:rPr>
          <w:spacing w:val="-14"/>
          <w:sz w:val="24"/>
        </w:rPr>
        <w:t xml:space="preserve"> </w:t>
      </w:r>
      <w:r>
        <w:rPr>
          <w:sz w:val="24"/>
        </w:rPr>
        <w:t>618-ФЗ</w:t>
      </w:r>
      <w:r>
        <w:rPr>
          <w:spacing w:val="-8"/>
          <w:sz w:val="24"/>
        </w:rPr>
        <w:t xml:space="preserve"> </w:t>
      </w:r>
      <w:r>
        <w:rPr>
          <w:sz w:val="24"/>
        </w:rPr>
        <w:t>«О</w:t>
      </w:r>
      <w:r>
        <w:rPr>
          <w:spacing w:val="-14"/>
          <w:sz w:val="24"/>
        </w:rPr>
        <w:t xml:space="preserve"> </w:t>
      </w:r>
      <w:r>
        <w:rPr>
          <w:sz w:val="24"/>
        </w:rPr>
        <w:t>внесении</w:t>
      </w:r>
      <w:r>
        <w:rPr>
          <w:spacing w:val="-11"/>
          <w:sz w:val="24"/>
        </w:rPr>
        <w:t xml:space="preserve"> </w:t>
      </w:r>
      <w:r>
        <w:rPr>
          <w:sz w:val="24"/>
        </w:rPr>
        <w:t>изменений</w:t>
      </w:r>
      <w:r>
        <w:rPr>
          <w:spacing w:val="-14"/>
          <w:sz w:val="24"/>
        </w:rPr>
        <w:t xml:space="preserve"> </w:t>
      </w:r>
      <w:r>
        <w:rPr>
          <w:sz w:val="24"/>
        </w:rPr>
        <w:t>в</w:t>
      </w:r>
      <w:r>
        <w:rPr>
          <w:spacing w:val="-14"/>
          <w:sz w:val="24"/>
        </w:rPr>
        <w:t xml:space="preserve"> </w:t>
      </w:r>
      <w:r>
        <w:rPr>
          <w:sz w:val="24"/>
        </w:rPr>
        <w:t>Федеральный</w:t>
      </w:r>
      <w:r>
        <w:rPr>
          <w:spacing w:val="-8"/>
          <w:sz w:val="24"/>
        </w:rPr>
        <w:t xml:space="preserve"> </w:t>
      </w:r>
      <w:r>
        <w:rPr>
          <w:spacing w:val="-2"/>
          <w:sz w:val="24"/>
        </w:rPr>
        <w:t>закон</w:t>
      </w:r>
    </w:p>
    <w:p w:rsidR="0078730F" w:rsidRDefault="009E4B5E">
      <w:pPr>
        <w:pStyle w:val="a3"/>
        <w:spacing w:before="37"/>
        <w:ind w:left="1133" w:firstLine="0"/>
      </w:pPr>
      <w:r>
        <w:t>«Об</w:t>
      </w:r>
      <w:r>
        <w:rPr>
          <w:spacing w:val="-4"/>
        </w:rPr>
        <w:t xml:space="preserve"> </w:t>
      </w:r>
      <w:r>
        <w:t>образовании</w:t>
      </w:r>
      <w:r>
        <w:rPr>
          <w:spacing w:val="-4"/>
        </w:rPr>
        <w:t xml:space="preserve"> </w:t>
      </w:r>
      <w:r>
        <w:t>в</w:t>
      </w:r>
      <w:r>
        <w:rPr>
          <w:spacing w:val="-5"/>
        </w:rPr>
        <w:t xml:space="preserve"> </w:t>
      </w:r>
      <w:r>
        <w:t>Российской</w:t>
      </w:r>
      <w:r>
        <w:rPr>
          <w:spacing w:val="-3"/>
        </w:rPr>
        <w:t xml:space="preserve"> </w:t>
      </w:r>
      <w:r>
        <w:rPr>
          <w:spacing w:val="-2"/>
        </w:rPr>
        <w:t>Федерации».</w:t>
      </w:r>
    </w:p>
    <w:p w:rsidR="0078730F" w:rsidRDefault="009E4B5E" w:rsidP="00DC3BA7">
      <w:pPr>
        <w:pStyle w:val="a4"/>
        <w:numPr>
          <w:ilvl w:val="0"/>
          <w:numId w:val="20"/>
        </w:numPr>
        <w:tabs>
          <w:tab w:val="left" w:pos="1133"/>
        </w:tabs>
        <w:spacing w:before="41" w:line="276" w:lineRule="auto"/>
        <w:ind w:right="281" w:hanging="841"/>
        <w:jc w:val="both"/>
        <w:rPr>
          <w:sz w:val="24"/>
        </w:rPr>
      </w:pPr>
      <w:r>
        <w:rPr>
          <w:sz w:val="24"/>
        </w:rPr>
        <w:t>Приказ Минпросвещения России от 03.08.2023 №</w:t>
      </w:r>
      <w:r>
        <w:rPr>
          <w:spacing w:val="-1"/>
          <w:sz w:val="24"/>
        </w:rPr>
        <w:t xml:space="preserve"> </w:t>
      </w:r>
      <w:r>
        <w:rPr>
          <w:sz w:val="24"/>
        </w:rPr>
        <w:t>581 «О внесении изменения в</w:t>
      </w:r>
      <w:r>
        <w:rPr>
          <w:spacing w:val="-1"/>
          <w:sz w:val="24"/>
        </w:rPr>
        <w:t xml:space="preserve"> </w:t>
      </w:r>
      <w:r>
        <w:rPr>
          <w:sz w:val="24"/>
        </w:rPr>
        <w:t>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78730F" w:rsidRDefault="009E4B5E" w:rsidP="00DC3BA7">
      <w:pPr>
        <w:pStyle w:val="a4"/>
        <w:numPr>
          <w:ilvl w:val="0"/>
          <w:numId w:val="20"/>
        </w:numPr>
        <w:tabs>
          <w:tab w:val="left" w:pos="1133"/>
          <w:tab w:val="left" w:pos="1864"/>
        </w:tabs>
        <w:spacing w:line="276" w:lineRule="auto"/>
        <w:ind w:right="282" w:hanging="142"/>
        <w:jc w:val="both"/>
        <w:rPr>
          <w:sz w:val="24"/>
        </w:rPr>
      </w:pPr>
      <w:r>
        <w:rPr>
          <w:sz w:val="24"/>
        </w:rPr>
        <w:t>Приказ Минпросвещения России от 21.06.23 №556 «О внесении изменений в приложения № 1, № 2 к приказу Минпросвещения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8730F" w:rsidRDefault="009E4B5E" w:rsidP="00DC3BA7">
      <w:pPr>
        <w:pStyle w:val="a4"/>
        <w:numPr>
          <w:ilvl w:val="0"/>
          <w:numId w:val="20"/>
        </w:numPr>
        <w:tabs>
          <w:tab w:val="left" w:pos="1831"/>
        </w:tabs>
        <w:spacing w:line="275" w:lineRule="exact"/>
        <w:ind w:left="1831" w:hanging="842"/>
        <w:jc w:val="both"/>
        <w:rPr>
          <w:sz w:val="24"/>
        </w:rPr>
      </w:pPr>
      <w:r>
        <w:rPr>
          <w:sz w:val="24"/>
        </w:rPr>
        <w:t>Устав</w:t>
      </w:r>
      <w:r>
        <w:rPr>
          <w:spacing w:val="-14"/>
          <w:sz w:val="24"/>
        </w:rPr>
        <w:t xml:space="preserve"> </w:t>
      </w:r>
      <w:r>
        <w:rPr>
          <w:sz w:val="24"/>
        </w:rPr>
        <w:t>МБОУ</w:t>
      </w:r>
      <w:r>
        <w:rPr>
          <w:spacing w:val="-4"/>
          <w:sz w:val="24"/>
        </w:rPr>
        <w:t xml:space="preserve"> </w:t>
      </w:r>
      <w:r w:rsidR="0099054E">
        <w:rPr>
          <w:sz w:val="24"/>
        </w:rPr>
        <w:t>СОШ с. Кривояр</w:t>
      </w:r>
    </w:p>
    <w:p w:rsidR="0078730F" w:rsidRDefault="0078730F">
      <w:pPr>
        <w:pStyle w:val="a4"/>
        <w:spacing w:line="275" w:lineRule="exact"/>
        <w:rPr>
          <w:sz w:val="24"/>
        </w:rPr>
        <w:sectPr w:rsidR="0078730F">
          <w:pgSz w:w="11920" w:h="16850"/>
          <w:pgMar w:top="1040" w:right="566" w:bottom="1200" w:left="708" w:header="0" w:footer="980" w:gutter="0"/>
          <w:cols w:space="720"/>
        </w:sectPr>
      </w:pPr>
    </w:p>
    <w:p w:rsidR="0078730F" w:rsidRDefault="009E4B5E">
      <w:pPr>
        <w:pStyle w:val="2"/>
        <w:spacing w:before="71"/>
        <w:ind w:left="369"/>
        <w:jc w:val="center"/>
      </w:pPr>
      <w:r>
        <w:lastRenderedPageBreak/>
        <w:t>Организационно-педагогические</w:t>
      </w:r>
      <w:r>
        <w:rPr>
          <w:spacing w:val="-15"/>
        </w:rPr>
        <w:t xml:space="preserve"> </w:t>
      </w:r>
      <w:r>
        <w:t>условия</w:t>
      </w:r>
      <w:r>
        <w:rPr>
          <w:spacing w:val="-12"/>
        </w:rPr>
        <w:t xml:space="preserve"> </w:t>
      </w:r>
      <w:r>
        <w:rPr>
          <w:spacing w:val="-2"/>
        </w:rPr>
        <w:t>обучения.</w:t>
      </w:r>
    </w:p>
    <w:p w:rsidR="0078730F" w:rsidRDefault="009E4B5E">
      <w:pPr>
        <w:pStyle w:val="a3"/>
        <w:spacing w:before="195"/>
        <w:ind w:firstLine="0"/>
        <w:jc w:val="left"/>
      </w:pPr>
      <w:r>
        <w:t>В</w:t>
      </w:r>
      <w:r>
        <w:rPr>
          <w:spacing w:val="-7"/>
        </w:rPr>
        <w:t xml:space="preserve"> </w:t>
      </w:r>
      <w:r>
        <w:t>МБОУ</w:t>
      </w:r>
      <w:r>
        <w:rPr>
          <w:spacing w:val="-2"/>
        </w:rPr>
        <w:t xml:space="preserve"> </w:t>
      </w:r>
      <w:r w:rsidR="009E39C6">
        <w:t xml:space="preserve">СОШ с. Кривояр </w:t>
      </w:r>
      <w:r>
        <w:t>языком</w:t>
      </w:r>
      <w:r>
        <w:rPr>
          <w:spacing w:val="-2"/>
        </w:rPr>
        <w:t xml:space="preserve"> </w:t>
      </w:r>
      <w:r>
        <w:t>обучения является</w:t>
      </w:r>
      <w:r>
        <w:rPr>
          <w:spacing w:val="-3"/>
        </w:rPr>
        <w:t xml:space="preserve"> </w:t>
      </w:r>
      <w:r>
        <w:t>русский</w:t>
      </w:r>
      <w:r>
        <w:rPr>
          <w:spacing w:val="-2"/>
        </w:rPr>
        <w:t xml:space="preserve"> язык.</w:t>
      </w:r>
    </w:p>
    <w:p w:rsidR="0078730F" w:rsidRDefault="009E4B5E">
      <w:pPr>
        <w:pStyle w:val="a3"/>
        <w:spacing w:before="201" w:line="278" w:lineRule="auto"/>
        <w:ind w:firstLine="0"/>
        <w:jc w:val="left"/>
      </w:pPr>
      <w:r>
        <w:t>Учебный</w:t>
      </w:r>
      <w:r>
        <w:rPr>
          <w:spacing w:val="40"/>
        </w:rPr>
        <w:t xml:space="preserve"> </w:t>
      </w:r>
      <w:r>
        <w:t>год</w:t>
      </w:r>
      <w:r>
        <w:rPr>
          <w:spacing w:val="40"/>
        </w:rPr>
        <w:t xml:space="preserve"> </w:t>
      </w:r>
      <w:r>
        <w:t>в</w:t>
      </w:r>
      <w:r>
        <w:rPr>
          <w:spacing w:val="40"/>
        </w:rPr>
        <w:t xml:space="preserve"> </w:t>
      </w:r>
      <w:r>
        <w:t>МБОУ</w:t>
      </w:r>
      <w:r>
        <w:rPr>
          <w:spacing w:val="40"/>
        </w:rPr>
        <w:t xml:space="preserve"> </w:t>
      </w:r>
      <w:r w:rsidR="009E39C6">
        <w:t>СОШ с. Кривояр</w:t>
      </w:r>
      <w:r>
        <w:rPr>
          <w:spacing w:val="75"/>
        </w:rPr>
        <w:t xml:space="preserve"> </w:t>
      </w:r>
      <w:r>
        <w:t>начинается</w:t>
      </w:r>
      <w:r>
        <w:rPr>
          <w:spacing w:val="40"/>
        </w:rPr>
        <w:t xml:space="preserve"> </w:t>
      </w:r>
      <w:r>
        <w:t>02.09.2024</w:t>
      </w:r>
      <w:r>
        <w:rPr>
          <w:spacing w:val="40"/>
        </w:rPr>
        <w:t xml:space="preserve"> </w:t>
      </w:r>
      <w:r>
        <w:t>и</w:t>
      </w:r>
      <w:r>
        <w:rPr>
          <w:spacing w:val="40"/>
        </w:rPr>
        <w:t xml:space="preserve"> </w:t>
      </w:r>
      <w:r>
        <w:t>заканчивается</w:t>
      </w:r>
      <w:r>
        <w:rPr>
          <w:spacing w:val="80"/>
        </w:rPr>
        <w:t xml:space="preserve"> </w:t>
      </w:r>
      <w:r>
        <w:rPr>
          <w:spacing w:val="-2"/>
        </w:rPr>
        <w:t>23.05.2025</w:t>
      </w:r>
    </w:p>
    <w:p w:rsidR="0078730F" w:rsidRDefault="009E4B5E">
      <w:pPr>
        <w:pStyle w:val="a3"/>
        <w:spacing w:before="154" w:line="278" w:lineRule="auto"/>
        <w:ind w:firstLine="0"/>
        <w:jc w:val="left"/>
      </w:pPr>
      <w:r>
        <w:t>Продолжительность</w:t>
      </w:r>
      <w:r>
        <w:rPr>
          <w:spacing w:val="-1"/>
        </w:rPr>
        <w:t xml:space="preserve"> </w:t>
      </w:r>
      <w:r>
        <w:t>учебного</w:t>
      </w:r>
      <w:r>
        <w:rPr>
          <w:spacing w:val="-3"/>
        </w:rPr>
        <w:t xml:space="preserve"> </w:t>
      </w:r>
      <w:r>
        <w:t>года</w:t>
      </w:r>
      <w:r>
        <w:rPr>
          <w:spacing w:val="-4"/>
        </w:rPr>
        <w:t xml:space="preserve"> </w:t>
      </w:r>
      <w:r>
        <w:t>в</w:t>
      </w:r>
      <w:r>
        <w:rPr>
          <w:spacing w:val="-4"/>
        </w:rPr>
        <w:t xml:space="preserve"> </w:t>
      </w:r>
      <w:r>
        <w:t>10-11</w:t>
      </w:r>
      <w:r>
        <w:rPr>
          <w:spacing w:val="-3"/>
        </w:rPr>
        <w:t xml:space="preserve"> </w:t>
      </w:r>
      <w:r>
        <w:t>классах</w:t>
      </w:r>
      <w:r>
        <w:rPr>
          <w:spacing w:val="-1"/>
        </w:rPr>
        <w:t xml:space="preserve"> </w:t>
      </w:r>
      <w:r>
        <w:t>составляет</w:t>
      </w:r>
      <w:r>
        <w:rPr>
          <w:spacing w:val="-3"/>
        </w:rPr>
        <w:t xml:space="preserve"> </w:t>
      </w:r>
      <w:r>
        <w:t>34</w:t>
      </w:r>
      <w:r>
        <w:rPr>
          <w:spacing w:val="-1"/>
        </w:rPr>
        <w:t xml:space="preserve"> </w:t>
      </w:r>
      <w:r>
        <w:t>учебные</w:t>
      </w:r>
      <w:r>
        <w:rPr>
          <w:spacing w:val="-5"/>
        </w:rPr>
        <w:t xml:space="preserve"> </w:t>
      </w:r>
      <w:r>
        <w:t>недели</w:t>
      </w:r>
      <w:r>
        <w:rPr>
          <w:spacing w:val="-2"/>
        </w:rPr>
        <w:t xml:space="preserve"> </w:t>
      </w:r>
      <w:r>
        <w:t>(не</w:t>
      </w:r>
      <w:r>
        <w:rPr>
          <w:spacing w:val="-3"/>
        </w:rPr>
        <w:t xml:space="preserve"> </w:t>
      </w:r>
      <w:r>
        <w:t>включая летний экзаменационный период в 11 классах и проведение учебных сборов по основам</w:t>
      </w:r>
    </w:p>
    <w:p w:rsidR="0078730F" w:rsidRDefault="009E4B5E">
      <w:pPr>
        <w:pStyle w:val="a3"/>
        <w:spacing w:line="272" w:lineRule="exact"/>
        <w:ind w:firstLine="0"/>
        <w:jc w:val="left"/>
      </w:pPr>
      <w:r>
        <w:t>военной</w:t>
      </w:r>
      <w:r>
        <w:rPr>
          <w:spacing w:val="-2"/>
        </w:rPr>
        <w:t xml:space="preserve"> службы).</w:t>
      </w:r>
    </w:p>
    <w:p w:rsidR="0078730F" w:rsidRDefault="009E4B5E">
      <w:pPr>
        <w:pStyle w:val="a3"/>
        <w:spacing w:before="41"/>
        <w:ind w:left="485" w:firstLine="0"/>
        <w:jc w:val="left"/>
      </w:pPr>
      <w:r>
        <w:t>Учебные</w:t>
      </w:r>
      <w:r>
        <w:rPr>
          <w:spacing w:val="-12"/>
        </w:rPr>
        <w:t xml:space="preserve"> </w:t>
      </w:r>
      <w:r>
        <w:t>занятия</w:t>
      </w:r>
      <w:r>
        <w:rPr>
          <w:spacing w:val="-5"/>
        </w:rPr>
        <w:t xml:space="preserve"> </w:t>
      </w:r>
      <w:r>
        <w:t>для учащихся</w:t>
      </w:r>
      <w:r>
        <w:rPr>
          <w:spacing w:val="-5"/>
        </w:rPr>
        <w:t xml:space="preserve"> </w:t>
      </w:r>
      <w:r>
        <w:t>10-11</w:t>
      </w:r>
      <w:r>
        <w:rPr>
          <w:spacing w:val="-6"/>
        </w:rPr>
        <w:t xml:space="preserve"> </w:t>
      </w:r>
      <w:r>
        <w:t>классов</w:t>
      </w:r>
      <w:r>
        <w:rPr>
          <w:spacing w:val="-1"/>
        </w:rPr>
        <w:t xml:space="preserve"> </w:t>
      </w:r>
      <w:r>
        <w:t>проводятся</w:t>
      </w:r>
      <w:r>
        <w:rPr>
          <w:spacing w:val="-3"/>
        </w:rPr>
        <w:t xml:space="preserve"> </w:t>
      </w:r>
      <w:r>
        <w:t>по</w:t>
      </w:r>
      <w:r>
        <w:rPr>
          <w:spacing w:val="-6"/>
        </w:rPr>
        <w:t xml:space="preserve"> </w:t>
      </w:r>
      <w:r>
        <w:t>5-ти</w:t>
      </w:r>
      <w:r>
        <w:rPr>
          <w:spacing w:val="-4"/>
        </w:rPr>
        <w:t xml:space="preserve"> </w:t>
      </w:r>
      <w:r>
        <w:t>дневной</w:t>
      </w:r>
      <w:r>
        <w:rPr>
          <w:spacing w:val="1"/>
        </w:rPr>
        <w:t xml:space="preserve"> </w:t>
      </w:r>
      <w:r>
        <w:t>учебной</w:t>
      </w:r>
      <w:r>
        <w:rPr>
          <w:spacing w:val="-3"/>
        </w:rPr>
        <w:t xml:space="preserve"> </w:t>
      </w:r>
      <w:r>
        <w:rPr>
          <w:spacing w:val="-2"/>
        </w:rPr>
        <w:t>неделе.</w:t>
      </w:r>
    </w:p>
    <w:p w:rsidR="0078730F" w:rsidRDefault="009E4B5E">
      <w:pPr>
        <w:pStyle w:val="a3"/>
        <w:spacing w:before="43" w:line="278" w:lineRule="auto"/>
        <w:ind w:right="402" w:firstLine="0"/>
      </w:pPr>
      <w:r>
        <w:t>Образовательная</w:t>
      </w:r>
      <w:r>
        <w:rPr>
          <w:spacing w:val="80"/>
        </w:rPr>
        <w:t xml:space="preserve"> </w:t>
      </w:r>
      <w:r>
        <w:t>недельная</w:t>
      </w:r>
      <w:r>
        <w:rPr>
          <w:spacing w:val="80"/>
          <w:w w:val="150"/>
        </w:rPr>
        <w:t xml:space="preserve"> </w:t>
      </w:r>
      <w:r>
        <w:t>нагрузка</w:t>
      </w:r>
      <w:r>
        <w:rPr>
          <w:spacing w:val="80"/>
          <w:w w:val="150"/>
        </w:rPr>
        <w:t xml:space="preserve"> </w:t>
      </w:r>
      <w:r>
        <w:t>распределяется</w:t>
      </w:r>
      <w:r>
        <w:rPr>
          <w:spacing w:val="80"/>
          <w:w w:val="150"/>
        </w:rPr>
        <w:t xml:space="preserve"> </w:t>
      </w:r>
      <w:r>
        <w:t>равномерно</w:t>
      </w:r>
      <w:r>
        <w:rPr>
          <w:spacing w:val="-15"/>
        </w:rPr>
        <w:t xml:space="preserve"> </w:t>
      </w:r>
      <w:r>
        <w:t>в течение дня и составляет для обучающихся 10-11 классов не более 7 уроков.</w:t>
      </w:r>
    </w:p>
    <w:p w:rsidR="0078730F" w:rsidRDefault="009E4B5E">
      <w:pPr>
        <w:pStyle w:val="a3"/>
        <w:spacing w:line="276" w:lineRule="auto"/>
        <w:ind w:right="310" w:firstLine="0"/>
      </w:pPr>
      <w:r>
        <w:t>Максимальный объем аудиторной нагрузки обучающихся в неделю составляет в 10 классе – 34 часа, в 11 классе – 34 часа.</w:t>
      </w:r>
    </w:p>
    <w:p w:rsidR="0078730F" w:rsidRDefault="009E4B5E">
      <w:pPr>
        <w:pStyle w:val="a3"/>
        <w:spacing w:before="154" w:line="276" w:lineRule="auto"/>
        <w:ind w:right="383" w:firstLine="0"/>
      </w:pPr>
      <w:r>
        <w:t>Суммарный объём домашнего задания по всем предметам для каждого класса не должен превышать продолжительность выполнения 3,5 часа.</w:t>
      </w:r>
    </w:p>
    <w:p w:rsidR="0078730F" w:rsidRDefault="009E4B5E">
      <w:pPr>
        <w:pStyle w:val="a3"/>
        <w:spacing w:before="1" w:line="276" w:lineRule="auto"/>
        <w:ind w:right="389" w:firstLine="0"/>
        <w:rPr>
          <w:b/>
        </w:rPr>
      </w:pPr>
      <w:r>
        <w:t>Количество часов по предметам рассчитано на уровень образования с учетом максимальной общей нагрузки при пятидневной</w:t>
      </w:r>
      <w:r>
        <w:rPr>
          <w:spacing w:val="40"/>
        </w:rPr>
        <w:t xml:space="preserve"> </w:t>
      </w:r>
      <w:r>
        <w:t>учебной</w:t>
      </w:r>
      <w:r>
        <w:rPr>
          <w:spacing w:val="40"/>
        </w:rPr>
        <w:t xml:space="preserve"> </w:t>
      </w:r>
      <w:r>
        <w:t>неделе и</w:t>
      </w:r>
      <w:r>
        <w:rPr>
          <w:spacing w:val="-7"/>
        </w:rPr>
        <w:t xml:space="preserve"> </w:t>
      </w:r>
      <w:r>
        <w:t>68</w:t>
      </w:r>
      <w:r>
        <w:rPr>
          <w:spacing w:val="-6"/>
        </w:rPr>
        <w:t xml:space="preserve"> </w:t>
      </w:r>
      <w:r>
        <w:t>учебных</w:t>
      </w:r>
      <w:r>
        <w:rPr>
          <w:spacing w:val="-7"/>
        </w:rPr>
        <w:t xml:space="preserve"> </w:t>
      </w:r>
      <w:r>
        <w:t>недель</w:t>
      </w:r>
      <w:r>
        <w:rPr>
          <w:spacing w:val="-7"/>
        </w:rPr>
        <w:t xml:space="preserve"> </w:t>
      </w:r>
      <w:r>
        <w:t>за</w:t>
      </w:r>
      <w:r>
        <w:rPr>
          <w:spacing w:val="-9"/>
        </w:rPr>
        <w:t xml:space="preserve"> </w:t>
      </w:r>
      <w:r>
        <w:t>два</w:t>
      </w:r>
      <w:r>
        <w:rPr>
          <w:spacing w:val="-7"/>
        </w:rPr>
        <w:t xml:space="preserve"> </w:t>
      </w:r>
      <w:r>
        <w:t>учебных</w:t>
      </w:r>
      <w:r>
        <w:rPr>
          <w:spacing w:val="-3"/>
        </w:rPr>
        <w:t xml:space="preserve"> </w:t>
      </w:r>
      <w:r>
        <w:t xml:space="preserve">года. </w:t>
      </w:r>
      <w:r>
        <w:rPr>
          <w:b/>
        </w:rPr>
        <w:t>Режим работы образовательного учреждения</w:t>
      </w:r>
    </w:p>
    <w:p w:rsidR="0078730F" w:rsidRDefault="009E4B5E">
      <w:pPr>
        <w:pStyle w:val="a3"/>
        <w:spacing w:before="159"/>
        <w:ind w:firstLine="0"/>
      </w:pPr>
      <w:r>
        <w:t>Образовательное</w:t>
      </w:r>
      <w:r>
        <w:rPr>
          <w:spacing w:val="-11"/>
        </w:rPr>
        <w:t xml:space="preserve"> </w:t>
      </w:r>
      <w:r>
        <w:t>учреждение</w:t>
      </w:r>
      <w:r>
        <w:rPr>
          <w:spacing w:val="-10"/>
        </w:rPr>
        <w:t xml:space="preserve"> </w:t>
      </w:r>
      <w:r>
        <w:t>осуществляет</w:t>
      </w:r>
      <w:r>
        <w:rPr>
          <w:spacing w:val="-9"/>
        </w:rPr>
        <w:t xml:space="preserve"> </w:t>
      </w:r>
      <w:r>
        <w:t>образовательный</w:t>
      </w:r>
      <w:r>
        <w:rPr>
          <w:spacing w:val="-9"/>
        </w:rPr>
        <w:t xml:space="preserve"> </w:t>
      </w:r>
      <w:r>
        <w:rPr>
          <w:spacing w:val="-2"/>
        </w:rPr>
        <w:t>процесс</w:t>
      </w:r>
    </w:p>
    <w:p w:rsidR="0078730F" w:rsidRDefault="009E4B5E">
      <w:pPr>
        <w:pStyle w:val="a3"/>
        <w:spacing w:before="39" w:line="276" w:lineRule="auto"/>
        <w:ind w:right="283" w:firstLine="0"/>
      </w:pPr>
      <w:r>
        <w:t>в X-XI классах по графику пятидневной рабочей недели с двумя выходными днями при соблюдении</w:t>
      </w:r>
      <w:r>
        <w:rPr>
          <w:spacing w:val="-12"/>
        </w:rPr>
        <w:t xml:space="preserve"> </w:t>
      </w:r>
      <w:r>
        <w:t>гигиенических</w:t>
      </w:r>
      <w:r>
        <w:rPr>
          <w:spacing w:val="-9"/>
        </w:rPr>
        <w:t xml:space="preserve"> </w:t>
      </w:r>
      <w:r>
        <w:t>требований</w:t>
      </w:r>
      <w:r>
        <w:rPr>
          <w:spacing w:val="-12"/>
        </w:rPr>
        <w:t xml:space="preserve"> </w:t>
      </w:r>
      <w:r>
        <w:t>к</w:t>
      </w:r>
      <w:r>
        <w:rPr>
          <w:spacing w:val="-12"/>
        </w:rPr>
        <w:t xml:space="preserve"> </w:t>
      </w:r>
      <w:r>
        <w:t>максимальным</w:t>
      </w:r>
      <w:r>
        <w:rPr>
          <w:spacing w:val="-13"/>
        </w:rPr>
        <w:t xml:space="preserve"> </w:t>
      </w:r>
      <w:r>
        <w:t>величинам</w:t>
      </w:r>
      <w:r>
        <w:rPr>
          <w:spacing w:val="37"/>
        </w:rPr>
        <w:t xml:space="preserve"> </w:t>
      </w:r>
      <w:r>
        <w:t>недельной</w:t>
      </w:r>
      <w:r>
        <w:rPr>
          <w:spacing w:val="-11"/>
        </w:rPr>
        <w:t xml:space="preserve"> </w:t>
      </w:r>
      <w:r>
        <w:t>образовательной нагрузки согласно СанПиН 1.2.3685-21.</w:t>
      </w:r>
    </w:p>
    <w:p w:rsidR="0078730F" w:rsidRDefault="009E4B5E">
      <w:pPr>
        <w:pStyle w:val="a3"/>
        <w:spacing w:before="164" w:line="412" w:lineRule="auto"/>
        <w:ind w:right="4190" w:firstLine="0"/>
        <w:jc w:val="left"/>
      </w:pPr>
      <w:r>
        <w:t>Занятия</w:t>
      </w:r>
      <w:r>
        <w:rPr>
          <w:spacing w:val="-5"/>
        </w:rPr>
        <w:t xml:space="preserve"> </w:t>
      </w:r>
      <w:r>
        <w:t>в</w:t>
      </w:r>
      <w:r>
        <w:rPr>
          <w:spacing w:val="-6"/>
        </w:rPr>
        <w:t xml:space="preserve"> </w:t>
      </w:r>
      <w:r>
        <w:t>X-XI</w:t>
      </w:r>
      <w:r>
        <w:rPr>
          <w:spacing w:val="-8"/>
        </w:rPr>
        <w:t xml:space="preserve"> </w:t>
      </w:r>
      <w:r>
        <w:t>классах</w:t>
      </w:r>
      <w:r>
        <w:rPr>
          <w:spacing w:val="-3"/>
        </w:rPr>
        <w:t xml:space="preserve"> </w:t>
      </w:r>
      <w:r>
        <w:t>проводятся</w:t>
      </w:r>
      <w:r>
        <w:rPr>
          <w:spacing w:val="-5"/>
        </w:rPr>
        <w:t xml:space="preserve"> </w:t>
      </w:r>
      <w:r>
        <w:t>в</w:t>
      </w:r>
      <w:r>
        <w:rPr>
          <w:spacing w:val="-6"/>
        </w:rPr>
        <w:t xml:space="preserve"> </w:t>
      </w:r>
      <w:r>
        <w:t>первую</w:t>
      </w:r>
      <w:r>
        <w:rPr>
          <w:spacing w:val="-5"/>
        </w:rPr>
        <w:t xml:space="preserve"> </w:t>
      </w:r>
      <w:r>
        <w:t xml:space="preserve">смену. Начало занятий – </w:t>
      </w:r>
      <w:r>
        <w:rPr>
          <w:b/>
        </w:rPr>
        <w:t>8.</w:t>
      </w:r>
      <w:r w:rsidR="0099054E">
        <w:rPr>
          <w:b/>
        </w:rPr>
        <w:t>3</w:t>
      </w:r>
      <w:r>
        <w:rPr>
          <w:b/>
        </w:rPr>
        <w:t>0</w:t>
      </w:r>
      <w:r>
        <w:t>.</w:t>
      </w:r>
    </w:p>
    <w:p w:rsidR="0078730F" w:rsidRDefault="009E4B5E">
      <w:pPr>
        <w:pStyle w:val="a3"/>
        <w:spacing w:before="6"/>
        <w:ind w:firstLine="0"/>
        <w:jc w:val="left"/>
      </w:pPr>
      <w:r>
        <w:t>Продолжительность</w:t>
      </w:r>
      <w:r>
        <w:rPr>
          <w:spacing w:val="-4"/>
        </w:rPr>
        <w:t xml:space="preserve"> </w:t>
      </w:r>
      <w:r>
        <w:t>урока</w:t>
      </w:r>
      <w:r>
        <w:rPr>
          <w:spacing w:val="-7"/>
        </w:rPr>
        <w:t xml:space="preserve"> </w:t>
      </w:r>
      <w:r>
        <w:t>в</w:t>
      </w:r>
      <w:r>
        <w:rPr>
          <w:spacing w:val="-4"/>
        </w:rPr>
        <w:t xml:space="preserve"> </w:t>
      </w:r>
      <w:r>
        <w:t>X-XI</w:t>
      </w:r>
      <w:r>
        <w:rPr>
          <w:spacing w:val="-13"/>
        </w:rPr>
        <w:t xml:space="preserve"> </w:t>
      </w:r>
      <w:r>
        <w:t>классах –</w:t>
      </w:r>
      <w:r>
        <w:rPr>
          <w:spacing w:val="-4"/>
        </w:rPr>
        <w:t xml:space="preserve"> </w:t>
      </w:r>
      <w:r>
        <w:t>4</w:t>
      </w:r>
      <w:r w:rsidR="0099054E">
        <w:t>5</w:t>
      </w:r>
      <w:r>
        <w:rPr>
          <w:spacing w:val="-7"/>
        </w:rPr>
        <w:t xml:space="preserve"> </w:t>
      </w:r>
      <w:r>
        <w:rPr>
          <w:spacing w:val="-2"/>
        </w:rPr>
        <w:t>минут.</w:t>
      </w:r>
    </w:p>
    <w:p w:rsidR="0078730F" w:rsidRDefault="0078730F">
      <w:pPr>
        <w:pStyle w:val="2"/>
        <w:spacing w:before="202"/>
        <w:jc w:val="both"/>
      </w:pPr>
    </w:p>
    <w:p w:rsidR="0078730F" w:rsidRDefault="009E4B5E">
      <w:pPr>
        <w:pStyle w:val="a3"/>
        <w:spacing w:before="155" w:line="278" w:lineRule="auto"/>
        <w:ind w:right="393" w:firstLine="0"/>
      </w:pPr>
      <w:r>
        <w:t>Изучение учебных предметов при реализации образовательных программ в</w:t>
      </w:r>
      <w:r>
        <w:rPr>
          <w:spacing w:val="40"/>
        </w:rPr>
        <w:t xml:space="preserve"> </w:t>
      </w:r>
      <w:r w:rsidR="0099054E">
        <w:t xml:space="preserve">школе </w:t>
      </w:r>
      <w:r>
        <w:t>организуется с использованием:</w:t>
      </w:r>
    </w:p>
    <w:p w:rsidR="0078730F" w:rsidRDefault="009E4B5E">
      <w:pPr>
        <w:pStyle w:val="a3"/>
        <w:spacing w:line="276" w:lineRule="auto"/>
        <w:ind w:right="384" w:firstLine="0"/>
      </w:pPr>
      <w:r>
        <w:t>− учебников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w:t>
      </w:r>
      <w:r>
        <w:rPr>
          <w:spacing w:val="-15"/>
        </w:rPr>
        <w:t xml:space="preserve"> </w:t>
      </w:r>
      <w:r>
        <w:t>начального</w:t>
      </w:r>
      <w:r>
        <w:rPr>
          <w:spacing w:val="-13"/>
        </w:rPr>
        <w:t xml:space="preserve"> </w:t>
      </w:r>
      <w:r>
        <w:t>общего,</w:t>
      </w:r>
      <w:r>
        <w:rPr>
          <w:spacing w:val="-14"/>
        </w:rPr>
        <w:t xml:space="preserve"> </w:t>
      </w:r>
      <w:r>
        <w:t>основного</w:t>
      </w:r>
      <w:r>
        <w:rPr>
          <w:spacing w:val="-14"/>
        </w:rPr>
        <w:t xml:space="preserve"> </w:t>
      </w:r>
      <w:r>
        <w:t>общего,</w:t>
      </w:r>
      <w:r>
        <w:rPr>
          <w:spacing w:val="-14"/>
        </w:rPr>
        <w:t xml:space="preserve"> </w:t>
      </w:r>
      <w:r>
        <w:t>среднего</w:t>
      </w:r>
      <w:r>
        <w:rPr>
          <w:spacing w:val="-14"/>
        </w:rPr>
        <w:t xml:space="preserve"> </w:t>
      </w:r>
      <w:r>
        <w:t>общего</w:t>
      </w:r>
      <w:r>
        <w:rPr>
          <w:spacing w:val="37"/>
        </w:rPr>
        <w:t xml:space="preserve"> </w:t>
      </w:r>
      <w:r>
        <w:t>образования</w:t>
      </w:r>
      <w:r>
        <w:rPr>
          <w:spacing w:val="-14"/>
        </w:rPr>
        <w:t xml:space="preserve"> </w:t>
      </w:r>
      <w:r>
        <w:t>организациями, осуществляющими образовательную деятельность»;</w:t>
      </w:r>
    </w:p>
    <w:p w:rsidR="0078730F" w:rsidRDefault="009E4B5E">
      <w:pPr>
        <w:pStyle w:val="a3"/>
        <w:spacing w:line="278" w:lineRule="auto"/>
        <w:ind w:right="383" w:firstLine="0"/>
      </w:pPr>
      <w:r>
        <w:t>− учебных пособий, выпущенных организациями, входящими в перечень организаций, осуществляющих</w:t>
      </w:r>
      <w:r>
        <w:rPr>
          <w:spacing w:val="40"/>
        </w:rPr>
        <w:t xml:space="preserve"> </w:t>
      </w:r>
      <w:r>
        <w:t>выпуск</w:t>
      </w:r>
      <w:r>
        <w:rPr>
          <w:spacing w:val="40"/>
        </w:rPr>
        <w:t xml:space="preserve"> </w:t>
      </w:r>
      <w:r>
        <w:t>учебных</w:t>
      </w:r>
      <w:r>
        <w:rPr>
          <w:spacing w:val="40"/>
        </w:rPr>
        <w:t xml:space="preserve"> </w:t>
      </w:r>
      <w:r>
        <w:t>пособий,</w:t>
      </w:r>
      <w:r>
        <w:rPr>
          <w:spacing w:val="40"/>
        </w:rPr>
        <w:t xml:space="preserve"> </w:t>
      </w:r>
      <w:r>
        <w:t>которые</w:t>
      </w:r>
      <w:r>
        <w:rPr>
          <w:spacing w:val="40"/>
        </w:rPr>
        <w:t xml:space="preserve"> </w:t>
      </w:r>
      <w:r>
        <w:t>допускаются</w:t>
      </w:r>
      <w:r>
        <w:rPr>
          <w:spacing w:val="40"/>
        </w:rPr>
        <w:t xml:space="preserve"> </w:t>
      </w:r>
      <w:r>
        <w:t>к</w:t>
      </w:r>
      <w:r>
        <w:rPr>
          <w:spacing w:val="40"/>
        </w:rPr>
        <w:t xml:space="preserve"> </w:t>
      </w:r>
      <w:r>
        <w:t>использованию</w:t>
      </w:r>
      <w:r>
        <w:rPr>
          <w:spacing w:val="40"/>
        </w:rPr>
        <w:t xml:space="preserve"> </w:t>
      </w:r>
      <w:r>
        <w:t>при</w:t>
      </w:r>
    </w:p>
    <w:p w:rsidR="0078730F" w:rsidRDefault="009E4B5E">
      <w:pPr>
        <w:pStyle w:val="a3"/>
        <w:spacing w:before="64" w:line="280" w:lineRule="auto"/>
        <w:ind w:firstLine="0"/>
        <w:jc w:val="left"/>
      </w:pPr>
      <w:r>
        <w:t>реализации</w:t>
      </w:r>
      <w:r>
        <w:rPr>
          <w:spacing w:val="16"/>
        </w:rPr>
        <w:t xml:space="preserve"> </w:t>
      </w:r>
      <w:r>
        <w:t>имеющих</w:t>
      </w:r>
      <w:r>
        <w:rPr>
          <w:spacing w:val="25"/>
        </w:rPr>
        <w:t xml:space="preserve"> </w:t>
      </w:r>
      <w:r>
        <w:t>государственную</w:t>
      </w:r>
      <w:r>
        <w:rPr>
          <w:spacing w:val="24"/>
        </w:rPr>
        <w:t xml:space="preserve"> </w:t>
      </w:r>
      <w:r>
        <w:t>аккредитацию</w:t>
      </w:r>
      <w:r>
        <w:rPr>
          <w:spacing w:val="-25"/>
        </w:rPr>
        <w:t xml:space="preserve"> </w:t>
      </w:r>
      <w:r>
        <w:t>образовательных</w:t>
      </w:r>
      <w:r>
        <w:rPr>
          <w:spacing w:val="25"/>
        </w:rPr>
        <w:t xml:space="preserve"> </w:t>
      </w:r>
      <w:r>
        <w:t>программ</w:t>
      </w:r>
      <w:r>
        <w:rPr>
          <w:spacing w:val="19"/>
        </w:rPr>
        <w:t xml:space="preserve"> </w:t>
      </w:r>
      <w:r>
        <w:t>начального общего, основного общего, среднего общего образования;</w:t>
      </w:r>
    </w:p>
    <w:p w:rsidR="0078730F" w:rsidRDefault="009E4B5E">
      <w:pPr>
        <w:pStyle w:val="a3"/>
        <w:spacing w:line="268" w:lineRule="auto"/>
        <w:ind w:left="622" w:right="648" w:firstLine="707"/>
        <w:jc w:val="left"/>
      </w:pPr>
      <w:r>
        <w:rPr>
          <w:sz w:val="28"/>
        </w:rPr>
        <w:t>-</w:t>
      </w:r>
      <w:r>
        <w:rPr>
          <w:spacing w:val="-6"/>
          <w:sz w:val="28"/>
        </w:rPr>
        <w:t xml:space="preserve"> </w:t>
      </w:r>
      <w:r>
        <w:t>электронных</w:t>
      </w:r>
      <w:r>
        <w:rPr>
          <w:spacing w:val="-1"/>
        </w:rPr>
        <w:t xml:space="preserve"> </w:t>
      </w:r>
      <w:r>
        <w:t>образовательных</w:t>
      </w:r>
      <w:r>
        <w:rPr>
          <w:spacing w:val="-3"/>
        </w:rPr>
        <w:t xml:space="preserve"> </w:t>
      </w:r>
      <w:r>
        <w:t>ресурсов,</w:t>
      </w:r>
      <w:r>
        <w:rPr>
          <w:spacing w:val="-4"/>
        </w:rPr>
        <w:t xml:space="preserve"> </w:t>
      </w:r>
      <w:r>
        <w:t>допущенных</w:t>
      </w:r>
      <w:r>
        <w:rPr>
          <w:spacing w:val="-3"/>
        </w:rPr>
        <w:t xml:space="preserve"> </w:t>
      </w:r>
      <w:r>
        <w:t>к</w:t>
      </w:r>
      <w:r>
        <w:rPr>
          <w:spacing w:val="-4"/>
        </w:rPr>
        <w:t xml:space="preserve"> </w:t>
      </w:r>
      <w:r>
        <w:t>использованию</w:t>
      </w:r>
      <w:r>
        <w:rPr>
          <w:spacing w:val="-1"/>
        </w:rPr>
        <w:t xml:space="preserve"> </w:t>
      </w:r>
      <w:r>
        <w:t>при реализации имеющих государственную аккредитацию образовательных программ начального общего,</w:t>
      </w:r>
      <w:r>
        <w:rPr>
          <w:spacing w:val="-6"/>
        </w:rPr>
        <w:t xml:space="preserve"> </w:t>
      </w:r>
      <w:r>
        <w:t>основного</w:t>
      </w:r>
      <w:r>
        <w:rPr>
          <w:spacing w:val="-1"/>
        </w:rPr>
        <w:t xml:space="preserve"> </w:t>
      </w:r>
      <w:r>
        <w:t>общего,</w:t>
      </w:r>
      <w:r>
        <w:rPr>
          <w:spacing w:val="-3"/>
        </w:rPr>
        <w:t xml:space="preserve"> </w:t>
      </w:r>
      <w:r>
        <w:t>среднего общего</w:t>
      </w:r>
      <w:r>
        <w:rPr>
          <w:spacing w:val="-3"/>
        </w:rPr>
        <w:t xml:space="preserve"> </w:t>
      </w:r>
      <w:r>
        <w:t>образования".</w:t>
      </w:r>
    </w:p>
    <w:p w:rsidR="0078730F" w:rsidRDefault="009E4B5E">
      <w:pPr>
        <w:pStyle w:val="a3"/>
        <w:tabs>
          <w:tab w:val="left" w:pos="1075"/>
          <w:tab w:val="left" w:pos="2472"/>
          <w:tab w:val="left" w:pos="4452"/>
          <w:tab w:val="left" w:pos="5677"/>
          <w:tab w:val="left" w:pos="7446"/>
          <w:tab w:val="left" w:pos="9013"/>
        </w:tabs>
        <w:spacing w:before="159" w:line="278" w:lineRule="auto"/>
        <w:ind w:right="386" w:firstLine="0"/>
        <w:jc w:val="left"/>
      </w:pPr>
      <w:r>
        <w:rPr>
          <w:spacing w:val="-4"/>
        </w:rPr>
        <w:t>При</w:t>
      </w:r>
      <w:r>
        <w:tab/>
      </w:r>
      <w:r>
        <w:rPr>
          <w:spacing w:val="-2"/>
        </w:rPr>
        <w:t>реализации</w:t>
      </w:r>
      <w:r>
        <w:tab/>
      </w:r>
      <w:r>
        <w:rPr>
          <w:spacing w:val="-2"/>
        </w:rPr>
        <w:t>образовательных</w:t>
      </w:r>
      <w:r>
        <w:tab/>
      </w:r>
      <w:r>
        <w:rPr>
          <w:spacing w:val="-2"/>
        </w:rPr>
        <w:t>программ</w:t>
      </w:r>
      <w:r>
        <w:tab/>
      </w:r>
      <w:r>
        <w:rPr>
          <w:spacing w:val="-2"/>
        </w:rPr>
        <w:t>предусмотрена</w:t>
      </w:r>
      <w:r>
        <w:tab/>
      </w:r>
      <w:r>
        <w:rPr>
          <w:spacing w:val="-2"/>
        </w:rPr>
        <w:t>возможность</w:t>
      </w:r>
      <w:r>
        <w:tab/>
      </w:r>
      <w:r>
        <w:rPr>
          <w:spacing w:val="-2"/>
        </w:rPr>
        <w:t xml:space="preserve">применения </w:t>
      </w:r>
      <w:r>
        <w:t>электронного обучения, дистанционных образовательных технологий.</w:t>
      </w:r>
    </w:p>
    <w:p w:rsidR="0078730F" w:rsidRDefault="0078730F">
      <w:pPr>
        <w:pStyle w:val="a3"/>
        <w:spacing w:before="205"/>
        <w:ind w:left="0" w:firstLine="0"/>
        <w:jc w:val="left"/>
      </w:pPr>
    </w:p>
    <w:p w:rsidR="0078730F" w:rsidRDefault="009E4B5E">
      <w:pPr>
        <w:pStyle w:val="2"/>
        <w:ind w:left="1843"/>
        <w:jc w:val="both"/>
      </w:pPr>
      <w:r>
        <w:rPr>
          <w:spacing w:val="-2"/>
        </w:rPr>
        <w:t>Особенности</w:t>
      </w:r>
      <w:r>
        <w:rPr>
          <w:spacing w:val="-8"/>
        </w:rPr>
        <w:t xml:space="preserve"> </w:t>
      </w:r>
      <w:r>
        <w:rPr>
          <w:spacing w:val="-2"/>
        </w:rPr>
        <w:t>учебного</w:t>
      </w:r>
      <w:r>
        <w:rPr>
          <w:spacing w:val="-10"/>
        </w:rPr>
        <w:t xml:space="preserve"> </w:t>
      </w:r>
      <w:r>
        <w:rPr>
          <w:spacing w:val="-2"/>
        </w:rPr>
        <w:t>плана</w:t>
      </w:r>
      <w:r>
        <w:rPr>
          <w:spacing w:val="-7"/>
        </w:rPr>
        <w:t xml:space="preserve"> </w:t>
      </w:r>
      <w:r>
        <w:rPr>
          <w:spacing w:val="-2"/>
        </w:rPr>
        <w:t>в</w:t>
      </w:r>
      <w:r>
        <w:rPr>
          <w:spacing w:val="-10"/>
        </w:rPr>
        <w:t xml:space="preserve"> </w:t>
      </w:r>
      <w:r>
        <w:rPr>
          <w:spacing w:val="-2"/>
        </w:rPr>
        <w:t>соответствии</w:t>
      </w:r>
      <w:r>
        <w:rPr>
          <w:spacing w:val="-9"/>
        </w:rPr>
        <w:t xml:space="preserve"> </w:t>
      </w:r>
      <w:r>
        <w:rPr>
          <w:spacing w:val="-2"/>
        </w:rPr>
        <w:t>с</w:t>
      </w:r>
      <w:r>
        <w:rPr>
          <w:spacing w:val="-12"/>
        </w:rPr>
        <w:t xml:space="preserve"> </w:t>
      </w:r>
      <w:r>
        <w:rPr>
          <w:spacing w:val="-2"/>
        </w:rPr>
        <w:t>требованиями</w:t>
      </w:r>
      <w:r>
        <w:rPr>
          <w:spacing w:val="-5"/>
        </w:rPr>
        <w:t xml:space="preserve"> </w:t>
      </w:r>
      <w:r>
        <w:rPr>
          <w:spacing w:val="-2"/>
        </w:rPr>
        <w:t>ФГОС.</w:t>
      </w:r>
    </w:p>
    <w:p w:rsidR="0078730F" w:rsidRDefault="009E4B5E">
      <w:pPr>
        <w:pStyle w:val="a3"/>
        <w:spacing w:before="41" w:line="276" w:lineRule="auto"/>
        <w:ind w:right="281" w:firstLine="0"/>
      </w:pPr>
      <w:r>
        <w:t>Учебный</w:t>
      </w:r>
      <w:r>
        <w:rPr>
          <w:spacing w:val="-7"/>
        </w:rPr>
        <w:t xml:space="preserve"> </w:t>
      </w:r>
      <w:r>
        <w:t>план</w:t>
      </w:r>
      <w:r>
        <w:rPr>
          <w:spacing w:val="-7"/>
        </w:rPr>
        <w:t xml:space="preserve"> </w:t>
      </w:r>
      <w:r>
        <w:t>состоит</w:t>
      </w:r>
      <w:r>
        <w:rPr>
          <w:spacing w:val="-9"/>
        </w:rPr>
        <w:t xml:space="preserve"> </w:t>
      </w:r>
      <w:r>
        <w:t>из</w:t>
      </w:r>
      <w:r>
        <w:rPr>
          <w:spacing w:val="-7"/>
        </w:rPr>
        <w:t xml:space="preserve"> </w:t>
      </w:r>
      <w:r>
        <w:t>двух</w:t>
      </w:r>
      <w:r>
        <w:rPr>
          <w:spacing w:val="-6"/>
        </w:rPr>
        <w:t xml:space="preserve"> </w:t>
      </w:r>
      <w:r>
        <w:t>частей</w:t>
      </w:r>
      <w:r>
        <w:rPr>
          <w:spacing w:val="-7"/>
        </w:rPr>
        <w:t xml:space="preserve"> </w:t>
      </w:r>
      <w:r>
        <w:t>—</w:t>
      </w:r>
      <w:r>
        <w:rPr>
          <w:spacing w:val="-8"/>
        </w:rPr>
        <w:t xml:space="preserve"> </w:t>
      </w:r>
      <w:r>
        <w:t>обязательной</w:t>
      </w:r>
      <w:r>
        <w:rPr>
          <w:spacing w:val="-6"/>
        </w:rPr>
        <w:t xml:space="preserve"> </w:t>
      </w:r>
      <w:r>
        <w:t>части</w:t>
      </w:r>
      <w:r>
        <w:rPr>
          <w:spacing w:val="-6"/>
        </w:rPr>
        <w:t xml:space="preserve"> </w:t>
      </w:r>
      <w:r>
        <w:t>и</w:t>
      </w:r>
      <w:r>
        <w:rPr>
          <w:spacing w:val="-7"/>
        </w:rPr>
        <w:t xml:space="preserve"> </w:t>
      </w:r>
      <w:r>
        <w:t>части,</w:t>
      </w:r>
      <w:r>
        <w:rPr>
          <w:spacing w:val="40"/>
        </w:rPr>
        <w:t xml:space="preserve"> </w:t>
      </w:r>
      <w:r>
        <w:t>формируемой</w:t>
      </w:r>
      <w:r w:rsidR="0099054E">
        <w:t xml:space="preserve"> </w:t>
      </w:r>
      <w:r>
        <w:t>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8730F" w:rsidRDefault="009E4B5E">
      <w:pPr>
        <w:pStyle w:val="a3"/>
        <w:spacing w:before="160" w:line="276" w:lineRule="auto"/>
        <w:ind w:right="285" w:firstLine="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w:t>
      </w:r>
      <w:r>
        <w:rPr>
          <w:spacing w:val="-10"/>
        </w:rPr>
        <w:t xml:space="preserve"> </w:t>
      </w:r>
      <w:r>
        <w:t>плана</w:t>
      </w:r>
      <w:r>
        <w:rPr>
          <w:spacing w:val="-9"/>
        </w:rPr>
        <w:t xml:space="preserve"> </w:t>
      </w:r>
      <w:r>
        <w:t>внутри</w:t>
      </w:r>
      <w:r>
        <w:rPr>
          <w:spacing w:val="-4"/>
        </w:rPr>
        <w:t xml:space="preserve"> </w:t>
      </w:r>
      <w:r>
        <w:t>максимально</w:t>
      </w:r>
      <w:r>
        <w:rPr>
          <w:spacing w:val="-10"/>
        </w:rPr>
        <w:t xml:space="preserve"> </w:t>
      </w:r>
      <w:r>
        <w:t>допустимой</w:t>
      </w:r>
      <w:r>
        <w:rPr>
          <w:spacing w:val="-8"/>
        </w:rPr>
        <w:t xml:space="preserve"> </w:t>
      </w:r>
      <w:r>
        <w:t>недельной</w:t>
      </w:r>
      <w:r>
        <w:rPr>
          <w:spacing w:val="-9"/>
        </w:rPr>
        <w:t xml:space="preserve"> </w:t>
      </w:r>
      <w:r>
        <w:t>нагрузки</w:t>
      </w:r>
      <w:r>
        <w:rPr>
          <w:spacing w:val="-6"/>
        </w:rPr>
        <w:t xml:space="preserve"> </w:t>
      </w:r>
      <w:r>
        <w:t>обучающихся,</w:t>
      </w:r>
      <w:r>
        <w:rPr>
          <w:spacing w:val="40"/>
        </w:rPr>
        <w:t xml:space="preserve"> </w:t>
      </w:r>
      <w:r>
        <w:t>может</w:t>
      </w:r>
      <w:r w:rsidR="0099054E">
        <w:t xml:space="preserve"> </w:t>
      </w:r>
      <w:r>
        <w:t xml:space="preserve">быть использовано: на проведение учебных занятий, обеспечивающих различные интересы </w:t>
      </w:r>
      <w:r>
        <w:rPr>
          <w:spacing w:val="-2"/>
        </w:rPr>
        <w:t>обучающихся</w:t>
      </w:r>
    </w:p>
    <w:p w:rsidR="005105C1" w:rsidRDefault="005105C1" w:rsidP="005105C1">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rsidR="005105C1" w:rsidRDefault="005105C1" w:rsidP="005105C1">
      <w:pPr>
        <w:ind w:firstLine="567"/>
        <w:jc w:val="both"/>
        <w:rPr>
          <w:rStyle w:val="markedcontent"/>
          <w:rFonts w:asciiTheme="majorBidi" w:hAnsiTheme="majorBidi" w:cstheme="majorBidi"/>
          <w:sz w:val="28"/>
          <w:szCs w:val="28"/>
        </w:rPr>
      </w:pPr>
    </w:p>
    <w:tbl>
      <w:tblPr>
        <w:tblStyle w:val="a5"/>
        <w:tblW w:w="0" w:type="auto"/>
        <w:tblInd w:w="0" w:type="dxa"/>
        <w:tblLook w:val="04A0" w:firstRow="1" w:lastRow="0" w:firstColumn="1" w:lastColumn="0" w:noHBand="0" w:noVBand="1"/>
      </w:tblPr>
      <w:tblGrid>
        <w:gridCol w:w="3354"/>
        <w:gridCol w:w="3530"/>
        <w:gridCol w:w="1880"/>
        <w:gridCol w:w="1872"/>
      </w:tblGrid>
      <w:tr w:rsidR="005105C1" w:rsidTr="005105C1">
        <w:tc>
          <w:tcPr>
            <w:tcW w:w="455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pPr>
              <w:rPr>
                <w:rFonts w:asciiTheme="minorHAnsi" w:hAnsiTheme="minorHAnsi" w:cstheme="minorBidi"/>
              </w:rPr>
            </w:pPr>
            <w:r>
              <w:rPr>
                <w:b/>
              </w:rPr>
              <w:t>Предметная область</w:t>
            </w:r>
          </w:p>
        </w:tc>
        <w:tc>
          <w:tcPr>
            <w:tcW w:w="465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r>
              <w:rPr>
                <w:b/>
              </w:rPr>
              <w:t>Учебный предмет</w:t>
            </w:r>
          </w:p>
        </w:tc>
        <w:tc>
          <w:tcPr>
            <w:tcW w:w="533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pPr>
              <w:jc w:val="center"/>
            </w:pPr>
            <w:r>
              <w:rPr>
                <w:b/>
              </w:rPr>
              <w:t>Количество часов в неделю</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2668" w:type="dxa"/>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pPr>
              <w:jc w:val="center"/>
            </w:pPr>
            <w:r>
              <w:rPr>
                <w:b/>
              </w:rPr>
              <w:t>10</w:t>
            </w:r>
          </w:p>
        </w:tc>
        <w:tc>
          <w:tcPr>
            <w:tcW w:w="2668" w:type="dxa"/>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pPr>
              <w:jc w:val="center"/>
            </w:pPr>
            <w:r>
              <w:rPr>
                <w:b/>
              </w:rPr>
              <w:t>11</w:t>
            </w:r>
          </w:p>
        </w:tc>
      </w:tr>
      <w:tr w:rsidR="005105C1" w:rsidTr="005105C1">
        <w:tc>
          <w:tcPr>
            <w:tcW w:w="1454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5105C1" w:rsidRDefault="005105C1">
            <w:pPr>
              <w:jc w:val="center"/>
            </w:pPr>
            <w:r>
              <w:rPr>
                <w:b/>
              </w:rPr>
              <w:t>Обязательная часть</w:t>
            </w:r>
          </w:p>
        </w:tc>
      </w:tr>
      <w:tr w:rsidR="005105C1" w:rsidTr="005105C1">
        <w:tc>
          <w:tcPr>
            <w:tcW w:w="4553" w:type="dxa"/>
            <w:vMerge w:val="restart"/>
            <w:tcBorders>
              <w:top w:val="single" w:sz="4" w:space="0" w:color="auto"/>
              <w:left w:val="single" w:sz="4" w:space="0" w:color="auto"/>
              <w:bottom w:val="single" w:sz="4" w:space="0" w:color="auto"/>
              <w:right w:val="single" w:sz="4" w:space="0" w:color="auto"/>
            </w:tcBorders>
            <w:hideMark/>
          </w:tcPr>
          <w:p w:rsidR="005105C1" w:rsidRDefault="005105C1">
            <w:r>
              <w:t>Русский язык и литература</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Русский язык</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Литература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r>
      <w:tr w:rsidR="005105C1" w:rsidTr="005105C1">
        <w:tc>
          <w:tcPr>
            <w:tcW w:w="4553" w:type="dxa"/>
            <w:tcBorders>
              <w:top w:val="single" w:sz="4" w:space="0" w:color="auto"/>
              <w:left w:val="single" w:sz="4" w:space="0" w:color="auto"/>
              <w:bottom w:val="single" w:sz="4" w:space="0" w:color="auto"/>
              <w:right w:val="single" w:sz="4" w:space="0" w:color="auto"/>
            </w:tcBorders>
            <w:hideMark/>
          </w:tcPr>
          <w:p w:rsidR="005105C1" w:rsidRDefault="005105C1">
            <w:r>
              <w:t>Иностранные языки</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Иностранный язык</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r>
      <w:tr w:rsidR="005105C1" w:rsidTr="005105C1">
        <w:tc>
          <w:tcPr>
            <w:tcW w:w="4553" w:type="dxa"/>
            <w:vMerge w:val="restart"/>
            <w:tcBorders>
              <w:top w:val="single" w:sz="4" w:space="0" w:color="auto"/>
              <w:left w:val="single" w:sz="4" w:space="0" w:color="auto"/>
              <w:bottom w:val="single" w:sz="4" w:space="0" w:color="auto"/>
              <w:right w:val="single" w:sz="4" w:space="0" w:color="auto"/>
            </w:tcBorders>
            <w:hideMark/>
          </w:tcPr>
          <w:p w:rsidR="005105C1" w:rsidRDefault="005105C1">
            <w:r>
              <w:t>Математика и информатика</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Алгебра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Геометрия</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Вероятность и статистика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Информатика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4553" w:type="dxa"/>
            <w:vMerge w:val="restart"/>
            <w:tcBorders>
              <w:top w:val="single" w:sz="4" w:space="0" w:color="auto"/>
              <w:left w:val="single" w:sz="4" w:space="0" w:color="auto"/>
              <w:bottom w:val="single" w:sz="4" w:space="0" w:color="auto"/>
              <w:right w:val="single" w:sz="4" w:space="0" w:color="auto"/>
            </w:tcBorders>
            <w:hideMark/>
          </w:tcPr>
          <w:p w:rsidR="005105C1" w:rsidRDefault="005105C1">
            <w:r>
              <w:t>Общественно-научные предметы</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История</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Обществознание</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4</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4</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География</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4553" w:type="dxa"/>
            <w:vMerge w:val="restart"/>
            <w:tcBorders>
              <w:top w:val="single" w:sz="4" w:space="0" w:color="auto"/>
              <w:left w:val="single" w:sz="4" w:space="0" w:color="auto"/>
              <w:bottom w:val="single" w:sz="4" w:space="0" w:color="auto"/>
              <w:right w:val="single" w:sz="4" w:space="0" w:color="auto"/>
            </w:tcBorders>
            <w:hideMark/>
          </w:tcPr>
          <w:p w:rsidR="005105C1" w:rsidRDefault="005105C1">
            <w:r>
              <w:t>Естественно-научные предметы</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Физика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Химия</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0" w:type="auto"/>
            <w:vMerge/>
            <w:tcBorders>
              <w:top w:val="single" w:sz="4" w:space="0" w:color="auto"/>
              <w:left w:val="single" w:sz="4" w:space="0" w:color="auto"/>
              <w:bottom w:val="single" w:sz="4" w:space="0" w:color="auto"/>
              <w:right w:val="single" w:sz="4" w:space="0" w:color="auto"/>
            </w:tcBorders>
            <w:vAlign w:val="center"/>
            <w:hideMark/>
          </w:tcPr>
          <w:p w:rsidR="005105C1" w:rsidRDefault="005105C1"/>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Биология</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4553" w:type="dxa"/>
            <w:tcBorders>
              <w:top w:val="single" w:sz="4" w:space="0" w:color="auto"/>
              <w:left w:val="single" w:sz="4" w:space="0" w:color="auto"/>
              <w:bottom w:val="single" w:sz="4" w:space="0" w:color="auto"/>
              <w:right w:val="single" w:sz="4" w:space="0" w:color="auto"/>
            </w:tcBorders>
            <w:hideMark/>
          </w:tcPr>
          <w:p w:rsidR="005105C1" w:rsidRDefault="005105C1">
            <w:r>
              <w:t xml:space="preserve">Физическая культура </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Физическая культура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3</w:t>
            </w:r>
          </w:p>
        </w:tc>
      </w:tr>
      <w:tr w:rsidR="005105C1" w:rsidTr="005105C1">
        <w:tc>
          <w:tcPr>
            <w:tcW w:w="4553" w:type="dxa"/>
            <w:tcBorders>
              <w:top w:val="single" w:sz="4" w:space="0" w:color="auto"/>
              <w:left w:val="single" w:sz="4" w:space="0" w:color="auto"/>
              <w:bottom w:val="single" w:sz="4" w:space="0" w:color="auto"/>
              <w:right w:val="single" w:sz="4" w:space="0" w:color="auto"/>
            </w:tcBorders>
            <w:hideMark/>
          </w:tcPr>
          <w:p w:rsidR="005105C1" w:rsidRDefault="005105C1">
            <w:r>
              <w:t>Основы безопасности и защиты Родины</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Основы безопасности и защиты Родины</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4553" w:type="dxa"/>
            <w:tcBorders>
              <w:top w:val="single" w:sz="4" w:space="0" w:color="auto"/>
              <w:left w:val="single" w:sz="4" w:space="0" w:color="auto"/>
              <w:bottom w:val="single" w:sz="4" w:space="0" w:color="auto"/>
              <w:right w:val="single" w:sz="4" w:space="0" w:color="auto"/>
            </w:tcBorders>
            <w:hideMark/>
          </w:tcPr>
          <w:p w:rsidR="005105C1" w:rsidRDefault="005105C1">
            <w:r>
              <w:t>-----</w:t>
            </w:r>
          </w:p>
        </w:tc>
        <w:tc>
          <w:tcPr>
            <w:tcW w:w="4653" w:type="dxa"/>
            <w:tcBorders>
              <w:top w:val="single" w:sz="4" w:space="0" w:color="auto"/>
              <w:left w:val="single" w:sz="4" w:space="0" w:color="auto"/>
              <w:bottom w:val="single" w:sz="4" w:space="0" w:color="auto"/>
              <w:right w:val="single" w:sz="4" w:space="0" w:color="auto"/>
            </w:tcBorders>
            <w:hideMark/>
          </w:tcPr>
          <w:p w:rsidR="005105C1" w:rsidRDefault="005105C1">
            <w:r>
              <w:t>Индивидуальный проект</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0</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r>
              <w:t>Итого</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30</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29</w:t>
            </w:r>
          </w:p>
        </w:tc>
      </w:tr>
      <w:tr w:rsidR="005105C1" w:rsidTr="005105C1">
        <w:tc>
          <w:tcPr>
            <w:tcW w:w="1454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5105C1" w:rsidRDefault="005105C1">
            <w:pPr>
              <w:jc w:val="center"/>
            </w:pPr>
            <w:r>
              <w:rPr>
                <w:b/>
              </w:rPr>
              <w:t>Часть, формируемая участниками образовательных отношений</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105C1" w:rsidRDefault="005105C1">
            <w:r>
              <w:rPr>
                <w:b/>
              </w:rPr>
              <w:t>Наименование учебного курса</w:t>
            </w:r>
          </w:p>
        </w:tc>
        <w:tc>
          <w:tcPr>
            <w:tcW w:w="2668" w:type="dxa"/>
            <w:tcBorders>
              <w:top w:val="single" w:sz="4" w:space="0" w:color="auto"/>
              <w:left w:val="single" w:sz="4" w:space="0" w:color="auto"/>
              <w:bottom w:val="single" w:sz="4" w:space="0" w:color="auto"/>
              <w:right w:val="single" w:sz="4" w:space="0" w:color="auto"/>
            </w:tcBorders>
            <w:shd w:val="clear" w:color="auto" w:fill="D9D9D9"/>
          </w:tcPr>
          <w:p w:rsidR="005105C1" w:rsidRDefault="005105C1"/>
        </w:tc>
        <w:tc>
          <w:tcPr>
            <w:tcW w:w="2668" w:type="dxa"/>
            <w:tcBorders>
              <w:top w:val="single" w:sz="4" w:space="0" w:color="auto"/>
              <w:left w:val="single" w:sz="4" w:space="0" w:color="auto"/>
              <w:bottom w:val="single" w:sz="4" w:space="0" w:color="auto"/>
              <w:right w:val="single" w:sz="4" w:space="0" w:color="auto"/>
            </w:tcBorders>
            <w:shd w:val="clear" w:color="auto" w:fill="D9D9D9"/>
          </w:tcPr>
          <w:p w:rsidR="005105C1" w:rsidRDefault="005105C1"/>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hideMark/>
          </w:tcPr>
          <w:p w:rsidR="005105C1" w:rsidRDefault="005105C1">
            <w:r>
              <w:t>Русский язык: теория и практика</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hideMark/>
          </w:tcPr>
          <w:p w:rsidR="005105C1" w:rsidRDefault="005105C1">
            <w:r>
              <w:t>Избранные вопросы математики</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2</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hideMark/>
          </w:tcPr>
          <w:p w:rsidR="005105C1" w:rsidRDefault="005105C1">
            <w:r>
              <w:t>Астрономия</w:t>
            </w:r>
          </w:p>
        </w:tc>
        <w:tc>
          <w:tcPr>
            <w:tcW w:w="2668" w:type="dxa"/>
            <w:tcBorders>
              <w:top w:val="single" w:sz="4" w:space="0" w:color="auto"/>
              <w:left w:val="single" w:sz="4" w:space="0" w:color="auto"/>
              <w:bottom w:val="single" w:sz="4" w:space="0" w:color="auto"/>
              <w:right w:val="single" w:sz="4" w:space="0" w:color="auto"/>
            </w:tcBorders>
          </w:tcPr>
          <w:p w:rsidR="005105C1" w:rsidRDefault="005105C1">
            <w:pPr>
              <w:jc w:val="center"/>
            </w:pPr>
          </w:p>
        </w:tc>
        <w:tc>
          <w:tcPr>
            <w:tcW w:w="2668" w:type="dxa"/>
            <w:tcBorders>
              <w:top w:val="single" w:sz="4" w:space="0" w:color="auto"/>
              <w:left w:val="single" w:sz="4" w:space="0" w:color="auto"/>
              <w:bottom w:val="single" w:sz="4" w:space="0" w:color="auto"/>
              <w:right w:val="single" w:sz="4" w:space="0" w:color="auto"/>
            </w:tcBorders>
            <w:hideMark/>
          </w:tcPr>
          <w:p w:rsidR="005105C1" w:rsidRDefault="005105C1">
            <w:pPr>
              <w:jc w:val="center"/>
            </w:pPr>
            <w:r>
              <w:t>1</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r>
              <w:t>Итого</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4</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5</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r>
              <w:t>ИТОГО недельная нагрузка</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34</w:t>
            </w:r>
          </w:p>
        </w:tc>
        <w:tc>
          <w:tcPr>
            <w:tcW w:w="2668" w:type="dxa"/>
            <w:tcBorders>
              <w:top w:val="single" w:sz="4" w:space="0" w:color="auto"/>
              <w:left w:val="single" w:sz="4" w:space="0" w:color="auto"/>
              <w:bottom w:val="single" w:sz="4" w:space="0" w:color="auto"/>
              <w:right w:val="single" w:sz="4" w:space="0" w:color="auto"/>
            </w:tcBorders>
            <w:shd w:val="clear" w:color="auto" w:fill="00FF00"/>
            <w:hideMark/>
          </w:tcPr>
          <w:p w:rsidR="005105C1" w:rsidRDefault="005105C1">
            <w:pPr>
              <w:jc w:val="center"/>
            </w:pPr>
            <w:r>
              <w:t>34</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r>
              <w:t>Количество учебных недель</w:t>
            </w:r>
          </w:p>
        </w:tc>
        <w:tc>
          <w:tcPr>
            <w:tcW w:w="2668" w:type="dxa"/>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pPr>
              <w:jc w:val="center"/>
            </w:pPr>
            <w:r>
              <w:t>34</w:t>
            </w:r>
          </w:p>
        </w:tc>
        <w:tc>
          <w:tcPr>
            <w:tcW w:w="2668" w:type="dxa"/>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pPr>
              <w:jc w:val="center"/>
            </w:pPr>
            <w:r>
              <w:t>34</w:t>
            </w:r>
          </w:p>
        </w:tc>
      </w:tr>
      <w:tr w:rsidR="005105C1" w:rsidTr="005105C1">
        <w:tc>
          <w:tcPr>
            <w:tcW w:w="920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r>
              <w:t>Всего часов в год</w:t>
            </w:r>
          </w:p>
        </w:tc>
        <w:tc>
          <w:tcPr>
            <w:tcW w:w="2668" w:type="dxa"/>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pPr>
              <w:jc w:val="center"/>
            </w:pPr>
            <w:r>
              <w:t>1156</w:t>
            </w:r>
          </w:p>
        </w:tc>
        <w:tc>
          <w:tcPr>
            <w:tcW w:w="2668" w:type="dxa"/>
            <w:tcBorders>
              <w:top w:val="single" w:sz="4" w:space="0" w:color="auto"/>
              <w:left w:val="single" w:sz="4" w:space="0" w:color="auto"/>
              <w:bottom w:val="single" w:sz="4" w:space="0" w:color="auto"/>
              <w:right w:val="single" w:sz="4" w:space="0" w:color="auto"/>
            </w:tcBorders>
            <w:shd w:val="clear" w:color="auto" w:fill="FCE3FC"/>
            <w:hideMark/>
          </w:tcPr>
          <w:p w:rsidR="005105C1" w:rsidRDefault="005105C1">
            <w:pPr>
              <w:jc w:val="center"/>
            </w:pPr>
            <w:r>
              <w:t>1156</w:t>
            </w:r>
          </w:p>
        </w:tc>
      </w:tr>
    </w:tbl>
    <w:p w:rsidR="0078730F" w:rsidRDefault="0078730F">
      <w:pPr>
        <w:pStyle w:val="TableParagraph"/>
        <w:spacing w:line="247" w:lineRule="exact"/>
        <w:jc w:val="center"/>
        <w:rPr>
          <w:b/>
        </w:rPr>
        <w:sectPr w:rsidR="0078730F">
          <w:pgSz w:w="11920" w:h="16850"/>
          <w:pgMar w:top="1040" w:right="566" w:bottom="1200" w:left="708" w:header="0" w:footer="980" w:gutter="0"/>
          <w:cols w:space="720"/>
        </w:sectPr>
      </w:pPr>
    </w:p>
    <w:p w:rsidR="0078730F" w:rsidRDefault="009E4B5E">
      <w:pPr>
        <w:pStyle w:val="a3"/>
        <w:spacing w:before="1" w:line="276" w:lineRule="auto"/>
        <w:ind w:left="622" w:right="383" w:firstLine="777"/>
      </w:pPr>
      <w:r>
        <w:lastRenderedPageBreak/>
        <w:t xml:space="preserve">Учебный план </w:t>
      </w:r>
      <w:r w:rsidR="0099054E">
        <w:t xml:space="preserve">универсального </w:t>
      </w:r>
      <w:r>
        <w:t>профиля обучения включает 15 учебных предметов («Русский язык», «Литература», «Иностранный язык», «Информатика», «Алгебра и</w:t>
      </w:r>
      <w:r>
        <w:rPr>
          <w:spacing w:val="27"/>
        </w:rPr>
        <w:t xml:space="preserve"> </w:t>
      </w:r>
      <w:r>
        <w:t>начала</w:t>
      </w:r>
      <w:r>
        <w:rPr>
          <w:spacing w:val="29"/>
        </w:rPr>
        <w:t xml:space="preserve"> </w:t>
      </w:r>
      <w:r>
        <w:t>математического</w:t>
      </w:r>
      <w:r>
        <w:rPr>
          <w:spacing w:val="80"/>
          <w:w w:val="150"/>
        </w:rPr>
        <w:t xml:space="preserve">  </w:t>
      </w:r>
      <w:r>
        <w:t>анализа»,</w:t>
      </w:r>
      <w:r>
        <w:rPr>
          <w:spacing w:val="74"/>
        </w:rPr>
        <w:t xml:space="preserve">  </w:t>
      </w:r>
      <w:r>
        <w:t>«Геометрия»,</w:t>
      </w:r>
      <w:r>
        <w:rPr>
          <w:spacing w:val="80"/>
          <w:w w:val="150"/>
        </w:rPr>
        <w:t xml:space="preserve">  </w:t>
      </w:r>
      <w:r>
        <w:t>«Вероятность</w:t>
      </w:r>
      <w:r>
        <w:rPr>
          <w:spacing w:val="80"/>
          <w:w w:val="150"/>
        </w:rPr>
        <w:t xml:space="preserve">  </w:t>
      </w:r>
      <w:r>
        <w:t>и</w:t>
      </w:r>
      <w:r>
        <w:rPr>
          <w:spacing w:val="80"/>
          <w:w w:val="150"/>
        </w:rPr>
        <w:t xml:space="preserve">  </w:t>
      </w:r>
      <w:r>
        <w:t>статистика»,</w:t>
      </w:r>
    </w:p>
    <w:p w:rsidR="0078730F" w:rsidRDefault="009E4B5E">
      <w:pPr>
        <w:pStyle w:val="a3"/>
        <w:spacing w:before="1" w:line="276" w:lineRule="auto"/>
        <w:ind w:left="622" w:right="384" w:firstLine="0"/>
      </w:pPr>
      <w:r>
        <w:t>«История»,</w:t>
      </w:r>
      <w:r>
        <w:rPr>
          <w:spacing w:val="-6"/>
        </w:rPr>
        <w:t xml:space="preserve"> </w:t>
      </w:r>
      <w:r>
        <w:t>«Обществознание»,</w:t>
      </w:r>
      <w:r>
        <w:rPr>
          <w:spacing w:val="32"/>
        </w:rPr>
        <w:t xml:space="preserve"> </w:t>
      </w:r>
      <w:r>
        <w:t>«География»,</w:t>
      </w:r>
      <w:r>
        <w:rPr>
          <w:spacing w:val="-7"/>
        </w:rPr>
        <w:t xml:space="preserve"> </w:t>
      </w:r>
      <w:r>
        <w:t>«Физика», «Химия»,</w:t>
      </w:r>
      <w:r>
        <w:rPr>
          <w:spacing w:val="-3"/>
        </w:rPr>
        <w:t xml:space="preserve"> </w:t>
      </w:r>
      <w:r>
        <w:t>«Биология»,</w:t>
      </w:r>
      <w:r>
        <w:rPr>
          <w:spacing w:val="-1"/>
        </w:rPr>
        <w:t xml:space="preserve"> </w:t>
      </w:r>
      <w:r>
        <w:t>«Физическая культура»,</w:t>
      </w:r>
      <w:r>
        <w:rPr>
          <w:spacing w:val="-15"/>
        </w:rPr>
        <w:t xml:space="preserve"> </w:t>
      </w:r>
      <w:r>
        <w:t>«Основы</w:t>
      </w:r>
      <w:r>
        <w:rPr>
          <w:spacing w:val="-15"/>
        </w:rPr>
        <w:t xml:space="preserve"> </w:t>
      </w:r>
      <w:r>
        <w:t>безопасности</w:t>
      </w:r>
      <w:r>
        <w:rPr>
          <w:spacing w:val="-15"/>
        </w:rPr>
        <w:t xml:space="preserve"> </w:t>
      </w:r>
      <w:r>
        <w:t>и</w:t>
      </w:r>
      <w:r>
        <w:rPr>
          <w:spacing w:val="-15"/>
        </w:rPr>
        <w:t xml:space="preserve"> </w:t>
      </w:r>
      <w:r>
        <w:t>защиты</w:t>
      </w:r>
      <w:r>
        <w:rPr>
          <w:spacing w:val="-15"/>
        </w:rPr>
        <w:t xml:space="preserve"> </w:t>
      </w:r>
      <w:r>
        <w:t>Родины»)</w:t>
      </w:r>
      <w:r>
        <w:rPr>
          <w:spacing w:val="-15"/>
        </w:rPr>
        <w:t xml:space="preserve"> </w:t>
      </w:r>
      <w:r>
        <w:t>и</w:t>
      </w:r>
      <w:r>
        <w:rPr>
          <w:spacing w:val="-15"/>
        </w:rPr>
        <w:t xml:space="preserve"> </w:t>
      </w:r>
      <w:r>
        <w:t>предусматривает</w:t>
      </w:r>
      <w:r>
        <w:rPr>
          <w:spacing w:val="-15"/>
        </w:rPr>
        <w:t xml:space="preserve"> </w:t>
      </w:r>
      <w:r>
        <w:t>изучение</w:t>
      </w:r>
      <w:r>
        <w:rPr>
          <w:spacing w:val="-15"/>
        </w:rPr>
        <w:t xml:space="preserve"> </w:t>
      </w:r>
      <w:r>
        <w:t>2</w:t>
      </w:r>
      <w:r>
        <w:rPr>
          <w:spacing w:val="30"/>
        </w:rPr>
        <w:t xml:space="preserve"> </w:t>
      </w:r>
      <w:r>
        <w:t>учебных предметов на углубленном уровне из соответствующей профилю обучения предметной области</w:t>
      </w:r>
      <w:r>
        <w:rPr>
          <w:spacing w:val="40"/>
        </w:rPr>
        <w:t xml:space="preserve"> </w:t>
      </w:r>
      <w:r>
        <w:t>«Математика и информатика» - математика, «Общественные науки»,</w:t>
      </w:r>
      <w:r>
        <w:rPr>
          <w:spacing w:val="40"/>
        </w:rPr>
        <w:t xml:space="preserve"> </w:t>
      </w:r>
      <w:r>
        <w:t>из соответствующей</w:t>
      </w:r>
      <w:r>
        <w:rPr>
          <w:spacing w:val="-2"/>
        </w:rPr>
        <w:t xml:space="preserve"> </w:t>
      </w:r>
      <w:r>
        <w:t>профилю обучения</w:t>
      </w:r>
      <w:r>
        <w:rPr>
          <w:spacing w:val="40"/>
        </w:rPr>
        <w:t xml:space="preserve"> </w:t>
      </w:r>
      <w:r>
        <w:t>предметной</w:t>
      </w:r>
      <w:r>
        <w:rPr>
          <w:spacing w:val="40"/>
        </w:rPr>
        <w:t xml:space="preserve"> </w:t>
      </w:r>
      <w:r>
        <w:t>области</w:t>
      </w:r>
      <w:r>
        <w:rPr>
          <w:spacing w:val="40"/>
        </w:rPr>
        <w:t xml:space="preserve"> </w:t>
      </w:r>
      <w:r>
        <w:t>«Общественно-научные предметы» - предмет «Обществознание».</w:t>
      </w:r>
    </w:p>
    <w:p w:rsidR="0078730F" w:rsidRDefault="009E4B5E">
      <w:pPr>
        <w:pStyle w:val="a3"/>
        <w:spacing w:before="40"/>
        <w:ind w:left="1250" w:firstLine="0"/>
      </w:pPr>
      <w:r>
        <w:t>В</w:t>
      </w:r>
      <w:r>
        <w:rPr>
          <w:spacing w:val="-15"/>
        </w:rPr>
        <w:t xml:space="preserve"> </w:t>
      </w:r>
      <w:r>
        <w:t>обязательную</w:t>
      </w:r>
      <w:r>
        <w:rPr>
          <w:spacing w:val="-9"/>
        </w:rPr>
        <w:t xml:space="preserve"> </w:t>
      </w:r>
      <w:r>
        <w:t>часть</w:t>
      </w:r>
      <w:r>
        <w:rPr>
          <w:spacing w:val="-1"/>
        </w:rPr>
        <w:t xml:space="preserve"> </w:t>
      </w:r>
      <w:r>
        <w:t>учебного</w:t>
      </w:r>
      <w:r>
        <w:rPr>
          <w:spacing w:val="-13"/>
        </w:rPr>
        <w:t xml:space="preserve"> </w:t>
      </w:r>
      <w:r>
        <w:t>плана</w:t>
      </w:r>
      <w:r>
        <w:rPr>
          <w:spacing w:val="-13"/>
        </w:rPr>
        <w:t xml:space="preserve"> </w:t>
      </w:r>
      <w:r>
        <w:rPr>
          <w:spacing w:val="-2"/>
        </w:rPr>
        <w:t>входят:</w:t>
      </w:r>
    </w:p>
    <w:p w:rsidR="0078730F" w:rsidRDefault="009E4B5E">
      <w:pPr>
        <w:pStyle w:val="a4"/>
        <w:numPr>
          <w:ilvl w:val="0"/>
          <w:numId w:val="2"/>
        </w:numPr>
        <w:tabs>
          <w:tab w:val="left" w:pos="1262"/>
        </w:tabs>
        <w:spacing w:before="83"/>
        <w:ind w:hanging="362"/>
        <w:rPr>
          <w:sz w:val="24"/>
        </w:rPr>
      </w:pPr>
      <w:r>
        <w:rPr>
          <w:sz w:val="24"/>
        </w:rPr>
        <w:t>предметная</w:t>
      </w:r>
      <w:r>
        <w:rPr>
          <w:spacing w:val="-9"/>
          <w:sz w:val="24"/>
        </w:rPr>
        <w:t xml:space="preserve"> </w:t>
      </w:r>
      <w:r>
        <w:rPr>
          <w:sz w:val="24"/>
        </w:rPr>
        <w:t>область</w:t>
      </w:r>
      <w:r>
        <w:rPr>
          <w:spacing w:val="6"/>
          <w:sz w:val="24"/>
        </w:rPr>
        <w:t xml:space="preserve"> </w:t>
      </w:r>
      <w:r>
        <w:rPr>
          <w:sz w:val="24"/>
        </w:rPr>
        <w:t>«Русский</w:t>
      </w:r>
      <w:r>
        <w:rPr>
          <w:spacing w:val="-4"/>
          <w:sz w:val="24"/>
        </w:rPr>
        <w:t xml:space="preserve"> </w:t>
      </w:r>
      <w:r>
        <w:rPr>
          <w:sz w:val="24"/>
        </w:rPr>
        <w:t>язык</w:t>
      </w:r>
      <w:r>
        <w:rPr>
          <w:spacing w:val="-5"/>
          <w:sz w:val="24"/>
        </w:rPr>
        <w:t xml:space="preserve"> </w:t>
      </w:r>
      <w:r>
        <w:rPr>
          <w:sz w:val="24"/>
        </w:rPr>
        <w:t>и</w:t>
      </w:r>
      <w:r>
        <w:rPr>
          <w:spacing w:val="-5"/>
          <w:sz w:val="24"/>
        </w:rPr>
        <w:t xml:space="preserve"> </w:t>
      </w:r>
      <w:r>
        <w:rPr>
          <w:sz w:val="24"/>
        </w:rPr>
        <w:t>литература»</w:t>
      </w:r>
      <w:r>
        <w:rPr>
          <w:spacing w:val="-15"/>
          <w:sz w:val="24"/>
        </w:rPr>
        <w:t xml:space="preserve"> </w:t>
      </w:r>
      <w:r>
        <w:rPr>
          <w:sz w:val="24"/>
        </w:rPr>
        <w:t>включает</w:t>
      </w:r>
      <w:r>
        <w:rPr>
          <w:spacing w:val="-3"/>
          <w:sz w:val="24"/>
        </w:rPr>
        <w:t xml:space="preserve"> </w:t>
      </w:r>
      <w:r>
        <w:rPr>
          <w:sz w:val="24"/>
        </w:rPr>
        <w:t>два</w:t>
      </w:r>
      <w:r>
        <w:rPr>
          <w:spacing w:val="-1"/>
          <w:sz w:val="24"/>
        </w:rPr>
        <w:t xml:space="preserve"> </w:t>
      </w:r>
      <w:r>
        <w:rPr>
          <w:sz w:val="24"/>
        </w:rPr>
        <w:t>учебных</w:t>
      </w:r>
      <w:r>
        <w:rPr>
          <w:spacing w:val="-2"/>
          <w:sz w:val="24"/>
        </w:rPr>
        <w:t xml:space="preserve"> предмета:</w:t>
      </w:r>
    </w:p>
    <w:p w:rsidR="0078730F" w:rsidRDefault="009E4B5E">
      <w:pPr>
        <w:pStyle w:val="a3"/>
        <w:spacing w:before="26"/>
        <w:ind w:left="1262" w:firstLine="0"/>
      </w:pPr>
      <w:r>
        <w:t>«Русский</w:t>
      </w:r>
      <w:r>
        <w:rPr>
          <w:spacing w:val="-7"/>
        </w:rPr>
        <w:t xml:space="preserve"> </w:t>
      </w:r>
      <w:r>
        <w:t>язык»,</w:t>
      </w:r>
      <w:r>
        <w:rPr>
          <w:spacing w:val="1"/>
        </w:rPr>
        <w:t xml:space="preserve"> </w:t>
      </w:r>
      <w:r>
        <w:rPr>
          <w:spacing w:val="-2"/>
        </w:rPr>
        <w:t>«Литература»;</w:t>
      </w:r>
    </w:p>
    <w:p w:rsidR="0078730F" w:rsidRDefault="009E4B5E">
      <w:pPr>
        <w:pStyle w:val="a4"/>
        <w:numPr>
          <w:ilvl w:val="0"/>
          <w:numId w:val="2"/>
        </w:numPr>
        <w:tabs>
          <w:tab w:val="left" w:pos="1262"/>
          <w:tab w:val="left" w:pos="2856"/>
          <w:tab w:val="left" w:pos="4044"/>
          <w:tab w:val="left" w:pos="5955"/>
          <w:tab w:val="left" w:pos="7021"/>
          <w:tab w:val="left" w:pos="8353"/>
          <w:tab w:val="left" w:pos="9148"/>
        </w:tabs>
        <w:spacing w:before="203" w:line="256" w:lineRule="auto"/>
        <w:ind w:right="616" w:hanging="360"/>
        <w:jc w:val="left"/>
        <w:rPr>
          <w:sz w:val="24"/>
        </w:rPr>
      </w:pP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r>
      <w:r>
        <w:rPr>
          <w:spacing w:val="-2"/>
          <w:sz w:val="24"/>
        </w:rPr>
        <w:t>языки»</w:t>
      </w:r>
      <w:r>
        <w:rPr>
          <w:sz w:val="24"/>
        </w:rPr>
        <w:tab/>
      </w:r>
      <w:r>
        <w:rPr>
          <w:spacing w:val="-2"/>
          <w:sz w:val="24"/>
        </w:rPr>
        <w:t>включает</w:t>
      </w:r>
      <w:r>
        <w:rPr>
          <w:sz w:val="24"/>
        </w:rPr>
        <w:tab/>
      </w:r>
      <w:r>
        <w:rPr>
          <w:spacing w:val="-4"/>
          <w:sz w:val="24"/>
        </w:rPr>
        <w:t>один</w:t>
      </w:r>
      <w:r>
        <w:rPr>
          <w:sz w:val="24"/>
        </w:rPr>
        <w:tab/>
      </w:r>
      <w:r>
        <w:rPr>
          <w:spacing w:val="-4"/>
          <w:sz w:val="24"/>
        </w:rPr>
        <w:t xml:space="preserve">учебный </w:t>
      </w:r>
      <w:r>
        <w:rPr>
          <w:sz w:val="24"/>
        </w:rPr>
        <w:t>предмет «Иностранный язык (английский)»;</w:t>
      </w:r>
    </w:p>
    <w:p w:rsidR="0078730F" w:rsidRDefault="009E4B5E">
      <w:pPr>
        <w:pStyle w:val="a4"/>
        <w:numPr>
          <w:ilvl w:val="0"/>
          <w:numId w:val="2"/>
        </w:numPr>
        <w:tabs>
          <w:tab w:val="left" w:pos="1262"/>
        </w:tabs>
        <w:spacing w:before="183"/>
        <w:ind w:hanging="362"/>
        <w:rPr>
          <w:sz w:val="24"/>
        </w:rPr>
      </w:pPr>
      <w:r>
        <w:rPr>
          <w:sz w:val="24"/>
        </w:rPr>
        <w:t>предметная</w:t>
      </w:r>
      <w:r>
        <w:rPr>
          <w:spacing w:val="14"/>
          <w:sz w:val="24"/>
        </w:rPr>
        <w:t xml:space="preserve"> </w:t>
      </w:r>
      <w:r>
        <w:rPr>
          <w:sz w:val="24"/>
        </w:rPr>
        <w:t>область</w:t>
      </w:r>
      <w:r>
        <w:rPr>
          <w:spacing w:val="55"/>
          <w:w w:val="150"/>
          <w:sz w:val="24"/>
        </w:rPr>
        <w:t xml:space="preserve"> </w:t>
      </w:r>
      <w:r>
        <w:rPr>
          <w:sz w:val="24"/>
        </w:rPr>
        <w:t>«Математика</w:t>
      </w:r>
      <w:r>
        <w:rPr>
          <w:spacing w:val="72"/>
          <w:sz w:val="24"/>
        </w:rPr>
        <w:t xml:space="preserve"> </w:t>
      </w:r>
      <w:r>
        <w:rPr>
          <w:sz w:val="24"/>
        </w:rPr>
        <w:t>и</w:t>
      </w:r>
      <w:r>
        <w:rPr>
          <w:spacing w:val="74"/>
          <w:sz w:val="24"/>
        </w:rPr>
        <w:t xml:space="preserve"> </w:t>
      </w:r>
      <w:r>
        <w:rPr>
          <w:sz w:val="24"/>
        </w:rPr>
        <w:t>информатика»</w:t>
      </w:r>
      <w:r>
        <w:rPr>
          <w:spacing w:val="60"/>
          <w:sz w:val="24"/>
        </w:rPr>
        <w:t xml:space="preserve"> </w:t>
      </w:r>
      <w:r>
        <w:rPr>
          <w:sz w:val="24"/>
        </w:rPr>
        <w:t>включает</w:t>
      </w:r>
      <w:r>
        <w:rPr>
          <w:spacing w:val="74"/>
          <w:sz w:val="24"/>
        </w:rPr>
        <w:t xml:space="preserve"> </w:t>
      </w:r>
      <w:r>
        <w:rPr>
          <w:sz w:val="24"/>
        </w:rPr>
        <w:t>пять</w:t>
      </w:r>
      <w:r>
        <w:rPr>
          <w:spacing w:val="3"/>
          <w:sz w:val="24"/>
        </w:rPr>
        <w:t xml:space="preserve"> </w:t>
      </w:r>
      <w:r>
        <w:rPr>
          <w:spacing w:val="-2"/>
          <w:sz w:val="24"/>
        </w:rPr>
        <w:t>учебных</w:t>
      </w:r>
    </w:p>
    <w:p w:rsidR="0078730F" w:rsidRDefault="009E4B5E">
      <w:pPr>
        <w:pStyle w:val="a3"/>
        <w:spacing w:before="27" w:line="276" w:lineRule="auto"/>
        <w:ind w:left="1262" w:right="645" w:firstLine="0"/>
      </w:pPr>
      <w:r>
        <w:t>предметов: «Алгебра</w:t>
      </w:r>
      <w:r>
        <w:rPr>
          <w:spacing w:val="-6"/>
        </w:rPr>
        <w:t xml:space="preserve"> </w:t>
      </w:r>
      <w:r>
        <w:t>и</w:t>
      </w:r>
      <w:r>
        <w:rPr>
          <w:spacing w:val="-2"/>
        </w:rPr>
        <w:t xml:space="preserve"> </w:t>
      </w:r>
      <w:r>
        <w:t>начала</w:t>
      </w:r>
      <w:r>
        <w:rPr>
          <w:spacing w:val="-6"/>
        </w:rPr>
        <w:t xml:space="preserve"> </w:t>
      </w:r>
      <w:r>
        <w:t>математического</w:t>
      </w:r>
      <w:r>
        <w:rPr>
          <w:spacing w:val="-5"/>
        </w:rPr>
        <w:t xml:space="preserve"> </w:t>
      </w:r>
      <w:r>
        <w:t>анализа»</w:t>
      </w:r>
      <w:r>
        <w:rPr>
          <w:spacing w:val="-8"/>
        </w:rPr>
        <w:t xml:space="preserve"> </w:t>
      </w:r>
      <w:r>
        <w:t>(углубление),</w:t>
      </w:r>
      <w:r>
        <w:rPr>
          <w:spacing w:val="-1"/>
        </w:rPr>
        <w:t xml:space="preserve"> </w:t>
      </w:r>
      <w:r>
        <w:t>«Геометрия» (углубление), «Вероятность</w:t>
      </w:r>
      <w:r w:rsidR="0099054E">
        <w:t xml:space="preserve"> </w:t>
      </w:r>
      <w:r>
        <w:t>и статистика» (углубление), «Информатика»;</w:t>
      </w:r>
    </w:p>
    <w:p w:rsidR="0078730F" w:rsidRDefault="009E4B5E">
      <w:pPr>
        <w:pStyle w:val="a4"/>
        <w:numPr>
          <w:ilvl w:val="0"/>
          <w:numId w:val="2"/>
        </w:numPr>
        <w:tabs>
          <w:tab w:val="left" w:pos="1262"/>
          <w:tab w:val="left" w:pos="2667"/>
          <w:tab w:val="left" w:pos="3677"/>
          <w:tab w:val="left" w:pos="6241"/>
          <w:tab w:val="left" w:pos="7581"/>
          <w:tab w:val="left" w:pos="8769"/>
          <w:tab w:val="left" w:pos="9345"/>
        </w:tabs>
        <w:spacing w:before="204" w:line="259" w:lineRule="auto"/>
        <w:ind w:right="419" w:hanging="360"/>
        <w:jc w:val="left"/>
        <w:rPr>
          <w:sz w:val="24"/>
        </w:rPr>
      </w:pPr>
      <w:r>
        <w:rPr>
          <w:spacing w:val="-2"/>
          <w:sz w:val="24"/>
        </w:rPr>
        <w:t>предметная</w:t>
      </w:r>
      <w:r>
        <w:rPr>
          <w:sz w:val="24"/>
        </w:rPr>
        <w:tab/>
      </w:r>
      <w:r>
        <w:rPr>
          <w:spacing w:val="-2"/>
          <w:sz w:val="24"/>
        </w:rPr>
        <w:t>область</w:t>
      </w:r>
      <w:r>
        <w:rPr>
          <w:sz w:val="24"/>
        </w:rPr>
        <w:tab/>
      </w:r>
      <w:r>
        <w:rPr>
          <w:spacing w:val="-2"/>
          <w:sz w:val="24"/>
        </w:rPr>
        <w:t>«Естественно-научные</w:t>
      </w:r>
      <w:r>
        <w:rPr>
          <w:sz w:val="24"/>
        </w:rPr>
        <w:tab/>
      </w:r>
      <w:r>
        <w:rPr>
          <w:spacing w:val="-2"/>
          <w:sz w:val="24"/>
        </w:rPr>
        <w:t>предметы»</w:t>
      </w:r>
      <w:r>
        <w:rPr>
          <w:sz w:val="24"/>
        </w:rPr>
        <w:tab/>
      </w:r>
      <w:r>
        <w:rPr>
          <w:spacing w:val="-2"/>
          <w:sz w:val="24"/>
        </w:rPr>
        <w:t>включает</w:t>
      </w:r>
      <w:r>
        <w:rPr>
          <w:sz w:val="24"/>
        </w:rPr>
        <w:tab/>
      </w:r>
      <w:r>
        <w:rPr>
          <w:spacing w:val="-4"/>
          <w:sz w:val="24"/>
        </w:rPr>
        <w:t>три</w:t>
      </w:r>
      <w:r>
        <w:rPr>
          <w:sz w:val="24"/>
        </w:rPr>
        <w:tab/>
      </w:r>
      <w:r>
        <w:rPr>
          <w:spacing w:val="-2"/>
          <w:sz w:val="24"/>
        </w:rPr>
        <w:t xml:space="preserve">учебных </w:t>
      </w:r>
      <w:r>
        <w:rPr>
          <w:sz w:val="24"/>
        </w:rPr>
        <w:t>предмета: «Биология», «Физика», «Химия»;</w:t>
      </w:r>
    </w:p>
    <w:p w:rsidR="0078730F" w:rsidRDefault="009E4B5E">
      <w:pPr>
        <w:pStyle w:val="a4"/>
        <w:numPr>
          <w:ilvl w:val="0"/>
          <w:numId w:val="2"/>
        </w:numPr>
        <w:tabs>
          <w:tab w:val="left" w:pos="1262"/>
          <w:tab w:val="left" w:pos="2686"/>
          <w:tab w:val="left" w:pos="3711"/>
          <w:tab w:val="left" w:pos="6416"/>
          <w:tab w:val="left" w:pos="7773"/>
          <w:tab w:val="left" w:pos="8977"/>
          <w:tab w:val="left" w:pos="9337"/>
        </w:tabs>
        <w:spacing w:before="178" w:line="256" w:lineRule="auto"/>
        <w:ind w:right="426" w:hanging="360"/>
        <w:jc w:val="left"/>
        <w:rPr>
          <w:sz w:val="24"/>
        </w:rPr>
      </w:pPr>
      <w:r>
        <w:rPr>
          <w:spacing w:val="-2"/>
          <w:sz w:val="24"/>
        </w:rPr>
        <w:t>предметная</w:t>
      </w:r>
      <w:r>
        <w:rPr>
          <w:sz w:val="24"/>
        </w:rPr>
        <w:tab/>
      </w:r>
      <w:r>
        <w:rPr>
          <w:spacing w:val="-2"/>
          <w:sz w:val="24"/>
        </w:rPr>
        <w:t>область</w:t>
      </w:r>
      <w:r>
        <w:rPr>
          <w:sz w:val="24"/>
        </w:rPr>
        <w:tab/>
      </w:r>
      <w:r>
        <w:rPr>
          <w:spacing w:val="-2"/>
          <w:sz w:val="24"/>
        </w:rPr>
        <w:t>«Общественно-научные</w:t>
      </w:r>
      <w:r>
        <w:rPr>
          <w:sz w:val="24"/>
        </w:rPr>
        <w:tab/>
      </w:r>
      <w:r>
        <w:rPr>
          <w:spacing w:val="-2"/>
          <w:sz w:val="24"/>
        </w:rPr>
        <w:t>предметы»</w:t>
      </w:r>
      <w:r>
        <w:rPr>
          <w:sz w:val="24"/>
        </w:rPr>
        <w:tab/>
      </w:r>
      <w:r>
        <w:rPr>
          <w:spacing w:val="-2"/>
          <w:sz w:val="24"/>
        </w:rPr>
        <w:t>включает</w:t>
      </w:r>
      <w:r>
        <w:rPr>
          <w:sz w:val="24"/>
        </w:rPr>
        <w:tab/>
      </w:r>
      <w:r>
        <w:rPr>
          <w:spacing w:val="-10"/>
          <w:sz w:val="24"/>
        </w:rPr>
        <w:t>3</w:t>
      </w:r>
      <w:r>
        <w:rPr>
          <w:sz w:val="24"/>
        </w:rPr>
        <w:tab/>
      </w:r>
      <w:r>
        <w:rPr>
          <w:spacing w:val="-2"/>
          <w:sz w:val="24"/>
        </w:rPr>
        <w:t xml:space="preserve">учебных </w:t>
      </w:r>
      <w:r>
        <w:rPr>
          <w:sz w:val="24"/>
        </w:rPr>
        <w:t xml:space="preserve">предмета: «География», «История», «Обществознание </w:t>
      </w:r>
      <w:r w:rsidR="0099054E">
        <w:rPr>
          <w:sz w:val="24"/>
        </w:rPr>
        <w:t>(базовый</w:t>
      </w:r>
      <w:r>
        <w:rPr>
          <w:sz w:val="24"/>
        </w:rPr>
        <w:t xml:space="preserve"> уровень)».</w:t>
      </w:r>
    </w:p>
    <w:p w:rsidR="0078730F" w:rsidRDefault="009E4B5E">
      <w:pPr>
        <w:pStyle w:val="a4"/>
        <w:numPr>
          <w:ilvl w:val="0"/>
          <w:numId w:val="2"/>
        </w:numPr>
        <w:tabs>
          <w:tab w:val="left" w:pos="1262"/>
        </w:tabs>
        <w:spacing w:before="229"/>
        <w:ind w:hanging="362"/>
        <w:rPr>
          <w:sz w:val="24"/>
        </w:rPr>
      </w:pPr>
      <w:r>
        <w:rPr>
          <w:sz w:val="24"/>
        </w:rPr>
        <w:t>предметная</w:t>
      </w:r>
      <w:r>
        <w:rPr>
          <w:spacing w:val="67"/>
          <w:sz w:val="24"/>
        </w:rPr>
        <w:t xml:space="preserve"> </w:t>
      </w:r>
      <w:r>
        <w:rPr>
          <w:sz w:val="24"/>
        </w:rPr>
        <w:t>область:</w:t>
      </w:r>
      <w:r>
        <w:rPr>
          <w:spacing w:val="33"/>
          <w:sz w:val="24"/>
        </w:rPr>
        <w:t xml:space="preserve">  </w:t>
      </w:r>
      <w:r>
        <w:rPr>
          <w:sz w:val="24"/>
        </w:rPr>
        <w:t>«Физическая</w:t>
      </w:r>
      <w:r>
        <w:rPr>
          <w:spacing w:val="32"/>
          <w:sz w:val="24"/>
        </w:rPr>
        <w:t xml:space="preserve">  </w:t>
      </w:r>
      <w:r>
        <w:rPr>
          <w:sz w:val="24"/>
        </w:rPr>
        <w:t>культура»</w:t>
      </w:r>
      <w:r>
        <w:rPr>
          <w:spacing w:val="31"/>
          <w:sz w:val="24"/>
        </w:rPr>
        <w:t xml:space="preserve">  </w:t>
      </w:r>
      <w:r>
        <w:rPr>
          <w:sz w:val="24"/>
        </w:rPr>
        <w:t>включает</w:t>
      </w:r>
      <w:r>
        <w:rPr>
          <w:spacing w:val="34"/>
          <w:sz w:val="24"/>
        </w:rPr>
        <w:t xml:space="preserve">  </w:t>
      </w:r>
      <w:r>
        <w:rPr>
          <w:sz w:val="24"/>
        </w:rPr>
        <w:t>один</w:t>
      </w:r>
      <w:r>
        <w:rPr>
          <w:spacing w:val="35"/>
          <w:sz w:val="24"/>
        </w:rPr>
        <w:t xml:space="preserve">  </w:t>
      </w:r>
      <w:r>
        <w:rPr>
          <w:sz w:val="24"/>
        </w:rPr>
        <w:t>учебный</w:t>
      </w:r>
      <w:r>
        <w:rPr>
          <w:spacing w:val="34"/>
          <w:sz w:val="24"/>
        </w:rPr>
        <w:t xml:space="preserve">  </w:t>
      </w:r>
      <w:r>
        <w:rPr>
          <w:spacing w:val="-2"/>
          <w:sz w:val="24"/>
        </w:rPr>
        <w:t>предмет</w:t>
      </w:r>
    </w:p>
    <w:p w:rsidR="0078730F" w:rsidRDefault="009E4B5E">
      <w:pPr>
        <w:pStyle w:val="a3"/>
        <w:spacing w:before="29"/>
        <w:ind w:left="1262" w:firstLine="0"/>
      </w:pPr>
      <w:r>
        <w:t>«Физическая</w:t>
      </w:r>
      <w:r>
        <w:rPr>
          <w:spacing w:val="-11"/>
        </w:rPr>
        <w:t xml:space="preserve"> </w:t>
      </w:r>
      <w:r>
        <w:rPr>
          <w:spacing w:val="-2"/>
        </w:rPr>
        <w:t>культура»;</w:t>
      </w:r>
    </w:p>
    <w:p w:rsidR="0078730F" w:rsidRDefault="009E4B5E">
      <w:pPr>
        <w:pStyle w:val="a4"/>
        <w:numPr>
          <w:ilvl w:val="0"/>
          <w:numId w:val="2"/>
        </w:numPr>
        <w:tabs>
          <w:tab w:val="left" w:pos="1261"/>
        </w:tabs>
        <w:spacing w:before="250"/>
        <w:ind w:left="1261" w:hanging="359"/>
        <w:rPr>
          <w:sz w:val="24"/>
        </w:rPr>
      </w:pPr>
      <w:r>
        <w:rPr>
          <w:sz w:val="24"/>
        </w:rPr>
        <w:t>предметная</w:t>
      </w:r>
      <w:r>
        <w:rPr>
          <w:spacing w:val="-17"/>
          <w:sz w:val="24"/>
        </w:rPr>
        <w:t xml:space="preserve"> </w:t>
      </w:r>
      <w:r>
        <w:rPr>
          <w:sz w:val="24"/>
        </w:rPr>
        <w:t>область:</w:t>
      </w:r>
      <w:r>
        <w:rPr>
          <w:spacing w:val="-10"/>
          <w:sz w:val="24"/>
        </w:rPr>
        <w:t xml:space="preserve"> </w:t>
      </w:r>
      <w:r>
        <w:rPr>
          <w:sz w:val="24"/>
        </w:rPr>
        <w:t>«Основы</w:t>
      </w:r>
      <w:r>
        <w:rPr>
          <w:spacing w:val="-15"/>
          <w:sz w:val="24"/>
        </w:rPr>
        <w:t xml:space="preserve"> </w:t>
      </w:r>
      <w:r>
        <w:rPr>
          <w:sz w:val="24"/>
        </w:rPr>
        <w:t>безопасности</w:t>
      </w:r>
      <w:r>
        <w:rPr>
          <w:spacing w:val="-11"/>
          <w:sz w:val="24"/>
        </w:rPr>
        <w:t xml:space="preserve"> </w:t>
      </w:r>
      <w:r>
        <w:rPr>
          <w:sz w:val="24"/>
        </w:rPr>
        <w:t>и</w:t>
      </w:r>
      <w:r>
        <w:rPr>
          <w:spacing w:val="-13"/>
          <w:sz w:val="24"/>
        </w:rPr>
        <w:t xml:space="preserve"> </w:t>
      </w:r>
      <w:r>
        <w:rPr>
          <w:sz w:val="24"/>
        </w:rPr>
        <w:t>защиты</w:t>
      </w:r>
      <w:r>
        <w:rPr>
          <w:spacing w:val="-14"/>
          <w:sz w:val="24"/>
        </w:rPr>
        <w:t xml:space="preserve"> </w:t>
      </w:r>
      <w:r>
        <w:rPr>
          <w:sz w:val="24"/>
        </w:rPr>
        <w:t>Родины»</w:t>
      </w:r>
      <w:r>
        <w:rPr>
          <w:spacing w:val="-16"/>
          <w:sz w:val="24"/>
        </w:rPr>
        <w:t xml:space="preserve"> </w:t>
      </w:r>
      <w:r>
        <w:rPr>
          <w:sz w:val="24"/>
        </w:rPr>
        <w:t>включает</w:t>
      </w:r>
      <w:r>
        <w:rPr>
          <w:spacing w:val="33"/>
          <w:sz w:val="24"/>
        </w:rPr>
        <w:t xml:space="preserve"> </w:t>
      </w:r>
      <w:r>
        <w:rPr>
          <w:sz w:val="24"/>
        </w:rPr>
        <w:t>один</w:t>
      </w:r>
      <w:r>
        <w:rPr>
          <w:spacing w:val="-13"/>
          <w:sz w:val="24"/>
        </w:rPr>
        <w:t xml:space="preserve"> </w:t>
      </w:r>
      <w:r>
        <w:rPr>
          <w:spacing w:val="-2"/>
          <w:sz w:val="24"/>
        </w:rPr>
        <w:t>предмет</w:t>
      </w:r>
    </w:p>
    <w:p w:rsidR="0078730F" w:rsidRDefault="009E4B5E">
      <w:pPr>
        <w:pStyle w:val="a3"/>
        <w:spacing w:before="34" w:line="276" w:lineRule="auto"/>
        <w:ind w:left="1262" w:right="411" w:firstLine="0"/>
      </w:pPr>
      <w:r>
        <w:t>«Основы безопасности и защиты Родины». В соответствии с Федеральным законом от 19.12.2023</w:t>
      </w:r>
      <w:r>
        <w:rPr>
          <w:spacing w:val="-3"/>
        </w:rPr>
        <w:t xml:space="preserve"> </w:t>
      </w:r>
      <w:r>
        <w:t>№</w:t>
      </w:r>
      <w:r>
        <w:rPr>
          <w:spacing w:val="-4"/>
        </w:rPr>
        <w:t xml:space="preserve"> </w:t>
      </w:r>
      <w:r>
        <w:t>618-ФЗ «О</w:t>
      </w:r>
      <w:r>
        <w:rPr>
          <w:spacing w:val="-4"/>
        </w:rPr>
        <w:t xml:space="preserve"> </w:t>
      </w:r>
      <w:r>
        <w:t>внесении</w:t>
      </w:r>
      <w:r>
        <w:rPr>
          <w:spacing w:val="-3"/>
        </w:rPr>
        <w:t xml:space="preserve"> </w:t>
      </w:r>
      <w:r>
        <w:t>изменений</w:t>
      </w:r>
      <w:r>
        <w:rPr>
          <w:spacing w:val="-5"/>
        </w:rPr>
        <w:t xml:space="preserve"> </w:t>
      </w:r>
      <w:r>
        <w:t>в</w:t>
      </w:r>
      <w:r>
        <w:rPr>
          <w:spacing w:val="-4"/>
        </w:rPr>
        <w:t xml:space="preserve"> </w:t>
      </w:r>
      <w:r>
        <w:t>Федеральный</w:t>
      </w:r>
      <w:r>
        <w:rPr>
          <w:spacing w:val="-3"/>
        </w:rPr>
        <w:t xml:space="preserve"> </w:t>
      </w:r>
      <w:r>
        <w:t>закон «Об</w:t>
      </w:r>
      <w:r>
        <w:rPr>
          <w:spacing w:val="-1"/>
        </w:rPr>
        <w:t xml:space="preserve"> </w:t>
      </w:r>
      <w:r>
        <w:t>образовании</w:t>
      </w:r>
      <w:r>
        <w:rPr>
          <w:spacing w:val="-3"/>
        </w:rPr>
        <w:t xml:space="preserve"> </w:t>
      </w:r>
      <w:r>
        <w:t>в Российской Федерации» с 01 сентября 2024 года на уровне среднего общего образования вводится новый учебный предмет «Основы безопасности и защиты Родины» (ОБЗР), который заменит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среднего общего образования. Целью изучения ОБЗР на уровне среднего общего образования является формирование у обучающихся готовности к выполнению обязанности по защите</w:t>
      </w:r>
    </w:p>
    <w:p w:rsidR="0078730F" w:rsidRDefault="0078730F">
      <w:pPr>
        <w:pStyle w:val="a3"/>
        <w:spacing w:line="276" w:lineRule="auto"/>
        <w:sectPr w:rsidR="0078730F">
          <w:pgSz w:w="11920" w:h="16850"/>
          <w:pgMar w:top="1400" w:right="566" w:bottom="1200" w:left="708" w:header="0" w:footer="980" w:gutter="0"/>
          <w:cols w:space="720"/>
        </w:sectPr>
      </w:pPr>
    </w:p>
    <w:p w:rsidR="0078730F" w:rsidRDefault="009E4B5E">
      <w:pPr>
        <w:pStyle w:val="a3"/>
        <w:spacing w:before="64" w:line="280" w:lineRule="auto"/>
        <w:ind w:left="192" w:firstLine="0"/>
        <w:jc w:val="left"/>
      </w:pPr>
      <w:r>
        <w:lastRenderedPageBreak/>
        <w:t>Отечества</w:t>
      </w:r>
      <w:r>
        <w:rPr>
          <w:spacing w:val="80"/>
        </w:rPr>
        <w:t xml:space="preserve"> </w:t>
      </w:r>
      <w:r>
        <w:t>и</w:t>
      </w:r>
      <w:r>
        <w:rPr>
          <w:spacing w:val="80"/>
        </w:rPr>
        <w:t xml:space="preserve"> </w:t>
      </w:r>
      <w:r>
        <w:t>базового</w:t>
      </w:r>
      <w:r>
        <w:rPr>
          <w:spacing w:val="80"/>
        </w:rPr>
        <w:t xml:space="preserve"> </w:t>
      </w:r>
      <w:r>
        <w:t>уровня</w:t>
      </w:r>
      <w:r>
        <w:rPr>
          <w:spacing w:val="80"/>
        </w:rPr>
        <w:t xml:space="preserve"> </w:t>
      </w:r>
      <w:r>
        <w:t>культуры</w:t>
      </w:r>
      <w:r>
        <w:rPr>
          <w:spacing w:val="80"/>
        </w:rPr>
        <w:t xml:space="preserve"> </w:t>
      </w:r>
      <w:r>
        <w:t>безопасности</w:t>
      </w:r>
      <w:r>
        <w:rPr>
          <w:spacing w:val="80"/>
        </w:rPr>
        <w:t xml:space="preserve"> </w:t>
      </w:r>
      <w:r>
        <w:t>жизнедеятельности</w:t>
      </w:r>
      <w:r>
        <w:rPr>
          <w:spacing w:val="80"/>
        </w:rPr>
        <w:t xml:space="preserve"> </w:t>
      </w:r>
      <w:r>
        <w:t>в соответствии</w:t>
      </w:r>
      <w:r>
        <w:rPr>
          <w:spacing w:val="80"/>
        </w:rPr>
        <w:t xml:space="preserve"> </w:t>
      </w:r>
      <w:r>
        <w:t>с современными потребностями личности, общества и государства.</w:t>
      </w:r>
    </w:p>
    <w:p w:rsidR="0078730F" w:rsidRDefault="009E4B5E">
      <w:pPr>
        <w:pStyle w:val="a3"/>
        <w:spacing w:before="37"/>
        <w:ind w:left="192" w:firstLine="0"/>
        <w:jc w:val="left"/>
      </w:pPr>
      <w:r>
        <w:t>Все</w:t>
      </w:r>
      <w:r>
        <w:rPr>
          <w:spacing w:val="-8"/>
        </w:rPr>
        <w:t xml:space="preserve"> </w:t>
      </w:r>
      <w:r>
        <w:t>предметы</w:t>
      </w:r>
      <w:r>
        <w:rPr>
          <w:spacing w:val="-6"/>
        </w:rPr>
        <w:t xml:space="preserve"> </w:t>
      </w:r>
      <w:r>
        <w:t>обязательной</w:t>
      </w:r>
      <w:r>
        <w:rPr>
          <w:spacing w:val="-4"/>
        </w:rPr>
        <w:t xml:space="preserve"> </w:t>
      </w:r>
      <w:r>
        <w:t>части</w:t>
      </w:r>
      <w:r>
        <w:rPr>
          <w:spacing w:val="1"/>
        </w:rPr>
        <w:t xml:space="preserve"> </w:t>
      </w:r>
      <w:r>
        <w:t>учебного</w:t>
      </w:r>
      <w:r>
        <w:rPr>
          <w:spacing w:val="-5"/>
        </w:rPr>
        <w:t xml:space="preserve"> </w:t>
      </w:r>
      <w:r>
        <w:t>плана</w:t>
      </w:r>
      <w:r>
        <w:rPr>
          <w:spacing w:val="-7"/>
        </w:rPr>
        <w:t xml:space="preserve"> </w:t>
      </w:r>
      <w:r>
        <w:t>оцениваются</w:t>
      </w:r>
      <w:r>
        <w:rPr>
          <w:spacing w:val="-5"/>
        </w:rPr>
        <w:t xml:space="preserve"> </w:t>
      </w:r>
      <w:r>
        <w:t>по</w:t>
      </w:r>
      <w:r>
        <w:rPr>
          <w:spacing w:val="-10"/>
        </w:rPr>
        <w:t xml:space="preserve"> </w:t>
      </w:r>
      <w:r>
        <w:rPr>
          <w:spacing w:val="-2"/>
        </w:rPr>
        <w:t>полугодиям.</w:t>
      </w:r>
    </w:p>
    <w:p w:rsidR="0078730F" w:rsidRDefault="009E4B5E">
      <w:pPr>
        <w:pStyle w:val="2"/>
        <w:spacing w:before="208"/>
        <w:ind w:left="1001"/>
        <w:jc w:val="both"/>
      </w:pPr>
      <w:r>
        <w:t>Часть</w:t>
      </w:r>
      <w:r>
        <w:rPr>
          <w:spacing w:val="-12"/>
        </w:rPr>
        <w:t xml:space="preserve"> </w:t>
      </w:r>
      <w:r>
        <w:t>учебного</w:t>
      </w:r>
      <w:r>
        <w:rPr>
          <w:spacing w:val="-8"/>
        </w:rPr>
        <w:t xml:space="preserve"> </w:t>
      </w:r>
      <w:r>
        <w:t>плана,</w:t>
      </w:r>
      <w:r>
        <w:rPr>
          <w:spacing w:val="-5"/>
        </w:rPr>
        <w:t xml:space="preserve"> </w:t>
      </w:r>
      <w:r>
        <w:t>формируемая</w:t>
      </w:r>
      <w:r>
        <w:rPr>
          <w:spacing w:val="-9"/>
        </w:rPr>
        <w:t xml:space="preserve"> </w:t>
      </w:r>
      <w:r>
        <w:t>участниками</w:t>
      </w:r>
      <w:r>
        <w:rPr>
          <w:spacing w:val="-6"/>
        </w:rPr>
        <w:t xml:space="preserve"> </w:t>
      </w:r>
      <w:r>
        <w:t>образовательных</w:t>
      </w:r>
      <w:r>
        <w:rPr>
          <w:spacing w:val="-8"/>
        </w:rPr>
        <w:t xml:space="preserve"> </w:t>
      </w:r>
      <w:r>
        <w:rPr>
          <w:spacing w:val="-2"/>
        </w:rPr>
        <w:t>отношений.</w:t>
      </w:r>
    </w:p>
    <w:p w:rsidR="0078730F" w:rsidRDefault="009E4B5E">
      <w:pPr>
        <w:pStyle w:val="a3"/>
        <w:spacing w:before="36" w:line="276" w:lineRule="auto"/>
        <w:ind w:left="542" w:right="402"/>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w:t>
      </w:r>
      <w:r>
        <w:rPr>
          <w:spacing w:val="-9"/>
        </w:rPr>
        <w:t xml:space="preserve"> </w:t>
      </w:r>
      <w:r>
        <w:t>обучающихся, в том числе предусматривающее углублённое</w:t>
      </w:r>
      <w:r>
        <w:rPr>
          <w:spacing w:val="-13"/>
        </w:rPr>
        <w:t xml:space="preserve"> </w:t>
      </w:r>
      <w:r>
        <w:t>изучение отдельных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Pr>
          <w:spacing w:val="-13"/>
        </w:rPr>
        <w:t xml:space="preserve"> </w:t>
      </w:r>
      <w:r>
        <w:t>интересы,</w:t>
      </w:r>
      <w:r>
        <w:rPr>
          <w:spacing w:val="-15"/>
        </w:rPr>
        <w:t xml:space="preserve"> </w:t>
      </w:r>
      <w:r>
        <w:t>особые</w:t>
      </w:r>
      <w:r>
        <w:rPr>
          <w:spacing w:val="32"/>
        </w:rPr>
        <w:t xml:space="preserve"> </w:t>
      </w:r>
      <w:r>
        <w:t>образовательные</w:t>
      </w:r>
      <w:r>
        <w:rPr>
          <w:spacing w:val="30"/>
        </w:rPr>
        <w:t xml:space="preserve"> </w:t>
      </w:r>
      <w:r>
        <w:t>потребности</w:t>
      </w:r>
      <w:r>
        <w:rPr>
          <w:spacing w:val="-12"/>
        </w:rPr>
        <w:t xml:space="preserve"> </w:t>
      </w:r>
      <w:r>
        <w:t>обучающихся</w:t>
      </w:r>
      <w:r>
        <w:rPr>
          <w:spacing w:val="-15"/>
        </w:rPr>
        <w:t xml:space="preserve"> </w:t>
      </w:r>
      <w:r>
        <w:t>с</w:t>
      </w:r>
      <w:r>
        <w:rPr>
          <w:spacing w:val="-15"/>
        </w:rPr>
        <w:t xml:space="preserve"> </w:t>
      </w:r>
      <w:r>
        <w:t>ОВЗ.</w:t>
      </w:r>
      <w:r>
        <w:rPr>
          <w:spacing w:val="-13"/>
        </w:rPr>
        <w:t xml:space="preserve"> </w:t>
      </w:r>
      <w:r>
        <w:t>Время, отводимое на данную часть учебного плана внутри максимально</w:t>
      </w:r>
      <w:r>
        <w:rPr>
          <w:spacing w:val="-3"/>
        </w:rPr>
        <w:t xml:space="preserve"> </w:t>
      </w:r>
      <w:r>
        <w:t xml:space="preserve">допустимой недельной нагрузки обучающихся </w:t>
      </w:r>
      <w:r w:rsidR="00C03A10">
        <w:t xml:space="preserve">школы </w:t>
      </w:r>
      <w:r>
        <w:t>на:</w:t>
      </w:r>
    </w:p>
    <w:p w:rsidR="0078730F" w:rsidRDefault="009E4B5E">
      <w:pPr>
        <w:pStyle w:val="a4"/>
        <w:numPr>
          <w:ilvl w:val="0"/>
          <w:numId w:val="19"/>
        </w:numPr>
        <w:tabs>
          <w:tab w:val="left" w:pos="1517"/>
        </w:tabs>
        <w:spacing w:line="276" w:lineRule="auto"/>
        <w:ind w:right="414" w:firstLine="0"/>
        <w:jc w:val="left"/>
        <w:rPr>
          <w:sz w:val="24"/>
        </w:rPr>
      </w:pPr>
      <w:r>
        <w:rPr>
          <w:sz w:val="24"/>
        </w:rPr>
        <w:t>подготовку</w:t>
      </w:r>
      <w:r>
        <w:rPr>
          <w:spacing w:val="80"/>
          <w:w w:val="150"/>
          <w:sz w:val="24"/>
        </w:rPr>
        <w:t xml:space="preserve"> </w:t>
      </w:r>
      <w:r>
        <w:rPr>
          <w:sz w:val="24"/>
        </w:rPr>
        <w:t>к</w:t>
      </w:r>
      <w:r>
        <w:rPr>
          <w:spacing w:val="80"/>
          <w:w w:val="150"/>
          <w:sz w:val="24"/>
        </w:rPr>
        <w:t xml:space="preserve"> </w:t>
      </w:r>
      <w:r>
        <w:rPr>
          <w:sz w:val="24"/>
        </w:rPr>
        <w:t>подведению</w:t>
      </w:r>
      <w:r>
        <w:rPr>
          <w:spacing w:val="80"/>
          <w:w w:val="150"/>
          <w:sz w:val="24"/>
        </w:rPr>
        <w:t xml:space="preserve"> </w:t>
      </w:r>
      <w:r>
        <w:rPr>
          <w:sz w:val="24"/>
        </w:rPr>
        <w:t>итогов</w:t>
      </w:r>
      <w:r>
        <w:rPr>
          <w:spacing w:val="80"/>
          <w:w w:val="150"/>
          <w:sz w:val="24"/>
        </w:rPr>
        <w:t xml:space="preserve"> </w:t>
      </w:r>
      <w:r>
        <w:rPr>
          <w:sz w:val="24"/>
        </w:rPr>
        <w:t>работы</w:t>
      </w:r>
      <w:r>
        <w:rPr>
          <w:spacing w:val="80"/>
          <w:w w:val="150"/>
          <w:sz w:val="24"/>
        </w:rPr>
        <w:t xml:space="preserve"> </w:t>
      </w:r>
      <w:r>
        <w:rPr>
          <w:sz w:val="24"/>
        </w:rPr>
        <w:t>над</w:t>
      </w:r>
      <w:r>
        <w:rPr>
          <w:spacing w:val="80"/>
          <w:w w:val="150"/>
          <w:sz w:val="24"/>
        </w:rPr>
        <w:t xml:space="preserve"> </w:t>
      </w:r>
      <w:r>
        <w:rPr>
          <w:sz w:val="24"/>
        </w:rPr>
        <w:t>индивидуальным</w:t>
      </w:r>
      <w:r>
        <w:rPr>
          <w:spacing w:val="80"/>
          <w:w w:val="150"/>
          <w:sz w:val="24"/>
        </w:rPr>
        <w:t xml:space="preserve"> </w:t>
      </w:r>
      <w:r>
        <w:rPr>
          <w:sz w:val="24"/>
        </w:rPr>
        <w:t>проектом</w:t>
      </w:r>
      <w:r>
        <w:rPr>
          <w:spacing w:val="80"/>
          <w:w w:val="150"/>
          <w:sz w:val="24"/>
        </w:rPr>
        <w:t xml:space="preserve"> </w:t>
      </w:r>
      <w:r>
        <w:rPr>
          <w:sz w:val="24"/>
        </w:rPr>
        <w:t>и публичной защите (добавлен 1 час на «Индивидуальный проект»);</w:t>
      </w:r>
    </w:p>
    <w:p w:rsidR="0078730F" w:rsidRDefault="009E4B5E">
      <w:pPr>
        <w:pStyle w:val="a4"/>
        <w:numPr>
          <w:ilvl w:val="0"/>
          <w:numId w:val="19"/>
        </w:numPr>
        <w:tabs>
          <w:tab w:val="left" w:pos="1517"/>
        </w:tabs>
        <w:spacing w:line="275" w:lineRule="exact"/>
        <w:ind w:left="1517" w:hanging="267"/>
        <w:jc w:val="left"/>
        <w:rPr>
          <w:sz w:val="24"/>
        </w:rPr>
      </w:pPr>
      <w:r>
        <w:rPr>
          <w:sz w:val="24"/>
        </w:rPr>
        <w:t>Практикум</w:t>
      </w:r>
      <w:r>
        <w:rPr>
          <w:spacing w:val="-5"/>
          <w:sz w:val="24"/>
        </w:rPr>
        <w:t xml:space="preserve"> </w:t>
      </w:r>
      <w:r>
        <w:rPr>
          <w:sz w:val="24"/>
        </w:rPr>
        <w:t>по</w:t>
      </w:r>
      <w:r>
        <w:rPr>
          <w:spacing w:val="-3"/>
          <w:sz w:val="24"/>
        </w:rPr>
        <w:t xml:space="preserve"> </w:t>
      </w:r>
      <w:r>
        <w:rPr>
          <w:sz w:val="24"/>
        </w:rPr>
        <w:t>русскому</w:t>
      </w:r>
      <w:r>
        <w:rPr>
          <w:spacing w:val="-5"/>
          <w:sz w:val="24"/>
        </w:rPr>
        <w:t xml:space="preserve"> </w:t>
      </w:r>
      <w:r>
        <w:rPr>
          <w:spacing w:val="-2"/>
          <w:sz w:val="24"/>
        </w:rPr>
        <w:t>языку</w:t>
      </w:r>
    </w:p>
    <w:p w:rsidR="0078730F" w:rsidRDefault="009E4B5E">
      <w:pPr>
        <w:pStyle w:val="a4"/>
        <w:numPr>
          <w:ilvl w:val="0"/>
          <w:numId w:val="19"/>
        </w:numPr>
        <w:tabs>
          <w:tab w:val="left" w:pos="1517"/>
        </w:tabs>
        <w:spacing w:before="42"/>
        <w:ind w:left="1517" w:hanging="267"/>
        <w:jc w:val="left"/>
        <w:rPr>
          <w:sz w:val="24"/>
        </w:rPr>
      </w:pPr>
      <w:r>
        <w:rPr>
          <w:sz w:val="24"/>
        </w:rPr>
        <w:t>Практикум</w:t>
      </w:r>
      <w:r>
        <w:rPr>
          <w:spacing w:val="-5"/>
          <w:sz w:val="24"/>
        </w:rPr>
        <w:t xml:space="preserve"> </w:t>
      </w:r>
      <w:r>
        <w:rPr>
          <w:sz w:val="24"/>
        </w:rPr>
        <w:t>по</w:t>
      </w:r>
      <w:r>
        <w:rPr>
          <w:spacing w:val="-3"/>
          <w:sz w:val="24"/>
        </w:rPr>
        <w:t xml:space="preserve"> </w:t>
      </w:r>
      <w:r>
        <w:rPr>
          <w:spacing w:val="-2"/>
          <w:sz w:val="24"/>
        </w:rPr>
        <w:t>математике.</w:t>
      </w:r>
    </w:p>
    <w:p w:rsidR="0078730F" w:rsidRDefault="009E4B5E">
      <w:pPr>
        <w:pStyle w:val="2"/>
        <w:spacing w:before="96"/>
        <w:ind w:left="3956"/>
      </w:pPr>
      <w:r>
        <w:t>Промежуточная</w:t>
      </w:r>
      <w:r>
        <w:rPr>
          <w:spacing w:val="-9"/>
        </w:rPr>
        <w:t xml:space="preserve"> </w:t>
      </w:r>
      <w:r>
        <w:rPr>
          <w:spacing w:val="-2"/>
        </w:rPr>
        <w:t>аттестация.</w:t>
      </w:r>
    </w:p>
    <w:p w:rsidR="0078730F" w:rsidRDefault="009E4B5E">
      <w:pPr>
        <w:pStyle w:val="a3"/>
        <w:spacing w:before="242" w:line="276" w:lineRule="auto"/>
        <w:ind w:right="412" w:firstLine="0"/>
      </w:pPr>
      <w:r>
        <w:t>Промежуточная аттестация – процедура, проводимая с целью оценки качества освоения обучающимися части содержания (оценивание за полугодие) или всего объема учебной дисциплины за учебный год (годовое оценивание).</w:t>
      </w:r>
    </w:p>
    <w:p w:rsidR="0078730F" w:rsidRDefault="009E4B5E">
      <w:pPr>
        <w:pStyle w:val="a3"/>
        <w:spacing w:before="210" w:line="278" w:lineRule="auto"/>
        <w:ind w:right="418" w:firstLine="0"/>
      </w:pPr>
      <w:r>
        <w:t>Промежуточная/годовая</w:t>
      </w:r>
      <w:r>
        <w:rPr>
          <w:spacing w:val="-15"/>
        </w:rPr>
        <w:t xml:space="preserve"> </w:t>
      </w:r>
      <w:r>
        <w:t>аттестация</w:t>
      </w:r>
      <w:r>
        <w:rPr>
          <w:spacing w:val="-15"/>
        </w:rPr>
        <w:t xml:space="preserve"> </w:t>
      </w:r>
      <w:r>
        <w:t>обучающихся</w:t>
      </w:r>
      <w:r>
        <w:rPr>
          <w:spacing w:val="-14"/>
        </w:rPr>
        <w:t xml:space="preserve"> </w:t>
      </w:r>
      <w:r>
        <w:t>за</w:t>
      </w:r>
      <w:r>
        <w:rPr>
          <w:spacing w:val="-15"/>
        </w:rPr>
        <w:t xml:space="preserve"> </w:t>
      </w:r>
      <w:r>
        <w:t>полугодие</w:t>
      </w:r>
      <w:r>
        <w:rPr>
          <w:spacing w:val="-15"/>
        </w:rPr>
        <w:t xml:space="preserve"> </w:t>
      </w:r>
      <w:r>
        <w:t>осуществляется</w:t>
      </w:r>
      <w:r>
        <w:rPr>
          <w:spacing w:val="34"/>
        </w:rPr>
        <w:t xml:space="preserve"> </w:t>
      </w:r>
      <w:r>
        <w:t>в</w:t>
      </w:r>
      <w:r>
        <w:rPr>
          <w:spacing w:val="-11"/>
        </w:rPr>
        <w:t xml:space="preserve"> </w:t>
      </w:r>
      <w:r>
        <w:t>соответствии с календарным учебным графиком.</w:t>
      </w:r>
    </w:p>
    <w:p w:rsidR="0078730F" w:rsidRDefault="009E4B5E">
      <w:pPr>
        <w:pStyle w:val="a3"/>
        <w:spacing w:before="202" w:line="276" w:lineRule="auto"/>
        <w:ind w:right="409" w:firstLine="0"/>
      </w:pPr>
      <w:r>
        <w:t xml:space="preserve">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sidR="0006547C">
        <w:t>МБОУ СОШ с. Кривояр.</w:t>
      </w:r>
    </w:p>
    <w:p w:rsidR="0078730F" w:rsidRDefault="009E4B5E">
      <w:pPr>
        <w:pStyle w:val="a3"/>
        <w:spacing w:before="209"/>
        <w:ind w:firstLine="0"/>
        <w:jc w:val="left"/>
      </w:pPr>
      <w:r>
        <w:t>I</w:t>
      </w:r>
      <w:r>
        <w:rPr>
          <w:spacing w:val="-9"/>
        </w:rPr>
        <w:t xml:space="preserve"> </w:t>
      </w:r>
      <w:r>
        <w:t>полугодие</w:t>
      </w:r>
      <w:r>
        <w:rPr>
          <w:spacing w:val="56"/>
        </w:rPr>
        <w:t xml:space="preserve"> </w:t>
      </w:r>
      <w:r>
        <w:t>–</w:t>
      </w:r>
      <w:r>
        <w:rPr>
          <w:spacing w:val="-1"/>
        </w:rPr>
        <w:t xml:space="preserve"> </w:t>
      </w:r>
      <w:r>
        <w:t>с</w:t>
      </w:r>
      <w:r>
        <w:rPr>
          <w:spacing w:val="-2"/>
        </w:rPr>
        <w:t xml:space="preserve"> </w:t>
      </w:r>
      <w:r>
        <w:t>02 сентября</w:t>
      </w:r>
      <w:r>
        <w:rPr>
          <w:spacing w:val="-1"/>
        </w:rPr>
        <w:t xml:space="preserve"> </w:t>
      </w:r>
      <w:r>
        <w:t>2024</w:t>
      </w:r>
      <w:r>
        <w:rPr>
          <w:spacing w:val="-1"/>
        </w:rPr>
        <w:t xml:space="preserve"> </w:t>
      </w:r>
      <w:r>
        <w:t>по 27</w:t>
      </w:r>
      <w:r>
        <w:rPr>
          <w:spacing w:val="-4"/>
        </w:rPr>
        <w:t xml:space="preserve"> </w:t>
      </w:r>
      <w:r>
        <w:t xml:space="preserve">декабря </w:t>
      </w:r>
      <w:r>
        <w:rPr>
          <w:spacing w:val="-4"/>
        </w:rPr>
        <w:t>2024</w:t>
      </w:r>
    </w:p>
    <w:p w:rsidR="0078730F" w:rsidRDefault="009E4B5E">
      <w:pPr>
        <w:pStyle w:val="a3"/>
        <w:spacing w:before="250"/>
        <w:ind w:firstLine="0"/>
        <w:jc w:val="left"/>
      </w:pPr>
      <w:r>
        <w:t>II</w:t>
      </w:r>
      <w:r>
        <w:rPr>
          <w:spacing w:val="-5"/>
        </w:rPr>
        <w:t xml:space="preserve"> </w:t>
      </w:r>
      <w:r>
        <w:t>полугодие</w:t>
      </w:r>
      <w:r>
        <w:rPr>
          <w:spacing w:val="-2"/>
        </w:rPr>
        <w:t xml:space="preserve"> </w:t>
      </w:r>
      <w:r>
        <w:t>-</w:t>
      </w:r>
      <w:r>
        <w:rPr>
          <w:spacing w:val="1"/>
        </w:rPr>
        <w:t xml:space="preserve"> </w:t>
      </w:r>
      <w:r>
        <w:t>с</w:t>
      </w:r>
      <w:r>
        <w:rPr>
          <w:spacing w:val="-2"/>
        </w:rPr>
        <w:t xml:space="preserve"> </w:t>
      </w:r>
      <w:r>
        <w:t>09 января</w:t>
      </w:r>
      <w:r>
        <w:rPr>
          <w:spacing w:val="-1"/>
        </w:rPr>
        <w:t xml:space="preserve"> </w:t>
      </w:r>
      <w:r>
        <w:t>2025</w:t>
      </w:r>
      <w:r>
        <w:rPr>
          <w:spacing w:val="-1"/>
        </w:rPr>
        <w:t xml:space="preserve"> </w:t>
      </w:r>
      <w:r>
        <w:t>по 23</w:t>
      </w:r>
      <w:r>
        <w:rPr>
          <w:spacing w:val="-1"/>
        </w:rPr>
        <w:t xml:space="preserve"> </w:t>
      </w:r>
      <w:r>
        <w:t xml:space="preserve">мая </w:t>
      </w:r>
      <w:r>
        <w:rPr>
          <w:spacing w:val="-4"/>
        </w:rPr>
        <w:t>2025</w:t>
      </w:r>
    </w:p>
    <w:p w:rsidR="0078730F" w:rsidRDefault="009E4B5E">
      <w:pPr>
        <w:pStyle w:val="a3"/>
        <w:spacing w:before="250"/>
        <w:ind w:firstLine="0"/>
        <w:jc w:val="left"/>
      </w:pPr>
      <w:r>
        <w:rPr>
          <w:u w:val="single"/>
        </w:rPr>
        <w:t>Итоговые</w:t>
      </w:r>
      <w:r>
        <w:rPr>
          <w:spacing w:val="-7"/>
          <w:u w:val="single"/>
        </w:rPr>
        <w:t xml:space="preserve"> </w:t>
      </w:r>
      <w:r>
        <w:rPr>
          <w:u w:val="single"/>
        </w:rPr>
        <w:t>отметки</w:t>
      </w:r>
      <w:r>
        <w:rPr>
          <w:spacing w:val="-1"/>
          <w:u w:val="single"/>
        </w:rPr>
        <w:t xml:space="preserve"> </w:t>
      </w:r>
      <w:r>
        <w:rPr>
          <w:u w:val="single"/>
        </w:rPr>
        <w:t>выставляются</w:t>
      </w:r>
      <w:r>
        <w:rPr>
          <w:spacing w:val="-1"/>
          <w:u w:val="single"/>
        </w:rPr>
        <w:t xml:space="preserve"> </w:t>
      </w:r>
      <w:r>
        <w:rPr>
          <w:u w:val="single"/>
        </w:rPr>
        <w:t>в</w:t>
      </w:r>
      <w:r>
        <w:rPr>
          <w:spacing w:val="-5"/>
          <w:u w:val="single"/>
        </w:rPr>
        <w:t xml:space="preserve"> </w:t>
      </w:r>
      <w:r>
        <w:rPr>
          <w:u w:val="single"/>
        </w:rPr>
        <w:t>X-XI</w:t>
      </w:r>
      <w:r>
        <w:rPr>
          <w:spacing w:val="-9"/>
          <w:u w:val="single"/>
        </w:rPr>
        <w:t xml:space="preserve"> </w:t>
      </w:r>
      <w:r>
        <w:rPr>
          <w:spacing w:val="-2"/>
          <w:u w:val="single"/>
        </w:rPr>
        <w:t>классах:</w:t>
      </w:r>
    </w:p>
    <w:p w:rsidR="0078730F" w:rsidRDefault="0078730F">
      <w:pPr>
        <w:pStyle w:val="a3"/>
        <w:jc w:val="left"/>
        <w:sectPr w:rsidR="0078730F">
          <w:pgSz w:w="11920" w:h="16850"/>
          <w:pgMar w:top="1040" w:right="566" w:bottom="1200" w:left="708" w:header="0" w:footer="980" w:gutter="0"/>
          <w:cols w:space="720"/>
        </w:sectPr>
      </w:pPr>
    </w:p>
    <w:p w:rsidR="0078730F" w:rsidRDefault="009E4B5E">
      <w:pPr>
        <w:pStyle w:val="a3"/>
        <w:spacing w:before="60"/>
        <w:ind w:left="386" w:firstLine="0"/>
        <w:jc w:val="left"/>
      </w:pPr>
      <w:r>
        <w:lastRenderedPageBreak/>
        <w:t>I</w:t>
      </w:r>
      <w:r>
        <w:rPr>
          <w:spacing w:val="-5"/>
        </w:rPr>
        <w:t xml:space="preserve"> </w:t>
      </w:r>
      <w:r>
        <w:t>полугодие</w:t>
      </w:r>
      <w:r>
        <w:rPr>
          <w:spacing w:val="-2"/>
        </w:rPr>
        <w:t xml:space="preserve"> </w:t>
      </w:r>
      <w:r>
        <w:t>–</w:t>
      </w:r>
      <w:r>
        <w:rPr>
          <w:spacing w:val="-1"/>
        </w:rPr>
        <w:t xml:space="preserve"> </w:t>
      </w:r>
      <w:r>
        <w:t>к 27</w:t>
      </w:r>
      <w:r>
        <w:rPr>
          <w:spacing w:val="-1"/>
        </w:rPr>
        <w:t xml:space="preserve"> </w:t>
      </w:r>
      <w:r>
        <w:t>декабря</w:t>
      </w:r>
      <w:r>
        <w:rPr>
          <w:spacing w:val="-1"/>
        </w:rPr>
        <w:t xml:space="preserve"> </w:t>
      </w:r>
      <w:r>
        <w:t xml:space="preserve">2024 </w:t>
      </w:r>
      <w:r>
        <w:rPr>
          <w:spacing w:val="-4"/>
        </w:rPr>
        <w:t>года</w:t>
      </w:r>
    </w:p>
    <w:p w:rsidR="0078730F" w:rsidRDefault="0078730F">
      <w:pPr>
        <w:pStyle w:val="a3"/>
        <w:spacing w:before="48"/>
        <w:ind w:left="0" w:firstLine="0"/>
        <w:jc w:val="left"/>
      </w:pPr>
    </w:p>
    <w:p w:rsidR="0078730F" w:rsidRDefault="009E4B5E">
      <w:pPr>
        <w:pStyle w:val="a3"/>
        <w:ind w:left="391" w:firstLine="0"/>
        <w:jc w:val="left"/>
      </w:pPr>
      <w:r>
        <w:t>II</w:t>
      </w:r>
      <w:r>
        <w:rPr>
          <w:spacing w:val="-9"/>
        </w:rPr>
        <w:t xml:space="preserve"> </w:t>
      </w:r>
      <w:r>
        <w:t>полугодие</w:t>
      </w:r>
      <w:r>
        <w:rPr>
          <w:spacing w:val="-4"/>
        </w:rPr>
        <w:t xml:space="preserve"> </w:t>
      </w:r>
      <w:r>
        <w:t>-</w:t>
      </w:r>
      <w:r>
        <w:rPr>
          <w:spacing w:val="57"/>
        </w:rPr>
        <w:t xml:space="preserve"> </w:t>
      </w:r>
      <w:r>
        <w:t>к</w:t>
      </w:r>
      <w:r>
        <w:rPr>
          <w:spacing w:val="-1"/>
        </w:rPr>
        <w:t xml:space="preserve"> </w:t>
      </w:r>
      <w:r>
        <w:t>23</w:t>
      </w:r>
      <w:r>
        <w:rPr>
          <w:spacing w:val="-1"/>
        </w:rPr>
        <w:t xml:space="preserve"> </w:t>
      </w:r>
      <w:r>
        <w:t>мая</w:t>
      </w:r>
      <w:r>
        <w:rPr>
          <w:spacing w:val="2"/>
        </w:rPr>
        <w:t xml:space="preserve"> </w:t>
      </w:r>
      <w:r>
        <w:t>2025</w:t>
      </w:r>
      <w:r>
        <w:rPr>
          <w:spacing w:val="-1"/>
        </w:rPr>
        <w:t xml:space="preserve"> </w:t>
      </w:r>
      <w:r>
        <w:rPr>
          <w:spacing w:val="-4"/>
        </w:rPr>
        <w:t>года</w:t>
      </w:r>
    </w:p>
    <w:p w:rsidR="0078730F" w:rsidRDefault="009E4B5E">
      <w:pPr>
        <w:pStyle w:val="a3"/>
        <w:spacing w:before="250" w:line="278" w:lineRule="auto"/>
        <w:ind w:left="324" w:firstLine="0"/>
        <w:jc w:val="left"/>
      </w:pPr>
      <w:r>
        <w:t>Освоение</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завершается итоговой аттестацией.</w:t>
      </w:r>
    </w:p>
    <w:p w:rsidR="0078730F" w:rsidRDefault="009E4B5E">
      <w:pPr>
        <w:pStyle w:val="a3"/>
        <w:tabs>
          <w:tab w:val="left" w:pos="1968"/>
          <w:tab w:val="left" w:pos="2635"/>
          <w:tab w:val="left" w:pos="3776"/>
          <w:tab w:val="left" w:pos="4949"/>
          <w:tab w:val="left" w:pos="6877"/>
          <w:tab w:val="left" w:pos="8243"/>
          <w:tab w:val="left" w:pos="9357"/>
        </w:tabs>
        <w:spacing w:before="199" w:line="278" w:lineRule="auto"/>
        <w:ind w:left="324" w:right="677" w:firstLine="0"/>
        <w:jc w:val="left"/>
      </w:pPr>
      <w:r>
        <w:rPr>
          <w:spacing w:val="-2"/>
        </w:rPr>
        <w:t>Нормативный</w:t>
      </w:r>
      <w:r>
        <w:tab/>
      </w:r>
      <w:r>
        <w:rPr>
          <w:spacing w:val="-4"/>
        </w:rPr>
        <w:t>срок</w:t>
      </w:r>
      <w:r>
        <w:tab/>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2"/>
        </w:rPr>
        <w:t>среднего</w:t>
      </w:r>
      <w:r>
        <w:tab/>
      </w:r>
      <w:r>
        <w:rPr>
          <w:spacing w:val="-2"/>
        </w:rPr>
        <w:t xml:space="preserve">общего </w:t>
      </w:r>
      <w:r>
        <w:t>образования составляет 2 года.</w:t>
      </w:r>
    </w:p>
    <w:p w:rsidR="0078730F" w:rsidRDefault="0078730F">
      <w:pPr>
        <w:pStyle w:val="a3"/>
        <w:spacing w:line="278" w:lineRule="auto"/>
        <w:jc w:val="left"/>
        <w:sectPr w:rsidR="0078730F">
          <w:footerReference w:type="default" r:id="rId17"/>
          <w:pgSz w:w="11930" w:h="16860"/>
          <w:pgMar w:top="740" w:right="425" w:bottom="500" w:left="708" w:header="0" w:footer="301" w:gutter="0"/>
          <w:cols w:space="720"/>
        </w:sectPr>
      </w:pPr>
    </w:p>
    <w:p w:rsidR="0078730F" w:rsidRDefault="009E4B5E" w:rsidP="00DC3BA7">
      <w:pPr>
        <w:pStyle w:val="2"/>
        <w:numPr>
          <w:ilvl w:val="1"/>
          <w:numId w:val="21"/>
        </w:numPr>
        <w:tabs>
          <w:tab w:val="left" w:pos="3081"/>
          <w:tab w:val="left" w:pos="3953"/>
        </w:tabs>
        <w:spacing w:before="62" w:line="278" w:lineRule="auto"/>
        <w:ind w:left="3953" w:right="2072" w:hanging="1131"/>
        <w:jc w:val="both"/>
      </w:pPr>
      <w:r>
        <w:lastRenderedPageBreak/>
        <w:t xml:space="preserve">Календарный учебный график </w:t>
      </w:r>
      <w:r w:rsidR="0006547C">
        <w:t>МБОУ СОШ с. Кривояр</w:t>
      </w:r>
      <w:r>
        <w:t xml:space="preserve"> на 2024-2025 учебный год</w:t>
      </w:r>
    </w:p>
    <w:p w:rsidR="0078730F" w:rsidRDefault="009E4B5E">
      <w:pPr>
        <w:pStyle w:val="a3"/>
        <w:spacing w:line="276" w:lineRule="auto"/>
        <w:ind w:left="350" w:right="306"/>
      </w:pPr>
      <w:r>
        <w:t xml:space="preserve">Организация образовательной деятельности МБОУ </w:t>
      </w:r>
      <w:r w:rsidR="0006547C">
        <w:t>СОШ с. Кривояр</w:t>
      </w:r>
      <w:r>
        <w:t xml:space="preserve"> осуществляется в соответствии с Федеральным календарным учебным графиком реализации Федеральных образовательных программ среднего общего образования и реализуется по полугодиям в 10-11 классах.</w:t>
      </w:r>
    </w:p>
    <w:p w:rsidR="0078730F" w:rsidRDefault="009E4B5E">
      <w:pPr>
        <w:pStyle w:val="a3"/>
        <w:spacing w:line="278" w:lineRule="auto"/>
        <w:ind w:left="350" w:right="310"/>
      </w:pPr>
      <w:r>
        <w:t>В образовательной организации определен режим работы 5-дневной учебной недели с учетом законодательства Российской Федерации.</w:t>
      </w:r>
    </w:p>
    <w:p w:rsidR="0078730F" w:rsidRDefault="009E4B5E">
      <w:pPr>
        <w:pStyle w:val="a3"/>
        <w:spacing w:line="276" w:lineRule="auto"/>
        <w:ind w:left="350" w:right="304"/>
      </w:pPr>
      <w:r>
        <w:t>В соответствии с Федеральным Законом «Об образовании в Российской Федерации» от 29.12.2012г. № 273 (п. 10, ст. 2) с последующими изменениями и дополнениями, 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w:t>
      </w:r>
      <w:r>
        <w:rPr>
          <w:spacing w:val="-13"/>
        </w:rPr>
        <w:t xml:space="preserve"> </w:t>
      </w:r>
      <w:r>
        <w:t>программам</w:t>
      </w:r>
      <w:r>
        <w:rPr>
          <w:spacing w:val="-11"/>
        </w:rPr>
        <w:t xml:space="preserve"> </w:t>
      </w:r>
      <w:r>
        <w:t>-</w:t>
      </w:r>
      <w:r>
        <w:rPr>
          <w:spacing w:val="-14"/>
        </w:rPr>
        <w:t xml:space="preserve"> </w:t>
      </w:r>
      <w:r>
        <w:t>образовательным</w:t>
      </w:r>
      <w:r>
        <w:rPr>
          <w:spacing w:val="-13"/>
        </w:rPr>
        <w:t xml:space="preserve"> </w:t>
      </w:r>
      <w:r>
        <w:t>программам</w:t>
      </w:r>
      <w:r>
        <w:rPr>
          <w:spacing w:val="-13"/>
        </w:rPr>
        <w:t xml:space="preserve"> </w:t>
      </w:r>
      <w:r>
        <w:t>начального</w:t>
      </w:r>
      <w:r>
        <w:rPr>
          <w:spacing w:val="36"/>
        </w:rPr>
        <w:t xml:space="preserve"> </w:t>
      </w:r>
      <w:r>
        <w:t>общего,</w:t>
      </w:r>
      <w:r>
        <w:rPr>
          <w:spacing w:val="-13"/>
        </w:rPr>
        <w:t xml:space="preserve"> </w:t>
      </w:r>
      <w:r>
        <w:t>основного общего</w:t>
      </w:r>
      <w:r>
        <w:rPr>
          <w:spacing w:val="-12"/>
        </w:rPr>
        <w:t xml:space="preserve"> </w:t>
      </w:r>
      <w:r>
        <w:t>и</w:t>
      </w:r>
      <w:r>
        <w:rPr>
          <w:spacing w:val="-9"/>
        </w:rPr>
        <w:t xml:space="preserve"> </w:t>
      </w:r>
      <w:r>
        <w:t>среднего</w:t>
      </w:r>
      <w:r>
        <w:rPr>
          <w:spacing w:val="-9"/>
        </w:rPr>
        <w:t xml:space="preserve"> </w:t>
      </w:r>
      <w:r>
        <w:t>общего</w:t>
      </w:r>
      <w:r>
        <w:rPr>
          <w:spacing w:val="-11"/>
        </w:rPr>
        <w:t xml:space="preserve"> </w:t>
      </w:r>
      <w:r>
        <w:t>образования»(с</w:t>
      </w:r>
      <w:r>
        <w:rPr>
          <w:spacing w:val="-10"/>
        </w:rPr>
        <w:t xml:space="preserve"> </w:t>
      </w:r>
      <w:r>
        <w:t>изменениями</w:t>
      </w:r>
      <w:r>
        <w:rPr>
          <w:spacing w:val="-9"/>
        </w:rPr>
        <w:t xml:space="preserve"> </w:t>
      </w:r>
      <w:r>
        <w:t>и</w:t>
      </w:r>
      <w:r>
        <w:rPr>
          <w:spacing w:val="-11"/>
        </w:rPr>
        <w:t xml:space="preserve"> </w:t>
      </w:r>
      <w:r>
        <w:t>дополнениями</w:t>
      </w:r>
      <w:r>
        <w:rPr>
          <w:spacing w:val="-9"/>
        </w:rPr>
        <w:t xml:space="preserve"> </w:t>
      </w:r>
      <w:r>
        <w:t>от</w:t>
      </w:r>
      <w:r>
        <w:rPr>
          <w:spacing w:val="40"/>
        </w:rPr>
        <w:t xml:space="preserve"> </w:t>
      </w:r>
      <w:r>
        <w:t>11</w:t>
      </w:r>
      <w:r>
        <w:rPr>
          <w:spacing w:val="-12"/>
        </w:rPr>
        <w:t xml:space="preserve"> </w:t>
      </w:r>
      <w:r>
        <w:t>февраля,</w:t>
      </w:r>
      <w:r>
        <w:rPr>
          <w:spacing w:val="-9"/>
        </w:rPr>
        <w:t xml:space="preserve"> </w:t>
      </w:r>
      <w:r>
        <w:t>7</w:t>
      </w:r>
      <w:r>
        <w:rPr>
          <w:spacing w:val="-9"/>
        </w:rPr>
        <w:t xml:space="preserve"> </w:t>
      </w:r>
      <w:r>
        <w:t xml:space="preserve">октября, 5 декабря 2022 г.), требованиями к режиму функционирования школ, установленными в СанПин 1.2.3685-21 (с изменениями), утвержденными Постановлением Главного государственного санитарного врача РФ от 28.01.2021 № 2, по согласованию с Профсоюзным комитетом, с учетом мнения Совета родителей, Совета обучающихся, на основании Устава МБОУ </w:t>
      </w:r>
      <w:r w:rsidR="0006547C">
        <w:t>СОШ с. Кривояр</w:t>
      </w:r>
      <w:r>
        <w:t>, в целях организации работы по реализации Федеральных общеобразовательных программ</w:t>
      </w:r>
      <w:r>
        <w:rPr>
          <w:spacing w:val="-5"/>
        </w:rPr>
        <w:t xml:space="preserve"> </w:t>
      </w:r>
      <w:r>
        <w:t>среднего</w:t>
      </w:r>
      <w:r>
        <w:rPr>
          <w:spacing w:val="-4"/>
        </w:rPr>
        <w:t xml:space="preserve"> </w:t>
      </w:r>
      <w:r>
        <w:t>общего</w:t>
      </w:r>
      <w:r>
        <w:rPr>
          <w:spacing w:val="-4"/>
        </w:rPr>
        <w:t xml:space="preserve"> </w:t>
      </w:r>
      <w:r>
        <w:t>образования,</w:t>
      </w:r>
      <w:r>
        <w:rPr>
          <w:spacing w:val="-1"/>
        </w:rPr>
        <w:t xml:space="preserve"> </w:t>
      </w:r>
      <w:r>
        <w:t>установлен</w:t>
      </w:r>
      <w:r>
        <w:rPr>
          <w:spacing w:val="-3"/>
        </w:rPr>
        <w:t xml:space="preserve"> </w:t>
      </w:r>
      <w:r>
        <w:t>следующий</w:t>
      </w:r>
      <w:r>
        <w:rPr>
          <w:spacing w:val="40"/>
        </w:rPr>
        <w:t xml:space="preserve"> </w:t>
      </w:r>
      <w:r>
        <w:t>календарный учебный</w:t>
      </w:r>
      <w:r>
        <w:rPr>
          <w:spacing w:val="-3"/>
        </w:rPr>
        <w:t xml:space="preserve"> </w:t>
      </w:r>
      <w:r>
        <w:t>график</w:t>
      </w:r>
      <w:r>
        <w:rPr>
          <w:spacing w:val="-6"/>
        </w:rPr>
        <w:t xml:space="preserve"> </w:t>
      </w:r>
      <w:r>
        <w:t>на 2024-2025 учебный год:</w:t>
      </w:r>
    </w:p>
    <w:p w:rsidR="0078730F" w:rsidRDefault="009E4B5E">
      <w:pPr>
        <w:pStyle w:val="a4"/>
        <w:numPr>
          <w:ilvl w:val="0"/>
          <w:numId w:val="1"/>
        </w:numPr>
        <w:tabs>
          <w:tab w:val="left" w:pos="1073"/>
        </w:tabs>
        <w:jc w:val="left"/>
        <w:rPr>
          <w:sz w:val="24"/>
        </w:rPr>
      </w:pPr>
      <w:r>
        <w:rPr>
          <w:sz w:val="24"/>
        </w:rPr>
        <w:t>Начало</w:t>
      </w:r>
      <w:r>
        <w:rPr>
          <w:spacing w:val="4"/>
          <w:sz w:val="24"/>
        </w:rPr>
        <w:t xml:space="preserve"> </w:t>
      </w:r>
      <w:r>
        <w:rPr>
          <w:sz w:val="24"/>
        </w:rPr>
        <w:t>учебного</w:t>
      </w:r>
      <w:r>
        <w:rPr>
          <w:spacing w:val="-3"/>
          <w:sz w:val="24"/>
        </w:rPr>
        <w:t xml:space="preserve"> </w:t>
      </w:r>
      <w:r>
        <w:rPr>
          <w:sz w:val="24"/>
        </w:rPr>
        <w:t>года</w:t>
      </w:r>
      <w:r>
        <w:rPr>
          <w:spacing w:val="-1"/>
          <w:sz w:val="24"/>
        </w:rPr>
        <w:t xml:space="preserve"> </w:t>
      </w:r>
      <w:r>
        <w:rPr>
          <w:sz w:val="24"/>
        </w:rPr>
        <w:t>—</w:t>
      </w:r>
      <w:r>
        <w:rPr>
          <w:spacing w:val="-5"/>
          <w:sz w:val="24"/>
        </w:rPr>
        <w:t xml:space="preserve"> </w:t>
      </w:r>
      <w:r>
        <w:rPr>
          <w:sz w:val="24"/>
        </w:rPr>
        <w:t>02</w:t>
      </w:r>
      <w:r>
        <w:rPr>
          <w:spacing w:val="-5"/>
          <w:sz w:val="24"/>
        </w:rPr>
        <w:t xml:space="preserve"> </w:t>
      </w:r>
      <w:r>
        <w:rPr>
          <w:sz w:val="24"/>
        </w:rPr>
        <w:t>сентября</w:t>
      </w:r>
      <w:r>
        <w:rPr>
          <w:spacing w:val="-5"/>
          <w:sz w:val="24"/>
        </w:rPr>
        <w:t xml:space="preserve"> </w:t>
      </w:r>
      <w:r>
        <w:rPr>
          <w:sz w:val="24"/>
        </w:rPr>
        <w:t>2024</w:t>
      </w:r>
      <w:r>
        <w:rPr>
          <w:spacing w:val="-3"/>
          <w:sz w:val="24"/>
        </w:rPr>
        <w:t xml:space="preserve"> </w:t>
      </w:r>
      <w:r>
        <w:rPr>
          <w:spacing w:val="-2"/>
          <w:sz w:val="24"/>
        </w:rPr>
        <w:t>(Понедельник)</w:t>
      </w:r>
    </w:p>
    <w:p w:rsidR="0078730F" w:rsidRDefault="009E4B5E">
      <w:pPr>
        <w:pStyle w:val="a4"/>
        <w:numPr>
          <w:ilvl w:val="0"/>
          <w:numId w:val="1"/>
        </w:numPr>
        <w:tabs>
          <w:tab w:val="left" w:pos="1073"/>
        </w:tabs>
        <w:spacing w:before="28"/>
        <w:jc w:val="left"/>
        <w:rPr>
          <w:sz w:val="24"/>
        </w:rPr>
      </w:pPr>
      <w:r>
        <w:rPr>
          <w:sz w:val="24"/>
        </w:rPr>
        <w:t>Окончание</w:t>
      </w:r>
      <w:r>
        <w:rPr>
          <w:spacing w:val="54"/>
          <w:sz w:val="24"/>
        </w:rPr>
        <w:t xml:space="preserve"> </w:t>
      </w:r>
      <w:r>
        <w:rPr>
          <w:sz w:val="24"/>
        </w:rPr>
        <w:t>2</w:t>
      </w:r>
      <w:r>
        <w:rPr>
          <w:spacing w:val="-2"/>
          <w:sz w:val="24"/>
        </w:rPr>
        <w:t xml:space="preserve"> </w:t>
      </w:r>
      <w:r>
        <w:rPr>
          <w:sz w:val="24"/>
        </w:rPr>
        <w:t>полугодия,</w:t>
      </w:r>
      <w:r>
        <w:rPr>
          <w:spacing w:val="-1"/>
          <w:sz w:val="24"/>
        </w:rPr>
        <w:t xml:space="preserve"> </w:t>
      </w:r>
      <w:r>
        <w:rPr>
          <w:sz w:val="24"/>
        </w:rPr>
        <w:t>год –</w:t>
      </w:r>
      <w:r>
        <w:rPr>
          <w:spacing w:val="-1"/>
          <w:sz w:val="24"/>
        </w:rPr>
        <w:t xml:space="preserve"> </w:t>
      </w:r>
      <w:r>
        <w:rPr>
          <w:sz w:val="24"/>
        </w:rPr>
        <w:t>23</w:t>
      </w:r>
      <w:r>
        <w:rPr>
          <w:spacing w:val="-5"/>
          <w:sz w:val="24"/>
        </w:rPr>
        <w:t xml:space="preserve"> </w:t>
      </w:r>
      <w:r>
        <w:rPr>
          <w:sz w:val="24"/>
        </w:rPr>
        <w:t>мая</w:t>
      </w:r>
      <w:r>
        <w:rPr>
          <w:spacing w:val="-1"/>
          <w:sz w:val="24"/>
        </w:rPr>
        <w:t xml:space="preserve"> </w:t>
      </w:r>
      <w:r>
        <w:rPr>
          <w:sz w:val="24"/>
        </w:rPr>
        <w:t>2025</w:t>
      </w:r>
      <w:r>
        <w:rPr>
          <w:spacing w:val="-1"/>
          <w:sz w:val="24"/>
        </w:rPr>
        <w:t xml:space="preserve"> </w:t>
      </w:r>
      <w:r>
        <w:rPr>
          <w:spacing w:val="-4"/>
          <w:sz w:val="24"/>
        </w:rPr>
        <w:t>года</w:t>
      </w:r>
    </w:p>
    <w:p w:rsidR="0078730F" w:rsidRDefault="009E4B5E">
      <w:pPr>
        <w:pStyle w:val="a4"/>
        <w:numPr>
          <w:ilvl w:val="0"/>
          <w:numId w:val="1"/>
        </w:numPr>
        <w:tabs>
          <w:tab w:val="left" w:pos="1073"/>
        </w:tabs>
        <w:spacing w:before="42"/>
        <w:jc w:val="left"/>
        <w:rPr>
          <w:sz w:val="24"/>
        </w:rPr>
      </w:pP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4"/>
          <w:sz w:val="24"/>
        </w:rPr>
        <w:t xml:space="preserve"> </w:t>
      </w:r>
      <w:r>
        <w:rPr>
          <w:sz w:val="24"/>
        </w:rPr>
        <w:t>-</w:t>
      </w:r>
      <w:r>
        <w:rPr>
          <w:spacing w:val="-6"/>
          <w:sz w:val="24"/>
        </w:rPr>
        <w:t xml:space="preserve"> </w:t>
      </w:r>
      <w:r>
        <w:rPr>
          <w:sz w:val="24"/>
        </w:rPr>
        <w:t>31</w:t>
      </w:r>
      <w:r>
        <w:rPr>
          <w:spacing w:val="-2"/>
          <w:sz w:val="24"/>
        </w:rPr>
        <w:t xml:space="preserve"> </w:t>
      </w:r>
      <w:r>
        <w:rPr>
          <w:sz w:val="24"/>
        </w:rPr>
        <w:t>августа</w:t>
      </w:r>
      <w:r>
        <w:rPr>
          <w:spacing w:val="-4"/>
          <w:sz w:val="24"/>
        </w:rPr>
        <w:t xml:space="preserve"> </w:t>
      </w:r>
      <w:r>
        <w:rPr>
          <w:sz w:val="24"/>
        </w:rPr>
        <w:t>2025</w:t>
      </w:r>
      <w:r>
        <w:rPr>
          <w:spacing w:val="-5"/>
          <w:sz w:val="24"/>
        </w:rPr>
        <w:t xml:space="preserve"> </w:t>
      </w:r>
      <w:r>
        <w:rPr>
          <w:spacing w:val="-4"/>
          <w:sz w:val="24"/>
        </w:rPr>
        <w:t>года</w:t>
      </w:r>
    </w:p>
    <w:p w:rsidR="0078730F" w:rsidRDefault="009E4B5E">
      <w:pPr>
        <w:pStyle w:val="a4"/>
        <w:numPr>
          <w:ilvl w:val="0"/>
          <w:numId w:val="1"/>
        </w:numPr>
        <w:tabs>
          <w:tab w:val="left" w:pos="1073"/>
        </w:tabs>
        <w:spacing w:before="45" w:line="276" w:lineRule="auto"/>
        <w:ind w:left="350" w:right="890" w:firstLine="0"/>
        <w:jc w:val="left"/>
        <w:rPr>
          <w:sz w:val="24"/>
        </w:rPr>
      </w:pPr>
      <w:r>
        <w:rPr>
          <w:sz w:val="24"/>
        </w:rPr>
        <w:t>Продолжительность учебного года по расписанию составляет 34 учебных недели (не включая летний экзаменационный период XI классах)</w:t>
      </w:r>
    </w:p>
    <w:p w:rsidR="0078730F" w:rsidRDefault="009E4B5E">
      <w:pPr>
        <w:pStyle w:val="a4"/>
        <w:numPr>
          <w:ilvl w:val="0"/>
          <w:numId w:val="1"/>
        </w:numPr>
        <w:tabs>
          <w:tab w:val="left" w:pos="1073"/>
        </w:tabs>
        <w:spacing w:line="275" w:lineRule="exact"/>
        <w:jc w:val="left"/>
        <w:rPr>
          <w:sz w:val="24"/>
        </w:rPr>
      </w:pPr>
      <w:r>
        <w:rPr>
          <w:sz w:val="24"/>
        </w:rPr>
        <w:t>Режим</w:t>
      </w:r>
      <w:r>
        <w:rPr>
          <w:spacing w:val="-10"/>
          <w:sz w:val="24"/>
        </w:rPr>
        <w:t xml:space="preserve"> </w:t>
      </w:r>
      <w:r>
        <w:rPr>
          <w:sz w:val="24"/>
        </w:rPr>
        <w:t>работы</w:t>
      </w:r>
      <w:r>
        <w:rPr>
          <w:spacing w:val="-6"/>
          <w:sz w:val="24"/>
        </w:rPr>
        <w:t xml:space="preserve"> </w:t>
      </w:r>
      <w:r>
        <w:rPr>
          <w:sz w:val="24"/>
        </w:rPr>
        <w:t>образовательной</w:t>
      </w:r>
      <w:r>
        <w:rPr>
          <w:spacing w:val="-6"/>
          <w:sz w:val="24"/>
        </w:rPr>
        <w:t xml:space="preserve"> </w:t>
      </w:r>
      <w:r>
        <w:rPr>
          <w:spacing w:val="-2"/>
          <w:sz w:val="24"/>
        </w:rPr>
        <w:t>организации:</w:t>
      </w:r>
    </w:p>
    <w:p w:rsidR="0078730F" w:rsidRDefault="009E4B5E">
      <w:pPr>
        <w:pStyle w:val="a3"/>
        <w:tabs>
          <w:tab w:val="left" w:pos="3233"/>
        </w:tabs>
        <w:spacing w:before="41"/>
        <w:ind w:left="350" w:firstLine="0"/>
        <w:jc w:val="left"/>
      </w:pPr>
      <w:r>
        <w:t>понедельник</w:t>
      </w:r>
      <w:r>
        <w:rPr>
          <w:spacing w:val="-4"/>
        </w:rPr>
        <w:t xml:space="preserve"> </w:t>
      </w:r>
      <w:r>
        <w:t>–</w:t>
      </w:r>
      <w:r>
        <w:rPr>
          <w:spacing w:val="-7"/>
        </w:rPr>
        <w:t xml:space="preserve"> </w:t>
      </w:r>
      <w:r>
        <w:rPr>
          <w:spacing w:val="-2"/>
        </w:rPr>
        <w:t>пятница</w:t>
      </w:r>
      <w:r>
        <w:tab/>
        <w:t>с</w:t>
      </w:r>
      <w:r>
        <w:rPr>
          <w:spacing w:val="-1"/>
        </w:rPr>
        <w:t xml:space="preserve"> </w:t>
      </w:r>
      <w:r>
        <w:t xml:space="preserve">8.00 до </w:t>
      </w:r>
      <w:r>
        <w:rPr>
          <w:spacing w:val="-2"/>
        </w:rPr>
        <w:t>1</w:t>
      </w:r>
      <w:r w:rsidR="009A450E">
        <w:rPr>
          <w:spacing w:val="-2"/>
        </w:rPr>
        <w:t>9</w:t>
      </w:r>
      <w:r>
        <w:rPr>
          <w:spacing w:val="-2"/>
        </w:rPr>
        <w:t>.00;</w:t>
      </w:r>
    </w:p>
    <w:p w:rsidR="0078730F" w:rsidRDefault="009E4B5E">
      <w:pPr>
        <w:pStyle w:val="a3"/>
        <w:spacing w:before="41" w:line="278" w:lineRule="auto"/>
        <w:ind w:left="350" w:right="158"/>
        <w:jc w:val="left"/>
      </w:pPr>
      <w:r>
        <w:t>В воскресенье и праздничные дни (установленные законодательством Российской Федерации) Образовательная организация не работает.</w:t>
      </w:r>
    </w:p>
    <w:p w:rsidR="0078730F" w:rsidRDefault="009E4B5E">
      <w:pPr>
        <w:pStyle w:val="a3"/>
        <w:spacing w:line="274" w:lineRule="exact"/>
        <w:ind w:left="350" w:firstLine="0"/>
        <w:jc w:val="left"/>
      </w:pPr>
      <w:r>
        <w:t>Образовательная</w:t>
      </w:r>
      <w:r>
        <w:rPr>
          <w:spacing w:val="-10"/>
        </w:rPr>
        <w:t xml:space="preserve"> </w:t>
      </w:r>
      <w:r>
        <w:t>деятельность</w:t>
      </w:r>
      <w:r>
        <w:rPr>
          <w:spacing w:val="-6"/>
        </w:rPr>
        <w:t xml:space="preserve"> </w:t>
      </w:r>
      <w:r>
        <w:t>проводится</w:t>
      </w:r>
      <w:r>
        <w:rPr>
          <w:spacing w:val="-7"/>
        </w:rPr>
        <w:t xml:space="preserve"> </w:t>
      </w:r>
      <w:r>
        <w:t>во</w:t>
      </w:r>
      <w:r>
        <w:rPr>
          <w:spacing w:val="-10"/>
        </w:rPr>
        <w:t xml:space="preserve"> </w:t>
      </w:r>
      <w:r>
        <w:t>время</w:t>
      </w:r>
      <w:r>
        <w:rPr>
          <w:spacing w:val="-1"/>
        </w:rPr>
        <w:t xml:space="preserve"> </w:t>
      </w:r>
      <w:r>
        <w:t>учебного</w:t>
      </w:r>
      <w:r>
        <w:rPr>
          <w:spacing w:val="-5"/>
        </w:rPr>
        <w:t xml:space="preserve"> </w:t>
      </w:r>
      <w:r>
        <w:rPr>
          <w:spacing w:val="-2"/>
        </w:rPr>
        <w:t>года.</w:t>
      </w:r>
    </w:p>
    <w:p w:rsidR="0078730F" w:rsidRDefault="009E4B5E">
      <w:pPr>
        <w:pStyle w:val="a3"/>
        <w:spacing w:before="36" w:line="278" w:lineRule="auto"/>
        <w:ind w:left="350"/>
        <w:jc w:val="left"/>
      </w:pPr>
      <w:r>
        <w:t>На</w:t>
      </w:r>
      <w:r>
        <w:rPr>
          <w:spacing w:val="-3"/>
        </w:rPr>
        <w:t xml:space="preserve"> </w:t>
      </w:r>
      <w:r>
        <w:t>период школь</w:t>
      </w:r>
      <w:r w:rsidR="0006547C">
        <w:t xml:space="preserve">ных каникул приказом директора школы </w:t>
      </w:r>
      <w:r>
        <w:t>устанавливается особый график работы образовательной организации.</w:t>
      </w:r>
    </w:p>
    <w:p w:rsidR="0078730F" w:rsidRDefault="009E4B5E">
      <w:pPr>
        <w:pStyle w:val="a3"/>
        <w:spacing w:line="278" w:lineRule="auto"/>
        <w:ind w:left="350"/>
        <w:jc w:val="left"/>
      </w:pPr>
      <w:r>
        <w:t>Обучение</w:t>
      </w:r>
      <w:r>
        <w:rPr>
          <w:spacing w:val="40"/>
        </w:rPr>
        <w:t xml:space="preserve"> </w:t>
      </w:r>
      <w:r>
        <w:t>в</w:t>
      </w:r>
      <w:r>
        <w:rPr>
          <w:spacing w:val="37"/>
        </w:rPr>
        <w:t xml:space="preserve"> </w:t>
      </w:r>
      <w:r>
        <w:t>X-XI</w:t>
      </w:r>
      <w:r>
        <w:rPr>
          <w:spacing w:val="33"/>
        </w:rPr>
        <w:t xml:space="preserve"> </w:t>
      </w:r>
      <w:r>
        <w:t>классах</w:t>
      </w:r>
      <w:r>
        <w:rPr>
          <w:spacing w:val="40"/>
        </w:rPr>
        <w:t xml:space="preserve"> </w:t>
      </w:r>
      <w:r>
        <w:t>осуществляется</w:t>
      </w:r>
      <w:r>
        <w:rPr>
          <w:spacing w:val="40"/>
        </w:rPr>
        <w:t xml:space="preserve"> </w:t>
      </w:r>
      <w:r>
        <w:t>в</w:t>
      </w:r>
      <w:r>
        <w:rPr>
          <w:spacing w:val="39"/>
        </w:rPr>
        <w:t xml:space="preserve"> </w:t>
      </w:r>
      <w:r>
        <w:t>одну первую</w:t>
      </w:r>
      <w:r>
        <w:rPr>
          <w:spacing w:val="40"/>
        </w:rPr>
        <w:t xml:space="preserve"> </w:t>
      </w:r>
      <w:r>
        <w:t>смену.</w:t>
      </w:r>
      <w:r>
        <w:rPr>
          <w:spacing w:val="38"/>
        </w:rPr>
        <w:t xml:space="preserve"> </w:t>
      </w:r>
      <w:r>
        <w:t>Учебные</w:t>
      </w:r>
      <w:r>
        <w:rPr>
          <w:spacing w:val="36"/>
        </w:rPr>
        <w:t xml:space="preserve"> </w:t>
      </w:r>
      <w:r>
        <w:t>занятия начинаются в X-XI классах в 8.</w:t>
      </w:r>
      <w:r w:rsidR="009A450E">
        <w:t>3</w:t>
      </w:r>
      <w:r>
        <w:t>0 часов утра.</w:t>
      </w:r>
    </w:p>
    <w:p w:rsidR="0078730F" w:rsidRDefault="009E4B5E">
      <w:pPr>
        <w:pStyle w:val="a3"/>
        <w:spacing w:line="360" w:lineRule="auto"/>
        <w:ind w:left="494" w:right="304" w:firstLine="576"/>
      </w:pPr>
      <w:r>
        <w:t>Продолжительность учебного года в 10-11 классах составляет 34 учебные недели (не включая</w:t>
      </w:r>
      <w:r>
        <w:rPr>
          <w:spacing w:val="-7"/>
        </w:rPr>
        <w:t xml:space="preserve"> </w:t>
      </w:r>
      <w:r>
        <w:t>летний</w:t>
      </w:r>
      <w:r>
        <w:rPr>
          <w:spacing w:val="-6"/>
        </w:rPr>
        <w:t xml:space="preserve"> </w:t>
      </w:r>
      <w:r>
        <w:t>экзаменационный</w:t>
      </w:r>
      <w:r>
        <w:rPr>
          <w:spacing w:val="-7"/>
        </w:rPr>
        <w:t xml:space="preserve"> </w:t>
      </w:r>
      <w:r>
        <w:t>период</w:t>
      </w:r>
      <w:r>
        <w:rPr>
          <w:spacing w:val="-7"/>
        </w:rPr>
        <w:t xml:space="preserve"> </w:t>
      </w:r>
      <w:r>
        <w:t>в</w:t>
      </w:r>
      <w:r>
        <w:rPr>
          <w:spacing w:val="-7"/>
        </w:rPr>
        <w:t xml:space="preserve"> </w:t>
      </w:r>
      <w:r>
        <w:t>11</w:t>
      </w:r>
      <w:r>
        <w:rPr>
          <w:spacing w:val="-10"/>
        </w:rPr>
        <w:t xml:space="preserve"> </w:t>
      </w:r>
      <w:r>
        <w:t>классах</w:t>
      </w:r>
      <w:r>
        <w:rPr>
          <w:spacing w:val="-5"/>
        </w:rPr>
        <w:t xml:space="preserve"> </w:t>
      </w:r>
      <w:r>
        <w:t>и</w:t>
      </w:r>
      <w:r>
        <w:rPr>
          <w:spacing w:val="-6"/>
        </w:rPr>
        <w:t xml:space="preserve"> </w:t>
      </w:r>
      <w:r>
        <w:t>проведение</w:t>
      </w:r>
      <w:r>
        <w:rPr>
          <w:spacing w:val="-5"/>
        </w:rPr>
        <w:t xml:space="preserve"> </w:t>
      </w:r>
      <w:r>
        <w:t>учебных</w:t>
      </w:r>
      <w:r>
        <w:rPr>
          <w:spacing w:val="-5"/>
        </w:rPr>
        <w:t xml:space="preserve"> </w:t>
      </w:r>
      <w:r>
        <w:t>сборов</w:t>
      </w:r>
      <w:r>
        <w:rPr>
          <w:spacing w:val="40"/>
        </w:rPr>
        <w:t xml:space="preserve"> </w:t>
      </w:r>
      <w:r>
        <w:t>по</w:t>
      </w:r>
      <w:r>
        <w:rPr>
          <w:spacing w:val="-7"/>
        </w:rPr>
        <w:t xml:space="preserve"> </w:t>
      </w:r>
      <w:r>
        <w:t>основам военной службы).</w:t>
      </w:r>
    </w:p>
    <w:p w:rsidR="0078730F" w:rsidRDefault="009E4B5E">
      <w:pPr>
        <w:pStyle w:val="a3"/>
        <w:spacing w:line="278" w:lineRule="auto"/>
        <w:ind w:left="350" w:right="316"/>
      </w:pPr>
      <w:r>
        <w:t>Проведение «нулевых» уроков в Образовательной организации не допускается в соответствии с санитарно-эпидемиологическими нормами и правилами.</w:t>
      </w:r>
    </w:p>
    <w:p w:rsidR="0078730F" w:rsidRDefault="009E4B5E">
      <w:pPr>
        <w:pStyle w:val="a4"/>
        <w:numPr>
          <w:ilvl w:val="0"/>
          <w:numId w:val="1"/>
        </w:numPr>
        <w:tabs>
          <w:tab w:val="left" w:pos="1073"/>
          <w:tab w:val="left" w:pos="3233"/>
          <w:tab w:val="left" w:pos="6114"/>
          <w:tab w:val="left" w:pos="8274"/>
          <w:tab w:val="left" w:pos="8994"/>
        </w:tabs>
        <w:spacing w:line="276" w:lineRule="auto"/>
        <w:ind w:left="350" w:right="411" w:firstLine="0"/>
        <w:jc w:val="left"/>
        <w:rPr>
          <w:sz w:val="24"/>
        </w:rPr>
      </w:pPr>
      <w:r>
        <w:rPr>
          <w:sz w:val="24"/>
        </w:rPr>
        <w:t>Продолжительность</w:t>
      </w:r>
      <w:r>
        <w:rPr>
          <w:spacing w:val="40"/>
          <w:sz w:val="24"/>
        </w:rPr>
        <w:t xml:space="preserve"> </w:t>
      </w:r>
      <w:r>
        <w:rPr>
          <w:sz w:val="24"/>
        </w:rPr>
        <w:t>учебной</w:t>
      </w:r>
      <w:r>
        <w:rPr>
          <w:spacing w:val="80"/>
          <w:sz w:val="24"/>
        </w:rPr>
        <w:t xml:space="preserve"> </w:t>
      </w:r>
      <w:r>
        <w:rPr>
          <w:sz w:val="24"/>
        </w:rPr>
        <w:t>недели</w:t>
      </w:r>
      <w:r>
        <w:rPr>
          <w:spacing w:val="80"/>
          <w:sz w:val="24"/>
        </w:rPr>
        <w:t xml:space="preserve"> </w:t>
      </w:r>
      <w:r>
        <w:rPr>
          <w:sz w:val="24"/>
        </w:rPr>
        <w:t>5</w:t>
      </w:r>
      <w:r>
        <w:rPr>
          <w:spacing w:val="80"/>
          <w:sz w:val="24"/>
        </w:rPr>
        <w:t xml:space="preserve"> </w:t>
      </w:r>
      <w:r>
        <w:rPr>
          <w:sz w:val="24"/>
        </w:rPr>
        <w:t>дней.</w:t>
      </w:r>
      <w:r>
        <w:rPr>
          <w:spacing w:val="80"/>
          <w:sz w:val="24"/>
        </w:rPr>
        <w:t xml:space="preserve"> </w:t>
      </w:r>
      <w:r>
        <w:rPr>
          <w:sz w:val="24"/>
        </w:rPr>
        <w:t>Продолжительность</w:t>
      </w:r>
      <w:r>
        <w:rPr>
          <w:spacing w:val="80"/>
          <w:sz w:val="24"/>
        </w:rPr>
        <w:t xml:space="preserve"> </w:t>
      </w:r>
      <w:r>
        <w:rPr>
          <w:sz w:val="24"/>
        </w:rPr>
        <w:t>урока</w:t>
      </w:r>
      <w:r>
        <w:rPr>
          <w:spacing w:val="80"/>
          <w:sz w:val="24"/>
        </w:rPr>
        <w:t xml:space="preserve"> </w:t>
      </w:r>
      <w:r>
        <w:rPr>
          <w:sz w:val="24"/>
        </w:rPr>
        <w:t>4</w:t>
      </w:r>
      <w:r w:rsidR="009A450E">
        <w:rPr>
          <w:sz w:val="24"/>
        </w:rPr>
        <w:t>5</w:t>
      </w:r>
      <w:r>
        <w:rPr>
          <w:spacing w:val="80"/>
          <w:sz w:val="24"/>
        </w:rPr>
        <w:t xml:space="preserve"> </w:t>
      </w:r>
      <w:r>
        <w:rPr>
          <w:sz w:val="24"/>
        </w:rPr>
        <w:t>минут.</w:t>
      </w:r>
      <w:r>
        <w:rPr>
          <w:spacing w:val="80"/>
          <w:sz w:val="24"/>
        </w:rPr>
        <w:t xml:space="preserve"> </w:t>
      </w:r>
      <w:r>
        <w:rPr>
          <w:sz w:val="24"/>
        </w:rPr>
        <w:t>Пятидневная</w:t>
      </w:r>
      <w:r>
        <w:rPr>
          <w:spacing w:val="40"/>
          <w:sz w:val="24"/>
        </w:rPr>
        <w:t xml:space="preserve"> </w:t>
      </w:r>
      <w:r>
        <w:rPr>
          <w:sz w:val="24"/>
        </w:rPr>
        <w:t>учебная</w:t>
      </w:r>
      <w:r>
        <w:rPr>
          <w:sz w:val="24"/>
        </w:rPr>
        <w:tab/>
        <w:t>неделя установлена</w:t>
      </w:r>
      <w:r>
        <w:rPr>
          <w:spacing w:val="40"/>
          <w:sz w:val="24"/>
        </w:rPr>
        <w:t xml:space="preserve"> </w:t>
      </w:r>
      <w:r>
        <w:rPr>
          <w:sz w:val="24"/>
        </w:rPr>
        <w:t>в</w:t>
      </w:r>
      <w:r>
        <w:rPr>
          <w:sz w:val="24"/>
        </w:rPr>
        <w:tab/>
        <w:t>целях сохранения</w:t>
      </w:r>
      <w:r>
        <w:rPr>
          <w:sz w:val="24"/>
        </w:rPr>
        <w:tab/>
      </w:r>
      <w:r>
        <w:rPr>
          <w:spacing w:val="-10"/>
          <w:sz w:val="24"/>
        </w:rPr>
        <w:t>и</w:t>
      </w:r>
      <w:r>
        <w:rPr>
          <w:sz w:val="24"/>
        </w:rPr>
        <w:tab/>
      </w:r>
      <w:r>
        <w:rPr>
          <w:spacing w:val="-2"/>
          <w:sz w:val="24"/>
        </w:rPr>
        <w:t xml:space="preserve">укрепления </w:t>
      </w:r>
      <w:r>
        <w:rPr>
          <w:sz w:val="24"/>
        </w:rPr>
        <w:t>здоровья обучающихся, а также удовлетворения запросов родителей обучающихся.</w:t>
      </w:r>
    </w:p>
    <w:p w:rsidR="0078730F" w:rsidRDefault="009E4B5E">
      <w:pPr>
        <w:pStyle w:val="a4"/>
        <w:numPr>
          <w:ilvl w:val="0"/>
          <w:numId w:val="1"/>
        </w:numPr>
        <w:tabs>
          <w:tab w:val="left" w:pos="1073"/>
        </w:tabs>
        <w:jc w:val="left"/>
        <w:rPr>
          <w:sz w:val="24"/>
        </w:rPr>
      </w:pPr>
      <w:r>
        <w:rPr>
          <w:sz w:val="24"/>
        </w:rPr>
        <w:t>Периодичность</w:t>
      </w:r>
      <w:r>
        <w:rPr>
          <w:spacing w:val="-8"/>
          <w:sz w:val="24"/>
        </w:rPr>
        <w:t xml:space="preserve"> </w:t>
      </w:r>
      <w:r>
        <w:rPr>
          <w:sz w:val="24"/>
        </w:rPr>
        <w:t>проведения</w:t>
      </w:r>
      <w:r>
        <w:rPr>
          <w:spacing w:val="-10"/>
          <w:sz w:val="24"/>
        </w:rPr>
        <w:t xml:space="preserve"> </w:t>
      </w:r>
      <w:r>
        <w:rPr>
          <w:sz w:val="24"/>
        </w:rPr>
        <w:t>промежуточной</w:t>
      </w:r>
      <w:r>
        <w:rPr>
          <w:spacing w:val="-8"/>
          <w:sz w:val="24"/>
        </w:rPr>
        <w:t xml:space="preserve"> </w:t>
      </w:r>
      <w:r>
        <w:rPr>
          <w:sz w:val="24"/>
        </w:rPr>
        <w:t>аттестации</w:t>
      </w:r>
      <w:r>
        <w:rPr>
          <w:spacing w:val="-9"/>
          <w:sz w:val="24"/>
        </w:rPr>
        <w:t xml:space="preserve"> </w:t>
      </w:r>
      <w:r>
        <w:rPr>
          <w:sz w:val="24"/>
        </w:rPr>
        <w:t>обучающихся</w:t>
      </w:r>
      <w:r>
        <w:rPr>
          <w:spacing w:val="-6"/>
          <w:sz w:val="24"/>
        </w:rPr>
        <w:t xml:space="preserve"> </w:t>
      </w:r>
      <w:r>
        <w:rPr>
          <w:sz w:val="24"/>
        </w:rPr>
        <w:t>–</w:t>
      </w:r>
      <w:r>
        <w:rPr>
          <w:spacing w:val="-10"/>
          <w:sz w:val="24"/>
        </w:rPr>
        <w:t xml:space="preserve"> </w:t>
      </w:r>
      <w:r>
        <w:rPr>
          <w:sz w:val="24"/>
        </w:rPr>
        <w:t>полугодие,</w:t>
      </w:r>
      <w:r>
        <w:rPr>
          <w:spacing w:val="-9"/>
          <w:sz w:val="24"/>
        </w:rPr>
        <w:t xml:space="preserve"> </w:t>
      </w:r>
      <w:r>
        <w:rPr>
          <w:spacing w:val="-4"/>
          <w:sz w:val="24"/>
        </w:rPr>
        <w:t>год.</w:t>
      </w:r>
    </w:p>
    <w:p w:rsidR="0078730F" w:rsidRDefault="009E4B5E">
      <w:pPr>
        <w:pStyle w:val="a4"/>
        <w:numPr>
          <w:ilvl w:val="0"/>
          <w:numId w:val="1"/>
        </w:numPr>
        <w:tabs>
          <w:tab w:val="left" w:pos="1073"/>
        </w:tabs>
        <w:spacing w:before="26"/>
        <w:jc w:val="left"/>
        <w:rPr>
          <w:sz w:val="24"/>
        </w:rPr>
      </w:pPr>
      <w:r>
        <w:rPr>
          <w:sz w:val="24"/>
        </w:rPr>
        <w:t>Продолжительность</w:t>
      </w:r>
      <w:r>
        <w:rPr>
          <w:spacing w:val="9"/>
          <w:sz w:val="24"/>
        </w:rPr>
        <w:t xml:space="preserve"> </w:t>
      </w:r>
      <w:r>
        <w:rPr>
          <w:sz w:val="24"/>
        </w:rPr>
        <w:t>учебных</w:t>
      </w:r>
      <w:r>
        <w:rPr>
          <w:spacing w:val="7"/>
          <w:sz w:val="24"/>
        </w:rPr>
        <w:t xml:space="preserve"> </w:t>
      </w:r>
      <w:r>
        <w:rPr>
          <w:sz w:val="24"/>
        </w:rPr>
        <w:t>периодов.</w:t>
      </w:r>
      <w:r>
        <w:rPr>
          <w:spacing w:val="3"/>
          <w:sz w:val="24"/>
        </w:rPr>
        <w:t xml:space="preserve"> </w:t>
      </w:r>
      <w:r>
        <w:rPr>
          <w:sz w:val="24"/>
        </w:rPr>
        <w:t>Учебный</w:t>
      </w:r>
      <w:r>
        <w:rPr>
          <w:spacing w:val="5"/>
          <w:sz w:val="24"/>
        </w:rPr>
        <w:t xml:space="preserve"> </w:t>
      </w:r>
      <w:r>
        <w:rPr>
          <w:sz w:val="24"/>
        </w:rPr>
        <w:t>год на</w:t>
      </w:r>
      <w:r>
        <w:rPr>
          <w:spacing w:val="7"/>
          <w:sz w:val="24"/>
        </w:rPr>
        <w:t xml:space="preserve"> </w:t>
      </w:r>
      <w:r>
        <w:rPr>
          <w:sz w:val="24"/>
        </w:rPr>
        <w:t>уровне</w:t>
      </w:r>
      <w:r>
        <w:rPr>
          <w:spacing w:val="9"/>
          <w:sz w:val="24"/>
        </w:rPr>
        <w:t xml:space="preserve"> </w:t>
      </w:r>
      <w:r>
        <w:rPr>
          <w:sz w:val="24"/>
        </w:rPr>
        <w:t>среднего</w:t>
      </w:r>
      <w:r>
        <w:rPr>
          <w:spacing w:val="6"/>
          <w:sz w:val="24"/>
        </w:rPr>
        <w:t xml:space="preserve"> </w:t>
      </w:r>
      <w:r>
        <w:rPr>
          <w:spacing w:val="-2"/>
          <w:sz w:val="24"/>
        </w:rPr>
        <w:t>общего</w:t>
      </w:r>
    </w:p>
    <w:p w:rsidR="0078730F" w:rsidRDefault="009E4B5E">
      <w:pPr>
        <w:pStyle w:val="a3"/>
        <w:spacing w:before="43"/>
        <w:ind w:left="350" w:firstLine="0"/>
        <w:jc w:val="left"/>
      </w:pPr>
      <w:r>
        <w:t>образования</w:t>
      </w:r>
      <w:r>
        <w:rPr>
          <w:spacing w:val="2"/>
        </w:rPr>
        <w:t xml:space="preserve"> </w:t>
      </w:r>
      <w:r>
        <w:t>условно</w:t>
      </w:r>
      <w:r>
        <w:rPr>
          <w:spacing w:val="57"/>
        </w:rPr>
        <w:t xml:space="preserve"> </w:t>
      </w:r>
      <w:r>
        <w:t>делится</w:t>
      </w:r>
      <w:r>
        <w:rPr>
          <w:spacing w:val="56"/>
        </w:rPr>
        <w:t xml:space="preserve"> </w:t>
      </w:r>
      <w:r>
        <w:t>на</w:t>
      </w:r>
      <w:r>
        <w:rPr>
          <w:spacing w:val="-1"/>
        </w:rPr>
        <w:t xml:space="preserve"> </w:t>
      </w:r>
      <w:r>
        <w:t>полугодия,</w:t>
      </w:r>
      <w:r>
        <w:rPr>
          <w:spacing w:val="56"/>
        </w:rPr>
        <w:t xml:space="preserve"> </w:t>
      </w:r>
      <w:r>
        <w:t>являющиеся</w:t>
      </w:r>
      <w:r>
        <w:rPr>
          <w:spacing w:val="57"/>
        </w:rPr>
        <w:t xml:space="preserve"> </w:t>
      </w:r>
      <w:r>
        <w:t>периодами,</w:t>
      </w:r>
      <w:r>
        <w:rPr>
          <w:spacing w:val="56"/>
        </w:rPr>
        <w:t xml:space="preserve"> </w:t>
      </w:r>
      <w:r>
        <w:t>в</w:t>
      </w:r>
      <w:r>
        <w:rPr>
          <w:spacing w:val="58"/>
        </w:rPr>
        <w:t xml:space="preserve"> </w:t>
      </w:r>
      <w:r>
        <w:t>ходе</w:t>
      </w:r>
      <w:r>
        <w:rPr>
          <w:spacing w:val="53"/>
        </w:rPr>
        <w:t xml:space="preserve"> </w:t>
      </w:r>
      <w:r>
        <w:t>которых</w:t>
      </w:r>
      <w:r>
        <w:rPr>
          <w:spacing w:val="2"/>
        </w:rPr>
        <w:t xml:space="preserve"> </w:t>
      </w:r>
      <w:r>
        <w:t>в</w:t>
      </w:r>
      <w:r>
        <w:rPr>
          <w:spacing w:val="1"/>
        </w:rPr>
        <w:t xml:space="preserve"> </w:t>
      </w:r>
      <w:r>
        <w:t>X-</w:t>
      </w:r>
      <w:r>
        <w:rPr>
          <w:spacing w:val="-5"/>
        </w:rPr>
        <w:t>XI</w:t>
      </w:r>
    </w:p>
    <w:p w:rsidR="0078730F" w:rsidRDefault="0078730F">
      <w:pPr>
        <w:pStyle w:val="a3"/>
        <w:jc w:val="left"/>
        <w:sectPr w:rsidR="0078730F">
          <w:pgSz w:w="11930" w:h="16860"/>
          <w:pgMar w:top="980" w:right="425" w:bottom="500" w:left="708" w:header="0" w:footer="301" w:gutter="0"/>
          <w:cols w:space="720"/>
        </w:sectPr>
      </w:pPr>
    </w:p>
    <w:p w:rsidR="0078730F" w:rsidRDefault="009E4B5E">
      <w:pPr>
        <w:pStyle w:val="a3"/>
        <w:spacing w:before="60" w:line="278" w:lineRule="auto"/>
        <w:ind w:left="350" w:firstLine="0"/>
        <w:jc w:val="left"/>
      </w:pPr>
      <w:r>
        <w:lastRenderedPageBreak/>
        <w:t>классах выставляются отметки за текущее освоение Федеральных образовательных программ, и осуществляется промежуточная аттестация в X-XI классах.</w:t>
      </w:r>
    </w:p>
    <w:p w:rsidR="0078730F" w:rsidRDefault="009E4B5E">
      <w:pPr>
        <w:pStyle w:val="2"/>
        <w:spacing w:before="40"/>
        <w:ind w:left="2967"/>
      </w:pPr>
      <w:r>
        <w:t>ПРОДОЛЖИТЕЛЬНОСТЬ</w:t>
      </w:r>
      <w:r>
        <w:rPr>
          <w:spacing w:val="-10"/>
        </w:rPr>
        <w:t xml:space="preserve"> </w:t>
      </w:r>
      <w:r>
        <w:t>УЧЕБНЫХ</w:t>
      </w:r>
      <w:r>
        <w:rPr>
          <w:spacing w:val="-12"/>
        </w:rPr>
        <w:t xml:space="preserve"> </w:t>
      </w:r>
      <w:r>
        <w:rPr>
          <w:spacing w:val="-2"/>
        </w:rPr>
        <w:t>ПЕРИОДОВ.</w:t>
      </w:r>
    </w:p>
    <w:p w:rsidR="0078730F" w:rsidRDefault="0078730F">
      <w:pPr>
        <w:pStyle w:val="a3"/>
        <w:spacing w:before="3"/>
        <w:ind w:left="0" w:firstLine="0"/>
        <w:jc w:val="left"/>
        <w:rPr>
          <w:b/>
          <w:sz w:val="5"/>
        </w:rPr>
      </w:pPr>
    </w:p>
    <w:tbl>
      <w:tblPr>
        <w:tblStyle w:val="TableNormal"/>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7"/>
        <w:gridCol w:w="2577"/>
        <w:gridCol w:w="2581"/>
        <w:gridCol w:w="2590"/>
      </w:tblGrid>
      <w:tr w:rsidR="0078730F">
        <w:trPr>
          <w:trHeight w:val="1156"/>
        </w:trPr>
        <w:tc>
          <w:tcPr>
            <w:tcW w:w="2587" w:type="dxa"/>
            <w:tcBorders>
              <w:left w:val="single" w:sz="4" w:space="0" w:color="000000"/>
              <w:bottom w:val="single" w:sz="4" w:space="0" w:color="000000"/>
              <w:right w:val="single" w:sz="4" w:space="0" w:color="000000"/>
            </w:tcBorders>
          </w:tcPr>
          <w:p w:rsidR="0078730F" w:rsidRDefault="009E4B5E">
            <w:pPr>
              <w:pStyle w:val="TableParagraph"/>
              <w:spacing w:line="278" w:lineRule="auto"/>
              <w:ind w:left="113" w:right="779"/>
              <w:rPr>
                <w:sz w:val="24"/>
              </w:rPr>
            </w:pPr>
            <w:r>
              <w:rPr>
                <w:sz w:val="24"/>
              </w:rPr>
              <w:t>Уровень</w:t>
            </w:r>
            <w:r>
              <w:rPr>
                <w:spacing w:val="-15"/>
                <w:sz w:val="24"/>
              </w:rPr>
              <w:t xml:space="preserve"> </w:t>
            </w:r>
            <w:r>
              <w:rPr>
                <w:sz w:val="24"/>
              </w:rPr>
              <w:t xml:space="preserve">общего </w:t>
            </w:r>
            <w:r>
              <w:rPr>
                <w:spacing w:val="-2"/>
                <w:sz w:val="24"/>
              </w:rPr>
              <w:t>образования</w:t>
            </w:r>
          </w:p>
        </w:tc>
        <w:tc>
          <w:tcPr>
            <w:tcW w:w="2577" w:type="dxa"/>
            <w:tcBorders>
              <w:left w:val="single" w:sz="4" w:space="0" w:color="000000"/>
              <w:bottom w:val="single" w:sz="4" w:space="0" w:color="000000"/>
              <w:right w:val="single" w:sz="4" w:space="0" w:color="000000"/>
            </w:tcBorders>
          </w:tcPr>
          <w:p w:rsidR="0078730F" w:rsidRDefault="009E4B5E">
            <w:pPr>
              <w:pStyle w:val="TableParagraph"/>
              <w:spacing w:line="272" w:lineRule="exact"/>
              <w:ind w:left="111"/>
              <w:rPr>
                <w:sz w:val="24"/>
              </w:rPr>
            </w:pPr>
            <w:r>
              <w:rPr>
                <w:sz w:val="24"/>
              </w:rPr>
              <w:t>Учебный</w:t>
            </w:r>
            <w:r>
              <w:rPr>
                <w:spacing w:val="-4"/>
                <w:sz w:val="24"/>
              </w:rPr>
              <w:t xml:space="preserve"> </w:t>
            </w:r>
            <w:r>
              <w:rPr>
                <w:spacing w:val="-2"/>
                <w:sz w:val="24"/>
              </w:rPr>
              <w:t>период</w:t>
            </w:r>
          </w:p>
        </w:tc>
        <w:tc>
          <w:tcPr>
            <w:tcW w:w="2581" w:type="dxa"/>
            <w:tcBorders>
              <w:left w:val="single" w:sz="4" w:space="0" w:color="000000"/>
              <w:bottom w:val="single" w:sz="4" w:space="0" w:color="000000"/>
              <w:right w:val="single" w:sz="4" w:space="0" w:color="000000"/>
            </w:tcBorders>
          </w:tcPr>
          <w:p w:rsidR="0078730F" w:rsidRDefault="009E4B5E">
            <w:pPr>
              <w:pStyle w:val="TableParagraph"/>
              <w:spacing w:line="451" w:lineRule="auto"/>
              <w:ind w:left="107" w:right="438"/>
              <w:rPr>
                <w:sz w:val="24"/>
              </w:rPr>
            </w:pPr>
            <w:r>
              <w:rPr>
                <w:spacing w:val="-2"/>
                <w:sz w:val="24"/>
              </w:rPr>
              <w:t>Количество учебных</w:t>
            </w:r>
            <w:r>
              <w:rPr>
                <w:spacing w:val="-13"/>
                <w:sz w:val="24"/>
              </w:rPr>
              <w:t xml:space="preserve"> </w:t>
            </w:r>
            <w:r>
              <w:rPr>
                <w:spacing w:val="-2"/>
                <w:sz w:val="24"/>
              </w:rPr>
              <w:t>недель</w:t>
            </w:r>
          </w:p>
        </w:tc>
        <w:tc>
          <w:tcPr>
            <w:tcW w:w="2590" w:type="dxa"/>
            <w:tcBorders>
              <w:left w:val="single" w:sz="4" w:space="0" w:color="000000"/>
              <w:bottom w:val="single" w:sz="4" w:space="0" w:color="000000"/>
              <w:right w:val="single" w:sz="4" w:space="0" w:color="000000"/>
            </w:tcBorders>
          </w:tcPr>
          <w:p w:rsidR="0078730F" w:rsidRDefault="009E4B5E">
            <w:pPr>
              <w:pStyle w:val="TableParagraph"/>
              <w:spacing w:line="272" w:lineRule="exact"/>
              <w:rPr>
                <w:sz w:val="24"/>
              </w:rPr>
            </w:pPr>
            <w:r>
              <w:rPr>
                <w:sz w:val="24"/>
              </w:rPr>
              <w:t>Сроки</w:t>
            </w:r>
            <w:r>
              <w:rPr>
                <w:spacing w:val="-4"/>
                <w:sz w:val="24"/>
              </w:rPr>
              <w:t xml:space="preserve"> </w:t>
            </w:r>
            <w:r>
              <w:rPr>
                <w:sz w:val="24"/>
              </w:rPr>
              <w:t>начала</w:t>
            </w:r>
            <w:r>
              <w:rPr>
                <w:spacing w:val="-2"/>
                <w:sz w:val="24"/>
              </w:rPr>
              <w:t xml:space="preserve"> </w:t>
            </w:r>
            <w:r>
              <w:rPr>
                <w:spacing w:val="-10"/>
                <w:sz w:val="24"/>
              </w:rPr>
              <w:t>и</w:t>
            </w:r>
          </w:p>
          <w:p w:rsidR="0078730F" w:rsidRDefault="009E4B5E">
            <w:pPr>
              <w:pStyle w:val="TableParagraph"/>
              <w:spacing w:before="41" w:line="278" w:lineRule="auto"/>
              <w:rPr>
                <w:sz w:val="24"/>
              </w:rPr>
            </w:pPr>
            <w:r>
              <w:rPr>
                <w:sz w:val="24"/>
              </w:rPr>
              <w:t>окончания</w:t>
            </w:r>
            <w:r>
              <w:rPr>
                <w:spacing w:val="-15"/>
                <w:sz w:val="24"/>
              </w:rPr>
              <w:t xml:space="preserve"> </w:t>
            </w:r>
            <w:r>
              <w:rPr>
                <w:sz w:val="24"/>
              </w:rPr>
              <w:t>четверти</w:t>
            </w:r>
            <w:r>
              <w:rPr>
                <w:spacing w:val="-15"/>
                <w:sz w:val="24"/>
              </w:rPr>
              <w:t xml:space="preserve"> </w:t>
            </w:r>
            <w:r>
              <w:rPr>
                <w:sz w:val="24"/>
              </w:rPr>
              <w:t xml:space="preserve">и </w:t>
            </w:r>
            <w:r>
              <w:rPr>
                <w:spacing w:val="-2"/>
                <w:sz w:val="24"/>
              </w:rPr>
              <w:t>полугодия</w:t>
            </w:r>
          </w:p>
        </w:tc>
      </w:tr>
      <w:tr w:rsidR="0078730F">
        <w:trPr>
          <w:trHeight w:val="290"/>
        </w:trPr>
        <w:tc>
          <w:tcPr>
            <w:tcW w:w="2587" w:type="dxa"/>
            <w:vMerge w:val="restart"/>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13"/>
              <w:rPr>
                <w:sz w:val="24"/>
              </w:rPr>
            </w:pPr>
            <w:r>
              <w:rPr>
                <w:spacing w:val="-2"/>
                <w:sz w:val="24"/>
              </w:rPr>
              <w:t>Основное</w:t>
            </w:r>
          </w:p>
        </w:tc>
        <w:tc>
          <w:tcPr>
            <w:tcW w:w="2577" w:type="dxa"/>
            <w:vMerge w:val="restart"/>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11"/>
              <w:rPr>
                <w:sz w:val="24"/>
              </w:rPr>
            </w:pPr>
            <w:r>
              <w:rPr>
                <w:sz w:val="24"/>
              </w:rPr>
              <w:t>1</w:t>
            </w:r>
            <w:r>
              <w:rPr>
                <w:spacing w:val="-5"/>
                <w:sz w:val="24"/>
              </w:rPr>
              <w:t xml:space="preserve"> </w:t>
            </w:r>
            <w:r>
              <w:rPr>
                <w:spacing w:val="-2"/>
                <w:sz w:val="24"/>
              </w:rPr>
              <w:t>полугодие</w:t>
            </w:r>
          </w:p>
        </w:tc>
        <w:tc>
          <w:tcPr>
            <w:tcW w:w="2581" w:type="dxa"/>
            <w:vMerge w:val="restart"/>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0"/>
              <w:jc w:val="center"/>
              <w:rPr>
                <w:sz w:val="24"/>
              </w:rPr>
            </w:pPr>
            <w:r>
              <w:rPr>
                <w:spacing w:val="-5"/>
                <w:sz w:val="24"/>
              </w:rPr>
              <w:t>16</w:t>
            </w:r>
          </w:p>
        </w:tc>
        <w:tc>
          <w:tcPr>
            <w:tcW w:w="2590" w:type="dxa"/>
            <w:tcBorders>
              <w:top w:val="single" w:sz="4" w:space="0" w:color="000000"/>
              <w:left w:val="single" w:sz="4" w:space="0" w:color="000000"/>
              <w:bottom w:val="nil"/>
              <w:right w:val="single" w:sz="4" w:space="0" w:color="000000"/>
            </w:tcBorders>
          </w:tcPr>
          <w:p w:rsidR="0078730F" w:rsidRDefault="009E4B5E">
            <w:pPr>
              <w:pStyle w:val="TableParagraph"/>
              <w:rPr>
                <w:sz w:val="24"/>
              </w:rPr>
            </w:pPr>
            <w:r>
              <w:rPr>
                <w:sz w:val="24"/>
              </w:rPr>
              <w:t xml:space="preserve">02.09.2024 </w:t>
            </w:r>
            <w:r>
              <w:rPr>
                <w:spacing w:val="-10"/>
                <w:sz w:val="24"/>
              </w:rPr>
              <w:t>—</w:t>
            </w:r>
          </w:p>
        </w:tc>
      </w:tr>
      <w:tr w:rsidR="0078730F">
        <w:trPr>
          <w:trHeight w:val="1059"/>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81"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90" w:type="dxa"/>
            <w:tcBorders>
              <w:top w:val="nil"/>
              <w:left w:val="single" w:sz="4" w:space="0" w:color="000000"/>
              <w:bottom w:val="single" w:sz="4" w:space="0" w:color="000000"/>
              <w:right w:val="single" w:sz="4" w:space="0" w:color="000000"/>
            </w:tcBorders>
          </w:tcPr>
          <w:p w:rsidR="0078730F" w:rsidRDefault="009E4B5E">
            <w:pPr>
              <w:pStyle w:val="TableParagraph"/>
              <w:spacing w:before="10" w:line="240" w:lineRule="auto"/>
              <w:rPr>
                <w:sz w:val="24"/>
              </w:rPr>
            </w:pPr>
            <w:r>
              <w:rPr>
                <w:spacing w:val="-2"/>
                <w:sz w:val="24"/>
              </w:rPr>
              <w:t>28.12.2024</w:t>
            </w:r>
          </w:p>
        </w:tc>
      </w:tr>
      <w:tr w:rsidR="0078730F">
        <w:trPr>
          <w:trHeight w:val="290"/>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val="restart"/>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11"/>
              <w:rPr>
                <w:sz w:val="24"/>
              </w:rPr>
            </w:pPr>
            <w:r>
              <w:rPr>
                <w:sz w:val="24"/>
              </w:rPr>
              <w:t>2</w:t>
            </w:r>
            <w:r>
              <w:rPr>
                <w:spacing w:val="-5"/>
                <w:sz w:val="24"/>
              </w:rPr>
              <w:t xml:space="preserve"> </w:t>
            </w:r>
            <w:r>
              <w:rPr>
                <w:spacing w:val="-2"/>
                <w:sz w:val="24"/>
              </w:rPr>
              <w:t>полугодие</w:t>
            </w:r>
          </w:p>
        </w:tc>
        <w:tc>
          <w:tcPr>
            <w:tcW w:w="2581" w:type="dxa"/>
            <w:vMerge w:val="restart"/>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0"/>
              <w:jc w:val="center"/>
              <w:rPr>
                <w:sz w:val="24"/>
              </w:rPr>
            </w:pPr>
            <w:r>
              <w:rPr>
                <w:spacing w:val="-5"/>
                <w:sz w:val="24"/>
              </w:rPr>
              <w:t>18</w:t>
            </w:r>
          </w:p>
        </w:tc>
        <w:tc>
          <w:tcPr>
            <w:tcW w:w="2590" w:type="dxa"/>
            <w:tcBorders>
              <w:top w:val="single" w:sz="4" w:space="0" w:color="000000"/>
              <w:left w:val="single" w:sz="4" w:space="0" w:color="000000"/>
              <w:bottom w:val="nil"/>
              <w:right w:val="single" w:sz="4" w:space="0" w:color="000000"/>
            </w:tcBorders>
          </w:tcPr>
          <w:p w:rsidR="0078730F" w:rsidRDefault="009E4B5E">
            <w:pPr>
              <w:pStyle w:val="TableParagraph"/>
              <w:rPr>
                <w:sz w:val="24"/>
              </w:rPr>
            </w:pPr>
            <w:r>
              <w:rPr>
                <w:spacing w:val="-2"/>
                <w:sz w:val="24"/>
              </w:rPr>
              <w:t>09.01.2025—</w:t>
            </w:r>
          </w:p>
        </w:tc>
      </w:tr>
      <w:tr w:rsidR="0078730F">
        <w:trPr>
          <w:trHeight w:val="307"/>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81"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90" w:type="dxa"/>
            <w:tcBorders>
              <w:top w:val="nil"/>
              <w:left w:val="single" w:sz="4" w:space="0" w:color="000000"/>
              <w:bottom w:val="nil"/>
              <w:right w:val="single" w:sz="4" w:space="0" w:color="000000"/>
            </w:tcBorders>
          </w:tcPr>
          <w:p w:rsidR="0078730F" w:rsidRDefault="009E4B5E">
            <w:pPr>
              <w:pStyle w:val="TableParagraph"/>
              <w:spacing w:before="10" w:line="240" w:lineRule="auto"/>
              <w:rPr>
                <w:sz w:val="24"/>
              </w:rPr>
            </w:pPr>
            <w:r>
              <w:rPr>
                <w:sz w:val="24"/>
              </w:rPr>
              <w:t>26.05.2025</w:t>
            </w:r>
            <w:r>
              <w:rPr>
                <w:spacing w:val="-3"/>
                <w:sz w:val="24"/>
              </w:rPr>
              <w:t xml:space="preserve"> </w:t>
            </w:r>
            <w:r>
              <w:rPr>
                <w:spacing w:val="-2"/>
                <w:sz w:val="24"/>
              </w:rPr>
              <w:t>(может</w:t>
            </w:r>
          </w:p>
        </w:tc>
      </w:tr>
      <w:tr w:rsidR="0078730F">
        <w:trPr>
          <w:trHeight w:val="307"/>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81"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90" w:type="dxa"/>
            <w:tcBorders>
              <w:top w:val="nil"/>
              <w:left w:val="single" w:sz="4" w:space="0" w:color="000000"/>
              <w:bottom w:val="nil"/>
              <w:right w:val="single" w:sz="4" w:space="0" w:color="000000"/>
            </w:tcBorders>
          </w:tcPr>
          <w:p w:rsidR="0078730F" w:rsidRDefault="009E4B5E">
            <w:pPr>
              <w:pStyle w:val="TableParagraph"/>
              <w:spacing w:before="10" w:line="240" w:lineRule="auto"/>
              <w:rPr>
                <w:sz w:val="24"/>
              </w:rPr>
            </w:pPr>
            <w:r>
              <w:rPr>
                <w:sz w:val="24"/>
              </w:rPr>
              <w:t>измениться</w:t>
            </w:r>
            <w:r>
              <w:rPr>
                <w:spacing w:val="-7"/>
                <w:sz w:val="24"/>
              </w:rPr>
              <w:t xml:space="preserve"> </w:t>
            </w:r>
            <w:r>
              <w:rPr>
                <w:spacing w:val="-10"/>
                <w:sz w:val="24"/>
              </w:rPr>
              <w:t>в</w:t>
            </w:r>
          </w:p>
        </w:tc>
      </w:tr>
      <w:tr w:rsidR="0078730F">
        <w:trPr>
          <w:trHeight w:val="305"/>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81"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90" w:type="dxa"/>
            <w:tcBorders>
              <w:top w:val="nil"/>
              <w:left w:val="single" w:sz="4" w:space="0" w:color="000000"/>
              <w:bottom w:val="nil"/>
              <w:right w:val="single" w:sz="4" w:space="0" w:color="000000"/>
            </w:tcBorders>
          </w:tcPr>
          <w:p w:rsidR="0078730F" w:rsidRDefault="009E4B5E">
            <w:pPr>
              <w:pStyle w:val="TableParagraph"/>
              <w:spacing w:before="10" w:line="275" w:lineRule="exact"/>
              <w:rPr>
                <w:sz w:val="24"/>
              </w:rPr>
            </w:pPr>
            <w:r>
              <w:rPr>
                <w:sz w:val="24"/>
              </w:rPr>
              <w:t>зависимости</w:t>
            </w:r>
            <w:r>
              <w:rPr>
                <w:spacing w:val="-4"/>
                <w:sz w:val="24"/>
              </w:rPr>
              <w:t xml:space="preserve"> </w:t>
            </w:r>
            <w:r>
              <w:rPr>
                <w:sz w:val="24"/>
              </w:rPr>
              <w:t>от</w:t>
            </w:r>
            <w:r>
              <w:rPr>
                <w:spacing w:val="-4"/>
                <w:sz w:val="24"/>
              </w:rPr>
              <w:t xml:space="preserve"> </w:t>
            </w:r>
            <w:r>
              <w:rPr>
                <w:spacing w:val="-2"/>
                <w:sz w:val="24"/>
              </w:rPr>
              <w:t>начала</w:t>
            </w:r>
          </w:p>
        </w:tc>
      </w:tr>
      <w:tr w:rsidR="0078730F">
        <w:trPr>
          <w:trHeight w:val="535"/>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81"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90" w:type="dxa"/>
            <w:tcBorders>
              <w:top w:val="nil"/>
              <w:left w:val="single" w:sz="4" w:space="0" w:color="000000"/>
              <w:bottom w:val="single" w:sz="4" w:space="0" w:color="000000"/>
              <w:right w:val="single" w:sz="4" w:space="0" w:color="000000"/>
            </w:tcBorders>
          </w:tcPr>
          <w:p w:rsidR="0078730F" w:rsidRDefault="009E4B5E">
            <w:pPr>
              <w:pStyle w:val="TableParagraph"/>
              <w:spacing w:before="9" w:line="240" w:lineRule="auto"/>
              <w:rPr>
                <w:sz w:val="24"/>
              </w:rPr>
            </w:pPr>
            <w:r>
              <w:rPr>
                <w:spacing w:val="-4"/>
                <w:sz w:val="24"/>
              </w:rPr>
              <w:t>ГИА)</w:t>
            </w:r>
          </w:p>
        </w:tc>
      </w:tr>
      <w:tr w:rsidR="0078730F">
        <w:trPr>
          <w:trHeight w:val="316"/>
        </w:trPr>
        <w:tc>
          <w:tcPr>
            <w:tcW w:w="2587" w:type="dxa"/>
            <w:vMerge/>
            <w:tcBorders>
              <w:top w:val="nil"/>
              <w:left w:val="single" w:sz="4" w:space="0" w:color="000000"/>
              <w:bottom w:val="single" w:sz="4" w:space="0" w:color="000000"/>
              <w:right w:val="single" w:sz="4" w:space="0" w:color="000000"/>
            </w:tcBorders>
          </w:tcPr>
          <w:p w:rsidR="0078730F" w:rsidRDefault="0078730F">
            <w:pPr>
              <w:rPr>
                <w:sz w:val="2"/>
                <w:szCs w:val="2"/>
              </w:rPr>
            </w:pPr>
          </w:p>
        </w:tc>
        <w:tc>
          <w:tcPr>
            <w:tcW w:w="2577" w:type="dxa"/>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11"/>
              <w:rPr>
                <w:sz w:val="24"/>
              </w:rPr>
            </w:pPr>
            <w:r>
              <w:rPr>
                <w:spacing w:val="-2"/>
                <w:sz w:val="24"/>
              </w:rPr>
              <w:t>Всего</w:t>
            </w:r>
          </w:p>
        </w:tc>
        <w:tc>
          <w:tcPr>
            <w:tcW w:w="2581" w:type="dxa"/>
            <w:tcBorders>
              <w:top w:val="single" w:sz="4" w:space="0" w:color="000000"/>
              <w:left w:val="single" w:sz="4" w:space="0" w:color="000000"/>
              <w:bottom w:val="single" w:sz="4" w:space="0" w:color="000000"/>
              <w:right w:val="single" w:sz="4" w:space="0" w:color="000000"/>
            </w:tcBorders>
          </w:tcPr>
          <w:p w:rsidR="0078730F" w:rsidRDefault="009E4B5E">
            <w:pPr>
              <w:pStyle w:val="TableParagraph"/>
              <w:ind w:left="10"/>
              <w:jc w:val="center"/>
              <w:rPr>
                <w:sz w:val="24"/>
              </w:rPr>
            </w:pPr>
            <w:r>
              <w:rPr>
                <w:spacing w:val="-5"/>
                <w:sz w:val="24"/>
              </w:rPr>
              <w:t>34</w:t>
            </w:r>
          </w:p>
        </w:tc>
        <w:tc>
          <w:tcPr>
            <w:tcW w:w="2590" w:type="dxa"/>
            <w:tcBorders>
              <w:top w:val="single" w:sz="4" w:space="0" w:color="000000"/>
              <w:left w:val="single" w:sz="4" w:space="0" w:color="000000"/>
              <w:bottom w:val="single" w:sz="4" w:space="0" w:color="000000"/>
              <w:right w:val="single" w:sz="4" w:space="0" w:color="000000"/>
            </w:tcBorders>
          </w:tcPr>
          <w:p w:rsidR="0078730F" w:rsidRDefault="0078730F">
            <w:pPr>
              <w:pStyle w:val="TableParagraph"/>
              <w:spacing w:line="240" w:lineRule="auto"/>
              <w:ind w:left="0"/>
              <w:rPr>
                <w:sz w:val="24"/>
              </w:rPr>
            </w:pPr>
          </w:p>
        </w:tc>
      </w:tr>
    </w:tbl>
    <w:p w:rsidR="0078730F" w:rsidRDefault="0078730F">
      <w:pPr>
        <w:pStyle w:val="a3"/>
        <w:spacing w:before="36"/>
        <w:ind w:left="0" w:firstLine="0"/>
        <w:jc w:val="left"/>
        <w:rPr>
          <w:b/>
        </w:rPr>
      </w:pPr>
    </w:p>
    <w:p w:rsidR="0078730F" w:rsidRDefault="009E4B5E">
      <w:pPr>
        <w:pStyle w:val="a4"/>
        <w:numPr>
          <w:ilvl w:val="0"/>
          <w:numId w:val="1"/>
        </w:numPr>
        <w:tabs>
          <w:tab w:val="left" w:pos="1073"/>
        </w:tabs>
        <w:jc w:val="left"/>
        <w:rPr>
          <w:sz w:val="24"/>
        </w:rPr>
      </w:pPr>
      <w:r>
        <w:rPr>
          <w:sz w:val="24"/>
        </w:rPr>
        <w:t>Выходные</w:t>
      </w:r>
      <w:r>
        <w:rPr>
          <w:spacing w:val="-11"/>
          <w:sz w:val="24"/>
        </w:rPr>
        <w:t xml:space="preserve"> </w:t>
      </w:r>
      <w:r>
        <w:rPr>
          <w:sz w:val="24"/>
        </w:rPr>
        <w:t>в</w:t>
      </w:r>
      <w:r>
        <w:rPr>
          <w:spacing w:val="-6"/>
          <w:sz w:val="24"/>
        </w:rPr>
        <w:t xml:space="preserve"> </w:t>
      </w:r>
      <w:r>
        <w:rPr>
          <w:sz w:val="24"/>
        </w:rPr>
        <w:t>связи</w:t>
      </w:r>
      <w:r>
        <w:rPr>
          <w:spacing w:val="-4"/>
          <w:sz w:val="24"/>
        </w:rPr>
        <w:t xml:space="preserve"> </w:t>
      </w:r>
      <w:r>
        <w:rPr>
          <w:sz w:val="24"/>
        </w:rPr>
        <w:t>с</w:t>
      </w:r>
      <w:r>
        <w:rPr>
          <w:spacing w:val="-7"/>
          <w:sz w:val="24"/>
        </w:rPr>
        <w:t xml:space="preserve"> </w:t>
      </w:r>
      <w:r>
        <w:rPr>
          <w:sz w:val="24"/>
        </w:rPr>
        <w:t>общегосударственными</w:t>
      </w:r>
      <w:r>
        <w:rPr>
          <w:spacing w:val="-4"/>
          <w:sz w:val="24"/>
        </w:rPr>
        <w:t xml:space="preserve"> </w:t>
      </w:r>
      <w:r>
        <w:rPr>
          <w:sz w:val="24"/>
        </w:rPr>
        <w:t>праздниками</w:t>
      </w:r>
      <w:r>
        <w:rPr>
          <w:spacing w:val="-4"/>
          <w:sz w:val="24"/>
        </w:rPr>
        <w:t xml:space="preserve"> </w:t>
      </w:r>
      <w:r>
        <w:rPr>
          <w:sz w:val="24"/>
        </w:rPr>
        <w:t>в</w:t>
      </w:r>
      <w:r>
        <w:rPr>
          <w:spacing w:val="-9"/>
          <w:sz w:val="24"/>
        </w:rPr>
        <w:t xml:space="preserve"> </w:t>
      </w:r>
      <w:r>
        <w:rPr>
          <w:sz w:val="24"/>
        </w:rPr>
        <w:t>течение</w:t>
      </w:r>
      <w:r>
        <w:rPr>
          <w:spacing w:val="-1"/>
          <w:sz w:val="24"/>
        </w:rPr>
        <w:t xml:space="preserve"> </w:t>
      </w:r>
      <w:r>
        <w:rPr>
          <w:sz w:val="24"/>
        </w:rPr>
        <w:t>учебных</w:t>
      </w:r>
      <w:r>
        <w:rPr>
          <w:spacing w:val="-4"/>
          <w:sz w:val="24"/>
        </w:rPr>
        <w:t xml:space="preserve"> </w:t>
      </w:r>
      <w:r>
        <w:rPr>
          <w:spacing w:val="-2"/>
          <w:sz w:val="24"/>
        </w:rPr>
        <w:t>периодов:</w:t>
      </w:r>
    </w:p>
    <w:p w:rsidR="0078730F" w:rsidRDefault="009E4B5E">
      <w:pPr>
        <w:pStyle w:val="a3"/>
        <w:spacing w:before="43"/>
        <w:ind w:left="350" w:firstLine="0"/>
        <w:jc w:val="left"/>
      </w:pPr>
      <w:r>
        <w:t>4</w:t>
      </w:r>
      <w:r>
        <w:rPr>
          <w:spacing w:val="15"/>
        </w:rPr>
        <w:t xml:space="preserve"> </w:t>
      </w:r>
      <w:r>
        <w:t>ноября</w:t>
      </w:r>
      <w:r>
        <w:rPr>
          <w:spacing w:val="17"/>
        </w:rPr>
        <w:t xml:space="preserve"> </w:t>
      </w:r>
      <w:r>
        <w:t>2024</w:t>
      </w:r>
      <w:r>
        <w:rPr>
          <w:spacing w:val="17"/>
        </w:rPr>
        <w:t xml:space="preserve"> </w:t>
      </w:r>
      <w:r>
        <w:t>(понедельник);</w:t>
      </w:r>
      <w:r>
        <w:rPr>
          <w:spacing w:val="18"/>
        </w:rPr>
        <w:t xml:space="preserve"> </w:t>
      </w:r>
      <w:r>
        <w:t>23</w:t>
      </w:r>
      <w:r>
        <w:rPr>
          <w:spacing w:val="14"/>
        </w:rPr>
        <w:t xml:space="preserve"> </w:t>
      </w:r>
      <w:r>
        <w:t>февраля</w:t>
      </w:r>
      <w:r>
        <w:rPr>
          <w:spacing w:val="18"/>
        </w:rPr>
        <w:t xml:space="preserve"> </w:t>
      </w:r>
      <w:r>
        <w:t>2025</w:t>
      </w:r>
      <w:r>
        <w:rPr>
          <w:spacing w:val="17"/>
        </w:rPr>
        <w:t xml:space="preserve"> </w:t>
      </w:r>
      <w:r>
        <w:t>(воскресенье);</w:t>
      </w:r>
      <w:r>
        <w:rPr>
          <w:spacing w:val="17"/>
        </w:rPr>
        <w:t xml:space="preserve"> </w:t>
      </w:r>
      <w:r>
        <w:t>8</w:t>
      </w:r>
      <w:r>
        <w:rPr>
          <w:spacing w:val="17"/>
        </w:rPr>
        <w:t xml:space="preserve"> </w:t>
      </w:r>
      <w:r>
        <w:t>марта</w:t>
      </w:r>
      <w:r>
        <w:rPr>
          <w:spacing w:val="17"/>
        </w:rPr>
        <w:t xml:space="preserve"> </w:t>
      </w:r>
      <w:r>
        <w:t>2025</w:t>
      </w:r>
      <w:r>
        <w:rPr>
          <w:spacing w:val="17"/>
        </w:rPr>
        <w:t xml:space="preserve"> </w:t>
      </w:r>
      <w:r>
        <w:t>(суббота);</w:t>
      </w:r>
      <w:r>
        <w:rPr>
          <w:spacing w:val="17"/>
        </w:rPr>
        <w:t xml:space="preserve"> </w:t>
      </w:r>
      <w:r>
        <w:t>1мая</w:t>
      </w:r>
      <w:r>
        <w:rPr>
          <w:spacing w:val="23"/>
        </w:rPr>
        <w:t xml:space="preserve"> </w:t>
      </w:r>
      <w:r>
        <w:rPr>
          <w:spacing w:val="-4"/>
        </w:rPr>
        <w:t>2025</w:t>
      </w:r>
    </w:p>
    <w:p w:rsidR="0078730F" w:rsidRDefault="009E4B5E">
      <w:pPr>
        <w:pStyle w:val="a3"/>
        <w:spacing w:before="41"/>
        <w:ind w:left="350" w:firstLine="0"/>
        <w:jc w:val="left"/>
      </w:pPr>
      <w:r>
        <w:t>(четверг);</w:t>
      </w:r>
      <w:r>
        <w:rPr>
          <w:spacing w:val="-2"/>
        </w:rPr>
        <w:t xml:space="preserve"> </w:t>
      </w:r>
      <w:r>
        <w:t>9</w:t>
      </w:r>
      <w:r>
        <w:rPr>
          <w:spacing w:val="-1"/>
        </w:rPr>
        <w:t xml:space="preserve"> </w:t>
      </w:r>
      <w:r>
        <w:t>мая</w:t>
      </w:r>
      <w:r>
        <w:rPr>
          <w:spacing w:val="-1"/>
        </w:rPr>
        <w:t xml:space="preserve"> </w:t>
      </w:r>
      <w:r>
        <w:t>2025</w:t>
      </w:r>
      <w:r>
        <w:rPr>
          <w:spacing w:val="-1"/>
        </w:rPr>
        <w:t xml:space="preserve"> </w:t>
      </w:r>
      <w:r>
        <w:rPr>
          <w:spacing w:val="-2"/>
        </w:rPr>
        <w:t>(пятница).</w:t>
      </w:r>
    </w:p>
    <w:p w:rsidR="0078730F" w:rsidRDefault="0078730F">
      <w:pPr>
        <w:pStyle w:val="a3"/>
        <w:spacing w:before="84"/>
        <w:ind w:left="0" w:firstLine="0"/>
        <w:jc w:val="left"/>
      </w:pPr>
    </w:p>
    <w:p w:rsidR="0078730F" w:rsidRDefault="009E4B5E">
      <w:pPr>
        <w:pStyle w:val="a4"/>
        <w:numPr>
          <w:ilvl w:val="0"/>
          <w:numId w:val="1"/>
        </w:numPr>
        <w:tabs>
          <w:tab w:val="left" w:pos="741"/>
          <w:tab w:val="left" w:pos="2808"/>
          <w:tab w:val="left" w:pos="4263"/>
          <w:tab w:val="left" w:pos="5566"/>
          <w:tab w:val="left" w:pos="7557"/>
        </w:tabs>
        <w:spacing w:line="278" w:lineRule="auto"/>
        <w:ind w:left="350" w:right="378" w:firstLine="0"/>
        <w:jc w:val="left"/>
        <w:rPr>
          <w:sz w:val="24"/>
        </w:rPr>
      </w:pPr>
      <w:r>
        <w:rPr>
          <w:spacing w:val="-2"/>
          <w:sz w:val="24"/>
        </w:rPr>
        <w:t>Образовательная</w:t>
      </w:r>
      <w:r>
        <w:rPr>
          <w:sz w:val="24"/>
        </w:rPr>
        <w:tab/>
      </w:r>
      <w:r>
        <w:rPr>
          <w:spacing w:val="-2"/>
          <w:sz w:val="24"/>
        </w:rPr>
        <w:t>недельная</w:t>
      </w:r>
      <w:r>
        <w:rPr>
          <w:sz w:val="24"/>
        </w:rPr>
        <w:tab/>
      </w:r>
      <w:r>
        <w:rPr>
          <w:spacing w:val="-2"/>
          <w:sz w:val="24"/>
        </w:rPr>
        <w:t>нагрузка</w:t>
      </w:r>
      <w:r>
        <w:rPr>
          <w:sz w:val="24"/>
        </w:rPr>
        <w:tab/>
      </w:r>
      <w:r>
        <w:rPr>
          <w:spacing w:val="-2"/>
          <w:sz w:val="24"/>
        </w:rPr>
        <w:t>распределяется</w:t>
      </w:r>
      <w:r>
        <w:rPr>
          <w:sz w:val="24"/>
        </w:rPr>
        <w:tab/>
        <w:t>равномерно</w:t>
      </w:r>
      <w:r>
        <w:rPr>
          <w:spacing w:val="-10"/>
          <w:sz w:val="24"/>
        </w:rPr>
        <w:t xml:space="preserve"> </w:t>
      </w:r>
      <w:r>
        <w:rPr>
          <w:sz w:val="24"/>
        </w:rPr>
        <w:t>в</w:t>
      </w:r>
      <w:r>
        <w:rPr>
          <w:spacing w:val="-10"/>
          <w:sz w:val="24"/>
        </w:rPr>
        <w:t xml:space="preserve"> </w:t>
      </w:r>
      <w:r>
        <w:rPr>
          <w:sz w:val="24"/>
        </w:rPr>
        <w:t>течение</w:t>
      </w:r>
      <w:r>
        <w:rPr>
          <w:spacing w:val="-10"/>
          <w:sz w:val="24"/>
        </w:rPr>
        <w:t xml:space="preserve"> </w:t>
      </w:r>
      <w:r>
        <w:rPr>
          <w:sz w:val="24"/>
        </w:rPr>
        <w:t>дня</w:t>
      </w:r>
      <w:r>
        <w:rPr>
          <w:spacing w:val="-10"/>
          <w:sz w:val="24"/>
        </w:rPr>
        <w:t xml:space="preserve"> </w:t>
      </w:r>
      <w:r>
        <w:rPr>
          <w:sz w:val="24"/>
        </w:rPr>
        <w:t>и составляет для обучающихся 10-11 классов не более 7 уроков.</w:t>
      </w:r>
    </w:p>
    <w:p w:rsidR="0078730F" w:rsidRDefault="009E4B5E">
      <w:pPr>
        <w:pStyle w:val="a3"/>
        <w:spacing w:line="360" w:lineRule="auto"/>
        <w:ind w:left="350" w:right="158" w:hanging="56"/>
        <w:jc w:val="left"/>
      </w:pPr>
      <w:r>
        <w:t>Максимальный объем аудиторной нагрузки</w:t>
      </w:r>
      <w:r>
        <w:rPr>
          <w:spacing w:val="28"/>
        </w:rPr>
        <w:t xml:space="preserve"> </w:t>
      </w:r>
      <w:r>
        <w:t>обучающихся в неделю составляет в 10 классе</w:t>
      </w:r>
      <w:r>
        <w:rPr>
          <w:spacing w:val="37"/>
        </w:rPr>
        <w:t xml:space="preserve"> </w:t>
      </w:r>
      <w:r>
        <w:t>– 34</w:t>
      </w:r>
      <w:r>
        <w:rPr>
          <w:spacing w:val="40"/>
        </w:rPr>
        <w:t xml:space="preserve"> </w:t>
      </w:r>
      <w:r>
        <w:t>часа, в 11 классе – 34 часа.</w:t>
      </w:r>
    </w:p>
    <w:p w:rsidR="0078730F" w:rsidRDefault="0078730F">
      <w:pPr>
        <w:pStyle w:val="a3"/>
        <w:spacing w:before="39"/>
        <w:ind w:left="0" w:firstLine="0"/>
        <w:jc w:val="left"/>
      </w:pPr>
    </w:p>
    <w:p w:rsidR="0078730F" w:rsidRDefault="009E4B5E">
      <w:pPr>
        <w:pStyle w:val="a4"/>
        <w:numPr>
          <w:ilvl w:val="0"/>
          <w:numId w:val="1"/>
        </w:numPr>
        <w:tabs>
          <w:tab w:val="left" w:pos="1072"/>
        </w:tabs>
        <w:spacing w:before="1" w:line="360" w:lineRule="auto"/>
        <w:ind w:left="583" w:right="422" w:firstLine="0"/>
        <w:jc w:val="left"/>
        <w:rPr>
          <w:sz w:val="24"/>
        </w:rPr>
      </w:pPr>
      <w:r>
        <w:rPr>
          <w:sz w:val="24"/>
        </w:rPr>
        <w:t>Суммарный объём домашнего задания по всем предметам для каждого класса не должен превышать продолжительность выполнения 3,5 часа.</w:t>
      </w:r>
    </w:p>
    <w:p w:rsidR="0078730F" w:rsidRDefault="009E4B5E">
      <w:pPr>
        <w:pStyle w:val="a3"/>
        <w:spacing w:line="360" w:lineRule="auto"/>
        <w:ind w:left="583" w:right="158" w:firstLine="0"/>
        <w:jc w:val="left"/>
      </w:pPr>
      <w:r>
        <w:t>Количество часов по предметам рассчитано на уровень образования с учетом максимальной</w:t>
      </w:r>
      <w:r>
        <w:rPr>
          <w:spacing w:val="40"/>
        </w:rPr>
        <w:t xml:space="preserve"> </w:t>
      </w:r>
      <w:r>
        <w:t>общей</w:t>
      </w:r>
      <w:r>
        <w:rPr>
          <w:spacing w:val="46"/>
        </w:rPr>
        <w:t xml:space="preserve"> </w:t>
      </w:r>
      <w:r>
        <w:t>нагрузки</w:t>
      </w:r>
      <w:r>
        <w:rPr>
          <w:spacing w:val="48"/>
        </w:rPr>
        <w:t xml:space="preserve"> </w:t>
      </w:r>
      <w:r>
        <w:t>при</w:t>
      </w:r>
      <w:r>
        <w:rPr>
          <w:spacing w:val="47"/>
        </w:rPr>
        <w:t xml:space="preserve"> </w:t>
      </w:r>
      <w:r>
        <w:t>пятидневной</w:t>
      </w:r>
      <w:r>
        <w:rPr>
          <w:spacing w:val="71"/>
          <w:w w:val="150"/>
        </w:rPr>
        <w:t xml:space="preserve"> </w:t>
      </w:r>
      <w:r>
        <w:t>учебной</w:t>
      </w:r>
      <w:r>
        <w:rPr>
          <w:spacing w:val="49"/>
        </w:rPr>
        <w:t xml:space="preserve"> </w:t>
      </w:r>
      <w:r>
        <w:t>неделе</w:t>
      </w:r>
      <w:r>
        <w:rPr>
          <w:spacing w:val="44"/>
        </w:rPr>
        <w:t xml:space="preserve"> </w:t>
      </w:r>
      <w:r>
        <w:t>и</w:t>
      </w:r>
      <w:r>
        <w:rPr>
          <w:spacing w:val="-6"/>
        </w:rPr>
        <w:t xml:space="preserve"> </w:t>
      </w:r>
      <w:r>
        <w:t>68</w:t>
      </w:r>
      <w:r>
        <w:rPr>
          <w:spacing w:val="-5"/>
        </w:rPr>
        <w:t xml:space="preserve"> </w:t>
      </w:r>
      <w:r>
        <w:t>учебных</w:t>
      </w:r>
      <w:r>
        <w:rPr>
          <w:spacing w:val="-6"/>
        </w:rPr>
        <w:t xml:space="preserve"> </w:t>
      </w:r>
      <w:r>
        <w:t>недель</w:t>
      </w:r>
      <w:r>
        <w:rPr>
          <w:spacing w:val="-7"/>
        </w:rPr>
        <w:t xml:space="preserve"> </w:t>
      </w:r>
      <w:r>
        <w:t>за</w:t>
      </w:r>
      <w:r>
        <w:rPr>
          <w:spacing w:val="-8"/>
        </w:rPr>
        <w:t xml:space="preserve"> </w:t>
      </w:r>
      <w:r>
        <w:t>два</w:t>
      </w:r>
      <w:r>
        <w:rPr>
          <w:spacing w:val="-6"/>
        </w:rPr>
        <w:t xml:space="preserve"> </w:t>
      </w:r>
      <w:r>
        <w:t>учебных</w:t>
      </w:r>
      <w:r>
        <w:rPr>
          <w:spacing w:val="-2"/>
        </w:rPr>
        <w:t xml:space="preserve"> года.</w:t>
      </w:r>
    </w:p>
    <w:p w:rsidR="0078730F" w:rsidRDefault="0078730F">
      <w:pPr>
        <w:pStyle w:val="a3"/>
        <w:spacing w:line="360" w:lineRule="auto"/>
        <w:jc w:val="left"/>
        <w:sectPr w:rsidR="0078730F">
          <w:pgSz w:w="11930" w:h="16860"/>
          <w:pgMar w:top="660" w:right="425" w:bottom="500" w:left="708" w:header="0" w:footer="301" w:gutter="0"/>
          <w:cols w:space="720"/>
        </w:sectPr>
      </w:pPr>
    </w:p>
    <w:p w:rsidR="0078730F" w:rsidRDefault="009E4B5E">
      <w:pPr>
        <w:pStyle w:val="2"/>
        <w:numPr>
          <w:ilvl w:val="0"/>
          <w:numId w:val="1"/>
        </w:numPr>
        <w:tabs>
          <w:tab w:val="left" w:pos="4846"/>
        </w:tabs>
        <w:spacing w:before="67" w:line="237" w:lineRule="auto"/>
        <w:ind w:left="4045" w:right="3313" w:firstLine="441"/>
        <w:jc w:val="left"/>
      </w:pPr>
      <w:r>
        <w:lastRenderedPageBreak/>
        <w:t>Расписание</w:t>
      </w:r>
      <w:r>
        <w:rPr>
          <w:spacing w:val="40"/>
        </w:rPr>
        <w:t xml:space="preserve"> </w:t>
      </w:r>
      <w:r>
        <w:t>звонков</w:t>
      </w:r>
      <w:r>
        <w:rPr>
          <w:spacing w:val="40"/>
        </w:rPr>
        <w:t xml:space="preserve"> </w:t>
      </w:r>
      <w:r>
        <w:t>для</w:t>
      </w:r>
      <w:r>
        <w:rPr>
          <w:spacing w:val="-15"/>
        </w:rPr>
        <w:t xml:space="preserve"> </w:t>
      </w:r>
      <w:r>
        <w:t>обучающихся</w:t>
      </w:r>
      <w:r>
        <w:rPr>
          <w:spacing w:val="-12"/>
        </w:rPr>
        <w:t xml:space="preserve"> </w:t>
      </w:r>
      <w:r>
        <w:t>X-XI</w:t>
      </w:r>
      <w:r>
        <w:rPr>
          <w:spacing w:val="-13"/>
        </w:rPr>
        <w:t xml:space="preserve"> </w:t>
      </w:r>
      <w:r>
        <w:t>классов</w:t>
      </w:r>
    </w:p>
    <w:p w:rsidR="0078730F" w:rsidRDefault="0078730F">
      <w:pPr>
        <w:pStyle w:val="a3"/>
        <w:spacing w:before="53"/>
        <w:ind w:left="0" w:firstLine="0"/>
        <w:jc w:val="left"/>
        <w:rPr>
          <w:b/>
          <w:sz w:val="20"/>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3276"/>
        <w:gridCol w:w="3529"/>
      </w:tblGrid>
      <w:tr w:rsidR="0078730F">
        <w:trPr>
          <w:trHeight w:val="275"/>
        </w:trPr>
        <w:tc>
          <w:tcPr>
            <w:tcW w:w="2991" w:type="dxa"/>
            <w:vMerge w:val="restart"/>
          </w:tcPr>
          <w:p w:rsidR="0078730F" w:rsidRDefault="009E4B5E">
            <w:pPr>
              <w:pStyle w:val="TableParagraph"/>
              <w:spacing w:before="141" w:line="240" w:lineRule="auto"/>
              <w:ind w:left="16" w:right="4"/>
              <w:jc w:val="center"/>
              <w:rPr>
                <w:b/>
                <w:sz w:val="24"/>
              </w:rPr>
            </w:pPr>
            <w:r>
              <w:rPr>
                <w:b/>
                <w:sz w:val="24"/>
              </w:rPr>
              <w:t>№</w:t>
            </w:r>
            <w:r>
              <w:rPr>
                <w:b/>
                <w:spacing w:val="-4"/>
                <w:sz w:val="24"/>
              </w:rPr>
              <w:t xml:space="preserve"> </w:t>
            </w:r>
            <w:r>
              <w:rPr>
                <w:b/>
                <w:spacing w:val="-5"/>
                <w:sz w:val="24"/>
              </w:rPr>
              <w:t>п/п</w:t>
            </w:r>
          </w:p>
        </w:tc>
        <w:tc>
          <w:tcPr>
            <w:tcW w:w="6805" w:type="dxa"/>
            <w:gridSpan w:val="2"/>
          </w:tcPr>
          <w:p w:rsidR="0078730F" w:rsidRDefault="009E4B5E">
            <w:pPr>
              <w:pStyle w:val="TableParagraph"/>
              <w:spacing w:line="256" w:lineRule="exact"/>
              <w:ind w:left="20"/>
              <w:jc w:val="center"/>
              <w:rPr>
                <w:b/>
                <w:sz w:val="24"/>
              </w:rPr>
            </w:pPr>
            <w:r>
              <w:rPr>
                <w:b/>
                <w:spacing w:val="-2"/>
                <w:sz w:val="24"/>
              </w:rPr>
              <w:t>Продолжительность</w:t>
            </w:r>
          </w:p>
        </w:tc>
      </w:tr>
      <w:tr w:rsidR="0078730F">
        <w:trPr>
          <w:trHeight w:val="275"/>
        </w:trPr>
        <w:tc>
          <w:tcPr>
            <w:tcW w:w="2991" w:type="dxa"/>
            <w:vMerge/>
            <w:tcBorders>
              <w:top w:val="nil"/>
            </w:tcBorders>
          </w:tcPr>
          <w:p w:rsidR="0078730F" w:rsidRDefault="0078730F">
            <w:pPr>
              <w:rPr>
                <w:sz w:val="2"/>
                <w:szCs w:val="2"/>
              </w:rPr>
            </w:pPr>
          </w:p>
        </w:tc>
        <w:tc>
          <w:tcPr>
            <w:tcW w:w="3276" w:type="dxa"/>
          </w:tcPr>
          <w:p w:rsidR="0078730F" w:rsidRDefault="009E4B5E">
            <w:pPr>
              <w:pStyle w:val="TableParagraph"/>
              <w:spacing w:line="256" w:lineRule="exact"/>
              <w:ind w:left="21"/>
              <w:jc w:val="center"/>
              <w:rPr>
                <w:b/>
                <w:sz w:val="24"/>
              </w:rPr>
            </w:pPr>
            <w:r>
              <w:rPr>
                <w:b/>
                <w:spacing w:val="-2"/>
                <w:sz w:val="24"/>
              </w:rPr>
              <w:t>уроков</w:t>
            </w:r>
          </w:p>
        </w:tc>
        <w:tc>
          <w:tcPr>
            <w:tcW w:w="3529" w:type="dxa"/>
          </w:tcPr>
          <w:p w:rsidR="0078730F" w:rsidRDefault="009E4B5E">
            <w:pPr>
              <w:pStyle w:val="TableParagraph"/>
              <w:spacing w:line="256" w:lineRule="exact"/>
              <w:ind w:left="1047"/>
              <w:rPr>
                <w:b/>
                <w:sz w:val="24"/>
              </w:rPr>
            </w:pPr>
            <w:r>
              <w:rPr>
                <w:b/>
                <w:spacing w:val="-2"/>
                <w:sz w:val="24"/>
              </w:rPr>
              <w:t>перемен</w:t>
            </w:r>
          </w:p>
        </w:tc>
      </w:tr>
      <w:tr w:rsidR="0078730F">
        <w:trPr>
          <w:trHeight w:val="275"/>
        </w:trPr>
        <w:tc>
          <w:tcPr>
            <w:tcW w:w="2991" w:type="dxa"/>
          </w:tcPr>
          <w:p w:rsidR="0078730F" w:rsidRDefault="009E4B5E">
            <w:pPr>
              <w:pStyle w:val="TableParagraph"/>
              <w:spacing w:line="256" w:lineRule="exact"/>
              <w:ind w:left="16" w:right="5"/>
              <w:jc w:val="center"/>
              <w:rPr>
                <w:sz w:val="24"/>
              </w:rPr>
            </w:pPr>
            <w:r>
              <w:rPr>
                <w:sz w:val="24"/>
              </w:rPr>
              <w:t>1</w:t>
            </w:r>
            <w:r>
              <w:rPr>
                <w:spacing w:val="2"/>
                <w:sz w:val="24"/>
              </w:rPr>
              <w:t xml:space="preserve"> </w:t>
            </w:r>
            <w:r>
              <w:rPr>
                <w:spacing w:val="-4"/>
                <w:sz w:val="24"/>
              </w:rPr>
              <w:t>урок</w:t>
            </w:r>
          </w:p>
        </w:tc>
        <w:tc>
          <w:tcPr>
            <w:tcW w:w="3276" w:type="dxa"/>
          </w:tcPr>
          <w:p w:rsidR="0078730F" w:rsidRDefault="009E4B5E" w:rsidP="008013E1">
            <w:pPr>
              <w:pStyle w:val="TableParagraph"/>
              <w:spacing w:line="256" w:lineRule="exact"/>
              <w:ind w:left="21" w:right="1"/>
              <w:jc w:val="center"/>
              <w:rPr>
                <w:sz w:val="24"/>
              </w:rPr>
            </w:pPr>
            <w:r>
              <w:rPr>
                <w:spacing w:val="-2"/>
                <w:sz w:val="24"/>
              </w:rPr>
              <w:t>08.</w:t>
            </w:r>
            <w:r w:rsidR="008013E1">
              <w:rPr>
                <w:spacing w:val="-2"/>
                <w:sz w:val="24"/>
              </w:rPr>
              <w:t>3</w:t>
            </w:r>
            <w:r>
              <w:rPr>
                <w:spacing w:val="-2"/>
                <w:sz w:val="24"/>
              </w:rPr>
              <w:t>0-0</w:t>
            </w:r>
            <w:r w:rsidR="008013E1">
              <w:rPr>
                <w:spacing w:val="-2"/>
                <w:sz w:val="24"/>
              </w:rPr>
              <w:t>9</w:t>
            </w:r>
            <w:r>
              <w:rPr>
                <w:spacing w:val="-2"/>
                <w:sz w:val="24"/>
              </w:rPr>
              <w:t>.</w:t>
            </w:r>
            <w:r w:rsidR="008013E1">
              <w:rPr>
                <w:spacing w:val="-2"/>
                <w:sz w:val="24"/>
              </w:rPr>
              <w:t>15</w:t>
            </w:r>
          </w:p>
        </w:tc>
        <w:tc>
          <w:tcPr>
            <w:tcW w:w="3529" w:type="dxa"/>
          </w:tcPr>
          <w:p w:rsidR="0078730F" w:rsidRDefault="009E4B5E" w:rsidP="008013E1">
            <w:pPr>
              <w:pStyle w:val="TableParagraph"/>
              <w:spacing w:line="256" w:lineRule="exact"/>
              <w:ind w:left="1026"/>
              <w:rPr>
                <w:sz w:val="24"/>
              </w:rPr>
            </w:pPr>
            <w:r>
              <w:rPr>
                <w:sz w:val="24"/>
              </w:rPr>
              <w:t>1</w:t>
            </w:r>
            <w:r w:rsidR="008013E1">
              <w:rPr>
                <w:sz w:val="24"/>
              </w:rPr>
              <w:t>5</w:t>
            </w:r>
            <w:r>
              <w:rPr>
                <w:spacing w:val="-2"/>
                <w:sz w:val="24"/>
              </w:rPr>
              <w:t xml:space="preserve"> минут</w:t>
            </w:r>
          </w:p>
        </w:tc>
      </w:tr>
      <w:tr w:rsidR="0078730F">
        <w:trPr>
          <w:trHeight w:val="275"/>
        </w:trPr>
        <w:tc>
          <w:tcPr>
            <w:tcW w:w="2991" w:type="dxa"/>
          </w:tcPr>
          <w:p w:rsidR="0078730F" w:rsidRDefault="009E4B5E">
            <w:pPr>
              <w:pStyle w:val="TableParagraph"/>
              <w:spacing w:line="256" w:lineRule="exact"/>
              <w:ind w:left="16" w:right="5"/>
              <w:jc w:val="center"/>
              <w:rPr>
                <w:sz w:val="24"/>
              </w:rPr>
            </w:pPr>
            <w:r>
              <w:rPr>
                <w:sz w:val="24"/>
              </w:rPr>
              <w:t>2</w:t>
            </w:r>
            <w:r>
              <w:rPr>
                <w:spacing w:val="2"/>
                <w:sz w:val="24"/>
              </w:rPr>
              <w:t xml:space="preserve"> </w:t>
            </w:r>
            <w:r>
              <w:rPr>
                <w:spacing w:val="-4"/>
                <w:sz w:val="24"/>
              </w:rPr>
              <w:t>урок</w:t>
            </w:r>
          </w:p>
        </w:tc>
        <w:tc>
          <w:tcPr>
            <w:tcW w:w="3276" w:type="dxa"/>
          </w:tcPr>
          <w:p w:rsidR="0078730F" w:rsidRDefault="009E4B5E" w:rsidP="008013E1">
            <w:pPr>
              <w:pStyle w:val="TableParagraph"/>
              <w:spacing w:line="256" w:lineRule="exact"/>
              <w:ind w:left="21" w:right="1"/>
              <w:jc w:val="center"/>
              <w:rPr>
                <w:sz w:val="24"/>
              </w:rPr>
            </w:pPr>
            <w:r>
              <w:rPr>
                <w:spacing w:val="-2"/>
                <w:sz w:val="24"/>
              </w:rPr>
              <w:t>0</w:t>
            </w:r>
            <w:r w:rsidR="008013E1">
              <w:rPr>
                <w:spacing w:val="-2"/>
                <w:sz w:val="24"/>
              </w:rPr>
              <w:t>9</w:t>
            </w:r>
            <w:r>
              <w:rPr>
                <w:spacing w:val="-2"/>
                <w:sz w:val="24"/>
              </w:rPr>
              <w:t>.</w:t>
            </w:r>
            <w:r w:rsidR="008013E1">
              <w:rPr>
                <w:spacing w:val="-2"/>
                <w:sz w:val="24"/>
              </w:rPr>
              <w:t>3</w:t>
            </w:r>
            <w:r>
              <w:rPr>
                <w:spacing w:val="-2"/>
                <w:sz w:val="24"/>
              </w:rPr>
              <w:t>0-</w:t>
            </w:r>
            <w:r w:rsidR="008013E1">
              <w:rPr>
                <w:spacing w:val="-2"/>
                <w:sz w:val="24"/>
              </w:rPr>
              <w:t>10</w:t>
            </w:r>
            <w:r>
              <w:rPr>
                <w:spacing w:val="-2"/>
                <w:sz w:val="24"/>
              </w:rPr>
              <w:t>.</w:t>
            </w:r>
            <w:r w:rsidR="008013E1">
              <w:rPr>
                <w:spacing w:val="-2"/>
                <w:sz w:val="24"/>
              </w:rPr>
              <w:t>15</w:t>
            </w:r>
          </w:p>
        </w:tc>
        <w:tc>
          <w:tcPr>
            <w:tcW w:w="3529" w:type="dxa"/>
          </w:tcPr>
          <w:p w:rsidR="0078730F" w:rsidRDefault="009E4B5E">
            <w:pPr>
              <w:pStyle w:val="TableParagraph"/>
              <w:spacing w:line="256" w:lineRule="exact"/>
              <w:ind w:left="1026"/>
              <w:rPr>
                <w:sz w:val="24"/>
              </w:rPr>
            </w:pPr>
            <w:r>
              <w:rPr>
                <w:sz w:val="24"/>
              </w:rPr>
              <w:t>10</w:t>
            </w:r>
            <w:r>
              <w:rPr>
                <w:spacing w:val="-2"/>
                <w:sz w:val="24"/>
              </w:rPr>
              <w:t xml:space="preserve"> минут</w:t>
            </w:r>
          </w:p>
        </w:tc>
      </w:tr>
      <w:tr w:rsidR="0078730F">
        <w:trPr>
          <w:trHeight w:val="510"/>
        </w:trPr>
        <w:tc>
          <w:tcPr>
            <w:tcW w:w="2991" w:type="dxa"/>
          </w:tcPr>
          <w:p w:rsidR="0078730F" w:rsidRDefault="009E4B5E">
            <w:pPr>
              <w:pStyle w:val="TableParagraph"/>
              <w:spacing w:line="256" w:lineRule="exact"/>
              <w:ind w:left="16" w:right="5"/>
              <w:jc w:val="center"/>
              <w:rPr>
                <w:sz w:val="24"/>
              </w:rPr>
            </w:pPr>
            <w:r>
              <w:rPr>
                <w:sz w:val="24"/>
              </w:rPr>
              <w:t>3</w:t>
            </w:r>
            <w:r>
              <w:rPr>
                <w:spacing w:val="2"/>
                <w:sz w:val="24"/>
              </w:rPr>
              <w:t xml:space="preserve"> </w:t>
            </w:r>
            <w:r>
              <w:rPr>
                <w:spacing w:val="-4"/>
                <w:sz w:val="24"/>
              </w:rPr>
              <w:t>урок</w:t>
            </w:r>
          </w:p>
        </w:tc>
        <w:tc>
          <w:tcPr>
            <w:tcW w:w="3276" w:type="dxa"/>
          </w:tcPr>
          <w:p w:rsidR="0078730F" w:rsidRDefault="008013E1">
            <w:pPr>
              <w:pStyle w:val="TableParagraph"/>
              <w:spacing w:line="246" w:lineRule="exact"/>
              <w:ind w:left="1281"/>
              <w:rPr>
                <w:sz w:val="24"/>
              </w:rPr>
            </w:pPr>
            <w:r>
              <w:rPr>
                <w:sz w:val="24"/>
              </w:rPr>
              <w:t>10.25-</w:t>
            </w:r>
            <w:r w:rsidR="009E4B5E">
              <w:rPr>
                <w:sz w:val="24"/>
              </w:rPr>
              <w:t xml:space="preserve"> </w:t>
            </w:r>
            <w:r>
              <w:rPr>
                <w:spacing w:val="-10"/>
                <w:sz w:val="24"/>
              </w:rPr>
              <w:t>11.10</w:t>
            </w:r>
          </w:p>
          <w:p w:rsidR="0078730F" w:rsidRDefault="0078730F">
            <w:pPr>
              <w:pStyle w:val="TableParagraph"/>
              <w:spacing w:line="245" w:lineRule="exact"/>
              <w:ind w:left="1373"/>
              <w:rPr>
                <w:sz w:val="24"/>
              </w:rPr>
            </w:pPr>
          </w:p>
        </w:tc>
        <w:tc>
          <w:tcPr>
            <w:tcW w:w="3529" w:type="dxa"/>
          </w:tcPr>
          <w:p w:rsidR="0078730F" w:rsidRDefault="009E4B5E" w:rsidP="008013E1">
            <w:pPr>
              <w:pStyle w:val="TableParagraph"/>
              <w:spacing w:line="256" w:lineRule="exact"/>
              <w:ind w:left="1026"/>
              <w:rPr>
                <w:sz w:val="24"/>
              </w:rPr>
            </w:pPr>
            <w:r>
              <w:rPr>
                <w:sz w:val="24"/>
              </w:rPr>
              <w:t>1</w:t>
            </w:r>
            <w:r w:rsidR="008013E1">
              <w:rPr>
                <w:sz w:val="24"/>
              </w:rPr>
              <w:t>0</w:t>
            </w:r>
            <w:r>
              <w:rPr>
                <w:spacing w:val="-2"/>
                <w:sz w:val="24"/>
              </w:rPr>
              <w:t xml:space="preserve"> минут</w:t>
            </w:r>
          </w:p>
        </w:tc>
      </w:tr>
      <w:tr w:rsidR="0078730F">
        <w:trPr>
          <w:trHeight w:val="275"/>
        </w:trPr>
        <w:tc>
          <w:tcPr>
            <w:tcW w:w="2991" w:type="dxa"/>
          </w:tcPr>
          <w:p w:rsidR="0078730F" w:rsidRDefault="009E4B5E">
            <w:pPr>
              <w:pStyle w:val="TableParagraph"/>
              <w:spacing w:line="256" w:lineRule="exact"/>
              <w:ind w:left="16" w:right="5"/>
              <w:jc w:val="center"/>
              <w:rPr>
                <w:sz w:val="24"/>
              </w:rPr>
            </w:pPr>
            <w:r>
              <w:rPr>
                <w:sz w:val="24"/>
              </w:rPr>
              <w:t>4</w:t>
            </w:r>
            <w:r>
              <w:rPr>
                <w:spacing w:val="2"/>
                <w:sz w:val="24"/>
              </w:rPr>
              <w:t xml:space="preserve"> </w:t>
            </w:r>
            <w:r>
              <w:rPr>
                <w:spacing w:val="-4"/>
                <w:sz w:val="24"/>
              </w:rPr>
              <w:t>урок</w:t>
            </w:r>
          </w:p>
        </w:tc>
        <w:tc>
          <w:tcPr>
            <w:tcW w:w="3276" w:type="dxa"/>
          </w:tcPr>
          <w:p w:rsidR="0078730F" w:rsidRDefault="009E4B5E" w:rsidP="008013E1">
            <w:pPr>
              <w:pStyle w:val="TableParagraph"/>
              <w:spacing w:line="256" w:lineRule="exact"/>
              <w:ind w:left="21" w:right="1"/>
              <w:jc w:val="center"/>
              <w:rPr>
                <w:sz w:val="24"/>
              </w:rPr>
            </w:pPr>
            <w:r>
              <w:rPr>
                <w:spacing w:val="-2"/>
                <w:sz w:val="24"/>
              </w:rPr>
              <w:t>1</w:t>
            </w:r>
            <w:r w:rsidR="008013E1">
              <w:rPr>
                <w:spacing w:val="-2"/>
                <w:sz w:val="24"/>
              </w:rPr>
              <w:t>1</w:t>
            </w:r>
            <w:r>
              <w:rPr>
                <w:spacing w:val="-2"/>
                <w:sz w:val="24"/>
              </w:rPr>
              <w:t>.</w:t>
            </w:r>
            <w:r w:rsidR="008013E1">
              <w:rPr>
                <w:spacing w:val="-2"/>
                <w:sz w:val="24"/>
              </w:rPr>
              <w:t>20</w:t>
            </w:r>
            <w:r>
              <w:rPr>
                <w:spacing w:val="-2"/>
                <w:sz w:val="24"/>
              </w:rPr>
              <w:t>-1</w:t>
            </w:r>
            <w:r w:rsidR="008013E1">
              <w:rPr>
                <w:spacing w:val="-2"/>
                <w:sz w:val="24"/>
              </w:rPr>
              <w:t>2</w:t>
            </w:r>
            <w:r>
              <w:rPr>
                <w:spacing w:val="-2"/>
                <w:sz w:val="24"/>
              </w:rPr>
              <w:t>.</w:t>
            </w:r>
            <w:r w:rsidR="008013E1">
              <w:rPr>
                <w:spacing w:val="-2"/>
                <w:sz w:val="24"/>
              </w:rPr>
              <w:t>0</w:t>
            </w:r>
            <w:r>
              <w:rPr>
                <w:spacing w:val="-2"/>
                <w:sz w:val="24"/>
              </w:rPr>
              <w:t>5</w:t>
            </w:r>
          </w:p>
        </w:tc>
        <w:tc>
          <w:tcPr>
            <w:tcW w:w="3529" w:type="dxa"/>
          </w:tcPr>
          <w:p w:rsidR="0078730F" w:rsidRDefault="008013E1">
            <w:pPr>
              <w:pStyle w:val="TableParagraph"/>
              <w:spacing w:line="256" w:lineRule="exact"/>
              <w:ind w:left="1026"/>
              <w:rPr>
                <w:sz w:val="24"/>
              </w:rPr>
            </w:pPr>
            <w:r>
              <w:rPr>
                <w:sz w:val="24"/>
              </w:rPr>
              <w:t>3</w:t>
            </w:r>
            <w:r w:rsidR="009E4B5E">
              <w:rPr>
                <w:sz w:val="24"/>
              </w:rPr>
              <w:t>0</w:t>
            </w:r>
            <w:r w:rsidR="009E4B5E">
              <w:rPr>
                <w:spacing w:val="-2"/>
                <w:sz w:val="24"/>
              </w:rPr>
              <w:t xml:space="preserve"> минут</w:t>
            </w:r>
          </w:p>
        </w:tc>
      </w:tr>
      <w:tr w:rsidR="0078730F">
        <w:trPr>
          <w:trHeight w:val="510"/>
        </w:trPr>
        <w:tc>
          <w:tcPr>
            <w:tcW w:w="2991" w:type="dxa"/>
          </w:tcPr>
          <w:p w:rsidR="0078730F" w:rsidRDefault="009E4B5E">
            <w:pPr>
              <w:pStyle w:val="TableParagraph"/>
              <w:spacing w:line="256" w:lineRule="exact"/>
              <w:ind w:left="16" w:right="5"/>
              <w:jc w:val="center"/>
              <w:rPr>
                <w:sz w:val="24"/>
              </w:rPr>
            </w:pPr>
            <w:r>
              <w:rPr>
                <w:sz w:val="24"/>
              </w:rPr>
              <w:t>5</w:t>
            </w:r>
            <w:r>
              <w:rPr>
                <w:spacing w:val="2"/>
                <w:sz w:val="24"/>
              </w:rPr>
              <w:t xml:space="preserve"> </w:t>
            </w:r>
            <w:r>
              <w:rPr>
                <w:spacing w:val="-4"/>
                <w:sz w:val="24"/>
              </w:rPr>
              <w:t>урок</w:t>
            </w:r>
          </w:p>
        </w:tc>
        <w:tc>
          <w:tcPr>
            <w:tcW w:w="3276" w:type="dxa"/>
          </w:tcPr>
          <w:p w:rsidR="0078730F" w:rsidRDefault="009E4B5E">
            <w:pPr>
              <w:pStyle w:val="TableParagraph"/>
              <w:spacing w:line="246" w:lineRule="exact"/>
              <w:ind w:left="1281"/>
              <w:rPr>
                <w:sz w:val="24"/>
              </w:rPr>
            </w:pPr>
            <w:r>
              <w:rPr>
                <w:sz w:val="24"/>
              </w:rPr>
              <w:t>1</w:t>
            </w:r>
            <w:r w:rsidR="008013E1">
              <w:rPr>
                <w:sz w:val="24"/>
              </w:rPr>
              <w:t>2</w:t>
            </w:r>
            <w:r>
              <w:rPr>
                <w:sz w:val="24"/>
              </w:rPr>
              <w:t xml:space="preserve">.35 </w:t>
            </w:r>
            <w:r>
              <w:rPr>
                <w:spacing w:val="-10"/>
                <w:sz w:val="24"/>
              </w:rPr>
              <w:t>–</w:t>
            </w:r>
          </w:p>
          <w:p w:rsidR="0078730F" w:rsidRDefault="009E4B5E" w:rsidP="008013E1">
            <w:pPr>
              <w:pStyle w:val="TableParagraph"/>
              <w:spacing w:line="245" w:lineRule="exact"/>
              <w:ind w:left="1373"/>
              <w:rPr>
                <w:sz w:val="24"/>
              </w:rPr>
            </w:pPr>
            <w:r>
              <w:rPr>
                <w:spacing w:val="-2"/>
                <w:sz w:val="24"/>
              </w:rPr>
              <w:t>1</w:t>
            </w:r>
            <w:r w:rsidR="008013E1">
              <w:rPr>
                <w:spacing w:val="-2"/>
                <w:sz w:val="24"/>
              </w:rPr>
              <w:t>3</w:t>
            </w:r>
            <w:r>
              <w:rPr>
                <w:spacing w:val="-2"/>
                <w:sz w:val="24"/>
              </w:rPr>
              <w:t>.</w:t>
            </w:r>
            <w:r w:rsidR="008013E1">
              <w:rPr>
                <w:spacing w:val="-2"/>
                <w:sz w:val="24"/>
              </w:rPr>
              <w:t>20</w:t>
            </w:r>
          </w:p>
        </w:tc>
        <w:tc>
          <w:tcPr>
            <w:tcW w:w="3529" w:type="dxa"/>
          </w:tcPr>
          <w:p w:rsidR="0078730F" w:rsidRDefault="008013E1">
            <w:pPr>
              <w:pStyle w:val="TableParagraph"/>
              <w:spacing w:line="256" w:lineRule="exact"/>
              <w:ind w:left="1026"/>
              <w:rPr>
                <w:sz w:val="24"/>
              </w:rPr>
            </w:pPr>
            <w:r>
              <w:rPr>
                <w:sz w:val="24"/>
              </w:rPr>
              <w:t>1</w:t>
            </w:r>
            <w:r w:rsidR="009E4B5E">
              <w:rPr>
                <w:sz w:val="24"/>
              </w:rPr>
              <w:t>0</w:t>
            </w:r>
            <w:r w:rsidR="009E4B5E">
              <w:rPr>
                <w:spacing w:val="-2"/>
                <w:sz w:val="24"/>
              </w:rPr>
              <w:t xml:space="preserve"> минут</w:t>
            </w:r>
          </w:p>
        </w:tc>
      </w:tr>
      <w:tr w:rsidR="0078730F">
        <w:trPr>
          <w:trHeight w:val="277"/>
        </w:trPr>
        <w:tc>
          <w:tcPr>
            <w:tcW w:w="2991" w:type="dxa"/>
          </w:tcPr>
          <w:p w:rsidR="0078730F" w:rsidRDefault="009E4B5E">
            <w:pPr>
              <w:pStyle w:val="TableParagraph"/>
              <w:spacing w:line="258" w:lineRule="exact"/>
              <w:ind w:left="16" w:right="5"/>
              <w:jc w:val="center"/>
              <w:rPr>
                <w:sz w:val="24"/>
              </w:rPr>
            </w:pPr>
            <w:r>
              <w:rPr>
                <w:sz w:val="24"/>
              </w:rPr>
              <w:t>6</w:t>
            </w:r>
            <w:r>
              <w:rPr>
                <w:spacing w:val="2"/>
                <w:sz w:val="24"/>
              </w:rPr>
              <w:t xml:space="preserve"> </w:t>
            </w:r>
            <w:r>
              <w:rPr>
                <w:spacing w:val="-4"/>
                <w:sz w:val="24"/>
              </w:rPr>
              <w:t>урок</w:t>
            </w:r>
          </w:p>
        </w:tc>
        <w:tc>
          <w:tcPr>
            <w:tcW w:w="3276" w:type="dxa"/>
          </w:tcPr>
          <w:p w:rsidR="0078730F" w:rsidRDefault="009E4B5E" w:rsidP="008013E1">
            <w:pPr>
              <w:pStyle w:val="TableParagraph"/>
              <w:spacing w:line="258" w:lineRule="exact"/>
              <w:ind w:left="21" w:right="1"/>
              <w:jc w:val="center"/>
              <w:rPr>
                <w:sz w:val="24"/>
              </w:rPr>
            </w:pPr>
            <w:r>
              <w:rPr>
                <w:spacing w:val="-2"/>
                <w:sz w:val="24"/>
              </w:rPr>
              <w:t>1</w:t>
            </w:r>
            <w:r w:rsidR="008013E1">
              <w:rPr>
                <w:spacing w:val="-2"/>
                <w:sz w:val="24"/>
              </w:rPr>
              <w:t>3</w:t>
            </w:r>
            <w:r>
              <w:rPr>
                <w:spacing w:val="-2"/>
                <w:sz w:val="24"/>
              </w:rPr>
              <w:t>.3</w:t>
            </w:r>
            <w:r w:rsidR="008013E1">
              <w:rPr>
                <w:spacing w:val="-2"/>
                <w:sz w:val="24"/>
              </w:rPr>
              <w:t>0</w:t>
            </w:r>
            <w:r>
              <w:rPr>
                <w:spacing w:val="-2"/>
                <w:sz w:val="24"/>
              </w:rPr>
              <w:t>-1</w:t>
            </w:r>
            <w:r w:rsidR="008013E1">
              <w:rPr>
                <w:spacing w:val="-2"/>
                <w:sz w:val="24"/>
              </w:rPr>
              <w:t>4.1</w:t>
            </w:r>
            <w:r>
              <w:rPr>
                <w:spacing w:val="-2"/>
                <w:sz w:val="24"/>
              </w:rPr>
              <w:t>5</w:t>
            </w:r>
          </w:p>
        </w:tc>
        <w:tc>
          <w:tcPr>
            <w:tcW w:w="3529" w:type="dxa"/>
          </w:tcPr>
          <w:p w:rsidR="0078730F" w:rsidRDefault="008013E1">
            <w:pPr>
              <w:pStyle w:val="TableParagraph"/>
              <w:spacing w:line="258" w:lineRule="exact"/>
              <w:ind w:left="1026"/>
              <w:rPr>
                <w:sz w:val="24"/>
              </w:rPr>
            </w:pPr>
            <w:r>
              <w:rPr>
                <w:sz w:val="24"/>
              </w:rPr>
              <w:t>5</w:t>
            </w:r>
            <w:r w:rsidR="009E4B5E">
              <w:rPr>
                <w:spacing w:val="-2"/>
                <w:sz w:val="24"/>
              </w:rPr>
              <w:t xml:space="preserve"> минут</w:t>
            </w:r>
          </w:p>
        </w:tc>
      </w:tr>
      <w:tr w:rsidR="0078730F">
        <w:trPr>
          <w:trHeight w:val="275"/>
        </w:trPr>
        <w:tc>
          <w:tcPr>
            <w:tcW w:w="2991" w:type="dxa"/>
          </w:tcPr>
          <w:p w:rsidR="0078730F" w:rsidRDefault="009E4B5E">
            <w:pPr>
              <w:pStyle w:val="TableParagraph"/>
              <w:spacing w:line="256" w:lineRule="exact"/>
              <w:ind w:left="16"/>
              <w:jc w:val="center"/>
              <w:rPr>
                <w:sz w:val="24"/>
              </w:rPr>
            </w:pPr>
            <w:r>
              <w:rPr>
                <w:sz w:val="24"/>
              </w:rPr>
              <w:t>7</w:t>
            </w:r>
            <w:r>
              <w:rPr>
                <w:spacing w:val="2"/>
                <w:sz w:val="24"/>
              </w:rPr>
              <w:t xml:space="preserve"> </w:t>
            </w:r>
            <w:r>
              <w:rPr>
                <w:spacing w:val="-4"/>
                <w:sz w:val="24"/>
              </w:rPr>
              <w:t>урок</w:t>
            </w:r>
          </w:p>
        </w:tc>
        <w:tc>
          <w:tcPr>
            <w:tcW w:w="3276" w:type="dxa"/>
          </w:tcPr>
          <w:p w:rsidR="0078730F" w:rsidRDefault="009E4B5E" w:rsidP="008013E1">
            <w:pPr>
              <w:pStyle w:val="TableParagraph"/>
              <w:spacing w:line="256" w:lineRule="exact"/>
              <w:ind w:left="21" w:right="6"/>
              <w:jc w:val="center"/>
              <w:rPr>
                <w:sz w:val="24"/>
              </w:rPr>
            </w:pPr>
            <w:r>
              <w:rPr>
                <w:spacing w:val="-2"/>
                <w:sz w:val="24"/>
              </w:rPr>
              <w:t>1</w:t>
            </w:r>
            <w:r w:rsidR="008013E1">
              <w:rPr>
                <w:spacing w:val="-2"/>
                <w:sz w:val="24"/>
              </w:rPr>
              <w:t>4.20</w:t>
            </w:r>
            <w:r>
              <w:rPr>
                <w:spacing w:val="-2"/>
                <w:sz w:val="24"/>
              </w:rPr>
              <w:t>-1</w:t>
            </w:r>
            <w:r w:rsidR="008013E1">
              <w:rPr>
                <w:spacing w:val="-2"/>
                <w:sz w:val="24"/>
              </w:rPr>
              <w:t>5</w:t>
            </w:r>
            <w:r>
              <w:rPr>
                <w:spacing w:val="-2"/>
                <w:sz w:val="24"/>
              </w:rPr>
              <w:t>.05</w:t>
            </w:r>
          </w:p>
        </w:tc>
        <w:tc>
          <w:tcPr>
            <w:tcW w:w="3529" w:type="dxa"/>
          </w:tcPr>
          <w:p w:rsidR="0078730F" w:rsidRDefault="0078730F">
            <w:pPr>
              <w:pStyle w:val="TableParagraph"/>
              <w:spacing w:line="256" w:lineRule="exact"/>
              <w:ind w:left="1028"/>
              <w:rPr>
                <w:sz w:val="24"/>
              </w:rPr>
            </w:pPr>
          </w:p>
        </w:tc>
      </w:tr>
    </w:tbl>
    <w:p w:rsidR="0078730F" w:rsidRDefault="0078730F">
      <w:pPr>
        <w:pStyle w:val="a3"/>
        <w:spacing w:before="43"/>
        <w:ind w:left="0" w:firstLine="0"/>
        <w:jc w:val="left"/>
        <w:rPr>
          <w:b/>
        </w:rPr>
      </w:pPr>
    </w:p>
    <w:p w:rsidR="0078730F" w:rsidRDefault="009E4B5E">
      <w:pPr>
        <w:pStyle w:val="a3"/>
        <w:spacing w:line="276" w:lineRule="auto"/>
        <w:ind w:left="350"/>
        <w:jc w:val="left"/>
      </w:pPr>
      <w:r>
        <w:t>В оздоровительных</w:t>
      </w:r>
      <w:r>
        <w:rPr>
          <w:spacing w:val="31"/>
        </w:rPr>
        <w:t xml:space="preserve"> </w:t>
      </w:r>
      <w:r>
        <w:t>целях</w:t>
      </w:r>
      <w:r>
        <w:rPr>
          <w:spacing w:val="33"/>
        </w:rPr>
        <w:t xml:space="preserve"> </w:t>
      </w:r>
      <w:r>
        <w:t>в школе созданы</w:t>
      </w:r>
      <w:r>
        <w:rPr>
          <w:spacing w:val="35"/>
        </w:rPr>
        <w:t xml:space="preserve"> </w:t>
      </w:r>
      <w:r>
        <w:t>условия для реализации</w:t>
      </w:r>
      <w:r>
        <w:rPr>
          <w:spacing w:val="30"/>
        </w:rPr>
        <w:t xml:space="preserve"> </w:t>
      </w:r>
      <w:r>
        <w:t>биологической потребности организма детей в двигательной активности:</w:t>
      </w:r>
    </w:p>
    <w:p w:rsidR="0078730F" w:rsidRDefault="009E4B5E">
      <w:pPr>
        <w:pStyle w:val="a4"/>
        <w:numPr>
          <w:ilvl w:val="0"/>
          <w:numId w:val="18"/>
        </w:numPr>
        <w:tabs>
          <w:tab w:val="left" w:pos="1073"/>
        </w:tabs>
        <w:spacing w:before="1"/>
        <w:jc w:val="left"/>
        <w:rPr>
          <w:sz w:val="24"/>
        </w:rPr>
      </w:pPr>
      <w:r>
        <w:rPr>
          <w:sz w:val="24"/>
        </w:rPr>
        <w:t>динамические</w:t>
      </w:r>
      <w:r>
        <w:rPr>
          <w:spacing w:val="-8"/>
          <w:sz w:val="24"/>
        </w:rPr>
        <w:t xml:space="preserve"> </w:t>
      </w:r>
      <w:r>
        <w:rPr>
          <w:sz w:val="24"/>
        </w:rPr>
        <w:t>паузы</w:t>
      </w:r>
      <w:r>
        <w:rPr>
          <w:spacing w:val="-4"/>
          <w:sz w:val="24"/>
        </w:rPr>
        <w:t xml:space="preserve"> </w:t>
      </w:r>
      <w:r>
        <w:rPr>
          <w:sz w:val="24"/>
        </w:rPr>
        <w:t>в</w:t>
      </w:r>
      <w:r>
        <w:rPr>
          <w:spacing w:val="-4"/>
          <w:sz w:val="24"/>
        </w:rPr>
        <w:t xml:space="preserve"> </w:t>
      </w:r>
      <w:r>
        <w:rPr>
          <w:sz w:val="24"/>
        </w:rPr>
        <w:t>середине</w:t>
      </w:r>
      <w:r>
        <w:rPr>
          <w:spacing w:val="-7"/>
          <w:sz w:val="24"/>
        </w:rPr>
        <w:t xml:space="preserve"> </w:t>
      </w:r>
      <w:r>
        <w:rPr>
          <w:spacing w:val="-2"/>
          <w:sz w:val="24"/>
        </w:rPr>
        <w:t>занятий;</w:t>
      </w:r>
    </w:p>
    <w:p w:rsidR="0078730F" w:rsidRDefault="009E4B5E">
      <w:pPr>
        <w:pStyle w:val="a4"/>
        <w:numPr>
          <w:ilvl w:val="0"/>
          <w:numId w:val="18"/>
        </w:numPr>
        <w:tabs>
          <w:tab w:val="left" w:pos="1073"/>
        </w:tabs>
        <w:spacing w:before="41"/>
        <w:jc w:val="left"/>
        <w:rPr>
          <w:sz w:val="24"/>
        </w:rPr>
      </w:pPr>
      <w:r>
        <w:rPr>
          <w:sz w:val="24"/>
        </w:rPr>
        <w:t>проведение</w:t>
      </w:r>
      <w:r>
        <w:rPr>
          <w:spacing w:val="-12"/>
          <w:sz w:val="24"/>
        </w:rPr>
        <w:t xml:space="preserve"> </w:t>
      </w:r>
      <w:r>
        <w:rPr>
          <w:sz w:val="24"/>
        </w:rPr>
        <w:t>гимнастики</w:t>
      </w:r>
      <w:r>
        <w:rPr>
          <w:spacing w:val="-8"/>
          <w:sz w:val="24"/>
        </w:rPr>
        <w:t xml:space="preserve"> </w:t>
      </w:r>
      <w:r>
        <w:rPr>
          <w:sz w:val="24"/>
        </w:rPr>
        <w:t>для</w:t>
      </w:r>
      <w:r>
        <w:rPr>
          <w:spacing w:val="-7"/>
          <w:sz w:val="24"/>
        </w:rPr>
        <w:t xml:space="preserve"> </w:t>
      </w:r>
      <w:r>
        <w:rPr>
          <w:sz w:val="24"/>
        </w:rPr>
        <w:t>глаз</w:t>
      </w:r>
      <w:r>
        <w:rPr>
          <w:spacing w:val="-5"/>
          <w:sz w:val="24"/>
        </w:rPr>
        <w:t xml:space="preserve"> </w:t>
      </w:r>
      <w:r>
        <w:rPr>
          <w:sz w:val="24"/>
        </w:rPr>
        <w:t>и</w:t>
      </w:r>
      <w:r>
        <w:rPr>
          <w:spacing w:val="-8"/>
          <w:sz w:val="24"/>
        </w:rPr>
        <w:t xml:space="preserve"> </w:t>
      </w:r>
      <w:r>
        <w:rPr>
          <w:sz w:val="24"/>
        </w:rPr>
        <w:t>физкультминуток</w:t>
      </w:r>
      <w:r>
        <w:rPr>
          <w:spacing w:val="-3"/>
          <w:sz w:val="24"/>
        </w:rPr>
        <w:t xml:space="preserve"> </w:t>
      </w:r>
      <w:r>
        <w:rPr>
          <w:sz w:val="24"/>
        </w:rPr>
        <w:t xml:space="preserve">на </w:t>
      </w:r>
      <w:r>
        <w:rPr>
          <w:spacing w:val="-2"/>
          <w:sz w:val="24"/>
        </w:rPr>
        <w:t>уроках;</w:t>
      </w:r>
    </w:p>
    <w:p w:rsidR="0078730F" w:rsidRDefault="009E4B5E">
      <w:pPr>
        <w:pStyle w:val="a4"/>
        <w:numPr>
          <w:ilvl w:val="0"/>
          <w:numId w:val="18"/>
        </w:numPr>
        <w:tabs>
          <w:tab w:val="left" w:pos="1073"/>
        </w:tabs>
        <w:spacing w:before="41"/>
        <w:jc w:val="left"/>
        <w:rPr>
          <w:sz w:val="24"/>
        </w:rPr>
      </w:pPr>
      <w:r>
        <w:rPr>
          <w:sz w:val="24"/>
        </w:rPr>
        <w:t>подвижные</w:t>
      </w:r>
      <w:r>
        <w:rPr>
          <w:spacing w:val="-7"/>
          <w:sz w:val="24"/>
        </w:rPr>
        <w:t xml:space="preserve"> </w:t>
      </w:r>
      <w:r>
        <w:rPr>
          <w:sz w:val="24"/>
        </w:rPr>
        <w:t>игры</w:t>
      </w:r>
      <w:r>
        <w:rPr>
          <w:spacing w:val="-6"/>
          <w:sz w:val="24"/>
        </w:rPr>
        <w:t xml:space="preserve"> </w:t>
      </w:r>
      <w:r>
        <w:rPr>
          <w:sz w:val="24"/>
        </w:rPr>
        <w:t>на</w:t>
      </w:r>
      <w:r>
        <w:rPr>
          <w:spacing w:val="-5"/>
          <w:sz w:val="24"/>
        </w:rPr>
        <w:t xml:space="preserve"> </w:t>
      </w:r>
      <w:r>
        <w:rPr>
          <w:spacing w:val="-2"/>
          <w:sz w:val="24"/>
        </w:rPr>
        <w:t>переменах;</w:t>
      </w:r>
    </w:p>
    <w:p w:rsidR="0078730F" w:rsidRDefault="009E4B5E">
      <w:pPr>
        <w:pStyle w:val="a4"/>
        <w:numPr>
          <w:ilvl w:val="0"/>
          <w:numId w:val="18"/>
        </w:numPr>
        <w:tabs>
          <w:tab w:val="left" w:pos="1073"/>
        </w:tabs>
        <w:spacing w:before="46"/>
        <w:jc w:val="left"/>
        <w:rPr>
          <w:sz w:val="24"/>
        </w:rPr>
      </w:pPr>
      <w:r>
        <w:rPr>
          <w:sz w:val="24"/>
        </w:rPr>
        <w:t>уроки</w:t>
      </w:r>
      <w:r>
        <w:rPr>
          <w:spacing w:val="-7"/>
          <w:sz w:val="24"/>
        </w:rPr>
        <w:t xml:space="preserve"> </w:t>
      </w:r>
      <w:r w:rsidR="0006547C">
        <w:rPr>
          <w:spacing w:val="-2"/>
          <w:sz w:val="24"/>
        </w:rPr>
        <w:t>физкультуры</w:t>
      </w:r>
      <w:r>
        <w:rPr>
          <w:spacing w:val="-2"/>
          <w:sz w:val="24"/>
        </w:rPr>
        <w:t>;</w:t>
      </w:r>
    </w:p>
    <w:p w:rsidR="0078730F" w:rsidRDefault="009E4B5E">
      <w:pPr>
        <w:pStyle w:val="a4"/>
        <w:numPr>
          <w:ilvl w:val="0"/>
          <w:numId w:val="18"/>
        </w:numPr>
        <w:tabs>
          <w:tab w:val="left" w:pos="1073"/>
        </w:tabs>
        <w:spacing w:before="41"/>
        <w:jc w:val="left"/>
        <w:rPr>
          <w:sz w:val="24"/>
        </w:rPr>
      </w:pPr>
      <w:r>
        <w:rPr>
          <w:sz w:val="24"/>
        </w:rPr>
        <w:t>внеклассные</w:t>
      </w:r>
      <w:r>
        <w:rPr>
          <w:spacing w:val="-11"/>
          <w:sz w:val="24"/>
        </w:rPr>
        <w:t xml:space="preserve"> </w:t>
      </w:r>
      <w:r>
        <w:rPr>
          <w:sz w:val="24"/>
        </w:rPr>
        <w:t>спортивные</w:t>
      </w:r>
      <w:r>
        <w:rPr>
          <w:spacing w:val="-9"/>
          <w:sz w:val="24"/>
        </w:rPr>
        <w:t xml:space="preserve"> </w:t>
      </w:r>
      <w:r>
        <w:rPr>
          <w:spacing w:val="-2"/>
          <w:sz w:val="24"/>
        </w:rPr>
        <w:t>мероприятия;</w:t>
      </w:r>
    </w:p>
    <w:p w:rsidR="0078730F" w:rsidRDefault="009E4B5E">
      <w:pPr>
        <w:pStyle w:val="a4"/>
        <w:numPr>
          <w:ilvl w:val="0"/>
          <w:numId w:val="18"/>
        </w:numPr>
        <w:tabs>
          <w:tab w:val="left" w:pos="1073"/>
        </w:tabs>
        <w:spacing w:before="39"/>
        <w:jc w:val="left"/>
        <w:rPr>
          <w:sz w:val="24"/>
        </w:rPr>
      </w:pPr>
      <w:r>
        <w:rPr>
          <w:sz w:val="24"/>
        </w:rPr>
        <w:t xml:space="preserve">дни </w:t>
      </w:r>
      <w:r>
        <w:rPr>
          <w:spacing w:val="-2"/>
          <w:sz w:val="24"/>
        </w:rPr>
        <w:t>здоровья.</w:t>
      </w:r>
    </w:p>
    <w:p w:rsidR="0078730F" w:rsidRDefault="009E4B5E">
      <w:pPr>
        <w:pStyle w:val="2"/>
        <w:spacing w:before="48"/>
        <w:ind w:left="350"/>
      </w:pPr>
      <w:r>
        <w:t>Режим</w:t>
      </w:r>
      <w:r>
        <w:rPr>
          <w:spacing w:val="-11"/>
        </w:rPr>
        <w:t xml:space="preserve"> </w:t>
      </w:r>
      <w:r>
        <w:t>организации</w:t>
      </w:r>
      <w:r>
        <w:rPr>
          <w:spacing w:val="-6"/>
        </w:rPr>
        <w:t xml:space="preserve"> </w:t>
      </w:r>
      <w:r>
        <w:t>внеурочной</w:t>
      </w:r>
      <w:r>
        <w:rPr>
          <w:spacing w:val="-6"/>
        </w:rPr>
        <w:t xml:space="preserve"> </w:t>
      </w:r>
      <w:r>
        <w:rPr>
          <w:spacing w:val="-2"/>
        </w:rPr>
        <w:t>деятельности.</w:t>
      </w:r>
    </w:p>
    <w:p w:rsidR="0078730F" w:rsidRDefault="009E4B5E">
      <w:pPr>
        <w:pStyle w:val="a3"/>
        <w:spacing w:before="38" w:line="276" w:lineRule="auto"/>
        <w:ind w:left="350" w:right="327"/>
      </w:pPr>
      <w:r>
        <w:t>Кружки в школе проводятся во второй половине дня не ранее чем через 20 минут после окончания уроков по отдельному от расписания уроков расписанию.</w:t>
      </w:r>
    </w:p>
    <w:p w:rsidR="0078730F" w:rsidRDefault="009E4B5E">
      <w:pPr>
        <w:pStyle w:val="a3"/>
        <w:spacing w:before="1" w:line="276" w:lineRule="auto"/>
        <w:ind w:left="350" w:right="301"/>
      </w:pPr>
      <w:r>
        <w:t xml:space="preserve">Внеурочная деятельность реализуется в 10-11-х классах. При организации режима внеурочной деятельности учитываются требования государственных санитарно- эпидемиологических требований и нормативов. Длительность занятий зависит от возраста и вида </w:t>
      </w:r>
      <w:r>
        <w:rPr>
          <w:spacing w:val="-2"/>
        </w:rPr>
        <w:t>деятельности.</w:t>
      </w:r>
    </w:p>
    <w:p w:rsidR="0078730F" w:rsidRDefault="009E4B5E">
      <w:pPr>
        <w:pStyle w:val="a3"/>
        <w:spacing w:line="276" w:lineRule="auto"/>
        <w:ind w:left="350" w:right="312"/>
      </w:pPr>
      <w:r>
        <w:t>Формы организации образовательной деятельности, чередование учебной и внеурочной деятельности в рамках реализации Федеральных образовательных программ среднего общего образования определяет образовательная организация.</w:t>
      </w:r>
    </w:p>
    <w:p w:rsidR="0078730F" w:rsidRDefault="009E4B5E">
      <w:pPr>
        <w:pStyle w:val="a3"/>
        <w:spacing w:line="276" w:lineRule="auto"/>
        <w:ind w:left="350" w:right="308"/>
      </w:pPr>
      <w:r>
        <w:t>Количество занятий внеурочной деятельности для каждого обучающегося определяется</w:t>
      </w:r>
      <w:r>
        <w:rPr>
          <w:spacing w:val="40"/>
        </w:rPr>
        <w:t xml:space="preserve"> </w:t>
      </w:r>
      <w:r>
        <w:t>его родителями (законными представителями) с учетом занятости обучающегося во второй половине дня.</w:t>
      </w:r>
    </w:p>
    <w:p w:rsidR="0078730F" w:rsidRDefault="009E4B5E">
      <w:pPr>
        <w:pStyle w:val="a3"/>
        <w:spacing w:line="274" w:lineRule="exact"/>
        <w:ind w:left="1061" w:firstLine="0"/>
      </w:pPr>
      <w:r>
        <w:t>Продолжительность</w:t>
      </w:r>
      <w:r>
        <w:rPr>
          <w:spacing w:val="23"/>
        </w:rPr>
        <w:t xml:space="preserve"> </w:t>
      </w:r>
      <w:r>
        <w:t>занятий</w:t>
      </w:r>
      <w:r>
        <w:rPr>
          <w:spacing w:val="25"/>
        </w:rPr>
        <w:t xml:space="preserve"> </w:t>
      </w:r>
      <w:r>
        <w:t>внеурочной</w:t>
      </w:r>
      <w:r>
        <w:rPr>
          <w:spacing w:val="26"/>
        </w:rPr>
        <w:t xml:space="preserve"> </w:t>
      </w:r>
      <w:r>
        <w:t>деятельности</w:t>
      </w:r>
      <w:r>
        <w:rPr>
          <w:spacing w:val="28"/>
        </w:rPr>
        <w:t xml:space="preserve"> </w:t>
      </w:r>
      <w:r>
        <w:t>составляет</w:t>
      </w:r>
      <w:r>
        <w:rPr>
          <w:spacing w:val="25"/>
        </w:rPr>
        <w:t xml:space="preserve"> </w:t>
      </w:r>
      <w:r>
        <w:t>для</w:t>
      </w:r>
      <w:r>
        <w:rPr>
          <w:spacing w:val="23"/>
        </w:rPr>
        <w:t xml:space="preserve"> </w:t>
      </w:r>
      <w:r>
        <w:t>10-11</w:t>
      </w:r>
      <w:r>
        <w:rPr>
          <w:spacing w:val="23"/>
        </w:rPr>
        <w:t xml:space="preserve"> </w:t>
      </w:r>
      <w:r>
        <w:t>классов</w:t>
      </w:r>
      <w:r>
        <w:rPr>
          <w:spacing w:val="26"/>
        </w:rPr>
        <w:t xml:space="preserve"> </w:t>
      </w:r>
      <w:r>
        <w:t>-</w:t>
      </w:r>
      <w:r>
        <w:rPr>
          <w:spacing w:val="25"/>
        </w:rPr>
        <w:t xml:space="preserve"> </w:t>
      </w:r>
      <w:r>
        <w:rPr>
          <w:spacing w:val="-5"/>
        </w:rPr>
        <w:t>40</w:t>
      </w:r>
    </w:p>
    <w:p w:rsidR="0078730F" w:rsidRDefault="009E4B5E">
      <w:pPr>
        <w:pStyle w:val="a3"/>
        <w:spacing w:before="40"/>
        <w:ind w:left="350" w:firstLine="0"/>
        <w:jc w:val="left"/>
      </w:pPr>
      <w:r>
        <w:rPr>
          <w:spacing w:val="-2"/>
        </w:rPr>
        <w:t>минут.</w:t>
      </w:r>
    </w:p>
    <w:p w:rsidR="0078730F" w:rsidRDefault="009E4B5E">
      <w:pPr>
        <w:pStyle w:val="a3"/>
        <w:spacing w:before="43"/>
        <w:ind w:left="1061" w:firstLine="0"/>
        <w:jc w:val="left"/>
      </w:pPr>
      <w:r>
        <w:t>При</w:t>
      </w:r>
      <w:r>
        <w:rPr>
          <w:spacing w:val="37"/>
        </w:rPr>
        <w:t xml:space="preserve"> </w:t>
      </w:r>
      <w:r>
        <w:t>организации</w:t>
      </w:r>
      <w:r>
        <w:rPr>
          <w:spacing w:val="70"/>
          <w:w w:val="150"/>
        </w:rPr>
        <w:t xml:space="preserve"> </w:t>
      </w:r>
      <w:r>
        <w:t>внеурочной</w:t>
      </w:r>
      <w:r>
        <w:rPr>
          <w:spacing w:val="70"/>
          <w:w w:val="150"/>
        </w:rPr>
        <w:t xml:space="preserve"> </w:t>
      </w:r>
      <w:r>
        <w:t>деятельности</w:t>
      </w:r>
      <w:r>
        <w:rPr>
          <w:spacing w:val="66"/>
          <w:w w:val="150"/>
        </w:rPr>
        <w:t xml:space="preserve"> </w:t>
      </w:r>
      <w:r>
        <w:t>используются</w:t>
      </w:r>
      <w:r>
        <w:rPr>
          <w:spacing w:val="69"/>
          <w:w w:val="150"/>
        </w:rPr>
        <w:t xml:space="preserve"> </w:t>
      </w:r>
      <w:r>
        <w:t>как</w:t>
      </w:r>
      <w:r>
        <w:rPr>
          <w:spacing w:val="69"/>
          <w:w w:val="150"/>
        </w:rPr>
        <w:t xml:space="preserve"> </w:t>
      </w:r>
      <w:r>
        <w:t>программы</w:t>
      </w:r>
      <w:r>
        <w:rPr>
          <w:spacing w:val="67"/>
          <w:w w:val="150"/>
        </w:rPr>
        <w:t xml:space="preserve"> </w:t>
      </w:r>
      <w:r>
        <w:rPr>
          <w:spacing w:val="-2"/>
        </w:rPr>
        <w:t>линейных</w:t>
      </w:r>
    </w:p>
    <w:p w:rsidR="0078730F" w:rsidRDefault="009E4B5E">
      <w:pPr>
        <w:pStyle w:val="a3"/>
        <w:spacing w:before="44" w:line="276" w:lineRule="auto"/>
        <w:ind w:left="350" w:right="313" w:firstLine="0"/>
      </w:pPr>
      <w:r>
        <w:t>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w:t>
      </w:r>
    </w:p>
    <w:p w:rsidR="0078730F" w:rsidRDefault="009E4B5E">
      <w:pPr>
        <w:pStyle w:val="a3"/>
        <w:spacing w:line="276" w:lineRule="auto"/>
        <w:ind w:left="350" w:right="324"/>
      </w:pPr>
      <w:r>
        <w:t>Часы внеурочной деятельности могут быть реализованы</w:t>
      </w:r>
      <w:r>
        <w:rPr>
          <w:spacing w:val="-2"/>
        </w:rPr>
        <w:t xml:space="preserve"> </w:t>
      </w:r>
      <w:r>
        <w:t>как в течение</w:t>
      </w:r>
      <w:r>
        <w:rPr>
          <w:spacing w:val="-1"/>
        </w:rPr>
        <w:t xml:space="preserve"> </w:t>
      </w:r>
      <w:r>
        <w:t>учебной недели, так и в период каникул, в выходные и нерабочие праздничные дни.</w:t>
      </w:r>
    </w:p>
    <w:p w:rsidR="0078730F" w:rsidRDefault="009E4B5E">
      <w:pPr>
        <w:pStyle w:val="a4"/>
        <w:numPr>
          <w:ilvl w:val="0"/>
          <w:numId w:val="17"/>
        </w:numPr>
        <w:tabs>
          <w:tab w:val="left" w:pos="1072"/>
        </w:tabs>
        <w:spacing w:line="275" w:lineRule="exact"/>
        <w:ind w:left="1072" w:hanging="722"/>
        <w:rPr>
          <w:sz w:val="24"/>
        </w:rPr>
      </w:pPr>
      <w:r>
        <w:rPr>
          <w:sz w:val="24"/>
        </w:rPr>
        <w:t>Промежуточная</w:t>
      </w:r>
      <w:r>
        <w:rPr>
          <w:spacing w:val="-7"/>
          <w:sz w:val="24"/>
        </w:rPr>
        <w:t xml:space="preserve"> </w:t>
      </w:r>
      <w:r>
        <w:rPr>
          <w:sz w:val="24"/>
        </w:rPr>
        <w:t>аттестация</w:t>
      </w:r>
      <w:r>
        <w:rPr>
          <w:spacing w:val="-8"/>
          <w:sz w:val="24"/>
        </w:rPr>
        <w:t xml:space="preserve"> </w:t>
      </w:r>
      <w:r>
        <w:rPr>
          <w:spacing w:val="-2"/>
          <w:sz w:val="24"/>
        </w:rPr>
        <w:t>обучающихся</w:t>
      </w:r>
    </w:p>
    <w:p w:rsidR="0078730F" w:rsidRDefault="009E4B5E">
      <w:pPr>
        <w:pStyle w:val="a3"/>
        <w:spacing w:before="40"/>
        <w:ind w:left="1058" w:firstLine="0"/>
      </w:pPr>
      <w:r>
        <w:t>Промежуточная</w:t>
      </w:r>
      <w:r>
        <w:rPr>
          <w:spacing w:val="47"/>
        </w:rPr>
        <w:t xml:space="preserve"> </w:t>
      </w:r>
      <w:r>
        <w:t>аттестация</w:t>
      </w:r>
      <w:r>
        <w:rPr>
          <w:spacing w:val="48"/>
        </w:rPr>
        <w:t xml:space="preserve"> </w:t>
      </w:r>
      <w:r>
        <w:t>обучающихся</w:t>
      </w:r>
      <w:r>
        <w:rPr>
          <w:spacing w:val="48"/>
        </w:rPr>
        <w:t xml:space="preserve"> </w:t>
      </w:r>
      <w:r>
        <w:t>на</w:t>
      </w:r>
      <w:r>
        <w:rPr>
          <w:spacing w:val="48"/>
        </w:rPr>
        <w:t xml:space="preserve"> </w:t>
      </w:r>
      <w:r>
        <w:t>уровне</w:t>
      </w:r>
      <w:r>
        <w:rPr>
          <w:spacing w:val="47"/>
        </w:rPr>
        <w:t xml:space="preserve"> </w:t>
      </w:r>
      <w:r>
        <w:t>среднего</w:t>
      </w:r>
      <w:r>
        <w:rPr>
          <w:spacing w:val="48"/>
        </w:rPr>
        <w:t xml:space="preserve"> </w:t>
      </w:r>
      <w:r>
        <w:t>общего</w:t>
      </w:r>
      <w:r>
        <w:rPr>
          <w:spacing w:val="47"/>
        </w:rPr>
        <w:t xml:space="preserve"> </w:t>
      </w:r>
      <w:r>
        <w:t>образования</w:t>
      </w:r>
      <w:r>
        <w:rPr>
          <w:spacing w:val="56"/>
        </w:rPr>
        <w:t xml:space="preserve"> </w:t>
      </w:r>
      <w:r>
        <w:t>–</w:t>
      </w:r>
      <w:r>
        <w:rPr>
          <w:spacing w:val="48"/>
        </w:rPr>
        <w:t xml:space="preserve"> </w:t>
      </w:r>
      <w:r>
        <w:rPr>
          <w:spacing w:val="-5"/>
        </w:rPr>
        <w:t>по</w:t>
      </w:r>
    </w:p>
    <w:p w:rsidR="0078730F" w:rsidRDefault="0078730F">
      <w:pPr>
        <w:pStyle w:val="a3"/>
        <w:sectPr w:rsidR="0078730F">
          <w:pgSz w:w="11930" w:h="16860"/>
          <w:pgMar w:top="660" w:right="425" w:bottom="500" w:left="708" w:header="0" w:footer="301" w:gutter="0"/>
          <w:cols w:space="720"/>
        </w:sectPr>
      </w:pPr>
    </w:p>
    <w:p w:rsidR="0078730F" w:rsidRDefault="009E4B5E">
      <w:pPr>
        <w:pStyle w:val="a3"/>
        <w:spacing w:before="64"/>
        <w:ind w:left="350" w:firstLine="0"/>
        <w:jc w:val="left"/>
      </w:pPr>
      <w:r>
        <w:rPr>
          <w:spacing w:val="-2"/>
        </w:rPr>
        <w:lastRenderedPageBreak/>
        <w:t>полугодиям.</w:t>
      </w:r>
    </w:p>
    <w:p w:rsidR="0078730F" w:rsidRDefault="009E4B5E">
      <w:pPr>
        <w:pStyle w:val="a3"/>
        <w:spacing w:before="120" w:line="276" w:lineRule="auto"/>
        <w:ind w:left="350" w:right="304"/>
      </w:pPr>
      <w:r>
        <w:t>Для обучающихся, не освоивших образовательные программы за учебный год, по согласованию с родителями (законными представителями), устанавливается индивидуальный учебный план в пределах одного года с момента возникновения задолженности</w:t>
      </w:r>
      <w:r w:rsidR="008013E1">
        <w:t>.</w:t>
      </w:r>
    </w:p>
    <w:p w:rsidR="0078730F" w:rsidRDefault="009E4B5E">
      <w:pPr>
        <w:pStyle w:val="a3"/>
        <w:spacing w:line="276" w:lineRule="auto"/>
        <w:ind w:left="350" w:right="309"/>
      </w:pPr>
      <w:r>
        <w:t xml:space="preserve">Промежуточная аттестация учащихся 10 классов проводится в рамках учебного года в соответствии с рекомендациями Министерства образования </w:t>
      </w:r>
      <w:r w:rsidR="0006547C">
        <w:t>Саратовской</w:t>
      </w:r>
      <w:r>
        <w:t xml:space="preserve"> области и Локальными актами школы.</w:t>
      </w:r>
    </w:p>
    <w:p w:rsidR="0078730F" w:rsidRDefault="009E4B5E">
      <w:pPr>
        <w:pStyle w:val="a3"/>
        <w:spacing w:before="1"/>
        <w:ind w:left="1058" w:firstLine="0"/>
      </w:pPr>
      <w:r>
        <w:t>Государственная</w:t>
      </w:r>
      <w:r>
        <w:rPr>
          <w:spacing w:val="-6"/>
        </w:rPr>
        <w:t xml:space="preserve"> </w:t>
      </w:r>
      <w:r>
        <w:t>итоговая</w:t>
      </w:r>
      <w:r>
        <w:rPr>
          <w:spacing w:val="-7"/>
        </w:rPr>
        <w:t xml:space="preserve"> </w:t>
      </w:r>
      <w:r>
        <w:t>аттестация</w:t>
      </w:r>
      <w:r>
        <w:rPr>
          <w:spacing w:val="-5"/>
        </w:rPr>
        <w:t xml:space="preserve"> </w:t>
      </w:r>
      <w:r>
        <w:rPr>
          <w:spacing w:val="-2"/>
        </w:rPr>
        <w:t>(ГИА)</w:t>
      </w:r>
    </w:p>
    <w:p w:rsidR="0078730F" w:rsidRDefault="009E4B5E">
      <w:pPr>
        <w:pStyle w:val="a3"/>
        <w:tabs>
          <w:tab w:val="left" w:pos="3130"/>
          <w:tab w:val="left" w:pos="4366"/>
          <w:tab w:val="left" w:pos="5811"/>
          <w:tab w:val="left" w:pos="7626"/>
          <w:tab w:val="left" w:pos="9097"/>
        </w:tabs>
        <w:spacing w:before="86" w:line="276" w:lineRule="auto"/>
        <w:ind w:left="350" w:right="310"/>
        <w:jc w:val="right"/>
      </w:pPr>
      <w:r>
        <w:rPr>
          <w:spacing w:val="-2"/>
        </w:rPr>
        <w:t>Государственная</w:t>
      </w:r>
      <w:r>
        <w:tab/>
      </w:r>
      <w:r>
        <w:rPr>
          <w:spacing w:val="-2"/>
        </w:rPr>
        <w:t>итоговая</w:t>
      </w:r>
      <w:r>
        <w:tab/>
      </w:r>
      <w:r>
        <w:rPr>
          <w:spacing w:val="-2"/>
        </w:rPr>
        <w:t>аттестация</w:t>
      </w:r>
      <w:r>
        <w:tab/>
      </w:r>
      <w:r>
        <w:rPr>
          <w:spacing w:val="-2"/>
        </w:rPr>
        <w:t>обучающихся,</w:t>
      </w:r>
      <w:r>
        <w:tab/>
      </w:r>
      <w:r>
        <w:rPr>
          <w:spacing w:val="-2"/>
        </w:rPr>
        <w:t>освоивших</w:t>
      </w:r>
      <w:r>
        <w:tab/>
      </w:r>
      <w:r>
        <w:rPr>
          <w:spacing w:val="-2"/>
        </w:rPr>
        <w:t xml:space="preserve">Федеральные </w:t>
      </w:r>
      <w:r>
        <w:t>общеобразовательные</w:t>
      </w:r>
      <w:r>
        <w:rPr>
          <w:spacing w:val="80"/>
        </w:rPr>
        <w:t xml:space="preserve"> </w:t>
      </w:r>
      <w:r>
        <w:t>программы</w:t>
      </w:r>
      <w:r>
        <w:rPr>
          <w:spacing w:val="80"/>
        </w:rPr>
        <w:t xml:space="preserve"> </w:t>
      </w:r>
      <w:r>
        <w:t>основного</w:t>
      </w:r>
      <w:r>
        <w:rPr>
          <w:spacing w:val="80"/>
        </w:rPr>
        <w:t xml:space="preserve"> </w:t>
      </w:r>
      <w:r>
        <w:t>и</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проводится</w:t>
      </w:r>
      <w:r>
        <w:rPr>
          <w:spacing w:val="80"/>
        </w:rPr>
        <w:t xml:space="preserve"> </w:t>
      </w:r>
      <w:r>
        <w:t>в соответствии</w:t>
      </w:r>
      <w:r>
        <w:rPr>
          <w:spacing w:val="-11"/>
        </w:rPr>
        <w:t xml:space="preserve"> </w:t>
      </w:r>
      <w:r>
        <w:t>со</w:t>
      </w:r>
      <w:r>
        <w:rPr>
          <w:spacing w:val="-13"/>
        </w:rPr>
        <w:t xml:space="preserve"> </w:t>
      </w:r>
      <w:r>
        <w:t>Ст.</w:t>
      </w:r>
      <w:r>
        <w:rPr>
          <w:spacing w:val="-13"/>
        </w:rPr>
        <w:t xml:space="preserve"> </w:t>
      </w:r>
      <w:r>
        <w:t>59</w:t>
      </w:r>
      <w:r>
        <w:rPr>
          <w:spacing w:val="-12"/>
        </w:rPr>
        <w:t xml:space="preserve"> </w:t>
      </w:r>
      <w:r>
        <w:t>Закона</w:t>
      </w:r>
      <w:r>
        <w:rPr>
          <w:spacing w:val="-14"/>
        </w:rPr>
        <w:t xml:space="preserve"> </w:t>
      </w:r>
      <w:r>
        <w:t>Российской</w:t>
      </w:r>
      <w:r>
        <w:rPr>
          <w:spacing w:val="-11"/>
        </w:rPr>
        <w:t xml:space="preserve"> </w:t>
      </w:r>
      <w:r>
        <w:t>Федерации</w:t>
      </w:r>
      <w:r>
        <w:rPr>
          <w:spacing w:val="-9"/>
        </w:rPr>
        <w:t xml:space="preserve"> </w:t>
      </w:r>
      <w:r>
        <w:t>«Об</w:t>
      </w:r>
      <w:r>
        <w:rPr>
          <w:spacing w:val="-13"/>
        </w:rPr>
        <w:t xml:space="preserve"> </w:t>
      </w:r>
      <w:r>
        <w:t>образовании</w:t>
      </w:r>
      <w:r>
        <w:rPr>
          <w:spacing w:val="-10"/>
        </w:rPr>
        <w:t xml:space="preserve"> </w:t>
      </w:r>
      <w:r>
        <w:t>в</w:t>
      </w:r>
      <w:r>
        <w:rPr>
          <w:spacing w:val="32"/>
        </w:rPr>
        <w:t xml:space="preserve"> </w:t>
      </w:r>
      <w:r>
        <w:t>Российской</w:t>
      </w:r>
      <w:r>
        <w:rPr>
          <w:spacing w:val="-11"/>
        </w:rPr>
        <w:t xml:space="preserve"> </w:t>
      </w:r>
      <w:r>
        <w:t>Федерации»; Положением</w:t>
      </w:r>
      <w:r>
        <w:rPr>
          <w:spacing w:val="-9"/>
        </w:rPr>
        <w:t xml:space="preserve"> </w:t>
      </w:r>
      <w:r>
        <w:t>о</w:t>
      </w:r>
      <w:r>
        <w:rPr>
          <w:spacing w:val="-9"/>
        </w:rPr>
        <w:t xml:space="preserve"> </w:t>
      </w:r>
      <w:r>
        <w:t>формах</w:t>
      </w:r>
      <w:r>
        <w:rPr>
          <w:spacing w:val="-7"/>
        </w:rPr>
        <w:t xml:space="preserve"> </w:t>
      </w:r>
      <w:r>
        <w:t>и</w:t>
      </w:r>
      <w:r>
        <w:rPr>
          <w:spacing w:val="-8"/>
        </w:rPr>
        <w:t xml:space="preserve"> </w:t>
      </w:r>
      <w:r>
        <w:t>порядке</w:t>
      </w:r>
      <w:r>
        <w:rPr>
          <w:spacing w:val="-9"/>
        </w:rPr>
        <w:t xml:space="preserve"> </w:t>
      </w:r>
      <w:r>
        <w:t>проведения</w:t>
      </w:r>
      <w:r>
        <w:rPr>
          <w:spacing w:val="-9"/>
        </w:rPr>
        <w:t xml:space="preserve"> </w:t>
      </w:r>
      <w:r>
        <w:t>государственной</w:t>
      </w:r>
      <w:r>
        <w:rPr>
          <w:spacing w:val="-8"/>
        </w:rPr>
        <w:t xml:space="preserve"> </w:t>
      </w:r>
      <w:r>
        <w:t>итоговой</w:t>
      </w:r>
      <w:r>
        <w:rPr>
          <w:spacing w:val="-8"/>
        </w:rPr>
        <w:t xml:space="preserve"> </w:t>
      </w:r>
      <w:r>
        <w:t>аттестации</w:t>
      </w:r>
      <w:r>
        <w:rPr>
          <w:spacing w:val="-2"/>
        </w:rPr>
        <w:t xml:space="preserve"> </w:t>
      </w:r>
      <w:r>
        <w:t>обучающихся, освоивших</w:t>
      </w:r>
      <w:r>
        <w:rPr>
          <w:spacing w:val="80"/>
          <w:w w:val="150"/>
        </w:rPr>
        <w:t xml:space="preserve"> </w:t>
      </w:r>
      <w:r>
        <w:t>Федеральные</w:t>
      </w:r>
      <w:r>
        <w:rPr>
          <w:spacing w:val="80"/>
        </w:rPr>
        <w:t xml:space="preserve"> </w:t>
      </w:r>
      <w:r>
        <w:t>общеобразовательные</w:t>
      </w:r>
      <w:r>
        <w:rPr>
          <w:spacing w:val="80"/>
        </w:rPr>
        <w:t xml:space="preserve"> </w:t>
      </w:r>
      <w:r>
        <w:t>программы</w:t>
      </w:r>
      <w:r>
        <w:rPr>
          <w:spacing w:val="80"/>
        </w:rPr>
        <w:t xml:space="preserve"> </w:t>
      </w:r>
      <w:r>
        <w:t>основного</w:t>
      </w:r>
      <w:r>
        <w:rPr>
          <w:spacing w:val="80"/>
          <w:w w:val="150"/>
        </w:rPr>
        <w:t xml:space="preserve"> </w:t>
      </w:r>
      <w:r>
        <w:t>и</w:t>
      </w:r>
      <w:r>
        <w:rPr>
          <w:spacing w:val="80"/>
          <w:w w:val="150"/>
        </w:rPr>
        <w:t xml:space="preserve"> </w:t>
      </w:r>
      <w:r>
        <w:t>среднего</w:t>
      </w:r>
      <w:r>
        <w:rPr>
          <w:spacing w:val="80"/>
          <w:w w:val="150"/>
        </w:rPr>
        <w:t xml:space="preserve"> </w:t>
      </w:r>
      <w:r>
        <w:t>общего образования,</w:t>
      </w:r>
      <w:r>
        <w:rPr>
          <w:spacing w:val="-7"/>
        </w:rPr>
        <w:t xml:space="preserve"> </w:t>
      </w:r>
      <w:r>
        <w:t>утвержденным</w:t>
      </w:r>
      <w:r>
        <w:rPr>
          <w:spacing w:val="-10"/>
        </w:rPr>
        <w:t xml:space="preserve"> </w:t>
      </w:r>
      <w:r>
        <w:t>приказом</w:t>
      </w:r>
      <w:r>
        <w:rPr>
          <w:spacing w:val="-12"/>
        </w:rPr>
        <w:t xml:space="preserve"> </w:t>
      </w:r>
      <w:r>
        <w:t>Министерства</w:t>
      </w:r>
      <w:r>
        <w:rPr>
          <w:spacing w:val="-10"/>
        </w:rPr>
        <w:t xml:space="preserve"> </w:t>
      </w:r>
      <w:r>
        <w:t>образования</w:t>
      </w:r>
      <w:r>
        <w:rPr>
          <w:spacing w:val="-9"/>
        </w:rPr>
        <w:t xml:space="preserve"> </w:t>
      </w:r>
      <w:r>
        <w:t>и</w:t>
      </w:r>
      <w:r>
        <w:rPr>
          <w:spacing w:val="-11"/>
        </w:rPr>
        <w:t xml:space="preserve"> </w:t>
      </w:r>
      <w:r>
        <w:t>науки</w:t>
      </w:r>
      <w:r>
        <w:rPr>
          <w:spacing w:val="-8"/>
        </w:rPr>
        <w:t xml:space="preserve"> </w:t>
      </w:r>
      <w:r>
        <w:t>Российской</w:t>
      </w:r>
      <w:r>
        <w:rPr>
          <w:spacing w:val="-4"/>
        </w:rPr>
        <w:t xml:space="preserve"> </w:t>
      </w:r>
      <w:r>
        <w:t>Федерации. Сроки</w:t>
      </w:r>
      <w:r>
        <w:rPr>
          <w:spacing w:val="80"/>
          <w:w w:val="150"/>
        </w:rPr>
        <w:t xml:space="preserve"> </w:t>
      </w:r>
      <w:r>
        <w:t>проведения</w:t>
      </w:r>
      <w:r>
        <w:rPr>
          <w:spacing w:val="80"/>
          <w:w w:val="150"/>
        </w:rPr>
        <w:t xml:space="preserve"> </w:t>
      </w:r>
      <w:r>
        <w:t>Государственной</w:t>
      </w:r>
      <w:r>
        <w:rPr>
          <w:spacing w:val="80"/>
          <w:w w:val="150"/>
        </w:rPr>
        <w:t xml:space="preserve"> </w:t>
      </w:r>
      <w:r>
        <w:t>итоговой</w:t>
      </w:r>
      <w:r>
        <w:rPr>
          <w:spacing w:val="80"/>
          <w:w w:val="150"/>
        </w:rPr>
        <w:t xml:space="preserve"> </w:t>
      </w:r>
      <w:r>
        <w:t>аттестации</w:t>
      </w:r>
      <w:r>
        <w:rPr>
          <w:spacing w:val="80"/>
          <w:w w:val="150"/>
        </w:rPr>
        <w:t xml:space="preserve"> </w:t>
      </w:r>
      <w:r>
        <w:t>обучающихся,</w:t>
      </w:r>
      <w:r>
        <w:rPr>
          <w:spacing w:val="80"/>
          <w:w w:val="150"/>
        </w:rPr>
        <w:t xml:space="preserve"> </w:t>
      </w:r>
      <w:r>
        <w:t>освоивших</w:t>
      </w:r>
    </w:p>
    <w:p w:rsidR="0078730F" w:rsidRDefault="009E4B5E">
      <w:pPr>
        <w:pStyle w:val="a3"/>
        <w:spacing w:before="2" w:line="276" w:lineRule="auto"/>
        <w:ind w:left="350" w:right="312" w:firstLine="0"/>
      </w:pPr>
      <w:r>
        <w:t xml:space="preserve">Федеральные общеобразовательные программы основного и среднего общего образования, ежегодно устанавливаются приказами Федеральной службы по надзору в сфере образования и науки Российской Федерации и распоряжениями </w:t>
      </w:r>
      <w:r w:rsidR="0006547C">
        <w:t>отдела образования.</w:t>
      </w:r>
    </w:p>
    <w:p w:rsidR="0078730F" w:rsidRDefault="009E4B5E">
      <w:pPr>
        <w:pStyle w:val="a3"/>
        <w:spacing w:line="278" w:lineRule="auto"/>
        <w:ind w:left="350" w:right="158" w:firstLine="0"/>
        <w:jc w:val="left"/>
      </w:pPr>
      <w:r>
        <w:t>Итого</w:t>
      </w:r>
      <w:r w:rsidR="009A450E">
        <w:t>вое сочинение по литературе в 11</w:t>
      </w:r>
      <w:r>
        <w:t xml:space="preserve"> класс</w:t>
      </w:r>
      <w:r w:rsidR="009A450E">
        <w:t>е</w:t>
      </w:r>
      <w:r>
        <w:t xml:space="preserve"> 04.12.2024 г. Дни</w:t>
      </w:r>
      <w:r>
        <w:rPr>
          <w:spacing w:val="40"/>
        </w:rPr>
        <w:t xml:space="preserve"> </w:t>
      </w:r>
      <w:r>
        <w:t>открытых</w:t>
      </w:r>
      <w:r>
        <w:rPr>
          <w:spacing w:val="40"/>
        </w:rPr>
        <w:t xml:space="preserve"> </w:t>
      </w:r>
      <w:r>
        <w:t>дверей</w:t>
      </w:r>
      <w:r>
        <w:rPr>
          <w:spacing w:val="40"/>
        </w:rPr>
        <w:t xml:space="preserve"> </w:t>
      </w:r>
      <w:r>
        <w:t>и родительские</w:t>
      </w:r>
      <w:r>
        <w:rPr>
          <w:spacing w:val="32"/>
        </w:rPr>
        <w:t xml:space="preserve"> </w:t>
      </w:r>
      <w:r>
        <w:t>собрания</w:t>
      </w:r>
      <w:r>
        <w:rPr>
          <w:spacing w:val="34"/>
        </w:rPr>
        <w:t xml:space="preserve"> </w:t>
      </w:r>
      <w:r>
        <w:t>в</w:t>
      </w:r>
      <w:r>
        <w:rPr>
          <w:spacing w:val="34"/>
        </w:rPr>
        <w:t xml:space="preserve"> </w:t>
      </w:r>
      <w:r>
        <w:t>соответствии</w:t>
      </w:r>
      <w:r>
        <w:rPr>
          <w:spacing w:val="36"/>
        </w:rPr>
        <w:t xml:space="preserve"> </w:t>
      </w:r>
      <w:r>
        <w:t>с</w:t>
      </w:r>
      <w:r>
        <w:rPr>
          <w:spacing w:val="32"/>
        </w:rPr>
        <w:t xml:space="preserve"> </w:t>
      </w:r>
      <w:r>
        <w:t>календарным</w:t>
      </w:r>
      <w:r>
        <w:rPr>
          <w:spacing w:val="32"/>
        </w:rPr>
        <w:t xml:space="preserve"> </w:t>
      </w:r>
      <w:r>
        <w:t>планом</w:t>
      </w:r>
      <w:r>
        <w:rPr>
          <w:spacing w:val="-18"/>
        </w:rPr>
        <w:t xml:space="preserve"> </w:t>
      </w:r>
      <w:r>
        <w:t>воспитательной</w:t>
      </w:r>
      <w:r>
        <w:rPr>
          <w:spacing w:val="-2"/>
        </w:rPr>
        <w:t xml:space="preserve"> </w:t>
      </w:r>
      <w:r>
        <w:t>работы</w:t>
      </w:r>
      <w:r>
        <w:rPr>
          <w:spacing w:val="-2"/>
        </w:rPr>
        <w:t xml:space="preserve"> </w:t>
      </w:r>
      <w:r>
        <w:t>(не</w:t>
      </w:r>
      <w:r>
        <w:rPr>
          <w:spacing w:val="-3"/>
        </w:rPr>
        <w:t xml:space="preserve"> </w:t>
      </w:r>
      <w:r>
        <w:t>реже</w:t>
      </w:r>
      <w:r>
        <w:rPr>
          <w:spacing w:val="-6"/>
        </w:rPr>
        <w:t xml:space="preserve"> </w:t>
      </w:r>
      <w:r>
        <w:t>1 раза в полугодие).</w:t>
      </w:r>
    </w:p>
    <w:p w:rsidR="0078730F" w:rsidRDefault="0078730F">
      <w:pPr>
        <w:pStyle w:val="a3"/>
        <w:spacing w:before="33"/>
        <w:ind w:left="0" w:firstLine="0"/>
        <w:jc w:val="left"/>
      </w:pPr>
    </w:p>
    <w:p w:rsidR="0078730F" w:rsidRDefault="009E4B5E" w:rsidP="00DC3BA7">
      <w:pPr>
        <w:pStyle w:val="2"/>
        <w:numPr>
          <w:ilvl w:val="1"/>
          <w:numId w:val="21"/>
        </w:numPr>
        <w:tabs>
          <w:tab w:val="left" w:pos="2092"/>
        </w:tabs>
        <w:spacing w:before="1"/>
        <w:ind w:left="2092" w:hanging="362"/>
        <w:jc w:val="both"/>
      </w:pPr>
      <w:r>
        <w:t>Внеурочная</w:t>
      </w:r>
      <w:r>
        <w:rPr>
          <w:spacing w:val="-7"/>
        </w:rPr>
        <w:t xml:space="preserve"> </w:t>
      </w:r>
      <w:r>
        <w:t>деятельность</w:t>
      </w:r>
      <w:r>
        <w:rPr>
          <w:spacing w:val="-1"/>
        </w:rPr>
        <w:t xml:space="preserve"> </w:t>
      </w:r>
      <w:r>
        <w:t>МБОУ</w:t>
      </w:r>
      <w:r>
        <w:rPr>
          <w:spacing w:val="-5"/>
        </w:rPr>
        <w:t xml:space="preserve"> </w:t>
      </w:r>
      <w:r w:rsidR="0006547C">
        <w:t>СОШ с. Кривояр</w:t>
      </w:r>
    </w:p>
    <w:p w:rsidR="0078730F" w:rsidRDefault="009E4B5E">
      <w:pPr>
        <w:spacing w:before="41"/>
        <w:ind w:left="4433"/>
        <w:jc w:val="both"/>
        <w:rPr>
          <w:b/>
          <w:sz w:val="24"/>
        </w:rPr>
      </w:pPr>
      <w:r>
        <w:rPr>
          <w:b/>
          <w:sz w:val="24"/>
        </w:rPr>
        <w:t>в</w:t>
      </w:r>
      <w:r>
        <w:rPr>
          <w:b/>
          <w:spacing w:val="-4"/>
          <w:sz w:val="24"/>
        </w:rPr>
        <w:t xml:space="preserve"> </w:t>
      </w:r>
      <w:r>
        <w:rPr>
          <w:b/>
          <w:sz w:val="24"/>
        </w:rPr>
        <w:t>2024-2025</w:t>
      </w:r>
      <w:r>
        <w:rPr>
          <w:b/>
          <w:spacing w:val="-1"/>
          <w:sz w:val="24"/>
        </w:rPr>
        <w:t xml:space="preserve"> </w:t>
      </w:r>
      <w:r>
        <w:rPr>
          <w:b/>
          <w:sz w:val="24"/>
        </w:rPr>
        <w:t>учебном</w:t>
      </w:r>
      <w:r>
        <w:rPr>
          <w:b/>
          <w:spacing w:val="-2"/>
          <w:sz w:val="24"/>
        </w:rPr>
        <w:t xml:space="preserve"> </w:t>
      </w:r>
      <w:r>
        <w:rPr>
          <w:b/>
          <w:spacing w:val="-4"/>
          <w:sz w:val="24"/>
        </w:rPr>
        <w:t>году</w:t>
      </w:r>
    </w:p>
    <w:p w:rsidR="0078730F" w:rsidRDefault="009E4B5E">
      <w:pPr>
        <w:pStyle w:val="a3"/>
        <w:spacing w:before="36" w:line="276" w:lineRule="auto"/>
        <w:ind w:left="350" w:right="306"/>
      </w:pPr>
      <w:r>
        <w:t xml:space="preserve">План внеурочной деятельности МБОУ </w:t>
      </w:r>
      <w:r w:rsidR="0006547C">
        <w:t>СОШ с. Кривояр</w:t>
      </w:r>
      <w:r>
        <w:t xml:space="preserve"> обеспечивает учет индивидуальных особенностей и потребностей обучающихся через организацию внеурочной деятельности,</w:t>
      </w:r>
      <w:r>
        <w:rPr>
          <w:spacing w:val="-15"/>
        </w:rPr>
        <w:t xml:space="preserve"> </w:t>
      </w:r>
      <w:r>
        <w:t>определяет</w:t>
      </w:r>
      <w:r>
        <w:rPr>
          <w:spacing w:val="-15"/>
        </w:rPr>
        <w:t xml:space="preserve"> </w:t>
      </w:r>
      <w:r>
        <w:t>состав</w:t>
      </w:r>
      <w:r>
        <w:rPr>
          <w:spacing w:val="-15"/>
        </w:rPr>
        <w:t xml:space="preserve"> </w:t>
      </w:r>
      <w:r>
        <w:t>и</w:t>
      </w:r>
      <w:r>
        <w:rPr>
          <w:spacing w:val="-15"/>
        </w:rPr>
        <w:t xml:space="preserve"> </w:t>
      </w:r>
      <w:r>
        <w:t>структуру</w:t>
      </w:r>
      <w:r>
        <w:rPr>
          <w:spacing w:val="-15"/>
        </w:rPr>
        <w:t xml:space="preserve"> </w:t>
      </w:r>
      <w:r>
        <w:t>направлений,</w:t>
      </w:r>
      <w:r>
        <w:rPr>
          <w:spacing w:val="-15"/>
        </w:rPr>
        <w:t xml:space="preserve"> </w:t>
      </w:r>
      <w:r>
        <w:t>формы</w:t>
      </w:r>
      <w:r>
        <w:rPr>
          <w:spacing w:val="-15"/>
        </w:rPr>
        <w:t xml:space="preserve"> </w:t>
      </w:r>
      <w:r>
        <w:t>организации,</w:t>
      </w:r>
      <w:r>
        <w:rPr>
          <w:spacing w:val="-15"/>
        </w:rPr>
        <w:t xml:space="preserve"> </w:t>
      </w:r>
      <w:r>
        <w:t>объем</w:t>
      </w:r>
      <w:r>
        <w:rPr>
          <w:spacing w:val="26"/>
        </w:rPr>
        <w:t xml:space="preserve"> </w:t>
      </w:r>
      <w:r>
        <w:t>внеурочной деятельности на уровне</w:t>
      </w:r>
      <w:r>
        <w:rPr>
          <w:spacing w:val="15"/>
        </w:rPr>
        <w:t xml:space="preserve"> </w:t>
      </w:r>
      <w:r>
        <w:t>основного общего образования (до 680 часов за два года обучения, в год</w:t>
      </w:r>
      <w:r>
        <w:rPr>
          <w:spacing w:val="80"/>
        </w:rPr>
        <w:t xml:space="preserve"> </w:t>
      </w:r>
      <w:r>
        <w:t>– не более 340 часов) с учетом интересов обучающихся и возможностей образовательной организации. Содержание занятий в рамках внеурочной деятельности формируется с учетом пожеланий обучающихся и их родителей (законных представителей) и осуществляться посредством</w:t>
      </w:r>
      <w:r>
        <w:rPr>
          <w:spacing w:val="40"/>
        </w:rPr>
        <w:t xml:space="preserve"> </w:t>
      </w:r>
      <w:r>
        <w:t>различных</w:t>
      </w:r>
      <w:r>
        <w:rPr>
          <w:spacing w:val="80"/>
          <w:w w:val="150"/>
        </w:rPr>
        <w:t xml:space="preserve"> </w:t>
      </w:r>
      <w:r>
        <w:t>форм</w:t>
      </w:r>
      <w:r>
        <w:rPr>
          <w:spacing w:val="40"/>
        </w:rPr>
        <w:t xml:space="preserve"> </w:t>
      </w:r>
      <w:r>
        <w:t>организации,</w:t>
      </w:r>
      <w:r>
        <w:rPr>
          <w:spacing w:val="-9"/>
        </w:rPr>
        <w:t xml:space="preserve"> </w:t>
      </w:r>
      <w:r>
        <w:t>отличных</w:t>
      </w:r>
      <w:r>
        <w:rPr>
          <w:spacing w:val="80"/>
          <w:w w:val="150"/>
        </w:rPr>
        <w:t xml:space="preserve"> </w:t>
      </w:r>
      <w:r>
        <w:t>от</w:t>
      </w:r>
      <w:r>
        <w:rPr>
          <w:spacing w:val="80"/>
        </w:rPr>
        <w:t xml:space="preserve"> </w:t>
      </w:r>
      <w:r>
        <w:t>урочной</w:t>
      </w:r>
      <w:r>
        <w:rPr>
          <w:spacing w:val="80"/>
        </w:rPr>
        <w:t xml:space="preserve"> </w:t>
      </w:r>
      <w:r>
        <w:t>системы</w:t>
      </w:r>
      <w:r>
        <w:rPr>
          <w:spacing w:val="80"/>
        </w:rPr>
        <w:t xml:space="preserve"> </w:t>
      </w:r>
      <w:r>
        <w:t>обучения,</w:t>
      </w:r>
      <w:r>
        <w:rPr>
          <w:spacing w:val="-2"/>
        </w:rPr>
        <w:t xml:space="preserve"> </w:t>
      </w:r>
      <w:r>
        <w:t>таких как художественные, культурологические, филологические,</w:t>
      </w:r>
      <w:r>
        <w:rPr>
          <w:spacing w:val="-1"/>
        </w:rPr>
        <w:t xml:space="preserve"> </w:t>
      </w:r>
      <w:r>
        <w:t>хоровые студии,</w:t>
      </w:r>
      <w:r>
        <w:rPr>
          <w:spacing w:val="-1"/>
        </w:rPr>
        <w:t xml:space="preserve"> </w:t>
      </w:r>
      <w:r>
        <w:t>сетевые сообщества, школьные спортивные клубы и секции, юношеские организации, научно- 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78730F" w:rsidRDefault="009E4B5E">
      <w:pPr>
        <w:pStyle w:val="a3"/>
        <w:spacing w:before="1" w:line="276" w:lineRule="auto"/>
        <w:ind w:left="350" w:right="307"/>
      </w:pPr>
      <w:r>
        <w:t>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78730F" w:rsidRDefault="009E4B5E">
      <w:pPr>
        <w:pStyle w:val="a3"/>
        <w:spacing w:line="276" w:lineRule="auto"/>
        <w:ind w:left="350" w:right="313"/>
      </w:pPr>
      <w:r>
        <w:t>Внеурочная</w:t>
      </w:r>
      <w:r>
        <w:rPr>
          <w:spacing w:val="-15"/>
        </w:rPr>
        <w:t xml:space="preserve"> </w:t>
      </w:r>
      <w:r>
        <w:t>деятельность</w:t>
      </w:r>
      <w:r>
        <w:rPr>
          <w:spacing w:val="-15"/>
        </w:rPr>
        <w:t xml:space="preserve"> </w:t>
      </w:r>
      <w:r>
        <w:t>в</w:t>
      </w:r>
      <w:r>
        <w:rPr>
          <w:spacing w:val="-15"/>
        </w:rPr>
        <w:t xml:space="preserve"> </w:t>
      </w:r>
      <w:r>
        <w:t>МБОУ</w:t>
      </w:r>
      <w:r>
        <w:rPr>
          <w:spacing w:val="-15"/>
        </w:rPr>
        <w:t xml:space="preserve"> </w:t>
      </w:r>
      <w:r w:rsidR="0006547C">
        <w:t>СОШ с. Кривояр</w:t>
      </w:r>
      <w:r>
        <w:t>,</w:t>
      </w:r>
      <w:r>
        <w:rPr>
          <w:spacing w:val="-15"/>
        </w:rPr>
        <w:t xml:space="preserve"> </w:t>
      </w:r>
      <w:r>
        <w:t>направленная</w:t>
      </w:r>
      <w:r>
        <w:rPr>
          <w:spacing w:val="-15"/>
        </w:rPr>
        <w:t xml:space="preserve"> </w:t>
      </w:r>
      <w:r>
        <w:t>на</w:t>
      </w:r>
      <w:r>
        <w:rPr>
          <w:spacing w:val="-15"/>
        </w:rPr>
        <w:t xml:space="preserve"> </w:t>
      </w:r>
      <w:r>
        <w:t>достижение планируемых результатов освоения основной образовательной программы (личностных, метапредметных и</w:t>
      </w:r>
      <w:r w:rsidR="008013E1">
        <w:t xml:space="preserve"> </w:t>
      </w:r>
      <w:r>
        <w:t>предметных), осуществляется в формах, отличных от урочной.</w:t>
      </w:r>
    </w:p>
    <w:p w:rsidR="0078730F" w:rsidRDefault="0078730F">
      <w:pPr>
        <w:pStyle w:val="a3"/>
        <w:spacing w:line="276" w:lineRule="auto"/>
        <w:sectPr w:rsidR="0078730F">
          <w:pgSz w:w="11930" w:h="16860"/>
          <w:pgMar w:top="580" w:right="425" w:bottom="500" w:left="708" w:header="0" w:footer="301" w:gutter="0"/>
          <w:cols w:space="720"/>
        </w:sectPr>
      </w:pPr>
    </w:p>
    <w:p w:rsidR="0078730F" w:rsidRDefault="009E4B5E">
      <w:pPr>
        <w:pStyle w:val="a3"/>
        <w:spacing w:before="60" w:line="278" w:lineRule="auto"/>
        <w:ind w:left="350" w:right="309"/>
      </w:pPr>
      <w:r>
        <w:lastRenderedPageBreak/>
        <w:t>Внеурочная</w:t>
      </w:r>
      <w:r>
        <w:rPr>
          <w:spacing w:val="-13"/>
        </w:rPr>
        <w:t xml:space="preserve"> </w:t>
      </w:r>
      <w:r>
        <w:t>деятельность</w:t>
      </w:r>
      <w:r>
        <w:rPr>
          <w:spacing w:val="-11"/>
        </w:rPr>
        <w:t xml:space="preserve"> </w:t>
      </w:r>
      <w:r>
        <w:t>является</w:t>
      </w:r>
      <w:r>
        <w:rPr>
          <w:spacing w:val="-13"/>
        </w:rPr>
        <w:t xml:space="preserve"> </w:t>
      </w:r>
      <w:r>
        <w:t>неотъемлемой</w:t>
      </w:r>
      <w:r>
        <w:rPr>
          <w:spacing w:val="-12"/>
        </w:rPr>
        <w:t xml:space="preserve"> </w:t>
      </w:r>
      <w:r>
        <w:t>и</w:t>
      </w:r>
      <w:r>
        <w:rPr>
          <w:spacing w:val="-13"/>
        </w:rPr>
        <w:t xml:space="preserve"> </w:t>
      </w:r>
      <w:r>
        <w:t>обязательной</w:t>
      </w:r>
      <w:r>
        <w:rPr>
          <w:spacing w:val="-11"/>
        </w:rPr>
        <w:t xml:space="preserve"> </w:t>
      </w:r>
      <w:r>
        <w:t>частью</w:t>
      </w:r>
      <w:r>
        <w:rPr>
          <w:spacing w:val="34"/>
        </w:rPr>
        <w:t xml:space="preserve"> </w:t>
      </w:r>
      <w:r>
        <w:t>основного</w:t>
      </w:r>
      <w:r>
        <w:rPr>
          <w:spacing w:val="-13"/>
        </w:rPr>
        <w:t xml:space="preserve"> </w:t>
      </w:r>
      <w:r>
        <w:t>общего образования и осуществляется по следующим направлениям:</w:t>
      </w:r>
    </w:p>
    <w:p w:rsidR="0078730F" w:rsidRDefault="0078730F">
      <w:pPr>
        <w:pStyle w:val="a3"/>
        <w:spacing w:before="11"/>
        <w:ind w:left="0" w:firstLine="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9"/>
        <w:gridCol w:w="4993"/>
      </w:tblGrid>
      <w:tr w:rsidR="0078730F">
        <w:trPr>
          <w:trHeight w:val="517"/>
        </w:trPr>
        <w:tc>
          <w:tcPr>
            <w:tcW w:w="5339" w:type="dxa"/>
            <w:vMerge w:val="restart"/>
            <w:shd w:val="clear" w:color="auto" w:fill="D9D9D9"/>
          </w:tcPr>
          <w:p w:rsidR="0078730F" w:rsidRDefault="009E4B5E">
            <w:pPr>
              <w:pStyle w:val="TableParagraph"/>
              <w:spacing w:before="1" w:line="240" w:lineRule="auto"/>
              <w:ind w:left="113"/>
              <w:rPr>
                <w:b/>
                <w:sz w:val="24"/>
              </w:rPr>
            </w:pPr>
            <w:r>
              <w:rPr>
                <w:b/>
                <w:sz w:val="24"/>
              </w:rPr>
              <w:t>Учебные</w:t>
            </w:r>
            <w:r>
              <w:rPr>
                <w:b/>
                <w:spacing w:val="-10"/>
                <w:sz w:val="24"/>
              </w:rPr>
              <w:t xml:space="preserve"> </w:t>
            </w:r>
            <w:r>
              <w:rPr>
                <w:b/>
                <w:spacing w:val="-4"/>
                <w:sz w:val="24"/>
              </w:rPr>
              <w:t>курсы</w:t>
            </w:r>
          </w:p>
        </w:tc>
        <w:tc>
          <w:tcPr>
            <w:tcW w:w="4993" w:type="dxa"/>
          </w:tcPr>
          <w:p w:rsidR="0078730F" w:rsidRDefault="009E4B5E">
            <w:pPr>
              <w:pStyle w:val="TableParagraph"/>
              <w:spacing w:line="273" w:lineRule="exact"/>
              <w:rPr>
                <w:sz w:val="24"/>
              </w:rPr>
            </w:pPr>
            <w:r>
              <w:rPr>
                <w:sz w:val="24"/>
              </w:rPr>
              <w:t>Количество</w:t>
            </w:r>
            <w:r>
              <w:rPr>
                <w:spacing w:val="-8"/>
                <w:sz w:val="24"/>
              </w:rPr>
              <w:t xml:space="preserve"> </w:t>
            </w:r>
            <w:r>
              <w:rPr>
                <w:spacing w:val="-2"/>
                <w:sz w:val="24"/>
              </w:rPr>
              <w:t>часов</w:t>
            </w:r>
          </w:p>
        </w:tc>
      </w:tr>
      <w:tr w:rsidR="0078730F">
        <w:trPr>
          <w:trHeight w:val="517"/>
        </w:trPr>
        <w:tc>
          <w:tcPr>
            <w:tcW w:w="5339" w:type="dxa"/>
            <w:vMerge/>
            <w:tcBorders>
              <w:top w:val="nil"/>
            </w:tcBorders>
            <w:shd w:val="clear" w:color="auto" w:fill="D9D9D9"/>
          </w:tcPr>
          <w:p w:rsidR="0078730F" w:rsidRDefault="0078730F">
            <w:pPr>
              <w:rPr>
                <w:sz w:val="2"/>
                <w:szCs w:val="2"/>
              </w:rPr>
            </w:pPr>
          </w:p>
        </w:tc>
        <w:tc>
          <w:tcPr>
            <w:tcW w:w="4993" w:type="dxa"/>
            <w:shd w:val="clear" w:color="auto" w:fill="D9D9D9"/>
          </w:tcPr>
          <w:p w:rsidR="0078730F" w:rsidRDefault="009E4B5E">
            <w:pPr>
              <w:pStyle w:val="TableParagraph"/>
              <w:rPr>
                <w:b/>
                <w:sz w:val="24"/>
              </w:rPr>
            </w:pPr>
            <w:r>
              <w:rPr>
                <w:b/>
                <w:sz w:val="24"/>
              </w:rPr>
              <w:t xml:space="preserve">10 </w:t>
            </w:r>
            <w:r>
              <w:rPr>
                <w:b/>
                <w:spacing w:val="-2"/>
                <w:sz w:val="24"/>
              </w:rPr>
              <w:t>классы</w:t>
            </w:r>
          </w:p>
        </w:tc>
      </w:tr>
      <w:tr w:rsidR="0078730F">
        <w:trPr>
          <w:trHeight w:val="518"/>
        </w:trPr>
        <w:tc>
          <w:tcPr>
            <w:tcW w:w="5339" w:type="dxa"/>
          </w:tcPr>
          <w:p w:rsidR="0078730F" w:rsidRDefault="009E4B5E">
            <w:pPr>
              <w:pStyle w:val="TableParagraph"/>
              <w:ind w:left="113"/>
              <w:rPr>
                <w:sz w:val="24"/>
              </w:rPr>
            </w:pPr>
            <w:r>
              <w:rPr>
                <w:sz w:val="24"/>
              </w:rPr>
              <w:t>Разговоры</w:t>
            </w:r>
            <w:r>
              <w:rPr>
                <w:spacing w:val="-7"/>
                <w:sz w:val="24"/>
              </w:rPr>
              <w:t xml:space="preserve"> </w:t>
            </w:r>
            <w:r>
              <w:rPr>
                <w:sz w:val="24"/>
              </w:rPr>
              <w:t>о</w:t>
            </w:r>
            <w:r>
              <w:rPr>
                <w:spacing w:val="-3"/>
                <w:sz w:val="24"/>
              </w:rPr>
              <w:t xml:space="preserve"> </w:t>
            </w:r>
            <w:r>
              <w:rPr>
                <w:spacing w:val="-2"/>
                <w:sz w:val="24"/>
              </w:rPr>
              <w:t>важном</w:t>
            </w:r>
          </w:p>
        </w:tc>
        <w:tc>
          <w:tcPr>
            <w:tcW w:w="4993" w:type="dxa"/>
          </w:tcPr>
          <w:p w:rsidR="0078730F" w:rsidRDefault="009E4B5E">
            <w:pPr>
              <w:pStyle w:val="TableParagraph"/>
              <w:rPr>
                <w:sz w:val="24"/>
              </w:rPr>
            </w:pPr>
            <w:r>
              <w:rPr>
                <w:spacing w:val="-10"/>
                <w:sz w:val="24"/>
              </w:rPr>
              <w:t>1</w:t>
            </w:r>
          </w:p>
        </w:tc>
      </w:tr>
      <w:tr w:rsidR="0078730F">
        <w:trPr>
          <w:trHeight w:val="513"/>
        </w:trPr>
        <w:tc>
          <w:tcPr>
            <w:tcW w:w="5339" w:type="dxa"/>
          </w:tcPr>
          <w:p w:rsidR="0078730F" w:rsidRDefault="009E4B5E">
            <w:pPr>
              <w:pStyle w:val="TableParagraph"/>
              <w:ind w:left="113"/>
              <w:rPr>
                <w:sz w:val="24"/>
              </w:rPr>
            </w:pPr>
            <w:r>
              <w:rPr>
                <w:sz w:val="24"/>
              </w:rPr>
              <w:t>Россия</w:t>
            </w:r>
            <w:r>
              <w:rPr>
                <w:spacing w:val="-4"/>
                <w:sz w:val="24"/>
              </w:rPr>
              <w:t xml:space="preserve"> </w:t>
            </w:r>
            <w:r>
              <w:rPr>
                <w:sz w:val="24"/>
              </w:rPr>
              <w:t>–</w:t>
            </w:r>
            <w:r>
              <w:rPr>
                <w:spacing w:val="-6"/>
                <w:sz w:val="24"/>
              </w:rPr>
              <w:t xml:space="preserve"> </w:t>
            </w:r>
            <w:r>
              <w:rPr>
                <w:sz w:val="24"/>
              </w:rPr>
              <w:t>мои</w:t>
            </w:r>
            <w:r>
              <w:rPr>
                <w:spacing w:val="-3"/>
                <w:sz w:val="24"/>
              </w:rPr>
              <w:t xml:space="preserve"> </w:t>
            </w:r>
            <w:r>
              <w:rPr>
                <w:spacing w:val="-2"/>
                <w:sz w:val="24"/>
              </w:rPr>
              <w:t>горизонты</w:t>
            </w:r>
          </w:p>
        </w:tc>
        <w:tc>
          <w:tcPr>
            <w:tcW w:w="4993" w:type="dxa"/>
          </w:tcPr>
          <w:p w:rsidR="0078730F" w:rsidRDefault="009E4B5E">
            <w:pPr>
              <w:pStyle w:val="TableParagraph"/>
              <w:rPr>
                <w:sz w:val="24"/>
              </w:rPr>
            </w:pPr>
            <w:r>
              <w:rPr>
                <w:spacing w:val="-10"/>
                <w:sz w:val="24"/>
              </w:rPr>
              <w:t>1</w:t>
            </w:r>
          </w:p>
        </w:tc>
      </w:tr>
      <w:tr w:rsidR="0078730F">
        <w:trPr>
          <w:trHeight w:val="518"/>
        </w:trPr>
        <w:tc>
          <w:tcPr>
            <w:tcW w:w="5339" w:type="dxa"/>
          </w:tcPr>
          <w:p w:rsidR="0078730F" w:rsidRDefault="008013E1">
            <w:pPr>
              <w:pStyle w:val="TableParagraph"/>
              <w:spacing w:line="273" w:lineRule="exact"/>
              <w:ind w:left="113"/>
              <w:rPr>
                <w:sz w:val="24"/>
              </w:rPr>
            </w:pPr>
            <w:r>
              <w:rPr>
                <w:sz w:val="24"/>
              </w:rPr>
              <w:t>Волейбол</w:t>
            </w:r>
          </w:p>
        </w:tc>
        <w:tc>
          <w:tcPr>
            <w:tcW w:w="4993" w:type="dxa"/>
          </w:tcPr>
          <w:p w:rsidR="0078730F" w:rsidRDefault="009E4B5E">
            <w:pPr>
              <w:pStyle w:val="TableParagraph"/>
              <w:spacing w:line="273" w:lineRule="exact"/>
              <w:rPr>
                <w:sz w:val="24"/>
              </w:rPr>
            </w:pPr>
            <w:r>
              <w:rPr>
                <w:spacing w:val="-10"/>
                <w:sz w:val="24"/>
              </w:rPr>
              <w:t>1</w:t>
            </w:r>
          </w:p>
        </w:tc>
      </w:tr>
      <w:tr w:rsidR="0078730F">
        <w:trPr>
          <w:trHeight w:val="518"/>
        </w:trPr>
        <w:tc>
          <w:tcPr>
            <w:tcW w:w="5339" w:type="dxa"/>
          </w:tcPr>
          <w:p w:rsidR="0078730F" w:rsidRDefault="008013E1">
            <w:pPr>
              <w:pStyle w:val="TableParagraph"/>
              <w:spacing w:line="273" w:lineRule="exact"/>
              <w:ind w:left="113"/>
              <w:rPr>
                <w:sz w:val="24"/>
              </w:rPr>
            </w:pPr>
            <w:r>
              <w:rPr>
                <w:sz w:val="24"/>
              </w:rPr>
              <w:t>Баскетбол</w:t>
            </w:r>
          </w:p>
        </w:tc>
        <w:tc>
          <w:tcPr>
            <w:tcW w:w="4993" w:type="dxa"/>
          </w:tcPr>
          <w:p w:rsidR="0078730F" w:rsidRDefault="009E4B5E">
            <w:pPr>
              <w:pStyle w:val="TableParagraph"/>
              <w:spacing w:line="273" w:lineRule="exact"/>
              <w:rPr>
                <w:sz w:val="24"/>
              </w:rPr>
            </w:pPr>
            <w:r>
              <w:rPr>
                <w:spacing w:val="-10"/>
                <w:sz w:val="24"/>
              </w:rPr>
              <w:t>1</w:t>
            </w:r>
          </w:p>
        </w:tc>
      </w:tr>
    </w:tbl>
    <w:p w:rsidR="0078730F" w:rsidRDefault="0078730F">
      <w:pPr>
        <w:pStyle w:val="a3"/>
        <w:spacing w:before="243"/>
        <w:ind w:left="0" w:firstLine="0"/>
        <w:jc w:val="left"/>
        <w:rPr>
          <w:b/>
        </w:rPr>
      </w:pPr>
    </w:p>
    <w:p w:rsidR="0078730F" w:rsidRDefault="009E4B5E">
      <w:pPr>
        <w:ind w:left="350"/>
        <w:jc w:val="both"/>
        <w:rPr>
          <w:sz w:val="24"/>
        </w:rPr>
      </w:pPr>
      <w:r>
        <w:rPr>
          <w:b/>
          <w:sz w:val="24"/>
        </w:rPr>
        <w:t>План</w:t>
      </w:r>
      <w:r>
        <w:rPr>
          <w:b/>
          <w:spacing w:val="-5"/>
          <w:sz w:val="24"/>
        </w:rPr>
        <w:t xml:space="preserve"> </w:t>
      </w:r>
      <w:r>
        <w:rPr>
          <w:b/>
          <w:sz w:val="24"/>
        </w:rPr>
        <w:t>внеурочной</w:t>
      </w:r>
      <w:r>
        <w:rPr>
          <w:b/>
          <w:spacing w:val="-8"/>
          <w:sz w:val="24"/>
        </w:rPr>
        <w:t xml:space="preserve"> </w:t>
      </w:r>
      <w:r>
        <w:rPr>
          <w:b/>
          <w:sz w:val="24"/>
        </w:rPr>
        <w:t>деятельности</w:t>
      </w:r>
      <w:r>
        <w:rPr>
          <w:b/>
          <w:spacing w:val="-2"/>
          <w:sz w:val="24"/>
        </w:rPr>
        <w:t xml:space="preserve"> </w:t>
      </w:r>
      <w:r>
        <w:rPr>
          <w:b/>
          <w:sz w:val="24"/>
        </w:rPr>
        <w:t>(недельный)</w:t>
      </w:r>
      <w:r>
        <w:rPr>
          <w:b/>
          <w:spacing w:val="-6"/>
          <w:sz w:val="24"/>
        </w:rPr>
        <w:t xml:space="preserve"> </w:t>
      </w:r>
      <w:r>
        <w:rPr>
          <w:sz w:val="24"/>
        </w:rPr>
        <w:t>для</w:t>
      </w:r>
      <w:r>
        <w:rPr>
          <w:spacing w:val="-4"/>
          <w:sz w:val="24"/>
        </w:rPr>
        <w:t xml:space="preserve"> </w:t>
      </w:r>
      <w:r>
        <w:rPr>
          <w:sz w:val="24"/>
        </w:rPr>
        <w:t>обучающихся</w:t>
      </w:r>
      <w:r>
        <w:rPr>
          <w:spacing w:val="-6"/>
          <w:sz w:val="24"/>
        </w:rPr>
        <w:t xml:space="preserve"> </w:t>
      </w:r>
      <w:r>
        <w:rPr>
          <w:sz w:val="24"/>
        </w:rPr>
        <w:t>11</w:t>
      </w:r>
      <w:r>
        <w:rPr>
          <w:spacing w:val="-3"/>
          <w:sz w:val="24"/>
        </w:rPr>
        <w:t xml:space="preserve"> </w:t>
      </w:r>
      <w:r>
        <w:rPr>
          <w:spacing w:val="-2"/>
          <w:sz w:val="24"/>
        </w:rPr>
        <w:t>класса.</w:t>
      </w:r>
    </w:p>
    <w:p w:rsidR="0078730F" w:rsidRDefault="0078730F">
      <w:pPr>
        <w:pStyle w:val="a3"/>
        <w:spacing w:before="16"/>
        <w:ind w:left="0" w:firstLine="0"/>
        <w:jc w:val="left"/>
        <w:rPr>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9"/>
        <w:gridCol w:w="5002"/>
      </w:tblGrid>
      <w:tr w:rsidR="0078730F">
        <w:trPr>
          <w:trHeight w:val="517"/>
        </w:trPr>
        <w:tc>
          <w:tcPr>
            <w:tcW w:w="5329" w:type="dxa"/>
            <w:vMerge w:val="restart"/>
            <w:shd w:val="clear" w:color="auto" w:fill="D9D9D9"/>
          </w:tcPr>
          <w:p w:rsidR="0078730F" w:rsidRDefault="009E4B5E">
            <w:pPr>
              <w:pStyle w:val="TableParagraph"/>
              <w:spacing w:before="1" w:line="240" w:lineRule="auto"/>
              <w:ind w:left="113"/>
              <w:rPr>
                <w:b/>
                <w:sz w:val="24"/>
              </w:rPr>
            </w:pPr>
            <w:r>
              <w:rPr>
                <w:b/>
                <w:sz w:val="24"/>
              </w:rPr>
              <w:t>Учебные</w:t>
            </w:r>
            <w:r>
              <w:rPr>
                <w:b/>
                <w:spacing w:val="-10"/>
                <w:sz w:val="24"/>
              </w:rPr>
              <w:t xml:space="preserve"> </w:t>
            </w:r>
            <w:r>
              <w:rPr>
                <w:b/>
                <w:spacing w:val="-4"/>
                <w:sz w:val="24"/>
              </w:rPr>
              <w:t>курсы</w:t>
            </w:r>
          </w:p>
        </w:tc>
        <w:tc>
          <w:tcPr>
            <w:tcW w:w="5002" w:type="dxa"/>
          </w:tcPr>
          <w:p w:rsidR="0078730F" w:rsidRDefault="009E4B5E">
            <w:pPr>
              <w:pStyle w:val="TableParagraph"/>
              <w:spacing w:line="273" w:lineRule="exact"/>
              <w:ind w:left="115"/>
              <w:rPr>
                <w:sz w:val="24"/>
              </w:rPr>
            </w:pPr>
            <w:r>
              <w:rPr>
                <w:sz w:val="24"/>
              </w:rPr>
              <w:t>Количество</w:t>
            </w:r>
            <w:r>
              <w:rPr>
                <w:spacing w:val="-8"/>
                <w:sz w:val="24"/>
              </w:rPr>
              <w:t xml:space="preserve"> </w:t>
            </w:r>
            <w:r>
              <w:rPr>
                <w:spacing w:val="-2"/>
                <w:sz w:val="24"/>
              </w:rPr>
              <w:t>часов</w:t>
            </w:r>
          </w:p>
        </w:tc>
      </w:tr>
      <w:tr w:rsidR="0078730F">
        <w:trPr>
          <w:trHeight w:val="517"/>
        </w:trPr>
        <w:tc>
          <w:tcPr>
            <w:tcW w:w="5329" w:type="dxa"/>
            <w:vMerge/>
            <w:tcBorders>
              <w:top w:val="nil"/>
            </w:tcBorders>
            <w:shd w:val="clear" w:color="auto" w:fill="D9D9D9"/>
          </w:tcPr>
          <w:p w:rsidR="0078730F" w:rsidRDefault="0078730F">
            <w:pPr>
              <w:rPr>
                <w:sz w:val="2"/>
                <w:szCs w:val="2"/>
              </w:rPr>
            </w:pPr>
          </w:p>
        </w:tc>
        <w:tc>
          <w:tcPr>
            <w:tcW w:w="5002" w:type="dxa"/>
            <w:shd w:val="clear" w:color="auto" w:fill="D9D9D9"/>
          </w:tcPr>
          <w:p w:rsidR="0078730F" w:rsidRDefault="009E4B5E">
            <w:pPr>
              <w:pStyle w:val="TableParagraph"/>
              <w:spacing w:line="272" w:lineRule="exact"/>
              <w:ind w:left="115"/>
              <w:rPr>
                <w:b/>
                <w:sz w:val="24"/>
              </w:rPr>
            </w:pPr>
            <w:r>
              <w:rPr>
                <w:b/>
                <w:sz w:val="24"/>
              </w:rPr>
              <w:t xml:space="preserve">11 </w:t>
            </w:r>
            <w:r>
              <w:rPr>
                <w:b/>
                <w:spacing w:val="-2"/>
                <w:sz w:val="24"/>
              </w:rPr>
              <w:t>класса</w:t>
            </w:r>
          </w:p>
        </w:tc>
      </w:tr>
      <w:tr w:rsidR="0078730F">
        <w:trPr>
          <w:trHeight w:val="518"/>
        </w:trPr>
        <w:tc>
          <w:tcPr>
            <w:tcW w:w="5329" w:type="dxa"/>
          </w:tcPr>
          <w:p w:rsidR="0078730F" w:rsidRDefault="009E4B5E">
            <w:pPr>
              <w:pStyle w:val="TableParagraph"/>
              <w:spacing w:line="271" w:lineRule="exact"/>
              <w:ind w:left="113"/>
              <w:rPr>
                <w:sz w:val="24"/>
              </w:rPr>
            </w:pPr>
            <w:r>
              <w:rPr>
                <w:sz w:val="24"/>
              </w:rPr>
              <w:t>Разговоры</w:t>
            </w:r>
            <w:r>
              <w:rPr>
                <w:spacing w:val="-7"/>
                <w:sz w:val="24"/>
              </w:rPr>
              <w:t xml:space="preserve"> </w:t>
            </w:r>
            <w:r>
              <w:rPr>
                <w:sz w:val="24"/>
              </w:rPr>
              <w:t>о</w:t>
            </w:r>
            <w:r>
              <w:rPr>
                <w:spacing w:val="-3"/>
                <w:sz w:val="24"/>
              </w:rPr>
              <w:t xml:space="preserve"> </w:t>
            </w:r>
            <w:r>
              <w:rPr>
                <w:spacing w:val="-2"/>
                <w:sz w:val="24"/>
              </w:rPr>
              <w:t>важном</w:t>
            </w:r>
          </w:p>
        </w:tc>
        <w:tc>
          <w:tcPr>
            <w:tcW w:w="5002" w:type="dxa"/>
          </w:tcPr>
          <w:p w:rsidR="0078730F" w:rsidRDefault="009E4B5E">
            <w:pPr>
              <w:pStyle w:val="TableParagraph"/>
              <w:spacing w:line="271" w:lineRule="exact"/>
              <w:ind w:left="115"/>
              <w:rPr>
                <w:sz w:val="24"/>
              </w:rPr>
            </w:pPr>
            <w:r>
              <w:rPr>
                <w:spacing w:val="-10"/>
                <w:sz w:val="24"/>
              </w:rPr>
              <w:t>1</w:t>
            </w:r>
          </w:p>
        </w:tc>
      </w:tr>
      <w:tr w:rsidR="0078730F">
        <w:trPr>
          <w:trHeight w:val="517"/>
        </w:trPr>
        <w:tc>
          <w:tcPr>
            <w:tcW w:w="5329" w:type="dxa"/>
          </w:tcPr>
          <w:p w:rsidR="0078730F" w:rsidRDefault="009E4B5E">
            <w:pPr>
              <w:pStyle w:val="TableParagraph"/>
              <w:ind w:left="113"/>
              <w:rPr>
                <w:sz w:val="24"/>
              </w:rPr>
            </w:pPr>
            <w:r>
              <w:rPr>
                <w:sz w:val="24"/>
              </w:rPr>
              <w:t>Россия</w:t>
            </w:r>
            <w:r>
              <w:rPr>
                <w:spacing w:val="-4"/>
                <w:sz w:val="24"/>
              </w:rPr>
              <w:t xml:space="preserve"> </w:t>
            </w:r>
            <w:r>
              <w:rPr>
                <w:sz w:val="24"/>
              </w:rPr>
              <w:t>–</w:t>
            </w:r>
            <w:r>
              <w:rPr>
                <w:spacing w:val="-6"/>
                <w:sz w:val="24"/>
              </w:rPr>
              <w:t xml:space="preserve"> </w:t>
            </w:r>
            <w:r>
              <w:rPr>
                <w:sz w:val="24"/>
              </w:rPr>
              <w:t>мои</w:t>
            </w:r>
            <w:r>
              <w:rPr>
                <w:spacing w:val="-3"/>
                <w:sz w:val="24"/>
              </w:rPr>
              <w:t xml:space="preserve"> </w:t>
            </w:r>
            <w:r>
              <w:rPr>
                <w:spacing w:val="-2"/>
                <w:sz w:val="24"/>
              </w:rPr>
              <w:t>горизонты</w:t>
            </w:r>
          </w:p>
        </w:tc>
        <w:tc>
          <w:tcPr>
            <w:tcW w:w="5002" w:type="dxa"/>
          </w:tcPr>
          <w:p w:rsidR="0078730F" w:rsidRDefault="009E4B5E">
            <w:pPr>
              <w:pStyle w:val="TableParagraph"/>
              <w:ind w:left="115"/>
              <w:rPr>
                <w:sz w:val="24"/>
              </w:rPr>
            </w:pPr>
            <w:r>
              <w:rPr>
                <w:spacing w:val="-10"/>
                <w:sz w:val="24"/>
              </w:rPr>
              <w:t>1</w:t>
            </w:r>
          </w:p>
        </w:tc>
      </w:tr>
    </w:tbl>
    <w:p w:rsidR="0078730F" w:rsidRDefault="0078730F">
      <w:pPr>
        <w:pStyle w:val="TableParagraph"/>
        <w:rPr>
          <w:sz w:val="24"/>
        </w:rPr>
        <w:sectPr w:rsidR="0078730F">
          <w:pgSz w:w="11930" w:h="16860"/>
          <w:pgMar w:top="660" w:right="425" w:bottom="500" w:left="708" w:header="0" w:footer="301" w:gutter="0"/>
          <w:cols w:space="720"/>
        </w:sectPr>
      </w:pPr>
    </w:p>
    <w:p w:rsidR="0078730F" w:rsidRDefault="0078730F">
      <w:pPr>
        <w:pStyle w:val="a3"/>
        <w:spacing w:before="5"/>
        <w:ind w:left="0" w:firstLine="0"/>
        <w:jc w:val="left"/>
        <w:rPr>
          <w:sz w:val="2"/>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9"/>
        <w:gridCol w:w="5002"/>
      </w:tblGrid>
      <w:tr w:rsidR="0078730F">
        <w:trPr>
          <w:trHeight w:val="518"/>
        </w:trPr>
        <w:tc>
          <w:tcPr>
            <w:tcW w:w="5329" w:type="dxa"/>
          </w:tcPr>
          <w:p w:rsidR="0078730F" w:rsidRDefault="008013E1">
            <w:pPr>
              <w:pStyle w:val="TableParagraph"/>
              <w:spacing w:line="273" w:lineRule="exact"/>
              <w:ind w:left="113"/>
              <w:rPr>
                <w:sz w:val="24"/>
              </w:rPr>
            </w:pPr>
            <w:r>
              <w:rPr>
                <w:sz w:val="24"/>
              </w:rPr>
              <w:t>Волейбол</w:t>
            </w:r>
          </w:p>
        </w:tc>
        <w:tc>
          <w:tcPr>
            <w:tcW w:w="5002" w:type="dxa"/>
          </w:tcPr>
          <w:p w:rsidR="0078730F" w:rsidRDefault="009E4B5E">
            <w:pPr>
              <w:pStyle w:val="TableParagraph"/>
              <w:spacing w:line="273" w:lineRule="exact"/>
              <w:ind w:left="115"/>
              <w:rPr>
                <w:sz w:val="24"/>
              </w:rPr>
            </w:pPr>
            <w:r>
              <w:rPr>
                <w:spacing w:val="-10"/>
                <w:sz w:val="24"/>
              </w:rPr>
              <w:t>1</w:t>
            </w:r>
          </w:p>
        </w:tc>
      </w:tr>
      <w:tr w:rsidR="0078730F">
        <w:trPr>
          <w:trHeight w:val="518"/>
        </w:trPr>
        <w:tc>
          <w:tcPr>
            <w:tcW w:w="5329" w:type="dxa"/>
          </w:tcPr>
          <w:p w:rsidR="0078730F" w:rsidRDefault="008013E1">
            <w:pPr>
              <w:pStyle w:val="TableParagraph"/>
              <w:ind w:left="113"/>
              <w:rPr>
                <w:sz w:val="24"/>
              </w:rPr>
            </w:pPr>
            <w:r>
              <w:rPr>
                <w:sz w:val="24"/>
              </w:rPr>
              <w:t>Баскетбол</w:t>
            </w:r>
          </w:p>
        </w:tc>
        <w:tc>
          <w:tcPr>
            <w:tcW w:w="5002" w:type="dxa"/>
          </w:tcPr>
          <w:p w:rsidR="0078730F" w:rsidRDefault="008013E1">
            <w:pPr>
              <w:pStyle w:val="TableParagraph"/>
              <w:ind w:left="115"/>
              <w:rPr>
                <w:sz w:val="24"/>
              </w:rPr>
            </w:pPr>
            <w:r>
              <w:rPr>
                <w:spacing w:val="-10"/>
                <w:sz w:val="24"/>
              </w:rPr>
              <w:t>1</w:t>
            </w:r>
          </w:p>
        </w:tc>
      </w:tr>
    </w:tbl>
    <w:p w:rsidR="0078730F" w:rsidRDefault="0078730F">
      <w:pPr>
        <w:pStyle w:val="a3"/>
        <w:ind w:left="0" w:firstLine="0"/>
        <w:jc w:val="left"/>
      </w:pPr>
    </w:p>
    <w:p w:rsidR="0078730F" w:rsidRDefault="0078730F">
      <w:pPr>
        <w:pStyle w:val="a3"/>
        <w:spacing w:before="38"/>
        <w:ind w:left="0" w:firstLine="0"/>
        <w:jc w:val="left"/>
        <w:rPr>
          <w:b/>
        </w:rPr>
      </w:pPr>
    </w:p>
    <w:p w:rsidR="0078730F" w:rsidRDefault="009E4B5E" w:rsidP="00DC3BA7">
      <w:pPr>
        <w:pStyle w:val="a4"/>
        <w:numPr>
          <w:ilvl w:val="1"/>
          <w:numId w:val="21"/>
        </w:numPr>
        <w:tabs>
          <w:tab w:val="left" w:pos="3495"/>
        </w:tabs>
        <w:ind w:left="3495" w:hanging="242"/>
        <w:jc w:val="left"/>
        <w:rPr>
          <w:b/>
          <w:sz w:val="24"/>
        </w:rPr>
      </w:pPr>
      <w:r>
        <w:rPr>
          <w:b/>
          <w:sz w:val="24"/>
        </w:rPr>
        <w:t>Календарный</w:t>
      </w:r>
      <w:r>
        <w:rPr>
          <w:b/>
          <w:spacing w:val="-8"/>
          <w:sz w:val="24"/>
        </w:rPr>
        <w:t xml:space="preserve"> </w:t>
      </w:r>
      <w:r>
        <w:rPr>
          <w:b/>
          <w:sz w:val="24"/>
        </w:rPr>
        <w:t>план</w:t>
      </w:r>
      <w:r>
        <w:rPr>
          <w:b/>
          <w:spacing w:val="-10"/>
          <w:sz w:val="24"/>
        </w:rPr>
        <w:t xml:space="preserve"> </w:t>
      </w:r>
      <w:r>
        <w:rPr>
          <w:b/>
          <w:sz w:val="24"/>
        </w:rPr>
        <w:t>воспитательной</w:t>
      </w:r>
      <w:r>
        <w:rPr>
          <w:b/>
          <w:spacing w:val="-10"/>
          <w:sz w:val="24"/>
        </w:rPr>
        <w:t xml:space="preserve"> </w:t>
      </w:r>
      <w:r>
        <w:rPr>
          <w:b/>
          <w:spacing w:val="-2"/>
          <w:sz w:val="24"/>
        </w:rPr>
        <w:t>работы</w:t>
      </w:r>
    </w:p>
    <w:p w:rsidR="0078730F" w:rsidRDefault="0078730F">
      <w:pPr>
        <w:pStyle w:val="a3"/>
        <w:spacing w:before="2"/>
        <w:ind w:left="0" w:firstLine="0"/>
        <w:jc w:val="left"/>
        <w:rPr>
          <w:b/>
        </w:rPr>
      </w:pPr>
    </w:p>
    <w:p w:rsidR="0078730F" w:rsidRDefault="009E4B5E">
      <w:pPr>
        <w:pStyle w:val="a3"/>
        <w:spacing w:before="1" w:line="278" w:lineRule="auto"/>
        <w:ind w:left="350" w:firstLine="427"/>
        <w:jc w:val="left"/>
      </w:pPr>
      <w:r>
        <w:t xml:space="preserve">Календарный план воспитательной работы </w:t>
      </w:r>
      <w:r w:rsidR="0006547C">
        <w:t>школы</w:t>
      </w:r>
      <w:r>
        <w:t xml:space="preserve"> (далее план воспитательной</w:t>
      </w:r>
      <w:r w:rsidR="0006547C">
        <w:t xml:space="preserve"> </w:t>
      </w:r>
      <w:r>
        <w:t>работы) со</w:t>
      </w:r>
      <w:r w:rsidR="008013E1">
        <w:t>ответствует требованиям ФГОС С</w:t>
      </w:r>
      <w:r>
        <w:t>ОО.</w:t>
      </w:r>
    </w:p>
    <w:p w:rsidR="0078730F" w:rsidRDefault="009E4B5E">
      <w:pPr>
        <w:pStyle w:val="a3"/>
        <w:spacing w:before="233" w:line="276" w:lineRule="auto"/>
        <w:ind w:left="350" w:right="1289" w:firstLine="427"/>
      </w:pPr>
      <w:r>
        <w:t>План</w:t>
      </w:r>
      <w:r>
        <w:rPr>
          <w:spacing w:val="-15"/>
        </w:rPr>
        <w:t xml:space="preserve"> </w:t>
      </w:r>
      <w:r>
        <w:t>воспитательной</w:t>
      </w:r>
      <w:r>
        <w:rPr>
          <w:spacing w:val="-15"/>
        </w:rPr>
        <w:t xml:space="preserve"> </w:t>
      </w:r>
      <w:r>
        <w:t>работы</w:t>
      </w:r>
      <w:r>
        <w:rPr>
          <w:spacing w:val="-15"/>
        </w:rPr>
        <w:t xml:space="preserve"> </w:t>
      </w:r>
      <w:r>
        <w:t>разработан</w:t>
      </w:r>
      <w:r>
        <w:rPr>
          <w:spacing w:val="-15"/>
        </w:rPr>
        <w:t xml:space="preserve"> </w:t>
      </w:r>
      <w:r>
        <w:t>на</w:t>
      </w:r>
      <w:r>
        <w:rPr>
          <w:spacing w:val="-15"/>
        </w:rPr>
        <w:t xml:space="preserve"> </w:t>
      </w:r>
      <w:r>
        <w:t>основе</w:t>
      </w:r>
      <w:r>
        <w:rPr>
          <w:spacing w:val="-15"/>
        </w:rPr>
        <w:t xml:space="preserve"> </w:t>
      </w:r>
      <w:r>
        <w:t>федерального</w:t>
      </w:r>
      <w:r>
        <w:rPr>
          <w:spacing w:val="-15"/>
        </w:rPr>
        <w:t xml:space="preserve"> </w:t>
      </w:r>
      <w:r>
        <w:t>календарного</w:t>
      </w:r>
      <w:r>
        <w:rPr>
          <w:spacing w:val="-15"/>
        </w:rPr>
        <w:t xml:space="preserve"> </w:t>
      </w:r>
      <w:r>
        <w:t>плана воспитательной</w:t>
      </w:r>
      <w:r>
        <w:rPr>
          <w:spacing w:val="-8"/>
        </w:rPr>
        <w:t xml:space="preserve"> </w:t>
      </w:r>
      <w:r>
        <w:t>работы</w:t>
      </w:r>
      <w:r>
        <w:rPr>
          <w:spacing w:val="-9"/>
        </w:rPr>
        <w:t xml:space="preserve"> </w:t>
      </w:r>
      <w:r>
        <w:t>(п.</w:t>
      </w:r>
      <w:r>
        <w:rPr>
          <w:spacing w:val="-9"/>
        </w:rPr>
        <w:t xml:space="preserve"> </w:t>
      </w:r>
      <w:r>
        <w:t>30</w:t>
      </w:r>
      <w:r>
        <w:rPr>
          <w:spacing w:val="-4"/>
        </w:rPr>
        <w:t xml:space="preserve"> </w:t>
      </w:r>
      <w:r>
        <w:t>«Федеральный</w:t>
      </w:r>
      <w:r>
        <w:rPr>
          <w:spacing w:val="-9"/>
        </w:rPr>
        <w:t xml:space="preserve"> </w:t>
      </w:r>
      <w:r>
        <w:t>календарный</w:t>
      </w:r>
      <w:r>
        <w:rPr>
          <w:spacing w:val="-9"/>
        </w:rPr>
        <w:t xml:space="preserve"> </w:t>
      </w:r>
      <w:r>
        <w:t>план</w:t>
      </w:r>
      <w:r>
        <w:rPr>
          <w:spacing w:val="-8"/>
        </w:rPr>
        <w:t xml:space="preserve"> </w:t>
      </w:r>
      <w:r>
        <w:t>воспитательной</w:t>
      </w:r>
      <w:r>
        <w:rPr>
          <w:spacing w:val="-8"/>
        </w:rPr>
        <w:t xml:space="preserve"> </w:t>
      </w:r>
      <w:r>
        <w:t>работы» Федеральной образовательной программы СОО).</w:t>
      </w:r>
    </w:p>
    <w:p w:rsidR="0078730F" w:rsidRDefault="009E4B5E">
      <w:pPr>
        <w:pStyle w:val="a3"/>
        <w:spacing w:before="200" w:line="278" w:lineRule="auto"/>
        <w:ind w:left="350" w:right="286" w:firstLine="427"/>
      </w:pPr>
      <w:r>
        <w:t>Календарный план воспитательной работы может быть реализован в рамках урочной и внеурочной деятельности.</w:t>
      </w:r>
    </w:p>
    <w:p w:rsidR="0078730F" w:rsidRDefault="009E4B5E">
      <w:pPr>
        <w:pStyle w:val="a3"/>
        <w:spacing w:after="3" w:line="276" w:lineRule="auto"/>
        <w:ind w:left="350" w:right="287" w:firstLine="427"/>
      </w:pPr>
      <w:r>
        <w:t>Образовательная организация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80"/>
        <w:gridCol w:w="1844"/>
        <w:gridCol w:w="1995"/>
      </w:tblGrid>
      <w:tr w:rsidR="0078730F">
        <w:trPr>
          <w:trHeight w:val="952"/>
        </w:trPr>
        <w:tc>
          <w:tcPr>
            <w:tcW w:w="9090" w:type="dxa"/>
            <w:gridSpan w:val="4"/>
            <w:shd w:val="clear" w:color="auto" w:fill="FFCCFF"/>
          </w:tcPr>
          <w:p w:rsidR="0078730F" w:rsidRDefault="009E4B5E">
            <w:pPr>
              <w:pStyle w:val="TableParagraph"/>
              <w:ind w:left="1375" w:right="1368"/>
              <w:jc w:val="center"/>
              <w:rPr>
                <w:b/>
                <w:sz w:val="24"/>
              </w:rPr>
            </w:pPr>
            <w:r>
              <w:rPr>
                <w:b/>
                <w:sz w:val="24"/>
              </w:rPr>
              <w:t>Модуль</w:t>
            </w:r>
            <w:r>
              <w:rPr>
                <w:b/>
                <w:spacing w:val="-6"/>
                <w:sz w:val="24"/>
              </w:rPr>
              <w:t xml:space="preserve"> </w:t>
            </w:r>
            <w:r>
              <w:rPr>
                <w:b/>
                <w:sz w:val="24"/>
              </w:rPr>
              <w:t>«Классное</w:t>
            </w:r>
            <w:r>
              <w:rPr>
                <w:b/>
                <w:spacing w:val="-5"/>
                <w:sz w:val="24"/>
              </w:rPr>
              <w:t xml:space="preserve"> </w:t>
            </w:r>
            <w:r>
              <w:rPr>
                <w:b/>
                <w:spacing w:val="-2"/>
                <w:sz w:val="24"/>
              </w:rPr>
              <w:t>руководство»</w:t>
            </w:r>
          </w:p>
          <w:p w:rsidR="0078730F" w:rsidRDefault="009E4B5E">
            <w:pPr>
              <w:pStyle w:val="TableParagraph"/>
              <w:spacing w:before="11" w:line="310" w:lineRule="atLeast"/>
              <w:ind w:left="1375" w:right="1360"/>
              <w:jc w:val="center"/>
              <w:rPr>
                <w:b/>
                <w:i/>
                <w:sz w:val="24"/>
              </w:rPr>
            </w:pPr>
            <w:r>
              <w:rPr>
                <w:b/>
                <w:i/>
                <w:sz w:val="24"/>
              </w:rPr>
              <w:t>(согласно</w:t>
            </w:r>
            <w:r>
              <w:rPr>
                <w:b/>
                <w:i/>
                <w:spacing w:val="-15"/>
                <w:sz w:val="24"/>
              </w:rPr>
              <w:t xml:space="preserve"> </w:t>
            </w:r>
            <w:r>
              <w:rPr>
                <w:b/>
                <w:i/>
                <w:sz w:val="24"/>
              </w:rPr>
              <w:t>индивидуальным</w:t>
            </w:r>
            <w:r>
              <w:rPr>
                <w:b/>
                <w:i/>
                <w:spacing w:val="-15"/>
                <w:sz w:val="24"/>
              </w:rPr>
              <w:t xml:space="preserve"> </w:t>
            </w:r>
            <w:r>
              <w:rPr>
                <w:b/>
                <w:i/>
                <w:sz w:val="24"/>
              </w:rPr>
              <w:t>планам</w:t>
            </w:r>
            <w:r>
              <w:rPr>
                <w:b/>
                <w:i/>
                <w:spacing w:val="-15"/>
                <w:sz w:val="24"/>
              </w:rPr>
              <w:t xml:space="preserve"> </w:t>
            </w:r>
            <w:r>
              <w:rPr>
                <w:b/>
                <w:i/>
                <w:sz w:val="24"/>
              </w:rPr>
              <w:t xml:space="preserve">классных </w:t>
            </w:r>
            <w:r>
              <w:rPr>
                <w:b/>
                <w:i/>
                <w:spacing w:val="-2"/>
                <w:sz w:val="24"/>
              </w:rPr>
              <w:t>руководителей)</w:t>
            </w:r>
          </w:p>
        </w:tc>
      </w:tr>
      <w:tr w:rsidR="0078730F">
        <w:trPr>
          <w:trHeight w:val="1586"/>
        </w:trPr>
        <w:tc>
          <w:tcPr>
            <w:tcW w:w="3971" w:type="dxa"/>
          </w:tcPr>
          <w:p w:rsidR="0078730F" w:rsidRDefault="009E4B5E">
            <w:pPr>
              <w:pStyle w:val="TableParagraph"/>
              <w:ind w:left="110"/>
              <w:rPr>
                <w:sz w:val="24"/>
              </w:rPr>
            </w:pPr>
            <w:r>
              <w:rPr>
                <w:sz w:val="24"/>
              </w:rPr>
              <w:t>Работа</w:t>
            </w:r>
            <w:r>
              <w:rPr>
                <w:spacing w:val="-2"/>
                <w:sz w:val="24"/>
              </w:rPr>
              <w:t xml:space="preserve"> </w:t>
            </w:r>
            <w:r>
              <w:rPr>
                <w:sz w:val="24"/>
              </w:rPr>
              <w:t>МО</w:t>
            </w:r>
            <w:r>
              <w:rPr>
                <w:spacing w:val="-2"/>
                <w:sz w:val="24"/>
              </w:rPr>
              <w:t xml:space="preserve"> классных</w:t>
            </w:r>
          </w:p>
          <w:p w:rsidR="0078730F" w:rsidRDefault="009E4B5E">
            <w:pPr>
              <w:pStyle w:val="TableParagraph"/>
              <w:spacing w:before="40" w:line="276" w:lineRule="auto"/>
              <w:ind w:left="110" w:right="131"/>
              <w:rPr>
                <w:sz w:val="24"/>
              </w:rPr>
            </w:pPr>
            <w:r>
              <w:rPr>
                <w:sz w:val="24"/>
              </w:rPr>
              <w:t>руководителей,</w:t>
            </w:r>
            <w:r>
              <w:rPr>
                <w:spacing w:val="-15"/>
                <w:sz w:val="24"/>
              </w:rPr>
              <w:t xml:space="preserve"> </w:t>
            </w:r>
            <w:r>
              <w:rPr>
                <w:sz w:val="24"/>
              </w:rPr>
              <w:t>рабочие</w:t>
            </w:r>
            <w:r>
              <w:rPr>
                <w:spacing w:val="-15"/>
                <w:sz w:val="24"/>
              </w:rPr>
              <w:t xml:space="preserve"> </w:t>
            </w:r>
            <w:r>
              <w:rPr>
                <w:sz w:val="24"/>
              </w:rPr>
              <w:t>совещания, педагогические советы</w:t>
            </w:r>
          </w:p>
        </w:tc>
        <w:tc>
          <w:tcPr>
            <w:tcW w:w="1280" w:type="dxa"/>
          </w:tcPr>
          <w:p w:rsidR="0078730F" w:rsidRDefault="009E4B5E">
            <w:pPr>
              <w:pStyle w:val="TableParagraph"/>
              <w:ind w:left="114"/>
              <w:rPr>
                <w:sz w:val="24"/>
              </w:rPr>
            </w:pPr>
            <w:r>
              <w:rPr>
                <w:spacing w:val="-2"/>
                <w:sz w:val="24"/>
              </w:rPr>
              <w:t>5-</w:t>
            </w:r>
            <w:r>
              <w:rPr>
                <w:spacing w:val="-5"/>
                <w:sz w:val="24"/>
              </w:rPr>
              <w:t>11</w:t>
            </w:r>
          </w:p>
        </w:tc>
        <w:tc>
          <w:tcPr>
            <w:tcW w:w="1844" w:type="dxa"/>
          </w:tcPr>
          <w:p w:rsidR="0078730F" w:rsidRDefault="009E4B5E">
            <w:pPr>
              <w:pStyle w:val="TableParagraph"/>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6" w:lineRule="auto"/>
              <w:ind w:left="111" w:right="325"/>
              <w:rPr>
                <w:sz w:val="24"/>
              </w:rPr>
            </w:pPr>
            <w:r>
              <w:rPr>
                <w:sz w:val="24"/>
              </w:rPr>
              <w:t>Зам.</w:t>
            </w:r>
            <w:r>
              <w:rPr>
                <w:spacing w:val="-15"/>
                <w:sz w:val="24"/>
              </w:rPr>
              <w:t xml:space="preserve"> </w:t>
            </w:r>
            <w:r>
              <w:rPr>
                <w:sz w:val="24"/>
              </w:rPr>
              <w:t>директора по ВР,</w:t>
            </w:r>
          </w:p>
          <w:p w:rsidR="0078730F" w:rsidRDefault="009E4B5E">
            <w:pPr>
              <w:pStyle w:val="TableParagraph"/>
              <w:spacing w:line="275" w:lineRule="exact"/>
              <w:ind w:left="111"/>
              <w:rPr>
                <w:sz w:val="24"/>
              </w:rPr>
            </w:pPr>
            <w:r>
              <w:rPr>
                <w:spacing w:val="-2"/>
                <w:sz w:val="24"/>
              </w:rPr>
              <w:t>председатель</w:t>
            </w:r>
          </w:p>
          <w:p w:rsidR="0078730F" w:rsidRDefault="009E4B5E">
            <w:pPr>
              <w:pStyle w:val="TableParagraph"/>
              <w:spacing w:before="3" w:line="310" w:lineRule="atLeast"/>
              <w:ind w:left="111"/>
              <w:rPr>
                <w:sz w:val="24"/>
              </w:rPr>
            </w:pPr>
            <w:r>
              <w:rPr>
                <w:sz w:val="24"/>
              </w:rPr>
              <w:t>МО</w:t>
            </w:r>
            <w:r>
              <w:rPr>
                <w:spacing w:val="-11"/>
                <w:sz w:val="24"/>
              </w:rPr>
              <w:t xml:space="preserve"> </w:t>
            </w:r>
            <w:r>
              <w:rPr>
                <w:sz w:val="24"/>
              </w:rPr>
              <w:t xml:space="preserve">классных </w:t>
            </w:r>
            <w:r>
              <w:rPr>
                <w:spacing w:val="-2"/>
                <w:sz w:val="24"/>
              </w:rPr>
              <w:t>руководителей</w:t>
            </w:r>
          </w:p>
        </w:tc>
      </w:tr>
    </w:tbl>
    <w:p w:rsidR="0078730F" w:rsidRDefault="0078730F">
      <w:pPr>
        <w:pStyle w:val="TableParagraph"/>
        <w:spacing w:line="310" w:lineRule="atLeast"/>
        <w:rPr>
          <w:sz w:val="24"/>
        </w:rPr>
        <w:sectPr w:rsidR="0078730F">
          <w:pgSz w:w="11930" w:h="16860"/>
          <w:pgMar w:top="700" w:right="425" w:bottom="500" w:left="708" w:header="0" w:footer="301" w:gutter="0"/>
          <w:cols w:space="720"/>
        </w:sectPr>
      </w:pPr>
    </w:p>
    <w:p w:rsidR="0078730F" w:rsidRDefault="0078730F">
      <w:pPr>
        <w:pStyle w:val="a3"/>
        <w:spacing w:before="5"/>
        <w:ind w:left="0" w:firstLine="0"/>
        <w:jc w:val="left"/>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80"/>
        <w:gridCol w:w="1844"/>
        <w:gridCol w:w="1995"/>
      </w:tblGrid>
      <w:tr w:rsidR="0078730F">
        <w:trPr>
          <w:trHeight w:val="635"/>
        </w:trPr>
        <w:tc>
          <w:tcPr>
            <w:tcW w:w="3971" w:type="dxa"/>
          </w:tcPr>
          <w:p w:rsidR="0078730F" w:rsidRDefault="009E4B5E">
            <w:pPr>
              <w:pStyle w:val="TableParagraph"/>
              <w:spacing w:line="273" w:lineRule="exact"/>
              <w:ind w:left="110"/>
              <w:rPr>
                <w:sz w:val="24"/>
              </w:rPr>
            </w:pPr>
            <w:r>
              <w:rPr>
                <w:sz w:val="24"/>
              </w:rPr>
              <w:t>Тематические</w:t>
            </w:r>
            <w:r>
              <w:rPr>
                <w:spacing w:val="-10"/>
                <w:sz w:val="24"/>
              </w:rPr>
              <w:t xml:space="preserve"> </w:t>
            </w:r>
            <w:r>
              <w:rPr>
                <w:sz w:val="24"/>
              </w:rPr>
              <w:t>районные</w:t>
            </w:r>
            <w:r>
              <w:rPr>
                <w:spacing w:val="-10"/>
                <w:sz w:val="24"/>
              </w:rPr>
              <w:t xml:space="preserve"> </w:t>
            </w:r>
            <w:r>
              <w:rPr>
                <w:spacing w:val="-2"/>
                <w:sz w:val="24"/>
              </w:rPr>
              <w:t>классные</w:t>
            </w:r>
          </w:p>
          <w:p w:rsidR="0078730F" w:rsidRDefault="009E4B5E">
            <w:pPr>
              <w:pStyle w:val="TableParagraph"/>
              <w:spacing w:before="41" w:line="240" w:lineRule="auto"/>
              <w:ind w:left="110"/>
              <w:rPr>
                <w:sz w:val="24"/>
              </w:rPr>
            </w:pPr>
            <w:r>
              <w:rPr>
                <w:sz w:val="24"/>
              </w:rPr>
              <w:t>часы</w:t>
            </w:r>
            <w:r>
              <w:rPr>
                <w:spacing w:val="-2"/>
                <w:sz w:val="24"/>
              </w:rPr>
              <w:t xml:space="preserve"> </w:t>
            </w:r>
            <w:r>
              <w:rPr>
                <w:sz w:val="24"/>
              </w:rPr>
              <w:t>в</w:t>
            </w:r>
            <w:r>
              <w:rPr>
                <w:spacing w:val="-4"/>
                <w:sz w:val="24"/>
              </w:rPr>
              <w:t xml:space="preserve"> </w:t>
            </w:r>
            <w:r>
              <w:rPr>
                <w:sz w:val="24"/>
              </w:rPr>
              <w:t>новом</w:t>
            </w:r>
            <w:r>
              <w:rPr>
                <w:spacing w:val="-4"/>
                <w:sz w:val="24"/>
              </w:rPr>
              <w:t xml:space="preserve"> </w:t>
            </w:r>
            <w:r>
              <w:rPr>
                <w:spacing w:val="-2"/>
                <w:sz w:val="24"/>
              </w:rPr>
              <w:t>формате</w:t>
            </w:r>
          </w:p>
        </w:tc>
        <w:tc>
          <w:tcPr>
            <w:tcW w:w="1280" w:type="dxa"/>
          </w:tcPr>
          <w:p w:rsidR="0078730F" w:rsidRDefault="009E4B5E">
            <w:pPr>
              <w:pStyle w:val="TableParagraph"/>
              <w:spacing w:line="273" w:lineRule="exact"/>
              <w:ind w:left="114"/>
              <w:rPr>
                <w:sz w:val="24"/>
              </w:rPr>
            </w:pPr>
            <w:r>
              <w:rPr>
                <w:spacing w:val="-2"/>
                <w:sz w:val="24"/>
              </w:rPr>
              <w:t>5-</w:t>
            </w:r>
            <w:r>
              <w:rPr>
                <w:spacing w:val="-5"/>
                <w:sz w:val="24"/>
              </w:rPr>
              <w:t>11</w:t>
            </w:r>
          </w:p>
        </w:tc>
        <w:tc>
          <w:tcPr>
            <w:tcW w:w="1844" w:type="dxa"/>
          </w:tcPr>
          <w:p w:rsidR="0078730F" w:rsidRDefault="009E4B5E">
            <w:pPr>
              <w:pStyle w:val="TableParagraph"/>
              <w:spacing w:line="273" w:lineRule="exact"/>
              <w:ind w:left="107"/>
              <w:rPr>
                <w:sz w:val="24"/>
              </w:rPr>
            </w:pPr>
            <w:r>
              <w:rPr>
                <w:sz w:val="24"/>
              </w:rPr>
              <w:t>1</w:t>
            </w:r>
            <w:r>
              <w:rPr>
                <w:spacing w:val="-4"/>
                <w:sz w:val="24"/>
              </w:rPr>
              <w:t xml:space="preserve"> </w:t>
            </w:r>
            <w:r>
              <w:rPr>
                <w:sz w:val="24"/>
              </w:rPr>
              <w:t>раз</w:t>
            </w:r>
            <w:r>
              <w:rPr>
                <w:spacing w:val="1"/>
                <w:sz w:val="24"/>
              </w:rPr>
              <w:t xml:space="preserve"> </w:t>
            </w:r>
            <w:r>
              <w:rPr>
                <w:sz w:val="24"/>
              </w:rPr>
              <w:t>в</w:t>
            </w:r>
            <w:r>
              <w:rPr>
                <w:spacing w:val="-3"/>
                <w:sz w:val="24"/>
              </w:rPr>
              <w:t xml:space="preserve"> </w:t>
            </w:r>
            <w:r>
              <w:rPr>
                <w:spacing w:val="-2"/>
                <w:sz w:val="24"/>
              </w:rPr>
              <w:t>месяц</w:t>
            </w:r>
          </w:p>
        </w:tc>
        <w:tc>
          <w:tcPr>
            <w:tcW w:w="1995" w:type="dxa"/>
          </w:tcPr>
          <w:p w:rsidR="0078730F" w:rsidRDefault="009E4B5E">
            <w:pPr>
              <w:pStyle w:val="TableParagraph"/>
              <w:spacing w:line="273" w:lineRule="exact"/>
              <w:ind w:left="111"/>
              <w:rPr>
                <w:sz w:val="24"/>
              </w:rPr>
            </w:pPr>
            <w:r>
              <w:rPr>
                <w:spacing w:val="-2"/>
                <w:sz w:val="24"/>
              </w:rPr>
              <w:t>Классные</w:t>
            </w:r>
          </w:p>
          <w:p w:rsidR="0078730F" w:rsidRDefault="009E4B5E">
            <w:pPr>
              <w:pStyle w:val="TableParagraph"/>
              <w:spacing w:before="41" w:line="240" w:lineRule="auto"/>
              <w:ind w:left="111"/>
              <w:rPr>
                <w:sz w:val="24"/>
              </w:rPr>
            </w:pPr>
            <w:r>
              <w:rPr>
                <w:spacing w:val="-2"/>
                <w:sz w:val="24"/>
              </w:rPr>
              <w:t>руководители</w:t>
            </w:r>
          </w:p>
        </w:tc>
      </w:tr>
      <w:tr w:rsidR="0078730F">
        <w:trPr>
          <w:trHeight w:val="635"/>
        </w:trPr>
        <w:tc>
          <w:tcPr>
            <w:tcW w:w="3971" w:type="dxa"/>
          </w:tcPr>
          <w:p w:rsidR="0078730F" w:rsidRDefault="009E4B5E">
            <w:pPr>
              <w:pStyle w:val="TableParagraph"/>
              <w:spacing w:line="271" w:lineRule="exact"/>
              <w:ind w:left="170"/>
              <w:rPr>
                <w:sz w:val="24"/>
              </w:rPr>
            </w:pPr>
            <w:r>
              <w:rPr>
                <w:sz w:val="24"/>
              </w:rPr>
              <w:t>Взаимодействие</w:t>
            </w:r>
            <w:r>
              <w:rPr>
                <w:spacing w:val="-11"/>
                <w:sz w:val="24"/>
              </w:rPr>
              <w:t xml:space="preserve"> </w:t>
            </w:r>
            <w:r>
              <w:rPr>
                <w:sz w:val="24"/>
              </w:rPr>
              <w:t>с</w:t>
            </w:r>
            <w:r>
              <w:rPr>
                <w:spacing w:val="-7"/>
                <w:sz w:val="24"/>
              </w:rPr>
              <w:t xml:space="preserve"> </w:t>
            </w:r>
            <w:r>
              <w:rPr>
                <w:spacing w:val="-2"/>
                <w:sz w:val="24"/>
              </w:rPr>
              <w:t>социальным</w:t>
            </w:r>
          </w:p>
          <w:p w:rsidR="0078730F" w:rsidRDefault="009E4B5E" w:rsidP="008013E1">
            <w:pPr>
              <w:pStyle w:val="TableParagraph"/>
              <w:spacing w:before="41" w:line="240" w:lineRule="auto"/>
              <w:ind w:left="110"/>
              <w:rPr>
                <w:sz w:val="24"/>
              </w:rPr>
            </w:pPr>
            <w:r>
              <w:rPr>
                <w:sz w:val="24"/>
              </w:rPr>
              <w:t>педагогом</w:t>
            </w:r>
          </w:p>
        </w:tc>
        <w:tc>
          <w:tcPr>
            <w:tcW w:w="1280" w:type="dxa"/>
          </w:tcPr>
          <w:p w:rsidR="0078730F" w:rsidRDefault="009E4B5E">
            <w:pPr>
              <w:pStyle w:val="TableParagraph"/>
              <w:spacing w:line="271" w:lineRule="exact"/>
              <w:ind w:left="114"/>
              <w:rPr>
                <w:sz w:val="24"/>
              </w:rPr>
            </w:pPr>
            <w:r>
              <w:rPr>
                <w:spacing w:val="-2"/>
                <w:sz w:val="24"/>
              </w:rPr>
              <w:t>5-</w:t>
            </w:r>
            <w:r>
              <w:rPr>
                <w:spacing w:val="-5"/>
                <w:sz w:val="24"/>
              </w:rPr>
              <w:t>11</w:t>
            </w:r>
          </w:p>
        </w:tc>
        <w:tc>
          <w:tcPr>
            <w:tcW w:w="1844" w:type="dxa"/>
          </w:tcPr>
          <w:p w:rsidR="0078730F" w:rsidRDefault="009E4B5E">
            <w:pPr>
              <w:pStyle w:val="TableParagraph"/>
              <w:spacing w:line="271" w:lineRule="exact"/>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1" w:lineRule="exact"/>
              <w:ind w:left="111"/>
              <w:rPr>
                <w:sz w:val="24"/>
              </w:rPr>
            </w:pPr>
            <w:r>
              <w:rPr>
                <w:spacing w:val="-2"/>
                <w:sz w:val="24"/>
              </w:rPr>
              <w:t>Классные</w:t>
            </w:r>
          </w:p>
          <w:p w:rsidR="0078730F" w:rsidRDefault="009E4B5E">
            <w:pPr>
              <w:pStyle w:val="TableParagraph"/>
              <w:spacing w:before="41" w:line="240" w:lineRule="auto"/>
              <w:ind w:left="111"/>
              <w:rPr>
                <w:sz w:val="24"/>
              </w:rPr>
            </w:pPr>
            <w:r>
              <w:rPr>
                <w:spacing w:val="-2"/>
                <w:sz w:val="24"/>
              </w:rPr>
              <w:t>руководители</w:t>
            </w:r>
          </w:p>
        </w:tc>
      </w:tr>
      <w:tr w:rsidR="0078730F">
        <w:trPr>
          <w:trHeight w:val="1585"/>
        </w:trPr>
        <w:tc>
          <w:tcPr>
            <w:tcW w:w="3971" w:type="dxa"/>
          </w:tcPr>
          <w:p w:rsidR="0078730F" w:rsidRDefault="009E4B5E">
            <w:pPr>
              <w:pStyle w:val="TableParagraph"/>
              <w:spacing w:line="276" w:lineRule="auto"/>
              <w:ind w:left="110" w:right="296"/>
              <w:rPr>
                <w:sz w:val="24"/>
              </w:rPr>
            </w:pPr>
            <w:r>
              <w:rPr>
                <w:sz w:val="24"/>
              </w:rPr>
              <w:t>Взаимодействие со школьной библиотекой,</w:t>
            </w:r>
            <w:r>
              <w:rPr>
                <w:spacing w:val="-15"/>
                <w:sz w:val="24"/>
              </w:rPr>
              <w:t xml:space="preserve"> </w:t>
            </w:r>
            <w:r>
              <w:rPr>
                <w:sz w:val="24"/>
              </w:rPr>
              <w:t>организация</w:t>
            </w:r>
            <w:r>
              <w:rPr>
                <w:spacing w:val="-15"/>
                <w:sz w:val="24"/>
              </w:rPr>
              <w:t xml:space="preserve"> </w:t>
            </w:r>
            <w:r>
              <w:rPr>
                <w:sz w:val="24"/>
              </w:rPr>
              <w:t xml:space="preserve">участия класса в книжных выставках, </w:t>
            </w:r>
            <w:r>
              <w:rPr>
                <w:spacing w:val="-2"/>
                <w:sz w:val="24"/>
              </w:rPr>
              <w:t>библиотечно-библиографических</w:t>
            </w:r>
          </w:p>
          <w:p w:rsidR="0078730F" w:rsidRDefault="009E4B5E">
            <w:pPr>
              <w:pStyle w:val="TableParagraph"/>
              <w:spacing w:line="240" w:lineRule="auto"/>
              <w:ind w:left="110"/>
              <w:rPr>
                <w:sz w:val="24"/>
              </w:rPr>
            </w:pPr>
            <w:r>
              <w:rPr>
                <w:sz w:val="24"/>
              </w:rPr>
              <w:t>уроках по</w:t>
            </w:r>
            <w:r>
              <w:rPr>
                <w:spacing w:val="-2"/>
                <w:sz w:val="24"/>
              </w:rPr>
              <w:t xml:space="preserve"> </w:t>
            </w:r>
            <w:r>
              <w:rPr>
                <w:sz w:val="24"/>
              </w:rPr>
              <w:t>плану</w:t>
            </w:r>
            <w:r>
              <w:rPr>
                <w:spacing w:val="-17"/>
                <w:sz w:val="24"/>
              </w:rPr>
              <w:t xml:space="preserve"> </w:t>
            </w:r>
            <w:r>
              <w:rPr>
                <w:sz w:val="24"/>
              </w:rPr>
              <w:t>(</w:t>
            </w:r>
            <w:r>
              <w:rPr>
                <w:i/>
                <w:sz w:val="24"/>
              </w:rPr>
              <w:t>Приложение</w:t>
            </w:r>
            <w:r>
              <w:rPr>
                <w:i/>
                <w:spacing w:val="-4"/>
                <w:sz w:val="24"/>
              </w:rPr>
              <w:t xml:space="preserve"> </w:t>
            </w:r>
            <w:r>
              <w:rPr>
                <w:i/>
                <w:sz w:val="24"/>
              </w:rPr>
              <w:t xml:space="preserve">№2 </w:t>
            </w:r>
            <w:r>
              <w:rPr>
                <w:spacing w:val="-10"/>
                <w:sz w:val="24"/>
              </w:rPr>
              <w:t>)</w:t>
            </w:r>
          </w:p>
        </w:tc>
        <w:tc>
          <w:tcPr>
            <w:tcW w:w="1280" w:type="dxa"/>
          </w:tcPr>
          <w:p w:rsidR="0078730F" w:rsidRDefault="009E4B5E">
            <w:pPr>
              <w:pStyle w:val="TableParagraph"/>
              <w:ind w:left="114"/>
              <w:rPr>
                <w:sz w:val="24"/>
              </w:rPr>
            </w:pPr>
            <w:r>
              <w:rPr>
                <w:spacing w:val="-2"/>
                <w:sz w:val="24"/>
              </w:rPr>
              <w:t>5-</w:t>
            </w:r>
            <w:r>
              <w:rPr>
                <w:spacing w:val="-5"/>
                <w:sz w:val="24"/>
              </w:rPr>
              <w:t>11</w:t>
            </w:r>
          </w:p>
        </w:tc>
        <w:tc>
          <w:tcPr>
            <w:tcW w:w="1844" w:type="dxa"/>
          </w:tcPr>
          <w:p w:rsidR="0078730F" w:rsidRDefault="009E4B5E">
            <w:pPr>
              <w:pStyle w:val="TableParagraph"/>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6" w:lineRule="auto"/>
              <w:ind w:left="111"/>
              <w:rPr>
                <w:sz w:val="24"/>
              </w:rPr>
            </w:pPr>
            <w:r>
              <w:rPr>
                <w:spacing w:val="-2"/>
                <w:sz w:val="24"/>
              </w:rPr>
              <w:t>Классные руководители, заведующий библиотекой</w:t>
            </w:r>
          </w:p>
        </w:tc>
      </w:tr>
      <w:tr w:rsidR="0078730F">
        <w:trPr>
          <w:trHeight w:val="1269"/>
        </w:trPr>
        <w:tc>
          <w:tcPr>
            <w:tcW w:w="3971" w:type="dxa"/>
          </w:tcPr>
          <w:p w:rsidR="0078730F" w:rsidRDefault="009E4B5E">
            <w:pPr>
              <w:pStyle w:val="TableParagraph"/>
              <w:spacing w:line="276" w:lineRule="auto"/>
              <w:ind w:left="110" w:right="131"/>
              <w:rPr>
                <w:sz w:val="24"/>
              </w:rPr>
            </w:pPr>
            <w:r>
              <w:rPr>
                <w:sz w:val="24"/>
              </w:rPr>
              <w:t>Взаимодействие</w:t>
            </w:r>
            <w:r>
              <w:rPr>
                <w:spacing w:val="-15"/>
                <w:sz w:val="24"/>
              </w:rPr>
              <w:t xml:space="preserve"> </w:t>
            </w:r>
            <w:r>
              <w:rPr>
                <w:sz w:val="24"/>
              </w:rPr>
              <w:t>с</w:t>
            </w:r>
            <w:r>
              <w:rPr>
                <w:spacing w:val="-15"/>
                <w:sz w:val="24"/>
              </w:rPr>
              <w:t xml:space="preserve"> </w:t>
            </w:r>
            <w:r>
              <w:rPr>
                <w:sz w:val="24"/>
              </w:rPr>
              <w:t>ОДОД</w:t>
            </w:r>
            <w:r>
              <w:rPr>
                <w:spacing w:val="-15"/>
                <w:sz w:val="24"/>
              </w:rPr>
              <w:t xml:space="preserve"> </w:t>
            </w:r>
            <w:r>
              <w:rPr>
                <w:sz w:val="24"/>
              </w:rPr>
              <w:t>школы (информирование родителей и</w:t>
            </w:r>
          </w:p>
          <w:p w:rsidR="0078730F" w:rsidRDefault="009E4B5E">
            <w:pPr>
              <w:pStyle w:val="TableParagraph"/>
              <w:spacing w:line="275" w:lineRule="exact"/>
              <w:ind w:left="110"/>
              <w:rPr>
                <w:sz w:val="24"/>
              </w:rPr>
            </w:pPr>
            <w:r>
              <w:rPr>
                <w:spacing w:val="-2"/>
                <w:sz w:val="24"/>
              </w:rPr>
              <w:t>обучающихся)</w:t>
            </w:r>
          </w:p>
        </w:tc>
        <w:tc>
          <w:tcPr>
            <w:tcW w:w="1280" w:type="dxa"/>
          </w:tcPr>
          <w:p w:rsidR="0078730F" w:rsidRDefault="009E4B5E">
            <w:pPr>
              <w:pStyle w:val="TableParagraph"/>
              <w:ind w:left="114"/>
              <w:rPr>
                <w:sz w:val="24"/>
              </w:rPr>
            </w:pPr>
            <w:r>
              <w:rPr>
                <w:spacing w:val="-2"/>
                <w:sz w:val="24"/>
              </w:rPr>
              <w:t>5-</w:t>
            </w:r>
            <w:r>
              <w:rPr>
                <w:spacing w:val="-5"/>
                <w:sz w:val="24"/>
              </w:rPr>
              <w:t>11</w:t>
            </w:r>
          </w:p>
        </w:tc>
        <w:tc>
          <w:tcPr>
            <w:tcW w:w="1844" w:type="dxa"/>
          </w:tcPr>
          <w:p w:rsidR="0078730F" w:rsidRDefault="009E4B5E">
            <w:pPr>
              <w:pStyle w:val="TableParagraph"/>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6" w:lineRule="auto"/>
              <w:ind w:left="111"/>
              <w:rPr>
                <w:sz w:val="24"/>
              </w:rPr>
            </w:pPr>
            <w:r>
              <w:rPr>
                <w:spacing w:val="-2"/>
                <w:sz w:val="24"/>
              </w:rPr>
              <w:t>Классные руководители</w:t>
            </w:r>
          </w:p>
        </w:tc>
      </w:tr>
      <w:tr w:rsidR="0078730F">
        <w:trPr>
          <w:trHeight w:val="1269"/>
        </w:trPr>
        <w:tc>
          <w:tcPr>
            <w:tcW w:w="3971" w:type="dxa"/>
          </w:tcPr>
          <w:p w:rsidR="0078730F" w:rsidRDefault="009E4B5E">
            <w:pPr>
              <w:pStyle w:val="TableParagraph"/>
              <w:spacing w:line="271" w:lineRule="exact"/>
              <w:ind w:left="110"/>
              <w:rPr>
                <w:sz w:val="24"/>
              </w:rPr>
            </w:pPr>
            <w:r>
              <w:rPr>
                <w:sz w:val="24"/>
              </w:rPr>
              <w:t>Адаптация</w:t>
            </w:r>
            <w:r>
              <w:rPr>
                <w:spacing w:val="-8"/>
                <w:sz w:val="24"/>
              </w:rPr>
              <w:t xml:space="preserve"> </w:t>
            </w:r>
            <w:r>
              <w:rPr>
                <w:spacing w:val="-2"/>
                <w:sz w:val="24"/>
              </w:rPr>
              <w:t>обучающихся</w:t>
            </w:r>
          </w:p>
        </w:tc>
        <w:tc>
          <w:tcPr>
            <w:tcW w:w="1280" w:type="dxa"/>
          </w:tcPr>
          <w:p w:rsidR="0078730F" w:rsidRDefault="009E4B5E">
            <w:pPr>
              <w:pStyle w:val="TableParagraph"/>
              <w:spacing w:line="271" w:lineRule="exact"/>
              <w:ind w:left="114"/>
              <w:rPr>
                <w:sz w:val="24"/>
              </w:rPr>
            </w:pPr>
            <w:r>
              <w:rPr>
                <w:spacing w:val="-10"/>
                <w:sz w:val="24"/>
              </w:rPr>
              <w:t>5</w:t>
            </w:r>
          </w:p>
        </w:tc>
        <w:tc>
          <w:tcPr>
            <w:tcW w:w="1844" w:type="dxa"/>
          </w:tcPr>
          <w:p w:rsidR="0078730F" w:rsidRDefault="009E4B5E">
            <w:pPr>
              <w:pStyle w:val="TableParagraph"/>
              <w:spacing w:line="271" w:lineRule="exact"/>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6" w:lineRule="auto"/>
              <w:ind w:left="111"/>
              <w:rPr>
                <w:sz w:val="24"/>
              </w:rPr>
            </w:pPr>
            <w:r>
              <w:rPr>
                <w:spacing w:val="-2"/>
                <w:sz w:val="24"/>
              </w:rPr>
              <w:t>Классные</w:t>
            </w:r>
          </w:p>
          <w:p w:rsidR="0078730F" w:rsidRDefault="009E4B5E">
            <w:pPr>
              <w:pStyle w:val="TableParagraph"/>
              <w:spacing w:line="274" w:lineRule="exact"/>
              <w:ind w:left="111"/>
              <w:rPr>
                <w:sz w:val="24"/>
              </w:rPr>
            </w:pPr>
            <w:r>
              <w:rPr>
                <w:spacing w:val="-2"/>
                <w:sz w:val="24"/>
              </w:rPr>
              <w:t>руководители</w:t>
            </w:r>
          </w:p>
        </w:tc>
      </w:tr>
      <w:tr w:rsidR="0078730F">
        <w:trPr>
          <w:trHeight w:val="1269"/>
        </w:trPr>
        <w:tc>
          <w:tcPr>
            <w:tcW w:w="3971" w:type="dxa"/>
          </w:tcPr>
          <w:p w:rsidR="0078730F" w:rsidRDefault="009E4B5E">
            <w:pPr>
              <w:pStyle w:val="TableParagraph"/>
              <w:spacing w:line="278" w:lineRule="auto"/>
              <w:ind w:left="110" w:right="131"/>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 xml:space="preserve">с </w:t>
            </w:r>
            <w:r>
              <w:rPr>
                <w:spacing w:val="-2"/>
                <w:sz w:val="24"/>
              </w:rPr>
              <w:t>обучающимися.</w:t>
            </w:r>
          </w:p>
        </w:tc>
        <w:tc>
          <w:tcPr>
            <w:tcW w:w="1280" w:type="dxa"/>
          </w:tcPr>
          <w:p w:rsidR="0078730F" w:rsidRDefault="009E4B5E">
            <w:pPr>
              <w:pStyle w:val="TableParagraph"/>
              <w:ind w:left="114"/>
              <w:rPr>
                <w:sz w:val="24"/>
              </w:rPr>
            </w:pPr>
            <w:r>
              <w:rPr>
                <w:spacing w:val="-2"/>
                <w:sz w:val="24"/>
              </w:rPr>
              <w:t>5-</w:t>
            </w:r>
            <w:r>
              <w:rPr>
                <w:spacing w:val="-5"/>
                <w:sz w:val="24"/>
              </w:rPr>
              <w:t>11</w:t>
            </w:r>
          </w:p>
        </w:tc>
        <w:tc>
          <w:tcPr>
            <w:tcW w:w="1844" w:type="dxa"/>
          </w:tcPr>
          <w:p w:rsidR="0078730F" w:rsidRDefault="009E4B5E">
            <w:pPr>
              <w:pStyle w:val="TableParagraph"/>
              <w:ind w:left="107"/>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c>
          <w:tcPr>
            <w:tcW w:w="1995" w:type="dxa"/>
          </w:tcPr>
          <w:p w:rsidR="0078730F" w:rsidRDefault="009E4B5E">
            <w:pPr>
              <w:pStyle w:val="TableParagraph"/>
              <w:spacing w:line="276" w:lineRule="auto"/>
              <w:ind w:left="111"/>
              <w:rPr>
                <w:sz w:val="24"/>
              </w:rPr>
            </w:pPr>
            <w:r>
              <w:rPr>
                <w:spacing w:val="-2"/>
                <w:sz w:val="24"/>
              </w:rPr>
              <w:t>Классные руководители,</w:t>
            </w:r>
          </w:p>
          <w:p w:rsidR="0078730F" w:rsidRDefault="009E4B5E">
            <w:pPr>
              <w:pStyle w:val="TableParagraph"/>
              <w:spacing w:line="275" w:lineRule="exact"/>
              <w:ind w:left="111"/>
              <w:rPr>
                <w:sz w:val="24"/>
              </w:rPr>
            </w:pPr>
            <w:r>
              <w:rPr>
                <w:spacing w:val="-2"/>
                <w:sz w:val="24"/>
              </w:rPr>
              <w:t>Служба</w:t>
            </w:r>
          </w:p>
          <w:p w:rsidR="0078730F" w:rsidRDefault="009E4B5E">
            <w:pPr>
              <w:pStyle w:val="TableParagraph"/>
              <w:spacing w:before="35" w:line="240" w:lineRule="auto"/>
              <w:ind w:left="111"/>
              <w:rPr>
                <w:sz w:val="24"/>
              </w:rPr>
            </w:pPr>
            <w:r>
              <w:rPr>
                <w:spacing w:val="-2"/>
                <w:sz w:val="24"/>
              </w:rPr>
              <w:t>сопровождения.</w:t>
            </w:r>
          </w:p>
        </w:tc>
      </w:tr>
      <w:tr w:rsidR="0078730F">
        <w:trPr>
          <w:trHeight w:val="1586"/>
        </w:trPr>
        <w:tc>
          <w:tcPr>
            <w:tcW w:w="3971" w:type="dxa"/>
          </w:tcPr>
          <w:p w:rsidR="0078730F" w:rsidRDefault="009E4B5E">
            <w:pPr>
              <w:pStyle w:val="TableParagraph"/>
              <w:spacing w:line="276" w:lineRule="auto"/>
              <w:ind w:left="110" w:right="131"/>
              <w:rPr>
                <w:sz w:val="24"/>
              </w:rPr>
            </w:pPr>
            <w:r>
              <w:rPr>
                <w:sz w:val="24"/>
              </w:rPr>
              <w:t>Сотрудничество</w:t>
            </w:r>
            <w:r>
              <w:rPr>
                <w:spacing w:val="-15"/>
                <w:sz w:val="24"/>
              </w:rPr>
              <w:t xml:space="preserve"> </w:t>
            </w:r>
            <w:r>
              <w:rPr>
                <w:sz w:val="24"/>
              </w:rPr>
              <w:t>с</w:t>
            </w:r>
            <w:r>
              <w:rPr>
                <w:spacing w:val="-15"/>
                <w:sz w:val="24"/>
              </w:rPr>
              <w:t xml:space="preserve"> </w:t>
            </w:r>
            <w:r>
              <w:rPr>
                <w:sz w:val="24"/>
              </w:rPr>
              <w:t>учителями- предметниками (соблюдение</w:t>
            </w:r>
          </w:p>
          <w:p w:rsidR="0078730F" w:rsidRDefault="009E4B5E">
            <w:pPr>
              <w:pStyle w:val="TableParagraph"/>
              <w:spacing w:line="240" w:lineRule="auto"/>
              <w:ind w:left="110"/>
              <w:rPr>
                <w:sz w:val="24"/>
              </w:rPr>
            </w:pPr>
            <w:r>
              <w:rPr>
                <w:sz w:val="24"/>
              </w:rPr>
              <w:t>единых</w:t>
            </w:r>
            <w:r>
              <w:rPr>
                <w:spacing w:val="-2"/>
                <w:sz w:val="24"/>
              </w:rPr>
              <w:t xml:space="preserve"> </w:t>
            </w:r>
            <w:r>
              <w:rPr>
                <w:sz w:val="24"/>
              </w:rPr>
              <w:t>требований</w:t>
            </w:r>
            <w:r>
              <w:rPr>
                <w:spacing w:val="-1"/>
                <w:sz w:val="24"/>
              </w:rPr>
              <w:t xml:space="preserve"> </w:t>
            </w:r>
            <w:r>
              <w:rPr>
                <w:sz w:val="24"/>
              </w:rPr>
              <w:t>в</w:t>
            </w:r>
            <w:r>
              <w:rPr>
                <w:spacing w:val="-2"/>
                <w:sz w:val="24"/>
              </w:rPr>
              <w:t xml:space="preserve"> воспитании,</w:t>
            </w:r>
          </w:p>
          <w:p w:rsidR="0078730F" w:rsidRDefault="009E4B5E">
            <w:pPr>
              <w:pStyle w:val="TableParagraph"/>
              <w:spacing w:before="2" w:line="310" w:lineRule="atLeast"/>
              <w:ind w:left="110" w:right="131"/>
              <w:rPr>
                <w:sz w:val="24"/>
              </w:rPr>
            </w:pPr>
            <w:r>
              <w:rPr>
                <w:sz w:val="24"/>
              </w:rPr>
              <w:t>предупреждение</w:t>
            </w:r>
            <w:r>
              <w:rPr>
                <w:spacing w:val="-15"/>
                <w:sz w:val="24"/>
              </w:rPr>
              <w:t xml:space="preserve"> </w:t>
            </w:r>
            <w:r>
              <w:rPr>
                <w:sz w:val="24"/>
              </w:rPr>
              <w:t>и</w:t>
            </w:r>
            <w:r>
              <w:rPr>
                <w:spacing w:val="-15"/>
                <w:sz w:val="24"/>
              </w:rPr>
              <w:t xml:space="preserve"> </w:t>
            </w:r>
            <w:r>
              <w:rPr>
                <w:sz w:val="24"/>
              </w:rPr>
              <w:t xml:space="preserve">разрешение </w:t>
            </w:r>
            <w:r>
              <w:rPr>
                <w:spacing w:val="-2"/>
                <w:sz w:val="24"/>
              </w:rPr>
              <w:t>конфликтов)</w:t>
            </w:r>
          </w:p>
        </w:tc>
        <w:tc>
          <w:tcPr>
            <w:tcW w:w="1280" w:type="dxa"/>
          </w:tcPr>
          <w:p w:rsidR="0078730F" w:rsidRDefault="009E4B5E">
            <w:pPr>
              <w:pStyle w:val="TableParagraph"/>
              <w:ind w:left="114"/>
              <w:rPr>
                <w:sz w:val="24"/>
              </w:rPr>
            </w:pPr>
            <w:r>
              <w:rPr>
                <w:spacing w:val="-2"/>
                <w:sz w:val="24"/>
              </w:rPr>
              <w:t>5-</w:t>
            </w:r>
            <w:r>
              <w:rPr>
                <w:spacing w:val="-5"/>
                <w:sz w:val="24"/>
              </w:rPr>
              <w:t>11</w:t>
            </w:r>
          </w:p>
        </w:tc>
        <w:tc>
          <w:tcPr>
            <w:tcW w:w="1844" w:type="dxa"/>
          </w:tcPr>
          <w:p w:rsidR="0078730F" w:rsidRDefault="009E4B5E">
            <w:pPr>
              <w:pStyle w:val="TableParagraph"/>
              <w:ind w:left="107"/>
              <w:rPr>
                <w:sz w:val="24"/>
              </w:rPr>
            </w:pPr>
            <w:r>
              <w:rPr>
                <w:spacing w:val="-4"/>
                <w:sz w:val="24"/>
              </w:rPr>
              <w:t>9.11</w:t>
            </w:r>
          </w:p>
        </w:tc>
        <w:tc>
          <w:tcPr>
            <w:tcW w:w="1995" w:type="dxa"/>
          </w:tcPr>
          <w:p w:rsidR="0078730F" w:rsidRDefault="009E4B5E">
            <w:pPr>
              <w:pStyle w:val="TableParagraph"/>
              <w:spacing w:line="276" w:lineRule="auto"/>
              <w:ind w:left="111"/>
              <w:rPr>
                <w:sz w:val="24"/>
              </w:rPr>
            </w:pPr>
            <w:r>
              <w:rPr>
                <w:spacing w:val="-2"/>
                <w:sz w:val="24"/>
              </w:rPr>
              <w:t>Классные руководители</w:t>
            </w:r>
          </w:p>
        </w:tc>
      </w:tr>
      <w:tr w:rsidR="0078730F">
        <w:trPr>
          <w:trHeight w:val="635"/>
        </w:trPr>
        <w:tc>
          <w:tcPr>
            <w:tcW w:w="3971" w:type="dxa"/>
          </w:tcPr>
          <w:p w:rsidR="0078730F" w:rsidRDefault="009E4B5E">
            <w:pPr>
              <w:pStyle w:val="TableParagraph"/>
              <w:spacing w:line="273" w:lineRule="exact"/>
              <w:ind w:left="110"/>
              <w:rPr>
                <w:sz w:val="24"/>
              </w:rPr>
            </w:pPr>
            <w:r>
              <w:rPr>
                <w:sz w:val="24"/>
              </w:rPr>
              <w:t>Классные</w:t>
            </w:r>
            <w:r>
              <w:rPr>
                <w:spacing w:val="-11"/>
                <w:sz w:val="24"/>
              </w:rPr>
              <w:t xml:space="preserve"> </w:t>
            </w:r>
            <w:r>
              <w:rPr>
                <w:sz w:val="24"/>
              </w:rPr>
              <w:t>родительские</w:t>
            </w:r>
            <w:r>
              <w:rPr>
                <w:spacing w:val="-6"/>
                <w:sz w:val="24"/>
              </w:rPr>
              <w:t xml:space="preserve"> </w:t>
            </w:r>
            <w:r>
              <w:rPr>
                <w:spacing w:val="-2"/>
                <w:sz w:val="24"/>
              </w:rPr>
              <w:t>собрания</w:t>
            </w:r>
          </w:p>
        </w:tc>
        <w:tc>
          <w:tcPr>
            <w:tcW w:w="1280" w:type="dxa"/>
          </w:tcPr>
          <w:p w:rsidR="0078730F" w:rsidRDefault="009E4B5E">
            <w:pPr>
              <w:pStyle w:val="TableParagraph"/>
              <w:spacing w:line="273" w:lineRule="exact"/>
              <w:ind w:left="114"/>
              <w:rPr>
                <w:sz w:val="24"/>
              </w:rPr>
            </w:pPr>
            <w:r>
              <w:rPr>
                <w:spacing w:val="-2"/>
                <w:sz w:val="24"/>
              </w:rPr>
              <w:t>5-</w:t>
            </w:r>
            <w:r>
              <w:rPr>
                <w:spacing w:val="-5"/>
                <w:sz w:val="24"/>
              </w:rPr>
              <w:t>11</w:t>
            </w:r>
          </w:p>
        </w:tc>
        <w:tc>
          <w:tcPr>
            <w:tcW w:w="1844" w:type="dxa"/>
          </w:tcPr>
          <w:p w:rsidR="0078730F" w:rsidRDefault="009E4B5E">
            <w:pPr>
              <w:pStyle w:val="TableParagraph"/>
              <w:spacing w:line="273" w:lineRule="exact"/>
              <w:ind w:left="107"/>
              <w:rPr>
                <w:sz w:val="24"/>
              </w:rPr>
            </w:pPr>
            <w:r>
              <w:rPr>
                <w:sz w:val="24"/>
              </w:rPr>
              <w:t>1раз</w:t>
            </w:r>
            <w:r>
              <w:rPr>
                <w:spacing w:val="-5"/>
                <w:sz w:val="24"/>
              </w:rPr>
              <w:t xml:space="preserve"> </w:t>
            </w:r>
            <w:r>
              <w:rPr>
                <w:sz w:val="24"/>
              </w:rPr>
              <w:t>в</w:t>
            </w:r>
            <w:r>
              <w:rPr>
                <w:spacing w:val="-3"/>
                <w:sz w:val="24"/>
              </w:rPr>
              <w:t xml:space="preserve"> </w:t>
            </w:r>
            <w:r>
              <w:rPr>
                <w:spacing w:val="-2"/>
                <w:sz w:val="24"/>
              </w:rPr>
              <w:t>четверть</w:t>
            </w:r>
          </w:p>
        </w:tc>
        <w:tc>
          <w:tcPr>
            <w:tcW w:w="1995" w:type="dxa"/>
          </w:tcPr>
          <w:p w:rsidR="0078730F" w:rsidRDefault="009E4B5E">
            <w:pPr>
              <w:pStyle w:val="TableParagraph"/>
              <w:spacing w:line="273" w:lineRule="exact"/>
              <w:ind w:left="111"/>
              <w:rPr>
                <w:sz w:val="24"/>
              </w:rPr>
            </w:pPr>
            <w:r>
              <w:rPr>
                <w:spacing w:val="-2"/>
                <w:sz w:val="24"/>
              </w:rPr>
              <w:t>Классные</w:t>
            </w:r>
          </w:p>
          <w:p w:rsidR="0078730F" w:rsidRDefault="009E4B5E">
            <w:pPr>
              <w:pStyle w:val="TableParagraph"/>
              <w:spacing w:before="38" w:line="240" w:lineRule="auto"/>
              <w:ind w:left="111"/>
              <w:rPr>
                <w:sz w:val="24"/>
              </w:rPr>
            </w:pPr>
            <w:r>
              <w:rPr>
                <w:spacing w:val="-2"/>
                <w:sz w:val="24"/>
              </w:rPr>
              <w:t>руководители</w:t>
            </w:r>
          </w:p>
        </w:tc>
      </w:tr>
    </w:tbl>
    <w:p w:rsidR="0078730F" w:rsidRDefault="0078730F">
      <w:pPr>
        <w:pStyle w:val="a3"/>
        <w:spacing w:before="89"/>
        <w:ind w:left="0" w:firstLine="0"/>
        <w:jc w:val="left"/>
        <w:rPr>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78"/>
        <w:gridCol w:w="1847"/>
        <w:gridCol w:w="2267"/>
      </w:tblGrid>
      <w:tr w:rsidR="0078730F">
        <w:trPr>
          <w:trHeight w:val="318"/>
        </w:trPr>
        <w:tc>
          <w:tcPr>
            <w:tcW w:w="9363" w:type="dxa"/>
            <w:gridSpan w:val="4"/>
            <w:shd w:val="clear" w:color="auto" w:fill="FFCCFF"/>
          </w:tcPr>
          <w:p w:rsidR="0078730F" w:rsidRDefault="009E4B5E">
            <w:pPr>
              <w:pStyle w:val="TableParagraph"/>
              <w:spacing w:before="1" w:line="240" w:lineRule="auto"/>
              <w:ind w:left="150"/>
              <w:jc w:val="center"/>
              <w:rPr>
                <w:b/>
                <w:sz w:val="24"/>
              </w:rPr>
            </w:pPr>
            <w:r>
              <w:rPr>
                <w:b/>
                <w:sz w:val="24"/>
              </w:rPr>
              <w:t>Модуль</w:t>
            </w:r>
            <w:r>
              <w:rPr>
                <w:b/>
                <w:spacing w:val="-8"/>
                <w:sz w:val="24"/>
              </w:rPr>
              <w:t xml:space="preserve"> </w:t>
            </w:r>
            <w:r>
              <w:rPr>
                <w:b/>
                <w:sz w:val="24"/>
              </w:rPr>
              <w:t>«Основные</w:t>
            </w:r>
            <w:r>
              <w:rPr>
                <w:b/>
                <w:spacing w:val="-3"/>
                <w:sz w:val="24"/>
              </w:rPr>
              <w:t xml:space="preserve"> </w:t>
            </w:r>
            <w:r>
              <w:rPr>
                <w:b/>
                <w:sz w:val="24"/>
              </w:rPr>
              <w:t>школьные</w:t>
            </w:r>
            <w:r>
              <w:rPr>
                <w:b/>
                <w:spacing w:val="-6"/>
                <w:sz w:val="24"/>
              </w:rPr>
              <w:t xml:space="preserve"> </w:t>
            </w:r>
            <w:r>
              <w:rPr>
                <w:b/>
                <w:spacing w:val="-2"/>
                <w:sz w:val="24"/>
              </w:rPr>
              <w:t>дела»</w:t>
            </w:r>
          </w:p>
        </w:tc>
      </w:tr>
      <w:tr w:rsidR="0078730F">
        <w:trPr>
          <w:trHeight w:val="635"/>
        </w:trPr>
        <w:tc>
          <w:tcPr>
            <w:tcW w:w="3971" w:type="dxa"/>
          </w:tcPr>
          <w:p w:rsidR="0078730F" w:rsidRDefault="009E4B5E">
            <w:pPr>
              <w:pStyle w:val="TableParagraph"/>
              <w:spacing w:line="273" w:lineRule="exact"/>
              <w:ind w:left="13"/>
              <w:jc w:val="center"/>
              <w:rPr>
                <w:i/>
                <w:sz w:val="24"/>
              </w:rPr>
            </w:pPr>
            <w:r>
              <w:rPr>
                <w:i/>
                <w:spacing w:val="-4"/>
                <w:sz w:val="24"/>
              </w:rPr>
              <w:t>Дела</w:t>
            </w:r>
          </w:p>
        </w:tc>
        <w:tc>
          <w:tcPr>
            <w:tcW w:w="1278" w:type="dxa"/>
          </w:tcPr>
          <w:p w:rsidR="0078730F" w:rsidRDefault="009E4B5E">
            <w:pPr>
              <w:pStyle w:val="TableParagraph"/>
              <w:spacing w:line="273" w:lineRule="exact"/>
              <w:ind w:left="0" w:right="360"/>
              <w:jc w:val="right"/>
              <w:rPr>
                <w:i/>
                <w:sz w:val="24"/>
              </w:rPr>
            </w:pPr>
            <w:r>
              <w:rPr>
                <w:i/>
                <w:spacing w:val="-2"/>
                <w:sz w:val="24"/>
              </w:rPr>
              <w:t>Классы</w:t>
            </w:r>
          </w:p>
        </w:tc>
        <w:tc>
          <w:tcPr>
            <w:tcW w:w="1847" w:type="dxa"/>
          </w:tcPr>
          <w:p w:rsidR="0078730F" w:rsidRDefault="009E4B5E">
            <w:pPr>
              <w:pStyle w:val="TableParagraph"/>
              <w:spacing w:line="273" w:lineRule="exact"/>
              <w:ind w:left="20" w:right="7"/>
              <w:jc w:val="center"/>
              <w:rPr>
                <w:i/>
                <w:sz w:val="24"/>
              </w:rPr>
            </w:pPr>
            <w:r>
              <w:rPr>
                <w:i/>
                <w:spacing w:val="-4"/>
                <w:sz w:val="24"/>
              </w:rPr>
              <w:t>Дата</w:t>
            </w:r>
          </w:p>
        </w:tc>
        <w:tc>
          <w:tcPr>
            <w:tcW w:w="2267" w:type="dxa"/>
          </w:tcPr>
          <w:p w:rsidR="0078730F" w:rsidRDefault="009E4B5E">
            <w:pPr>
              <w:pStyle w:val="TableParagraph"/>
              <w:spacing w:line="273" w:lineRule="exact"/>
              <w:ind w:left="660"/>
              <w:rPr>
                <w:i/>
                <w:sz w:val="24"/>
              </w:rPr>
            </w:pPr>
            <w:r>
              <w:rPr>
                <w:i/>
                <w:spacing w:val="-2"/>
                <w:sz w:val="24"/>
              </w:rPr>
              <w:t>Ответственн</w:t>
            </w:r>
          </w:p>
          <w:p w:rsidR="0078730F" w:rsidRDefault="009E4B5E">
            <w:pPr>
              <w:pStyle w:val="TableParagraph"/>
              <w:spacing w:before="38" w:line="240" w:lineRule="auto"/>
              <w:ind w:left="660"/>
              <w:rPr>
                <w:i/>
                <w:sz w:val="24"/>
              </w:rPr>
            </w:pPr>
            <w:r>
              <w:rPr>
                <w:i/>
                <w:spacing w:val="-5"/>
                <w:sz w:val="24"/>
              </w:rPr>
              <w:t>ые</w:t>
            </w:r>
          </w:p>
        </w:tc>
      </w:tr>
      <w:tr w:rsidR="0078730F">
        <w:trPr>
          <w:trHeight w:val="553"/>
        </w:trPr>
        <w:tc>
          <w:tcPr>
            <w:tcW w:w="9363" w:type="dxa"/>
            <w:gridSpan w:val="4"/>
          </w:tcPr>
          <w:p w:rsidR="0078730F" w:rsidRDefault="009E4B5E">
            <w:pPr>
              <w:pStyle w:val="TableParagraph"/>
              <w:ind w:left="150" w:right="140"/>
              <w:jc w:val="center"/>
              <w:rPr>
                <w:i/>
                <w:sz w:val="24"/>
              </w:rPr>
            </w:pPr>
            <w:r>
              <w:rPr>
                <w:i/>
                <w:sz w:val="24"/>
              </w:rPr>
              <w:t>Основные</w:t>
            </w:r>
            <w:r>
              <w:rPr>
                <w:i/>
                <w:spacing w:val="-6"/>
                <w:sz w:val="24"/>
              </w:rPr>
              <w:t xml:space="preserve"> </w:t>
            </w:r>
            <w:r>
              <w:rPr>
                <w:i/>
                <w:sz w:val="24"/>
              </w:rPr>
              <w:t>государственные</w:t>
            </w:r>
            <w:r>
              <w:rPr>
                <w:i/>
                <w:spacing w:val="-5"/>
                <w:sz w:val="24"/>
              </w:rPr>
              <w:t xml:space="preserve"> </w:t>
            </w:r>
            <w:r>
              <w:rPr>
                <w:i/>
                <w:sz w:val="24"/>
              </w:rPr>
              <w:t>и</w:t>
            </w:r>
            <w:r>
              <w:rPr>
                <w:i/>
                <w:spacing w:val="-5"/>
                <w:sz w:val="24"/>
              </w:rPr>
              <w:t xml:space="preserve"> </w:t>
            </w:r>
            <w:r>
              <w:rPr>
                <w:i/>
                <w:sz w:val="24"/>
              </w:rPr>
              <w:t>народные</w:t>
            </w:r>
            <w:r>
              <w:rPr>
                <w:i/>
                <w:spacing w:val="-6"/>
                <w:sz w:val="24"/>
              </w:rPr>
              <w:t xml:space="preserve"> </w:t>
            </w:r>
            <w:r>
              <w:rPr>
                <w:i/>
                <w:sz w:val="24"/>
              </w:rPr>
              <w:t>праздники,</w:t>
            </w:r>
            <w:r>
              <w:rPr>
                <w:i/>
                <w:spacing w:val="-3"/>
                <w:sz w:val="24"/>
              </w:rPr>
              <w:t xml:space="preserve"> </w:t>
            </w:r>
            <w:r>
              <w:rPr>
                <w:i/>
                <w:sz w:val="24"/>
              </w:rPr>
              <w:t>памятные</w:t>
            </w:r>
            <w:r>
              <w:rPr>
                <w:i/>
                <w:spacing w:val="-5"/>
                <w:sz w:val="24"/>
              </w:rPr>
              <w:t xml:space="preserve"> </w:t>
            </w:r>
            <w:r>
              <w:rPr>
                <w:i/>
                <w:spacing w:val="-4"/>
                <w:sz w:val="24"/>
              </w:rPr>
              <w:t>даты</w:t>
            </w:r>
          </w:p>
        </w:tc>
      </w:tr>
      <w:tr w:rsidR="0078730F">
        <w:trPr>
          <w:trHeight w:val="1269"/>
        </w:trPr>
        <w:tc>
          <w:tcPr>
            <w:tcW w:w="3971" w:type="dxa"/>
          </w:tcPr>
          <w:p w:rsidR="0078730F" w:rsidRDefault="009E4B5E">
            <w:pPr>
              <w:pStyle w:val="TableParagraph"/>
              <w:spacing w:line="278" w:lineRule="auto"/>
              <w:ind w:left="110" w:right="131"/>
              <w:rPr>
                <w:sz w:val="24"/>
              </w:rPr>
            </w:pPr>
            <w:r>
              <w:rPr>
                <w:sz w:val="24"/>
              </w:rPr>
              <w:t>День</w:t>
            </w:r>
            <w:r>
              <w:rPr>
                <w:spacing w:val="-15"/>
                <w:sz w:val="24"/>
              </w:rPr>
              <w:t xml:space="preserve"> </w:t>
            </w:r>
            <w:r>
              <w:rPr>
                <w:sz w:val="24"/>
              </w:rPr>
              <w:t>знаний.</w:t>
            </w:r>
            <w:r>
              <w:rPr>
                <w:spacing w:val="-15"/>
                <w:sz w:val="24"/>
              </w:rPr>
              <w:t xml:space="preserve"> </w:t>
            </w:r>
            <w:r>
              <w:rPr>
                <w:sz w:val="24"/>
              </w:rPr>
              <w:t xml:space="preserve">Торжественная </w:t>
            </w:r>
            <w:r>
              <w:rPr>
                <w:spacing w:val="-2"/>
                <w:sz w:val="24"/>
              </w:rPr>
              <w:t>линейка.</w:t>
            </w:r>
          </w:p>
        </w:tc>
        <w:tc>
          <w:tcPr>
            <w:tcW w:w="1278" w:type="dxa"/>
          </w:tcPr>
          <w:p w:rsidR="0078730F" w:rsidRDefault="009E4B5E">
            <w:pPr>
              <w:pStyle w:val="TableParagraph"/>
              <w:ind w:left="0" w:right="400"/>
              <w:jc w:val="right"/>
              <w:rPr>
                <w:sz w:val="24"/>
              </w:rPr>
            </w:pPr>
            <w:r>
              <w:rPr>
                <w:spacing w:val="-2"/>
                <w:sz w:val="24"/>
              </w:rPr>
              <w:t>1-</w:t>
            </w:r>
            <w:r>
              <w:rPr>
                <w:spacing w:val="-5"/>
                <w:sz w:val="24"/>
              </w:rPr>
              <w:t>11</w:t>
            </w:r>
          </w:p>
        </w:tc>
        <w:tc>
          <w:tcPr>
            <w:tcW w:w="1847" w:type="dxa"/>
          </w:tcPr>
          <w:p w:rsidR="0078730F" w:rsidRDefault="009E4B5E">
            <w:pPr>
              <w:pStyle w:val="TableParagraph"/>
              <w:ind w:left="20" w:right="10"/>
              <w:jc w:val="center"/>
              <w:rPr>
                <w:sz w:val="24"/>
              </w:rPr>
            </w:pPr>
            <w:r>
              <w:rPr>
                <w:spacing w:val="-2"/>
                <w:sz w:val="24"/>
              </w:rPr>
              <w:t>02.09</w:t>
            </w:r>
          </w:p>
        </w:tc>
        <w:tc>
          <w:tcPr>
            <w:tcW w:w="2267" w:type="dxa"/>
          </w:tcPr>
          <w:p w:rsidR="0078730F" w:rsidRDefault="009E4B5E">
            <w:pPr>
              <w:pStyle w:val="TableParagraph"/>
              <w:spacing w:line="278" w:lineRule="auto"/>
              <w:ind w:left="108"/>
              <w:rPr>
                <w:sz w:val="24"/>
              </w:rPr>
            </w:pPr>
            <w:r>
              <w:rPr>
                <w:sz w:val="24"/>
              </w:rPr>
              <w:t>Зам</w:t>
            </w:r>
            <w:r w:rsidR="009A450E">
              <w:rPr>
                <w:sz w:val="24"/>
              </w:rPr>
              <w:t xml:space="preserve">.директора </w:t>
            </w:r>
            <w:r>
              <w:rPr>
                <w:spacing w:val="-14"/>
                <w:sz w:val="24"/>
              </w:rPr>
              <w:t xml:space="preserve"> </w:t>
            </w:r>
            <w:r>
              <w:rPr>
                <w:sz w:val="24"/>
              </w:rPr>
              <w:t>по</w:t>
            </w:r>
            <w:r>
              <w:rPr>
                <w:spacing w:val="-13"/>
                <w:sz w:val="24"/>
              </w:rPr>
              <w:t xml:space="preserve"> </w:t>
            </w:r>
            <w:r>
              <w:rPr>
                <w:sz w:val="24"/>
              </w:rPr>
              <w:t>ВР</w:t>
            </w:r>
            <w:r>
              <w:rPr>
                <w:spacing w:val="-13"/>
                <w:sz w:val="24"/>
              </w:rPr>
              <w:t xml:space="preserve"> </w:t>
            </w:r>
          </w:p>
          <w:p w:rsidR="0078730F" w:rsidRDefault="009E4B5E">
            <w:pPr>
              <w:pStyle w:val="TableParagraph"/>
              <w:spacing w:line="272" w:lineRule="exact"/>
              <w:ind w:left="108"/>
              <w:rPr>
                <w:sz w:val="24"/>
              </w:rPr>
            </w:pPr>
            <w:r>
              <w:rPr>
                <w:spacing w:val="-2"/>
                <w:sz w:val="24"/>
              </w:rPr>
              <w:t>Классные</w:t>
            </w:r>
          </w:p>
          <w:p w:rsidR="0078730F" w:rsidRDefault="009E4B5E">
            <w:pPr>
              <w:pStyle w:val="TableParagraph"/>
              <w:spacing w:before="32" w:line="240" w:lineRule="auto"/>
              <w:ind w:left="108"/>
              <w:rPr>
                <w:sz w:val="24"/>
              </w:rPr>
            </w:pPr>
            <w:r>
              <w:rPr>
                <w:spacing w:val="-2"/>
                <w:sz w:val="24"/>
              </w:rPr>
              <w:t>руководители</w:t>
            </w:r>
          </w:p>
        </w:tc>
      </w:tr>
      <w:tr w:rsidR="0078730F">
        <w:trPr>
          <w:trHeight w:val="1034"/>
        </w:trPr>
        <w:tc>
          <w:tcPr>
            <w:tcW w:w="3971" w:type="dxa"/>
          </w:tcPr>
          <w:p w:rsidR="0078730F" w:rsidRDefault="009E4B5E">
            <w:pPr>
              <w:pStyle w:val="TableParagraph"/>
              <w:ind w:left="110"/>
              <w:rPr>
                <w:sz w:val="24"/>
              </w:rPr>
            </w:pPr>
            <w:r>
              <w:rPr>
                <w:sz w:val="24"/>
              </w:rPr>
              <w:t>Участие</w:t>
            </w:r>
            <w:r>
              <w:rPr>
                <w:spacing w:val="-6"/>
                <w:sz w:val="24"/>
              </w:rPr>
              <w:t xml:space="preserve"> </w:t>
            </w:r>
            <w:r>
              <w:rPr>
                <w:sz w:val="24"/>
              </w:rPr>
              <w:t>в</w:t>
            </w:r>
            <w:r>
              <w:rPr>
                <w:spacing w:val="-5"/>
                <w:sz w:val="24"/>
              </w:rPr>
              <w:t xml:space="preserve"> </w:t>
            </w:r>
            <w:r>
              <w:rPr>
                <w:sz w:val="24"/>
              </w:rPr>
              <w:t>онлайн-</w:t>
            </w:r>
            <w:r>
              <w:rPr>
                <w:spacing w:val="-2"/>
                <w:sz w:val="24"/>
              </w:rPr>
              <w:t>конкурсе</w:t>
            </w:r>
          </w:p>
          <w:p w:rsidR="0078730F" w:rsidRDefault="009E4B5E">
            <w:pPr>
              <w:pStyle w:val="TableParagraph"/>
              <w:spacing w:before="240" w:line="240" w:lineRule="auto"/>
              <w:ind w:left="110"/>
              <w:rPr>
                <w:sz w:val="24"/>
              </w:rPr>
            </w:pPr>
            <w:r>
              <w:rPr>
                <w:sz w:val="24"/>
              </w:rPr>
              <w:t>«Безопасная</w:t>
            </w:r>
            <w:r>
              <w:rPr>
                <w:spacing w:val="-2"/>
                <w:sz w:val="24"/>
              </w:rPr>
              <w:t xml:space="preserve"> </w:t>
            </w:r>
            <w:r>
              <w:rPr>
                <w:sz w:val="24"/>
              </w:rPr>
              <w:t>дорога</w:t>
            </w:r>
            <w:r>
              <w:rPr>
                <w:spacing w:val="-3"/>
                <w:sz w:val="24"/>
              </w:rPr>
              <w:t xml:space="preserve"> </w:t>
            </w:r>
            <w:r>
              <w:rPr>
                <w:sz w:val="24"/>
              </w:rPr>
              <w:t>–</w:t>
            </w:r>
            <w:r>
              <w:rPr>
                <w:spacing w:val="-2"/>
                <w:sz w:val="24"/>
              </w:rPr>
              <w:t xml:space="preserve"> детям!»</w:t>
            </w:r>
          </w:p>
        </w:tc>
        <w:tc>
          <w:tcPr>
            <w:tcW w:w="1278" w:type="dxa"/>
          </w:tcPr>
          <w:p w:rsidR="0078730F" w:rsidRDefault="009E4B5E">
            <w:pPr>
              <w:pStyle w:val="TableParagraph"/>
              <w:ind w:left="10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0"/>
              <w:jc w:val="center"/>
              <w:rPr>
                <w:sz w:val="24"/>
              </w:rPr>
            </w:pPr>
            <w:r>
              <w:rPr>
                <w:spacing w:val="-2"/>
                <w:sz w:val="24"/>
              </w:rPr>
              <w:t>1-</w:t>
            </w:r>
            <w:r>
              <w:rPr>
                <w:spacing w:val="-5"/>
                <w:sz w:val="24"/>
              </w:rPr>
              <w:t>10</w:t>
            </w:r>
          </w:p>
          <w:p w:rsidR="0078730F" w:rsidRDefault="009E4B5E">
            <w:pPr>
              <w:pStyle w:val="TableParagraph"/>
              <w:spacing w:before="240" w:line="240" w:lineRule="auto"/>
              <w:ind w:left="20" w:right="10"/>
              <w:jc w:val="center"/>
              <w:rPr>
                <w:sz w:val="24"/>
              </w:rPr>
            </w:pPr>
            <w:r>
              <w:rPr>
                <w:spacing w:val="-2"/>
                <w:sz w:val="24"/>
              </w:rPr>
              <w:t>сентября</w:t>
            </w:r>
          </w:p>
        </w:tc>
        <w:tc>
          <w:tcPr>
            <w:tcW w:w="2267" w:type="dxa"/>
          </w:tcPr>
          <w:p w:rsidR="0078730F" w:rsidRDefault="009E4B5E">
            <w:pPr>
              <w:pStyle w:val="TableParagraph"/>
              <w:spacing w:line="278" w:lineRule="auto"/>
              <w:ind w:left="108" w:right="254"/>
              <w:rPr>
                <w:sz w:val="24"/>
              </w:rPr>
            </w:pPr>
            <w:r>
              <w:rPr>
                <w:sz w:val="24"/>
              </w:rPr>
              <w:t>Ответственный</w:t>
            </w:r>
            <w:r>
              <w:rPr>
                <w:spacing w:val="-15"/>
                <w:sz w:val="24"/>
              </w:rPr>
              <w:t xml:space="preserve"> </w:t>
            </w:r>
            <w:r>
              <w:rPr>
                <w:sz w:val="24"/>
              </w:rPr>
              <w:t xml:space="preserve">по </w:t>
            </w:r>
            <w:r>
              <w:rPr>
                <w:spacing w:val="-4"/>
                <w:sz w:val="24"/>
              </w:rPr>
              <w:t>БДД</w:t>
            </w:r>
          </w:p>
        </w:tc>
      </w:tr>
      <w:tr w:rsidR="0078730F">
        <w:trPr>
          <w:trHeight w:val="952"/>
        </w:trPr>
        <w:tc>
          <w:tcPr>
            <w:tcW w:w="3971" w:type="dxa"/>
          </w:tcPr>
          <w:p w:rsidR="0078730F" w:rsidRDefault="009E4B5E">
            <w:pPr>
              <w:pStyle w:val="TableParagraph"/>
              <w:ind w:left="110"/>
              <w:rPr>
                <w:sz w:val="24"/>
              </w:rPr>
            </w:pPr>
            <w:r>
              <w:rPr>
                <w:sz w:val="24"/>
              </w:rPr>
              <w:t>День</w:t>
            </w:r>
            <w:r>
              <w:rPr>
                <w:spacing w:val="-4"/>
                <w:sz w:val="24"/>
              </w:rPr>
              <w:t xml:space="preserve"> </w:t>
            </w:r>
            <w:r>
              <w:rPr>
                <w:sz w:val="24"/>
              </w:rPr>
              <w:t>Памяти</w:t>
            </w:r>
            <w:r>
              <w:rPr>
                <w:spacing w:val="-2"/>
                <w:sz w:val="24"/>
              </w:rPr>
              <w:t xml:space="preserve"> Блокады.</w:t>
            </w:r>
          </w:p>
          <w:p w:rsidR="0078730F" w:rsidRDefault="009E4B5E">
            <w:pPr>
              <w:pStyle w:val="TableParagraph"/>
              <w:spacing w:before="43" w:line="240" w:lineRule="auto"/>
              <w:ind w:left="110"/>
              <w:rPr>
                <w:sz w:val="24"/>
              </w:rPr>
            </w:pPr>
            <w:r>
              <w:rPr>
                <w:sz w:val="24"/>
              </w:rPr>
              <w:t>(Тематические</w:t>
            </w:r>
            <w:r>
              <w:rPr>
                <w:spacing w:val="-14"/>
                <w:sz w:val="24"/>
              </w:rPr>
              <w:t xml:space="preserve"> </w:t>
            </w:r>
            <w:r>
              <w:rPr>
                <w:sz w:val="24"/>
              </w:rPr>
              <w:t>классные</w:t>
            </w:r>
            <w:r>
              <w:rPr>
                <w:spacing w:val="-10"/>
                <w:sz w:val="24"/>
              </w:rPr>
              <w:t xml:space="preserve"> </w:t>
            </w:r>
            <w:r>
              <w:rPr>
                <w:spacing w:val="-2"/>
                <w:sz w:val="24"/>
              </w:rPr>
              <w:t>часы)</w:t>
            </w:r>
          </w:p>
        </w:tc>
        <w:tc>
          <w:tcPr>
            <w:tcW w:w="1278" w:type="dxa"/>
          </w:tcPr>
          <w:p w:rsidR="0078730F" w:rsidRDefault="009E4B5E">
            <w:pPr>
              <w:pStyle w:val="TableParagraph"/>
              <w:ind w:left="0" w:right="400"/>
              <w:jc w:val="right"/>
              <w:rPr>
                <w:sz w:val="24"/>
              </w:rPr>
            </w:pPr>
            <w:r>
              <w:rPr>
                <w:spacing w:val="-2"/>
                <w:sz w:val="24"/>
              </w:rPr>
              <w:t>1-</w:t>
            </w:r>
            <w:r>
              <w:rPr>
                <w:spacing w:val="-5"/>
                <w:sz w:val="24"/>
              </w:rPr>
              <w:t>11</w:t>
            </w:r>
          </w:p>
        </w:tc>
        <w:tc>
          <w:tcPr>
            <w:tcW w:w="1847" w:type="dxa"/>
          </w:tcPr>
          <w:p w:rsidR="0078730F" w:rsidRDefault="009E4B5E">
            <w:pPr>
              <w:pStyle w:val="TableParagraph"/>
              <w:ind w:left="20" w:right="12"/>
              <w:jc w:val="center"/>
              <w:rPr>
                <w:sz w:val="24"/>
              </w:rPr>
            </w:pPr>
            <w:r>
              <w:rPr>
                <w:spacing w:val="-5"/>
                <w:sz w:val="24"/>
              </w:rPr>
              <w:t>08</w:t>
            </w:r>
          </w:p>
          <w:p w:rsidR="0078730F" w:rsidRDefault="009E4B5E">
            <w:pPr>
              <w:pStyle w:val="TableParagraph"/>
              <w:spacing w:before="41" w:line="240" w:lineRule="auto"/>
              <w:ind w:left="20" w:right="10"/>
              <w:jc w:val="center"/>
              <w:rPr>
                <w:sz w:val="24"/>
              </w:rPr>
            </w:pPr>
            <w:r>
              <w:rPr>
                <w:spacing w:val="-2"/>
                <w:sz w:val="24"/>
              </w:rPr>
              <w:t>сентября</w:t>
            </w:r>
          </w:p>
        </w:tc>
        <w:tc>
          <w:tcPr>
            <w:tcW w:w="2267" w:type="dxa"/>
          </w:tcPr>
          <w:p w:rsidR="0078730F" w:rsidRDefault="009E4B5E">
            <w:pPr>
              <w:pStyle w:val="TableParagraph"/>
              <w:spacing w:line="278" w:lineRule="auto"/>
              <w:ind w:left="108" w:right="1118"/>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69" w:lineRule="exact"/>
              <w:ind w:left="108"/>
              <w:rPr>
                <w:sz w:val="24"/>
              </w:rPr>
            </w:pPr>
            <w:r>
              <w:rPr>
                <w:spacing w:val="-2"/>
                <w:sz w:val="24"/>
              </w:rPr>
              <w:t>руководители</w:t>
            </w:r>
          </w:p>
        </w:tc>
      </w:tr>
      <w:tr w:rsidR="0078730F">
        <w:trPr>
          <w:trHeight w:val="952"/>
        </w:trPr>
        <w:tc>
          <w:tcPr>
            <w:tcW w:w="3971" w:type="dxa"/>
          </w:tcPr>
          <w:p w:rsidR="0078730F" w:rsidRDefault="009E4B5E">
            <w:pPr>
              <w:pStyle w:val="TableParagraph"/>
              <w:ind w:left="110"/>
              <w:rPr>
                <w:sz w:val="24"/>
              </w:rPr>
            </w:pPr>
            <w:r>
              <w:rPr>
                <w:sz w:val="24"/>
              </w:rPr>
              <w:t>День</w:t>
            </w:r>
            <w:r>
              <w:rPr>
                <w:spacing w:val="-4"/>
                <w:sz w:val="24"/>
              </w:rPr>
              <w:t xml:space="preserve"> </w:t>
            </w:r>
            <w:r>
              <w:rPr>
                <w:sz w:val="24"/>
              </w:rPr>
              <w:t>учителя.</w:t>
            </w:r>
            <w:r>
              <w:rPr>
                <w:spacing w:val="-7"/>
                <w:sz w:val="24"/>
              </w:rPr>
              <w:t xml:space="preserve"> </w:t>
            </w:r>
            <w:r>
              <w:rPr>
                <w:sz w:val="24"/>
              </w:rPr>
              <w:t>Тематический</w:t>
            </w:r>
            <w:r>
              <w:rPr>
                <w:spacing w:val="-4"/>
                <w:sz w:val="24"/>
              </w:rPr>
              <w:t xml:space="preserve"> день</w:t>
            </w:r>
          </w:p>
        </w:tc>
        <w:tc>
          <w:tcPr>
            <w:tcW w:w="1278" w:type="dxa"/>
          </w:tcPr>
          <w:p w:rsidR="0078730F" w:rsidRDefault="009E4B5E">
            <w:pPr>
              <w:pStyle w:val="TableParagraph"/>
              <w:ind w:left="0" w:right="400"/>
              <w:jc w:val="right"/>
              <w:rPr>
                <w:sz w:val="24"/>
              </w:rPr>
            </w:pPr>
            <w:r>
              <w:rPr>
                <w:spacing w:val="-2"/>
                <w:sz w:val="24"/>
              </w:rPr>
              <w:t>1-</w:t>
            </w:r>
            <w:r>
              <w:rPr>
                <w:spacing w:val="-5"/>
                <w:sz w:val="24"/>
              </w:rPr>
              <w:t>11</w:t>
            </w:r>
          </w:p>
        </w:tc>
        <w:tc>
          <w:tcPr>
            <w:tcW w:w="1847" w:type="dxa"/>
          </w:tcPr>
          <w:p w:rsidR="0078730F" w:rsidRDefault="009E4B5E">
            <w:pPr>
              <w:pStyle w:val="TableParagraph"/>
              <w:ind w:left="20" w:right="5"/>
              <w:jc w:val="center"/>
              <w:rPr>
                <w:sz w:val="24"/>
              </w:rPr>
            </w:pPr>
            <w:r>
              <w:rPr>
                <w:sz w:val="24"/>
              </w:rPr>
              <w:t xml:space="preserve">05 </w:t>
            </w:r>
            <w:r>
              <w:rPr>
                <w:spacing w:val="-2"/>
                <w:sz w:val="24"/>
              </w:rPr>
              <w:t>октября</w:t>
            </w:r>
          </w:p>
        </w:tc>
        <w:tc>
          <w:tcPr>
            <w:tcW w:w="2267" w:type="dxa"/>
          </w:tcPr>
          <w:p w:rsidR="0078730F" w:rsidRDefault="009E4B5E">
            <w:pPr>
              <w:pStyle w:val="TableParagraph"/>
              <w:spacing w:line="276" w:lineRule="auto"/>
              <w:ind w:left="108" w:right="1118"/>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5" w:lineRule="exact"/>
              <w:ind w:left="108"/>
              <w:rPr>
                <w:sz w:val="24"/>
              </w:rPr>
            </w:pPr>
            <w:r>
              <w:rPr>
                <w:spacing w:val="-2"/>
                <w:sz w:val="24"/>
              </w:rPr>
              <w:t>руководители</w:t>
            </w:r>
          </w:p>
        </w:tc>
      </w:tr>
    </w:tbl>
    <w:p w:rsidR="0078730F" w:rsidRDefault="0078730F">
      <w:pPr>
        <w:pStyle w:val="TableParagraph"/>
        <w:spacing w:line="275" w:lineRule="exact"/>
        <w:rPr>
          <w:sz w:val="24"/>
        </w:rPr>
        <w:sectPr w:rsidR="0078730F">
          <w:pgSz w:w="11930" w:h="16860"/>
          <w:pgMar w:top="700" w:right="425" w:bottom="500" w:left="708" w:header="0" w:footer="301" w:gutter="0"/>
          <w:cols w:space="720"/>
        </w:sectPr>
      </w:pPr>
    </w:p>
    <w:p w:rsidR="0078730F" w:rsidRDefault="0078730F">
      <w:pPr>
        <w:pStyle w:val="a3"/>
        <w:spacing w:before="5"/>
        <w:ind w:left="0" w:firstLine="0"/>
        <w:jc w:val="left"/>
        <w:rPr>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78"/>
        <w:gridCol w:w="1847"/>
        <w:gridCol w:w="2267"/>
      </w:tblGrid>
      <w:tr w:rsidR="0078730F">
        <w:trPr>
          <w:trHeight w:val="952"/>
        </w:trPr>
        <w:tc>
          <w:tcPr>
            <w:tcW w:w="3971" w:type="dxa"/>
          </w:tcPr>
          <w:p w:rsidR="0078730F" w:rsidRDefault="009E4B5E">
            <w:pPr>
              <w:pStyle w:val="TableParagraph"/>
              <w:spacing w:line="273" w:lineRule="exact"/>
              <w:ind w:left="110"/>
              <w:rPr>
                <w:sz w:val="24"/>
              </w:rPr>
            </w:pPr>
            <w:r>
              <w:rPr>
                <w:sz w:val="24"/>
              </w:rPr>
              <w:t>Праздник</w:t>
            </w:r>
            <w:r>
              <w:rPr>
                <w:spacing w:val="-5"/>
                <w:sz w:val="24"/>
              </w:rPr>
              <w:t xml:space="preserve"> </w:t>
            </w:r>
            <w:r>
              <w:rPr>
                <w:spacing w:val="-2"/>
                <w:sz w:val="24"/>
              </w:rPr>
              <w:t>Осени</w:t>
            </w:r>
          </w:p>
        </w:tc>
        <w:tc>
          <w:tcPr>
            <w:tcW w:w="1278" w:type="dxa"/>
          </w:tcPr>
          <w:p w:rsidR="0078730F" w:rsidRDefault="009E4B5E">
            <w:pPr>
              <w:pStyle w:val="TableParagraph"/>
              <w:spacing w:line="273" w:lineRule="exact"/>
              <w:ind w:left="117" w:right="93"/>
              <w:jc w:val="center"/>
              <w:rPr>
                <w:sz w:val="24"/>
              </w:rPr>
            </w:pPr>
            <w:r>
              <w:rPr>
                <w:spacing w:val="-2"/>
                <w:sz w:val="24"/>
              </w:rPr>
              <w:t>1-</w:t>
            </w:r>
            <w:r>
              <w:rPr>
                <w:spacing w:val="-10"/>
                <w:sz w:val="24"/>
              </w:rPr>
              <w:t>4</w:t>
            </w:r>
          </w:p>
        </w:tc>
        <w:tc>
          <w:tcPr>
            <w:tcW w:w="1847" w:type="dxa"/>
          </w:tcPr>
          <w:p w:rsidR="0078730F" w:rsidRDefault="009E4B5E">
            <w:pPr>
              <w:pStyle w:val="TableParagraph"/>
              <w:spacing w:line="273" w:lineRule="exact"/>
              <w:ind w:left="20" w:right="9"/>
              <w:jc w:val="center"/>
              <w:rPr>
                <w:sz w:val="24"/>
              </w:rPr>
            </w:pPr>
            <w:r>
              <w:rPr>
                <w:spacing w:val="-2"/>
                <w:sz w:val="24"/>
              </w:rPr>
              <w:t>октябрь</w:t>
            </w:r>
          </w:p>
        </w:tc>
        <w:tc>
          <w:tcPr>
            <w:tcW w:w="2267" w:type="dxa"/>
          </w:tcPr>
          <w:p w:rsidR="0078730F" w:rsidRDefault="009E4B5E">
            <w:pPr>
              <w:pStyle w:val="TableParagraph"/>
              <w:spacing w:line="276" w:lineRule="auto"/>
              <w:ind w:left="108" w:right="1118"/>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5" w:lineRule="exact"/>
              <w:ind w:left="108"/>
              <w:rPr>
                <w:sz w:val="24"/>
              </w:rPr>
            </w:pPr>
            <w:r>
              <w:rPr>
                <w:spacing w:val="-2"/>
                <w:sz w:val="24"/>
              </w:rPr>
              <w:t>руководители</w:t>
            </w:r>
          </w:p>
        </w:tc>
      </w:tr>
      <w:tr w:rsidR="0078730F">
        <w:trPr>
          <w:trHeight w:val="952"/>
        </w:trPr>
        <w:tc>
          <w:tcPr>
            <w:tcW w:w="3971" w:type="dxa"/>
          </w:tcPr>
          <w:p w:rsidR="0078730F" w:rsidRDefault="009E4B5E">
            <w:pPr>
              <w:pStyle w:val="TableParagraph"/>
              <w:ind w:left="110"/>
              <w:rPr>
                <w:sz w:val="24"/>
              </w:rPr>
            </w:pPr>
            <w:r>
              <w:rPr>
                <w:sz w:val="24"/>
              </w:rPr>
              <w:t>День</w:t>
            </w:r>
            <w:r>
              <w:rPr>
                <w:spacing w:val="-4"/>
                <w:sz w:val="24"/>
              </w:rPr>
              <w:t xml:space="preserve"> </w:t>
            </w:r>
            <w:r>
              <w:rPr>
                <w:sz w:val="24"/>
              </w:rPr>
              <w:t>матери.</w:t>
            </w:r>
            <w:r>
              <w:rPr>
                <w:spacing w:val="-3"/>
                <w:sz w:val="24"/>
              </w:rPr>
              <w:t xml:space="preserve"> </w:t>
            </w:r>
            <w:r>
              <w:rPr>
                <w:spacing w:val="-2"/>
                <w:sz w:val="24"/>
              </w:rPr>
              <w:t>Праздничная</w:t>
            </w:r>
          </w:p>
          <w:p w:rsidR="0078730F" w:rsidRDefault="009E4B5E">
            <w:pPr>
              <w:pStyle w:val="TableParagraph"/>
              <w:spacing w:before="45" w:line="240" w:lineRule="auto"/>
              <w:ind w:left="110"/>
              <w:rPr>
                <w:sz w:val="24"/>
              </w:rPr>
            </w:pPr>
            <w:r>
              <w:rPr>
                <w:sz w:val="24"/>
              </w:rPr>
              <w:t>программа</w:t>
            </w:r>
            <w:r>
              <w:rPr>
                <w:spacing w:val="-3"/>
                <w:sz w:val="24"/>
              </w:rPr>
              <w:t xml:space="preserve"> </w:t>
            </w:r>
            <w:r>
              <w:rPr>
                <w:sz w:val="24"/>
              </w:rPr>
              <w:t>«Милая</w:t>
            </w:r>
            <w:r>
              <w:rPr>
                <w:spacing w:val="-7"/>
                <w:sz w:val="24"/>
              </w:rPr>
              <w:t xml:space="preserve"> </w:t>
            </w:r>
            <w:r>
              <w:rPr>
                <w:sz w:val="24"/>
              </w:rPr>
              <w:t>мама</w:t>
            </w:r>
            <w:r>
              <w:rPr>
                <w:spacing w:val="-11"/>
                <w:sz w:val="24"/>
              </w:rPr>
              <w:t xml:space="preserve"> </w:t>
            </w:r>
            <w:r>
              <w:rPr>
                <w:spacing w:val="-4"/>
                <w:sz w:val="24"/>
              </w:rPr>
              <w:t>моя»</w:t>
            </w:r>
          </w:p>
        </w:tc>
        <w:tc>
          <w:tcPr>
            <w:tcW w:w="1278" w:type="dxa"/>
          </w:tcPr>
          <w:p w:rsidR="0078730F" w:rsidRDefault="009E4B5E">
            <w:pPr>
              <w:pStyle w:val="TableParagraph"/>
              <w:ind w:left="117" w:right="93"/>
              <w:jc w:val="center"/>
              <w:rPr>
                <w:sz w:val="24"/>
              </w:rPr>
            </w:pPr>
            <w:r>
              <w:rPr>
                <w:spacing w:val="-2"/>
                <w:sz w:val="24"/>
              </w:rPr>
              <w:t>1-</w:t>
            </w:r>
            <w:r>
              <w:rPr>
                <w:spacing w:val="-5"/>
                <w:sz w:val="24"/>
              </w:rPr>
              <w:t>11</w:t>
            </w:r>
          </w:p>
        </w:tc>
        <w:tc>
          <w:tcPr>
            <w:tcW w:w="1847" w:type="dxa"/>
          </w:tcPr>
          <w:p w:rsidR="0078730F" w:rsidRDefault="009E4B5E">
            <w:pPr>
              <w:pStyle w:val="TableParagraph"/>
              <w:ind w:left="20" w:right="3"/>
              <w:jc w:val="center"/>
              <w:rPr>
                <w:sz w:val="24"/>
              </w:rPr>
            </w:pPr>
            <w:r>
              <w:rPr>
                <w:sz w:val="24"/>
              </w:rPr>
              <w:t xml:space="preserve">24 </w:t>
            </w:r>
            <w:r>
              <w:rPr>
                <w:spacing w:val="-2"/>
                <w:sz w:val="24"/>
              </w:rPr>
              <w:t>ноября</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ind w:left="108"/>
              <w:rPr>
                <w:sz w:val="24"/>
              </w:rPr>
            </w:pPr>
            <w:r>
              <w:rPr>
                <w:spacing w:val="-2"/>
                <w:sz w:val="24"/>
              </w:rPr>
              <w:t>руководители</w:t>
            </w:r>
          </w:p>
        </w:tc>
      </w:tr>
      <w:tr w:rsidR="0078730F">
        <w:trPr>
          <w:trHeight w:val="549"/>
        </w:trPr>
        <w:tc>
          <w:tcPr>
            <w:tcW w:w="3971" w:type="dxa"/>
          </w:tcPr>
          <w:p w:rsidR="0078730F" w:rsidRDefault="009E4B5E">
            <w:pPr>
              <w:pStyle w:val="TableParagraph"/>
              <w:ind w:left="110"/>
              <w:rPr>
                <w:sz w:val="24"/>
              </w:rPr>
            </w:pPr>
            <w:r>
              <w:rPr>
                <w:sz w:val="24"/>
              </w:rPr>
              <w:t>День</w:t>
            </w:r>
            <w:r>
              <w:rPr>
                <w:spacing w:val="-8"/>
                <w:sz w:val="24"/>
              </w:rPr>
              <w:t xml:space="preserve"> </w:t>
            </w:r>
            <w:r>
              <w:rPr>
                <w:sz w:val="24"/>
              </w:rPr>
              <w:t>Александра</w:t>
            </w:r>
            <w:r>
              <w:rPr>
                <w:spacing w:val="-8"/>
                <w:sz w:val="24"/>
              </w:rPr>
              <w:t xml:space="preserve"> </w:t>
            </w:r>
            <w:r>
              <w:rPr>
                <w:spacing w:val="-2"/>
                <w:sz w:val="24"/>
              </w:rPr>
              <w:t>Невского.</w:t>
            </w:r>
          </w:p>
        </w:tc>
        <w:tc>
          <w:tcPr>
            <w:tcW w:w="1278" w:type="dxa"/>
          </w:tcPr>
          <w:p w:rsidR="0078730F" w:rsidRDefault="009E4B5E">
            <w:pPr>
              <w:pStyle w:val="TableParagraph"/>
              <w:ind w:left="117" w:right="93"/>
              <w:jc w:val="center"/>
              <w:rPr>
                <w:sz w:val="24"/>
              </w:rPr>
            </w:pPr>
            <w:r>
              <w:rPr>
                <w:spacing w:val="-2"/>
                <w:sz w:val="24"/>
              </w:rPr>
              <w:t>5-</w:t>
            </w:r>
            <w:r>
              <w:rPr>
                <w:spacing w:val="-10"/>
                <w:sz w:val="24"/>
              </w:rPr>
              <w:t>9</w:t>
            </w:r>
          </w:p>
        </w:tc>
        <w:tc>
          <w:tcPr>
            <w:tcW w:w="1847" w:type="dxa"/>
          </w:tcPr>
          <w:p w:rsidR="0078730F" w:rsidRDefault="009E4B5E">
            <w:pPr>
              <w:pStyle w:val="TableParagraph"/>
              <w:ind w:left="20" w:right="10"/>
              <w:jc w:val="center"/>
              <w:rPr>
                <w:sz w:val="24"/>
              </w:rPr>
            </w:pPr>
            <w:r>
              <w:rPr>
                <w:spacing w:val="-4"/>
                <w:sz w:val="24"/>
              </w:rPr>
              <w:t>6.12</w:t>
            </w:r>
          </w:p>
        </w:tc>
        <w:tc>
          <w:tcPr>
            <w:tcW w:w="2267" w:type="dxa"/>
          </w:tcPr>
          <w:p w:rsidR="0078730F" w:rsidRDefault="009E4B5E">
            <w:pPr>
              <w:pStyle w:val="TableParagraph"/>
              <w:ind w:left="108"/>
              <w:rPr>
                <w:sz w:val="24"/>
              </w:rPr>
            </w:pPr>
            <w:r>
              <w:rPr>
                <w:sz w:val="24"/>
              </w:rPr>
              <w:t>Кл.</w:t>
            </w:r>
            <w:r>
              <w:rPr>
                <w:spacing w:val="-5"/>
                <w:sz w:val="24"/>
              </w:rPr>
              <w:t xml:space="preserve"> </w:t>
            </w:r>
            <w:r>
              <w:rPr>
                <w:spacing w:val="-2"/>
                <w:sz w:val="24"/>
              </w:rPr>
              <w:t>руководители</w:t>
            </w:r>
          </w:p>
        </w:tc>
      </w:tr>
      <w:tr w:rsidR="0078730F">
        <w:trPr>
          <w:trHeight w:val="952"/>
        </w:trPr>
        <w:tc>
          <w:tcPr>
            <w:tcW w:w="3971" w:type="dxa"/>
          </w:tcPr>
          <w:p w:rsidR="0078730F" w:rsidRDefault="009E4B5E">
            <w:pPr>
              <w:pStyle w:val="TableParagraph"/>
              <w:ind w:left="110"/>
              <w:rPr>
                <w:sz w:val="24"/>
              </w:rPr>
            </w:pPr>
            <w:r>
              <w:rPr>
                <w:sz w:val="24"/>
              </w:rPr>
              <w:t>День</w:t>
            </w:r>
            <w:r>
              <w:rPr>
                <w:spacing w:val="-7"/>
                <w:sz w:val="24"/>
              </w:rPr>
              <w:t xml:space="preserve"> </w:t>
            </w:r>
            <w:r>
              <w:rPr>
                <w:sz w:val="24"/>
              </w:rPr>
              <w:t>Героев</w:t>
            </w:r>
            <w:r>
              <w:rPr>
                <w:spacing w:val="-7"/>
                <w:sz w:val="24"/>
              </w:rPr>
              <w:t xml:space="preserve"> </w:t>
            </w:r>
            <w:r>
              <w:rPr>
                <w:spacing w:val="-2"/>
                <w:sz w:val="24"/>
              </w:rPr>
              <w:t>Отечества.</w:t>
            </w:r>
          </w:p>
        </w:tc>
        <w:tc>
          <w:tcPr>
            <w:tcW w:w="1278" w:type="dxa"/>
          </w:tcPr>
          <w:p w:rsidR="0078730F" w:rsidRDefault="009E4B5E">
            <w:pPr>
              <w:pStyle w:val="TableParagraph"/>
              <w:ind w:left="117" w:right="93"/>
              <w:jc w:val="center"/>
              <w:rPr>
                <w:sz w:val="24"/>
              </w:rPr>
            </w:pPr>
            <w:r>
              <w:rPr>
                <w:spacing w:val="-2"/>
                <w:sz w:val="24"/>
              </w:rPr>
              <w:t>5-</w:t>
            </w:r>
            <w:r>
              <w:rPr>
                <w:spacing w:val="-10"/>
                <w:sz w:val="24"/>
              </w:rPr>
              <w:t>9</w:t>
            </w:r>
          </w:p>
        </w:tc>
        <w:tc>
          <w:tcPr>
            <w:tcW w:w="1847" w:type="dxa"/>
          </w:tcPr>
          <w:p w:rsidR="0078730F" w:rsidRDefault="009E4B5E">
            <w:pPr>
              <w:pStyle w:val="TableParagraph"/>
              <w:ind w:left="20" w:right="10"/>
              <w:jc w:val="center"/>
              <w:rPr>
                <w:sz w:val="24"/>
              </w:rPr>
            </w:pPr>
            <w:r>
              <w:rPr>
                <w:spacing w:val="-4"/>
                <w:sz w:val="24"/>
              </w:rPr>
              <w:t>9.12</w:t>
            </w:r>
          </w:p>
        </w:tc>
        <w:tc>
          <w:tcPr>
            <w:tcW w:w="2267" w:type="dxa"/>
          </w:tcPr>
          <w:p w:rsidR="0078730F" w:rsidRDefault="009E4B5E">
            <w:pPr>
              <w:pStyle w:val="TableParagraph"/>
              <w:spacing w:before="9" w:line="310" w:lineRule="atLeast"/>
              <w:ind w:left="108"/>
              <w:rPr>
                <w:sz w:val="24"/>
              </w:rPr>
            </w:pPr>
            <w:r>
              <w:rPr>
                <w:spacing w:val="-2"/>
                <w:sz w:val="24"/>
              </w:rPr>
              <w:t>кл. руководители</w:t>
            </w:r>
          </w:p>
        </w:tc>
      </w:tr>
      <w:tr w:rsidR="0078730F">
        <w:trPr>
          <w:trHeight w:val="1589"/>
        </w:trPr>
        <w:tc>
          <w:tcPr>
            <w:tcW w:w="3971" w:type="dxa"/>
          </w:tcPr>
          <w:p w:rsidR="0078730F" w:rsidRDefault="009E4B5E">
            <w:pPr>
              <w:pStyle w:val="TableParagraph"/>
              <w:spacing w:line="276" w:lineRule="auto"/>
              <w:ind w:left="110" w:right="296"/>
              <w:rPr>
                <w:sz w:val="24"/>
              </w:rPr>
            </w:pPr>
            <w:r>
              <w:rPr>
                <w:sz w:val="24"/>
              </w:rPr>
              <w:t>День</w:t>
            </w:r>
            <w:r>
              <w:rPr>
                <w:spacing w:val="-15"/>
                <w:sz w:val="24"/>
              </w:rPr>
              <w:t xml:space="preserve"> </w:t>
            </w:r>
            <w:r>
              <w:rPr>
                <w:sz w:val="24"/>
              </w:rPr>
              <w:t>Конституции</w:t>
            </w:r>
            <w:r>
              <w:rPr>
                <w:spacing w:val="-15"/>
                <w:sz w:val="24"/>
              </w:rPr>
              <w:t xml:space="preserve"> </w:t>
            </w:r>
            <w:r>
              <w:rPr>
                <w:sz w:val="24"/>
              </w:rPr>
              <w:t>Российской День принятия Федеральных конституционных законов о</w:t>
            </w:r>
          </w:p>
          <w:p w:rsidR="0078730F" w:rsidRDefault="009E4B5E">
            <w:pPr>
              <w:pStyle w:val="TableParagraph"/>
              <w:spacing w:line="240" w:lineRule="auto"/>
              <w:ind w:left="110"/>
              <w:rPr>
                <w:sz w:val="24"/>
              </w:rPr>
            </w:pPr>
            <w:r>
              <w:rPr>
                <w:sz w:val="24"/>
              </w:rPr>
              <w:t>государственных</w:t>
            </w:r>
            <w:r>
              <w:rPr>
                <w:spacing w:val="-2"/>
                <w:sz w:val="24"/>
              </w:rPr>
              <w:t xml:space="preserve"> символах</w:t>
            </w:r>
          </w:p>
          <w:p w:rsidR="0078730F" w:rsidRDefault="009E4B5E">
            <w:pPr>
              <w:pStyle w:val="TableParagraph"/>
              <w:spacing w:before="34" w:line="240" w:lineRule="auto"/>
              <w:ind w:left="110"/>
              <w:rPr>
                <w:sz w:val="24"/>
              </w:rPr>
            </w:pPr>
            <w:r>
              <w:rPr>
                <w:sz w:val="24"/>
              </w:rPr>
              <w:t>Российской</w:t>
            </w:r>
            <w:r>
              <w:rPr>
                <w:spacing w:val="-4"/>
                <w:sz w:val="24"/>
              </w:rPr>
              <w:t xml:space="preserve"> </w:t>
            </w:r>
            <w:r>
              <w:rPr>
                <w:spacing w:val="-2"/>
                <w:sz w:val="24"/>
              </w:rPr>
              <w:t>Федерации</w:t>
            </w:r>
          </w:p>
        </w:tc>
        <w:tc>
          <w:tcPr>
            <w:tcW w:w="1278" w:type="dxa"/>
          </w:tcPr>
          <w:p w:rsidR="0078730F" w:rsidRDefault="009E4B5E">
            <w:pPr>
              <w:pStyle w:val="TableParagraph"/>
              <w:ind w:left="24" w:right="117"/>
              <w:jc w:val="center"/>
              <w:rPr>
                <w:sz w:val="24"/>
              </w:rPr>
            </w:pPr>
            <w:r>
              <w:rPr>
                <w:spacing w:val="-2"/>
                <w:sz w:val="24"/>
              </w:rPr>
              <w:t>5-</w:t>
            </w:r>
            <w:r>
              <w:rPr>
                <w:spacing w:val="-5"/>
                <w:sz w:val="24"/>
              </w:rPr>
              <w:t>11</w:t>
            </w:r>
          </w:p>
        </w:tc>
        <w:tc>
          <w:tcPr>
            <w:tcW w:w="1847" w:type="dxa"/>
          </w:tcPr>
          <w:p w:rsidR="0078730F" w:rsidRDefault="009E4B5E">
            <w:pPr>
              <w:pStyle w:val="TableParagraph"/>
              <w:ind w:left="20" w:right="10"/>
              <w:jc w:val="center"/>
              <w:rPr>
                <w:sz w:val="24"/>
              </w:rPr>
            </w:pPr>
            <w:r>
              <w:rPr>
                <w:spacing w:val="-2"/>
                <w:sz w:val="24"/>
              </w:rPr>
              <w:t>12.12</w:t>
            </w:r>
          </w:p>
          <w:p w:rsidR="0078730F" w:rsidRDefault="009E4B5E">
            <w:pPr>
              <w:pStyle w:val="TableParagraph"/>
              <w:spacing w:before="43" w:line="240" w:lineRule="auto"/>
              <w:ind w:left="20" w:right="10"/>
              <w:jc w:val="center"/>
              <w:rPr>
                <w:sz w:val="24"/>
              </w:rPr>
            </w:pPr>
            <w:r>
              <w:rPr>
                <w:spacing w:val="-2"/>
                <w:sz w:val="24"/>
              </w:rPr>
              <w:t>25.12</w:t>
            </w:r>
          </w:p>
        </w:tc>
        <w:tc>
          <w:tcPr>
            <w:tcW w:w="2267" w:type="dxa"/>
          </w:tcPr>
          <w:p w:rsidR="0078730F" w:rsidRDefault="009E4B5E">
            <w:pPr>
              <w:pStyle w:val="TableParagraph"/>
              <w:spacing w:before="41" w:line="276" w:lineRule="auto"/>
              <w:ind w:left="108"/>
              <w:rPr>
                <w:sz w:val="24"/>
              </w:rPr>
            </w:pPr>
            <w:r>
              <w:rPr>
                <w:sz w:val="24"/>
              </w:rPr>
              <w:t xml:space="preserve">кл. </w:t>
            </w:r>
            <w:r>
              <w:rPr>
                <w:spacing w:val="-2"/>
                <w:sz w:val="24"/>
              </w:rPr>
              <w:t>руководители</w:t>
            </w:r>
          </w:p>
        </w:tc>
      </w:tr>
      <w:tr w:rsidR="0078730F">
        <w:trPr>
          <w:trHeight w:val="952"/>
        </w:trPr>
        <w:tc>
          <w:tcPr>
            <w:tcW w:w="3971" w:type="dxa"/>
          </w:tcPr>
          <w:p w:rsidR="0078730F" w:rsidRDefault="009E4B5E">
            <w:pPr>
              <w:pStyle w:val="TableParagraph"/>
              <w:ind w:left="110"/>
              <w:rPr>
                <w:sz w:val="24"/>
              </w:rPr>
            </w:pPr>
            <w:r>
              <w:rPr>
                <w:sz w:val="24"/>
              </w:rPr>
              <w:t>Новогодние</w:t>
            </w:r>
            <w:r>
              <w:rPr>
                <w:spacing w:val="-9"/>
                <w:sz w:val="24"/>
              </w:rPr>
              <w:t xml:space="preserve"> </w:t>
            </w:r>
            <w:r>
              <w:rPr>
                <w:spacing w:val="-2"/>
                <w:sz w:val="24"/>
              </w:rPr>
              <w:t>представления</w:t>
            </w:r>
          </w:p>
          <w:p w:rsidR="0078730F" w:rsidRDefault="009E4B5E">
            <w:pPr>
              <w:pStyle w:val="TableParagraph"/>
              <w:spacing w:before="41" w:line="240" w:lineRule="auto"/>
              <w:ind w:left="110"/>
              <w:rPr>
                <w:sz w:val="24"/>
              </w:rPr>
            </w:pPr>
            <w:r>
              <w:rPr>
                <w:sz w:val="24"/>
              </w:rPr>
              <w:t>«Встречи</w:t>
            </w:r>
            <w:r>
              <w:rPr>
                <w:spacing w:val="6"/>
                <w:sz w:val="24"/>
              </w:rPr>
              <w:t xml:space="preserve"> </w:t>
            </w:r>
            <w:r>
              <w:rPr>
                <w:sz w:val="24"/>
              </w:rPr>
              <w:t>у</w:t>
            </w:r>
            <w:r>
              <w:rPr>
                <w:spacing w:val="-12"/>
                <w:sz w:val="24"/>
              </w:rPr>
              <w:t xml:space="preserve"> </w:t>
            </w:r>
            <w:r>
              <w:rPr>
                <w:spacing w:val="-4"/>
                <w:sz w:val="24"/>
              </w:rPr>
              <w:t>елки»</w:t>
            </w:r>
          </w:p>
        </w:tc>
        <w:tc>
          <w:tcPr>
            <w:tcW w:w="1278" w:type="dxa"/>
          </w:tcPr>
          <w:p w:rsidR="0078730F" w:rsidRDefault="009E4B5E">
            <w:pPr>
              <w:pStyle w:val="TableParagraph"/>
              <w:ind w:left="11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3"/>
              <w:jc w:val="center"/>
              <w:rPr>
                <w:sz w:val="24"/>
              </w:rPr>
            </w:pPr>
            <w:r>
              <w:rPr>
                <w:sz w:val="24"/>
              </w:rPr>
              <w:t>25-29</w:t>
            </w:r>
            <w:r>
              <w:rPr>
                <w:spacing w:val="-6"/>
                <w:sz w:val="24"/>
              </w:rPr>
              <w:t xml:space="preserve"> </w:t>
            </w:r>
            <w:r>
              <w:rPr>
                <w:spacing w:val="-2"/>
                <w:sz w:val="24"/>
              </w:rPr>
              <w:t>декабря</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68" w:lineRule="exact"/>
              <w:ind w:left="108"/>
              <w:rPr>
                <w:sz w:val="24"/>
              </w:rPr>
            </w:pPr>
            <w:r>
              <w:rPr>
                <w:spacing w:val="-2"/>
                <w:sz w:val="24"/>
              </w:rPr>
              <w:t>руководители</w:t>
            </w:r>
          </w:p>
        </w:tc>
      </w:tr>
      <w:tr w:rsidR="0078730F">
        <w:trPr>
          <w:trHeight w:val="1903"/>
        </w:trPr>
        <w:tc>
          <w:tcPr>
            <w:tcW w:w="3971" w:type="dxa"/>
          </w:tcPr>
          <w:p w:rsidR="0078730F" w:rsidRDefault="009E4B5E">
            <w:pPr>
              <w:pStyle w:val="TableParagraph"/>
              <w:spacing w:line="276" w:lineRule="auto"/>
              <w:ind w:left="110" w:right="131"/>
              <w:rPr>
                <w:sz w:val="24"/>
              </w:rPr>
            </w:pPr>
            <w:r>
              <w:rPr>
                <w:sz w:val="24"/>
              </w:rPr>
              <w:t>День</w:t>
            </w:r>
            <w:r>
              <w:rPr>
                <w:spacing w:val="-5"/>
                <w:sz w:val="24"/>
              </w:rPr>
              <w:t xml:space="preserve"> </w:t>
            </w:r>
            <w:r>
              <w:rPr>
                <w:sz w:val="24"/>
              </w:rPr>
              <w:t>полного</w:t>
            </w:r>
            <w:r>
              <w:rPr>
                <w:spacing w:val="-5"/>
                <w:sz w:val="24"/>
              </w:rPr>
              <w:t xml:space="preserve"> </w:t>
            </w:r>
            <w:r>
              <w:rPr>
                <w:sz w:val="24"/>
              </w:rPr>
              <w:t>освобождения Ленинграда от фашистской блокады.</w:t>
            </w:r>
            <w:r>
              <w:rPr>
                <w:spacing w:val="-13"/>
                <w:sz w:val="24"/>
              </w:rPr>
              <w:t xml:space="preserve"> </w:t>
            </w:r>
            <w:r>
              <w:rPr>
                <w:sz w:val="24"/>
              </w:rPr>
              <w:t>День</w:t>
            </w:r>
            <w:r>
              <w:rPr>
                <w:spacing w:val="-13"/>
                <w:sz w:val="24"/>
              </w:rPr>
              <w:t xml:space="preserve"> </w:t>
            </w:r>
            <w:r>
              <w:rPr>
                <w:sz w:val="24"/>
              </w:rPr>
              <w:t>памяти</w:t>
            </w:r>
            <w:r>
              <w:rPr>
                <w:spacing w:val="-14"/>
                <w:sz w:val="24"/>
              </w:rPr>
              <w:t xml:space="preserve"> </w:t>
            </w:r>
            <w:r>
              <w:rPr>
                <w:sz w:val="24"/>
              </w:rPr>
              <w:t>жертв Холокоста – освобождение</w:t>
            </w:r>
          </w:p>
          <w:p w:rsidR="0078730F" w:rsidRDefault="009E4B5E">
            <w:pPr>
              <w:pStyle w:val="TableParagraph"/>
              <w:spacing w:line="274" w:lineRule="exact"/>
              <w:ind w:left="110"/>
              <w:rPr>
                <w:sz w:val="24"/>
              </w:rPr>
            </w:pPr>
            <w:r>
              <w:rPr>
                <w:sz w:val="24"/>
              </w:rPr>
              <w:t>крупнейшего</w:t>
            </w:r>
            <w:r>
              <w:rPr>
                <w:spacing w:val="-3"/>
                <w:sz w:val="24"/>
              </w:rPr>
              <w:t xml:space="preserve"> </w:t>
            </w:r>
            <w:r>
              <w:rPr>
                <w:sz w:val="24"/>
              </w:rPr>
              <w:t>«лагеря</w:t>
            </w:r>
            <w:r>
              <w:rPr>
                <w:spacing w:val="-8"/>
                <w:sz w:val="24"/>
              </w:rPr>
              <w:t xml:space="preserve"> </w:t>
            </w:r>
            <w:r>
              <w:rPr>
                <w:spacing w:val="-2"/>
                <w:sz w:val="24"/>
              </w:rPr>
              <w:t>смерти»</w:t>
            </w:r>
          </w:p>
          <w:p w:rsidR="0078730F" w:rsidRDefault="009E4B5E">
            <w:pPr>
              <w:pStyle w:val="TableParagraph"/>
              <w:spacing w:before="35" w:line="240" w:lineRule="auto"/>
              <w:ind w:left="110"/>
              <w:rPr>
                <w:sz w:val="24"/>
              </w:rPr>
            </w:pPr>
            <w:r>
              <w:rPr>
                <w:sz w:val="24"/>
              </w:rPr>
              <w:t>Освенцима</w:t>
            </w:r>
            <w:r>
              <w:rPr>
                <w:spacing w:val="-10"/>
                <w:sz w:val="24"/>
              </w:rPr>
              <w:t xml:space="preserve"> </w:t>
            </w:r>
            <w:r>
              <w:rPr>
                <w:sz w:val="24"/>
              </w:rPr>
              <w:t>(открытые</w:t>
            </w:r>
            <w:r>
              <w:rPr>
                <w:spacing w:val="-2"/>
                <w:sz w:val="24"/>
              </w:rPr>
              <w:t xml:space="preserve"> </w:t>
            </w:r>
            <w:r>
              <w:rPr>
                <w:sz w:val="24"/>
              </w:rPr>
              <w:t>уроки</w:t>
            </w:r>
            <w:r>
              <w:rPr>
                <w:spacing w:val="-4"/>
                <w:sz w:val="24"/>
              </w:rPr>
              <w:t xml:space="preserve"> </w:t>
            </w:r>
            <w:r>
              <w:rPr>
                <w:spacing w:val="-5"/>
                <w:sz w:val="24"/>
              </w:rPr>
              <w:t>РФ)</w:t>
            </w:r>
          </w:p>
        </w:tc>
        <w:tc>
          <w:tcPr>
            <w:tcW w:w="1278" w:type="dxa"/>
          </w:tcPr>
          <w:p w:rsidR="0078730F" w:rsidRDefault="009E4B5E">
            <w:pPr>
              <w:pStyle w:val="TableParagraph"/>
              <w:ind w:left="117" w:right="93"/>
              <w:jc w:val="center"/>
              <w:rPr>
                <w:sz w:val="24"/>
              </w:rPr>
            </w:pPr>
            <w:r>
              <w:rPr>
                <w:spacing w:val="-2"/>
                <w:sz w:val="24"/>
              </w:rPr>
              <w:t>1-</w:t>
            </w:r>
            <w:r>
              <w:rPr>
                <w:spacing w:val="-5"/>
                <w:sz w:val="24"/>
              </w:rPr>
              <w:t>11</w:t>
            </w:r>
          </w:p>
        </w:tc>
        <w:tc>
          <w:tcPr>
            <w:tcW w:w="1847" w:type="dxa"/>
          </w:tcPr>
          <w:p w:rsidR="0078730F" w:rsidRDefault="009E4B5E">
            <w:pPr>
              <w:pStyle w:val="TableParagraph"/>
              <w:ind w:left="20" w:right="10"/>
              <w:jc w:val="center"/>
              <w:rPr>
                <w:sz w:val="24"/>
              </w:rPr>
            </w:pPr>
            <w:r>
              <w:rPr>
                <w:sz w:val="24"/>
              </w:rPr>
              <w:t>26</w:t>
            </w:r>
            <w:r>
              <w:rPr>
                <w:spacing w:val="-3"/>
                <w:sz w:val="24"/>
              </w:rPr>
              <w:t xml:space="preserve"> </w:t>
            </w:r>
            <w:r>
              <w:rPr>
                <w:spacing w:val="-2"/>
                <w:sz w:val="24"/>
              </w:rPr>
              <w:t>января</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5" w:lineRule="exact"/>
              <w:ind w:left="108"/>
              <w:rPr>
                <w:sz w:val="24"/>
              </w:rPr>
            </w:pPr>
            <w:r>
              <w:rPr>
                <w:spacing w:val="-2"/>
                <w:sz w:val="24"/>
              </w:rPr>
              <w:t>руководители</w:t>
            </w:r>
          </w:p>
        </w:tc>
      </w:tr>
      <w:tr w:rsidR="0078730F">
        <w:trPr>
          <w:trHeight w:val="1269"/>
        </w:trPr>
        <w:tc>
          <w:tcPr>
            <w:tcW w:w="3971" w:type="dxa"/>
          </w:tcPr>
          <w:p w:rsidR="0078730F" w:rsidRDefault="009E4B5E">
            <w:pPr>
              <w:pStyle w:val="TableParagraph"/>
              <w:ind w:left="110"/>
              <w:rPr>
                <w:sz w:val="24"/>
              </w:rPr>
            </w:pPr>
            <w:r>
              <w:rPr>
                <w:sz w:val="24"/>
              </w:rPr>
              <w:t>Школьный</w:t>
            </w:r>
            <w:r>
              <w:rPr>
                <w:spacing w:val="-8"/>
                <w:sz w:val="24"/>
              </w:rPr>
              <w:t xml:space="preserve"> </w:t>
            </w:r>
            <w:r>
              <w:rPr>
                <w:sz w:val="24"/>
              </w:rPr>
              <w:t>конкурс</w:t>
            </w:r>
            <w:r>
              <w:rPr>
                <w:spacing w:val="-8"/>
                <w:sz w:val="24"/>
              </w:rPr>
              <w:t xml:space="preserve"> </w:t>
            </w:r>
            <w:r>
              <w:rPr>
                <w:spacing w:val="-2"/>
                <w:sz w:val="24"/>
              </w:rPr>
              <w:t>плакатов</w:t>
            </w:r>
          </w:p>
          <w:p w:rsidR="0078730F" w:rsidRDefault="009E4B5E">
            <w:pPr>
              <w:pStyle w:val="TableParagraph"/>
              <w:spacing w:before="41" w:line="240" w:lineRule="auto"/>
              <w:ind w:left="110"/>
              <w:rPr>
                <w:sz w:val="24"/>
              </w:rPr>
            </w:pPr>
            <w:r>
              <w:rPr>
                <w:sz w:val="24"/>
              </w:rPr>
              <w:t>«Защитникам</w:t>
            </w:r>
            <w:r>
              <w:rPr>
                <w:spacing w:val="-6"/>
                <w:sz w:val="24"/>
              </w:rPr>
              <w:t xml:space="preserve"> </w:t>
            </w:r>
            <w:r>
              <w:rPr>
                <w:sz w:val="24"/>
              </w:rPr>
              <w:t>Отечества</w:t>
            </w:r>
            <w:r>
              <w:rPr>
                <w:spacing w:val="-6"/>
                <w:sz w:val="24"/>
              </w:rPr>
              <w:t xml:space="preserve"> </w:t>
            </w:r>
            <w:r>
              <w:rPr>
                <w:sz w:val="24"/>
              </w:rPr>
              <w:t>–</w:t>
            </w:r>
            <w:r>
              <w:rPr>
                <w:spacing w:val="-6"/>
                <w:sz w:val="24"/>
              </w:rPr>
              <w:t xml:space="preserve"> </w:t>
            </w:r>
            <w:r>
              <w:rPr>
                <w:spacing w:val="-2"/>
                <w:sz w:val="24"/>
              </w:rPr>
              <w:t>слава!»</w:t>
            </w:r>
          </w:p>
        </w:tc>
        <w:tc>
          <w:tcPr>
            <w:tcW w:w="1278" w:type="dxa"/>
          </w:tcPr>
          <w:p w:rsidR="0078730F" w:rsidRDefault="009E4B5E">
            <w:pPr>
              <w:pStyle w:val="TableParagraph"/>
              <w:ind w:left="11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4"/>
              <w:jc w:val="center"/>
              <w:rPr>
                <w:sz w:val="24"/>
              </w:rPr>
            </w:pPr>
            <w:r>
              <w:rPr>
                <w:spacing w:val="-2"/>
                <w:sz w:val="24"/>
              </w:rPr>
              <w:t>февраль</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40" w:lineRule="auto"/>
              <w:ind w:left="108"/>
              <w:rPr>
                <w:sz w:val="24"/>
              </w:rPr>
            </w:pPr>
            <w:r>
              <w:rPr>
                <w:spacing w:val="-2"/>
                <w:sz w:val="24"/>
              </w:rPr>
              <w:t>руководители</w:t>
            </w:r>
          </w:p>
          <w:p w:rsidR="0078730F" w:rsidRDefault="009E4B5E">
            <w:pPr>
              <w:pStyle w:val="TableParagraph"/>
              <w:spacing w:before="34" w:line="240" w:lineRule="auto"/>
              <w:ind w:left="108"/>
              <w:rPr>
                <w:sz w:val="24"/>
              </w:rPr>
            </w:pPr>
            <w:r>
              <w:rPr>
                <w:sz w:val="24"/>
              </w:rPr>
              <w:t>Учитель</w:t>
            </w:r>
            <w:r>
              <w:rPr>
                <w:spacing w:val="-7"/>
                <w:sz w:val="24"/>
              </w:rPr>
              <w:t xml:space="preserve"> </w:t>
            </w:r>
            <w:r>
              <w:rPr>
                <w:spacing w:val="-5"/>
                <w:sz w:val="24"/>
              </w:rPr>
              <w:t>ИЗО</w:t>
            </w:r>
          </w:p>
        </w:tc>
      </w:tr>
      <w:tr w:rsidR="0078730F">
        <w:trPr>
          <w:trHeight w:val="1269"/>
        </w:trPr>
        <w:tc>
          <w:tcPr>
            <w:tcW w:w="3971" w:type="dxa"/>
          </w:tcPr>
          <w:p w:rsidR="0078730F" w:rsidRDefault="009E4B5E">
            <w:pPr>
              <w:pStyle w:val="TableParagraph"/>
              <w:ind w:left="110"/>
              <w:rPr>
                <w:sz w:val="24"/>
              </w:rPr>
            </w:pPr>
            <w:r>
              <w:rPr>
                <w:sz w:val="24"/>
              </w:rPr>
              <w:t>Школьный</w:t>
            </w:r>
            <w:r>
              <w:rPr>
                <w:spacing w:val="-10"/>
                <w:sz w:val="24"/>
              </w:rPr>
              <w:t xml:space="preserve"> </w:t>
            </w:r>
            <w:r>
              <w:rPr>
                <w:sz w:val="24"/>
              </w:rPr>
              <w:t>конкурс</w:t>
            </w:r>
            <w:r>
              <w:rPr>
                <w:spacing w:val="-11"/>
                <w:sz w:val="24"/>
              </w:rPr>
              <w:t xml:space="preserve"> </w:t>
            </w:r>
            <w:r>
              <w:rPr>
                <w:spacing w:val="-2"/>
                <w:sz w:val="24"/>
              </w:rPr>
              <w:t>рисунков</w:t>
            </w:r>
          </w:p>
          <w:p w:rsidR="0078730F" w:rsidRDefault="009E4B5E">
            <w:pPr>
              <w:pStyle w:val="TableParagraph"/>
              <w:spacing w:before="41" w:line="240" w:lineRule="auto"/>
              <w:ind w:left="110"/>
              <w:rPr>
                <w:sz w:val="24"/>
              </w:rPr>
            </w:pPr>
            <w:r>
              <w:rPr>
                <w:sz w:val="24"/>
              </w:rPr>
              <w:t>«Моя</w:t>
            </w:r>
            <w:r>
              <w:rPr>
                <w:spacing w:val="-5"/>
                <w:sz w:val="24"/>
              </w:rPr>
              <w:t xml:space="preserve"> </w:t>
            </w:r>
            <w:r>
              <w:rPr>
                <w:spacing w:val="-2"/>
                <w:sz w:val="24"/>
              </w:rPr>
              <w:t>мама»</w:t>
            </w:r>
          </w:p>
        </w:tc>
        <w:tc>
          <w:tcPr>
            <w:tcW w:w="1278" w:type="dxa"/>
          </w:tcPr>
          <w:p w:rsidR="0078730F" w:rsidRDefault="009E4B5E">
            <w:pPr>
              <w:pStyle w:val="TableParagraph"/>
              <w:ind w:left="11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1"/>
              <w:jc w:val="center"/>
              <w:rPr>
                <w:sz w:val="24"/>
              </w:rPr>
            </w:pPr>
            <w:r>
              <w:rPr>
                <w:spacing w:val="-4"/>
                <w:sz w:val="24"/>
              </w:rPr>
              <w:t>март</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5" w:lineRule="exact"/>
              <w:ind w:left="108"/>
              <w:rPr>
                <w:sz w:val="24"/>
              </w:rPr>
            </w:pPr>
            <w:r>
              <w:rPr>
                <w:spacing w:val="-2"/>
                <w:sz w:val="24"/>
              </w:rPr>
              <w:t>руководители</w:t>
            </w:r>
          </w:p>
          <w:p w:rsidR="0078730F" w:rsidRDefault="009E4B5E">
            <w:pPr>
              <w:pStyle w:val="TableParagraph"/>
              <w:spacing w:before="35" w:line="240" w:lineRule="auto"/>
              <w:ind w:left="108"/>
              <w:rPr>
                <w:sz w:val="24"/>
              </w:rPr>
            </w:pPr>
            <w:r>
              <w:rPr>
                <w:sz w:val="24"/>
              </w:rPr>
              <w:t>Учитель</w:t>
            </w:r>
            <w:r>
              <w:rPr>
                <w:spacing w:val="-7"/>
                <w:sz w:val="24"/>
              </w:rPr>
              <w:t xml:space="preserve"> </w:t>
            </w:r>
            <w:r>
              <w:rPr>
                <w:spacing w:val="-5"/>
                <w:sz w:val="24"/>
              </w:rPr>
              <w:t>ИЗО</w:t>
            </w:r>
          </w:p>
        </w:tc>
      </w:tr>
      <w:tr w:rsidR="0078730F">
        <w:trPr>
          <w:trHeight w:val="952"/>
        </w:trPr>
        <w:tc>
          <w:tcPr>
            <w:tcW w:w="3971" w:type="dxa"/>
          </w:tcPr>
          <w:p w:rsidR="0078730F" w:rsidRDefault="009E4B5E">
            <w:pPr>
              <w:pStyle w:val="TableParagraph"/>
              <w:spacing w:line="278" w:lineRule="auto"/>
              <w:ind w:left="110" w:right="131"/>
              <w:rPr>
                <w:sz w:val="24"/>
              </w:rPr>
            </w:pPr>
            <w:r>
              <w:rPr>
                <w:sz w:val="24"/>
              </w:rPr>
              <w:t>Международный женский день. Поздравления</w:t>
            </w:r>
            <w:r>
              <w:rPr>
                <w:spacing w:val="-15"/>
                <w:sz w:val="24"/>
              </w:rPr>
              <w:t xml:space="preserve"> </w:t>
            </w:r>
            <w:r>
              <w:rPr>
                <w:sz w:val="24"/>
              </w:rPr>
              <w:t>для</w:t>
            </w:r>
            <w:r>
              <w:rPr>
                <w:spacing w:val="-14"/>
                <w:sz w:val="24"/>
              </w:rPr>
              <w:t xml:space="preserve"> </w:t>
            </w:r>
            <w:r>
              <w:rPr>
                <w:sz w:val="24"/>
              </w:rPr>
              <w:t>мам</w:t>
            </w:r>
            <w:r>
              <w:rPr>
                <w:spacing w:val="-14"/>
                <w:sz w:val="24"/>
              </w:rPr>
              <w:t xml:space="preserve"> </w:t>
            </w:r>
            <w:r>
              <w:rPr>
                <w:sz w:val="24"/>
              </w:rPr>
              <w:t>и</w:t>
            </w:r>
            <w:r>
              <w:rPr>
                <w:spacing w:val="-15"/>
                <w:sz w:val="24"/>
              </w:rPr>
              <w:t xml:space="preserve"> </w:t>
            </w:r>
            <w:r>
              <w:rPr>
                <w:sz w:val="24"/>
              </w:rPr>
              <w:t>бабушек</w:t>
            </w:r>
          </w:p>
        </w:tc>
        <w:tc>
          <w:tcPr>
            <w:tcW w:w="1278" w:type="dxa"/>
          </w:tcPr>
          <w:p w:rsidR="0078730F" w:rsidRDefault="009E4B5E">
            <w:pPr>
              <w:pStyle w:val="TableParagraph"/>
              <w:ind w:left="11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1"/>
              <w:jc w:val="center"/>
              <w:rPr>
                <w:sz w:val="24"/>
              </w:rPr>
            </w:pPr>
            <w:r>
              <w:rPr>
                <w:spacing w:val="-4"/>
                <w:sz w:val="24"/>
              </w:rPr>
              <w:t>март</w:t>
            </w:r>
          </w:p>
        </w:tc>
        <w:tc>
          <w:tcPr>
            <w:tcW w:w="2267" w:type="dxa"/>
          </w:tcPr>
          <w:p w:rsidR="0078730F" w:rsidRDefault="009E4B5E">
            <w:pPr>
              <w:pStyle w:val="TableParagraph"/>
              <w:spacing w:line="278" w:lineRule="auto"/>
              <w:ind w:left="108" w:right="1118"/>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2" w:lineRule="exact"/>
              <w:ind w:left="108"/>
              <w:rPr>
                <w:sz w:val="24"/>
              </w:rPr>
            </w:pPr>
            <w:r>
              <w:rPr>
                <w:spacing w:val="-2"/>
                <w:sz w:val="24"/>
              </w:rPr>
              <w:t>руководители</w:t>
            </w:r>
          </w:p>
        </w:tc>
      </w:tr>
      <w:tr w:rsidR="0078730F">
        <w:trPr>
          <w:trHeight w:val="950"/>
        </w:trPr>
        <w:tc>
          <w:tcPr>
            <w:tcW w:w="3971" w:type="dxa"/>
          </w:tcPr>
          <w:p w:rsidR="0078730F" w:rsidRDefault="009E4B5E">
            <w:pPr>
              <w:pStyle w:val="TableParagraph"/>
              <w:spacing w:line="278" w:lineRule="auto"/>
              <w:ind w:left="110" w:right="131"/>
              <w:rPr>
                <w:sz w:val="24"/>
              </w:rPr>
            </w:pPr>
            <w:r>
              <w:rPr>
                <w:sz w:val="24"/>
              </w:rPr>
              <w:t>Глобальная</w:t>
            </w:r>
            <w:r>
              <w:rPr>
                <w:spacing w:val="-15"/>
                <w:sz w:val="24"/>
              </w:rPr>
              <w:t xml:space="preserve"> </w:t>
            </w:r>
            <w:r>
              <w:rPr>
                <w:sz w:val="24"/>
              </w:rPr>
              <w:t>неделя</w:t>
            </w:r>
            <w:r>
              <w:rPr>
                <w:spacing w:val="-15"/>
                <w:sz w:val="24"/>
              </w:rPr>
              <w:t xml:space="preserve"> </w:t>
            </w:r>
            <w:r>
              <w:rPr>
                <w:sz w:val="24"/>
              </w:rPr>
              <w:t xml:space="preserve">дорожной </w:t>
            </w:r>
            <w:r>
              <w:rPr>
                <w:spacing w:val="-2"/>
                <w:sz w:val="24"/>
              </w:rPr>
              <w:t>безопасности</w:t>
            </w:r>
          </w:p>
        </w:tc>
        <w:tc>
          <w:tcPr>
            <w:tcW w:w="1278" w:type="dxa"/>
          </w:tcPr>
          <w:p w:rsidR="0078730F" w:rsidRDefault="009E4B5E">
            <w:pPr>
              <w:pStyle w:val="TableParagraph"/>
              <w:ind w:left="117" w:right="93"/>
              <w:jc w:val="center"/>
              <w:rPr>
                <w:sz w:val="24"/>
              </w:rPr>
            </w:pPr>
            <w:r>
              <w:rPr>
                <w:spacing w:val="-2"/>
                <w:sz w:val="24"/>
              </w:rPr>
              <w:t>1-</w:t>
            </w:r>
            <w:r>
              <w:rPr>
                <w:spacing w:val="-10"/>
                <w:sz w:val="24"/>
              </w:rPr>
              <w:t>4</w:t>
            </w:r>
          </w:p>
        </w:tc>
        <w:tc>
          <w:tcPr>
            <w:tcW w:w="1847" w:type="dxa"/>
          </w:tcPr>
          <w:p w:rsidR="0078730F" w:rsidRDefault="009E4B5E">
            <w:pPr>
              <w:pStyle w:val="TableParagraph"/>
              <w:ind w:left="20" w:right="11"/>
              <w:jc w:val="center"/>
              <w:rPr>
                <w:sz w:val="24"/>
              </w:rPr>
            </w:pPr>
            <w:r>
              <w:rPr>
                <w:spacing w:val="-5"/>
                <w:sz w:val="24"/>
              </w:rPr>
              <w:t>май</w:t>
            </w:r>
          </w:p>
        </w:tc>
        <w:tc>
          <w:tcPr>
            <w:tcW w:w="2267" w:type="dxa"/>
          </w:tcPr>
          <w:p w:rsidR="0078730F" w:rsidRDefault="009E4B5E">
            <w:pPr>
              <w:pStyle w:val="TableParagraph"/>
              <w:spacing w:line="273"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3" w:lineRule="exact"/>
              <w:ind w:left="108"/>
              <w:rPr>
                <w:sz w:val="24"/>
              </w:rPr>
            </w:pPr>
            <w:r>
              <w:rPr>
                <w:spacing w:val="-2"/>
                <w:sz w:val="24"/>
              </w:rPr>
              <w:t>руководители</w:t>
            </w:r>
          </w:p>
        </w:tc>
      </w:tr>
      <w:tr w:rsidR="0078730F">
        <w:trPr>
          <w:trHeight w:val="1269"/>
        </w:trPr>
        <w:tc>
          <w:tcPr>
            <w:tcW w:w="3971" w:type="dxa"/>
          </w:tcPr>
          <w:p w:rsidR="0078730F" w:rsidRDefault="009E4B5E">
            <w:pPr>
              <w:pStyle w:val="TableParagraph"/>
              <w:spacing w:line="273" w:lineRule="exact"/>
              <w:ind w:left="110"/>
              <w:rPr>
                <w:sz w:val="24"/>
              </w:rPr>
            </w:pPr>
            <w:r>
              <w:rPr>
                <w:sz w:val="24"/>
              </w:rPr>
              <w:t>Школьный</w:t>
            </w:r>
            <w:r>
              <w:rPr>
                <w:spacing w:val="-8"/>
                <w:sz w:val="24"/>
              </w:rPr>
              <w:t xml:space="preserve"> </w:t>
            </w:r>
            <w:r>
              <w:rPr>
                <w:sz w:val="24"/>
              </w:rPr>
              <w:t>конкурс</w:t>
            </w:r>
            <w:r>
              <w:rPr>
                <w:spacing w:val="-8"/>
                <w:sz w:val="24"/>
              </w:rPr>
              <w:t xml:space="preserve"> </w:t>
            </w:r>
            <w:r>
              <w:rPr>
                <w:spacing w:val="-2"/>
                <w:sz w:val="24"/>
              </w:rPr>
              <w:t>плакатов</w:t>
            </w:r>
          </w:p>
          <w:p w:rsidR="0078730F" w:rsidRDefault="009E4B5E">
            <w:pPr>
              <w:pStyle w:val="TableParagraph"/>
              <w:spacing w:before="38" w:line="240" w:lineRule="auto"/>
              <w:ind w:left="110"/>
              <w:rPr>
                <w:sz w:val="24"/>
              </w:rPr>
            </w:pPr>
            <w:r>
              <w:rPr>
                <w:sz w:val="24"/>
              </w:rPr>
              <w:t>«День</w:t>
            </w:r>
            <w:r>
              <w:rPr>
                <w:spacing w:val="-6"/>
                <w:sz w:val="24"/>
              </w:rPr>
              <w:t xml:space="preserve"> </w:t>
            </w:r>
            <w:r>
              <w:rPr>
                <w:spacing w:val="-2"/>
                <w:sz w:val="24"/>
              </w:rPr>
              <w:t>Победы»</w:t>
            </w:r>
          </w:p>
        </w:tc>
        <w:tc>
          <w:tcPr>
            <w:tcW w:w="1278" w:type="dxa"/>
          </w:tcPr>
          <w:p w:rsidR="0078730F" w:rsidRDefault="009E4B5E">
            <w:pPr>
              <w:pStyle w:val="TableParagraph"/>
              <w:spacing w:line="273" w:lineRule="exact"/>
              <w:ind w:left="117" w:right="93"/>
              <w:jc w:val="center"/>
              <w:rPr>
                <w:sz w:val="24"/>
              </w:rPr>
            </w:pPr>
            <w:r>
              <w:rPr>
                <w:spacing w:val="-2"/>
                <w:sz w:val="24"/>
              </w:rPr>
              <w:t>1-</w:t>
            </w:r>
            <w:r>
              <w:rPr>
                <w:spacing w:val="-10"/>
                <w:sz w:val="24"/>
              </w:rPr>
              <w:t>4</w:t>
            </w:r>
          </w:p>
        </w:tc>
        <w:tc>
          <w:tcPr>
            <w:tcW w:w="1847" w:type="dxa"/>
          </w:tcPr>
          <w:p w:rsidR="0078730F" w:rsidRDefault="009E4B5E">
            <w:pPr>
              <w:pStyle w:val="TableParagraph"/>
              <w:spacing w:line="273" w:lineRule="exact"/>
              <w:ind w:left="20" w:right="12"/>
              <w:jc w:val="center"/>
              <w:rPr>
                <w:sz w:val="24"/>
              </w:rPr>
            </w:pPr>
            <w:r>
              <w:rPr>
                <w:sz w:val="24"/>
              </w:rPr>
              <w:t>6-8</w:t>
            </w:r>
            <w:r>
              <w:rPr>
                <w:spacing w:val="-4"/>
                <w:sz w:val="24"/>
              </w:rPr>
              <w:t xml:space="preserve"> </w:t>
            </w:r>
            <w:r>
              <w:rPr>
                <w:spacing w:val="-5"/>
                <w:sz w:val="24"/>
              </w:rPr>
              <w:t>мая</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5" w:lineRule="exact"/>
              <w:ind w:left="108"/>
              <w:rPr>
                <w:sz w:val="24"/>
              </w:rPr>
            </w:pPr>
            <w:r>
              <w:rPr>
                <w:spacing w:val="-2"/>
                <w:sz w:val="24"/>
              </w:rPr>
              <w:t>руководители</w:t>
            </w:r>
          </w:p>
          <w:p w:rsidR="0078730F" w:rsidRDefault="009E4B5E">
            <w:pPr>
              <w:pStyle w:val="TableParagraph"/>
              <w:spacing w:before="35" w:line="240" w:lineRule="auto"/>
              <w:ind w:left="108"/>
              <w:rPr>
                <w:sz w:val="24"/>
              </w:rPr>
            </w:pPr>
            <w:r>
              <w:rPr>
                <w:sz w:val="24"/>
              </w:rPr>
              <w:t>Учитель</w:t>
            </w:r>
            <w:r>
              <w:rPr>
                <w:spacing w:val="-7"/>
                <w:sz w:val="24"/>
              </w:rPr>
              <w:t xml:space="preserve"> </w:t>
            </w:r>
            <w:r>
              <w:rPr>
                <w:spacing w:val="-5"/>
                <w:sz w:val="24"/>
              </w:rPr>
              <w:t>ИЗО</w:t>
            </w:r>
          </w:p>
        </w:tc>
      </w:tr>
      <w:tr w:rsidR="0078730F">
        <w:trPr>
          <w:trHeight w:val="952"/>
        </w:trPr>
        <w:tc>
          <w:tcPr>
            <w:tcW w:w="3971" w:type="dxa"/>
          </w:tcPr>
          <w:p w:rsidR="0078730F" w:rsidRDefault="009E4B5E">
            <w:pPr>
              <w:pStyle w:val="TableParagraph"/>
              <w:spacing w:line="278" w:lineRule="auto"/>
              <w:ind w:left="110" w:right="131"/>
              <w:rPr>
                <w:sz w:val="24"/>
              </w:rPr>
            </w:pPr>
            <w:r>
              <w:rPr>
                <w:sz w:val="24"/>
              </w:rPr>
              <w:t>«Прощай,</w:t>
            </w:r>
            <w:r>
              <w:rPr>
                <w:spacing w:val="-15"/>
                <w:sz w:val="24"/>
              </w:rPr>
              <w:t xml:space="preserve"> </w:t>
            </w:r>
            <w:r>
              <w:rPr>
                <w:sz w:val="24"/>
              </w:rPr>
              <w:t>начальная</w:t>
            </w:r>
            <w:r>
              <w:rPr>
                <w:spacing w:val="-11"/>
                <w:sz w:val="24"/>
              </w:rPr>
              <w:t xml:space="preserve"> </w:t>
            </w:r>
            <w:r>
              <w:rPr>
                <w:sz w:val="24"/>
              </w:rPr>
              <w:t>школа»</w:t>
            </w:r>
            <w:r>
              <w:rPr>
                <w:spacing w:val="-16"/>
                <w:sz w:val="24"/>
              </w:rPr>
              <w:t xml:space="preserve"> </w:t>
            </w:r>
            <w:r>
              <w:rPr>
                <w:sz w:val="24"/>
              </w:rPr>
              <w:t>в</w:t>
            </w:r>
            <w:r>
              <w:rPr>
                <w:spacing w:val="-11"/>
                <w:sz w:val="24"/>
              </w:rPr>
              <w:t xml:space="preserve"> </w:t>
            </w:r>
            <w:r>
              <w:rPr>
                <w:sz w:val="24"/>
              </w:rPr>
              <w:t xml:space="preserve">4-х </w:t>
            </w:r>
            <w:r>
              <w:rPr>
                <w:spacing w:val="-2"/>
                <w:sz w:val="24"/>
              </w:rPr>
              <w:t>классах</w:t>
            </w:r>
          </w:p>
        </w:tc>
        <w:tc>
          <w:tcPr>
            <w:tcW w:w="1278" w:type="dxa"/>
          </w:tcPr>
          <w:p w:rsidR="0078730F" w:rsidRDefault="009E4B5E">
            <w:pPr>
              <w:pStyle w:val="TableParagraph"/>
              <w:spacing w:line="273" w:lineRule="exact"/>
              <w:ind w:left="105" w:right="93"/>
              <w:jc w:val="center"/>
              <w:rPr>
                <w:sz w:val="24"/>
              </w:rPr>
            </w:pPr>
            <w:r>
              <w:rPr>
                <w:spacing w:val="-10"/>
                <w:sz w:val="24"/>
              </w:rPr>
              <w:t>4</w:t>
            </w:r>
          </w:p>
        </w:tc>
        <w:tc>
          <w:tcPr>
            <w:tcW w:w="1847" w:type="dxa"/>
          </w:tcPr>
          <w:p w:rsidR="0078730F" w:rsidRDefault="009E4B5E">
            <w:pPr>
              <w:pStyle w:val="TableParagraph"/>
              <w:spacing w:line="273" w:lineRule="exact"/>
              <w:ind w:left="20" w:right="11"/>
              <w:jc w:val="center"/>
              <w:rPr>
                <w:sz w:val="24"/>
              </w:rPr>
            </w:pPr>
            <w:r>
              <w:rPr>
                <w:spacing w:val="-5"/>
                <w:sz w:val="24"/>
              </w:rPr>
              <w:t>май</w:t>
            </w:r>
          </w:p>
        </w:tc>
        <w:tc>
          <w:tcPr>
            <w:tcW w:w="2267" w:type="dxa"/>
          </w:tcPr>
          <w:p w:rsidR="0078730F" w:rsidRDefault="009E4B5E">
            <w:pPr>
              <w:pStyle w:val="TableParagraph"/>
              <w:spacing w:line="273" w:lineRule="auto"/>
              <w:ind w:left="108" w:right="254"/>
              <w:rPr>
                <w:sz w:val="24"/>
              </w:rPr>
            </w:pPr>
            <w:r>
              <w:rPr>
                <w:sz w:val="24"/>
              </w:rPr>
              <w:t>Зам</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78730F" w:rsidRDefault="009E4B5E">
            <w:pPr>
              <w:pStyle w:val="TableParagraph"/>
              <w:spacing w:line="273" w:lineRule="exact"/>
              <w:ind w:left="108"/>
              <w:rPr>
                <w:sz w:val="24"/>
              </w:rPr>
            </w:pPr>
            <w:r>
              <w:rPr>
                <w:spacing w:val="-2"/>
                <w:sz w:val="24"/>
              </w:rPr>
              <w:t>руководители</w:t>
            </w:r>
          </w:p>
        </w:tc>
      </w:tr>
      <w:tr w:rsidR="0078730F">
        <w:trPr>
          <w:trHeight w:val="635"/>
        </w:trPr>
        <w:tc>
          <w:tcPr>
            <w:tcW w:w="9363" w:type="dxa"/>
            <w:gridSpan w:val="4"/>
          </w:tcPr>
          <w:p w:rsidR="0078730F" w:rsidRDefault="009E4B5E">
            <w:pPr>
              <w:pStyle w:val="TableParagraph"/>
              <w:ind w:left="150" w:right="144"/>
              <w:jc w:val="center"/>
              <w:rPr>
                <w:i/>
                <w:sz w:val="24"/>
              </w:rPr>
            </w:pPr>
            <w:r>
              <w:rPr>
                <w:i/>
                <w:sz w:val="24"/>
              </w:rPr>
              <w:t>Информационно</w:t>
            </w:r>
            <w:r>
              <w:rPr>
                <w:i/>
                <w:spacing w:val="-8"/>
                <w:sz w:val="24"/>
              </w:rPr>
              <w:t xml:space="preserve"> </w:t>
            </w:r>
            <w:r>
              <w:rPr>
                <w:i/>
                <w:sz w:val="24"/>
              </w:rPr>
              <w:t>–</w:t>
            </w:r>
            <w:r>
              <w:rPr>
                <w:i/>
                <w:spacing w:val="-7"/>
                <w:sz w:val="24"/>
              </w:rPr>
              <w:t xml:space="preserve"> </w:t>
            </w:r>
            <w:r>
              <w:rPr>
                <w:i/>
                <w:sz w:val="24"/>
              </w:rPr>
              <w:t>просветительские</w:t>
            </w:r>
            <w:r>
              <w:rPr>
                <w:i/>
                <w:spacing w:val="-8"/>
                <w:sz w:val="24"/>
              </w:rPr>
              <w:t xml:space="preserve"> </w:t>
            </w:r>
            <w:r>
              <w:rPr>
                <w:i/>
                <w:sz w:val="24"/>
              </w:rPr>
              <w:t>мероприятия</w:t>
            </w:r>
            <w:r>
              <w:rPr>
                <w:i/>
                <w:spacing w:val="-10"/>
                <w:sz w:val="24"/>
              </w:rPr>
              <w:t xml:space="preserve"> </w:t>
            </w:r>
            <w:r>
              <w:rPr>
                <w:i/>
                <w:sz w:val="24"/>
              </w:rPr>
              <w:t>по</w:t>
            </w:r>
            <w:r>
              <w:rPr>
                <w:i/>
                <w:spacing w:val="-8"/>
                <w:sz w:val="24"/>
              </w:rPr>
              <w:t xml:space="preserve"> </w:t>
            </w:r>
            <w:r>
              <w:rPr>
                <w:i/>
                <w:sz w:val="24"/>
              </w:rPr>
              <w:t>формированию</w:t>
            </w:r>
            <w:r>
              <w:rPr>
                <w:i/>
                <w:spacing w:val="-3"/>
                <w:sz w:val="24"/>
              </w:rPr>
              <w:t xml:space="preserve"> </w:t>
            </w:r>
            <w:r>
              <w:rPr>
                <w:i/>
                <w:spacing w:val="-2"/>
                <w:sz w:val="24"/>
              </w:rPr>
              <w:t>правовой</w:t>
            </w:r>
          </w:p>
          <w:p w:rsidR="0078730F" w:rsidRDefault="009E4B5E">
            <w:pPr>
              <w:pStyle w:val="TableParagraph"/>
              <w:spacing w:before="41" w:line="240" w:lineRule="auto"/>
              <w:ind w:left="150" w:right="143"/>
              <w:jc w:val="center"/>
              <w:rPr>
                <w:i/>
                <w:sz w:val="24"/>
              </w:rPr>
            </w:pPr>
            <w:r>
              <w:rPr>
                <w:i/>
                <w:sz w:val="24"/>
              </w:rPr>
              <w:t>культуры</w:t>
            </w:r>
            <w:r>
              <w:rPr>
                <w:i/>
                <w:spacing w:val="-11"/>
                <w:sz w:val="24"/>
              </w:rPr>
              <w:t xml:space="preserve"> </w:t>
            </w:r>
            <w:r>
              <w:rPr>
                <w:i/>
                <w:sz w:val="24"/>
              </w:rPr>
              <w:t>и</w:t>
            </w:r>
            <w:r>
              <w:rPr>
                <w:i/>
                <w:spacing w:val="-10"/>
                <w:sz w:val="24"/>
              </w:rPr>
              <w:t xml:space="preserve"> </w:t>
            </w:r>
            <w:r>
              <w:rPr>
                <w:i/>
                <w:sz w:val="24"/>
              </w:rPr>
              <w:t>законопослушного</w:t>
            </w:r>
            <w:r>
              <w:rPr>
                <w:i/>
                <w:spacing w:val="-7"/>
                <w:sz w:val="24"/>
              </w:rPr>
              <w:t xml:space="preserve"> </w:t>
            </w:r>
            <w:r>
              <w:rPr>
                <w:i/>
                <w:sz w:val="24"/>
              </w:rPr>
              <w:t>поведения</w:t>
            </w:r>
            <w:r>
              <w:rPr>
                <w:i/>
                <w:spacing w:val="-10"/>
                <w:sz w:val="24"/>
              </w:rPr>
              <w:t xml:space="preserve"> </w:t>
            </w:r>
            <w:r>
              <w:rPr>
                <w:i/>
                <w:sz w:val="24"/>
              </w:rPr>
              <w:t>несовершеннолетних</w:t>
            </w:r>
            <w:r>
              <w:rPr>
                <w:i/>
                <w:spacing w:val="-5"/>
                <w:sz w:val="24"/>
              </w:rPr>
              <w:t xml:space="preserve"> </w:t>
            </w:r>
            <w:r>
              <w:rPr>
                <w:i/>
                <w:spacing w:val="-2"/>
                <w:sz w:val="24"/>
              </w:rPr>
              <w:t>(ЕИД)</w:t>
            </w:r>
          </w:p>
        </w:tc>
      </w:tr>
    </w:tbl>
    <w:p w:rsidR="0078730F" w:rsidRDefault="0078730F">
      <w:pPr>
        <w:pStyle w:val="TableParagraph"/>
        <w:spacing w:line="240" w:lineRule="auto"/>
        <w:jc w:val="center"/>
        <w:rPr>
          <w:i/>
          <w:sz w:val="24"/>
        </w:rPr>
        <w:sectPr w:rsidR="0078730F">
          <w:pgSz w:w="11930" w:h="16860"/>
          <w:pgMar w:top="700" w:right="425" w:bottom="500" w:left="708" w:header="0" w:footer="301"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78"/>
        <w:gridCol w:w="1847"/>
        <w:gridCol w:w="2267"/>
      </w:tblGrid>
      <w:tr w:rsidR="0078730F">
        <w:trPr>
          <w:trHeight w:val="953"/>
        </w:trPr>
        <w:tc>
          <w:tcPr>
            <w:tcW w:w="3971" w:type="dxa"/>
            <w:tcBorders>
              <w:top w:val="nil"/>
            </w:tcBorders>
          </w:tcPr>
          <w:p w:rsidR="0078730F" w:rsidRDefault="009E4B5E">
            <w:pPr>
              <w:pStyle w:val="TableParagraph"/>
              <w:spacing w:line="280" w:lineRule="auto"/>
              <w:ind w:left="110" w:right="131"/>
              <w:rPr>
                <w:sz w:val="24"/>
              </w:rPr>
            </w:pPr>
            <w:r>
              <w:rPr>
                <w:sz w:val="24"/>
              </w:rPr>
              <w:lastRenderedPageBreak/>
              <w:t>Декада</w:t>
            </w:r>
            <w:r>
              <w:rPr>
                <w:spacing w:val="-15"/>
                <w:sz w:val="24"/>
              </w:rPr>
              <w:t xml:space="preserve"> </w:t>
            </w:r>
            <w:r>
              <w:rPr>
                <w:sz w:val="24"/>
              </w:rPr>
              <w:t>противодействия</w:t>
            </w:r>
            <w:r>
              <w:rPr>
                <w:spacing w:val="-15"/>
                <w:sz w:val="24"/>
              </w:rPr>
              <w:t xml:space="preserve"> </w:t>
            </w:r>
            <w:r>
              <w:rPr>
                <w:sz w:val="24"/>
              </w:rPr>
              <w:t>идеологии терроризма и экстремизма.</w:t>
            </w:r>
          </w:p>
        </w:tc>
        <w:tc>
          <w:tcPr>
            <w:tcW w:w="1278" w:type="dxa"/>
            <w:tcBorders>
              <w:top w:val="nil"/>
            </w:tcBorders>
          </w:tcPr>
          <w:p w:rsidR="0078730F" w:rsidRDefault="009E4B5E">
            <w:pPr>
              <w:pStyle w:val="TableParagraph"/>
              <w:spacing w:line="264" w:lineRule="exact"/>
              <w:ind w:left="108" w:right="93"/>
              <w:jc w:val="center"/>
              <w:rPr>
                <w:sz w:val="24"/>
              </w:rPr>
            </w:pPr>
            <w:r>
              <w:rPr>
                <w:spacing w:val="-5"/>
                <w:sz w:val="24"/>
              </w:rPr>
              <w:t>5-</w:t>
            </w:r>
          </w:p>
          <w:p w:rsidR="0078730F" w:rsidRDefault="009E4B5E">
            <w:pPr>
              <w:pStyle w:val="TableParagraph"/>
              <w:spacing w:line="272" w:lineRule="exact"/>
              <w:ind w:left="110" w:right="93"/>
              <w:jc w:val="center"/>
              <w:rPr>
                <w:sz w:val="24"/>
              </w:rPr>
            </w:pPr>
            <w:r>
              <w:rPr>
                <w:spacing w:val="-5"/>
                <w:sz w:val="24"/>
              </w:rPr>
              <w:t>11</w:t>
            </w:r>
          </w:p>
        </w:tc>
        <w:tc>
          <w:tcPr>
            <w:tcW w:w="1847" w:type="dxa"/>
            <w:tcBorders>
              <w:top w:val="nil"/>
            </w:tcBorders>
          </w:tcPr>
          <w:p w:rsidR="0078730F" w:rsidRDefault="009E4B5E">
            <w:pPr>
              <w:pStyle w:val="TableParagraph"/>
              <w:spacing w:line="268" w:lineRule="exact"/>
              <w:ind w:left="20" w:right="6"/>
              <w:jc w:val="center"/>
              <w:rPr>
                <w:sz w:val="24"/>
              </w:rPr>
            </w:pPr>
            <w:r>
              <w:rPr>
                <w:spacing w:val="-2"/>
                <w:sz w:val="24"/>
              </w:rPr>
              <w:t>сентябрь</w:t>
            </w:r>
          </w:p>
        </w:tc>
        <w:tc>
          <w:tcPr>
            <w:tcW w:w="2267" w:type="dxa"/>
            <w:tcBorders>
              <w:top w:val="nil"/>
            </w:tcBorders>
          </w:tcPr>
          <w:p w:rsidR="0078730F" w:rsidRDefault="009E4B5E">
            <w:pPr>
              <w:pStyle w:val="TableParagraph"/>
              <w:spacing w:line="271" w:lineRule="auto"/>
              <w:ind w:left="108" w:right="63" w:firstLine="60"/>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952"/>
        </w:trPr>
        <w:tc>
          <w:tcPr>
            <w:tcW w:w="3971" w:type="dxa"/>
          </w:tcPr>
          <w:p w:rsidR="0078730F" w:rsidRDefault="009E4B5E">
            <w:pPr>
              <w:pStyle w:val="TableParagraph"/>
              <w:spacing w:line="276" w:lineRule="auto"/>
              <w:ind w:left="110" w:right="131"/>
              <w:rPr>
                <w:sz w:val="24"/>
              </w:rPr>
            </w:pPr>
            <w:r>
              <w:rPr>
                <w:sz w:val="24"/>
              </w:rPr>
              <w:t>Всероссийский</w:t>
            </w:r>
            <w:r>
              <w:rPr>
                <w:spacing w:val="-15"/>
                <w:sz w:val="24"/>
              </w:rPr>
              <w:t xml:space="preserve"> </w:t>
            </w:r>
            <w:r>
              <w:rPr>
                <w:sz w:val="24"/>
              </w:rPr>
              <w:t>урок</w:t>
            </w:r>
            <w:r>
              <w:rPr>
                <w:spacing w:val="-15"/>
                <w:sz w:val="24"/>
              </w:rPr>
              <w:t xml:space="preserve"> </w:t>
            </w:r>
            <w:r>
              <w:rPr>
                <w:sz w:val="24"/>
              </w:rPr>
              <w:t>безопасности школьников в сети Интернет.</w:t>
            </w:r>
          </w:p>
        </w:tc>
        <w:tc>
          <w:tcPr>
            <w:tcW w:w="1278" w:type="dxa"/>
          </w:tcPr>
          <w:p w:rsidR="0078730F" w:rsidRDefault="009E4B5E">
            <w:pPr>
              <w:pStyle w:val="TableParagraph"/>
              <w:spacing w:line="263" w:lineRule="exact"/>
              <w:ind w:left="108" w:right="93"/>
              <w:jc w:val="center"/>
              <w:rPr>
                <w:sz w:val="24"/>
              </w:rPr>
            </w:pPr>
            <w:r>
              <w:rPr>
                <w:spacing w:val="-5"/>
                <w:sz w:val="24"/>
              </w:rPr>
              <w:t>5-</w:t>
            </w:r>
          </w:p>
          <w:p w:rsidR="0078730F" w:rsidRDefault="009E4B5E">
            <w:pPr>
              <w:pStyle w:val="TableParagraph"/>
              <w:spacing w:line="271" w:lineRule="exact"/>
              <w:ind w:left="110" w:right="93"/>
              <w:jc w:val="center"/>
              <w:rPr>
                <w:sz w:val="24"/>
              </w:rPr>
            </w:pPr>
            <w:r>
              <w:rPr>
                <w:spacing w:val="-5"/>
                <w:sz w:val="24"/>
              </w:rPr>
              <w:t>11</w:t>
            </w:r>
          </w:p>
        </w:tc>
        <w:tc>
          <w:tcPr>
            <w:tcW w:w="1847" w:type="dxa"/>
          </w:tcPr>
          <w:p w:rsidR="0078730F" w:rsidRDefault="009E4B5E">
            <w:pPr>
              <w:pStyle w:val="TableParagraph"/>
              <w:spacing w:line="268" w:lineRule="exact"/>
              <w:ind w:left="20" w:right="4"/>
              <w:jc w:val="center"/>
              <w:rPr>
                <w:sz w:val="24"/>
              </w:rPr>
            </w:pPr>
            <w:r>
              <w:rPr>
                <w:spacing w:val="-2"/>
                <w:sz w:val="24"/>
              </w:rPr>
              <w:t>октябрь</w:t>
            </w:r>
          </w:p>
        </w:tc>
        <w:tc>
          <w:tcPr>
            <w:tcW w:w="2267" w:type="dxa"/>
          </w:tcPr>
          <w:p w:rsidR="0078730F" w:rsidRDefault="009E4B5E">
            <w:pPr>
              <w:pStyle w:val="TableParagraph"/>
              <w:spacing w:line="273" w:lineRule="exact"/>
              <w:ind w:left="168"/>
              <w:rPr>
                <w:sz w:val="24"/>
              </w:rPr>
            </w:pPr>
            <w:r>
              <w:rPr>
                <w:sz w:val="24"/>
              </w:rPr>
              <w:t>Зам.</w:t>
            </w:r>
            <w:r>
              <w:rPr>
                <w:spacing w:val="-2"/>
                <w:sz w:val="24"/>
              </w:rPr>
              <w:t xml:space="preserve"> </w:t>
            </w:r>
            <w:r>
              <w:rPr>
                <w:sz w:val="24"/>
              </w:rPr>
              <w:t>директора</w:t>
            </w:r>
            <w:r>
              <w:rPr>
                <w:spacing w:val="-2"/>
                <w:sz w:val="24"/>
              </w:rPr>
              <w:t xml:space="preserve"> </w:t>
            </w:r>
            <w:r>
              <w:rPr>
                <w:spacing w:val="-5"/>
                <w:sz w:val="24"/>
              </w:rPr>
              <w:t>по</w:t>
            </w:r>
          </w:p>
          <w:p w:rsidR="0078730F" w:rsidRDefault="009E4B5E">
            <w:pPr>
              <w:pStyle w:val="TableParagraph"/>
              <w:spacing w:before="7" w:line="310" w:lineRule="atLeast"/>
              <w:ind w:left="108" w:right="254"/>
              <w:rPr>
                <w:sz w:val="24"/>
              </w:rPr>
            </w:pPr>
            <w:r>
              <w:rPr>
                <w:sz w:val="24"/>
              </w:rPr>
              <w:t xml:space="preserve">ВР, кл. </w:t>
            </w:r>
            <w:r>
              <w:rPr>
                <w:spacing w:val="-2"/>
                <w:sz w:val="24"/>
              </w:rPr>
              <w:t>руководители</w:t>
            </w:r>
          </w:p>
        </w:tc>
      </w:tr>
      <w:tr w:rsidR="0078730F">
        <w:trPr>
          <w:trHeight w:val="1585"/>
        </w:trPr>
        <w:tc>
          <w:tcPr>
            <w:tcW w:w="3971" w:type="dxa"/>
          </w:tcPr>
          <w:p w:rsidR="0078730F" w:rsidRDefault="009E4B5E">
            <w:pPr>
              <w:pStyle w:val="TableParagraph"/>
              <w:ind w:left="110"/>
              <w:rPr>
                <w:sz w:val="24"/>
              </w:rPr>
            </w:pPr>
            <w:r>
              <w:rPr>
                <w:sz w:val="24"/>
              </w:rPr>
              <w:t>Неделя</w:t>
            </w:r>
            <w:r>
              <w:rPr>
                <w:spacing w:val="-3"/>
                <w:sz w:val="24"/>
              </w:rPr>
              <w:t xml:space="preserve"> </w:t>
            </w:r>
            <w:r>
              <w:rPr>
                <w:spacing w:val="-2"/>
                <w:sz w:val="24"/>
              </w:rPr>
              <w:t>мероприятий,</w:t>
            </w:r>
          </w:p>
          <w:p w:rsidR="0078730F" w:rsidRDefault="009E4B5E">
            <w:pPr>
              <w:pStyle w:val="TableParagraph"/>
              <w:spacing w:before="43" w:line="273" w:lineRule="auto"/>
              <w:ind w:left="110" w:right="131"/>
              <w:rPr>
                <w:sz w:val="24"/>
              </w:rPr>
            </w:pPr>
            <w:r>
              <w:rPr>
                <w:sz w:val="24"/>
              </w:rPr>
              <w:t>приуроченных к Дню народного единства (4.11-День народного единства;</w:t>
            </w:r>
            <w:r>
              <w:rPr>
                <w:spacing w:val="-15"/>
                <w:sz w:val="24"/>
              </w:rPr>
              <w:t xml:space="preserve"> </w:t>
            </w:r>
            <w:r>
              <w:rPr>
                <w:sz w:val="24"/>
              </w:rPr>
              <w:t>16.11</w:t>
            </w:r>
            <w:r>
              <w:rPr>
                <w:spacing w:val="-14"/>
                <w:sz w:val="24"/>
              </w:rPr>
              <w:t xml:space="preserve"> </w:t>
            </w:r>
            <w:r>
              <w:rPr>
                <w:sz w:val="24"/>
              </w:rPr>
              <w:t>–</w:t>
            </w:r>
            <w:r>
              <w:rPr>
                <w:spacing w:val="-15"/>
                <w:sz w:val="24"/>
              </w:rPr>
              <w:t xml:space="preserve"> </w:t>
            </w:r>
            <w:r>
              <w:rPr>
                <w:sz w:val="24"/>
              </w:rPr>
              <w:t>Международный</w:t>
            </w:r>
          </w:p>
          <w:p w:rsidR="0078730F" w:rsidRDefault="009E4B5E">
            <w:pPr>
              <w:pStyle w:val="TableParagraph"/>
              <w:spacing w:line="275" w:lineRule="exact"/>
              <w:ind w:left="110"/>
              <w:rPr>
                <w:sz w:val="24"/>
              </w:rPr>
            </w:pPr>
            <w:r>
              <w:rPr>
                <w:sz w:val="24"/>
              </w:rPr>
              <w:t>День</w:t>
            </w:r>
            <w:r>
              <w:rPr>
                <w:spacing w:val="-3"/>
                <w:sz w:val="24"/>
              </w:rPr>
              <w:t xml:space="preserve"> </w:t>
            </w:r>
            <w:r>
              <w:rPr>
                <w:spacing w:val="-2"/>
                <w:sz w:val="24"/>
              </w:rPr>
              <w:t>толерантности).</w:t>
            </w:r>
          </w:p>
        </w:tc>
        <w:tc>
          <w:tcPr>
            <w:tcW w:w="1278" w:type="dxa"/>
          </w:tcPr>
          <w:p w:rsidR="0078730F" w:rsidRDefault="009E4B5E">
            <w:pPr>
              <w:pStyle w:val="TableParagraph"/>
              <w:spacing w:line="262" w:lineRule="exact"/>
              <w:ind w:left="108" w:right="93"/>
              <w:jc w:val="center"/>
              <w:rPr>
                <w:sz w:val="24"/>
              </w:rPr>
            </w:pPr>
            <w:r>
              <w:rPr>
                <w:spacing w:val="-5"/>
                <w:sz w:val="24"/>
              </w:rPr>
              <w:t>5-</w:t>
            </w:r>
          </w:p>
          <w:p w:rsidR="0078730F" w:rsidRDefault="009E4B5E">
            <w:pPr>
              <w:pStyle w:val="TableParagraph"/>
              <w:spacing w:line="272" w:lineRule="exact"/>
              <w:ind w:left="110" w:right="93"/>
              <w:jc w:val="center"/>
              <w:rPr>
                <w:sz w:val="24"/>
              </w:rPr>
            </w:pPr>
            <w:r>
              <w:rPr>
                <w:spacing w:val="-5"/>
                <w:sz w:val="24"/>
              </w:rPr>
              <w:t>11</w:t>
            </w:r>
          </w:p>
        </w:tc>
        <w:tc>
          <w:tcPr>
            <w:tcW w:w="1847" w:type="dxa"/>
          </w:tcPr>
          <w:p w:rsidR="0078730F" w:rsidRDefault="009E4B5E">
            <w:pPr>
              <w:pStyle w:val="TableParagraph"/>
              <w:spacing w:line="265" w:lineRule="exact"/>
              <w:ind w:left="20"/>
              <w:jc w:val="center"/>
              <w:rPr>
                <w:sz w:val="24"/>
              </w:rPr>
            </w:pPr>
            <w:r>
              <w:rPr>
                <w:spacing w:val="-2"/>
                <w:sz w:val="24"/>
              </w:rPr>
              <w:t>8.11-13.11</w:t>
            </w:r>
          </w:p>
        </w:tc>
        <w:tc>
          <w:tcPr>
            <w:tcW w:w="2267" w:type="dxa"/>
          </w:tcPr>
          <w:p w:rsidR="0078730F" w:rsidRDefault="009E4B5E">
            <w:pPr>
              <w:pStyle w:val="TableParagraph"/>
              <w:spacing w:line="276" w:lineRule="auto"/>
              <w:ind w:left="108" w:right="63" w:firstLine="60"/>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2858"/>
        </w:trPr>
        <w:tc>
          <w:tcPr>
            <w:tcW w:w="3971" w:type="dxa"/>
          </w:tcPr>
          <w:p w:rsidR="0078730F" w:rsidRDefault="009E4B5E">
            <w:pPr>
              <w:pStyle w:val="TableParagraph"/>
              <w:ind w:left="110"/>
              <w:rPr>
                <w:sz w:val="24"/>
              </w:rPr>
            </w:pPr>
            <w:r>
              <w:rPr>
                <w:sz w:val="24"/>
              </w:rPr>
              <w:t>Месяц</w:t>
            </w:r>
            <w:r>
              <w:rPr>
                <w:spacing w:val="-4"/>
                <w:sz w:val="24"/>
              </w:rPr>
              <w:t xml:space="preserve"> </w:t>
            </w:r>
            <w:r>
              <w:rPr>
                <w:sz w:val="24"/>
              </w:rPr>
              <w:t>правовых</w:t>
            </w:r>
            <w:r>
              <w:rPr>
                <w:spacing w:val="-2"/>
                <w:sz w:val="24"/>
              </w:rPr>
              <w:t xml:space="preserve"> знаний</w:t>
            </w:r>
          </w:p>
          <w:p w:rsidR="0078730F" w:rsidRDefault="009E4B5E">
            <w:pPr>
              <w:pStyle w:val="TableParagraph"/>
              <w:spacing w:before="43" w:line="276" w:lineRule="auto"/>
              <w:ind w:left="110" w:right="131"/>
              <w:rPr>
                <w:sz w:val="24"/>
              </w:rPr>
            </w:pPr>
            <w:r>
              <w:rPr>
                <w:sz w:val="24"/>
              </w:rPr>
              <w:t>(Всероссийский День правовой помощи детям -20.11; 9.12 – Международный</w:t>
            </w:r>
            <w:r>
              <w:rPr>
                <w:spacing w:val="-13"/>
                <w:sz w:val="24"/>
              </w:rPr>
              <w:t xml:space="preserve"> </w:t>
            </w:r>
            <w:r>
              <w:rPr>
                <w:sz w:val="24"/>
              </w:rPr>
              <w:t>День</w:t>
            </w:r>
            <w:r>
              <w:rPr>
                <w:spacing w:val="-13"/>
                <w:sz w:val="24"/>
              </w:rPr>
              <w:t xml:space="preserve"> </w:t>
            </w:r>
            <w:r>
              <w:rPr>
                <w:sz w:val="24"/>
              </w:rPr>
              <w:t>борьбы</w:t>
            </w:r>
            <w:r>
              <w:rPr>
                <w:spacing w:val="-13"/>
                <w:sz w:val="24"/>
              </w:rPr>
              <w:t xml:space="preserve"> </w:t>
            </w:r>
            <w:r>
              <w:rPr>
                <w:sz w:val="24"/>
              </w:rPr>
              <w:t>с коррупцией; День Героев</w:t>
            </w:r>
          </w:p>
          <w:p w:rsidR="0078730F" w:rsidRDefault="009E4B5E">
            <w:pPr>
              <w:pStyle w:val="TableParagraph"/>
              <w:spacing w:before="1" w:line="240" w:lineRule="auto"/>
              <w:ind w:left="110"/>
              <w:rPr>
                <w:sz w:val="24"/>
              </w:rPr>
            </w:pPr>
            <w:r>
              <w:rPr>
                <w:sz w:val="24"/>
              </w:rPr>
              <w:t>Отечества;</w:t>
            </w:r>
            <w:r>
              <w:rPr>
                <w:spacing w:val="-9"/>
                <w:sz w:val="24"/>
              </w:rPr>
              <w:t xml:space="preserve"> </w:t>
            </w:r>
            <w:r>
              <w:rPr>
                <w:sz w:val="24"/>
              </w:rPr>
              <w:t>10.12</w:t>
            </w:r>
            <w:r>
              <w:rPr>
                <w:spacing w:val="-7"/>
                <w:sz w:val="24"/>
              </w:rPr>
              <w:t xml:space="preserve"> </w:t>
            </w:r>
            <w:r>
              <w:rPr>
                <w:sz w:val="24"/>
              </w:rPr>
              <w:t>–</w:t>
            </w:r>
            <w:r>
              <w:rPr>
                <w:spacing w:val="-7"/>
                <w:sz w:val="24"/>
              </w:rPr>
              <w:t xml:space="preserve"> </w:t>
            </w:r>
            <w:r>
              <w:rPr>
                <w:sz w:val="24"/>
              </w:rPr>
              <w:t>Единый</w:t>
            </w:r>
            <w:r>
              <w:rPr>
                <w:spacing w:val="1"/>
                <w:sz w:val="24"/>
              </w:rPr>
              <w:t xml:space="preserve"> </w:t>
            </w:r>
            <w:r>
              <w:rPr>
                <w:spacing w:val="-4"/>
                <w:sz w:val="24"/>
              </w:rPr>
              <w:t>урок</w:t>
            </w:r>
          </w:p>
          <w:p w:rsidR="0078730F" w:rsidRDefault="009E4B5E">
            <w:pPr>
              <w:pStyle w:val="TableParagraph"/>
              <w:spacing w:before="40" w:line="276" w:lineRule="auto"/>
              <w:ind w:left="110" w:right="131"/>
              <w:rPr>
                <w:sz w:val="24"/>
              </w:rPr>
            </w:pPr>
            <w:r>
              <w:rPr>
                <w:sz w:val="24"/>
              </w:rPr>
              <w:t>«Права</w:t>
            </w:r>
            <w:r>
              <w:rPr>
                <w:spacing w:val="-11"/>
                <w:sz w:val="24"/>
              </w:rPr>
              <w:t xml:space="preserve"> </w:t>
            </w:r>
            <w:r>
              <w:rPr>
                <w:sz w:val="24"/>
              </w:rPr>
              <w:t>человека»;</w:t>
            </w:r>
            <w:r>
              <w:rPr>
                <w:spacing w:val="-9"/>
                <w:sz w:val="24"/>
              </w:rPr>
              <w:t xml:space="preserve"> </w:t>
            </w:r>
            <w:r>
              <w:rPr>
                <w:sz w:val="24"/>
              </w:rPr>
              <w:t>12.12</w:t>
            </w:r>
            <w:r>
              <w:rPr>
                <w:spacing w:val="-9"/>
                <w:sz w:val="24"/>
              </w:rPr>
              <w:t xml:space="preserve"> </w:t>
            </w:r>
            <w:r>
              <w:rPr>
                <w:sz w:val="24"/>
              </w:rPr>
              <w:t>–</w:t>
            </w:r>
            <w:r>
              <w:rPr>
                <w:spacing w:val="-11"/>
                <w:sz w:val="24"/>
              </w:rPr>
              <w:t xml:space="preserve"> </w:t>
            </w:r>
            <w:r>
              <w:rPr>
                <w:sz w:val="24"/>
              </w:rPr>
              <w:t>День Конституции Российской</w:t>
            </w:r>
          </w:p>
          <w:p w:rsidR="0078730F" w:rsidRDefault="009E4B5E">
            <w:pPr>
              <w:pStyle w:val="TableParagraph"/>
              <w:spacing w:line="275" w:lineRule="exact"/>
              <w:ind w:left="110"/>
              <w:rPr>
                <w:sz w:val="24"/>
              </w:rPr>
            </w:pPr>
            <w:r>
              <w:rPr>
                <w:spacing w:val="-2"/>
                <w:sz w:val="24"/>
              </w:rPr>
              <w:t>Федерации)</w:t>
            </w:r>
          </w:p>
        </w:tc>
        <w:tc>
          <w:tcPr>
            <w:tcW w:w="1278" w:type="dxa"/>
          </w:tcPr>
          <w:p w:rsidR="0078730F" w:rsidRDefault="009E4B5E">
            <w:pPr>
              <w:pStyle w:val="TableParagraph"/>
              <w:spacing w:line="262" w:lineRule="exact"/>
              <w:ind w:left="108" w:right="93"/>
              <w:jc w:val="center"/>
              <w:rPr>
                <w:sz w:val="24"/>
              </w:rPr>
            </w:pPr>
            <w:r>
              <w:rPr>
                <w:spacing w:val="-5"/>
                <w:sz w:val="24"/>
              </w:rPr>
              <w:t>5-</w:t>
            </w:r>
          </w:p>
          <w:p w:rsidR="0078730F" w:rsidRDefault="009E4B5E">
            <w:pPr>
              <w:pStyle w:val="TableParagraph"/>
              <w:spacing w:line="272" w:lineRule="exact"/>
              <w:ind w:left="110" w:right="93"/>
              <w:jc w:val="center"/>
              <w:rPr>
                <w:sz w:val="24"/>
              </w:rPr>
            </w:pPr>
            <w:r>
              <w:rPr>
                <w:spacing w:val="-5"/>
                <w:sz w:val="24"/>
              </w:rPr>
              <w:t>11</w:t>
            </w:r>
          </w:p>
        </w:tc>
        <w:tc>
          <w:tcPr>
            <w:tcW w:w="1847" w:type="dxa"/>
          </w:tcPr>
          <w:p w:rsidR="0078730F" w:rsidRDefault="009E4B5E">
            <w:pPr>
              <w:pStyle w:val="TableParagraph"/>
              <w:spacing w:line="265" w:lineRule="exact"/>
              <w:ind w:left="20"/>
              <w:jc w:val="center"/>
              <w:rPr>
                <w:sz w:val="24"/>
              </w:rPr>
            </w:pPr>
            <w:r>
              <w:rPr>
                <w:spacing w:val="-2"/>
                <w:sz w:val="24"/>
              </w:rPr>
              <w:t>20.11-20.12</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1269"/>
        </w:trPr>
        <w:tc>
          <w:tcPr>
            <w:tcW w:w="3971" w:type="dxa"/>
          </w:tcPr>
          <w:p w:rsidR="0078730F" w:rsidRDefault="009E4B5E">
            <w:pPr>
              <w:pStyle w:val="TableParagraph"/>
              <w:spacing w:line="265" w:lineRule="exact"/>
              <w:ind w:left="110"/>
              <w:jc w:val="both"/>
              <w:rPr>
                <w:sz w:val="24"/>
              </w:rPr>
            </w:pPr>
            <w:r>
              <w:rPr>
                <w:sz w:val="24"/>
              </w:rPr>
              <w:t>Неделя</w:t>
            </w:r>
            <w:r>
              <w:rPr>
                <w:spacing w:val="-9"/>
                <w:sz w:val="24"/>
              </w:rPr>
              <w:t xml:space="preserve"> </w:t>
            </w:r>
            <w:r>
              <w:rPr>
                <w:sz w:val="24"/>
              </w:rPr>
              <w:t>безопасного</w:t>
            </w:r>
            <w:r>
              <w:rPr>
                <w:spacing w:val="-5"/>
                <w:sz w:val="24"/>
              </w:rPr>
              <w:t xml:space="preserve"> </w:t>
            </w:r>
            <w:r>
              <w:rPr>
                <w:spacing w:val="-2"/>
                <w:sz w:val="24"/>
              </w:rPr>
              <w:t>Интернета</w:t>
            </w:r>
          </w:p>
          <w:p w:rsidR="0078730F" w:rsidRDefault="009E4B5E">
            <w:pPr>
              <w:pStyle w:val="TableParagraph"/>
              <w:spacing w:before="38" w:line="268" w:lineRule="auto"/>
              <w:ind w:left="110" w:right="312"/>
              <w:jc w:val="both"/>
              <w:rPr>
                <w:sz w:val="24"/>
              </w:rPr>
            </w:pPr>
            <w:r>
              <w:rPr>
                <w:sz w:val="24"/>
              </w:rPr>
              <w:t>«Безопасность</w:t>
            </w:r>
            <w:r>
              <w:rPr>
                <w:spacing w:val="-8"/>
                <w:sz w:val="24"/>
              </w:rPr>
              <w:t xml:space="preserve"> </w:t>
            </w:r>
            <w:r>
              <w:rPr>
                <w:sz w:val="24"/>
              </w:rPr>
              <w:t>в</w:t>
            </w:r>
            <w:r>
              <w:rPr>
                <w:spacing w:val="-10"/>
                <w:sz w:val="24"/>
              </w:rPr>
              <w:t xml:space="preserve"> </w:t>
            </w:r>
            <w:r>
              <w:rPr>
                <w:sz w:val="24"/>
              </w:rPr>
              <w:t>глобальной</w:t>
            </w:r>
            <w:r>
              <w:rPr>
                <w:spacing w:val="-8"/>
                <w:sz w:val="24"/>
              </w:rPr>
              <w:t xml:space="preserve"> </w:t>
            </w:r>
            <w:r>
              <w:rPr>
                <w:sz w:val="24"/>
              </w:rPr>
              <w:t>сети» (7.02Всемирный</w:t>
            </w:r>
            <w:r>
              <w:rPr>
                <w:spacing w:val="-15"/>
                <w:sz w:val="24"/>
              </w:rPr>
              <w:t xml:space="preserve"> </w:t>
            </w:r>
            <w:r>
              <w:rPr>
                <w:sz w:val="24"/>
              </w:rPr>
              <w:t>день</w:t>
            </w:r>
            <w:r>
              <w:rPr>
                <w:spacing w:val="-15"/>
                <w:sz w:val="24"/>
              </w:rPr>
              <w:t xml:space="preserve"> </w:t>
            </w:r>
            <w:r>
              <w:rPr>
                <w:sz w:val="24"/>
              </w:rPr>
              <w:t xml:space="preserve">безопасного </w:t>
            </w:r>
            <w:r>
              <w:rPr>
                <w:spacing w:val="-2"/>
                <w:sz w:val="24"/>
              </w:rPr>
              <w:t>Интернета).</w:t>
            </w:r>
          </w:p>
        </w:tc>
        <w:tc>
          <w:tcPr>
            <w:tcW w:w="1278" w:type="dxa"/>
          </w:tcPr>
          <w:p w:rsidR="0078730F" w:rsidRDefault="009E4B5E">
            <w:pPr>
              <w:pStyle w:val="TableParagraph"/>
              <w:spacing w:line="262" w:lineRule="exact"/>
              <w:ind w:left="108" w:right="93"/>
              <w:jc w:val="center"/>
              <w:rPr>
                <w:sz w:val="24"/>
              </w:rPr>
            </w:pPr>
            <w:r>
              <w:rPr>
                <w:spacing w:val="-5"/>
                <w:sz w:val="24"/>
              </w:rPr>
              <w:t>5-</w:t>
            </w:r>
          </w:p>
          <w:p w:rsidR="0078730F" w:rsidRDefault="009E4B5E">
            <w:pPr>
              <w:pStyle w:val="TableParagraph"/>
              <w:spacing w:line="272" w:lineRule="exact"/>
              <w:ind w:left="110" w:right="93"/>
              <w:jc w:val="center"/>
              <w:rPr>
                <w:sz w:val="24"/>
              </w:rPr>
            </w:pPr>
            <w:r>
              <w:rPr>
                <w:spacing w:val="-5"/>
                <w:sz w:val="24"/>
              </w:rPr>
              <w:t>11</w:t>
            </w:r>
          </w:p>
        </w:tc>
        <w:tc>
          <w:tcPr>
            <w:tcW w:w="1847" w:type="dxa"/>
          </w:tcPr>
          <w:p w:rsidR="0078730F" w:rsidRDefault="009E4B5E">
            <w:pPr>
              <w:pStyle w:val="TableParagraph"/>
              <w:spacing w:line="265" w:lineRule="exact"/>
              <w:ind w:left="20" w:right="5"/>
              <w:jc w:val="center"/>
              <w:rPr>
                <w:sz w:val="24"/>
              </w:rPr>
            </w:pPr>
            <w:r>
              <w:rPr>
                <w:spacing w:val="-2"/>
                <w:sz w:val="24"/>
              </w:rPr>
              <w:t>1.02-</w:t>
            </w:r>
            <w:r>
              <w:rPr>
                <w:spacing w:val="-4"/>
                <w:sz w:val="24"/>
              </w:rPr>
              <w:t>8.02</w:t>
            </w:r>
          </w:p>
        </w:tc>
        <w:tc>
          <w:tcPr>
            <w:tcW w:w="2267" w:type="dxa"/>
          </w:tcPr>
          <w:p w:rsidR="0078730F" w:rsidRDefault="009E4B5E">
            <w:pPr>
              <w:pStyle w:val="TableParagraph"/>
              <w:spacing w:line="276" w:lineRule="auto"/>
              <w:ind w:left="108" w:right="25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952"/>
        </w:trPr>
        <w:tc>
          <w:tcPr>
            <w:tcW w:w="3971" w:type="dxa"/>
          </w:tcPr>
          <w:p w:rsidR="0078730F" w:rsidRDefault="009E4B5E">
            <w:pPr>
              <w:pStyle w:val="TableParagraph"/>
              <w:spacing w:line="266" w:lineRule="exact"/>
              <w:ind w:left="110"/>
              <w:rPr>
                <w:sz w:val="24"/>
              </w:rPr>
            </w:pPr>
            <w:r>
              <w:rPr>
                <w:sz w:val="24"/>
              </w:rPr>
              <w:t>Месячник</w:t>
            </w:r>
            <w:r>
              <w:rPr>
                <w:spacing w:val="-4"/>
                <w:sz w:val="24"/>
              </w:rPr>
              <w:t xml:space="preserve"> </w:t>
            </w:r>
            <w:r>
              <w:rPr>
                <w:spacing w:val="-2"/>
                <w:sz w:val="24"/>
              </w:rPr>
              <w:t>медиации.</w:t>
            </w:r>
          </w:p>
        </w:tc>
        <w:tc>
          <w:tcPr>
            <w:tcW w:w="1278" w:type="dxa"/>
          </w:tcPr>
          <w:p w:rsidR="0078730F" w:rsidRDefault="009E4B5E">
            <w:pPr>
              <w:pStyle w:val="TableParagraph"/>
              <w:spacing w:line="266"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6" w:lineRule="exact"/>
              <w:ind w:left="20" w:right="11"/>
              <w:jc w:val="center"/>
              <w:rPr>
                <w:sz w:val="24"/>
              </w:rPr>
            </w:pPr>
            <w:r>
              <w:rPr>
                <w:spacing w:val="-4"/>
                <w:sz w:val="24"/>
              </w:rPr>
              <w:t>март</w:t>
            </w:r>
          </w:p>
        </w:tc>
        <w:tc>
          <w:tcPr>
            <w:tcW w:w="2267" w:type="dxa"/>
          </w:tcPr>
          <w:p w:rsidR="0078730F" w:rsidRDefault="009E4B5E">
            <w:pPr>
              <w:pStyle w:val="TableParagraph"/>
              <w:spacing w:line="271" w:lineRule="auto"/>
              <w:ind w:left="108" w:right="25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950"/>
        </w:trPr>
        <w:tc>
          <w:tcPr>
            <w:tcW w:w="3971" w:type="dxa"/>
          </w:tcPr>
          <w:p w:rsidR="0078730F" w:rsidRDefault="009E4B5E">
            <w:pPr>
              <w:pStyle w:val="TableParagraph"/>
              <w:spacing w:line="276" w:lineRule="auto"/>
              <w:ind w:left="110" w:right="131"/>
              <w:rPr>
                <w:sz w:val="24"/>
              </w:rPr>
            </w:pPr>
            <w:r>
              <w:rPr>
                <w:sz w:val="24"/>
              </w:rPr>
              <w:t>Декада</w:t>
            </w:r>
            <w:r>
              <w:rPr>
                <w:spacing w:val="-13"/>
                <w:sz w:val="24"/>
              </w:rPr>
              <w:t xml:space="preserve"> </w:t>
            </w:r>
            <w:r>
              <w:rPr>
                <w:sz w:val="24"/>
              </w:rPr>
              <w:t>здорового</w:t>
            </w:r>
            <w:r>
              <w:rPr>
                <w:spacing w:val="-12"/>
                <w:sz w:val="24"/>
              </w:rPr>
              <w:t xml:space="preserve"> </w:t>
            </w:r>
            <w:r>
              <w:rPr>
                <w:sz w:val="24"/>
              </w:rPr>
              <w:t>образа</w:t>
            </w:r>
            <w:r>
              <w:rPr>
                <w:spacing w:val="-13"/>
                <w:sz w:val="24"/>
              </w:rPr>
              <w:t xml:space="preserve"> </w:t>
            </w:r>
            <w:r>
              <w:rPr>
                <w:sz w:val="24"/>
              </w:rPr>
              <w:t>жизни, Всемирный день здоровья (7</w:t>
            </w:r>
          </w:p>
          <w:p w:rsidR="0078730F" w:rsidRDefault="009E4B5E">
            <w:pPr>
              <w:pStyle w:val="TableParagraph"/>
              <w:spacing w:line="240" w:lineRule="auto"/>
              <w:ind w:left="110"/>
              <w:rPr>
                <w:sz w:val="24"/>
              </w:rPr>
            </w:pPr>
            <w:r>
              <w:rPr>
                <w:spacing w:val="-2"/>
                <w:sz w:val="24"/>
              </w:rPr>
              <w:t>апреля).</w:t>
            </w:r>
          </w:p>
        </w:tc>
        <w:tc>
          <w:tcPr>
            <w:tcW w:w="1278" w:type="dxa"/>
          </w:tcPr>
          <w:p w:rsidR="0078730F" w:rsidRDefault="009E4B5E">
            <w:pPr>
              <w:pStyle w:val="TableParagraph"/>
              <w:spacing w:line="265"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5" w:lineRule="exact"/>
              <w:ind w:left="20"/>
              <w:jc w:val="center"/>
              <w:rPr>
                <w:sz w:val="24"/>
              </w:rPr>
            </w:pPr>
            <w:r>
              <w:rPr>
                <w:spacing w:val="-2"/>
                <w:sz w:val="24"/>
              </w:rPr>
              <w:t>4.04-14.04</w:t>
            </w:r>
          </w:p>
        </w:tc>
        <w:tc>
          <w:tcPr>
            <w:tcW w:w="2267" w:type="dxa"/>
          </w:tcPr>
          <w:p w:rsidR="0078730F" w:rsidRDefault="009E4B5E">
            <w:pPr>
              <w:pStyle w:val="TableParagraph"/>
              <w:spacing w:line="276" w:lineRule="auto"/>
              <w:ind w:left="108"/>
              <w:rPr>
                <w:sz w:val="24"/>
              </w:rPr>
            </w:pPr>
            <w:r>
              <w:rPr>
                <w:sz w:val="24"/>
              </w:rPr>
              <w:t>Зам.</w:t>
            </w:r>
            <w:r>
              <w:rPr>
                <w:spacing w:val="-15"/>
                <w:sz w:val="24"/>
              </w:rPr>
              <w:t xml:space="preserve"> </w:t>
            </w:r>
            <w:r>
              <w:rPr>
                <w:sz w:val="24"/>
              </w:rPr>
              <w:t>директора</w:t>
            </w:r>
            <w:r>
              <w:rPr>
                <w:spacing w:val="-15"/>
                <w:sz w:val="24"/>
              </w:rPr>
              <w:t xml:space="preserve"> </w:t>
            </w:r>
            <w:r>
              <w:rPr>
                <w:sz w:val="24"/>
              </w:rPr>
              <w:t>по ВР, кл.</w:t>
            </w:r>
          </w:p>
          <w:p w:rsidR="0078730F" w:rsidRDefault="009E4B5E">
            <w:pPr>
              <w:pStyle w:val="TableParagraph"/>
              <w:spacing w:line="240" w:lineRule="auto"/>
              <w:ind w:left="108"/>
              <w:rPr>
                <w:sz w:val="24"/>
              </w:rPr>
            </w:pPr>
            <w:r>
              <w:rPr>
                <w:spacing w:val="-2"/>
                <w:sz w:val="24"/>
              </w:rPr>
              <w:t>руководители</w:t>
            </w:r>
          </w:p>
        </w:tc>
      </w:tr>
      <w:tr w:rsidR="0078730F">
        <w:trPr>
          <w:trHeight w:val="952"/>
        </w:trPr>
        <w:tc>
          <w:tcPr>
            <w:tcW w:w="3971" w:type="dxa"/>
          </w:tcPr>
          <w:p w:rsidR="0078730F" w:rsidRDefault="009E4B5E">
            <w:pPr>
              <w:pStyle w:val="TableParagraph"/>
              <w:spacing w:line="276" w:lineRule="auto"/>
              <w:ind w:left="110" w:right="131"/>
              <w:rPr>
                <w:sz w:val="24"/>
              </w:rPr>
            </w:pPr>
            <w:r>
              <w:rPr>
                <w:spacing w:val="-2"/>
                <w:sz w:val="24"/>
              </w:rPr>
              <w:t>Месячник</w:t>
            </w:r>
            <w:r>
              <w:rPr>
                <w:spacing w:val="-3"/>
                <w:sz w:val="24"/>
              </w:rPr>
              <w:t xml:space="preserve"> </w:t>
            </w:r>
            <w:r>
              <w:rPr>
                <w:spacing w:val="-2"/>
                <w:sz w:val="24"/>
              </w:rPr>
              <w:t>антинаркотических мероприятий.</w:t>
            </w:r>
          </w:p>
        </w:tc>
        <w:tc>
          <w:tcPr>
            <w:tcW w:w="1278" w:type="dxa"/>
          </w:tcPr>
          <w:p w:rsidR="0078730F" w:rsidRDefault="009E4B5E">
            <w:pPr>
              <w:pStyle w:val="TableParagraph"/>
              <w:spacing w:line="268"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8" w:lineRule="exact"/>
              <w:ind w:left="20" w:right="9"/>
              <w:jc w:val="center"/>
              <w:rPr>
                <w:sz w:val="24"/>
              </w:rPr>
            </w:pPr>
            <w:r>
              <w:rPr>
                <w:spacing w:val="-2"/>
                <w:sz w:val="24"/>
              </w:rPr>
              <w:t>апрель</w:t>
            </w:r>
          </w:p>
        </w:tc>
        <w:tc>
          <w:tcPr>
            <w:tcW w:w="2267" w:type="dxa"/>
          </w:tcPr>
          <w:p w:rsidR="0078730F" w:rsidRDefault="009E4B5E">
            <w:pPr>
              <w:pStyle w:val="TableParagraph"/>
              <w:spacing w:line="271" w:lineRule="auto"/>
              <w:ind w:left="108" w:right="254"/>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ВР, кл. </w:t>
            </w:r>
            <w:r>
              <w:rPr>
                <w:spacing w:val="-2"/>
                <w:sz w:val="24"/>
              </w:rPr>
              <w:t>руководители</w:t>
            </w:r>
          </w:p>
        </w:tc>
      </w:tr>
      <w:tr w:rsidR="0078730F">
        <w:trPr>
          <w:trHeight w:val="953"/>
        </w:trPr>
        <w:tc>
          <w:tcPr>
            <w:tcW w:w="3971" w:type="dxa"/>
          </w:tcPr>
          <w:p w:rsidR="0078730F" w:rsidRDefault="009E4B5E">
            <w:pPr>
              <w:pStyle w:val="TableParagraph"/>
              <w:spacing w:line="278" w:lineRule="auto"/>
              <w:ind w:left="110" w:right="131"/>
              <w:rPr>
                <w:sz w:val="24"/>
              </w:rPr>
            </w:pPr>
            <w:r>
              <w:rPr>
                <w:sz w:val="24"/>
              </w:rPr>
              <w:t>Единый</w:t>
            </w:r>
            <w:r>
              <w:rPr>
                <w:spacing w:val="-15"/>
                <w:sz w:val="24"/>
              </w:rPr>
              <w:t xml:space="preserve"> </w:t>
            </w:r>
            <w:r>
              <w:rPr>
                <w:sz w:val="24"/>
              </w:rPr>
              <w:t>информационный</w:t>
            </w:r>
            <w:r>
              <w:rPr>
                <w:spacing w:val="-15"/>
                <w:sz w:val="24"/>
              </w:rPr>
              <w:t xml:space="preserve"> </w:t>
            </w:r>
            <w:r>
              <w:rPr>
                <w:sz w:val="24"/>
              </w:rPr>
              <w:t>день Детского телефона доверия.</w:t>
            </w:r>
          </w:p>
        </w:tc>
        <w:tc>
          <w:tcPr>
            <w:tcW w:w="1278" w:type="dxa"/>
          </w:tcPr>
          <w:p w:rsidR="0078730F" w:rsidRDefault="009E4B5E">
            <w:pPr>
              <w:pStyle w:val="TableParagraph"/>
              <w:spacing w:line="265" w:lineRule="exact"/>
              <w:ind w:left="108" w:right="93"/>
              <w:jc w:val="center"/>
              <w:rPr>
                <w:sz w:val="24"/>
              </w:rPr>
            </w:pPr>
            <w:r>
              <w:rPr>
                <w:spacing w:val="-5"/>
                <w:sz w:val="24"/>
              </w:rPr>
              <w:t>5-</w:t>
            </w:r>
          </w:p>
          <w:p w:rsidR="0078730F" w:rsidRDefault="009E4B5E">
            <w:pPr>
              <w:pStyle w:val="TableParagraph"/>
              <w:spacing w:line="274" w:lineRule="exact"/>
              <w:ind w:left="110" w:right="93"/>
              <w:jc w:val="center"/>
              <w:rPr>
                <w:sz w:val="24"/>
              </w:rPr>
            </w:pPr>
            <w:r>
              <w:rPr>
                <w:spacing w:val="-5"/>
                <w:sz w:val="24"/>
              </w:rPr>
              <w:t>11</w:t>
            </w:r>
          </w:p>
        </w:tc>
        <w:tc>
          <w:tcPr>
            <w:tcW w:w="1847" w:type="dxa"/>
          </w:tcPr>
          <w:p w:rsidR="0078730F" w:rsidRDefault="009E4B5E">
            <w:pPr>
              <w:pStyle w:val="TableParagraph"/>
              <w:spacing w:line="268" w:lineRule="exact"/>
              <w:ind w:left="20" w:right="10"/>
              <w:jc w:val="center"/>
              <w:rPr>
                <w:sz w:val="24"/>
              </w:rPr>
            </w:pPr>
            <w:r>
              <w:rPr>
                <w:spacing w:val="-2"/>
                <w:sz w:val="24"/>
              </w:rPr>
              <w:t>17.05</w:t>
            </w:r>
          </w:p>
        </w:tc>
        <w:tc>
          <w:tcPr>
            <w:tcW w:w="2267" w:type="dxa"/>
          </w:tcPr>
          <w:p w:rsidR="0078730F" w:rsidRDefault="009E4B5E">
            <w:pPr>
              <w:pStyle w:val="TableParagraph"/>
              <w:ind w:left="108"/>
              <w:rPr>
                <w:sz w:val="24"/>
              </w:rPr>
            </w:pPr>
            <w:r>
              <w:rPr>
                <w:sz w:val="24"/>
              </w:rPr>
              <w:t>Зам.</w:t>
            </w:r>
            <w:r>
              <w:rPr>
                <w:spacing w:val="-2"/>
                <w:sz w:val="24"/>
              </w:rPr>
              <w:t xml:space="preserve"> </w:t>
            </w:r>
            <w:r>
              <w:rPr>
                <w:sz w:val="24"/>
              </w:rPr>
              <w:t>директора</w:t>
            </w:r>
            <w:r>
              <w:rPr>
                <w:spacing w:val="-2"/>
                <w:sz w:val="24"/>
              </w:rPr>
              <w:t xml:space="preserve"> </w:t>
            </w:r>
            <w:r>
              <w:rPr>
                <w:spacing w:val="-5"/>
                <w:sz w:val="24"/>
              </w:rPr>
              <w:t>по</w:t>
            </w:r>
          </w:p>
          <w:p w:rsidR="0078730F" w:rsidRDefault="009E4B5E">
            <w:pPr>
              <w:pStyle w:val="TableParagraph"/>
              <w:spacing w:before="9" w:line="310" w:lineRule="atLeast"/>
              <w:ind w:left="108" w:right="254"/>
              <w:rPr>
                <w:sz w:val="24"/>
              </w:rPr>
            </w:pPr>
            <w:r>
              <w:rPr>
                <w:sz w:val="24"/>
              </w:rPr>
              <w:t xml:space="preserve">ВР, кл. </w:t>
            </w:r>
            <w:r>
              <w:rPr>
                <w:spacing w:val="-2"/>
                <w:sz w:val="24"/>
              </w:rPr>
              <w:t>руководители</w:t>
            </w:r>
          </w:p>
        </w:tc>
      </w:tr>
      <w:tr w:rsidR="0078730F">
        <w:trPr>
          <w:trHeight w:val="414"/>
        </w:trPr>
        <w:tc>
          <w:tcPr>
            <w:tcW w:w="9363" w:type="dxa"/>
            <w:gridSpan w:val="4"/>
          </w:tcPr>
          <w:p w:rsidR="0078730F" w:rsidRDefault="009E4B5E">
            <w:pPr>
              <w:pStyle w:val="TableParagraph"/>
              <w:spacing w:line="265" w:lineRule="exact"/>
              <w:ind w:left="150" w:right="147"/>
              <w:jc w:val="center"/>
              <w:rPr>
                <w:i/>
                <w:sz w:val="24"/>
              </w:rPr>
            </w:pPr>
            <w:r>
              <w:rPr>
                <w:i/>
                <w:sz w:val="24"/>
              </w:rPr>
              <w:t>Традиционные</w:t>
            </w:r>
            <w:r>
              <w:rPr>
                <w:i/>
                <w:spacing w:val="-14"/>
                <w:sz w:val="24"/>
              </w:rPr>
              <w:t xml:space="preserve"> </w:t>
            </w:r>
            <w:r>
              <w:rPr>
                <w:i/>
                <w:sz w:val="24"/>
              </w:rPr>
              <w:t>общешкольные</w:t>
            </w:r>
            <w:r>
              <w:rPr>
                <w:i/>
                <w:spacing w:val="-13"/>
                <w:sz w:val="24"/>
              </w:rPr>
              <w:t xml:space="preserve"> </w:t>
            </w:r>
            <w:r>
              <w:rPr>
                <w:i/>
                <w:spacing w:val="-2"/>
                <w:sz w:val="24"/>
              </w:rPr>
              <w:t>мероприятия</w:t>
            </w:r>
          </w:p>
        </w:tc>
      </w:tr>
      <w:tr w:rsidR="0078730F">
        <w:trPr>
          <w:trHeight w:val="952"/>
        </w:trPr>
        <w:tc>
          <w:tcPr>
            <w:tcW w:w="3971" w:type="dxa"/>
          </w:tcPr>
          <w:p w:rsidR="0078730F" w:rsidRDefault="009E4B5E">
            <w:pPr>
              <w:pStyle w:val="TableParagraph"/>
              <w:ind w:left="110"/>
              <w:rPr>
                <w:sz w:val="24"/>
              </w:rPr>
            </w:pPr>
            <w:r>
              <w:rPr>
                <w:sz w:val="24"/>
              </w:rPr>
              <w:t>Декада</w:t>
            </w:r>
            <w:r>
              <w:rPr>
                <w:spacing w:val="-5"/>
                <w:sz w:val="24"/>
              </w:rPr>
              <w:t xml:space="preserve"> </w:t>
            </w:r>
            <w:r>
              <w:rPr>
                <w:sz w:val="24"/>
              </w:rPr>
              <w:t>окружающей</w:t>
            </w:r>
            <w:r>
              <w:rPr>
                <w:spacing w:val="-3"/>
                <w:sz w:val="24"/>
              </w:rPr>
              <w:t xml:space="preserve"> </w:t>
            </w:r>
            <w:r>
              <w:rPr>
                <w:spacing w:val="-2"/>
                <w:sz w:val="24"/>
              </w:rPr>
              <w:t>среды:</w:t>
            </w:r>
          </w:p>
          <w:p w:rsidR="0078730F" w:rsidRDefault="009E4B5E">
            <w:pPr>
              <w:pStyle w:val="TableParagraph"/>
              <w:spacing w:before="6" w:line="310" w:lineRule="atLeast"/>
              <w:ind w:left="110" w:right="733"/>
              <w:rPr>
                <w:sz w:val="24"/>
              </w:rPr>
            </w:pPr>
            <w:r>
              <w:rPr>
                <w:sz w:val="24"/>
              </w:rPr>
              <w:t>выставка</w:t>
            </w:r>
            <w:r>
              <w:rPr>
                <w:spacing w:val="-15"/>
                <w:sz w:val="24"/>
              </w:rPr>
              <w:t xml:space="preserve"> </w:t>
            </w:r>
            <w:r>
              <w:rPr>
                <w:sz w:val="24"/>
              </w:rPr>
              <w:t>детского</w:t>
            </w:r>
            <w:r>
              <w:rPr>
                <w:spacing w:val="-15"/>
                <w:sz w:val="24"/>
              </w:rPr>
              <w:t xml:space="preserve"> </w:t>
            </w:r>
            <w:r>
              <w:rPr>
                <w:sz w:val="24"/>
              </w:rPr>
              <w:t>творчества; экологические викторины</w:t>
            </w:r>
          </w:p>
        </w:tc>
        <w:tc>
          <w:tcPr>
            <w:tcW w:w="1278" w:type="dxa"/>
          </w:tcPr>
          <w:p w:rsidR="0078730F" w:rsidRDefault="009E4B5E">
            <w:pPr>
              <w:pStyle w:val="TableParagraph"/>
              <w:spacing w:line="265"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5" w:lineRule="exact"/>
              <w:ind w:left="20"/>
              <w:jc w:val="center"/>
              <w:rPr>
                <w:sz w:val="24"/>
              </w:rPr>
            </w:pPr>
            <w:r>
              <w:rPr>
                <w:spacing w:val="-2"/>
                <w:sz w:val="24"/>
              </w:rPr>
              <w:t>13.09-22.09</w:t>
            </w:r>
          </w:p>
        </w:tc>
        <w:tc>
          <w:tcPr>
            <w:tcW w:w="2267" w:type="dxa"/>
          </w:tcPr>
          <w:p w:rsidR="0078730F" w:rsidRDefault="009E4B5E">
            <w:pPr>
              <w:pStyle w:val="TableParagraph"/>
              <w:ind w:left="108"/>
              <w:rPr>
                <w:sz w:val="24"/>
              </w:rPr>
            </w:pPr>
            <w:r>
              <w:rPr>
                <w:sz w:val="24"/>
              </w:rPr>
              <w:t>Зам.</w:t>
            </w:r>
            <w:r>
              <w:rPr>
                <w:spacing w:val="-2"/>
                <w:sz w:val="24"/>
              </w:rPr>
              <w:t xml:space="preserve"> </w:t>
            </w:r>
            <w:r>
              <w:rPr>
                <w:sz w:val="24"/>
              </w:rPr>
              <w:t>директора</w:t>
            </w:r>
            <w:r>
              <w:rPr>
                <w:spacing w:val="-2"/>
                <w:sz w:val="24"/>
              </w:rPr>
              <w:t xml:space="preserve"> </w:t>
            </w:r>
            <w:r>
              <w:rPr>
                <w:spacing w:val="-5"/>
                <w:sz w:val="24"/>
              </w:rPr>
              <w:t>по</w:t>
            </w:r>
          </w:p>
          <w:p w:rsidR="0078730F" w:rsidRDefault="009E4B5E">
            <w:pPr>
              <w:pStyle w:val="TableParagraph"/>
              <w:spacing w:before="6" w:line="310" w:lineRule="atLeast"/>
              <w:ind w:left="108"/>
              <w:rPr>
                <w:sz w:val="24"/>
              </w:rPr>
            </w:pPr>
            <w:r>
              <w:rPr>
                <w:sz w:val="24"/>
              </w:rPr>
              <w:t xml:space="preserve">ВР, классные </w:t>
            </w:r>
            <w:r>
              <w:rPr>
                <w:spacing w:val="-2"/>
                <w:sz w:val="24"/>
              </w:rPr>
              <w:t>руководители</w:t>
            </w:r>
          </w:p>
        </w:tc>
      </w:tr>
      <w:tr w:rsidR="0078730F">
        <w:trPr>
          <w:trHeight w:val="949"/>
        </w:trPr>
        <w:tc>
          <w:tcPr>
            <w:tcW w:w="3971" w:type="dxa"/>
          </w:tcPr>
          <w:p w:rsidR="0078730F" w:rsidRDefault="009E4B5E">
            <w:pPr>
              <w:pStyle w:val="TableParagraph"/>
              <w:spacing w:line="265" w:lineRule="exact"/>
              <w:ind w:left="110"/>
              <w:rPr>
                <w:sz w:val="24"/>
              </w:rPr>
            </w:pPr>
            <w:r>
              <w:rPr>
                <w:sz w:val="24"/>
              </w:rPr>
              <w:t>Посвящение</w:t>
            </w:r>
            <w:r>
              <w:rPr>
                <w:spacing w:val="-8"/>
                <w:sz w:val="24"/>
              </w:rPr>
              <w:t xml:space="preserve"> </w:t>
            </w:r>
            <w:r>
              <w:rPr>
                <w:sz w:val="24"/>
              </w:rPr>
              <w:t>в</w:t>
            </w:r>
            <w:r>
              <w:rPr>
                <w:spacing w:val="-8"/>
                <w:sz w:val="24"/>
              </w:rPr>
              <w:t xml:space="preserve"> </w:t>
            </w:r>
            <w:r>
              <w:rPr>
                <w:spacing w:val="-2"/>
                <w:sz w:val="24"/>
              </w:rPr>
              <w:t>пятиклассники.</w:t>
            </w:r>
          </w:p>
        </w:tc>
        <w:tc>
          <w:tcPr>
            <w:tcW w:w="1278" w:type="dxa"/>
          </w:tcPr>
          <w:p w:rsidR="0078730F" w:rsidRDefault="009E4B5E">
            <w:pPr>
              <w:pStyle w:val="TableParagraph"/>
              <w:spacing w:line="265" w:lineRule="exact"/>
              <w:ind w:left="105" w:right="93"/>
              <w:jc w:val="center"/>
              <w:rPr>
                <w:sz w:val="24"/>
              </w:rPr>
            </w:pPr>
            <w:r>
              <w:rPr>
                <w:spacing w:val="-10"/>
                <w:sz w:val="24"/>
              </w:rPr>
              <w:t>5</w:t>
            </w:r>
          </w:p>
        </w:tc>
        <w:tc>
          <w:tcPr>
            <w:tcW w:w="1847" w:type="dxa"/>
          </w:tcPr>
          <w:p w:rsidR="0078730F" w:rsidRDefault="009E4B5E">
            <w:pPr>
              <w:pStyle w:val="TableParagraph"/>
              <w:spacing w:line="265" w:lineRule="exact"/>
              <w:ind w:left="20" w:right="10"/>
              <w:jc w:val="center"/>
              <w:rPr>
                <w:sz w:val="24"/>
              </w:rPr>
            </w:pPr>
            <w:r>
              <w:rPr>
                <w:spacing w:val="-2"/>
                <w:sz w:val="24"/>
              </w:rPr>
              <w:t>21.10</w:t>
            </w:r>
          </w:p>
        </w:tc>
        <w:tc>
          <w:tcPr>
            <w:tcW w:w="2267" w:type="dxa"/>
          </w:tcPr>
          <w:p w:rsidR="0078730F" w:rsidRDefault="009E4B5E">
            <w:pPr>
              <w:pStyle w:val="TableParagraph"/>
              <w:spacing w:before="40" w:line="240" w:lineRule="auto"/>
              <w:ind w:left="108"/>
              <w:rPr>
                <w:sz w:val="24"/>
              </w:rPr>
            </w:pPr>
            <w:r>
              <w:rPr>
                <w:sz w:val="24"/>
              </w:rPr>
              <w:t>кл.</w:t>
            </w:r>
            <w:r>
              <w:rPr>
                <w:spacing w:val="-5"/>
                <w:sz w:val="24"/>
              </w:rPr>
              <w:t xml:space="preserve"> </w:t>
            </w:r>
            <w:r>
              <w:rPr>
                <w:spacing w:val="-2"/>
                <w:sz w:val="24"/>
              </w:rPr>
              <w:t>руководители</w:t>
            </w:r>
          </w:p>
        </w:tc>
      </w:tr>
      <w:tr w:rsidR="0078730F">
        <w:trPr>
          <w:trHeight w:val="952"/>
        </w:trPr>
        <w:tc>
          <w:tcPr>
            <w:tcW w:w="3971" w:type="dxa"/>
          </w:tcPr>
          <w:p w:rsidR="0078730F" w:rsidRDefault="009E4B5E">
            <w:pPr>
              <w:pStyle w:val="TableParagraph"/>
              <w:spacing w:line="268" w:lineRule="exact"/>
              <w:ind w:left="110"/>
              <w:rPr>
                <w:sz w:val="24"/>
              </w:rPr>
            </w:pPr>
            <w:r>
              <w:rPr>
                <w:sz w:val="24"/>
              </w:rPr>
              <w:t>Новогодний</w:t>
            </w:r>
            <w:r>
              <w:rPr>
                <w:spacing w:val="-9"/>
                <w:sz w:val="24"/>
              </w:rPr>
              <w:t xml:space="preserve"> </w:t>
            </w:r>
            <w:r>
              <w:rPr>
                <w:spacing w:val="-2"/>
                <w:sz w:val="24"/>
              </w:rPr>
              <w:t>калейдоскоп.</w:t>
            </w:r>
          </w:p>
        </w:tc>
        <w:tc>
          <w:tcPr>
            <w:tcW w:w="1278" w:type="dxa"/>
          </w:tcPr>
          <w:p w:rsidR="0078730F" w:rsidRDefault="009E4B5E">
            <w:pPr>
              <w:pStyle w:val="TableParagraph"/>
              <w:spacing w:line="268"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8" w:lineRule="exact"/>
              <w:ind w:left="20" w:right="7"/>
              <w:jc w:val="center"/>
              <w:rPr>
                <w:sz w:val="24"/>
              </w:rPr>
            </w:pPr>
            <w:r>
              <w:rPr>
                <w:spacing w:val="-2"/>
                <w:sz w:val="24"/>
              </w:rPr>
              <w:t>декабрь</w:t>
            </w:r>
          </w:p>
        </w:tc>
        <w:tc>
          <w:tcPr>
            <w:tcW w:w="2267" w:type="dxa"/>
          </w:tcPr>
          <w:p w:rsidR="0078730F" w:rsidRDefault="009E4B5E">
            <w:pPr>
              <w:pStyle w:val="TableParagraph"/>
              <w:spacing w:before="42" w:line="240" w:lineRule="auto"/>
              <w:ind w:left="108"/>
              <w:rPr>
                <w:sz w:val="24"/>
              </w:rPr>
            </w:pPr>
            <w:r>
              <w:rPr>
                <w:sz w:val="24"/>
              </w:rPr>
              <w:t>кл.</w:t>
            </w:r>
            <w:r>
              <w:rPr>
                <w:spacing w:val="-5"/>
                <w:sz w:val="24"/>
              </w:rPr>
              <w:t xml:space="preserve"> </w:t>
            </w:r>
            <w:r>
              <w:rPr>
                <w:spacing w:val="-2"/>
                <w:sz w:val="24"/>
              </w:rPr>
              <w:t>руководители</w:t>
            </w:r>
          </w:p>
        </w:tc>
      </w:tr>
      <w:tr w:rsidR="0078730F">
        <w:trPr>
          <w:trHeight w:val="633"/>
        </w:trPr>
        <w:tc>
          <w:tcPr>
            <w:tcW w:w="3971" w:type="dxa"/>
          </w:tcPr>
          <w:p w:rsidR="0078730F" w:rsidRDefault="009E4B5E">
            <w:pPr>
              <w:pStyle w:val="TableParagraph"/>
              <w:spacing w:line="265" w:lineRule="exact"/>
              <w:ind w:left="110"/>
              <w:rPr>
                <w:sz w:val="24"/>
              </w:rPr>
            </w:pPr>
            <w:r>
              <w:rPr>
                <w:sz w:val="24"/>
              </w:rPr>
              <w:t>Научно-практическая</w:t>
            </w:r>
            <w:r>
              <w:rPr>
                <w:spacing w:val="-13"/>
                <w:sz w:val="24"/>
              </w:rPr>
              <w:t xml:space="preserve"> </w:t>
            </w:r>
            <w:r>
              <w:rPr>
                <w:spacing w:val="-2"/>
                <w:sz w:val="24"/>
              </w:rPr>
              <w:t>конференция</w:t>
            </w:r>
          </w:p>
        </w:tc>
        <w:tc>
          <w:tcPr>
            <w:tcW w:w="1278" w:type="dxa"/>
          </w:tcPr>
          <w:p w:rsidR="0078730F" w:rsidRDefault="009E4B5E">
            <w:pPr>
              <w:pStyle w:val="TableParagraph"/>
              <w:spacing w:line="265"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5" w:lineRule="exact"/>
              <w:ind w:left="20" w:right="9"/>
              <w:jc w:val="center"/>
              <w:rPr>
                <w:sz w:val="24"/>
              </w:rPr>
            </w:pPr>
            <w:r>
              <w:rPr>
                <w:spacing w:val="-2"/>
                <w:sz w:val="24"/>
              </w:rPr>
              <w:t>апрель</w:t>
            </w:r>
          </w:p>
        </w:tc>
        <w:tc>
          <w:tcPr>
            <w:tcW w:w="2267" w:type="dxa"/>
          </w:tcPr>
          <w:p w:rsidR="0078730F" w:rsidRDefault="0078730F">
            <w:pPr>
              <w:pStyle w:val="TableParagraph"/>
              <w:spacing w:before="38" w:line="240" w:lineRule="auto"/>
              <w:ind w:left="108"/>
              <w:rPr>
                <w:sz w:val="24"/>
              </w:rPr>
            </w:pPr>
          </w:p>
        </w:tc>
      </w:tr>
    </w:tbl>
    <w:p w:rsidR="0078730F" w:rsidRDefault="0078730F">
      <w:pPr>
        <w:pStyle w:val="TableParagraph"/>
        <w:spacing w:line="240" w:lineRule="auto"/>
        <w:rPr>
          <w:sz w:val="24"/>
        </w:rPr>
        <w:sectPr w:rsidR="0078730F">
          <w:type w:val="continuous"/>
          <w:pgSz w:w="11930" w:h="16860"/>
          <w:pgMar w:top="700" w:right="425" w:bottom="500" w:left="708" w:header="0" w:footer="301" w:gutter="0"/>
          <w:cols w:space="720"/>
        </w:sectPr>
      </w:pPr>
    </w:p>
    <w:p w:rsidR="0078730F" w:rsidRDefault="0078730F">
      <w:pPr>
        <w:pStyle w:val="a3"/>
        <w:spacing w:before="1"/>
        <w:ind w:left="0" w:firstLine="0"/>
        <w:jc w:val="left"/>
        <w:rPr>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278"/>
        <w:gridCol w:w="1847"/>
        <w:gridCol w:w="2267"/>
      </w:tblGrid>
      <w:tr w:rsidR="0078730F">
        <w:trPr>
          <w:trHeight w:val="414"/>
        </w:trPr>
        <w:tc>
          <w:tcPr>
            <w:tcW w:w="3971" w:type="dxa"/>
            <w:tcBorders>
              <w:top w:val="nil"/>
            </w:tcBorders>
          </w:tcPr>
          <w:p w:rsidR="0078730F" w:rsidRDefault="0078730F">
            <w:pPr>
              <w:pStyle w:val="TableParagraph"/>
              <w:spacing w:line="240" w:lineRule="auto"/>
              <w:ind w:left="0"/>
              <w:rPr>
                <w:sz w:val="24"/>
              </w:rPr>
            </w:pPr>
          </w:p>
        </w:tc>
        <w:tc>
          <w:tcPr>
            <w:tcW w:w="1278" w:type="dxa"/>
            <w:tcBorders>
              <w:top w:val="nil"/>
            </w:tcBorders>
          </w:tcPr>
          <w:p w:rsidR="0078730F" w:rsidRDefault="0078730F">
            <w:pPr>
              <w:pStyle w:val="TableParagraph"/>
              <w:spacing w:line="240" w:lineRule="auto"/>
              <w:ind w:left="0"/>
              <w:rPr>
                <w:sz w:val="24"/>
              </w:rPr>
            </w:pPr>
          </w:p>
        </w:tc>
        <w:tc>
          <w:tcPr>
            <w:tcW w:w="1847" w:type="dxa"/>
            <w:tcBorders>
              <w:top w:val="nil"/>
            </w:tcBorders>
          </w:tcPr>
          <w:p w:rsidR="0078730F" w:rsidRDefault="0078730F">
            <w:pPr>
              <w:pStyle w:val="TableParagraph"/>
              <w:spacing w:line="240" w:lineRule="auto"/>
              <w:ind w:left="0"/>
              <w:rPr>
                <w:sz w:val="24"/>
              </w:rPr>
            </w:pPr>
          </w:p>
        </w:tc>
        <w:tc>
          <w:tcPr>
            <w:tcW w:w="2267" w:type="dxa"/>
            <w:tcBorders>
              <w:top w:val="nil"/>
            </w:tcBorders>
          </w:tcPr>
          <w:p w:rsidR="0078730F" w:rsidRDefault="009E4B5E">
            <w:pPr>
              <w:pStyle w:val="TableParagraph"/>
              <w:spacing w:line="268" w:lineRule="exact"/>
              <w:ind w:left="108"/>
              <w:rPr>
                <w:sz w:val="24"/>
              </w:rPr>
            </w:pPr>
            <w:r>
              <w:rPr>
                <w:sz w:val="24"/>
              </w:rPr>
              <w:t>кл.</w:t>
            </w:r>
            <w:r>
              <w:rPr>
                <w:spacing w:val="-5"/>
                <w:sz w:val="24"/>
              </w:rPr>
              <w:t xml:space="preserve"> </w:t>
            </w:r>
            <w:r>
              <w:rPr>
                <w:spacing w:val="-2"/>
                <w:sz w:val="24"/>
              </w:rPr>
              <w:t>руководители</w:t>
            </w:r>
          </w:p>
        </w:tc>
      </w:tr>
      <w:tr w:rsidR="0078730F">
        <w:trPr>
          <w:trHeight w:val="1269"/>
        </w:trPr>
        <w:tc>
          <w:tcPr>
            <w:tcW w:w="3971" w:type="dxa"/>
          </w:tcPr>
          <w:p w:rsidR="0078730F" w:rsidRDefault="009E4B5E">
            <w:pPr>
              <w:pStyle w:val="TableParagraph"/>
              <w:spacing w:line="268" w:lineRule="exact"/>
              <w:ind w:left="110"/>
              <w:rPr>
                <w:sz w:val="24"/>
              </w:rPr>
            </w:pPr>
            <w:r>
              <w:rPr>
                <w:sz w:val="24"/>
              </w:rPr>
              <w:t>Церемония</w:t>
            </w:r>
            <w:r>
              <w:rPr>
                <w:spacing w:val="-8"/>
                <w:sz w:val="24"/>
              </w:rPr>
              <w:t xml:space="preserve"> </w:t>
            </w:r>
            <w:r>
              <w:rPr>
                <w:sz w:val="24"/>
              </w:rPr>
              <w:t>чествования</w:t>
            </w:r>
            <w:r>
              <w:rPr>
                <w:spacing w:val="-6"/>
                <w:sz w:val="24"/>
              </w:rPr>
              <w:t xml:space="preserve"> </w:t>
            </w:r>
            <w:r>
              <w:rPr>
                <w:spacing w:val="-10"/>
                <w:sz w:val="24"/>
              </w:rPr>
              <w:t>и</w:t>
            </w:r>
          </w:p>
          <w:p w:rsidR="0078730F" w:rsidRDefault="009E4B5E">
            <w:pPr>
              <w:pStyle w:val="TableParagraph"/>
              <w:spacing w:before="36" w:line="278" w:lineRule="auto"/>
              <w:ind w:left="110" w:right="131"/>
              <w:rPr>
                <w:sz w:val="24"/>
              </w:rPr>
            </w:pPr>
            <w:r>
              <w:rPr>
                <w:sz w:val="24"/>
              </w:rPr>
              <w:t>награждения</w:t>
            </w:r>
            <w:r>
              <w:rPr>
                <w:spacing w:val="-15"/>
                <w:sz w:val="24"/>
              </w:rPr>
              <w:t xml:space="preserve"> </w:t>
            </w:r>
            <w:r>
              <w:rPr>
                <w:sz w:val="24"/>
              </w:rPr>
              <w:t>лучших</w:t>
            </w:r>
            <w:r>
              <w:rPr>
                <w:spacing w:val="-14"/>
                <w:sz w:val="24"/>
              </w:rPr>
              <w:t xml:space="preserve"> </w:t>
            </w:r>
            <w:r>
              <w:rPr>
                <w:sz w:val="24"/>
              </w:rPr>
              <w:t>учащихся</w:t>
            </w:r>
            <w:r>
              <w:rPr>
                <w:spacing w:val="-15"/>
                <w:sz w:val="24"/>
              </w:rPr>
              <w:t xml:space="preserve"> </w:t>
            </w:r>
            <w:r>
              <w:rPr>
                <w:sz w:val="24"/>
              </w:rPr>
              <w:t>по рейтингу ученических портфолио</w:t>
            </w:r>
          </w:p>
          <w:p w:rsidR="0078730F" w:rsidRDefault="009E4B5E">
            <w:pPr>
              <w:pStyle w:val="TableParagraph"/>
              <w:spacing w:line="272" w:lineRule="exact"/>
              <w:ind w:left="110"/>
              <w:rPr>
                <w:sz w:val="24"/>
              </w:rPr>
            </w:pPr>
            <w:r>
              <w:rPr>
                <w:sz w:val="24"/>
              </w:rPr>
              <w:t>«Звездный</w:t>
            </w:r>
            <w:r>
              <w:rPr>
                <w:spacing w:val="-5"/>
                <w:sz w:val="24"/>
              </w:rPr>
              <w:t xml:space="preserve"> </w:t>
            </w:r>
            <w:r>
              <w:rPr>
                <w:spacing w:val="-4"/>
                <w:sz w:val="24"/>
              </w:rPr>
              <w:t>час»</w:t>
            </w:r>
          </w:p>
        </w:tc>
        <w:tc>
          <w:tcPr>
            <w:tcW w:w="1278" w:type="dxa"/>
          </w:tcPr>
          <w:p w:rsidR="0078730F" w:rsidRDefault="009E4B5E">
            <w:pPr>
              <w:pStyle w:val="TableParagraph"/>
              <w:spacing w:line="268" w:lineRule="exact"/>
              <w:ind w:left="107" w:right="93"/>
              <w:jc w:val="center"/>
              <w:rPr>
                <w:sz w:val="24"/>
              </w:rPr>
            </w:pPr>
            <w:r>
              <w:rPr>
                <w:spacing w:val="-2"/>
                <w:sz w:val="24"/>
              </w:rPr>
              <w:t>5-</w:t>
            </w:r>
            <w:r>
              <w:rPr>
                <w:spacing w:val="-10"/>
                <w:sz w:val="24"/>
              </w:rPr>
              <w:t>9</w:t>
            </w:r>
          </w:p>
        </w:tc>
        <w:tc>
          <w:tcPr>
            <w:tcW w:w="1847" w:type="dxa"/>
          </w:tcPr>
          <w:p w:rsidR="0078730F" w:rsidRDefault="009E4B5E">
            <w:pPr>
              <w:pStyle w:val="TableParagraph"/>
              <w:spacing w:line="268" w:lineRule="exact"/>
              <w:ind w:left="20" w:right="11"/>
              <w:jc w:val="center"/>
              <w:rPr>
                <w:sz w:val="24"/>
              </w:rPr>
            </w:pPr>
            <w:r>
              <w:rPr>
                <w:spacing w:val="-5"/>
                <w:sz w:val="24"/>
              </w:rPr>
              <w:t>май</w:t>
            </w:r>
          </w:p>
        </w:tc>
        <w:tc>
          <w:tcPr>
            <w:tcW w:w="2267" w:type="dxa"/>
          </w:tcPr>
          <w:p w:rsidR="0078730F" w:rsidRDefault="009E4B5E">
            <w:pPr>
              <w:pStyle w:val="TableParagraph"/>
              <w:spacing w:before="41" w:line="240" w:lineRule="auto"/>
              <w:ind w:left="108"/>
              <w:rPr>
                <w:sz w:val="24"/>
              </w:rPr>
            </w:pPr>
            <w:r>
              <w:rPr>
                <w:sz w:val="24"/>
              </w:rPr>
              <w:t>кл.</w:t>
            </w:r>
            <w:r>
              <w:rPr>
                <w:spacing w:val="-5"/>
                <w:sz w:val="24"/>
              </w:rPr>
              <w:t xml:space="preserve"> </w:t>
            </w:r>
            <w:r>
              <w:rPr>
                <w:spacing w:val="-2"/>
                <w:sz w:val="24"/>
              </w:rPr>
              <w:t>руководители</w:t>
            </w:r>
          </w:p>
        </w:tc>
      </w:tr>
      <w:tr w:rsidR="0078730F">
        <w:trPr>
          <w:trHeight w:val="952"/>
        </w:trPr>
        <w:tc>
          <w:tcPr>
            <w:tcW w:w="3971" w:type="dxa"/>
          </w:tcPr>
          <w:p w:rsidR="0078730F" w:rsidRDefault="009E4B5E">
            <w:pPr>
              <w:pStyle w:val="TableParagraph"/>
              <w:spacing w:line="268" w:lineRule="exact"/>
              <w:ind w:left="110"/>
              <w:rPr>
                <w:sz w:val="24"/>
              </w:rPr>
            </w:pPr>
            <w:r>
              <w:rPr>
                <w:sz w:val="24"/>
              </w:rPr>
              <w:t>Праздник</w:t>
            </w:r>
            <w:r>
              <w:rPr>
                <w:spacing w:val="-4"/>
                <w:sz w:val="24"/>
              </w:rPr>
              <w:t xml:space="preserve"> </w:t>
            </w:r>
            <w:r>
              <w:rPr>
                <w:sz w:val="24"/>
              </w:rPr>
              <w:t>«Последний</w:t>
            </w:r>
            <w:r>
              <w:rPr>
                <w:spacing w:val="-10"/>
                <w:sz w:val="24"/>
              </w:rPr>
              <w:t xml:space="preserve"> </w:t>
            </w:r>
            <w:r>
              <w:rPr>
                <w:spacing w:val="-2"/>
                <w:sz w:val="24"/>
              </w:rPr>
              <w:t>звонок»</w:t>
            </w:r>
          </w:p>
        </w:tc>
        <w:tc>
          <w:tcPr>
            <w:tcW w:w="1278" w:type="dxa"/>
          </w:tcPr>
          <w:p w:rsidR="0078730F" w:rsidRDefault="009E4B5E">
            <w:pPr>
              <w:pStyle w:val="TableParagraph"/>
              <w:spacing w:line="268" w:lineRule="exact"/>
              <w:ind w:left="105" w:right="93"/>
              <w:jc w:val="center"/>
              <w:rPr>
                <w:sz w:val="24"/>
              </w:rPr>
            </w:pPr>
            <w:r>
              <w:rPr>
                <w:spacing w:val="-10"/>
                <w:sz w:val="24"/>
              </w:rPr>
              <w:t>9</w:t>
            </w:r>
          </w:p>
        </w:tc>
        <w:tc>
          <w:tcPr>
            <w:tcW w:w="1847" w:type="dxa"/>
          </w:tcPr>
          <w:p w:rsidR="0078730F" w:rsidRDefault="009E4B5E">
            <w:pPr>
              <w:pStyle w:val="TableParagraph"/>
              <w:spacing w:line="268" w:lineRule="exact"/>
              <w:ind w:left="20" w:right="10"/>
              <w:jc w:val="center"/>
              <w:rPr>
                <w:sz w:val="24"/>
              </w:rPr>
            </w:pPr>
            <w:r>
              <w:rPr>
                <w:spacing w:val="-2"/>
                <w:sz w:val="24"/>
              </w:rPr>
              <w:t>23.05-25.05</w:t>
            </w:r>
          </w:p>
        </w:tc>
        <w:tc>
          <w:tcPr>
            <w:tcW w:w="2267" w:type="dxa"/>
          </w:tcPr>
          <w:p w:rsidR="0078730F" w:rsidRDefault="009E4B5E">
            <w:pPr>
              <w:pStyle w:val="TableParagraph"/>
              <w:spacing w:before="38" w:line="240" w:lineRule="auto"/>
              <w:ind w:left="108"/>
              <w:rPr>
                <w:sz w:val="24"/>
              </w:rPr>
            </w:pPr>
            <w:r>
              <w:rPr>
                <w:sz w:val="24"/>
              </w:rPr>
              <w:t>кл.</w:t>
            </w:r>
            <w:r>
              <w:rPr>
                <w:spacing w:val="-5"/>
                <w:sz w:val="24"/>
              </w:rPr>
              <w:t xml:space="preserve"> </w:t>
            </w:r>
            <w:r>
              <w:rPr>
                <w:spacing w:val="-2"/>
                <w:sz w:val="24"/>
              </w:rPr>
              <w:t>руководители</w:t>
            </w:r>
          </w:p>
        </w:tc>
      </w:tr>
    </w:tbl>
    <w:p w:rsidR="0078730F" w:rsidRDefault="0078730F">
      <w:pPr>
        <w:pStyle w:val="a3"/>
        <w:spacing w:before="86"/>
        <w:ind w:left="0" w:firstLine="0"/>
        <w:jc w:val="left"/>
        <w:rPr>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6"/>
        <w:gridCol w:w="1690"/>
        <w:gridCol w:w="1465"/>
        <w:gridCol w:w="1741"/>
      </w:tblGrid>
      <w:tr w:rsidR="0078730F">
        <w:trPr>
          <w:trHeight w:val="318"/>
        </w:trPr>
        <w:tc>
          <w:tcPr>
            <w:tcW w:w="9642" w:type="dxa"/>
            <w:gridSpan w:val="4"/>
            <w:shd w:val="clear" w:color="auto" w:fill="FFCCFF"/>
          </w:tcPr>
          <w:p w:rsidR="0078730F" w:rsidRDefault="009E4B5E">
            <w:pPr>
              <w:pStyle w:val="TableParagraph"/>
              <w:ind w:left="14"/>
              <w:jc w:val="center"/>
              <w:rPr>
                <w:b/>
                <w:sz w:val="24"/>
              </w:rPr>
            </w:pPr>
            <w:r>
              <w:rPr>
                <w:b/>
                <w:sz w:val="24"/>
              </w:rPr>
              <w:t>Модуль</w:t>
            </w:r>
            <w:r>
              <w:rPr>
                <w:b/>
                <w:spacing w:val="-4"/>
                <w:sz w:val="24"/>
              </w:rPr>
              <w:t xml:space="preserve"> </w:t>
            </w:r>
            <w:r>
              <w:rPr>
                <w:b/>
                <w:spacing w:val="-2"/>
                <w:sz w:val="24"/>
              </w:rPr>
              <w:t>«Самоуправление»</w:t>
            </w:r>
          </w:p>
        </w:tc>
      </w:tr>
      <w:tr w:rsidR="0078730F">
        <w:trPr>
          <w:trHeight w:val="638"/>
        </w:trPr>
        <w:tc>
          <w:tcPr>
            <w:tcW w:w="4746" w:type="dxa"/>
          </w:tcPr>
          <w:p w:rsidR="0078730F" w:rsidRDefault="009E4B5E">
            <w:pPr>
              <w:pStyle w:val="TableParagraph"/>
              <w:spacing w:line="275" w:lineRule="exact"/>
              <w:ind w:left="0" w:right="660"/>
              <w:jc w:val="center"/>
              <w:rPr>
                <w:b/>
                <w:i/>
                <w:sz w:val="24"/>
              </w:rPr>
            </w:pPr>
            <w:r>
              <w:rPr>
                <w:b/>
                <w:i/>
                <w:spacing w:val="-4"/>
                <w:sz w:val="24"/>
              </w:rPr>
              <w:t>Дела</w:t>
            </w:r>
          </w:p>
        </w:tc>
        <w:tc>
          <w:tcPr>
            <w:tcW w:w="1690" w:type="dxa"/>
          </w:tcPr>
          <w:p w:rsidR="0078730F" w:rsidRDefault="009E4B5E">
            <w:pPr>
              <w:pStyle w:val="TableParagraph"/>
              <w:spacing w:line="275" w:lineRule="exact"/>
              <w:ind w:left="22"/>
              <w:jc w:val="center"/>
              <w:rPr>
                <w:b/>
                <w:i/>
                <w:sz w:val="24"/>
              </w:rPr>
            </w:pPr>
            <w:r>
              <w:rPr>
                <w:b/>
                <w:i/>
                <w:spacing w:val="-2"/>
                <w:sz w:val="24"/>
              </w:rPr>
              <w:t>Класс</w:t>
            </w:r>
          </w:p>
        </w:tc>
        <w:tc>
          <w:tcPr>
            <w:tcW w:w="1465" w:type="dxa"/>
          </w:tcPr>
          <w:p w:rsidR="0078730F" w:rsidRDefault="009E4B5E">
            <w:pPr>
              <w:pStyle w:val="TableParagraph"/>
              <w:spacing w:line="275" w:lineRule="exact"/>
              <w:ind w:left="443"/>
              <w:rPr>
                <w:b/>
                <w:i/>
                <w:sz w:val="24"/>
              </w:rPr>
            </w:pPr>
            <w:r>
              <w:rPr>
                <w:b/>
                <w:i/>
                <w:spacing w:val="-4"/>
                <w:sz w:val="24"/>
              </w:rPr>
              <w:t>Дата</w:t>
            </w:r>
          </w:p>
        </w:tc>
        <w:tc>
          <w:tcPr>
            <w:tcW w:w="1741" w:type="dxa"/>
          </w:tcPr>
          <w:p w:rsidR="0078730F" w:rsidRDefault="009E4B5E">
            <w:pPr>
              <w:pStyle w:val="TableParagraph"/>
              <w:spacing w:line="275" w:lineRule="exact"/>
              <w:ind w:left="654"/>
              <w:rPr>
                <w:b/>
                <w:i/>
                <w:sz w:val="24"/>
              </w:rPr>
            </w:pPr>
            <w:r>
              <w:rPr>
                <w:b/>
                <w:i/>
                <w:spacing w:val="-2"/>
                <w:sz w:val="24"/>
              </w:rPr>
              <w:t>Ответс</w:t>
            </w:r>
          </w:p>
          <w:p w:rsidR="0078730F" w:rsidRDefault="009E4B5E">
            <w:pPr>
              <w:pStyle w:val="TableParagraph"/>
              <w:spacing w:before="43" w:line="240" w:lineRule="auto"/>
              <w:ind w:left="654"/>
              <w:rPr>
                <w:b/>
                <w:i/>
                <w:sz w:val="24"/>
              </w:rPr>
            </w:pPr>
            <w:r>
              <w:rPr>
                <w:b/>
                <w:i/>
                <w:spacing w:val="-2"/>
                <w:sz w:val="24"/>
              </w:rPr>
              <w:t>твенные</w:t>
            </w:r>
          </w:p>
        </w:tc>
      </w:tr>
      <w:tr w:rsidR="0078730F">
        <w:trPr>
          <w:trHeight w:val="633"/>
        </w:trPr>
        <w:tc>
          <w:tcPr>
            <w:tcW w:w="4746" w:type="dxa"/>
          </w:tcPr>
          <w:p w:rsidR="0078730F" w:rsidRDefault="009E4B5E">
            <w:pPr>
              <w:pStyle w:val="TableParagraph"/>
              <w:ind w:left="113"/>
              <w:rPr>
                <w:sz w:val="24"/>
              </w:rPr>
            </w:pPr>
            <w:r>
              <w:rPr>
                <w:sz w:val="24"/>
              </w:rPr>
              <w:t>Заседание</w:t>
            </w:r>
            <w:r>
              <w:rPr>
                <w:spacing w:val="-9"/>
                <w:sz w:val="24"/>
              </w:rPr>
              <w:t xml:space="preserve"> </w:t>
            </w:r>
            <w:r>
              <w:rPr>
                <w:sz w:val="24"/>
              </w:rPr>
              <w:t>Совета</w:t>
            </w:r>
            <w:r>
              <w:rPr>
                <w:spacing w:val="-5"/>
                <w:sz w:val="24"/>
              </w:rPr>
              <w:t xml:space="preserve"> </w:t>
            </w:r>
            <w:r>
              <w:rPr>
                <w:spacing w:val="-2"/>
                <w:sz w:val="24"/>
              </w:rPr>
              <w:t>старшеклассников</w:t>
            </w:r>
          </w:p>
        </w:tc>
        <w:tc>
          <w:tcPr>
            <w:tcW w:w="1690" w:type="dxa"/>
          </w:tcPr>
          <w:p w:rsidR="0078730F" w:rsidRDefault="009E4B5E">
            <w:pPr>
              <w:pStyle w:val="TableParagraph"/>
              <w:ind w:left="22" w:right="1"/>
              <w:jc w:val="center"/>
              <w:rPr>
                <w:sz w:val="24"/>
              </w:rPr>
            </w:pPr>
            <w:r>
              <w:rPr>
                <w:spacing w:val="-2"/>
                <w:sz w:val="24"/>
              </w:rPr>
              <w:t>5-</w:t>
            </w:r>
            <w:r>
              <w:rPr>
                <w:spacing w:val="-5"/>
                <w:sz w:val="24"/>
              </w:rPr>
              <w:t>11</w:t>
            </w:r>
          </w:p>
        </w:tc>
        <w:tc>
          <w:tcPr>
            <w:tcW w:w="1465" w:type="dxa"/>
          </w:tcPr>
          <w:p w:rsidR="0078730F" w:rsidRDefault="009E4B5E">
            <w:pPr>
              <w:pStyle w:val="TableParagraph"/>
              <w:ind w:left="409"/>
              <w:rPr>
                <w:sz w:val="24"/>
              </w:rPr>
            </w:pPr>
            <w:r>
              <w:rPr>
                <w:spacing w:val="-2"/>
                <w:sz w:val="24"/>
              </w:rPr>
              <w:t>Ежене</w:t>
            </w:r>
          </w:p>
          <w:p w:rsidR="0078730F" w:rsidRDefault="009E4B5E">
            <w:pPr>
              <w:pStyle w:val="TableParagraph"/>
              <w:spacing w:before="41" w:line="240" w:lineRule="auto"/>
              <w:ind w:left="383"/>
              <w:rPr>
                <w:sz w:val="24"/>
              </w:rPr>
            </w:pPr>
            <w:r>
              <w:rPr>
                <w:spacing w:val="-2"/>
                <w:sz w:val="24"/>
              </w:rPr>
              <w:t>дельно</w:t>
            </w:r>
          </w:p>
        </w:tc>
        <w:tc>
          <w:tcPr>
            <w:tcW w:w="1741" w:type="dxa"/>
          </w:tcPr>
          <w:p w:rsidR="0078730F" w:rsidRDefault="008013E1">
            <w:pPr>
              <w:pStyle w:val="TableParagraph"/>
              <w:spacing w:before="41" w:line="240" w:lineRule="auto"/>
              <w:ind w:left="111"/>
              <w:rPr>
                <w:sz w:val="24"/>
              </w:rPr>
            </w:pPr>
            <w:r>
              <w:rPr>
                <w:sz w:val="24"/>
              </w:rPr>
              <w:t>Зам. директора по ВР</w:t>
            </w:r>
          </w:p>
        </w:tc>
      </w:tr>
      <w:tr w:rsidR="0078730F">
        <w:trPr>
          <w:trHeight w:val="952"/>
        </w:trPr>
        <w:tc>
          <w:tcPr>
            <w:tcW w:w="4746" w:type="dxa"/>
          </w:tcPr>
          <w:p w:rsidR="0078730F" w:rsidRDefault="009E4B5E">
            <w:pPr>
              <w:pStyle w:val="TableParagraph"/>
              <w:spacing w:line="278" w:lineRule="auto"/>
              <w:ind w:left="113"/>
              <w:rPr>
                <w:sz w:val="24"/>
              </w:rPr>
            </w:pPr>
            <w:r>
              <w:rPr>
                <w:sz w:val="24"/>
              </w:rPr>
              <w:t>Помощь</w:t>
            </w:r>
            <w:r>
              <w:rPr>
                <w:spacing w:val="-14"/>
                <w:sz w:val="24"/>
              </w:rPr>
              <w:t xml:space="preserve"> </w:t>
            </w:r>
            <w:r>
              <w:rPr>
                <w:sz w:val="24"/>
              </w:rPr>
              <w:t>в</w:t>
            </w:r>
            <w:r>
              <w:rPr>
                <w:spacing w:val="-15"/>
                <w:sz w:val="24"/>
              </w:rPr>
              <w:t xml:space="preserve"> </w:t>
            </w:r>
            <w:r>
              <w:rPr>
                <w:sz w:val="24"/>
              </w:rPr>
              <w:t>организации</w:t>
            </w:r>
            <w:r>
              <w:rPr>
                <w:spacing w:val="-14"/>
                <w:sz w:val="24"/>
              </w:rPr>
              <w:t xml:space="preserve"> </w:t>
            </w:r>
            <w:r>
              <w:rPr>
                <w:sz w:val="24"/>
              </w:rPr>
              <w:t>и</w:t>
            </w:r>
            <w:r>
              <w:rPr>
                <w:spacing w:val="-11"/>
                <w:sz w:val="24"/>
              </w:rPr>
              <w:t xml:space="preserve"> </w:t>
            </w:r>
            <w:r>
              <w:rPr>
                <w:sz w:val="24"/>
              </w:rPr>
              <w:t>проведении общешкольных мероприятий</w:t>
            </w:r>
          </w:p>
        </w:tc>
        <w:tc>
          <w:tcPr>
            <w:tcW w:w="1690" w:type="dxa"/>
          </w:tcPr>
          <w:p w:rsidR="0078730F" w:rsidRDefault="009E4B5E">
            <w:pPr>
              <w:pStyle w:val="TableParagraph"/>
              <w:spacing w:line="276" w:lineRule="auto"/>
              <w:ind w:left="148" w:right="122" w:firstLine="396"/>
              <w:rPr>
                <w:sz w:val="24"/>
              </w:rPr>
            </w:pPr>
            <w:r>
              <w:rPr>
                <w:spacing w:val="-2"/>
                <w:sz w:val="24"/>
              </w:rPr>
              <w:t>Совет старшеклассн</w:t>
            </w:r>
          </w:p>
          <w:p w:rsidR="0078730F" w:rsidRDefault="009E4B5E">
            <w:pPr>
              <w:pStyle w:val="TableParagraph"/>
              <w:ind w:left="611"/>
              <w:rPr>
                <w:sz w:val="24"/>
              </w:rPr>
            </w:pPr>
            <w:r>
              <w:rPr>
                <w:spacing w:val="-4"/>
                <w:sz w:val="24"/>
              </w:rPr>
              <w:t>иков</w:t>
            </w:r>
          </w:p>
        </w:tc>
        <w:tc>
          <w:tcPr>
            <w:tcW w:w="1465" w:type="dxa"/>
          </w:tcPr>
          <w:p w:rsidR="0078730F" w:rsidRDefault="009E4B5E">
            <w:pPr>
              <w:pStyle w:val="TableParagraph"/>
              <w:ind w:left="265" w:hanging="44"/>
              <w:rPr>
                <w:sz w:val="24"/>
              </w:rPr>
            </w:pPr>
            <w:r>
              <w:rPr>
                <w:sz w:val="24"/>
              </w:rPr>
              <w:t>В</w:t>
            </w:r>
            <w:r>
              <w:rPr>
                <w:spacing w:val="-5"/>
                <w:sz w:val="24"/>
              </w:rPr>
              <w:t xml:space="preserve"> </w:t>
            </w:r>
            <w:r>
              <w:rPr>
                <w:spacing w:val="-2"/>
                <w:sz w:val="24"/>
              </w:rPr>
              <w:t>течение</w:t>
            </w:r>
          </w:p>
          <w:p w:rsidR="0078730F" w:rsidRDefault="009E4B5E">
            <w:pPr>
              <w:pStyle w:val="TableParagraph"/>
              <w:spacing w:before="7" w:line="310" w:lineRule="atLeast"/>
              <w:ind w:left="511" w:right="249" w:hanging="246"/>
              <w:rPr>
                <w:sz w:val="24"/>
              </w:rPr>
            </w:pPr>
            <w:r>
              <w:rPr>
                <w:spacing w:val="-2"/>
                <w:sz w:val="24"/>
              </w:rPr>
              <w:t xml:space="preserve">учебного </w:t>
            </w:r>
            <w:r>
              <w:rPr>
                <w:spacing w:val="-4"/>
                <w:sz w:val="24"/>
              </w:rPr>
              <w:t>года</w:t>
            </w:r>
          </w:p>
        </w:tc>
        <w:tc>
          <w:tcPr>
            <w:tcW w:w="1741" w:type="dxa"/>
          </w:tcPr>
          <w:p w:rsidR="0078730F" w:rsidRDefault="008013E1">
            <w:pPr>
              <w:pStyle w:val="TableParagraph"/>
              <w:spacing w:before="43" w:line="240" w:lineRule="auto"/>
              <w:ind w:left="111"/>
              <w:rPr>
                <w:sz w:val="24"/>
              </w:rPr>
            </w:pPr>
            <w:r>
              <w:rPr>
                <w:sz w:val="24"/>
              </w:rPr>
              <w:t>Зам. директора по ВР</w:t>
            </w:r>
          </w:p>
        </w:tc>
      </w:tr>
      <w:tr w:rsidR="0078730F">
        <w:trPr>
          <w:trHeight w:val="952"/>
        </w:trPr>
        <w:tc>
          <w:tcPr>
            <w:tcW w:w="4746" w:type="dxa"/>
          </w:tcPr>
          <w:p w:rsidR="0078730F" w:rsidRDefault="009E4B5E">
            <w:pPr>
              <w:pStyle w:val="TableParagraph"/>
              <w:spacing w:line="276" w:lineRule="auto"/>
              <w:ind w:left="113" w:right="339"/>
              <w:rPr>
                <w:sz w:val="24"/>
              </w:rPr>
            </w:pPr>
            <w:r>
              <w:rPr>
                <w:sz w:val="24"/>
              </w:rPr>
              <w:t>Контроль</w:t>
            </w:r>
            <w:r>
              <w:rPr>
                <w:spacing w:val="-15"/>
                <w:sz w:val="24"/>
              </w:rPr>
              <w:t xml:space="preserve"> </w:t>
            </w:r>
            <w:r>
              <w:rPr>
                <w:sz w:val="24"/>
              </w:rPr>
              <w:t>состояния</w:t>
            </w:r>
            <w:r>
              <w:rPr>
                <w:spacing w:val="-15"/>
                <w:sz w:val="24"/>
              </w:rPr>
              <w:t xml:space="preserve"> </w:t>
            </w:r>
            <w:r>
              <w:rPr>
                <w:sz w:val="24"/>
              </w:rPr>
              <w:t xml:space="preserve">учебников, </w:t>
            </w:r>
            <w:r>
              <w:rPr>
                <w:spacing w:val="-2"/>
                <w:sz w:val="24"/>
              </w:rPr>
              <w:t>дневников</w:t>
            </w:r>
          </w:p>
        </w:tc>
        <w:tc>
          <w:tcPr>
            <w:tcW w:w="1690" w:type="dxa"/>
          </w:tcPr>
          <w:p w:rsidR="0078730F" w:rsidRDefault="009E4B5E">
            <w:pPr>
              <w:pStyle w:val="TableParagraph"/>
              <w:ind w:left="439" w:firstLine="108"/>
              <w:rPr>
                <w:sz w:val="24"/>
              </w:rPr>
            </w:pPr>
            <w:r>
              <w:rPr>
                <w:spacing w:val="-2"/>
                <w:sz w:val="24"/>
              </w:rPr>
              <w:t>Совет</w:t>
            </w:r>
          </w:p>
          <w:p w:rsidR="0078730F" w:rsidRDefault="009E4B5E">
            <w:pPr>
              <w:pStyle w:val="TableParagraph"/>
              <w:spacing w:before="6" w:line="310" w:lineRule="atLeast"/>
              <w:ind w:left="525" w:right="122" w:hanging="87"/>
              <w:rPr>
                <w:sz w:val="24"/>
              </w:rPr>
            </w:pPr>
            <w:r>
              <w:rPr>
                <w:spacing w:val="-4"/>
                <w:sz w:val="24"/>
              </w:rPr>
              <w:t xml:space="preserve">Обучаю </w:t>
            </w:r>
            <w:r>
              <w:rPr>
                <w:spacing w:val="-2"/>
                <w:sz w:val="24"/>
              </w:rPr>
              <w:t>щихся</w:t>
            </w:r>
          </w:p>
        </w:tc>
        <w:tc>
          <w:tcPr>
            <w:tcW w:w="1465" w:type="dxa"/>
          </w:tcPr>
          <w:p w:rsidR="0078730F" w:rsidRDefault="009E4B5E">
            <w:pPr>
              <w:pStyle w:val="TableParagraph"/>
              <w:ind w:left="265" w:hanging="36"/>
              <w:rPr>
                <w:sz w:val="24"/>
              </w:rPr>
            </w:pPr>
            <w:r>
              <w:rPr>
                <w:sz w:val="24"/>
              </w:rPr>
              <w:t>В</w:t>
            </w:r>
            <w:r>
              <w:rPr>
                <w:spacing w:val="-17"/>
                <w:sz w:val="24"/>
              </w:rPr>
              <w:t xml:space="preserve"> </w:t>
            </w:r>
            <w:r>
              <w:rPr>
                <w:spacing w:val="-2"/>
                <w:sz w:val="24"/>
              </w:rPr>
              <w:t>течение</w:t>
            </w:r>
          </w:p>
          <w:p w:rsidR="0078730F" w:rsidRDefault="009E4B5E">
            <w:pPr>
              <w:pStyle w:val="TableParagraph"/>
              <w:spacing w:before="6" w:line="310" w:lineRule="atLeast"/>
              <w:ind w:left="511" w:right="249" w:hanging="246"/>
              <w:rPr>
                <w:sz w:val="24"/>
              </w:rPr>
            </w:pPr>
            <w:r>
              <w:rPr>
                <w:spacing w:val="-2"/>
                <w:sz w:val="24"/>
              </w:rPr>
              <w:t xml:space="preserve">учебного </w:t>
            </w:r>
            <w:r>
              <w:rPr>
                <w:spacing w:val="-4"/>
                <w:sz w:val="24"/>
              </w:rPr>
              <w:t>года</w:t>
            </w:r>
          </w:p>
        </w:tc>
        <w:tc>
          <w:tcPr>
            <w:tcW w:w="1741" w:type="dxa"/>
          </w:tcPr>
          <w:p w:rsidR="0078730F" w:rsidRDefault="008013E1">
            <w:pPr>
              <w:pStyle w:val="TableParagraph"/>
              <w:spacing w:before="6" w:line="310" w:lineRule="atLeast"/>
              <w:ind w:left="111"/>
              <w:rPr>
                <w:sz w:val="24"/>
              </w:rPr>
            </w:pPr>
            <w:r>
              <w:rPr>
                <w:sz w:val="24"/>
              </w:rPr>
              <w:t>Зам. директора по ВР</w:t>
            </w:r>
            <w:r>
              <w:rPr>
                <w:spacing w:val="-2"/>
                <w:sz w:val="24"/>
              </w:rPr>
              <w:t xml:space="preserve"> </w:t>
            </w:r>
            <w:r w:rsidR="009E4B5E">
              <w:rPr>
                <w:spacing w:val="-2"/>
                <w:sz w:val="24"/>
              </w:rPr>
              <w:t>библиотекарь</w:t>
            </w:r>
          </w:p>
        </w:tc>
      </w:tr>
      <w:tr w:rsidR="0078730F">
        <w:trPr>
          <w:trHeight w:val="1269"/>
        </w:trPr>
        <w:tc>
          <w:tcPr>
            <w:tcW w:w="4746" w:type="dxa"/>
          </w:tcPr>
          <w:p w:rsidR="0078730F" w:rsidRDefault="009E4B5E">
            <w:pPr>
              <w:pStyle w:val="TableParagraph"/>
              <w:ind w:left="113"/>
              <w:rPr>
                <w:sz w:val="24"/>
              </w:rPr>
            </w:pPr>
            <w:r>
              <w:rPr>
                <w:sz w:val="24"/>
              </w:rPr>
              <w:t>Дежурство</w:t>
            </w:r>
            <w:r>
              <w:rPr>
                <w:spacing w:val="-5"/>
                <w:sz w:val="24"/>
              </w:rPr>
              <w:t xml:space="preserve"> </w:t>
            </w:r>
            <w:r>
              <w:rPr>
                <w:sz w:val="24"/>
              </w:rPr>
              <w:t>по</w:t>
            </w:r>
            <w:r>
              <w:rPr>
                <w:spacing w:val="-2"/>
                <w:sz w:val="24"/>
              </w:rPr>
              <w:t xml:space="preserve"> школе</w:t>
            </w:r>
          </w:p>
        </w:tc>
        <w:tc>
          <w:tcPr>
            <w:tcW w:w="1690" w:type="dxa"/>
          </w:tcPr>
          <w:p w:rsidR="0078730F" w:rsidRDefault="009E4B5E">
            <w:pPr>
              <w:pStyle w:val="TableParagraph"/>
              <w:spacing w:line="276" w:lineRule="auto"/>
              <w:ind w:left="441" w:right="421" w:firstLine="4"/>
              <w:jc w:val="center"/>
              <w:rPr>
                <w:sz w:val="24"/>
              </w:rPr>
            </w:pPr>
            <w:r>
              <w:rPr>
                <w:spacing w:val="-4"/>
                <w:sz w:val="24"/>
              </w:rPr>
              <w:t xml:space="preserve">Совет Обучаю </w:t>
            </w:r>
            <w:r>
              <w:rPr>
                <w:spacing w:val="-2"/>
                <w:sz w:val="24"/>
              </w:rPr>
              <w:t>щихся</w:t>
            </w:r>
          </w:p>
        </w:tc>
        <w:tc>
          <w:tcPr>
            <w:tcW w:w="1465" w:type="dxa"/>
          </w:tcPr>
          <w:p w:rsidR="0078730F" w:rsidRDefault="009E4B5E">
            <w:pPr>
              <w:pStyle w:val="TableParagraph"/>
              <w:spacing w:line="276" w:lineRule="auto"/>
              <w:ind w:left="79" w:right="64"/>
              <w:jc w:val="center"/>
              <w:rPr>
                <w:sz w:val="24"/>
              </w:rPr>
            </w:pPr>
            <w:r>
              <w:rPr>
                <w:spacing w:val="-2"/>
                <w:sz w:val="24"/>
              </w:rPr>
              <w:t>В</w:t>
            </w:r>
            <w:r>
              <w:rPr>
                <w:spacing w:val="-19"/>
                <w:sz w:val="24"/>
              </w:rPr>
              <w:t xml:space="preserve"> </w:t>
            </w:r>
            <w:r>
              <w:rPr>
                <w:spacing w:val="-2"/>
                <w:sz w:val="24"/>
              </w:rPr>
              <w:t xml:space="preserve">течение учебного </w:t>
            </w:r>
            <w:r>
              <w:rPr>
                <w:spacing w:val="-4"/>
                <w:sz w:val="24"/>
              </w:rPr>
              <w:t>года</w:t>
            </w:r>
          </w:p>
        </w:tc>
        <w:tc>
          <w:tcPr>
            <w:tcW w:w="1741" w:type="dxa"/>
          </w:tcPr>
          <w:p w:rsidR="008013E1" w:rsidRDefault="009E4B5E" w:rsidP="008013E1">
            <w:pPr>
              <w:pStyle w:val="TableParagraph"/>
              <w:spacing w:line="276" w:lineRule="auto"/>
              <w:ind w:left="111"/>
              <w:rPr>
                <w:sz w:val="24"/>
              </w:rPr>
            </w:pPr>
            <w:r>
              <w:rPr>
                <w:spacing w:val="-2"/>
                <w:sz w:val="24"/>
              </w:rPr>
              <w:t xml:space="preserve">Заместитель </w:t>
            </w:r>
            <w:r>
              <w:rPr>
                <w:sz w:val="24"/>
              </w:rPr>
              <w:t>директора</w:t>
            </w:r>
            <w:r>
              <w:rPr>
                <w:spacing w:val="-15"/>
                <w:sz w:val="24"/>
              </w:rPr>
              <w:t xml:space="preserve"> </w:t>
            </w:r>
            <w:r w:rsidR="008013E1">
              <w:rPr>
                <w:sz w:val="24"/>
              </w:rPr>
              <w:t>по ВР</w:t>
            </w:r>
          </w:p>
          <w:p w:rsidR="0078730F" w:rsidRDefault="0078730F">
            <w:pPr>
              <w:pStyle w:val="TableParagraph"/>
              <w:spacing w:line="272" w:lineRule="exact"/>
              <w:ind w:left="111"/>
              <w:rPr>
                <w:sz w:val="24"/>
              </w:rPr>
            </w:pPr>
          </w:p>
        </w:tc>
      </w:tr>
    </w:tbl>
    <w:p w:rsidR="0078730F" w:rsidRDefault="0078730F">
      <w:pPr>
        <w:pStyle w:val="TableParagraph"/>
        <w:spacing w:line="272" w:lineRule="exact"/>
        <w:rPr>
          <w:sz w:val="24"/>
        </w:rPr>
        <w:sectPr w:rsidR="0078730F">
          <w:pgSz w:w="11930" w:h="16860"/>
          <w:pgMar w:top="700" w:right="425" w:bottom="500" w:left="708" w:header="0" w:footer="301" w:gutter="0"/>
          <w:cols w:space="720"/>
        </w:sectPr>
      </w:pPr>
    </w:p>
    <w:p w:rsidR="0078730F" w:rsidRDefault="009E4B5E">
      <w:pPr>
        <w:pStyle w:val="a3"/>
        <w:spacing w:before="203"/>
        <w:ind w:left="0" w:firstLine="0"/>
        <w:jc w:val="left"/>
        <w:rPr>
          <w:sz w:val="20"/>
        </w:rPr>
      </w:pPr>
      <w:r>
        <w:rPr>
          <w:noProof/>
          <w:sz w:val="20"/>
          <w:lang w:eastAsia="ru-RU"/>
        </w:rPr>
        <w:lastRenderedPageBreak/>
        <mc:AlternateContent>
          <mc:Choice Requires="wpg">
            <w:drawing>
              <wp:anchor distT="0" distB="0" distL="0" distR="0" simplePos="0" relativeHeight="15813632" behindDoc="0" locked="0" layoutInCell="1" allowOverlap="1">
                <wp:simplePos x="0" y="0"/>
                <wp:positionH relativeFrom="page">
                  <wp:posOffset>601980</wp:posOffset>
                </wp:positionH>
                <wp:positionV relativeFrom="page">
                  <wp:posOffset>0</wp:posOffset>
                </wp:positionV>
                <wp:extent cx="6196330" cy="28257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6330" cy="282575"/>
                          <a:chOff x="0" y="0"/>
                          <a:chExt cx="6196330" cy="282575"/>
                        </a:xfrm>
                      </wpg:grpSpPr>
                      <wps:wsp>
                        <wps:cNvPr id="173" name="Graphic 173"/>
                        <wps:cNvSpPr/>
                        <wps:spPr>
                          <a:xfrm>
                            <a:off x="5714" y="5714"/>
                            <a:ext cx="6184265" cy="276225"/>
                          </a:xfrm>
                          <a:custGeom>
                            <a:avLst/>
                            <a:gdLst/>
                            <a:ahLst/>
                            <a:cxnLst/>
                            <a:rect l="l" t="t" r="r" b="b"/>
                            <a:pathLst>
                              <a:path w="6184265" h="276225">
                                <a:moveTo>
                                  <a:pt x="6184264" y="0"/>
                                </a:moveTo>
                                <a:lnTo>
                                  <a:pt x="0" y="0"/>
                                </a:lnTo>
                                <a:lnTo>
                                  <a:pt x="0" y="276225"/>
                                </a:lnTo>
                                <a:lnTo>
                                  <a:pt x="6184264" y="276225"/>
                                </a:lnTo>
                                <a:lnTo>
                                  <a:pt x="6184264" y="0"/>
                                </a:lnTo>
                                <a:close/>
                              </a:path>
                            </a:pathLst>
                          </a:custGeom>
                          <a:solidFill>
                            <a:srgbClr val="FFCCFF"/>
                          </a:solidFill>
                        </wps:spPr>
                        <wps:bodyPr wrap="square" lIns="0" tIns="0" rIns="0" bIns="0" rtlCol="0">
                          <a:prstTxWarp prst="textNoShape">
                            <a:avLst/>
                          </a:prstTxWarp>
                          <a:noAutofit/>
                        </wps:bodyPr>
                      </wps:wsp>
                      <wps:wsp>
                        <wps:cNvPr id="174" name="Graphic 174"/>
                        <wps:cNvSpPr/>
                        <wps:spPr>
                          <a:xfrm>
                            <a:off x="0" y="0"/>
                            <a:ext cx="6196330" cy="282575"/>
                          </a:xfrm>
                          <a:custGeom>
                            <a:avLst/>
                            <a:gdLst/>
                            <a:ahLst/>
                            <a:cxnLst/>
                            <a:rect l="l" t="t" r="r" b="b"/>
                            <a:pathLst>
                              <a:path w="6196330" h="282575">
                                <a:moveTo>
                                  <a:pt x="6196330" y="254"/>
                                </a:moveTo>
                                <a:lnTo>
                                  <a:pt x="6350" y="254"/>
                                </a:lnTo>
                                <a:lnTo>
                                  <a:pt x="6350" y="0"/>
                                </a:lnTo>
                                <a:lnTo>
                                  <a:pt x="0" y="0"/>
                                </a:lnTo>
                                <a:lnTo>
                                  <a:pt x="0" y="281940"/>
                                </a:lnTo>
                                <a:lnTo>
                                  <a:pt x="6350" y="281940"/>
                                </a:lnTo>
                                <a:lnTo>
                                  <a:pt x="6350" y="6604"/>
                                </a:lnTo>
                                <a:lnTo>
                                  <a:pt x="6189980" y="6604"/>
                                </a:lnTo>
                                <a:lnTo>
                                  <a:pt x="6189980" y="282194"/>
                                </a:lnTo>
                                <a:lnTo>
                                  <a:pt x="6196330" y="282194"/>
                                </a:lnTo>
                                <a:lnTo>
                                  <a:pt x="6196330" y="6604"/>
                                </a:lnTo>
                                <a:lnTo>
                                  <a:pt x="6196330" y="254"/>
                                </a:lnTo>
                                <a:close/>
                              </a:path>
                            </a:pathLst>
                          </a:custGeom>
                          <a:solidFill>
                            <a:srgbClr val="000000"/>
                          </a:solidFill>
                        </wps:spPr>
                        <wps:bodyPr wrap="square" lIns="0" tIns="0" rIns="0" bIns="0" rtlCol="0">
                          <a:prstTxWarp prst="textNoShape">
                            <a:avLst/>
                          </a:prstTxWarp>
                          <a:noAutofit/>
                        </wps:bodyPr>
                      </wps:wsp>
                      <wps:wsp>
                        <wps:cNvPr id="175" name="Textbox 175"/>
                        <wps:cNvSpPr txBox="1"/>
                        <wps:spPr>
                          <a:xfrm>
                            <a:off x="0" y="0"/>
                            <a:ext cx="6196330" cy="282575"/>
                          </a:xfrm>
                          <a:prstGeom prst="rect">
                            <a:avLst/>
                          </a:prstGeom>
                        </wps:spPr>
                        <wps:txbx>
                          <w:txbxContent>
                            <w:p w:rsidR="008C36FF" w:rsidRDefault="008C36FF">
                              <w:pPr>
                                <w:spacing w:before="13"/>
                                <w:ind w:left="112"/>
                                <w:rPr>
                                  <w:b/>
                                  <w:sz w:val="24"/>
                                </w:rPr>
                              </w:pPr>
                              <w:r>
                                <w:rPr>
                                  <w:b/>
                                  <w:sz w:val="24"/>
                                </w:rPr>
                                <w:t>Модуль</w:t>
                              </w:r>
                              <w:r>
                                <w:rPr>
                                  <w:b/>
                                  <w:spacing w:val="-5"/>
                                  <w:sz w:val="24"/>
                                </w:rPr>
                                <w:t xml:space="preserve"> </w:t>
                              </w:r>
                              <w:r>
                                <w:rPr>
                                  <w:b/>
                                  <w:sz w:val="24"/>
                                </w:rPr>
                                <w:t>«Профилактика</w:t>
                              </w:r>
                              <w:r>
                                <w:rPr>
                                  <w:b/>
                                  <w:spacing w:val="-2"/>
                                  <w:sz w:val="24"/>
                                </w:rPr>
                                <w:t xml:space="preserve"> </w:t>
                              </w:r>
                              <w:r>
                                <w:rPr>
                                  <w:b/>
                                  <w:sz w:val="24"/>
                                </w:rPr>
                                <w:t>и</w:t>
                              </w:r>
                              <w:r>
                                <w:rPr>
                                  <w:b/>
                                  <w:spacing w:val="-4"/>
                                  <w:sz w:val="24"/>
                                </w:rPr>
                                <w:t xml:space="preserve"> </w:t>
                              </w:r>
                              <w:r>
                                <w:rPr>
                                  <w:b/>
                                  <w:spacing w:val="-2"/>
                                  <w:sz w:val="24"/>
                                </w:rPr>
                                <w:t>безопасность»</w:t>
                              </w:r>
                            </w:p>
                          </w:txbxContent>
                        </wps:txbx>
                        <wps:bodyPr wrap="square" lIns="0" tIns="0" rIns="0" bIns="0" rtlCol="0">
                          <a:noAutofit/>
                        </wps:bodyPr>
                      </wps:wsp>
                    </wpg:wgp>
                  </a:graphicData>
                </a:graphic>
              </wp:anchor>
            </w:drawing>
          </mc:Choice>
          <mc:Fallback>
            <w:pict>
              <v:group id="Group 172" o:spid="_x0000_s1026" style="position:absolute;margin-left:47.4pt;margin-top:0;width:487.9pt;height:22.25pt;z-index:15813632;mso-wrap-distance-left:0;mso-wrap-distance-right:0;mso-position-horizontal-relative:page;mso-position-vertical-relative:page" coordsize="61963,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4gjAMAADwMAAAOAAAAZHJzL2Uyb0RvYy54bWzsVt9v0zAQfkfif7DyztLf7aK1Eww6ISFA&#10;Yohn13F+iCQ2tttk/z1nO5eEjk3rGDzRh+RSf7bP391954vLpizIgSudi2odjM9GAeEVE3Fepevg&#10;68321Sog2tAqpoWo+Dq45Tq43Lx8cVHLiE9EJoqYKwKLVDqq5TrIjJFRGGqW8ZLqMyF5BYOJUCU1&#10;8KnSMFa0htXLIpyMRouwFiqWSjCuNfz71g8GG7d+knBmPiWJ5oYU6wB8M+6p3HNnn+HmgkapojLL&#10;WesGfYIXJc0r2LRb6i01lOxVfmepMmdKaJGYMybKUCRJzrg7A5xmPDo6zbUSe+nOkkZ1KjuagNoj&#10;np68LPt4+KxIHkPslpOAVLSEILl9if0D6KllGgHqWskv8rPyZwTzg2DfNQyHx+P2O+3BTaJKOwmO&#10;ShrH+23HO28MYfDnYny+mE4hPAzGJqvJfDn3gWEZRO/ONJa9e3hiSCO/rXOuc6aWkGO6p1H/GY1f&#10;Miq5i462BHU0TnsafVqNl1NPpMNZFh2tOtItoUcczZfjWUCACme4DO2ZWs0mi3nL1HIxmTimugPT&#10;iO21uebCcU4PH7Rx89MYLZqhxZoKTQV1YiukcBViAgIVogICFbLzgZDU2Hk2kNYktQ1a60oGMfOe&#10;2OFSHPiNcEBjI+dh/jyu3MDXHlNUQyxkACYHoHAM39Kt5zHthnC2e4HDjU+Eo5+4MyuE5n4ve3q3&#10;accIODDkXIsij7d5UVgKtEp3V4UiBwrkbrdXV9ut5ROmDGCQpJgK1tqJ+BZyqQZNWgf6x54qHpDi&#10;fQXZagUMDYXGDg1liivhZM6xr7S5ab5RJYkEcx0YyKGPApOWRpgc4IwFeKydWYnXeyOS3GaO8817&#10;1H5AAVlN+CeVBFmDgoSVNDupkgYJRaO+hn6rNsAD1uEwnkgTSPvfqKHWFVtDXvdsBPr68Dnf6aOV&#10;x7mjALztUZinLXo6b4ukgyIA30fA43z/FTYgEXbFMXz/UpWr8fns4cUWnXMnYBeLER4at8U3ErQ6&#10;P195R08CA+ngcluTuCa+ce02Rr43nQJ/hCuDte9E63lkZ+R+/2Xn7vUKtdCq2bCBQ3v1snMDkrET&#10;DdyEXJdtcbaBE9O8EdDdxihH97TyQe2cIkBWkG0Tb6Xbtmd3u0QxajXb9/mj/mGaXQPK/Yyt5BEN&#10;wV204Irqelt7nbZ34OG3ayD9pX/zEwAA//8DAFBLAwQUAAYACAAAACEASssWfN4AAAAHAQAADwAA&#10;AGRycy9kb3ducmV2LnhtbEzPwU7DMAwG4DsS7xAZiRtLCt2AUneaJuA0IbEhIW5e47XVmqRqsrZ7&#10;e7ITHK3f+v05X06mFQP3vnEWIZkpEGxLpxtbIXzt3u6eQPhAVlPrLCOc2cOyuL7KKdNutJ88bEMl&#10;Yon1GSHUIXSZlL6s2ZCfuY5tzA6uNxTi2FdS9zTGctPKe6UW0lBj44WaOl7XXB63J4PwPtK4ekhe&#10;h83xsD7/7OYf35uEEW9vptULiMBT+FuGCz/SoYimvTtZ7UWL8JxGeUCID11S9agWIPYIaToHWeTy&#10;v7/4BQAA//8DAFBLAQItABQABgAIAAAAIQC2gziS/gAAAOEBAAATAAAAAAAAAAAAAAAAAAAAAABb&#10;Q29udGVudF9UeXBlc10ueG1sUEsBAi0AFAAGAAgAAAAhADj9If/WAAAAlAEAAAsAAAAAAAAAAAAA&#10;AAAALwEAAF9yZWxzLy5yZWxzUEsBAi0AFAAGAAgAAAAhAPnSziCMAwAAPAwAAA4AAAAAAAAAAAAA&#10;AAAALgIAAGRycy9lMm9Eb2MueG1sUEsBAi0AFAAGAAgAAAAhAErLFnzeAAAABwEAAA8AAAAAAAAA&#10;AAAAAAAA5gUAAGRycy9kb3ducmV2LnhtbFBLBQYAAAAABAAEAPMAAADxBgAAAAA=&#10;">
                <v:shape id="Graphic 173" o:spid="_x0000_s1027" style="position:absolute;left:57;top:57;width:61842;height:2762;visibility:visible;mso-wrap-style:square;v-text-anchor:top" coordsize="61842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xAAAANwAAAAPAAAAZHJzL2Rvd25yZXYueG1sRE9La8JA&#10;EL4X/A/LCL2UZqOFWlJXKSWhIr34pMcxO3lgdjZktzH+e7dQ8DYf33Pmy8E0oqfO1ZYVTKIYBHFu&#10;dc2lgv0ue34D4TyyxsYyKbiSg+Vi9DDHRNsLb6jf+lKEEHYJKqi8bxMpXV6RQRfZljhwhe0M+gC7&#10;UuoOLyHcNHIax6/SYM2hocKWPivKz9tfo6D4mRym6++VPrUZP30d1+mQFrFSj+Ph4x2Ep8Hfxf/u&#10;lQ7zZy/w90y4QC5uAAAA//8DAFBLAQItABQABgAIAAAAIQDb4fbL7gAAAIUBAAATAAAAAAAAAAAA&#10;AAAAAAAAAABbQ29udGVudF9UeXBlc10ueG1sUEsBAi0AFAAGAAgAAAAhAFr0LFu/AAAAFQEAAAsA&#10;AAAAAAAAAAAAAAAAHwEAAF9yZWxzLy5yZWxzUEsBAi0AFAAGAAgAAAAhAIer7/LEAAAA3AAAAA8A&#10;AAAAAAAAAAAAAAAABwIAAGRycy9kb3ducmV2LnhtbFBLBQYAAAAAAwADALcAAAD4AgAAAAA=&#10;" path="m6184264,l,,,276225r6184264,l6184264,xe" fillcolor="#fcf" stroked="f">
                  <v:path arrowok="t"/>
                </v:shape>
                <v:shape id="Graphic 174" o:spid="_x0000_s1028" style="position:absolute;width:61963;height:2825;visibility:visible;mso-wrap-style:square;v-text-anchor:top" coordsize="619633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wXwQAAANwAAAAPAAAAZHJzL2Rvd25yZXYueG1sRE9Ni8Iw&#10;EL0L/ocwghfRVJFVq1FcUfC6KoK3oRnbYjOpTbbWf28Ewds83ucsVo0pRE2Vyy0rGA4iEMSJ1Tmn&#10;Ck7HXX8KwnlkjYVlUvAkB6tlu7XAWNsH/1F98KkIIexiVJB5X8ZSuiQjg25gS+LAXW1l0AdYpVJX&#10;+AjhppCjKPqRBnMODRmWtMkouR3+jQK9vfTuu6TeXuy52aS/49nwvp8p1e006zkIT43/ij/uvQ7z&#10;J2N4PxMukMsXAAAA//8DAFBLAQItABQABgAIAAAAIQDb4fbL7gAAAIUBAAATAAAAAAAAAAAAAAAA&#10;AAAAAABbQ29udGVudF9UeXBlc10ueG1sUEsBAi0AFAAGAAgAAAAhAFr0LFu/AAAAFQEAAAsAAAAA&#10;AAAAAAAAAAAAHwEAAF9yZWxzLy5yZWxzUEsBAi0AFAAGAAgAAAAhAO5ofBfBAAAA3AAAAA8AAAAA&#10;AAAAAAAAAAAABwIAAGRycy9kb3ducmV2LnhtbFBLBQYAAAAAAwADALcAAAD1AgAAAAA=&#10;" path="m6196330,254l6350,254,6350,,,,,281940r6350,l6350,6604r6183630,l6189980,282194r6350,l6196330,6604r,-6350xe" fillcolor="black" stroked="f">
                  <v:path arrowok="t"/>
                </v:shape>
                <v:shapetype id="_x0000_t202" coordsize="21600,21600" o:spt="202" path="m,l,21600r21600,l21600,xe">
                  <v:stroke joinstyle="miter"/>
                  <v:path gradientshapeok="t" o:connecttype="rect"/>
                </v:shapetype>
                <v:shape id="Textbox 175" o:spid="_x0000_s1029" type="#_x0000_t202" style="position:absolute;width:6196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8C36FF" w:rsidRDefault="008C36FF">
                        <w:pPr>
                          <w:spacing w:before="13"/>
                          <w:ind w:left="112"/>
                          <w:rPr>
                            <w:b/>
                            <w:sz w:val="24"/>
                          </w:rPr>
                        </w:pPr>
                        <w:r>
                          <w:rPr>
                            <w:b/>
                            <w:sz w:val="24"/>
                          </w:rPr>
                          <w:t>Модуль</w:t>
                        </w:r>
                        <w:r>
                          <w:rPr>
                            <w:b/>
                            <w:spacing w:val="-5"/>
                            <w:sz w:val="24"/>
                          </w:rPr>
                          <w:t xml:space="preserve"> </w:t>
                        </w:r>
                        <w:r>
                          <w:rPr>
                            <w:b/>
                            <w:sz w:val="24"/>
                          </w:rPr>
                          <w:t>«Профилактика</w:t>
                        </w:r>
                        <w:r>
                          <w:rPr>
                            <w:b/>
                            <w:spacing w:val="-2"/>
                            <w:sz w:val="24"/>
                          </w:rPr>
                          <w:t xml:space="preserve"> </w:t>
                        </w:r>
                        <w:r>
                          <w:rPr>
                            <w:b/>
                            <w:sz w:val="24"/>
                          </w:rPr>
                          <w:t>и</w:t>
                        </w:r>
                        <w:r>
                          <w:rPr>
                            <w:b/>
                            <w:spacing w:val="-4"/>
                            <w:sz w:val="24"/>
                          </w:rPr>
                          <w:t xml:space="preserve"> </w:t>
                        </w:r>
                        <w:r>
                          <w:rPr>
                            <w:b/>
                            <w:spacing w:val="-2"/>
                            <w:sz w:val="24"/>
                          </w:rPr>
                          <w:t>безопасность»</w:t>
                        </w:r>
                      </w:p>
                    </w:txbxContent>
                  </v:textbox>
                </v:shape>
                <w10:wrap anchorx="page" anchory="page"/>
              </v:group>
            </w:pict>
          </mc:Fallback>
        </mc:AlternateContent>
      </w:r>
      <w:r>
        <w:rPr>
          <w:noProof/>
          <w:sz w:val="20"/>
          <w:lang w:eastAsia="ru-RU"/>
        </w:rPr>
        <mc:AlternateContent>
          <mc:Choice Requires="wps">
            <w:drawing>
              <wp:anchor distT="0" distB="0" distL="0" distR="0" simplePos="0" relativeHeight="15814144" behindDoc="0" locked="0" layoutInCell="1" allowOverlap="1">
                <wp:simplePos x="0" y="0"/>
                <wp:positionH relativeFrom="page">
                  <wp:posOffset>6791959</wp:posOffset>
                </wp:positionH>
                <wp:positionV relativeFrom="page">
                  <wp:posOffset>6196330</wp:posOffset>
                </wp:positionV>
                <wp:extent cx="6350" cy="449770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97705"/>
                        </a:xfrm>
                        <a:custGeom>
                          <a:avLst/>
                          <a:gdLst/>
                          <a:ahLst/>
                          <a:cxnLst/>
                          <a:rect l="l" t="t" r="r" b="b"/>
                          <a:pathLst>
                            <a:path w="6350" h="4497705">
                              <a:moveTo>
                                <a:pt x="6350" y="0"/>
                              </a:moveTo>
                              <a:lnTo>
                                <a:pt x="0" y="0"/>
                              </a:lnTo>
                              <a:lnTo>
                                <a:pt x="0" y="4497702"/>
                              </a:lnTo>
                              <a:lnTo>
                                <a:pt x="6350" y="4497702"/>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FFD1E" id="Graphic 176" o:spid="_x0000_s1026" style="position:absolute;margin-left:534.8pt;margin-top:487.9pt;width:.5pt;height:354.15pt;z-index:15814144;visibility:visible;mso-wrap-style:square;mso-wrap-distance-left:0;mso-wrap-distance-top:0;mso-wrap-distance-right:0;mso-wrap-distance-bottom:0;mso-position-horizontal:absolute;mso-position-horizontal-relative:page;mso-position-vertical:absolute;mso-position-vertical-relative:page;v-text-anchor:top" coordsize="6350,449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uFMgIAAOIEAAAOAAAAZHJzL2Uyb0RvYy54bWysVN9v0zAQfkfif7D8TtOVrYWo6YQ2bUKa&#10;xqQV8ew6ThPh+IzPbdL/nrMTpwWeQPTBOfs+n7/vfnR927eaHZXDBkzBr2ZzzpSRUDZmX/Cv24d3&#10;HzhDL0wpNBhV8JNCfrt5+2bd2VwtoAZdKscoiMG8swWvvbd5lqGsVStwBlYZclbgWuFp6/ZZ6URH&#10;0VudLebzZdaBK60DqRDp9H5w8k2MX1VK+i9VhcozXXDi5uPq4roLa7ZZi3zvhK0bOdIQ/8CiFY2h&#10;R6dQ98ILdnDNH6HaRjpAqPxMQptBVTVSRQ2k5mr+m5rXWlgVtVBy0E5pwv8XVj4fXxxrSqrdasmZ&#10;ES0V6XHMRziiBHUWc8K92hcXJKJ9AvkdyZH94gkbHDF95dqAJYGsj9k+TdlWvWeSDpfvb6gikhzX&#10;1x9Xq/lNeCsTeborD+gfFcQ44viEfqhVmSxRJ0v2JpmOKh5qrWOtPWdUa8cZ1Xo31NoKH+4FcsFk&#10;XSJSn3kEZwtHtYUI80HCwDapIJpngDaXQNJ0gUq+9LUx2IAZZC9G2QmRvgNyevavwLGviWOKJTWg&#10;GrIbRMc0T4kg3GWqEXRTPjRaB+3o9rs77dhRhPmJv5HuBSy2wVD50AM7KE/UUx01UcHxx0E4xZn+&#10;bKhrwwQmwyVjlwzn9R3EOY1pd+i3/TfhLLNkFtxT4zxDmgmRp54g/gEwYMNNA58OHqomNEzkNjAa&#10;NzRIUf849GFSL/cRdf5r2vwEAAD//wMAUEsDBBQABgAIAAAAIQAUwlNl4wAAAA4BAAAPAAAAZHJz&#10;L2Rvd25yZXYueG1sTI/NTsMwEITvSLyDtUhcELWLipOGOFUVAScObeiBoxubONQ/Uey2gadne4Lb&#10;zu5o9ptyNTlLTnqMffAC5jMGRPs2qN53AnbvL/c5kJikV9IGrwV86wir6vqqlIUKZ7/VpyZ1BEN8&#10;LKQAk9JQUBpbo52MszBoj7fPMDqZUI4dVaM8Y7iz9IExTp3sPX4wctC10e2hOToBObc/Hybb1s3d&#10;Yl2z3dth8/X6LMTtzbR+ApL0lP7McMFHdKiQaR+OXkViUTO+5OgVsMwescTFwjKGqz1OPF/MgVYl&#10;/V+j+gUAAP//AwBQSwECLQAUAAYACAAAACEAtoM4kv4AAADhAQAAEwAAAAAAAAAAAAAAAAAAAAAA&#10;W0NvbnRlbnRfVHlwZXNdLnhtbFBLAQItABQABgAIAAAAIQA4/SH/1gAAAJQBAAALAAAAAAAAAAAA&#10;AAAAAC8BAABfcmVscy8ucmVsc1BLAQItABQABgAIAAAAIQCIa6uFMgIAAOIEAAAOAAAAAAAAAAAA&#10;AAAAAC4CAABkcnMvZTJvRG9jLnhtbFBLAQItABQABgAIAAAAIQAUwlNl4wAAAA4BAAAPAAAAAAAA&#10;AAAAAAAAAIwEAABkcnMvZG93bnJldi54bWxQSwUGAAAAAAQABADzAAAAnAUAAAAA&#10;" path="m6350,l,,,4497702r6350,l6350,xe" fillcolor="black" stroked="f">
                <v:path arrowok="t"/>
                <w10:wrap anchorx="page" anchory="page"/>
              </v:shape>
            </w:pict>
          </mc:Fallback>
        </mc:AlternateContent>
      </w:r>
      <w:r>
        <w:rPr>
          <w:noProof/>
          <w:sz w:val="20"/>
          <w:lang w:eastAsia="ru-RU"/>
        </w:rPr>
        <mc:AlternateContent>
          <mc:Choice Requires="wps">
            <w:drawing>
              <wp:anchor distT="0" distB="0" distL="0" distR="0" simplePos="0" relativeHeight="15815168" behindDoc="0" locked="0" layoutInCell="1" allowOverlap="1">
                <wp:simplePos x="0" y="0"/>
                <wp:positionH relativeFrom="page">
                  <wp:posOffset>601980</wp:posOffset>
                </wp:positionH>
                <wp:positionV relativeFrom="page">
                  <wp:posOffset>6196330</wp:posOffset>
                </wp:positionV>
                <wp:extent cx="6350" cy="449770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97705"/>
                        </a:xfrm>
                        <a:custGeom>
                          <a:avLst/>
                          <a:gdLst/>
                          <a:ahLst/>
                          <a:cxnLst/>
                          <a:rect l="l" t="t" r="r" b="b"/>
                          <a:pathLst>
                            <a:path w="6350" h="4497705">
                              <a:moveTo>
                                <a:pt x="6350" y="0"/>
                              </a:moveTo>
                              <a:lnTo>
                                <a:pt x="0" y="0"/>
                              </a:lnTo>
                              <a:lnTo>
                                <a:pt x="0" y="4497702"/>
                              </a:lnTo>
                              <a:lnTo>
                                <a:pt x="6350" y="4497702"/>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43931" id="Graphic 177" o:spid="_x0000_s1026" style="position:absolute;margin-left:47.4pt;margin-top:487.9pt;width:.5pt;height:354.15pt;z-index:15815168;visibility:visible;mso-wrap-style:square;mso-wrap-distance-left:0;mso-wrap-distance-top:0;mso-wrap-distance-right:0;mso-wrap-distance-bottom:0;mso-position-horizontal:absolute;mso-position-horizontal-relative:page;mso-position-vertical:absolute;mso-position-vertical-relative:page;v-text-anchor:top" coordsize="6350,449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0yDMgIAAOIEAAAOAAAAZHJzL2Uyb0RvYy54bWysVN9v0zAQfkfif7D8TtOVbYWo6YQ2bUKa&#10;xqQV8ew6TmPh+IzPbbL/nrMTtwWeQPTBOfs+n7/vfnR1M3SGHZRHDbbiF7M5Z8pKqLXdVfzr5v7d&#10;B84wCFsLA1ZV/FUhv1m/fbPqXakW0IKplWcUxGLZu4q3IbiyKFC2qhM4A6csORvwnQi09bui9qKn&#10;6J0pFvP5ddGDr50HqRDp9G508nWK3zRKhi9NgyowU3HiFtLq07qNa7FeiXLnhWu1nGiIf2DRCW3p&#10;0WOoOxEE23v9R6hOSw8ITZhJ6ApoGi1V0kBqLua/qXlphVNJCyUH3TFN+P/CyqfDs2e6ptotl5xZ&#10;0VGRHqZ8xCNKUO+wJNyLe/ZRIrpHkN+RHMUvnrjBCTM0votYEsiGlO3XY7bVEJikw+v3V1QRSY7L&#10;y4/L5fwqvlWIMt+VewwPClIccXjEMNaqzpZosyUHm01PFY+1NqnWgTOqteeMar0da+1EiPciuWiy&#10;PhNpTzyis4OD2kCChShhZJtVEM0TwNhzIGk6Q2Vf/roUbMSMsheT7IzI3xF5fPavwKmviWOOJQ2g&#10;GrMbRac0HxNBuPNUIxhd32tjonb0u+2t8ewg4vyk30T3DJbaYKx87IEt1K/UUz01UcXxx154xZn5&#10;bKlr4wRmw2djmw0fzC2kOU1p9xg2wzfhHXNkVjxQ4zxBnglR5p4g/hEwYuNNC5/2ARodGyZxGxlN&#10;GxqkpH8a+jip5/uEOv01rX8CAAD//wMAUEsDBBQABgAIAAAAIQBcFZD44AAAAAoBAAAPAAAAZHJz&#10;L2Rvd25yZXYueG1sTI8xT8MwEIV3JP6DdUgsiDpFIU1DnKqKgImhDR0Y3djEofY5it028Ou5TjC9&#10;O72nd9+Vq8lZdtJj6D0KmM8SYBpbr3rsBOzeX+5zYCFKVNJ61AK+dYBVdX1VykL5M271qYkdoxIM&#10;hRRgYhwKzkNrtJNh5geN5H360clI69hxNcozlTvLH5Ik4072SBeMHHRtdHtojk5AntmfD7PY1s1d&#10;uq6T3dth8/X6LMTtzbR+Ahb1FP/CcMEndKiIae+PqAKzApYpkUfSxSMNFFhedE/BLE/nwKuS/3+h&#10;+gUAAP//AwBQSwECLQAUAAYACAAAACEAtoM4kv4AAADhAQAAEwAAAAAAAAAAAAAAAAAAAAAAW0Nv&#10;bnRlbnRfVHlwZXNdLnhtbFBLAQItABQABgAIAAAAIQA4/SH/1gAAAJQBAAALAAAAAAAAAAAAAAAA&#10;AC8BAABfcmVscy8ucmVsc1BLAQItABQABgAIAAAAIQBU40yDMgIAAOIEAAAOAAAAAAAAAAAAAAAA&#10;AC4CAABkcnMvZTJvRG9jLnhtbFBLAQItABQABgAIAAAAIQBcFZD44AAAAAoBAAAPAAAAAAAAAAAA&#10;AAAAAIwEAABkcnMvZG93bnJldi54bWxQSwUGAAAAAAQABADzAAAAmQUAAAAA&#10;" path="m6350,l,,,4497702r6350,l6350,xe" fillcolor="black" stroked="f">
                <v:path arrowok="t"/>
                <w10:wrap anchorx="page" anchory="page"/>
              </v:shape>
            </w:pict>
          </mc:Fallback>
        </mc:AlternateConten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3"/>
        <w:gridCol w:w="1272"/>
        <w:gridCol w:w="84"/>
        <w:gridCol w:w="1488"/>
        <w:gridCol w:w="2816"/>
      </w:tblGrid>
      <w:tr w:rsidR="0078730F">
        <w:trPr>
          <w:trHeight w:val="630"/>
        </w:trPr>
        <w:tc>
          <w:tcPr>
            <w:tcW w:w="4093" w:type="dxa"/>
            <w:tcBorders>
              <w:left w:val="nil"/>
            </w:tcBorders>
          </w:tcPr>
          <w:p w:rsidR="0078730F" w:rsidRDefault="009E4B5E">
            <w:pPr>
              <w:pStyle w:val="TableParagraph"/>
              <w:spacing w:line="272" w:lineRule="exact"/>
              <w:ind w:left="1068"/>
              <w:rPr>
                <w:b/>
                <w:i/>
                <w:sz w:val="24"/>
              </w:rPr>
            </w:pPr>
            <w:r>
              <w:rPr>
                <w:b/>
                <w:i/>
                <w:sz w:val="24"/>
              </w:rPr>
              <w:t>Дела,</w:t>
            </w:r>
            <w:r>
              <w:rPr>
                <w:b/>
                <w:i/>
                <w:spacing w:val="-5"/>
                <w:sz w:val="24"/>
              </w:rPr>
              <w:t xml:space="preserve"> </w:t>
            </w:r>
            <w:r>
              <w:rPr>
                <w:b/>
                <w:i/>
                <w:spacing w:val="-2"/>
                <w:sz w:val="24"/>
              </w:rPr>
              <w:t>события,</w:t>
            </w:r>
          </w:p>
          <w:p w:rsidR="0078730F" w:rsidRDefault="009E4B5E">
            <w:pPr>
              <w:pStyle w:val="TableParagraph"/>
              <w:spacing w:before="38" w:line="240" w:lineRule="auto"/>
              <w:ind w:left="1068"/>
              <w:rPr>
                <w:b/>
                <w:i/>
                <w:sz w:val="24"/>
              </w:rPr>
            </w:pPr>
            <w:r>
              <w:rPr>
                <w:b/>
                <w:i/>
                <w:spacing w:val="-2"/>
                <w:sz w:val="24"/>
              </w:rPr>
              <w:t>мероприятия</w:t>
            </w:r>
          </w:p>
        </w:tc>
        <w:tc>
          <w:tcPr>
            <w:tcW w:w="1356" w:type="dxa"/>
            <w:gridSpan w:val="2"/>
          </w:tcPr>
          <w:p w:rsidR="0078730F" w:rsidRDefault="009E4B5E">
            <w:pPr>
              <w:pStyle w:val="TableParagraph"/>
              <w:spacing w:line="272" w:lineRule="exact"/>
              <w:ind w:left="282"/>
              <w:rPr>
                <w:b/>
                <w:i/>
                <w:sz w:val="24"/>
              </w:rPr>
            </w:pPr>
            <w:r>
              <w:rPr>
                <w:b/>
                <w:i/>
                <w:spacing w:val="-2"/>
                <w:sz w:val="24"/>
              </w:rPr>
              <w:t>Классы</w:t>
            </w:r>
          </w:p>
        </w:tc>
        <w:tc>
          <w:tcPr>
            <w:tcW w:w="1488" w:type="dxa"/>
          </w:tcPr>
          <w:p w:rsidR="0078730F" w:rsidRDefault="009E4B5E">
            <w:pPr>
              <w:pStyle w:val="TableParagraph"/>
              <w:spacing w:line="272" w:lineRule="exact"/>
              <w:ind w:left="448"/>
              <w:rPr>
                <w:b/>
                <w:i/>
                <w:sz w:val="24"/>
              </w:rPr>
            </w:pPr>
            <w:r>
              <w:rPr>
                <w:b/>
                <w:i/>
                <w:spacing w:val="-4"/>
                <w:sz w:val="24"/>
              </w:rPr>
              <w:t>Дата</w:t>
            </w:r>
          </w:p>
        </w:tc>
        <w:tc>
          <w:tcPr>
            <w:tcW w:w="2816" w:type="dxa"/>
            <w:tcBorders>
              <w:right w:val="nil"/>
            </w:tcBorders>
          </w:tcPr>
          <w:p w:rsidR="0078730F" w:rsidRDefault="009E4B5E">
            <w:pPr>
              <w:pStyle w:val="TableParagraph"/>
              <w:spacing w:line="272" w:lineRule="exact"/>
              <w:ind w:left="653"/>
              <w:rPr>
                <w:b/>
                <w:i/>
                <w:sz w:val="24"/>
              </w:rPr>
            </w:pPr>
            <w:r>
              <w:rPr>
                <w:b/>
                <w:i/>
                <w:noProof/>
                <w:sz w:val="24"/>
                <w:lang w:eastAsia="ru-RU"/>
              </w:rPr>
              <mc:AlternateContent>
                <mc:Choice Requires="wpg">
                  <w:drawing>
                    <wp:anchor distT="0" distB="0" distL="0" distR="0" simplePos="0" relativeHeight="15814656" behindDoc="0" locked="0" layoutInCell="1" allowOverlap="1">
                      <wp:simplePos x="0" y="0"/>
                      <wp:positionH relativeFrom="column">
                        <wp:posOffset>1783207</wp:posOffset>
                      </wp:positionH>
                      <wp:positionV relativeFrom="paragraph">
                        <wp:posOffset>-6350</wp:posOffset>
                      </wp:positionV>
                      <wp:extent cx="6350" cy="591375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913755"/>
                                <a:chOff x="0" y="0"/>
                                <a:chExt cx="6350" cy="5913755"/>
                              </a:xfrm>
                            </wpg:grpSpPr>
                            <wps:wsp>
                              <wps:cNvPr id="179" name="Graphic 179"/>
                              <wps:cNvSpPr/>
                              <wps:spPr>
                                <a:xfrm>
                                  <a:off x="0" y="0"/>
                                  <a:ext cx="6350" cy="5913755"/>
                                </a:xfrm>
                                <a:custGeom>
                                  <a:avLst/>
                                  <a:gdLst/>
                                  <a:ahLst/>
                                  <a:cxnLst/>
                                  <a:rect l="l" t="t" r="r" b="b"/>
                                  <a:pathLst>
                                    <a:path w="6350" h="5913755">
                                      <a:moveTo>
                                        <a:pt x="6350" y="0"/>
                                      </a:moveTo>
                                      <a:lnTo>
                                        <a:pt x="0" y="0"/>
                                      </a:lnTo>
                                      <a:lnTo>
                                        <a:pt x="0" y="5913755"/>
                                      </a:lnTo>
                                      <a:lnTo>
                                        <a:pt x="6350" y="5913755"/>
                                      </a:lnTo>
                                      <a:lnTo>
                                        <a:pt x="6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8CB2D1" id="Group 178" o:spid="_x0000_s1026" style="position:absolute;margin-left:140.4pt;margin-top:-.5pt;width:.5pt;height:465.65pt;z-index:15814656;mso-wrap-distance-left:0;mso-wrap-distance-right:0" coordsize="63,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OmeQIAABYGAAAOAAAAZHJzL2Uyb0RvYy54bWykVE1vGyEQvVfqf0Dc67UTOa5XXkdV0liV&#10;ojRSXPWMWfZDZRkK2Ov8+w5g1itHqtTUh/UAj2HmvZlZ3R47SQ7C2BZUQWeTKSVCcShbVRf0x/bh&#10;02dKrGOqZBKUKOirsPR2/fHDqte5uIIGZCkMQSfK5r0uaOOczrPM8kZ0zE5AC4WHFZiOOVyaOisN&#10;69F7J7Or6fQm68GU2gAX1uLufTyk6+C/qgR336vKCkdkQTE2F74mfHf+m61XLK8N003LT2Gwd0TR&#10;sVbho4Ore+YY2Zv2jauu5QYsVG7CocugqlouQg6YzWx6kc3GwF6HXOq8r/VAE1J7wdO73fKnw7Mh&#10;bYnaLVAqxToUKbxL/AbS0+s6R9TG6Bf9bGKOaD4C/2XxOLs89+v6DD5WpvOXMFVyDLy/DryLoyMc&#10;N2+u56gNx4P5cna9mM+jLLxB7d5c4s3Xv13LWB6fDIENgfQa68ueKbT/R+FLw7QIylhPzkDh8kxh&#10;LKnZYhlJDDjPYKDU5vZE5rv5GRJlOd9btxEQeGaHR+tiVZfJYk2y+FEl02Bv+K6QoSscJdgVhhLs&#10;il2kXzPn73nxvEn6JFRz1skfdnAQWwgw59WKaiaVMcwzQKoxEDUfodJZ+tfBWcSMygL9JUT6j8jh&#10;2X8Chwkw8sklWOHLOiY9GIEI3BxTbUG25UMrpc/dmnp3Jw05MD9pws/TiFdGMKzJpLy3dlC+Yun0&#10;OH4Kan/vmRGUyG8Ki9PPqmSYZOySYZy8gzDRAu3Guu3xJzOaaDQL6rCxniDVKMtTTfikBqy/qeDL&#10;3kHV+oIJscWITgvsl2CF4RNSOQ1KP93G64A6j/P1HwAAAP//AwBQSwMEFAAGAAgAAAAhANXi1s3g&#10;AAAACgEAAA8AAABkcnMvZG93bnJldi54bWxMj8FqwzAQRO+F/oPYQm+JJJsW17EcQmh7CoUmhZKb&#10;Ym1sE0sylmI7f9/tqT3OzjD7pljPtmMjDqH1ToFcCmDoKm9aVyv4OrwtMmAhamd05x0quGGAdXl/&#10;V+jc+Ml94riPNaMSF3KtoImxzzkPVYNWh6Xv0ZF39oPVkeRQczPoicptxxMhnrnVraMPje5x22B1&#10;2V+tgvdJT5tUvo67y3l7Ox6ePr53EpV6fJg3K2AR5/gXhl98QoeSmE7+6kxgnYIkE4QeFSwkbaJA&#10;kkk6nBS8pCIFXhb8/4TyBwAA//8DAFBLAQItABQABgAIAAAAIQC2gziS/gAAAOEBAAATAAAAAAAA&#10;AAAAAAAAAAAAAABbQ29udGVudF9UeXBlc10ueG1sUEsBAi0AFAAGAAgAAAAhADj9If/WAAAAlAEA&#10;AAsAAAAAAAAAAAAAAAAALwEAAF9yZWxzLy5yZWxzUEsBAi0AFAAGAAgAAAAhAFvZ06Z5AgAAFgYA&#10;AA4AAAAAAAAAAAAAAAAALgIAAGRycy9lMm9Eb2MueG1sUEsBAi0AFAAGAAgAAAAhANXi1s3gAAAA&#10;CgEAAA8AAAAAAAAAAAAAAAAA0wQAAGRycy9kb3ducmV2LnhtbFBLBQYAAAAABAAEAPMAAADgBQAA&#10;AAA=&#10;">
                      <v:shape id="Graphic 179" o:spid="_x0000_s1027" style="position:absolute;width:63;height:59137;visibility:visible;mso-wrap-style:square;v-text-anchor:top" coordsize="6350,591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NwgAAANwAAAAPAAAAZHJzL2Rvd25yZXYueG1sRE9Ni8Iw&#10;EL0L/ocwgjdNFVm1GkUFl/UirorgbWjGtthMahO1+++NsOBtHu9zpvPaFOJBlcstK+h1IxDEidU5&#10;pwqOh3VnBMJ5ZI2FZVLwRw7ms2ZjirG2T/6lx96nIoSwi1FB5n0ZS+mSjAy6ri2JA3exlUEfYJVK&#10;XeEzhJtC9qPoSxrMOTRkWNIqo+S6vxsFg3q7pqPZnE/31W6rv2/93XJolGq36sUEhKfaf8T/7h8d&#10;5g/H8H4mXCBnLwAAAP//AwBQSwECLQAUAAYACAAAACEA2+H2y+4AAACFAQAAEwAAAAAAAAAAAAAA&#10;AAAAAAAAW0NvbnRlbnRfVHlwZXNdLnhtbFBLAQItABQABgAIAAAAIQBa9CxbvwAAABUBAAALAAAA&#10;AAAAAAAAAAAAAB8BAABfcmVscy8ucmVsc1BLAQItABQABgAIAAAAIQAMj/NNwgAAANwAAAAPAAAA&#10;AAAAAAAAAAAAAAcCAABkcnMvZG93bnJldi54bWxQSwUGAAAAAAMAAwC3AAAA9gIAAAAA&#10;" path="m6350,l,,,5913755r6350,l6350,xe" fillcolor="black" stroked="f">
                        <v:path arrowok="t"/>
                      </v:shape>
                    </v:group>
                  </w:pict>
                </mc:Fallback>
              </mc:AlternateContent>
            </w:r>
            <w:r>
              <w:rPr>
                <w:b/>
                <w:i/>
                <w:spacing w:val="-2"/>
                <w:sz w:val="24"/>
              </w:rPr>
              <w:t>Ответственные</w:t>
            </w:r>
          </w:p>
        </w:tc>
      </w:tr>
      <w:tr w:rsidR="0078730F">
        <w:trPr>
          <w:trHeight w:val="952"/>
        </w:trPr>
        <w:tc>
          <w:tcPr>
            <w:tcW w:w="4093" w:type="dxa"/>
            <w:tcBorders>
              <w:left w:val="nil"/>
            </w:tcBorders>
          </w:tcPr>
          <w:p w:rsidR="0078730F" w:rsidRDefault="009E4B5E">
            <w:pPr>
              <w:pStyle w:val="TableParagraph"/>
              <w:spacing w:line="273" w:lineRule="exact"/>
              <w:ind w:left="117"/>
              <w:rPr>
                <w:sz w:val="24"/>
              </w:rPr>
            </w:pPr>
            <w:r>
              <w:rPr>
                <w:noProof/>
                <w:sz w:val="24"/>
                <w:lang w:eastAsia="ru-RU"/>
              </w:rPr>
              <mc:AlternateContent>
                <mc:Choice Requires="wpg">
                  <w:drawing>
                    <wp:anchor distT="0" distB="0" distL="0" distR="0" simplePos="0" relativeHeight="15815680" behindDoc="0" locked="0" layoutInCell="1" allowOverlap="1">
                      <wp:simplePos x="0" y="0"/>
                      <wp:positionH relativeFrom="column">
                        <wp:posOffset>-1523</wp:posOffset>
                      </wp:positionH>
                      <wp:positionV relativeFrom="paragraph">
                        <wp:posOffset>-406780</wp:posOffset>
                      </wp:positionV>
                      <wp:extent cx="6350" cy="590740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907405"/>
                                <a:chOff x="0" y="0"/>
                                <a:chExt cx="6350" cy="5907405"/>
                              </a:xfrm>
                            </wpg:grpSpPr>
                            <wps:wsp>
                              <wps:cNvPr id="181" name="Graphic 181"/>
                              <wps:cNvSpPr/>
                              <wps:spPr>
                                <a:xfrm>
                                  <a:off x="0" y="0"/>
                                  <a:ext cx="6350" cy="5907405"/>
                                </a:xfrm>
                                <a:custGeom>
                                  <a:avLst/>
                                  <a:gdLst/>
                                  <a:ahLst/>
                                  <a:cxnLst/>
                                  <a:rect l="l" t="t" r="r" b="b"/>
                                  <a:pathLst>
                                    <a:path w="6350" h="5907405">
                                      <a:moveTo>
                                        <a:pt x="6350" y="0"/>
                                      </a:moveTo>
                                      <a:lnTo>
                                        <a:pt x="0" y="0"/>
                                      </a:lnTo>
                                      <a:lnTo>
                                        <a:pt x="0" y="5907405"/>
                                      </a:lnTo>
                                      <a:lnTo>
                                        <a:pt x="6350" y="5907405"/>
                                      </a:lnTo>
                                      <a:lnTo>
                                        <a:pt x="6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2304BE" id="Group 180" o:spid="_x0000_s1026" style="position:absolute;margin-left:-.1pt;margin-top:-32.05pt;width:.5pt;height:465.15pt;z-index:15815680;mso-wrap-distance-left:0;mso-wrap-distance-right:0" coordsize="63,5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eseAIAABYGAAAOAAAAZHJzL2Uyb0RvYy54bWykVNtO3DAQfa/Uf7D8XrJLC6URWVRBQZUQ&#10;IEHVZ6/jXFTH49rezfL3HY/X2QikSqV5cMae4/HMmcv5xW7QbKuc78FUfHm04EwZCXVv2or/eLr+&#10;cMaZD8LUQoNRFX9Wnl+s3r87H22pjqEDXSvH0Ijx5Wgr3oVgy6LwslOD8EdglUFlA24QAbeuLWon&#10;RrQ+6OJ4sTgtRnC1dSCV93h6lZR8RfabRslw3zReBaYrjr4FWh2t67gWq3NRtk7Yrpd7N8QbvBhE&#10;b/DRydSVCIJtXP/K1NBLBx6acCRhKKBpeqkoBoxmuXgRzY2DjaVY2nJs7UQTUvuCpzeblXfbB8f6&#10;GnN3hvwYMWCS6F0WD5Ce0bYlom6cfbQPLsWI4i3IXx7VxUt93LcH8K5xQ7yEobId8f488a52gUk8&#10;PP14gm9LVJx8WXz+tDhJaZEd5u7VJdl9+9u1QpTpSXJscmS0WF/+QKH/PwofO2EVZcZHciYKlwcK&#10;U0ktz5aJRMJFBolSX/o9mW/mZwpUlHLjw40C4llsb31IVV1nSXRZkjuTRYe9EbtCU1cEzrArHGfY&#10;FetEvxUh3ovJiyIbc6K6Q56icoCtegKChZitlM2cZXTzANBmDsScz1BZl/+WjCXMrCzQXkbkf0JO&#10;z/4TmEp8ZlNq8CqWdQp6EogIPJxT7UH39XWvdYzdu3Z9qR3bijhp6Is04pUZDGsyZz5Ka6ifsXRG&#10;HD8V9783winO9HeDxYlxhyy4LKyz4IK+BJpoRLvz4Wn3UzjLLIoVD9hYd5BrVJS5JmJQEzbeNPB1&#10;E6DpY8GQb8mj/Qb7hSQaPhTKflDG6TbfE+owzld/AAAA//8DAFBLAwQUAAYACAAAACEAa6lLsN0A&#10;AAAGAQAADwAAAGRycy9kb3ducmV2LnhtbEyPQUvDQBCF74L/YRnBW7tJ1CAxm1KKeiqCrSDepsk0&#10;Cc3Ohuw2Sf+948leZhje48338tVsOzXS4FvHBuJlBIq4dFXLtYGv/dviGZQPyBV2jsnAhTysitub&#10;HLPKTfxJ4y7USkLYZ2igCaHPtPZlQxb90vXEoh3dYDHIOdS6GnCScNvpJIpSbbFl+dBgT5uGytPu&#10;bA28TzitH+LXcXs6bi4/+6eP721MxtzfzesXUIHm8G+GP3xBh0KYDu7MlVedgUUiRlnpYwxKdOlx&#10;kJmmCegi19f4xS8AAAD//wMAUEsBAi0AFAAGAAgAAAAhALaDOJL+AAAA4QEAABMAAAAAAAAAAAAA&#10;AAAAAAAAAFtDb250ZW50X1R5cGVzXS54bWxQSwECLQAUAAYACAAAACEAOP0h/9YAAACUAQAACwAA&#10;AAAAAAAAAAAAAAAvAQAAX3JlbHMvLnJlbHNQSwECLQAUAAYACAAAACEAJzU3rHgCAAAWBgAADgAA&#10;AAAAAAAAAAAAAAAuAgAAZHJzL2Uyb0RvYy54bWxQSwECLQAUAAYACAAAACEAa6lLsN0AAAAGAQAA&#10;DwAAAAAAAAAAAAAAAADSBAAAZHJzL2Rvd25yZXYueG1sUEsFBgAAAAAEAAQA8wAAANwFAAAAAA==&#10;">
                      <v:shape id="Graphic 181" o:spid="_x0000_s1027" style="position:absolute;width:63;height:59074;visibility:visible;mso-wrap-style:square;v-text-anchor:top" coordsize="6350,59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fBwAAAANwAAAAPAAAAZHJzL2Rvd25yZXYueG1sRE9Li8Iw&#10;EL4L+x/CCN40rYe1dI2igrinBR97H5qxqTaTbhNr/fcbQfA2H99z5sve1qKj1leOFaSTBARx4XTF&#10;pYLTcTvOQPiArLF2TAoe5GG5+BjMMdfuznvqDqEUMYR9jgpMCE0upS8MWfQT1xBH7uxaiyHCtpS6&#10;xXsMt7WcJsmntFhxbDDY0MZQcT3crILZz+ZidmuNv9dVtpumlae/LlNqNOxXXyAC9eEtfrm/dZyf&#10;pfB8Jl4gF/8AAAD//wMAUEsBAi0AFAAGAAgAAAAhANvh9svuAAAAhQEAABMAAAAAAAAAAAAAAAAA&#10;AAAAAFtDb250ZW50X1R5cGVzXS54bWxQSwECLQAUAAYACAAAACEAWvQsW78AAAAVAQAACwAAAAAA&#10;AAAAAAAAAAAfAQAAX3JlbHMvLnJlbHNQSwECLQAUAAYACAAAACEAYUwXwcAAAADcAAAADwAAAAAA&#10;AAAAAAAAAAAHAgAAZHJzL2Rvd25yZXYueG1sUEsFBgAAAAADAAMAtwAAAPQCAAAAAA==&#10;" path="m6350,l,,,5907405r6350,l6350,xe" fillcolor="black" stroked="f">
                        <v:path arrowok="t"/>
                      </v:shape>
                    </v:group>
                  </w:pict>
                </mc:Fallback>
              </mc:AlternateContent>
            </w:r>
            <w:r>
              <w:rPr>
                <w:sz w:val="24"/>
              </w:rPr>
              <w:t>План</w:t>
            </w:r>
            <w:r>
              <w:rPr>
                <w:spacing w:val="-8"/>
                <w:sz w:val="24"/>
              </w:rPr>
              <w:t xml:space="preserve"> </w:t>
            </w:r>
            <w:r>
              <w:rPr>
                <w:sz w:val="24"/>
              </w:rPr>
              <w:t>мероприятий</w:t>
            </w:r>
            <w:r>
              <w:rPr>
                <w:spacing w:val="-6"/>
                <w:sz w:val="24"/>
              </w:rPr>
              <w:t xml:space="preserve"> </w:t>
            </w:r>
            <w:r>
              <w:rPr>
                <w:spacing w:val="-5"/>
                <w:sz w:val="24"/>
              </w:rPr>
              <w:t>по</w:t>
            </w:r>
          </w:p>
          <w:p w:rsidR="0078730F" w:rsidRDefault="009E4B5E">
            <w:pPr>
              <w:pStyle w:val="TableParagraph"/>
              <w:spacing w:before="4" w:line="310" w:lineRule="atLeast"/>
              <w:ind w:left="117" w:right="132"/>
              <w:rPr>
                <w:sz w:val="24"/>
              </w:rPr>
            </w:pPr>
            <w:r>
              <w:rPr>
                <w:sz w:val="24"/>
              </w:rPr>
              <w:t>антитеррористической безопасности и</w:t>
            </w:r>
            <w:r>
              <w:rPr>
                <w:spacing w:val="-15"/>
                <w:sz w:val="24"/>
              </w:rPr>
              <w:t xml:space="preserve"> </w:t>
            </w:r>
            <w:r>
              <w:rPr>
                <w:sz w:val="24"/>
              </w:rPr>
              <w:t>просвещению</w:t>
            </w:r>
            <w:r>
              <w:rPr>
                <w:spacing w:val="-15"/>
                <w:sz w:val="24"/>
              </w:rPr>
              <w:t xml:space="preserve"> </w:t>
            </w:r>
            <w:r>
              <w:rPr>
                <w:sz w:val="24"/>
              </w:rPr>
              <w:t>несовершеннолетних</w:t>
            </w:r>
          </w:p>
        </w:tc>
        <w:tc>
          <w:tcPr>
            <w:tcW w:w="1356" w:type="dxa"/>
            <w:gridSpan w:val="2"/>
          </w:tcPr>
          <w:p w:rsidR="0078730F" w:rsidRDefault="009E4B5E">
            <w:pPr>
              <w:pStyle w:val="TableParagraph"/>
              <w:spacing w:line="271" w:lineRule="exact"/>
              <w:ind w:left="5"/>
              <w:jc w:val="center"/>
              <w:rPr>
                <w:sz w:val="24"/>
              </w:rPr>
            </w:pPr>
            <w:r>
              <w:rPr>
                <w:spacing w:val="-5"/>
                <w:sz w:val="24"/>
              </w:rPr>
              <w:t>5-</w:t>
            </w:r>
          </w:p>
          <w:p w:rsidR="0078730F" w:rsidRDefault="009E4B5E">
            <w:pPr>
              <w:pStyle w:val="TableParagraph"/>
              <w:spacing w:line="275" w:lineRule="exact"/>
              <w:ind w:left="5" w:right="3"/>
              <w:jc w:val="center"/>
              <w:rPr>
                <w:sz w:val="24"/>
              </w:rPr>
            </w:pPr>
            <w:r>
              <w:rPr>
                <w:spacing w:val="-5"/>
                <w:sz w:val="24"/>
              </w:rPr>
              <w:t>11</w:t>
            </w:r>
          </w:p>
        </w:tc>
        <w:tc>
          <w:tcPr>
            <w:tcW w:w="1488" w:type="dxa"/>
          </w:tcPr>
          <w:p w:rsidR="0078730F" w:rsidRDefault="009E4B5E">
            <w:pPr>
              <w:pStyle w:val="TableParagraph"/>
              <w:spacing w:line="278" w:lineRule="auto"/>
              <w:ind w:left="103" w:right="365"/>
              <w:rPr>
                <w:sz w:val="24"/>
              </w:rPr>
            </w:pPr>
            <w:r>
              <w:rPr>
                <w:spacing w:val="-2"/>
                <w:sz w:val="24"/>
              </w:rPr>
              <w:t>В</w:t>
            </w:r>
            <w:r>
              <w:rPr>
                <w:spacing w:val="-17"/>
                <w:sz w:val="24"/>
              </w:rPr>
              <w:t xml:space="preserve"> </w:t>
            </w:r>
            <w:r>
              <w:rPr>
                <w:spacing w:val="-2"/>
                <w:sz w:val="24"/>
              </w:rPr>
              <w:t xml:space="preserve">течение </w:t>
            </w:r>
            <w:r>
              <w:rPr>
                <w:spacing w:val="-4"/>
                <w:sz w:val="24"/>
              </w:rPr>
              <w:t>года</w:t>
            </w:r>
          </w:p>
        </w:tc>
        <w:tc>
          <w:tcPr>
            <w:tcW w:w="2816" w:type="dxa"/>
            <w:tcBorders>
              <w:right w:val="nil"/>
            </w:tcBorders>
          </w:tcPr>
          <w:p w:rsidR="0078730F" w:rsidRDefault="009E4B5E">
            <w:pPr>
              <w:pStyle w:val="TableParagraph"/>
              <w:spacing w:line="278" w:lineRule="auto"/>
              <w:ind w:left="106"/>
              <w:rPr>
                <w:sz w:val="24"/>
              </w:rPr>
            </w:pPr>
            <w:r>
              <w:rPr>
                <w:sz w:val="24"/>
              </w:rPr>
              <w:t xml:space="preserve">Зам. директора по ВР, </w:t>
            </w:r>
            <w:r>
              <w:rPr>
                <w:spacing w:val="-2"/>
                <w:sz w:val="24"/>
              </w:rPr>
              <w:t>классные</w:t>
            </w:r>
            <w:r>
              <w:rPr>
                <w:spacing w:val="-8"/>
                <w:sz w:val="24"/>
              </w:rPr>
              <w:t xml:space="preserve"> </w:t>
            </w:r>
            <w:r>
              <w:rPr>
                <w:spacing w:val="-2"/>
                <w:sz w:val="24"/>
              </w:rPr>
              <w:t>руководители</w:t>
            </w:r>
          </w:p>
        </w:tc>
      </w:tr>
      <w:tr w:rsidR="0078730F">
        <w:trPr>
          <w:trHeight w:val="1585"/>
        </w:trPr>
        <w:tc>
          <w:tcPr>
            <w:tcW w:w="4093" w:type="dxa"/>
            <w:tcBorders>
              <w:left w:val="nil"/>
            </w:tcBorders>
          </w:tcPr>
          <w:p w:rsidR="0078730F" w:rsidRDefault="009E4B5E">
            <w:pPr>
              <w:pStyle w:val="TableParagraph"/>
              <w:spacing w:line="278" w:lineRule="auto"/>
              <w:ind w:left="117"/>
              <w:rPr>
                <w:sz w:val="24"/>
              </w:rPr>
            </w:pPr>
            <w:r>
              <w:rPr>
                <w:sz w:val="24"/>
              </w:rPr>
              <w:t>План</w:t>
            </w:r>
            <w:r>
              <w:rPr>
                <w:spacing w:val="-12"/>
                <w:sz w:val="24"/>
              </w:rPr>
              <w:t xml:space="preserve"> </w:t>
            </w:r>
            <w:r>
              <w:rPr>
                <w:sz w:val="24"/>
              </w:rPr>
              <w:t>мероприятий,</w:t>
            </w:r>
            <w:r>
              <w:rPr>
                <w:spacing w:val="-14"/>
                <w:sz w:val="24"/>
              </w:rPr>
              <w:t xml:space="preserve"> </w:t>
            </w:r>
            <w:r>
              <w:rPr>
                <w:sz w:val="24"/>
              </w:rPr>
              <w:t>направленных</w:t>
            </w:r>
            <w:r>
              <w:rPr>
                <w:spacing w:val="-11"/>
                <w:sz w:val="24"/>
              </w:rPr>
              <w:t xml:space="preserve"> </w:t>
            </w:r>
            <w:r>
              <w:rPr>
                <w:sz w:val="24"/>
              </w:rPr>
              <w:t>на профилактику экстремистских</w:t>
            </w:r>
          </w:p>
          <w:p w:rsidR="0078730F" w:rsidRDefault="009E4B5E">
            <w:pPr>
              <w:pStyle w:val="TableParagraph"/>
              <w:spacing w:line="273" w:lineRule="auto"/>
              <w:ind w:left="117"/>
              <w:rPr>
                <w:sz w:val="24"/>
              </w:rPr>
            </w:pPr>
            <w:r>
              <w:rPr>
                <w:sz w:val="24"/>
              </w:rPr>
              <w:t>проявлений</w:t>
            </w:r>
            <w:r>
              <w:rPr>
                <w:spacing w:val="-10"/>
                <w:sz w:val="24"/>
              </w:rPr>
              <w:t xml:space="preserve"> </w:t>
            </w:r>
            <w:r>
              <w:rPr>
                <w:sz w:val="24"/>
              </w:rPr>
              <w:t>в</w:t>
            </w:r>
            <w:r>
              <w:rPr>
                <w:spacing w:val="-12"/>
                <w:sz w:val="24"/>
              </w:rPr>
              <w:t xml:space="preserve"> </w:t>
            </w:r>
            <w:r>
              <w:rPr>
                <w:sz w:val="24"/>
              </w:rPr>
              <w:t>молодежной</w:t>
            </w:r>
            <w:r>
              <w:rPr>
                <w:spacing w:val="-8"/>
                <w:sz w:val="24"/>
              </w:rPr>
              <w:t xml:space="preserve"> </w:t>
            </w:r>
            <w:r>
              <w:rPr>
                <w:sz w:val="24"/>
              </w:rPr>
              <w:t>среде</w:t>
            </w:r>
            <w:r>
              <w:rPr>
                <w:spacing w:val="-13"/>
                <w:sz w:val="24"/>
              </w:rPr>
              <w:t xml:space="preserve"> </w:t>
            </w:r>
            <w:r>
              <w:rPr>
                <w:sz w:val="24"/>
              </w:rPr>
              <w:t>и формирования толерантного</w:t>
            </w:r>
          </w:p>
          <w:p w:rsidR="0078730F" w:rsidRDefault="009E4B5E">
            <w:pPr>
              <w:pStyle w:val="TableParagraph"/>
              <w:spacing w:line="240" w:lineRule="auto"/>
              <w:ind w:left="117"/>
              <w:rPr>
                <w:sz w:val="24"/>
              </w:rPr>
            </w:pPr>
            <w:r>
              <w:rPr>
                <w:sz w:val="24"/>
              </w:rPr>
              <w:t>сознания</w:t>
            </w:r>
            <w:r>
              <w:rPr>
                <w:spacing w:val="-8"/>
                <w:sz w:val="24"/>
              </w:rPr>
              <w:t xml:space="preserve"> </w:t>
            </w:r>
            <w:r>
              <w:rPr>
                <w:spacing w:val="-2"/>
                <w:sz w:val="24"/>
              </w:rPr>
              <w:t>несовершеннолетних</w:t>
            </w:r>
          </w:p>
        </w:tc>
        <w:tc>
          <w:tcPr>
            <w:tcW w:w="1356" w:type="dxa"/>
            <w:gridSpan w:val="2"/>
          </w:tcPr>
          <w:p w:rsidR="0078730F" w:rsidRDefault="009E4B5E">
            <w:pPr>
              <w:pStyle w:val="TableParagraph"/>
              <w:ind w:left="5"/>
              <w:jc w:val="center"/>
              <w:rPr>
                <w:sz w:val="24"/>
              </w:rPr>
            </w:pPr>
            <w:r>
              <w:rPr>
                <w:spacing w:val="-5"/>
                <w:sz w:val="24"/>
              </w:rPr>
              <w:t>5-</w:t>
            </w:r>
          </w:p>
          <w:p w:rsidR="0078730F" w:rsidRDefault="009E4B5E">
            <w:pPr>
              <w:pStyle w:val="TableParagraph"/>
              <w:spacing w:line="240" w:lineRule="auto"/>
              <w:ind w:left="5" w:right="3"/>
              <w:jc w:val="center"/>
              <w:rPr>
                <w:sz w:val="24"/>
              </w:rPr>
            </w:pPr>
            <w:r>
              <w:rPr>
                <w:spacing w:val="-5"/>
                <w:sz w:val="24"/>
              </w:rPr>
              <w:t>11</w:t>
            </w:r>
          </w:p>
        </w:tc>
        <w:tc>
          <w:tcPr>
            <w:tcW w:w="1488" w:type="dxa"/>
          </w:tcPr>
          <w:p w:rsidR="0078730F" w:rsidRDefault="009E4B5E">
            <w:pPr>
              <w:pStyle w:val="TableParagraph"/>
              <w:spacing w:line="280" w:lineRule="auto"/>
              <w:ind w:left="10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2816" w:type="dxa"/>
            <w:tcBorders>
              <w:right w:val="nil"/>
            </w:tcBorders>
          </w:tcPr>
          <w:p w:rsidR="0078730F" w:rsidRDefault="009E4B5E">
            <w:pPr>
              <w:pStyle w:val="TableParagraph"/>
              <w:spacing w:line="280" w:lineRule="auto"/>
              <w:ind w:left="106"/>
              <w:rPr>
                <w:sz w:val="24"/>
              </w:rPr>
            </w:pPr>
            <w:r>
              <w:rPr>
                <w:sz w:val="24"/>
              </w:rPr>
              <w:t xml:space="preserve">Социальный педагог, </w:t>
            </w:r>
            <w:r>
              <w:rPr>
                <w:spacing w:val="-2"/>
                <w:sz w:val="24"/>
              </w:rPr>
              <w:t>классные</w:t>
            </w:r>
            <w:r>
              <w:rPr>
                <w:spacing w:val="-7"/>
                <w:sz w:val="24"/>
              </w:rPr>
              <w:t xml:space="preserve"> </w:t>
            </w:r>
            <w:r>
              <w:rPr>
                <w:spacing w:val="-2"/>
                <w:sz w:val="24"/>
              </w:rPr>
              <w:t>руководители</w:t>
            </w:r>
          </w:p>
        </w:tc>
      </w:tr>
      <w:tr w:rsidR="0078730F">
        <w:trPr>
          <w:trHeight w:val="635"/>
        </w:trPr>
        <w:tc>
          <w:tcPr>
            <w:tcW w:w="4093" w:type="dxa"/>
            <w:tcBorders>
              <w:left w:val="nil"/>
            </w:tcBorders>
          </w:tcPr>
          <w:p w:rsidR="0078730F" w:rsidRDefault="009E4B5E">
            <w:pPr>
              <w:pStyle w:val="TableParagraph"/>
              <w:ind w:left="117"/>
              <w:rPr>
                <w:sz w:val="24"/>
              </w:rPr>
            </w:pPr>
            <w:r>
              <w:rPr>
                <w:spacing w:val="-2"/>
                <w:sz w:val="24"/>
              </w:rPr>
              <w:t>Антикоррупционное</w:t>
            </w:r>
            <w:r>
              <w:rPr>
                <w:spacing w:val="18"/>
                <w:sz w:val="24"/>
              </w:rPr>
              <w:t xml:space="preserve"> </w:t>
            </w:r>
            <w:r>
              <w:rPr>
                <w:spacing w:val="-2"/>
                <w:sz w:val="24"/>
              </w:rPr>
              <w:t>воспитание</w:t>
            </w:r>
          </w:p>
        </w:tc>
        <w:tc>
          <w:tcPr>
            <w:tcW w:w="1356" w:type="dxa"/>
            <w:gridSpan w:val="2"/>
          </w:tcPr>
          <w:p w:rsidR="0078730F" w:rsidRDefault="009E4B5E">
            <w:pPr>
              <w:pStyle w:val="TableParagraph"/>
              <w:spacing w:line="269" w:lineRule="exact"/>
              <w:ind w:left="5"/>
              <w:jc w:val="center"/>
              <w:rPr>
                <w:sz w:val="24"/>
              </w:rPr>
            </w:pPr>
            <w:r>
              <w:rPr>
                <w:spacing w:val="-5"/>
                <w:sz w:val="24"/>
              </w:rPr>
              <w:t>5-</w:t>
            </w:r>
          </w:p>
          <w:p w:rsidR="0078730F" w:rsidRDefault="009E4B5E">
            <w:pPr>
              <w:pStyle w:val="TableParagraph"/>
              <w:spacing w:line="275" w:lineRule="exact"/>
              <w:ind w:left="5" w:right="3"/>
              <w:jc w:val="center"/>
              <w:rPr>
                <w:sz w:val="24"/>
              </w:rPr>
            </w:pPr>
            <w:r>
              <w:rPr>
                <w:spacing w:val="-5"/>
                <w:sz w:val="24"/>
              </w:rPr>
              <w:t>11</w:t>
            </w:r>
          </w:p>
        </w:tc>
        <w:tc>
          <w:tcPr>
            <w:tcW w:w="1488" w:type="dxa"/>
          </w:tcPr>
          <w:p w:rsidR="0078730F" w:rsidRDefault="009E4B5E">
            <w:pPr>
              <w:pStyle w:val="TableParagraph"/>
              <w:ind w:left="103"/>
              <w:rPr>
                <w:sz w:val="24"/>
              </w:rPr>
            </w:pPr>
            <w:r>
              <w:rPr>
                <w:sz w:val="24"/>
              </w:rPr>
              <w:t>В</w:t>
            </w:r>
            <w:r>
              <w:rPr>
                <w:spacing w:val="-5"/>
                <w:sz w:val="24"/>
              </w:rPr>
              <w:t xml:space="preserve"> </w:t>
            </w:r>
            <w:r>
              <w:rPr>
                <w:spacing w:val="-2"/>
                <w:sz w:val="24"/>
              </w:rPr>
              <w:t>течение</w:t>
            </w:r>
          </w:p>
          <w:p w:rsidR="0078730F" w:rsidRDefault="009E4B5E">
            <w:pPr>
              <w:pStyle w:val="TableParagraph"/>
              <w:spacing w:before="41" w:line="240" w:lineRule="auto"/>
              <w:ind w:left="103"/>
              <w:rPr>
                <w:sz w:val="24"/>
              </w:rPr>
            </w:pPr>
            <w:r>
              <w:rPr>
                <w:spacing w:val="-4"/>
                <w:sz w:val="24"/>
              </w:rPr>
              <w:t>года</w:t>
            </w:r>
          </w:p>
        </w:tc>
        <w:tc>
          <w:tcPr>
            <w:tcW w:w="2816" w:type="dxa"/>
            <w:tcBorders>
              <w:right w:val="nil"/>
            </w:tcBorders>
          </w:tcPr>
          <w:p w:rsidR="0078730F" w:rsidRDefault="009E4B5E">
            <w:pPr>
              <w:pStyle w:val="TableParagraph"/>
              <w:ind w:left="106"/>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pacing w:val="-5"/>
                <w:sz w:val="24"/>
              </w:rPr>
              <w:t>ВР,</w:t>
            </w:r>
          </w:p>
          <w:p w:rsidR="0078730F" w:rsidRDefault="009E4B5E">
            <w:pPr>
              <w:pStyle w:val="TableParagraph"/>
              <w:spacing w:before="41" w:line="240" w:lineRule="auto"/>
              <w:ind w:left="106"/>
              <w:rPr>
                <w:sz w:val="24"/>
              </w:rPr>
            </w:pPr>
            <w:r>
              <w:rPr>
                <w:sz w:val="24"/>
              </w:rPr>
              <w:t>классные</w:t>
            </w:r>
            <w:r>
              <w:rPr>
                <w:spacing w:val="-12"/>
                <w:sz w:val="24"/>
              </w:rPr>
              <w:t xml:space="preserve"> </w:t>
            </w:r>
            <w:r>
              <w:rPr>
                <w:spacing w:val="-2"/>
                <w:sz w:val="24"/>
              </w:rPr>
              <w:t>руководители</w:t>
            </w:r>
          </w:p>
        </w:tc>
      </w:tr>
      <w:tr w:rsidR="0078730F">
        <w:trPr>
          <w:trHeight w:val="950"/>
        </w:trPr>
        <w:tc>
          <w:tcPr>
            <w:tcW w:w="4093" w:type="dxa"/>
            <w:tcBorders>
              <w:left w:val="nil"/>
            </w:tcBorders>
          </w:tcPr>
          <w:p w:rsidR="0078730F" w:rsidRDefault="009E4B5E">
            <w:pPr>
              <w:pStyle w:val="TableParagraph"/>
              <w:spacing w:line="278" w:lineRule="auto"/>
              <w:ind w:left="117" w:right="132"/>
              <w:rPr>
                <w:sz w:val="24"/>
              </w:rPr>
            </w:pPr>
            <w:r>
              <w:rPr>
                <w:sz w:val="24"/>
              </w:rPr>
              <w:t>Реализация</w:t>
            </w:r>
            <w:r>
              <w:rPr>
                <w:spacing w:val="-15"/>
                <w:sz w:val="24"/>
              </w:rPr>
              <w:t xml:space="preserve"> </w:t>
            </w:r>
            <w:r>
              <w:rPr>
                <w:sz w:val="24"/>
              </w:rPr>
              <w:t>мероприятий</w:t>
            </w:r>
            <w:r>
              <w:rPr>
                <w:spacing w:val="-15"/>
                <w:sz w:val="24"/>
              </w:rPr>
              <w:t xml:space="preserve"> </w:t>
            </w:r>
            <w:r>
              <w:rPr>
                <w:sz w:val="24"/>
              </w:rPr>
              <w:t>плана работы школы по ДДТТ</w:t>
            </w:r>
          </w:p>
        </w:tc>
        <w:tc>
          <w:tcPr>
            <w:tcW w:w="1356" w:type="dxa"/>
            <w:gridSpan w:val="2"/>
          </w:tcPr>
          <w:p w:rsidR="0078730F" w:rsidRDefault="009E4B5E">
            <w:pPr>
              <w:pStyle w:val="TableParagraph"/>
              <w:spacing w:line="269" w:lineRule="exact"/>
              <w:ind w:left="5"/>
              <w:jc w:val="center"/>
              <w:rPr>
                <w:sz w:val="24"/>
              </w:rPr>
            </w:pPr>
            <w:r>
              <w:rPr>
                <w:spacing w:val="-5"/>
                <w:sz w:val="24"/>
              </w:rPr>
              <w:t>5-</w:t>
            </w:r>
          </w:p>
          <w:p w:rsidR="0078730F" w:rsidRDefault="009E4B5E">
            <w:pPr>
              <w:pStyle w:val="TableParagraph"/>
              <w:spacing w:line="275" w:lineRule="exact"/>
              <w:ind w:left="5" w:right="3"/>
              <w:jc w:val="center"/>
              <w:rPr>
                <w:sz w:val="24"/>
              </w:rPr>
            </w:pPr>
            <w:r>
              <w:rPr>
                <w:spacing w:val="-5"/>
                <w:sz w:val="24"/>
              </w:rPr>
              <w:t>11</w:t>
            </w:r>
          </w:p>
        </w:tc>
        <w:tc>
          <w:tcPr>
            <w:tcW w:w="1488" w:type="dxa"/>
          </w:tcPr>
          <w:p w:rsidR="0078730F" w:rsidRDefault="009E4B5E">
            <w:pPr>
              <w:pStyle w:val="TableParagraph"/>
              <w:spacing w:line="278" w:lineRule="auto"/>
              <w:ind w:left="10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2816" w:type="dxa"/>
            <w:tcBorders>
              <w:right w:val="nil"/>
            </w:tcBorders>
          </w:tcPr>
          <w:p w:rsidR="0078730F" w:rsidRDefault="009E4B5E">
            <w:pPr>
              <w:pStyle w:val="TableParagraph"/>
              <w:ind w:left="106"/>
              <w:rPr>
                <w:sz w:val="24"/>
              </w:rPr>
            </w:pPr>
            <w:r>
              <w:rPr>
                <w:sz w:val="24"/>
              </w:rPr>
              <w:t>Ответственный</w:t>
            </w:r>
            <w:r>
              <w:rPr>
                <w:spacing w:val="-6"/>
                <w:sz w:val="24"/>
              </w:rPr>
              <w:t xml:space="preserve"> </w:t>
            </w:r>
            <w:r>
              <w:rPr>
                <w:spacing w:val="-5"/>
                <w:sz w:val="24"/>
              </w:rPr>
              <w:t>за</w:t>
            </w:r>
          </w:p>
          <w:p w:rsidR="0078730F" w:rsidRDefault="009E4B5E">
            <w:pPr>
              <w:pStyle w:val="TableParagraph"/>
              <w:spacing w:before="4" w:line="310" w:lineRule="atLeast"/>
              <w:ind w:left="106"/>
              <w:rPr>
                <w:sz w:val="24"/>
              </w:rPr>
            </w:pPr>
            <w:r>
              <w:rPr>
                <w:sz w:val="24"/>
              </w:rPr>
              <w:t>организацию</w:t>
            </w:r>
            <w:r>
              <w:rPr>
                <w:spacing w:val="-15"/>
                <w:sz w:val="24"/>
              </w:rPr>
              <w:t xml:space="preserve"> </w:t>
            </w:r>
            <w:r>
              <w:rPr>
                <w:sz w:val="24"/>
              </w:rPr>
              <w:t>работы</w:t>
            </w:r>
            <w:r>
              <w:rPr>
                <w:spacing w:val="-15"/>
                <w:sz w:val="24"/>
              </w:rPr>
              <w:t xml:space="preserve"> </w:t>
            </w:r>
            <w:r>
              <w:rPr>
                <w:sz w:val="24"/>
              </w:rPr>
              <w:t xml:space="preserve">по </w:t>
            </w:r>
            <w:r>
              <w:rPr>
                <w:spacing w:val="-4"/>
                <w:sz w:val="24"/>
              </w:rPr>
              <w:t>БДД</w:t>
            </w:r>
          </w:p>
        </w:tc>
      </w:tr>
      <w:tr w:rsidR="0078730F">
        <w:trPr>
          <w:trHeight w:val="635"/>
        </w:trPr>
        <w:tc>
          <w:tcPr>
            <w:tcW w:w="4093" w:type="dxa"/>
            <w:tcBorders>
              <w:left w:val="nil"/>
            </w:tcBorders>
          </w:tcPr>
          <w:p w:rsidR="0078730F" w:rsidRDefault="009E4B5E">
            <w:pPr>
              <w:pStyle w:val="TableParagraph"/>
              <w:spacing w:line="273" w:lineRule="exact"/>
              <w:ind w:left="117"/>
              <w:rPr>
                <w:sz w:val="24"/>
              </w:rPr>
            </w:pPr>
            <w:r>
              <w:rPr>
                <w:sz w:val="24"/>
              </w:rPr>
              <w:t>Проведение</w:t>
            </w:r>
            <w:r>
              <w:rPr>
                <w:spacing w:val="-11"/>
                <w:sz w:val="24"/>
              </w:rPr>
              <w:t xml:space="preserve"> </w:t>
            </w:r>
            <w:r>
              <w:rPr>
                <w:spacing w:val="-2"/>
                <w:sz w:val="24"/>
              </w:rPr>
              <w:t>мероприятий</w:t>
            </w:r>
          </w:p>
          <w:p w:rsidR="0078730F" w:rsidRDefault="009E4B5E">
            <w:pPr>
              <w:pStyle w:val="TableParagraph"/>
              <w:spacing w:before="38" w:line="240" w:lineRule="auto"/>
              <w:ind w:left="117"/>
              <w:rPr>
                <w:sz w:val="24"/>
              </w:rPr>
            </w:pPr>
            <w:r>
              <w:rPr>
                <w:sz w:val="24"/>
              </w:rPr>
              <w:t>профилактики</w:t>
            </w:r>
            <w:r>
              <w:rPr>
                <w:spacing w:val="-7"/>
                <w:sz w:val="24"/>
              </w:rPr>
              <w:t xml:space="preserve"> </w:t>
            </w:r>
            <w:r>
              <w:rPr>
                <w:spacing w:val="-5"/>
                <w:sz w:val="24"/>
              </w:rPr>
              <w:t>ПАВ</w:t>
            </w:r>
          </w:p>
        </w:tc>
        <w:tc>
          <w:tcPr>
            <w:tcW w:w="1356" w:type="dxa"/>
            <w:gridSpan w:val="2"/>
          </w:tcPr>
          <w:p w:rsidR="0078730F" w:rsidRDefault="009E4B5E">
            <w:pPr>
              <w:pStyle w:val="TableParagraph"/>
              <w:spacing w:line="273" w:lineRule="exact"/>
              <w:ind w:left="5"/>
              <w:jc w:val="center"/>
              <w:rPr>
                <w:sz w:val="24"/>
              </w:rPr>
            </w:pPr>
            <w:r>
              <w:rPr>
                <w:spacing w:val="-2"/>
                <w:sz w:val="24"/>
              </w:rPr>
              <w:t>5-</w:t>
            </w:r>
            <w:r>
              <w:rPr>
                <w:spacing w:val="-10"/>
                <w:sz w:val="24"/>
              </w:rPr>
              <w:t>9</w:t>
            </w:r>
          </w:p>
        </w:tc>
        <w:tc>
          <w:tcPr>
            <w:tcW w:w="1488" w:type="dxa"/>
          </w:tcPr>
          <w:p w:rsidR="0078730F" w:rsidRDefault="009E4B5E">
            <w:pPr>
              <w:pStyle w:val="TableParagraph"/>
              <w:spacing w:line="273" w:lineRule="exact"/>
              <w:ind w:left="103"/>
              <w:rPr>
                <w:sz w:val="24"/>
              </w:rPr>
            </w:pPr>
            <w:r>
              <w:rPr>
                <w:sz w:val="24"/>
              </w:rPr>
              <w:t>В</w:t>
            </w:r>
            <w:r>
              <w:rPr>
                <w:spacing w:val="-5"/>
                <w:sz w:val="24"/>
              </w:rPr>
              <w:t xml:space="preserve"> </w:t>
            </w:r>
            <w:r>
              <w:rPr>
                <w:spacing w:val="-2"/>
                <w:sz w:val="24"/>
              </w:rPr>
              <w:t>течение</w:t>
            </w:r>
          </w:p>
          <w:p w:rsidR="0078730F" w:rsidRDefault="009E4B5E">
            <w:pPr>
              <w:pStyle w:val="TableParagraph"/>
              <w:spacing w:before="38" w:line="240" w:lineRule="auto"/>
              <w:ind w:left="103"/>
              <w:rPr>
                <w:sz w:val="24"/>
              </w:rPr>
            </w:pPr>
            <w:r>
              <w:rPr>
                <w:spacing w:val="-4"/>
                <w:sz w:val="24"/>
              </w:rPr>
              <w:t>года</w:t>
            </w:r>
          </w:p>
        </w:tc>
        <w:tc>
          <w:tcPr>
            <w:tcW w:w="2816" w:type="dxa"/>
            <w:tcBorders>
              <w:right w:val="nil"/>
            </w:tcBorders>
          </w:tcPr>
          <w:p w:rsidR="0078730F" w:rsidRDefault="009E4B5E">
            <w:pPr>
              <w:pStyle w:val="TableParagraph"/>
              <w:spacing w:line="273" w:lineRule="exact"/>
              <w:ind w:left="106"/>
              <w:rPr>
                <w:sz w:val="24"/>
              </w:rPr>
            </w:pPr>
            <w:r>
              <w:rPr>
                <w:sz w:val="24"/>
              </w:rPr>
              <w:t>Классные</w:t>
            </w:r>
            <w:r>
              <w:rPr>
                <w:spacing w:val="-12"/>
                <w:sz w:val="24"/>
              </w:rPr>
              <w:t xml:space="preserve"> </w:t>
            </w:r>
            <w:r>
              <w:rPr>
                <w:spacing w:val="-2"/>
                <w:sz w:val="24"/>
              </w:rPr>
              <w:t>руководители</w:t>
            </w:r>
          </w:p>
        </w:tc>
      </w:tr>
      <w:tr w:rsidR="0078730F">
        <w:trPr>
          <w:trHeight w:val="1269"/>
        </w:trPr>
        <w:tc>
          <w:tcPr>
            <w:tcW w:w="4093" w:type="dxa"/>
            <w:tcBorders>
              <w:left w:val="nil"/>
            </w:tcBorders>
          </w:tcPr>
          <w:p w:rsidR="0078730F" w:rsidRDefault="009E4B5E">
            <w:pPr>
              <w:pStyle w:val="TableParagraph"/>
              <w:spacing w:line="276" w:lineRule="auto"/>
              <w:ind w:left="117"/>
              <w:rPr>
                <w:sz w:val="24"/>
              </w:rPr>
            </w:pPr>
            <w:r>
              <w:rPr>
                <w:sz w:val="24"/>
              </w:rPr>
              <w:t>Тестирование на раннее выявление незаконных</w:t>
            </w:r>
            <w:r>
              <w:rPr>
                <w:spacing w:val="-15"/>
                <w:sz w:val="24"/>
              </w:rPr>
              <w:t xml:space="preserve"> </w:t>
            </w:r>
            <w:r>
              <w:rPr>
                <w:sz w:val="24"/>
              </w:rPr>
              <w:t>наркотических</w:t>
            </w:r>
            <w:r>
              <w:rPr>
                <w:spacing w:val="-15"/>
                <w:sz w:val="24"/>
              </w:rPr>
              <w:t xml:space="preserve"> </w:t>
            </w:r>
            <w:r>
              <w:rPr>
                <w:sz w:val="24"/>
              </w:rPr>
              <w:t>средств</w:t>
            </w:r>
            <w:r>
              <w:rPr>
                <w:spacing w:val="-15"/>
                <w:sz w:val="24"/>
              </w:rPr>
              <w:t xml:space="preserve"> </w:t>
            </w:r>
            <w:r>
              <w:rPr>
                <w:sz w:val="24"/>
              </w:rPr>
              <w:t>и психотропных веществ.</w:t>
            </w:r>
          </w:p>
        </w:tc>
        <w:tc>
          <w:tcPr>
            <w:tcW w:w="1356" w:type="dxa"/>
            <w:gridSpan w:val="2"/>
          </w:tcPr>
          <w:p w:rsidR="0078730F" w:rsidRDefault="009E4B5E">
            <w:pPr>
              <w:pStyle w:val="TableParagraph"/>
              <w:ind w:left="5" w:right="5"/>
              <w:jc w:val="center"/>
              <w:rPr>
                <w:sz w:val="24"/>
              </w:rPr>
            </w:pPr>
            <w:r>
              <w:rPr>
                <w:spacing w:val="-2"/>
                <w:sz w:val="24"/>
              </w:rPr>
              <w:t>7-</w:t>
            </w:r>
            <w:r>
              <w:rPr>
                <w:spacing w:val="-10"/>
                <w:sz w:val="24"/>
              </w:rPr>
              <w:t>9</w:t>
            </w:r>
          </w:p>
        </w:tc>
        <w:tc>
          <w:tcPr>
            <w:tcW w:w="1488" w:type="dxa"/>
          </w:tcPr>
          <w:p w:rsidR="0078730F" w:rsidRDefault="009E4B5E">
            <w:pPr>
              <w:pStyle w:val="TableParagraph"/>
              <w:ind w:left="103"/>
              <w:rPr>
                <w:sz w:val="24"/>
              </w:rPr>
            </w:pPr>
            <w:r>
              <w:rPr>
                <w:spacing w:val="-2"/>
                <w:sz w:val="24"/>
              </w:rPr>
              <w:t>1.10-30.10</w:t>
            </w:r>
          </w:p>
        </w:tc>
        <w:tc>
          <w:tcPr>
            <w:tcW w:w="2816" w:type="dxa"/>
            <w:tcBorders>
              <w:right w:val="nil"/>
            </w:tcBorders>
          </w:tcPr>
          <w:p w:rsidR="0078730F" w:rsidRDefault="009E4B5E">
            <w:pPr>
              <w:pStyle w:val="TableParagraph"/>
              <w:spacing w:line="278" w:lineRule="auto"/>
              <w:ind w:left="106" w:right="622"/>
              <w:rPr>
                <w:sz w:val="24"/>
              </w:rPr>
            </w:pPr>
            <w:r>
              <w:rPr>
                <w:spacing w:val="-2"/>
                <w:sz w:val="24"/>
              </w:rPr>
              <w:t xml:space="preserve">Педагог-психолог, </w:t>
            </w:r>
            <w:r>
              <w:rPr>
                <w:sz w:val="24"/>
              </w:rPr>
              <w:t>социальный</w:t>
            </w:r>
            <w:r>
              <w:rPr>
                <w:spacing w:val="-15"/>
                <w:sz w:val="24"/>
              </w:rPr>
              <w:t xml:space="preserve"> </w:t>
            </w:r>
            <w:r>
              <w:rPr>
                <w:sz w:val="24"/>
              </w:rPr>
              <w:t>педагог</w:t>
            </w:r>
          </w:p>
        </w:tc>
      </w:tr>
      <w:tr w:rsidR="0078730F">
        <w:trPr>
          <w:trHeight w:val="952"/>
        </w:trPr>
        <w:tc>
          <w:tcPr>
            <w:tcW w:w="4093" w:type="dxa"/>
            <w:tcBorders>
              <w:left w:val="nil"/>
            </w:tcBorders>
          </w:tcPr>
          <w:p w:rsidR="0078730F" w:rsidRDefault="009E4B5E">
            <w:pPr>
              <w:pStyle w:val="TableParagraph"/>
              <w:spacing w:line="278" w:lineRule="auto"/>
              <w:ind w:left="117"/>
              <w:rPr>
                <w:sz w:val="24"/>
              </w:rPr>
            </w:pPr>
            <w:r>
              <w:rPr>
                <w:sz w:val="24"/>
              </w:rPr>
              <w:t>Проведение</w:t>
            </w:r>
            <w:r>
              <w:rPr>
                <w:spacing w:val="-15"/>
                <w:sz w:val="24"/>
              </w:rPr>
              <w:t xml:space="preserve"> </w:t>
            </w:r>
            <w:r>
              <w:rPr>
                <w:sz w:val="24"/>
              </w:rPr>
              <w:t>профилактических</w:t>
            </w:r>
            <w:r>
              <w:rPr>
                <w:spacing w:val="-15"/>
                <w:sz w:val="24"/>
              </w:rPr>
              <w:t xml:space="preserve"> </w:t>
            </w:r>
            <w:r>
              <w:rPr>
                <w:sz w:val="24"/>
              </w:rPr>
              <w:t>бесед по пожарной безопасности.</w:t>
            </w:r>
          </w:p>
        </w:tc>
        <w:tc>
          <w:tcPr>
            <w:tcW w:w="1356" w:type="dxa"/>
            <w:gridSpan w:val="2"/>
          </w:tcPr>
          <w:p w:rsidR="0078730F" w:rsidRDefault="009E4B5E">
            <w:pPr>
              <w:pStyle w:val="TableParagraph"/>
              <w:ind w:left="5"/>
              <w:jc w:val="center"/>
              <w:rPr>
                <w:sz w:val="24"/>
              </w:rPr>
            </w:pPr>
            <w:r>
              <w:rPr>
                <w:spacing w:val="-5"/>
                <w:sz w:val="24"/>
              </w:rPr>
              <w:t>5-</w:t>
            </w:r>
          </w:p>
          <w:p w:rsidR="0078730F" w:rsidRDefault="009E4B5E">
            <w:pPr>
              <w:pStyle w:val="TableParagraph"/>
              <w:spacing w:line="240" w:lineRule="auto"/>
              <w:ind w:left="5" w:right="3"/>
              <w:jc w:val="center"/>
              <w:rPr>
                <w:sz w:val="24"/>
              </w:rPr>
            </w:pPr>
            <w:r>
              <w:rPr>
                <w:spacing w:val="-5"/>
                <w:sz w:val="24"/>
              </w:rPr>
              <w:t>11</w:t>
            </w:r>
          </w:p>
        </w:tc>
        <w:tc>
          <w:tcPr>
            <w:tcW w:w="1488" w:type="dxa"/>
          </w:tcPr>
          <w:p w:rsidR="0078730F" w:rsidRDefault="009E4B5E">
            <w:pPr>
              <w:pStyle w:val="TableParagraph"/>
              <w:spacing w:line="278" w:lineRule="auto"/>
              <w:ind w:left="103" w:right="484"/>
              <w:rPr>
                <w:sz w:val="24"/>
              </w:rPr>
            </w:pPr>
            <w:r>
              <w:rPr>
                <w:sz w:val="24"/>
              </w:rPr>
              <w:t xml:space="preserve">1 раз в </w:t>
            </w:r>
            <w:r>
              <w:rPr>
                <w:spacing w:val="-2"/>
                <w:sz w:val="24"/>
              </w:rPr>
              <w:t>четверть</w:t>
            </w:r>
          </w:p>
        </w:tc>
        <w:tc>
          <w:tcPr>
            <w:tcW w:w="2816" w:type="dxa"/>
            <w:tcBorders>
              <w:right w:val="nil"/>
            </w:tcBorders>
          </w:tcPr>
          <w:p w:rsidR="0078730F" w:rsidRDefault="009E4B5E">
            <w:pPr>
              <w:pStyle w:val="TableParagraph"/>
              <w:ind w:left="106"/>
              <w:rPr>
                <w:sz w:val="24"/>
              </w:rPr>
            </w:pPr>
            <w:r>
              <w:rPr>
                <w:sz w:val="24"/>
              </w:rPr>
              <w:t>Классные</w:t>
            </w:r>
            <w:r>
              <w:rPr>
                <w:spacing w:val="-12"/>
                <w:sz w:val="24"/>
              </w:rPr>
              <w:t xml:space="preserve"> </w:t>
            </w:r>
            <w:r>
              <w:rPr>
                <w:spacing w:val="-2"/>
                <w:sz w:val="24"/>
              </w:rPr>
              <w:t>руководители</w:t>
            </w:r>
          </w:p>
        </w:tc>
      </w:tr>
      <w:tr w:rsidR="0078730F">
        <w:trPr>
          <w:trHeight w:val="633"/>
        </w:trPr>
        <w:tc>
          <w:tcPr>
            <w:tcW w:w="4093" w:type="dxa"/>
            <w:tcBorders>
              <w:left w:val="nil"/>
            </w:tcBorders>
          </w:tcPr>
          <w:p w:rsidR="0078730F" w:rsidRDefault="009E4B5E">
            <w:pPr>
              <w:pStyle w:val="TableParagraph"/>
              <w:ind w:left="117"/>
              <w:rPr>
                <w:sz w:val="24"/>
              </w:rPr>
            </w:pPr>
            <w:r>
              <w:rPr>
                <w:sz w:val="24"/>
              </w:rPr>
              <w:t>Проведение</w:t>
            </w:r>
            <w:r>
              <w:rPr>
                <w:spacing w:val="-8"/>
                <w:sz w:val="24"/>
              </w:rPr>
              <w:t xml:space="preserve"> </w:t>
            </w:r>
            <w:r>
              <w:rPr>
                <w:sz w:val="24"/>
              </w:rPr>
              <w:t>бесед</w:t>
            </w:r>
            <w:r>
              <w:rPr>
                <w:spacing w:val="-7"/>
                <w:sz w:val="24"/>
              </w:rPr>
              <w:t xml:space="preserve"> </w:t>
            </w:r>
            <w:r>
              <w:rPr>
                <w:spacing w:val="-5"/>
                <w:sz w:val="24"/>
              </w:rPr>
              <w:t>по</w:t>
            </w:r>
          </w:p>
          <w:p w:rsidR="0078730F" w:rsidRDefault="009E4B5E">
            <w:pPr>
              <w:pStyle w:val="TableParagraph"/>
              <w:spacing w:before="41" w:line="240" w:lineRule="auto"/>
              <w:ind w:left="117"/>
              <w:rPr>
                <w:sz w:val="24"/>
              </w:rPr>
            </w:pPr>
            <w:r>
              <w:rPr>
                <w:spacing w:val="-2"/>
                <w:sz w:val="24"/>
              </w:rPr>
              <w:t>энергосбережению.</w:t>
            </w:r>
          </w:p>
        </w:tc>
        <w:tc>
          <w:tcPr>
            <w:tcW w:w="1356" w:type="dxa"/>
            <w:gridSpan w:val="2"/>
          </w:tcPr>
          <w:p w:rsidR="0078730F" w:rsidRDefault="009E4B5E">
            <w:pPr>
              <w:pStyle w:val="TableParagraph"/>
              <w:ind w:left="5"/>
              <w:jc w:val="center"/>
              <w:rPr>
                <w:sz w:val="24"/>
              </w:rPr>
            </w:pPr>
            <w:r>
              <w:rPr>
                <w:spacing w:val="-5"/>
                <w:sz w:val="24"/>
              </w:rPr>
              <w:t>5-</w:t>
            </w:r>
          </w:p>
          <w:p w:rsidR="0078730F" w:rsidRDefault="009E4B5E">
            <w:pPr>
              <w:pStyle w:val="TableParagraph"/>
              <w:spacing w:line="240" w:lineRule="auto"/>
              <w:ind w:left="5" w:right="3"/>
              <w:jc w:val="center"/>
              <w:rPr>
                <w:sz w:val="24"/>
              </w:rPr>
            </w:pPr>
            <w:r>
              <w:rPr>
                <w:spacing w:val="-5"/>
                <w:sz w:val="24"/>
              </w:rPr>
              <w:t>11</w:t>
            </w:r>
          </w:p>
        </w:tc>
        <w:tc>
          <w:tcPr>
            <w:tcW w:w="1488" w:type="dxa"/>
          </w:tcPr>
          <w:p w:rsidR="0078730F" w:rsidRDefault="009E4B5E">
            <w:pPr>
              <w:pStyle w:val="TableParagraph"/>
              <w:ind w:left="103"/>
              <w:rPr>
                <w:sz w:val="24"/>
              </w:rPr>
            </w:pPr>
            <w:r>
              <w:rPr>
                <w:sz w:val="24"/>
              </w:rPr>
              <w:t>1</w:t>
            </w:r>
            <w:r>
              <w:rPr>
                <w:spacing w:val="-1"/>
                <w:sz w:val="24"/>
              </w:rPr>
              <w:t xml:space="preserve"> </w:t>
            </w:r>
            <w:r>
              <w:rPr>
                <w:sz w:val="24"/>
              </w:rPr>
              <w:t xml:space="preserve">раз </w:t>
            </w:r>
            <w:r>
              <w:rPr>
                <w:spacing w:val="-10"/>
                <w:sz w:val="24"/>
              </w:rPr>
              <w:t>в</w:t>
            </w:r>
          </w:p>
          <w:p w:rsidR="0078730F" w:rsidRDefault="009E4B5E">
            <w:pPr>
              <w:pStyle w:val="TableParagraph"/>
              <w:spacing w:before="41" w:line="240" w:lineRule="auto"/>
              <w:ind w:left="103"/>
              <w:rPr>
                <w:sz w:val="24"/>
              </w:rPr>
            </w:pPr>
            <w:r>
              <w:rPr>
                <w:spacing w:val="-2"/>
                <w:sz w:val="24"/>
              </w:rPr>
              <w:t>четверть</w:t>
            </w:r>
          </w:p>
        </w:tc>
        <w:tc>
          <w:tcPr>
            <w:tcW w:w="2816" w:type="dxa"/>
            <w:tcBorders>
              <w:right w:val="nil"/>
            </w:tcBorders>
          </w:tcPr>
          <w:p w:rsidR="0078730F" w:rsidRDefault="009E4B5E">
            <w:pPr>
              <w:pStyle w:val="TableParagraph"/>
              <w:ind w:left="106"/>
              <w:rPr>
                <w:sz w:val="24"/>
              </w:rPr>
            </w:pPr>
            <w:r>
              <w:rPr>
                <w:sz w:val="24"/>
              </w:rPr>
              <w:t>Классные</w:t>
            </w:r>
            <w:r>
              <w:rPr>
                <w:spacing w:val="-12"/>
                <w:sz w:val="24"/>
              </w:rPr>
              <w:t xml:space="preserve"> </w:t>
            </w:r>
            <w:r>
              <w:rPr>
                <w:spacing w:val="-2"/>
                <w:sz w:val="24"/>
              </w:rPr>
              <w:t>руководители</w:t>
            </w:r>
          </w:p>
        </w:tc>
      </w:tr>
      <w:tr w:rsidR="0078730F">
        <w:trPr>
          <w:trHeight w:val="952"/>
        </w:trPr>
        <w:tc>
          <w:tcPr>
            <w:tcW w:w="4093" w:type="dxa"/>
            <w:tcBorders>
              <w:left w:val="nil"/>
            </w:tcBorders>
          </w:tcPr>
          <w:p w:rsidR="0078730F" w:rsidRDefault="009E4B5E">
            <w:pPr>
              <w:pStyle w:val="TableParagraph"/>
              <w:spacing w:line="278" w:lineRule="auto"/>
              <w:ind w:left="117"/>
              <w:rPr>
                <w:sz w:val="24"/>
              </w:rPr>
            </w:pPr>
            <w:r>
              <w:rPr>
                <w:sz w:val="24"/>
              </w:rPr>
              <w:t>Проведение</w:t>
            </w:r>
            <w:r>
              <w:rPr>
                <w:spacing w:val="-15"/>
                <w:sz w:val="24"/>
              </w:rPr>
              <w:t xml:space="preserve"> </w:t>
            </w:r>
            <w:r>
              <w:rPr>
                <w:sz w:val="24"/>
              </w:rPr>
              <w:t>объектовых</w:t>
            </w:r>
            <w:r>
              <w:rPr>
                <w:spacing w:val="-15"/>
                <w:sz w:val="24"/>
              </w:rPr>
              <w:t xml:space="preserve"> </w:t>
            </w:r>
            <w:r>
              <w:rPr>
                <w:sz w:val="24"/>
              </w:rPr>
              <w:t xml:space="preserve">тренировок </w:t>
            </w:r>
            <w:r>
              <w:rPr>
                <w:spacing w:val="-2"/>
                <w:sz w:val="24"/>
              </w:rPr>
              <w:t>(эвакуаций)</w:t>
            </w:r>
          </w:p>
        </w:tc>
        <w:tc>
          <w:tcPr>
            <w:tcW w:w="1356" w:type="dxa"/>
            <w:gridSpan w:val="2"/>
          </w:tcPr>
          <w:p w:rsidR="0078730F" w:rsidRDefault="009E4B5E">
            <w:pPr>
              <w:pStyle w:val="TableParagraph"/>
              <w:ind w:left="5"/>
              <w:jc w:val="center"/>
              <w:rPr>
                <w:sz w:val="24"/>
              </w:rPr>
            </w:pPr>
            <w:r>
              <w:rPr>
                <w:spacing w:val="-2"/>
                <w:sz w:val="24"/>
              </w:rPr>
              <w:t>5-</w:t>
            </w:r>
            <w:r>
              <w:rPr>
                <w:spacing w:val="-10"/>
                <w:sz w:val="24"/>
              </w:rPr>
              <w:t>9</w:t>
            </w:r>
          </w:p>
        </w:tc>
        <w:tc>
          <w:tcPr>
            <w:tcW w:w="1488" w:type="dxa"/>
          </w:tcPr>
          <w:p w:rsidR="0078730F" w:rsidRDefault="009E4B5E">
            <w:pPr>
              <w:pStyle w:val="TableParagraph"/>
              <w:spacing w:line="278" w:lineRule="auto"/>
              <w:ind w:left="103"/>
              <w:rPr>
                <w:sz w:val="24"/>
              </w:rPr>
            </w:pPr>
            <w:r>
              <w:rPr>
                <w:spacing w:val="-2"/>
                <w:sz w:val="24"/>
              </w:rPr>
              <w:t>Сентябрь, апрель</w:t>
            </w:r>
          </w:p>
        </w:tc>
        <w:tc>
          <w:tcPr>
            <w:tcW w:w="2816" w:type="dxa"/>
            <w:tcBorders>
              <w:right w:val="nil"/>
            </w:tcBorders>
          </w:tcPr>
          <w:p w:rsidR="0078730F" w:rsidRDefault="009E4B5E">
            <w:pPr>
              <w:pStyle w:val="TableParagraph"/>
              <w:ind w:left="106"/>
              <w:rPr>
                <w:sz w:val="24"/>
              </w:rPr>
            </w:pPr>
            <w:r>
              <w:rPr>
                <w:sz w:val="24"/>
              </w:rPr>
              <w:t>Администрация</w:t>
            </w:r>
            <w:r>
              <w:rPr>
                <w:spacing w:val="-9"/>
                <w:sz w:val="24"/>
              </w:rPr>
              <w:t xml:space="preserve"> </w:t>
            </w:r>
            <w:r>
              <w:rPr>
                <w:spacing w:val="-2"/>
                <w:sz w:val="24"/>
              </w:rPr>
              <w:t>школы</w:t>
            </w:r>
          </w:p>
        </w:tc>
      </w:tr>
      <w:tr w:rsidR="0078730F">
        <w:trPr>
          <w:trHeight w:val="1269"/>
        </w:trPr>
        <w:tc>
          <w:tcPr>
            <w:tcW w:w="4093" w:type="dxa"/>
            <w:tcBorders>
              <w:left w:val="nil"/>
            </w:tcBorders>
          </w:tcPr>
          <w:p w:rsidR="0078730F" w:rsidRDefault="009E4B5E">
            <w:pPr>
              <w:pStyle w:val="TableParagraph"/>
              <w:spacing w:line="278" w:lineRule="auto"/>
              <w:ind w:left="117"/>
              <w:rPr>
                <w:sz w:val="24"/>
              </w:rPr>
            </w:pPr>
            <w:r>
              <w:rPr>
                <w:sz w:val="24"/>
              </w:rPr>
              <w:t>ДДЮТ</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мероприятиях согласно Положениям)</w:t>
            </w:r>
          </w:p>
        </w:tc>
        <w:tc>
          <w:tcPr>
            <w:tcW w:w="1272" w:type="dxa"/>
          </w:tcPr>
          <w:p w:rsidR="0078730F" w:rsidRDefault="009E4B5E">
            <w:pPr>
              <w:pStyle w:val="TableParagraph"/>
              <w:ind w:left="2"/>
              <w:jc w:val="center"/>
              <w:rPr>
                <w:sz w:val="24"/>
              </w:rPr>
            </w:pPr>
            <w:r>
              <w:rPr>
                <w:spacing w:val="-2"/>
                <w:sz w:val="24"/>
              </w:rPr>
              <w:t>5-</w:t>
            </w:r>
            <w:r>
              <w:rPr>
                <w:spacing w:val="-10"/>
                <w:sz w:val="24"/>
              </w:rPr>
              <w:t>9</w:t>
            </w:r>
          </w:p>
        </w:tc>
        <w:tc>
          <w:tcPr>
            <w:tcW w:w="1572" w:type="dxa"/>
            <w:gridSpan w:val="2"/>
          </w:tcPr>
          <w:p w:rsidR="0078730F" w:rsidRDefault="009E4B5E">
            <w:pPr>
              <w:pStyle w:val="TableParagraph"/>
              <w:spacing w:line="278" w:lineRule="auto"/>
              <w:ind w:left="420" w:right="297" w:hanging="118"/>
              <w:rPr>
                <w:sz w:val="24"/>
              </w:rPr>
            </w:pPr>
            <w:r>
              <w:rPr>
                <w:sz w:val="24"/>
              </w:rPr>
              <w:t>По</w:t>
            </w:r>
            <w:r>
              <w:rPr>
                <w:spacing w:val="-15"/>
                <w:sz w:val="24"/>
              </w:rPr>
              <w:t xml:space="preserve"> </w:t>
            </w:r>
            <w:r>
              <w:rPr>
                <w:sz w:val="24"/>
              </w:rPr>
              <w:t xml:space="preserve">плану </w:t>
            </w:r>
            <w:r>
              <w:rPr>
                <w:spacing w:val="-4"/>
                <w:sz w:val="24"/>
              </w:rPr>
              <w:t>ДДЮТ</w:t>
            </w:r>
          </w:p>
        </w:tc>
        <w:tc>
          <w:tcPr>
            <w:tcW w:w="2816" w:type="dxa"/>
            <w:tcBorders>
              <w:right w:val="nil"/>
            </w:tcBorders>
          </w:tcPr>
          <w:p w:rsidR="0078730F" w:rsidRDefault="009E4B5E">
            <w:pPr>
              <w:pStyle w:val="TableParagraph"/>
              <w:spacing w:line="278" w:lineRule="auto"/>
              <w:ind w:left="106" w:right="329"/>
              <w:rPr>
                <w:sz w:val="24"/>
              </w:rPr>
            </w:pPr>
            <w:r>
              <w:rPr>
                <w:sz w:val="24"/>
              </w:rPr>
              <w:t>Заместитель</w:t>
            </w:r>
            <w:r>
              <w:rPr>
                <w:spacing w:val="-15"/>
                <w:sz w:val="24"/>
              </w:rPr>
              <w:t xml:space="preserve"> </w:t>
            </w:r>
            <w:r>
              <w:rPr>
                <w:sz w:val="24"/>
              </w:rPr>
              <w:t>директора по ВР,</w:t>
            </w:r>
          </w:p>
          <w:p w:rsidR="0078730F" w:rsidRDefault="009E4B5E">
            <w:pPr>
              <w:pStyle w:val="TableParagraph"/>
              <w:spacing w:line="274" w:lineRule="exact"/>
              <w:ind w:left="106"/>
              <w:rPr>
                <w:sz w:val="24"/>
              </w:rPr>
            </w:pPr>
            <w:r>
              <w:rPr>
                <w:sz w:val="24"/>
              </w:rPr>
              <w:t>Педагог</w:t>
            </w:r>
            <w:r>
              <w:rPr>
                <w:spacing w:val="-5"/>
                <w:sz w:val="24"/>
              </w:rPr>
              <w:t xml:space="preserve"> </w:t>
            </w:r>
            <w:r>
              <w:rPr>
                <w:spacing w:val="-2"/>
                <w:sz w:val="24"/>
              </w:rPr>
              <w:t>организатор,</w:t>
            </w:r>
          </w:p>
          <w:p w:rsidR="0078730F" w:rsidRDefault="009E4B5E">
            <w:pPr>
              <w:pStyle w:val="TableParagraph"/>
              <w:spacing w:before="30" w:line="240" w:lineRule="auto"/>
              <w:ind w:left="106"/>
              <w:rPr>
                <w:sz w:val="24"/>
              </w:rPr>
            </w:pPr>
            <w:r>
              <w:rPr>
                <w:sz w:val="24"/>
              </w:rPr>
              <w:t>классные</w:t>
            </w:r>
            <w:r>
              <w:rPr>
                <w:spacing w:val="-12"/>
                <w:sz w:val="24"/>
              </w:rPr>
              <w:t xml:space="preserve"> </w:t>
            </w:r>
            <w:r>
              <w:rPr>
                <w:spacing w:val="-2"/>
                <w:sz w:val="24"/>
              </w:rPr>
              <w:t>руководители</w:t>
            </w:r>
          </w:p>
        </w:tc>
      </w:tr>
    </w:tbl>
    <w:p w:rsidR="0078730F" w:rsidRDefault="0078730F">
      <w:pPr>
        <w:pStyle w:val="TableParagraph"/>
        <w:spacing w:line="240" w:lineRule="auto"/>
        <w:rPr>
          <w:sz w:val="24"/>
        </w:rPr>
        <w:sectPr w:rsidR="0078730F">
          <w:footerReference w:type="default" r:id="rId18"/>
          <w:pgSz w:w="11930" w:h="16860"/>
          <w:pgMar w:top="0" w:right="425" w:bottom="0" w:left="708" w:header="0" w:footer="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3"/>
        <w:gridCol w:w="1274"/>
        <w:gridCol w:w="1559"/>
        <w:gridCol w:w="2832"/>
      </w:tblGrid>
      <w:tr w:rsidR="0078730F">
        <w:trPr>
          <w:trHeight w:val="316"/>
        </w:trPr>
        <w:tc>
          <w:tcPr>
            <w:tcW w:w="9748" w:type="dxa"/>
            <w:gridSpan w:val="4"/>
            <w:shd w:val="clear" w:color="auto" w:fill="FFCCFF"/>
          </w:tcPr>
          <w:p w:rsidR="0078730F" w:rsidRDefault="009E4B5E">
            <w:pPr>
              <w:pStyle w:val="TableParagraph"/>
              <w:ind w:left="32"/>
              <w:jc w:val="center"/>
              <w:rPr>
                <w:b/>
                <w:sz w:val="24"/>
              </w:rPr>
            </w:pPr>
            <w:r>
              <w:rPr>
                <w:b/>
                <w:sz w:val="24"/>
              </w:rPr>
              <w:lastRenderedPageBreak/>
              <w:t>Модуль</w:t>
            </w:r>
            <w:r>
              <w:rPr>
                <w:b/>
                <w:spacing w:val="-4"/>
                <w:sz w:val="24"/>
              </w:rPr>
              <w:t xml:space="preserve"> </w:t>
            </w:r>
            <w:r>
              <w:rPr>
                <w:b/>
                <w:spacing w:val="-2"/>
                <w:sz w:val="24"/>
              </w:rPr>
              <w:t>«Профориентация»</w:t>
            </w:r>
          </w:p>
        </w:tc>
      </w:tr>
      <w:tr w:rsidR="0078730F">
        <w:trPr>
          <w:trHeight w:val="638"/>
        </w:trPr>
        <w:tc>
          <w:tcPr>
            <w:tcW w:w="4083" w:type="dxa"/>
          </w:tcPr>
          <w:p w:rsidR="0078730F" w:rsidRDefault="009E4B5E">
            <w:pPr>
              <w:pStyle w:val="TableParagraph"/>
              <w:spacing w:line="271" w:lineRule="exact"/>
              <w:ind w:left="1188"/>
              <w:rPr>
                <w:b/>
                <w:i/>
                <w:sz w:val="24"/>
              </w:rPr>
            </w:pPr>
            <w:r>
              <w:rPr>
                <w:b/>
                <w:i/>
                <w:sz w:val="24"/>
              </w:rPr>
              <w:t>Дела,</w:t>
            </w:r>
            <w:r>
              <w:rPr>
                <w:b/>
                <w:i/>
                <w:spacing w:val="-5"/>
                <w:sz w:val="24"/>
              </w:rPr>
              <w:t xml:space="preserve"> </w:t>
            </w:r>
            <w:r>
              <w:rPr>
                <w:b/>
                <w:i/>
                <w:spacing w:val="-2"/>
                <w:sz w:val="24"/>
              </w:rPr>
              <w:t>события,</w:t>
            </w:r>
          </w:p>
          <w:p w:rsidR="0078730F" w:rsidRDefault="009E4B5E">
            <w:pPr>
              <w:pStyle w:val="TableParagraph"/>
              <w:spacing w:before="45" w:line="240" w:lineRule="auto"/>
              <w:ind w:left="1188"/>
              <w:rPr>
                <w:b/>
                <w:i/>
                <w:sz w:val="24"/>
              </w:rPr>
            </w:pPr>
            <w:r>
              <w:rPr>
                <w:b/>
                <w:i/>
                <w:spacing w:val="-2"/>
                <w:sz w:val="24"/>
              </w:rPr>
              <w:t>мероприятия</w:t>
            </w:r>
          </w:p>
        </w:tc>
        <w:tc>
          <w:tcPr>
            <w:tcW w:w="1274" w:type="dxa"/>
          </w:tcPr>
          <w:p w:rsidR="0078730F" w:rsidRDefault="009E4B5E">
            <w:pPr>
              <w:pStyle w:val="TableParagraph"/>
              <w:spacing w:line="271" w:lineRule="exact"/>
              <w:ind w:left="369"/>
              <w:rPr>
                <w:b/>
                <w:i/>
                <w:sz w:val="24"/>
              </w:rPr>
            </w:pPr>
            <w:r>
              <w:rPr>
                <w:b/>
                <w:i/>
                <w:spacing w:val="-2"/>
                <w:sz w:val="24"/>
              </w:rPr>
              <w:t>Классы</w:t>
            </w:r>
          </w:p>
        </w:tc>
        <w:tc>
          <w:tcPr>
            <w:tcW w:w="1559" w:type="dxa"/>
          </w:tcPr>
          <w:p w:rsidR="0078730F" w:rsidRDefault="009E4B5E">
            <w:pPr>
              <w:pStyle w:val="TableParagraph"/>
              <w:spacing w:before="33" w:line="240" w:lineRule="auto"/>
              <w:ind w:left="139" w:right="110"/>
              <w:jc w:val="center"/>
              <w:rPr>
                <w:b/>
                <w:i/>
                <w:sz w:val="24"/>
              </w:rPr>
            </w:pPr>
            <w:r>
              <w:rPr>
                <w:b/>
                <w:i/>
                <w:spacing w:val="-4"/>
                <w:sz w:val="24"/>
              </w:rPr>
              <w:t>Дата</w:t>
            </w:r>
          </w:p>
        </w:tc>
        <w:tc>
          <w:tcPr>
            <w:tcW w:w="2832" w:type="dxa"/>
          </w:tcPr>
          <w:p w:rsidR="0078730F" w:rsidRDefault="009E4B5E">
            <w:pPr>
              <w:pStyle w:val="TableParagraph"/>
              <w:spacing w:line="271" w:lineRule="exact"/>
              <w:ind w:left="737"/>
              <w:rPr>
                <w:b/>
                <w:i/>
                <w:sz w:val="24"/>
              </w:rPr>
            </w:pPr>
            <w:r>
              <w:rPr>
                <w:b/>
                <w:i/>
                <w:spacing w:val="-2"/>
                <w:sz w:val="24"/>
              </w:rPr>
              <w:t>Ответственные</w:t>
            </w:r>
          </w:p>
        </w:tc>
      </w:tr>
      <w:tr w:rsidR="0078730F">
        <w:trPr>
          <w:trHeight w:val="1269"/>
        </w:trPr>
        <w:tc>
          <w:tcPr>
            <w:tcW w:w="4083" w:type="dxa"/>
          </w:tcPr>
          <w:p w:rsidR="0078730F" w:rsidRDefault="009E4B5E">
            <w:pPr>
              <w:pStyle w:val="TableParagraph"/>
              <w:spacing w:line="276" w:lineRule="auto"/>
              <w:ind w:right="86"/>
              <w:rPr>
                <w:sz w:val="24"/>
              </w:rPr>
            </w:pPr>
            <w:r>
              <w:rPr>
                <w:sz w:val="24"/>
              </w:rPr>
              <w:t>Обновление банка данных об учебных</w:t>
            </w:r>
            <w:r>
              <w:rPr>
                <w:spacing w:val="-11"/>
                <w:sz w:val="24"/>
              </w:rPr>
              <w:t xml:space="preserve"> </w:t>
            </w:r>
            <w:r>
              <w:rPr>
                <w:sz w:val="24"/>
              </w:rPr>
              <w:t>заведениях</w:t>
            </w:r>
            <w:r>
              <w:rPr>
                <w:spacing w:val="-11"/>
                <w:sz w:val="24"/>
              </w:rPr>
              <w:t xml:space="preserve"> </w:t>
            </w:r>
            <w:r>
              <w:rPr>
                <w:sz w:val="24"/>
              </w:rPr>
              <w:t>города</w:t>
            </w:r>
            <w:r>
              <w:rPr>
                <w:spacing w:val="-15"/>
                <w:sz w:val="24"/>
              </w:rPr>
              <w:t xml:space="preserve"> </w:t>
            </w:r>
            <w:r>
              <w:rPr>
                <w:sz w:val="24"/>
              </w:rPr>
              <w:t>и</w:t>
            </w:r>
            <w:r>
              <w:rPr>
                <w:spacing w:val="-15"/>
                <w:sz w:val="24"/>
              </w:rPr>
              <w:t xml:space="preserve"> </w:t>
            </w:r>
            <w:r>
              <w:rPr>
                <w:sz w:val="24"/>
              </w:rPr>
              <w:t>района; методической копилки по</w:t>
            </w:r>
          </w:p>
          <w:p w:rsidR="0078730F" w:rsidRDefault="009E4B5E">
            <w:pPr>
              <w:pStyle w:val="TableParagraph"/>
              <w:spacing w:line="274" w:lineRule="exact"/>
              <w:rPr>
                <w:sz w:val="24"/>
              </w:rPr>
            </w:pPr>
            <w:r>
              <w:rPr>
                <w:spacing w:val="-2"/>
                <w:sz w:val="24"/>
              </w:rPr>
              <w:t>профориентации.</w:t>
            </w:r>
          </w:p>
        </w:tc>
        <w:tc>
          <w:tcPr>
            <w:tcW w:w="1274" w:type="dxa"/>
          </w:tcPr>
          <w:p w:rsidR="0078730F" w:rsidRDefault="009E4B5E">
            <w:pPr>
              <w:pStyle w:val="TableParagraph"/>
              <w:ind w:left="31" w:right="12"/>
              <w:jc w:val="center"/>
              <w:rPr>
                <w:sz w:val="24"/>
              </w:rPr>
            </w:pPr>
            <w:r>
              <w:rPr>
                <w:spacing w:val="-10"/>
                <w:sz w:val="24"/>
              </w:rPr>
              <w:t>-</w:t>
            </w:r>
          </w:p>
        </w:tc>
        <w:tc>
          <w:tcPr>
            <w:tcW w:w="1559" w:type="dxa"/>
          </w:tcPr>
          <w:p w:rsidR="0078730F" w:rsidRDefault="009E4B5E">
            <w:pPr>
              <w:pStyle w:val="TableParagraph"/>
              <w:spacing w:line="278"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530" w:right="434" w:hanging="60"/>
              <w:jc w:val="both"/>
              <w:rPr>
                <w:sz w:val="24"/>
              </w:rPr>
            </w:pPr>
            <w:r>
              <w:rPr>
                <w:sz w:val="24"/>
              </w:rPr>
              <w:t xml:space="preserve">ответственный за </w:t>
            </w:r>
            <w:r>
              <w:rPr>
                <w:spacing w:val="-2"/>
                <w:sz w:val="24"/>
              </w:rPr>
              <w:t>профориентацию</w:t>
            </w:r>
          </w:p>
        </w:tc>
      </w:tr>
      <w:tr w:rsidR="0078730F">
        <w:trPr>
          <w:trHeight w:val="2539"/>
        </w:trPr>
        <w:tc>
          <w:tcPr>
            <w:tcW w:w="4083" w:type="dxa"/>
          </w:tcPr>
          <w:p w:rsidR="0078730F" w:rsidRDefault="009E4B5E">
            <w:pPr>
              <w:pStyle w:val="TableParagraph"/>
              <w:spacing w:line="278" w:lineRule="auto"/>
              <w:ind w:right="849"/>
              <w:rPr>
                <w:sz w:val="24"/>
              </w:rPr>
            </w:pPr>
            <w:r>
              <w:rPr>
                <w:sz w:val="24"/>
              </w:rPr>
              <w:t>Обновление</w:t>
            </w:r>
            <w:r>
              <w:rPr>
                <w:spacing w:val="-15"/>
                <w:sz w:val="24"/>
              </w:rPr>
              <w:t xml:space="preserve"> </w:t>
            </w:r>
            <w:r>
              <w:rPr>
                <w:sz w:val="24"/>
              </w:rPr>
              <w:t>и</w:t>
            </w:r>
            <w:r>
              <w:rPr>
                <w:spacing w:val="-15"/>
                <w:sz w:val="24"/>
              </w:rPr>
              <w:t xml:space="preserve"> </w:t>
            </w:r>
            <w:r>
              <w:rPr>
                <w:sz w:val="24"/>
              </w:rPr>
              <w:t>систематизация методических материалов,</w:t>
            </w:r>
          </w:p>
          <w:p w:rsidR="0078730F" w:rsidRDefault="009E4B5E">
            <w:pPr>
              <w:pStyle w:val="TableParagraph"/>
              <w:spacing w:line="276" w:lineRule="auto"/>
              <w:rPr>
                <w:sz w:val="24"/>
              </w:rPr>
            </w:pPr>
            <w:r>
              <w:rPr>
                <w:sz w:val="24"/>
              </w:rPr>
              <w:t>разработок</w:t>
            </w:r>
            <w:r>
              <w:rPr>
                <w:spacing w:val="-15"/>
                <w:sz w:val="24"/>
              </w:rPr>
              <w:t xml:space="preserve"> </w:t>
            </w:r>
            <w:r>
              <w:rPr>
                <w:sz w:val="24"/>
              </w:rPr>
              <w:t>классных</w:t>
            </w:r>
            <w:r>
              <w:rPr>
                <w:spacing w:val="-15"/>
                <w:sz w:val="24"/>
              </w:rPr>
              <w:t xml:space="preserve"> </w:t>
            </w:r>
            <w:r>
              <w:rPr>
                <w:sz w:val="24"/>
              </w:rPr>
              <w:t>часов,</w:t>
            </w:r>
            <w:r>
              <w:rPr>
                <w:spacing w:val="-15"/>
                <w:sz w:val="24"/>
              </w:rPr>
              <w:t xml:space="preserve"> </w:t>
            </w:r>
            <w:r>
              <w:rPr>
                <w:sz w:val="24"/>
              </w:rPr>
              <w:t>игр, рекомендаций классным руководителям, учителям-</w:t>
            </w:r>
          </w:p>
          <w:p w:rsidR="0078730F" w:rsidRDefault="009E4B5E">
            <w:pPr>
              <w:pStyle w:val="TableParagraph"/>
              <w:spacing w:line="240" w:lineRule="auto"/>
              <w:rPr>
                <w:sz w:val="24"/>
              </w:rPr>
            </w:pPr>
            <w:r>
              <w:rPr>
                <w:sz w:val="24"/>
              </w:rPr>
              <w:t>предметникам</w:t>
            </w:r>
            <w:r>
              <w:rPr>
                <w:spacing w:val="-3"/>
                <w:sz w:val="24"/>
              </w:rPr>
              <w:t xml:space="preserve"> </w:t>
            </w:r>
            <w:r>
              <w:rPr>
                <w:sz w:val="24"/>
              </w:rPr>
              <w:t>по</w:t>
            </w:r>
            <w:r>
              <w:rPr>
                <w:spacing w:val="-2"/>
                <w:sz w:val="24"/>
              </w:rPr>
              <w:t xml:space="preserve"> реализации</w:t>
            </w:r>
          </w:p>
          <w:p w:rsidR="0078730F" w:rsidRDefault="009E4B5E">
            <w:pPr>
              <w:pStyle w:val="TableParagraph"/>
              <w:spacing w:line="310" w:lineRule="atLeast"/>
              <w:ind w:right="1013"/>
              <w:rPr>
                <w:sz w:val="24"/>
              </w:rPr>
            </w:pPr>
            <w:r>
              <w:rPr>
                <w:sz w:val="24"/>
              </w:rPr>
              <w:t>программы</w:t>
            </w:r>
            <w:r>
              <w:rPr>
                <w:spacing w:val="-15"/>
                <w:sz w:val="24"/>
              </w:rPr>
              <w:t xml:space="preserve"> </w:t>
            </w:r>
            <w:r>
              <w:rPr>
                <w:sz w:val="24"/>
              </w:rPr>
              <w:t xml:space="preserve">профориентации </w:t>
            </w:r>
            <w:r>
              <w:rPr>
                <w:spacing w:val="-2"/>
                <w:sz w:val="24"/>
              </w:rPr>
              <w:t>учащихся.</w:t>
            </w:r>
          </w:p>
        </w:tc>
        <w:tc>
          <w:tcPr>
            <w:tcW w:w="1274" w:type="dxa"/>
          </w:tcPr>
          <w:p w:rsidR="0078730F" w:rsidRDefault="009E4B5E">
            <w:pPr>
              <w:pStyle w:val="TableParagraph"/>
              <w:ind w:left="31" w:right="12"/>
              <w:jc w:val="center"/>
              <w:rPr>
                <w:sz w:val="24"/>
              </w:rPr>
            </w:pPr>
            <w:r>
              <w:rPr>
                <w:spacing w:val="-10"/>
                <w:sz w:val="24"/>
              </w:rPr>
              <w:t>-</w:t>
            </w:r>
          </w:p>
        </w:tc>
        <w:tc>
          <w:tcPr>
            <w:tcW w:w="1559" w:type="dxa"/>
          </w:tcPr>
          <w:p w:rsidR="0078730F" w:rsidRDefault="009E4B5E">
            <w:pPr>
              <w:pStyle w:val="TableParagraph"/>
              <w:spacing w:line="278"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170" w:right="139" w:hanging="1"/>
              <w:jc w:val="center"/>
              <w:rPr>
                <w:sz w:val="24"/>
              </w:rPr>
            </w:pPr>
            <w:r>
              <w:rPr>
                <w:sz w:val="24"/>
              </w:rPr>
              <w:t>Заместитель директора по</w:t>
            </w:r>
            <w:r>
              <w:rPr>
                <w:spacing w:val="-13"/>
                <w:sz w:val="24"/>
              </w:rPr>
              <w:t xml:space="preserve"> </w:t>
            </w:r>
            <w:r>
              <w:rPr>
                <w:sz w:val="24"/>
              </w:rPr>
              <w:t>ВР,</w:t>
            </w:r>
            <w:r>
              <w:rPr>
                <w:spacing w:val="-13"/>
                <w:sz w:val="24"/>
              </w:rPr>
              <w:t xml:space="preserve"> </w:t>
            </w:r>
            <w:r>
              <w:rPr>
                <w:sz w:val="24"/>
              </w:rPr>
              <w:t>ответственный</w:t>
            </w:r>
            <w:r>
              <w:rPr>
                <w:spacing w:val="-13"/>
                <w:sz w:val="24"/>
              </w:rPr>
              <w:t xml:space="preserve"> </w:t>
            </w:r>
            <w:r>
              <w:rPr>
                <w:sz w:val="24"/>
              </w:rPr>
              <w:t xml:space="preserve">за </w:t>
            </w:r>
            <w:r>
              <w:rPr>
                <w:spacing w:val="-2"/>
                <w:sz w:val="24"/>
              </w:rPr>
              <w:t>профориентацию</w:t>
            </w:r>
          </w:p>
        </w:tc>
      </w:tr>
      <w:tr w:rsidR="0078730F">
        <w:trPr>
          <w:trHeight w:val="1585"/>
        </w:trPr>
        <w:tc>
          <w:tcPr>
            <w:tcW w:w="4083" w:type="dxa"/>
          </w:tcPr>
          <w:p w:rsidR="0078730F" w:rsidRDefault="009E4B5E">
            <w:pPr>
              <w:pStyle w:val="TableParagraph"/>
              <w:spacing w:line="276" w:lineRule="auto"/>
              <w:ind w:right="86"/>
              <w:rPr>
                <w:sz w:val="24"/>
              </w:rPr>
            </w:pPr>
            <w:r>
              <w:rPr>
                <w:sz w:val="24"/>
              </w:rPr>
              <w:t>Участие во всероссийских профориентационных проектах "Успех</w:t>
            </w:r>
            <w:r>
              <w:rPr>
                <w:spacing w:val="-15"/>
                <w:sz w:val="24"/>
              </w:rPr>
              <w:t xml:space="preserve"> </w:t>
            </w:r>
            <w:r>
              <w:rPr>
                <w:sz w:val="24"/>
              </w:rPr>
              <w:t>каждого</w:t>
            </w:r>
            <w:r>
              <w:rPr>
                <w:spacing w:val="-15"/>
                <w:sz w:val="24"/>
              </w:rPr>
              <w:t xml:space="preserve"> </w:t>
            </w:r>
            <w:r>
              <w:rPr>
                <w:sz w:val="24"/>
              </w:rPr>
              <w:t>ребенка"</w:t>
            </w:r>
            <w:r>
              <w:rPr>
                <w:spacing w:val="-15"/>
                <w:sz w:val="24"/>
              </w:rPr>
              <w:t xml:space="preserve"> </w:t>
            </w:r>
            <w:r>
              <w:rPr>
                <w:sz w:val="24"/>
              </w:rPr>
              <w:t>нацпроекта</w:t>
            </w:r>
          </w:p>
          <w:p w:rsidR="0078730F" w:rsidRDefault="009E4B5E">
            <w:pPr>
              <w:pStyle w:val="TableParagraph"/>
              <w:spacing w:line="274" w:lineRule="exact"/>
              <w:rPr>
                <w:sz w:val="24"/>
              </w:rPr>
            </w:pPr>
            <w:r>
              <w:rPr>
                <w:sz w:val="24"/>
              </w:rPr>
              <w:t>«Образование»:</w:t>
            </w:r>
            <w:r>
              <w:rPr>
                <w:spacing w:val="-8"/>
                <w:sz w:val="24"/>
              </w:rPr>
              <w:t xml:space="preserve"> </w:t>
            </w:r>
            <w:r>
              <w:rPr>
                <w:sz w:val="24"/>
              </w:rPr>
              <w:t>открытые</w:t>
            </w:r>
            <w:r>
              <w:rPr>
                <w:spacing w:val="-3"/>
                <w:sz w:val="24"/>
              </w:rPr>
              <w:t xml:space="preserve"> </w:t>
            </w:r>
            <w:r>
              <w:rPr>
                <w:spacing w:val="-2"/>
                <w:sz w:val="24"/>
              </w:rPr>
              <w:t>уроки</w:t>
            </w:r>
          </w:p>
          <w:p w:rsidR="0078730F" w:rsidRDefault="009E4B5E">
            <w:pPr>
              <w:pStyle w:val="TableParagraph"/>
              <w:spacing w:before="32" w:line="240" w:lineRule="auto"/>
              <w:rPr>
                <w:sz w:val="24"/>
              </w:rPr>
            </w:pPr>
            <w:r>
              <w:rPr>
                <w:sz w:val="24"/>
              </w:rPr>
              <w:t>«Шоу</w:t>
            </w:r>
            <w:r>
              <w:rPr>
                <w:spacing w:val="-14"/>
                <w:sz w:val="24"/>
              </w:rPr>
              <w:t xml:space="preserve"> </w:t>
            </w:r>
            <w:r>
              <w:rPr>
                <w:sz w:val="24"/>
              </w:rPr>
              <w:t>профессий»,</w:t>
            </w:r>
            <w:r>
              <w:rPr>
                <w:spacing w:val="6"/>
                <w:sz w:val="24"/>
              </w:rPr>
              <w:t xml:space="preserve"> </w:t>
            </w:r>
            <w:r>
              <w:rPr>
                <w:spacing w:val="-2"/>
                <w:sz w:val="24"/>
              </w:rPr>
              <w:t>«ПроеКТОрия»</w:t>
            </w:r>
          </w:p>
        </w:tc>
        <w:tc>
          <w:tcPr>
            <w:tcW w:w="1274" w:type="dxa"/>
          </w:tcPr>
          <w:p w:rsidR="0078730F" w:rsidRDefault="009E4B5E">
            <w:pPr>
              <w:pStyle w:val="TableParagraph"/>
              <w:ind w:left="31" w:right="1"/>
              <w:jc w:val="center"/>
              <w:rPr>
                <w:sz w:val="24"/>
              </w:rPr>
            </w:pPr>
            <w:r>
              <w:rPr>
                <w:spacing w:val="-2"/>
                <w:sz w:val="24"/>
              </w:rPr>
              <w:t>5-</w:t>
            </w:r>
            <w:r>
              <w:rPr>
                <w:spacing w:val="-10"/>
                <w:sz w:val="24"/>
              </w:rPr>
              <w:t>9</w:t>
            </w:r>
          </w:p>
        </w:tc>
        <w:tc>
          <w:tcPr>
            <w:tcW w:w="1559" w:type="dxa"/>
          </w:tcPr>
          <w:p w:rsidR="0078730F" w:rsidRDefault="009E4B5E">
            <w:pPr>
              <w:pStyle w:val="TableParagraph"/>
              <w:spacing w:line="276" w:lineRule="auto"/>
              <w:ind w:left="133" w:right="110"/>
              <w:jc w:val="center"/>
              <w:rPr>
                <w:sz w:val="24"/>
              </w:rPr>
            </w:pPr>
            <w:r>
              <w:rPr>
                <w:spacing w:val="-2"/>
                <w:sz w:val="24"/>
              </w:rPr>
              <w:t>В</w:t>
            </w:r>
            <w:r>
              <w:rPr>
                <w:spacing w:val="-19"/>
                <w:sz w:val="24"/>
              </w:rPr>
              <w:t xml:space="preserve"> </w:t>
            </w:r>
            <w:r>
              <w:rPr>
                <w:spacing w:val="-2"/>
                <w:sz w:val="24"/>
              </w:rPr>
              <w:t xml:space="preserve">течение </w:t>
            </w:r>
            <w:r>
              <w:rPr>
                <w:sz w:val="24"/>
              </w:rPr>
              <w:t xml:space="preserve">года по </w:t>
            </w:r>
            <w:r>
              <w:rPr>
                <w:spacing w:val="-2"/>
                <w:sz w:val="24"/>
              </w:rPr>
              <w:t>плану</w:t>
            </w:r>
          </w:p>
        </w:tc>
        <w:tc>
          <w:tcPr>
            <w:tcW w:w="2832" w:type="dxa"/>
          </w:tcPr>
          <w:p w:rsidR="0078730F" w:rsidRDefault="009E4B5E">
            <w:pPr>
              <w:pStyle w:val="TableParagraph"/>
              <w:spacing w:line="276" w:lineRule="auto"/>
              <w:ind w:left="309" w:right="277" w:hanging="1"/>
              <w:jc w:val="center"/>
              <w:rPr>
                <w:sz w:val="24"/>
              </w:rPr>
            </w:pPr>
            <w:r>
              <w:rPr>
                <w:sz w:val="24"/>
              </w:rPr>
              <w:t xml:space="preserve">Ответственный за </w:t>
            </w:r>
            <w:r>
              <w:rPr>
                <w:spacing w:val="-2"/>
                <w:sz w:val="24"/>
              </w:rPr>
              <w:t>профориентацию, учителя-предметники</w:t>
            </w:r>
          </w:p>
        </w:tc>
      </w:tr>
      <w:tr w:rsidR="0078730F">
        <w:trPr>
          <w:trHeight w:val="1588"/>
        </w:trPr>
        <w:tc>
          <w:tcPr>
            <w:tcW w:w="4083" w:type="dxa"/>
          </w:tcPr>
          <w:p w:rsidR="0078730F" w:rsidRDefault="009E4B5E">
            <w:pPr>
              <w:pStyle w:val="TableParagraph"/>
              <w:spacing w:line="276" w:lineRule="auto"/>
              <w:rPr>
                <w:sz w:val="24"/>
              </w:rPr>
            </w:pPr>
            <w:r>
              <w:rPr>
                <w:sz w:val="24"/>
              </w:rPr>
              <w:t>Посещение ярмарок профессий городских и районных, выставок по профориентации</w:t>
            </w:r>
            <w:r>
              <w:rPr>
                <w:spacing w:val="-15"/>
                <w:sz w:val="24"/>
              </w:rPr>
              <w:t xml:space="preserve"> </w:t>
            </w:r>
            <w:r>
              <w:rPr>
                <w:sz w:val="24"/>
              </w:rPr>
              <w:t>(форум</w:t>
            </w:r>
            <w:r>
              <w:rPr>
                <w:spacing w:val="-15"/>
                <w:sz w:val="24"/>
              </w:rPr>
              <w:t xml:space="preserve"> </w:t>
            </w:r>
            <w:r>
              <w:rPr>
                <w:sz w:val="24"/>
              </w:rPr>
              <w:t>«Навстречу профессии», ярмарка «Образование,</w:t>
            </w:r>
          </w:p>
          <w:p w:rsidR="0078730F" w:rsidRDefault="009E4B5E">
            <w:pPr>
              <w:pStyle w:val="TableParagraph"/>
              <w:spacing w:line="274" w:lineRule="exact"/>
              <w:rPr>
                <w:sz w:val="24"/>
              </w:rPr>
            </w:pPr>
            <w:r>
              <w:rPr>
                <w:sz w:val="24"/>
              </w:rPr>
              <w:t>карьера,</w:t>
            </w:r>
            <w:r>
              <w:rPr>
                <w:spacing w:val="-5"/>
                <w:sz w:val="24"/>
              </w:rPr>
              <w:t xml:space="preserve"> </w:t>
            </w:r>
            <w:r>
              <w:rPr>
                <w:sz w:val="24"/>
              </w:rPr>
              <w:t>досуг»</w:t>
            </w:r>
            <w:r>
              <w:rPr>
                <w:spacing w:val="-15"/>
                <w:sz w:val="24"/>
              </w:rPr>
              <w:t xml:space="preserve"> </w:t>
            </w:r>
            <w:r>
              <w:rPr>
                <w:sz w:val="24"/>
              </w:rPr>
              <w:t>и</w:t>
            </w:r>
            <w:r>
              <w:rPr>
                <w:spacing w:val="-1"/>
                <w:sz w:val="24"/>
              </w:rPr>
              <w:t xml:space="preserve"> </w:t>
            </w:r>
            <w:r>
              <w:rPr>
                <w:spacing w:val="-4"/>
                <w:sz w:val="24"/>
              </w:rPr>
              <w:t>др.)</w:t>
            </w:r>
          </w:p>
        </w:tc>
        <w:tc>
          <w:tcPr>
            <w:tcW w:w="1274" w:type="dxa"/>
          </w:tcPr>
          <w:p w:rsidR="0078730F" w:rsidRDefault="009E4B5E">
            <w:pPr>
              <w:pStyle w:val="TableParagraph"/>
              <w:ind w:left="31" w:right="11"/>
              <w:jc w:val="center"/>
              <w:rPr>
                <w:sz w:val="24"/>
              </w:rPr>
            </w:pPr>
            <w:r>
              <w:rPr>
                <w:spacing w:val="-2"/>
                <w:sz w:val="24"/>
              </w:rPr>
              <w:t>7-</w:t>
            </w:r>
            <w:r>
              <w:rPr>
                <w:spacing w:val="-10"/>
                <w:sz w:val="24"/>
              </w:rPr>
              <w:t>9</w:t>
            </w:r>
          </w:p>
        </w:tc>
        <w:tc>
          <w:tcPr>
            <w:tcW w:w="1559" w:type="dxa"/>
          </w:tcPr>
          <w:p w:rsidR="0078730F" w:rsidRDefault="009E4B5E">
            <w:pPr>
              <w:pStyle w:val="TableParagraph"/>
              <w:spacing w:line="276" w:lineRule="auto"/>
              <w:ind w:left="133" w:right="110"/>
              <w:jc w:val="center"/>
              <w:rPr>
                <w:sz w:val="24"/>
              </w:rPr>
            </w:pPr>
            <w:r>
              <w:rPr>
                <w:spacing w:val="-2"/>
                <w:sz w:val="24"/>
              </w:rPr>
              <w:t>В</w:t>
            </w:r>
            <w:r>
              <w:rPr>
                <w:spacing w:val="-19"/>
                <w:sz w:val="24"/>
              </w:rPr>
              <w:t xml:space="preserve"> </w:t>
            </w:r>
            <w:r>
              <w:rPr>
                <w:spacing w:val="-2"/>
                <w:sz w:val="24"/>
              </w:rPr>
              <w:t xml:space="preserve">течение </w:t>
            </w:r>
            <w:r>
              <w:rPr>
                <w:sz w:val="24"/>
              </w:rPr>
              <w:t xml:space="preserve">года по </w:t>
            </w:r>
            <w:r>
              <w:rPr>
                <w:spacing w:val="-2"/>
                <w:sz w:val="24"/>
              </w:rPr>
              <w:t>плану</w:t>
            </w:r>
          </w:p>
          <w:p w:rsidR="0078730F" w:rsidRDefault="009E4B5E">
            <w:pPr>
              <w:pStyle w:val="TableParagraph"/>
              <w:spacing w:line="240" w:lineRule="auto"/>
              <w:ind w:left="131" w:right="110"/>
              <w:jc w:val="center"/>
              <w:rPr>
                <w:sz w:val="24"/>
              </w:rPr>
            </w:pPr>
            <w:r>
              <w:rPr>
                <w:sz w:val="24"/>
              </w:rPr>
              <w:t>района</w:t>
            </w:r>
            <w:r>
              <w:rPr>
                <w:spacing w:val="-5"/>
                <w:sz w:val="24"/>
              </w:rPr>
              <w:t xml:space="preserve"> </w:t>
            </w:r>
            <w:r>
              <w:rPr>
                <w:spacing w:val="-10"/>
                <w:sz w:val="24"/>
              </w:rPr>
              <w:t>и</w:t>
            </w:r>
          </w:p>
          <w:p w:rsidR="0078730F" w:rsidRDefault="009E4B5E">
            <w:pPr>
              <w:pStyle w:val="TableParagraph"/>
              <w:spacing w:before="33" w:line="240" w:lineRule="auto"/>
              <w:ind w:left="133" w:right="110"/>
              <w:jc w:val="center"/>
              <w:rPr>
                <w:sz w:val="24"/>
              </w:rPr>
            </w:pPr>
            <w:r>
              <w:rPr>
                <w:spacing w:val="-2"/>
                <w:sz w:val="24"/>
              </w:rPr>
              <w:t>города</w:t>
            </w:r>
          </w:p>
        </w:tc>
        <w:tc>
          <w:tcPr>
            <w:tcW w:w="2832" w:type="dxa"/>
          </w:tcPr>
          <w:p w:rsidR="0078730F" w:rsidRDefault="009E4B5E">
            <w:pPr>
              <w:pStyle w:val="TableParagraph"/>
              <w:spacing w:line="278" w:lineRule="auto"/>
              <w:ind w:left="187" w:firstLine="312"/>
              <w:rPr>
                <w:sz w:val="24"/>
              </w:rPr>
            </w:pPr>
            <w:r>
              <w:rPr>
                <w:spacing w:val="-2"/>
                <w:sz w:val="24"/>
              </w:rPr>
              <w:t>Педагог-психолог Классные</w:t>
            </w:r>
            <w:r>
              <w:rPr>
                <w:spacing w:val="-8"/>
                <w:sz w:val="24"/>
              </w:rPr>
              <w:t xml:space="preserve"> </w:t>
            </w:r>
            <w:r>
              <w:rPr>
                <w:spacing w:val="-2"/>
                <w:sz w:val="24"/>
              </w:rPr>
              <w:t>руководители</w:t>
            </w:r>
          </w:p>
        </w:tc>
      </w:tr>
      <w:tr w:rsidR="0078730F">
        <w:trPr>
          <w:trHeight w:val="952"/>
        </w:trPr>
        <w:tc>
          <w:tcPr>
            <w:tcW w:w="4083" w:type="dxa"/>
          </w:tcPr>
          <w:p w:rsidR="0078730F" w:rsidRDefault="009E4B5E">
            <w:pPr>
              <w:pStyle w:val="TableParagraph"/>
              <w:spacing w:line="276" w:lineRule="auto"/>
              <w:rPr>
                <w:sz w:val="24"/>
              </w:rPr>
            </w:pPr>
            <w:r>
              <w:rPr>
                <w:sz w:val="24"/>
              </w:rPr>
              <w:t>Посещение</w:t>
            </w:r>
            <w:r>
              <w:rPr>
                <w:spacing w:val="-10"/>
                <w:sz w:val="24"/>
              </w:rPr>
              <w:t xml:space="preserve"> </w:t>
            </w:r>
            <w:r>
              <w:rPr>
                <w:sz w:val="24"/>
              </w:rPr>
              <w:t>дней</w:t>
            </w:r>
            <w:r>
              <w:rPr>
                <w:spacing w:val="-9"/>
                <w:sz w:val="24"/>
              </w:rPr>
              <w:t xml:space="preserve"> </w:t>
            </w:r>
            <w:r>
              <w:rPr>
                <w:sz w:val="24"/>
              </w:rPr>
              <w:t>открытых</w:t>
            </w:r>
            <w:r>
              <w:rPr>
                <w:spacing w:val="-9"/>
                <w:sz w:val="24"/>
              </w:rPr>
              <w:t xml:space="preserve"> </w:t>
            </w:r>
            <w:r>
              <w:rPr>
                <w:sz w:val="24"/>
              </w:rPr>
              <w:t>дверей</w:t>
            </w:r>
            <w:r>
              <w:rPr>
                <w:spacing w:val="-9"/>
                <w:sz w:val="24"/>
              </w:rPr>
              <w:t xml:space="preserve"> </w:t>
            </w:r>
            <w:r>
              <w:rPr>
                <w:sz w:val="24"/>
              </w:rPr>
              <w:t>в СПО Красносельского района</w:t>
            </w:r>
          </w:p>
        </w:tc>
        <w:tc>
          <w:tcPr>
            <w:tcW w:w="1274" w:type="dxa"/>
          </w:tcPr>
          <w:p w:rsidR="0078730F" w:rsidRDefault="009E4B5E">
            <w:pPr>
              <w:pStyle w:val="TableParagraph"/>
              <w:ind w:left="31" w:right="11"/>
              <w:jc w:val="center"/>
              <w:rPr>
                <w:sz w:val="24"/>
              </w:rPr>
            </w:pPr>
            <w:r>
              <w:rPr>
                <w:spacing w:val="-2"/>
                <w:sz w:val="24"/>
              </w:rPr>
              <w:t>7-</w:t>
            </w:r>
            <w:r>
              <w:rPr>
                <w:spacing w:val="-10"/>
                <w:sz w:val="24"/>
              </w:rPr>
              <w:t>9</w:t>
            </w:r>
          </w:p>
        </w:tc>
        <w:tc>
          <w:tcPr>
            <w:tcW w:w="1559" w:type="dxa"/>
          </w:tcPr>
          <w:p w:rsidR="0078730F" w:rsidRDefault="009E4B5E">
            <w:pPr>
              <w:pStyle w:val="TableParagraph"/>
              <w:spacing w:line="271" w:lineRule="auto"/>
              <w:ind w:left="131" w:right="111"/>
              <w:jc w:val="center"/>
              <w:rPr>
                <w:sz w:val="24"/>
              </w:rPr>
            </w:pPr>
            <w:r>
              <w:rPr>
                <w:sz w:val="24"/>
              </w:rPr>
              <w:t>В</w:t>
            </w:r>
            <w:r>
              <w:rPr>
                <w:spacing w:val="-15"/>
                <w:sz w:val="24"/>
              </w:rPr>
              <w:t xml:space="preserve"> </w:t>
            </w:r>
            <w:r>
              <w:rPr>
                <w:sz w:val="24"/>
              </w:rPr>
              <w:t xml:space="preserve">течение года по </w:t>
            </w:r>
            <w:r>
              <w:rPr>
                <w:spacing w:val="-2"/>
                <w:sz w:val="24"/>
              </w:rPr>
              <w:t>плану</w:t>
            </w:r>
          </w:p>
        </w:tc>
        <w:tc>
          <w:tcPr>
            <w:tcW w:w="2832" w:type="dxa"/>
          </w:tcPr>
          <w:p w:rsidR="0078730F" w:rsidRDefault="009E4B5E">
            <w:pPr>
              <w:pStyle w:val="TableParagraph"/>
              <w:spacing w:line="276" w:lineRule="auto"/>
              <w:ind w:left="360" w:firstLine="139"/>
              <w:rPr>
                <w:sz w:val="24"/>
              </w:rPr>
            </w:pPr>
            <w:r>
              <w:rPr>
                <w:spacing w:val="-2"/>
                <w:sz w:val="24"/>
              </w:rPr>
              <w:t>Социальный</w:t>
            </w:r>
            <w:r>
              <w:rPr>
                <w:spacing w:val="-12"/>
                <w:sz w:val="24"/>
              </w:rPr>
              <w:t xml:space="preserve"> </w:t>
            </w:r>
            <w:r>
              <w:rPr>
                <w:spacing w:val="-2"/>
                <w:sz w:val="24"/>
              </w:rPr>
              <w:t>педагог</w:t>
            </w:r>
          </w:p>
        </w:tc>
      </w:tr>
      <w:tr w:rsidR="0078730F">
        <w:trPr>
          <w:trHeight w:val="1266"/>
        </w:trPr>
        <w:tc>
          <w:tcPr>
            <w:tcW w:w="4083" w:type="dxa"/>
          </w:tcPr>
          <w:p w:rsidR="0078730F" w:rsidRDefault="009E4B5E">
            <w:pPr>
              <w:pStyle w:val="TableParagraph"/>
              <w:spacing w:line="276" w:lineRule="auto"/>
              <w:rPr>
                <w:sz w:val="24"/>
              </w:rPr>
            </w:pPr>
            <w:r>
              <w:rPr>
                <w:sz w:val="24"/>
              </w:rPr>
              <w:t>Информирование о днях открытых дверей</w:t>
            </w:r>
            <w:r>
              <w:rPr>
                <w:spacing w:val="-9"/>
                <w:sz w:val="24"/>
              </w:rPr>
              <w:t xml:space="preserve"> </w:t>
            </w:r>
            <w:r>
              <w:rPr>
                <w:sz w:val="24"/>
              </w:rPr>
              <w:t>в</w:t>
            </w:r>
            <w:r>
              <w:rPr>
                <w:spacing w:val="-10"/>
                <w:sz w:val="24"/>
              </w:rPr>
              <w:t xml:space="preserve"> </w:t>
            </w:r>
            <w:r>
              <w:rPr>
                <w:sz w:val="24"/>
              </w:rPr>
              <w:t>высших</w:t>
            </w:r>
            <w:r>
              <w:rPr>
                <w:spacing w:val="-7"/>
                <w:sz w:val="24"/>
              </w:rPr>
              <w:t xml:space="preserve"> </w:t>
            </w:r>
            <w:r>
              <w:rPr>
                <w:sz w:val="24"/>
              </w:rPr>
              <w:t>и</w:t>
            </w:r>
            <w:r>
              <w:rPr>
                <w:spacing w:val="-9"/>
                <w:sz w:val="24"/>
              </w:rPr>
              <w:t xml:space="preserve"> </w:t>
            </w:r>
            <w:r>
              <w:rPr>
                <w:sz w:val="24"/>
              </w:rPr>
              <w:t>средних</w:t>
            </w:r>
            <w:r>
              <w:rPr>
                <w:spacing w:val="-6"/>
                <w:sz w:val="24"/>
              </w:rPr>
              <w:t xml:space="preserve"> </w:t>
            </w:r>
            <w:r>
              <w:rPr>
                <w:sz w:val="24"/>
              </w:rPr>
              <w:t>учебных заведениях района и города.</w:t>
            </w:r>
          </w:p>
          <w:p w:rsidR="0078730F" w:rsidRDefault="009E4B5E">
            <w:pPr>
              <w:pStyle w:val="TableParagraph"/>
              <w:spacing w:line="274" w:lineRule="exact"/>
              <w:rPr>
                <w:sz w:val="24"/>
              </w:rPr>
            </w:pPr>
            <w:r>
              <w:rPr>
                <w:sz w:val="24"/>
              </w:rPr>
              <w:t>Посещение</w:t>
            </w:r>
            <w:r>
              <w:rPr>
                <w:spacing w:val="-5"/>
                <w:sz w:val="24"/>
              </w:rPr>
              <w:t xml:space="preserve"> </w:t>
            </w:r>
            <w:r>
              <w:rPr>
                <w:sz w:val="24"/>
              </w:rPr>
              <w:t>дней</w:t>
            </w:r>
            <w:r>
              <w:rPr>
                <w:spacing w:val="-2"/>
                <w:sz w:val="24"/>
              </w:rPr>
              <w:t xml:space="preserve"> </w:t>
            </w:r>
            <w:r>
              <w:rPr>
                <w:sz w:val="24"/>
              </w:rPr>
              <w:t>открытых</w:t>
            </w:r>
            <w:r>
              <w:rPr>
                <w:spacing w:val="-1"/>
                <w:sz w:val="24"/>
              </w:rPr>
              <w:t xml:space="preserve"> </w:t>
            </w:r>
            <w:r>
              <w:rPr>
                <w:spacing w:val="-2"/>
                <w:sz w:val="24"/>
              </w:rPr>
              <w:t>дверей.</w:t>
            </w:r>
          </w:p>
        </w:tc>
        <w:tc>
          <w:tcPr>
            <w:tcW w:w="1274" w:type="dxa"/>
          </w:tcPr>
          <w:p w:rsidR="0078730F" w:rsidRDefault="009E4B5E">
            <w:pPr>
              <w:pStyle w:val="TableParagraph"/>
              <w:ind w:left="31" w:right="11"/>
              <w:jc w:val="center"/>
              <w:rPr>
                <w:sz w:val="24"/>
              </w:rPr>
            </w:pPr>
            <w:r>
              <w:rPr>
                <w:spacing w:val="-2"/>
                <w:sz w:val="24"/>
              </w:rPr>
              <w:t>8-</w:t>
            </w:r>
            <w:r>
              <w:rPr>
                <w:spacing w:val="-10"/>
                <w:sz w:val="24"/>
              </w:rPr>
              <w:t>9</w:t>
            </w:r>
          </w:p>
        </w:tc>
        <w:tc>
          <w:tcPr>
            <w:tcW w:w="1559" w:type="dxa"/>
          </w:tcPr>
          <w:p w:rsidR="0078730F" w:rsidRDefault="009E4B5E">
            <w:pPr>
              <w:pStyle w:val="TableParagraph"/>
              <w:spacing w:line="276"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187" w:firstLine="312"/>
              <w:rPr>
                <w:sz w:val="24"/>
              </w:rPr>
            </w:pPr>
            <w:r>
              <w:rPr>
                <w:spacing w:val="-2"/>
                <w:sz w:val="24"/>
              </w:rPr>
              <w:t>Классные</w:t>
            </w:r>
            <w:r>
              <w:rPr>
                <w:spacing w:val="-8"/>
                <w:sz w:val="24"/>
              </w:rPr>
              <w:t xml:space="preserve"> </w:t>
            </w:r>
            <w:r>
              <w:rPr>
                <w:spacing w:val="-2"/>
                <w:sz w:val="24"/>
              </w:rPr>
              <w:t>руководители</w:t>
            </w:r>
          </w:p>
        </w:tc>
      </w:tr>
      <w:tr w:rsidR="0078730F">
        <w:trPr>
          <w:trHeight w:val="1586"/>
        </w:trPr>
        <w:tc>
          <w:tcPr>
            <w:tcW w:w="4083" w:type="dxa"/>
          </w:tcPr>
          <w:p w:rsidR="0078730F" w:rsidRDefault="009E4B5E">
            <w:pPr>
              <w:pStyle w:val="TableParagraph"/>
              <w:spacing w:line="276" w:lineRule="auto"/>
              <w:rPr>
                <w:sz w:val="24"/>
              </w:rPr>
            </w:pPr>
            <w:r>
              <w:rPr>
                <w:sz w:val="24"/>
              </w:rPr>
              <w:t>Показ</w:t>
            </w:r>
            <w:r>
              <w:rPr>
                <w:spacing w:val="-15"/>
                <w:sz w:val="24"/>
              </w:rPr>
              <w:t xml:space="preserve"> </w:t>
            </w:r>
            <w:r>
              <w:rPr>
                <w:sz w:val="24"/>
              </w:rPr>
              <w:t>в</w:t>
            </w:r>
            <w:r>
              <w:rPr>
                <w:spacing w:val="-15"/>
                <w:sz w:val="24"/>
              </w:rPr>
              <w:t xml:space="preserve"> </w:t>
            </w:r>
            <w:r>
              <w:rPr>
                <w:sz w:val="24"/>
              </w:rPr>
              <w:t>ОУ</w:t>
            </w:r>
            <w:r>
              <w:rPr>
                <w:spacing w:val="-15"/>
                <w:sz w:val="24"/>
              </w:rPr>
              <w:t xml:space="preserve"> </w:t>
            </w:r>
            <w:r>
              <w:rPr>
                <w:sz w:val="24"/>
              </w:rPr>
              <w:t>презентаций</w:t>
            </w:r>
            <w:r>
              <w:rPr>
                <w:spacing w:val="-8"/>
                <w:sz w:val="24"/>
              </w:rPr>
              <w:t xml:space="preserve"> </w:t>
            </w:r>
            <w:r>
              <w:rPr>
                <w:sz w:val="24"/>
              </w:rPr>
              <w:t>учреждений начального и среднего</w:t>
            </w:r>
          </w:p>
          <w:p w:rsidR="0078730F" w:rsidRDefault="009E4B5E">
            <w:pPr>
              <w:pStyle w:val="TableParagraph"/>
              <w:spacing w:line="275" w:lineRule="exact"/>
              <w:rPr>
                <w:sz w:val="24"/>
              </w:rPr>
            </w:pPr>
            <w:r>
              <w:rPr>
                <w:sz w:val="24"/>
              </w:rPr>
              <w:t>профессионального</w:t>
            </w:r>
            <w:r>
              <w:rPr>
                <w:spacing w:val="-6"/>
                <w:sz w:val="24"/>
              </w:rPr>
              <w:t xml:space="preserve"> </w:t>
            </w:r>
            <w:r>
              <w:rPr>
                <w:spacing w:val="-2"/>
                <w:sz w:val="24"/>
              </w:rPr>
              <w:t>образования,</w:t>
            </w:r>
          </w:p>
          <w:p w:rsidR="0078730F" w:rsidRDefault="009E4B5E">
            <w:pPr>
              <w:pStyle w:val="TableParagraph"/>
              <w:spacing w:before="3" w:line="310" w:lineRule="atLeast"/>
              <w:rPr>
                <w:sz w:val="24"/>
              </w:rPr>
            </w:pPr>
            <w:r>
              <w:rPr>
                <w:sz w:val="24"/>
              </w:rPr>
              <w:t>расположенных на</w:t>
            </w:r>
            <w:r>
              <w:rPr>
                <w:spacing w:val="-1"/>
                <w:sz w:val="24"/>
              </w:rPr>
              <w:t xml:space="preserve"> </w:t>
            </w:r>
            <w:r>
              <w:rPr>
                <w:sz w:val="24"/>
              </w:rPr>
              <w:t>территории Москвы</w:t>
            </w:r>
            <w:r>
              <w:rPr>
                <w:spacing w:val="-14"/>
                <w:sz w:val="24"/>
              </w:rPr>
              <w:t xml:space="preserve"> </w:t>
            </w:r>
            <w:r>
              <w:rPr>
                <w:sz w:val="24"/>
              </w:rPr>
              <w:t>и</w:t>
            </w:r>
            <w:r>
              <w:rPr>
                <w:spacing w:val="-12"/>
                <w:sz w:val="24"/>
              </w:rPr>
              <w:t xml:space="preserve"> </w:t>
            </w:r>
            <w:r>
              <w:rPr>
                <w:sz w:val="24"/>
              </w:rPr>
              <w:t>Московской</w:t>
            </w:r>
            <w:r>
              <w:rPr>
                <w:spacing w:val="-14"/>
                <w:sz w:val="24"/>
              </w:rPr>
              <w:t xml:space="preserve"> </w:t>
            </w:r>
            <w:r>
              <w:rPr>
                <w:sz w:val="24"/>
              </w:rPr>
              <w:t>области</w:t>
            </w:r>
          </w:p>
        </w:tc>
        <w:tc>
          <w:tcPr>
            <w:tcW w:w="1274" w:type="dxa"/>
          </w:tcPr>
          <w:p w:rsidR="0078730F" w:rsidRDefault="009E4B5E">
            <w:pPr>
              <w:pStyle w:val="TableParagraph"/>
              <w:ind w:left="31" w:right="10"/>
              <w:jc w:val="center"/>
              <w:rPr>
                <w:sz w:val="24"/>
              </w:rPr>
            </w:pPr>
            <w:r>
              <w:rPr>
                <w:spacing w:val="-5"/>
                <w:sz w:val="24"/>
              </w:rPr>
              <w:t>8-</w:t>
            </w:r>
          </w:p>
          <w:p w:rsidR="0078730F" w:rsidRDefault="009E4B5E">
            <w:pPr>
              <w:pStyle w:val="TableParagraph"/>
              <w:spacing w:line="274" w:lineRule="exact"/>
              <w:ind w:left="31" w:right="9"/>
              <w:jc w:val="center"/>
              <w:rPr>
                <w:sz w:val="24"/>
              </w:rPr>
            </w:pPr>
            <w:r>
              <w:rPr>
                <w:spacing w:val="-5"/>
                <w:sz w:val="24"/>
              </w:rPr>
              <w:t>11</w:t>
            </w:r>
          </w:p>
        </w:tc>
        <w:tc>
          <w:tcPr>
            <w:tcW w:w="1559" w:type="dxa"/>
          </w:tcPr>
          <w:p w:rsidR="0078730F" w:rsidRDefault="009E4B5E">
            <w:pPr>
              <w:pStyle w:val="TableParagraph"/>
              <w:spacing w:line="276"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360" w:firstLine="139"/>
              <w:rPr>
                <w:sz w:val="24"/>
              </w:rPr>
            </w:pPr>
            <w:r>
              <w:rPr>
                <w:spacing w:val="-2"/>
                <w:sz w:val="24"/>
              </w:rPr>
              <w:t>Социальный</w:t>
            </w:r>
            <w:r>
              <w:rPr>
                <w:spacing w:val="-12"/>
                <w:sz w:val="24"/>
              </w:rPr>
              <w:t xml:space="preserve"> </w:t>
            </w:r>
            <w:r>
              <w:rPr>
                <w:spacing w:val="-2"/>
                <w:sz w:val="24"/>
              </w:rPr>
              <w:t>педагог</w:t>
            </w:r>
          </w:p>
        </w:tc>
      </w:tr>
      <w:tr w:rsidR="0078730F">
        <w:trPr>
          <w:trHeight w:val="952"/>
        </w:trPr>
        <w:tc>
          <w:tcPr>
            <w:tcW w:w="4083" w:type="dxa"/>
          </w:tcPr>
          <w:p w:rsidR="0078730F" w:rsidRDefault="009E4B5E">
            <w:pPr>
              <w:pStyle w:val="TableParagraph"/>
              <w:spacing w:line="276" w:lineRule="auto"/>
              <w:rPr>
                <w:sz w:val="24"/>
              </w:rPr>
            </w:pPr>
            <w:r>
              <w:rPr>
                <w:sz w:val="24"/>
              </w:rPr>
              <w:t>Индивидуальные</w:t>
            </w:r>
            <w:r>
              <w:rPr>
                <w:spacing w:val="-15"/>
                <w:sz w:val="24"/>
              </w:rPr>
              <w:t xml:space="preserve"> </w:t>
            </w:r>
            <w:r>
              <w:rPr>
                <w:sz w:val="24"/>
              </w:rPr>
              <w:t>консультации</w:t>
            </w:r>
            <w:r>
              <w:rPr>
                <w:spacing w:val="-15"/>
                <w:sz w:val="24"/>
              </w:rPr>
              <w:t xml:space="preserve"> </w:t>
            </w:r>
            <w:r>
              <w:rPr>
                <w:sz w:val="24"/>
              </w:rPr>
              <w:t>для учащихся по вопросу выбора</w:t>
            </w:r>
          </w:p>
          <w:p w:rsidR="0078730F" w:rsidRDefault="009E4B5E">
            <w:pPr>
              <w:pStyle w:val="TableParagraph"/>
              <w:spacing w:line="272" w:lineRule="exact"/>
              <w:rPr>
                <w:sz w:val="24"/>
              </w:rPr>
            </w:pPr>
            <w:r>
              <w:rPr>
                <w:spacing w:val="-2"/>
                <w:sz w:val="24"/>
              </w:rPr>
              <w:t>профессии</w:t>
            </w:r>
          </w:p>
        </w:tc>
        <w:tc>
          <w:tcPr>
            <w:tcW w:w="1274" w:type="dxa"/>
          </w:tcPr>
          <w:p w:rsidR="0078730F" w:rsidRDefault="009E4B5E">
            <w:pPr>
              <w:pStyle w:val="TableParagraph"/>
              <w:ind w:left="31" w:right="10"/>
              <w:jc w:val="center"/>
              <w:rPr>
                <w:sz w:val="24"/>
              </w:rPr>
            </w:pPr>
            <w:r>
              <w:rPr>
                <w:spacing w:val="-5"/>
                <w:sz w:val="24"/>
              </w:rPr>
              <w:t>8-</w:t>
            </w:r>
          </w:p>
          <w:p w:rsidR="0078730F" w:rsidRDefault="009E4B5E">
            <w:pPr>
              <w:pStyle w:val="TableParagraph"/>
              <w:spacing w:line="274" w:lineRule="exact"/>
              <w:ind w:left="31" w:right="9"/>
              <w:jc w:val="center"/>
              <w:rPr>
                <w:sz w:val="24"/>
              </w:rPr>
            </w:pPr>
            <w:r>
              <w:rPr>
                <w:spacing w:val="-5"/>
                <w:sz w:val="24"/>
              </w:rPr>
              <w:t>11</w:t>
            </w:r>
          </w:p>
        </w:tc>
        <w:tc>
          <w:tcPr>
            <w:tcW w:w="1559" w:type="dxa"/>
          </w:tcPr>
          <w:p w:rsidR="0078730F" w:rsidRDefault="009E4B5E">
            <w:pPr>
              <w:pStyle w:val="TableParagraph"/>
              <w:spacing w:line="276"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3" w:lineRule="exact"/>
              <w:ind w:left="501"/>
              <w:rPr>
                <w:sz w:val="24"/>
              </w:rPr>
            </w:pPr>
            <w:r>
              <w:rPr>
                <w:spacing w:val="-2"/>
                <w:sz w:val="24"/>
              </w:rPr>
              <w:t>Педагог-психолог</w:t>
            </w:r>
          </w:p>
        </w:tc>
      </w:tr>
      <w:tr w:rsidR="0078730F">
        <w:trPr>
          <w:trHeight w:val="1269"/>
        </w:trPr>
        <w:tc>
          <w:tcPr>
            <w:tcW w:w="4083" w:type="dxa"/>
          </w:tcPr>
          <w:p w:rsidR="0078730F" w:rsidRDefault="009E4B5E">
            <w:pPr>
              <w:pStyle w:val="TableParagraph"/>
              <w:spacing w:line="276" w:lineRule="auto"/>
              <w:ind w:right="399"/>
              <w:rPr>
                <w:sz w:val="24"/>
              </w:rPr>
            </w:pPr>
            <w:r>
              <w:rPr>
                <w:sz w:val="24"/>
              </w:rPr>
              <w:t>Групповая и индивидуальная психологическая</w:t>
            </w:r>
            <w:r>
              <w:rPr>
                <w:spacing w:val="-15"/>
                <w:sz w:val="24"/>
              </w:rPr>
              <w:t xml:space="preserve"> </w:t>
            </w:r>
            <w:r>
              <w:rPr>
                <w:sz w:val="24"/>
              </w:rPr>
              <w:t>диагностика</w:t>
            </w:r>
            <w:r>
              <w:rPr>
                <w:spacing w:val="-15"/>
                <w:sz w:val="24"/>
              </w:rPr>
              <w:t xml:space="preserve"> </w:t>
            </w:r>
            <w:r>
              <w:rPr>
                <w:sz w:val="24"/>
              </w:rPr>
              <w:t>с целью профориентации.</w:t>
            </w:r>
          </w:p>
          <w:p w:rsidR="0078730F" w:rsidRDefault="009E4B5E">
            <w:pPr>
              <w:pStyle w:val="TableParagraph"/>
              <w:spacing w:line="274" w:lineRule="exact"/>
              <w:rPr>
                <w:sz w:val="24"/>
              </w:rPr>
            </w:pPr>
            <w:r>
              <w:rPr>
                <w:sz w:val="24"/>
              </w:rPr>
              <w:t>Анкетирование</w:t>
            </w:r>
            <w:r>
              <w:rPr>
                <w:spacing w:val="-9"/>
                <w:sz w:val="24"/>
              </w:rPr>
              <w:t xml:space="preserve"> </w:t>
            </w:r>
            <w:r>
              <w:rPr>
                <w:spacing w:val="-2"/>
                <w:sz w:val="24"/>
              </w:rPr>
              <w:t>старшеклассников.</w:t>
            </w:r>
          </w:p>
        </w:tc>
        <w:tc>
          <w:tcPr>
            <w:tcW w:w="1274" w:type="dxa"/>
          </w:tcPr>
          <w:p w:rsidR="0078730F" w:rsidRDefault="009E4B5E">
            <w:pPr>
              <w:pStyle w:val="TableParagraph"/>
              <w:ind w:left="422"/>
              <w:rPr>
                <w:sz w:val="24"/>
              </w:rPr>
            </w:pPr>
            <w:r>
              <w:rPr>
                <w:spacing w:val="-2"/>
                <w:sz w:val="24"/>
              </w:rPr>
              <w:t>9-</w:t>
            </w:r>
            <w:r>
              <w:rPr>
                <w:spacing w:val="-5"/>
                <w:sz w:val="24"/>
              </w:rPr>
              <w:t>11</w:t>
            </w:r>
          </w:p>
        </w:tc>
        <w:tc>
          <w:tcPr>
            <w:tcW w:w="1559" w:type="dxa"/>
          </w:tcPr>
          <w:p w:rsidR="0078730F" w:rsidRDefault="009E4B5E">
            <w:pPr>
              <w:pStyle w:val="TableParagraph"/>
              <w:spacing w:line="278"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ind w:left="501"/>
              <w:rPr>
                <w:sz w:val="24"/>
              </w:rPr>
            </w:pPr>
            <w:r>
              <w:rPr>
                <w:spacing w:val="-2"/>
                <w:sz w:val="24"/>
              </w:rPr>
              <w:t>Педагог-психолог</w:t>
            </w:r>
          </w:p>
        </w:tc>
      </w:tr>
      <w:tr w:rsidR="0078730F">
        <w:trPr>
          <w:trHeight w:val="636"/>
        </w:trPr>
        <w:tc>
          <w:tcPr>
            <w:tcW w:w="4083" w:type="dxa"/>
          </w:tcPr>
          <w:p w:rsidR="0078730F" w:rsidRDefault="009E4B5E">
            <w:pPr>
              <w:pStyle w:val="TableParagraph"/>
              <w:tabs>
                <w:tab w:val="left" w:pos="1576"/>
              </w:tabs>
              <w:spacing w:line="271" w:lineRule="exact"/>
              <w:rPr>
                <w:sz w:val="24"/>
              </w:rPr>
            </w:pPr>
            <w:r>
              <w:rPr>
                <w:spacing w:val="-2"/>
                <w:sz w:val="24"/>
              </w:rPr>
              <w:t>Проведение</w:t>
            </w:r>
            <w:r>
              <w:rPr>
                <w:sz w:val="24"/>
              </w:rPr>
              <w:tab/>
              <w:t>внеурочного</w:t>
            </w:r>
            <w:r>
              <w:rPr>
                <w:spacing w:val="-5"/>
                <w:sz w:val="24"/>
              </w:rPr>
              <w:t xml:space="preserve"> </w:t>
            </w:r>
            <w:r>
              <w:rPr>
                <w:spacing w:val="-2"/>
                <w:sz w:val="24"/>
              </w:rPr>
              <w:t>занятия</w:t>
            </w:r>
          </w:p>
          <w:p w:rsidR="0078730F" w:rsidRDefault="009E4B5E">
            <w:pPr>
              <w:pStyle w:val="TableParagraph"/>
              <w:spacing w:before="38" w:line="240" w:lineRule="auto"/>
              <w:rPr>
                <w:sz w:val="24"/>
              </w:rPr>
            </w:pPr>
            <w:r>
              <w:rPr>
                <w:sz w:val="24"/>
              </w:rPr>
              <w:t>по</w:t>
            </w:r>
            <w:r>
              <w:rPr>
                <w:spacing w:val="-1"/>
                <w:sz w:val="24"/>
              </w:rPr>
              <w:t xml:space="preserve"> </w:t>
            </w:r>
            <w:r>
              <w:rPr>
                <w:spacing w:val="-2"/>
                <w:sz w:val="24"/>
              </w:rPr>
              <w:t>профориентации.</w:t>
            </w:r>
          </w:p>
        </w:tc>
        <w:tc>
          <w:tcPr>
            <w:tcW w:w="1274" w:type="dxa"/>
          </w:tcPr>
          <w:p w:rsidR="0078730F" w:rsidRDefault="009E4B5E">
            <w:pPr>
              <w:pStyle w:val="TableParagraph"/>
              <w:spacing w:line="269" w:lineRule="exact"/>
              <w:ind w:left="31"/>
              <w:jc w:val="center"/>
              <w:rPr>
                <w:sz w:val="24"/>
              </w:rPr>
            </w:pPr>
            <w:r>
              <w:rPr>
                <w:spacing w:val="-5"/>
                <w:sz w:val="24"/>
              </w:rPr>
              <w:t>5-</w:t>
            </w:r>
          </w:p>
          <w:p w:rsidR="0078730F" w:rsidRDefault="009E4B5E">
            <w:pPr>
              <w:pStyle w:val="TableParagraph"/>
              <w:spacing w:line="275" w:lineRule="exact"/>
              <w:ind w:left="31" w:right="4"/>
              <w:jc w:val="center"/>
              <w:rPr>
                <w:sz w:val="24"/>
              </w:rPr>
            </w:pPr>
            <w:r>
              <w:rPr>
                <w:spacing w:val="-5"/>
                <w:sz w:val="24"/>
              </w:rPr>
              <w:t>11</w:t>
            </w:r>
          </w:p>
        </w:tc>
        <w:tc>
          <w:tcPr>
            <w:tcW w:w="1559" w:type="dxa"/>
          </w:tcPr>
          <w:p w:rsidR="0078730F" w:rsidRDefault="009E4B5E">
            <w:pPr>
              <w:pStyle w:val="TableParagraph"/>
              <w:spacing w:line="271" w:lineRule="exact"/>
              <w:ind w:left="131" w:right="113"/>
              <w:jc w:val="center"/>
              <w:rPr>
                <w:sz w:val="24"/>
              </w:rPr>
            </w:pPr>
            <w:r>
              <w:rPr>
                <w:sz w:val="24"/>
              </w:rPr>
              <w:t>В</w:t>
            </w:r>
            <w:r>
              <w:rPr>
                <w:spacing w:val="-5"/>
                <w:sz w:val="24"/>
              </w:rPr>
              <w:t xml:space="preserve"> </w:t>
            </w:r>
            <w:r>
              <w:rPr>
                <w:spacing w:val="-2"/>
                <w:sz w:val="24"/>
              </w:rPr>
              <w:t>течение</w:t>
            </w:r>
          </w:p>
          <w:p w:rsidR="0078730F" w:rsidRDefault="009E4B5E">
            <w:pPr>
              <w:pStyle w:val="TableParagraph"/>
              <w:spacing w:before="38" w:line="240" w:lineRule="auto"/>
              <w:ind w:left="133" w:right="110"/>
              <w:jc w:val="center"/>
              <w:rPr>
                <w:sz w:val="24"/>
              </w:rPr>
            </w:pPr>
            <w:r>
              <w:rPr>
                <w:spacing w:val="-4"/>
                <w:sz w:val="24"/>
              </w:rPr>
              <w:t>года</w:t>
            </w:r>
          </w:p>
        </w:tc>
        <w:tc>
          <w:tcPr>
            <w:tcW w:w="2832" w:type="dxa"/>
          </w:tcPr>
          <w:p w:rsidR="0078730F" w:rsidRDefault="009E4B5E">
            <w:pPr>
              <w:pStyle w:val="TableParagraph"/>
              <w:spacing w:line="271" w:lineRule="exact"/>
              <w:ind w:left="136" w:right="111"/>
              <w:jc w:val="center"/>
              <w:rPr>
                <w:sz w:val="24"/>
              </w:rPr>
            </w:pPr>
            <w:r>
              <w:rPr>
                <w:sz w:val="24"/>
              </w:rPr>
              <w:t>Учителя</w:t>
            </w:r>
            <w:r>
              <w:rPr>
                <w:spacing w:val="-5"/>
                <w:sz w:val="24"/>
              </w:rPr>
              <w:t xml:space="preserve"> </w:t>
            </w:r>
            <w:r>
              <w:rPr>
                <w:spacing w:val="-2"/>
                <w:sz w:val="24"/>
              </w:rPr>
              <w:t>внеурочной</w:t>
            </w:r>
          </w:p>
          <w:p w:rsidR="0078730F" w:rsidRDefault="009E4B5E">
            <w:pPr>
              <w:pStyle w:val="TableParagraph"/>
              <w:spacing w:before="38" w:line="240" w:lineRule="auto"/>
              <w:ind w:left="136" w:right="107"/>
              <w:jc w:val="center"/>
              <w:rPr>
                <w:sz w:val="24"/>
              </w:rPr>
            </w:pPr>
            <w:r>
              <w:rPr>
                <w:spacing w:val="-2"/>
                <w:sz w:val="24"/>
              </w:rPr>
              <w:t>деятельности</w:t>
            </w:r>
          </w:p>
        </w:tc>
      </w:tr>
      <w:tr w:rsidR="0078730F">
        <w:trPr>
          <w:trHeight w:val="546"/>
        </w:trPr>
        <w:tc>
          <w:tcPr>
            <w:tcW w:w="4083" w:type="dxa"/>
          </w:tcPr>
          <w:p w:rsidR="0078730F" w:rsidRDefault="009E4B5E">
            <w:pPr>
              <w:pStyle w:val="TableParagraph"/>
              <w:rPr>
                <w:sz w:val="24"/>
              </w:rPr>
            </w:pPr>
            <w:r>
              <w:rPr>
                <w:sz w:val="24"/>
              </w:rPr>
              <w:t>Участие</w:t>
            </w:r>
            <w:r>
              <w:rPr>
                <w:spacing w:val="-8"/>
                <w:sz w:val="24"/>
              </w:rPr>
              <w:t xml:space="preserve"> </w:t>
            </w:r>
            <w:r>
              <w:rPr>
                <w:sz w:val="24"/>
              </w:rPr>
              <w:t>в</w:t>
            </w:r>
            <w:r>
              <w:rPr>
                <w:spacing w:val="-5"/>
                <w:sz w:val="24"/>
              </w:rPr>
              <w:t xml:space="preserve"> </w:t>
            </w:r>
            <w:r>
              <w:rPr>
                <w:sz w:val="24"/>
              </w:rPr>
              <w:t>конкурсах,</w:t>
            </w:r>
            <w:r>
              <w:rPr>
                <w:spacing w:val="-4"/>
                <w:sz w:val="24"/>
              </w:rPr>
              <w:t xml:space="preserve"> </w:t>
            </w:r>
            <w:r>
              <w:rPr>
                <w:spacing w:val="-2"/>
                <w:sz w:val="24"/>
              </w:rPr>
              <w:t>олимпиадах</w:t>
            </w:r>
          </w:p>
        </w:tc>
        <w:tc>
          <w:tcPr>
            <w:tcW w:w="1274" w:type="dxa"/>
          </w:tcPr>
          <w:p w:rsidR="0078730F" w:rsidRDefault="009E4B5E">
            <w:pPr>
              <w:pStyle w:val="TableParagraph"/>
              <w:spacing w:line="269" w:lineRule="exact"/>
              <w:ind w:left="31"/>
              <w:jc w:val="center"/>
              <w:rPr>
                <w:sz w:val="24"/>
              </w:rPr>
            </w:pPr>
            <w:r>
              <w:rPr>
                <w:spacing w:val="-5"/>
                <w:sz w:val="24"/>
              </w:rPr>
              <w:t>5-</w:t>
            </w:r>
          </w:p>
          <w:p w:rsidR="0078730F" w:rsidRDefault="009E4B5E">
            <w:pPr>
              <w:pStyle w:val="TableParagraph"/>
              <w:spacing w:line="258" w:lineRule="exact"/>
              <w:ind w:left="31" w:right="4"/>
              <w:jc w:val="center"/>
              <w:rPr>
                <w:sz w:val="24"/>
              </w:rPr>
            </w:pPr>
            <w:r>
              <w:rPr>
                <w:spacing w:val="-5"/>
                <w:sz w:val="24"/>
              </w:rPr>
              <w:t>11</w:t>
            </w:r>
          </w:p>
        </w:tc>
        <w:tc>
          <w:tcPr>
            <w:tcW w:w="1559" w:type="dxa"/>
          </w:tcPr>
          <w:p w:rsidR="0078730F" w:rsidRDefault="009E4B5E">
            <w:pPr>
              <w:pStyle w:val="TableParagraph"/>
              <w:ind w:left="131" w:right="113"/>
              <w:jc w:val="center"/>
              <w:rPr>
                <w:sz w:val="24"/>
              </w:rPr>
            </w:pPr>
            <w:r>
              <w:rPr>
                <w:sz w:val="24"/>
              </w:rPr>
              <w:t>В</w:t>
            </w:r>
            <w:r>
              <w:rPr>
                <w:spacing w:val="-5"/>
                <w:sz w:val="24"/>
              </w:rPr>
              <w:t xml:space="preserve"> </w:t>
            </w:r>
            <w:r>
              <w:rPr>
                <w:spacing w:val="-2"/>
                <w:sz w:val="24"/>
              </w:rPr>
              <w:t>течение</w:t>
            </w:r>
          </w:p>
        </w:tc>
        <w:tc>
          <w:tcPr>
            <w:tcW w:w="2832" w:type="dxa"/>
          </w:tcPr>
          <w:p w:rsidR="0078730F" w:rsidRDefault="009E4B5E">
            <w:pPr>
              <w:pStyle w:val="TableParagraph"/>
              <w:ind w:left="501"/>
              <w:rPr>
                <w:sz w:val="24"/>
              </w:rPr>
            </w:pPr>
            <w:r>
              <w:rPr>
                <w:spacing w:val="-2"/>
                <w:sz w:val="24"/>
              </w:rPr>
              <w:t>Педагог-психолог</w:t>
            </w:r>
          </w:p>
        </w:tc>
      </w:tr>
    </w:tbl>
    <w:p w:rsidR="0078730F" w:rsidRDefault="0078730F">
      <w:pPr>
        <w:pStyle w:val="TableParagraph"/>
        <w:rPr>
          <w:sz w:val="24"/>
        </w:rPr>
        <w:sectPr w:rsidR="0078730F">
          <w:footerReference w:type="default" r:id="rId19"/>
          <w:pgSz w:w="11930" w:h="16860"/>
          <w:pgMar w:top="1040" w:right="425" w:bottom="420" w:left="708" w:header="0" w:footer="226" w:gutter="0"/>
          <w:pgNumType w:start="50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3"/>
        <w:gridCol w:w="1274"/>
        <w:gridCol w:w="1559"/>
        <w:gridCol w:w="2832"/>
      </w:tblGrid>
      <w:tr w:rsidR="0078730F">
        <w:trPr>
          <w:trHeight w:val="1269"/>
        </w:trPr>
        <w:tc>
          <w:tcPr>
            <w:tcW w:w="4083" w:type="dxa"/>
            <w:tcBorders>
              <w:top w:val="nil"/>
            </w:tcBorders>
          </w:tcPr>
          <w:p w:rsidR="0078730F" w:rsidRDefault="009E4B5E">
            <w:pPr>
              <w:pStyle w:val="TableParagraph"/>
              <w:spacing w:line="280" w:lineRule="auto"/>
              <w:ind w:right="1013"/>
              <w:rPr>
                <w:sz w:val="24"/>
              </w:rPr>
            </w:pPr>
            <w:r>
              <w:rPr>
                <w:spacing w:val="-2"/>
                <w:sz w:val="24"/>
              </w:rPr>
              <w:lastRenderedPageBreak/>
              <w:t>профориентационной направленности</w:t>
            </w:r>
          </w:p>
        </w:tc>
        <w:tc>
          <w:tcPr>
            <w:tcW w:w="1274" w:type="dxa"/>
            <w:tcBorders>
              <w:top w:val="nil"/>
            </w:tcBorders>
          </w:tcPr>
          <w:p w:rsidR="0078730F" w:rsidRDefault="0078730F">
            <w:pPr>
              <w:pStyle w:val="TableParagraph"/>
              <w:spacing w:line="240" w:lineRule="auto"/>
              <w:ind w:left="0"/>
              <w:rPr>
                <w:sz w:val="24"/>
              </w:rPr>
            </w:pPr>
          </w:p>
        </w:tc>
        <w:tc>
          <w:tcPr>
            <w:tcW w:w="1559" w:type="dxa"/>
            <w:tcBorders>
              <w:top w:val="nil"/>
            </w:tcBorders>
          </w:tcPr>
          <w:p w:rsidR="0078730F" w:rsidRDefault="009E4B5E">
            <w:pPr>
              <w:pStyle w:val="TableParagraph"/>
              <w:spacing w:line="278" w:lineRule="auto"/>
              <w:ind w:left="483" w:right="380" w:hanging="75"/>
              <w:rPr>
                <w:sz w:val="24"/>
              </w:rPr>
            </w:pPr>
            <w:r>
              <w:rPr>
                <w:sz w:val="24"/>
              </w:rPr>
              <w:t>года</w:t>
            </w:r>
            <w:r>
              <w:rPr>
                <w:spacing w:val="-15"/>
                <w:sz w:val="24"/>
              </w:rPr>
              <w:t xml:space="preserve"> </w:t>
            </w:r>
            <w:r>
              <w:rPr>
                <w:sz w:val="24"/>
              </w:rPr>
              <w:t xml:space="preserve">по </w:t>
            </w:r>
            <w:r>
              <w:rPr>
                <w:spacing w:val="-2"/>
                <w:sz w:val="24"/>
              </w:rPr>
              <w:t>плану</w:t>
            </w:r>
          </w:p>
          <w:p w:rsidR="0078730F" w:rsidRDefault="009E4B5E">
            <w:pPr>
              <w:pStyle w:val="TableParagraph"/>
              <w:spacing w:line="272" w:lineRule="exact"/>
              <w:ind w:left="344"/>
              <w:rPr>
                <w:sz w:val="24"/>
              </w:rPr>
            </w:pPr>
            <w:r>
              <w:rPr>
                <w:spacing w:val="-2"/>
                <w:sz w:val="24"/>
              </w:rPr>
              <w:t>района</w:t>
            </w:r>
            <w:r>
              <w:rPr>
                <w:spacing w:val="-7"/>
                <w:sz w:val="24"/>
              </w:rPr>
              <w:t xml:space="preserve"> </w:t>
            </w:r>
            <w:r>
              <w:rPr>
                <w:spacing w:val="-10"/>
                <w:sz w:val="24"/>
              </w:rPr>
              <w:t>и</w:t>
            </w:r>
          </w:p>
          <w:p w:rsidR="0078730F" w:rsidRDefault="009E4B5E">
            <w:pPr>
              <w:pStyle w:val="TableParagraph"/>
              <w:spacing w:before="33" w:line="240" w:lineRule="auto"/>
              <w:ind w:left="442"/>
              <w:rPr>
                <w:sz w:val="24"/>
              </w:rPr>
            </w:pPr>
            <w:r>
              <w:rPr>
                <w:spacing w:val="-2"/>
                <w:sz w:val="24"/>
              </w:rPr>
              <w:t>города</w:t>
            </w:r>
          </w:p>
        </w:tc>
        <w:tc>
          <w:tcPr>
            <w:tcW w:w="2832" w:type="dxa"/>
            <w:tcBorders>
              <w:top w:val="nil"/>
            </w:tcBorders>
          </w:tcPr>
          <w:p w:rsidR="0078730F" w:rsidRDefault="009E4B5E">
            <w:pPr>
              <w:pStyle w:val="TableParagraph"/>
              <w:spacing w:line="268" w:lineRule="exact"/>
              <w:ind w:left="360"/>
              <w:rPr>
                <w:sz w:val="24"/>
              </w:rPr>
            </w:pPr>
            <w:r>
              <w:rPr>
                <w:sz w:val="24"/>
              </w:rPr>
              <w:t>Социальный</w:t>
            </w:r>
            <w:r>
              <w:rPr>
                <w:spacing w:val="-12"/>
                <w:sz w:val="24"/>
              </w:rPr>
              <w:t xml:space="preserve"> </w:t>
            </w:r>
            <w:r>
              <w:rPr>
                <w:spacing w:val="-2"/>
                <w:sz w:val="24"/>
              </w:rPr>
              <w:t>педагог</w:t>
            </w:r>
          </w:p>
        </w:tc>
      </w:tr>
      <w:tr w:rsidR="0078730F">
        <w:trPr>
          <w:trHeight w:val="1269"/>
        </w:trPr>
        <w:tc>
          <w:tcPr>
            <w:tcW w:w="4083" w:type="dxa"/>
          </w:tcPr>
          <w:p w:rsidR="0078730F" w:rsidRDefault="009E4B5E">
            <w:pPr>
              <w:pStyle w:val="TableParagraph"/>
              <w:spacing w:line="278" w:lineRule="auto"/>
              <w:ind w:right="399"/>
              <w:rPr>
                <w:sz w:val="24"/>
              </w:rPr>
            </w:pPr>
            <w:r>
              <w:rPr>
                <w:sz w:val="24"/>
              </w:rPr>
              <w:t>Вовлечение</w:t>
            </w:r>
            <w:r>
              <w:rPr>
                <w:spacing w:val="40"/>
                <w:sz w:val="24"/>
              </w:rPr>
              <w:t xml:space="preserve"> </w:t>
            </w:r>
            <w:r>
              <w:rPr>
                <w:sz w:val="24"/>
              </w:rPr>
              <w:t>учащихся</w:t>
            </w:r>
            <w:r>
              <w:rPr>
                <w:spacing w:val="80"/>
                <w:sz w:val="24"/>
              </w:rPr>
              <w:t xml:space="preserve"> </w:t>
            </w:r>
            <w:r>
              <w:rPr>
                <w:sz w:val="24"/>
              </w:rPr>
              <w:t>в</w:t>
            </w:r>
            <w:r>
              <w:rPr>
                <w:spacing w:val="80"/>
                <w:sz w:val="24"/>
              </w:rPr>
              <w:t xml:space="preserve"> </w:t>
            </w:r>
            <w:r>
              <w:rPr>
                <w:sz w:val="24"/>
              </w:rPr>
              <w:t>кружки в соответствии с их интересами</w:t>
            </w:r>
          </w:p>
        </w:tc>
        <w:tc>
          <w:tcPr>
            <w:tcW w:w="1274" w:type="dxa"/>
          </w:tcPr>
          <w:p w:rsidR="0078730F" w:rsidRDefault="009E4B5E">
            <w:pPr>
              <w:pStyle w:val="TableParagraph"/>
              <w:spacing w:line="262" w:lineRule="exact"/>
              <w:ind w:left="31"/>
              <w:jc w:val="center"/>
              <w:rPr>
                <w:sz w:val="24"/>
              </w:rPr>
            </w:pPr>
            <w:r>
              <w:rPr>
                <w:spacing w:val="-5"/>
                <w:sz w:val="24"/>
              </w:rPr>
              <w:t>5-</w:t>
            </w:r>
          </w:p>
          <w:p w:rsidR="0078730F" w:rsidRDefault="009E4B5E">
            <w:pPr>
              <w:pStyle w:val="TableParagraph"/>
              <w:spacing w:line="272" w:lineRule="exact"/>
              <w:ind w:left="31" w:right="4"/>
              <w:jc w:val="center"/>
              <w:rPr>
                <w:sz w:val="24"/>
              </w:rPr>
            </w:pPr>
            <w:r>
              <w:rPr>
                <w:spacing w:val="-5"/>
                <w:sz w:val="24"/>
              </w:rPr>
              <w:t>11</w:t>
            </w:r>
          </w:p>
        </w:tc>
        <w:tc>
          <w:tcPr>
            <w:tcW w:w="1559" w:type="dxa"/>
          </w:tcPr>
          <w:p w:rsidR="0078730F" w:rsidRDefault="009E4B5E">
            <w:pPr>
              <w:pStyle w:val="TableParagraph"/>
              <w:spacing w:line="265" w:lineRule="exact"/>
              <w:ind w:left="303"/>
              <w:rPr>
                <w:sz w:val="24"/>
              </w:rPr>
            </w:pPr>
            <w:r>
              <w:rPr>
                <w:spacing w:val="-2"/>
                <w:sz w:val="24"/>
              </w:rPr>
              <w:t>Сентябрь</w:t>
            </w:r>
          </w:p>
        </w:tc>
        <w:tc>
          <w:tcPr>
            <w:tcW w:w="2832" w:type="dxa"/>
          </w:tcPr>
          <w:p w:rsidR="0078730F" w:rsidRDefault="009E4B5E">
            <w:pPr>
              <w:pStyle w:val="TableParagraph"/>
              <w:spacing w:line="276" w:lineRule="auto"/>
              <w:ind w:left="136" w:right="106"/>
              <w:jc w:val="center"/>
              <w:rPr>
                <w:sz w:val="24"/>
              </w:rPr>
            </w:pPr>
            <w:r>
              <w:rPr>
                <w:spacing w:val="-2"/>
                <w:sz w:val="24"/>
              </w:rPr>
              <w:t>Классные</w:t>
            </w:r>
            <w:r>
              <w:rPr>
                <w:spacing w:val="-8"/>
                <w:sz w:val="24"/>
              </w:rPr>
              <w:t xml:space="preserve"> </w:t>
            </w:r>
            <w:r>
              <w:rPr>
                <w:spacing w:val="-2"/>
                <w:sz w:val="24"/>
              </w:rPr>
              <w:t xml:space="preserve">руководители </w:t>
            </w:r>
            <w:r>
              <w:rPr>
                <w:sz w:val="24"/>
              </w:rPr>
              <w:t>Заместитель директора по ВР</w:t>
            </w:r>
          </w:p>
          <w:p w:rsidR="0078730F" w:rsidRDefault="009E4B5E">
            <w:pPr>
              <w:pStyle w:val="TableParagraph"/>
              <w:spacing w:line="274" w:lineRule="exact"/>
              <w:ind w:left="136" w:right="112"/>
              <w:jc w:val="center"/>
              <w:rPr>
                <w:sz w:val="24"/>
              </w:rPr>
            </w:pPr>
            <w:r>
              <w:rPr>
                <w:sz w:val="24"/>
              </w:rPr>
              <w:t>Социальный</w:t>
            </w:r>
            <w:r>
              <w:rPr>
                <w:spacing w:val="-12"/>
                <w:sz w:val="24"/>
              </w:rPr>
              <w:t xml:space="preserve"> </w:t>
            </w:r>
            <w:r>
              <w:rPr>
                <w:spacing w:val="-2"/>
                <w:sz w:val="24"/>
              </w:rPr>
              <w:t>педагог</w:t>
            </w:r>
          </w:p>
        </w:tc>
      </w:tr>
      <w:tr w:rsidR="0078730F">
        <w:trPr>
          <w:trHeight w:val="1588"/>
        </w:trPr>
        <w:tc>
          <w:tcPr>
            <w:tcW w:w="4083" w:type="dxa"/>
          </w:tcPr>
          <w:p w:rsidR="0078730F" w:rsidRDefault="009E4B5E">
            <w:pPr>
              <w:pStyle w:val="TableParagraph"/>
              <w:spacing w:line="276" w:lineRule="auto"/>
              <w:ind w:right="222"/>
              <w:rPr>
                <w:sz w:val="24"/>
              </w:rPr>
            </w:pPr>
            <w:r>
              <w:rPr>
                <w:sz w:val="24"/>
              </w:rPr>
              <w:t>Экскурсии</w:t>
            </w:r>
            <w:r>
              <w:rPr>
                <w:spacing w:val="-6"/>
                <w:sz w:val="24"/>
              </w:rPr>
              <w:t xml:space="preserve"> </w:t>
            </w:r>
            <w:r>
              <w:rPr>
                <w:sz w:val="24"/>
              </w:rPr>
              <w:t>на</w:t>
            </w:r>
            <w:r>
              <w:rPr>
                <w:spacing w:val="40"/>
                <w:sz w:val="24"/>
              </w:rPr>
              <w:t xml:space="preserve"> </w:t>
            </w:r>
            <w:r>
              <w:rPr>
                <w:sz w:val="24"/>
              </w:rPr>
              <w:t>предприятия</w:t>
            </w:r>
            <w:r>
              <w:rPr>
                <w:spacing w:val="40"/>
                <w:sz w:val="24"/>
              </w:rPr>
              <w:t xml:space="preserve"> </w:t>
            </w:r>
            <w:r>
              <w:rPr>
                <w:sz w:val="24"/>
              </w:rPr>
              <w:t>города, в ВУЗы, СПО, НПО города</w:t>
            </w:r>
          </w:p>
        </w:tc>
        <w:tc>
          <w:tcPr>
            <w:tcW w:w="1274" w:type="dxa"/>
          </w:tcPr>
          <w:p w:rsidR="0078730F" w:rsidRDefault="009E4B5E">
            <w:pPr>
              <w:pStyle w:val="TableParagraph"/>
              <w:spacing w:line="268" w:lineRule="exact"/>
              <w:ind w:left="31" w:right="11"/>
              <w:jc w:val="center"/>
              <w:rPr>
                <w:sz w:val="24"/>
              </w:rPr>
            </w:pPr>
            <w:r>
              <w:rPr>
                <w:spacing w:val="-2"/>
                <w:sz w:val="24"/>
              </w:rPr>
              <w:t>8-</w:t>
            </w:r>
            <w:r>
              <w:rPr>
                <w:spacing w:val="-10"/>
                <w:sz w:val="24"/>
              </w:rPr>
              <w:t>9</w:t>
            </w:r>
          </w:p>
        </w:tc>
        <w:tc>
          <w:tcPr>
            <w:tcW w:w="1559" w:type="dxa"/>
          </w:tcPr>
          <w:p w:rsidR="0078730F" w:rsidRDefault="009E4B5E">
            <w:pPr>
              <w:pStyle w:val="TableParagraph"/>
              <w:spacing w:line="276" w:lineRule="auto"/>
              <w:ind w:left="116" w:right="92" w:hanging="1"/>
              <w:jc w:val="center"/>
              <w:rPr>
                <w:sz w:val="24"/>
              </w:rPr>
            </w:pPr>
            <w:r>
              <w:rPr>
                <w:spacing w:val="-4"/>
                <w:sz w:val="24"/>
              </w:rPr>
              <w:t xml:space="preserve">Дни </w:t>
            </w:r>
            <w:r>
              <w:rPr>
                <w:spacing w:val="-2"/>
                <w:sz w:val="24"/>
              </w:rPr>
              <w:t xml:space="preserve">профориента </w:t>
            </w:r>
            <w:r>
              <w:rPr>
                <w:spacing w:val="-4"/>
                <w:sz w:val="24"/>
              </w:rPr>
              <w:t>ции</w:t>
            </w:r>
          </w:p>
          <w:p w:rsidR="0078730F" w:rsidRDefault="009E4B5E">
            <w:pPr>
              <w:pStyle w:val="TableParagraph"/>
              <w:spacing w:line="266" w:lineRule="auto"/>
              <w:ind w:left="250" w:right="236" w:firstLine="12"/>
              <w:jc w:val="center"/>
              <w:rPr>
                <w:sz w:val="24"/>
              </w:rPr>
            </w:pPr>
            <w:r>
              <w:rPr>
                <w:spacing w:val="-6"/>
                <w:sz w:val="24"/>
              </w:rPr>
              <w:t xml:space="preserve">на </w:t>
            </w:r>
            <w:r>
              <w:rPr>
                <w:spacing w:val="-2"/>
                <w:sz w:val="24"/>
              </w:rPr>
              <w:t>каникулах</w:t>
            </w:r>
          </w:p>
        </w:tc>
        <w:tc>
          <w:tcPr>
            <w:tcW w:w="2832" w:type="dxa"/>
          </w:tcPr>
          <w:p w:rsidR="0078730F" w:rsidRDefault="009E4B5E" w:rsidP="008013E1">
            <w:pPr>
              <w:pStyle w:val="TableParagraph"/>
              <w:spacing w:line="276" w:lineRule="auto"/>
              <w:ind w:left="134" w:right="101" w:hanging="3"/>
              <w:jc w:val="center"/>
              <w:rPr>
                <w:sz w:val="24"/>
              </w:rPr>
            </w:pPr>
            <w:r>
              <w:rPr>
                <w:sz w:val="24"/>
              </w:rPr>
              <w:t>Заместитель директора по</w:t>
            </w:r>
            <w:r>
              <w:rPr>
                <w:spacing w:val="-15"/>
                <w:sz w:val="24"/>
              </w:rPr>
              <w:t xml:space="preserve"> </w:t>
            </w:r>
            <w:r>
              <w:rPr>
                <w:sz w:val="24"/>
              </w:rPr>
              <w:t>ВР,</w:t>
            </w:r>
            <w:r>
              <w:rPr>
                <w:spacing w:val="-15"/>
                <w:sz w:val="24"/>
              </w:rPr>
              <w:t xml:space="preserve"> </w:t>
            </w:r>
            <w:r>
              <w:rPr>
                <w:sz w:val="24"/>
              </w:rPr>
              <w:t xml:space="preserve"> классные</w:t>
            </w:r>
            <w:r>
              <w:rPr>
                <w:spacing w:val="40"/>
                <w:sz w:val="24"/>
              </w:rPr>
              <w:t xml:space="preserve"> </w:t>
            </w:r>
            <w:r>
              <w:rPr>
                <w:sz w:val="24"/>
              </w:rPr>
              <w:t>руководители</w:t>
            </w:r>
          </w:p>
        </w:tc>
      </w:tr>
      <w:tr w:rsidR="0078730F">
        <w:trPr>
          <w:trHeight w:val="1269"/>
        </w:trPr>
        <w:tc>
          <w:tcPr>
            <w:tcW w:w="4083" w:type="dxa"/>
          </w:tcPr>
          <w:p w:rsidR="0078730F" w:rsidRDefault="009E4B5E">
            <w:pPr>
              <w:pStyle w:val="TableParagraph"/>
              <w:spacing w:line="276" w:lineRule="auto"/>
              <w:ind w:right="1160"/>
              <w:rPr>
                <w:sz w:val="24"/>
              </w:rPr>
            </w:pPr>
            <w:r>
              <w:rPr>
                <w:sz w:val="24"/>
              </w:rPr>
              <w:t>Организация выступлений представителей</w:t>
            </w:r>
            <w:r>
              <w:rPr>
                <w:spacing w:val="51"/>
                <w:sz w:val="24"/>
              </w:rPr>
              <w:t xml:space="preserve"> </w:t>
            </w:r>
            <w:r>
              <w:rPr>
                <w:sz w:val="24"/>
              </w:rPr>
              <w:t>из</w:t>
            </w:r>
            <w:r>
              <w:rPr>
                <w:spacing w:val="52"/>
                <w:sz w:val="24"/>
              </w:rPr>
              <w:t xml:space="preserve"> </w:t>
            </w:r>
            <w:r>
              <w:rPr>
                <w:spacing w:val="-2"/>
                <w:sz w:val="24"/>
              </w:rPr>
              <w:t>ВУЗов,</w:t>
            </w:r>
          </w:p>
          <w:p w:rsidR="0078730F" w:rsidRDefault="009E4B5E">
            <w:pPr>
              <w:pStyle w:val="TableParagraph"/>
              <w:spacing w:line="268" w:lineRule="auto"/>
              <w:rPr>
                <w:sz w:val="24"/>
              </w:rPr>
            </w:pPr>
            <w:r>
              <w:rPr>
                <w:sz w:val="24"/>
              </w:rPr>
              <w:t>ССузов,</w:t>
            </w:r>
            <w:r>
              <w:rPr>
                <w:spacing w:val="-15"/>
                <w:sz w:val="24"/>
              </w:rPr>
              <w:t xml:space="preserve"> </w:t>
            </w:r>
            <w:r>
              <w:rPr>
                <w:sz w:val="24"/>
              </w:rPr>
              <w:t>профессиональных</w:t>
            </w:r>
            <w:r>
              <w:rPr>
                <w:spacing w:val="-15"/>
                <w:sz w:val="24"/>
              </w:rPr>
              <w:t xml:space="preserve"> </w:t>
            </w:r>
            <w:r>
              <w:rPr>
                <w:sz w:val="24"/>
              </w:rPr>
              <w:t xml:space="preserve">лицеев, </w:t>
            </w:r>
            <w:r>
              <w:rPr>
                <w:spacing w:val="-2"/>
                <w:sz w:val="24"/>
              </w:rPr>
              <w:t>колледжей</w:t>
            </w:r>
          </w:p>
        </w:tc>
        <w:tc>
          <w:tcPr>
            <w:tcW w:w="1274" w:type="dxa"/>
          </w:tcPr>
          <w:p w:rsidR="0078730F" w:rsidRDefault="009E4B5E">
            <w:pPr>
              <w:pStyle w:val="TableParagraph"/>
              <w:spacing w:line="266" w:lineRule="exact"/>
              <w:ind w:left="31" w:right="9"/>
              <w:jc w:val="center"/>
              <w:rPr>
                <w:sz w:val="24"/>
              </w:rPr>
            </w:pPr>
            <w:r>
              <w:rPr>
                <w:spacing w:val="-10"/>
                <w:sz w:val="24"/>
              </w:rPr>
              <w:t>9</w:t>
            </w:r>
          </w:p>
        </w:tc>
        <w:tc>
          <w:tcPr>
            <w:tcW w:w="1559" w:type="dxa"/>
          </w:tcPr>
          <w:p w:rsidR="0078730F" w:rsidRDefault="009E4B5E">
            <w:pPr>
              <w:pStyle w:val="TableParagraph"/>
              <w:spacing w:line="276"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134" w:right="101" w:hanging="3"/>
              <w:jc w:val="center"/>
              <w:rPr>
                <w:sz w:val="24"/>
              </w:rPr>
            </w:pPr>
            <w:r>
              <w:rPr>
                <w:sz w:val="24"/>
              </w:rPr>
              <w:t>Заместитель директора по</w:t>
            </w:r>
            <w:r>
              <w:rPr>
                <w:spacing w:val="-15"/>
                <w:sz w:val="24"/>
              </w:rPr>
              <w:t xml:space="preserve"> </w:t>
            </w:r>
            <w:r>
              <w:rPr>
                <w:sz w:val="24"/>
              </w:rPr>
              <w:t>ВР,</w:t>
            </w:r>
            <w:r>
              <w:rPr>
                <w:spacing w:val="-15"/>
                <w:sz w:val="24"/>
              </w:rPr>
              <w:t xml:space="preserve"> </w:t>
            </w:r>
            <w:r w:rsidR="008013E1">
              <w:rPr>
                <w:spacing w:val="-15"/>
                <w:sz w:val="24"/>
              </w:rPr>
              <w:t>о</w:t>
            </w:r>
            <w:r>
              <w:rPr>
                <w:sz w:val="24"/>
              </w:rPr>
              <w:t>тветственный за</w:t>
            </w:r>
          </w:p>
          <w:p w:rsidR="0078730F" w:rsidRDefault="009E4B5E">
            <w:pPr>
              <w:pStyle w:val="TableParagraph"/>
              <w:spacing w:line="274" w:lineRule="exact"/>
              <w:ind w:left="138" w:right="106"/>
              <w:jc w:val="center"/>
              <w:rPr>
                <w:sz w:val="24"/>
              </w:rPr>
            </w:pPr>
            <w:r>
              <w:rPr>
                <w:spacing w:val="-2"/>
                <w:sz w:val="24"/>
              </w:rPr>
              <w:t>профориентацию.</w:t>
            </w:r>
          </w:p>
        </w:tc>
      </w:tr>
      <w:tr w:rsidR="0078730F">
        <w:trPr>
          <w:trHeight w:val="1269"/>
        </w:trPr>
        <w:tc>
          <w:tcPr>
            <w:tcW w:w="4083" w:type="dxa"/>
          </w:tcPr>
          <w:p w:rsidR="0078730F" w:rsidRDefault="009E4B5E">
            <w:pPr>
              <w:pStyle w:val="TableParagraph"/>
              <w:spacing w:line="273" w:lineRule="auto"/>
              <w:ind w:right="86"/>
              <w:rPr>
                <w:sz w:val="24"/>
              </w:rPr>
            </w:pPr>
            <w:r>
              <w:rPr>
                <w:sz w:val="24"/>
              </w:rPr>
              <w:t>Обновление банка данных об учебных</w:t>
            </w:r>
            <w:r>
              <w:rPr>
                <w:spacing w:val="-11"/>
                <w:sz w:val="24"/>
              </w:rPr>
              <w:t xml:space="preserve"> </w:t>
            </w:r>
            <w:r>
              <w:rPr>
                <w:sz w:val="24"/>
              </w:rPr>
              <w:t>заведениях</w:t>
            </w:r>
            <w:r>
              <w:rPr>
                <w:spacing w:val="-11"/>
                <w:sz w:val="24"/>
              </w:rPr>
              <w:t xml:space="preserve"> </w:t>
            </w:r>
            <w:r>
              <w:rPr>
                <w:sz w:val="24"/>
              </w:rPr>
              <w:t>города</w:t>
            </w:r>
            <w:r>
              <w:rPr>
                <w:spacing w:val="-15"/>
                <w:sz w:val="24"/>
              </w:rPr>
              <w:t xml:space="preserve"> </w:t>
            </w:r>
            <w:r>
              <w:rPr>
                <w:sz w:val="24"/>
              </w:rPr>
              <w:t>и</w:t>
            </w:r>
            <w:r>
              <w:rPr>
                <w:spacing w:val="-13"/>
                <w:sz w:val="24"/>
              </w:rPr>
              <w:t xml:space="preserve"> </w:t>
            </w:r>
            <w:r>
              <w:rPr>
                <w:sz w:val="24"/>
              </w:rPr>
              <w:t xml:space="preserve">района; методической копилки по </w:t>
            </w:r>
            <w:r>
              <w:rPr>
                <w:spacing w:val="-2"/>
                <w:sz w:val="24"/>
              </w:rPr>
              <w:t>профориентации.</w:t>
            </w:r>
          </w:p>
        </w:tc>
        <w:tc>
          <w:tcPr>
            <w:tcW w:w="1274" w:type="dxa"/>
          </w:tcPr>
          <w:p w:rsidR="0078730F" w:rsidRDefault="009E4B5E">
            <w:pPr>
              <w:pStyle w:val="TableParagraph"/>
              <w:spacing w:line="265" w:lineRule="exact"/>
              <w:ind w:left="31" w:right="12"/>
              <w:jc w:val="center"/>
              <w:rPr>
                <w:sz w:val="24"/>
              </w:rPr>
            </w:pPr>
            <w:r>
              <w:rPr>
                <w:spacing w:val="-10"/>
                <w:sz w:val="24"/>
              </w:rPr>
              <w:t>-</w:t>
            </w:r>
          </w:p>
        </w:tc>
        <w:tc>
          <w:tcPr>
            <w:tcW w:w="1559" w:type="dxa"/>
          </w:tcPr>
          <w:p w:rsidR="0078730F" w:rsidRDefault="009E4B5E">
            <w:pPr>
              <w:pStyle w:val="TableParagraph"/>
              <w:spacing w:line="276" w:lineRule="auto"/>
              <w:ind w:left="562" w:right="247"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832" w:type="dxa"/>
          </w:tcPr>
          <w:p w:rsidR="0078730F" w:rsidRDefault="009E4B5E">
            <w:pPr>
              <w:pStyle w:val="TableParagraph"/>
              <w:spacing w:line="276" w:lineRule="auto"/>
              <w:ind w:left="530" w:right="434" w:hanging="60"/>
              <w:jc w:val="both"/>
              <w:rPr>
                <w:sz w:val="24"/>
              </w:rPr>
            </w:pPr>
            <w:r>
              <w:rPr>
                <w:sz w:val="24"/>
              </w:rPr>
              <w:t xml:space="preserve">ответственный за </w:t>
            </w:r>
            <w:r>
              <w:rPr>
                <w:spacing w:val="-2"/>
                <w:sz w:val="24"/>
              </w:rPr>
              <w:t>профориентацию</w:t>
            </w:r>
          </w:p>
        </w:tc>
      </w:tr>
    </w:tbl>
    <w:p w:rsidR="0078730F" w:rsidRDefault="0078730F">
      <w:pPr>
        <w:pStyle w:val="a3"/>
        <w:spacing w:before="110"/>
        <w:ind w:left="0" w:firstLine="0"/>
        <w:jc w:val="left"/>
        <w:rPr>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1277"/>
        <w:gridCol w:w="1645"/>
        <w:gridCol w:w="1878"/>
      </w:tblGrid>
      <w:tr w:rsidR="0078730F">
        <w:trPr>
          <w:trHeight w:val="333"/>
        </w:trPr>
        <w:tc>
          <w:tcPr>
            <w:tcW w:w="9729" w:type="dxa"/>
            <w:gridSpan w:val="4"/>
            <w:shd w:val="clear" w:color="auto" w:fill="FFCCFF"/>
          </w:tcPr>
          <w:p w:rsidR="0078730F" w:rsidRDefault="009E4B5E">
            <w:pPr>
              <w:pStyle w:val="TableParagraph"/>
              <w:spacing w:before="1" w:line="240" w:lineRule="auto"/>
              <w:ind w:left="9"/>
              <w:jc w:val="center"/>
              <w:rPr>
                <w:b/>
                <w:sz w:val="24"/>
              </w:rPr>
            </w:pPr>
            <w:r>
              <w:rPr>
                <w:b/>
                <w:sz w:val="24"/>
              </w:rPr>
              <w:t>Модуль</w:t>
            </w:r>
            <w:r>
              <w:rPr>
                <w:b/>
                <w:spacing w:val="-5"/>
                <w:sz w:val="24"/>
              </w:rPr>
              <w:t xml:space="preserve"> </w:t>
            </w:r>
            <w:r>
              <w:rPr>
                <w:b/>
                <w:sz w:val="24"/>
              </w:rPr>
              <w:t>«Детское</w:t>
            </w:r>
            <w:r>
              <w:rPr>
                <w:b/>
                <w:spacing w:val="-5"/>
                <w:sz w:val="24"/>
              </w:rPr>
              <w:t xml:space="preserve"> </w:t>
            </w:r>
            <w:r>
              <w:rPr>
                <w:b/>
                <w:spacing w:val="-2"/>
                <w:sz w:val="24"/>
              </w:rPr>
              <w:t>объединение»</w:t>
            </w:r>
          </w:p>
        </w:tc>
      </w:tr>
      <w:tr w:rsidR="0078730F">
        <w:trPr>
          <w:trHeight w:val="638"/>
        </w:trPr>
        <w:tc>
          <w:tcPr>
            <w:tcW w:w="4929" w:type="dxa"/>
          </w:tcPr>
          <w:p w:rsidR="0078730F" w:rsidRDefault="009E4B5E">
            <w:pPr>
              <w:pStyle w:val="TableParagraph"/>
              <w:spacing w:line="275" w:lineRule="exact"/>
              <w:ind w:left="1063"/>
              <w:rPr>
                <w:b/>
                <w:i/>
                <w:sz w:val="24"/>
              </w:rPr>
            </w:pPr>
            <w:r>
              <w:rPr>
                <w:b/>
                <w:i/>
                <w:sz w:val="24"/>
              </w:rPr>
              <w:t>Дела,</w:t>
            </w:r>
            <w:r>
              <w:rPr>
                <w:b/>
                <w:i/>
                <w:spacing w:val="-2"/>
                <w:sz w:val="24"/>
              </w:rPr>
              <w:t xml:space="preserve"> </w:t>
            </w:r>
            <w:r>
              <w:rPr>
                <w:b/>
                <w:i/>
                <w:sz w:val="24"/>
              </w:rPr>
              <w:t>события,</w:t>
            </w:r>
            <w:r>
              <w:rPr>
                <w:b/>
                <w:i/>
                <w:spacing w:val="-7"/>
                <w:sz w:val="24"/>
              </w:rPr>
              <w:t xml:space="preserve"> </w:t>
            </w:r>
            <w:r>
              <w:rPr>
                <w:b/>
                <w:i/>
                <w:spacing w:val="-2"/>
                <w:sz w:val="24"/>
              </w:rPr>
              <w:t>мероприятия</w:t>
            </w:r>
          </w:p>
        </w:tc>
        <w:tc>
          <w:tcPr>
            <w:tcW w:w="1277" w:type="dxa"/>
          </w:tcPr>
          <w:p w:rsidR="0078730F" w:rsidRDefault="009E4B5E">
            <w:pPr>
              <w:pStyle w:val="TableParagraph"/>
              <w:spacing w:line="275" w:lineRule="exact"/>
              <w:ind w:left="30" w:right="4"/>
              <w:jc w:val="center"/>
              <w:rPr>
                <w:b/>
                <w:i/>
                <w:sz w:val="24"/>
              </w:rPr>
            </w:pPr>
            <w:r>
              <w:rPr>
                <w:b/>
                <w:i/>
                <w:spacing w:val="-2"/>
                <w:sz w:val="24"/>
              </w:rPr>
              <w:t>Класс</w:t>
            </w:r>
          </w:p>
        </w:tc>
        <w:tc>
          <w:tcPr>
            <w:tcW w:w="1645" w:type="dxa"/>
          </w:tcPr>
          <w:p w:rsidR="0078730F" w:rsidRDefault="009E4B5E">
            <w:pPr>
              <w:pStyle w:val="TableParagraph"/>
              <w:spacing w:line="275" w:lineRule="exact"/>
              <w:ind w:left="3" w:right="65"/>
              <w:jc w:val="center"/>
              <w:rPr>
                <w:b/>
                <w:i/>
                <w:sz w:val="24"/>
              </w:rPr>
            </w:pPr>
            <w:r>
              <w:rPr>
                <w:b/>
                <w:i/>
                <w:spacing w:val="-4"/>
                <w:sz w:val="24"/>
              </w:rPr>
              <w:t>Дата</w:t>
            </w:r>
          </w:p>
        </w:tc>
        <w:tc>
          <w:tcPr>
            <w:tcW w:w="1878" w:type="dxa"/>
          </w:tcPr>
          <w:p w:rsidR="0078730F" w:rsidRDefault="009E4B5E">
            <w:pPr>
              <w:pStyle w:val="TableParagraph"/>
              <w:spacing w:line="275" w:lineRule="exact"/>
              <w:ind w:left="219"/>
              <w:rPr>
                <w:b/>
                <w:i/>
                <w:sz w:val="24"/>
              </w:rPr>
            </w:pPr>
            <w:r>
              <w:rPr>
                <w:b/>
                <w:i/>
                <w:spacing w:val="-2"/>
                <w:sz w:val="24"/>
              </w:rPr>
              <w:t>Ответственн</w:t>
            </w:r>
          </w:p>
          <w:p w:rsidR="0078730F" w:rsidRDefault="009E4B5E">
            <w:pPr>
              <w:pStyle w:val="TableParagraph"/>
              <w:spacing w:before="43" w:line="240" w:lineRule="auto"/>
              <w:ind w:left="219"/>
              <w:rPr>
                <w:b/>
                <w:i/>
                <w:sz w:val="24"/>
              </w:rPr>
            </w:pPr>
            <w:r>
              <w:rPr>
                <w:b/>
                <w:i/>
                <w:spacing w:val="-5"/>
                <w:sz w:val="24"/>
              </w:rPr>
              <w:t>ые</w:t>
            </w:r>
          </w:p>
        </w:tc>
      </w:tr>
      <w:tr w:rsidR="0078730F">
        <w:trPr>
          <w:trHeight w:val="952"/>
        </w:trPr>
        <w:tc>
          <w:tcPr>
            <w:tcW w:w="4929" w:type="dxa"/>
          </w:tcPr>
          <w:p w:rsidR="0078730F" w:rsidRDefault="009E4B5E">
            <w:pPr>
              <w:pStyle w:val="TableParagraph"/>
              <w:ind w:left="221"/>
              <w:rPr>
                <w:sz w:val="24"/>
              </w:rPr>
            </w:pPr>
            <w:r>
              <w:rPr>
                <w:sz w:val="24"/>
              </w:rPr>
              <w:t>Дни</w:t>
            </w:r>
            <w:r>
              <w:rPr>
                <w:spacing w:val="-5"/>
                <w:sz w:val="24"/>
              </w:rPr>
              <w:t xml:space="preserve"> </w:t>
            </w:r>
            <w:r>
              <w:rPr>
                <w:sz w:val="24"/>
              </w:rPr>
              <w:t>единых</w:t>
            </w:r>
            <w:r>
              <w:rPr>
                <w:spacing w:val="-4"/>
                <w:sz w:val="24"/>
              </w:rPr>
              <w:t xml:space="preserve"> </w:t>
            </w:r>
            <w:r>
              <w:rPr>
                <w:sz w:val="24"/>
              </w:rPr>
              <w:t>действий</w:t>
            </w:r>
            <w:r>
              <w:rPr>
                <w:spacing w:val="-6"/>
                <w:sz w:val="24"/>
              </w:rPr>
              <w:t xml:space="preserve"> </w:t>
            </w:r>
            <w:r>
              <w:rPr>
                <w:spacing w:val="-4"/>
                <w:sz w:val="24"/>
              </w:rPr>
              <w:t>РДДМ</w:t>
            </w:r>
          </w:p>
        </w:tc>
        <w:tc>
          <w:tcPr>
            <w:tcW w:w="1277" w:type="dxa"/>
          </w:tcPr>
          <w:p w:rsidR="0078730F" w:rsidRDefault="009E4B5E">
            <w:pPr>
              <w:pStyle w:val="TableParagraph"/>
              <w:ind w:left="30"/>
              <w:jc w:val="center"/>
              <w:rPr>
                <w:sz w:val="24"/>
              </w:rPr>
            </w:pPr>
            <w:r>
              <w:rPr>
                <w:spacing w:val="-2"/>
                <w:sz w:val="24"/>
              </w:rPr>
              <w:t>5-</w:t>
            </w:r>
            <w:r>
              <w:rPr>
                <w:spacing w:val="-10"/>
                <w:sz w:val="24"/>
              </w:rPr>
              <w:t>9</w:t>
            </w:r>
          </w:p>
        </w:tc>
        <w:tc>
          <w:tcPr>
            <w:tcW w:w="1645" w:type="dxa"/>
          </w:tcPr>
          <w:p w:rsidR="0078730F" w:rsidRDefault="009E4B5E">
            <w:pPr>
              <w:pStyle w:val="TableParagraph"/>
              <w:spacing w:line="278" w:lineRule="auto"/>
              <w:ind w:left="123"/>
              <w:rPr>
                <w:sz w:val="24"/>
              </w:rPr>
            </w:pPr>
            <w:r>
              <w:rPr>
                <w:sz w:val="24"/>
              </w:rPr>
              <w:t>По</w:t>
            </w:r>
            <w:r>
              <w:rPr>
                <w:spacing w:val="-15"/>
                <w:sz w:val="24"/>
              </w:rPr>
              <w:t xml:space="preserve"> </w:t>
            </w:r>
            <w:r>
              <w:rPr>
                <w:sz w:val="24"/>
              </w:rPr>
              <w:t xml:space="preserve">плану </w:t>
            </w:r>
            <w:r>
              <w:rPr>
                <w:spacing w:val="-4"/>
                <w:sz w:val="24"/>
              </w:rPr>
              <w:t>РДДМ</w:t>
            </w:r>
          </w:p>
        </w:tc>
        <w:tc>
          <w:tcPr>
            <w:tcW w:w="1878" w:type="dxa"/>
          </w:tcPr>
          <w:p w:rsidR="0078730F" w:rsidRDefault="009E4B5E">
            <w:pPr>
              <w:pStyle w:val="TableParagraph"/>
              <w:ind w:left="219"/>
              <w:rPr>
                <w:sz w:val="24"/>
              </w:rPr>
            </w:pPr>
            <w:r>
              <w:rPr>
                <w:sz w:val="24"/>
              </w:rPr>
              <w:t>Актив</w:t>
            </w:r>
            <w:r>
              <w:rPr>
                <w:spacing w:val="-1"/>
                <w:sz w:val="24"/>
              </w:rPr>
              <w:t xml:space="preserve"> </w:t>
            </w:r>
            <w:r>
              <w:rPr>
                <w:spacing w:val="-4"/>
                <w:sz w:val="24"/>
              </w:rPr>
              <w:t>РДДМ</w:t>
            </w:r>
          </w:p>
          <w:p w:rsidR="0078730F" w:rsidRDefault="009E4B5E">
            <w:pPr>
              <w:pStyle w:val="TableParagraph"/>
              <w:spacing w:before="9" w:line="310" w:lineRule="atLeast"/>
              <w:ind w:left="219" w:right="357"/>
              <w:rPr>
                <w:sz w:val="24"/>
              </w:rPr>
            </w:pPr>
            <w:r>
              <w:rPr>
                <w:sz w:val="24"/>
              </w:rPr>
              <w:t>Советник</w:t>
            </w:r>
            <w:r>
              <w:rPr>
                <w:spacing w:val="-15"/>
                <w:sz w:val="24"/>
              </w:rPr>
              <w:t xml:space="preserve"> </w:t>
            </w:r>
            <w:r>
              <w:rPr>
                <w:sz w:val="24"/>
              </w:rPr>
              <w:t xml:space="preserve">по </w:t>
            </w:r>
            <w:r>
              <w:rPr>
                <w:spacing w:val="-2"/>
                <w:sz w:val="24"/>
              </w:rPr>
              <w:t>воспитанию</w:t>
            </w:r>
          </w:p>
        </w:tc>
      </w:tr>
      <w:tr w:rsidR="0078730F">
        <w:trPr>
          <w:trHeight w:val="952"/>
        </w:trPr>
        <w:tc>
          <w:tcPr>
            <w:tcW w:w="4929" w:type="dxa"/>
          </w:tcPr>
          <w:p w:rsidR="0078730F" w:rsidRDefault="009E4B5E">
            <w:pPr>
              <w:pStyle w:val="TableParagraph"/>
              <w:spacing w:line="276" w:lineRule="auto"/>
              <w:ind w:left="113"/>
              <w:rPr>
                <w:i/>
                <w:sz w:val="24"/>
              </w:rPr>
            </w:pPr>
            <w:r>
              <w:rPr>
                <w:sz w:val="24"/>
              </w:rPr>
              <w:t>Реализация</w:t>
            </w:r>
            <w:r>
              <w:rPr>
                <w:spacing w:val="-15"/>
                <w:sz w:val="24"/>
              </w:rPr>
              <w:t xml:space="preserve"> </w:t>
            </w:r>
            <w:r>
              <w:rPr>
                <w:sz w:val="24"/>
              </w:rPr>
              <w:t>плана</w:t>
            </w:r>
            <w:r>
              <w:rPr>
                <w:spacing w:val="-15"/>
                <w:sz w:val="24"/>
              </w:rPr>
              <w:t xml:space="preserve"> </w:t>
            </w:r>
            <w:r>
              <w:rPr>
                <w:sz w:val="24"/>
              </w:rPr>
              <w:t>ДиМОО</w:t>
            </w:r>
            <w:r>
              <w:rPr>
                <w:spacing w:val="-15"/>
                <w:sz w:val="24"/>
              </w:rPr>
              <w:t xml:space="preserve"> </w:t>
            </w:r>
            <w:r>
              <w:rPr>
                <w:sz w:val="24"/>
              </w:rPr>
              <w:t xml:space="preserve">«Республика Альянс» </w:t>
            </w:r>
            <w:r>
              <w:rPr>
                <w:i/>
                <w:sz w:val="24"/>
              </w:rPr>
              <w:t>(Приложение №10)</w:t>
            </w:r>
          </w:p>
        </w:tc>
        <w:tc>
          <w:tcPr>
            <w:tcW w:w="1277" w:type="dxa"/>
          </w:tcPr>
          <w:p w:rsidR="0078730F" w:rsidRDefault="009E4B5E">
            <w:pPr>
              <w:pStyle w:val="TableParagraph"/>
              <w:ind w:left="30" w:right="12"/>
              <w:jc w:val="center"/>
              <w:rPr>
                <w:sz w:val="24"/>
              </w:rPr>
            </w:pPr>
            <w:r>
              <w:rPr>
                <w:spacing w:val="-2"/>
                <w:sz w:val="24"/>
              </w:rPr>
              <w:t>участники</w:t>
            </w:r>
          </w:p>
        </w:tc>
        <w:tc>
          <w:tcPr>
            <w:tcW w:w="1645" w:type="dxa"/>
          </w:tcPr>
          <w:p w:rsidR="0078730F" w:rsidRDefault="009E4B5E">
            <w:pPr>
              <w:pStyle w:val="TableParagraph"/>
              <w:spacing w:line="276" w:lineRule="auto"/>
              <w:ind w:left="123"/>
              <w:rPr>
                <w:sz w:val="24"/>
              </w:rPr>
            </w:pPr>
            <w:r>
              <w:rPr>
                <w:spacing w:val="-2"/>
                <w:sz w:val="24"/>
              </w:rPr>
              <w:t>В</w:t>
            </w:r>
            <w:r>
              <w:rPr>
                <w:spacing w:val="-19"/>
                <w:sz w:val="24"/>
              </w:rPr>
              <w:t xml:space="preserve"> </w:t>
            </w:r>
            <w:r>
              <w:rPr>
                <w:spacing w:val="-2"/>
                <w:sz w:val="24"/>
              </w:rPr>
              <w:t>течение учебного</w:t>
            </w:r>
          </w:p>
          <w:p w:rsidR="0078730F" w:rsidRDefault="009E4B5E">
            <w:pPr>
              <w:pStyle w:val="TableParagraph"/>
              <w:spacing w:line="240" w:lineRule="auto"/>
              <w:ind w:left="123"/>
              <w:rPr>
                <w:sz w:val="24"/>
              </w:rPr>
            </w:pPr>
            <w:r>
              <w:rPr>
                <w:spacing w:val="-4"/>
                <w:sz w:val="24"/>
              </w:rPr>
              <w:t>года</w:t>
            </w:r>
          </w:p>
        </w:tc>
        <w:tc>
          <w:tcPr>
            <w:tcW w:w="1878" w:type="dxa"/>
          </w:tcPr>
          <w:p w:rsidR="0078730F" w:rsidRDefault="009E4B5E">
            <w:pPr>
              <w:pStyle w:val="TableParagraph"/>
              <w:spacing w:line="276" w:lineRule="auto"/>
              <w:ind w:left="111" w:right="817"/>
              <w:rPr>
                <w:sz w:val="24"/>
              </w:rPr>
            </w:pPr>
            <w:r>
              <w:rPr>
                <w:spacing w:val="-2"/>
                <w:sz w:val="24"/>
              </w:rPr>
              <w:t>Старший вожатый</w:t>
            </w:r>
          </w:p>
        </w:tc>
      </w:tr>
      <w:tr w:rsidR="0078730F">
        <w:trPr>
          <w:trHeight w:val="1269"/>
        </w:trPr>
        <w:tc>
          <w:tcPr>
            <w:tcW w:w="4929" w:type="dxa"/>
          </w:tcPr>
          <w:p w:rsidR="0078730F" w:rsidRDefault="009E4B5E">
            <w:pPr>
              <w:pStyle w:val="TableParagraph"/>
              <w:ind w:left="221"/>
              <w:rPr>
                <w:sz w:val="24"/>
              </w:rPr>
            </w:pPr>
            <w:r>
              <w:rPr>
                <w:sz w:val="24"/>
              </w:rPr>
              <w:t>Участие</w:t>
            </w:r>
            <w:r>
              <w:rPr>
                <w:spacing w:val="-9"/>
                <w:sz w:val="24"/>
              </w:rPr>
              <w:t xml:space="preserve"> </w:t>
            </w:r>
            <w:r>
              <w:rPr>
                <w:sz w:val="24"/>
              </w:rPr>
              <w:t>в</w:t>
            </w:r>
            <w:r>
              <w:rPr>
                <w:spacing w:val="-6"/>
                <w:sz w:val="24"/>
              </w:rPr>
              <w:t xml:space="preserve"> </w:t>
            </w:r>
            <w:r>
              <w:rPr>
                <w:sz w:val="24"/>
              </w:rPr>
              <w:t>Проекте</w:t>
            </w:r>
            <w:r>
              <w:rPr>
                <w:spacing w:val="3"/>
                <w:sz w:val="24"/>
              </w:rPr>
              <w:t xml:space="preserve"> </w:t>
            </w:r>
            <w:r>
              <w:rPr>
                <w:sz w:val="24"/>
              </w:rPr>
              <w:t>«Большая</w:t>
            </w:r>
            <w:r>
              <w:rPr>
                <w:spacing w:val="-4"/>
                <w:sz w:val="24"/>
              </w:rPr>
              <w:t xml:space="preserve"> </w:t>
            </w:r>
            <w:r>
              <w:rPr>
                <w:spacing w:val="-2"/>
                <w:sz w:val="24"/>
              </w:rPr>
              <w:t>перемена»</w:t>
            </w:r>
          </w:p>
        </w:tc>
        <w:tc>
          <w:tcPr>
            <w:tcW w:w="1277" w:type="dxa"/>
          </w:tcPr>
          <w:p w:rsidR="0078730F" w:rsidRDefault="009E4B5E">
            <w:pPr>
              <w:pStyle w:val="TableParagraph"/>
              <w:ind w:left="30"/>
              <w:jc w:val="center"/>
              <w:rPr>
                <w:sz w:val="24"/>
              </w:rPr>
            </w:pPr>
            <w:r>
              <w:rPr>
                <w:spacing w:val="-2"/>
                <w:sz w:val="24"/>
              </w:rPr>
              <w:t>5-</w:t>
            </w:r>
            <w:r>
              <w:rPr>
                <w:spacing w:val="-10"/>
                <w:sz w:val="24"/>
              </w:rPr>
              <w:t>9</w:t>
            </w:r>
          </w:p>
        </w:tc>
        <w:tc>
          <w:tcPr>
            <w:tcW w:w="1645" w:type="dxa"/>
          </w:tcPr>
          <w:p w:rsidR="0078730F" w:rsidRDefault="009E4B5E">
            <w:pPr>
              <w:pStyle w:val="TableParagraph"/>
              <w:spacing w:line="276" w:lineRule="auto"/>
              <w:ind w:left="123"/>
              <w:rPr>
                <w:sz w:val="24"/>
              </w:rPr>
            </w:pPr>
            <w:r>
              <w:rPr>
                <w:sz w:val="24"/>
              </w:rPr>
              <w:t>По</w:t>
            </w:r>
            <w:r>
              <w:rPr>
                <w:spacing w:val="-15"/>
                <w:sz w:val="24"/>
              </w:rPr>
              <w:t xml:space="preserve"> </w:t>
            </w:r>
            <w:r>
              <w:rPr>
                <w:sz w:val="24"/>
              </w:rPr>
              <w:t xml:space="preserve">плану </w:t>
            </w:r>
            <w:r>
              <w:rPr>
                <w:spacing w:val="-4"/>
                <w:sz w:val="24"/>
              </w:rPr>
              <w:t>РДДМ</w:t>
            </w:r>
          </w:p>
        </w:tc>
        <w:tc>
          <w:tcPr>
            <w:tcW w:w="1878" w:type="dxa"/>
          </w:tcPr>
          <w:p w:rsidR="0078730F" w:rsidRDefault="009E4B5E">
            <w:pPr>
              <w:pStyle w:val="TableParagraph"/>
              <w:spacing w:line="276" w:lineRule="auto"/>
              <w:ind w:left="219"/>
              <w:rPr>
                <w:sz w:val="24"/>
              </w:rPr>
            </w:pPr>
            <w:r>
              <w:rPr>
                <w:spacing w:val="-2"/>
                <w:sz w:val="24"/>
              </w:rPr>
              <w:t xml:space="preserve">Классные руководители </w:t>
            </w:r>
            <w:r>
              <w:rPr>
                <w:sz w:val="24"/>
              </w:rPr>
              <w:t>Советник по</w:t>
            </w:r>
          </w:p>
          <w:p w:rsidR="0078730F" w:rsidRDefault="009E4B5E">
            <w:pPr>
              <w:pStyle w:val="TableParagraph"/>
              <w:spacing w:line="240" w:lineRule="auto"/>
              <w:ind w:left="219"/>
              <w:rPr>
                <w:sz w:val="24"/>
              </w:rPr>
            </w:pPr>
            <w:r>
              <w:rPr>
                <w:spacing w:val="-2"/>
                <w:sz w:val="24"/>
              </w:rPr>
              <w:t>воспитанию</w:t>
            </w:r>
          </w:p>
        </w:tc>
      </w:tr>
      <w:tr w:rsidR="0078730F">
        <w:trPr>
          <w:trHeight w:val="633"/>
        </w:trPr>
        <w:tc>
          <w:tcPr>
            <w:tcW w:w="4929" w:type="dxa"/>
          </w:tcPr>
          <w:p w:rsidR="0078730F" w:rsidRDefault="009E4B5E">
            <w:pPr>
              <w:pStyle w:val="TableParagraph"/>
              <w:ind w:left="221"/>
              <w:rPr>
                <w:sz w:val="24"/>
              </w:rPr>
            </w:pPr>
            <w:r>
              <w:rPr>
                <w:sz w:val="24"/>
              </w:rPr>
              <w:t>Всероссийская</w:t>
            </w:r>
            <w:r>
              <w:rPr>
                <w:spacing w:val="-7"/>
                <w:sz w:val="24"/>
              </w:rPr>
              <w:t xml:space="preserve"> </w:t>
            </w:r>
            <w:r>
              <w:rPr>
                <w:sz w:val="24"/>
              </w:rPr>
              <w:t>акция</w:t>
            </w:r>
            <w:r>
              <w:rPr>
                <w:spacing w:val="2"/>
                <w:sz w:val="24"/>
              </w:rPr>
              <w:t xml:space="preserve"> </w:t>
            </w:r>
            <w:r>
              <w:rPr>
                <w:sz w:val="24"/>
              </w:rPr>
              <w:t>«Кросс</w:t>
            </w:r>
            <w:r>
              <w:rPr>
                <w:spacing w:val="-8"/>
                <w:sz w:val="24"/>
              </w:rPr>
              <w:t xml:space="preserve"> </w:t>
            </w:r>
            <w:r>
              <w:rPr>
                <w:spacing w:val="-2"/>
                <w:sz w:val="24"/>
              </w:rPr>
              <w:t>наций»</w:t>
            </w:r>
          </w:p>
        </w:tc>
        <w:tc>
          <w:tcPr>
            <w:tcW w:w="1277" w:type="dxa"/>
          </w:tcPr>
          <w:p w:rsidR="0078730F" w:rsidRDefault="009E4B5E">
            <w:pPr>
              <w:pStyle w:val="TableParagraph"/>
              <w:ind w:left="30"/>
              <w:jc w:val="center"/>
              <w:rPr>
                <w:sz w:val="24"/>
              </w:rPr>
            </w:pPr>
            <w:r>
              <w:rPr>
                <w:spacing w:val="-2"/>
                <w:sz w:val="24"/>
              </w:rPr>
              <w:t>5-</w:t>
            </w:r>
            <w:r>
              <w:rPr>
                <w:spacing w:val="-10"/>
                <w:sz w:val="24"/>
              </w:rPr>
              <w:t>9</w:t>
            </w:r>
          </w:p>
        </w:tc>
        <w:tc>
          <w:tcPr>
            <w:tcW w:w="1645" w:type="dxa"/>
          </w:tcPr>
          <w:p w:rsidR="0078730F" w:rsidRDefault="009E4B5E">
            <w:pPr>
              <w:pStyle w:val="TableParagraph"/>
              <w:ind w:left="0" w:right="65"/>
              <w:jc w:val="center"/>
              <w:rPr>
                <w:sz w:val="24"/>
              </w:rPr>
            </w:pPr>
            <w:r>
              <w:rPr>
                <w:sz w:val="24"/>
              </w:rPr>
              <w:t>16</w:t>
            </w:r>
            <w:r>
              <w:rPr>
                <w:spacing w:val="-2"/>
                <w:sz w:val="24"/>
              </w:rPr>
              <w:t xml:space="preserve"> сентября</w:t>
            </w:r>
          </w:p>
        </w:tc>
        <w:tc>
          <w:tcPr>
            <w:tcW w:w="1878" w:type="dxa"/>
          </w:tcPr>
          <w:p w:rsidR="0078730F" w:rsidRDefault="009E4B5E">
            <w:pPr>
              <w:pStyle w:val="TableParagraph"/>
              <w:ind w:left="219"/>
              <w:rPr>
                <w:sz w:val="24"/>
              </w:rPr>
            </w:pPr>
            <w:r>
              <w:rPr>
                <w:spacing w:val="-2"/>
                <w:sz w:val="24"/>
              </w:rPr>
              <w:t>Учителя</w:t>
            </w:r>
          </w:p>
          <w:p w:rsidR="0078730F" w:rsidRDefault="009E4B5E">
            <w:pPr>
              <w:pStyle w:val="TableParagraph"/>
              <w:spacing w:before="38" w:line="240" w:lineRule="auto"/>
              <w:ind w:left="219"/>
              <w:rPr>
                <w:sz w:val="24"/>
              </w:rPr>
            </w:pPr>
            <w:r>
              <w:rPr>
                <w:spacing w:val="-2"/>
                <w:sz w:val="24"/>
              </w:rPr>
              <w:t>физкультуры</w:t>
            </w:r>
          </w:p>
        </w:tc>
      </w:tr>
      <w:tr w:rsidR="0078730F">
        <w:trPr>
          <w:trHeight w:val="633"/>
        </w:trPr>
        <w:tc>
          <w:tcPr>
            <w:tcW w:w="4929" w:type="dxa"/>
          </w:tcPr>
          <w:p w:rsidR="0078730F" w:rsidRDefault="009E4B5E">
            <w:pPr>
              <w:pStyle w:val="TableParagraph"/>
              <w:ind w:left="221"/>
              <w:rPr>
                <w:sz w:val="24"/>
              </w:rPr>
            </w:pPr>
            <w:r>
              <w:rPr>
                <w:sz w:val="24"/>
              </w:rPr>
              <w:t>Участие</w:t>
            </w:r>
            <w:r>
              <w:rPr>
                <w:spacing w:val="-10"/>
                <w:sz w:val="24"/>
              </w:rPr>
              <w:t xml:space="preserve"> </w:t>
            </w:r>
            <w:r>
              <w:rPr>
                <w:sz w:val="24"/>
              </w:rPr>
              <w:t>во</w:t>
            </w:r>
            <w:r>
              <w:rPr>
                <w:spacing w:val="-5"/>
                <w:sz w:val="24"/>
              </w:rPr>
              <w:t xml:space="preserve"> </w:t>
            </w:r>
            <w:r>
              <w:rPr>
                <w:sz w:val="24"/>
              </w:rPr>
              <w:t>Всероссийских</w:t>
            </w:r>
            <w:r>
              <w:rPr>
                <w:spacing w:val="-2"/>
                <w:sz w:val="24"/>
              </w:rPr>
              <w:t xml:space="preserve"> проектах</w:t>
            </w:r>
          </w:p>
          <w:p w:rsidR="0078730F" w:rsidRDefault="009E4B5E">
            <w:pPr>
              <w:pStyle w:val="TableParagraph"/>
              <w:spacing w:before="41" w:line="240" w:lineRule="auto"/>
              <w:ind w:left="221"/>
              <w:rPr>
                <w:sz w:val="24"/>
              </w:rPr>
            </w:pPr>
            <w:r>
              <w:rPr>
                <w:sz w:val="24"/>
              </w:rPr>
              <w:t>по</w:t>
            </w:r>
            <w:r>
              <w:rPr>
                <w:spacing w:val="-4"/>
                <w:sz w:val="24"/>
              </w:rPr>
              <w:t xml:space="preserve"> </w:t>
            </w:r>
            <w:r>
              <w:rPr>
                <w:sz w:val="24"/>
              </w:rPr>
              <w:t>активностям</w:t>
            </w:r>
            <w:r>
              <w:rPr>
                <w:spacing w:val="-3"/>
                <w:sz w:val="24"/>
              </w:rPr>
              <w:t xml:space="preserve"> </w:t>
            </w:r>
            <w:r>
              <w:rPr>
                <w:spacing w:val="-4"/>
                <w:sz w:val="24"/>
              </w:rPr>
              <w:t>РДДМ</w:t>
            </w:r>
          </w:p>
        </w:tc>
        <w:tc>
          <w:tcPr>
            <w:tcW w:w="1277" w:type="dxa"/>
          </w:tcPr>
          <w:p w:rsidR="0078730F" w:rsidRDefault="009E4B5E">
            <w:pPr>
              <w:pStyle w:val="TableParagraph"/>
              <w:ind w:left="30"/>
              <w:jc w:val="center"/>
              <w:rPr>
                <w:sz w:val="24"/>
              </w:rPr>
            </w:pPr>
            <w:r>
              <w:rPr>
                <w:spacing w:val="-2"/>
                <w:sz w:val="24"/>
              </w:rPr>
              <w:t>5-</w:t>
            </w:r>
            <w:r>
              <w:rPr>
                <w:spacing w:val="-10"/>
                <w:sz w:val="24"/>
              </w:rPr>
              <w:t>9</w:t>
            </w:r>
          </w:p>
        </w:tc>
        <w:tc>
          <w:tcPr>
            <w:tcW w:w="1645" w:type="dxa"/>
          </w:tcPr>
          <w:p w:rsidR="0078730F" w:rsidRDefault="009E4B5E">
            <w:pPr>
              <w:pStyle w:val="TableParagraph"/>
              <w:ind w:left="123"/>
              <w:rPr>
                <w:sz w:val="24"/>
              </w:rPr>
            </w:pPr>
            <w:r>
              <w:rPr>
                <w:sz w:val="24"/>
              </w:rPr>
              <w:t>По</w:t>
            </w:r>
            <w:r>
              <w:rPr>
                <w:spacing w:val="-2"/>
                <w:sz w:val="24"/>
              </w:rPr>
              <w:t xml:space="preserve"> плану</w:t>
            </w:r>
          </w:p>
          <w:p w:rsidR="0078730F" w:rsidRDefault="009E4B5E">
            <w:pPr>
              <w:pStyle w:val="TableParagraph"/>
              <w:spacing w:before="41" w:line="240" w:lineRule="auto"/>
              <w:ind w:left="123"/>
              <w:rPr>
                <w:sz w:val="24"/>
              </w:rPr>
            </w:pPr>
            <w:r>
              <w:rPr>
                <w:spacing w:val="-4"/>
                <w:sz w:val="24"/>
              </w:rPr>
              <w:t>РДДМ</w:t>
            </w:r>
          </w:p>
        </w:tc>
        <w:tc>
          <w:tcPr>
            <w:tcW w:w="1878" w:type="dxa"/>
          </w:tcPr>
          <w:p w:rsidR="0078730F" w:rsidRDefault="009E4B5E">
            <w:pPr>
              <w:pStyle w:val="TableParagraph"/>
              <w:ind w:left="282"/>
              <w:rPr>
                <w:sz w:val="24"/>
              </w:rPr>
            </w:pPr>
            <w:r>
              <w:rPr>
                <w:spacing w:val="-2"/>
                <w:sz w:val="24"/>
              </w:rPr>
              <w:t>Классные</w:t>
            </w:r>
          </w:p>
          <w:p w:rsidR="0078730F" w:rsidRDefault="009E4B5E">
            <w:pPr>
              <w:pStyle w:val="TableParagraph"/>
              <w:spacing w:before="41" w:line="240" w:lineRule="auto"/>
              <w:ind w:left="282"/>
              <w:rPr>
                <w:sz w:val="24"/>
              </w:rPr>
            </w:pPr>
            <w:r>
              <w:rPr>
                <w:spacing w:val="-2"/>
                <w:sz w:val="24"/>
              </w:rPr>
              <w:t>руководители</w:t>
            </w:r>
          </w:p>
        </w:tc>
      </w:tr>
      <w:tr w:rsidR="0078730F">
        <w:trPr>
          <w:trHeight w:val="635"/>
        </w:trPr>
        <w:tc>
          <w:tcPr>
            <w:tcW w:w="4929" w:type="dxa"/>
          </w:tcPr>
          <w:p w:rsidR="0078730F" w:rsidRDefault="009E4B5E">
            <w:pPr>
              <w:pStyle w:val="TableParagraph"/>
              <w:spacing w:line="273" w:lineRule="exact"/>
              <w:ind w:left="221"/>
              <w:rPr>
                <w:sz w:val="24"/>
              </w:rPr>
            </w:pPr>
            <w:r>
              <w:rPr>
                <w:sz w:val="24"/>
              </w:rPr>
              <w:t>Участие</w:t>
            </w:r>
            <w:r>
              <w:rPr>
                <w:spacing w:val="-12"/>
                <w:sz w:val="24"/>
              </w:rPr>
              <w:t xml:space="preserve"> </w:t>
            </w:r>
            <w:r>
              <w:rPr>
                <w:sz w:val="24"/>
              </w:rPr>
              <w:t>в</w:t>
            </w:r>
            <w:r>
              <w:rPr>
                <w:spacing w:val="-12"/>
                <w:sz w:val="24"/>
              </w:rPr>
              <w:t xml:space="preserve"> </w:t>
            </w:r>
            <w:r>
              <w:rPr>
                <w:sz w:val="24"/>
              </w:rPr>
              <w:t>благотворительных</w:t>
            </w:r>
            <w:r>
              <w:rPr>
                <w:spacing w:val="-5"/>
                <w:sz w:val="24"/>
              </w:rPr>
              <w:t xml:space="preserve"> </w:t>
            </w:r>
            <w:r>
              <w:rPr>
                <w:spacing w:val="-2"/>
                <w:sz w:val="24"/>
              </w:rPr>
              <w:t>акциях</w:t>
            </w:r>
          </w:p>
        </w:tc>
        <w:tc>
          <w:tcPr>
            <w:tcW w:w="1277" w:type="dxa"/>
          </w:tcPr>
          <w:p w:rsidR="0078730F" w:rsidRDefault="009E4B5E">
            <w:pPr>
              <w:pStyle w:val="TableParagraph"/>
              <w:spacing w:line="273" w:lineRule="exact"/>
              <w:ind w:left="30"/>
              <w:jc w:val="center"/>
              <w:rPr>
                <w:sz w:val="24"/>
              </w:rPr>
            </w:pPr>
            <w:r>
              <w:rPr>
                <w:spacing w:val="-2"/>
                <w:sz w:val="24"/>
              </w:rPr>
              <w:t>5-</w:t>
            </w:r>
            <w:r>
              <w:rPr>
                <w:spacing w:val="-10"/>
                <w:sz w:val="24"/>
              </w:rPr>
              <w:t>9</w:t>
            </w:r>
          </w:p>
        </w:tc>
        <w:tc>
          <w:tcPr>
            <w:tcW w:w="1645" w:type="dxa"/>
          </w:tcPr>
          <w:p w:rsidR="0078730F" w:rsidRDefault="009E4B5E">
            <w:pPr>
              <w:pStyle w:val="TableParagraph"/>
              <w:spacing w:line="273" w:lineRule="exact"/>
              <w:ind w:left="123"/>
              <w:rPr>
                <w:sz w:val="24"/>
              </w:rPr>
            </w:pPr>
            <w:r>
              <w:rPr>
                <w:sz w:val="24"/>
              </w:rPr>
              <w:t>В</w:t>
            </w:r>
            <w:r>
              <w:rPr>
                <w:spacing w:val="-5"/>
                <w:sz w:val="24"/>
              </w:rPr>
              <w:t xml:space="preserve"> </w:t>
            </w:r>
            <w:r>
              <w:rPr>
                <w:spacing w:val="-2"/>
                <w:sz w:val="24"/>
              </w:rPr>
              <w:t>течение</w:t>
            </w:r>
          </w:p>
          <w:p w:rsidR="0078730F" w:rsidRDefault="009E4B5E">
            <w:pPr>
              <w:pStyle w:val="TableParagraph"/>
              <w:spacing w:before="38" w:line="240" w:lineRule="auto"/>
              <w:ind w:left="123"/>
              <w:rPr>
                <w:sz w:val="24"/>
              </w:rPr>
            </w:pPr>
            <w:r>
              <w:rPr>
                <w:spacing w:val="-4"/>
                <w:sz w:val="24"/>
              </w:rPr>
              <w:t>года</w:t>
            </w:r>
          </w:p>
        </w:tc>
        <w:tc>
          <w:tcPr>
            <w:tcW w:w="1878" w:type="dxa"/>
          </w:tcPr>
          <w:p w:rsidR="0078730F" w:rsidRDefault="009E4B5E">
            <w:pPr>
              <w:pStyle w:val="TableParagraph"/>
              <w:spacing w:line="273" w:lineRule="exact"/>
              <w:ind w:left="282"/>
              <w:rPr>
                <w:sz w:val="24"/>
              </w:rPr>
            </w:pPr>
            <w:r>
              <w:rPr>
                <w:spacing w:val="-2"/>
                <w:sz w:val="24"/>
              </w:rPr>
              <w:t>Классные</w:t>
            </w:r>
          </w:p>
          <w:p w:rsidR="0078730F" w:rsidRDefault="009E4B5E">
            <w:pPr>
              <w:pStyle w:val="TableParagraph"/>
              <w:spacing w:before="41" w:line="240" w:lineRule="auto"/>
              <w:ind w:left="282"/>
              <w:rPr>
                <w:sz w:val="24"/>
              </w:rPr>
            </w:pPr>
            <w:r>
              <w:rPr>
                <w:spacing w:val="-2"/>
                <w:sz w:val="24"/>
              </w:rPr>
              <w:t>руководители</w:t>
            </w:r>
          </w:p>
        </w:tc>
      </w:tr>
      <w:tr w:rsidR="0078730F">
        <w:trPr>
          <w:trHeight w:val="635"/>
        </w:trPr>
        <w:tc>
          <w:tcPr>
            <w:tcW w:w="4929" w:type="dxa"/>
          </w:tcPr>
          <w:p w:rsidR="0078730F" w:rsidRDefault="009E4B5E">
            <w:pPr>
              <w:pStyle w:val="TableParagraph"/>
              <w:ind w:left="221"/>
              <w:rPr>
                <w:sz w:val="24"/>
              </w:rPr>
            </w:pPr>
            <w:r>
              <w:rPr>
                <w:sz w:val="24"/>
              </w:rPr>
              <w:t>Участие</w:t>
            </w:r>
            <w:r>
              <w:rPr>
                <w:spacing w:val="-6"/>
                <w:sz w:val="24"/>
              </w:rPr>
              <w:t xml:space="preserve"> </w:t>
            </w:r>
            <w:r>
              <w:rPr>
                <w:sz w:val="24"/>
              </w:rPr>
              <w:t>в</w:t>
            </w:r>
            <w:r>
              <w:rPr>
                <w:spacing w:val="-5"/>
                <w:sz w:val="24"/>
              </w:rPr>
              <w:t xml:space="preserve"> </w:t>
            </w:r>
            <w:r>
              <w:rPr>
                <w:sz w:val="24"/>
              </w:rPr>
              <w:t>проекте</w:t>
            </w:r>
            <w:r>
              <w:rPr>
                <w:spacing w:val="4"/>
                <w:sz w:val="24"/>
              </w:rPr>
              <w:t xml:space="preserve"> </w:t>
            </w:r>
            <w:r>
              <w:rPr>
                <w:sz w:val="24"/>
              </w:rPr>
              <w:t>«Добро</w:t>
            </w:r>
            <w:r>
              <w:rPr>
                <w:spacing w:val="-3"/>
                <w:sz w:val="24"/>
              </w:rPr>
              <w:t xml:space="preserve"> </w:t>
            </w:r>
            <w:r>
              <w:rPr>
                <w:sz w:val="24"/>
              </w:rPr>
              <w:t>не</w:t>
            </w:r>
            <w:r>
              <w:rPr>
                <w:spacing w:val="-1"/>
                <w:sz w:val="24"/>
              </w:rPr>
              <w:t xml:space="preserve"> </w:t>
            </w:r>
            <w:r>
              <w:rPr>
                <w:spacing w:val="-2"/>
                <w:sz w:val="24"/>
              </w:rPr>
              <w:t>уходит</w:t>
            </w:r>
          </w:p>
          <w:p w:rsidR="0078730F" w:rsidRDefault="009E4B5E">
            <w:pPr>
              <w:pStyle w:val="TableParagraph"/>
              <w:spacing w:before="41" w:line="240" w:lineRule="auto"/>
              <w:ind w:left="221"/>
              <w:rPr>
                <w:sz w:val="24"/>
              </w:rPr>
            </w:pPr>
            <w:r>
              <w:rPr>
                <w:sz w:val="24"/>
              </w:rPr>
              <w:t>на</w:t>
            </w:r>
            <w:r>
              <w:rPr>
                <w:spacing w:val="-3"/>
                <w:sz w:val="24"/>
              </w:rPr>
              <w:t xml:space="preserve"> </w:t>
            </w:r>
            <w:r>
              <w:rPr>
                <w:spacing w:val="-2"/>
                <w:sz w:val="24"/>
              </w:rPr>
              <w:t>каникулы»</w:t>
            </w:r>
          </w:p>
        </w:tc>
        <w:tc>
          <w:tcPr>
            <w:tcW w:w="1277" w:type="dxa"/>
          </w:tcPr>
          <w:p w:rsidR="0078730F" w:rsidRDefault="009E4B5E">
            <w:pPr>
              <w:pStyle w:val="TableParagraph"/>
              <w:ind w:left="30"/>
              <w:jc w:val="center"/>
              <w:rPr>
                <w:sz w:val="24"/>
              </w:rPr>
            </w:pPr>
            <w:r>
              <w:rPr>
                <w:spacing w:val="-2"/>
                <w:sz w:val="24"/>
              </w:rPr>
              <w:t>5-</w:t>
            </w:r>
            <w:r>
              <w:rPr>
                <w:spacing w:val="-10"/>
                <w:sz w:val="24"/>
              </w:rPr>
              <w:t>9</w:t>
            </w:r>
          </w:p>
        </w:tc>
        <w:tc>
          <w:tcPr>
            <w:tcW w:w="1645" w:type="dxa"/>
          </w:tcPr>
          <w:p w:rsidR="0078730F" w:rsidRDefault="009E4B5E">
            <w:pPr>
              <w:pStyle w:val="TableParagraph"/>
              <w:ind w:left="123"/>
              <w:rPr>
                <w:sz w:val="24"/>
              </w:rPr>
            </w:pPr>
            <w:r>
              <w:rPr>
                <w:sz w:val="24"/>
              </w:rPr>
              <w:t>По</w:t>
            </w:r>
            <w:r>
              <w:rPr>
                <w:spacing w:val="-2"/>
                <w:sz w:val="24"/>
              </w:rPr>
              <w:t xml:space="preserve"> плану</w:t>
            </w:r>
          </w:p>
          <w:p w:rsidR="0078730F" w:rsidRDefault="009E4B5E">
            <w:pPr>
              <w:pStyle w:val="TableParagraph"/>
              <w:spacing w:before="41" w:line="240" w:lineRule="auto"/>
              <w:ind w:left="123"/>
              <w:rPr>
                <w:sz w:val="24"/>
              </w:rPr>
            </w:pPr>
            <w:r>
              <w:rPr>
                <w:spacing w:val="-4"/>
                <w:sz w:val="24"/>
              </w:rPr>
              <w:t>РДДМ</w:t>
            </w:r>
          </w:p>
        </w:tc>
        <w:tc>
          <w:tcPr>
            <w:tcW w:w="1878" w:type="dxa"/>
          </w:tcPr>
          <w:p w:rsidR="0078730F" w:rsidRDefault="009E4B5E">
            <w:pPr>
              <w:pStyle w:val="TableParagraph"/>
              <w:ind w:left="282"/>
              <w:rPr>
                <w:sz w:val="24"/>
              </w:rPr>
            </w:pPr>
            <w:r>
              <w:rPr>
                <w:spacing w:val="-2"/>
                <w:sz w:val="24"/>
              </w:rPr>
              <w:t>Классные</w:t>
            </w:r>
          </w:p>
          <w:p w:rsidR="0078730F" w:rsidRDefault="009E4B5E">
            <w:pPr>
              <w:pStyle w:val="TableParagraph"/>
              <w:spacing w:before="41" w:line="240" w:lineRule="auto"/>
              <w:ind w:left="282"/>
              <w:rPr>
                <w:sz w:val="24"/>
              </w:rPr>
            </w:pPr>
            <w:r>
              <w:rPr>
                <w:spacing w:val="-2"/>
                <w:sz w:val="24"/>
              </w:rPr>
              <w:t>руководители</w:t>
            </w:r>
          </w:p>
        </w:tc>
      </w:tr>
    </w:tbl>
    <w:p w:rsidR="0078730F" w:rsidRDefault="0078730F">
      <w:pPr>
        <w:pStyle w:val="TableParagraph"/>
        <w:spacing w:line="240" w:lineRule="auto"/>
        <w:rPr>
          <w:sz w:val="24"/>
        </w:rPr>
        <w:sectPr w:rsidR="0078730F">
          <w:type w:val="continuous"/>
          <w:pgSz w:w="11930" w:h="16860"/>
          <w:pgMar w:top="700" w:right="425" w:bottom="500" w:left="708" w:header="0" w:footer="226" w:gutter="0"/>
          <w:cols w:space="720"/>
        </w:sectPr>
      </w:pPr>
    </w:p>
    <w:p w:rsidR="0078730F" w:rsidRDefault="009E4B5E">
      <w:pPr>
        <w:spacing w:before="65" w:line="278" w:lineRule="auto"/>
        <w:ind w:left="1747" w:right="1715"/>
        <w:jc w:val="center"/>
        <w:rPr>
          <w:b/>
          <w:sz w:val="24"/>
        </w:rPr>
      </w:pPr>
      <w:r>
        <w:rPr>
          <w:b/>
          <w:sz w:val="24"/>
        </w:rPr>
        <w:lastRenderedPageBreak/>
        <w:t>Список</w:t>
      </w:r>
      <w:r>
        <w:rPr>
          <w:b/>
          <w:spacing w:val="-6"/>
          <w:sz w:val="24"/>
        </w:rPr>
        <w:t xml:space="preserve"> </w:t>
      </w:r>
      <w:r>
        <w:rPr>
          <w:b/>
          <w:sz w:val="24"/>
        </w:rPr>
        <w:t>тем</w:t>
      </w:r>
      <w:r>
        <w:rPr>
          <w:b/>
          <w:spacing w:val="-7"/>
          <w:sz w:val="24"/>
        </w:rPr>
        <w:t xml:space="preserve"> </w:t>
      </w:r>
      <w:r>
        <w:rPr>
          <w:b/>
          <w:sz w:val="24"/>
        </w:rPr>
        <w:t>классных</w:t>
      </w:r>
      <w:r>
        <w:rPr>
          <w:b/>
          <w:spacing w:val="-9"/>
          <w:sz w:val="24"/>
        </w:rPr>
        <w:t xml:space="preserve"> </w:t>
      </w:r>
      <w:r>
        <w:rPr>
          <w:b/>
          <w:sz w:val="24"/>
        </w:rPr>
        <w:t>часов</w:t>
      </w:r>
      <w:r>
        <w:rPr>
          <w:b/>
          <w:spacing w:val="-6"/>
          <w:sz w:val="24"/>
        </w:rPr>
        <w:t xml:space="preserve"> </w:t>
      </w:r>
      <w:r>
        <w:rPr>
          <w:b/>
          <w:sz w:val="24"/>
        </w:rPr>
        <w:t>согласно</w:t>
      </w:r>
      <w:r>
        <w:rPr>
          <w:b/>
          <w:spacing w:val="-6"/>
          <w:sz w:val="24"/>
        </w:rPr>
        <w:t xml:space="preserve"> </w:t>
      </w:r>
      <w:r>
        <w:rPr>
          <w:b/>
          <w:sz w:val="24"/>
        </w:rPr>
        <w:t>утвержденному Федеральному календарному плану</w:t>
      </w:r>
    </w:p>
    <w:p w:rsidR="0078730F" w:rsidRDefault="009E4B5E">
      <w:pPr>
        <w:spacing w:line="269" w:lineRule="exact"/>
        <w:ind w:left="1749" w:right="1715"/>
        <w:jc w:val="center"/>
        <w:rPr>
          <w:b/>
          <w:sz w:val="24"/>
        </w:rPr>
      </w:pPr>
      <w:r>
        <w:rPr>
          <w:b/>
          <w:sz w:val="24"/>
        </w:rPr>
        <w:t>воспитательной</w:t>
      </w:r>
      <w:r>
        <w:rPr>
          <w:b/>
          <w:spacing w:val="-11"/>
          <w:sz w:val="24"/>
        </w:rPr>
        <w:t xml:space="preserve"> </w:t>
      </w:r>
      <w:r>
        <w:rPr>
          <w:b/>
          <w:spacing w:val="-2"/>
          <w:sz w:val="24"/>
        </w:rPr>
        <w:t>работы</w:t>
      </w:r>
    </w:p>
    <w:p w:rsidR="0078730F" w:rsidRDefault="009E4B5E">
      <w:pPr>
        <w:spacing w:before="41" w:after="45"/>
        <w:ind w:left="1750" w:right="1715"/>
        <w:jc w:val="center"/>
        <w:rPr>
          <w:b/>
          <w:sz w:val="24"/>
        </w:rPr>
      </w:pPr>
      <w:r>
        <w:rPr>
          <w:b/>
          <w:sz w:val="24"/>
        </w:rPr>
        <w:t>(является</w:t>
      </w:r>
      <w:r>
        <w:rPr>
          <w:b/>
          <w:spacing w:val="-6"/>
          <w:sz w:val="24"/>
        </w:rPr>
        <w:t xml:space="preserve"> </w:t>
      </w:r>
      <w:r>
        <w:rPr>
          <w:b/>
          <w:sz w:val="24"/>
        </w:rPr>
        <w:t>единым</w:t>
      </w:r>
      <w:r>
        <w:rPr>
          <w:b/>
          <w:spacing w:val="-6"/>
          <w:sz w:val="24"/>
        </w:rPr>
        <w:t xml:space="preserve"> </w:t>
      </w:r>
      <w:r>
        <w:rPr>
          <w:b/>
          <w:sz w:val="24"/>
        </w:rPr>
        <w:t>для</w:t>
      </w:r>
      <w:r>
        <w:rPr>
          <w:b/>
          <w:spacing w:val="-7"/>
          <w:sz w:val="24"/>
        </w:rPr>
        <w:t xml:space="preserve"> </w:t>
      </w:r>
      <w:r>
        <w:rPr>
          <w:b/>
          <w:sz w:val="24"/>
        </w:rPr>
        <w:t>образовательных</w:t>
      </w:r>
      <w:r>
        <w:rPr>
          <w:b/>
          <w:spacing w:val="-2"/>
          <w:sz w:val="24"/>
        </w:rPr>
        <w:t xml:space="preserve"> организаций)</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1"/>
        <w:gridCol w:w="4109"/>
      </w:tblGrid>
      <w:tr w:rsidR="0078730F">
        <w:trPr>
          <w:trHeight w:val="318"/>
        </w:trPr>
        <w:tc>
          <w:tcPr>
            <w:tcW w:w="5641" w:type="dxa"/>
          </w:tcPr>
          <w:p w:rsidR="0078730F" w:rsidRDefault="009E4B5E">
            <w:pPr>
              <w:pStyle w:val="TableParagraph"/>
              <w:spacing w:line="273" w:lineRule="exact"/>
              <w:ind w:left="9"/>
              <w:rPr>
                <w:b/>
                <w:sz w:val="24"/>
              </w:rPr>
            </w:pPr>
            <w:r>
              <w:rPr>
                <w:b/>
                <w:sz w:val="24"/>
              </w:rPr>
              <w:t>I</w:t>
            </w:r>
            <w:r>
              <w:rPr>
                <w:b/>
                <w:spacing w:val="-6"/>
                <w:sz w:val="24"/>
              </w:rPr>
              <w:t xml:space="preserve"> </w:t>
            </w:r>
            <w:r>
              <w:rPr>
                <w:b/>
                <w:sz w:val="24"/>
              </w:rPr>
              <w:t>полугодие</w:t>
            </w:r>
            <w:r>
              <w:rPr>
                <w:b/>
                <w:spacing w:val="-6"/>
                <w:sz w:val="24"/>
              </w:rPr>
              <w:t xml:space="preserve"> </w:t>
            </w:r>
            <w:r>
              <w:rPr>
                <w:b/>
                <w:sz w:val="24"/>
              </w:rPr>
              <w:t>2024-2025</w:t>
            </w:r>
            <w:r>
              <w:rPr>
                <w:b/>
                <w:spacing w:val="-3"/>
                <w:sz w:val="24"/>
              </w:rPr>
              <w:t xml:space="preserve"> </w:t>
            </w:r>
            <w:r>
              <w:rPr>
                <w:b/>
                <w:sz w:val="24"/>
              </w:rPr>
              <w:t>учебного</w:t>
            </w:r>
            <w:r>
              <w:rPr>
                <w:b/>
                <w:spacing w:val="-2"/>
                <w:sz w:val="24"/>
              </w:rPr>
              <w:t xml:space="preserve"> </w:t>
            </w:r>
            <w:r>
              <w:rPr>
                <w:b/>
                <w:spacing w:val="-4"/>
                <w:sz w:val="24"/>
              </w:rPr>
              <w:t>года</w:t>
            </w:r>
          </w:p>
        </w:tc>
        <w:tc>
          <w:tcPr>
            <w:tcW w:w="4109" w:type="dxa"/>
          </w:tcPr>
          <w:p w:rsidR="0078730F" w:rsidRDefault="009E4B5E">
            <w:pPr>
              <w:pStyle w:val="TableParagraph"/>
              <w:spacing w:line="273" w:lineRule="exact"/>
              <w:ind w:left="12"/>
              <w:rPr>
                <w:b/>
                <w:sz w:val="24"/>
              </w:rPr>
            </w:pPr>
            <w:r>
              <w:rPr>
                <w:b/>
                <w:sz w:val="24"/>
              </w:rPr>
              <w:t>II</w:t>
            </w:r>
            <w:r>
              <w:rPr>
                <w:b/>
                <w:spacing w:val="-6"/>
                <w:sz w:val="24"/>
              </w:rPr>
              <w:t xml:space="preserve"> </w:t>
            </w:r>
            <w:r>
              <w:rPr>
                <w:b/>
                <w:sz w:val="24"/>
              </w:rPr>
              <w:t>полугодие</w:t>
            </w:r>
            <w:r>
              <w:rPr>
                <w:b/>
                <w:spacing w:val="-5"/>
                <w:sz w:val="24"/>
              </w:rPr>
              <w:t xml:space="preserve"> </w:t>
            </w:r>
            <w:r>
              <w:rPr>
                <w:b/>
                <w:sz w:val="24"/>
              </w:rPr>
              <w:t>2024-2025</w:t>
            </w:r>
            <w:r>
              <w:rPr>
                <w:b/>
                <w:spacing w:val="-3"/>
                <w:sz w:val="24"/>
              </w:rPr>
              <w:t xml:space="preserve"> </w:t>
            </w:r>
            <w:r>
              <w:rPr>
                <w:b/>
                <w:sz w:val="24"/>
              </w:rPr>
              <w:t>учебного</w:t>
            </w:r>
            <w:r>
              <w:rPr>
                <w:b/>
                <w:spacing w:val="-2"/>
                <w:sz w:val="24"/>
              </w:rPr>
              <w:t xml:space="preserve"> </w:t>
            </w:r>
            <w:r>
              <w:rPr>
                <w:b/>
                <w:spacing w:val="-4"/>
                <w:sz w:val="24"/>
              </w:rPr>
              <w:t>года</w:t>
            </w:r>
          </w:p>
        </w:tc>
      </w:tr>
      <w:tr w:rsidR="0078730F">
        <w:trPr>
          <w:trHeight w:val="2856"/>
        </w:trPr>
        <w:tc>
          <w:tcPr>
            <w:tcW w:w="5641" w:type="dxa"/>
          </w:tcPr>
          <w:p w:rsidR="0078730F" w:rsidRDefault="009E4B5E">
            <w:pPr>
              <w:pStyle w:val="TableParagraph"/>
              <w:ind w:left="9"/>
              <w:rPr>
                <w:b/>
                <w:sz w:val="24"/>
              </w:rPr>
            </w:pPr>
            <w:r>
              <w:rPr>
                <w:b/>
                <w:spacing w:val="-2"/>
                <w:sz w:val="24"/>
              </w:rPr>
              <w:t>Сентябрь:</w:t>
            </w:r>
          </w:p>
          <w:p w:rsidR="0078730F" w:rsidRDefault="009E4B5E">
            <w:pPr>
              <w:pStyle w:val="TableParagraph"/>
              <w:spacing w:before="41" w:line="240" w:lineRule="auto"/>
              <w:ind w:left="9"/>
              <w:rPr>
                <w:sz w:val="24"/>
              </w:rPr>
            </w:pPr>
            <w:r>
              <w:rPr>
                <w:sz w:val="24"/>
              </w:rPr>
              <w:t>1</w:t>
            </w:r>
            <w:r>
              <w:rPr>
                <w:spacing w:val="-4"/>
                <w:sz w:val="24"/>
              </w:rPr>
              <w:t xml:space="preserve"> </w:t>
            </w:r>
            <w:r>
              <w:rPr>
                <w:sz w:val="24"/>
              </w:rPr>
              <w:t>сентября:</w:t>
            </w:r>
            <w:r>
              <w:rPr>
                <w:spacing w:val="-3"/>
                <w:sz w:val="24"/>
              </w:rPr>
              <w:t xml:space="preserve"> </w:t>
            </w:r>
            <w:r>
              <w:rPr>
                <w:sz w:val="24"/>
              </w:rPr>
              <w:t>День</w:t>
            </w:r>
            <w:r>
              <w:rPr>
                <w:spacing w:val="-3"/>
                <w:sz w:val="24"/>
              </w:rPr>
              <w:t xml:space="preserve"> </w:t>
            </w:r>
            <w:r>
              <w:rPr>
                <w:spacing w:val="-2"/>
                <w:sz w:val="24"/>
              </w:rPr>
              <w:t>знаний;</w:t>
            </w:r>
          </w:p>
          <w:p w:rsidR="0078730F" w:rsidRDefault="009E4B5E">
            <w:pPr>
              <w:pStyle w:val="TableParagraph"/>
              <w:spacing w:before="38" w:line="280" w:lineRule="auto"/>
              <w:ind w:left="9"/>
              <w:rPr>
                <w:sz w:val="24"/>
              </w:rPr>
            </w:pPr>
            <w:r>
              <w:rPr>
                <w:sz w:val="24"/>
              </w:rPr>
              <w:t>3</w:t>
            </w:r>
            <w:r>
              <w:rPr>
                <w:spacing w:val="-7"/>
                <w:sz w:val="24"/>
              </w:rPr>
              <w:t xml:space="preserve"> </w:t>
            </w:r>
            <w:r>
              <w:rPr>
                <w:sz w:val="24"/>
              </w:rPr>
              <w:t>сентября:</w:t>
            </w:r>
            <w:r>
              <w:rPr>
                <w:spacing w:val="-7"/>
                <w:sz w:val="24"/>
              </w:rPr>
              <w:t xml:space="preserve"> </w:t>
            </w:r>
            <w:r>
              <w:rPr>
                <w:sz w:val="24"/>
              </w:rPr>
              <w:t>День</w:t>
            </w:r>
            <w:r>
              <w:rPr>
                <w:spacing w:val="-7"/>
                <w:sz w:val="24"/>
              </w:rPr>
              <w:t xml:space="preserve"> </w:t>
            </w:r>
            <w:r>
              <w:rPr>
                <w:sz w:val="24"/>
              </w:rPr>
              <w:t>окончания</w:t>
            </w:r>
            <w:r>
              <w:rPr>
                <w:spacing w:val="-7"/>
                <w:sz w:val="24"/>
              </w:rPr>
              <w:t xml:space="preserve"> </w:t>
            </w:r>
            <w:r>
              <w:rPr>
                <w:sz w:val="24"/>
              </w:rPr>
              <w:t>Второй</w:t>
            </w:r>
            <w:r>
              <w:rPr>
                <w:spacing w:val="-6"/>
                <w:sz w:val="24"/>
              </w:rPr>
              <w:t xml:space="preserve"> </w:t>
            </w:r>
            <w:r>
              <w:rPr>
                <w:sz w:val="24"/>
              </w:rPr>
              <w:t>мировой</w:t>
            </w:r>
            <w:r>
              <w:rPr>
                <w:spacing w:val="-7"/>
                <w:sz w:val="24"/>
              </w:rPr>
              <w:t xml:space="preserve"> </w:t>
            </w:r>
            <w:r>
              <w:rPr>
                <w:sz w:val="24"/>
              </w:rPr>
              <w:t>войны, День солидарности в борьбе с терроризмом;</w:t>
            </w:r>
          </w:p>
          <w:p w:rsidR="0078730F" w:rsidRDefault="009E4B5E">
            <w:pPr>
              <w:pStyle w:val="TableParagraph"/>
              <w:spacing w:line="276" w:lineRule="auto"/>
              <w:ind w:left="9"/>
              <w:rPr>
                <w:sz w:val="24"/>
              </w:rPr>
            </w:pPr>
            <w:r>
              <w:rPr>
                <w:sz w:val="24"/>
              </w:rPr>
              <w:t>8</w:t>
            </w:r>
            <w:r>
              <w:rPr>
                <w:spacing w:val="-10"/>
                <w:sz w:val="24"/>
              </w:rPr>
              <w:t xml:space="preserve"> </w:t>
            </w:r>
            <w:r>
              <w:rPr>
                <w:sz w:val="24"/>
              </w:rPr>
              <w:t>сентября:</w:t>
            </w:r>
            <w:r>
              <w:rPr>
                <w:spacing w:val="-10"/>
                <w:sz w:val="24"/>
              </w:rPr>
              <w:t xml:space="preserve"> </w:t>
            </w:r>
            <w:r>
              <w:rPr>
                <w:sz w:val="24"/>
              </w:rPr>
              <w:t>Международный</w:t>
            </w:r>
            <w:r>
              <w:rPr>
                <w:spacing w:val="-10"/>
                <w:sz w:val="24"/>
              </w:rPr>
              <w:t xml:space="preserve"> </w:t>
            </w:r>
            <w:r>
              <w:rPr>
                <w:sz w:val="24"/>
              </w:rPr>
              <w:t>день</w:t>
            </w:r>
            <w:r>
              <w:rPr>
                <w:spacing w:val="-10"/>
                <w:sz w:val="24"/>
              </w:rPr>
              <w:t xml:space="preserve"> </w:t>
            </w:r>
            <w:r>
              <w:rPr>
                <w:sz w:val="24"/>
              </w:rPr>
              <w:t xml:space="preserve">распространения </w:t>
            </w:r>
            <w:r>
              <w:rPr>
                <w:spacing w:val="-2"/>
                <w:sz w:val="24"/>
              </w:rPr>
              <w:t>грамотности.</w:t>
            </w:r>
          </w:p>
        </w:tc>
        <w:tc>
          <w:tcPr>
            <w:tcW w:w="4109" w:type="dxa"/>
          </w:tcPr>
          <w:p w:rsidR="0078730F" w:rsidRDefault="009E4B5E">
            <w:pPr>
              <w:pStyle w:val="TableParagraph"/>
              <w:ind w:left="185"/>
              <w:rPr>
                <w:b/>
                <w:sz w:val="24"/>
              </w:rPr>
            </w:pPr>
            <w:r>
              <w:rPr>
                <w:b/>
                <w:spacing w:val="-2"/>
                <w:sz w:val="24"/>
              </w:rPr>
              <w:t>Январь:</w:t>
            </w:r>
          </w:p>
          <w:p w:rsidR="0078730F" w:rsidRDefault="009E4B5E">
            <w:pPr>
              <w:pStyle w:val="TableParagraph"/>
              <w:spacing w:before="41" w:line="276" w:lineRule="auto"/>
              <w:ind w:left="185"/>
              <w:rPr>
                <w:sz w:val="24"/>
              </w:rPr>
            </w:pPr>
            <w:r>
              <w:rPr>
                <w:sz w:val="24"/>
              </w:rPr>
              <w:t>25</w:t>
            </w:r>
            <w:r>
              <w:rPr>
                <w:spacing w:val="-15"/>
                <w:sz w:val="24"/>
              </w:rPr>
              <w:t xml:space="preserve"> </w:t>
            </w:r>
            <w:r>
              <w:rPr>
                <w:sz w:val="24"/>
              </w:rPr>
              <w:t>января:</w:t>
            </w:r>
            <w:r>
              <w:rPr>
                <w:spacing w:val="-15"/>
                <w:sz w:val="24"/>
              </w:rPr>
              <w:t xml:space="preserve"> </w:t>
            </w:r>
            <w:r>
              <w:rPr>
                <w:sz w:val="24"/>
              </w:rPr>
              <w:t>День</w:t>
            </w:r>
            <w:r>
              <w:rPr>
                <w:spacing w:val="-15"/>
                <w:sz w:val="24"/>
              </w:rPr>
              <w:t xml:space="preserve"> </w:t>
            </w:r>
            <w:r>
              <w:rPr>
                <w:sz w:val="24"/>
              </w:rPr>
              <w:t xml:space="preserve">российского </w:t>
            </w:r>
            <w:r>
              <w:rPr>
                <w:spacing w:val="-2"/>
                <w:sz w:val="24"/>
              </w:rPr>
              <w:t>студенчества;</w:t>
            </w:r>
          </w:p>
          <w:p w:rsidR="0078730F" w:rsidRDefault="009E4B5E">
            <w:pPr>
              <w:pStyle w:val="TableParagraph"/>
              <w:spacing w:line="278" w:lineRule="auto"/>
              <w:ind w:left="185"/>
              <w:rPr>
                <w:sz w:val="24"/>
              </w:rPr>
            </w:pPr>
            <w:r>
              <w:rPr>
                <w:sz w:val="24"/>
              </w:rPr>
              <w:t>27 января: День снятия блокады Ленинграда,</w:t>
            </w:r>
            <w:r>
              <w:rPr>
                <w:spacing w:val="-15"/>
                <w:sz w:val="24"/>
              </w:rPr>
              <w:t xml:space="preserve"> </w:t>
            </w:r>
            <w:r>
              <w:rPr>
                <w:sz w:val="24"/>
              </w:rPr>
              <w:t>День</w:t>
            </w:r>
            <w:r>
              <w:rPr>
                <w:spacing w:val="-15"/>
                <w:sz w:val="24"/>
              </w:rPr>
              <w:t xml:space="preserve"> </w:t>
            </w:r>
            <w:r>
              <w:rPr>
                <w:sz w:val="24"/>
              </w:rPr>
              <w:t>освобождения</w:t>
            </w:r>
          </w:p>
          <w:p w:rsidR="0078730F" w:rsidRDefault="009E4B5E">
            <w:pPr>
              <w:pStyle w:val="TableParagraph"/>
              <w:spacing w:line="276" w:lineRule="auto"/>
              <w:ind w:left="185"/>
              <w:rPr>
                <w:sz w:val="24"/>
              </w:rPr>
            </w:pPr>
            <w:r>
              <w:rPr>
                <w:sz w:val="24"/>
              </w:rPr>
              <w:t>Красной</w:t>
            </w:r>
            <w:r>
              <w:rPr>
                <w:spacing w:val="-15"/>
                <w:sz w:val="24"/>
              </w:rPr>
              <w:t xml:space="preserve"> </w:t>
            </w:r>
            <w:r>
              <w:rPr>
                <w:sz w:val="24"/>
              </w:rPr>
              <w:t>армией</w:t>
            </w:r>
            <w:r>
              <w:rPr>
                <w:spacing w:val="-15"/>
                <w:sz w:val="24"/>
              </w:rPr>
              <w:t xml:space="preserve"> </w:t>
            </w:r>
            <w:r>
              <w:rPr>
                <w:sz w:val="24"/>
              </w:rPr>
              <w:t>крупнейшего</w:t>
            </w:r>
            <w:r>
              <w:rPr>
                <w:spacing w:val="-15"/>
                <w:sz w:val="24"/>
              </w:rPr>
              <w:t xml:space="preserve"> </w:t>
            </w:r>
            <w:r>
              <w:rPr>
                <w:sz w:val="24"/>
              </w:rPr>
              <w:t>"лагеря смерти" Аушвиц-Биркенау (Освенцима) День памяти жертв</w:t>
            </w:r>
          </w:p>
          <w:p w:rsidR="0078730F" w:rsidRDefault="009E4B5E">
            <w:pPr>
              <w:pStyle w:val="TableParagraph"/>
              <w:spacing w:line="275" w:lineRule="exact"/>
              <w:ind w:left="185"/>
              <w:rPr>
                <w:sz w:val="24"/>
              </w:rPr>
            </w:pPr>
            <w:r>
              <w:rPr>
                <w:spacing w:val="-2"/>
                <w:sz w:val="24"/>
              </w:rPr>
              <w:t>Холокоста.</w:t>
            </w:r>
          </w:p>
        </w:tc>
      </w:tr>
      <w:tr w:rsidR="0078730F">
        <w:trPr>
          <w:trHeight w:val="3808"/>
        </w:trPr>
        <w:tc>
          <w:tcPr>
            <w:tcW w:w="5641" w:type="dxa"/>
          </w:tcPr>
          <w:p w:rsidR="0078730F" w:rsidRDefault="009E4B5E">
            <w:pPr>
              <w:pStyle w:val="TableParagraph"/>
              <w:ind w:left="9"/>
              <w:rPr>
                <w:b/>
                <w:sz w:val="24"/>
              </w:rPr>
            </w:pPr>
            <w:r>
              <w:rPr>
                <w:b/>
                <w:spacing w:val="-2"/>
                <w:sz w:val="24"/>
              </w:rPr>
              <w:t>Октябрь:</w:t>
            </w:r>
          </w:p>
          <w:p w:rsidR="0078730F" w:rsidRDefault="009E4B5E">
            <w:pPr>
              <w:pStyle w:val="TableParagraph"/>
              <w:spacing w:before="41" w:line="278" w:lineRule="auto"/>
              <w:ind w:left="9"/>
              <w:rPr>
                <w:sz w:val="24"/>
              </w:rPr>
            </w:pPr>
            <w:r>
              <w:rPr>
                <w:sz w:val="24"/>
              </w:rPr>
              <w:t>1</w:t>
            </w:r>
            <w:r>
              <w:rPr>
                <w:spacing w:val="-13"/>
                <w:sz w:val="24"/>
              </w:rPr>
              <w:t xml:space="preserve"> </w:t>
            </w:r>
            <w:r>
              <w:rPr>
                <w:sz w:val="24"/>
              </w:rPr>
              <w:t>октября:</w:t>
            </w:r>
            <w:r>
              <w:rPr>
                <w:spacing w:val="-13"/>
                <w:sz w:val="24"/>
              </w:rPr>
              <w:t xml:space="preserve"> </w:t>
            </w:r>
            <w:r>
              <w:rPr>
                <w:sz w:val="24"/>
              </w:rPr>
              <w:t>Международный</w:t>
            </w:r>
            <w:r>
              <w:rPr>
                <w:spacing w:val="-9"/>
                <w:sz w:val="24"/>
              </w:rPr>
              <w:t xml:space="preserve"> </w:t>
            </w:r>
            <w:r>
              <w:rPr>
                <w:sz w:val="24"/>
              </w:rPr>
              <w:t>день</w:t>
            </w:r>
            <w:r>
              <w:rPr>
                <w:spacing w:val="-15"/>
                <w:sz w:val="24"/>
              </w:rPr>
              <w:t xml:space="preserve"> </w:t>
            </w:r>
            <w:r>
              <w:rPr>
                <w:sz w:val="24"/>
              </w:rPr>
              <w:t>пожилых</w:t>
            </w:r>
            <w:r>
              <w:rPr>
                <w:spacing w:val="-7"/>
                <w:sz w:val="24"/>
              </w:rPr>
              <w:t xml:space="preserve"> </w:t>
            </w:r>
            <w:r>
              <w:rPr>
                <w:sz w:val="24"/>
              </w:rPr>
              <w:t>людей; Международный день музыки;</w:t>
            </w:r>
          </w:p>
          <w:p w:rsidR="0078730F" w:rsidRDefault="009E4B5E">
            <w:pPr>
              <w:pStyle w:val="TableParagraph"/>
              <w:spacing w:line="274" w:lineRule="exact"/>
              <w:ind w:left="9"/>
              <w:rPr>
                <w:sz w:val="24"/>
              </w:rPr>
            </w:pPr>
            <w:r>
              <w:rPr>
                <w:sz w:val="24"/>
              </w:rPr>
              <w:t>4</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z w:val="24"/>
              </w:rPr>
              <w:t>защиты</w:t>
            </w:r>
            <w:r>
              <w:rPr>
                <w:spacing w:val="-1"/>
                <w:sz w:val="24"/>
              </w:rPr>
              <w:t xml:space="preserve"> </w:t>
            </w:r>
            <w:r>
              <w:rPr>
                <w:spacing w:val="-2"/>
                <w:sz w:val="24"/>
              </w:rPr>
              <w:t>животных;</w:t>
            </w:r>
          </w:p>
          <w:p w:rsidR="0078730F" w:rsidRDefault="009E4B5E">
            <w:pPr>
              <w:pStyle w:val="TableParagraph"/>
              <w:spacing w:before="43" w:line="240" w:lineRule="auto"/>
              <w:ind w:left="9"/>
              <w:rPr>
                <w:sz w:val="24"/>
              </w:rPr>
            </w:pPr>
            <w:r>
              <w:rPr>
                <w:sz w:val="24"/>
              </w:rPr>
              <w:t>5</w:t>
            </w:r>
            <w:r>
              <w:rPr>
                <w:spacing w:val="-1"/>
                <w:sz w:val="24"/>
              </w:rPr>
              <w:t xml:space="preserve"> </w:t>
            </w:r>
            <w:r>
              <w:rPr>
                <w:sz w:val="24"/>
              </w:rPr>
              <w:t>октября:</w:t>
            </w:r>
            <w:r>
              <w:rPr>
                <w:spacing w:val="-1"/>
                <w:sz w:val="24"/>
              </w:rPr>
              <w:t xml:space="preserve"> </w:t>
            </w:r>
            <w:r>
              <w:rPr>
                <w:sz w:val="24"/>
              </w:rPr>
              <w:t>День</w:t>
            </w:r>
            <w:r>
              <w:rPr>
                <w:spacing w:val="2"/>
                <w:sz w:val="24"/>
              </w:rPr>
              <w:t xml:space="preserve"> </w:t>
            </w:r>
            <w:r>
              <w:rPr>
                <w:spacing w:val="-2"/>
                <w:sz w:val="24"/>
              </w:rPr>
              <w:t>учителя;</w:t>
            </w:r>
          </w:p>
          <w:p w:rsidR="0078730F" w:rsidRDefault="009E4B5E">
            <w:pPr>
              <w:pStyle w:val="TableParagraph"/>
              <w:spacing w:before="41" w:line="278" w:lineRule="auto"/>
              <w:ind w:left="9"/>
              <w:rPr>
                <w:sz w:val="24"/>
              </w:rPr>
            </w:pPr>
            <w:r>
              <w:rPr>
                <w:sz w:val="24"/>
              </w:rPr>
              <w:t>25</w:t>
            </w:r>
            <w:r>
              <w:rPr>
                <w:spacing w:val="-14"/>
                <w:sz w:val="24"/>
              </w:rPr>
              <w:t xml:space="preserve"> </w:t>
            </w:r>
            <w:r>
              <w:rPr>
                <w:sz w:val="24"/>
              </w:rPr>
              <w:t>октября:</w:t>
            </w:r>
            <w:r>
              <w:rPr>
                <w:spacing w:val="-14"/>
                <w:sz w:val="24"/>
              </w:rPr>
              <w:t xml:space="preserve"> </w:t>
            </w:r>
            <w:r>
              <w:rPr>
                <w:sz w:val="24"/>
              </w:rPr>
              <w:t>Международный</w:t>
            </w:r>
            <w:r>
              <w:rPr>
                <w:spacing w:val="-12"/>
                <w:sz w:val="24"/>
              </w:rPr>
              <w:t xml:space="preserve"> </w:t>
            </w:r>
            <w:r>
              <w:rPr>
                <w:sz w:val="24"/>
              </w:rPr>
              <w:t>день</w:t>
            </w:r>
            <w:r>
              <w:rPr>
                <w:spacing w:val="-13"/>
                <w:sz w:val="24"/>
              </w:rPr>
              <w:t xml:space="preserve"> </w:t>
            </w:r>
            <w:r>
              <w:rPr>
                <w:sz w:val="24"/>
              </w:rPr>
              <w:t xml:space="preserve">школьных </w:t>
            </w:r>
            <w:r>
              <w:rPr>
                <w:spacing w:val="-2"/>
                <w:sz w:val="24"/>
              </w:rPr>
              <w:t>библиотек;</w:t>
            </w:r>
          </w:p>
          <w:p w:rsidR="0078730F" w:rsidRDefault="009E4B5E">
            <w:pPr>
              <w:pStyle w:val="TableParagraph"/>
              <w:spacing w:line="274" w:lineRule="exact"/>
              <w:ind w:left="9"/>
              <w:rPr>
                <w:sz w:val="24"/>
              </w:rPr>
            </w:pPr>
            <w:r>
              <w:rPr>
                <w:sz w:val="24"/>
              </w:rPr>
              <w:t>Третье</w:t>
            </w:r>
            <w:r>
              <w:rPr>
                <w:spacing w:val="-7"/>
                <w:sz w:val="24"/>
              </w:rPr>
              <w:t xml:space="preserve"> </w:t>
            </w:r>
            <w:r>
              <w:rPr>
                <w:sz w:val="24"/>
              </w:rPr>
              <w:t>воскресенье</w:t>
            </w:r>
            <w:r>
              <w:rPr>
                <w:spacing w:val="-5"/>
                <w:sz w:val="24"/>
              </w:rPr>
              <w:t xml:space="preserve"> </w:t>
            </w:r>
            <w:r>
              <w:rPr>
                <w:sz w:val="24"/>
              </w:rPr>
              <w:t>октября:</w:t>
            </w:r>
            <w:r>
              <w:rPr>
                <w:spacing w:val="-3"/>
                <w:sz w:val="24"/>
              </w:rPr>
              <w:t xml:space="preserve"> </w:t>
            </w:r>
            <w:r>
              <w:rPr>
                <w:sz w:val="24"/>
              </w:rPr>
              <w:t>День</w:t>
            </w:r>
            <w:r>
              <w:rPr>
                <w:spacing w:val="-1"/>
                <w:sz w:val="24"/>
              </w:rPr>
              <w:t xml:space="preserve"> </w:t>
            </w:r>
            <w:r>
              <w:rPr>
                <w:spacing w:val="-4"/>
                <w:sz w:val="24"/>
              </w:rPr>
              <w:t>отца.</w:t>
            </w:r>
          </w:p>
        </w:tc>
        <w:tc>
          <w:tcPr>
            <w:tcW w:w="4109" w:type="dxa"/>
          </w:tcPr>
          <w:p w:rsidR="0078730F" w:rsidRDefault="009E4B5E">
            <w:pPr>
              <w:pStyle w:val="TableParagraph"/>
              <w:ind w:left="185"/>
              <w:rPr>
                <w:b/>
                <w:sz w:val="24"/>
              </w:rPr>
            </w:pPr>
            <w:r>
              <w:rPr>
                <w:b/>
                <w:spacing w:val="-2"/>
                <w:sz w:val="24"/>
              </w:rPr>
              <w:t>Февраль:</w:t>
            </w:r>
          </w:p>
          <w:p w:rsidR="0078730F" w:rsidRDefault="009E4B5E">
            <w:pPr>
              <w:pStyle w:val="TableParagraph"/>
              <w:spacing w:before="41" w:line="276" w:lineRule="auto"/>
              <w:ind w:left="185" w:right="32"/>
              <w:jc w:val="both"/>
              <w:rPr>
                <w:sz w:val="24"/>
              </w:rPr>
            </w:pPr>
            <w:r>
              <w:rPr>
                <w:sz w:val="24"/>
              </w:rPr>
              <w:t>2</w:t>
            </w:r>
            <w:r>
              <w:rPr>
                <w:spacing w:val="-7"/>
                <w:sz w:val="24"/>
              </w:rPr>
              <w:t xml:space="preserve"> </w:t>
            </w:r>
            <w:r>
              <w:rPr>
                <w:sz w:val="24"/>
              </w:rPr>
              <w:t>февраля:</w:t>
            </w:r>
            <w:r>
              <w:rPr>
                <w:spacing w:val="-7"/>
                <w:sz w:val="24"/>
              </w:rPr>
              <w:t xml:space="preserve"> </w:t>
            </w:r>
            <w:r>
              <w:rPr>
                <w:sz w:val="24"/>
              </w:rPr>
              <w:t>День</w:t>
            </w:r>
            <w:r>
              <w:rPr>
                <w:spacing w:val="-7"/>
                <w:sz w:val="24"/>
              </w:rPr>
              <w:t xml:space="preserve"> </w:t>
            </w:r>
            <w:r>
              <w:rPr>
                <w:sz w:val="24"/>
              </w:rPr>
              <w:t>разгрома</w:t>
            </w:r>
            <w:r>
              <w:rPr>
                <w:spacing w:val="-8"/>
                <w:sz w:val="24"/>
              </w:rPr>
              <w:t xml:space="preserve"> </w:t>
            </w:r>
            <w:r>
              <w:rPr>
                <w:sz w:val="24"/>
              </w:rPr>
              <w:t>советскими войсками</w:t>
            </w:r>
            <w:r>
              <w:rPr>
                <w:spacing w:val="-15"/>
                <w:sz w:val="24"/>
              </w:rPr>
              <w:t xml:space="preserve"> </w:t>
            </w:r>
            <w:r>
              <w:rPr>
                <w:sz w:val="24"/>
              </w:rPr>
              <w:t>немецко-фашистских</w:t>
            </w:r>
            <w:r>
              <w:rPr>
                <w:spacing w:val="-15"/>
                <w:sz w:val="24"/>
              </w:rPr>
              <w:t xml:space="preserve"> </w:t>
            </w:r>
            <w:r>
              <w:rPr>
                <w:sz w:val="24"/>
              </w:rPr>
              <w:t>войск в Сталинградской битве;</w:t>
            </w:r>
          </w:p>
          <w:p w:rsidR="0078730F" w:rsidRDefault="009E4B5E">
            <w:pPr>
              <w:pStyle w:val="TableParagraph"/>
              <w:spacing w:line="276" w:lineRule="auto"/>
              <w:ind w:left="185" w:right="4"/>
              <w:rPr>
                <w:sz w:val="24"/>
              </w:rPr>
            </w:pPr>
            <w:r>
              <w:rPr>
                <w:sz w:val="24"/>
              </w:rPr>
              <w:t>8 февраля: День российской науки;</w:t>
            </w:r>
            <w:r>
              <w:rPr>
                <w:spacing w:val="40"/>
                <w:sz w:val="24"/>
              </w:rPr>
              <w:t xml:space="preserve"> </w:t>
            </w:r>
            <w:r>
              <w:rPr>
                <w:sz w:val="24"/>
              </w:rPr>
              <w:t>15</w:t>
            </w:r>
            <w:r>
              <w:rPr>
                <w:spacing w:val="-8"/>
                <w:sz w:val="24"/>
              </w:rPr>
              <w:t xml:space="preserve"> </w:t>
            </w:r>
            <w:r>
              <w:rPr>
                <w:sz w:val="24"/>
              </w:rPr>
              <w:t>февраля:</w:t>
            </w:r>
            <w:r>
              <w:rPr>
                <w:spacing w:val="-8"/>
                <w:sz w:val="24"/>
              </w:rPr>
              <w:t xml:space="preserve"> </w:t>
            </w:r>
            <w:r>
              <w:rPr>
                <w:sz w:val="24"/>
              </w:rPr>
              <w:t>День</w:t>
            </w:r>
            <w:r>
              <w:rPr>
                <w:spacing w:val="-8"/>
                <w:sz w:val="24"/>
              </w:rPr>
              <w:t xml:space="preserve"> </w:t>
            </w:r>
            <w:r>
              <w:rPr>
                <w:sz w:val="24"/>
              </w:rPr>
              <w:t>памяти</w:t>
            </w:r>
            <w:r>
              <w:rPr>
                <w:spacing w:val="-7"/>
                <w:sz w:val="24"/>
              </w:rPr>
              <w:t xml:space="preserve"> </w:t>
            </w:r>
            <w:r>
              <w:rPr>
                <w:sz w:val="24"/>
              </w:rPr>
              <w:t>о</w:t>
            </w:r>
            <w:r>
              <w:rPr>
                <w:spacing w:val="-8"/>
                <w:sz w:val="24"/>
              </w:rPr>
              <w:t xml:space="preserve"> </w:t>
            </w:r>
            <w:r>
              <w:rPr>
                <w:sz w:val="24"/>
              </w:rPr>
              <w:t>россиянах, исполнявших служебный долг за</w:t>
            </w:r>
          </w:p>
          <w:p w:rsidR="0078730F" w:rsidRDefault="009E4B5E">
            <w:pPr>
              <w:pStyle w:val="TableParagraph"/>
              <w:spacing w:line="274" w:lineRule="exact"/>
              <w:ind w:left="185"/>
              <w:rPr>
                <w:sz w:val="24"/>
              </w:rPr>
            </w:pPr>
            <w:r>
              <w:rPr>
                <w:sz w:val="24"/>
              </w:rPr>
              <w:t>пределами</w:t>
            </w:r>
            <w:r>
              <w:rPr>
                <w:spacing w:val="-3"/>
                <w:sz w:val="24"/>
              </w:rPr>
              <w:t xml:space="preserve"> </w:t>
            </w:r>
            <w:r>
              <w:rPr>
                <w:spacing w:val="-2"/>
                <w:sz w:val="24"/>
              </w:rPr>
              <w:t>Отечества;</w:t>
            </w:r>
          </w:p>
          <w:p w:rsidR="0078730F" w:rsidRDefault="009E4B5E">
            <w:pPr>
              <w:pStyle w:val="TableParagraph"/>
              <w:spacing w:before="43" w:line="276" w:lineRule="auto"/>
              <w:ind w:left="185"/>
              <w:rPr>
                <w:sz w:val="24"/>
              </w:rPr>
            </w:pPr>
            <w:r>
              <w:rPr>
                <w:sz w:val="24"/>
              </w:rPr>
              <w:t>21</w:t>
            </w:r>
            <w:r>
              <w:rPr>
                <w:spacing w:val="-12"/>
                <w:sz w:val="24"/>
              </w:rPr>
              <w:t xml:space="preserve"> </w:t>
            </w:r>
            <w:r>
              <w:rPr>
                <w:sz w:val="24"/>
              </w:rPr>
              <w:t>февраля:</w:t>
            </w:r>
            <w:r>
              <w:rPr>
                <w:spacing w:val="-12"/>
                <w:sz w:val="24"/>
              </w:rPr>
              <w:t xml:space="preserve"> </w:t>
            </w:r>
            <w:r>
              <w:rPr>
                <w:sz w:val="24"/>
              </w:rPr>
              <w:t>Международный</w:t>
            </w:r>
            <w:r>
              <w:rPr>
                <w:spacing w:val="-12"/>
                <w:sz w:val="24"/>
              </w:rPr>
              <w:t xml:space="preserve"> </w:t>
            </w:r>
            <w:r>
              <w:rPr>
                <w:sz w:val="24"/>
              </w:rPr>
              <w:t>день родного языка;</w:t>
            </w:r>
          </w:p>
          <w:p w:rsidR="0078730F" w:rsidRDefault="009E4B5E">
            <w:pPr>
              <w:pStyle w:val="TableParagraph"/>
              <w:spacing w:before="2" w:line="240" w:lineRule="auto"/>
              <w:ind w:left="185"/>
              <w:rPr>
                <w:sz w:val="24"/>
              </w:rPr>
            </w:pPr>
            <w:r>
              <w:rPr>
                <w:sz w:val="24"/>
              </w:rPr>
              <w:t>23</w:t>
            </w:r>
            <w:r>
              <w:rPr>
                <w:spacing w:val="-5"/>
                <w:sz w:val="24"/>
              </w:rPr>
              <w:t xml:space="preserve"> </w:t>
            </w:r>
            <w:r>
              <w:rPr>
                <w:sz w:val="24"/>
              </w:rPr>
              <w:t>февраля:</w:t>
            </w:r>
            <w:r>
              <w:rPr>
                <w:spacing w:val="-4"/>
                <w:sz w:val="24"/>
              </w:rPr>
              <w:t xml:space="preserve"> </w:t>
            </w:r>
            <w:r>
              <w:rPr>
                <w:sz w:val="24"/>
              </w:rPr>
              <w:t>День</w:t>
            </w:r>
            <w:r>
              <w:rPr>
                <w:spacing w:val="-4"/>
                <w:sz w:val="24"/>
              </w:rPr>
              <w:t xml:space="preserve"> </w:t>
            </w:r>
            <w:r>
              <w:rPr>
                <w:spacing w:val="-2"/>
                <w:sz w:val="24"/>
              </w:rPr>
              <w:t>защитника</w:t>
            </w:r>
          </w:p>
          <w:p w:rsidR="0078730F" w:rsidRDefault="009E4B5E">
            <w:pPr>
              <w:pStyle w:val="TableParagraph"/>
              <w:spacing w:before="41" w:line="240" w:lineRule="auto"/>
              <w:ind w:left="185"/>
              <w:rPr>
                <w:sz w:val="24"/>
              </w:rPr>
            </w:pPr>
            <w:r>
              <w:rPr>
                <w:spacing w:val="-2"/>
                <w:sz w:val="24"/>
              </w:rPr>
              <w:t>Отечества</w:t>
            </w:r>
          </w:p>
        </w:tc>
      </w:tr>
      <w:tr w:rsidR="0078730F">
        <w:trPr>
          <w:trHeight w:val="2538"/>
        </w:trPr>
        <w:tc>
          <w:tcPr>
            <w:tcW w:w="5641" w:type="dxa"/>
          </w:tcPr>
          <w:p w:rsidR="0078730F" w:rsidRDefault="009E4B5E">
            <w:pPr>
              <w:pStyle w:val="TableParagraph"/>
              <w:ind w:left="9"/>
              <w:rPr>
                <w:b/>
                <w:sz w:val="24"/>
              </w:rPr>
            </w:pPr>
            <w:r>
              <w:rPr>
                <w:b/>
                <w:spacing w:val="-2"/>
                <w:sz w:val="24"/>
              </w:rPr>
              <w:t>Ноябрь:</w:t>
            </w:r>
          </w:p>
          <w:p w:rsidR="0078730F" w:rsidRDefault="009E4B5E">
            <w:pPr>
              <w:pStyle w:val="TableParagraph"/>
              <w:spacing w:before="41" w:line="240" w:lineRule="auto"/>
              <w:ind w:left="9"/>
              <w:rPr>
                <w:sz w:val="24"/>
              </w:rPr>
            </w:pPr>
            <w:r>
              <w:rPr>
                <w:sz w:val="24"/>
              </w:rPr>
              <w:t>4</w:t>
            </w:r>
            <w:r>
              <w:rPr>
                <w:spacing w:val="-6"/>
                <w:sz w:val="24"/>
              </w:rPr>
              <w:t xml:space="preserve"> </w:t>
            </w:r>
            <w:r>
              <w:rPr>
                <w:sz w:val="24"/>
              </w:rPr>
              <w:t>ноября:</w:t>
            </w:r>
            <w:r>
              <w:rPr>
                <w:spacing w:val="-4"/>
                <w:sz w:val="24"/>
              </w:rPr>
              <w:t xml:space="preserve"> </w:t>
            </w:r>
            <w:r>
              <w:rPr>
                <w:sz w:val="24"/>
              </w:rPr>
              <w:t>День</w:t>
            </w:r>
            <w:r>
              <w:rPr>
                <w:spacing w:val="-4"/>
                <w:sz w:val="24"/>
              </w:rPr>
              <w:t xml:space="preserve"> </w:t>
            </w:r>
            <w:r>
              <w:rPr>
                <w:sz w:val="24"/>
              </w:rPr>
              <w:t>народного</w:t>
            </w:r>
            <w:r>
              <w:rPr>
                <w:spacing w:val="-4"/>
                <w:sz w:val="24"/>
              </w:rPr>
              <w:t xml:space="preserve"> </w:t>
            </w:r>
            <w:r>
              <w:rPr>
                <w:spacing w:val="-2"/>
                <w:sz w:val="24"/>
              </w:rPr>
              <w:t>единства;</w:t>
            </w:r>
          </w:p>
          <w:p w:rsidR="0078730F" w:rsidRDefault="009E4B5E">
            <w:pPr>
              <w:pStyle w:val="TableParagraph"/>
              <w:spacing w:before="43" w:line="276" w:lineRule="auto"/>
              <w:ind w:left="9"/>
              <w:rPr>
                <w:sz w:val="24"/>
              </w:rPr>
            </w:pPr>
            <w:r>
              <w:rPr>
                <w:sz w:val="24"/>
              </w:rPr>
              <w:t>8</w:t>
            </w:r>
            <w:r>
              <w:rPr>
                <w:spacing w:val="-6"/>
                <w:sz w:val="24"/>
              </w:rPr>
              <w:t xml:space="preserve"> </w:t>
            </w:r>
            <w:r>
              <w:rPr>
                <w:sz w:val="24"/>
              </w:rPr>
              <w:t>ноября:</w:t>
            </w:r>
            <w:r>
              <w:rPr>
                <w:spacing w:val="-6"/>
                <w:sz w:val="24"/>
              </w:rPr>
              <w:t xml:space="preserve"> </w:t>
            </w:r>
            <w:r>
              <w:rPr>
                <w:sz w:val="24"/>
              </w:rPr>
              <w:t>День</w:t>
            </w:r>
            <w:r>
              <w:rPr>
                <w:spacing w:val="-8"/>
                <w:sz w:val="24"/>
              </w:rPr>
              <w:t xml:space="preserve"> </w:t>
            </w:r>
            <w:r>
              <w:rPr>
                <w:sz w:val="24"/>
              </w:rPr>
              <w:t>памяти</w:t>
            </w:r>
            <w:r>
              <w:rPr>
                <w:spacing w:val="-7"/>
                <w:sz w:val="24"/>
              </w:rPr>
              <w:t xml:space="preserve"> </w:t>
            </w:r>
            <w:r>
              <w:rPr>
                <w:sz w:val="24"/>
              </w:rPr>
              <w:t>погибших</w:t>
            </w:r>
            <w:r>
              <w:rPr>
                <w:spacing w:val="-5"/>
                <w:sz w:val="24"/>
              </w:rPr>
              <w:t xml:space="preserve"> </w:t>
            </w:r>
            <w:r>
              <w:rPr>
                <w:sz w:val="24"/>
              </w:rPr>
              <w:t>при</w:t>
            </w:r>
            <w:r>
              <w:rPr>
                <w:spacing w:val="-8"/>
                <w:sz w:val="24"/>
              </w:rPr>
              <w:t xml:space="preserve"> </w:t>
            </w:r>
            <w:r>
              <w:rPr>
                <w:sz w:val="24"/>
              </w:rPr>
              <w:t>исполнении служебных обязанностей сотрудников органов внутренних дел России;</w:t>
            </w:r>
          </w:p>
          <w:p w:rsidR="0078730F" w:rsidRDefault="009E4B5E">
            <w:pPr>
              <w:pStyle w:val="TableParagraph"/>
              <w:spacing w:line="240" w:lineRule="auto"/>
              <w:ind w:left="9"/>
              <w:rPr>
                <w:sz w:val="24"/>
              </w:rPr>
            </w:pPr>
            <w:r>
              <w:rPr>
                <w:sz w:val="24"/>
              </w:rPr>
              <w:t>Последнее</w:t>
            </w:r>
            <w:r>
              <w:rPr>
                <w:spacing w:val="-9"/>
                <w:sz w:val="24"/>
              </w:rPr>
              <w:t xml:space="preserve"> </w:t>
            </w:r>
            <w:r>
              <w:rPr>
                <w:sz w:val="24"/>
              </w:rPr>
              <w:t>воскресенье</w:t>
            </w:r>
            <w:r>
              <w:rPr>
                <w:spacing w:val="-2"/>
                <w:sz w:val="24"/>
              </w:rPr>
              <w:t xml:space="preserve"> </w:t>
            </w:r>
            <w:r>
              <w:rPr>
                <w:sz w:val="24"/>
              </w:rPr>
              <w:t>ноября:</w:t>
            </w:r>
            <w:r>
              <w:rPr>
                <w:spacing w:val="-4"/>
                <w:sz w:val="24"/>
              </w:rPr>
              <w:t xml:space="preserve"> </w:t>
            </w:r>
            <w:r>
              <w:rPr>
                <w:sz w:val="24"/>
              </w:rPr>
              <w:t>День</w:t>
            </w:r>
            <w:r>
              <w:rPr>
                <w:spacing w:val="-4"/>
                <w:sz w:val="24"/>
              </w:rPr>
              <w:t xml:space="preserve"> </w:t>
            </w:r>
            <w:r>
              <w:rPr>
                <w:spacing w:val="-2"/>
                <w:sz w:val="24"/>
              </w:rPr>
              <w:t>Матери;</w:t>
            </w:r>
          </w:p>
          <w:p w:rsidR="0078730F" w:rsidRDefault="009E4B5E">
            <w:pPr>
              <w:pStyle w:val="TableParagraph"/>
              <w:spacing w:before="5" w:line="310" w:lineRule="atLeast"/>
              <w:ind w:left="2225" w:hanging="2120"/>
              <w:rPr>
                <w:sz w:val="24"/>
              </w:rPr>
            </w:pPr>
            <w:r>
              <w:rPr>
                <w:sz w:val="24"/>
              </w:rPr>
              <w:t>30</w:t>
            </w:r>
            <w:r>
              <w:rPr>
                <w:spacing w:val="-13"/>
                <w:sz w:val="24"/>
              </w:rPr>
              <w:t xml:space="preserve"> </w:t>
            </w:r>
            <w:r>
              <w:rPr>
                <w:sz w:val="24"/>
              </w:rPr>
              <w:t>ноября:</w:t>
            </w:r>
            <w:r>
              <w:rPr>
                <w:spacing w:val="-10"/>
                <w:sz w:val="24"/>
              </w:rPr>
              <w:t xml:space="preserve"> </w:t>
            </w:r>
            <w:r>
              <w:rPr>
                <w:sz w:val="24"/>
              </w:rPr>
              <w:t>День</w:t>
            </w:r>
            <w:r>
              <w:rPr>
                <w:spacing w:val="-10"/>
                <w:sz w:val="24"/>
              </w:rPr>
              <w:t xml:space="preserve"> </w:t>
            </w:r>
            <w:r>
              <w:rPr>
                <w:sz w:val="24"/>
              </w:rPr>
              <w:t>Государственного</w:t>
            </w:r>
            <w:r>
              <w:rPr>
                <w:spacing w:val="-10"/>
                <w:sz w:val="24"/>
              </w:rPr>
              <w:t xml:space="preserve"> </w:t>
            </w:r>
            <w:r>
              <w:rPr>
                <w:sz w:val="24"/>
              </w:rPr>
              <w:t>герба</w:t>
            </w:r>
            <w:r>
              <w:rPr>
                <w:spacing w:val="-14"/>
                <w:sz w:val="24"/>
              </w:rPr>
              <w:t xml:space="preserve"> </w:t>
            </w:r>
            <w:r>
              <w:rPr>
                <w:sz w:val="24"/>
              </w:rPr>
              <w:t xml:space="preserve">Российской </w:t>
            </w:r>
            <w:r>
              <w:rPr>
                <w:spacing w:val="-2"/>
                <w:sz w:val="24"/>
              </w:rPr>
              <w:t>Федерации.</w:t>
            </w:r>
          </w:p>
        </w:tc>
        <w:tc>
          <w:tcPr>
            <w:tcW w:w="4109" w:type="dxa"/>
          </w:tcPr>
          <w:p w:rsidR="0078730F" w:rsidRDefault="009E4B5E">
            <w:pPr>
              <w:pStyle w:val="TableParagraph"/>
              <w:ind w:left="185"/>
              <w:rPr>
                <w:b/>
                <w:sz w:val="24"/>
              </w:rPr>
            </w:pPr>
            <w:r>
              <w:rPr>
                <w:b/>
                <w:spacing w:val="-2"/>
                <w:sz w:val="24"/>
              </w:rPr>
              <w:t>Март:</w:t>
            </w:r>
          </w:p>
          <w:p w:rsidR="0078730F" w:rsidRDefault="009E4B5E">
            <w:pPr>
              <w:pStyle w:val="TableParagraph"/>
              <w:spacing w:before="41" w:line="278" w:lineRule="auto"/>
              <w:ind w:left="185"/>
              <w:rPr>
                <w:sz w:val="24"/>
              </w:rPr>
            </w:pPr>
            <w:r>
              <w:rPr>
                <w:sz w:val="24"/>
              </w:rPr>
              <w:t>8</w:t>
            </w:r>
            <w:r>
              <w:rPr>
                <w:spacing w:val="-13"/>
                <w:sz w:val="24"/>
              </w:rPr>
              <w:t xml:space="preserve"> </w:t>
            </w:r>
            <w:r>
              <w:rPr>
                <w:sz w:val="24"/>
              </w:rPr>
              <w:t>марта:</w:t>
            </w:r>
            <w:r>
              <w:rPr>
                <w:spacing w:val="-13"/>
                <w:sz w:val="24"/>
              </w:rPr>
              <w:t xml:space="preserve"> </w:t>
            </w:r>
            <w:r>
              <w:rPr>
                <w:sz w:val="24"/>
              </w:rPr>
              <w:t>Международный</w:t>
            </w:r>
            <w:r>
              <w:rPr>
                <w:spacing w:val="-13"/>
                <w:sz w:val="24"/>
              </w:rPr>
              <w:t xml:space="preserve"> </w:t>
            </w:r>
            <w:r>
              <w:rPr>
                <w:sz w:val="24"/>
              </w:rPr>
              <w:t xml:space="preserve">женский </w:t>
            </w:r>
            <w:r>
              <w:rPr>
                <w:spacing w:val="-2"/>
                <w:sz w:val="24"/>
              </w:rPr>
              <w:t>день;</w:t>
            </w:r>
          </w:p>
          <w:p w:rsidR="0078730F" w:rsidRDefault="009E4B5E">
            <w:pPr>
              <w:pStyle w:val="TableParagraph"/>
              <w:spacing w:line="278" w:lineRule="auto"/>
              <w:ind w:left="185"/>
              <w:rPr>
                <w:sz w:val="24"/>
              </w:rPr>
            </w:pPr>
            <w:r>
              <w:rPr>
                <w:sz w:val="24"/>
              </w:rPr>
              <w:t>18</w:t>
            </w:r>
            <w:r>
              <w:rPr>
                <w:spacing w:val="-10"/>
                <w:sz w:val="24"/>
              </w:rPr>
              <w:t xml:space="preserve"> </w:t>
            </w:r>
            <w:r>
              <w:rPr>
                <w:sz w:val="24"/>
              </w:rPr>
              <w:t>марта:</w:t>
            </w:r>
            <w:r>
              <w:rPr>
                <w:spacing w:val="-10"/>
                <w:sz w:val="24"/>
              </w:rPr>
              <w:t xml:space="preserve"> </w:t>
            </w:r>
            <w:r>
              <w:rPr>
                <w:sz w:val="24"/>
              </w:rPr>
              <w:t>День</w:t>
            </w:r>
            <w:r>
              <w:rPr>
                <w:spacing w:val="-10"/>
                <w:sz w:val="24"/>
              </w:rPr>
              <w:t xml:space="preserve"> </w:t>
            </w:r>
            <w:r>
              <w:rPr>
                <w:sz w:val="24"/>
              </w:rPr>
              <w:t>воссоединения</w:t>
            </w:r>
            <w:r>
              <w:rPr>
                <w:spacing w:val="-10"/>
                <w:sz w:val="24"/>
              </w:rPr>
              <w:t xml:space="preserve"> </w:t>
            </w:r>
            <w:r>
              <w:rPr>
                <w:sz w:val="24"/>
              </w:rPr>
              <w:t>Крыма с Россией;</w:t>
            </w:r>
          </w:p>
          <w:p w:rsidR="0078730F" w:rsidRDefault="009E4B5E">
            <w:pPr>
              <w:pStyle w:val="TableParagraph"/>
              <w:spacing w:line="272" w:lineRule="exact"/>
              <w:ind w:left="185"/>
              <w:rPr>
                <w:sz w:val="24"/>
              </w:rPr>
            </w:pPr>
            <w:r>
              <w:rPr>
                <w:sz w:val="24"/>
              </w:rPr>
              <w:t>27</w:t>
            </w:r>
            <w:r>
              <w:rPr>
                <w:spacing w:val="-5"/>
                <w:sz w:val="24"/>
              </w:rPr>
              <w:t xml:space="preserve"> </w:t>
            </w:r>
            <w:r>
              <w:rPr>
                <w:sz w:val="24"/>
              </w:rPr>
              <w:t>марта:</w:t>
            </w:r>
            <w:r>
              <w:rPr>
                <w:spacing w:val="-2"/>
                <w:sz w:val="24"/>
              </w:rPr>
              <w:t xml:space="preserve"> </w:t>
            </w:r>
            <w:r>
              <w:rPr>
                <w:sz w:val="24"/>
              </w:rPr>
              <w:t>Всемирный</w:t>
            </w:r>
            <w:r>
              <w:rPr>
                <w:spacing w:val="-3"/>
                <w:sz w:val="24"/>
              </w:rPr>
              <w:t xml:space="preserve"> </w:t>
            </w:r>
            <w:r>
              <w:rPr>
                <w:sz w:val="24"/>
              </w:rPr>
              <w:t>день</w:t>
            </w:r>
            <w:r>
              <w:rPr>
                <w:spacing w:val="-1"/>
                <w:sz w:val="24"/>
              </w:rPr>
              <w:t xml:space="preserve"> </w:t>
            </w:r>
            <w:r>
              <w:rPr>
                <w:spacing w:val="-2"/>
                <w:sz w:val="24"/>
              </w:rPr>
              <w:t>театра.</w:t>
            </w:r>
          </w:p>
        </w:tc>
      </w:tr>
      <w:tr w:rsidR="0078730F">
        <w:trPr>
          <w:trHeight w:val="2222"/>
        </w:trPr>
        <w:tc>
          <w:tcPr>
            <w:tcW w:w="5641" w:type="dxa"/>
          </w:tcPr>
          <w:p w:rsidR="0078730F" w:rsidRDefault="009E4B5E">
            <w:pPr>
              <w:pStyle w:val="TableParagraph"/>
              <w:ind w:left="9"/>
              <w:rPr>
                <w:b/>
                <w:sz w:val="24"/>
              </w:rPr>
            </w:pPr>
            <w:r>
              <w:rPr>
                <w:b/>
                <w:spacing w:val="-2"/>
                <w:sz w:val="24"/>
              </w:rPr>
              <w:t>Декабрь:</w:t>
            </w:r>
          </w:p>
          <w:p w:rsidR="0078730F" w:rsidRDefault="009E4B5E">
            <w:pPr>
              <w:pStyle w:val="TableParagraph"/>
              <w:spacing w:before="44" w:line="276" w:lineRule="auto"/>
              <w:ind w:left="9"/>
              <w:rPr>
                <w:sz w:val="24"/>
              </w:rPr>
            </w:pPr>
            <w:r>
              <w:rPr>
                <w:sz w:val="24"/>
              </w:rPr>
              <w:t>3</w:t>
            </w:r>
            <w:r>
              <w:rPr>
                <w:spacing w:val="-13"/>
                <w:sz w:val="24"/>
              </w:rPr>
              <w:t xml:space="preserve"> </w:t>
            </w:r>
            <w:r>
              <w:rPr>
                <w:sz w:val="24"/>
              </w:rPr>
              <w:t>декабря:</w:t>
            </w:r>
            <w:r>
              <w:rPr>
                <w:spacing w:val="-12"/>
                <w:sz w:val="24"/>
              </w:rPr>
              <w:t xml:space="preserve"> </w:t>
            </w:r>
            <w:r>
              <w:rPr>
                <w:sz w:val="24"/>
              </w:rPr>
              <w:t>День</w:t>
            </w:r>
            <w:r>
              <w:rPr>
                <w:spacing w:val="-13"/>
                <w:sz w:val="24"/>
              </w:rPr>
              <w:t xml:space="preserve"> </w:t>
            </w:r>
            <w:r>
              <w:rPr>
                <w:sz w:val="24"/>
              </w:rPr>
              <w:t>неизвестного</w:t>
            </w:r>
            <w:r>
              <w:rPr>
                <w:spacing w:val="-11"/>
                <w:sz w:val="24"/>
              </w:rPr>
              <w:t xml:space="preserve"> </w:t>
            </w:r>
            <w:r>
              <w:rPr>
                <w:sz w:val="24"/>
              </w:rPr>
              <w:t>солдата; Международный день инвалидов;</w:t>
            </w:r>
          </w:p>
          <w:p w:rsidR="0078730F" w:rsidRDefault="009E4B5E">
            <w:pPr>
              <w:pStyle w:val="TableParagraph"/>
              <w:spacing w:line="278" w:lineRule="auto"/>
              <w:ind w:left="9" w:right="297"/>
              <w:rPr>
                <w:sz w:val="24"/>
              </w:rPr>
            </w:pPr>
            <w:r>
              <w:rPr>
                <w:sz w:val="24"/>
              </w:rPr>
              <w:t>5</w:t>
            </w:r>
            <w:r>
              <w:rPr>
                <w:spacing w:val="-6"/>
                <w:sz w:val="24"/>
              </w:rPr>
              <w:t xml:space="preserve"> </w:t>
            </w:r>
            <w:r>
              <w:rPr>
                <w:sz w:val="24"/>
              </w:rPr>
              <w:t>декабря:</w:t>
            </w:r>
            <w:r>
              <w:rPr>
                <w:spacing w:val="-6"/>
                <w:sz w:val="24"/>
              </w:rPr>
              <w:t xml:space="preserve"> </w:t>
            </w:r>
            <w:r>
              <w:rPr>
                <w:sz w:val="24"/>
              </w:rPr>
              <w:t>День</w:t>
            </w:r>
            <w:r>
              <w:rPr>
                <w:spacing w:val="-6"/>
                <w:sz w:val="24"/>
              </w:rPr>
              <w:t xml:space="preserve"> </w:t>
            </w:r>
            <w:r>
              <w:rPr>
                <w:sz w:val="24"/>
              </w:rPr>
              <w:t>добровольца</w:t>
            </w:r>
            <w:r>
              <w:rPr>
                <w:spacing w:val="-7"/>
                <w:sz w:val="24"/>
              </w:rPr>
              <w:t xml:space="preserve"> </w:t>
            </w:r>
            <w:r>
              <w:rPr>
                <w:sz w:val="24"/>
              </w:rPr>
              <w:t>(волонтера)</w:t>
            </w:r>
            <w:r>
              <w:rPr>
                <w:spacing w:val="-6"/>
                <w:sz w:val="24"/>
              </w:rPr>
              <w:t xml:space="preserve"> </w:t>
            </w:r>
            <w:r>
              <w:rPr>
                <w:sz w:val="24"/>
              </w:rPr>
              <w:t>в</w:t>
            </w:r>
            <w:r>
              <w:rPr>
                <w:spacing w:val="-8"/>
                <w:sz w:val="24"/>
              </w:rPr>
              <w:t xml:space="preserve"> </w:t>
            </w:r>
            <w:r>
              <w:rPr>
                <w:sz w:val="24"/>
              </w:rPr>
              <w:t>России; 9 декабря: День Героев Отечества;</w:t>
            </w:r>
          </w:p>
          <w:p w:rsidR="0078730F" w:rsidRDefault="009E4B5E">
            <w:pPr>
              <w:pStyle w:val="TableParagraph"/>
              <w:spacing w:line="272" w:lineRule="exact"/>
              <w:ind w:left="9"/>
              <w:rPr>
                <w:sz w:val="24"/>
              </w:rPr>
            </w:pPr>
            <w:r>
              <w:rPr>
                <w:sz w:val="24"/>
              </w:rPr>
              <w:t>12</w:t>
            </w:r>
            <w:r>
              <w:rPr>
                <w:spacing w:val="-7"/>
                <w:sz w:val="24"/>
              </w:rPr>
              <w:t xml:space="preserve"> </w:t>
            </w:r>
            <w:r>
              <w:rPr>
                <w:sz w:val="24"/>
              </w:rPr>
              <w:t>декабря:</w:t>
            </w:r>
            <w:r>
              <w:rPr>
                <w:spacing w:val="-6"/>
                <w:sz w:val="24"/>
              </w:rPr>
              <w:t xml:space="preserve"> </w:t>
            </w:r>
            <w:r>
              <w:rPr>
                <w:sz w:val="24"/>
              </w:rPr>
              <w:t>День</w:t>
            </w:r>
            <w:r>
              <w:rPr>
                <w:spacing w:val="-6"/>
                <w:sz w:val="24"/>
              </w:rPr>
              <w:t xml:space="preserve"> </w:t>
            </w:r>
            <w:r>
              <w:rPr>
                <w:sz w:val="24"/>
              </w:rPr>
              <w:t>Конституции</w:t>
            </w:r>
            <w:r>
              <w:rPr>
                <w:spacing w:val="-4"/>
                <w:sz w:val="24"/>
              </w:rPr>
              <w:t xml:space="preserve"> </w:t>
            </w:r>
            <w:r>
              <w:rPr>
                <w:spacing w:val="-2"/>
                <w:sz w:val="24"/>
              </w:rPr>
              <w:t>Российской</w:t>
            </w:r>
          </w:p>
          <w:p w:rsidR="0078730F" w:rsidRDefault="009E4B5E">
            <w:pPr>
              <w:pStyle w:val="TableParagraph"/>
              <w:spacing w:before="37" w:line="240" w:lineRule="auto"/>
              <w:ind w:left="9"/>
              <w:rPr>
                <w:sz w:val="24"/>
              </w:rPr>
            </w:pPr>
            <w:r>
              <w:rPr>
                <w:spacing w:val="-2"/>
                <w:sz w:val="24"/>
              </w:rPr>
              <w:t>Федерации.</w:t>
            </w:r>
          </w:p>
        </w:tc>
        <w:tc>
          <w:tcPr>
            <w:tcW w:w="4109" w:type="dxa"/>
          </w:tcPr>
          <w:p w:rsidR="0078730F" w:rsidRDefault="009E4B5E">
            <w:pPr>
              <w:pStyle w:val="TableParagraph"/>
              <w:ind w:left="185"/>
              <w:rPr>
                <w:b/>
                <w:sz w:val="24"/>
              </w:rPr>
            </w:pPr>
            <w:r>
              <w:rPr>
                <w:b/>
                <w:spacing w:val="-2"/>
                <w:sz w:val="24"/>
              </w:rPr>
              <w:t>Апрель:</w:t>
            </w:r>
          </w:p>
          <w:p w:rsidR="0078730F" w:rsidRDefault="009E4B5E">
            <w:pPr>
              <w:pStyle w:val="TableParagraph"/>
              <w:spacing w:before="41" w:line="240" w:lineRule="auto"/>
              <w:ind w:left="185"/>
              <w:rPr>
                <w:sz w:val="24"/>
              </w:rPr>
            </w:pPr>
            <w:r>
              <w:rPr>
                <w:sz w:val="24"/>
              </w:rPr>
              <w:t>12</w:t>
            </w:r>
            <w:r>
              <w:rPr>
                <w:spacing w:val="-5"/>
                <w:sz w:val="24"/>
              </w:rPr>
              <w:t xml:space="preserve"> </w:t>
            </w:r>
            <w:r>
              <w:rPr>
                <w:sz w:val="24"/>
              </w:rPr>
              <w:t>апреля:</w:t>
            </w:r>
            <w:r>
              <w:rPr>
                <w:spacing w:val="-2"/>
                <w:sz w:val="24"/>
              </w:rPr>
              <w:t xml:space="preserve"> </w:t>
            </w:r>
            <w:r>
              <w:rPr>
                <w:sz w:val="24"/>
              </w:rPr>
              <w:t>День</w:t>
            </w:r>
            <w:r>
              <w:rPr>
                <w:spacing w:val="-3"/>
                <w:sz w:val="24"/>
              </w:rPr>
              <w:t xml:space="preserve"> </w:t>
            </w:r>
            <w:r>
              <w:rPr>
                <w:spacing w:val="-2"/>
                <w:sz w:val="24"/>
              </w:rPr>
              <w:t>космонавтики.</w:t>
            </w:r>
          </w:p>
        </w:tc>
      </w:tr>
      <w:tr w:rsidR="0078730F">
        <w:trPr>
          <w:trHeight w:val="2222"/>
        </w:trPr>
        <w:tc>
          <w:tcPr>
            <w:tcW w:w="5641" w:type="dxa"/>
          </w:tcPr>
          <w:p w:rsidR="0078730F" w:rsidRDefault="0078730F">
            <w:pPr>
              <w:pStyle w:val="TableParagraph"/>
              <w:spacing w:line="240" w:lineRule="auto"/>
              <w:ind w:left="0"/>
              <w:rPr>
                <w:sz w:val="24"/>
              </w:rPr>
            </w:pPr>
          </w:p>
        </w:tc>
        <w:tc>
          <w:tcPr>
            <w:tcW w:w="4109" w:type="dxa"/>
          </w:tcPr>
          <w:p w:rsidR="0078730F" w:rsidRDefault="009E4B5E">
            <w:pPr>
              <w:pStyle w:val="TableParagraph"/>
              <w:ind w:left="185"/>
              <w:rPr>
                <w:b/>
                <w:sz w:val="24"/>
              </w:rPr>
            </w:pPr>
            <w:r>
              <w:rPr>
                <w:b/>
                <w:spacing w:val="-4"/>
                <w:sz w:val="24"/>
              </w:rPr>
              <w:t>Май:</w:t>
            </w:r>
          </w:p>
          <w:p w:rsidR="0078730F" w:rsidRDefault="009E4B5E">
            <w:pPr>
              <w:pStyle w:val="TableParagraph"/>
              <w:spacing w:before="41" w:line="278" w:lineRule="auto"/>
              <w:ind w:left="185" w:right="551"/>
              <w:rPr>
                <w:sz w:val="24"/>
              </w:rPr>
            </w:pPr>
            <w:r>
              <w:rPr>
                <w:sz w:val="24"/>
              </w:rPr>
              <w:t>1</w:t>
            </w:r>
            <w:r>
              <w:rPr>
                <w:spacing w:val="-12"/>
                <w:sz w:val="24"/>
              </w:rPr>
              <w:t xml:space="preserve"> </w:t>
            </w:r>
            <w:r>
              <w:rPr>
                <w:sz w:val="24"/>
              </w:rPr>
              <w:t>мая:</w:t>
            </w:r>
            <w:r>
              <w:rPr>
                <w:spacing w:val="-11"/>
                <w:sz w:val="24"/>
              </w:rPr>
              <w:t xml:space="preserve"> </w:t>
            </w:r>
            <w:r>
              <w:rPr>
                <w:sz w:val="24"/>
              </w:rPr>
              <w:t>Праздник</w:t>
            </w:r>
            <w:r>
              <w:rPr>
                <w:spacing w:val="-10"/>
                <w:sz w:val="24"/>
              </w:rPr>
              <w:t xml:space="preserve"> </w:t>
            </w:r>
            <w:r>
              <w:rPr>
                <w:sz w:val="24"/>
              </w:rPr>
              <w:t>Весны</w:t>
            </w:r>
            <w:r>
              <w:rPr>
                <w:spacing w:val="-12"/>
                <w:sz w:val="24"/>
              </w:rPr>
              <w:t xml:space="preserve"> </w:t>
            </w:r>
            <w:r>
              <w:rPr>
                <w:sz w:val="24"/>
              </w:rPr>
              <w:t>и</w:t>
            </w:r>
            <w:r>
              <w:rPr>
                <w:spacing w:val="-11"/>
                <w:sz w:val="24"/>
              </w:rPr>
              <w:t xml:space="preserve"> </w:t>
            </w:r>
            <w:r>
              <w:rPr>
                <w:sz w:val="24"/>
              </w:rPr>
              <w:t>Труда; 9 мая: День Победы;</w:t>
            </w:r>
          </w:p>
          <w:p w:rsidR="0078730F" w:rsidRDefault="009E4B5E">
            <w:pPr>
              <w:pStyle w:val="TableParagraph"/>
              <w:spacing w:line="278" w:lineRule="auto"/>
              <w:ind w:left="185"/>
              <w:rPr>
                <w:sz w:val="24"/>
              </w:rPr>
            </w:pPr>
            <w:r>
              <w:rPr>
                <w:sz w:val="24"/>
              </w:rPr>
              <w:t>19</w:t>
            </w:r>
            <w:r>
              <w:rPr>
                <w:spacing w:val="-10"/>
                <w:sz w:val="24"/>
              </w:rPr>
              <w:t xml:space="preserve"> </w:t>
            </w:r>
            <w:r>
              <w:rPr>
                <w:sz w:val="24"/>
              </w:rPr>
              <w:t>мая:</w:t>
            </w:r>
            <w:r>
              <w:rPr>
                <w:spacing w:val="-10"/>
                <w:sz w:val="24"/>
              </w:rPr>
              <w:t xml:space="preserve"> </w:t>
            </w:r>
            <w:r>
              <w:rPr>
                <w:sz w:val="24"/>
              </w:rPr>
              <w:t>День</w:t>
            </w:r>
            <w:r>
              <w:rPr>
                <w:spacing w:val="-10"/>
                <w:sz w:val="24"/>
              </w:rPr>
              <w:t xml:space="preserve"> </w:t>
            </w:r>
            <w:r>
              <w:rPr>
                <w:sz w:val="24"/>
              </w:rPr>
              <w:t>детских</w:t>
            </w:r>
            <w:r>
              <w:rPr>
                <w:spacing w:val="-9"/>
                <w:sz w:val="24"/>
              </w:rPr>
              <w:t xml:space="preserve"> </w:t>
            </w:r>
            <w:r>
              <w:rPr>
                <w:sz w:val="24"/>
              </w:rPr>
              <w:t>общественных организаций России;</w:t>
            </w:r>
          </w:p>
          <w:p w:rsidR="0078730F" w:rsidRDefault="009E4B5E">
            <w:pPr>
              <w:pStyle w:val="TableParagraph"/>
              <w:spacing w:line="272" w:lineRule="exact"/>
              <w:ind w:left="185"/>
              <w:rPr>
                <w:sz w:val="24"/>
              </w:rPr>
            </w:pPr>
            <w:r>
              <w:rPr>
                <w:sz w:val="24"/>
              </w:rPr>
              <w:t>24</w:t>
            </w:r>
            <w:r>
              <w:rPr>
                <w:spacing w:val="-5"/>
                <w:sz w:val="24"/>
              </w:rPr>
              <w:t xml:space="preserve"> </w:t>
            </w:r>
            <w:r>
              <w:rPr>
                <w:sz w:val="24"/>
              </w:rPr>
              <w:t>мая:</w:t>
            </w:r>
            <w:r>
              <w:rPr>
                <w:spacing w:val="-3"/>
                <w:sz w:val="24"/>
              </w:rPr>
              <w:t xml:space="preserve"> </w:t>
            </w:r>
            <w:r>
              <w:rPr>
                <w:sz w:val="24"/>
              </w:rPr>
              <w:t xml:space="preserve">День </w:t>
            </w:r>
            <w:r>
              <w:rPr>
                <w:spacing w:val="-2"/>
                <w:sz w:val="24"/>
              </w:rPr>
              <w:t>славянской</w:t>
            </w:r>
          </w:p>
          <w:p w:rsidR="0078730F" w:rsidRDefault="009E4B5E">
            <w:pPr>
              <w:pStyle w:val="TableParagraph"/>
              <w:spacing w:before="31" w:line="240" w:lineRule="auto"/>
              <w:ind w:left="185"/>
              <w:rPr>
                <w:sz w:val="24"/>
              </w:rPr>
            </w:pPr>
            <w:r>
              <w:rPr>
                <w:sz w:val="24"/>
              </w:rPr>
              <w:t>письменности</w:t>
            </w:r>
            <w:r>
              <w:rPr>
                <w:spacing w:val="-4"/>
                <w:sz w:val="24"/>
              </w:rPr>
              <w:t xml:space="preserve"> </w:t>
            </w:r>
            <w:r>
              <w:rPr>
                <w:sz w:val="24"/>
              </w:rPr>
              <w:t>и</w:t>
            </w:r>
            <w:r>
              <w:rPr>
                <w:spacing w:val="-9"/>
                <w:sz w:val="24"/>
              </w:rPr>
              <w:t xml:space="preserve"> </w:t>
            </w:r>
            <w:r>
              <w:rPr>
                <w:spacing w:val="-2"/>
                <w:sz w:val="24"/>
              </w:rPr>
              <w:t>культуры.</w:t>
            </w:r>
          </w:p>
        </w:tc>
      </w:tr>
    </w:tbl>
    <w:p w:rsidR="0078730F" w:rsidRDefault="0078730F">
      <w:pPr>
        <w:pStyle w:val="TableParagraph"/>
        <w:spacing w:line="240" w:lineRule="auto"/>
        <w:rPr>
          <w:sz w:val="24"/>
        </w:rPr>
        <w:sectPr w:rsidR="0078730F">
          <w:pgSz w:w="11930" w:h="16860"/>
          <w:pgMar w:top="660" w:right="425" w:bottom="500" w:left="708" w:header="0" w:footer="226" w:gutter="0"/>
          <w:cols w:space="720"/>
        </w:sectPr>
      </w:pPr>
    </w:p>
    <w:p w:rsidR="0078730F" w:rsidRDefault="009E4B5E">
      <w:pPr>
        <w:pStyle w:val="a3"/>
        <w:ind w:left="354" w:firstLine="0"/>
        <w:jc w:val="left"/>
        <w:rPr>
          <w:sz w:val="20"/>
        </w:rPr>
      </w:pPr>
      <w:r>
        <w:rPr>
          <w:noProof/>
          <w:sz w:val="20"/>
          <w:lang w:eastAsia="ru-RU"/>
        </w:rPr>
        <w:lastRenderedPageBreak/>
        <mc:AlternateContent>
          <mc:Choice Requires="wps">
            <w:drawing>
              <wp:inline distT="0" distB="0" distL="0" distR="0">
                <wp:extent cx="6190615" cy="2426970"/>
                <wp:effectExtent l="9525" t="0" r="635" b="11430"/>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0615" cy="2426970"/>
                        </a:xfrm>
                        <a:prstGeom prst="rect">
                          <a:avLst/>
                        </a:prstGeom>
                        <a:ln w="6096">
                          <a:solidFill>
                            <a:srgbClr val="000000"/>
                          </a:solidFill>
                          <a:prstDash val="solid"/>
                        </a:ln>
                      </wps:spPr>
                      <wps:txbx>
                        <w:txbxContent>
                          <w:p w:rsidR="008C36FF" w:rsidRDefault="008C36FF">
                            <w:pPr>
                              <w:rPr>
                                <w:b/>
                                <w:sz w:val="24"/>
                              </w:rPr>
                            </w:pPr>
                            <w:r>
                              <w:rPr>
                                <w:b/>
                                <w:spacing w:val="-2"/>
                                <w:sz w:val="24"/>
                              </w:rPr>
                              <w:t>Июнь:</w:t>
                            </w:r>
                          </w:p>
                          <w:p w:rsidR="008C36FF" w:rsidRDefault="008C36FF">
                            <w:pPr>
                              <w:pStyle w:val="a3"/>
                              <w:spacing w:before="36" w:line="276" w:lineRule="auto"/>
                              <w:ind w:left="284" w:right="6418"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0"/>
                              </w:rPr>
                              <w:t xml:space="preserve"> </w:t>
                            </w:r>
                            <w:r>
                              <w:t>русского</w:t>
                            </w:r>
                            <w:r>
                              <w:rPr>
                                <w:spacing w:val="-8"/>
                              </w:rPr>
                              <w:t xml:space="preserve"> </w:t>
                            </w:r>
                            <w:r>
                              <w:t>языка; 12 июня: День России;</w:t>
                            </w:r>
                          </w:p>
                          <w:p w:rsidR="008C36FF" w:rsidRDefault="008C36FF">
                            <w:pPr>
                              <w:pStyle w:val="a3"/>
                              <w:spacing w:before="1" w:line="278" w:lineRule="auto"/>
                              <w:ind w:left="284" w:right="597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8C36FF" w:rsidRDefault="008C36FF">
                            <w:pPr>
                              <w:spacing w:line="274" w:lineRule="exact"/>
                              <w:ind w:left="284"/>
                              <w:rPr>
                                <w:b/>
                                <w:sz w:val="24"/>
                              </w:rPr>
                            </w:pPr>
                            <w:r>
                              <w:rPr>
                                <w:b/>
                                <w:spacing w:val="-2"/>
                                <w:sz w:val="24"/>
                              </w:rPr>
                              <w:t>Июль:</w:t>
                            </w:r>
                          </w:p>
                          <w:p w:rsidR="008C36FF" w:rsidRDefault="008C36FF">
                            <w:pPr>
                              <w:pStyle w:val="a3"/>
                              <w:spacing w:before="36" w:line="278" w:lineRule="auto"/>
                              <w:ind w:left="284" w:right="4713" w:firstLine="0"/>
                              <w:jc w:val="left"/>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8C36FF" w:rsidRDefault="008C36FF">
                            <w:pPr>
                              <w:pStyle w:val="a3"/>
                              <w:spacing w:line="272" w:lineRule="exact"/>
                              <w:ind w:left="284" w:firstLine="0"/>
                              <w:jc w:val="left"/>
                            </w:pPr>
                            <w:r>
                              <w:t>12</w:t>
                            </w:r>
                            <w:r>
                              <w:rPr>
                                <w:spacing w:val="-9"/>
                              </w:rPr>
                              <w:t xml:space="preserve"> </w:t>
                            </w:r>
                            <w:r>
                              <w:t>августа:</w:t>
                            </w:r>
                            <w:r>
                              <w:rPr>
                                <w:spacing w:val="-3"/>
                              </w:rPr>
                              <w:t xml:space="preserve"> </w:t>
                            </w:r>
                            <w:r>
                              <w:t>День</w:t>
                            </w:r>
                            <w:r>
                              <w:rPr>
                                <w:spacing w:val="-2"/>
                              </w:rPr>
                              <w:t xml:space="preserve"> физкультурника;</w:t>
                            </w:r>
                          </w:p>
                          <w:p w:rsidR="008C36FF" w:rsidRDefault="008C36FF">
                            <w:pPr>
                              <w:pStyle w:val="a3"/>
                              <w:spacing w:before="41" w:line="278" w:lineRule="auto"/>
                              <w:ind w:left="284" w:right="2496"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txbxContent>
                      </wps:txbx>
                      <wps:bodyPr wrap="square" lIns="0" tIns="0" rIns="0" bIns="0" rtlCol="0">
                        <a:noAutofit/>
                      </wps:bodyPr>
                    </wps:wsp>
                  </a:graphicData>
                </a:graphic>
              </wp:inline>
            </w:drawing>
          </mc:Choice>
          <mc:Fallback>
            <w:pict>
              <v:shape id="Textbox 183" o:spid="_x0000_s1030" type="#_x0000_t202" style="width:487.45pt;height:1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rt3QEAAK4DAAAOAAAAZHJzL2Uyb0RvYy54bWysU8GO0zAQvSPxD5bvNGmBso2armCrRUgr&#10;QNrdD3Acp7FwPMbjNunfM3aSbgW3FTk4E8/z83szk+3t0Bl2Uh412JIvFzlnykqotT2U/Pnp/t0N&#10;ZxiErYUBq0p+Vshvd2/fbHtXqBW0YGrlGZFYLHpX8jYEV2QZylZ1AhfglKVkA74TgT79Iau96Im9&#10;M9kqz9dZD752HqRCpN39mOS7xN80SoYfTYMqMFNy0hbS6tNaxTXbbUVx8MK1Wk4yxCtUdEJbuvRC&#10;tRdBsKPX/1B1WnpAaMJCQpdB02ipkgdys8z/cvPYCqeSFyoOukuZ8P/Ryu+nn57pmnp3854zKzpq&#10;0pMaQgUDi1tUoN5hQbhHR8gwfIGBwMksugeQv5Ag2RVmPICEjgUZGt/FN1lldJB6cL7Una5hkjbX&#10;y02+Xn7kTFJu9WG13nxKnclejjuP4auCjsWg5J4amySI0wOGKEAUMyTeZizriTffrEehYHR9r42J&#10;OfSH6s54dhJxJtITXRIDXsMi3V5gO+JSaoIZOxkePUbrYaiGsYpzwSqoz1Svnkar5Pj7KLzizHyz&#10;1Ls4h3Pg56CaAx/MHaRpjWItfD4GaHTyGG8aeScBNBRJ+DTAcequvxPq5Tfb/QEAAP//AwBQSwME&#10;FAAGAAgAAAAhAEdZhWfcAAAABQEAAA8AAABkcnMvZG93bnJldi54bWxMj8FOwzAQRO9I/IO1SNyo&#10;01ClbRqnQpHKhQOi7Qe48ZJEjdcm3qbp32O4wGWl0Yxm3hbbyfZixCF0jhTMZwkIpNqZjhoFx8Pu&#10;aQUisCaje0eo4IYBtuX9XaFz4670geOeGxFLKORaQcvscylD3aLVYeY8UvQ+3WA1Rzk00gz6Gstt&#10;L9MkyaTVHcWFVnusWqzP+4tV8Pp+YP6aHxcU3sbdssp8dqu8Uo8P08sGBOPEf2H4wY/oUEamk7uQ&#10;CaJXEB/h3xu99XKxBnFS8LxKU5BlIf/Tl98AAAD//wMAUEsBAi0AFAAGAAgAAAAhALaDOJL+AAAA&#10;4QEAABMAAAAAAAAAAAAAAAAAAAAAAFtDb250ZW50X1R5cGVzXS54bWxQSwECLQAUAAYACAAAACEA&#10;OP0h/9YAAACUAQAACwAAAAAAAAAAAAAAAAAvAQAAX3JlbHMvLnJlbHNQSwECLQAUAAYACAAAACEA&#10;9Etq7d0BAACuAwAADgAAAAAAAAAAAAAAAAAuAgAAZHJzL2Uyb0RvYy54bWxQSwECLQAUAAYACAAA&#10;ACEAR1mFZ9wAAAAFAQAADwAAAAAAAAAAAAAAAAA3BAAAZHJzL2Rvd25yZXYueG1sUEsFBgAAAAAE&#10;AAQA8wAAAEAFAAAAAA==&#10;" filled="f" strokeweight=".48pt">
                <v:path arrowok="t"/>
                <v:textbox inset="0,0,0,0">
                  <w:txbxContent>
                    <w:p w:rsidR="008C36FF" w:rsidRDefault="008C36FF">
                      <w:pPr>
                        <w:rPr>
                          <w:b/>
                          <w:sz w:val="24"/>
                        </w:rPr>
                      </w:pPr>
                      <w:r>
                        <w:rPr>
                          <w:b/>
                          <w:spacing w:val="-2"/>
                          <w:sz w:val="24"/>
                        </w:rPr>
                        <w:t>Июнь:</w:t>
                      </w:r>
                    </w:p>
                    <w:p w:rsidR="008C36FF" w:rsidRDefault="008C36FF">
                      <w:pPr>
                        <w:pStyle w:val="a3"/>
                        <w:spacing w:before="36" w:line="276" w:lineRule="auto"/>
                        <w:ind w:left="284" w:right="6418"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0"/>
                        </w:rPr>
                        <w:t xml:space="preserve"> </w:t>
                      </w:r>
                      <w:r>
                        <w:t>русского</w:t>
                      </w:r>
                      <w:r>
                        <w:rPr>
                          <w:spacing w:val="-8"/>
                        </w:rPr>
                        <w:t xml:space="preserve"> </w:t>
                      </w:r>
                      <w:r>
                        <w:t>языка; 12 июня: День России;</w:t>
                      </w:r>
                    </w:p>
                    <w:p w:rsidR="008C36FF" w:rsidRDefault="008C36FF">
                      <w:pPr>
                        <w:pStyle w:val="a3"/>
                        <w:spacing w:before="1" w:line="278" w:lineRule="auto"/>
                        <w:ind w:left="284" w:right="597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8C36FF" w:rsidRDefault="008C36FF">
                      <w:pPr>
                        <w:spacing w:line="274" w:lineRule="exact"/>
                        <w:ind w:left="284"/>
                        <w:rPr>
                          <w:b/>
                          <w:sz w:val="24"/>
                        </w:rPr>
                      </w:pPr>
                      <w:r>
                        <w:rPr>
                          <w:b/>
                          <w:spacing w:val="-2"/>
                          <w:sz w:val="24"/>
                        </w:rPr>
                        <w:t>Июль:</w:t>
                      </w:r>
                    </w:p>
                    <w:p w:rsidR="008C36FF" w:rsidRDefault="008C36FF">
                      <w:pPr>
                        <w:pStyle w:val="a3"/>
                        <w:spacing w:before="36" w:line="278" w:lineRule="auto"/>
                        <w:ind w:left="284" w:right="4713" w:firstLine="0"/>
                        <w:jc w:val="left"/>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8C36FF" w:rsidRDefault="008C36FF">
                      <w:pPr>
                        <w:pStyle w:val="a3"/>
                        <w:spacing w:line="272" w:lineRule="exact"/>
                        <w:ind w:left="284" w:firstLine="0"/>
                        <w:jc w:val="left"/>
                      </w:pPr>
                      <w:r>
                        <w:t>12</w:t>
                      </w:r>
                      <w:r>
                        <w:rPr>
                          <w:spacing w:val="-9"/>
                        </w:rPr>
                        <w:t xml:space="preserve"> </w:t>
                      </w:r>
                      <w:r>
                        <w:t>августа:</w:t>
                      </w:r>
                      <w:r>
                        <w:rPr>
                          <w:spacing w:val="-3"/>
                        </w:rPr>
                        <w:t xml:space="preserve"> </w:t>
                      </w:r>
                      <w:r>
                        <w:t>День</w:t>
                      </w:r>
                      <w:r>
                        <w:rPr>
                          <w:spacing w:val="-2"/>
                        </w:rPr>
                        <w:t xml:space="preserve"> физкультурника;</w:t>
                      </w:r>
                    </w:p>
                    <w:p w:rsidR="008C36FF" w:rsidRDefault="008C36FF">
                      <w:pPr>
                        <w:pStyle w:val="a3"/>
                        <w:spacing w:before="41" w:line="278" w:lineRule="auto"/>
                        <w:ind w:left="284" w:right="2496"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txbxContent>
                </v:textbox>
                <w10:anchorlock/>
              </v:shape>
            </w:pict>
          </mc:Fallback>
        </mc:AlternateContent>
      </w:r>
    </w:p>
    <w:p w:rsidR="008013E1" w:rsidRDefault="009E4B5E">
      <w:pPr>
        <w:spacing w:before="131" w:line="720" w:lineRule="atLeast"/>
        <w:ind w:left="3418" w:right="158" w:hanging="2358"/>
        <w:rPr>
          <w:b/>
          <w:sz w:val="24"/>
        </w:rPr>
      </w:pPr>
      <w:r>
        <w:rPr>
          <w:b/>
          <w:sz w:val="24"/>
        </w:rPr>
        <w:t>Характеристика условий реализации ООП МБОУ</w:t>
      </w:r>
      <w:r>
        <w:rPr>
          <w:b/>
          <w:spacing w:val="-4"/>
          <w:sz w:val="24"/>
        </w:rPr>
        <w:t xml:space="preserve"> </w:t>
      </w:r>
      <w:r w:rsidR="008013E1">
        <w:rPr>
          <w:b/>
          <w:sz w:val="24"/>
        </w:rPr>
        <w:t>СОШ с. Кривояр</w:t>
      </w:r>
    </w:p>
    <w:p w:rsidR="0078730F" w:rsidRDefault="009E4B5E">
      <w:pPr>
        <w:spacing w:before="131" w:line="720" w:lineRule="atLeast"/>
        <w:ind w:left="3418" w:right="158" w:hanging="2358"/>
        <w:rPr>
          <w:b/>
          <w:sz w:val="24"/>
        </w:rPr>
      </w:pPr>
      <w:r>
        <w:rPr>
          <w:b/>
          <w:sz w:val="24"/>
        </w:rPr>
        <w:t xml:space="preserve"> Кадровые условия реализации ООП</w:t>
      </w:r>
    </w:p>
    <w:p w:rsidR="0078730F" w:rsidRDefault="009E4B5E">
      <w:pPr>
        <w:pStyle w:val="a3"/>
        <w:spacing w:before="41"/>
        <w:ind w:left="91" w:right="72" w:firstLine="852"/>
      </w:pPr>
      <w:r>
        <w:t>Для реализации ООП НОО, ООП ООО, ООП СОО МБОУ</w:t>
      </w:r>
      <w:r>
        <w:rPr>
          <w:spacing w:val="-2"/>
        </w:rPr>
        <w:t xml:space="preserve"> </w:t>
      </w:r>
      <w:r w:rsidR="00314C5C">
        <w:t>СОШ с. Кривояр</w:t>
      </w:r>
      <w:r>
        <w:t xml:space="preserve"> укомплектована кадрами, имеющими необходимую квалификацию для решения задач,</w:t>
      </w:r>
      <w:r>
        <w:rPr>
          <w:spacing w:val="-15"/>
        </w:rPr>
        <w:t xml:space="preserve"> </w:t>
      </w:r>
      <w:r>
        <w:t>связанных с достижением целей и задач образовательной деятельности.</w:t>
      </w:r>
    </w:p>
    <w:p w:rsidR="0078730F" w:rsidRDefault="009E4B5E">
      <w:pPr>
        <w:pStyle w:val="a3"/>
        <w:spacing w:before="3" w:line="276" w:lineRule="auto"/>
        <w:ind w:left="91" w:right="307" w:firstLine="852"/>
      </w:pPr>
      <w:r>
        <w:t>Уровень квалификации педагогических и иных работников образовательной организации характеризуется</w:t>
      </w:r>
      <w:r>
        <w:rPr>
          <w:spacing w:val="-5"/>
        </w:rPr>
        <w:t xml:space="preserve"> </w:t>
      </w:r>
      <w:r>
        <w:t>наличием</w:t>
      </w:r>
      <w:r>
        <w:rPr>
          <w:spacing w:val="-7"/>
        </w:rPr>
        <w:t xml:space="preserve"> </w:t>
      </w:r>
      <w:r>
        <w:t>документов</w:t>
      </w:r>
      <w:r>
        <w:rPr>
          <w:spacing w:val="-5"/>
        </w:rPr>
        <w:t xml:space="preserve"> </w:t>
      </w:r>
      <w:r>
        <w:t>о</w:t>
      </w:r>
      <w:r>
        <w:rPr>
          <w:spacing w:val="-8"/>
        </w:rPr>
        <w:t xml:space="preserve"> </w:t>
      </w:r>
      <w:r>
        <w:t>присвоении</w:t>
      </w:r>
      <w:r>
        <w:rPr>
          <w:spacing w:val="-6"/>
        </w:rPr>
        <w:t xml:space="preserve"> </w:t>
      </w:r>
      <w:r>
        <w:t>квалификации,</w:t>
      </w:r>
      <w:r>
        <w:rPr>
          <w:spacing w:val="-9"/>
        </w:rPr>
        <w:t xml:space="preserve"> </w:t>
      </w:r>
      <w:r>
        <w:t>соответствующей</w:t>
      </w:r>
      <w:r>
        <w:rPr>
          <w:spacing w:val="-6"/>
        </w:rPr>
        <w:t xml:space="preserve"> </w:t>
      </w:r>
      <w:r>
        <w:t xml:space="preserve">должностным обязанностям работника. В </w:t>
      </w:r>
      <w:r w:rsidR="008013E1">
        <w:t>школе</w:t>
      </w:r>
      <w:r>
        <w:t xml:space="preserve"> разработаны должностные инструкции, содержащие конкретный перечень должностных обязанностей работников, с учѐтом особенностей организации труда и управления.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w:t>
      </w:r>
      <w:r>
        <w:rPr>
          <w:spacing w:val="40"/>
        </w:rPr>
        <w:t xml:space="preserve"> </w:t>
      </w:r>
      <w:r>
        <w:t>работников образовательного учреждения, служат квалификационные характеристики.</w:t>
      </w:r>
    </w:p>
    <w:p w:rsidR="0078730F" w:rsidRDefault="009E4B5E">
      <w:pPr>
        <w:pStyle w:val="a3"/>
        <w:spacing w:line="276" w:lineRule="auto"/>
        <w:ind w:left="91" w:right="307"/>
      </w:pPr>
      <w:r>
        <w:t>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образования) (воспитатель, учитель)» обобщѐнные трудовые функции, которые могут быть поручены работнику, занимающему данную должность.</w:t>
      </w:r>
    </w:p>
    <w:p w:rsidR="0078730F" w:rsidRDefault="009E4B5E">
      <w:pPr>
        <w:pStyle w:val="a3"/>
        <w:spacing w:line="276" w:lineRule="auto"/>
        <w:ind w:left="91" w:right="30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МБОУ</w:t>
      </w:r>
      <w:r>
        <w:rPr>
          <w:spacing w:val="-15"/>
        </w:rPr>
        <w:t xml:space="preserve"> </w:t>
      </w:r>
      <w:r w:rsidR="00314C5C">
        <w:t>СОШ с. Кривояр</w:t>
      </w:r>
      <w:r>
        <w:t>, участвующих в реализации ООП характеризуется результатами аттестации - квалификационными категориями (соответствие занимаемой должности, первая квалификационная категория, высшая квалификационная категория).</w:t>
      </w:r>
    </w:p>
    <w:p w:rsidR="0078730F" w:rsidRDefault="009E4B5E">
      <w:pPr>
        <w:pStyle w:val="a3"/>
        <w:spacing w:line="274" w:lineRule="exact"/>
        <w:ind w:left="91" w:firstLine="0"/>
      </w:pPr>
      <w:r>
        <w:t>Аттестация</w:t>
      </w:r>
      <w:r>
        <w:rPr>
          <w:spacing w:val="3"/>
        </w:rPr>
        <w:t xml:space="preserve"> </w:t>
      </w:r>
      <w:r>
        <w:t>педагогических</w:t>
      </w:r>
      <w:r>
        <w:rPr>
          <w:spacing w:val="64"/>
        </w:rPr>
        <w:t xml:space="preserve"> </w:t>
      </w:r>
      <w:r>
        <w:t>работников</w:t>
      </w:r>
      <w:r>
        <w:rPr>
          <w:spacing w:val="59"/>
        </w:rPr>
        <w:t xml:space="preserve"> </w:t>
      </w:r>
      <w:r>
        <w:t>в</w:t>
      </w:r>
      <w:r>
        <w:rPr>
          <w:spacing w:val="59"/>
        </w:rPr>
        <w:t xml:space="preserve"> </w:t>
      </w:r>
      <w:r>
        <w:t>соответствии</w:t>
      </w:r>
      <w:r>
        <w:rPr>
          <w:spacing w:val="64"/>
        </w:rPr>
        <w:t xml:space="preserve"> </w:t>
      </w:r>
      <w:r>
        <w:t>с</w:t>
      </w:r>
      <w:r>
        <w:rPr>
          <w:spacing w:val="58"/>
        </w:rPr>
        <w:t xml:space="preserve"> </w:t>
      </w:r>
      <w:r>
        <w:t>Федеральным</w:t>
      </w:r>
      <w:r>
        <w:rPr>
          <w:spacing w:val="57"/>
        </w:rPr>
        <w:t xml:space="preserve"> </w:t>
      </w:r>
      <w:r>
        <w:rPr>
          <w:spacing w:val="-2"/>
        </w:rPr>
        <w:t>законом</w:t>
      </w:r>
    </w:p>
    <w:p w:rsidR="0078730F" w:rsidRDefault="009E4B5E">
      <w:pPr>
        <w:pStyle w:val="a3"/>
        <w:spacing w:before="43" w:line="276" w:lineRule="auto"/>
        <w:ind w:left="91" w:right="313" w:firstLine="0"/>
      </w:pPr>
      <w: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w:t>
      </w:r>
      <w:r>
        <w:rPr>
          <w:spacing w:val="-11"/>
        </w:rPr>
        <w:t xml:space="preserve"> </w:t>
      </w:r>
      <w:r>
        <w:t>деятельности, с учётом желания педагогических работников в целях установления квалификационной категории.</w:t>
      </w:r>
    </w:p>
    <w:p w:rsidR="0078730F" w:rsidRDefault="009E4B5E">
      <w:pPr>
        <w:pStyle w:val="a3"/>
        <w:spacing w:before="1" w:line="276" w:lineRule="auto"/>
        <w:ind w:left="91" w:right="310"/>
      </w:pPr>
      <w:r>
        <w:t xml:space="preserve">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МБОУ </w:t>
      </w:r>
      <w:r w:rsidR="00314C5C">
        <w:t>СОШ с. Кривояр</w:t>
      </w:r>
      <w:r>
        <w:t>.</w:t>
      </w:r>
    </w:p>
    <w:p w:rsidR="0078730F" w:rsidRDefault="009E4B5E">
      <w:pPr>
        <w:pStyle w:val="a3"/>
        <w:spacing w:line="276" w:lineRule="auto"/>
        <w:ind w:left="91" w:right="311"/>
      </w:pPr>
      <w:r>
        <w:t xml:space="preserve">Проведение аттестации в целях установления квалификационной категории педагогических работников осуществляется аттестационной комиссией инспекции Министерства образования </w:t>
      </w:r>
      <w:r w:rsidR="00314C5C">
        <w:t>Саратовской</w:t>
      </w:r>
      <w:r>
        <w:t xml:space="preserve"> области по заявлению педагога и представлению</w:t>
      </w:r>
    </w:p>
    <w:p w:rsidR="0078730F" w:rsidRDefault="0078730F">
      <w:pPr>
        <w:pStyle w:val="a3"/>
        <w:spacing w:line="276" w:lineRule="auto"/>
        <w:sectPr w:rsidR="0078730F">
          <w:pgSz w:w="11930" w:h="16860"/>
          <w:pgMar w:top="740" w:right="425" w:bottom="500" w:left="708" w:header="0" w:footer="226" w:gutter="0"/>
          <w:cols w:space="720"/>
        </w:sectPr>
      </w:pPr>
    </w:p>
    <w:p w:rsidR="0078730F" w:rsidRDefault="009E4B5E">
      <w:pPr>
        <w:pStyle w:val="a3"/>
        <w:spacing w:before="60"/>
        <w:ind w:left="1061" w:firstLine="0"/>
      </w:pPr>
      <w:r>
        <w:lastRenderedPageBreak/>
        <w:t>пакета</w:t>
      </w:r>
      <w:r>
        <w:rPr>
          <w:spacing w:val="-9"/>
        </w:rPr>
        <w:t xml:space="preserve"> </w:t>
      </w:r>
      <w:r>
        <w:t>подтверждающих</w:t>
      </w:r>
      <w:r>
        <w:rPr>
          <w:spacing w:val="-3"/>
        </w:rPr>
        <w:t xml:space="preserve"> </w:t>
      </w:r>
      <w:r>
        <w:t>документов</w:t>
      </w:r>
      <w:r>
        <w:rPr>
          <w:spacing w:val="-6"/>
        </w:rPr>
        <w:t xml:space="preserve"> </w:t>
      </w:r>
      <w:r>
        <w:t>и</w:t>
      </w:r>
      <w:r>
        <w:rPr>
          <w:spacing w:val="-4"/>
        </w:rPr>
        <w:t xml:space="preserve"> </w:t>
      </w:r>
      <w:r>
        <w:rPr>
          <w:spacing w:val="-2"/>
        </w:rPr>
        <w:t>сведений.</w:t>
      </w:r>
    </w:p>
    <w:p w:rsidR="0078730F" w:rsidRDefault="009E4B5E">
      <w:pPr>
        <w:pStyle w:val="a3"/>
        <w:spacing w:before="40"/>
        <w:ind w:left="1524" w:firstLine="0"/>
        <w:jc w:val="left"/>
      </w:pPr>
      <w:r>
        <w:t>Таблица.</w:t>
      </w:r>
      <w:r>
        <w:rPr>
          <w:spacing w:val="-5"/>
        </w:rPr>
        <w:t xml:space="preserve"> </w:t>
      </w:r>
      <w:r>
        <w:t>Характеристика</w:t>
      </w:r>
      <w:r>
        <w:rPr>
          <w:spacing w:val="-5"/>
        </w:rPr>
        <w:t xml:space="preserve"> </w:t>
      </w:r>
      <w:r>
        <w:t>педагогических</w:t>
      </w:r>
      <w:r>
        <w:rPr>
          <w:spacing w:val="-2"/>
        </w:rPr>
        <w:t xml:space="preserve"> </w:t>
      </w:r>
      <w:r>
        <w:t>работников</w:t>
      </w:r>
      <w:r>
        <w:rPr>
          <w:spacing w:val="-5"/>
        </w:rPr>
        <w:t xml:space="preserve"> </w:t>
      </w:r>
      <w:r>
        <w:t>по</w:t>
      </w:r>
      <w:r>
        <w:rPr>
          <w:spacing w:val="-5"/>
        </w:rPr>
        <w:t xml:space="preserve"> </w:t>
      </w:r>
      <w:r>
        <w:t>образованию</w:t>
      </w:r>
      <w:r>
        <w:rPr>
          <w:spacing w:val="-10"/>
        </w:rPr>
        <w:t xml:space="preserve"> </w:t>
      </w:r>
      <w:r>
        <w:t>в</w:t>
      </w:r>
      <w:r>
        <w:rPr>
          <w:spacing w:val="-3"/>
        </w:rPr>
        <w:t xml:space="preserve"> </w:t>
      </w:r>
      <w:r>
        <w:t>5</w:t>
      </w:r>
      <w:r>
        <w:rPr>
          <w:spacing w:val="-6"/>
        </w:rPr>
        <w:t xml:space="preserve"> </w:t>
      </w:r>
      <w:r>
        <w:t>–</w:t>
      </w:r>
      <w:r>
        <w:rPr>
          <w:spacing w:val="-6"/>
        </w:rPr>
        <w:t xml:space="preserve"> </w:t>
      </w:r>
      <w:r>
        <w:t>9</w:t>
      </w:r>
      <w:r>
        <w:rPr>
          <w:spacing w:val="-5"/>
        </w:rPr>
        <w:t xml:space="preserve"> </w:t>
      </w:r>
      <w:r>
        <w:rPr>
          <w:spacing w:val="-2"/>
        </w:rPr>
        <w:t>классах</w:t>
      </w:r>
    </w:p>
    <w:p w:rsidR="0078730F" w:rsidRDefault="0078730F">
      <w:pPr>
        <w:pStyle w:val="a3"/>
        <w:spacing w:before="139"/>
        <w:ind w:left="0" w:firstLine="0"/>
        <w:jc w:val="left"/>
        <w:rPr>
          <w:sz w:val="20"/>
        </w:rPr>
      </w:pPr>
    </w:p>
    <w:tbl>
      <w:tblPr>
        <w:tblStyle w:val="TableNormal"/>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1064"/>
      </w:tblGrid>
      <w:tr w:rsidR="0078730F">
        <w:trPr>
          <w:trHeight w:val="635"/>
        </w:trPr>
        <w:tc>
          <w:tcPr>
            <w:tcW w:w="7514" w:type="dxa"/>
          </w:tcPr>
          <w:p w:rsidR="0078730F" w:rsidRDefault="009E4B5E">
            <w:pPr>
              <w:pStyle w:val="TableParagraph"/>
              <w:ind w:left="115"/>
              <w:rPr>
                <w:sz w:val="24"/>
              </w:rPr>
            </w:pPr>
            <w:r>
              <w:rPr>
                <w:sz w:val="24"/>
              </w:rPr>
              <w:t>Характеристика</w:t>
            </w:r>
            <w:r>
              <w:rPr>
                <w:spacing w:val="-15"/>
                <w:sz w:val="24"/>
              </w:rPr>
              <w:t xml:space="preserve"> </w:t>
            </w:r>
            <w:r>
              <w:rPr>
                <w:sz w:val="24"/>
              </w:rPr>
              <w:t>педагогических</w:t>
            </w:r>
            <w:r>
              <w:rPr>
                <w:spacing w:val="-9"/>
                <w:sz w:val="24"/>
              </w:rPr>
              <w:t xml:space="preserve"> </w:t>
            </w:r>
            <w:r>
              <w:rPr>
                <w:spacing w:val="-2"/>
                <w:sz w:val="24"/>
              </w:rPr>
              <w:t>работников</w:t>
            </w:r>
          </w:p>
        </w:tc>
        <w:tc>
          <w:tcPr>
            <w:tcW w:w="1064" w:type="dxa"/>
          </w:tcPr>
          <w:p w:rsidR="0078730F" w:rsidRDefault="009E4B5E">
            <w:pPr>
              <w:pStyle w:val="TableParagraph"/>
              <w:ind w:left="110" w:right="98"/>
              <w:jc w:val="center"/>
              <w:rPr>
                <w:sz w:val="24"/>
              </w:rPr>
            </w:pPr>
            <w:r>
              <w:rPr>
                <w:spacing w:val="-2"/>
                <w:sz w:val="24"/>
              </w:rPr>
              <w:t>Кол-</w:t>
            </w:r>
            <w:r>
              <w:rPr>
                <w:spacing w:val="-5"/>
                <w:sz w:val="24"/>
              </w:rPr>
              <w:t>во</w:t>
            </w:r>
          </w:p>
          <w:p w:rsidR="0078730F" w:rsidRDefault="009E4B5E">
            <w:pPr>
              <w:pStyle w:val="TableParagraph"/>
              <w:spacing w:before="41" w:line="240" w:lineRule="auto"/>
              <w:ind w:left="105" w:right="98"/>
              <w:jc w:val="center"/>
              <w:rPr>
                <w:sz w:val="24"/>
              </w:rPr>
            </w:pPr>
            <w:r>
              <w:rPr>
                <w:spacing w:val="-4"/>
                <w:sz w:val="24"/>
              </w:rPr>
              <w:t>чел.</w:t>
            </w:r>
          </w:p>
        </w:tc>
      </w:tr>
      <w:tr w:rsidR="0078730F">
        <w:trPr>
          <w:trHeight w:val="352"/>
        </w:trPr>
        <w:tc>
          <w:tcPr>
            <w:tcW w:w="7514" w:type="dxa"/>
          </w:tcPr>
          <w:p w:rsidR="0078730F" w:rsidRDefault="009E4B5E">
            <w:pPr>
              <w:pStyle w:val="TableParagraph"/>
              <w:ind w:left="115"/>
              <w:rPr>
                <w:sz w:val="24"/>
              </w:rPr>
            </w:pPr>
            <w:r>
              <w:rPr>
                <w:sz w:val="24"/>
              </w:rPr>
              <w:t>Численность</w:t>
            </w:r>
            <w:r>
              <w:rPr>
                <w:spacing w:val="-13"/>
                <w:sz w:val="24"/>
              </w:rPr>
              <w:t xml:space="preserve"> </w:t>
            </w:r>
            <w:r>
              <w:rPr>
                <w:sz w:val="24"/>
              </w:rPr>
              <w:t>педагогических</w:t>
            </w:r>
            <w:r>
              <w:rPr>
                <w:spacing w:val="-7"/>
                <w:sz w:val="24"/>
              </w:rPr>
              <w:t xml:space="preserve"> </w:t>
            </w:r>
            <w:r>
              <w:rPr>
                <w:spacing w:val="-2"/>
                <w:sz w:val="24"/>
              </w:rPr>
              <w:t>работников</w:t>
            </w:r>
          </w:p>
        </w:tc>
        <w:tc>
          <w:tcPr>
            <w:tcW w:w="1064" w:type="dxa"/>
          </w:tcPr>
          <w:p w:rsidR="0078730F" w:rsidRDefault="00314C5C">
            <w:pPr>
              <w:pStyle w:val="TableParagraph"/>
              <w:ind w:left="0" w:right="395"/>
              <w:jc w:val="right"/>
              <w:rPr>
                <w:sz w:val="24"/>
              </w:rPr>
            </w:pPr>
            <w:r>
              <w:rPr>
                <w:spacing w:val="-5"/>
                <w:sz w:val="24"/>
              </w:rPr>
              <w:t>11</w:t>
            </w:r>
          </w:p>
        </w:tc>
      </w:tr>
      <w:tr w:rsidR="0078730F">
        <w:trPr>
          <w:trHeight w:val="465"/>
        </w:trPr>
        <w:tc>
          <w:tcPr>
            <w:tcW w:w="7514" w:type="dxa"/>
          </w:tcPr>
          <w:p w:rsidR="0078730F" w:rsidRDefault="009E4B5E">
            <w:pPr>
              <w:pStyle w:val="TableParagraph"/>
              <w:ind w:left="115"/>
              <w:rPr>
                <w:sz w:val="24"/>
              </w:rPr>
            </w:pPr>
            <w:r>
              <w:rPr>
                <w:sz w:val="24"/>
              </w:rPr>
              <w:t>штатные</w:t>
            </w:r>
            <w:r>
              <w:rPr>
                <w:spacing w:val="-12"/>
                <w:sz w:val="24"/>
              </w:rPr>
              <w:t xml:space="preserve"> </w:t>
            </w:r>
            <w:r>
              <w:rPr>
                <w:sz w:val="24"/>
              </w:rPr>
              <w:t>педагогические</w:t>
            </w:r>
            <w:r>
              <w:rPr>
                <w:spacing w:val="-9"/>
                <w:sz w:val="24"/>
              </w:rPr>
              <w:t xml:space="preserve"> </w:t>
            </w:r>
            <w:r>
              <w:rPr>
                <w:sz w:val="24"/>
              </w:rPr>
              <w:t>работники,</w:t>
            </w:r>
            <w:r>
              <w:rPr>
                <w:spacing w:val="-8"/>
                <w:sz w:val="24"/>
              </w:rPr>
              <w:t xml:space="preserve"> </w:t>
            </w:r>
            <w:r>
              <w:rPr>
                <w:sz w:val="24"/>
              </w:rPr>
              <w:t>за</w:t>
            </w:r>
            <w:r>
              <w:rPr>
                <w:spacing w:val="-10"/>
                <w:sz w:val="24"/>
              </w:rPr>
              <w:t xml:space="preserve"> </w:t>
            </w:r>
            <w:r>
              <w:rPr>
                <w:sz w:val="24"/>
              </w:rPr>
              <w:t>исключением</w:t>
            </w:r>
            <w:r>
              <w:rPr>
                <w:spacing w:val="-8"/>
                <w:sz w:val="24"/>
              </w:rPr>
              <w:t xml:space="preserve"> </w:t>
            </w:r>
            <w:r>
              <w:rPr>
                <w:spacing w:val="-2"/>
                <w:sz w:val="24"/>
              </w:rPr>
              <w:t>совместителей</w:t>
            </w:r>
          </w:p>
        </w:tc>
        <w:tc>
          <w:tcPr>
            <w:tcW w:w="1064" w:type="dxa"/>
          </w:tcPr>
          <w:p w:rsidR="0078730F" w:rsidRDefault="00314C5C">
            <w:pPr>
              <w:pStyle w:val="TableParagraph"/>
              <w:ind w:left="0" w:right="395"/>
              <w:jc w:val="right"/>
              <w:rPr>
                <w:sz w:val="24"/>
              </w:rPr>
            </w:pPr>
            <w:r>
              <w:rPr>
                <w:spacing w:val="-5"/>
                <w:sz w:val="24"/>
              </w:rPr>
              <w:t>11</w:t>
            </w:r>
          </w:p>
        </w:tc>
      </w:tr>
      <w:tr w:rsidR="0078730F">
        <w:trPr>
          <w:trHeight w:val="717"/>
        </w:trPr>
        <w:tc>
          <w:tcPr>
            <w:tcW w:w="7514" w:type="dxa"/>
          </w:tcPr>
          <w:p w:rsidR="0078730F" w:rsidRDefault="009E4B5E">
            <w:pPr>
              <w:pStyle w:val="TableParagraph"/>
              <w:spacing w:line="278" w:lineRule="auto"/>
              <w:ind w:left="115"/>
              <w:rPr>
                <w:sz w:val="24"/>
              </w:rPr>
            </w:pPr>
            <w:r>
              <w:rPr>
                <w:sz w:val="24"/>
              </w:rPr>
              <w:t>педагогические</w:t>
            </w:r>
            <w:r>
              <w:rPr>
                <w:spacing w:val="-15"/>
                <w:sz w:val="24"/>
              </w:rPr>
              <w:t xml:space="preserve"> </w:t>
            </w:r>
            <w:r>
              <w:rPr>
                <w:sz w:val="24"/>
              </w:rPr>
              <w:t>работники,</w:t>
            </w:r>
            <w:r>
              <w:rPr>
                <w:spacing w:val="-13"/>
                <w:sz w:val="24"/>
              </w:rPr>
              <w:t xml:space="preserve"> </w:t>
            </w:r>
            <w:r>
              <w:rPr>
                <w:sz w:val="24"/>
              </w:rPr>
              <w:t>работающие</w:t>
            </w:r>
            <w:r>
              <w:rPr>
                <w:spacing w:val="-15"/>
                <w:sz w:val="24"/>
              </w:rPr>
              <w:t xml:space="preserve"> </w:t>
            </w:r>
            <w:r>
              <w:rPr>
                <w:sz w:val="24"/>
              </w:rPr>
              <w:t>на</w:t>
            </w:r>
            <w:r>
              <w:rPr>
                <w:spacing w:val="-13"/>
                <w:sz w:val="24"/>
              </w:rPr>
              <w:t xml:space="preserve"> </w:t>
            </w:r>
            <w:r>
              <w:rPr>
                <w:sz w:val="24"/>
              </w:rPr>
              <w:t>условиях</w:t>
            </w:r>
            <w:r>
              <w:rPr>
                <w:spacing w:val="-11"/>
                <w:sz w:val="24"/>
              </w:rPr>
              <w:t xml:space="preserve"> </w:t>
            </w:r>
            <w:r>
              <w:rPr>
                <w:sz w:val="24"/>
              </w:rPr>
              <w:t xml:space="preserve">внутреннего </w:t>
            </w:r>
            <w:r>
              <w:rPr>
                <w:spacing w:val="-2"/>
                <w:sz w:val="24"/>
              </w:rPr>
              <w:t>совместительства</w:t>
            </w:r>
          </w:p>
        </w:tc>
        <w:tc>
          <w:tcPr>
            <w:tcW w:w="1064" w:type="dxa"/>
          </w:tcPr>
          <w:p w:rsidR="0078730F" w:rsidRDefault="00314C5C">
            <w:pPr>
              <w:pStyle w:val="TableParagraph"/>
              <w:spacing w:line="273" w:lineRule="exact"/>
              <w:ind w:left="19" w:right="117"/>
              <w:jc w:val="center"/>
              <w:rPr>
                <w:sz w:val="24"/>
              </w:rPr>
            </w:pPr>
            <w:r>
              <w:rPr>
                <w:spacing w:val="-5"/>
                <w:sz w:val="24"/>
              </w:rPr>
              <w:t>0</w:t>
            </w:r>
          </w:p>
        </w:tc>
      </w:tr>
      <w:tr w:rsidR="0078730F">
        <w:trPr>
          <w:trHeight w:val="361"/>
        </w:trPr>
        <w:tc>
          <w:tcPr>
            <w:tcW w:w="7514" w:type="dxa"/>
          </w:tcPr>
          <w:p w:rsidR="0078730F" w:rsidRDefault="009E4B5E">
            <w:pPr>
              <w:pStyle w:val="TableParagraph"/>
              <w:spacing w:line="273" w:lineRule="exact"/>
              <w:ind w:left="115"/>
              <w:rPr>
                <w:sz w:val="24"/>
              </w:rPr>
            </w:pPr>
            <w:r>
              <w:rPr>
                <w:sz w:val="24"/>
              </w:rPr>
              <w:t>имеющие</w:t>
            </w:r>
            <w:r>
              <w:rPr>
                <w:spacing w:val="-10"/>
                <w:sz w:val="24"/>
              </w:rPr>
              <w:t xml:space="preserve"> </w:t>
            </w:r>
            <w:r>
              <w:rPr>
                <w:sz w:val="24"/>
              </w:rPr>
              <w:t>высшее</w:t>
            </w:r>
            <w:r>
              <w:rPr>
                <w:spacing w:val="-8"/>
                <w:sz w:val="24"/>
              </w:rPr>
              <w:t xml:space="preserve"> </w:t>
            </w:r>
            <w:r>
              <w:rPr>
                <w:sz w:val="24"/>
              </w:rPr>
              <w:t>профессиональное</w:t>
            </w:r>
            <w:r>
              <w:rPr>
                <w:spacing w:val="-5"/>
                <w:sz w:val="24"/>
              </w:rPr>
              <w:t xml:space="preserve"> </w:t>
            </w:r>
            <w:r>
              <w:rPr>
                <w:spacing w:val="-2"/>
                <w:sz w:val="24"/>
              </w:rPr>
              <w:t>образование</w:t>
            </w:r>
          </w:p>
        </w:tc>
        <w:tc>
          <w:tcPr>
            <w:tcW w:w="1064" w:type="dxa"/>
          </w:tcPr>
          <w:p w:rsidR="0078730F" w:rsidRDefault="00314C5C">
            <w:pPr>
              <w:pStyle w:val="TableParagraph"/>
              <w:spacing w:line="273" w:lineRule="exact"/>
              <w:ind w:left="0" w:right="395"/>
              <w:jc w:val="right"/>
              <w:rPr>
                <w:sz w:val="24"/>
              </w:rPr>
            </w:pPr>
            <w:r>
              <w:rPr>
                <w:spacing w:val="-5"/>
                <w:sz w:val="24"/>
              </w:rPr>
              <w:t>11</w:t>
            </w:r>
          </w:p>
        </w:tc>
      </w:tr>
      <w:tr w:rsidR="0078730F">
        <w:trPr>
          <w:trHeight w:val="539"/>
        </w:trPr>
        <w:tc>
          <w:tcPr>
            <w:tcW w:w="7514" w:type="dxa"/>
          </w:tcPr>
          <w:p w:rsidR="0078730F" w:rsidRDefault="009E4B5E">
            <w:pPr>
              <w:pStyle w:val="TableParagraph"/>
              <w:spacing w:before="104" w:line="240" w:lineRule="auto"/>
              <w:ind w:left="115"/>
              <w:rPr>
                <w:sz w:val="24"/>
              </w:rPr>
            </w:pPr>
            <w:r>
              <w:rPr>
                <w:sz w:val="24"/>
              </w:rPr>
              <w:t>имеющие</w:t>
            </w:r>
            <w:r>
              <w:rPr>
                <w:spacing w:val="-10"/>
                <w:sz w:val="24"/>
              </w:rPr>
              <w:t xml:space="preserve"> </w:t>
            </w:r>
            <w:r>
              <w:rPr>
                <w:sz w:val="24"/>
              </w:rPr>
              <w:t>высшее</w:t>
            </w:r>
            <w:r>
              <w:rPr>
                <w:spacing w:val="-9"/>
                <w:sz w:val="24"/>
              </w:rPr>
              <w:t xml:space="preserve"> </w:t>
            </w:r>
            <w:r>
              <w:rPr>
                <w:sz w:val="24"/>
              </w:rPr>
              <w:t>непедагогическое</w:t>
            </w:r>
            <w:r>
              <w:rPr>
                <w:spacing w:val="-8"/>
                <w:sz w:val="24"/>
              </w:rPr>
              <w:t xml:space="preserve"> </w:t>
            </w:r>
            <w:r>
              <w:rPr>
                <w:spacing w:val="-2"/>
                <w:sz w:val="24"/>
              </w:rPr>
              <w:t>образование</w:t>
            </w:r>
          </w:p>
        </w:tc>
        <w:tc>
          <w:tcPr>
            <w:tcW w:w="1064" w:type="dxa"/>
          </w:tcPr>
          <w:p w:rsidR="0078730F" w:rsidRDefault="00314C5C">
            <w:pPr>
              <w:pStyle w:val="TableParagraph"/>
              <w:ind w:left="117" w:right="98"/>
              <w:jc w:val="center"/>
              <w:rPr>
                <w:sz w:val="24"/>
              </w:rPr>
            </w:pPr>
            <w:r>
              <w:rPr>
                <w:spacing w:val="-10"/>
                <w:sz w:val="24"/>
              </w:rPr>
              <w:t>0</w:t>
            </w:r>
          </w:p>
        </w:tc>
      </w:tr>
    </w:tbl>
    <w:p w:rsidR="0078730F" w:rsidRDefault="009E4B5E">
      <w:pPr>
        <w:pStyle w:val="a3"/>
        <w:ind w:left="350" w:firstLine="0"/>
        <w:jc w:val="left"/>
      </w:pPr>
      <w:r>
        <w:t>Средний</w:t>
      </w:r>
      <w:r>
        <w:rPr>
          <w:spacing w:val="-5"/>
        </w:rPr>
        <w:t xml:space="preserve"> </w:t>
      </w:r>
      <w:r>
        <w:t>возраст учителей</w:t>
      </w:r>
      <w:r>
        <w:rPr>
          <w:spacing w:val="1"/>
        </w:rPr>
        <w:t xml:space="preserve"> </w:t>
      </w:r>
      <w:r>
        <w:t>–</w:t>
      </w:r>
      <w:r>
        <w:rPr>
          <w:spacing w:val="-5"/>
        </w:rPr>
        <w:t xml:space="preserve"> </w:t>
      </w:r>
      <w:r>
        <w:t>48</w:t>
      </w:r>
      <w:r>
        <w:rPr>
          <w:spacing w:val="-4"/>
        </w:rPr>
        <w:t xml:space="preserve"> лет.</w:t>
      </w:r>
    </w:p>
    <w:p w:rsidR="0078730F" w:rsidRDefault="0078730F">
      <w:pPr>
        <w:pStyle w:val="a3"/>
        <w:spacing w:before="35"/>
        <w:ind w:left="0" w:firstLine="0"/>
        <w:jc w:val="left"/>
      </w:pPr>
    </w:p>
    <w:p w:rsidR="0078730F" w:rsidRDefault="009E4B5E">
      <w:pPr>
        <w:pStyle w:val="a3"/>
        <w:spacing w:before="1" w:line="278" w:lineRule="auto"/>
        <w:ind w:left="350" w:firstLine="427"/>
        <w:jc w:val="left"/>
      </w:pPr>
      <w:r>
        <w:t xml:space="preserve">В структуру органов управления </w:t>
      </w:r>
      <w:r w:rsidR="00C03A10">
        <w:t>школы</w:t>
      </w:r>
      <w:r>
        <w:t xml:space="preserve"> помимо директора, заместителей директора, руководителей структурных подразделений, также входят:</w:t>
      </w:r>
    </w:p>
    <w:p w:rsidR="0078730F" w:rsidRDefault="009E4B5E">
      <w:pPr>
        <w:pStyle w:val="a4"/>
        <w:numPr>
          <w:ilvl w:val="0"/>
          <w:numId w:val="15"/>
        </w:numPr>
        <w:tabs>
          <w:tab w:val="left" w:pos="1500"/>
        </w:tabs>
        <w:spacing w:line="292" w:lineRule="exact"/>
        <w:ind w:hanging="362"/>
        <w:jc w:val="left"/>
        <w:rPr>
          <w:sz w:val="24"/>
        </w:rPr>
      </w:pPr>
      <w:r>
        <w:rPr>
          <w:sz w:val="24"/>
        </w:rPr>
        <w:t>Общее</w:t>
      </w:r>
      <w:r>
        <w:rPr>
          <w:spacing w:val="-9"/>
          <w:sz w:val="24"/>
        </w:rPr>
        <w:t xml:space="preserve"> </w:t>
      </w:r>
      <w:r>
        <w:rPr>
          <w:sz w:val="24"/>
        </w:rPr>
        <w:t>собрание</w:t>
      </w:r>
      <w:r>
        <w:rPr>
          <w:spacing w:val="-8"/>
          <w:sz w:val="24"/>
        </w:rPr>
        <w:t xml:space="preserve"> </w:t>
      </w:r>
      <w:r>
        <w:rPr>
          <w:sz w:val="24"/>
        </w:rPr>
        <w:t>работников</w:t>
      </w:r>
      <w:r>
        <w:rPr>
          <w:spacing w:val="-8"/>
          <w:sz w:val="24"/>
        </w:rPr>
        <w:t xml:space="preserve"> </w:t>
      </w:r>
      <w:r>
        <w:rPr>
          <w:sz w:val="24"/>
        </w:rPr>
        <w:t>Образовательного</w:t>
      </w:r>
      <w:r>
        <w:rPr>
          <w:spacing w:val="-6"/>
          <w:sz w:val="24"/>
        </w:rPr>
        <w:t xml:space="preserve"> </w:t>
      </w:r>
      <w:r>
        <w:rPr>
          <w:spacing w:val="-2"/>
          <w:sz w:val="24"/>
        </w:rPr>
        <w:t>учреждения,</w:t>
      </w:r>
    </w:p>
    <w:p w:rsidR="0078730F" w:rsidRDefault="009E4B5E">
      <w:pPr>
        <w:pStyle w:val="a4"/>
        <w:numPr>
          <w:ilvl w:val="0"/>
          <w:numId w:val="15"/>
        </w:numPr>
        <w:tabs>
          <w:tab w:val="left" w:pos="1500"/>
        </w:tabs>
        <w:spacing w:before="238"/>
        <w:ind w:hanging="362"/>
        <w:jc w:val="left"/>
        <w:rPr>
          <w:sz w:val="24"/>
        </w:rPr>
      </w:pPr>
      <w:r>
        <w:rPr>
          <w:sz w:val="24"/>
        </w:rPr>
        <w:t>Педагогический</w:t>
      </w:r>
      <w:r>
        <w:rPr>
          <w:spacing w:val="-11"/>
          <w:sz w:val="24"/>
        </w:rPr>
        <w:t xml:space="preserve"> </w:t>
      </w:r>
      <w:r>
        <w:rPr>
          <w:sz w:val="24"/>
        </w:rPr>
        <w:t>совет</w:t>
      </w:r>
      <w:r>
        <w:rPr>
          <w:spacing w:val="-10"/>
          <w:sz w:val="24"/>
        </w:rPr>
        <w:t xml:space="preserve"> </w:t>
      </w:r>
      <w:r>
        <w:rPr>
          <w:sz w:val="24"/>
        </w:rPr>
        <w:t>Образовательного</w:t>
      </w:r>
      <w:r>
        <w:rPr>
          <w:spacing w:val="-6"/>
          <w:sz w:val="24"/>
        </w:rPr>
        <w:t xml:space="preserve"> </w:t>
      </w:r>
      <w:r>
        <w:rPr>
          <w:spacing w:val="-2"/>
          <w:sz w:val="24"/>
        </w:rPr>
        <w:t>учреждения.</w:t>
      </w:r>
    </w:p>
    <w:p w:rsidR="0078730F" w:rsidRDefault="009E4B5E">
      <w:pPr>
        <w:pStyle w:val="a3"/>
        <w:spacing w:before="237" w:line="276" w:lineRule="auto"/>
        <w:ind w:left="1061" w:right="306" w:firstLine="705"/>
      </w:pPr>
      <w:r>
        <w:t>Непрерывность профессионального развития педагогических и руководящих работников школы обеспечивается за счет освоения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в объёме не менее 108 часов</w:t>
      </w:r>
      <w:r>
        <w:rPr>
          <w:spacing w:val="-8"/>
        </w:rPr>
        <w:t xml:space="preserve"> </w:t>
      </w:r>
      <w:r>
        <w:t>и</w:t>
      </w:r>
      <w:r>
        <w:rPr>
          <w:spacing w:val="-9"/>
        </w:rPr>
        <w:t xml:space="preserve"> </w:t>
      </w:r>
      <w:r>
        <w:t>не</w:t>
      </w:r>
      <w:r>
        <w:rPr>
          <w:spacing w:val="-11"/>
        </w:rPr>
        <w:t xml:space="preserve"> </w:t>
      </w:r>
      <w:r>
        <w:t>реже</w:t>
      </w:r>
      <w:r>
        <w:rPr>
          <w:spacing w:val="-9"/>
        </w:rPr>
        <w:t xml:space="preserve"> </w:t>
      </w:r>
      <w:r>
        <w:t>одного</w:t>
      </w:r>
      <w:r>
        <w:rPr>
          <w:spacing w:val="-10"/>
        </w:rPr>
        <w:t xml:space="preserve"> </w:t>
      </w:r>
      <w:r>
        <w:t>раза</w:t>
      </w:r>
      <w:r>
        <w:rPr>
          <w:spacing w:val="-11"/>
        </w:rPr>
        <w:t xml:space="preserve"> </w:t>
      </w:r>
      <w:r>
        <w:t>в</w:t>
      </w:r>
      <w:r>
        <w:rPr>
          <w:spacing w:val="-10"/>
        </w:rPr>
        <w:t xml:space="preserve"> </w:t>
      </w:r>
      <w:r>
        <w:t>3</w:t>
      </w:r>
      <w:r>
        <w:rPr>
          <w:spacing w:val="-10"/>
        </w:rPr>
        <w:t xml:space="preserve"> </w:t>
      </w:r>
      <w:r>
        <w:t>год</w:t>
      </w:r>
      <w:r>
        <w:rPr>
          <w:spacing w:val="-7"/>
        </w:rPr>
        <w:t xml:space="preserve"> </w:t>
      </w:r>
      <w:r>
        <w:t>в</w:t>
      </w:r>
      <w:r>
        <w:rPr>
          <w:spacing w:val="-10"/>
        </w:rPr>
        <w:t xml:space="preserve"> </w:t>
      </w:r>
      <w:r>
        <w:t>образовательных</w:t>
      </w:r>
      <w:r>
        <w:rPr>
          <w:spacing w:val="-6"/>
        </w:rPr>
        <w:t xml:space="preserve"> </w:t>
      </w:r>
      <w:r>
        <w:t>учреждениях,</w:t>
      </w:r>
      <w:r>
        <w:rPr>
          <w:spacing w:val="-10"/>
        </w:rPr>
        <w:t xml:space="preserve"> </w:t>
      </w:r>
      <w:r>
        <w:t>имеющих</w:t>
      </w:r>
      <w:r>
        <w:rPr>
          <w:spacing w:val="-8"/>
        </w:rPr>
        <w:t xml:space="preserve"> </w:t>
      </w:r>
      <w:r>
        <w:t>лицензию</w:t>
      </w:r>
      <w:r>
        <w:rPr>
          <w:spacing w:val="-2"/>
        </w:rPr>
        <w:t xml:space="preserve"> </w:t>
      </w:r>
      <w:r>
        <w:t>на осуществление образовательной деятельности по дополнительным профессиональным образовательным программам, а именно:</w:t>
      </w:r>
    </w:p>
    <w:p w:rsidR="0078730F" w:rsidRDefault="009E4B5E">
      <w:pPr>
        <w:pStyle w:val="a4"/>
        <w:numPr>
          <w:ilvl w:val="1"/>
          <w:numId w:val="15"/>
        </w:numPr>
        <w:tabs>
          <w:tab w:val="left" w:pos="2513"/>
        </w:tabs>
        <w:spacing w:before="4"/>
        <w:ind w:left="2513"/>
        <w:rPr>
          <w:sz w:val="24"/>
        </w:rPr>
      </w:pPr>
      <w:r>
        <w:rPr>
          <w:sz w:val="24"/>
        </w:rPr>
        <w:t>направления</w:t>
      </w:r>
      <w:r>
        <w:rPr>
          <w:spacing w:val="-6"/>
          <w:sz w:val="24"/>
        </w:rPr>
        <w:t xml:space="preserve"> </w:t>
      </w:r>
      <w:r>
        <w:rPr>
          <w:sz w:val="24"/>
        </w:rPr>
        <w:t>на</w:t>
      </w:r>
      <w:r>
        <w:rPr>
          <w:spacing w:val="-4"/>
          <w:sz w:val="24"/>
        </w:rPr>
        <w:t xml:space="preserve"> </w:t>
      </w:r>
      <w:r>
        <w:rPr>
          <w:sz w:val="24"/>
        </w:rPr>
        <w:t>курсы</w:t>
      </w:r>
      <w:r>
        <w:rPr>
          <w:spacing w:val="-2"/>
          <w:sz w:val="24"/>
        </w:rPr>
        <w:t xml:space="preserve"> </w:t>
      </w:r>
      <w:r>
        <w:rPr>
          <w:sz w:val="24"/>
        </w:rPr>
        <w:t>повышения</w:t>
      </w:r>
      <w:r>
        <w:rPr>
          <w:spacing w:val="-3"/>
          <w:sz w:val="24"/>
        </w:rPr>
        <w:t xml:space="preserve"> </w:t>
      </w:r>
      <w:r>
        <w:rPr>
          <w:sz w:val="24"/>
        </w:rPr>
        <w:t>квалификации</w:t>
      </w:r>
      <w:r>
        <w:rPr>
          <w:spacing w:val="-1"/>
          <w:sz w:val="24"/>
        </w:rPr>
        <w:t xml:space="preserve"> </w:t>
      </w:r>
      <w:r>
        <w:rPr>
          <w:sz w:val="24"/>
        </w:rPr>
        <w:t>КУРО,</w:t>
      </w:r>
      <w:r>
        <w:rPr>
          <w:spacing w:val="-3"/>
          <w:sz w:val="24"/>
        </w:rPr>
        <w:t xml:space="preserve"> </w:t>
      </w:r>
      <w:r>
        <w:rPr>
          <w:sz w:val="24"/>
        </w:rPr>
        <w:t>РАНХиГС</w:t>
      </w:r>
      <w:r>
        <w:rPr>
          <w:spacing w:val="-5"/>
          <w:sz w:val="24"/>
        </w:rPr>
        <w:t xml:space="preserve"> </w:t>
      </w:r>
      <w:r>
        <w:rPr>
          <w:sz w:val="24"/>
        </w:rPr>
        <w:t>и</w:t>
      </w:r>
      <w:r>
        <w:rPr>
          <w:spacing w:val="-3"/>
          <w:sz w:val="24"/>
        </w:rPr>
        <w:t xml:space="preserve"> </w:t>
      </w:r>
      <w:r>
        <w:rPr>
          <w:spacing w:val="-4"/>
          <w:sz w:val="24"/>
        </w:rPr>
        <w:t>т.д.</w:t>
      </w:r>
    </w:p>
    <w:p w:rsidR="0078730F" w:rsidRDefault="009E4B5E">
      <w:pPr>
        <w:pStyle w:val="a4"/>
        <w:numPr>
          <w:ilvl w:val="1"/>
          <w:numId w:val="15"/>
        </w:numPr>
        <w:tabs>
          <w:tab w:val="left" w:pos="2513"/>
        </w:tabs>
        <w:spacing w:before="41" w:line="278" w:lineRule="auto"/>
        <w:ind w:right="310" w:firstLine="705"/>
        <w:rPr>
          <w:sz w:val="24"/>
        </w:rPr>
      </w:pPr>
      <w:r>
        <w:rPr>
          <w:sz w:val="24"/>
        </w:rPr>
        <w:t xml:space="preserve">участием в обучающих семинарах, мастер-классах, круглых столах, </w:t>
      </w:r>
      <w:r>
        <w:rPr>
          <w:spacing w:val="-2"/>
          <w:sz w:val="24"/>
        </w:rPr>
        <w:t>конференциях;</w:t>
      </w:r>
    </w:p>
    <w:p w:rsidR="0078730F" w:rsidRDefault="009E4B5E">
      <w:pPr>
        <w:pStyle w:val="a4"/>
        <w:numPr>
          <w:ilvl w:val="1"/>
          <w:numId w:val="15"/>
        </w:numPr>
        <w:tabs>
          <w:tab w:val="left" w:pos="2513"/>
        </w:tabs>
        <w:spacing w:line="272" w:lineRule="exact"/>
        <w:ind w:left="2513"/>
        <w:rPr>
          <w:sz w:val="24"/>
        </w:rPr>
      </w:pPr>
      <w:r>
        <w:rPr>
          <w:sz w:val="24"/>
        </w:rPr>
        <w:t>методической</w:t>
      </w:r>
      <w:r>
        <w:rPr>
          <w:spacing w:val="-3"/>
          <w:sz w:val="24"/>
        </w:rPr>
        <w:t xml:space="preserve"> </w:t>
      </w:r>
      <w:r>
        <w:rPr>
          <w:sz w:val="24"/>
        </w:rPr>
        <w:t>работы</w:t>
      </w:r>
      <w:r>
        <w:rPr>
          <w:spacing w:val="-5"/>
          <w:sz w:val="24"/>
        </w:rPr>
        <w:t xml:space="preserve"> </w:t>
      </w:r>
      <w:r>
        <w:rPr>
          <w:sz w:val="24"/>
        </w:rPr>
        <w:t>на</w:t>
      </w:r>
      <w:r>
        <w:rPr>
          <w:spacing w:val="-5"/>
          <w:sz w:val="24"/>
        </w:rPr>
        <w:t xml:space="preserve"> </w:t>
      </w:r>
      <w:r>
        <w:rPr>
          <w:sz w:val="24"/>
        </w:rPr>
        <w:t>базе</w:t>
      </w:r>
      <w:r>
        <w:rPr>
          <w:spacing w:val="-7"/>
          <w:sz w:val="24"/>
        </w:rPr>
        <w:t xml:space="preserve"> </w:t>
      </w:r>
      <w:r>
        <w:rPr>
          <w:sz w:val="24"/>
        </w:rPr>
        <w:t>методических</w:t>
      </w:r>
      <w:r>
        <w:rPr>
          <w:spacing w:val="1"/>
          <w:sz w:val="24"/>
        </w:rPr>
        <w:t xml:space="preserve"> </w:t>
      </w:r>
      <w:r w:rsidR="00C03A10">
        <w:rPr>
          <w:sz w:val="24"/>
        </w:rPr>
        <w:t>объеди</w:t>
      </w:r>
      <w:r>
        <w:rPr>
          <w:sz w:val="24"/>
        </w:rPr>
        <w:t>нений</w:t>
      </w:r>
      <w:r>
        <w:rPr>
          <w:spacing w:val="-2"/>
          <w:sz w:val="24"/>
        </w:rPr>
        <w:t xml:space="preserve"> школы;</w:t>
      </w:r>
    </w:p>
    <w:p w:rsidR="0078730F" w:rsidRDefault="009E4B5E">
      <w:pPr>
        <w:pStyle w:val="a4"/>
        <w:numPr>
          <w:ilvl w:val="1"/>
          <w:numId w:val="15"/>
        </w:numPr>
        <w:tabs>
          <w:tab w:val="left" w:pos="2513"/>
        </w:tabs>
        <w:spacing w:before="40"/>
        <w:ind w:left="2513"/>
        <w:rPr>
          <w:sz w:val="24"/>
        </w:rPr>
      </w:pPr>
      <w:r>
        <w:rPr>
          <w:spacing w:val="-2"/>
          <w:sz w:val="24"/>
        </w:rPr>
        <w:t>самообразования.</w:t>
      </w:r>
    </w:p>
    <w:p w:rsidR="0078730F" w:rsidRDefault="009E4B5E">
      <w:pPr>
        <w:pStyle w:val="a3"/>
        <w:spacing w:before="41" w:line="276" w:lineRule="auto"/>
        <w:ind w:left="1061" w:right="303" w:firstLine="705"/>
      </w:pPr>
      <w:r>
        <w:t>За последние 3 года все педагоги школы прошли курсы повышения квалификации, обеспечивающие формирование профессиональных компетенций, обеспечивающихся успешную реализацию ФГОС. Повышение квалификации и аттестация педагогических работников осуществляются в соответствии с план-графиками, разработанными и утвержденными в</w:t>
      </w:r>
      <w:r w:rsidR="00C03A10">
        <w:t xml:space="preserve"> школе</w:t>
      </w:r>
      <w:r>
        <w:t>.</w:t>
      </w:r>
    </w:p>
    <w:p w:rsidR="0078730F" w:rsidRDefault="009E4B5E">
      <w:pPr>
        <w:pStyle w:val="a3"/>
        <w:spacing w:before="5"/>
        <w:ind w:left="1769" w:firstLine="0"/>
      </w:pPr>
      <w:r>
        <w:t>Ожидаемый</w:t>
      </w:r>
      <w:r>
        <w:rPr>
          <w:spacing w:val="-8"/>
        </w:rPr>
        <w:t xml:space="preserve"> </w:t>
      </w:r>
      <w:r>
        <w:t>результат</w:t>
      </w:r>
      <w:r>
        <w:rPr>
          <w:spacing w:val="-6"/>
        </w:rPr>
        <w:t xml:space="preserve"> </w:t>
      </w:r>
      <w:r>
        <w:t>повышения</w:t>
      </w:r>
      <w:r>
        <w:rPr>
          <w:spacing w:val="-7"/>
        </w:rPr>
        <w:t xml:space="preserve"> </w:t>
      </w:r>
      <w:r>
        <w:rPr>
          <w:spacing w:val="-2"/>
        </w:rPr>
        <w:t>квалификации:</w:t>
      </w:r>
    </w:p>
    <w:p w:rsidR="0078730F" w:rsidRDefault="009E4B5E">
      <w:pPr>
        <w:pStyle w:val="a3"/>
        <w:spacing w:before="39" w:line="307" w:lineRule="auto"/>
        <w:ind w:left="91" w:right="345" w:firstLine="2419"/>
      </w:pPr>
      <w:r>
        <w:rPr>
          <w:noProof/>
          <w:lang w:eastAsia="ru-RU"/>
        </w:rPr>
        <w:drawing>
          <wp:anchor distT="0" distB="0" distL="0" distR="0" simplePos="0" relativeHeight="15816704" behindDoc="0" locked="0" layoutInCell="1" allowOverlap="1">
            <wp:simplePos x="0" y="0"/>
            <wp:positionH relativeFrom="page">
              <wp:posOffset>1596168</wp:posOffset>
            </wp:positionH>
            <wp:positionV relativeFrom="paragraph">
              <wp:posOffset>68671</wp:posOffset>
            </wp:positionV>
            <wp:extent cx="74474" cy="98530"/>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 cstate="print"/>
                    <a:stretch>
                      <a:fillRect/>
                    </a:stretch>
                  </pic:blipFill>
                  <pic:spPr>
                    <a:xfrm>
                      <a:off x="0" y="0"/>
                      <a:ext cx="74474" cy="98530"/>
                    </a:xfrm>
                    <a:prstGeom prst="rect">
                      <a:avLst/>
                    </a:prstGeom>
                  </pic:spPr>
                </pic:pic>
              </a:graphicData>
            </a:graphic>
          </wp:anchor>
        </w:drawing>
      </w:r>
      <w:r>
        <w:t>профессиональная готовность работников образования к реализации обновленных ФГОС СОО:</w:t>
      </w:r>
    </w:p>
    <w:p w:rsidR="0078730F" w:rsidRDefault="009E4B5E">
      <w:pPr>
        <w:pStyle w:val="a3"/>
        <w:spacing w:line="241" w:lineRule="exact"/>
        <w:ind w:left="2698" w:firstLine="0"/>
      </w:pPr>
      <w:r>
        <w:rPr>
          <w:noProof/>
          <w:lang w:eastAsia="ru-RU"/>
        </w:rPr>
        <w:drawing>
          <wp:anchor distT="0" distB="0" distL="0" distR="0" simplePos="0" relativeHeight="15817216" behindDoc="0" locked="0" layoutInCell="1" allowOverlap="1">
            <wp:simplePos x="0" y="0"/>
            <wp:positionH relativeFrom="page">
              <wp:posOffset>1595533</wp:posOffset>
            </wp:positionH>
            <wp:positionV relativeFrom="paragraph">
              <wp:posOffset>23268</wp:posOffset>
            </wp:positionV>
            <wp:extent cx="74474" cy="9853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 cstate="print"/>
                    <a:stretch>
                      <a:fillRect/>
                    </a:stretch>
                  </pic:blipFill>
                  <pic:spPr>
                    <a:xfrm>
                      <a:off x="0" y="0"/>
                      <a:ext cx="74474" cy="98530"/>
                    </a:xfrm>
                    <a:prstGeom prst="rect">
                      <a:avLst/>
                    </a:prstGeom>
                  </pic:spPr>
                </pic:pic>
              </a:graphicData>
            </a:graphic>
          </wp:anchor>
        </w:drawing>
      </w:r>
      <w:r>
        <w:t>обеспечение</w:t>
      </w:r>
      <w:r>
        <w:rPr>
          <w:spacing w:val="25"/>
        </w:rPr>
        <w:t xml:space="preserve"> </w:t>
      </w:r>
      <w:r>
        <w:t>оптимального</w:t>
      </w:r>
      <w:r>
        <w:rPr>
          <w:spacing w:val="28"/>
        </w:rPr>
        <w:t xml:space="preserve"> </w:t>
      </w:r>
      <w:r>
        <w:t>вхождения</w:t>
      </w:r>
      <w:r>
        <w:rPr>
          <w:spacing w:val="28"/>
        </w:rPr>
        <w:t xml:space="preserve"> </w:t>
      </w:r>
      <w:r>
        <w:t>работников</w:t>
      </w:r>
      <w:r>
        <w:rPr>
          <w:spacing w:val="29"/>
        </w:rPr>
        <w:t xml:space="preserve"> </w:t>
      </w:r>
      <w:r>
        <w:t>образования</w:t>
      </w:r>
      <w:r>
        <w:rPr>
          <w:spacing w:val="26"/>
        </w:rPr>
        <w:t xml:space="preserve"> </w:t>
      </w:r>
      <w:r>
        <w:t>в</w:t>
      </w:r>
      <w:r>
        <w:rPr>
          <w:spacing w:val="28"/>
        </w:rPr>
        <w:t xml:space="preserve"> </w:t>
      </w:r>
      <w:r>
        <w:rPr>
          <w:spacing w:val="-2"/>
        </w:rPr>
        <w:t>систему</w:t>
      </w:r>
    </w:p>
    <w:p w:rsidR="0078730F" w:rsidRDefault="009E4B5E">
      <w:pPr>
        <w:pStyle w:val="a3"/>
        <w:spacing w:before="43"/>
        <w:ind w:left="1061" w:firstLine="0"/>
      </w:pPr>
      <w:r>
        <w:t>ценностей</w:t>
      </w:r>
      <w:r>
        <w:rPr>
          <w:spacing w:val="-6"/>
        </w:rPr>
        <w:t xml:space="preserve"> </w:t>
      </w:r>
      <w:r>
        <w:t>современного</w:t>
      </w:r>
      <w:r>
        <w:rPr>
          <w:spacing w:val="-6"/>
        </w:rPr>
        <w:t xml:space="preserve"> </w:t>
      </w:r>
      <w:r>
        <w:rPr>
          <w:spacing w:val="-2"/>
        </w:rPr>
        <w:t>образования;</w:t>
      </w:r>
    </w:p>
    <w:p w:rsidR="0078730F" w:rsidRDefault="009E4B5E">
      <w:pPr>
        <w:pStyle w:val="a3"/>
        <w:spacing w:before="46" w:line="276" w:lineRule="auto"/>
        <w:ind w:left="1061" w:right="309" w:firstLine="1377"/>
      </w:pPr>
      <w:r>
        <w:rPr>
          <w:noProof/>
          <w:lang w:eastAsia="ru-RU"/>
        </w:rPr>
        <w:drawing>
          <wp:anchor distT="0" distB="0" distL="0" distR="0" simplePos="0" relativeHeight="15817728" behindDoc="0" locked="0" layoutInCell="1" allowOverlap="1">
            <wp:simplePos x="0" y="0"/>
            <wp:positionH relativeFrom="page">
              <wp:posOffset>1595533</wp:posOffset>
            </wp:positionH>
            <wp:positionV relativeFrom="paragraph">
              <wp:posOffset>72003</wp:posOffset>
            </wp:positionV>
            <wp:extent cx="74474" cy="98234"/>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1" cstate="print"/>
                    <a:stretch>
                      <a:fillRect/>
                    </a:stretch>
                  </pic:blipFill>
                  <pic:spPr>
                    <a:xfrm>
                      <a:off x="0" y="0"/>
                      <a:ext cx="74474" cy="98234"/>
                    </a:xfrm>
                    <a:prstGeom prst="rect">
                      <a:avLst/>
                    </a:prstGeom>
                  </pic:spPr>
                </pic:pic>
              </a:graphicData>
            </a:graphic>
          </wp:anchor>
        </w:drawing>
      </w:r>
      <w:r>
        <w:t>освоение</w:t>
      </w:r>
      <w:r>
        <w:rPr>
          <w:spacing w:val="-15"/>
        </w:rPr>
        <w:t xml:space="preserve"> </w:t>
      </w:r>
      <w:r>
        <w:t>системы</w:t>
      </w:r>
      <w:r>
        <w:rPr>
          <w:spacing w:val="-13"/>
        </w:rPr>
        <w:t xml:space="preserve"> </w:t>
      </w:r>
      <w:r>
        <w:t>требований</w:t>
      </w:r>
      <w:r>
        <w:rPr>
          <w:spacing w:val="-13"/>
        </w:rPr>
        <w:t xml:space="preserve"> </w:t>
      </w:r>
      <w:r>
        <w:t>к</w:t>
      </w:r>
      <w:r>
        <w:rPr>
          <w:spacing w:val="-14"/>
        </w:rPr>
        <w:t xml:space="preserve"> </w:t>
      </w:r>
      <w:r>
        <w:t>структуре</w:t>
      </w:r>
      <w:r>
        <w:rPr>
          <w:spacing w:val="-13"/>
        </w:rPr>
        <w:t xml:space="preserve"> </w:t>
      </w:r>
      <w:r>
        <w:t>ООП</w:t>
      </w:r>
      <w:r>
        <w:rPr>
          <w:spacing w:val="-15"/>
        </w:rPr>
        <w:t xml:space="preserve"> </w:t>
      </w:r>
      <w:r>
        <w:t>СОО,</w:t>
      </w:r>
      <w:r>
        <w:rPr>
          <w:spacing w:val="-13"/>
        </w:rPr>
        <w:t xml:space="preserve"> </w:t>
      </w:r>
      <w:r>
        <w:t>результатам</w:t>
      </w:r>
      <w:r>
        <w:rPr>
          <w:spacing w:val="-14"/>
        </w:rPr>
        <w:t xml:space="preserve"> </w:t>
      </w:r>
      <w:r>
        <w:t>ее</w:t>
      </w:r>
      <w:r>
        <w:rPr>
          <w:spacing w:val="-15"/>
        </w:rPr>
        <w:t xml:space="preserve"> </w:t>
      </w:r>
      <w:r>
        <w:t xml:space="preserve">освоения и условиям реализации, а также системы оценки итогов образовательной деятельности </w:t>
      </w:r>
      <w:r>
        <w:rPr>
          <w:spacing w:val="-2"/>
        </w:rPr>
        <w:t>обучающихся;</w:t>
      </w:r>
    </w:p>
    <w:p w:rsidR="0078730F" w:rsidRDefault="009E4B5E">
      <w:pPr>
        <w:pStyle w:val="a3"/>
        <w:spacing w:before="1" w:line="276" w:lineRule="auto"/>
        <w:ind w:left="1061" w:firstLine="2047"/>
        <w:jc w:val="left"/>
      </w:pPr>
      <w:r>
        <w:rPr>
          <w:noProof/>
          <w:lang w:eastAsia="ru-RU"/>
        </w:rPr>
        <w:drawing>
          <wp:anchor distT="0" distB="0" distL="0" distR="0" simplePos="0" relativeHeight="15818240" behindDoc="0" locked="0" layoutInCell="1" allowOverlap="1">
            <wp:simplePos x="0" y="0"/>
            <wp:positionH relativeFrom="page">
              <wp:posOffset>1595533</wp:posOffset>
            </wp:positionH>
            <wp:positionV relativeFrom="paragraph">
              <wp:posOffset>43631</wp:posOffset>
            </wp:positionV>
            <wp:extent cx="74474" cy="9853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1" cstate="print"/>
                    <a:stretch>
                      <a:fillRect/>
                    </a:stretch>
                  </pic:blipFill>
                  <pic:spPr>
                    <a:xfrm>
                      <a:off x="0" y="0"/>
                      <a:ext cx="74474" cy="98530"/>
                    </a:xfrm>
                    <a:prstGeom prst="rect">
                      <a:avLst/>
                    </a:prstGeom>
                  </pic:spPr>
                </pic:pic>
              </a:graphicData>
            </a:graphic>
          </wp:anchor>
        </w:drawing>
      </w:r>
      <w:r>
        <w:t>овладение</w:t>
      </w:r>
      <w:r>
        <w:rPr>
          <w:spacing w:val="40"/>
        </w:rPr>
        <w:t xml:space="preserve"> </w:t>
      </w:r>
      <w:r>
        <w:t>учебно-методическими</w:t>
      </w:r>
      <w:r>
        <w:rPr>
          <w:spacing w:val="40"/>
        </w:rPr>
        <w:t xml:space="preserve"> </w:t>
      </w:r>
      <w:r>
        <w:t>и</w:t>
      </w:r>
      <w:r>
        <w:rPr>
          <w:spacing w:val="40"/>
        </w:rPr>
        <w:t xml:space="preserve"> </w:t>
      </w:r>
      <w:r>
        <w:t>информационно-методическими ресурсами, необходимыми для успешного решения задач ФГОС СОО.</w:t>
      </w:r>
    </w:p>
    <w:p w:rsidR="0078730F" w:rsidRDefault="009E4B5E">
      <w:pPr>
        <w:pStyle w:val="a3"/>
        <w:spacing w:line="275" w:lineRule="exact"/>
        <w:ind w:left="1766" w:firstLine="0"/>
        <w:jc w:val="left"/>
      </w:pPr>
      <w:r>
        <w:t>Система</w:t>
      </w:r>
      <w:r>
        <w:rPr>
          <w:spacing w:val="17"/>
        </w:rPr>
        <w:t xml:space="preserve"> </w:t>
      </w:r>
      <w:r>
        <w:t>методической</w:t>
      </w:r>
      <w:r>
        <w:rPr>
          <w:spacing w:val="21"/>
        </w:rPr>
        <w:t xml:space="preserve"> </w:t>
      </w:r>
      <w:r>
        <w:t>работы</w:t>
      </w:r>
      <w:r>
        <w:rPr>
          <w:spacing w:val="20"/>
        </w:rPr>
        <w:t xml:space="preserve"> </w:t>
      </w:r>
      <w:r>
        <w:t>в</w:t>
      </w:r>
      <w:r>
        <w:rPr>
          <w:spacing w:val="20"/>
        </w:rPr>
        <w:t xml:space="preserve"> </w:t>
      </w:r>
      <w:r>
        <w:t>школе</w:t>
      </w:r>
      <w:r>
        <w:rPr>
          <w:spacing w:val="23"/>
        </w:rPr>
        <w:t xml:space="preserve"> </w:t>
      </w:r>
      <w:r>
        <w:t>обеспечивает</w:t>
      </w:r>
      <w:r>
        <w:rPr>
          <w:spacing w:val="21"/>
        </w:rPr>
        <w:t xml:space="preserve"> </w:t>
      </w:r>
      <w:r>
        <w:t>сопровождение</w:t>
      </w:r>
      <w:r>
        <w:rPr>
          <w:spacing w:val="20"/>
        </w:rPr>
        <w:t xml:space="preserve"> </w:t>
      </w:r>
      <w:r>
        <w:rPr>
          <w:spacing w:val="-2"/>
        </w:rPr>
        <w:t>деятельности</w:t>
      </w:r>
    </w:p>
    <w:p w:rsidR="0078730F" w:rsidRDefault="0078730F">
      <w:pPr>
        <w:pStyle w:val="a3"/>
        <w:spacing w:line="275" w:lineRule="exact"/>
        <w:jc w:val="left"/>
        <w:sectPr w:rsidR="0078730F">
          <w:pgSz w:w="11930" w:h="16860"/>
          <w:pgMar w:top="740" w:right="425" w:bottom="500" w:left="708" w:header="0" w:footer="226" w:gutter="0"/>
          <w:cols w:space="720"/>
        </w:sectPr>
      </w:pPr>
    </w:p>
    <w:p w:rsidR="0078730F" w:rsidRDefault="009E4B5E">
      <w:pPr>
        <w:pStyle w:val="a3"/>
        <w:spacing w:before="63"/>
        <w:ind w:left="1061" w:firstLine="0"/>
        <w:jc w:val="left"/>
      </w:pPr>
      <w:r>
        <w:lastRenderedPageBreak/>
        <w:t>педагогов</w:t>
      </w:r>
      <w:r>
        <w:rPr>
          <w:spacing w:val="-6"/>
        </w:rPr>
        <w:t xml:space="preserve"> </w:t>
      </w:r>
      <w:r>
        <w:t>на</w:t>
      </w:r>
      <w:r>
        <w:rPr>
          <w:spacing w:val="-5"/>
        </w:rPr>
        <w:t xml:space="preserve"> </w:t>
      </w:r>
      <w:r>
        <w:t>всех</w:t>
      </w:r>
      <w:r>
        <w:rPr>
          <w:spacing w:val="-1"/>
        </w:rPr>
        <w:t xml:space="preserve"> </w:t>
      </w:r>
      <w:r>
        <w:t>этапах</w:t>
      </w:r>
      <w:r>
        <w:rPr>
          <w:spacing w:val="2"/>
        </w:rPr>
        <w:t xml:space="preserve"> </w:t>
      </w:r>
      <w:r>
        <w:t>реализации</w:t>
      </w:r>
      <w:r>
        <w:rPr>
          <w:spacing w:val="-4"/>
        </w:rPr>
        <w:t xml:space="preserve"> </w:t>
      </w:r>
      <w:r>
        <w:t>требований</w:t>
      </w:r>
      <w:r>
        <w:rPr>
          <w:spacing w:val="-3"/>
        </w:rPr>
        <w:t xml:space="preserve"> </w:t>
      </w:r>
      <w:r>
        <w:t>ФГОС</w:t>
      </w:r>
      <w:r>
        <w:rPr>
          <w:spacing w:val="-5"/>
        </w:rPr>
        <w:t xml:space="preserve"> </w:t>
      </w:r>
      <w:r>
        <w:rPr>
          <w:spacing w:val="-4"/>
        </w:rPr>
        <w:t>ООО.</w:t>
      </w:r>
    </w:p>
    <w:p w:rsidR="0078730F" w:rsidRDefault="009E4B5E">
      <w:pPr>
        <w:pStyle w:val="a3"/>
        <w:spacing w:before="43"/>
        <w:ind w:left="1769" w:firstLine="0"/>
        <w:jc w:val="left"/>
      </w:pPr>
      <w:r>
        <w:t>В</w:t>
      </w:r>
      <w:r w:rsidR="00C03A10">
        <w:t xml:space="preserve"> </w:t>
      </w:r>
      <w:r w:rsidR="00C03A10">
        <w:rPr>
          <w:spacing w:val="-8"/>
        </w:rPr>
        <w:t xml:space="preserve">школе </w:t>
      </w:r>
      <w:r>
        <w:rPr>
          <w:spacing w:val="-3"/>
        </w:rPr>
        <w:t xml:space="preserve"> </w:t>
      </w:r>
      <w:r>
        <w:t>работают</w:t>
      </w:r>
      <w:r>
        <w:rPr>
          <w:spacing w:val="-2"/>
        </w:rPr>
        <w:t xml:space="preserve"> </w:t>
      </w:r>
      <w:r w:rsidR="00C03A10">
        <w:t>3</w:t>
      </w:r>
      <w:r>
        <w:rPr>
          <w:spacing w:val="-6"/>
        </w:rPr>
        <w:t xml:space="preserve"> </w:t>
      </w:r>
      <w:r>
        <w:t>методических</w:t>
      </w:r>
      <w:r>
        <w:rPr>
          <w:spacing w:val="-2"/>
        </w:rPr>
        <w:t xml:space="preserve"> </w:t>
      </w:r>
      <w:r>
        <w:t>объединени</w:t>
      </w:r>
      <w:r w:rsidR="00C03A10">
        <w:t>я</w:t>
      </w:r>
      <w:r>
        <w:rPr>
          <w:spacing w:val="-2"/>
        </w:rPr>
        <w:t xml:space="preserve"> </w:t>
      </w:r>
      <w:r>
        <w:t>(далее</w:t>
      </w:r>
      <w:r>
        <w:rPr>
          <w:spacing w:val="-4"/>
        </w:rPr>
        <w:t xml:space="preserve"> МО):</w:t>
      </w:r>
    </w:p>
    <w:p w:rsidR="00C03A10" w:rsidRPr="00C03A10" w:rsidRDefault="009E4B5E" w:rsidP="00C03A10">
      <w:pPr>
        <w:pStyle w:val="a4"/>
        <w:numPr>
          <w:ilvl w:val="1"/>
          <w:numId w:val="16"/>
        </w:numPr>
        <w:tabs>
          <w:tab w:val="left" w:pos="2513"/>
          <w:tab w:val="left" w:pos="3104"/>
          <w:tab w:val="left" w:pos="5569"/>
          <w:tab w:val="left" w:pos="7069"/>
          <w:tab w:val="left" w:pos="8365"/>
          <w:tab w:val="left" w:pos="9361"/>
        </w:tabs>
        <w:spacing w:before="38" w:line="278" w:lineRule="auto"/>
        <w:ind w:right="326" w:firstLine="705"/>
        <w:rPr>
          <w:sz w:val="24"/>
        </w:rPr>
      </w:pPr>
      <w:r>
        <w:rPr>
          <w:spacing w:val="-6"/>
          <w:sz w:val="24"/>
        </w:rPr>
        <w:t>МО</w:t>
      </w:r>
      <w:r>
        <w:rPr>
          <w:sz w:val="24"/>
        </w:rPr>
        <w:tab/>
      </w:r>
      <w:r>
        <w:rPr>
          <w:spacing w:val="-2"/>
          <w:sz w:val="24"/>
        </w:rPr>
        <w:t>естественно-научного</w:t>
      </w:r>
      <w:r>
        <w:rPr>
          <w:sz w:val="24"/>
        </w:rPr>
        <w:tab/>
      </w:r>
      <w:r>
        <w:rPr>
          <w:spacing w:val="-2"/>
          <w:sz w:val="24"/>
        </w:rPr>
        <w:t>направления</w:t>
      </w:r>
      <w:r>
        <w:rPr>
          <w:sz w:val="24"/>
        </w:rPr>
        <w:tab/>
      </w:r>
      <w:r>
        <w:rPr>
          <w:spacing w:val="-2"/>
          <w:sz w:val="24"/>
        </w:rPr>
        <w:t>(биология,</w:t>
      </w:r>
      <w:r>
        <w:rPr>
          <w:sz w:val="24"/>
        </w:rPr>
        <w:tab/>
      </w:r>
      <w:r>
        <w:rPr>
          <w:sz w:val="24"/>
        </w:rPr>
        <w:tab/>
      </w:r>
      <w:r>
        <w:rPr>
          <w:spacing w:val="-2"/>
          <w:sz w:val="24"/>
        </w:rPr>
        <w:t>география, химия</w:t>
      </w:r>
      <w:r w:rsidR="00C03A10">
        <w:rPr>
          <w:spacing w:val="-2"/>
          <w:sz w:val="24"/>
        </w:rPr>
        <w:t>, история, обществознание</w:t>
      </w:r>
      <w:r>
        <w:rPr>
          <w:spacing w:val="-2"/>
          <w:sz w:val="24"/>
        </w:rPr>
        <w:t>);</w:t>
      </w:r>
    </w:p>
    <w:p w:rsidR="00C03A10" w:rsidRPr="00C03A10" w:rsidRDefault="00C03A10" w:rsidP="00C03A10">
      <w:pPr>
        <w:pStyle w:val="a4"/>
        <w:numPr>
          <w:ilvl w:val="1"/>
          <w:numId w:val="16"/>
        </w:numPr>
        <w:tabs>
          <w:tab w:val="left" w:pos="2513"/>
          <w:tab w:val="left" w:pos="3104"/>
          <w:tab w:val="left" w:pos="5569"/>
          <w:tab w:val="left" w:pos="7069"/>
          <w:tab w:val="left" w:pos="8365"/>
          <w:tab w:val="left" w:pos="9361"/>
        </w:tabs>
        <w:spacing w:before="38" w:line="278" w:lineRule="auto"/>
        <w:ind w:right="326" w:firstLine="705"/>
        <w:rPr>
          <w:sz w:val="24"/>
        </w:rPr>
      </w:pPr>
      <w:r>
        <w:rPr>
          <w:spacing w:val="-2"/>
          <w:sz w:val="24"/>
        </w:rPr>
        <w:t>МО учителей начальных классов</w:t>
      </w:r>
    </w:p>
    <w:p w:rsidR="00C03A10" w:rsidRDefault="00C03A10" w:rsidP="00C03A10">
      <w:pPr>
        <w:pStyle w:val="a4"/>
        <w:numPr>
          <w:ilvl w:val="1"/>
          <w:numId w:val="16"/>
        </w:numPr>
        <w:tabs>
          <w:tab w:val="left" w:pos="2513"/>
          <w:tab w:val="left" w:pos="3104"/>
          <w:tab w:val="left" w:pos="5569"/>
          <w:tab w:val="left" w:pos="7069"/>
          <w:tab w:val="left" w:pos="8365"/>
          <w:tab w:val="left" w:pos="9361"/>
        </w:tabs>
        <w:spacing w:before="38" w:line="278" w:lineRule="auto"/>
        <w:ind w:right="326" w:firstLine="705"/>
        <w:rPr>
          <w:sz w:val="24"/>
        </w:rPr>
      </w:pPr>
      <w:r>
        <w:rPr>
          <w:spacing w:val="-2"/>
          <w:sz w:val="24"/>
        </w:rPr>
        <w:t>МО учителей математики, физики, информатики</w:t>
      </w:r>
    </w:p>
    <w:p w:rsidR="00C03A10" w:rsidRDefault="00C03A10" w:rsidP="00C03A10">
      <w:pPr>
        <w:pStyle w:val="a4"/>
        <w:tabs>
          <w:tab w:val="left" w:pos="2513"/>
          <w:tab w:val="left" w:pos="3104"/>
          <w:tab w:val="left" w:pos="5569"/>
          <w:tab w:val="left" w:pos="7069"/>
          <w:tab w:val="left" w:pos="8365"/>
          <w:tab w:val="left" w:pos="9361"/>
        </w:tabs>
        <w:spacing w:before="38" w:line="278" w:lineRule="auto"/>
        <w:ind w:left="350" w:right="326" w:firstLine="0"/>
        <w:jc w:val="center"/>
        <w:rPr>
          <w:sz w:val="24"/>
        </w:rPr>
      </w:pPr>
    </w:p>
    <w:p w:rsidR="0078730F" w:rsidRDefault="009E4B5E">
      <w:pPr>
        <w:pStyle w:val="a4"/>
        <w:numPr>
          <w:ilvl w:val="1"/>
          <w:numId w:val="16"/>
        </w:numPr>
        <w:tabs>
          <w:tab w:val="left" w:pos="2513"/>
        </w:tabs>
        <w:spacing w:before="38" w:line="276" w:lineRule="auto"/>
        <w:ind w:left="1769" w:right="1703" w:firstLine="0"/>
        <w:rPr>
          <w:sz w:val="24"/>
        </w:rPr>
      </w:pPr>
      <w:r>
        <w:rPr>
          <w:sz w:val="24"/>
        </w:rPr>
        <w:t xml:space="preserve"> Методические объединения школы решают следующие задачи:</w:t>
      </w:r>
    </w:p>
    <w:p w:rsidR="0078730F" w:rsidRDefault="009E4B5E">
      <w:pPr>
        <w:pStyle w:val="a4"/>
        <w:numPr>
          <w:ilvl w:val="2"/>
          <w:numId w:val="16"/>
        </w:numPr>
        <w:tabs>
          <w:tab w:val="left" w:pos="2513"/>
        </w:tabs>
        <w:spacing w:line="275" w:lineRule="exact"/>
        <w:ind w:left="2513"/>
        <w:jc w:val="left"/>
        <w:rPr>
          <w:sz w:val="24"/>
        </w:rPr>
      </w:pPr>
      <w:r>
        <w:rPr>
          <w:sz w:val="24"/>
        </w:rPr>
        <w:t>взаимопомощь</w:t>
      </w:r>
      <w:r>
        <w:rPr>
          <w:spacing w:val="-7"/>
          <w:sz w:val="24"/>
        </w:rPr>
        <w:t xml:space="preserve"> </w:t>
      </w:r>
      <w:r>
        <w:rPr>
          <w:sz w:val="24"/>
        </w:rPr>
        <w:t>в</w:t>
      </w:r>
      <w:r>
        <w:rPr>
          <w:spacing w:val="-10"/>
          <w:sz w:val="24"/>
        </w:rPr>
        <w:t xml:space="preserve"> </w:t>
      </w:r>
      <w:r>
        <w:rPr>
          <w:sz w:val="24"/>
        </w:rPr>
        <w:t>организации</w:t>
      </w:r>
      <w:r>
        <w:rPr>
          <w:spacing w:val="-9"/>
          <w:sz w:val="24"/>
        </w:rPr>
        <w:t xml:space="preserve"> </w:t>
      </w:r>
      <w:r>
        <w:rPr>
          <w:sz w:val="24"/>
        </w:rPr>
        <w:t>и</w:t>
      </w:r>
      <w:r>
        <w:rPr>
          <w:spacing w:val="-5"/>
          <w:sz w:val="24"/>
        </w:rPr>
        <w:t xml:space="preserve"> </w:t>
      </w:r>
      <w:r>
        <w:rPr>
          <w:sz w:val="24"/>
        </w:rPr>
        <w:t>проведении</w:t>
      </w:r>
      <w:r>
        <w:rPr>
          <w:spacing w:val="-2"/>
          <w:sz w:val="24"/>
        </w:rPr>
        <w:t xml:space="preserve"> </w:t>
      </w:r>
      <w:r>
        <w:rPr>
          <w:sz w:val="24"/>
        </w:rPr>
        <w:t>учебной</w:t>
      </w:r>
      <w:r>
        <w:rPr>
          <w:spacing w:val="-4"/>
          <w:sz w:val="24"/>
        </w:rPr>
        <w:t xml:space="preserve"> </w:t>
      </w:r>
      <w:r>
        <w:rPr>
          <w:spacing w:val="-2"/>
          <w:sz w:val="24"/>
        </w:rPr>
        <w:t>работы;</w:t>
      </w:r>
    </w:p>
    <w:p w:rsidR="0078730F" w:rsidRDefault="009E4B5E">
      <w:pPr>
        <w:pStyle w:val="a4"/>
        <w:numPr>
          <w:ilvl w:val="2"/>
          <w:numId w:val="16"/>
        </w:numPr>
        <w:tabs>
          <w:tab w:val="left" w:pos="2513"/>
        </w:tabs>
        <w:spacing w:before="43" w:line="276" w:lineRule="auto"/>
        <w:ind w:right="350" w:firstLine="705"/>
        <w:jc w:val="left"/>
        <w:rPr>
          <w:sz w:val="24"/>
        </w:rPr>
      </w:pPr>
      <w:r>
        <w:rPr>
          <w:sz w:val="24"/>
        </w:rPr>
        <w:t>выявление</w:t>
      </w:r>
      <w:r>
        <w:rPr>
          <w:spacing w:val="34"/>
          <w:sz w:val="24"/>
        </w:rPr>
        <w:t xml:space="preserve"> </w:t>
      </w:r>
      <w:r>
        <w:rPr>
          <w:sz w:val="24"/>
        </w:rPr>
        <w:t>и</w:t>
      </w:r>
      <w:r>
        <w:rPr>
          <w:spacing w:val="37"/>
          <w:sz w:val="24"/>
        </w:rPr>
        <w:t xml:space="preserve"> </w:t>
      </w:r>
      <w:r>
        <w:rPr>
          <w:sz w:val="24"/>
        </w:rPr>
        <w:t>решение</w:t>
      </w:r>
      <w:r>
        <w:rPr>
          <w:spacing w:val="31"/>
          <w:sz w:val="24"/>
        </w:rPr>
        <w:t xml:space="preserve"> </w:t>
      </w:r>
      <w:r>
        <w:rPr>
          <w:sz w:val="24"/>
        </w:rPr>
        <w:t>текущих</w:t>
      </w:r>
      <w:r>
        <w:rPr>
          <w:spacing w:val="37"/>
          <w:sz w:val="24"/>
        </w:rPr>
        <w:t xml:space="preserve"> </w:t>
      </w:r>
      <w:r>
        <w:rPr>
          <w:sz w:val="24"/>
        </w:rPr>
        <w:t>педагогических</w:t>
      </w:r>
      <w:r>
        <w:rPr>
          <w:spacing w:val="36"/>
          <w:sz w:val="24"/>
        </w:rPr>
        <w:t xml:space="preserve"> </w:t>
      </w:r>
      <w:r>
        <w:rPr>
          <w:sz w:val="24"/>
        </w:rPr>
        <w:t>и</w:t>
      </w:r>
      <w:r>
        <w:rPr>
          <w:spacing w:val="35"/>
          <w:sz w:val="24"/>
        </w:rPr>
        <w:t xml:space="preserve"> </w:t>
      </w:r>
      <w:r>
        <w:rPr>
          <w:sz w:val="24"/>
        </w:rPr>
        <w:t>методических</w:t>
      </w:r>
      <w:r>
        <w:rPr>
          <w:spacing w:val="39"/>
          <w:sz w:val="24"/>
        </w:rPr>
        <w:t xml:space="preserve"> </w:t>
      </w:r>
      <w:r>
        <w:rPr>
          <w:sz w:val="24"/>
        </w:rPr>
        <w:t>проблем</w:t>
      </w:r>
      <w:r>
        <w:rPr>
          <w:spacing w:val="33"/>
          <w:sz w:val="24"/>
        </w:rPr>
        <w:t xml:space="preserve"> </w:t>
      </w:r>
      <w:r>
        <w:rPr>
          <w:sz w:val="24"/>
        </w:rPr>
        <w:t>в учебном процессе;</w:t>
      </w:r>
    </w:p>
    <w:p w:rsidR="0078730F" w:rsidRDefault="009E4B5E">
      <w:pPr>
        <w:pStyle w:val="a4"/>
        <w:numPr>
          <w:ilvl w:val="2"/>
          <w:numId w:val="16"/>
        </w:numPr>
        <w:tabs>
          <w:tab w:val="left" w:pos="2513"/>
        </w:tabs>
        <w:spacing w:line="278" w:lineRule="auto"/>
        <w:ind w:right="339" w:firstLine="705"/>
        <w:jc w:val="left"/>
        <w:rPr>
          <w:sz w:val="24"/>
        </w:rPr>
      </w:pPr>
      <w:r>
        <w:rPr>
          <w:sz w:val="24"/>
        </w:rPr>
        <w:t>подготовка</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школьных</w:t>
      </w:r>
      <w:r>
        <w:rPr>
          <w:spacing w:val="40"/>
          <w:sz w:val="24"/>
        </w:rPr>
        <w:t xml:space="preserve"> </w:t>
      </w:r>
      <w:r>
        <w:rPr>
          <w:sz w:val="24"/>
        </w:rPr>
        <w:t>мероприятий,</w:t>
      </w:r>
      <w:r>
        <w:rPr>
          <w:spacing w:val="40"/>
          <w:sz w:val="24"/>
        </w:rPr>
        <w:t xml:space="preserve"> </w:t>
      </w:r>
      <w:r>
        <w:rPr>
          <w:sz w:val="24"/>
        </w:rPr>
        <w:t>имеющих</w:t>
      </w:r>
      <w:r>
        <w:rPr>
          <w:spacing w:val="40"/>
          <w:sz w:val="24"/>
        </w:rPr>
        <w:t xml:space="preserve"> </w:t>
      </w:r>
      <w:r>
        <w:rPr>
          <w:sz w:val="24"/>
        </w:rPr>
        <w:t>отношение</w:t>
      </w:r>
      <w:r>
        <w:rPr>
          <w:spacing w:val="40"/>
          <w:sz w:val="24"/>
        </w:rPr>
        <w:t xml:space="preserve"> </w:t>
      </w:r>
      <w:r>
        <w:rPr>
          <w:sz w:val="24"/>
        </w:rPr>
        <w:t>к предметной области;</w:t>
      </w:r>
    </w:p>
    <w:p w:rsidR="0078730F" w:rsidRDefault="009E4B5E">
      <w:pPr>
        <w:pStyle w:val="a4"/>
        <w:numPr>
          <w:ilvl w:val="2"/>
          <w:numId w:val="16"/>
        </w:numPr>
        <w:tabs>
          <w:tab w:val="left" w:pos="2513"/>
        </w:tabs>
        <w:ind w:left="2513"/>
        <w:jc w:val="left"/>
        <w:rPr>
          <w:sz w:val="24"/>
        </w:rPr>
      </w:pPr>
      <w:r>
        <w:rPr>
          <w:sz w:val="24"/>
        </w:rPr>
        <w:t>комплексная</w:t>
      </w:r>
      <w:r>
        <w:rPr>
          <w:spacing w:val="-9"/>
          <w:sz w:val="24"/>
        </w:rPr>
        <w:t xml:space="preserve"> </w:t>
      </w:r>
      <w:r>
        <w:rPr>
          <w:sz w:val="24"/>
        </w:rPr>
        <w:t>работа</w:t>
      </w:r>
      <w:r>
        <w:rPr>
          <w:spacing w:val="-9"/>
          <w:sz w:val="24"/>
        </w:rPr>
        <w:t xml:space="preserve"> </w:t>
      </w:r>
      <w:r>
        <w:rPr>
          <w:sz w:val="24"/>
        </w:rPr>
        <w:t>с</w:t>
      </w:r>
      <w:r>
        <w:rPr>
          <w:spacing w:val="-9"/>
          <w:sz w:val="24"/>
        </w:rPr>
        <w:t xml:space="preserve"> </w:t>
      </w:r>
      <w:r>
        <w:rPr>
          <w:sz w:val="24"/>
        </w:rPr>
        <w:t>одаренными</w:t>
      </w:r>
      <w:r>
        <w:rPr>
          <w:spacing w:val="-4"/>
          <w:sz w:val="24"/>
        </w:rPr>
        <w:t xml:space="preserve"> </w:t>
      </w:r>
      <w:r>
        <w:rPr>
          <w:sz w:val="24"/>
        </w:rPr>
        <w:t>и</w:t>
      </w:r>
      <w:r>
        <w:rPr>
          <w:spacing w:val="-6"/>
          <w:sz w:val="24"/>
        </w:rPr>
        <w:t xml:space="preserve"> </w:t>
      </w:r>
      <w:r>
        <w:rPr>
          <w:sz w:val="24"/>
        </w:rPr>
        <w:t>мотивированными</w:t>
      </w:r>
      <w:r>
        <w:rPr>
          <w:spacing w:val="-3"/>
          <w:sz w:val="24"/>
        </w:rPr>
        <w:t xml:space="preserve"> </w:t>
      </w:r>
      <w:r>
        <w:rPr>
          <w:spacing w:val="-2"/>
          <w:sz w:val="24"/>
        </w:rPr>
        <w:t>обучающимися;</w:t>
      </w:r>
    </w:p>
    <w:p w:rsidR="0078730F" w:rsidRDefault="009E4B5E">
      <w:pPr>
        <w:pStyle w:val="a4"/>
        <w:numPr>
          <w:ilvl w:val="2"/>
          <w:numId w:val="16"/>
        </w:numPr>
        <w:tabs>
          <w:tab w:val="left" w:pos="2513"/>
        </w:tabs>
        <w:spacing w:before="34" w:line="278" w:lineRule="auto"/>
        <w:ind w:left="1769" w:right="1185" w:firstLine="0"/>
        <w:jc w:val="left"/>
        <w:rPr>
          <w:sz w:val="24"/>
        </w:rPr>
      </w:pPr>
      <w:r>
        <w:rPr>
          <w:sz w:val="24"/>
        </w:rPr>
        <w:t>сбор</w:t>
      </w:r>
      <w:r>
        <w:rPr>
          <w:spacing w:val="-5"/>
          <w:sz w:val="24"/>
        </w:rPr>
        <w:t xml:space="preserve"> </w:t>
      </w:r>
      <w:r>
        <w:rPr>
          <w:sz w:val="24"/>
        </w:rPr>
        <w:t>и</w:t>
      </w:r>
      <w:r>
        <w:rPr>
          <w:spacing w:val="-5"/>
          <w:sz w:val="24"/>
        </w:rPr>
        <w:t xml:space="preserve"> </w:t>
      </w:r>
      <w:r>
        <w:rPr>
          <w:sz w:val="24"/>
        </w:rPr>
        <w:t>обобщение</w:t>
      </w:r>
      <w:r>
        <w:rPr>
          <w:spacing w:val="-6"/>
          <w:sz w:val="24"/>
        </w:rPr>
        <w:t xml:space="preserve"> </w:t>
      </w:r>
      <w:r>
        <w:rPr>
          <w:sz w:val="24"/>
        </w:rPr>
        <w:t>педагогического</w:t>
      </w:r>
      <w:r>
        <w:rPr>
          <w:spacing w:val="-5"/>
          <w:sz w:val="24"/>
        </w:rPr>
        <w:t xml:space="preserve"> </w:t>
      </w:r>
      <w:r>
        <w:rPr>
          <w:sz w:val="24"/>
        </w:rPr>
        <w:t>опыта</w:t>
      </w:r>
      <w:r>
        <w:rPr>
          <w:spacing w:val="-6"/>
          <w:sz w:val="24"/>
        </w:rPr>
        <w:t xml:space="preserve"> </w:t>
      </w:r>
      <w:r>
        <w:rPr>
          <w:sz w:val="24"/>
        </w:rPr>
        <w:t>коллектива</w:t>
      </w:r>
      <w:r>
        <w:rPr>
          <w:spacing w:val="-7"/>
          <w:sz w:val="24"/>
        </w:rPr>
        <w:t xml:space="preserve"> </w:t>
      </w:r>
      <w:r>
        <w:rPr>
          <w:sz w:val="24"/>
        </w:rPr>
        <w:t xml:space="preserve">методического </w:t>
      </w:r>
      <w:r>
        <w:rPr>
          <w:spacing w:val="-2"/>
          <w:sz w:val="24"/>
        </w:rPr>
        <w:t>объединения;</w:t>
      </w:r>
    </w:p>
    <w:p w:rsidR="0078730F" w:rsidRDefault="009E4B5E">
      <w:pPr>
        <w:pStyle w:val="a4"/>
        <w:numPr>
          <w:ilvl w:val="2"/>
          <w:numId w:val="16"/>
        </w:numPr>
        <w:tabs>
          <w:tab w:val="left" w:pos="2513"/>
        </w:tabs>
        <w:spacing w:line="276" w:lineRule="auto"/>
        <w:ind w:right="308" w:firstLine="705"/>
        <w:rPr>
          <w:sz w:val="24"/>
        </w:rPr>
      </w:pPr>
      <w:r>
        <w:rPr>
          <w:sz w:val="24"/>
        </w:rPr>
        <w:t>организация на школьном уровне методической поддержки учителей, участвующих в мероприятиях по оценке профессиональной педагогической компетентности педагогов.</w:t>
      </w:r>
    </w:p>
    <w:p w:rsidR="0078730F" w:rsidRDefault="0078730F">
      <w:pPr>
        <w:pStyle w:val="a3"/>
        <w:spacing w:before="80"/>
        <w:ind w:left="0" w:firstLine="0"/>
        <w:jc w:val="left"/>
      </w:pPr>
    </w:p>
    <w:p w:rsidR="0078730F" w:rsidRDefault="009E4B5E">
      <w:pPr>
        <w:pStyle w:val="a3"/>
        <w:ind w:left="1769" w:firstLine="0"/>
        <w:jc w:val="left"/>
      </w:pPr>
      <w:r>
        <w:rPr>
          <w:spacing w:val="-2"/>
        </w:rPr>
        <w:t>Мероприятия:</w:t>
      </w:r>
    </w:p>
    <w:p w:rsidR="0078730F" w:rsidRDefault="009E4B5E">
      <w:pPr>
        <w:pStyle w:val="a4"/>
        <w:numPr>
          <w:ilvl w:val="0"/>
          <w:numId w:val="14"/>
        </w:numPr>
        <w:tabs>
          <w:tab w:val="left" w:pos="2008"/>
        </w:tabs>
        <w:spacing w:before="42"/>
        <w:ind w:left="2008" w:hanging="242"/>
        <w:rPr>
          <w:sz w:val="24"/>
        </w:rPr>
      </w:pPr>
      <w:r>
        <w:rPr>
          <w:sz w:val="24"/>
        </w:rPr>
        <w:t>Семинары,</w:t>
      </w:r>
      <w:r>
        <w:rPr>
          <w:spacing w:val="-8"/>
          <w:sz w:val="24"/>
        </w:rPr>
        <w:t xml:space="preserve"> </w:t>
      </w:r>
      <w:r>
        <w:rPr>
          <w:sz w:val="24"/>
        </w:rPr>
        <w:t>посвящённые</w:t>
      </w:r>
      <w:r>
        <w:rPr>
          <w:spacing w:val="-8"/>
          <w:sz w:val="24"/>
        </w:rPr>
        <w:t xml:space="preserve"> </w:t>
      </w:r>
      <w:r>
        <w:rPr>
          <w:sz w:val="24"/>
        </w:rPr>
        <w:t>содержанию</w:t>
      </w:r>
      <w:r>
        <w:rPr>
          <w:spacing w:val="-5"/>
          <w:sz w:val="24"/>
        </w:rPr>
        <w:t xml:space="preserve"> </w:t>
      </w:r>
      <w:r>
        <w:rPr>
          <w:sz w:val="24"/>
        </w:rPr>
        <w:t>и</w:t>
      </w:r>
      <w:r>
        <w:rPr>
          <w:spacing w:val="-7"/>
          <w:sz w:val="24"/>
        </w:rPr>
        <w:t xml:space="preserve"> </w:t>
      </w:r>
      <w:r>
        <w:rPr>
          <w:sz w:val="24"/>
        </w:rPr>
        <w:t>ключевым</w:t>
      </w:r>
      <w:r>
        <w:rPr>
          <w:spacing w:val="-7"/>
          <w:sz w:val="24"/>
        </w:rPr>
        <w:t xml:space="preserve"> </w:t>
      </w:r>
      <w:r>
        <w:rPr>
          <w:sz w:val="24"/>
        </w:rPr>
        <w:t>особенностям</w:t>
      </w:r>
      <w:r>
        <w:rPr>
          <w:spacing w:val="-5"/>
          <w:sz w:val="24"/>
        </w:rPr>
        <w:t xml:space="preserve"> </w:t>
      </w:r>
      <w:r>
        <w:rPr>
          <w:spacing w:val="-2"/>
          <w:sz w:val="24"/>
        </w:rPr>
        <w:t>ФГОС.</w:t>
      </w:r>
    </w:p>
    <w:p w:rsidR="0078730F" w:rsidRDefault="009E4B5E">
      <w:pPr>
        <w:pStyle w:val="a4"/>
        <w:numPr>
          <w:ilvl w:val="0"/>
          <w:numId w:val="14"/>
        </w:numPr>
        <w:tabs>
          <w:tab w:val="left" w:pos="2130"/>
        </w:tabs>
        <w:spacing w:before="40" w:line="278" w:lineRule="auto"/>
        <w:ind w:left="1061" w:right="311" w:firstLine="705"/>
        <w:rPr>
          <w:sz w:val="24"/>
        </w:rPr>
      </w:pPr>
      <w:r>
        <w:rPr>
          <w:sz w:val="24"/>
        </w:rPr>
        <w:t>Тренинги</w:t>
      </w:r>
      <w:r>
        <w:rPr>
          <w:spacing w:val="80"/>
          <w:w w:val="150"/>
          <w:sz w:val="24"/>
        </w:rPr>
        <w:t xml:space="preserve"> </w:t>
      </w:r>
      <w:r>
        <w:rPr>
          <w:sz w:val="24"/>
        </w:rPr>
        <w:t>для</w:t>
      </w:r>
      <w:r>
        <w:rPr>
          <w:spacing w:val="80"/>
          <w:sz w:val="24"/>
        </w:rPr>
        <w:t xml:space="preserve"> </w:t>
      </w:r>
      <w:r>
        <w:rPr>
          <w:sz w:val="24"/>
        </w:rPr>
        <w:t>педагогов</w:t>
      </w:r>
      <w:r>
        <w:rPr>
          <w:spacing w:val="80"/>
          <w:sz w:val="24"/>
        </w:rPr>
        <w:t xml:space="preserve"> </w:t>
      </w:r>
      <w:r>
        <w:rPr>
          <w:sz w:val="24"/>
        </w:rPr>
        <w:t>с</w:t>
      </w:r>
      <w:r>
        <w:rPr>
          <w:spacing w:val="80"/>
          <w:sz w:val="24"/>
        </w:rPr>
        <w:t xml:space="preserve"> </w:t>
      </w:r>
      <w:r>
        <w:rPr>
          <w:sz w:val="24"/>
        </w:rPr>
        <w:t>целью</w:t>
      </w:r>
      <w:r>
        <w:rPr>
          <w:spacing w:val="80"/>
          <w:w w:val="150"/>
          <w:sz w:val="24"/>
        </w:rPr>
        <w:t xml:space="preserve"> </w:t>
      </w:r>
      <w:r>
        <w:rPr>
          <w:sz w:val="24"/>
        </w:rPr>
        <w:t>выявления</w:t>
      </w:r>
      <w:r>
        <w:rPr>
          <w:spacing w:val="80"/>
          <w:w w:val="150"/>
          <w:sz w:val="24"/>
        </w:rPr>
        <w:t xml:space="preserve"> </w:t>
      </w:r>
      <w:r>
        <w:rPr>
          <w:sz w:val="24"/>
        </w:rPr>
        <w:t>и</w:t>
      </w:r>
      <w:r>
        <w:rPr>
          <w:spacing w:val="80"/>
          <w:w w:val="150"/>
          <w:sz w:val="24"/>
        </w:rPr>
        <w:t xml:space="preserve"> </w:t>
      </w:r>
      <w:r>
        <w:rPr>
          <w:sz w:val="24"/>
        </w:rPr>
        <w:t>соотнесения</w:t>
      </w:r>
      <w:r>
        <w:rPr>
          <w:spacing w:val="80"/>
          <w:w w:val="150"/>
          <w:sz w:val="24"/>
        </w:rPr>
        <w:t xml:space="preserve"> </w:t>
      </w:r>
      <w:r>
        <w:rPr>
          <w:sz w:val="24"/>
        </w:rPr>
        <w:t>собственной профессиональной позиции с целями и задачами ФГОС.</w:t>
      </w:r>
    </w:p>
    <w:p w:rsidR="0078730F" w:rsidRDefault="009E4B5E">
      <w:pPr>
        <w:pStyle w:val="a4"/>
        <w:numPr>
          <w:ilvl w:val="0"/>
          <w:numId w:val="14"/>
        </w:numPr>
        <w:tabs>
          <w:tab w:val="left" w:pos="2085"/>
        </w:tabs>
        <w:spacing w:line="278" w:lineRule="auto"/>
        <w:ind w:left="1061" w:right="316" w:firstLine="705"/>
        <w:rPr>
          <w:sz w:val="24"/>
        </w:rPr>
      </w:pPr>
      <w:r>
        <w:rPr>
          <w:sz w:val="24"/>
        </w:rPr>
        <w:t>Заседания</w:t>
      </w:r>
      <w:r>
        <w:rPr>
          <w:spacing w:val="40"/>
          <w:sz w:val="24"/>
        </w:rPr>
        <w:t xml:space="preserve"> </w:t>
      </w:r>
      <w:r>
        <w:rPr>
          <w:sz w:val="24"/>
        </w:rPr>
        <w:t>методических</w:t>
      </w:r>
      <w:r>
        <w:rPr>
          <w:spacing w:val="40"/>
          <w:sz w:val="24"/>
        </w:rPr>
        <w:t xml:space="preserve"> </w:t>
      </w:r>
      <w:r>
        <w:rPr>
          <w:sz w:val="24"/>
        </w:rPr>
        <w:t>объединений</w:t>
      </w:r>
      <w:r>
        <w:rPr>
          <w:spacing w:val="40"/>
          <w:sz w:val="24"/>
        </w:rPr>
        <w:t xml:space="preserve"> </w:t>
      </w:r>
      <w:r>
        <w:rPr>
          <w:sz w:val="24"/>
        </w:rPr>
        <w:t>учителей,</w:t>
      </w:r>
      <w:r>
        <w:rPr>
          <w:spacing w:val="40"/>
          <w:sz w:val="24"/>
        </w:rPr>
        <w:t xml:space="preserve"> </w:t>
      </w:r>
      <w:r>
        <w:rPr>
          <w:sz w:val="24"/>
        </w:rPr>
        <w:t>воспитателей</w:t>
      </w:r>
      <w:r>
        <w:rPr>
          <w:spacing w:val="40"/>
          <w:sz w:val="24"/>
        </w:rPr>
        <w:t xml:space="preserve"> </w:t>
      </w:r>
      <w:r>
        <w:rPr>
          <w:sz w:val="24"/>
        </w:rPr>
        <w:t>по</w:t>
      </w:r>
      <w:r>
        <w:rPr>
          <w:spacing w:val="40"/>
          <w:sz w:val="24"/>
        </w:rPr>
        <w:t xml:space="preserve"> </w:t>
      </w:r>
      <w:r>
        <w:rPr>
          <w:sz w:val="24"/>
        </w:rPr>
        <w:t>проблемам введения ФГОС.</w:t>
      </w:r>
    </w:p>
    <w:p w:rsidR="0078730F" w:rsidRDefault="009E4B5E">
      <w:pPr>
        <w:pStyle w:val="a4"/>
        <w:numPr>
          <w:ilvl w:val="0"/>
          <w:numId w:val="14"/>
        </w:numPr>
        <w:tabs>
          <w:tab w:val="left" w:pos="2063"/>
        </w:tabs>
        <w:spacing w:line="276" w:lineRule="auto"/>
        <w:ind w:left="1061" w:right="309" w:firstLine="705"/>
        <w:rPr>
          <w:sz w:val="24"/>
        </w:rPr>
      </w:pPr>
      <w:r>
        <w:rPr>
          <w:sz w:val="24"/>
        </w:rPr>
        <w:t>Конференции</w:t>
      </w:r>
      <w:r>
        <w:rPr>
          <w:spacing w:val="-14"/>
          <w:sz w:val="24"/>
        </w:rPr>
        <w:t xml:space="preserve"> </w:t>
      </w:r>
      <w:r>
        <w:rPr>
          <w:sz w:val="24"/>
        </w:rPr>
        <w:t>участников</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и</w:t>
      </w:r>
      <w:r>
        <w:rPr>
          <w:spacing w:val="-14"/>
          <w:sz w:val="24"/>
        </w:rPr>
        <w:t xml:space="preserve"> </w:t>
      </w:r>
      <w:r>
        <w:rPr>
          <w:sz w:val="24"/>
        </w:rPr>
        <w:t>социальных</w:t>
      </w:r>
      <w:r>
        <w:rPr>
          <w:spacing w:val="-14"/>
          <w:sz w:val="24"/>
        </w:rPr>
        <w:t xml:space="preserve"> </w:t>
      </w:r>
      <w:r>
        <w:rPr>
          <w:sz w:val="24"/>
        </w:rPr>
        <w:t>партнёров</w:t>
      </w:r>
      <w:r>
        <w:rPr>
          <w:spacing w:val="-9"/>
          <w:sz w:val="24"/>
        </w:rPr>
        <w:t xml:space="preserve"> </w:t>
      </w:r>
      <w:r>
        <w:rPr>
          <w:sz w:val="24"/>
        </w:rPr>
        <w:t>ОУ по итогам разработки образовательной программы, её отдельных разделов, проблемам апробации и введения ФГОС.</w:t>
      </w:r>
    </w:p>
    <w:p w:rsidR="0078730F" w:rsidRDefault="005F7932">
      <w:pPr>
        <w:pStyle w:val="a4"/>
        <w:numPr>
          <w:ilvl w:val="0"/>
          <w:numId w:val="14"/>
        </w:numPr>
        <w:tabs>
          <w:tab w:val="left" w:pos="2207"/>
        </w:tabs>
        <w:spacing w:line="274" w:lineRule="exact"/>
        <w:ind w:left="2207" w:hanging="441"/>
        <w:rPr>
          <w:sz w:val="24"/>
        </w:rPr>
      </w:pPr>
      <w:r>
        <w:rPr>
          <w:sz w:val="24"/>
        </w:rPr>
        <w:t>Участие</w:t>
      </w:r>
      <w:r>
        <w:rPr>
          <w:spacing w:val="57"/>
          <w:sz w:val="24"/>
        </w:rPr>
        <w:t xml:space="preserve"> педагогов</w:t>
      </w:r>
      <w:r w:rsidR="009E4B5E">
        <w:rPr>
          <w:spacing w:val="62"/>
          <w:w w:val="150"/>
          <w:sz w:val="24"/>
        </w:rPr>
        <w:t xml:space="preserve">  </w:t>
      </w:r>
      <w:r w:rsidR="009E4B5E">
        <w:rPr>
          <w:sz w:val="24"/>
        </w:rPr>
        <w:t>в</w:t>
      </w:r>
      <w:r w:rsidR="009E4B5E">
        <w:rPr>
          <w:spacing w:val="62"/>
          <w:w w:val="150"/>
          <w:sz w:val="24"/>
        </w:rPr>
        <w:t xml:space="preserve">  </w:t>
      </w:r>
      <w:r w:rsidR="009E4B5E">
        <w:rPr>
          <w:sz w:val="24"/>
        </w:rPr>
        <w:t>разработке</w:t>
      </w:r>
      <w:r w:rsidR="009E4B5E">
        <w:rPr>
          <w:spacing w:val="61"/>
          <w:w w:val="150"/>
          <w:sz w:val="24"/>
        </w:rPr>
        <w:t xml:space="preserve">  </w:t>
      </w:r>
      <w:r w:rsidR="009E4B5E">
        <w:rPr>
          <w:sz w:val="24"/>
        </w:rPr>
        <w:t>разделов</w:t>
      </w:r>
      <w:r w:rsidR="009E4B5E">
        <w:rPr>
          <w:spacing w:val="63"/>
          <w:w w:val="150"/>
          <w:sz w:val="24"/>
        </w:rPr>
        <w:t xml:space="preserve">  </w:t>
      </w:r>
      <w:r w:rsidR="009E4B5E">
        <w:rPr>
          <w:sz w:val="24"/>
        </w:rPr>
        <w:t>и</w:t>
      </w:r>
      <w:r w:rsidR="009E4B5E">
        <w:rPr>
          <w:spacing w:val="63"/>
          <w:w w:val="150"/>
          <w:sz w:val="24"/>
        </w:rPr>
        <w:t xml:space="preserve">  </w:t>
      </w:r>
      <w:r w:rsidR="009E4B5E">
        <w:rPr>
          <w:sz w:val="24"/>
        </w:rPr>
        <w:t>компонентов</w:t>
      </w:r>
      <w:r w:rsidR="009E4B5E">
        <w:rPr>
          <w:spacing w:val="61"/>
          <w:w w:val="150"/>
          <w:sz w:val="24"/>
        </w:rPr>
        <w:t xml:space="preserve">  </w:t>
      </w:r>
      <w:r w:rsidR="009E4B5E">
        <w:rPr>
          <w:spacing w:val="-2"/>
          <w:sz w:val="24"/>
        </w:rPr>
        <w:t>основной</w:t>
      </w:r>
    </w:p>
    <w:p w:rsidR="0078730F" w:rsidRDefault="009E4B5E">
      <w:pPr>
        <w:ind w:left="2208"/>
        <w:jc w:val="both"/>
      </w:pPr>
      <w:r>
        <w:t>образовательной</w:t>
      </w:r>
      <w:r>
        <w:rPr>
          <w:spacing w:val="-13"/>
        </w:rPr>
        <w:t xml:space="preserve"> </w:t>
      </w:r>
      <w:r>
        <w:t>программы</w:t>
      </w:r>
      <w:r>
        <w:rPr>
          <w:spacing w:val="-12"/>
        </w:rPr>
        <w:t xml:space="preserve"> </w:t>
      </w:r>
      <w:r>
        <w:t>образовательного</w:t>
      </w:r>
      <w:r>
        <w:rPr>
          <w:spacing w:val="-9"/>
        </w:rPr>
        <w:t xml:space="preserve"> </w:t>
      </w:r>
      <w:r>
        <w:rPr>
          <w:spacing w:val="-2"/>
        </w:rPr>
        <w:t>учреждения.</w:t>
      </w:r>
    </w:p>
    <w:p w:rsidR="0078730F" w:rsidRDefault="009E4B5E">
      <w:pPr>
        <w:pStyle w:val="a4"/>
        <w:numPr>
          <w:ilvl w:val="0"/>
          <w:numId w:val="14"/>
        </w:numPr>
        <w:tabs>
          <w:tab w:val="left" w:pos="2190"/>
        </w:tabs>
        <w:spacing w:before="37" w:line="276" w:lineRule="auto"/>
        <w:ind w:left="1061" w:right="317" w:firstLine="705"/>
        <w:rPr>
          <w:sz w:val="24"/>
        </w:rPr>
      </w:pPr>
      <w:r>
        <w:rPr>
          <w:sz w:val="24"/>
        </w:rPr>
        <w:t>Участие педагогов в разработке и апробации оценки эффективности работы в условиях реализации обновленных ФГОС.</w:t>
      </w:r>
    </w:p>
    <w:p w:rsidR="0078730F" w:rsidRDefault="009E4B5E">
      <w:pPr>
        <w:pStyle w:val="a4"/>
        <w:numPr>
          <w:ilvl w:val="0"/>
          <w:numId w:val="14"/>
        </w:numPr>
        <w:tabs>
          <w:tab w:val="left" w:pos="2066"/>
        </w:tabs>
        <w:spacing w:line="276" w:lineRule="auto"/>
        <w:ind w:left="1061" w:right="311" w:firstLine="705"/>
        <w:rPr>
          <w:sz w:val="24"/>
        </w:rPr>
      </w:pPr>
      <w:r>
        <w:rPr>
          <w:sz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обновленных ФГОС.</w:t>
      </w:r>
    </w:p>
    <w:p w:rsidR="0078730F" w:rsidRDefault="009E4B5E">
      <w:pPr>
        <w:pStyle w:val="a3"/>
        <w:spacing w:line="276" w:lineRule="auto"/>
        <w:ind w:left="1061" w:right="309" w:firstLine="705"/>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При разработке критериев и показателей учитывались: достижение обучающихся планируемых результатов освоения ООП, динамика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rsidR="0078730F" w:rsidRDefault="009E4B5E">
      <w:pPr>
        <w:pStyle w:val="a3"/>
        <w:ind w:left="1769" w:firstLine="0"/>
      </w:pPr>
      <w:r>
        <w:t>При</w:t>
      </w:r>
      <w:r>
        <w:rPr>
          <w:spacing w:val="-12"/>
        </w:rPr>
        <w:t xml:space="preserve"> </w:t>
      </w:r>
      <w:r>
        <w:t>оценке</w:t>
      </w:r>
      <w:r>
        <w:rPr>
          <w:spacing w:val="-9"/>
        </w:rPr>
        <w:t xml:space="preserve"> </w:t>
      </w:r>
      <w:r>
        <w:t>качества</w:t>
      </w:r>
      <w:r>
        <w:rPr>
          <w:spacing w:val="-10"/>
        </w:rPr>
        <w:t xml:space="preserve"> </w:t>
      </w:r>
      <w:r>
        <w:t>деятельности</w:t>
      </w:r>
      <w:r>
        <w:rPr>
          <w:spacing w:val="-9"/>
        </w:rPr>
        <w:t xml:space="preserve"> </w:t>
      </w:r>
      <w:r>
        <w:t>педагогических</w:t>
      </w:r>
      <w:r>
        <w:rPr>
          <w:spacing w:val="-5"/>
        </w:rPr>
        <w:t xml:space="preserve"> </w:t>
      </w:r>
      <w:r>
        <w:t>работников</w:t>
      </w:r>
      <w:r>
        <w:rPr>
          <w:spacing w:val="-4"/>
        </w:rPr>
        <w:t xml:space="preserve"> </w:t>
      </w:r>
      <w:r>
        <w:rPr>
          <w:spacing w:val="-2"/>
        </w:rPr>
        <w:t>учитывается:</w:t>
      </w:r>
    </w:p>
    <w:p w:rsidR="0078730F" w:rsidRDefault="0078730F">
      <w:pPr>
        <w:pStyle w:val="a3"/>
        <w:sectPr w:rsidR="0078730F">
          <w:pgSz w:w="11930" w:h="16860"/>
          <w:pgMar w:top="660" w:right="425" w:bottom="500" w:left="708" w:header="0" w:footer="226" w:gutter="0"/>
          <w:cols w:space="720"/>
        </w:sectPr>
      </w:pPr>
    </w:p>
    <w:p w:rsidR="0078730F" w:rsidRDefault="009E4B5E">
      <w:pPr>
        <w:pStyle w:val="a4"/>
        <w:numPr>
          <w:ilvl w:val="1"/>
          <w:numId w:val="14"/>
        </w:numPr>
        <w:tabs>
          <w:tab w:val="left" w:pos="2513"/>
          <w:tab w:val="left" w:pos="5065"/>
          <w:tab w:val="left" w:pos="6968"/>
          <w:tab w:val="left" w:pos="9311"/>
        </w:tabs>
        <w:spacing w:before="63" w:line="278" w:lineRule="auto"/>
        <w:ind w:right="323" w:firstLine="705"/>
        <w:jc w:val="left"/>
        <w:rPr>
          <w:sz w:val="24"/>
        </w:rPr>
      </w:pPr>
      <w:r>
        <w:rPr>
          <w:spacing w:val="-2"/>
          <w:sz w:val="24"/>
        </w:rPr>
        <w:lastRenderedPageBreak/>
        <w:t>удовлетворенность</w:t>
      </w:r>
      <w:r>
        <w:rPr>
          <w:sz w:val="24"/>
        </w:rPr>
        <w:tab/>
      </w:r>
      <w:r>
        <w:rPr>
          <w:spacing w:val="-2"/>
          <w:sz w:val="24"/>
        </w:rPr>
        <w:t>участниками</w:t>
      </w:r>
      <w:r>
        <w:rPr>
          <w:sz w:val="24"/>
        </w:rPr>
        <w:tab/>
      </w:r>
      <w:r>
        <w:rPr>
          <w:spacing w:val="-2"/>
          <w:sz w:val="24"/>
        </w:rPr>
        <w:t>образовательных</w:t>
      </w:r>
      <w:r>
        <w:rPr>
          <w:sz w:val="24"/>
        </w:rPr>
        <w:tab/>
      </w:r>
      <w:r>
        <w:rPr>
          <w:spacing w:val="-2"/>
          <w:sz w:val="24"/>
        </w:rPr>
        <w:t xml:space="preserve">отношений </w:t>
      </w:r>
      <w:r>
        <w:rPr>
          <w:sz w:val="24"/>
        </w:rPr>
        <w:t>профессиональной деятельностью педагога,</w:t>
      </w:r>
    </w:p>
    <w:p w:rsidR="0078730F" w:rsidRDefault="009E4B5E">
      <w:pPr>
        <w:pStyle w:val="a4"/>
        <w:numPr>
          <w:ilvl w:val="1"/>
          <w:numId w:val="14"/>
        </w:numPr>
        <w:tabs>
          <w:tab w:val="left" w:pos="2513"/>
        </w:tabs>
        <w:spacing w:line="276" w:lineRule="auto"/>
        <w:ind w:right="350" w:firstLine="705"/>
        <w:jc w:val="left"/>
        <w:rPr>
          <w:sz w:val="24"/>
        </w:rPr>
      </w:pPr>
      <w:r>
        <w:rPr>
          <w:sz w:val="24"/>
        </w:rPr>
        <w:t>использование</w:t>
      </w:r>
      <w:r>
        <w:rPr>
          <w:spacing w:val="40"/>
          <w:sz w:val="24"/>
        </w:rPr>
        <w:t xml:space="preserve"> </w:t>
      </w:r>
      <w:r>
        <w:rPr>
          <w:sz w:val="24"/>
        </w:rPr>
        <w:t>учителями</w:t>
      </w:r>
      <w:r>
        <w:rPr>
          <w:spacing w:val="40"/>
          <w:sz w:val="24"/>
        </w:rPr>
        <w:t xml:space="preserve"> </w:t>
      </w:r>
      <w:r>
        <w:rPr>
          <w:sz w:val="24"/>
        </w:rPr>
        <w:t>современных</w:t>
      </w:r>
      <w:r>
        <w:rPr>
          <w:spacing w:val="40"/>
          <w:sz w:val="24"/>
        </w:rPr>
        <w:t xml:space="preserve"> </w:t>
      </w:r>
      <w:r>
        <w:rPr>
          <w:sz w:val="24"/>
        </w:rPr>
        <w:t>педагогических</w:t>
      </w:r>
      <w:r>
        <w:rPr>
          <w:spacing w:val="40"/>
          <w:sz w:val="24"/>
        </w:rPr>
        <w:t xml:space="preserve"> </w:t>
      </w:r>
      <w:r>
        <w:rPr>
          <w:sz w:val="24"/>
        </w:rPr>
        <w:t>технологий,</w:t>
      </w:r>
      <w:r>
        <w:rPr>
          <w:spacing w:val="34"/>
          <w:sz w:val="24"/>
        </w:rPr>
        <w:t xml:space="preserve"> </w:t>
      </w:r>
      <w:r>
        <w:rPr>
          <w:sz w:val="24"/>
        </w:rPr>
        <w:t>в</w:t>
      </w:r>
      <w:r>
        <w:rPr>
          <w:spacing w:val="36"/>
          <w:sz w:val="24"/>
        </w:rPr>
        <w:t xml:space="preserve"> </w:t>
      </w:r>
      <w:r>
        <w:rPr>
          <w:sz w:val="24"/>
        </w:rPr>
        <w:t>том числе ИКТ и здоровьесберегающих;</w:t>
      </w:r>
    </w:p>
    <w:p w:rsidR="0078730F" w:rsidRDefault="009E4B5E">
      <w:pPr>
        <w:pStyle w:val="a4"/>
        <w:numPr>
          <w:ilvl w:val="1"/>
          <w:numId w:val="14"/>
        </w:numPr>
        <w:tabs>
          <w:tab w:val="left" w:pos="2513"/>
        </w:tabs>
        <w:spacing w:line="275" w:lineRule="exact"/>
        <w:ind w:left="2513"/>
        <w:jc w:val="left"/>
        <w:rPr>
          <w:sz w:val="24"/>
        </w:rPr>
      </w:pPr>
      <w:r>
        <w:rPr>
          <w:sz w:val="24"/>
        </w:rPr>
        <w:t>участие</w:t>
      </w:r>
      <w:r>
        <w:rPr>
          <w:spacing w:val="-11"/>
          <w:sz w:val="24"/>
        </w:rPr>
        <w:t xml:space="preserve"> </w:t>
      </w:r>
      <w:r>
        <w:rPr>
          <w:sz w:val="24"/>
        </w:rPr>
        <w:t>в</w:t>
      </w:r>
      <w:r>
        <w:rPr>
          <w:spacing w:val="-6"/>
          <w:sz w:val="24"/>
        </w:rPr>
        <w:t xml:space="preserve"> </w:t>
      </w:r>
      <w:r>
        <w:rPr>
          <w:sz w:val="24"/>
        </w:rPr>
        <w:t>методической</w:t>
      </w:r>
      <w:r>
        <w:rPr>
          <w:spacing w:val="-1"/>
          <w:sz w:val="24"/>
        </w:rPr>
        <w:t xml:space="preserve"> </w:t>
      </w:r>
      <w:r>
        <w:rPr>
          <w:sz w:val="24"/>
        </w:rPr>
        <w:t>и</w:t>
      </w:r>
      <w:r>
        <w:rPr>
          <w:spacing w:val="-5"/>
          <w:sz w:val="24"/>
        </w:rPr>
        <w:t xml:space="preserve"> </w:t>
      </w:r>
      <w:r>
        <w:rPr>
          <w:sz w:val="24"/>
        </w:rPr>
        <w:t>научной</w:t>
      </w:r>
      <w:r>
        <w:rPr>
          <w:spacing w:val="-4"/>
          <w:sz w:val="24"/>
        </w:rPr>
        <w:t xml:space="preserve"> </w:t>
      </w:r>
      <w:r>
        <w:rPr>
          <w:spacing w:val="-2"/>
          <w:sz w:val="24"/>
        </w:rPr>
        <w:t>работе;</w:t>
      </w:r>
    </w:p>
    <w:p w:rsidR="0078730F" w:rsidRDefault="009E4B5E">
      <w:pPr>
        <w:pStyle w:val="a4"/>
        <w:numPr>
          <w:ilvl w:val="1"/>
          <w:numId w:val="14"/>
        </w:numPr>
        <w:tabs>
          <w:tab w:val="left" w:pos="2513"/>
        </w:tabs>
        <w:spacing w:before="39" w:line="278" w:lineRule="auto"/>
        <w:ind w:right="644" w:firstLine="705"/>
        <w:jc w:val="left"/>
        <w:rPr>
          <w:sz w:val="24"/>
        </w:rPr>
      </w:pPr>
      <w:r>
        <w:rPr>
          <w:sz w:val="24"/>
        </w:rPr>
        <w:t>распространение передового педагогического</w:t>
      </w:r>
      <w:r>
        <w:rPr>
          <w:spacing w:val="27"/>
          <w:sz w:val="24"/>
        </w:rPr>
        <w:t xml:space="preserve"> </w:t>
      </w:r>
      <w:r>
        <w:rPr>
          <w:sz w:val="24"/>
        </w:rPr>
        <w:t>опыта;</w:t>
      </w:r>
      <w:r>
        <w:rPr>
          <w:spacing w:val="27"/>
          <w:sz w:val="24"/>
        </w:rPr>
        <w:t xml:space="preserve"> </w:t>
      </w:r>
      <w:r>
        <w:rPr>
          <w:sz w:val="24"/>
        </w:rPr>
        <w:t>повышение</w:t>
      </w:r>
      <w:r>
        <w:rPr>
          <w:spacing w:val="26"/>
          <w:sz w:val="24"/>
        </w:rPr>
        <w:t xml:space="preserve"> </w:t>
      </w:r>
      <w:r>
        <w:rPr>
          <w:sz w:val="24"/>
        </w:rPr>
        <w:t>уровня профессионального мастерства;</w:t>
      </w:r>
    </w:p>
    <w:p w:rsidR="0078730F" w:rsidRDefault="009E4B5E">
      <w:pPr>
        <w:pStyle w:val="a4"/>
        <w:numPr>
          <w:ilvl w:val="1"/>
          <w:numId w:val="14"/>
        </w:numPr>
        <w:tabs>
          <w:tab w:val="left" w:pos="2513"/>
        </w:tabs>
        <w:spacing w:line="276" w:lineRule="auto"/>
        <w:ind w:right="1063" w:firstLine="705"/>
        <w:jc w:val="left"/>
        <w:rPr>
          <w:sz w:val="24"/>
        </w:rPr>
      </w:pPr>
      <w:r>
        <w:rPr>
          <w:sz w:val="24"/>
        </w:rPr>
        <w:t>работа учителя</w:t>
      </w:r>
      <w:r>
        <w:rPr>
          <w:spacing w:val="-3"/>
          <w:sz w:val="24"/>
        </w:rPr>
        <w:t xml:space="preserve"> </w:t>
      </w:r>
      <w:r>
        <w:rPr>
          <w:sz w:val="24"/>
        </w:rPr>
        <w:t>по</w:t>
      </w:r>
      <w:r>
        <w:rPr>
          <w:spacing w:val="-6"/>
          <w:sz w:val="24"/>
        </w:rPr>
        <w:t xml:space="preserve"> </w:t>
      </w:r>
      <w:r>
        <w:rPr>
          <w:sz w:val="24"/>
        </w:rPr>
        <w:t>формированию</w:t>
      </w:r>
      <w:r>
        <w:rPr>
          <w:spacing w:val="-1"/>
          <w:sz w:val="24"/>
        </w:rPr>
        <w:t xml:space="preserve"> </w:t>
      </w:r>
      <w:r>
        <w:rPr>
          <w:sz w:val="24"/>
        </w:rPr>
        <w:t>и</w:t>
      </w:r>
      <w:r>
        <w:rPr>
          <w:spacing w:val="-4"/>
          <w:sz w:val="24"/>
        </w:rPr>
        <w:t xml:space="preserve"> </w:t>
      </w:r>
      <w:r>
        <w:rPr>
          <w:sz w:val="24"/>
        </w:rPr>
        <w:t>сопровождению</w:t>
      </w:r>
      <w:r>
        <w:rPr>
          <w:spacing w:val="-4"/>
          <w:sz w:val="24"/>
        </w:rPr>
        <w:t xml:space="preserve"> </w:t>
      </w:r>
      <w:r w:rsidR="005F7932">
        <w:rPr>
          <w:sz w:val="24"/>
        </w:rPr>
        <w:t>индивидуальных образовательных траекторий,</w:t>
      </w:r>
      <w:r>
        <w:rPr>
          <w:sz w:val="24"/>
        </w:rPr>
        <w:t xml:space="preserve"> обучающихся;</w:t>
      </w:r>
    </w:p>
    <w:p w:rsidR="0078730F" w:rsidRDefault="009E4B5E">
      <w:pPr>
        <w:pStyle w:val="a4"/>
        <w:numPr>
          <w:ilvl w:val="1"/>
          <w:numId w:val="14"/>
        </w:numPr>
        <w:tabs>
          <w:tab w:val="left" w:pos="2513"/>
        </w:tabs>
        <w:spacing w:line="278" w:lineRule="auto"/>
        <w:ind w:right="644" w:firstLine="705"/>
        <w:jc w:val="left"/>
        <w:rPr>
          <w:sz w:val="24"/>
        </w:rPr>
      </w:pPr>
      <w:r>
        <w:rPr>
          <w:sz w:val="24"/>
        </w:rPr>
        <w:t>руководство проектной деятельностью обучающихся; взаимодействие со всеми участниками образовательного процесса и др.</w:t>
      </w:r>
    </w:p>
    <w:p w:rsidR="0078730F" w:rsidRDefault="009E4B5E">
      <w:pPr>
        <w:pStyle w:val="a3"/>
        <w:spacing w:line="276" w:lineRule="auto"/>
        <w:ind w:left="1061" w:right="314" w:firstLine="705"/>
      </w:pPr>
      <w:r>
        <w:t>Кроме описанных выше форм работы, важный вклад в обеспечение успешной реализации ООП вносит участие педагогов в работе методических объединений, в рамках которых решаются следующие задачи:</w:t>
      </w:r>
    </w:p>
    <w:p w:rsidR="0078730F" w:rsidRDefault="009E4B5E">
      <w:pPr>
        <w:pStyle w:val="a4"/>
        <w:numPr>
          <w:ilvl w:val="1"/>
          <w:numId w:val="14"/>
        </w:numPr>
        <w:tabs>
          <w:tab w:val="left" w:pos="2513"/>
        </w:tabs>
        <w:spacing w:before="1"/>
        <w:ind w:left="2513"/>
        <w:jc w:val="left"/>
        <w:rPr>
          <w:sz w:val="24"/>
        </w:rPr>
      </w:pPr>
      <w:r>
        <w:rPr>
          <w:sz w:val="24"/>
        </w:rPr>
        <w:t>взаимопомощь</w:t>
      </w:r>
      <w:r>
        <w:rPr>
          <w:spacing w:val="-7"/>
          <w:sz w:val="24"/>
        </w:rPr>
        <w:t xml:space="preserve"> </w:t>
      </w:r>
      <w:r>
        <w:rPr>
          <w:sz w:val="24"/>
        </w:rPr>
        <w:t>в</w:t>
      </w:r>
      <w:r>
        <w:rPr>
          <w:spacing w:val="-10"/>
          <w:sz w:val="24"/>
        </w:rPr>
        <w:t xml:space="preserve"> </w:t>
      </w:r>
      <w:r>
        <w:rPr>
          <w:sz w:val="24"/>
        </w:rPr>
        <w:t>организации</w:t>
      </w:r>
      <w:r>
        <w:rPr>
          <w:spacing w:val="-9"/>
          <w:sz w:val="24"/>
        </w:rPr>
        <w:t xml:space="preserve"> </w:t>
      </w:r>
      <w:r>
        <w:rPr>
          <w:sz w:val="24"/>
        </w:rPr>
        <w:t>и</w:t>
      </w:r>
      <w:r>
        <w:rPr>
          <w:spacing w:val="-5"/>
          <w:sz w:val="24"/>
        </w:rPr>
        <w:t xml:space="preserve"> </w:t>
      </w:r>
      <w:r>
        <w:rPr>
          <w:sz w:val="24"/>
        </w:rPr>
        <w:t>проведении</w:t>
      </w:r>
      <w:r>
        <w:rPr>
          <w:spacing w:val="-2"/>
          <w:sz w:val="24"/>
        </w:rPr>
        <w:t xml:space="preserve"> </w:t>
      </w:r>
      <w:r>
        <w:rPr>
          <w:sz w:val="24"/>
        </w:rPr>
        <w:t>учебной</w:t>
      </w:r>
      <w:r>
        <w:rPr>
          <w:spacing w:val="-3"/>
          <w:sz w:val="24"/>
        </w:rPr>
        <w:t xml:space="preserve"> </w:t>
      </w:r>
      <w:r>
        <w:rPr>
          <w:spacing w:val="-2"/>
          <w:sz w:val="24"/>
        </w:rPr>
        <w:t>работы;</w:t>
      </w:r>
    </w:p>
    <w:p w:rsidR="0078730F" w:rsidRDefault="009E4B5E">
      <w:pPr>
        <w:pStyle w:val="a4"/>
        <w:numPr>
          <w:ilvl w:val="1"/>
          <w:numId w:val="14"/>
        </w:numPr>
        <w:tabs>
          <w:tab w:val="left" w:pos="2513"/>
        </w:tabs>
        <w:spacing w:before="29" w:line="276" w:lineRule="auto"/>
        <w:ind w:right="347" w:firstLine="705"/>
        <w:jc w:val="left"/>
        <w:rPr>
          <w:sz w:val="24"/>
        </w:rPr>
      </w:pPr>
      <w:r>
        <w:rPr>
          <w:sz w:val="24"/>
        </w:rPr>
        <w:t>выявление</w:t>
      </w:r>
      <w:r>
        <w:rPr>
          <w:spacing w:val="34"/>
          <w:sz w:val="24"/>
        </w:rPr>
        <w:t xml:space="preserve"> </w:t>
      </w:r>
      <w:r>
        <w:rPr>
          <w:sz w:val="24"/>
        </w:rPr>
        <w:t>и</w:t>
      </w:r>
      <w:r>
        <w:rPr>
          <w:spacing w:val="37"/>
          <w:sz w:val="24"/>
        </w:rPr>
        <w:t xml:space="preserve"> </w:t>
      </w:r>
      <w:r>
        <w:rPr>
          <w:sz w:val="24"/>
        </w:rPr>
        <w:t>решение</w:t>
      </w:r>
      <w:r>
        <w:rPr>
          <w:spacing w:val="31"/>
          <w:sz w:val="24"/>
        </w:rPr>
        <w:t xml:space="preserve"> </w:t>
      </w:r>
      <w:r>
        <w:rPr>
          <w:sz w:val="24"/>
        </w:rPr>
        <w:t>текущих</w:t>
      </w:r>
      <w:r>
        <w:rPr>
          <w:spacing w:val="37"/>
          <w:sz w:val="24"/>
        </w:rPr>
        <w:t xml:space="preserve"> </w:t>
      </w:r>
      <w:r>
        <w:rPr>
          <w:sz w:val="24"/>
        </w:rPr>
        <w:t>педагогических</w:t>
      </w:r>
      <w:r>
        <w:rPr>
          <w:spacing w:val="36"/>
          <w:sz w:val="24"/>
        </w:rPr>
        <w:t xml:space="preserve"> </w:t>
      </w:r>
      <w:r>
        <w:rPr>
          <w:sz w:val="24"/>
        </w:rPr>
        <w:t>и</w:t>
      </w:r>
      <w:r>
        <w:rPr>
          <w:spacing w:val="35"/>
          <w:sz w:val="24"/>
        </w:rPr>
        <w:t xml:space="preserve"> </w:t>
      </w:r>
      <w:r>
        <w:rPr>
          <w:sz w:val="24"/>
        </w:rPr>
        <w:t>методических</w:t>
      </w:r>
      <w:r>
        <w:rPr>
          <w:spacing w:val="40"/>
          <w:sz w:val="24"/>
        </w:rPr>
        <w:t xml:space="preserve"> </w:t>
      </w:r>
      <w:r>
        <w:rPr>
          <w:sz w:val="24"/>
        </w:rPr>
        <w:t>проблем</w:t>
      </w:r>
      <w:r>
        <w:rPr>
          <w:spacing w:val="33"/>
          <w:sz w:val="24"/>
        </w:rPr>
        <w:t xml:space="preserve"> </w:t>
      </w:r>
      <w:r>
        <w:rPr>
          <w:sz w:val="24"/>
        </w:rPr>
        <w:t>в учебном процессе;</w:t>
      </w:r>
    </w:p>
    <w:p w:rsidR="0078730F" w:rsidRDefault="009E4B5E">
      <w:pPr>
        <w:pStyle w:val="a4"/>
        <w:numPr>
          <w:ilvl w:val="1"/>
          <w:numId w:val="14"/>
        </w:numPr>
        <w:tabs>
          <w:tab w:val="left" w:pos="2513"/>
        </w:tabs>
        <w:spacing w:before="1" w:line="276" w:lineRule="auto"/>
        <w:ind w:right="346" w:firstLine="705"/>
        <w:jc w:val="left"/>
        <w:rPr>
          <w:sz w:val="24"/>
        </w:rPr>
      </w:pPr>
      <w:r>
        <w:rPr>
          <w:sz w:val="24"/>
        </w:rPr>
        <w:t>подготовка</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школьных</w:t>
      </w:r>
      <w:r>
        <w:rPr>
          <w:spacing w:val="40"/>
          <w:sz w:val="24"/>
        </w:rPr>
        <w:t xml:space="preserve"> </w:t>
      </w:r>
      <w:r>
        <w:rPr>
          <w:sz w:val="24"/>
        </w:rPr>
        <w:t>мероприятий,</w:t>
      </w:r>
      <w:r>
        <w:rPr>
          <w:spacing w:val="40"/>
          <w:sz w:val="24"/>
        </w:rPr>
        <w:t xml:space="preserve"> </w:t>
      </w:r>
      <w:r>
        <w:rPr>
          <w:sz w:val="24"/>
        </w:rPr>
        <w:t>имеющих</w:t>
      </w:r>
      <w:r>
        <w:rPr>
          <w:spacing w:val="40"/>
          <w:sz w:val="24"/>
        </w:rPr>
        <w:t xml:space="preserve"> </w:t>
      </w:r>
      <w:r>
        <w:rPr>
          <w:sz w:val="24"/>
        </w:rPr>
        <w:t>отношение</w:t>
      </w:r>
      <w:r>
        <w:rPr>
          <w:spacing w:val="40"/>
          <w:sz w:val="24"/>
        </w:rPr>
        <w:t xml:space="preserve"> </w:t>
      </w:r>
      <w:r>
        <w:rPr>
          <w:sz w:val="24"/>
        </w:rPr>
        <w:t>к предметной области;</w:t>
      </w:r>
    </w:p>
    <w:p w:rsidR="0078730F" w:rsidRDefault="009E4B5E">
      <w:pPr>
        <w:pStyle w:val="a4"/>
        <w:numPr>
          <w:ilvl w:val="1"/>
          <w:numId w:val="14"/>
        </w:numPr>
        <w:tabs>
          <w:tab w:val="left" w:pos="2513"/>
        </w:tabs>
        <w:spacing w:line="272" w:lineRule="exact"/>
        <w:ind w:left="2513"/>
        <w:jc w:val="left"/>
        <w:rPr>
          <w:sz w:val="24"/>
        </w:rPr>
      </w:pPr>
      <w:r>
        <w:rPr>
          <w:sz w:val="24"/>
        </w:rPr>
        <w:t>комплексная</w:t>
      </w:r>
      <w:r>
        <w:rPr>
          <w:spacing w:val="-9"/>
          <w:sz w:val="24"/>
        </w:rPr>
        <w:t xml:space="preserve"> </w:t>
      </w:r>
      <w:r>
        <w:rPr>
          <w:sz w:val="24"/>
        </w:rPr>
        <w:t>работа</w:t>
      </w:r>
      <w:r>
        <w:rPr>
          <w:spacing w:val="-9"/>
          <w:sz w:val="24"/>
        </w:rPr>
        <w:t xml:space="preserve"> </w:t>
      </w:r>
      <w:r>
        <w:rPr>
          <w:sz w:val="24"/>
        </w:rPr>
        <w:t>с</w:t>
      </w:r>
      <w:r>
        <w:rPr>
          <w:spacing w:val="-9"/>
          <w:sz w:val="24"/>
        </w:rPr>
        <w:t xml:space="preserve"> </w:t>
      </w:r>
      <w:r>
        <w:rPr>
          <w:sz w:val="24"/>
        </w:rPr>
        <w:t>одаренными</w:t>
      </w:r>
      <w:r>
        <w:rPr>
          <w:spacing w:val="-4"/>
          <w:sz w:val="24"/>
        </w:rPr>
        <w:t xml:space="preserve"> </w:t>
      </w:r>
      <w:r>
        <w:rPr>
          <w:sz w:val="24"/>
        </w:rPr>
        <w:t>и</w:t>
      </w:r>
      <w:r>
        <w:rPr>
          <w:spacing w:val="-6"/>
          <w:sz w:val="24"/>
        </w:rPr>
        <w:t xml:space="preserve"> </w:t>
      </w:r>
      <w:r>
        <w:rPr>
          <w:sz w:val="24"/>
        </w:rPr>
        <w:t>мотивированными</w:t>
      </w:r>
      <w:r>
        <w:rPr>
          <w:spacing w:val="-3"/>
          <w:sz w:val="24"/>
        </w:rPr>
        <w:t xml:space="preserve"> </w:t>
      </w:r>
      <w:r>
        <w:rPr>
          <w:spacing w:val="-2"/>
          <w:sz w:val="24"/>
        </w:rPr>
        <w:t>обучающимися;</w:t>
      </w:r>
    </w:p>
    <w:p w:rsidR="0078730F" w:rsidRDefault="009E4B5E">
      <w:pPr>
        <w:pStyle w:val="a4"/>
        <w:numPr>
          <w:ilvl w:val="1"/>
          <w:numId w:val="14"/>
        </w:numPr>
        <w:tabs>
          <w:tab w:val="left" w:pos="2513"/>
          <w:tab w:val="left" w:pos="3185"/>
          <w:tab w:val="left" w:pos="3519"/>
          <w:tab w:val="left" w:pos="6759"/>
          <w:tab w:val="left" w:pos="7585"/>
          <w:tab w:val="left" w:pos="8941"/>
        </w:tabs>
        <w:spacing w:before="43" w:line="276" w:lineRule="auto"/>
        <w:ind w:right="322" w:firstLine="705"/>
        <w:jc w:val="left"/>
        <w:rPr>
          <w:sz w:val="24"/>
        </w:rPr>
      </w:pPr>
      <w:r>
        <w:rPr>
          <w:spacing w:val="-4"/>
          <w:sz w:val="24"/>
        </w:rPr>
        <w:t>сбор</w:t>
      </w:r>
      <w:r>
        <w:rPr>
          <w:sz w:val="24"/>
        </w:rPr>
        <w:tab/>
      </w:r>
      <w:r>
        <w:rPr>
          <w:spacing w:val="-10"/>
          <w:sz w:val="24"/>
        </w:rPr>
        <w:t>и</w:t>
      </w:r>
      <w:r>
        <w:rPr>
          <w:sz w:val="24"/>
        </w:rPr>
        <w:tab/>
        <w:t>обобщение</w:t>
      </w:r>
      <w:r>
        <w:rPr>
          <w:spacing w:val="80"/>
          <w:sz w:val="24"/>
        </w:rPr>
        <w:t xml:space="preserve"> </w:t>
      </w:r>
      <w:r>
        <w:rPr>
          <w:sz w:val="24"/>
        </w:rPr>
        <w:t>педагогического</w:t>
      </w:r>
      <w:r>
        <w:rPr>
          <w:sz w:val="24"/>
        </w:rPr>
        <w:tab/>
      </w:r>
      <w:r>
        <w:rPr>
          <w:spacing w:val="-2"/>
          <w:sz w:val="24"/>
        </w:rPr>
        <w:t>опыта</w:t>
      </w:r>
      <w:r>
        <w:rPr>
          <w:sz w:val="24"/>
        </w:rPr>
        <w:tab/>
      </w:r>
      <w:r>
        <w:rPr>
          <w:spacing w:val="-2"/>
          <w:sz w:val="24"/>
        </w:rPr>
        <w:t>коллектива</w:t>
      </w:r>
      <w:r>
        <w:rPr>
          <w:sz w:val="24"/>
        </w:rPr>
        <w:tab/>
      </w:r>
      <w:r>
        <w:rPr>
          <w:spacing w:val="-2"/>
          <w:sz w:val="24"/>
        </w:rPr>
        <w:t>методического объединения;</w:t>
      </w:r>
    </w:p>
    <w:p w:rsidR="0078730F" w:rsidRDefault="009E4B5E">
      <w:pPr>
        <w:pStyle w:val="a3"/>
        <w:spacing w:before="2" w:line="276" w:lineRule="auto"/>
        <w:ind w:left="1061" w:right="316" w:firstLine="705"/>
      </w:pPr>
      <w:r>
        <w:t>организация</w:t>
      </w:r>
      <w:r>
        <w:rPr>
          <w:spacing w:val="-10"/>
        </w:rPr>
        <w:t xml:space="preserve"> </w:t>
      </w:r>
      <w:r>
        <w:t>на</w:t>
      </w:r>
      <w:r>
        <w:rPr>
          <w:spacing w:val="-13"/>
        </w:rPr>
        <w:t xml:space="preserve"> </w:t>
      </w:r>
      <w:r>
        <w:t>школьном</w:t>
      </w:r>
      <w:r>
        <w:rPr>
          <w:spacing w:val="-10"/>
        </w:rPr>
        <w:t xml:space="preserve"> </w:t>
      </w:r>
      <w:r>
        <w:t>уровне</w:t>
      </w:r>
      <w:r>
        <w:rPr>
          <w:spacing w:val="-12"/>
        </w:rPr>
        <w:t xml:space="preserve"> </w:t>
      </w:r>
      <w:r>
        <w:t>методической</w:t>
      </w:r>
      <w:r>
        <w:rPr>
          <w:spacing w:val="38"/>
        </w:rPr>
        <w:t xml:space="preserve"> </w:t>
      </w:r>
      <w:r>
        <w:t>поддержки</w:t>
      </w:r>
      <w:r>
        <w:rPr>
          <w:spacing w:val="40"/>
        </w:rPr>
        <w:t xml:space="preserve"> </w:t>
      </w:r>
      <w:r>
        <w:t>учителей,</w:t>
      </w:r>
      <w:r>
        <w:rPr>
          <w:spacing w:val="-9"/>
        </w:rPr>
        <w:t xml:space="preserve"> </w:t>
      </w:r>
      <w:r>
        <w:t>участвующих в мероприятиях, по оценке профессиональной педагогической компетентности педагогов.</w:t>
      </w:r>
    </w:p>
    <w:p w:rsidR="0078730F" w:rsidRDefault="009E4B5E">
      <w:pPr>
        <w:pStyle w:val="a3"/>
        <w:spacing w:line="276" w:lineRule="auto"/>
        <w:ind w:left="1061" w:right="310" w:firstLine="705"/>
      </w:pPr>
      <w:r>
        <w:t>Вся методическая работа в школе осуществляется в соответствии с планом работы методических кафедр школы (см сайт школы).</w:t>
      </w:r>
    </w:p>
    <w:p w:rsidR="0078730F" w:rsidRDefault="009E4B5E">
      <w:pPr>
        <w:pStyle w:val="a3"/>
        <w:spacing w:line="276" w:lineRule="auto"/>
        <w:ind w:left="1061" w:right="309" w:firstLine="705"/>
      </w:pPr>
      <w: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78730F" w:rsidRDefault="009E4B5E">
      <w:pPr>
        <w:pStyle w:val="a3"/>
        <w:spacing w:line="276" w:lineRule="auto"/>
        <w:ind w:left="1061" w:right="307" w:firstLine="705"/>
      </w:pPr>
      <w:r>
        <w:t>В 2023-24 учебном году повышение профессиональной компетентности педагогов школы проводилось в соответствии с предметной направленностью, по основным направлениям ФГОС:</w:t>
      </w:r>
    </w:p>
    <w:p w:rsidR="0078730F" w:rsidRDefault="009E4B5E">
      <w:pPr>
        <w:pStyle w:val="a3"/>
        <w:spacing w:before="44" w:line="278" w:lineRule="auto"/>
        <w:ind w:left="1061" w:right="314" w:firstLine="1687"/>
      </w:pPr>
      <w:r>
        <w:rPr>
          <w:noProof/>
          <w:lang w:eastAsia="ru-RU"/>
        </w:rPr>
        <w:drawing>
          <wp:anchor distT="0" distB="0" distL="0" distR="0" simplePos="0" relativeHeight="15820288" behindDoc="0" locked="0" layoutInCell="1" allowOverlap="1">
            <wp:simplePos x="0" y="0"/>
            <wp:positionH relativeFrom="page">
              <wp:posOffset>1595533</wp:posOffset>
            </wp:positionH>
            <wp:positionV relativeFrom="paragraph">
              <wp:posOffset>72461</wp:posOffset>
            </wp:positionV>
            <wp:extent cx="74474" cy="98530"/>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 cstate="print"/>
                    <a:stretch>
                      <a:fillRect/>
                    </a:stretch>
                  </pic:blipFill>
                  <pic:spPr>
                    <a:xfrm>
                      <a:off x="0" y="0"/>
                      <a:ext cx="74474" cy="98530"/>
                    </a:xfrm>
                    <a:prstGeom prst="rect">
                      <a:avLst/>
                    </a:prstGeom>
                  </pic:spPr>
                </pic:pic>
              </a:graphicData>
            </a:graphic>
          </wp:anchor>
        </w:drawing>
      </w:r>
      <w:r>
        <w:t>Реализация требований обновлённых ФГОС НОО, ФГОС ООО</w:t>
      </w:r>
      <w:r w:rsidR="005F7932">
        <w:t>, СОО</w:t>
      </w:r>
      <w:r>
        <w:t xml:space="preserve"> в работе учителя (</w:t>
      </w:r>
      <w:r w:rsidR="005F7932">
        <w:t>9</w:t>
      </w:r>
      <w:r>
        <w:t xml:space="preserve"> учителей);</w:t>
      </w:r>
    </w:p>
    <w:p w:rsidR="005F7932" w:rsidRDefault="009E4B5E" w:rsidP="005F7932">
      <w:pPr>
        <w:pStyle w:val="a3"/>
        <w:spacing w:line="276" w:lineRule="auto"/>
        <w:ind w:left="1061" w:right="323" w:firstLine="1557"/>
      </w:pPr>
      <w:r>
        <w:rPr>
          <w:noProof/>
          <w:lang w:eastAsia="ru-RU"/>
        </w:rPr>
        <w:drawing>
          <wp:anchor distT="0" distB="0" distL="0" distR="0" simplePos="0" relativeHeight="15820800" behindDoc="0" locked="0" layoutInCell="1" allowOverlap="1">
            <wp:simplePos x="0" y="0"/>
            <wp:positionH relativeFrom="page">
              <wp:posOffset>1595533</wp:posOffset>
            </wp:positionH>
            <wp:positionV relativeFrom="paragraph">
              <wp:posOffset>42384</wp:posOffset>
            </wp:positionV>
            <wp:extent cx="74474" cy="9838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1" cstate="print"/>
                    <a:stretch>
                      <a:fillRect/>
                    </a:stretch>
                  </pic:blipFill>
                  <pic:spPr>
                    <a:xfrm>
                      <a:off x="0" y="0"/>
                      <a:ext cx="74474" cy="98382"/>
                    </a:xfrm>
                    <a:prstGeom prst="rect">
                      <a:avLst/>
                    </a:prstGeom>
                  </pic:spPr>
                </pic:pic>
              </a:graphicData>
            </a:graphic>
          </wp:anchor>
        </w:drawing>
      </w:r>
      <w:r>
        <w:t>Формы и методы работы с детьми с инвалидностью и ОВЗ в организациях отдыха и оздоровления детей (1 учитель);</w:t>
      </w:r>
    </w:p>
    <w:p w:rsidR="0078730F" w:rsidRDefault="009E4B5E" w:rsidP="005F7932">
      <w:pPr>
        <w:pStyle w:val="a3"/>
        <w:spacing w:line="276" w:lineRule="auto"/>
        <w:ind w:left="1061" w:right="323" w:firstLine="1557"/>
      </w:pPr>
      <w:r>
        <w:t xml:space="preserve"> Введение обновлённых ФГОС: управленческий аспект (2 учителя);</w:t>
      </w:r>
    </w:p>
    <w:p w:rsidR="0078730F" w:rsidRDefault="009E4B5E">
      <w:pPr>
        <w:pStyle w:val="a3"/>
        <w:spacing w:line="276" w:lineRule="auto"/>
        <w:ind w:left="1061" w:right="315" w:firstLine="1449"/>
      </w:pPr>
      <w:r>
        <w:rPr>
          <w:noProof/>
          <w:lang w:eastAsia="ru-RU"/>
        </w:rPr>
        <w:drawing>
          <wp:anchor distT="0" distB="0" distL="0" distR="0" simplePos="0" relativeHeight="15819776" behindDoc="0" locked="0" layoutInCell="1" allowOverlap="1">
            <wp:simplePos x="0" y="0"/>
            <wp:positionH relativeFrom="page">
              <wp:posOffset>1593783</wp:posOffset>
            </wp:positionH>
            <wp:positionV relativeFrom="paragraph">
              <wp:posOffset>43724</wp:posOffset>
            </wp:positionV>
            <wp:extent cx="79375" cy="9511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3" cstate="print"/>
                    <a:stretch>
                      <a:fillRect/>
                    </a:stretch>
                  </pic:blipFill>
                  <pic:spPr>
                    <a:xfrm>
                      <a:off x="0" y="0"/>
                      <a:ext cx="79375" cy="95110"/>
                    </a:xfrm>
                    <a:prstGeom prst="rect">
                      <a:avLst/>
                    </a:prstGeom>
                  </pic:spPr>
                </pic:pic>
              </a:graphicData>
            </a:graphic>
          </wp:anchor>
        </w:drawing>
      </w:r>
      <w:r>
        <w:t>Формирование функциональной грамотности с использованием интерактивных игровых технологий (2 учителя).</w:t>
      </w:r>
    </w:p>
    <w:p w:rsidR="0078730F" w:rsidRDefault="009E4B5E">
      <w:pPr>
        <w:pStyle w:val="a3"/>
        <w:spacing w:line="276" w:lineRule="auto"/>
        <w:ind w:left="1061" w:right="317" w:firstLine="705"/>
      </w:pPr>
      <w:r>
        <w:t>Характеристика условий реализации основной образовательной программы разработана на основе требований Стандарта и обеспечивает достижение планируемых результатов освоения основной образовательной программы.</w:t>
      </w:r>
    </w:p>
    <w:p w:rsidR="0078730F" w:rsidRDefault="009E4B5E">
      <w:pPr>
        <w:pStyle w:val="a3"/>
        <w:spacing w:line="276" w:lineRule="auto"/>
        <w:ind w:left="1061" w:right="325" w:firstLine="705"/>
      </w:pPr>
      <w:r>
        <w:t>Характеристика условий учитывает организационную структуру школы, а также взаимодействие ОУ с другими субъектами образовательной политики.</w:t>
      </w:r>
    </w:p>
    <w:p w:rsidR="0078730F" w:rsidRDefault="009E4B5E">
      <w:pPr>
        <w:pStyle w:val="a3"/>
        <w:ind w:left="1061" w:firstLine="0"/>
      </w:pPr>
      <w:r>
        <w:t>Требования</w:t>
      </w:r>
      <w:r>
        <w:rPr>
          <w:spacing w:val="-17"/>
        </w:rPr>
        <w:t xml:space="preserve"> </w:t>
      </w:r>
      <w:r>
        <w:t>к</w:t>
      </w:r>
      <w:r>
        <w:rPr>
          <w:spacing w:val="-11"/>
        </w:rPr>
        <w:t xml:space="preserve"> </w:t>
      </w:r>
      <w:r>
        <w:t>условиям</w:t>
      </w:r>
      <w:r>
        <w:rPr>
          <w:spacing w:val="-13"/>
        </w:rPr>
        <w:t xml:space="preserve"> </w:t>
      </w:r>
      <w:r>
        <w:t>реализации</w:t>
      </w:r>
      <w:r>
        <w:rPr>
          <w:spacing w:val="-15"/>
        </w:rPr>
        <w:t xml:space="preserve"> </w:t>
      </w:r>
      <w:r>
        <w:t>программы</w:t>
      </w:r>
      <w:r>
        <w:rPr>
          <w:spacing w:val="-12"/>
        </w:rPr>
        <w:t xml:space="preserve"> </w:t>
      </w:r>
      <w:r>
        <w:t>основного</w:t>
      </w:r>
      <w:r>
        <w:rPr>
          <w:spacing w:val="-14"/>
        </w:rPr>
        <w:t xml:space="preserve"> </w:t>
      </w:r>
      <w:r>
        <w:t>общего</w:t>
      </w:r>
      <w:r>
        <w:rPr>
          <w:spacing w:val="-14"/>
        </w:rPr>
        <w:t xml:space="preserve"> </w:t>
      </w:r>
      <w:r w:rsidR="005F7932">
        <w:t>образования</w:t>
      </w:r>
      <w:r>
        <w:rPr>
          <w:spacing w:val="-15"/>
        </w:rPr>
        <w:t xml:space="preserve"> </w:t>
      </w:r>
      <w:r>
        <w:rPr>
          <w:spacing w:val="-2"/>
        </w:rPr>
        <w:t>включают:</w:t>
      </w:r>
    </w:p>
    <w:p w:rsidR="0078730F" w:rsidRDefault="009E4B5E">
      <w:pPr>
        <w:pStyle w:val="a4"/>
        <w:numPr>
          <w:ilvl w:val="0"/>
          <w:numId w:val="13"/>
        </w:numPr>
        <w:tabs>
          <w:tab w:val="left" w:pos="1638"/>
        </w:tabs>
        <w:spacing w:before="35"/>
        <w:ind w:left="1638" w:hanging="361"/>
        <w:rPr>
          <w:sz w:val="24"/>
        </w:rPr>
      </w:pPr>
      <w:r>
        <w:rPr>
          <w:sz w:val="24"/>
        </w:rPr>
        <w:t>общесистемные</w:t>
      </w:r>
      <w:r>
        <w:rPr>
          <w:spacing w:val="-10"/>
          <w:sz w:val="24"/>
        </w:rPr>
        <w:t xml:space="preserve"> </w:t>
      </w:r>
      <w:r>
        <w:rPr>
          <w:spacing w:val="-2"/>
          <w:sz w:val="24"/>
        </w:rPr>
        <w:t>требования;</w:t>
      </w:r>
    </w:p>
    <w:p w:rsidR="0078730F" w:rsidRDefault="0078730F">
      <w:pPr>
        <w:pStyle w:val="a4"/>
        <w:rPr>
          <w:sz w:val="24"/>
        </w:rPr>
        <w:sectPr w:rsidR="0078730F">
          <w:pgSz w:w="11930" w:h="16860"/>
          <w:pgMar w:top="660" w:right="425" w:bottom="500" w:left="708" w:header="0" w:footer="226" w:gutter="0"/>
          <w:cols w:space="720"/>
        </w:sectPr>
      </w:pPr>
    </w:p>
    <w:p w:rsidR="0078730F" w:rsidRDefault="009E4B5E">
      <w:pPr>
        <w:pStyle w:val="a4"/>
        <w:numPr>
          <w:ilvl w:val="0"/>
          <w:numId w:val="13"/>
        </w:numPr>
        <w:tabs>
          <w:tab w:val="left" w:pos="1639"/>
        </w:tabs>
        <w:spacing w:before="82"/>
        <w:ind w:hanging="362"/>
        <w:jc w:val="left"/>
        <w:rPr>
          <w:sz w:val="24"/>
        </w:rPr>
      </w:pPr>
      <w:r>
        <w:rPr>
          <w:sz w:val="24"/>
        </w:rPr>
        <w:lastRenderedPageBreak/>
        <w:t>требования</w:t>
      </w:r>
      <w:r>
        <w:rPr>
          <w:spacing w:val="-16"/>
          <w:sz w:val="24"/>
        </w:rPr>
        <w:t xml:space="preserve"> </w:t>
      </w:r>
      <w:r>
        <w:rPr>
          <w:sz w:val="24"/>
        </w:rPr>
        <w:t>к</w:t>
      </w:r>
      <w:r>
        <w:rPr>
          <w:spacing w:val="-10"/>
          <w:sz w:val="24"/>
        </w:rPr>
        <w:t xml:space="preserve"> </w:t>
      </w:r>
      <w:r>
        <w:rPr>
          <w:sz w:val="24"/>
        </w:rPr>
        <w:t>материально-техническому,</w:t>
      </w:r>
      <w:r>
        <w:rPr>
          <w:spacing w:val="-3"/>
          <w:sz w:val="24"/>
        </w:rPr>
        <w:t xml:space="preserve"> </w:t>
      </w:r>
      <w:r>
        <w:rPr>
          <w:sz w:val="24"/>
        </w:rPr>
        <w:t>учебно-методическому</w:t>
      </w:r>
      <w:r>
        <w:rPr>
          <w:spacing w:val="-15"/>
          <w:sz w:val="24"/>
        </w:rPr>
        <w:t xml:space="preserve"> </w:t>
      </w:r>
      <w:r>
        <w:rPr>
          <w:spacing w:val="-2"/>
          <w:sz w:val="24"/>
        </w:rPr>
        <w:t>обеспечению;</w:t>
      </w:r>
    </w:p>
    <w:p w:rsidR="0078730F" w:rsidRDefault="009E4B5E">
      <w:pPr>
        <w:pStyle w:val="a4"/>
        <w:numPr>
          <w:ilvl w:val="0"/>
          <w:numId w:val="13"/>
        </w:numPr>
        <w:tabs>
          <w:tab w:val="left" w:pos="1639"/>
        </w:tabs>
        <w:spacing w:before="242"/>
        <w:ind w:hanging="362"/>
        <w:jc w:val="left"/>
        <w:rPr>
          <w:sz w:val="24"/>
        </w:rPr>
      </w:pPr>
      <w:r>
        <w:rPr>
          <w:sz w:val="24"/>
        </w:rPr>
        <w:t>требования</w:t>
      </w:r>
      <w:r>
        <w:rPr>
          <w:spacing w:val="-10"/>
          <w:sz w:val="24"/>
        </w:rPr>
        <w:t xml:space="preserve"> </w:t>
      </w:r>
      <w:r>
        <w:rPr>
          <w:sz w:val="24"/>
        </w:rPr>
        <w:t>к</w:t>
      </w:r>
      <w:r>
        <w:rPr>
          <w:spacing w:val="-5"/>
          <w:sz w:val="24"/>
        </w:rPr>
        <w:t xml:space="preserve"> </w:t>
      </w:r>
      <w:r>
        <w:rPr>
          <w:sz w:val="24"/>
        </w:rPr>
        <w:t>психолого-педагогическим,</w:t>
      </w:r>
      <w:r>
        <w:rPr>
          <w:spacing w:val="-5"/>
          <w:sz w:val="24"/>
        </w:rPr>
        <w:t xml:space="preserve"> </w:t>
      </w:r>
      <w:r>
        <w:rPr>
          <w:sz w:val="24"/>
        </w:rPr>
        <w:t>кадровым</w:t>
      </w:r>
      <w:r>
        <w:rPr>
          <w:spacing w:val="-9"/>
          <w:sz w:val="24"/>
        </w:rPr>
        <w:t xml:space="preserve"> </w:t>
      </w:r>
      <w:r>
        <w:rPr>
          <w:sz w:val="24"/>
        </w:rPr>
        <w:t>и</w:t>
      </w:r>
      <w:r>
        <w:rPr>
          <w:spacing w:val="-5"/>
          <w:sz w:val="24"/>
        </w:rPr>
        <w:t xml:space="preserve"> </w:t>
      </w:r>
      <w:r>
        <w:rPr>
          <w:sz w:val="24"/>
        </w:rPr>
        <w:t>финансовым</w:t>
      </w:r>
      <w:r>
        <w:rPr>
          <w:spacing w:val="-3"/>
          <w:sz w:val="24"/>
        </w:rPr>
        <w:t xml:space="preserve"> </w:t>
      </w:r>
      <w:r>
        <w:rPr>
          <w:spacing w:val="-2"/>
          <w:sz w:val="24"/>
        </w:rPr>
        <w:t>условиям.</w:t>
      </w:r>
    </w:p>
    <w:p w:rsidR="0078730F" w:rsidRDefault="009E4B5E">
      <w:pPr>
        <w:pStyle w:val="a3"/>
        <w:spacing w:before="237" w:line="278" w:lineRule="auto"/>
        <w:ind w:left="1061" w:firstLine="0"/>
        <w:jc w:val="left"/>
      </w:pPr>
      <w:r>
        <w:t>Система</w:t>
      </w:r>
      <w:r>
        <w:rPr>
          <w:spacing w:val="40"/>
        </w:rPr>
        <w:t xml:space="preserve"> </w:t>
      </w:r>
      <w:r>
        <w:t>условий</w:t>
      </w:r>
      <w:r>
        <w:rPr>
          <w:spacing w:val="40"/>
        </w:rPr>
        <w:t xml:space="preserve"> </w:t>
      </w:r>
      <w:r>
        <w:t>реализации</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созданная</w:t>
      </w:r>
      <w:r>
        <w:rPr>
          <w:spacing w:val="40"/>
        </w:rPr>
        <w:t xml:space="preserve"> </w:t>
      </w:r>
      <w:r>
        <w:t>в</w:t>
      </w:r>
      <w:r>
        <w:rPr>
          <w:spacing w:val="80"/>
        </w:rPr>
        <w:t xml:space="preserve"> </w:t>
      </w:r>
      <w:r w:rsidR="005F7932">
        <w:t>образовательной организации,</w:t>
      </w:r>
      <w:r>
        <w:t xml:space="preserve"> </w:t>
      </w:r>
      <w:r w:rsidR="005F7932">
        <w:t>соответствует требованиям ФГОС С</w:t>
      </w:r>
      <w:r>
        <w:t>ОО и направлена на:</w:t>
      </w:r>
    </w:p>
    <w:p w:rsidR="0078730F" w:rsidRDefault="009E4B5E">
      <w:pPr>
        <w:pStyle w:val="a4"/>
        <w:numPr>
          <w:ilvl w:val="0"/>
          <w:numId w:val="12"/>
        </w:numPr>
        <w:tabs>
          <w:tab w:val="left" w:pos="1072"/>
        </w:tabs>
        <w:spacing w:before="1" w:line="261" w:lineRule="auto"/>
        <w:ind w:right="315" w:firstLine="0"/>
        <w:rPr>
          <w:sz w:val="26"/>
        </w:rPr>
      </w:pPr>
      <w:r>
        <w:rPr>
          <w:sz w:val="24"/>
        </w:rPr>
        <w:t>достижение</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 в т.ч. адаптированной, обучающимися, в т.ч. обучающимися с ОВЗ;</w:t>
      </w:r>
    </w:p>
    <w:p w:rsidR="0078730F" w:rsidRDefault="009E4B5E">
      <w:pPr>
        <w:pStyle w:val="a4"/>
        <w:numPr>
          <w:ilvl w:val="0"/>
          <w:numId w:val="12"/>
        </w:numPr>
        <w:tabs>
          <w:tab w:val="left" w:pos="1072"/>
        </w:tabs>
        <w:spacing w:before="208" w:line="271" w:lineRule="auto"/>
        <w:ind w:right="307" w:firstLine="0"/>
        <w:rPr>
          <w:sz w:val="26"/>
        </w:rPr>
      </w:pPr>
      <w:r>
        <w:rPr>
          <w:sz w:val="24"/>
        </w:rPr>
        <w:t xml:space="preserve">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w:t>
      </w:r>
      <w:r>
        <w:rPr>
          <w:spacing w:val="-2"/>
          <w:sz w:val="24"/>
        </w:rPr>
        <w:t>дополнитель-</w:t>
      </w:r>
    </w:p>
    <w:p w:rsidR="0078730F" w:rsidRDefault="009E4B5E">
      <w:pPr>
        <w:pStyle w:val="a3"/>
        <w:spacing w:before="11" w:line="280" w:lineRule="auto"/>
        <w:ind w:left="350" w:right="328" w:firstLine="0"/>
      </w:pPr>
      <w:r>
        <w:t>ного образования, профессиональных образовательных организаций и социальных партнеров в профессионально-производственном окружении;</w:t>
      </w:r>
    </w:p>
    <w:p w:rsidR="0078730F" w:rsidRDefault="009E4B5E">
      <w:pPr>
        <w:pStyle w:val="a4"/>
        <w:numPr>
          <w:ilvl w:val="0"/>
          <w:numId w:val="12"/>
        </w:numPr>
        <w:tabs>
          <w:tab w:val="left" w:pos="1072"/>
        </w:tabs>
        <w:spacing w:before="190" w:line="271" w:lineRule="auto"/>
        <w:ind w:right="308" w:firstLine="0"/>
        <w:rPr>
          <w:sz w:val="26"/>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w:t>
      </w:r>
      <w:r w:rsidR="005F7932">
        <w:rPr>
          <w:sz w:val="24"/>
        </w:rPr>
        <w:t>ниверсальных способов деятельно</w:t>
      </w:r>
      <w:r>
        <w:rPr>
          <w:sz w:val="24"/>
        </w:rPr>
        <w:t>сти), включающей овладение ключевыми компетенциями,</w:t>
      </w:r>
      <w:r>
        <w:rPr>
          <w:spacing w:val="-15"/>
          <w:sz w:val="24"/>
        </w:rPr>
        <w:t xml:space="preserve"> </w:t>
      </w:r>
      <w:r>
        <w:rPr>
          <w:sz w:val="24"/>
        </w:rPr>
        <w:t>составляющими</w:t>
      </w:r>
      <w:r>
        <w:rPr>
          <w:spacing w:val="-15"/>
          <w:sz w:val="24"/>
        </w:rPr>
        <w:t xml:space="preserve"> </w:t>
      </w:r>
      <w:r>
        <w:rPr>
          <w:sz w:val="24"/>
        </w:rPr>
        <w:t>основу</w:t>
      </w:r>
      <w:r>
        <w:rPr>
          <w:spacing w:val="-15"/>
          <w:sz w:val="24"/>
        </w:rPr>
        <w:t xml:space="preserve"> </w:t>
      </w:r>
      <w:r>
        <w:rPr>
          <w:sz w:val="24"/>
        </w:rPr>
        <w:t>дальнейшего</w:t>
      </w:r>
      <w:r>
        <w:rPr>
          <w:spacing w:val="-15"/>
          <w:sz w:val="24"/>
        </w:rPr>
        <w:t xml:space="preserve"> </w:t>
      </w:r>
      <w:r>
        <w:rPr>
          <w:sz w:val="24"/>
        </w:rPr>
        <w:t>успешного</w:t>
      </w:r>
      <w:r>
        <w:rPr>
          <w:spacing w:val="-15"/>
          <w:sz w:val="24"/>
        </w:rPr>
        <w:t xml:space="preserve"> </w:t>
      </w:r>
      <w:r>
        <w:rPr>
          <w:sz w:val="24"/>
        </w:rPr>
        <w:t>образования</w:t>
      </w:r>
      <w:r>
        <w:rPr>
          <w:spacing w:val="-15"/>
          <w:sz w:val="24"/>
        </w:rPr>
        <w:t xml:space="preserve"> </w:t>
      </w:r>
      <w:r>
        <w:rPr>
          <w:sz w:val="24"/>
        </w:rPr>
        <w:t>и</w:t>
      </w:r>
      <w:r>
        <w:rPr>
          <w:spacing w:val="-15"/>
          <w:sz w:val="24"/>
        </w:rPr>
        <w:t xml:space="preserve"> </w:t>
      </w:r>
      <w:r>
        <w:rPr>
          <w:sz w:val="24"/>
        </w:rPr>
        <w:t>ориентации</w:t>
      </w:r>
      <w:r>
        <w:rPr>
          <w:spacing w:val="-15"/>
          <w:sz w:val="24"/>
        </w:rPr>
        <w:t xml:space="preserve"> </w:t>
      </w:r>
      <w:r>
        <w:rPr>
          <w:sz w:val="24"/>
        </w:rPr>
        <w:t>в</w:t>
      </w:r>
      <w:r>
        <w:rPr>
          <w:spacing w:val="-15"/>
          <w:sz w:val="24"/>
        </w:rPr>
        <w:t xml:space="preserve"> </w:t>
      </w:r>
      <w:r>
        <w:rPr>
          <w:sz w:val="24"/>
        </w:rPr>
        <w:t xml:space="preserve">мире </w:t>
      </w:r>
      <w:r>
        <w:rPr>
          <w:spacing w:val="-2"/>
          <w:sz w:val="24"/>
        </w:rPr>
        <w:t>профессий;</w:t>
      </w:r>
    </w:p>
    <w:p w:rsidR="0078730F" w:rsidRDefault="009E4B5E">
      <w:pPr>
        <w:pStyle w:val="a4"/>
        <w:numPr>
          <w:ilvl w:val="0"/>
          <w:numId w:val="12"/>
        </w:numPr>
        <w:tabs>
          <w:tab w:val="left" w:pos="1072"/>
        </w:tabs>
        <w:spacing w:before="210" w:line="268" w:lineRule="auto"/>
        <w:ind w:right="311" w:firstLine="0"/>
        <w:rPr>
          <w:sz w:val="26"/>
        </w:rPr>
      </w:pPr>
      <w:r>
        <w:rPr>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78730F" w:rsidRDefault="009E4B5E">
      <w:pPr>
        <w:pStyle w:val="a4"/>
        <w:numPr>
          <w:ilvl w:val="0"/>
          <w:numId w:val="12"/>
        </w:numPr>
        <w:tabs>
          <w:tab w:val="left" w:pos="1072"/>
        </w:tabs>
        <w:spacing w:before="207" w:line="271" w:lineRule="auto"/>
        <w:ind w:right="314" w:firstLine="0"/>
        <w:rPr>
          <w:sz w:val="26"/>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8730F" w:rsidRDefault="009E4B5E">
      <w:pPr>
        <w:pStyle w:val="a4"/>
        <w:numPr>
          <w:ilvl w:val="0"/>
          <w:numId w:val="12"/>
        </w:numPr>
        <w:tabs>
          <w:tab w:val="left" w:pos="1072"/>
        </w:tabs>
        <w:spacing w:before="200" w:line="264" w:lineRule="auto"/>
        <w:ind w:right="315" w:firstLine="0"/>
        <w:rPr>
          <w:sz w:val="26"/>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w:t>
      </w:r>
    </w:p>
    <w:p w:rsidR="0078730F" w:rsidRDefault="009E4B5E">
      <w:pPr>
        <w:pStyle w:val="a3"/>
        <w:tabs>
          <w:tab w:val="left" w:pos="1310"/>
          <w:tab w:val="left" w:pos="2792"/>
          <w:tab w:val="left" w:pos="3132"/>
          <w:tab w:val="left" w:pos="4172"/>
          <w:tab w:val="left" w:pos="4594"/>
          <w:tab w:val="left" w:pos="6037"/>
          <w:tab w:val="left" w:pos="7708"/>
          <w:tab w:val="left" w:pos="9210"/>
          <w:tab w:val="left" w:pos="10324"/>
        </w:tabs>
        <w:spacing w:before="82" w:line="278" w:lineRule="auto"/>
        <w:ind w:left="91" w:right="332" w:firstLine="0"/>
        <w:jc w:val="left"/>
      </w:pPr>
      <w:r>
        <w:rPr>
          <w:spacing w:val="-2"/>
        </w:rPr>
        <w:t>общего</w:t>
      </w:r>
      <w:r>
        <w:tab/>
      </w:r>
      <w:r>
        <w:rPr>
          <w:spacing w:val="-2"/>
        </w:rPr>
        <w:t>образования</w:t>
      </w:r>
      <w:r>
        <w:tab/>
      </w:r>
      <w:r>
        <w:rPr>
          <w:spacing w:val="-12"/>
        </w:rPr>
        <w:t>и</w:t>
      </w:r>
      <w:r>
        <w:tab/>
      </w:r>
      <w:r>
        <w:rPr>
          <w:spacing w:val="-2"/>
        </w:rPr>
        <w:t>условий</w:t>
      </w:r>
      <w:r>
        <w:tab/>
      </w:r>
      <w:r>
        <w:rPr>
          <w:spacing w:val="-6"/>
        </w:rPr>
        <w:t>ее</w:t>
      </w:r>
      <w:r>
        <w:tab/>
      </w:r>
      <w:r>
        <w:rPr>
          <w:spacing w:val="-2"/>
        </w:rPr>
        <w:t>реализации,</w:t>
      </w:r>
      <w:r>
        <w:tab/>
      </w:r>
      <w:r>
        <w:rPr>
          <w:spacing w:val="-2"/>
        </w:rPr>
        <w:t>учитывающих</w:t>
      </w:r>
      <w:r>
        <w:tab/>
      </w:r>
      <w:r>
        <w:rPr>
          <w:spacing w:val="-2"/>
        </w:rPr>
        <w:t>особенности</w:t>
      </w:r>
      <w:r>
        <w:tab/>
      </w:r>
      <w:r>
        <w:rPr>
          <w:spacing w:val="-2"/>
        </w:rPr>
        <w:t>развития</w:t>
      </w:r>
      <w:r>
        <w:tab/>
      </w:r>
      <w:r>
        <w:rPr>
          <w:spacing w:val="-10"/>
        </w:rPr>
        <w:t xml:space="preserve">и </w:t>
      </w:r>
      <w:r>
        <w:t>возможности обучающихся;</w:t>
      </w:r>
    </w:p>
    <w:p w:rsidR="0078730F" w:rsidRDefault="009E4B5E">
      <w:pPr>
        <w:pStyle w:val="a4"/>
        <w:numPr>
          <w:ilvl w:val="0"/>
          <w:numId w:val="12"/>
        </w:numPr>
        <w:tabs>
          <w:tab w:val="left" w:pos="1072"/>
        </w:tabs>
        <w:spacing w:before="193" w:line="271" w:lineRule="auto"/>
        <w:ind w:right="311" w:firstLine="0"/>
        <w:rPr>
          <w:sz w:val="26"/>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78730F" w:rsidRDefault="009E4B5E">
      <w:pPr>
        <w:pStyle w:val="a4"/>
        <w:numPr>
          <w:ilvl w:val="0"/>
          <w:numId w:val="12"/>
        </w:numPr>
        <w:tabs>
          <w:tab w:val="left" w:pos="1072"/>
        </w:tabs>
        <w:spacing w:before="206" w:line="264" w:lineRule="auto"/>
        <w:ind w:right="317" w:firstLine="0"/>
        <w:rPr>
          <w:sz w:val="26"/>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8730F" w:rsidRDefault="009E4B5E">
      <w:pPr>
        <w:pStyle w:val="a4"/>
        <w:numPr>
          <w:ilvl w:val="0"/>
          <w:numId w:val="12"/>
        </w:numPr>
        <w:tabs>
          <w:tab w:val="left" w:pos="1072"/>
        </w:tabs>
        <w:spacing w:before="214" w:line="261" w:lineRule="auto"/>
        <w:ind w:right="310" w:firstLine="0"/>
        <w:rPr>
          <w:sz w:val="26"/>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8730F" w:rsidRDefault="009E4B5E">
      <w:pPr>
        <w:pStyle w:val="a4"/>
        <w:numPr>
          <w:ilvl w:val="0"/>
          <w:numId w:val="12"/>
        </w:numPr>
        <w:tabs>
          <w:tab w:val="left" w:pos="1072"/>
        </w:tabs>
        <w:spacing w:before="214" w:line="266" w:lineRule="auto"/>
        <w:ind w:right="313" w:firstLine="0"/>
        <w:rPr>
          <w:sz w:val="26"/>
        </w:rPr>
      </w:pPr>
      <w:r>
        <w:rPr>
          <w:sz w:val="24"/>
        </w:rPr>
        <w:t>использование</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22"/>
          <w:sz w:val="24"/>
        </w:rPr>
        <w:t xml:space="preserve"> </w:t>
      </w:r>
      <w:r>
        <w:rPr>
          <w:sz w:val="24"/>
        </w:rPr>
        <w:t>образовательных</w:t>
      </w:r>
      <w:r>
        <w:rPr>
          <w:spacing w:val="-15"/>
          <w:sz w:val="24"/>
        </w:rPr>
        <w:t xml:space="preserve"> </w:t>
      </w:r>
      <w:r>
        <w:rPr>
          <w:sz w:val="24"/>
        </w:rPr>
        <w:t>технологий, направленных в т.ч. на воспитание обучающихся и развитие различных форм наставничества;</w:t>
      </w:r>
    </w:p>
    <w:p w:rsidR="0078730F" w:rsidRDefault="009E4B5E">
      <w:pPr>
        <w:pStyle w:val="a4"/>
        <w:numPr>
          <w:ilvl w:val="0"/>
          <w:numId w:val="12"/>
        </w:numPr>
        <w:tabs>
          <w:tab w:val="left" w:pos="1072"/>
        </w:tabs>
        <w:spacing w:before="211" w:line="268" w:lineRule="auto"/>
        <w:ind w:right="306" w:firstLine="0"/>
        <w:rPr>
          <w:sz w:val="26"/>
        </w:rPr>
      </w:pPr>
      <w:r>
        <w:rPr>
          <w:sz w:val="24"/>
        </w:rPr>
        <w:t>обновление содержания программы основного общего образования, методик и технологий ее</w:t>
      </w:r>
      <w:r>
        <w:rPr>
          <w:spacing w:val="-14"/>
          <w:sz w:val="24"/>
        </w:rPr>
        <w:t xml:space="preserve"> </w:t>
      </w:r>
      <w:r>
        <w:rPr>
          <w:sz w:val="24"/>
        </w:rPr>
        <w:t>реализации</w:t>
      </w:r>
      <w:r>
        <w:rPr>
          <w:spacing w:val="-11"/>
          <w:sz w:val="24"/>
        </w:rPr>
        <w:t xml:space="preserve"> </w:t>
      </w:r>
      <w:r>
        <w:rPr>
          <w:sz w:val="24"/>
        </w:rPr>
        <w:t>в</w:t>
      </w:r>
      <w:r>
        <w:rPr>
          <w:spacing w:val="-14"/>
          <w:sz w:val="24"/>
        </w:rPr>
        <w:t xml:space="preserve"> </w:t>
      </w:r>
      <w:r>
        <w:rPr>
          <w:sz w:val="24"/>
        </w:rPr>
        <w:t>соответствии</w:t>
      </w:r>
      <w:r>
        <w:rPr>
          <w:spacing w:val="-11"/>
          <w:sz w:val="24"/>
        </w:rPr>
        <w:t xml:space="preserve"> </w:t>
      </w:r>
      <w:r>
        <w:rPr>
          <w:sz w:val="24"/>
        </w:rPr>
        <w:t>с</w:t>
      </w:r>
      <w:r>
        <w:rPr>
          <w:spacing w:val="-14"/>
          <w:sz w:val="24"/>
        </w:rPr>
        <w:t xml:space="preserve"> </w:t>
      </w:r>
      <w:r>
        <w:rPr>
          <w:sz w:val="24"/>
        </w:rPr>
        <w:t>динамикой</w:t>
      </w:r>
      <w:r>
        <w:rPr>
          <w:spacing w:val="-11"/>
          <w:sz w:val="24"/>
        </w:rPr>
        <w:t xml:space="preserve"> </w:t>
      </w:r>
      <w:r>
        <w:rPr>
          <w:sz w:val="24"/>
        </w:rPr>
        <w:t>развития</w:t>
      </w:r>
      <w:r>
        <w:rPr>
          <w:spacing w:val="-13"/>
          <w:sz w:val="24"/>
        </w:rPr>
        <w:t xml:space="preserve"> </w:t>
      </w:r>
      <w:r>
        <w:rPr>
          <w:sz w:val="24"/>
        </w:rPr>
        <w:t>системы</w:t>
      </w:r>
      <w:r>
        <w:rPr>
          <w:spacing w:val="-14"/>
          <w:sz w:val="24"/>
        </w:rPr>
        <w:t xml:space="preserve"> </w:t>
      </w:r>
      <w:r>
        <w:rPr>
          <w:sz w:val="24"/>
        </w:rPr>
        <w:t>образования,</w:t>
      </w:r>
      <w:r>
        <w:rPr>
          <w:spacing w:val="35"/>
          <w:sz w:val="24"/>
        </w:rPr>
        <w:t xml:space="preserve"> </w:t>
      </w:r>
      <w:r>
        <w:rPr>
          <w:sz w:val="24"/>
        </w:rPr>
        <w:t>запросов</w:t>
      </w:r>
      <w:r>
        <w:rPr>
          <w:spacing w:val="-14"/>
          <w:sz w:val="24"/>
        </w:rPr>
        <w:t xml:space="preserve"> </w:t>
      </w:r>
      <w:r>
        <w:rPr>
          <w:sz w:val="24"/>
        </w:rPr>
        <w:t>обучающихся, 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несовершеннолетних</w:t>
      </w:r>
      <w:r>
        <w:rPr>
          <w:spacing w:val="22"/>
          <w:sz w:val="24"/>
        </w:rPr>
        <w:t xml:space="preserve"> </w:t>
      </w:r>
      <w:r>
        <w:rPr>
          <w:sz w:val="24"/>
        </w:rPr>
        <w:t>обучающихся</w:t>
      </w:r>
      <w:r>
        <w:rPr>
          <w:spacing w:val="27"/>
          <w:sz w:val="24"/>
        </w:rPr>
        <w:t xml:space="preserve"> </w:t>
      </w:r>
      <w:r>
        <w:rPr>
          <w:sz w:val="24"/>
        </w:rPr>
        <w:t>с</w:t>
      </w:r>
      <w:r>
        <w:rPr>
          <w:spacing w:val="-15"/>
          <w:sz w:val="24"/>
        </w:rPr>
        <w:t xml:space="preserve"> </w:t>
      </w:r>
      <w:r>
        <w:rPr>
          <w:sz w:val="24"/>
        </w:rPr>
        <w:t>учетом</w:t>
      </w:r>
      <w:r>
        <w:rPr>
          <w:spacing w:val="-17"/>
          <w:sz w:val="24"/>
        </w:rPr>
        <w:t xml:space="preserve"> </w:t>
      </w:r>
      <w:r>
        <w:rPr>
          <w:sz w:val="24"/>
        </w:rPr>
        <w:t>национальных</w:t>
      </w:r>
    </w:p>
    <w:p w:rsidR="0078730F" w:rsidRDefault="0078730F">
      <w:pPr>
        <w:pStyle w:val="a4"/>
        <w:spacing w:line="268" w:lineRule="auto"/>
        <w:rPr>
          <w:sz w:val="26"/>
        </w:rPr>
        <w:sectPr w:rsidR="0078730F">
          <w:pgSz w:w="11930" w:h="16860"/>
          <w:pgMar w:top="640" w:right="425" w:bottom="460" w:left="708" w:header="0" w:footer="226" w:gutter="0"/>
          <w:cols w:space="720"/>
        </w:sectPr>
      </w:pPr>
    </w:p>
    <w:p w:rsidR="0078730F" w:rsidRDefault="009E4B5E">
      <w:pPr>
        <w:pStyle w:val="a3"/>
        <w:spacing w:before="60"/>
        <w:ind w:left="350" w:firstLine="0"/>
        <w:jc w:val="left"/>
      </w:pPr>
      <w:r>
        <w:lastRenderedPageBreak/>
        <w:t>и</w:t>
      </w:r>
      <w:r>
        <w:rPr>
          <w:spacing w:val="-7"/>
        </w:rPr>
        <w:t xml:space="preserve"> </w:t>
      </w:r>
      <w:r>
        <w:t>культурных</w:t>
      </w:r>
      <w:r>
        <w:rPr>
          <w:spacing w:val="-4"/>
        </w:rPr>
        <w:t xml:space="preserve"> </w:t>
      </w:r>
      <w:r>
        <w:t>особенностей</w:t>
      </w:r>
      <w:r>
        <w:rPr>
          <w:spacing w:val="-3"/>
        </w:rPr>
        <w:t xml:space="preserve"> </w:t>
      </w:r>
      <w:r>
        <w:t>субъекта</w:t>
      </w:r>
      <w:r>
        <w:rPr>
          <w:spacing w:val="-6"/>
        </w:rPr>
        <w:t xml:space="preserve"> </w:t>
      </w:r>
      <w:r>
        <w:t>Российской</w:t>
      </w:r>
      <w:r>
        <w:rPr>
          <w:spacing w:val="-3"/>
        </w:rPr>
        <w:t xml:space="preserve"> </w:t>
      </w:r>
      <w:r>
        <w:rPr>
          <w:spacing w:val="-2"/>
        </w:rPr>
        <w:t>Федерации;</w:t>
      </w:r>
    </w:p>
    <w:p w:rsidR="0078730F" w:rsidRDefault="009E4B5E">
      <w:pPr>
        <w:pStyle w:val="a4"/>
        <w:numPr>
          <w:ilvl w:val="0"/>
          <w:numId w:val="12"/>
        </w:numPr>
        <w:tabs>
          <w:tab w:val="left" w:pos="1072"/>
        </w:tabs>
        <w:spacing w:before="243" w:line="268" w:lineRule="auto"/>
        <w:ind w:right="312" w:firstLine="0"/>
        <w:rPr>
          <w:sz w:val="26"/>
        </w:rPr>
      </w:pPr>
      <w:r>
        <w:rPr>
          <w:sz w:val="24"/>
        </w:rPr>
        <w:t>эффективное</w:t>
      </w:r>
      <w:r>
        <w:rPr>
          <w:spacing w:val="-14"/>
          <w:sz w:val="24"/>
        </w:rPr>
        <w:t xml:space="preserve"> </w:t>
      </w:r>
      <w:r>
        <w:rPr>
          <w:sz w:val="24"/>
        </w:rPr>
        <w:t>использования</w:t>
      </w:r>
      <w:r>
        <w:rPr>
          <w:spacing w:val="-12"/>
          <w:sz w:val="24"/>
        </w:rPr>
        <w:t xml:space="preserve"> </w:t>
      </w:r>
      <w:r>
        <w:rPr>
          <w:sz w:val="24"/>
        </w:rPr>
        <w:t>профессионального</w:t>
      </w:r>
      <w:r>
        <w:rPr>
          <w:spacing w:val="-13"/>
          <w:sz w:val="24"/>
        </w:rPr>
        <w:t xml:space="preserve"> </w:t>
      </w:r>
      <w:r>
        <w:rPr>
          <w:sz w:val="24"/>
        </w:rPr>
        <w:t>и</w:t>
      </w:r>
      <w:r>
        <w:rPr>
          <w:spacing w:val="-13"/>
          <w:sz w:val="24"/>
        </w:rPr>
        <w:t xml:space="preserve"> </w:t>
      </w:r>
      <w:r>
        <w:rPr>
          <w:sz w:val="24"/>
        </w:rPr>
        <w:t>творческого</w:t>
      </w:r>
      <w:r>
        <w:rPr>
          <w:spacing w:val="36"/>
          <w:sz w:val="24"/>
        </w:rPr>
        <w:t xml:space="preserve"> </w:t>
      </w:r>
      <w:r>
        <w:rPr>
          <w:sz w:val="24"/>
        </w:rPr>
        <w:t>потенциала</w:t>
      </w:r>
      <w:r>
        <w:rPr>
          <w:spacing w:val="-14"/>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730F" w:rsidRDefault="009E4B5E">
      <w:pPr>
        <w:pStyle w:val="a4"/>
        <w:numPr>
          <w:ilvl w:val="0"/>
          <w:numId w:val="12"/>
        </w:numPr>
        <w:tabs>
          <w:tab w:val="left" w:pos="1072"/>
        </w:tabs>
        <w:spacing w:before="212" w:line="261" w:lineRule="auto"/>
        <w:ind w:right="322" w:firstLine="0"/>
        <w:rPr>
          <w:sz w:val="26"/>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8730F" w:rsidRDefault="009E4B5E">
      <w:pPr>
        <w:pStyle w:val="a3"/>
        <w:spacing w:before="217" w:line="276" w:lineRule="auto"/>
        <w:ind w:left="1061" w:right="317" w:firstLine="0"/>
      </w:pPr>
      <w:r>
        <w:t>При реализации настоящей образовательной программы</w:t>
      </w:r>
      <w:r w:rsidR="005F7932">
        <w:t xml:space="preserve"> среднего</w:t>
      </w:r>
      <w:r>
        <w:t xml:space="preserve">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78730F" w:rsidRDefault="009E4B5E">
      <w:pPr>
        <w:pStyle w:val="a3"/>
        <w:ind w:left="1061" w:firstLine="0"/>
      </w:pPr>
      <w:r>
        <w:t>Информационно-методические</w:t>
      </w:r>
      <w:r>
        <w:rPr>
          <w:spacing w:val="-9"/>
        </w:rPr>
        <w:t xml:space="preserve"> </w:t>
      </w:r>
      <w:r>
        <w:t>средства</w:t>
      </w:r>
      <w:r>
        <w:rPr>
          <w:spacing w:val="-10"/>
        </w:rPr>
        <w:t xml:space="preserve"> </w:t>
      </w:r>
      <w:r>
        <w:t>и</w:t>
      </w:r>
      <w:r>
        <w:rPr>
          <w:spacing w:val="-8"/>
        </w:rPr>
        <w:t xml:space="preserve"> </w:t>
      </w:r>
      <w:r>
        <w:t>технологии</w:t>
      </w:r>
      <w:r>
        <w:rPr>
          <w:spacing w:val="-7"/>
        </w:rPr>
        <w:t xml:space="preserve"> </w:t>
      </w:r>
      <w:r>
        <w:rPr>
          <w:spacing w:val="-2"/>
        </w:rPr>
        <w:t>обеспечивают:</w:t>
      </w:r>
    </w:p>
    <w:p w:rsidR="0078730F" w:rsidRDefault="009E4B5E">
      <w:pPr>
        <w:pStyle w:val="a4"/>
        <w:numPr>
          <w:ilvl w:val="0"/>
          <w:numId w:val="11"/>
        </w:numPr>
        <w:tabs>
          <w:tab w:val="left" w:pos="1792"/>
        </w:tabs>
        <w:spacing w:before="39" w:line="278" w:lineRule="auto"/>
        <w:ind w:right="317" w:firstLine="0"/>
        <w:rPr>
          <w:sz w:val="24"/>
        </w:rPr>
      </w:pPr>
      <w:r>
        <w:rPr>
          <w:sz w:val="24"/>
        </w:rPr>
        <w:t>Достижение личностных, предметных и метапредметных результатов обучения при реализации требований ФГОС СОО;</w:t>
      </w:r>
    </w:p>
    <w:p w:rsidR="0078730F" w:rsidRDefault="009E4B5E">
      <w:pPr>
        <w:pStyle w:val="a4"/>
        <w:numPr>
          <w:ilvl w:val="0"/>
          <w:numId w:val="11"/>
        </w:numPr>
        <w:tabs>
          <w:tab w:val="left" w:pos="1792"/>
        </w:tabs>
        <w:spacing w:line="272" w:lineRule="exact"/>
        <w:ind w:left="1792" w:hanging="734"/>
        <w:rPr>
          <w:sz w:val="24"/>
        </w:rPr>
      </w:pPr>
      <w:r>
        <w:rPr>
          <w:sz w:val="24"/>
        </w:rPr>
        <w:t>Формирование</w:t>
      </w:r>
      <w:r>
        <w:rPr>
          <w:spacing w:val="-14"/>
          <w:sz w:val="24"/>
        </w:rPr>
        <w:t xml:space="preserve"> </w:t>
      </w:r>
      <w:r>
        <w:rPr>
          <w:sz w:val="24"/>
        </w:rPr>
        <w:t>функциональной</w:t>
      </w:r>
      <w:r>
        <w:rPr>
          <w:spacing w:val="-8"/>
          <w:sz w:val="24"/>
        </w:rPr>
        <w:t xml:space="preserve"> </w:t>
      </w:r>
      <w:r>
        <w:rPr>
          <w:spacing w:val="-2"/>
          <w:sz w:val="24"/>
        </w:rPr>
        <w:t>грамотности;</w:t>
      </w:r>
    </w:p>
    <w:p w:rsidR="0078730F" w:rsidRDefault="009E4B5E">
      <w:pPr>
        <w:pStyle w:val="a4"/>
        <w:numPr>
          <w:ilvl w:val="0"/>
          <w:numId w:val="11"/>
        </w:numPr>
        <w:tabs>
          <w:tab w:val="left" w:pos="1792"/>
        </w:tabs>
        <w:spacing w:before="43" w:line="278" w:lineRule="auto"/>
        <w:ind w:right="314" w:firstLine="0"/>
        <w:rPr>
          <w:sz w:val="24"/>
        </w:rPr>
      </w:pPr>
      <w:r>
        <w:rPr>
          <w:sz w:val="24"/>
        </w:rPr>
        <w:t>Доступ к учебным планам, рабочим программам учебных предметов, курсов внеурочной деятельности;</w:t>
      </w:r>
    </w:p>
    <w:p w:rsidR="0078730F" w:rsidRDefault="009E4B5E">
      <w:pPr>
        <w:pStyle w:val="a4"/>
        <w:numPr>
          <w:ilvl w:val="0"/>
          <w:numId w:val="11"/>
        </w:numPr>
        <w:tabs>
          <w:tab w:val="left" w:pos="1792"/>
        </w:tabs>
        <w:spacing w:line="276" w:lineRule="auto"/>
        <w:ind w:right="315" w:firstLine="0"/>
        <w:rPr>
          <w:sz w:val="24"/>
        </w:rPr>
      </w:pPr>
      <w:r>
        <w:rPr>
          <w:sz w:val="24"/>
        </w:rPr>
        <w:t>Доступ к электронным образовательным источникам, с целью поиска и получения информации (учебной и художественной литературе)</w:t>
      </w:r>
    </w:p>
    <w:p w:rsidR="0078730F" w:rsidRDefault="009E4B5E">
      <w:pPr>
        <w:pStyle w:val="a4"/>
        <w:numPr>
          <w:ilvl w:val="0"/>
          <w:numId w:val="11"/>
        </w:numPr>
        <w:tabs>
          <w:tab w:val="left" w:pos="1792"/>
        </w:tabs>
        <w:spacing w:line="276" w:lineRule="auto"/>
        <w:ind w:right="314" w:firstLine="0"/>
        <w:rPr>
          <w:sz w:val="24"/>
        </w:rPr>
      </w:pPr>
      <w:r>
        <w:rPr>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тренажѐров);</w:t>
      </w:r>
    </w:p>
    <w:p w:rsidR="0078730F" w:rsidRDefault="009E4B5E">
      <w:pPr>
        <w:pStyle w:val="a4"/>
        <w:numPr>
          <w:ilvl w:val="0"/>
          <w:numId w:val="11"/>
        </w:numPr>
        <w:tabs>
          <w:tab w:val="left" w:pos="1792"/>
        </w:tabs>
        <w:spacing w:line="278" w:lineRule="auto"/>
        <w:ind w:right="320" w:firstLine="0"/>
        <w:rPr>
          <w:sz w:val="24"/>
        </w:rPr>
      </w:pPr>
      <w:r>
        <w:rPr>
          <w:sz w:val="24"/>
        </w:rPr>
        <w:t>Осуществление самостоятельной образовательной деятельности обучающихся при поддержке педагогических работников;</w:t>
      </w:r>
    </w:p>
    <w:p w:rsidR="0078730F" w:rsidRDefault="009E4B5E" w:rsidP="004A3E20">
      <w:pPr>
        <w:pStyle w:val="a4"/>
        <w:numPr>
          <w:ilvl w:val="0"/>
          <w:numId w:val="11"/>
        </w:numPr>
        <w:tabs>
          <w:tab w:val="left" w:pos="1792"/>
        </w:tabs>
        <w:spacing w:before="60" w:line="274" w:lineRule="exact"/>
        <w:ind w:firstLine="0"/>
      </w:pPr>
      <w:r w:rsidRPr="005F7932">
        <w:rPr>
          <w:sz w:val="24"/>
        </w:rPr>
        <w:t>Включение</w:t>
      </w:r>
      <w:r w:rsidRPr="005F7932">
        <w:rPr>
          <w:spacing w:val="73"/>
          <w:w w:val="150"/>
          <w:sz w:val="24"/>
        </w:rPr>
        <w:t xml:space="preserve">  </w:t>
      </w:r>
      <w:r w:rsidRPr="005F7932">
        <w:rPr>
          <w:sz w:val="24"/>
        </w:rPr>
        <w:t>обучающихся</w:t>
      </w:r>
      <w:r w:rsidRPr="005F7932">
        <w:rPr>
          <w:spacing w:val="69"/>
          <w:sz w:val="24"/>
        </w:rPr>
        <w:t xml:space="preserve">   </w:t>
      </w:r>
      <w:r w:rsidRPr="005F7932">
        <w:rPr>
          <w:sz w:val="24"/>
        </w:rPr>
        <w:t>в</w:t>
      </w:r>
      <w:r w:rsidRPr="005F7932">
        <w:rPr>
          <w:spacing w:val="70"/>
          <w:sz w:val="24"/>
        </w:rPr>
        <w:t xml:space="preserve">   </w:t>
      </w:r>
      <w:r w:rsidRPr="005F7932">
        <w:rPr>
          <w:sz w:val="24"/>
        </w:rPr>
        <w:t>проектно-конструкторскую</w:t>
      </w:r>
      <w:r w:rsidRPr="005F7932">
        <w:rPr>
          <w:spacing w:val="71"/>
          <w:sz w:val="24"/>
        </w:rPr>
        <w:t xml:space="preserve">   </w:t>
      </w:r>
      <w:r w:rsidRPr="005F7932">
        <w:rPr>
          <w:sz w:val="24"/>
        </w:rPr>
        <w:t>и</w:t>
      </w:r>
      <w:r w:rsidRPr="005F7932">
        <w:rPr>
          <w:spacing w:val="71"/>
          <w:sz w:val="24"/>
        </w:rPr>
        <w:t xml:space="preserve">   </w:t>
      </w:r>
      <w:r w:rsidRPr="005F7932">
        <w:rPr>
          <w:spacing w:val="-2"/>
          <w:sz w:val="24"/>
        </w:rPr>
        <w:t>поисково-</w:t>
      </w:r>
      <w:r w:rsidR="005F7932">
        <w:rPr>
          <w:spacing w:val="-2"/>
          <w:sz w:val="24"/>
        </w:rPr>
        <w:t>и</w:t>
      </w:r>
      <w:r>
        <w:t>сследовательскую</w:t>
      </w:r>
      <w:r w:rsidRPr="005F7932">
        <w:rPr>
          <w:spacing w:val="-13"/>
        </w:rPr>
        <w:t xml:space="preserve"> </w:t>
      </w:r>
      <w:r w:rsidRPr="005F7932">
        <w:rPr>
          <w:spacing w:val="-2"/>
        </w:rPr>
        <w:t>деятельность;</w:t>
      </w:r>
    </w:p>
    <w:p w:rsidR="0078730F" w:rsidRDefault="009E4B5E">
      <w:pPr>
        <w:pStyle w:val="a4"/>
        <w:numPr>
          <w:ilvl w:val="0"/>
          <w:numId w:val="11"/>
        </w:numPr>
        <w:tabs>
          <w:tab w:val="left" w:pos="1792"/>
        </w:tabs>
        <w:spacing w:before="41"/>
        <w:ind w:left="1792" w:hanging="734"/>
        <w:rPr>
          <w:sz w:val="24"/>
        </w:rPr>
      </w:pPr>
      <w:r>
        <w:rPr>
          <w:sz w:val="24"/>
        </w:rPr>
        <w:t>Фиксацию</w:t>
      </w:r>
      <w:r>
        <w:rPr>
          <w:spacing w:val="-7"/>
          <w:sz w:val="24"/>
        </w:rPr>
        <w:t xml:space="preserve"> </w:t>
      </w:r>
      <w:r>
        <w:rPr>
          <w:sz w:val="24"/>
        </w:rPr>
        <w:t>и</w:t>
      </w:r>
      <w:r>
        <w:rPr>
          <w:spacing w:val="-9"/>
          <w:sz w:val="24"/>
        </w:rPr>
        <w:t xml:space="preserve"> </w:t>
      </w:r>
      <w:r>
        <w:rPr>
          <w:sz w:val="24"/>
        </w:rPr>
        <w:t>хранение</w:t>
      </w:r>
      <w:r>
        <w:rPr>
          <w:spacing w:val="-8"/>
          <w:sz w:val="24"/>
        </w:rPr>
        <w:t xml:space="preserve"> </w:t>
      </w:r>
      <w:r>
        <w:rPr>
          <w:sz w:val="24"/>
        </w:rPr>
        <w:t>информации</w:t>
      </w:r>
      <w:r>
        <w:rPr>
          <w:spacing w:val="-3"/>
          <w:sz w:val="24"/>
        </w:rPr>
        <w:t xml:space="preserve"> </w:t>
      </w:r>
      <w:r>
        <w:rPr>
          <w:sz w:val="24"/>
        </w:rPr>
        <w:t>в</w:t>
      </w:r>
      <w:r>
        <w:rPr>
          <w:spacing w:val="-10"/>
          <w:sz w:val="24"/>
        </w:rPr>
        <w:t xml:space="preserve"> </w:t>
      </w:r>
      <w:r>
        <w:rPr>
          <w:sz w:val="24"/>
        </w:rPr>
        <w:t>ходе</w:t>
      </w:r>
      <w:r>
        <w:rPr>
          <w:spacing w:val="-6"/>
          <w:sz w:val="24"/>
        </w:rPr>
        <w:t xml:space="preserve"> </w:t>
      </w:r>
      <w:r>
        <w:rPr>
          <w:sz w:val="24"/>
        </w:rPr>
        <w:t>образовательного</w:t>
      </w:r>
      <w:r>
        <w:rPr>
          <w:spacing w:val="-3"/>
          <w:sz w:val="24"/>
        </w:rPr>
        <w:t xml:space="preserve"> </w:t>
      </w:r>
      <w:r>
        <w:rPr>
          <w:spacing w:val="-2"/>
          <w:sz w:val="24"/>
        </w:rPr>
        <w:t>процесса;</w:t>
      </w:r>
    </w:p>
    <w:p w:rsidR="0078730F" w:rsidRDefault="009E4B5E">
      <w:pPr>
        <w:pStyle w:val="a4"/>
        <w:numPr>
          <w:ilvl w:val="0"/>
          <w:numId w:val="11"/>
        </w:numPr>
        <w:tabs>
          <w:tab w:val="left" w:pos="1792"/>
        </w:tabs>
        <w:spacing w:before="43" w:line="278" w:lineRule="auto"/>
        <w:ind w:right="314" w:firstLine="0"/>
        <w:rPr>
          <w:sz w:val="24"/>
        </w:rPr>
      </w:pPr>
      <w:r>
        <w:rPr>
          <w:sz w:val="24"/>
        </w:rPr>
        <w:t>Проведение массовых мероприятий, досуга с просмотром видеоматериалов, организацию</w:t>
      </w:r>
      <w:r>
        <w:rPr>
          <w:spacing w:val="-15"/>
          <w:sz w:val="24"/>
        </w:rPr>
        <w:t xml:space="preserve"> </w:t>
      </w:r>
      <w:r>
        <w:rPr>
          <w:sz w:val="24"/>
        </w:rPr>
        <w:t>театрализованных</w:t>
      </w:r>
      <w:r>
        <w:rPr>
          <w:spacing w:val="-15"/>
          <w:sz w:val="24"/>
        </w:rPr>
        <w:t xml:space="preserve"> </w:t>
      </w:r>
      <w:r>
        <w:rPr>
          <w:sz w:val="24"/>
        </w:rPr>
        <w:t>представлений,</w:t>
      </w:r>
      <w:r>
        <w:rPr>
          <w:spacing w:val="-15"/>
          <w:sz w:val="24"/>
        </w:rPr>
        <w:t xml:space="preserve"> </w:t>
      </w:r>
      <w:r>
        <w:rPr>
          <w:sz w:val="24"/>
        </w:rPr>
        <w:t>обеспеченных</w:t>
      </w:r>
      <w:r>
        <w:rPr>
          <w:spacing w:val="-15"/>
          <w:sz w:val="24"/>
        </w:rPr>
        <w:t xml:space="preserve"> </w:t>
      </w:r>
      <w:r>
        <w:rPr>
          <w:sz w:val="24"/>
        </w:rPr>
        <w:t>озвучиванием</w:t>
      </w:r>
      <w:r>
        <w:rPr>
          <w:spacing w:val="-15"/>
          <w:sz w:val="24"/>
        </w:rPr>
        <w:t xml:space="preserve"> </w:t>
      </w:r>
      <w:r>
        <w:rPr>
          <w:sz w:val="24"/>
        </w:rPr>
        <w:t>и</w:t>
      </w:r>
      <w:r>
        <w:rPr>
          <w:spacing w:val="-15"/>
          <w:sz w:val="24"/>
        </w:rPr>
        <w:t xml:space="preserve"> </w:t>
      </w:r>
      <w:r>
        <w:rPr>
          <w:sz w:val="24"/>
        </w:rPr>
        <w:t>освещением;</w:t>
      </w:r>
    </w:p>
    <w:p w:rsidR="0078730F" w:rsidRDefault="009E4B5E">
      <w:pPr>
        <w:pStyle w:val="a4"/>
        <w:numPr>
          <w:ilvl w:val="0"/>
          <w:numId w:val="11"/>
        </w:numPr>
        <w:tabs>
          <w:tab w:val="left" w:pos="1792"/>
        </w:tabs>
        <w:spacing w:line="276" w:lineRule="auto"/>
        <w:ind w:right="316" w:firstLine="0"/>
        <w:rPr>
          <w:sz w:val="24"/>
        </w:rPr>
      </w:pPr>
      <w:r>
        <w:rPr>
          <w:sz w:val="24"/>
        </w:rPr>
        <w:t>Взаимодействие между участниками образовательного процесса, в том числе синхронное или асинхронное взаимодействие посредством Интернета.</w:t>
      </w:r>
    </w:p>
    <w:p w:rsidR="0078730F" w:rsidRDefault="009E4B5E">
      <w:pPr>
        <w:pStyle w:val="a4"/>
        <w:numPr>
          <w:ilvl w:val="0"/>
          <w:numId w:val="11"/>
        </w:numPr>
        <w:tabs>
          <w:tab w:val="left" w:pos="1792"/>
        </w:tabs>
        <w:spacing w:line="278" w:lineRule="auto"/>
        <w:ind w:right="312" w:firstLine="0"/>
        <w:rPr>
          <w:sz w:val="24"/>
        </w:rPr>
      </w:pPr>
      <w:r>
        <w:rPr>
          <w:sz w:val="24"/>
        </w:rPr>
        <w:t>В</w:t>
      </w:r>
      <w:r>
        <w:rPr>
          <w:spacing w:val="-15"/>
          <w:sz w:val="24"/>
        </w:rPr>
        <w:t xml:space="preserve"> </w:t>
      </w:r>
      <w:r>
        <w:rPr>
          <w:sz w:val="24"/>
        </w:rPr>
        <w:t>школе</w:t>
      </w:r>
      <w:r>
        <w:rPr>
          <w:spacing w:val="-15"/>
          <w:sz w:val="24"/>
        </w:rPr>
        <w:t xml:space="preserve"> </w:t>
      </w:r>
      <w:r>
        <w:rPr>
          <w:sz w:val="24"/>
        </w:rPr>
        <w:t>применяются</w:t>
      </w:r>
      <w:r>
        <w:rPr>
          <w:spacing w:val="-15"/>
          <w:sz w:val="24"/>
        </w:rPr>
        <w:t xml:space="preserve"> </w:t>
      </w:r>
      <w:r>
        <w:rPr>
          <w:sz w:val="24"/>
        </w:rPr>
        <w:t>информационно-коммуникационные</w:t>
      </w:r>
      <w:r>
        <w:rPr>
          <w:spacing w:val="-15"/>
          <w:sz w:val="24"/>
        </w:rPr>
        <w:t xml:space="preserve"> </w:t>
      </w:r>
      <w:r>
        <w:rPr>
          <w:sz w:val="24"/>
        </w:rPr>
        <w:t>технологии</w:t>
      </w:r>
      <w:r>
        <w:rPr>
          <w:spacing w:val="-15"/>
          <w:sz w:val="24"/>
        </w:rPr>
        <w:t xml:space="preserve"> </w:t>
      </w:r>
      <w:r>
        <w:rPr>
          <w:sz w:val="24"/>
        </w:rPr>
        <w:t>(ИКТ),</w:t>
      </w:r>
      <w:r>
        <w:rPr>
          <w:spacing w:val="-15"/>
          <w:sz w:val="24"/>
        </w:rPr>
        <w:t xml:space="preserve"> </w:t>
      </w:r>
      <w:r>
        <w:rPr>
          <w:sz w:val="24"/>
        </w:rPr>
        <w:t>в</w:t>
      </w:r>
      <w:r>
        <w:rPr>
          <w:spacing w:val="-12"/>
          <w:sz w:val="24"/>
        </w:rPr>
        <w:t xml:space="preserve"> </w:t>
      </w:r>
      <w:r>
        <w:rPr>
          <w:sz w:val="24"/>
        </w:rPr>
        <w:t>том числе с</w:t>
      </w:r>
    </w:p>
    <w:p w:rsidR="0078730F" w:rsidRDefault="009E4B5E">
      <w:pPr>
        <w:pStyle w:val="a4"/>
        <w:numPr>
          <w:ilvl w:val="0"/>
          <w:numId w:val="11"/>
        </w:numPr>
        <w:tabs>
          <w:tab w:val="left" w:pos="1792"/>
        </w:tabs>
        <w:spacing w:line="276" w:lineRule="auto"/>
        <w:ind w:right="315" w:firstLine="0"/>
        <w:rPr>
          <w:sz w:val="24"/>
        </w:rPr>
      </w:pPr>
      <w:r>
        <w:rPr>
          <w:sz w:val="24"/>
        </w:rPr>
        <w:t xml:space="preserve">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w:t>
      </w:r>
      <w:r>
        <w:rPr>
          <w:spacing w:val="-2"/>
          <w:sz w:val="24"/>
        </w:rPr>
        <w:t>отношений.</w:t>
      </w:r>
    </w:p>
    <w:p w:rsidR="0078730F" w:rsidRDefault="009E4B5E">
      <w:pPr>
        <w:pStyle w:val="a3"/>
        <w:spacing w:line="276" w:lineRule="auto"/>
        <w:ind w:left="1061" w:right="309" w:firstLine="0"/>
      </w:pPr>
      <w:r>
        <w:t>Единая</w:t>
      </w:r>
      <w:r>
        <w:rPr>
          <w:spacing w:val="-14"/>
        </w:rPr>
        <w:t xml:space="preserve"> </w:t>
      </w:r>
      <w:r>
        <w:t>информационно-образовательная</w:t>
      </w:r>
      <w:r>
        <w:rPr>
          <w:spacing w:val="-13"/>
        </w:rPr>
        <w:t xml:space="preserve"> </w:t>
      </w:r>
      <w:r>
        <w:t>среда</w:t>
      </w:r>
      <w:r>
        <w:rPr>
          <w:spacing w:val="-15"/>
        </w:rPr>
        <w:t xml:space="preserve"> </w:t>
      </w:r>
      <w:r>
        <w:t>включает</w:t>
      </w:r>
      <w:r>
        <w:rPr>
          <w:spacing w:val="-10"/>
        </w:rPr>
        <w:t xml:space="preserve"> </w:t>
      </w:r>
      <w:r>
        <w:t>в</w:t>
      </w:r>
      <w:r>
        <w:rPr>
          <w:spacing w:val="-12"/>
        </w:rPr>
        <w:t xml:space="preserve"> </w:t>
      </w:r>
      <w:r>
        <w:t>себя</w:t>
      </w:r>
      <w:r>
        <w:rPr>
          <w:spacing w:val="-13"/>
        </w:rPr>
        <w:t xml:space="preserve"> </w:t>
      </w:r>
      <w:r>
        <w:t>технические,</w:t>
      </w:r>
      <w:r>
        <w:rPr>
          <w:spacing w:val="-13"/>
        </w:rPr>
        <w:t xml:space="preserve"> </w:t>
      </w:r>
      <w:r>
        <w:t>программные, телекоммуникационные средства; позволяющие применять в образовательном процессе информационные технологии:</w:t>
      </w:r>
    </w:p>
    <w:p w:rsidR="0078730F" w:rsidRDefault="009E4B5E">
      <w:pPr>
        <w:pStyle w:val="a3"/>
        <w:spacing w:line="276" w:lineRule="auto"/>
        <w:ind w:left="1061" w:right="303" w:firstLine="0"/>
      </w:pPr>
      <w:r>
        <w:t>10</w:t>
      </w:r>
      <w:r>
        <w:rPr>
          <w:spacing w:val="-1"/>
        </w:rPr>
        <w:t xml:space="preserve"> </w:t>
      </w:r>
      <w:r>
        <w:t>компьютерных класса</w:t>
      </w:r>
      <w:r>
        <w:rPr>
          <w:spacing w:val="-2"/>
        </w:rPr>
        <w:t xml:space="preserve"> </w:t>
      </w:r>
      <w:r>
        <w:t>с</w:t>
      </w:r>
      <w:r>
        <w:rPr>
          <w:spacing w:val="-2"/>
        </w:rPr>
        <w:t xml:space="preserve"> </w:t>
      </w:r>
      <w:r>
        <w:t>точками удаленного</w:t>
      </w:r>
      <w:r>
        <w:rPr>
          <w:spacing w:val="-1"/>
        </w:rPr>
        <w:t xml:space="preserve"> </w:t>
      </w:r>
      <w:r>
        <w:t>доступа</w:t>
      </w:r>
      <w:r>
        <w:rPr>
          <w:spacing w:val="-2"/>
        </w:rPr>
        <w:t xml:space="preserve"> </w:t>
      </w:r>
      <w:r>
        <w:t>(Wi-Fi),</w:t>
      </w:r>
      <w:r>
        <w:rPr>
          <w:spacing w:val="-2"/>
        </w:rPr>
        <w:t xml:space="preserve"> </w:t>
      </w:r>
      <w:r>
        <w:t>мобильные</w:t>
      </w:r>
      <w:r>
        <w:rPr>
          <w:spacing w:val="-3"/>
        </w:rPr>
        <w:t xml:space="preserve"> </w:t>
      </w:r>
      <w:r>
        <w:t>компьютерные классы, м а л ы й лекционный зал; оборудованные и оснащенные рабочие места педагогов; фондохранилище, актовые залы с открытым доступом к компьютеру и сети Интернет; учительские, оснащенные сканерами и принтерами для всех участников образовательного процесса; Сайт школы, электронная почта Е-mail, электронный журнал «Дневник.ру»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78730F" w:rsidRDefault="0078730F">
      <w:pPr>
        <w:pStyle w:val="a3"/>
        <w:spacing w:before="36"/>
        <w:ind w:left="0" w:firstLine="0"/>
        <w:jc w:val="left"/>
      </w:pPr>
    </w:p>
    <w:p w:rsidR="0078730F" w:rsidRDefault="009E4B5E">
      <w:pPr>
        <w:pStyle w:val="2"/>
        <w:spacing w:line="280" w:lineRule="auto"/>
        <w:ind w:left="4020" w:hanging="3234"/>
      </w:pPr>
      <w:r>
        <w:lastRenderedPageBreak/>
        <w:t>Психолого-педагогические</w:t>
      </w:r>
      <w:r>
        <w:rPr>
          <w:spacing w:val="28"/>
        </w:rPr>
        <w:t xml:space="preserve"> </w:t>
      </w:r>
      <w:r>
        <w:t>условия</w:t>
      </w:r>
      <w:r>
        <w:rPr>
          <w:spacing w:val="30"/>
        </w:rPr>
        <w:t xml:space="preserve"> </w:t>
      </w:r>
      <w:r>
        <w:t>реализации</w:t>
      </w:r>
      <w:r>
        <w:rPr>
          <w:spacing w:val="29"/>
        </w:rPr>
        <w:t xml:space="preserve"> </w:t>
      </w:r>
      <w:r>
        <w:t>основной</w:t>
      </w:r>
      <w:r>
        <w:rPr>
          <w:spacing w:val="32"/>
        </w:rPr>
        <w:t xml:space="preserve"> </w:t>
      </w:r>
      <w:r>
        <w:t>образовательной</w:t>
      </w:r>
      <w:r>
        <w:rPr>
          <w:spacing w:val="29"/>
        </w:rPr>
        <w:t xml:space="preserve"> </w:t>
      </w:r>
      <w:r>
        <w:t>программы среднего общего образования</w:t>
      </w:r>
    </w:p>
    <w:p w:rsidR="0078730F" w:rsidRDefault="0078730F">
      <w:pPr>
        <w:pStyle w:val="a3"/>
        <w:spacing w:before="26"/>
        <w:ind w:left="0" w:firstLine="0"/>
        <w:jc w:val="left"/>
        <w:rPr>
          <w:b/>
        </w:rPr>
      </w:pPr>
    </w:p>
    <w:p w:rsidR="0078730F" w:rsidRDefault="009E4B5E">
      <w:pPr>
        <w:pStyle w:val="a3"/>
        <w:spacing w:before="1" w:line="276" w:lineRule="auto"/>
        <w:ind w:left="1061" w:right="310" w:firstLine="705"/>
      </w:pPr>
      <w:r>
        <w:t xml:space="preserve">Психолого-педагогические условия, созданные в МБОУ </w:t>
      </w:r>
      <w:r w:rsidR="005F7932">
        <w:t>СОШ с. Кривояр</w:t>
      </w:r>
      <w:r>
        <w:t xml:space="preserve"> обеспечивают исполнение требований ФГОС СОО к психолого-педагогическим условиям реализации ООП СОО, в частности:</w:t>
      </w:r>
    </w:p>
    <w:p w:rsidR="0078730F" w:rsidRDefault="009E4B5E">
      <w:pPr>
        <w:pStyle w:val="a4"/>
        <w:numPr>
          <w:ilvl w:val="0"/>
          <w:numId w:val="10"/>
        </w:numPr>
        <w:tabs>
          <w:tab w:val="left" w:pos="1417"/>
        </w:tabs>
        <w:spacing w:before="3" w:line="276" w:lineRule="auto"/>
        <w:ind w:right="313" w:firstLine="0"/>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8730F" w:rsidRDefault="009E4B5E">
      <w:pPr>
        <w:pStyle w:val="a4"/>
        <w:numPr>
          <w:ilvl w:val="0"/>
          <w:numId w:val="10"/>
        </w:numPr>
        <w:tabs>
          <w:tab w:val="left" w:pos="1472"/>
        </w:tabs>
        <w:spacing w:line="276" w:lineRule="auto"/>
        <w:ind w:right="312" w:firstLine="0"/>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8730F" w:rsidRDefault="009E4B5E">
      <w:pPr>
        <w:pStyle w:val="a4"/>
        <w:numPr>
          <w:ilvl w:val="0"/>
          <w:numId w:val="10"/>
        </w:numPr>
        <w:tabs>
          <w:tab w:val="left" w:pos="1439"/>
        </w:tabs>
        <w:spacing w:line="276" w:lineRule="auto"/>
        <w:ind w:right="308" w:firstLine="0"/>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8730F" w:rsidRDefault="009E4B5E">
      <w:pPr>
        <w:pStyle w:val="a4"/>
        <w:numPr>
          <w:ilvl w:val="0"/>
          <w:numId w:val="10"/>
        </w:numPr>
        <w:tabs>
          <w:tab w:val="left" w:pos="1345"/>
        </w:tabs>
        <w:spacing w:line="278" w:lineRule="auto"/>
        <w:ind w:right="324" w:firstLine="0"/>
        <w:rPr>
          <w:sz w:val="24"/>
        </w:rPr>
      </w:pPr>
      <w:r>
        <w:rPr>
          <w:sz w:val="24"/>
        </w:rPr>
        <w:t>профилактику формирования у обучающихся девиантных форм поведения, агрессии и повышенной тревожности.</w:t>
      </w:r>
    </w:p>
    <w:p w:rsidR="0078730F" w:rsidRDefault="009E4B5E">
      <w:pPr>
        <w:pStyle w:val="a3"/>
        <w:spacing w:line="276" w:lineRule="auto"/>
        <w:ind w:left="1061" w:right="307" w:firstLine="0"/>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8730F" w:rsidRDefault="009E4B5E">
      <w:pPr>
        <w:pStyle w:val="a4"/>
        <w:numPr>
          <w:ilvl w:val="0"/>
          <w:numId w:val="12"/>
        </w:numPr>
        <w:tabs>
          <w:tab w:val="left" w:pos="1072"/>
        </w:tabs>
        <w:spacing w:line="321" w:lineRule="exact"/>
        <w:ind w:left="1072" w:hanging="722"/>
        <w:rPr>
          <w:sz w:val="28"/>
        </w:rPr>
      </w:pPr>
      <w:r>
        <w:rPr>
          <w:sz w:val="24"/>
        </w:rPr>
        <w:t>формирование</w:t>
      </w:r>
      <w:r>
        <w:rPr>
          <w:spacing w:val="-16"/>
          <w:sz w:val="24"/>
        </w:rPr>
        <w:t xml:space="preserve"> </w:t>
      </w:r>
      <w:r>
        <w:rPr>
          <w:sz w:val="24"/>
        </w:rPr>
        <w:t>и</w:t>
      </w:r>
      <w:r>
        <w:rPr>
          <w:spacing w:val="-10"/>
          <w:sz w:val="24"/>
        </w:rPr>
        <w:t xml:space="preserve"> </w:t>
      </w:r>
      <w:r>
        <w:rPr>
          <w:sz w:val="24"/>
        </w:rPr>
        <w:t>развитие</w:t>
      </w:r>
      <w:r>
        <w:rPr>
          <w:spacing w:val="-12"/>
          <w:sz w:val="24"/>
        </w:rPr>
        <w:t xml:space="preserve"> </w:t>
      </w:r>
      <w:r>
        <w:rPr>
          <w:sz w:val="24"/>
        </w:rPr>
        <w:t>психолого-педагогической</w:t>
      </w:r>
      <w:r>
        <w:rPr>
          <w:spacing w:val="-8"/>
          <w:sz w:val="24"/>
        </w:rPr>
        <w:t xml:space="preserve"> </w:t>
      </w:r>
      <w:r>
        <w:rPr>
          <w:spacing w:val="-2"/>
          <w:sz w:val="24"/>
        </w:rPr>
        <w:t>компетентности;</w:t>
      </w:r>
    </w:p>
    <w:p w:rsidR="0078730F" w:rsidRDefault="009E4B5E">
      <w:pPr>
        <w:pStyle w:val="a4"/>
        <w:numPr>
          <w:ilvl w:val="0"/>
          <w:numId w:val="12"/>
        </w:numPr>
        <w:tabs>
          <w:tab w:val="left" w:pos="1073"/>
        </w:tabs>
        <w:spacing w:before="220" w:line="254" w:lineRule="auto"/>
        <w:ind w:right="759" w:firstLine="0"/>
        <w:jc w:val="left"/>
        <w:rPr>
          <w:sz w:val="28"/>
        </w:rPr>
      </w:pPr>
      <w:r>
        <w:rPr>
          <w:sz w:val="24"/>
        </w:rPr>
        <w:t>сохранение</w:t>
      </w:r>
      <w:r>
        <w:rPr>
          <w:spacing w:val="40"/>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психологического</w:t>
      </w:r>
      <w:r>
        <w:rPr>
          <w:spacing w:val="40"/>
          <w:sz w:val="24"/>
        </w:rPr>
        <w:t xml:space="preserve"> </w:t>
      </w:r>
      <w:r>
        <w:rPr>
          <w:sz w:val="24"/>
        </w:rPr>
        <w:t>благополучия</w:t>
      </w:r>
      <w:r>
        <w:rPr>
          <w:spacing w:val="40"/>
          <w:sz w:val="24"/>
        </w:rPr>
        <w:t xml:space="preserve"> </w:t>
      </w:r>
      <w:r>
        <w:rPr>
          <w:sz w:val="24"/>
        </w:rPr>
        <w:t>и</w:t>
      </w:r>
      <w:r>
        <w:rPr>
          <w:spacing w:val="40"/>
          <w:sz w:val="24"/>
        </w:rPr>
        <w:t xml:space="preserve"> </w:t>
      </w:r>
      <w:r>
        <w:rPr>
          <w:sz w:val="24"/>
        </w:rPr>
        <w:t>психического</w:t>
      </w:r>
      <w:r>
        <w:rPr>
          <w:spacing w:val="40"/>
          <w:sz w:val="24"/>
        </w:rPr>
        <w:t xml:space="preserve"> </w:t>
      </w:r>
      <w:r>
        <w:rPr>
          <w:sz w:val="24"/>
        </w:rPr>
        <w:t xml:space="preserve">здоровья </w:t>
      </w:r>
      <w:r>
        <w:rPr>
          <w:spacing w:val="-2"/>
          <w:sz w:val="24"/>
        </w:rPr>
        <w:t>обучающихся;</w:t>
      </w:r>
    </w:p>
    <w:p w:rsidR="0078730F" w:rsidRDefault="0078730F">
      <w:pPr>
        <w:pStyle w:val="a4"/>
        <w:spacing w:line="254" w:lineRule="auto"/>
        <w:jc w:val="left"/>
        <w:rPr>
          <w:sz w:val="28"/>
        </w:rPr>
        <w:sectPr w:rsidR="0078730F">
          <w:pgSz w:w="11930" w:h="16860"/>
          <w:pgMar w:top="660" w:right="425" w:bottom="500" w:left="708" w:header="0" w:footer="226" w:gutter="0"/>
          <w:cols w:space="720"/>
        </w:sectPr>
      </w:pPr>
    </w:p>
    <w:p w:rsidR="0078730F" w:rsidRDefault="009E4B5E">
      <w:pPr>
        <w:pStyle w:val="a4"/>
        <w:numPr>
          <w:ilvl w:val="0"/>
          <w:numId w:val="12"/>
        </w:numPr>
        <w:tabs>
          <w:tab w:val="left" w:pos="1073"/>
        </w:tabs>
        <w:spacing w:before="61"/>
        <w:ind w:left="1073"/>
        <w:jc w:val="left"/>
        <w:rPr>
          <w:sz w:val="28"/>
        </w:rPr>
      </w:pPr>
      <w:r>
        <w:rPr>
          <w:sz w:val="24"/>
        </w:rPr>
        <w:lastRenderedPageBreak/>
        <w:t>поддержка</w:t>
      </w:r>
      <w:r>
        <w:rPr>
          <w:spacing w:val="-13"/>
          <w:sz w:val="24"/>
        </w:rPr>
        <w:t xml:space="preserve"> </w:t>
      </w:r>
      <w:r>
        <w:rPr>
          <w:sz w:val="24"/>
        </w:rPr>
        <w:t>и</w:t>
      </w:r>
      <w:r>
        <w:rPr>
          <w:spacing w:val="-6"/>
          <w:sz w:val="24"/>
        </w:rPr>
        <w:t xml:space="preserve"> </w:t>
      </w:r>
      <w:r>
        <w:rPr>
          <w:sz w:val="24"/>
        </w:rPr>
        <w:t>сопровождение</w:t>
      </w:r>
      <w:r>
        <w:rPr>
          <w:spacing w:val="-8"/>
          <w:sz w:val="24"/>
        </w:rPr>
        <w:t xml:space="preserve"> </w:t>
      </w:r>
      <w:r>
        <w:rPr>
          <w:sz w:val="24"/>
        </w:rPr>
        <w:t>детско-родительских</w:t>
      </w:r>
      <w:r>
        <w:rPr>
          <w:spacing w:val="-1"/>
          <w:sz w:val="24"/>
        </w:rPr>
        <w:t xml:space="preserve"> </w:t>
      </w:r>
      <w:r>
        <w:rPr>
          <w:spacing w:val="-2"/>
          <w:sz w:val="24"/>
        </w:rPr>
        <w:t>отношений;</w:t>
      </w:r>
    </w:p>
    <w:p w:rsidR="0078730F" w:rsidRDefault="009E4B5E">
      <w:pPr>
        <w:pStyle w:val="a4"/>
        <w:numPr>
          <w:ilvl w:val="0"/>
          <w:numId w:val="12"/>
        </w:numPr>
        <w:tabs>
          <w:tab w:val="left" w:pos="1073"/>
        </w:tabs>
        <w:spacing w:before="223"/>
        <w:ind w:left="1073"/>
        <w:jc w:val="left"/>
        <w:rPr>
          <w:sz w:val="28"/>
        </w:rPr>
      </w:pPr>
      <w:r>
        <w:rPr>
          <w:sz w:val="24"/>
        </w:rPr>
        <w:t>формирование</w:t>
      </w:r>
      <w:r>
        <w:rPr>
          <w:spacing w:val="-9"/>
          <w:sz w:val="24"/>
        </w:rPr>
        <w:t xml:space="preserve"> </w:t>
      </w:r>
      <w:r>
        <w:rPr>
          <w:sz w:val="24"/>
        </w:rPr>
        <w:t>ценности</w:t>
      </w:r>
      <w:r>
        <w:rPr>
          <w:spacing w:val="-6"/>
          <w:sz w:val="24"/>
        </w:rPr>
        <w:t xml:space="preserve"> </w:t>
      </w:r>
      <w:r>
        <w:rPr>
          <w:sz w:val="24"/>
        </w:rPr>
        <w:t>здоровья</w:t>
      </w:r>
      <w:r>
        <w:rPr>
          <w:spacing w:val="-8"/>
          <w:sz w:val="24"/>
        </w:rPr>
        <w:t xml:space="preserve"> </w:t>
      </w:r>
      <w:r>
        <w:rPr>
          <w:sz w:val="24"/>
        </w:rPr>
        <w:t>и</w:t>
      </w:r>
      <w:r>
        <w:rPr>
          <w:spacing w:val="-7"/>
          <w:sz w:val="24"/>
        </w:rPr>
        <w:t xml:space="preserve"> </w:t>
      </w:r>
      <w:r>
        <w:rPr>
          <w:sz w:val="24"/>
        </w:rPr>
        <w:t>безопасного</w:t>
      </w:r>
      <w:r>
        <w:rPr>
          <w:spacing w:val="-6"/>
          <w:sz w:val="24"/>
        </w:rPr>
        <w:t xml:space="preserve"> </w:t>
      </w:r>
      <w:r>
        <w:rPr>
          <w:sz w:val="24"/>
        </w:rPr>
        <w:t>образа</w:t>
      </w:r>
      <w:r>
        <w:rPr>
          <w:spacing w:val="-7"/>
          <w:sz w:val="24"/>
        </w:rPr>
        <w:t xml:space="preserve"> </w:t>
      </w:r>
      <w:r>
        <w:rPr>
          <w:spacing w:val="-2"/>
          <w:sz w:val="24"/>
        </w:rPr>
        <w:t>жизни;</w:t>
      </w:r>
    </w:p>
    <w:p w:rsidR="0078730F" w:rsidRDefault="009E4B5E">
      <w:pPr>
        <w:pStyle w:val="a4"/>
        <w:numPr>
          <w:ilvl w:val="0"/>
          <w:numId w:val="12"/>
        </w:numPr>
        <w:tabs>
          <w:tab w:val="left" w:pos="1072"/>
        </w:tabs>
        <w:spacing w:before="228" w:line="252" w:lineRule="auto"/>
        <w:ind w:right="321" w:firstLine="0"/>
        <w:rPr>
          <w:sz w:val="28"/>
        </w:rPr>
      </w:pPr>
      <w:r>
        <w:rPr>
          <w:sz w:val="24"/>
        </w:rPr>
        <w:t>дифференциация и индивидуализация обучения и воспитания с учетом особенностей когнитивного и эмоционального развития обучающихся;</w:t>
      </w:r>
    </w:p>
    <w:p w:rsidR="0078730F" w:rsidRDefault="009E4B5E">
      <w:pPr>
        <w:pStyle w:val="a4"/>
        <w:numPr>
          <w:ilvl w:val="0"/>
          <w:numId w:val="12"/>
        </w:numPr>
        <w:tabs>
          <w:tab w:val="left" w:pos="1072"/>
        </w:tabs>
        <w:spacing w:before="229" w:line="254" w:lineRule="auto"/>
        <w:ind w:right="313" w:firstLine="0"/>
        <w:rPr>
          <w:sz w:val="28"/>
        </w:rPr>
      </w:pPr>
      <w:r>
        <w:rPr>
          <w:sz w:val="24"/>
        </w:rPr>
        <w:t>мониторинг возможностей и способностей обучающихся, выявление, поддержка и сопровождение одаренных детей, обучающихся с ОВЗ;</w:t>
      </w:r>
    </w:p>
    <w:p w:rsidR="0078730F" w:rsidRDefault="009E4B5E">
      <w:pPr>
        <w:pStyle w:val="a4"/>
        <w:numPr>
          <w:ilvl w:val="0"/>
          <w:numId w:val="12"/>
        </w:numPr>
        <w:tabs>
          <w:tab w:val="left" w:pos="1073"/>
        </w:tabs>
        <w:spacing w:before="223"/>
        <w:ind w:left="1073"/>
        <w:jc w:val="left"/>
        <w:rPr>
          <w:sz w:val="28"/>
        </w:rPr>
      </w:pPr>
      <w:r>
        <w:rPr>
          <w:sz w:val="24"/>
        </w:rPr>
        <w:t>создание</w:t>
      </w:r>
      <w:r>
        <w:rPr>
          <w:spacing w:val="-8"/>
          <w:sz w:val="24"/>
        </w:rPr>
        <w:t xml:space="preserve"> </w:t>
      </w:r>
      <w:r>
        <w:rPr>
          <w:sz w:val="24"/>
        </w:rPr>
        <w:t>условий</w:t>
      </w:r>
      <w:r>
        <w:rPr>
          <w:spacing w:val="-6"/>
          <w:sz w:val="24"/>
        </w:rPr>
        <w:t xml:space="preserve"> </w:t>
      </w:r>
      <w:r>
        <w:rPr>
          <w:sz w:val="24"/>
        </w:rPr>
        <w:t>для</w:t>
      </w:r>
      <w:r>
        <w:rPr>
          <w:spacing w:val="-9"/>
          <w:sz w:val="24"/>
        </w:rPr>
        <w:t xml:space="preserve"> </w:t>
      </w:r>
      <w:r>
        <w:rPr>
          <w:sz w:val="24"/>
        </w:rPr>
        <w:t>последующего</w:t>
      </w:r>
      <w:r>
        <w:rPr>
          <w:spacing w:val="-9"/>
          <w:sz w:val="24"/>
        </w:rPr>
        <w:t xml:space="preserve"> </w:t>
      </w:r>
      <w:r>
        <w:rPr>
          <w:sz w:val="24"/>
        </w:rPr>
        <w:t>профессионального</w:t>
      </w:r>
      <w:r>
        <w:rPr>
          <w:spacing w:val="-8"/>
          <w:sz w:val="24"/>
        </w:rPr>
        <w:t xml:space="preserve"> </w:t>
      </w:r>
      <w:r>
        <w:rPr>
          <w:spacing w:val="-2"/>
          <w:sz w:val="24"/>
        </w:rPr>
        <w:t>самоопределения;</w:t>
      </w:r>
    </w:p>
    <w:p w:rsidR="0078730F" w:rsidRDefault="009E4B5E">
      <w:pPr>
        <w:pStyle w:val="a4"/>
        <w:numPr>
          <w:ilvl w:val="0"/>
          <w:numId w:val="12"/>
        </w:numPr>
        <w:tabs>
          <w:tab w:val="left" w:pos="1073"/>
        </w:tabs>
        <w:spacing w:before="226"/>
        <w:ind w:left="1073"/>
        <w:jc w:val="left"/>
        <w:rPr>
          <w:sz w:val="28"/>
        </w:rPr>
      </w:pPr>
      <w:r>
        <w:rPr>
          <w:sz w:val="24"/>
        </w:rPr>
        <w:t>формирование</w:t>
      </w:r>
      <w:r>
        <w:rPr>
          <w:spacing w:val="-11"/>
          <w:sz w:val="24"/>
        </w:rPr>
        <w:t xml:space="preserve"> </w:t>
      </w:r>
      <w:r>
        <w:rPr>
          <w:sz w:val="24"/>
        </w:rPr>
        <w:t>коммуникативных</w:t>
      </w:r>
      <w:r>
        <w:rPr>
          <w:spacing w:val="-4"/>
          <w:sz w:val="24"/>
        </w:rPr>
        <w:t xml:space="preserve"> </w:t>
      </w:r>
      <w:r>
        <w:rPr>
          <w:sz w:val="24"/>
        </w:rPr>
        <w:t>навыков</w:t>
      </w:r>
      <w:r>
        <w:rPr>
          <w:spacing w:val="-6"/>
          <w:sz w:val="24"/>
        </w:rPr>
        <w:t xml:space="preserve"> </w:t>
      </w:r>
      <w:r>
        <w:rPr>
          <w:sz w:val="24"/>
        </w:rPr>
        <w:t>в</w:t>
      </w:r>
      <w:r>
        <w:rPr>
          <w:spacing w:val="-6"/>
          <w:sz w:val="24"/>
        </w:rPr>
        <w:t xml:space="preserve"> </w:t>
      </w:r>
      <w:r>
        <w:rPr>
          <w:sz w:val="24"/>
        </w:rPr>
        <w:t>разновозрастной</w:t>
      </w:r>
      <w:r>
        <w:rPr>
          <w:spacing w:val="-6"/>
          <w:sz w:val="24"/>
        </w:rPr>
        <w:t xml:space="preserve"> </w:t>
      </w:r>
      <w:r>
        <w:rPr>
          <w:sz w:val="24"/>
        </w:rPr>
        <w:t>среде</w:t>
      </w:r>
      <w:r>
        <w:rPr>
          <w:spacing w:val="-7"/>
          <w:sz w:val="24"/>
        </w:rPr>
        <w:t xml:space="preserve"> </w:t>
      </w:r>
      <w:r>
        <w:rPr>
          <w:sz w:val="24"/>
        </w:rPr>
        <w:t>и</w:t>
      </w:r>
      <w:r>
        <w:rPr>
          <w:spacing w:val="-7"/>
          <w:sz w:val="24"/>
        </w:rPr>
        <w:t xml:space="preserve"> </w:t>
      </w:r>
      <w:r>
        <w:rPr>
          <w:sz w:val="24"/>
        </w:rPr>
        <w:t>среде</w:t>
      </w:r>
      <w:r>
        <w:rPr>
          <w:spacing w:val="-6"/>
          <w:sz w:val="24"/>
        </w:rPr>
        <w:t xml:space="preserve"> </w:t>
      </w:r>
      <w:r>
        <w:rPr>
          <w:spacing w:val="-2"/>
          <w:sz w:val="24"/>
        </w:rPr>
        <w:t>сверстников;</w:t>
      </w:r>
    </w:p>
    <w:p w:rsidR="0078730F" w:rsidRDefault="009E4B5E">
      <w:pPr>
        <w:pStyle w:val="a4"/>
        <w:numPr>
          <w:ilvl w:val="0"/>
          <w:numId w:val="12"/>
        </w:numPr>
        <w:tabs>
          <w:tab w:val="left" w:pos="1073"/>
        </w:tabs>
        <w:spacing w:before="225"/>
        <w:ind w:left="1073"/>
        <w:jc w:val="left"/>
        <w:rPr>
          <w:sz w:val="28"/>
        </w:rPr>
      </w:pPr>
      <w:r>
        <w:rPr>
          <w:sz w:val="24"/>
        </w:rPr>
        <w:t>поддержка</w:t>
      </w:r>
      <w:r>
        <w:rPr>
          <w:spacing w:val="-13"/>
          <w:sz w:val="24"/>
        </w:rPr>
        <w:t xml:space="preserve"> </w:t>
      </w:r>
      <w:r>
        <w:rPr>
          <w:sz w:val="24"/>
        </w:rPr>
        <w:t>детских</w:t>
      </w:r>
      <w:r>
        <w:rPr>
          <w:spacing w:val="-5"/>
          <w:sz w:val="24"/>
        </w:rPr>
        <w:t xml:space="preserve"> </w:t>
      </w:r>
      <w:r>
        <w:rPr>
          <w:sz w:val="24"/>
        </w:rPr>
        <w:t>объединений,</w:t>
      </w:r>
      <w:r>
        <w:rPr>
          <w:spacing w:val="-4"/>
          <w:sz w:val="24"/>
        </w:rPr>
        <w:t xml:space="preserve"> </w:t>
      </w:r>
      <w:r>
        <w:rPr>
          <w:sz w:val="24"/>
        </w:rPr>
        <w:t>ученического</w:t>
      </w:r>
      <w:r>
        <w:rPr>
          <w:spacing w:val="-8"/>
          <w:sz w:val="24"/>
        </w:rPr>
        <w:t xml:space="preserve"> </w:t>
      </w:r>
      <w:r>
        <w:rPr>
          <w:spacing w:val="-2"/>
          <w:sz w:val="24"/>
        </w:rPr>
        <w:t>самоуправления;</w:t>
      </w:r>
    </w:p>
    <w:p w:rsidR="0078730F" w:rsidRDefault="009E4B5E">
      <w:pPr>
        <w:pStyle w:val="a4"/>
        <w:numPr>
          <w:ilvl w:val="0"/>
          <w:numId w:val="12"/>
        </w:numPr>
        <w:tabs>
          <w:tab w:val="left" w:pos="1073"/>
        </w:tabs>
        <w:spacing w:before="226"/>
        <w:ind w:left="1073"/>
        <w:jc w:val="left"/>
        <w:rPr>
          <w:sz w:val="28"/>
        </w:rPr>
      </w:pPr>
      <w:r>
        <w:rPr>
          <w:sz w:val="24"/>
        </w:rPr>
        <w:t>формирование</w:t>
      </w:r>
      <w:r>
        <w:rPr>
          <w:spacing w:val="-14"/>
          <w:sz w:val="24"/>
        </w:rPr>
        <w:t xml:space="preserve"> </w:t>
      </w:r>
      <w:r>
        <w:rPr>
          <w:sz w:val="24"/>
        </w:rPr>
        <w:t>психологической</w:t>
      </w:r>
      <w:r>
        <w:rPr>
          <w:spacing w:val="-5"/>
          <w:sz w:val="24"/>
        </w:rPr>
        <w:t xml:space="preserve"> </w:t>
      </w:r>
      <w:r>
        <w:rPr>
          <w:sz w:val="24"/>
        </w:rPr>
        <w:t>культуры</w:t>
      </w:r>
      <w:r>
        <w:rPr>
          <w:spacing w:val="-8"/>
          <w:sz w:val="24"/>
        </w:rPr>
        <w:t xml:space="preserve"> </w:t>
      </w:r>
      <w:r>
        <w:rPr>
          <w:sz w:val="24"/>
        </w:rPr>
        <w:t>поведения</w:t>
      </w:r>
      <w:r>
        <w:rPr>
          <w:spacing w:val="-9"/>
          <w:sz w:val="24"/>
        </w:rPr>
        <w:t xml:space="preserve"> </w:t>
      </w:r>
      <w:r>
        <w:rPr>
          <w:sz w:val="24"/>
        </w:rPr>
        <w:t>в</w:t>
      </w:r>
      <w:r>
        <w:rPr>
          <w:spacing w:val="-11"/>
          <w:sz w:val="24"/>
        </w:rPr>
        <w:t xml:space="preserve"> </w:t>
      </w:r>
      <w:r>
        <w:rPr>
          <w:sz w:val="24"/>
        </w:rPr>
        <w:t>информационной</w:t>
      </w:r>
      <w:r>
        <w:rPr>
          <w:spacing w:val="-5"/>
          <w:sz w:val="24"/>
        </w:rPr>
        <w:t xml:space="preserve"> </w:t>
      </w:r>
      <w:r>
        <w:rPr>
          <w:spacing w:val="-2"/>
          <w:sz w:val="24"/>
        </w:rPr>
        <w:t>среде;</w:t>
      </w:r>
    </w:p>
    <w:p w:rsidR="0078730F" w:rsidRDefault="009E4B5E">
      <w:pPr>
        <w:pStyle w:val="a4"/>
        <w:numPr>
          <w:ilvl w:val="0"/>
          <w:numId w:val="12"/>
        </w:numPr>
        <w:tabs>
          <w:tab w:val="left" w:pos="1073"/>
        </w:tabs>
        <w:spacing w:before="222"/>
        <w:ind w:left="1073"/>
        <w:jc w:val="left"/>
        <w:rPr>
          <w:sz w:val="28"/>
        </w:rPr>
      </w:pPr>
      <w:r>
        <w:rPr>
          <w:sz w:val="24"/>
        </w:rPr>
        <w:t>развитие</w:t>
      </w:r>
      <w:r>
        <w:rPr>
          <w:spacing w:val="-13"/>
          <w:sz w:val="24"/>
        </w:rPr>
        <w:t xml:space="preserve"> </w:t>
      </w:r>
      <w:r>
        <w:rPr>
          <w:sz w:val="24"/>
        </w:rPr>
        <w:t>психологической</w:t>
      </w:r>
      <w:r>
        <w:rPr>
          <w:spacing w:val="-7"/>
          <w:sz w:val="24"/>
        </w:rPr>
        <w:t xml:space="preserve"> </w:t>
      </w:r>
      <w:r>
        <w:rPr>
          <w:sz w:val="24"/>
        </w:rPr>
        <w:t>культуры</w:t>
      </w:r>
      <w:r>
        <w:rPr>
          <w:spacing w:val="-10"/>
          <w:sz w:val="24"/>
        </w:rPr>
        <w:t xml:space="preserve"> </w:t>
      </w:r>
      <w:r>
        <w:rPr>
          <w:sz w:val="24"/>
        </w:rPr>
        <w:t>в</w:t>
      </w:r>
      <w:r>
        <w:rPr>
          <w:spacing w:val="-7"/>
          <w:sz w:val="24"/>
        </w:rPr>
        <w:t xml:space="preserve"> </w:t>
      </w:r>
      <w:r>
        <w:rPr>
          <w:sz w:val="24"/>
        </w:rPr>
        <w:t>области</w:t>
      </w:r>
      <w:r>
        <w:rPr>
          <w:spacing w:val="-5"/>
          <w:sz w:val="24"/>
        </w:rPr>
        <w:t xml:space="preserve"> </w:t>
      </w:r>
      <w:r>
        <w:rPr>
          <w:sz w:val="24"/>
        </w:rPr>
        <w:t>использования</w:t>
      </w:r>
      <w:r>
        <w:rPr>
          <w:spacing w:val="-5"/>
          <w:sz w:val="24"/>
        </w:rPr>
        <w:t xml:space="preserve"> </w:t>
      </w:r>
      <w:r>
        <w:rPr>
          <w:spacing w:val="-4"/>
          <w:sz w:val="24"/>
        </w:rPr>
        <w:t>ИКТ;</w:t>
      </w:r>
    </w:p>
    <w:p w:rsidR="0078730F" w:rsidRDefault="009E4B5E">
      <w:pPr>
        <w:pStyle w:val="a3"/>
        <w:spacing w:before="225" w:line="276" w:lineRule="auto"/>
        <w:ind w:left="1061" w:right="312" w:firstLine="0"/>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78730F" w:rsidRDefault="009E4B5E">
      <w:pPr>
        <w:pStyle w:val="a4"/>
        <w:numPr>
          <w:ilvl w:val="0"/>
          <w:numId w:val="12"/>
        </w:numPr>
        <w:tabs>
          <w:tab w:val="left" w:pos="1072"/>
        </w:tabs>
        <w:spacing w:before="1" w:line="254" w:lineRule="auto"/>
        <w:ind w:right="312" w:firstLine="0"/>
        <w:rPr>
          <w:sz w:val="28"/>
        </w:rPr>
      </w:pPr>
      <w:r>
        <w:rPr>
          <w:sz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78730F" w:rsidRDefault="009E4B5E">
      <w:pPr>
        <w:pStyle w:val="a4"/>
        <w:numPr>
          <w:ilvl w:val="0"/>
          <w:numId w:val="12"/>
        </w:numPr>
        <w:tabs>
          <w:tab w:val="left" w:pos="1073"/>
        </w:tabs>
        <w:spacing w:before="223"/>
        <w:ind w:left="1073"/>
        <w:jc w:val="left"/>
        <w:rPr>
          <w:sz w:val="28"/>
        </w:rPr>
      </w:pPr>
      <w:r>
        <w:rPr>
          <w:sz w:val="24"/>
        </w:rPr>
        <w:t>обучающихся,</w:t>
      </w:r>
      <w:r>
        <w:rPr>
          <w:spacing w:val="-11"/>
          <w:sz w:val="24"/>
        </w:rPr>
        <w:t xml:space="preserve"> </w:t>
      </w:r>
      <w:r>
        <w:rPr>
          <w:sz w:val="24"/>
        </w:rPr>
        <w:t>проявляющих</w:t>
      </w:r>
      <w:r>
        <w:rPr>
          <w:spacing w:val="-6"/>
          <w:sz w:val="24"/>
        </w:rPr>
        <w:t xml:space="preserve"> </w:t>
      </w:r>
      <w:r>
        <w:rPr>
          <w:sz w:val="24"/>
        </w:rPr>
        <w:t>индивидуальные</w:t>
      </w:r>
      <w:r>
        <w:rPr>
          <w:spacing w:val="-9"/>
          <w:sz w:val="24"/>
        </w:rPr>
        <w:t xml:space="preserve"> </w:t>
      </w:r>
      <w:r>
        <w:rPr>
          <w:sz w:val="24"/>
        </w:rPr>
        <w:t>способности,</w:t>
      </w:r>
      <w:r>
        <w:rPr>
          <w:spacing w:val="-7"/>
          <w:sz w:val="24"/>
        </w:rPr>
        <w:t xml:space="preserve"> </w:t>
      </w:r>
      <w:r>
        <w:rPr>
          <w:spacing w:val="-5"/>
          <w:sz w:val="24"/>
        </w:rPr>
        <w:t>и;</w:t>
      </w:r>
    </w:p>
    <w:p w:rsidR="0078730F" w:rsidRDefault="009E4B5E">
      <w:pPr>
        <w:pStyle w:val="a4"/>
        <w:numPr>
          <w:ilvl w:val="0"/>
          <w:numId w:val="12"/>
        </w:numPr>
        <w:tabs>
          <w:tab w:val="left" w:pos="1073"/>
        </w:tabs>
        <w:spacing w:before="226"/>
        <w:ind w:left="1073"/>
        <w:jc w:val="left"/>
        <w:rPr>
          <w:sz w:val="28"/>
        </w:rPr>
      </w:pPr>
      <w:r>
        <w:rPr>
          <w:sz w:val="24"/>
        </w:rPr>
        <w:t>обучающихся</w:t>
      </w:r>
      <w:r>
        <w:rPr>
          <w:spacing w:val="-6"/>
          <w:sz w:val="24"/>
        </w:rPr>
        <w:t xml:space="preserve"> </w:t>
      </w:r>
      <w:r>
        <w:rPr>
          <w:sz w:val="24"/>
        </w:rPr>
        <w:t>с</w:t>
      </w:r>
      <w:r>
        <w:rPr>
          <w:spacing w:val="-4"/>
          <w:sz w:val="24"/>
        </w:rPr>
        <w:t xml:space="preserve"> ОВЗ;</w:t>
      </w:r>
    </w:p>
    <w:p w:rsidR="0078730F" w:rsidRDefault="009E4B5E">
      <w:pPr>
        <w:pStyle w:val="a4"/>
        <w:numPr>
          <w:ilvl w:val="0"/>
          <w:numId w:val="12"/>
        </w:numPr>
        <w:tabs>
          <w:tab w:val="left" w:pos="1073"/>
          <w:tab w:val="left" w:pos="3056"/>
          <w:tab w:val="left" w:pos="5958"/>
          <w:tab w:val="left" w:pos="6399"/>
          <w:tab w:val="left" w:pos="7249"/>
          <w:tab w:val="left" w:pos="8740"/>
        </w:tabs>
        <w:spacing w:before="223" w:line="254" w:lineRule="auto"/>
        <w:ind w:right="324" w:firstLine="0"/>
        <w:jc w:val="left"/>
        <w:rPr>
          <w:sz w:val="28"/>
        </w:rPr>
      </w:pPr>
      <w:r>
        <w:rPr>
          <w:spacing w:val="-2"/>
          <w:sz w:val="24"/>
        </w:rPr>
        <w:t>педагогических,</w:t>
      </w:r>
      <w:r>
        <w:rPr>
          <w:sz w:val="24"/>
        </w:rPr>
        <w:tab/>
      </w:r>
      <w:r>
        <w:rPr>
          <w:spacing w:val="-2"/>
          <w:sz w:val="24"/>
        </w:rPr>
        <w:t>учебно-вспомогательных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 xml:space="preserve">образовательной </w:t>
      </w:r>
      <w:r>
        <w:rPr>
          <w:sz w:val="24"/>
        </w:rPr>
        <w:t>организации, обеспечивающих реализацию программы основного общего образования;</w:t>
      </w:r>
    </w:p>
    <w:p w:rsidR="0078730F" w:rsidRDefault="009E4B5E">
      <w:pPr>
        <w:pStyle w:val="a4"/>
        <w:numPr>
          <w:ilvl w:val="0"/>
          <w:numId w:val="12"/>
        </w:numPr>
        <w:tabs>
          <w:tab w:val="left" w:pos="1073"/>
        </w:tabs>
        <w:spacing w:before="225"/>
        <w:ind w:left="1073"/>
        <w:jc w:val="left"/>
        <w:rPr>
          <w:sz w:val="28"/>
        </w:rPr>
      </w:pPr>
      <w:r>
        <w:rPr>
          <w:sz w:val="24"/>
        </w:rPr>
        <w:t>родителей</w:t>
      </w:r>
      <w:r>
        <w:rPr>
          <w:spacing w:val="-12"/>
          <w:sz w:val="24"/>
        </w:rPr>
        <w:t xml:space="preserve"> </w:t>
      </w:r>
      <w:r>
        <w:rPr>
          <w:sz w:val="24"/>
        </w:rPr>
        <w:t>(законных</w:t>
      </w:r>
      <w:r>
        <w:rPr>
          <w:spacing w:val="-6"/>
          <w:sz w:val="24"/>
        </w:rPr>
        <w:t xml:space="preserve"> </w:t>
      </w:r>
      <w:r>
        <w:rPr>
          <w:sz w:val="24"/>
        </w:rPr>
        <w:t>представителей)</w:t>
      </w:r>
      <w:r>
        <w:rPr>
          <w:spacing w:val="-10"/>
          <w:sz w:val="24"/>
        </w:rPr>
        <w:t xml:space="preserve"> </w:t>
      </w:r>
      <w:r>
        <w:rPr>
          <w:sz w:val="24"/>
        </w:rPr>
        <w:t>несовершеннолетних</w:t>
      </w:r>
      <w:r>
        <w:rPr>
          <w:spacing w:val="-2"/>
          <w:sz w:val="24"/>
        </w:rPr>
        <w:t xml:space="preserve"> обучающихся.</w:t>
      </w:r>
    </w:p>
    <w:p w:rsidR="0078730F" w:rsidRDefault="009E4B5E">
      <w:pPr>
        <w:pStyle w:val="a3"/>
        <w:spacing w:before="224" w:line="276" w:lineRule="auto"/>
        <w:ind w:left="1061" w:right="309" w:firstLine="0"/>
      </w:pPr>
      <w:r>
        <w:t>Психолого-педагогическая</w:t>
      </w:r>
      <w:r>
        <w:rPr>
          <w:spacing w:val="-15"/>
        </w:rPr>
        <w:t xml:space="preserve"> </w:t>
      </w:r>
      <w:r>
        <w:t>поддержка</w:t>
      </w:r>
      <w:r>
        <w:rPr>
          <w:spacing w:val="-15"/>
        </w:rPr>
        <w:t xml:space="preserve"> </w:t>
      </w:r>
      <w:r>
        <w:t>участников</w:t>
      </w:r>
      <w:r>
        <w:rPr>
          <w:spacing w:val="-15"/>
        </w:rPr>
        <w:t xml:space="preserve"> </w:t>
      </w:r>
      <w:r>
        <w:t>образовательных</w:t>
      </w:r>
      <w:r>
        <w:rPr>
          <w:spacing w:val="27"/>
        </w:rPr>
        <w:t xml:space="preserve"> </w:t>
      </w:r>
      <w:r>
        <w:t>отношений</w:t>
      </w:r>
      <w:r w:rsidR="00C03A10">
        <w:t xml:space="preserve"> </w:t>
      </w:r>
      <w:r>
        <w:t>реализуется диверсифицировано, на уровне образовательной организации, классов, групп,</w:t>
      </w:r>
      <w:r w:rsidR="00C03A10">
        <w:t xml:space="preserve"> </w:t>
      </w:r>
      <w:r>
        <w:t>а также на индивидуальном уровне.</w:t>
      </w:r>
    </w:p>
    <w:p w:rsidR="0078730F" w:rsidRDefault="009E4B5E">
      <w:pPr>
        <w:pStyle w:val="a3"/>
        <w:spacing w:before="1"/>
        <w:ind w:left="1061" w:right="69" w:firstLine="0"/>
      </w:pPr>
      <w:r>
        <w:t xml:space="preserve">Психолого-педагогическое сопровождение реализации программы ООО в </w:t>
      </w:r>
      <w:r w:rsidR="00C03A10">
        <w:t xml:space="preserve">школе </w:t>
      </w:r>
      <w:r>
        <w:t xml:space="preserve">осуществляется квалифицированными специалистами Службы сопровождения, которая в своей работе ориентируется на требования ФГОС к психолого-педагогическим условиям реализации основной образовательной программы ООО (см. программу коррекционной </w:t>
      </w:r>
      <w:r>
        <w:rPr>
          <w:spacing w:val="-2"/>
        </w:rPr>
        <w:t>работы):</w:t>
      </w:r>
    </w:p>
    <w:p w:rsidR="0078730F" w:rsidRDefault="009E4B5E">
      <w:pPr>
        <w:pStyle w:val="a4"/>
        <w:numPr>
          <w:ilvl w:val="1"/>
          <w:numId w:val="12"/>
        </w:numPr>
        <w:tabs>
          <w:tab w:val="left" w:pos="1639"/>
        </w:tabs>
        <w:spacing w:before="3" w:line="271" w:lineRule="auto"/>
        <w:ind w:right="306"/>
        <w:rPr>
          <w:sz w:val="24"/>
        </w:rPr>
      </w:pPr>
      <w:r>
        <w:rPr>
          <w:sz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8730F" w:rsidRDefault="009E4B5E">
      <w:pPr>
        <w:pStyle w:val="a4"/>
        <w:numPr>
          <w:ilvl w:val="1"/>
          <w:numId w:val="12"/>
        </w:numPr>
        <w:tabs>
          <w:tab w:val="left" w:pos="1639"/>
        </w:tabs>
        <w:spacing w:before="213" w:line="268" w:lineRule="auto"/>
        <w:ind w:right="326"/>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8730F" w:rsidRDefault="009E4B5E">
      <w:pPr>
        <w:pStyle w:val="a4"/>
        <w:numPr>
          <w:ilvl w:val="1"/>
          <w:numId w:val="12"/>
        </w:numPr>
        <w:tabs>
          <w:tab w:val="left" w:pos="1639"/>
        </w:tabs>
        <w:spacing w:before="209" w:line="268" w:lineRule="auto"/>
        <w:ind w:right="308"/>
        <w:rPr>
          <w:sz w:val="24"/>
        </w:rPr>
      </w:pPr>
      <w:r>
        <w:rPr>
          <w:sz w:val="24"/>
        </w:rPr>
        <w:t>формирование и развитие психолого-педагогической компетентности участников образовательного процесса.</w:t>
      </w:r>
    </w:p>
    <w:p w:rsidR="0078730F" w:rsidRDefault="0078730F">
      <w:pPr>
        <w:pStyle w:val="a4"/>
        <w:spacing w:line="268" w:lineRule="auto"/>
        <w:rPr>
          <w:sz w:val="24"/>
        </w:rPr>
        <w:sectPr w:rsidR="0078730F">
          <w:pgSz w:w="11930" w:h="16860"/>
          <w:pgMar w:top="660" w:right="425" w:bottom="500" w:left="708" w:header="0" w:footer="226" w:gutter="0"/>
          <w:cols w:space="720"/>
        </w:sectPr>
      </w:pPr>
    </w:p>
    <w:p w:rsidR="0078730F" w:rsidRDefault="009E4B5E">
      <w:pPr>
        <w:spacing w:before="60" w:line="278" w:lineRule="auto"/>
        <w:ind w:left="1061" w:right="321"/>
        <w:jc w:val="both"/>
        <w:rPr>
          <w:sz w:val="24"/>
        </w:rPr>
      </w:pPr>
      <w:r>
        <w:rPr>
          <w:i/>
          <w:sz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r>
        <w:rPr>
          <w:sz w:val="24"/>
        </w:rPr>
        <w:t>:</w:t>
      </w:r>
    </w:p>
    <w:p w:rsidR="0078730F" w:rsidRDefault="009E4B5E">
      <w:pPr>
        <w:pStyle w:val="a4"/>
        <w:numPr>
          <w:ilvl w:val="2"/>
          <w:numId w:val="12"/>
        </w:numPr>
        <w:tabs>
          <w:tab w:val="left" w:pos="1781"/>
        </w:tabs>
        <w:spacing w:line="273" w:lineRule="auto"/>
        <w:ind w:right="311"/>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при наличии);</w:t>
      </w:r>
    </w:p>
    <w:p w:rsidR="0078730F" w:rsidRDefault="009E4B5E">
      <w:pPr>
        <w:pStyle w:val="a4"/>
        <w:numPr>
          <w:ilvl w:val="2"/>
          <w:numId w:val="12"/>
        </w:numPr>
        <w:tabs>
          <w:tab w:val="left" w:pos="1781"/>
        </w:tabs>
        <w:spacing w:before="198" w:line="268" w:lineRule="auto"/>
        <w:ind w:right="766"/>
        <w:jc w:val="left"/>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w:t>
      </w:r>
    </w:p>
    <w:p w:rsidR="0078730F" w:rsidRDefault="009E4B5E">
      <w:pPr>
        <w:pStyle w:val="a3"/>
        <w:tabs>
          <w:tab w:val="left" w:pos="3792"/>
          <w:tab w:val="left" w:pos="5439"/>
          <w:tab w:val="left" w:pos="6970"/>
          <w:tab w:val="left" w:pos="8680"/>
          <w:tab w:val="left" w:pos="9097"/>
        </w:tabs>
        <w:spacing w:before="5" w:line="273" w:lineRule="auto"/>
        <w:ind w:left="1781" w:right="327" w:firstLine="0"/>
        <w:jc w:val="left"/>
      </w:pPr>
      <w:r>
        <w:rPr>
          <w:spacing w:val="-2"/>
        </w:rPr>
        <w:t>образовательной</w:t>
      </w:r>
      <w:r>
        <w:tab/>
      </w:r>
      <w:r>
        <w:rPr>
          <w:spacing w:val="-2"/>
        </w:rPr>
        <w:t>организации;</w:t>
      </w:r>
      <w:r>
        <w:tab/>
      </w:r>
      <w:r>
        <w:rPr>
          <w:spacing w:val="-2"/>
        </w:rPr>
        <w:t>(расписание</w:t>
      </w:r>
      <w:r>
        <w:tab/>
      </w:r>
      <w:r>
        <w:rPr>
          <w:spacing w:val="-2"/>
        </w:rPr>
        <w:t>консультаций</w:t>
      </w:r>
      <w:r>
        <w:tab/>
      </w:r>
      <w:r>
        <w:rPr>
          <w:spacing w:val="-10"/>
        </w:rPr>
        <w:t>и</w:t>
      </w:r>
      <w:r>
        <w:tab/>
      </w:r>
      <w:r>
        <w:rPr>
          <w:spacing w:val="-2"/>
        </w:rPr>
        <w:t xml:space="preserve">сотрудников, </w:t>
      </w:r>
      <w:r>
        <w:t>уполномоченных их проводить)</w:t>
      </w:r>
    </w:p>
    <w:p w:rsidR="0078730F" w:rsidRDefault="009E4B5E">
      <w:pPr>
        <w:pStyle w:val="a4"/>
        <w:numPr>
          <w:ilvl w:val="2"/>
          <w:numId w:val="12"/>
        </w:numPr>
        <w:tabs>
          <w:tab w:val="left" w:pos="1781"/>
        </w:tabs>
        <w:spacing w:before="210" w:line="266" w:lineRule="auto"/>
        <w:ind w:right="944"/>
        <w:jc w:val="left"/>
        <w:rPr>
          <w:sz w:val="24"/>
        </w:rPr>
      </w:pPr>
      <w:r>
        <w:rPr>
          <w:sz w:val="24"/>
        </w:rPr>
        <w:t>профилактика,</w:t>
      </w:r>
      <w:r>
        <w:rPr>
          <w:spacing w:val="-4"/>
          <w:sz w:val="24"/>
        </w:rPr>
        <w:t xml:space="preserve"> </w:t>
      </w:r>
      <w:r>
        <w:rPr>
          <w:sz w:val="24"/>
        </w:rPr>
        <w:t>экспертиза,</w:t>
      </w:r>
      <w:r>
        <w:rPr>
          <w:spacing w:val="-5"/>
          <w:sz w:val="24"/>
        </w:rPr>
        <w:t xml:space="preserve"> </w:t>
      </w:r>
      <w:r>
        <w:rPr>
          <w:sz w:val="24"/>
        </w:rPr>
        <w:t>развивающая</w:t>
      </w:r>
      <w:r>
        <w:rPr>
          <w:spacing w:val="-5"/>
          <w:sz w:val="24"/>
        </w:rPr>
        <w:t xml:space="preserve"> </w:t>
      </w:r>
      <w:r>
        <w:rPr>
          <w:sz w:val="24"/>
        </w:rPr>
        <w:t>работа,</w:t>
      </w:r>
      <w:r>
        <w:rPr>
          <w:spacing w:val="-5"/>
          <w:sz w:val="24"/>
        </w:rPr>
        <w:t xml:space="preserve"> </w:t>
      </w:r>
      <w:r>
        <w:rPr>
          <w:sz w:val="24"/>
        </w:rPr>
        <w:t>просвещение,</w:t>
      </w:r>
      <w:r>
        <w:rPr>
          <w:spacing w:val="-4"/>
          <w:sz w:val="24"/>
        </w:rPr>
        <w:t xml:space="preserve"> </w:t>
      </w:r>
      <w:r>
        <w:rPr>
          <w:sz w:val="24"/>
        </w:rPr>
        <w:t>коррекционная работа, осуществляемая в течение всего учебного времени. (план-график</w:t>
      </w:r>
    </w:p>
    <w:p w:rsidR="0078730F" w:rsidRDefault="009E4B5E">
      <w:pPr>
        <w:pStyle w:val="a3"/>
        <w:spacing w:before="14"/>
        <w:ind w:left="1781" w:firstLine="0"/>
        <w:jc w:val="left"/>
      </w:pPr>
      <w:r>
        <w:t>проведения</w:t>
      </w:r>
      <w:r>
        <w:rPr>
          <w:spacing w:val="-8"/>
        </w:rPr>
        <w:t xml:space="preserve"> </w:t>
      </w:r>
      <w:r>
        <w:t>мероприятий</w:t>
      </w:r>
      <w:r>
        <w:rPr>
          <w:spacing w:val="-7"/>
        </w:rPr>
        <w:t xml:space="preserve"> </w:t>
      </w:r>
      <w:r>
        <w:t>при</w:t>
      </w:r>
      <w:r>
        <w:rPr>
          <w:spacing w:val="-7"/>
        </w:rPr>
        <w:t xml:space="preserve"> </w:t>
      </w:r>
      <w:r>
        <w:rPr>
          <w:spacing w:val="-2"/>
        </w:rPr>
        <w:t>наличии).</w:t>
      </w:r>
    </w:p>
    <w:p w:rsidR="0078730F" w:rsidRDefault="009E4B5E">
      <w:pPr>
        <w:pStyle w:val="a3"/>
        <w:spacing w:before="240"/>
        <w:ind w:left="1061" w:firstLine="0"/>
      </w:pPr>
      <w:r>
        <w:t>Диагностические</w:t>
      </w:r>
      <w:r>
        <w:rPr>
          <w:spacing w:val="-11"/>
        </w:rPr>
        <w:t xml:space="preserve"> </w:t>
      </w:r>
      <w:r>
        <w:rPr>
          <w:spacing w:val="-2"/>
        </w:rPr>
        <w:t>мероприятия:</w:t>
      </w:r>
    </w:p>
    <w:p w:rsidR="0078730F" w:rsidRDefault="009E4B5E">
      <w:pPr>
        <w:pStyle w:val="a4"/>
        <w:numPr>
          <w:ilvl w:val="0"/>
          <w:numId w:val="9"/>
        </w:numPr>
        <w:tabs>
          <w:tab w:val="left" w:pos="1639"/>
        </w:tabs>
        <w:spacing w:before="44"/>
        <w:ind w:hanging="362"/>
        <w:jc w:val="left"/>
        <w:rPr>
          <w:sz w:val="24"/>
        </w:rPr>
      </w:pPr>
      <w:r>
        <w:rPr>
          <w:sz w:val="24"/>
        </w:rPr>
        <w:t>составление</w:t>
      </w:r>
      <w:r>
        <w:rPr>
          <w:spacing w:val="-7"/>
          <w:sz w:val="24"/>
        </w:rPr>
        <w:t xml:space="preserve"> </w:t>
      </w:r>
      <w:r>
        <w:rPr>
          <w:sz w:val="24"/>
        </w:rPr>
        <w:t>социального</w:t>
      </w:r>
      <w:r>
        <w:rPr>
          <w:spacing w:val="-5"/>
          <w:sz w:val="24"/>
        </w:rPr>
        <w:t xml:space="preserve"> </w:t>
      </w:r>
      <w:r>
        <w:rPr>
          <w:sz w:val="24"/>
        </w:rPr>
        <w:t>портрета</w:t>
      </w:r>
      <w:r>
        <w:rPr>
          <w:spacing w:val="-6"/>
          <w:sz w:val="24"/>
        </w:rPr>
        <w:t xml:space="preserve"> </w:t>
      </w:r>
      <w:r>
        <w:rPr>
          <w:sz w:val="24"/>
        </w:rPr>
        <w:t>школы</w:t>
      </w:r>
      <w:r>
        <w:rPr>
          <w:spacing w:val="-6"/>
          <w:sz w:val="24"/>
        </w:rPr>
        <w:t xml:space="preserve"> </w:t>
      </w:r>
      <w:r>
        <w:rPr>
          <w:spacing w:val="-2"/>
          <w:sz w:val="24"/>
        </w:rPr>
        <w:t>(классов);</w:t>
      </w:r>
    </w:p>
    <w:p w:rsidR="0078730F" w:rsidRDefault="009E4B5E">
      <w:pPr>
        <w:pStyle w:val="a4"/>
        <w:numPr>
          <w:ilvl w:val="0"/>
          <w:numId w:val="9"/>
        </w:numPr>
        <w:tabs>
          <w:tab w:val="left" w:pos="1639"/>
          <w:tab w:val="left" w:pos="3036"/>
          <w:tab w:val="left" w:pos="4582"/>
          <w:tab w:val="left" w:pos="6368"/>
          <w:tab w:val="left" w:pos="6790"/>
          <w:tab w:val="left" w:pos="8872"/>
          <w:tab w:val="left" w:pos="9313"/>
        </w:tabs>
        <w:spacing w:before="240" w:line="278" w:lineRule="auto"/>
        <w:ind w:right="321" w:hanging="360"/>
        <w:jc w:val="left"/>
        <w:rPr>
          <w:sz w:val="24"/>
        </w:rPr>
      </w:pPr>
      <w:r>
        <w:rPr>
          <w:spacing w:val="-2"/>
          <w:sz w:val="24"/>
        </w:rPr>
        <w:t>выявление</w:t>
      </w:r>
      <w:r>
        <w:rPr>
          <w:sz w:val="24"/>
        </w:rPr>
        <w:tab/>
      </w:r>
      <w:r>
        <w:rPr>
          <w:spacing w:val="-2"/>
          <w:sz w:val="24"/>
        </w:rPr>
        <w:t>подростков,</w:t>
      </w:r>
      <w:r>
        <w:rPr>
          <w:sz w:val="24"/>
        </w:rPr>
        <w:tab/>
      </w:r>
      <w:r>
        <w:rPr>
          <w:spacing w:val="-2"/>
          <w:sz w:val="24"/>
        </w:rPr>
        <w:t>нуждающихся</w:t>
      </w:r>
      <w:r>
        <w:rPr>
          <w:sz w:val="24"/>
        </w:rPr>
        <w:tab/>
      </w:r>
      <w:r>
        <w:rPr>
          <w:spacing w:val="-10"/>
          <w:sz w:val="24"/>
        </w:rPr>
        <w:t>в</w:t>
      </w:r>
      <w:r>
        <w:rPr>
          <w:sz w:val="24"/>
        </w:rPr>
        <w:tab/>
      </w:r>
      <w:r>
        <w:rPr>
          <w:spacing w:val="-2"/>
          <w:sz w:val="24"/>
        </w:rPr>
        <w:t>психологической</w:t>
      </w:r>
      <w:r>
        <w:rPr>
          <w:sz w:val="24"/>
        </w:rPr>
        <w:tab/>
      </w:r>
      <w:r>
        <w:rPr>
          <w:spacing w:val="-10"/>
          <w:sz w:val="24"/>
        </w:rPr>
        <w:t>и</w:t>
      </w:r>
      <w:r>
        <w:rPr>
          <w:sz w:val="24"/>
        </w:rPr>
        <w:tab/>
      </w:r>
      <w:r>
        <w:rPr>
          <w:spacing w:val="-2"/>
          <w:sz w:val="24"/>
        </w:rPr>
        <w:t xml:space="preserve">социально- </w:t>
      </w:r>
      <w:r>
        <w:rPr>
          <w:sz w:val="24"/>
        </w:rPr>
        <w:t>педагогической помощи.</w:t>
      </w:r>
    </w:p>
    <w:p w:rsidR="0078730F" w:rsidRDefault="009E4B5E">
      <w:pPr>
        <w:pStyle w:val="a3"/>
        <w:spacing w:before="195"/>
        <w:ind w:left="1061" w:firstLine="0"/>
      </w:pPr>
      <w:r>
        <w:t>Профилактические</w:t>
      </w:r>
      <w:r>
        <w:rPr>
          <w:spacing w:val="-15"/>
        </w:rPr>
        <w:t xml:space="preserve"> </w:t>
      </w:r>
      <w:r>
        <w:rPr>
          <w:spacing w:val="-2"/>
        </w:rPr>
        <w:t>мероприятия:</w:t>
      </w:r>
    </w:p>
    <w:p w:rsidR="0078730F" w:rsidRDefault="009E4B5E">
      <w:pPr>
        <w:pStyle w:val="a4"/>
        <w:numPr>
          <w:ilvl w:val="0"/>
          <w:numId w:val="9"/>
        </w:numPr>
        <w:tabs>
          <w:tab w:val="left" w:pos="1639"/>
        </w:tabs>
        <w:spacing w:before="43" w:line="276" w:lineRule="auto"/>
        <w:ind w:right="330" w:hanging="360"/>
        <w:rPr>
          <w:sz w:val="24"/>
        </w:rPr>
      </w:pPr>
      <w:r>
        <w:rPr>
          <w:sz w:val="24"/>
        </w:rPr>
        <w:t xml:space="preserve">совместная работа с ОДН, КДН и муниципальными округами с неблагополучными </w:t>
      </w:r>
      <w:r>
        <w:rPr>
          <w:spacing w:val="-2"/>
          <w:sz w:val="24"/>
        </w:rPr>
        <w:t>семьями;</w:t>
      </w:r>
    </w:p>
    <w:p w:rsidR="0078730F" w:rsidRDefault="009E4B5E">
      <w:pPr>
        <w:pStyle w:val="a4"/>
        <w:numPr>
          <w:ilvl w:val="0"/>
          <w:numId w:val="9"/>
        </w:numPr>
        <w:tabs>
          <w:tab w:val="left" w:pos="1639"/>
        </w:tabs>
        <w:spacing w:before="198" w:line="276" w:lineRule="auto"/>
        <w:ind w:right="310" w:hanging="360"/>
        <w:rPr>
          <w:sz w:val="24"/>
        </w:rPr>
      </w:pPr>
      <w:r>
        <w:rPr>
          <w:sz w:val="24"/>
        </w:rPr>
        <w:t>проведение мероприятий по профилактике наркомании, алкоголизма, табакокурения (просмотр видеокассет, беседы, организация в школе мероприятий, конкурсов творческих работ «Мир без наркотиков, курения, алкоголя»);</w:t>
      </w:r>
    </w:p>
    <w:p w:rsidR="0078730F" w:rsidRDefault="009E4B5E">
      <w:pPr>
        <w:pStyle w:val="a4"/>
        <w:numPr>
          <w:ilvl w:val="0"/>
          <w:numId w:val="9"/>
        </w:numPr>
        <w:tabs>
          <w:tab w:val="left" w:pos="1639"/>
        </w:tabs>
        <w:spacing w:before="203" w:line="276" w:lineRule="auto"/>
        <w:ind w:right="317" w:hanging="360"/>
        <w:rPr>
          <w:sz w:val="24"/>
        </w:rPr>
      </w:pPr>
      <w:r>
        <w:rPr>
          <w:sz w:val="24"/>
        </w:rPr>
        <w:t>проведение</w:t>
      </w:r>
      <w:r>
        <w:rPr>
          <w:spacing w:val="-15"/>
          <w:sz w:val="24"/>
        </w:rPr>
        <w:t xml:space="preserve"> </w:t>
      </w:r>
      <w:r>
        <w:rPr>
          <w:sz w:val="24"/>
        </w:rPr>
        <w:t>индивидуальных</w:t>
      </w:r>
      <w:r>
        <w:rPr>
          <w:spacing w:val="-15"/>
          <w:sz w:val="24"/>
        </w:rPr>
        <w:t xml:space="preserve"> </w:t>
      </w:r>
      <w:r>
        <w:rPr>
          <w:sz w:val="24"/>
        </w:rPr>
        <w:t>консультаций</w:t>
      </w:r>
      <w:r>
        <w:rPr>
          <w:spacing w:val="-14"/>
          <w:sz w:val="24"/>
        </w:rPr>
        <w:t xml:space="preserve"> </w:t>
      </w:r>
      <w:r>
        <w:rPr>
          <w:sz w:val="24"/>
        </w:rPr>
        <w:t>для</w:t>
      </w:r>
      <w:r>
        <w:rPr>
          <w:spacing w:val="-15"/>
          <w:sz w:val="24"/>
        </w:rPr>
        <w:t xml:space="preserve"> </w:t>
      </w:r>
      <w:r>
        <w:rPr>
          <w:sz w:val="24"/>
        </w:rPr>
        <w:t>родителей,</w:t>
      </w:r>
      <w:r>
        <w:rPr>
          <w:spacing w:val="30"/>
          <w:sz w:val="24"/>
        </w:rPr>
        <w:t xml:space="preserve"> </w:t>
      </w:r>
      <w:r>
        <w:rPr>
          <w:sz w:val="24"/>
        </w:rPr>
        <w:t>испытывающих</w:t>
      </w:r>
      <w:r>
        <w:rPr>
          <w:spacing w:val="-14"/>
          <w:sz w:val="24"/>
        </w:rPr>
        <w:t xml:space="preserve"> </w:t>
      </w:r>
      <w:r>
        <w:rPr>
          <w:sz w:val="24"/>
        </w:rPr>
        <w:t>трудности в воспитании детей.</w:t>
      </w:r>
    </w:p>
    <w:p w:rsidR="0078730F" w:rsidRDefault="009E4B5E">
      <w:pPr>
        <w:pStyle w:val="a3"/>
        <w:spacing w:before="198" w:line="278" w:lineRule="auto"/>
        <w:ind w:left="1061" w:right="707" w:firstLine="729"/>
        <w:jc w:val="left"/>
      </w:pPr>
      <w:r>
        <w:t>Все вышеназванные направления дают возможность эффективно осуществлять социально–психолого-педагогическое сопровождение образовательного процесса.</w:t>
      </w:r>
    </w:p>
    <w:p w:rsidR="0078730F" w:rsidRDefault="009E4B5E">
      <w:pPr>
        <w:pStyle w:val="a3"/>
        <w:spacing w:line="272" w:lineRule="exact"/>
        <w:ind w:left="1279" w:firstLine="0"/>
        <w:jc w:val="left"/>
      </w:pPr>
      <w:r>
        <w:t>Также</w:t>
      </w:r>
      <w:r>
        <w:rPr>
          <w:spacing w:val="-15"/>
        </w:rPr>
        <w:t xml:space="preserve"> </w:t>
      </w:r>
      <w:r>
        <w:t>в</w:t>
      </w:r>
      <w:r>
        <w:rPr>
          <w:spacing w:val="-9"/>
        </w:rPr>
        <w:t xml:space="preserve"> </w:t>
      </w:r>
      <w:r>
        <w:t>рамках</w:t>
      </w:r>
      <w:r>
        <w:rPr>
          <w:spacing w:val="-4"/>
        </w:rPr>
        <w:t xml:space="preserve"> </w:t>
      </w:r>
      <w:r>
        <w:t>психолого-педагогического</w:t>
      </w:r>
      <w:r>
        <w:rPr>
          <w:spacing w:val="-7"/>
        </w:rPr>
        <w:t xml:space="preserve"> </w:t>
      </w:r>
      <w:r>
        <w:t>сопровождения</w:t>
      </w:r>
      <w:r>
        <w:rPr>
          <w:spacing w:val="-7"/>
        </w:rPr>
        <w:t xml:space="preserve"> </w:t>
      </w:r>
      <w:r>
        <w:rPr>
          <w:spacing w:val="-2"/>
        </w:rPr>
        <w:t>осуществляется:</w:t>
      </w:r>
    </w:p>
    <w:p w:rsidR="0078730F" w:rsidRDefault="009E4B5E">
      <w:pPr>
        <w:pStyle w:val="a4"/>
        <w:numPr>
          <w:ilvl w:val="0"/>
          <w:numId w:val="9"/>
        </w:numPr>
        <w:tabs>
          <w:tab w:val="left" w:pos="1639"/>
        </w:tabs>
        <w:spacing w:before="40"/>
        <w:ind w:hanging="362"/>
        <w:jc w:val="left"/>
        <w:rPr>
          <w:sz w:val="24"/>
        </w:rPr>
      </w:pPr>
      <w:r>
        <w:rPr>
          <w:sz w:val="24"/>
        </w:rPr>
        <w:t>мониторинг</w:t>
      </w:r>
      <w:r>
        <w:rPr>
          <w:spacing w:val="-11"/>
          <w:sz w:val="24"/>
        </w:rPr>
        <w:t xml:space="preserve"> </w:t>
      </w:r>
      <w:r>
        <w:rPr>
          <w:sz w:val="24"/>
        </w:rPr>
        <w:t>возможностей</w:t>
      </w:r>
      <w:r>
        <w:rPr>
          <w:spacing w:val="-8"/>
          <w:sz w:val="24"/>
        </w:rPr>
        <w:t xml:space="preserve"> </w:t>
      </w:r>
      <w:r>
        <w:rPr>
          <w:sz w:val="24"/>
        </w:rPr>
        <w:t>и</w:t>
      </w:r>
      <w:r>
        <w:rPr>
          <w:spacing w:val="-8"/>
          <w:sz w:val="24"/>
        </w:rPr>
        <w:t xml:space="preserve"> </w:t>
      </w:r>
      <w:r>
        <w:rPr>
          <w:sz w:val="24"/>
        </w:rPr>
        <w:t>способностей</w:t>
      </w:r>
      <w:r>
        <w:rPr>
          <w:spacing w:val="-9"/>
          <w:sz w:val="24"/>
        </w:rPr>
        <w:t xml:space="preserve"> </w:t>
      </w:r>
      <w:r>
        <w:rPr>
          <w:spacing w:val="-2"/>
          <w:sz w:val="24"/>
        </w:rPr>
        <w:t>обучающихся;</w:t>
      </w:r>
    </w:p>
    <w:p w:rsidR="0078730F" w:rsidRDefault="009E4B5E">
      <w:pPr>
        <w:pStyle w:val="a4"/>
        <w:numPr>
          <w:ilvl w:val="0"/>
          <w:numId w:val="9"/>
        </w:numPr>
        <w:tabs>
          <w:tab w:val="left" w:pos="1639"/>
        </w:tabs>
        <w:spacing w:before="241"/>
        <w:ind w:hanging="362"/>
        <w:jc w:val="left"/>
        <w:rPr>
          <w:sz w:val="24"/>
        </w:rPr>
      </w:pPr>
      <w:r>
        <w:rPr>
          <w:sz w:val="24"/>
        </w:rPr>
        <w:t>психолого-педагогическую</w:t>
      </w:r>
      <w:r>
        <w:rPr>
          <w:spacing w:val="-12"/>
          <w:sz w:val="24"/>
        </w:rPr>
        <w:t xml:space="preserve"> </w:t>
      </w:r>
      <w:r>
        <w:rPr>
          <w:sz w:val="24"/>
        </w:rPr>
        <w:t>поддержку</w:t>
      </w:r>
      <w:r>
        <w:rPr>
          <w:spacing w:val="-10"/>
          <w:sz w:val="24"/>
        </w:rPr>
        <w:t xml:space="preserve"> </w:t>
      </w:r>
      <w:r>
        <w:rPr>
          <w:sz w:val="24"/>
        </w:rPr>
        <w:t>участников</w:t>
      </w:r>
      <w:r>
        <w:rPr>
          <w:spacing w:val="-10"/>
          <w:sz w:val="24"/>
        </w:rPr>
        <w:t xml:space="preserve"> </w:t>
      </w:r>
      <w:r>
        <w:rPr>
          <w:sz w:val="24"/>
        </w:rPr>
        <w:t>олимпиадного</w:t>
      </w:r>
      <w:r>
        <w:rPr>
          <w:spacing w:val="-9"/>
          <w:sz w:val="24"/>
        </w:rPr>
        <w:t xml:space="preserve"> </w:t>
      </w:r>
      <w:r>
        <w:rPr>
          <w:spacing w:val="-2"/>
          <w:sz w:val="24"/>
        </w:rPr>
        <w:t>движения;</w:t>
      </w:r>
    </w:p>
    <w:p w:rsidR="0078730F" w:rsidRDefault="009E4B5E">
      <w:pPr>
        <w:pStyle w:val="a4"/>
        <w:numPr>
          <w:ilvl w:val="0"/>
          <w:numId w:val="9"/>
        </w:numPr>
        <w:tabs>
          <w:tab w:val="left" w:pos="1639"/>
        </w:tabs>
        <w:spacing w:before="243" w:line="278" w:lineRule="auto"/>
        <w:ind w:right="315" w:hanging="360"/>
        <w:rPr>
          <w:sz w:val="24"/>
        </w:rPr>
      </w:pPr>
      <w:r>
        <w:rPr>
          <w:sz w:val="24"/>
        </w:rPr>
        <w:t xml:space="preserve">формирование у обучающихся понимания ценности здоровья и безопасного образа </w:t>
      </w:r>
      <w:r>
        <w:rPr>
          <w:spacing w:val="-2"/>
          <w:sz w:val="24"/>
        </w:rPr>
        <w:t>жизни;</w:t>
      </w:r>
    </w:p>
    <w:p w:rsidR="0078730F" w:rsidRDefault="009E4B5E">
      <w:pPr>
        <w:pStyle w:val="a4"/>
        <w:numPr>
          <w:ilvl w:val="0"/>
          <w:numId w:val="9"/>
        </w:numPr>
        <w:tabs>
          <w:tab w:val="left" w:pos="1639"/>
        </w:tabs>
        <w:spacing w:before="192"/>
        <w:ind w:hanging="362"/>
        <w:jc w:val="left"/>
        <w:rPr>
          <w:sz w:val="24"/>
        </w:rPr>
      </w:pPr>
      <w:r>
        <w:rPr>
          <w:sz w:val="24"/>
        </w:rPr>
        <w:t>развитие</w:t>
      </w:r>
      <w:r>
        <w:rPr>
          <w:spacing w:val="-13"/>
          <w:sz w:val="24"/>
        </w:rPr>
        <w:t xml:space="preserve"> </w:t>
      </w:r>
      <w:r>
        <w:rPr>
          <w:sz w:val="24"/>
        </w:rPr>
        <w:t>экологической</w:t>
      </w:r>
      <w:r>
        <w:rPr>
          <w:spacing w:val="-8"/>
          <w:sz w:val="24"/>
        </w:rPr>
        <w:t xml:space="preserve"> </w:t>
      </w:r>
      <w:r>
        <w:rPr>
          <w:spacing w:val="-2"/>
          <w:sz w:val="24"/>
        </w:rPr>
        <w:t>культуры;</w:t>
      </w:r>
    </w:p>
    <w:p w:rsidR="0078730F" w:rsidRDefault="009E4B5E">
      <w:pPr>
        <w:pStyle w:val="a4"/>
        <w:numPr>
          <w:ilvl w:val="0"/>
          <w:numId w:val="9"/>
        </w:numPr>
        <w:tabs>
          <w:tab w:val="left" w:pos="1639"/>
        </w:tabs>
        <w:spacing w:before="245" w:line="276" w:lineRule="auto"/>
        <w:ind w:right="313" w:hanging="360"/>
        <w:rPr>
          <w:sz w:val="24"/>
        </w:rPr>
      </w:pPr>
      <w:r>
        <w:rPr>
          <w:sz w:val="24"/>
        </w:rPr>
        <w:t>выявление</w:t>
      </w:r>
      <w:r>
        <w:rPr>
          <w:spacing w:val="-15"/>
          <w:sz w:val="24"/>
        </w:rPr>
        <w:t xml:space="preserve"> </w:t>
      </w:r>
      <w:r>
        <w:rPr>
          <w:sz w:val="24"/>
        </w:rPr>
        <w:t>и</w:t>
      </w:r>
      <w:r>
        <w:rPr>
          <w:spacing w:val="-15"/>
          <w:sz w:val="24"/>
        </w:rPr>
        <w:t xml:space="preserve"> </w:t>
      </w:r>
      <w:r>
        <w:rPr>
          <w:sz w:val="24"/>
        </w:rPr>
        <w:t>поддержка</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особыми</w:t>
      </w:r>
      <w:r>
        <w:rPr>
          <w:spacing w:val="-15"/>
          <w:sz w:val="24"/>
        </w:rPr>
        <w:t xml:space="preserve"> </w:t>
      </w:r>
      <w:r>
        <w:rPr>
          <w:sz w:val="24"/>
        </w:rPr>
        <w:t>образовательными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особыми возможностями здоровья;</w:t>
      </w:r>
    </w:p>
    <w:p w:rsidR="0078730F" w:rsidRDefault="009E4B5E">
      <w:pPr>
        <w:pStyle w:val="a4"/>
        <w:numPr>
          <w:ilvl w:val="0"/>
          <w:numId w:val="9"/>
        </w:numPr>
        <w:tabs>
          <w:tab w:val="left" w:pos="1639"/>
        </w:tabs>
        <w:spacing w:before="198" w:line="278" w:lineRule="auto"/>
        <w:ind w:right="316" w:hanging="360"/>
        <w:rPr>
          <w:sz w:val="24"/>
        </w:rPr>
      </w:pPr>
      <w:r>
        <w:rPr>
          <w:sz w:val="24"/>
        </w:rPr>
        <w:t xml:space="preserve">формирование коммуникативных навыков в разновозрастной среде и среде </w:t>
      </w:r>
      <w:r>
        <w:rPr>
          <w:spacing w:val="-2"/>
          <w:sz w:val="24"/>
        </w:rPr>
        <w:t>сверстников;</w:t>
      </w:r>
    </w:p>
    <w:p w:rsidR="0078730F" w:rsidRDefault="009E4B5E">
      <w:pPr>
        <w:pStyle w:val="a4"/>
        <w:numPr>
          <w:ilvl w:val="0"/>
          <w:numId w:val="9"/>
        </w:numPr>
        <w:tabs>
          <w:tab w:val="left" w:pos="1639"/>
        </w:tabs>
        <w:spacing w:before="193"/>
        <w:ind w:hanging="362"/>
        <w:jc w:val="left"/>
        <w:rPr>
          <w:sz w:val="24"/>
        </w:rPr>
      </w:pPr>
      <w:r>
        <w:rPr>
          <w:sz w:val="24"/>
        </w:rPr>
        <w:t>поддержка</w:t>
      </w:r>
      <w:r>
        <w:rPr>
          <w:spacing w:val="-11"/>
          <w:sz w:val="24"/>
        </w:rPr>
        <w:t xml:space="preserve"> </w:t>
      </w:r>
      <w:r>
        <w:rPr>
          <w:sz w:val="24"/>
        </w:rPr>
        <w:t>детских</w:t>
      </w:r>
      <w:r>
        <w:rPr>
          <w:spacing w:val="-5"/>
          <w:sz w:val="24"/>
        </w:rPr>
        <w:t xml:space="preserve"> </w:t>
      </w:r>
      <w:r>
        <w:rPr>
          <w:sz w:val="24"/>
        </w:rPr>
        <w:t>объединений</w:t>
      </w:r>
      <w:r>
        <w:rPr>
          <w:spacing w:val="-4"/>
          <w:sz w:val="24"/>
        </w:rPr>
        <w:t xml:space="preserve"> </w:t>
      </w:r>
      <w:r>
        <w:rPr>
          <w:sz w:val="24"/>
        </w:rPr>
        <w:t>и</w:t>
      </w:r>
      <w:r>
        <w:rPr>
          <w:spacing w:val="-3"/>
          <w:sz w:val="24"/>
        </w:rPr>
        <w:t xml:space="preserve"> </w:t>
      </w:r>
      <w:r>
        <w:rPr>
          <w:sz w:val="24"/>
        </w:rPr>
        <w:t>ученического</w:t>
      </w:r>
      <w:r>
        <w:rPr>
          <w:spacing w:val="-7"/>
          <w:sz w:val="24"/>
        </w:rPr>
        <w:t xml:space="preserve"> </w:t>
      </w:r>
      <w:r>
        <w:rPr>
          <w:spacing w:val="-2"/>
          <w:sz w:val="24"/>
        </w:rPr>
        <w:t>самоуправления.</w:t>
      </w:r>
    </w:p>
    <w:p w:rsidR="0078730F" w:rsidRDefault="009E4B5E">
      <w:pPr>
        <w:pStyle w:val="a3"/>
        <w:spacing w:before="242"/>
        <w:ind w:left="1279" w:firstLine="0"/>
        <w:jc w:val="left"/>
      </w:pPr>
      <w:r>
        <w:t>В</w:t>
      </w:r>
      <w:r>
        <w:rPr>
          <w:spacing w:val="47"/>
        </w:rPr>
        <w:t xml:space="preserve"> </w:t>
      </w:r>
      <w:r>
        <w:t>школе</w:t>
      </w:r>
      <w:r>
        <w:rPr>
          <w:spacing w:val="25"/>
        </w:rPr>
        <w:t xml:space="preserve">  </w:t>
      </w:r>
      <w:r>
        <w:t>постоянно</w:t>
      </w:r>
      <w:r>
        <w:rPr>
          <w:spacing w:val="26"/>
        </w:rPr>
        <w:t xml:space="preserve">  </w:t>
      </w:r>
      <w:r>
        <w:t>идет</w:t>
      </w:r>
      <w:r>
        <w:rPr>
          <w:spacing w:val="27"/>
        </w:rPr>
        <w:t xml:space="preserve">  </w:t>
      </w:r>
      <w:r>
        <w:t>работа</w:t>
      </w:r>
      <w:r>
        <w:rPr>
          <w:spacing w:val="79"/>
          <w:w w:val="150"/>
        </w:rPr>
        <w:t xml:space="preserve"> </w:t>
      </w:r>
      <w:r>
        <w:t>по</w:t>
      </w:r>
      <w:r>
        <w:rPr>
          <w:spacing w:val="25"/>
        </w:rPr>
        <w:t xml:space="preserve">  </w:t>
      </w:r>
      <w:r>
        <w:t>сохранению</w:t>
      </w:r>
      <w:r>
        <w:rPr>
          <w:spacing w:val="26"/>
        </w:rPr>
        <w:t xml:space="preserve">  </w:t>
      </w:r>
      <w:r>
        <w:t>здоровья</w:t>
      </w:r>
      <w:r>
        <w:rPr>
          <w:spacing w:val="28"/>
        </w:rPr>
        <w:t xml:space="preserve">  </w:t>
      </w:r>
      <w:r>
        <w:t>учащихся,</w:t>
      </w:r>
      <w:r>
        <w:rPr>
          <w:spacing w:val="25"/>
        </w:rPr>
        <w:t xml:space="preserve">  </w:t>
      </w:r>
      <w:r>
        <w:t>к</w:t>
      </w:r>
      <w:r>
        <w:rPr>
          <w:spacing w:val="26"/>
        </w:rPr>
        <w:t xml:space="preserve">  </w:t>
      </w:r>
      <w:r>
        <w:rPr>
          <w:spacing w:val="-2"/>
        </w:rPr>
        <w:t>которой</w:t>
      </w:r>
    </w:p>
    <w:p w:rsidR="0078730F" w:rsidRDefault="0078730F">
      <w:pPr>
        <w:pStyle w:val="a3"/>
        <w:jc w:val="left"/>
        <w:sectPr w:rsidR="0078730F">
          <w:pgSz w:w="11930" w:h="16860"/>
          <w:pgMar w:top="660" w:right="425" w:bottom="500" w:left="708" w:header="0" w:footer="226" w:gutter="0"/>
          <w:cols w:space="720"/>
        </w:sectPr>
      </w:pPr>
    </w:p>
    <w:p w:rsidR="0078730F" w:rsidRDefault="009E4B5E">
      <w:pPr>
        <w:pStyle w:val="a3"/>
        <w:spacing w:before="60" w:line="278" w:lineRule="auto"/>
        <w:ind w:left="1061" w:right="316" w:firstLine="0"/>
      </w:pPr>
      <w:r>
        <w:lastRenderedPageBreak/>
        <w:t>привлекаются</w:t>
      </w:r>
      <w:r>
        <w:rPr>
          <w:spacing w:val="-13"/>
        </w:rPr>
        <w:t xml:space="preserve"> </w:t>
      </w:r>
      <w:r>
        <w:t>не</w:t>
      </w:r>
      <w:r>
        <w:rPr>
          <w:spacing w:val="-13"/>
        </w:rPr>
        <w:t xml:space="preserve"> </w:t>
      </w:r>
      <w:r>
        <w:t>только</w:t>
      </w:r>
      <w:r>
        <w:rPr>
          <w:spacing w:val="-13"/>
        </w:rPr>
        <w:t xml:space="preserve"> </w:t>
      </w:r>
      <w:r>
        <w:t>специалисты</w:t>
      </w:r>
      <w:r>
        <w:rPr>
          <w:spacing w:val="-11"/>
        </w:rPr>
        <w:t xml:space="preserve"> </w:t>
      </w:r>
      <w:r>
        <w:t>службы</w:t>
      </w:r>
      <w:r>
        <w:rPr>
          <w:spacing w:val="-9"/>
        </w:rPr>
        <w:t xml:space="preserve"> </w:t>
      </w:r>
      <w:r>
        <w:t>сопровождения,</w:t>
      </w:r>
      <w:r>
        <w:rPr>
          <w:spacing w:val="-12"/>
        </w:rPr>
        <w:t xml:space="preserve"> </w:t>
      </w:r>
      <w:r>
        <w:t>но</w:t>
      </w:r>
      <w:r>
        <w:rPr>
          <w:spacing w:val="-13"/>
        </w:rPr>
        <w:t xml:space="preserve"> </w:t>
      </w:r>
      <w:r>
        <w:t>и</w:t>
      </w:r>
      <w:r>
        <w:rPr>
          <w:spacing w:val="35"/>
        </w:rPr>
        <w:t xml:space="preserve"> </w:t>
      </w:r>
      <w:r>
        <w:t>родители,</w:t>
      </w:r>
      <w:r>
        <w:rPr>
          <w:spacing w:val="-12"/>
        </w:rPr>
        <w:t xml:space="preserve"> </w:t>
      </w:r>
      <w:r>
        <w:t>медицинский персонал школы и медучреждений Красносельского района.</w:t>
      </w:r>
    </w:p>
    <w:p w:rsidR="0078730F" w:rsidRDefault="009E4B5E">
      <w:pPr>
        <w:pStyle w:val="a3"/>
        <w:spacing w:line="276" w:lineRule="auto"/>
        <w:ind w:left="1061" w:right="312" w:firstLine="21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w:t>
      </w:r>
      <w:r>
        <w:rPr>
          <w:spacing w:val="40"/>
        </w:rPr>
        <w:t xml:space="preserve"> </w:t>
      </w:r>
      <w:r>
        <w:t>а также на индивидуальном уровне.</w:t>
      </w:r>
    </w:p>
    <w:p w:rsidR="0078730F" w:rsidRDefault="009E4B5E">
      <w:pPr>
        <w:pStyle w:val="a3"/>
        <w:spacing w:line="276" w:lineRule="auto"/>
        <w:ind w:left="1061" w:right="320" w:firstLine="0"/>
      </w:pPr>
      <w:r>
        <w:t>В процессе реализации основной образовательной программы используются такие формы психолого-педагогического сопровождения как:</w:t>
      </w:r>
    </w:p>
    <w:p w:rsidR="0078730F" w:rsidRDefault="009E4B5E">
      <w:pPr>
        <w:pStyle w:val="a4"/>
        <w:numPr>
          <w:ilvl w:val="0"/>
          <w:numId w:val="8"/>
        </w:numPr>
        <w:tabs>
          <w:tab w:val="left" w:pos="1073"/>
        </w:tabs>
        <w:spacing w:line="271" w:lineRule="auto"/>
        <w:ind w:right="312"/>
        <w:rPr>
          <w:sz w:val="24"/>
        </w:rPr>
      </w:pPr>
      <w:r>
        <w:rPr>
          <w:sz w:val="24"/>
        </w:rPr>
        <w:t>диагностика, направленная на определение особенностей статуса обучающегося, которая может</w:t>
      </w:r>
      <w:r>
        <w:rPr>
          <w:spacing w:val="-15"/>
          <w:sz w:val="24"/>
        </w:rPr>
        <w:t xml:space="preserve"> </w:t>
      </w:r>
      <w:r>
        <w:rPr>
          <w:sz w:val="24"/>
        </w:rPr>
        <w:t>проводиться</w:t>
      </w:r>
      <w:r>
        <w:rPr>
          <w:spacing w:val="-15"/>
          <w:sz w:val="24"/>
        </w:rPr>
        <w:t xml:space="preserve"> </w:t>
      </w:r>
      <w:r>
        <w:rPr>
          <w:sz w:val="24"/>
        </w:rPr>
        <w:t>на</w:t>
      </w:r>
      <w:r>
        <w:rPr>
          <w:spacing w:val="-15"/>
          <w:sz w:val="24"/>
        </w:rPr>
        <w:t xml:space="preserve"> </w:t>
      </w:r>
      <w:r>
        <w:rPr>
          <w:sz w:val="24"/>
        </w:rPr>
        <w:t>этапе</w:t>
      </w:r>
      <w:r>
        <w:rPr>
          <w:spacing w:val="-15"/>
          <w:sz w:val="24"/>
        </w:rPr>
        <w:t xml:space="preserve"> </w:t>
      </w:r>
      <w:r>
        <w:rPr>
          <w:sz w:val="24"/>
        </w:rPr>
        <w:t>перехода</w:t>
      </w:r>
      <w:r>
        <w:rPr>
          <w:spacing w:val="-15"/>
          <w:sz w:val="24"/>
        </w:rPr>
        <w:t xml:space="preserve"> </w:t>
      </w:r>
      <w:r>
        <w:rPr>
          <w:sz w:val="24"/>
        </w:rPr>
        <w:t>ученика</w:t>
      </w:r>
      <w:r>
        <w:rPr>
          <w:spacing w:val="-15"/>
          <w:sz w:val="24"/>
        </w:rPr>
        <w:t xml:space="preserve"> </w:t>
      </w:r>
      <w:r>
        <w:rPr>
          <w:sz w:val="24"/>
        </w:rPr>
        <w:t>на</w:t>
      </w:r>
      <w:r>
        <w:rPr>
          <w:spacing w:val="-15"/>
          <w:sz w:val="24"/>
        </w:rPr>
        <w:t xml:space="preserve"> </w:t>
      </w:r>
      <w:r>
        <w:rPr>
          <w:sz w:val="24"/>
        </w:rPr>
        <w:t>следующий</w:t>
      </w:r>
      <w:r>
        <w:rPr>
          <w:spacing w:val="-15"/>
          <w:sz w:val="24"/>
        </w:rPr>
        <w:t xml:space="preserve"> </w:t>
      </w:r>
      <w:r>
        <w:rPr>
          <w:sz w:val="24"/>
        </w:rPr>
        <w:t>уровень</w:t>
      </w:r>
      <w:r>
        <w:rPr>
          <w:spacing w:val="-15"/>
          <w:sz w:val="24"/>
        </w:rPr>
        <w:t xml:space="preserve"> </w:t>
      </w:r>
      <w:r>
        <w:rPr>
          <w:sz w:val="24"/>
        </w:rPr>
        <w:t>образования</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конце каждого учебного года;</w:t>
      </w:r>
    </w:p>
    <w:p w:rsidR="0078730F" w:rsidRDefault="009E4B5E">
      <w:pPr>
        <w:pStyle w:val="a4"/>
        <w:numPr>
          <w:ilvl w:val="0"/>
          <w:numId w:val="8"/>
        </w:numPr>
        <w:tabs>
          <w:tab w:val="left" w:pos="1073"/>
        </w:tabs>
        <w:spacing w:before="204" w:line="268" w:lineRule="auto"/>
        <w:ind w:right="316"/>
        <w:rPr>
          <w:sz w:val="24"/>
        </w:rPr>
      </w:pPr>
      <w:r>
        <w:rPr>
          <w:sz w:val="24"/>
        </w:rPr>
        <w:t>консультирование педагогов и родителей, которое осуществляется учителем и психологом с учетом результатов диагностики, а</w:t>
      </w:r>
      <w:r>
        <w:rPr>
          <w:spacing w:val="-3"/>
          <w:sz w:val="24"/>
        </w:rPr>
        <w:t xml:space="preserve"> </w:t>
      </w:r>
      <w:r>
        <w:rPr>
          <w:sz w:val="24"/>
        </w:rPr>
        <w:t>также администрацией образовательной организации;</w:t>
      </w:r>
    </w:p>
    <w:p w:rsidR="0078730F" w:rsidRDefault="009E4B5E">
      <w:pPr>
        <w:pStyle w:val="a4"/>
        <w:numPr>
          <w:ilvl w:val="0"/>
          <w:numId w:val="8"/>
        </w:numPr>
        <w:tabs>
          <w:tab w:val="left" w:pos="1073"/>
        </w:tabs>
        <w:spacing w:before="209"/>
        <w:ind w:hanging="363"/>
        <w:jc w:val="left"/>
        <w:rPr>
          <w:sz w:val="24"/>
        </w:rPr>
      </w:pPr>
      <w:r>
        <w:rPr>
          <w:sz w:val="24"/>
        </w:rPr>
        <w:t>(расписание</w:t>
      </w:r>
      <w:r>
        <w:rPr>
          <w:spacing w:val="-12"/>
          <w:sz w:val="24"/>
        </w:rPr>
        <w:t xml:space="preserve"> </w:t>
      </w:r>
      <w:r>
        <w:rPr>
          <w:sz w:val="24"/>
        </w:rPr>
        <w:t>консультаций</w:t>
      </w:r>
      <w:r>
        <w:rPr>
          <w:spacing w:val="-9"/>
          <w:sz w:val="24"/>
        </w:rPr>
        <w:t xml:space="preserve"> </w:t>
      </w:r>
      <w:r>
        <w:rPr>
          <w:sz w:val="24"/>
        </w:rPr>
        <w:t>и</w:t>
      </w:r>
      <w:r>
        <w:rPr>
          <w:spacing w:val="-8"/>
          <w:sz w:val="24"/>
        </w:rPr>
        <w:t xml:space="preserve"> </w:t>
      </w:r>
      <w:r>
        <w:rPr>
          <w:sz w:val="24"/>
        </w:rPr>
        <w:t>сотрудников,</w:t>
      </w:r>
      <w:r>
        <w:rPr>
          <w:spacing w:val="-5"/>
          <w:sz w:val="24"/>
        </w:rPr>
        <w:t xml:space="preserve"> </w:t>
      </w:r>
      <w:r>
        <w:rPr>
          <w:sz w:val="24"/>
        </w:rPr>
        <w:t>уполномоченных</w:t>
      </w:r>
      <w:r>
        <w:rPr>
          <w:spacing w:val="-9"/>
          <w:sz w:val="24"/>
        </w:rPr>
        <w:t xml:space="preserve"> </w:t>
      </w:r>
      <w:r>
        <w:rPr>
          <w:sz w:val="24"/>
        </w:rPr>
        <w:t>их</w:t>
      </w:r>
      <w:r>
        <w:rPr>
          <w:spacing w:val="-7"/>
          <w:sz w:val="24"/>
        </w:rPr>
        <w:t xml:space="preserve"> </w:t>
      </w:r>
      <w:r>
        <w:rPr>
          <w:spacing w:val="-2"/>
          <w:sz w:val="24"/>
        </w:rPr>
        <w:t>проводить)</w:t>
      </w:r>
    </w:p>
    <w:p w:rsidR="0078730F" w:rsidRDefault="009E4B5E">
      <w:pPr>
        <w:pStyle w:val="a4"/>
        <w:numPr>
          <w:ilvl w:val="0"/>
          <w:numId w:val="8"/>
        </w:numPr>
        <w:tabs>
          <w:tab w:val="left" w:pos="1073"/>
        </w:tabs>
        <w:spacing w:before="241" w:line="266" w:lineRule="auto"/>
        <w:ind w:right="314"/>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78730F" w:rsidRDefault="0078730F">
      <w:pPr>
        <w:pStyle w:val="a3"/>
        <w:spacing w:before="261"/>
        <w:ind w:left="0" w:firstLine="0"/>
        <w:jc w:val="left"/>
      </w:pPr>
    </w:p>
    <w:p w:rsidR="0078730F" w:rsidRDefault="009E4B5E">
      <w:pPr>
        <w:pStyle w:val="2"/>
        <w:spacing w:line="470" w:lineRule="auto"/>
        <w:ind w:left="3795" w:right="555" w:hanging="3231"/>
        <w:jc w:val="both"/>
      </w:pPr>
      <w:r>
        <w:t>Финансово-экономические условия реализации основной образовательной программы среднего общего образования</w:t>
      </w:r>
    </w:p>
    <w:p w:rsidR="0078730F" w:rsidRDefault="009E4B5E">
      <w:pPr>
        <w:pStyle w:val="a3"/>
        <w:spacing w:before="92" w:line="276" w:lineRule="auto"/>
        <w:ind w:left="1061" w:right="307" w:firstLine="705"/>
      </w:pPr>
      <w:r>
        <w:t>Финансовое обеспечение реализации основной образовательной программы опирается на исполнение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обеспечивающих конституционное</w:t>
      </w:r>
      <w:r>
        <w:rPr>
          <w:spacing w:val="-14"/>
        </w:rPr>
        <w:t xml:space="preserve"> </w:t>
      </w:r>
      <w:r>
        <w:t>право</w:t>
      </w:r>
      <w:r>
        <w:rPr>
          <w:spacing w:val="-15"/>
        </w:rPr>
        <w:t xml:space="preserve"> </w:t>
      </w:r>
      <w:r>
        <w:t>граждан</w:t>
      </w:r>
      <w:r>
        <w:rPr>
          <w:spacing w:val="-14"/>
        </w:rPr>
        <w:t xml:space="preserve"> </w:t>
      </w:r>
      <w:r>
        <w:t>на</w:t>
      </w:r>
      <w:r>
        <w:rPr>
          <w:spacing w:val="-15"/>
        </w:rPr>
        <w:t xml:space="preserve"> </w:t>
      </w:r>
      <w:r>
        <w:t>бесплатное</w:t>
      </w:r>
      <w:r>
        <w:rPr>
          <w:spacing w:val="-13"/>
        </w:rPr>
        <w:t xml:space="preserve"> </w:t>
      </w:r>
      <w:r>
        <w:t>и</w:t>
      </w:r>
      <w:r>
        <w:rPr>
          <w:spacing w:val="-14"/>
        </w:rPr>
        <w:t xml:space="preserve"> </w:t>
      </w:r>
      <w:r>
        <w:t>общедоступное</w:t>
      </w:r>
      <w:r>
        <w:rPr>
          <w:spacing w:val="-15"/>
        </w:rPr>
        <w:t xml:space="preserve"> </w:t>
      </w:r>
      <w:r>
        <w:t>общее</w:t>
      </w:r>
      <w:r>
        <w:rPr>
          <w:spacing w:val="-15"/>
        </w:rPr>
        <w:t xml:space="preserve"> </w:t>
      </w:r>
      <w:r>
        <w:t>образование.</w:t>
      </w:r>
      <w:r>
        <w:rPr>
          <w:spacing w:val="-15"/>
        </w:rPr>
        <w:t xml:space="preserve"> </w:t>
      </w:r>
      <w:r>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8730F" w:rsidRDefault="009E4B5E">
      <w:pPr>
        <w:pStyle w:val="a3"/>
        <w:spacing w:line="276" w:lineRule="auto"/>
        <w:ind w:left="1061" w:right="318" w:firstLine="705"/>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78730F" w:rsidRDefault="009E4B5E">
      <w:pPr>
        <w:pStyle w:val="a3"/>
        <w:spacing w:line="276" w:lineRule="auto"/>
        <w:ind w:left="1061" w:right="309" w:firstLine="705"/>
      </w:pPr>
      <w:r>
        <w:t>Финансовое</w:t>
      </w:r>
      <w:r>
        <w:rPr>
          <w:spacing w:val="-15"/>
        </w:rPr>
        <w:t xml:space="preserve"> </w:t>
      </w:r>
      <w:r>
        <w:t>обеспечение</w:t>
      </w:r>
      <w:r>
        <w:rPr>
          <w:spacing w:val="-15"/>
        </w:rPr>
        <w:t xml:space="preserve"> </w:t>
      </w:r>
      <w:r>
        <w:t>реализации</w:t>
      </w:r>
      <w:r>
        <w:rPr>
          <w:spacing w:val="-15"/>
        </w:rPr>
        <w:t xml:space="preserve"> </w:t>
      </w:r>
      <w:r>
        <w:t>образовательной</w:t>
      </w:r>
      <w:r>
        <w:rPr>
          <w:spacing w:val="-15"/>
        </w:rPr>
        <w:t xml:space="preserve"> </w:t>
      </w:r>
      <w:r>
        <w:t>программы</w:t>
      </w:r>
      <w:r>
        <w:rPr>
          <w:spacing w:val="14"/>
        </w:rPr>
        <w:t xml:space="preserve"> </w:t>
      </w:r>
      <w:r>
        <w:t>основного</w:t>
      </w:r>
      <w:r>
        <w:rPr>
          <w:spacing w:val="-15"/>
        </w:rPr>
        <w:t xml:space="preserve"> </w:t>
      </w:r>
      <w:r>
        <w:t>общего образования бюджетного (автономного) учреждения осуществляется исходя израсходных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на основании бюджетной сметы.</w:t>
      </w:r>
    </w:p>
    <w:p w:rsidR="0078730F" w:rsidRDefault="009E4B5E">
      <w:pPr>
        <w:pStyle w:val="a3"/>
        <w:spacing w:line="276" w:lineRule="auto"/>
        <w:ind w:left="1061" w:right="317" w:firstLine="705"/>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8730F" w:rsidRDefault="009E4B5E">
      <w:pPr>
        <w:pStyle w:val="a3"/>
        <w:spacing w:line="276" w:lineRule="auto"/>
        <w:ind w:left="1061" w:right="311" w:firstLine="705"/>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w:t>
      </w:r>
      <w:r>
        <w:rPr>
          <w:spacing w:val="40"/>
        </w:rPr>
        <w:t xml:space="preserve"> </w:t>
      </w:r>
      <w:r>
        <w:t>к</w:t>
      </w:r>
      <w:r>
        <w:rPr>
          <w:spacing w:val="40"/>
        </w:rPr>
        <w:t xml:space="preserve"> </w:t>
      </w:r>
      <w:r>
        <w:t>определению</w:t>
      </w:r>
      <w:r>
        <w:rPr>
          <w:spacing w:val="40"/>
        </w:rPr>
        <w:t xml:space="preserve"> </w:t>
      </w:r>
      <w:r>
        <w:t>нормативных</w:t>
      </w:r>
      <w:r>
        <w:rPr>
          <w:spacing w:val="40"/>
        </w:rPr>
        <w:t xml:space="preserve"> </w:t>
      </w:r>
      <w:r>
        <w:t>затрат</w:t>
      </w:r>
      <w:r>
        <w:rPr>
          <w:spacing w:val="40"/>
        </w:rPr>
        <w:t xml:space="preserve"> </w:t>
      </w:r>
      <w:r>
        <w:t>на</w:t>
      </w:r>
      <w:r>
        <w:rPr>
          <w:spacing w:val="40"/>
        </w:rPr>
        <w:t xml:space="preserve"> </w:t>
      </w:r>
      <w:r>
        <w:t>оказание</w:t>
      </w:r>
      <w:r>
        <w:rPr>
          <w:spacing w:val="40"/>
        </w:rPr>
        <w:t xml:space="preserve"> </w:t>
      </w:r>
      <w:r>
        <w:t>государственных</w:t>
      </w:r>
    </w:p>
    <w:p w:rsidR="0078730F" w:rsidRDefault="0078730F">
      <w:pPr>
        <w:pStyle w:val="a3"/>
        <w:spacing w:line="276" w:lineRule="auto"/>
        <w:sectPr w:rsidR="0078730F">
          <w:pgSz w:w="11930" w:h="16860"/>
          <w:pgMar w:top="660" w:right="425" w:bottom="500" w:left="708" w:header="0" w:footer="226" w:gutter="0"/>
          <w:cols w:space="720"/>
        </w:sectPr>
      </w:pPr>
    </w:p>
    <w:p w:rsidR="0078730F" w:rsidRDefault="009E4B5E">
      <w:pPr>
        <w:pStyle w:val="a3"/>
        <w:spacing w:before="60" w:line="276" w:lineRule="auto"/>
        <w:ind w:left="1061" w:right="309" w:firstLine="0"/>
      </w:pPr>
      <w:r>
        <w:lastRenderedPageBreak/>
        <w:t>(муниципальных) услуг в сфере дошкольного, начального общего, основного общего, среднего общего, среднего профессионального</w:t>
      </w:r>
      <w:r>
        <w:rPr>
          <w:spacing w:val="-2"/>
        </w:rPr>
        <w:t xml:space="preserve"> </w:t>
      </w:r>
      <w:r>
        <w:t>образования, дополнительного образования детей</w:t>
      </w:r>
      <w:r>
        <w:rPr>
          <w:spacing w:val="-10"/>
        </w:rPr>
        <w:t xml:space="preserve"> </w:t>
      </w:r>
      <w:r>
        <w:t>и</w:t>
      </w:r>
      <w:r>
        <w:rPr>
          <w:spacing w:val="-12"/>
        </w:rPr>
        <w:t xml:space="preserve"> </w:t>
      </w:r>
      <w:r>
        <w:t>взрослых,</w:t>
      </w:r>
      <w:r>
        <w:rPr>
          <w:spacing w:val="-13"/>
        </w:rPr>
        <w:t xml:space="preserve"> </w:t>
      </w:r>
      <w:r>
        <w:t>дополнительного</w:t>
      </w:r>
      <w:r>
        <w:rPr>
          <w:spacing w:val="-13"/>
        </w:rPr>
        <w:t xml:space="preserve"> </w:t>
      </w:r>
      <w:r>
        <w:t>профессионального</w:t>
      </w:r>
      <w:r>
        <w:rPr>
          <w:spacing w:val="-13"/>
        </w:rPr>
        <w:t xml:space="preserve"> </w:t>
      </w:r>
      <w:r>
        <w:t>образования</w:t>
      </w:r>
      <w:r>
        <w:rPr>
          <w:spacing w:val="-13"/>
        </w:rPr>
        <w:t xml:space="preserve"> </w:t>
      </w:r>
      <w:r>
        <w:t>для</w:t>
      </w:r>
      <w:r>
        <w:rPr>
          <w:spacing w:val="-10"/>
        </w:rPr>
        <w:t xml:space="preserve"> </w:t>
      </w:r>
      <w:r>
        <w:t>лиц,</w:t>
      </w:r>
      <w:r>
        <w:rPr>
          <w:spacing w:val="-13"/>
        </w:rPr>
        <w:t xml:space="preserve"> </w:t>
      </w:r>
      <w:r>
        <w:t>имеющих</w:t>
      </w:r>
      <w:r>
        <w:rPr>
          <w:spacing w:val="-5"/>
        </w:rPr>
        <w:t xml:space="preserve"> </w:t>
      </w:r>
      <w:r>
        <w:t xml:space="preserve">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Pr>
          <w:spacing w:val="-2"/>
        </w:rPr>
        <w:t>учреждением.</w:t>
      </w:r>
    </w:p>
    <w:p w:rsidR="0078730F" w:rsidRDefault="009E4B5E">
      <w:pPr>
        <w:pStyle w:val="a3"/>
        <w:spacing w:before="1" w:line="276" w:lineRule="auto"/>
        <w:ind w:left="1061" w:right="309" w:firstLine="0"/>
      </w:pPr>
      <w:r>
        <w:t>Норматив затрат на реализацию образовательной программы основного общего образования</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2"/>
        </w:rPr>
        <w:t xml:space="preserve"> </w:t>
      </w:r>
      <w:r>
        <w:t>финансовых средств</w:t>
      </w:r>
      <w:r>
        <w:rPr>
          <w:spacing w:val="-1"/>
        </w:rPr>
        <w:t xml:space="preserve"> </w:t>
      </w:r>
      <w:r>
        <w:t>в</w:t>
      </w:r>
      <w:r>
        <w:rPr>
          <w:spacing w:val="-2"/>
        </w:rPr>
        <w:t xml:space="preserve"> </w:t>
      </w:r>
      <w:r>
        <w:t>год</w:t>
      </w:r>
      <w:r>
        <w:rPr>
          <w:spacing w:val="-1"/>
        </w:rPr>
        <w:t xml:space="preserve"> </w:t>
      </w:r>
      <w:r>
        <w:t>в расчете на одного обучающегося, необходимый для реализации образовательной программы основного общего образования, включает:</w:t>
      </w:r>
    </w:p>
    <w:p w:rsidR="0078730F" w:rsidRDefault="009E4B5E">
      <w:pPr>
        <w:pStyle w:val="a4"/>
        <w:numPr>
          <w:ilvl w:val="0"/>
          <w:numId w:val="7"/>
        </w:numPr>
        <w:tabs>
          <w:tab w:val="left" w:pos="1072"/>
        </w:tabs>
        <w:spacing w:before="1" w:line="254" w:lineRule="auto"/>
        <w:ind w:right="312" w:firstLine="0"/>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78730F" w:rsidRDefault="009E4B5E">
      <w:pPr>
        <w:pStyle w:val="a4"/>
        <w:numPr>
          <w:ilvl w:val="0"/>
          <w:numId w:val="7"/>
        </w:numPr>
        <w:tabs>
          <w:tab w:val="left" w:pos="1072"/>
        </w:tabs>
        <w:spacing w:before="229"/>
        <w:ind w:left="1072" w:hanging="722"/>
        <w:rPr>
          <w:sz w:val="24"/>
        </w:rPr>
      </w:pPr>
      <w:r>
        <w:rPr>
          <w:sz w:val="24"/>
        </w:rPr>
        <w:t>расходы</w:t>
      </w:r>
      <w:r>
        <w:rPr>
          <w:spacing w:val="-9"/>
          <w:sz w:val="24"/>
        </w:rPr>
        <w:t xml:space="preserve"> </w:t>
      </w:r>
      <w:r>
        <w:rPr>
          <w:sz w:val="24"/>
        </w:rPr>
        <w:t>на</w:t>
      </w:r>
      <w:r>
        <w:rPr>
          <w:spacing w:val="-9"/>
          <w:sz w:val="24"/>
        </w:rPr>
        <w:t xml:space="preserve"> </w:t>
      </w:r>
      <w:r>
        <w:rPr>
          <w:sz w:val="24"/>
        </w:rPr>
        <w:t>приобретение</w:t>
      </w:r>
      <w:r>
        <w:rPr>
          <w:spacing w:val="-2"/>
          <w:sz w:val="24"/>
        </w:rPr>
        <w:t xml:space="preserve"> </w:t>
      </w:r>
      <w:r>
        <w:rPr>
          <w:sz w:val="24"/>
        </w:rPr>
        <w:t>учебников</w:t>
      </w:r>
      <w:r>
        <w:rPr>
          <w:spacing w:val="-7"/>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6"/>
          <w:sz w:val="24"/>
        </w:rPr>
        <w:t xml:space="preserve"> </w:t>
      </w:r>
      <w:r>
        <w:rPr>
          <w:sz w:val="24"/>
        </w:rPr>
        <w:t>средств</w:t>
      </w:r>
      <w:r>
        <w:rPr>
          <w:spacing w:val="-5"/>
          <w:sz w:val="24"/>
        </w:rPr>
        <w:t xml:space="preserve"> </w:t>
      </w:r>
      <w:r>
        <w:rPr>
          <w:spacing w:val="-2"/>
          <w:sz w:val="24"/>
        </w:rPr>
        <w:t>обучения;</w:t>
      </w:r>
    </w:p>
    <w:p w:rsidR="0078730F" w:rsidRDefault="009E4B5E">
      <w:pPr>
        <w:pStyle w:val="a4"/>
        <w:numPr>
          <w:ilvl w:val="0"/>
          <w:numId w:val="7"/>
        </w:numPr>
        <w:tabs>
          <w:tab w:val="left" w:pos="1072"/>
        </w:tabs>
        <w:spacing w:before="225" w:line="254" w:lineRule="auto"/>
        <w:ind w:right="323" w:firstLine="0"/>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78730F" w:rsidRDefault="009E4B5E">
      <w:pPr>
        <w:pStyle w:val="a3"/>
        <w:spacing w:before="219" w:line="276" w:lineRule="auto"/>
        <w:ind w:left="1061" w:right="306" w:firstLine="0"/>
      </w:pPr>
      <w:r>
        <w:t>Нормативные затраты на оказание государственной или муниципальной услуги в сфере образования</w:t>
      </w:r>
      <w:r>
        <w:rPr>
          <w:spacing w:val="-15"/>
        </w:rPr>
        <w:t xml:space="preserve"> </w:t>
      </w:r>
      <w:r>
        <w:t>определяются</w:t>
      </w:r>
      <w:r>
        <w:rPr>
          <w:spacing w:val="-15"/>
        </w:rPr>
        <w:t xml:space="preserve"> </w:t>
      </w:r>
      <w:r>
        <w:t>по</w:t>
      </w:r>
      <w:r>
        <w:rPr>
          <w:spacing w:val="-15"/>
        </w:rPr>
        <w:t xml:space="preserve"> </w:t>
      </w:r>
      <w:r>
        <w:t>каждому</w:t>
      </w:r>
      <w:r>
        <w:rPr>
          <w:spacing w:val="-15"/>
        </w:rPr>
        <w:t xml:space="preserve"> </w:t>
      </w:r>
      <w:r>
        <w:t>виду</w:t>
      </w:r>
      <w:r>
        <w:rPr>
          <w:spacing w:val="-15"/>
        </w:rPr>
        <w:t xml:space="preserve"> </w:t>
      </w:r>
      <w:r>
        <w:t>и</w:t>
      </w:r>
      <w:r>
        <w:rPr>
          <w:spacing w:val="34"/>
        </w:rPr>
        <w:t xml:space="preserve"> </w:t>
      </w:r>
      <w:r>
        <w:t>направленности</w:t>
      </w:r>
      <w:r>
        <w:rPr>
          <w:spacing w:val="36"/>
        </w:rPr>
        <w:t xml:space="preserve"> </w:t>
      </w:r>
      <w:r>
        <w:t>образовательных</w:t>
      </w:r>
      <w:r>
        <w:rPr>
          <w:spacing w:val="-12"/>
        </w:rPr>
        <w:t xml:space="preserve"> </w:t>
      </w:r>
      <w:r>
        <w:t>программ, с учетом форм обучения, типа образовательной организации, сетевой формы реализации образовательных</w:t>
      </w:r>
      <w:r>
        <w:rPr>
          <w:spacing w:val="-5"/>
        </w:rPr>
        <w:t xml:space="preserve"> </w:t>
      </w:r>
      <w:r>
        <w:t>программ,</w:t>
      </w:r>
      <w:r>
        <w:rPr>
          <w:spacing w:val="-8"/>
        </w:rPr>
        <w:t xml:space="preserve"> </w:t>
      </w:r>
      <w:r>
        <w:t>образовательных</w:t>
      </w:r>
      <w:r>
        <w:rPr>
          <w:spacing w:val="-5"/>
        </w:rPr>
        <w:t xml:space="preserve"> </w:t>
      </w:r>
      <w:r>
        <w:t>технологий,</w:t>
      </w:r>
      <w:r>
        <w:rPr>
          <w:spacing w:val="-7"/>
        </w:rPr>
        <w:t xml:space="preserve"> </w:t>
      </w:r>
      <w:r>
        <w:t>специальных</w:t>
      </w:r>
      <w:r>
        <w:rPr>
          <w:spacing w:val="-3"/>
        </w:rPr>
        <w:t xml:space="preserve"> </w:t>
      </w:r>
      <w:r>
        <w:t>условий</w:t>
      </w:r>
      <w:r>
        <w:rPr>
          <w:spacing w:val="-6"/>
        </w:rPr>
        <w:t xml:space="preserve"> </w:t>
      </w:r>
      <w:r>
        <w:t>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8730F" w:rsidRDefault="0078730F">
      <w:pPr>
        <w:pStyle w:val="a3"/>
        <w:spacing w:before="49"/>
        <w:ind w:left="0" w:firstLine="0"/>
        <w:jc w:val="left"/>
      </w:pPr>
    </w:p>
    <w:p w:rsidR="0078730F" w:rsidRDefault="009E4B5E">
      <w:pPr>
        <w:pStyle w:val="2"/>
        <w:spacing w:before="1" w:line="276" w:lineRule="auto"/>
        <w:ind w:left="4988" w:right="842" w:hanging="3690"/>
        <w:jc w:val="both"/>
      </w:pPr>
      <w:r>
        <w:t>Информационно-методические</w:t>
      </w:r>
      <w:r>
        <w:rPr>
          <w:spacing w:val="-6"/>
        </w:rPr>
        <w:t xml:space="preserve"> </w:t>
      </w:r>
      <w:r>
        <w:t>условия</w:t>
      </w:r>
      <w:r>
        <w:rPr>
          <w:spacing w:val="-6"/>
        </w:rPr>
        <w:t xml:space="preserve"> </w:t>
      </w:r>
      <w:r>
        <w:t>реализации</w:t>
      </w:r>
      <w:r>
        <w:rPr>
          <w:spacing w:val="-4"/>
        </w:rPr>
        <w:t xml:space="preserve"> </w:t>
      </w:r>
      <w:r>
        <w:t>основной</w:t>
      </w:r>
      <w:r>
        <w:rPr>
          <w:spacing w:val="-4"/>
        </w:rPr>
        <w:t xml:space="preserve"> </w:t>
      </w:r>
      <w:r>
        <w:t xml:space="preserve">образовательной </w:t>
      </w:r>
      <w:r>
        <w:rPr>
          <w:spacing w:val="-2"/>
        </w:rPr>
        <w:t>программы</w:t>
      </w:r>
    </w:p>
    <w:p w:rsidR="0078730F" w:rsidRDefault="009E4B5E">
      <w:pPr>
        <w:spacing w:before="1"/>
        <w:ind w:left="1061"/>
        <w:jc w:val="both"/>
        <w:rPr>
          <w:b/>
          <w:i/>
          <w:sz w:val="24"/>
        </w:rPr>
      </w:pPr>
      <w:r>
        <w:rPr>
          <w:b/>
          <w:i/>
          <w:spacing w:val="-2"/>
          <w:sz w:val="24"/>
        </w:rPr>
        <w:t>Информационно-образовательная</w:t>
      </w:r>
      <w:r>
        <w:rPr>
          <w:b/>
          <w:i/>
          <w:spacing w:val="34"/>
          <w:sz w:val="24"/>
        </w:rPr>
        <w:t xml:space="preserve"> </w:t>
      </w:r>
      <w:r>
        <w:rPr>
          <w:b/>
          <w:i/>
          <w:spacing w:val="-4"/>
          <w:sz w:val="24"/>
        </w:rPr>
        <w:t>среда</w:t>
      </w:r>
    </w:p>
    <w:p w:rsidR="0078730F" w:rsidRDefault="009E4B5E">
      <w:pPr>
        <w:pStyle w:val="a3"/>
        <w:spacing w:before="36" w:line="276" w:lineRule="auto"/>
        <w:ind w:left="1061" w:right="312" w:firstLine="0"/>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w:t>
      </w:r>
      <w:r>
        <w:rPr>
          <w:spacing w:val="-1"/>
        </w:rPr>
        <w:t xml:space="preserve"> </w:t>
      </w:r>
      <w:r>
        <w:t>современных</w:t>
      </w:r>
      <w:r>
        <w:rPr>
          <w:spacing w:val="-2"/>
        </w:rPr>
        <w:t xml:space="preserve"> </w:t>
      </w:r>
      <w:r>
        <w:t>информационно-телекоммуникационных</w:t>
      </w:r>
      <w:r>
        <w:rPr>
          <w:spacing w:val="-1"/>
        </w:rPr>
        <w:t xml:space="preserve"> </w:t>
      </w:r>
      <w:r>
        <w:t>средств</w:t>
      </w:r>
      <w:r>
        <w:rPr>
          <w:spacing w:val="-2"/>
        </w:rPr>
        <w:t xml:space="preserve"> </w:t>
      </w:r>
      <w:r>
        <w:t>и</w:t>
      </w:r>
      <w:r>
        <w:rPr>
          <w:spacing w:val="-2"/>
        </w:rPr>
        <w:t xml:space="preserve"> </w:t>
      </w:r>
      <w:r>
        <w:t>педагогических технологий,</w:t>
      </w:r>
      <w:r>
        <w:rPr>
          <w:spacing w:val="-2"/>
        </w:rPr>
        <w:t xml:space="preserve"> </w:t>
      </w:r>
      <w:r>
        <w:t>гарантирующих безопасность</w:t>
      </w:r>
      <w:r>
        <w:rPr>
          <w:spacing w:val="-1"/>
        </w:rPr>
        <w:t xml:space="preserve"> </w:t>
      </w:r>
      <w:r>
        <w:t>и охрану</w:t>
      </w:r>
      <w:r>
        <w:rPr>
          <w:spacing w:val="-7"/>
        </w:rPr>
        <w:t xml:space="preserve"> </w:t>
      </w:r>
      <w:r>
        <w:t>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8730F" w:rsidRDefault="009E4B5E">
      <w:pPr>
        <w:spacing w:before="2"/>
        <w:ind w:left="1061"/>
        <w:jc w:val="both"/>
        <w:rPr>
          <w:i/>
          <w:sz w:val="24"/>
        </w:rPr>
      </w:pPr>
      <w:r>
        <w:rPr>
          <w:i/>
          <w:sz w:val="24"/>
        </w:rPr>
        <w:t>Основными</w:t>
      </w:r>
      <w:r>
        <w:rPr>
          <w:i/>
          <w:spacing w:val="-11"/>
          <w:sz w:val="24"/>
        </w:rPr>
        <w:t xml:space="preserve"> </w:t>
      </w:r>
      <w:r>
        <w:rPr>
          <w:i/>
          <w:sz w:val="24"/>
        </w:rPr>
        <w:t>компонентами</w:t>
      </w:r>
      <w:r>
        <w:rPr>
          <w:i/>
          <w:spacing w:val="-9"/>
          <w:sz w:val="24"/>
        </w:rPr>
        <w:t xml:space="preserve"> </w:t>
      </w:r>
      <w:r>
        <w:rPr>
          <w:i/>
          <w:sz w:val="24"/>
        </w:rPr>
        <w:t>ИОС</w:t>
      </w:r>
      <w:r>
        <w:rPr>
          <w:i/>
          <w:spacing w:val="-9"/>
          <w:sz w:val="24"/>
        </w:rPr>
        <w:t xml:space="preserve"> </w:t>
      </w:r>
      <w:r>
        <w:rPr>
          <w:i/>
          <w:sz w:val="24"/>
        </w:rPr>
        <w:t>образовательной</w:t>
      </w:r>
      <w:r>
        <w:rPr>
          <w:i/>
          <w:spacing w:val="-9"/>
          <w:sz w:val="24"/>
        </w:rPr>
        <w:t xml:space="preserve"> </w:t>
      </w:r>
      <w:r>
        <w:rPr>
          <w:i/>
          <w:sz w:val="24"/>
        </w:rPr>
        <w:t>организации</w:t>
      </w:r>
      <w:r>
        <w:rPr>
          <w:i/>
          <w:spacing w:val="-7"/>
          <w:sz w:val="24"/>
        </w:rPr>
        <w:t xml:space="preserve"> </w:t>
      </w:r>
      <w:r>
        <w:rPr>
          <w:i/>
          <w:spacing w:val="-2"/>
          <w:sz w:val="24"/>
        </w:rPr>
        <w:t>являются:</w:t>
      </w:r>
    </w:p>
    <w:p w:rsidR="0078730F" w:rsidRDefault="009E4B5E">
      <w:pPr>
        <w:pStyle w:val="a4"/>
        <w:numPr>
          <w:ilvl w:val="0"/>
          <w:numId w:val="6"/>
        </w:numPr>
        <w:tabs>
          <w:tab w:val="left" w:pos="1073"/>
          <w:tab w:val="left" w:pos="1134"/>
        </w:tabs>
        <w:spacing w:before="40" w:line="271" w:lineRule="auto"/>
        <w:ind w:right="303" w:hanging="360"/>
        <w:rPr>
          <w:sz w:val="24"/>
        </w:rPr>
      </w:pPr>
      <w:r>
        <w:rPr>
          <w:sz w:val="24"/>
        </w:rPr>
        <w:tab/>
        <w:t>учебно-методические комплекты по всем учебным предметам на государственном языке Российской</w:t>
      </w:r>
      <w:r>
        <w:rPr>
          <w:spacing w:val="-15"/>
          <w:sz w:val="24"/>
        </w:rPr>
        <w:t xml:space="preserve"> </w:t>
      </w:r>
      <w:r>
        <w:rPr>
          <w:sz w:val="24"/>
        </w:rPr>
        <w:t>Федерации</w:t>
      </w:r>
      <w:r>
        <w:rPr>
          <w:spacing w:val="-15"/>
          <w:sz w:val="24"/>
        </w:rPr>
        <w:t xml:space="preserve"> </w:t>
      </w:r>
      <w:r>
        <w:rPr>
          <w:sz w:val="24"/>
        </w:rPr>
        <w:t>(языке</w:t>
      </w:r>
      <w:r>
        <w:rPr>
          <w:spacing w:val="-15"/>
          <w:sz w:val="24"/>
        </w:rPr>
        <w:t xml:space="preserve"> </w:t>
      </w:r>
      <w:r>
        <w:rPr>
          <w:sz w:val="24"/>
        </w:rPr>
        <w:t>реализации</w:t>
      </w:r>
      <w:r>
        <w:rPr>
          <w:spacing w:val="-15"/>
          <w:sz w:val="24"/>
        </w:rPr>
        <w:t xml:space="preserve"> </w:t>
      </w:r>
      <w:r>
        <w:rPr>
          <w:sz w:val="24"/>
        </w:rPr>
        <w:t>основной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8730F" w:rsidRDefault="009E4B5E">
      <w:pPr>
        <w:pStyle w:val="a4"/>
        <w:numPr>
          <w:ilvl w:val="0"/>
          <w:numId w:val="6"/>
        </w:numPr>
        <w:tabs>
          <w:tab w:val="left" w:pos="1073"/>
          <w:tab w:val="left" w:pos="1132"/>
        </w:tabs>
        <w:spacing w:before="214" w:line="268" w:lineRule="auto"/>
        <w:ind w:right="313" w:hanging="36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78730F" w:rsidRDefault="0078730F">
      <w:pPr>
        <w:pStyle w:val="a4"/>
        <w:spacing w:line="268" w:lineRule="auto"/>
        <w:rPr>
          <w:sz w:val="24"/>
        </w:rPr>
        <w:sectPr w:rsidR="0078730F">
          <w:pgSz w:w="11930" w:h="16860"/>
          <w:pgMar w:top="660" w:right="425" w:bottom="500" w:left="708" w:header="0" w:footer="226" w:gutter="0"/>
          <w:cols w:space="720"/>
        </w:sectPr>
      </w:pPr>
    </w:p>
    <w:p w:rsidR="0078730F" w:rsidRDefault="009E4B5E">
      <w:pPr>
        <w:pStyle w:val="a4"/>
        <w:numPr>
          <w:ilvl w:val="0"/>
          <w:numId w:val="6"/>
        </w:numPr>
        <w:tabs>
          <w:tab w:val="left" w:pos="1073"/>
          <w:tab w:val="left" w:pos="1134"/>
        </w:tabs>
        <w:spacing w:before="80" w:line="271" w:lineRule="auto"/>
        <w:ind w:right="301" w:hanging="360"/>
        <w:rPr>
          <w:sz w:val="24"/>
        </w:rPr>
      </w:pPr>
      <w:r>
        <w:rPr>
          <w:sz w:val="24"/>
        </w:rPr>
        <w:lastRenderedPageBreak/>
        <w:tab/>
        <w:t>учебно-наглядные пособия (средства натурного фонда, модели, печатные, экранно- звуковые средства, мультимедийные средства);</w:t>
      </w:r>
    </w:p>
    <w:p w:rsidR="0078730F" w:rsidRDefault="009E4B5E">
      <w:pPr>
        <w:pStyle w:val="a4"/>
        <w:numPr>
          <w:ilvl w:val="0"/>
          <w:numId w:val="6"/>
        </w:numPr>
        <w:tabs>
          <w:tab w:val="left" w:pos="1073"/>
          <w:tab w:val="left" w:pos="1132"/>
        </w:tabs>
        <w:spacing w:before="206" w:line="271" w:lineRule="auto"/>
        <w:ind w:right="310" w:hanging="360"/>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78730F" w:rsidRDefault="009E4B5E">
      <w:pPr>
        <w:pStyle w:val="a4"/>
        <w:numPr>
          <w:ilvl w:val="0"/>
          <w:numId w:val="6"/>
        </w:numPr>
        <w:tabs>
          <w:tab w:val="left" w:pos="1133"/>
        </w:tabs>
        <w:spacing w:before="210"/>
        <w:ind w:left="1133"/>
        <w:jc w:val="left"/>
        <w:rPr>
          <w:sz w:val="24"/>
        </w:rPr>
      </w:pPr>
      <w:r>
        <w:rPr>
          <w:spacing w:val="-2"/>
          <w:sz w:val="24"/>
        </w:rPr>
        <w:t>информационно-телекоммуникационная</w:t>
      </w:r>
      <w:r>
        <w:rPr>
          <w:spacing w:val="38"/>
          <w:sz w:val="24"/>
        </w:rPr>
        <w:t xml:space="preserve"> </w:t>
      </w:r>
      <w:r>
        <w:rPr>
          <w:spacing w:val="-2"/>
          <w:sz w:val="24"/>
        </w:rPr>
        <w:t>инфраструктура;</w:t>
      </w:r>
    </w:p>
    <w:p w:rsidR="0078730F" w:rsidRDefault="009E4B5E">
      <w:pPr>
        <w:pStyle w:val="a4"/>
        <w:numPr>
          <w:ilvl w:val="0"/>
          <w:numId w:val="6"/>
        </w:numPr>
        <w:tabs>
          <w:tab w:val="left" w:pos="1073"/>
          <w:tab w:val="left" w:pos="1132"/>
        </w:tabs>
        <w:spacing w:before="237" w:line="268" w:lineRule="auto"/>
        <w:ind w:right="304" w:hanging="360"/>
        <w:rPr>
          <w:sz w:val="24"/>
        </w:rPr>
      </w:pPr>
      <w:r>
        <w:rPr>
          <w:sz w:val="24"/>
        </w:rPr>
        <w:t>технические средства, обеспечивающие функционирование информационно- образовательной среды;</w:t>
      </w:r>
    </w:p>
    <w:p w:rsidR="0078730F" w:rsidRDefault="009E4B5E">
      <w:pPr>
        <w:pStyle w:val="a4"/>
        <w:numPr>
          <w:ilvl w:val="0"/>
          <w:numId w:val="6"/>
        </w:numPr>
        <w:tabs>
          <w:tab w:val="left" w:pos="1073"/>
          <w:tab w:val="left" w:pos="1132"/>
        </w:tabs>
        <w:spacing w:before="209" w:line="271" w:lineRule="auto"/>
        <w:ind w:right="301" w:hanging="360"/>
        <w:rPr>
          <w:sz w:val="24"/>
        </w:rPr>
      </w:pPr>
      <w:r>
        <w:rPr>
          <w:sz w:val="24"/>
        </w:rPr>
        <w:t>программные инструменты, обеспечивающие функционирование информационно- образовательной среды;</w:t>
      </w:r>
    </w:p>
    <w:p w:rsidR="0078730F" w:rsidRDefault="009E4B5E">
      <w:pPr>
        <w:pStyle w:val="a4"/>
        <w:numPr>
          <w:ilvl w:val="0"/>
          <w:numId w:val="6"/>
        </w:numPr>
        <w:tabs>
          <w:tab w:val="left" w:pos="1073"/>
          <w:tab w:val="left" w:pos="1132"/>
        </w:tabs>
        <w:spacing w:before="206" w:line="268" w:lineRule="auto"/>
        <w:ind w:right="311" w:hanging="360"/>
        <w:rPr>
          <w:sz w:val="24"/>
        </w:rPr>
      </w:pPr>
      <w:r>
        <w:rPr>
          <w:sz w:val="24"/>
        </w:rPr>
        <w:t xml:space="preserve">служба технической поддержки функционирования информационно-образовательной </w:t>
      </w:r>
      <w:r>
        <w:rPr>
          <w:spacing w:val="-2"/>
          <w:sz w:val="24"/>
        </w:rPr>
        <w:t>среды.</w:t>
      </w:r>
    </w:p>
    <w:p w:rsidR="0078730F" w:rsidRDefault="009E4B5E">
      <w:pPr>
        <w:spacing w:before="206" w:line="278" w:lineRule="auto"/>
        <w:ind w:left="1061"/>
        <w:rPr>
          <w:i/>
          <w:sz w:val="24"/>
        </w:rPr>
      </w:pPr>
      <w:r>
        <w:rPr>
          <w:i/>
          <w:sz w:val="24"/>
        </w:rPr>
        <w:t>ИОС образовательной организации предоставляет для участников образовательного процесса возможность:</w:t>
      </w:r>
    </w:p>
    <w:p w:rsidR="0078730F" w:rsidRDefault="009E4B5E">
      <w:pPr>
        <w:pStyle w:val="a4"/>
        <w:numPr>
          <w:ilvl w:val="0"/>
          <w:numId w:val="6"/>
        </w:numPr>
        <w:tabs>
          <w:tab w:val="left" w:pos="1073"/>
          <w:tab w:val="left" w:pos="1132"/>
        </w:tabs>
        <w:spacing w:before="1" w:line="266" w:lineRule="auto"/>
        <w:ind w:right="317" w:hanging="360"/>
        <w:rPr>
          <w:sz w:val="24"/>
        </w:rPr>
      </w:pPr>
      <w:r>
        <w:rPr>
          <w:sz w:val="24"/>
        </w:rPr>
        <w:t>достижения</w:t>
      </w:r>
      <w:r>
        <w:rPr>
          <w:spacing w:val="40"/>
          <w:sz w:val="24"/>
        </w:rPr>
        <w:t xml:space="preserve"> </w:t>
      </w:r>
      <w:r>
        <w:rPr>
          <w:sz w:val="24"/>
        </w:rPr>
        <w:t>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78730F" w:rsidRDefault="009E4B5E">
      <w:pPr>
        <w:pStyle w:val="a4"/>
        <w:numPr>
          <w:ilvl w:val="0"/>
          <w:numId w:val="6"/>
        </w:numPr>
        <w:tabs>
          <w:tab w:val="left" w:pos="1073"/>
        </w:tabs>
        <w:spacing w:before="214" w:line="276" w:lineRule="auto"/>
        <w:ind w:right="310" w:hanging="360"/>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8730F" w:rsidRDefault="009E4B5E">
      <w:pPr>
        <w:pStyle w:val="a4"/>
        <w:numPr>
          <w:ilvl w:val="0"/>
          <w:numId w:val="6"/>
        </w:numPr>
        <w:tabs>
          <w:tab w:val="left" w:pos="1073"/>
          <w:tab w:val="left" w:pos="1132"/>
        </w:tabs>
        <w:spacing w:before="189" w:line="271" w:lineRule="auto"/>
        <w:ind w:right="314" w:hanging="360"/>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8730F" w:rsidRDefault="009E4B5E">
      <w:pPr>
        <w:pStyle w:val="a4"/>
        <w:numPr>
          <w:ilvl w:val="0"/>
          <w:numId w:val="6"/>
        </w:numPr>
        <w:tabs>
          <w:tab w:val="left" w:pos="1073"/>
          <w:tab w:val="left" w:pos="1132"/>
        </w:tabs>
        <w:spacing w:before="208" w:line="271" w:lineRule="auto"/>
        <w:ind w:right="304" w:hanging="360"/>
        <w:rPr>
          <w:sz w:val="24"/>
        </w:rPr>
      </w:pPr>
      <w:r>
        <w:rPr>
          <w:sz w:val="24"/>
        </w:rPr>
        <w:t>формирования</w:t>
      </w:r>
      <w:r>
        <w:rPr>
          <w:spacing w:val="40"/>
          <w:sz w:val="24"/>
        </w:rPr>
        <w:t xml:space="preserve"> </w:t>
      </w:r>
      <w:r>
        <w:rPr>
          <w:sz w:val="24"/>
        </w:rPr>
        <w:t>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78730F" w:rsidRDefault="009E4B5E">
      <w:pPr>
        <w:pStyle w:val="a4"/>
        <w:numPr>
          <w:ilvl w:val="0"/>
          <w:numId w:val="6"/>
        </w:numPr>
        <w:tabs>
          <w:tab w:val="left" w:pos="1073"/>
          <w:tab w:val="left" w:pos="1132"/>
        </w:tabs>
        <w:spacing w:before="207" w:line="271" w:lineRule="auto"/>
        <w:ind w:right="309" w:hanging="360"/>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8730F" w:rsidRDefault="009E4B5E">
      <w:pPr>
        <w:pStyle w:val="a4"/>
        <w:numPr>
          <w:ilvl w:val="0"/>
          <w:numId w:val="6"/>
        </w:numPr>
        <w:tabs>
          <w:tab w:val="left" w:pos="1073"/>
          <w:tab w:val="left" w:pos="1132"/>
        </w:tabs>
        <w:spacing w:before="212" w:line="271" w:lineRule="auto"/>
        <w:ind w:right="304" w:hanging="360"/>
        <w:rPr>
          <w:sz w:val="24"/>
        </w:rPr>
      </w:pPr>
      <w:r>
        <w:rPr>
          <w:sz w:val="24"/>
        </w:rPr>
        <w:t>включения</w:t>
      </w:r>
      <w:r>
        <w:rPr>
          <w:spacing w:val="40"/>
          <w:sz w:val="24"/>
        </w:rPr>
        <w:t xml:space="preserve"> </w:t>
      </w:r>
      <w:r>
        <w:rPr>
          <w:sz w:val="24"/>
        </w:rPr>
        <w:t>обучающихся</w:t>
      </w:r>
      <w:r>
        <w:rPr>
          <w:spacing w:val="-11"/>
          <w:sz w:val="24"/>
        </w:rPr>
        <w:t xml:space="preserve"> </w:t>
      </w:r>
      <w:r>
        <w:rPr>
          <w:sz w:val="24"/>
        </w:rPr>
        <w:t>в</w:t>
      </w:r>
      <w:r>
        <w:rPr>
          <w:spacing w:val="-15"/>
          <w:sz w:val="24"/>
        </w:rPr>
        <w:t xml:space="preserve"> </w:t>
      </w:r>
      <w:r>
        <w:rPr>
          <w:sz w:val="24"/>
        </w:rPr>
        <w:t>процесс</w:t>
      </w:r>
      <w:r>
        <w:rPr>
          <w:spacing w:val="-12"/>
          <w:sz w:val="24"/>
        </w:rPr>
        <w:t xml:space="preserve"> </w:t>
      </w:r>
      <w:r>
        <w:rPr>
          <w:sz w:val="24"/>
        </w:rPr>
        <w:t>преобразования</w:t>
      </w:r>
      <w:r>
        <w:rPr>
          <w:spacing w:val="-13"/>
          <w:sz w:val="24"/>
        </w:rPr>
        <w:t xml:space="preserve"> </w:t>
      </w:r>
      <w:r>
        <w:rPr>
          <w:sz w:val="24"/>
        </w:rPr>
        <w:t>социальной</w:t>
      </w:r>
      <w:r>
        <w:rPr>
          <w:spacing w:val="-12"/>
          <w:sz w:val="24"/>
        </w:rPr>
        <w:t xml:space="preserve"> </w:t>
      </w:r>
      <w:r>
        <w:rPr>
          <w:sz w:val="24"/>
        </w:rPr>
        <w:t>среды</w:t>
      </w:r>
      <w:r>
        <w:rPr>
          <w:spacing w:val="-12"/>
          <w:sz w:val="24"/>
        </w:rPr>
        <w:t xml:space="preserve"> </w:t>
      </w:r>
      <w:r>
        <w:rPr>
          <w:sz w:val="24"/>
        </w:rPr>
        <w:t>населенного</w:t>
      </w:r>
      <w:r>
        <w:rPr>
          <w:spacing w:val="-13"/>
          <w:sz w:val="24"/>
        </w:rPr>
        <w:t xml:space="preserve"> </w:t>
      </w:r>
      <w:r>
        <w:rPr>
          <w:sz w:val="24"/>
        </w:rPr>
        <w:t>пункта, формирования у них лидерских качеств, опыта социальной деятельности,</w:t>
      </w:r>
      <w:r>
        <w:rPr>
          <w:spacing w:val="-2"/>
          <w:sz w:val="24"/>
        </w:rPr>
        <w:t xml:space="preserve"> </w:t>
      </w:r>
      <w:r>
        <w:rPr>
          <w:sz w:val="24"/>
        </w:rPr>
        <w:t>реализации социальных проектов и программ, в том числе в качестве волонтеров;</w:t>
      </w:r>
    </w:p>
    <w:p w:rsidR="0078730F" w:rsidRDefault="009E4B5E">
      <w:pPr>
        <w:pStyle w:val="a4"/>
        <w:numPr>
          <w:ilvl w:val="0"/>
          <w:numId w:val="6"/>
        </w:numPr>
        <w:tabs>
          <w:tab w:val="left" w:pos="1073"/>
          <w:tab w:val="left" w:pos="1132"/>
        </w:tabs>
        <w:spacing w:before="208" w:line="266" w:lineRule="auto"/>
        <w:ind w:right="315" w:hanging="360"/>
        <w:rPr>
          <w:sz w:val="24"/>
        </w:rPr>
      </w:pPr>
      <w:r>
        <w:rPr>
          <w:sz w:val="24"/>
        </w:rPr>
        <w:t>формирования</w:t>
      </w:r>
      <w:r>
        <w:rPr>
          <w:spacing w:val="40"/>
          <w:sz w:val="24"/>
        </w:rPr>
        <w:t xml:space="preserve"> </w:t>
      </w:r>
      <w:r>
        <w:rPr>
          <w:sz w:val="24"/>
        </w:rPr>
        <w:t xml:space="preserve">у обучающихся опыта самостоятельной образовательной и общественной </w:t>
      </w:r>
      <w:r>
        <w:rPr>
          <w:spacing w:val="-2"/>
          <w:sz w:val="24"/>
        </w:rPr>
        <w:t>деятельности;</w:t>
      </w:r>
    </w:p>
    <w:p w:rsidR="0078730F" w:rsidRDefault="009E4B5E">
      <w:pPr>
        <w:pStyle w:val="a4"/>
        <w:numPr>
          <w:ilvl w:val="0"/>
          <w:numId w:val="6"/>
        </w:numPr>
        <w:tabs>
          <w:tab w:val="left" w:pos="1073"/>
          <w:tab w:val="left" w:pos="1132"/>
        </w:tabs>
        <w:spacing w:before="215" w:line="266" w:lineRule="auto"/>
        <w:ind w:right="315" w:hanging="360"/>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8730F" w:rsidRDefault="0078730F">
      <w:pPr>
        <w:pStyle w:val="a4"/>
        <w:spacing w:line="266" w:lineRule="auto"/>
        <w:rPr>
          <w:sz w:val="24"/>
        </w:rPr>
        <w:sectPr w:rsidR="0078730F">
          <w:pgSz w:w="11930" w:h="16860"/>
          <w:pgMar w:top="640" w:right="425" w:bottom="500" w:left="708" w:header="0" w:footer="226" w:gutter="0"/>
          <w:cols w:space="720"/>
        </w:sectPr>
      </w:pPr>
    </w:p>
    <w:p w:rsidR="0078730F" w:rsidRDefault="009E4B5E">
      <w:pPr>
        <w:pStyle w:val="a4"/>
        <w:numPr>
          <w:ilvl w:val="0"/>
          <w:numId w:val="6"/>
        </w:numPr>
        <w:tabs>
          <w:tab w:val="left" w:pos="1073"/>
          <w:tab w:val="left" w:pos="1132"/>
        </w:tabs>
        <w:spacing w:before="80" w:line="271" w:lineRule="auto"/>
        <w:ind w:right="317" w:hanging="360"/>
        <w:rPr>
          <w:sz w:val="24"/>
        </w:rPr>
      </w:pPr>
      <w:r>
        <w:rPr>
          <w:sz w:val="24"/>
        </w:rPr>
        <w:lastRenderedPageBreak/>
        <w:t>использования в образовательной деятельности современных образовательных</w:t>
      </w:r>
      <w:r>
        <w:rPr>
          <w:spacing w:val="40"/>
          <w:sz w:val="24"/>
        </w:rPr>
        <w:t xml:space="preserve"> </w:t>
      </w:r>
      <w:r>
        <w:rPr>
          <w:sz w:val="24"/>
        </w:rPr>
        <w:t>технологий, направленных в том числе на воспитание обучающихся;</w:t>
      </w:r>
    </w:p>
    <w:p w:rsidR="0078730F" w:rsidRDefault="009E4B5E">
      <w:pPr>
        <w:pStyle w:val="a4"/>
        <w:numPr>
          <w:ilvl w:val="0"/>
          <w:numId w:val="6"/>
        </w:numPr>
        <w:tabs>
          <w:tab w:val="left" w:pos="1073"/>
          <w:tab w:val="left" w:pos="1132"/>
        </w:tabs>
        <w:spacing w:before="206" w:line="271" w:lineRule="auto"/>
        <w:ind w:right="303" w:hanging="360"/>
        <w:rPr>
          <w:sz w:val="24"/>
        </w:rPr>
      </w:pPr>
      <w:r>
        <w:rPr>
          <w:sz w:val="24"/>
        </w:rPr>
        <w:t>обновления</w:t>
      </w:r>
      <w:r>
        <w:rPr>
          <w:spacing w:val="40"/>
          <w:sz w:val="24"/>
        </w:rPr>
        <w:t xml:space="preserve"> </w:t>
      </w:r>
      <w:r>
        <w:rPr>
          <w:sz w:val="24"/>
        </w:rPr>
        <w:t>содержания</w:t>
      </w:r>
      <w:r>
        <w:rPr>
          <w:spacing w:val="-14"/>
          <w:sz w:val="24"/>
        </w:rPr>
        <w:t xml:space="preserve"> </w:t>
      </w:r>
      <w:r>
        <w:rPr>
          <w:sz w:val="24"/>
        </w:rPr>
        <w:t>программы</w:t>
      </w:r>
      <w:r>
        <w:rPr>
          <w:spacing w:val="-15"/>
          <w:sz w:val="24"/>
        </w:rPr>
        <w:t xml:space="preserve"> </w:t>
      </w:r>
      <w:r>
        <w:rPr>
          <w:sz w:val="24"/>
        </w:rPr>
        <w:t>основного</w:t>
      </w:r>
      <w:r>
        <w:rPr>
          <w:spacing w:val="-11"/>
          <w:sz w:val="24"/>
        </w:rPr>
        <w:t xml:space="preserve"> </w:t>
      </w:r>
      <w:r>
        <w:rPr>
          <w:sz w:val="24"/>
        </w:rPr>
        <w:t>общего</w:t>
      </w:r>
      <w:r>
        <w:rPr>
          <w:spacing w:val="-15"/>
          <w:sz w:val="24"/>
        </w:rPr>
        <w:t xml:space="preserve"> </w:t>
      </w:r>
      <w:r>
        <w:rPr>
          <w:sz w:val="24"/>
        </w:rPr>
        <w:t>образования,</w:t>
      </w:r>
      <w:r>
        <w:rPr>
          <w:spacing w:val="33"/>
          <w:sz w:val="24"/>
        </w:rPr>
        <w:t xml:space="preserve"> </w:t>
      </w:r>
      <w:r>
        <w:rPr>
          <w:sz w:val="24"/>
        </w:rPr>
        <w:t>методик</w:t>
      </w:r>
      <w:r>
        <w:rPr>
          <w:spacing w:val="33"/>
          <w:sz w:val="24"/>
        </w:rPr>
        <w:t xml:space="preserve"> </w:t>
      </w:r>
      <w:r>
        <w:rPr>
          <w:sz w:val="24"/>
        </w:rPr>
        <w:t>и</w:t>
      </w:r>
      <w:r>
        <w:rPr>
          <w:spacing w:val="-15"/>
          <w:sz w:val="24"/>
        </w:rPr>
        <w:t xml:space="preserve"> </w:t>
      </w:r>
      <w:r>
        <w:rPr>
          <w:sz w:val="24"/>
        </w:rPr>
        <w:t>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8730F" w:rsidRDefault="009E4B5E">
      <w:pPr>
        <w:pStyle w:val="a4"/>
        <w:numPr>
          <w:ilvl w:val="0"/>
          <w:numId w:val="6"/>
        </w:numPr>
        <w:tabs>
          <w:tab w:val="left" w:pos="1073"/>
          <w:tab w:val="left" w:pos="1132"/>
        </w:tabs>
        <w:spacing w:before="215" w:line="271" w:lineRule="auto"/>
        <w:ind w:right="305" w:hanging="360"/>
        <w:rPr>
          <w:sz w:val="24"/>
        </w:rPr>
      </w:pPr>
      <w:r>
        <w:rPr>
          <w:sz w:val="24"/>
        </w:rPr>
        <w:t>эффективного использования профессионального и творческого потенциала педагогических</w:t>
      </w:r>
      <w:r>
        <w:rPr>
          <w:spacing w:val="-15"/>
          <w:sz w:val="24"/>
        </w:rPr>
        <w:t xml:space="preserve"> </w:t>
      </w:r>
      <w:r>
        <w:rPr>
          <w:sz w:val="24"/>
        </w:rPr>
        <w:t>и</w:t>
      </w:r>
      <w:r>
        <w:rPr>
          <w:spacing w:val="-15"/>
          <w:sz w:val="24"/>
        </w:rPr>
        <w:t xml:space="preserve"> </w:t>
      </w:r>
      <w:r>
        <w:rPr>
          <w:sz w:val="24"/>
        </w:rPr>
        <w:t>руководящих</w:t>
      </w:r>
      <w:r>
        <w:rPr>
          <w:spacing w:val="-15"/>
          <w:sz w:val="24"/>
        </w:rPr>
        <w:t xml:space="preserve"> </w:t>
      </w:r>
      <w:r>
        <w:rPr>
          <w:sz w:val="24"/>
        </w:rPr>
        <w:t>работников</w:t>
      </w:r>
      <w:r>
        <w:rPr>
          <w:spacing w:val="-15"/>
          <w:sz w:val="24"/>
        </w:rPr>
        <w:t xml:space="preserve"> </w:t>
      </w:r>
      <w:r>
        <w:rPr>
          <w:sz w:val="24"/>
        </w:rPr>
        <w:t>организации,</w:t>
      </w:r>
      <w:r>
        <w:rPr>
          <w:spacing w:val="-15"/>
          <w:sz w:val="24"/>
        </w:rPr>
        <w:t xml:space="preserve"> </w:t>
      </w:r>
      <w:r>
        <w:rPr>
          <w:sz w:val="24"/>
        </w:rPr>
        <w:t>повышения</w:t>
      </w:r>
      <w:r>
        <w:rPr>
          <w:spacing w:val="-15"/>
          <w:sz w:val="24"/>
        </w:rPr>
        <w:t xml:space="preserve"> </w:t>
      </w:r>
      <w:r>
        <w:rPr>
          <w:sz w:val="24"/>
        </w:rPr>
        <w:t>их</w:t>
      </w:r>
      <w:r>
        <w:rPr>
          <w:spacing w:val="-15"/>
          <w:sz w:val="24"/>
        </w:rPr>
        <w:t xml:space="preserve"> </w:t>
      </w:r>
      <w:r>
        <w:rPr>
          <w:sz w:val="24"/>
        </w:rPr>
        <w:t>профессиональной, коммуникативной, информационной и правовой компетентности;</w:t>
      </w:r>
    </w:p>
    <w:p w:rsidR="0078730F" w:rsidRDefault="009E4B5E">
      <w:pPr>
        <w:pStyle w:val="a4"/>
        <w:numPr>
          <w:ilvl w:val="0"/>
          <w:numId w:val="6"/>
        </w:numPr>
        <w:tabs>
          <w:tab w:val="left" w:pos="1073"/>
          <w:tab w:val="left" w:pos="1132"/>
        </w:tabs>
        <w:spacing w:before="206" w:line="266" w:lineRule="auto"/>
        <w:ind w:right="315" w:hanging="360"/>
        <w:rPr>
          <w:sz w:val="24"/>
        </w:rPr>
      </w:pPr>
      <w:r>
        <w:rPr>
          <w:sz w:val="24"/>
        </w:rPr>
        <w:t>эффективного</w:t>
      </w:r>
      <w:r>
        <w:rPr>
          <w:spacing w:val="40"/>
          <w:sz w:val="24"/>
        </w:rPr>
        <w:t xml:space="preserve"> </w:t>
      </w:r>
      <w:r>
        <w:rPr>
          <w:sz w:val="24"/>
        </w:rPr>
        <w:t>управления</w:t>
      </w:r>
      <w:r>
        <w:rPr>
          <w:spacing w:val="-12"/>
          <w:sz w:val="24"/>
        </w:rPr>
        <w:t xml:space="preserve"> </w:t>
      </w:r>
      <w:r>
        <w:rPr>
          <w:sz w:val="24"/>
        </w:rPr>
        <w:t>организацией</w:t>
      </w:r>
      <w:r>
        <w:rPr>
          <w:spacing w:val="-10"/>
          <w:sz w:val="24"/>
        </w:rPr>
        <w:t xml:space="preserve"> </w:t>
      </w:r>
      <w:r>
        <w:rPr>
          <w:sz w:val="24"/>
        </w:rPr>
        <w:t>с</w:t>
      </w:r>
      <w:r>
        <w:rPr>
          <w:spacing w:val="-14"/>
          <w:sz w:val="24"/>
        </w:rPr>
        <w:t xml:space="preserve"> </w:t>
      </w:r>
      <w:r>
        <w:rPr>
          <w:sz w:val="24"/>
        </w:rPr>
        <w:t>использованием</w:t>
      </w:r>
      <w:r>
        <w:rPr>
          <w:spacing w:val="-12"/>
          <w:sz w:val="24"/>
        </w:rPr>
        <w:t xml:space="preserve"> </w:t>
      </w:r>
      <w:r>
        <w:rPr>
          <w:sz w:val="24"/>
        </w:rPr>
        <w:t>ИКТ,</w:t>
      </w:r>
      <w:r>
        <w:rPr>
          <w:spacing w:val="36"/>
          <w:sz w:val="24"/>
        </w:rPr>
        <w:t xml:space="preserve"> </w:t>
      </w:r>
      <w:r>
        <w:rPr>
          <w:sz w:val="24"/>
        </w:rPr>
        <w:t>современных</w:t>
      </w:r>
      <w:r>
        <w:rPr>
          <w:spacing w:val="-10"/>
          <w:sz w:val="24"/>
        </w:rPr>
        <w:t xml:space="preserve"> </w:t>
      </w:r>
      <w:r>
        <w:rPr>
          <w:sz w:val="24"/>
        </w:rPr>
        <w:t xml:space="preserve">механизмов </w:t>
      </w:r>
      <w:r>
        <w:rPr>
          <w:spacing w:val="-2"/>
          <w:sz w:val="24"/>
        </w:rPr>
        <w:t>финансирования.</w:t>
      </w:r>
    </w:p>
    <w:p w:rsidR="0078730F" w:rsidRDefault="009E4B5E">
      <w:pPr>
        <w:pStyle w:val="a3"/>
        <w:spacing w:before="215"/>
        <w:ind w:left="1061" w:firstLine="0"/>
        <w:jc w:val="left"/>
      </w:pPr>
      <w:r>
        <w:t>Электронная</w:t>
      </w:r>
      <w:r>
        <w:rPr>
          <w:spacing w:val="-13"/>
        </w:rPr>
        <w:t xml:space="preserve"> </w:t>
      </w:r>
      <w:r>
        <w:t>информационно-образовательная</w:t>
      </w:r>
      <w:r>
        <w:rPr>
          <w:spacing w:val="-11"/>
        </w:rPr>
        <w:t xml:space="preserve"> </w:t>
      </w:r>
      <w:r>
        <w:t>среда</w:t>
      </w:r>
      <w:r>
        <w:rPr>
          <w:spacing w:val="-12"/>
        </w:rPr>
        <w:t xml:space="preserve"> </w:t>
      </w:r>
      <w:r>
        <w:t>организации</w:t>
      </w:r>
      <w:r>
        <w:rPr>
          <w:spacing w:val="-9"/>
        </w:rPr>
        <w:t xml:space="preserve"> </w:t>
      </w:r>
      <w:r>
        <w:rPr>
          <w:spacing w:val="-2"/>
        </w:rPr>
        <w:t>обеспечивает:</w:t>
      </w:r>
    </w:p>
    <w:p w:rsidR="0078730F" w:rsidRDefault="009E4B5E">
      <w:pPr>
        <w:pStyle w:val="a4"/>
        <w:numPr>
          <w:ilvl w:val="0"/>
          <w:numId w:val="6"/>
        </w:numPr>
        <w:tabs>
          <w:tab w:val="left" w:pos="1073"/>
        </w:tabs>
        <w:spacing w:before="41" w:line="271" w:lineRule="auto"/>
        <w:ind w:right="313" w:hanging="360"/>
        <w:rPr>
          <w:sz w:val="24"/>
        </w:rPr>
      </w:pPr>
      <w:r>
        <w:rPr>
          <w:sz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w:t>
      </w:r>
    </w:p>
    <w:p w:rsidR="0078730F" w:rsidRDefault="009E4B5E">
      <w:pPr>
        <w:pStyle w:val="a4"/>
        <w:numPr>
          <w:ilvl w:val="0"/>
          <w:numId w:val="6"/>
        </w:numPr>
        <w:tabs>
          <w:tab w:val="left" w:pos="1073"/>
        </w:tabs>
        <w:spacing w:before="205"/>
        <w:ind w:hanging="360"/>
        <w:jc w:val="left"/>
        <w:rPr>
          <w:sz w:val="24"/>
        </w:rPr>
      </w:pPr>
      <w:r>
        <w:rPr>
          <w:sz w:val="24"/>
        </w:rPr>
        <w:t>сайта</w:t>
      </w:r>
      <w:r>
        <w:rPr>
          <w:spacing w:val="-5"/>
          <w:sz w:val="24"/>
        </w:rPr>
        <w:t xml:space="preserve"> </w:t>
      </w:r>
      <w:r>
        <w:rPr>
          <w:sz w:val="24"/>
        </w:rPr>
        <w:t>(портала)</w:t>
      </w:r>
      <w:r>
        <w:rPr>
          <w:spacing w:val="-1"/>
          <w:sz w:val="24"/>
        </w:rPr>
        <w:t xml:space="preserve"> </w:t>
      </w:r>
      <w:r>
        <w:rPr>
          <w:sz w:val="24"/>
        </w:rPr>
        <w:t>образовательной</w:t>
      </w:r>
      <w:r>
        <w:rPr>
          <w:spacing w:val="-1"/>
          <w:sz w:val="24"/>
        </w:rPr>
        <w:t xml:space="preserve"> </w:t>
      </w:r>
      <w:r>
        <w:rPr>
          <w:spacing w:val="-2"/>
          <w:sz w:val="24"/>
        </w:rPr>
        <w:t>организации</w:t>
      </w:r>
    </w:p>
    <w:p w:rsidR="0078730F" w:rsidRDefault="009E4B5E">
      <w:pPr>
        <w:pStyle w:val="a4"/>
        <w:numPr>
          <w:ilvl w:val="0"/>
          <w:numId w:val="6"/>
        </w:numPr>
        <w:tabs>
          <w:tab w:val="left" w:pos="1073"/>
          <w:tab w:val="left" w:pos="1132"/>
        </w:tabs>
        <w:spacing w:before="239" w:line="268" w:lineRule="auto"/>
        <w:ind w:right="317" w:hanging="360"/>
        <w:rPr>
          <w:sz w:val="24"/>
        </w:rPr>
      </w:pPr>
      <w:r>
        <w:rPr>
          <w:sz w:val="24"/>
        </w:rPr>
        <w:t>формирование</w:t>
      </w:r>
      <w:r>
        <w:rPr>
          <w:spacing w:val="40"/>
          <w:sz w:val="24"/>
        </w:rPr>
        <w:t xml:space="preserve"> </w:t>
      </w:r>
      <w:r>
        <w:rPr>
          <w:sz w:val="24"/>
        </w:rPr>
        <w:t>и хранение электронного портфолио обучающегося, в том числе его работ</w:t>
      </w:r>
      <w:r>
        <w:rPr>
          <w:spacing w:val="40"/>
          <w:sz w:val="24"/>
        </w:rPr>
        <w:t xml:space="preserve"> </w:t>
      </w:r>
      <w:r>
        <w:rPr>
          <w:sz w:val="24"/>
        </w:rPr>
        <w:t>и оценок за эти работы;</w:t>
      </w:r>
    </w:p>
    <w:p w:rsidR="0078730F" w:rsidRDefault="009E4B5E">
      <w:pPr>
        <w:pStyle w:val="a4"/>
        <w:numPr>
          <w:ilvl w:val="0"/>
          <w:numId w:val="6"/>
        </w:numPr>
        <w:tabs>
          <w:tab w:val="left" w:pos="1073"/>
          <w:tab w:val="left" w:pos="1132"/>
        </w:tabs>
        <w:spacing w:before="209" w:line="271" w:lineRule="auto"/>
        <w:ind w:right="312" w:hanging="360"/>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rsidR="0078730F" w:rsidRDefault="009E4B5E">
      <w:pPr>
        <w:pStyle w:val="a4"/>
        <w:numPr>
          <w:ilvl w:val="0"/>
          <w:numId w:val="6"/>
        </w:numPr>
        <w:tabs>
          <w:tab w:val="left" w:pos="1133"/>
        </w:tabs>
        <w:spacing w:before="208"/>
        <w:ind w:left="1133"/>
        <w:jc w:val="left"/>
        <w:rPr>
          <w:sz w:val="24"/>
        </w:rPr>
      </w:pPr>
      <w:r>
        <w:rPr>
          <w:sz w:val="24"/>
        </w:rPr>
        <w:t>проведение</w:t>
      </w:r>
      <w:r>
        <w:rPr>
          <w:spacing w:val="-8"/>
          <w:sz w:val="24"/>
        </w:rPr>
        <w:t xml:space="preserve"> </w:t>
      </w:r>
      <w:r>
        <w:rPr>
          <w:sz w:val="24"/>
        </w:rPr>
        <w:t>учебных</w:t>
      </w:r>
      <w:r>
        <w:rPr>
          <w:spacing w:val="-5"/>
          <w:sz w:val="24"/>
        </w:rPr>
        <w:t xml:space="preserve"> </w:t>
      </w:r>
      <w:r>
        <w:rPr>
          <w:sz w:val="24"/>
        </w:rPr>
        <w:t>занятий,</w:t>
      </w:r>
      <w:r>
        <w:rPr>
          <w:spacing w:val="-8"/>
          <w:sz w:val="24"/>
        </w:rPr>
        <w:t xml:space="preserve"> </w:t>
      </w:r>
      <w:r>
        <w:rPr>
          <w:sz w:val="24"/>
        </w:rPr>
        <w:t>процедуры</w:t>
      </w:r>
      <w:r>
        <w:rPr>
          <w:spacing w:val="-9"/>
          <w:sz w:val="24"/>
        </w:rPr>
        <w:t xml:space="preserve"> </w:t>
      </w:r>
      <w:r>
        <w:rPr>
          <w:sz w:val="24"/>
        </w:rPr>
        <w:t>оценки</w:t>
      </w:r>
      <w:r>
        <w:rPr>
          <w:spacing w:val="-7"/>
          <w:sz w:val="24"/>
        </w:rPr>
        <w:t xml:space="preserve"> </w:t>
      </w:r>
      <w:r>
        <w:rPr>
          <w:spacing w:val="-2"/>
          <w:sz w:val="24"/>
        </w:rPr>
        <w:t>результатов</w:t>
      </w:r>
    </w:p>
    <w:p w:rsidR="0078730F" w:rsidRDefault="009E4B5E">
      <w:pPr>
        <w:pStyle w:val="a4"/>
        <w:numPr>
          <w:ilvl w:val="0"/>
          <w:numId w:val="6"/>
        </w:numPr>
        <w:tabs>
          <w:tab w:val="left" w:pos="1073"/>
        </w:tabs>
        <w:spacing w:before="242" w:line="268" w:lineRule="auto"/>
        <w:ind w:right="310" w:hanging="360"/>
        <w:rPr>
          <w:sz w:val="24"/>
        </w:rPr>
      </w:pPr>
      <w:r>
        <w:rPr>
          <w:sz w:val="24"/>
        </w:rPr>
        <w:t>обучения, реализация которых предусмотрена с применением электронного обучения, дистанционных образовательных технологий;</w:t>
      </w:r>
    </w:p>
    <w:p w:rsidR="0078730F" w:rsidRDefault="009E4B5E">
      <w:pPr>
        <w:pStyle w:val="a4"/>
        <w:numPr>
          <w:ilvl w:val="0"/>
          <w:numId w:val="6"/>
        </w:numPr>
        <w:tabs>
          <w:tab w:val="left" w:pos="1073"/>
          <w:tab w:val="left" w:pos="1132"/>
        </w:tabs>
        <w:spacing w:before="208" w:line="268" w:lineRule="auto"/>
        <w:ind w:right="313" w:hanging="360"/>
        <w:rPr>
          <w:sz w:val="24"/>
        </w:rPr>
      </w:pPr>
      <w:r>
        <w:rPr>
          <w:sz w:val="24"/>
        </w:rPr>
        <w:t>взаимодействие</w:t>
      </w:r>
      <w:r>
        <w:rPr>
          <w:spacing w:val="40"/>
          <w:sz w:val="24"/>
        </w:rPr>
        <w:t xml:space="preserve"> </w:t>
      </w:r>
      <w:r>
        <w:rPr>
          <w:sz w:val="24"/>
        </w:rPr>
        <w:t>между</w:t>
      </w:r>
      <w:r>
        <w:rPr>
          <w:spacing w:val="-12"/>
          <w:sz w:val="24"/>
        </w:rPr>
        <w:t xml:space="preserve"> </w:t>
      </w:r>
      <w:r>
        <w:rPr>
          <w:sz w:val="24"/>
        </w:rPr>
        <w:t>участниками</w:t>
      </w:r>
      <w:r>
        <w:rPr>
          <w:spacing w:val="-9"/>
          <w:sz w:val="24"/>
        </w:rPr>
        <w:t xml:space="preserve"> </w:t>
      </w:r>
      <w:r>
        <w:rPr>
          <w:sz w:val="24"/>
        </w:rPr>
        <w:t>образовательного</w:t>
      </w:r>
      <w:r>
        <w:rPr>
          <w:spacing w:val="-10"/>
          <w:sz w:val="24"/>
        </w:rPr>
        <w:t xml:space="preserve"> </w:t>
      </w:r>
      <w:r>
        <w:rPr>
          <w:sz w:val="24"/>
        </w:rPr>
        <w:t>процесса,</w:t>
      </w:r>
      <w:r>
        <w:rPr>
          <w:spacing w:val="-10"/>
          <w:sz w:val="24"/>
        </w:rPr>
        <w:t xml:space="preserve"> </w:t>
      </w:r>
      <w:r>
        <w:rPr>
          <w:sz w:val="24"/>
        </w:rPr>
        <w:t>в</w:t>
      </w:r>
      <w:r>
        <w:rPr>
          <w:spacing w:val="-5"/>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синхронные</w:t>
      </w:r>
      <w:r>
        <w:rPr>
          <w:spacing w:val="-10"/>
          <w:sz w:val="24"/>
        </w:rPr>
        <w:t xml:space="preserve"> </w:t>
      </w:r>
      <w:r>
        <w:rPr>
          <w:sz w:val="24"/>
        </w:rPr>
        <w:t>и (или) асинхронные взаимодействия посредством Интернета.</w:t>
      </w:r>
    </w:p>
    <w:p w:rsidR="0078730F" w:rsidRDefault="009E4B5E">
      <w:pPr>
        <w:tabs>
          <w:tab w:val="left" w:pos="2799"/>
          <w:tab w:val="left" w:pos="6656"/>
          <w:tab w:val="left" w:pos="7605"/>
          <w:tab w:val="left" w:pos="9035"/>
        </w:tabs>
        <w:spacing w:before="207" w:line="278" w:lineRule="auto"/>
        <w:ind w:left="1061" w:right="328"/>
        <w:rPr>
          <w:i/>
          <w:sz w:val="24"/>
        </w:rPr>
      </w:pPr>
      <w:r>
        <w:rPr>
          <w:i/>
          <w:spacing w:val="-2"/>
          <w:sz w:val="24"/>
        </w:rPr>
        <w:t>Электронная</w:t>
      </w:r>
      <w:r>
        <w:rPr>
          <w:i/>
          <w:sz w:val="24"/>
        </w:rPr>
        <w:tab/>
      </w:r>
      <w:r>
        <w:rPr>
          <w:i/>
          <w:spacing w:val="-2"/>
          <w:sz w:val="24"/>
        </w:rPr>
        <w:t>информационно-образовательная</w:t>
      </w:r>
      <w:r>
        <w:rPr>
          <w:i/>
          <w:sz w:val="24"/>
        </w:rPr>
        <w:tab/>
      </w:r>
      <w:r>
        <w:rPr>
          <w:i/>
          <w:spacing w:val="-2"/>
          <w:sz w:val="24"/>
        </w:rPr>
        <w:t>среда</w:t>
      </w:r>
      <w:r>
        <w:rPr>
          <w:i/>
          <w:sz w:val="24"/>
        </w:rPr>
        <w:tab/>
      </w:r>
      <w:r>
        <w:rPr>
          <w:i/>
          <w:spacing w:val="-2"/>
          <w:sz w:val="24"/>
        </w:rPr>
        <w:t>позволяет</w:t>
      </w:r>
      <w:r>
        <w:rPr>
          <w:i/>
          <w:sz w:val="24"/>
        </w:rPr>
        <w:tab/>
      </w:r>
      <w:r>
        <w:rPr>
          <w:i/>
          <w:spacing w:val="-2"/>
          <w:sz w:val="24"/>
        </w:rPr>
        <w:t>обучающимся осуществить:</w:t>
      </w:r>
    </w:p>
    <w:p w:rsidR="0078730F" w:rsidRDefault="009E4B5E">
      <w:pPr>
        <w:pStyle w:val="a4"/>
        <w:numPr>
          <w:ilvl w:val="0"/>
          <w:numId w:val="6"/>
        </w:numPr>
        <w:tabs>
          <w:tab w:val="left" w:pos="1073"/>
          <w:tab w:val="left" w:pos="1132"/>
        </w:tabs>
        <w:spacing w:line="266" w:lineRule="auto"/>
        <w:ind w:right="306" w:hanging="360"/>
        <w:rPr>
          <w:sz w:val="24"/>
        </w:rPr>
      </w:pPr>
      <w:r>
        <w:rPr>
          <w:sz w:val="24"/>
        </w:rPr>
        <w:t>поиск</w:t>
      </w:r>
      <w:r>
        <w:rPr>
          <w:spacing w:val="40"/>
          <w:sz w:val="24"/>
        </w:rPr>
        <w:t xml:space="preserve"> </w:t>
      </w:r>
      <w:r>
        <w:rPr>
          <w:sz w:val="24"/>
        </w:rPr>
        <w:t>и получение информации в локальной сети организации и Глобальной сети — Интернете в соответствии с учебной задачей;</w:t>
      </w:r>
    </w:p>
    <w:p w:rsidR="0078730F" w:rsidRDefault="009E4B5E">
      <w:pPr>
        <w:pStyle w:val="a4"/>
        <w:numPr>
          <w:ilvl w:val="0"/>
          <w:numId w:val="6"/>
        </w:numPr>
        <w:tabs>
          <w:tab w:val="left" w:pos="1133"/>
        </w:tabs>
        <w:spacing w:before="213"/>
        <w:ind w:left="1133"/>
        <w:jc w:val="left"/>
        <w:rPr>
          <w:sz w:val="24"/>
        </w:rPr>
      </w:pPr>
      <w:r>
        <w:rPr>
          <w:sz w:val="24"/>
        </w:rPr>
        <w:t>обработку</w:t>
      </w:r>
      <w:r>
        <w:rPr>
          <w:spacing w:val="-19"/>
          <w:sz w:val="24"/>
        </w:rPr>
        <w:t xml:space="preserve"> </w:t>
      </w:r>
      <w:r>
        <w:rPr>
          <w:sz w:val="24"/>
        </w:rPr>
        <w:t>информации</w:t>
      </w:r>
      <w:r>
        <w:rPr>
          <w:spacing w:val="-7"/>
          <w:sz w:val="24"/>
        </w:rPr>
        <w:t xml:space="preserve"> </w:t>
      </w:r>
      <w:r>
        <w:rPr>
          <w:sz w:val="24"/>
        </w:rPr>
        <w:t>для</w:t>
      </w:r>
      <w:r>
        <w:rPr>
          <w:spacing w:val="-5"/>
          <w:sz w:val="24"/>
        </w:rPr>
        <w:t xml:space="preserve"> </w:t>
      </w:r>
      <w:r>
        <w:rPr>
          <w:sz w:val="24"/>
        </w:rPr>
        <w:t>выступления</w:t>
      </w:r>
      <w:r>
        <w:rPr>
          <w:spacing w:val="-4"/>
          <w:sz w:val="24"/>
        </w:rPr>
        <w:t xml:space="preserve"> </w:t>
      </w:r>
      <w:r>
        <w:rPr>
          <w:sz w:val="24"/>
        </w:rPr>
        <w:t>с</w:t>
      </w:r>
      <w:r>
        <w:rPr>
          <w:spacing w:val="-6"/>
          <w:sz w:val="24"/>
        </w:rPr>
        <w:t xml:space="preserve"> </w:t>
      </w:r>
      <w:r>
        <w:rPr>
          <w:sz w:val="24"/>
        </w:rPr>
        <w:t>аудио-,</w:t>
      </w:r>
      <w:r>
        <w:rPr>
          <w:spacing w:val="-5"/>
          <w:sz w:val="24"/>
        </w:rPr>
        <w:t xml:space="preserve"> </w:t>
      </w:r>
      <w:r>
        <w:rPr>
          <w:sz w:val="24"/>
        </w:rPr>
        <w:t>видеографическим</w:t>
      </w:r>
      <w:r>
        <w:rPr>
          <w:spacing w:val="-3"/>
          <w:sz w:val="24"/>
        </w:rPr>
        <w:t xml:space="preserve"> </w:t>
      </w:r>
      <w:r>
        <w:rPr>
          <w:spacing w:val="-2"/>
          <w:sz w:val="24"/>
        </w:rPr>
        <w:t>сопровождением;</w:t>
      </w:r>
    </w:p>
    <w:p w:rsidR="0078730F" w:rsidRDefault="009E4B5E">
      <w:pPr>
        <w:pStyle w:val="a4"/>
        <w:numPr>
          <w:ilvl w:val="0"/>
          <w:numId w:val="6"/>
        </w:numPr>
        <w:tabs>
          <w:tab w:val="left" w:pos="1073"/>
          <w:tab w:val="left" w:pos="1132"/>
        </w:tabs>
        <w:spacing w:before="239" w:line="268" w:lineRule="auto"/>
        <w:ind w:right="315" w:hanging="360"/>
        <w:rPr>
          <w:sz w:val="24"/>
        </w:rPr>
      </w:pPr>
      <w:r>
        <w:rPr>
          <w:sz w:val="24"/>
        </w:rPr>
        <w:t>размещение</w:t>
      </w:r>
      <w:r>
        <w:rPr>
          <w:spacing w:val="40"/>
          <w:sz w:val="24"/>
        </w:rPr>
        <w:t xml:space="preserve"> </w:t>
      </w:r>
      <w:r>
        <w:rPr>
          <w:sz w:val="24"/>
        </w:rPr>
        <w:t>продуктов познавательной, исследовательской и творческой деятельности в сети образовательной организации и Интернете;</w:t>
      </w:r>
    </w:p>
    <w:p w:rsidR="0078730F" w:rsidRDefault="009E4B5E">
      <w:pPr>
        <w:pStyle w:val="a4"/>
        <w:numPr>
          <w:ilvl w:val="0"/>
          <w:numId w:val="6"/>
        </w:numPr>
        <w:tabs>
          <w:tab w:val="left" w:pos="1133"/>
        </w:tabs>
        <w:spacing w:before="209"/>
        <w:ind w:left="1133"/>
        <w:jc w:val="left"/>
        <w:rPr>
          <w:sz w:val="24"/>
        </w:rPr>
      </w:pPr>
      <w:r>
        <w:rPr>
          <w:sz w:val="24"/>
        </w:rPr>
        <w:t>выпуск</w:t>
      </w:r>
      <w:r>
        <w:rPr>
          <w:spacing w:val="-9"/>
          <w:sz w:val="24"/>
        </w:rPr>
        <w:t xml:space="preserve"> </w:t>
      </w:r>
      <w:r>
        <w:rPr>
          <w:sz w:val="24"/>
        </w:rPr>
        <w:t>школьных</w:t>
      </w:r>
      <w:r>
        <w:rPr>
          <w:spacing w:val="-6"/>
          <w:sz w:val="24"/>
        </w:rPr>
        <w:t xml:space="preserve"> </w:t>
      </w:r>
      <w:r>
        <w:rPr>
          <w:sz w:val="24"/>
        </w:rPr>
        <w:t>печатных</w:t>
      </w:r>
      <w:r>
        <w:rPr>
          <w:spacing w:val="-2"/>
          <w:sz w:val="24"/>
        </w:rPr>
        <w:t xml:space="preserve"> </w:t>
      </w:r>
      <w:r>
        <w:rPr>
          <w:sz w:val="24"/>
        </w:rPr>
        <w:t>изданий,</w:t>
      </w:r>
      <w:r>
        <w:rPr>
          <w:spacing w:val="-7"/>
          <w:sz w:val="24"/>
        </w:rPr>
        <w:t xml:space="preserve"> </w:t>
      </w:r>
      <w:r>
        <w:rPr>
          <w:spacing w:val="-2"/>
          <w:sz w:val="24"/>
        </w:rPr>
        <w:t>радиопередач;</w:t>
      </w:r>
    </w:p>
    <w:p w:rsidR="0078730F" w:rsidRDefault="009E4B5E">
      <w:pPr>
        <w:pStyle w:val="a4"/>
        <w:numPr>
          <w:ilvl w:val="0"/>
          <w:numId w:val="6"/>
        </w:numPr>
        <w:tabs>
          <w:tab w:val="left" w:pos="1073"/>
          <w:tab w:val="left" w:pos="1134"/>
        </w:tabs>
        <w:spacing w:before="241" w:line="268" w:lineRule="auto"/>
        <w:ind w:right="310" w:hanging="360"/>
        <w:rPr>
          <w:sz w:val="24"/>
        </w:rPr>
      </w:pPr>
      <w:r>
        <w:rPr>
          <w:sz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8730F" w:rsidRDefault="009E4B5E">
      <w:pPr>
        <w:pStyle w:val="a3"/>
        <w:tabs>
          <w:tab w:val="left" w:pos="1442"/>
          <w:tab w:val="left" w:pos="2347"/>
          <w:tab w:val="left" w:pos="3744"/>
          <w:tab w:val="left" w:pos="5125"/>
          <w:tab w:val="left" w:pos="6404"/>
          <w:tab w:val="left" w:pos="7381"/>
          <w:tab w:val="left" w:pos="8939"/>
          <w:tab w:val="left" w:pos="9273"/>
          <w:tab w:val="left" w:pos="9875"/>
        </w:tabs>
        <w:spacing w:before="207" w:line="278" w:lineRule="auto"/>
        <w:ind w:left="1061" w:right="328" w:firstLine="0"/>
        <w:jc w:val="left"/>
      </w:pPr>
      <w:r>
        <w:rPr>
          <w:spacing w:val="-10"/>
        </w:rPr>
        <w:t>В</w:t>
      </w:r>
      <w:r>
        <w:tab/>
      </w:r>
      <w:r>
        <w:rPr>
          <w:spacing w:val="-2"/>
        </w:rPr>
        <w:t>случае</w:t>
      </w:r>
      <w:r>
        <w:tab/>
      </w:r>
      <w:r>
        <w:rPr>
          <w:spacing w:val="-2"/>
        </w:rPr>
        <w:t>реализации</w:t>
      </w:r>
      <w:r>
        <w:tab/>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10"/>
        </w:rPr>
        <w:t>в</w:t>
      </w:r>
      <w:r>
        <w:tab/>
      </w:r>
      <w:r>
        <w:rPr>
          <w:spacing w:val="-4"/>
        </w:rPr>
        <w:t>том</w:t>
      </w:r>
      <w:r>
        <w:tab/>
      </w:r>
      <w:r>
        <w:rPr>
          <w:spacing w:val="-2"/>
        </w:rPr>
        <w:t xml:space="preserve">числе </w:t>
      </w:r>
      <w:r>
        <w:t>адаптированной с применением электронного обучения, дистанционных образовательных</w:t>
      </w:r>
    </w:p>
    <w:p w:rsidR="0078730F" w:rsidRDefault="0078730F">
      <w:pPr>
        <w:pStyle w:val="a3"/>
        <w:spacing w:line="278" w:lineRule="auto"/>
        <w:jc w:val="left"/>
        <w:sectPr w:rsidR="0078730F">
          <w:pgSz w:w="11930" w:h="16860"/>
          <w:pgMar w:top="640" w:right="425" w:bottom="500" w:left="708" w:header="0" w:footer="226" w:gutter="0"/>
          <w:cols w:space="720"/>
        </w:sectPr>
      </w:pPr>
    </w:p>
    <w:p w:rsidR="0078730F" w:rsidRDefault="009E4B5E">
      <w:pPr>
        <w:pStyle w:val="a3"/>
        <w:spacing w:before="60" w:line="276" w:lineRule="auto"/>
        <w:ind w:left="1061" w:right="301" w:firstLine="0"/>
      </w:pPr>
      <w:r>
        <w:lastRenderedPageBreak/>
        <w:t>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w:t>
      </w:r>
      <w:r>
        <w:rPr>
          <w:spacing w:val="-7"/>
        </w:rPr>
        <w:t xml:space="preserve"> </w:t>
      </w:r>
      <w:r>
        <w:t>Сети</w:t>
      </w:r>
      <w:r>
        <w:rPr>
          <w:spacing w:val="-11"/>
        </w:rPr>
        <w:t xml:space="preserve"> </w:t>
      </w:r>
      <w:r>
        <w:t>как</w:t>
      </w:r>
      <w:r>
        <w:rPr>
          <w:spacing w:val="-10"/>
        </w:rPr>
        <w:t xml:space="preserve"> </w:t>
      </w:r>
      <w:r>
        <w:t>на</w:t>
      </w:r>
      <w:r>
        <w:rPr>
          <w:spacing w:val="-12"/>
        </w:rPr>
        <w:t xml:space="preserve"> </w:t>
      </w:r>
      <w:r>
        <w:t>территории</w:t>
      </w:r>
      <w:r>
        <w:rPr>
          <w:spacing w:val="-7"/>
        </w:rPr>
        <w:t xml:space="preserve"> </w:t>
      </w:r>
      <w:r>
        <w:t>организации,</w:t>
      </w:r>
      <w:r>
        <w:rPr>
          <w:spacing w:val="-11"/>
        </w:rPr>
        <w:t xml:space="preserve"> </w:t>
      </w:r>
      <w:r>
        <w:t>так</w:t>
      </w:r>
      <w:r>
        <w:rPr>
          <w:spacing w:val="-10"/>
        </w:rPr>
        <w:t xml:space="preserve"> </w:t>
      </w:r>
      <w:r>
        <w:t>и</w:t>
      </w:r>
      <w:r>
        <w:rPr>
          <w:spacing w:val="40"/>
        </w:rPr>
        <w:t xml:space="preserve"> </w:t>
      </w:r>
      <w:r>
        <w:t>вне</w:t>
      </w:r>
      <w:r>
        <w:rPr>
          <w:spacing w:val="-11"/>
        </w:rPr>
        <w:t xml:space="preserve"> </w:t>
      </w:r>
      <w:r>
        <w:t>ее. Функционирование электронной ИОС требует соответствующих средств ИКТ и квалификации работников, ее использующих и поддерживающих. Условия для функционирования информационно-образовательной среды могут быть созданы с использованием ресурсов иных организаций.</w:t>
      </w:r>
    </w:p>
    <w:p w:rsidR="0078730F" w:rsidRDefault="009E4B5E">
      <w:pPr>
        <w:pStyle w:val="a3"/>
        <w:spacing w:before="3" w:line="276" w:lineRule="auto"/>
        <w:ind w:left="1061" w:right="314" w:firstLine="0"/>
      </w:pPr>
      <w:r>
        <w:t xml:space="preserve">Информационно-образовательная среда организации обеспечивает реализацию особых образовательных потребностей детей с ОВЗ Функционирование электронной информационно-образовательной среды соответствует законодательству Российской </w:t>
      </w:r>
      <w:r>
        <w:rPr>
          <w:spacing w:val="-2"/>
        </w:rPr>
        <w:t>Федерации</w:t>
      </w:r>
      <w:r>
        <w:rPr>
          <w:spacing w:val="-2"/>
          <w:vertAlign w:val="superscript"/>
        </w:rPr>
        <w:t>1</w:t>
      </w:r>
      <w:r>
        <w:rPr>
          <w:spacing w:val="-2"/>
        </w:rPr>
        <w:t>.</w:t>
      </w:r>
    </w:p>
    <w:p w:rsidR="0078730F" w:rsidRDefault="009E4B5E">
      <w:pPr>
        <w:spacing w:before="1" w:line="278" w:lineRule="auto"/>
        <w:ind w:left="1061" w:right="309"/>
        <w:jc w:val="both"/>
        <w:rPr>
          <w:sz w:val="24"/>
        </w:rPr>
      </w:pPr>
      <w:r>
        <w:rPr>
          <w:i/>
          <w:sz w:val="24"/>
        </w:rPr>
        <w:t xml:space="preserve">Характеристика информационно-образовательной среды </w:t>
      </w:r>
      <w:r>
        <w:rPr>
          <w:sz w:val="24"/>
        </w:rPr>
        <w:t>организации по направлениям отражено в таблице.</w:t>
      </w:r>
    </w:p>
    <w:p w:rsidR="0078730F" w:rsidRDefault="009E4B5E">
      <w:pPr>
        <w:pStyle w:val="a3"/>
        <w:spacing w:before="1"/>
        <w:ind w:left="1061" w:firstLine="0"/>
      </w:pPr>
      <w:r>
        <w:t>Таблица.</w:t>
      </w:r>
      <w:r>
        <w:rPr>
          <w:spacing w:val="-16"/>
        </w:rPr>
        <w:t xml:space="preserve"> </w:t>
      </w:r>
      <w:r>
        <w:t>Характеристика</w:t>
      </w:r>
      <w:r>
        <w:rPr>
          <w:spacing w:val="-13"/>
        </w:rPr>
        <w:t xml:space="preserve"> </w:t>
      </w:r>
      <w:r>
        <w:t>информационно-образовательной</w:t>
      </w:r>
      <w:r>
        <w:rPr>
          <w:spacing w:val="-11"/>
        </w:rPr>
        <w:t xml:space="preserve"> </w:t>
      </w:r>
      <w:r>
        <w:rPr>
          <w:spacing w:val="-2"/>
        </w:rPr>
        <w:t>среды.</w:t>
      </w:r>
    </w:p>
    <w:p w:rsidR="0078730F" w:rsidRDefault="0078730F">
      <w:pPr>
        <w:pStyle w:val="a3"/>
        <w:spacing w:before="33"/>
        <w:ind w:left="0" w:firstLine="0"/>
        <w:jc w:val="left"/>
      </w:pPr>
    </w:p>
    <w:p w:rsidR="0078730F" w:rsidRDefault="009E4B5E">
      <w:pPr>
        <w:pStyle w:val="2"/>
        <w:ind w:left="2633"/>
      </w:pPr>
      <w:r>
        <w:t>Материально-технические</w:t>
      </w:r>
      <w:r>
        <w:rPr>
          <w:spacing w:val="-8"/>
        </w:rPr>
        <w:t xml:space="preserve"> </w:t>
      </w:r>
      <w:r>
        <w:t>условия</w:t>
      </w:r>
      <w:r>
        <w:rPr>
          <w:spacing w:val="-8"/>
        </w:rPr>
        <w:t xml:space="preserve"> </w:t>
      </w:r>
      <w:r>
        <w:t>реализации</w:t>
      </w:r>
      <w:r>
        <w:rPr>
          <w:spacing w:val="-6"/>
        </w:rPr>
        <w:t xml:space="preserve"> </w:t>
      </w:r>
      <w:r>
        <w:t>ООП</w:t>
      </w:r>
      <w:r>
        <w:rPr>
          <w:spacing w:val="-5"/>
        </w:rPr>
        <w:t xml:space="preserve"> ОО</w:t>
      </w:r>
    </w:p>
    <w:p w:rsidR="0078730F" w:rsidRDefault="0078730F">
      <w:pPr>
        <w:pStyle w:val="a3"/>
        <w:spacing w:before="79"/>
        <w:ind w:left="0" w:firstLine="0"/>
        <w:jc w:val="left"/>
        <w:rPr>
          <w:b/>
        </w:rPr>
      </w:pPr>
    </w:p>
    <w:p w:rsidR="0078730F" w:rsidRDefault="009E4B5E">
      <w:pPr>
        <w:pStyle w:val="a3"/>
        <w:spacing w:before="1" w:line="276" w:lineRule="auto"/>
        <w:ind w:left="1061" w:right="306" w:firstLine="0"/>
      </w:pPr>
      <w: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8730F" w:rsidRDefault="009E4B5E">
      <w:pPr>
        <w:pStyle w:val="a4"/>
        <w:numPr>
          <w:ilvl w:val="0"/>
          <w:numId w:val="5"/>
        </w:numPr>
        <w:tabs>
          <w:tab w:val="left" w:pos="1131"/>
          <w:tab w:val="left" w:pos="1274"/>
        </w:tabs>
        <w:spacing w:line="268" w:lineRule="auto"/>
        <w:ind w:right="313" w:hanging="360"/>
        <w:rPr>
          <w:sz w:val="24"/>
        </w:rPr>
      </w:pPr>
      <w:r>
        <w:rPr>
          <w:sz w:val="24"/>
        </w:rPr>
        <w:t>СП 2.4.3 48-20 «Санитарно-эпидемиологические</w:t>
      </w:r>
      <w:r>
        <w:rPr>
          <w:spacing w:val="-1"/>
          <w:sz w:val="24"/>
        </w:rPr>
        <w:t xml:space="preserve"> </w:t>
      </w:r>
      <w:r>
        <w:rPr>
          <w:sz w:val="24"/>
        </w:rPr>
        <w:t>требования к организациям</w:t>
      </w:r>
      <w:r>
        <w:rPr>
          <w:spacing w:val="-1"/>
          <w:sz w:val="24"/>
        </w:rPr>
        <w:t xml:space="preserve"> </w:t>
      </w:r>
      <w:r>
        <w:rPr>
          <w:sz w:val="24"/>
        </w:rPr>
        <w:t>воспитания</w:t>
      </w:r>
      <w:r>
        <w:rPr>
          <w:spacing w:val="-2"/>
          <w:sz w:val="24"/>
        </w:rPr>
        <w:t xml:space="preserve"> </w:t>
      </w:r>
      <w:r>
        <w:rPr>
          <w:sz w:val="24"/>
        </w:rPr>
        <w:t>и обучения, отдыха и оздоровления детей и молодежи»;</w:t>
      </w:r>
    </w:p>
    <w:p w:rsidR="0078730F" w:rsidRDefault="009E4B5E">
      <w:pPr>
        <w:pStyle w:val="a4"/>
        <w:numPr>
          <w:ilvl w:val="0"/>
          <w:numId w:val="5"/>
        </w:numPr>
        <w:tabs>
          <w:tab w:val="left" w:pos="1131"/>
          <w:tab w:val="left" w:pos="1274"/>
        </w:tabs>
        <w:spacing w:before="210" w:line="268" w:lineRule="auto"/>
        <w:ind w:right="304" w:hanging="360"/>
        <w:rPr>
          <w:sz w:val="24"/>
        </w:rPr>
      </w:pPr>
      <w:r>
        <w:rPr>
          <w:sz w:val="24"/>
        </w:rPr>
        <w:t>СанПиН</w:t>
      </w:r>
      <w:r>
        <w:rPr>
          <w:spacing w:val="-15"/>
          <w:sz w:val="24"/>
        </w:rPr>
        <w:t xml:space="preserve"> </w:t>
      </w:r>
      <w:r>
        <w:rPr>
          <w:sz w:val="24"/>
        </w:rPr>
        <w:t>1.2.3685-21</w:t>
      </w:r>
      <w:r>
        <w:rPr>
          <w:spacing w:val="-15"/>
          <w:sz w:val="24"/>
        </w:rPr>
        <w:t xml:space="preserve"> </w:t>
      </w:r>
      <w:r>
        <w:rPr>
          <w:sz w:val="24"/>
        </w:rPr>
        <w:t>«Гигиенические</w:t>
      </w:r>
      <w:r>
        <w:rPr>
          <w:spacing w:val="-15"/>
          <w:sz w:val="24"/>
        </w:rPr>
        <w:t xml:space="preserve"> </w:t>
      </w:r>
      <w:r>
        <w:rPr>
          <w:sz w:val="24"/>
        </w:rPr>
        <w:t>нормативы</w:t>
      </w:r>
      <w:r>
        <w:rPr>
          <w:spacing w:val="-15"/>
          <w:sz w:val="24"/>
        </w:rPr>
        <w:t xml:space="preserve"> </w:t>
      </w:r>
      <w:r>
        <w:rPr>
          <w:sz w:val="24"/>
        </w:rPr>
        <w:t>и</w:t>
      </w:r>
      <w:r>
        <w:rPr>
          <w:spacing w:val="-15"/>
          <w:sz w:val="24"/>
        </w:rPr>
        <w:t xml:space="preserve"> </w:t>
      </w:r>
      <w:r>
        <w:rPr>
          <w:sz w:val="24"/>
        </w:rPr>
        <w:t>требования</w:t>
      </w:r>
      <w:r>
        <w:rPr>
          <w:spacing w:val="-15"/>
          <w:sz w:val="24"/>
        </w:rPr>
        <w:t xml:space="preserve"> </w:t>
      </w:r>
      <w:r>
        <w:rPr>
          <w:sz w:val="24"/>
        </w:rPr>
        <w:t>к</w:t>
      </w:r>
      <w:r>
        <w:rPr>
          <w:spacing w:val="-14"/>
          <w:sz w:val="24"/>
        </w:rPr>
        <w:t xml:space="preserve"> </w:t>
      </w:r>
      <w:r>
        <w:rPr>
          <w:sz w:val="24"/>
        </w:rPr>
        <w:t>обеспечению</w:t>
      </w:r>
      <w:r>
        <w:rPr>
          <w:spacing w:val="-15"/>
          <w:sz w:val="24"/>
        </w:rPr>
        <w:t xml:space="preserve"> </w:t>
      </w:r>
      <w:r>
        <w:rPr>
          <w:sz w:val="24"/>
        </w:rPr>
        <w:t>безопасности и (или) безвредности для человека факторов среды обитания»;</w:t>
      </w:r>
    </w:p>
    <w:p w:rsidR="0078730F" w:rsidRDefault="009E4B5E">
      <w:pPr>
        <w:pStyle w:val="a4"/>
        <w:numPr>
          <w:ilvl w:val="0"/>
          <w:numId w:val="5"/>
        </w:numPr>
        <w:tabs>
          <w:tab w:val="left" w:pos="1131"/>
          <w:tab w:val="left" w:pos="1274"/>
        </w:tabs>
        <w:spacing w:before="211" w:line="271" w:lineRule="auto"/>
        <w:ind w:right="313" w:hanging="360"/>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8730F" w:rsidRDefault="009E4B5E">
      <w:pPr>
        <w:pStyle w:val="a4"/>
        <w:numPr>
          <w:ilvl w:val="0"/>
          <w:numId w:val="5"/>
        </w:numPr>
        <w:tabs>
          <w:tab w:val="left" w:pos="1131"/>
          <w:tab w:val="left" w:pos="1274"/>
        </w:tabs>
        <w:spacing w:before="213" w:line="276" w:lineRule="auto"/>
        <w:ind w:right="306" w:hanging="360"/>
        <w:rPr>
          <w:sz w:val="24"/>
        </w:rPr>
      </w:pPr>
      <w:r>
        <w:rPr>
          <w:sz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8730F" w:rsidRDefault="009E4B5E">
      <w:pPr>
        <w:pStyle w:val="a4"/>
        <w:numPr>
          <w:ilvl w:val="0"/>
          <w:numId w:val="5"/>
        </w:numPr>
        <w:tabs>
          <w:tab w:val="left" w:pos="1131"/>
          <w:tab w:val="left" w:pos="1274"/>
        </w:tabs>
        <w:spacing w:before="195" w:line="271" w:lineRule="auto"/>
        <w:ind w:right="315" w:hanging="360"/>
        <w:rPr>
          <w:sz w:val="24"/>
        </w:rPr>
      </w:pPr>
      <w:r>
        <w:rPr>
          <w:sz w:val="24"/>
        </w:rPr>
        <w:t>аналогичные</w:t>
      </w:r>
      <w:r>
        <w:rPr>
          <w:spacing w:val="-15"/>
          <w:sz w:val="24"/>
        </w:rPr>
        <w:t xml:space="preserve"> </w:t>
      </w:r>
      <w:r>
        <w:rPr>
          <w:sz w:val="24"/>
        </w:rPr>
        <w:t>перечни,</w:t>
      </w:r>
      <w:r>
        <w:rPr>
          <w:spacing w:val="-15"/>
          <w:sz w:val="24"/>
        </w:rPr>
        <w:t xml:space="preserve"> </w:t>
      </w:r>
      <w:r>
        <w:rPr>
          <w:sz w:val="24"/>
        </w:rPr>
        <w:t>утвержденные</w:t>
      </w:r>
      <w:r>
        <w:rPr>
          <w:spacing w:val="-15"/>
          <w:sz w:val="24"/>
        </w:rPr>
        <w:t xml:space="preserve"> </w:t>
      </w:r>
      <w:r>
        <w:rPr>
          <w:sz w:val="24"/>
        </w:rPr>
        <w:t>региональными</w:t>
      </w:r>
      <w:r>
        <w:rPr>
          <w:spacing w:val="-15"/>
          <w:sz w:val="24"/>
        </w:rPr>
        <w:t xml:space="preserve"> </w:t>
      </w:r>
      <w:r>
        <w:rPr>
          <w:sz w:val="24"/>
        </w:rPr>
        <w:t>нормативными</w:t>
      </w:r>
      <w:r>
        <w:rPr>
          <w:spacing w:val="-15"/>
          <w:sz w:val="24"/>
        </w:rPr>
        <w:t xml:space="preserve"> </w:t>
      </w:r>
      <w:r>
        <w:rPr>
          <w:sz w:val="24"/>
        </w:rPr>
        <w:t>актами</w:t>
      </w:r>
      <w:r>
        <w:rPr>
          <w:spacing w:val="16"/>
          <w:sz w:val="24"/>
        </w:rPr>
        <w:t xml:space="preserve"> </w:t>
      </w:r>
      <w:r>
        <w:rPr>
          <w:sz w:val="24"/>
        </w:rPr>
        <w:t>и</w:t>
      </w:r>
      <w:r>
        <w:rPr>
          <w:spacing w:val="-15"/>
          <w:sz w:val="24"/>
        </w:rPr>
        <w:t xml:space="preserve"> </w:t>
      </w:r>
      <w:r>
        <w:rPr>
          <w:sz w:val="24"/>
        </w:rPr>
        <w:t>локальными актами</w:t>
      </w:r>
      <w:r>
        <w:rPr>
          <w:spacing w:val="-3"/>
          <w:sz w:val="24"/>
        </w:rPr>
        <w:t xml:space="preserve"> </w:t>
      </w:r>
      <w:r>
        <w:rPr>
          <w:sz w:val="24"/>
        </w:rPr>
        <w:t>образовательной</w:t>
      </w:r>
      <w:r>
        <w:rPr>
          <w:spacing w:val="-2"/>
          <w:sz w:val="24"/>
        </w:rPr>
        <w:t xml:space="preserve"> </w:t>
      </w:r>
      <w:r>
        <w:rPr>
          <w:sz w:val="24"/>
        </w:rPr>
        <w:t>организации,</w:t>
      </w:r>
      <w:r>
        <w:rPr>
          <w:spacing w:val="-3"/>
          <w:sz w:val="24"/>
        </w:rPr>
        <w:t xml:space="preserve"> </w:t>
      </w:r>
      <w:r>
        <w:rPr>
          <w:sz w:val="24"/>
        </w:rPr>
        <w:t>разработанные</w:t>
      </w:r>
      <w:r>
        <w:rPr>
          <w:spacing w:val="-5"/>
          <w:sz w:val="24"/>
        </w:rPr>
        <w:t xml:space="preserve"> </w:t>
      </w:r>
      <w:r>
        <w:rPr>
          <w:sz w:val="24"/>
        </w:rPr>
        <w:t>с</w:t>
      </w:r>
      <w:r>
        <w:rPr>
          <w:spacing w:val="40"/>
          <w:sz w:val="24"/>
        </w:rPr>
        <w:t xml:space="preserve"> </w:t>
      </w:r>
      <w:r>
        <w:rPr>
          <w:sz w:val="24"/>
        </w:rPr>
        <w:t>учетом</w:t>
      </w:r>
      <w:r>
        <w:rPr>
          <w:spacing w:val="-4"/>
          <w:sz w:val="24"/>
        </w:rPr>
        <w:t xml:space="preserve"> </w:t>
      </w:r>
      <w:r>
        <w:rPr>
          <w:sz w:val="24"/>
        </w:rPr>
        <w:t>особенностей</w:t>
      </w:r>
      <w:r>
        <w:rPr>
          <w:spacing w:val="-3"/>
          <w:sz w:val="24"/>
        </w:rPr>
        <w:t xml:space="preserve"> </w:t>
      </w:r>
      <w:r>
        <w:rPr>
          <w:sz w:val="24"/>
        </w:rPr>
        <w:t>реализации основной образовательной программы в образовательной организации.</w:t>
      </w:r>
    </w:p>
    <w:p w:rsidR="0078730F" w:rsidRDefault="0078730F">
      <w:pPr>
        <w:pStyle w:val="a4"/>
        <w:spacing w:line="271" w:lineRule="auto"/>
        <w:rPr>
          <w:sz w:val="24"/>
        </w:rPr>
        <w:sectPr w:rsidR="0078730F">
          <w:pgSz w:w="11930" w:h="16860"/>
          <w:pgMar w:top="660" w:right="425" w:bottom="500" w:left="708" w:header="0" w:footer="226" w:gutter="0"/>
          <w:cols w:space="720"/>
        </w:sectPr>
      </w:pPr>
    </w:p>
    <w:p w:rsidR="0078730F" w:rsidRDefault="009E4B5E">
      <w:pPr>
        <w:pStyle w:val="a3"/>
        <w:tabs>
          <w:tab w:val="left" w:pos="7076"/>
        </w:tabs>
        <w:spacing w:before="60" w:line="278" w:lineRule="auto"/>
        <w:ind w:left="1061" w:right="801" w:firstLine="0"/>
        <w:jc w:val="left"/>
      </w:pPr>
      <w:r>
        <w:lastRenderedPageBreak/>
        <w:t>Материально-технические</w:t>
      </w:r>
      <w:r>
        <w:rPr>
          <w:spacing w:val="80"/>
        </w:rPr>
        <w:t xml:space="preserve"> </w:t>
      </w:r>
      <w:r>
        <w:t>условия</w:t>
      </w:r>
      <w:r>
        <w:rPr>
          <w:spacing w:val="80"/>
        </w:rPr>
        <w:t xml:space="preserve"> </w:t>
      </w:r>
      <w:r>
        <w:t>реализации</w:t>
      </w:r>
      <w:r>
        <w:rPr>
          <w:spacing w:val="80"/>
        </w:rPr>
        <w:t xml:space="preserve"> </w:t>
      </w:r>
      <w:r>
        <w:t>ООП</w:t>
      </w:r>
      <w:r>
        <w:tab/>
        <w:t>СОО в МБОУ</w:t>
      </w:r>
      <w:r>
        <w:rPr>
          <w:spacing w:val="-8"/>
        </w:rPr>
        <w:t xml:space="preserve"> </w:t>
      </w:r>
      <w:r w:rsidR="00CD0251">
        <w:t>СОШ с. Кривояр</w:t>
      </w:r>
      <w:r>
        <w:t xml:space="preserve"> обеспечивают:</w:t>
      </w:r>
    </w:p>
    <w:p w:rsidR="0078730F" w:rsidRDefault="009E4B5E">
      <w:pPr>
        <w:pStyle w:val="a4"/>
        <w:numPr>
          <w:ilvl w:val="0"/>
          <w:numId w:val="5"/>
        </w:numPr>
        <w:tabs>
          <w:tab w:val="left" w:pos="1114"/>
          <w:tab w:val="left" w:pos="1274"/>
        </w:tabs>
        <w:spacing w:line="271" w:lineRule="auto"/>
        <w:ind w:right="315" w:hanging="360"/>
        <w:rPr>
          <w:sz w:val="24"/>
        </w:rPr>
      </w:pPr>
      <w:r>
        <w:rPr>
          <w:sz w:val="24"/>
        </w:rPr>
        <w:t>возможность</w:t>
      </w:r>
      <w:r>
        <w:rPr>
          <w:spacing w:val="-3"/>
          <w:sz w:val="24"/>
        </w:rPr>
        <w:t xml:space="preserve"> </w:t>
      </w:r>
      <w:r>
        <w:rPr>
          <w:sz w:val="24"/>
        </w:rPr>
        <w:t>достижения</w:t>
      </w:r>
      <w:r>
        <w:rPr>
          <w:spacing w:val="-4"/>
          <w:sz w:val="24"/>
        </w:rPr>
        <w:t xml:space="preserve"> </w:t>
      </w:r>
      <w:r>
        <w:rPr>
          <w:sz w:val="24"/>
        </w:rPr>
        <w:t>обучающимися результатов</w:t>
      </w:r>
      <w:r>
        <w:rPr>
          <w:spacing w:val="-2"/>
          <w:sz w:val="24"/>
        </w:rPr>
        <w:t xml:space="preserve"> </w:t>
      </w:r>
      <w:r>
        <w:rPr>
          <w:sz w:val="24"/>
        </w:rPr>
        <w:t>освоения</w:t>
      </w:r>
      <w:r>
        <w:rPr>
          <w:spacing w:val="-2"/>
          <w:sz w:val="24"/>
        </w:rPr>
        <w:t xml:space="preserve"> </w:t>
      </w:r>
      <w:r>
        <w:rPr>
          <w:sz w:val="24"/>
        </w:rPr>
        <w:t>основной</w:t>
      </w:r>
      <w:r>
        <w:rPr>
          <w:spacing w:val="-1"/>
          <w:sz w:val="24"/>
        </w:rPr>
        <w:t xml:space="preserve"> </w:t>
      </w:r>
      <w:r>
        <w:rPr>
          <w:sz w:val="24"/>
        </w:rPr>
        <w:t>образовательной программы основного общего образования;</w:t>
      </w:r>
    </w:p>
    <w:p w:rsidR="0078730F" w:rsidRDefault="009E4B5E">
      <w:pPr>
        <w:pStyle w:val="a3"/>
        <w:spacing w:before="206"/>
        <w:ind w:left="914" w:firstLine="0"/>
        <w:jc w:val="left"/>
      </w:pPr>
      <w:r>
        <w:rPr>
          <w:rFonts w:ascii="Symbol" w:hAnsi="Symbol"/>
        </w:rPr>
        <w:t></w:t>
      </w:r>
      <w:r>
        <w:t>безопасность</w:t>
      </w:r>
      <w:r>
        <w:rPr>
          <w:spacing w:val="-5"/>
        </w:rPr>
        <w:t xml:space="preserve"> </w:t>
      </w:r>
      <w:r>
        <w:t>и</w:t>
      </w:r>
      <w:r>
        <w:rPr>
          <w:spacing w:val="-6"/>
        </w:rPr>
        <w:t xml:space="preserve"> </w:t>
      </w:r>
      <w:r>
        <w:t>комфортность</w:t>
      </w:r>
      <w:r>
        <w:rPr>
          <w:spacing w:val="-3"/>
        </w:rPr>
        <w:t xml:space="preserve"> </w:t>
      </w:r>
      <w:r>
        <w:t>организации</w:t>
      </w:r>
      <w:r>
        <w:rPr>
          <w:spacing w:val="6"/>
        </w:rPr>
        <w:t xml:space="preserve"> </w:t>
      </w:r>
      <w:r>
        <w:t>учебного</w:t>
      </w:r>
      <w:r>
        <w:rPr>
          <w:spacing w:val="-4"/>
        </w:rPr>
        <w:t xml:space="preserve"> </w:t>
      </w:r>
      <w:r>
        <w:rPr>
          <w:spacing w:val="-2"/>
        </w:rPr>
        <w:t>процесса;</w:t>
      </w:r>
    </w:p>
    <w:p w:rsidR="0078730F" w:rsidRDefault="009E4B5E">
      <w:pPr>
        <w:pStyle w:val="a4"/>
        <w:numPr>
          <w:ilvl w:val="0"/>
          <w:numId w:val="5"/>
        </w:numPr>
        <w:tabs>
          <w:tab w:val="left" w:pos="1131"/>
          <w:tab w:val="left" w:pos="1274"/>
        </w:tabs>
        <w:spacing w:before="239" w:line="271" w:lineRule="auto"/>
        <w:ind w:right="306" w:hanging="360"/>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8730F" w:rsidRDefault="009E4B5E">
      <w:pPr>
        <w:pStyle w:val="a4"/>
        <w:numPr>
          <w:ilvl w:val="0"/>
          <w:numId w:val="5"/>
        </w:numPr>
        <w:tabs>
          <w:tab w:val="left" w:pos="1131"/>
          <w:tab w:val="left" w:pos="1274"/>
        </w:tabs>
        <w:spacing w:before="213" w:line="271" w:lineRule="auto"/>
        <w:ind w:right="317" w:hanging="360"/>
        <w:rPr>
          <w:sz w:val="24"/>
        </w:rPr>
      </w:pPr>
      <w:r>
        <w:rPr>
          <w:sz w:val="24"/>
        </w:rPr>
        <w:t>возможность</w:t>
      </w:r>
      <w:r>
        <w:rPr>
          <w:spacing w:val="-15"/>
          <w:sz w:val="24"/>
        </w:rPr>
        <w:t xml:space="preserve"> </w:t>
      </w:r>
      <w:r>
        <w:rPr>
          <w:sz w:val="24"/>
        </w:rPr>
        <w:t>для</w:t>
      </w:r>
      <w:r>
        <w:rPr>
          <w:spacing w:val="-15"/>
          <w:sz w:val="24"/>
        </w:rPr>
        <w:t xml:space="preserve"> </w:t>
      </w:r>
      <w:r>
        <w:rPr>
          <w:sz w:val="24"/>
        </w:rPr>
        <w:t>беспрепятственного</w:t>
      </w:r>
      <w:r>
        <w:rPr>
          <w:spacing w:val="-15"/>
          <w:sz w:val="24"/>
        </w:rPr>
        <w:t xml:space="preserve"> </w:t>
      </w:r>
      <w:r>
        <w:rPr>
          <w:sz w:val="24"/>
        </w:rPr>
        <w:t>доступа</w:t>
      </w:r>
      <w:r>
        <w:rPr>
          <w:spacing w:val="-15"/>
          <w:sz w:val="24"/>
        </w:rPr>
        <w:t xml:space="preserve"> </w:t>
      </w:r>
      <w:r>
        <w:rPr>
          <w:sz w:val="24"/>
        </w:rPr>
        <w:t>всех</w:t>
      </w:r>
      <w:r>
        <w:rPr>
          <w:spacing w:val="-15"/>
          <w:sz w:val="24"/>
        </w:rPr>
        <w:t xml:space="preserve"> </w:t>
      </w:r>
      <w:r>
        <w:rPr>
          <w:sz w:val="24"/>
        </w:rPr>
        <w:t>участников</w:t>
      </w:r>
      <w:r>
        <w:rPr>
          <w:spacing w:val="17"/>
          <w:sz w:val="24"/>
        </w:rPr>
        <w:t xml:space="preserve"> </w:t>
      </w:r>
      <w:r>
        <w:rPr>
          <w:sz w:val="24"/>
        </w:rPr>
        <w:t>образовательного</w:t>
      </w:r>
      <w:r>
        <w:rPr>
          <w:spacing w:val="-15"/>
          <w:sz w:val="24"/>
        </w:rPr>
        <w:t xml:space="preserve"> </w:t>
      </w:r>
      <w:r>
        <w:rPr>
          <w:sz w:val="24"/>
        </w:rPr>
        <w:t>процесса, в том числе обучающихся с ОВЗ, к объектам инфраструктуры организации, осуществляющей образовательную деятельность.</w:t>
      </w:r>
    </w:p>
    <w:p w:rsidR="0078730F" w:rsidRDefault="009E4B5E">
      <w:pPr>
        <w:pStyle w:val="a3"/>
        <w:tabs>
          <w:tab w:val="left" w:pos="5190"/>
        </w:tabs>
        <w:spacing w:before="207" w:line="276" w:lineRule="auto"/>
        <w:ind w:left="1061" w:right="1103" w:firstLine="0"/>
        <w:jc w:val="left"/>
      </w:pPr>
      <w:r>
        <w:t>В</w:t>
      </w:r>
      <w:r>
        <w:rPr>
          <w:spacing w:val="80"/>
        </w:rPr>
        <w:t xml:space="preserve"> </w:t>
      </w:r>
      <w:r>
        <w:t xml:space="preserve">МБОУ </w:t>
      </w:r>
      <w:r w:rsidR="00CD0251">
        <w:t>СОШ с. Кривояр</w:t>
      </w:r>
      <w:r>
        <w:tab/>
        <w:t>локальными</w:t>
      </w:r>
      <w:r>
        <w:rPr>
          <w:spacing w:val="40"/>
        </w:rPr>
        <w:t xml:space="preserve"> </w:t>
      </w:r>
      <w:r>
        <w:t>актами закрепляются перечни оснащения и</w:t>
      </w:r>
      <w:r>
        <w:rPr>
          <w:spacing w:val="40"/>
        </w:rPr>
        <w:t xml:space="preserve"> </w:t>
      </w:r>
      <w:r>
        <w:t>оборудования, обеспечивающие учебный процесс.</w:t>
      </w:r>
    </w:p>
    <w:p w:rsidR="0078730F" w:rsidRDefault="009E4B5E">
      <w:pPr>
        <w:pStyle w:val="a3"/>
        <w:spacing w:before="1"/>
        <w:ind w:left="1061" w:firstLine="0"/>
        <w:jc w:val="left"/>
      </w:pPr>
      <w:r>
        <w:t>В</w:t>
      </w:r>
      <w:r>
        <w:rPr>
          <w:spacing w:val="-15"/>
        </w:rPr>
        <w:t xml:space="preserve"> </w:t>
      </w:r>
      <w:r>
        <w:t>зональную</w:t>
      </w:r>
      <w:r>
        <w:rPr>
          <w:spacing w:val="-3"/>
        </w:rPr>
        <w:t xml:space="preserve"> </w:t>
      </w:r>
      <w:r>
        <w:t>структуру</w:t>
      </w:r>
      <w:r>
        <w:rPr>
          <w:spacing w:val="-13"/>
        </w:rPr>
        <w:t xml:space="preserve"> </w:t>
      </w:r>
      <w:r>
        <w:t>образовательной</w:t>
      </w:r>
      <w:r>
        <w:rPr>
          <w:spacing w:val="-6"/>
        </w:rPr>
        <w:t xml:space="preserve"> </w:t>
      </w:r>
      <w:r>
        <w:t>организации</w:t>
      </w:r>
      <w:r>
        <w:rPr>
          <w:spacing w:val="-5"/>
        </w:rPr>
        <w:t xml:space="preserve"> </w:t>
      </w:r>
      <w:r>
        <w:rPr>
          <w:spacing w:val="-2"/>
        </w:rPr>
        <w:t>включены:</w:t>
      </w:r>
    </w:p>
    <w:p w:rsidR="0078730F" w:rsidRDefault="009E4B5E">
      <w:pPr>
        <w:pStyle w:val="a4"/>
        <w:numPr>
          <w:ilvl w:val="0"/>
          <w:numId w:val="4"/>
        </w:numPr>
        <w:tabs>
          <w:tab w:val="left" w:pos="1073"/>
        </w:tabs>
        <w:spacing w:before="42"/>
        <w:ind w:left="1073"/>
        <w:jc w:val="left"/>
        <w:rPr>
          <w:sz w:val="24"/>
        </w:rPr>
      </w:pPr>
      <w:r>
        <w:rPr>
          <w:sz w:val="24"/>
        </w:rPr>
        <w:t>участки</w:t>
      </w:r>
      <w:r>
        <w:rPr>
          <w:spacing w:val="-4"/>
          <w:sz w:val="24"/>
        </w:rPr>
        <w:t xml:space="preserve"> </w:t>
      </w:r>
      <w:r>
        <w:rPr>
          <w:sz w:val="24"/>
        </w:rPr>
        <w:t>(территории)</w:t>
      </w:r>
      <w:r>
        <w:rPr>
          <w:spacing w:val="-4"/>
          <w:sz w:val="24"/>
        </w:rPr>
        <w:t xml:space="preserve"> </w:t>
      </w:r>
      <w:r>
        <w:rPr>
          <w:sz w:val="24"/>
        </w:rPr>
        <w:t>с</w:t>
      </w:r>
      <w:r>
        <w:rPr>
          <w:spacing w:val="-10"/>
          <w:sz w:val="24"/>
        </w:rPr>
        <w:t xml:space="preserve"> </w:t>
      </w:r>
      <w:r>
        <w:rPr>
          <w:sz w:val="24"/>
        </w:rPr>
        <w:t>целесообразным</w:t>
      </w:r>
      <w:r>
        <w:rPr>
          <w:spacing w:val="-7"/>
          <w:sz w:val="24"/>
        </w:rPr>
        <w:t xml:space="preserve"> </w:t>
      </w:r>
      <w:r>
        <w:rPr>
          <w:sz w:val="24"/>
        </w:rPr>
        <w:t>набором</w:t>
      </w:r>
      <w:r>
        <w:rPr>
          <w:spacing w:val="-5"/>
          <w:sz w:val="24"/>
        </w:rPr>
        <w:t xml:space="preserve"> </w:t>
      </w:r>
      <w:r>
        <w:rPr>
          <w:sz w:val="24"/>
        </w:rPr>
        <w:t>оснащенных</w:t>
      </w:r>
      <w:r>
        <w:rPr>
          <w:spacing w:val="-2"/>
          <w:sz w:val="24"/>
        </w:rPr>
        <w:t xml:space="preserve"> </w:t>
      </w:r>
      <w:r>
        <w:rPr>
          <w:spacing w:val="-4"/>
          <w:sz w:val="24"/>
        </w:rPr>
        <w:t>зон;</w:t>
      </w:r>
    </w:p>
    <w:p w:rsidR="0078730F" w:rsidRDefault="009E4B5E">
      <w:pPr>
        <w:pStyle w:val="a4"/>
        <w:numPr>
          <w:ilvl w:val="0"/>
          <w:numId w:val="4"/>
        </w:numPr>
        <w:tabs>
          <w:tab w:val="left" w:pos="1073"/>
        </w:tabs>
        <w:spacing w:before="223"/>
        <w:ind w:left="1073"/>
        <w:jc w:val="left"/>
        <w:rPr>
          <w:sz w:val="24"/>
        </w:rPr>
      </w:pPr>
      <w:r>
        <w:rPr>
          <w:sz w:val="24"/>
        </w:rPr>
        <w:t>входная</w:t>
      </w:r>
      <w:r>
        <w:rPr>
          <w:spacing w:val="-3"/>
          <w:sz w:val="24"/>
        </w:rPr>
        <w:t xml:space="preserve"> </w:t>
      </w:r>
      <w:r>
        <w:rPr>
          <w:spacing w:val="-2"/>
          <w:sz w:val="24"/>
        </w:rPr>
        <w:t>зона;</w:t>
      </w:r>
    </w:p>
    <w:p w:rsidR="0078730F" w:rsidRDefault="009E4B5E">
      <w:pPr>
        <w:pStyle w:val="a4"/>
        <w:numPr>
          <w:ilvl w:val="0"/>
          <w:numId w:val="4"/>
        </w:numPr>
        <w:tabs>
          <w:tab w:val="left" w:pos="1073"/>
        </w:tabs>
        <w:spacing w:before="225"/>
        <w:ind w:left="1073"/>
        <w:jc w:val="left"/>
        <w:rPr>
          <w:sz w:val="24"/>
        </w:rPr>
      </w:pPr>
      <w:r>
        <w:rPr>
          <w:sz w:val="24"/>
        </w:rPr>
        <w:t>учебные</w:t>
      </w:r>
      <w:r>
        <w:rPr>
          <w:spacing w:val="-12"/>
          <w:sz w:val="24"/>
        </w:rPr>
        <w:t xml:space="preserve"> </w:t>
      </w:r>
      <w:r>
        <w:rPr>
          <w:sz w:val="24"/>
        </w:rPr>
        <w:t>кабинеты</w:t>
      </w:r>
      <w:r>
        <w:rPr>
          <w:spacing w:val="-5"/>
          <w:sz w:val="24"/>
        </w:rPr>
        <w:t xml:space="preserve"> </w:t>
      </w:r>
      <w:r>
        <w:rPr>
          <w:sz w:val="24"/>
        </w:rPr>
        <w:t>для</w:t>
      </w:r>
      <w:r>
        <w:rPr>
          <w:spacing w:val="-6"/>
          <w:sz w:val="24"/>
        </w:rPr>
        <w:t xml:space="preserve"> </w:t>
      </w:r>
      <w:r>
        <w:rPr>
          <w:sz w:val="24"/>
        </w:rPr>
        <w:t>организации учебного</w:t>
      </w:r>
      <w:r>
        <w:rPr>
          <w:spacing w:val="-5"/>
          <w:sz w:val="24"/>
        </w:rPr>
        <w:t xml:space="preserve"> </w:t>
      </w:r>
      <w:r>
        <w:rPr>
          <w:spacing w:val="-2"/>
          <w:sz w:val="24"/>
        </w:rPr>
        <w:t>процесса;</w:t>
      </w:r>
    </w:p>
    <w:p w:rsidR="0078730F" w:rsidRDefault="009E4B5E">
      <w:pPr>
        <w:pStyle w:val="a4"/>
        <w:numPr>
          <w:ilvl w:val="0"/>
          <w:numId w:val="4"/>
        </w:numPr>
        <w:tabs>
          <w:tab w:val="left" w:pos="1073"/>
        </w:tabs>
        <w:spacing w:before="223"/>
        <w:ind w:left="1073"/>
        <w:jc w:val="left"/>
        <w:rPr>
          <w:sz w:val="24"/>
        </w:rPr>
      </w:pPr>
      <w:r>
        <w:rPr>
          <w:sz w:val="24"/>
        </w:rPr>
        <w:t>лаборантские</w:t>
      </w:r>
      <w:r>
        <w:rPr>
          <w:spacing w:val="-7"/>
          <w:sz w:val="24"/>
        </w:rPr>
        <w:t xml:space="preserve"> </w:t>
      </w:r>
      <w:r>
        <w:rPr>
          <w:spacing w:val="-2"/>
          <w:sz w:val="24"/>
        </w:rPr>
        <w:t>помещения;</w:t>
      </w:r>
    </w:p>
    <w:p w:rsidR="0078730F" w:rsidRDefault="009E4B5E">
      <w:pPr>
        <w:pStyle w:val="a4"/>
        <w:numPr>
          <w:ilvl w:val="0"/>
          <w:numId w:val="4"/>
        </w:numPr>
        <w:tabs>
          <w:tab w:val="left" w:pos="1073"/>
        </w:tabs>
        <w:spacing w:before="226"/>
        <w:ind w:left="1073"/>
        <w:jc w:val="left"/>
        <w:rPr>
          <w:sz w:val="24"/>
        </w:rPr>
      </w:pPr>
      <w:r>
        <w:rPr>
          <w:sz w:val="24"/>
        </w:rPr>
        <w:t>библиотека</w:t>
      </w:r>
      <w:r>
        <w:rPr>
          <w:spacing w:val="-8"/>
          <w:sz w:val="24"/>
        </w:rPr>
        <w:t xml:space="preserve"> </w:t>
      </w:r>
    </w:p>
    <w:p w:rsidR="0078730F" w:rsidRDefault="009E4B5E">
      <w:pPr>
        <w:pStyle w:val="a4"/>
        <w:numPr>
          <w:ilvl w:val="0"/>
          <w:numId w:val="4"/>
        </w:numPr>
        <w:tabs>
          <w:tab w:val="left" w:pos="1073"/>
        </w:tabs>
        <w:spacing w:before="223"/>
        <w:ind w:left="1073"/>
        <w:jc w:val="left"/>
        <w:rPr>
          <w:sz w:val="24"/>
        </w:rPr>
      </w:pPr>
      <w:r>
        <w:rPr>
          <w:sz w:val="24"/>
        </w:rPr>
        <w:t>спортивные</w:t>
      </w:r>
      <w:r>
        <w:rPr>
          <w:spacing w:val="-10"/>
          <w:sz w:val="24"/>
        </w:rPr>
        <w:t xml:space="preserve"> </w:t>
      </w:r>
      <w:r>
        <w:rPr>
          <w:sz w:val="24"/>
        </w:rPr>
        <w:t>сооружения</w:t>
      </w:r>
      <w:r>
        <w:rPr>
          <w:spacing w:val="-6"/>
          <w:sz w:val="24"/>
        </w:rPr>
        <w:t xml:space="preserve"> </w:t>
      </w:r>
      <w:r w:rsidR="00CD0251">
        <w:rPr>
          <w:sz w:val="24"/>
        </w:rPr>
        <w:t>(зал</w:t>
      </w:r>
      <w:r>
        <w:rPr>
          <w:sz w:val="24"/>
        </w:rPr>
        <w:t>,</w:t>
      </w:r>
      <w:r>
        <w:rPr>
          <w:spacing w:val="-7"/>
          <w:sz w:val="24"/>
        </w:rPr>
        <w:t xml:space="preserve"> </w:t>
      </w:r>
      <w:r>
        <w:rPr>
          <w:sz w:val="24"/>
        </w:rPr>
        <w:t>спортивная</w:t>
      </w:r>
      <w:r>
        <w:rPr>
          <w:spacing w:val="-6"/>
          <w:sz w:val="24"/>
        </w:rPr>
        <w:t xml:space="preserve"> </w:t>
      </w:r>
      <w:r>
        <w:rPr>
          <w:spacing w:val="-2"/>
          <w:sz w:val="24"/>
        </w:rPr>
        <w:t>площадка);</w:t>
      </w:r>
    </w:p>
    <w:p w:rsidR="0078730F" w:rsidRDefault="009E4B5E">
      <w:pPr>
        <w:pStyle w:val="a4"/>
        <w:numPr>
          <w:ilvl w:val="0"/>
          <w:numId w:val="4"/>
        </w:numPr>
        <w:tabs>
          <w:tab w:val="left" w:pos="1073"/>
        </w:tabs>
        <w:spacing w:before="225"/>
        <w:ind w:left="1073"/>
        <w:jc w:val="left"/>
        <w:rPr>
          <w:sz w:val="24"/>
        </w:rPr>
      </w:pPr>
      <w:r>
        <w:rPr>
          <w:sz w:val="24"/>
        </w:rPr>
        <w:t>пищевой</w:t>
      </w:r>
      <w:r>
        <w:rPr>
          <w:spacing w:val="-5"/>
          <w:sz w:val="24"/>
        </w:rPr>
        <w:t xml:space="preserve"> </w:t>
      </w:r>
      <w:r>
        <w:rPr>
          <w:spacing w:val="-4"/>
          <w:sz w:val="24"/>
        </w:rPr>
        <w:t>блок;</w:t>
      </w:r>
    </w:p>
    <w:p w:rsidR="0078730F" w:rsidRDefault="009E4B5E">
      <w:pPr>
        <w:pStyle w:val="a4"/>
        <w:numPr>
          <w:ilvl w:val="0"/>
          <w:numId w:val="4"/>
        </w:numPr>
        <w:tabs>
          <w:tab w:val="left" w:pos="1073"/>
        </w:tabs>
        <w:spacing w:before="223"/>
        <w:ind w:left="1073"/>
        <w:jc w:val="left"/>
        <w:rPr>
          <w:sz w:val="24"/>
        </w:rPr>
      </w:pPr>
      <w:r>
        <w:rPr>
          <w:sz w:val="24"/>
        </w:rPr>
        <w:t>административные</w:t>
      </w:r>
      <w:r>
        <w:rPr>
          <w:spacing w:val="-15"/>
          <w:sz w:val="24"/>
        </w:rPr>
        <w:t xml:space="preserve"> </w:t>
      </w:r>
      <w:r>
        <w:rPr>
          <w:spacing w:val="-2"/>
          <w:sz w:val="24"/>
        </w:rPr>
        <w:t>помещения;</w:t>
      </w:r>
    </w:p>
    <w:p w:rsidR="0078730F" w:rsidRDefault="00CD0251">
      <w:pPr>
        <w:pStyle w:val="a4"/>
        <w:numPr>
          <w:ilvl w:val="0"/>
          <w:numId w:val="4"/>
        </w:numPr>
        <w:tabs>
          <w:tab w:val="left" w:pos="1073"/>
        </w:tabs>
        <w:spacing w:before="225"/>
        <w:ind w:left="1073"/>
        <w:jc w:val="left"/>
        <w:rPr>
          <w:sz w:val="24"/>
        </w:rPr>
      </w:pPr>
      <w:r>
        <w:rPr>
          <w:spacing w:val="-2"/>
          <w:sz w:val="24"/>
        </w:rPr>
        <w:t>гардероб</w:t>
      </w:r>
      <w:r w:rsidR="009E4B5E">
        <w:rPr>
          <w:spacing w:val="-2"/>
          <w:sz w:val="24"/>
        </w:rPr>
        <w:t>;</w:t>
      </w:r>
    </w:p>
    <w:p w:rsidR="0078730F" w:rsidRDefault="009E4B5E">
      <w:pPr>
        <w:pStyle w:val="a4"/>
        <w:numPr>
          <w:ilvl w:val="0"/>
          <w:numId w:val="4"/>
        </w:numPr>
        <w:tabs>
          <w:tab w:val="left" w:pos="1073"/>
        </w:tabs>
        <w:spacing w:before="223"/>
        <w:ind w:left="1073"/>
        <w:jc w:val="left"/>
        <w:rPr>
          <w:sz w:val="24"/>
        </w:rPr>
      </w:pPr>
      <w:r>
        <w:rPr>
          <w:sz w:val="24"/>
        </w:rPr>
        <w:t>санитарные</w:t>
      </w:r>
      <w:r>
        <w:rPr>
          <w:spacing w:val="-6"/>
          <w:sz w:val="24"/>
        </w:rPr>
        <w:t xml:space="preserve"> </w:t>
      </w:r>
      <w:r w:rsidR="00CD0251">
        <w:rPr>
          <w:spacing w:val="-2"/>
          <w:sz w:val="24"/>
        </w:rPr>
        <w:t>уз</w:t>
      </w:r>
      <w:r>
        <w:rPr>
          <w:spacing w:val="-2"/>
          <w:sz w:val="24"/>
        </w:rPr>
        <w:t>лы;</w:t>
      </w:r>
    </w:p>
    <w:p w:rsidR="0078730F" w:rsidRDefault="009E4B5E">
      <w:pPr>
        <w:pStyle w:val="a4"/>
        <w:numPr>
          <w:ilvl w:val="0"/>
          <w:numId w:val="4"/>
        </w:numPr>
        <w:tabs>
          <w:tab w:val="left" w:pos="1061"/>
        </w:tabs>
        <w:spacing w:before="55" w:line="500" w:lineRule="atLeast"/>
        <w:ind w:right="3666" w:hanging="711"/>
        <w:jc w:val="left"/>
        <w:rPr>
          <w:sz w:val="24"/>
        </w:rPr>
      </w:pPr>
      <w:r>
        <w:rPr>
          <w:sz w:val="24"/>
        </w:rPr>
        <w:t>помещения/ место для хранения уборочного инвентаря. Состав</w:t>
      </w:r>
      <w:r>
        <w:rPr>
          <w:spacing w:val="-12"/>
          <w:sz w:val="24"/>
        </w:rPr>
        <w:t xml:space="preserve"> </w:t>
      </w:r>
      <w:r>
        <w:rPr>
          <w:sz w:val="24"/>
        </w:rPr>
        <w:t>и</w:t>
      </w:r>
      <w:r>
        <w:rPr>
          <w:spacing w:val="-8"/>
          <w:sz w:val="24"/>
        </w:rPr>
        <w:t xml:space="preserve"> </w:t>
      </w:r>
      <w:r>
        <w:rPr>
          <w:sz w:val="24"/>
        </w:rPr>
        <w:t>площади</w:t>
      </w:r>
      <w:r>
        <w:rPr>
          <w:spacing w:val="-4"/>
          <w:sz w:val="24"/>
        </w:rPr>
        <w:t xml:space="preserve"> </w:t>
      </w:r>
      <w:r>
        <w:rPr>
          <w:sz w:val="24"/>
        </w:rPr>
        <w:t>помещений</w:t>
      </w:r>
      <w:r>
        <w:rPr>
          <w:spacing w:val="-9"/>
          <w:sz w:val="24"/>
        </w:rPr>
        <w:t xml:space="preserve"> </w:t>
      </w:r>
      <w:r>
        <w:rPr>
          <w:sz w:val="24"/>
        </w:rPr>
        <w:t>предоставляют</w:t>
      </w:r>
      <w:r>
        <w:rPr>
          <w:spacing w:val="-5"/>
          <w:sz w:val="24"/>
        </w:rPr>
        <w:t xml:space="preserve"> </w:t>
      </w:r>
      <w:r>
        <w:rPr>
          <w:sz w:val="24"/>
        </w:rPr>
        <w:t>условия</w:t>
      </w:r>
      <w:r>
        <w:rPr>
          <w:spacing w:val="-9"/>
          <w:sz w:val="24"/>
        </w:rPr>
        <w:t xml:space="preserve"> </w:t>
      </w:r>
      <w:r>
        <w:rPr>
          <w:sz w:val="24"/>
        </w:rPr>
        <w:t>для:</w:t>
      </w:r>
    </w:p>
    <w:p w:rsidR="0078730F" w:rsidRDefault="009E4B5E">
      <w:pPr>
        <w:pStyle w:val="a4"/>
        <w:numPr>
          <w:ilvl w:val="0"/>
          <w:numId w:val="4"/>
        </w:numPr>
        <w:tabs>
          <w:tab w:val="left" w:pos="1073"/>
        </w:tabs>
        <w:spacing w:before="44" w:line="254" w:lineRule="auto"/>
        <w:ind w:left="350" w:right="822" w:firstLine="0"/>
        <w:jc w:val="left"/>
        <w:rPr>
          <w:sz w:val="24"/>
        </w:rPr>
      </w:pPr>
      <w:r>
        <w:rPr>
          <w:sz w:val="24"/>
        </w:rPr>
        <w:t>среднего</w:t>
      </w:r>
      <w:r>
        <w:rPr>
          <w:spacing w:val="39"/>
          <w:sz w:val="24"/>
        </w:rPr>
        <w:t xml:space="preserve"> </w:t>
      </w:r>
      <w:r>
        <w:rPr>
          <w:sz w:val="24"/>
        </w:rPr>
        <w:t>общего</w:t>
      </w:r>
      <w:r>
        <w:rPr>
          <w:spacing w:val="39"/>
          <w:sz w:val="24"/>
        </w:rPr>
        <w:t xml:space="preserve"> </w:t>
      </w:r>
      <w:r>
        <w:rPr>
          <w:sz w:val="24"/>
        </w:rPr>
        <w:t>образования</w:t>
      </w:r>
      <w:r>
        <w:rPr>
          <w:spacing w:val="39"/>
          <w:sz w:val="24"/>
        </w:rPr>
        <w:t xml:space="preserve"> </w:t>
      </w:r>
      <w:r>
        <w:rPr>
          <w:sz w:val="24"/>
        </w:rPr>
        <w:t>согласно</w:t>
      </w:r>
      <w:r>
        <w:rPr>
          <w:spacing w:val="39"/>
          <w:sz w:val="24"/>
        </w:rPr>
        <w:t xml:space="preserve"> </w:t>
      </w:r>
      <w:r>
        <w:rPr>
          <w:sz w:val="24"/>
        </w:rPr>
        <w:t>избранным</w:t>
      </w:r>
      <w:r>
        <w:rPr>
          <w:spacing w:val="36"/>
          <w:sz w:val="24"/>
        </w:rPr>
        <w:t xml:space="preserve"> </w:t>
      </w:r>
      <w:r>
        <w:rPr>
          <w:sz w:val="24"/>
        </w:rPr>
        <w:t>направлениям</w:t>
      </w:r>
      <w:r>
        <w:rPr>
          <w:spacing w:val="40"/>
          <w:sz w:val="24"/>
        </w:rPr>
        <w:t xml:space="preserve"> </w:t>
      </w:r>
      <w:r>
        <w:rPr>
          <w:sz w:val="24"/>
        </w:rPr>
        <w:t>учебного</w:t>
      </w:r>
      <w:r>
        <w:rPr>
          <w:spacing w:val="39"/>
          <w:sz w:val="24"/>
        </w:rPr>
        <w:t xml:space="preserve"> </w:t>
      </w:r>
      <w:r>
        <w:rPr>
          <w:sz w:val="24"/>
        </w:rPr>
        <w:t>плана</w:t>
      </w:r>
      <w:r>
        <w:rPr>
          <w:spacing w:val="36"/>
          <w:sz w:val="24"/>
        </w:rPr>
        <w:t xml:space="preserve"> </w:t>
      </w:r>
      <w:r>
        <w:rPr>
          <w:sz w:val="24"/>
        </w:rPr>
        <w:t>в соответствии с ФГОС СОО;</w:t>
      </w:r>
    </w:p>
    <w:p w:rsidR="0078730F" w:rsidRDefault="009E4B5E">
      <w:pPr>
        <w:pStyle w:val="a4"/>
        <w:numPr>
          <w:ilvl w:val="0"/>
          <w:numId w:val="4"/>
        </w:numPr>
        <w:tabs>
          <w:tab w:val="left" w:pos="1073"/>
        </w:tabs>
        <w:spacing w:before="223"/>
        <w:ind w:left="1073"/>
        <w:jc w:val="left"/>
        <w:rPr>
          <w:sz w:val="24"/>
        </w:rPr>
      </w:pPr>
      <w:r>
        <w:rPr>
          <w:sz w:val="24"/>
        </w:rPr>
        <w:t>организации</w:t>
      </w:r>
      <w:r>
        <w:rPr>
          <w:spacing w:val="-7"/>
          <w:sz w:val="24"/>
        </w:rPr>
        <w:t xml:space="preserve"> </w:t>
      </w:r>
      <w:r>
        <w:rPr>
          <w:sz w:val="24"/>
        </w:rPr>
        <w:t>режима</w:t>
      </w:r>
      <w:r>
        <w:rPr>
          <w:spacing w:val="-9"/>
          <w:sz w:val="24"/>
        </w:rPr>
        <w:t xml:space="preserve"> </w:t>
      </w:r>
      <w:r>
        <w:rPr>
          <w:sz w:val="24"/>
        </w:rPr>
        <w:t>труда</w:t>
      </w:r>
      <w:r>
        <w:rPr>
          <w:spacing w:val="-8"/>
          <w:sz w:val="24"/>
        </w:rPr>
        <w:t xml:space="preserve"> </w:t>
      </w:r>
      <w:r>
        <w:rPr>
          <w:sz w:val="24"/>
        </w:rPr>
        <w:t>и</w:t>
      </w:r>
      <w:r>
        <w:rPr>
          <w:spacing w:val="-6"/>
          <w:sz w:val="24"/>
        </w:rPr>
        <w:t xml:space="preserve"> </w:t>
      </w:r>
      <w:r>
        <w:rPr>
          <w:sz w:val="24"/>
        </w:rPr>
        <w:t>отдыха</w:t>
      </w:r>
      <w:r>
        <w:rPr>
          <w:spacing w:val="-5"/>
          <w:sz w:val="24"/>
        </w:rPr>
        <w:t xml:space="preserve"> </w:t>
      </w:r>
      <w:r>
        <w:rPr>
          <w:sz w:val="24"/>
        </w:rPr>
        <w:t>участников</w:t>
      </w:r>
      <w:r>
        <w:rPr>
          <w:spacing w:val="-8"/>
          <w:sz w:val="24"/>
        </w:rPr>
        <w:t xml:space="preserve"> </w:t>
      </w:r>
      <w:r>
        <w:rPr>
          <w:sz w:val="24"/>
        </w:rPr>
        <w:t>образовательного</w:t>
      </w:r>
      <w:r>
        <w:rPr>
          <w:spacing w:val="-5"/>
          <w:sz w:val="24"/>
        </w:rPr>
        <w:t xml:space="preserve"> </w:t>
      </w:r>
      <w:r>
        <w:rPr>
          <w:spacing w:val="-2"/>
          <w:sz w:val="24"/>
        </w:rPr>
        <w:t>процесса;</w:t>
      </w:r>
    </w:p>
    <w:p w:rsidR="0078730F" w:rsidRDefault="009E4B5E">
      <w:pPr>
        <w:pStyle w:val="a3"/>
        <w:spacing w:before="195"/>
        <w:ind w:left="1061" w:firstLine="0"/>
        <w:jc w:val="left"/>
      </w:pPr>
      <w:r>
        <w:t>В</w:t>
      </w:r>
      <w:r>
        <w:rPr>
          <w:spacing w:val="-12"/>
        </w:rPr>
        <w:t xml:space="preserve"> </w:t>
      </w:r>
      <w:r>
        <w:t>состав учебных</w:t>
      </w:r>
      <w:r>
        <w:rPr>
          <w:spacing w:val="-3"/>
        </w:rPr>
        <w:t xml:space="preserve"> </w:t>
      </w:r>
      <w:r>
        <w:t>кабинетов</w:t>
      </w:r>
      <w:r>
        <w:rPr>
          <w:spacing w:val="-6"/>
        </w:rPr>
        <w:t xml:space="preserve"> </w:t>
      </w:r>
      <w:r>
        <w:rPr>
          <w:spacing w:val="-2"/>
        </w:rPr>
        <w:t>входят:</w:t>
      </w:r>
    </w:p>
    <w:p w:rsidR="0078730F" w:rsidRDefault="0078730F">
      <w:pPr>
        <w:pStyle w:val="a3"/>
        <w:jc w:val="left"/>
        <w:sectPr w:rsidR="0078730F">
          <w:pgSz w:w="11930" w:h="16860"/>
          <w:pgMar w:top="660" w:right="425" w:bottom="500" w:left="708" w:header="0" w:footer="226" w:gutter="0"/>
          <w:cols w:space="720"/>
        </w:sectPr>
      </w:pPr>
    </w:p>
    <w:p w:rsidR="0078730F" w:rsidRDefault="009E4B5E">
      <w:pPr>
        <w:pStyle w:val="a4"/>
        <w:numPr>
          <w:ilvl w:val="0"/>
          <w:numId w:val="4"/>
        </w:numPr>
        <w:tabs>
          <w:tab w:val="left" w:pos="1073"/>
        </w:tabs>
        <w:spacing w:before="223"/>
        <w:ind w:left="1073"/>
        <w:jc w:val="left"/>
        <w:rPr>
          <w:sz w:val="24"/>
        </w:rPr>
      </w:pPr>
      <w:r>
        <w:rPr>
          <w:sz w:val="24"/>
        </w:rPr>
        <w:lastRenderedPageBreak/>
        <w:t>учебный</w:t>
      </w:r>
      <w:r>
        <w:rPr>
          <w:spacing w:val="-7"/>
          <w:sz w:val="24"/>
        </w:rPr>
        <w:t xml:space="preserve"> </w:t>
      </w:r>
      <w:r>
        <w:rPr>
          <w:sz w:val="24"/>
        </w:rPr>
        <w:t>кабинет</w:t>
      </w:r>
      <w:r>
        <w:rPr>
          <w:spacing w:val="-6"/>
          <w:sz w:val="24"/>
        </w:rPr>
        <w:t xml:space="preserve"> </w:t>
      </w:r>
      <w:r>
        <w:rPr>
          <w:spacing w:val="-2"/>
          <w:sz w:val="24"/>
        </w:rPr>
        <w:t>литературы;</w:t>
      </w:r>
    </w:p>
    <w:p w:rsidR="0078730F" w:rsidRDefault="009E4B5E">
      <w:pPr>
        <w:pStyle w:val="a4"/>
        <w:numPr>
          <w:ilvl w:val="0"/>
          <w:numId w:val="4"/>
        </w:numPr>
        <w:tabs>
          <w:tab w:val="left" w:pos="1073"/>
        </w:tabs>
        <w:spacing w:before="226"/>
        <w:ind w:left="1073"/>
        <w:jc w:val="left"/>
        <w:rPr>
          <w:sz w:val="24"/>
        </w:rPr>
      </w:pPr>
      <w:r>
        <w:rPr>
          <w:sz w:val="24"/>
        </w:rPr>
        <w:t>учебный</w:t>
      </w:r>
      <w:r>
        <w:rPr>
          <w:spacing w:val="-6"/>
          <w:sz w:val="24"/>
        </w:rPr>
        <w:t xml:space="preserve"> </w:t>
      </w:r>
      <w:r>
        <w:rPr>
          <w:sz w:val="24"/>
        </w:rPr>
        <w:t>кабинет</w:t>
      </w:r>
      <w:r>
        <w:rPr>
          <w:spacing w:val="-6"/>
          <w:sz w:val="24"/>
        </w:rPr>
        <w:t xml:space="preserve"> </w:t>
      </w:r>
      <w:r>
        <w:rPr>
          <w:sz w:val="24"/>
        </w:rPr>
        <w:t>иностранного</w:t>
      </w:r>
      <w:r>
        <w:rPr>
          <w:spacing w:val="-4"/>
          <w:sz w:val="24"/>
        </w:rPr>
        <w:t xml:space="preserve"> </w:t>
      </w:r>
      <w:r>
        <w:rPr>
          <w:spacing w:val="-2"/>
          <w:sz w:val="24"/>
        </w:rPr>
        <w:t>языка;</w:t>
      </w:r>
    </w:p>
    <w:p w:rsidR="0078730F" w:rsidRDefault="009E4B5E">
      <w:pPr>
        <w:pStyle w:val="a4"/>
        <w:numPr>
          <w:ilvl w:val="0"/>
          <w:numId w:val="4"/>
        </w:numPr>
        <w:tabs>
          <w:tab w:val="left" w:pos="1073"/>
        </w:tabs>
        <w:spacing w:before="223"/>
        <w:ind w:left="1073"/>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истории;</w:t>
      </w:r>
    </w:p>
    <w:p w:rsidR="0078730F" w:rsidRDefault="009E4B5E">
      <w:pPr>
        <w:pStyle w:val="a4"/>
        <w:numPr>
          <w:ilvl w:val="0"/>
          <w:numId w:val="4"/>
        </w:numPr>
        <w:tabs>
          <w:tab w:val="left" w:pos="1073"/>
        </w:tabs>
        <w:spacing w:before="225"/>
        <w:ind w:left="1073"/>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географии;</w:t>
      </w:r>
    </w:p>
    <w:p w:rsidR="0078730F" w:rsidRDefault="009E4B5E">
      <w:pPr>
        <w:pStyle w:val="a4"/>
        <w:numPr>
          <w:ilvl w:val="0"/>
          <w:numId w:val="4"/>
        </w:numPr>
        <w:tabs>
          <w:tab w:val="left" w:pos="1073"/>
        </w:tabs>
        <w:spacing w:before="226"/>
        <w:ind w:left="1073"/>
        <w:jc w:val="left"/>
        <w:rPr>
          <w:sz w:val="24"/>
        </w:rPr>
      </w:pPr>
      <w:r>
        <w:rPr>
          <w:sz w:val="24"/>
        </w:rPr>
        <w:t>учебный</w:t>
      </w:r>
      <w:r>
        <w:rPr>
          <w:spacing w:val="-4"/>
          <w:sz w:val="24"/>
        </w:rPr>
        <w:t xml:space="preserve"> </w:t>
      </w:r>
      <w:r>
        <w:rPr>
          <w:sz w:val="24"/>
        </w:rPr>
        <w:t>кабинет</w:t>
      </w:r>
      <w:r>
        <w:rPr>
          <w:spacing w:val="-4"/>
          <w:sz w:val="24"/>
        </w:rPr>
        <w:t xml:space="preserve"> </w:t>
      </w:r>
      <w:r>
        <w:rPr>
          <w:spacing w:val="-2"/>
          <w:sz w:val="24"/>
        </w:rPr>
        <w:t>физики;</w:t>
      </w:r>
    </w:p>
    <w:p w:rsidR="0078730F" w:rsidRDefault="009E4B5E">
      <w:pPr>
        <w:pStyle w:val="a4"/>
        <w:numPr>
          <w:ilvl w:val="0"/>
          <w:numId w:val="4"/>
        </w:numPr>
        <w:tabs>
          <w:tab w:val="left" w:pos="1073"/>
        </w:tabs>
        <w:spacing w:before="223"/>
        <w:ind w:left="1073"/>
        <w:jc w:val="left"/>
        <w:rPr>
          <w:sz w:val="24"/>
        </w:rPr>
      </w:pPr>
      <w:r>
        <w:rPr>
          <w:sz w:val="24"/>
        </w:rPr>
        <w:t>учебный</w:t>
      </w:r>
      <w:r>
        <w:rPr>
          <w:spacing w:val="-6"/>
          <w:sz w:val="24"/>
        </w:rPr>
        <w:t xml:space="preserve"> </w:t>
      </w:r>
      <w:r>
        <w:rPr>
          <w:sz w:val="24"/>
        </w:rPr>
        <w:t>кабинет</w:t>
      </w:r>
      <w:r>
        <w:rPr>
          <w:spacing w:val="-4"/>
          <w:sz w:val="24"/>
        </w:rPr>
        <w:t xml:space="preserve"> </w:t>
      </w:r>
      <w:r>
        <w:rPr>
          <w:sz w:val="24"/>
        </w:rPr>
        <w:t>биологии</w:t>
      </w:r>
      <w:r>
        <w:rPr>
          <w:spacing w:val="-2"/>
          <w:sz w:val="24"/>
        </w:rPr>
        <w:t>;</w:t>
      </w:r>
    </w:p>
    <w:p w:rsidR="0078730F" w:rsidRDefault="009E4B5E">
      <w:pPr>
        <w:pStyle w:val="a4"/>
        <w:numPr>
          <w:ilvl w:val="0"/>
          <w:numId w:val="4"/>
        </w:numPr>
        <w:tabs>
          <w:tab w:val="left" w:pos="1073"/>
        </w:tabs>
        <w:spacing w:before="223"/>
        <w:ind w:left="1073"/>
        <w:jc w:val="left"/>
        <w:rPr>
          <w:sz w:val="24"/>
        </w:rPr>
      </w:pPr>
      <w:r>
        <w:rPr>
          <w:sz w:val="24"/>
        </w:rPr>
        <w:t>учебный</w:t>
      </w:r>
      <w:r>
        <w:rPr>
          <w:spacing w:val="-4"/>
          <w:sz w:val="24"/>
        </w:rPr>
        <w:t xml:space="preserve"> </w:t>
      </w:r>
      <w:r>
        <w:rPr>
          <w:sz w:val="24"/>
        </w:rPr>
        <w:t>кабинет</w:t>
      </w:r>
      <w:r>
        <w:rPr>
          <w:spacing w:val="-1"/>
          <w:sz w:val="24"/>
        </w:rPr>
        <w:t xml:space="preserve"> </w:t>
      </w:r>
      <w:r>
        <w:rPr>
          <w:spacing w:val="-2"/>
          <w:sz w:val="24"/>
        </w:rPr>
        <w:t>математики;</w:t>
      </w:r>
    </w:p>
    <w:p w:rsidR="0078730F" w:rsidRDefault="009E4B5E">
      <w:pPr>
        <w:pStyle w:val="a4"/>
        <w:numPr>
          <w:ilvl w:val="0"/>
          <w:numId w:val="4"/>
        </w:numPr>
        <w:tabs>
          <w:tab w:val="left" w:pos="1073"/>
        </w:tabs>
        <w:spacing w:before="225"/>
        <w:ind w:left="1073"/>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информатики;</w:t>
      </w:r>
    </w:p>
    <w:p w:rsidR="0078730F" w:rsidRDefault="009E4B5E">
      <w:pPr>
        <w:pStyle w:val="a4"/>
        <w:numPr>
          <w:ilvl w:val="0"/>
          <w:numId w:val="4"/>
        </w:numPr>
        <w:tabs>
          <w:tab w:val="left" w:pos="1073"/>
        </w:tabs>
        <w:spacing w:before="225"/>
        <w:ind w:left="1073"/>
        <w:jc w:val="left"/>
        <w:rPr>
          <w:sz w:val="24"/>
        </w:rPr>
      </w:pPr>
      <w:r>
        <w:rPr>
          <w:sz w:val="24"/>
        </w:rPr>
        <w:t>учебный</w:t>
      </w:r>
      <w:r>
        <w:rPr>
          <w:spacing w:val="-6"/>
          <w:sz w:val="24"/>
        </w:rPr>
        <w:t xml:space="preserve"> </w:t>
      </w:r>
      <w:r>
        <w:rPr>
          <w:sz w:val="24"/>
        </w:rPr>
        <w:t>кабинет</w:t>
      </w:r>
      <w:r>
        <w:rPr>
          <w:spacing w:val="-5"/>
          <w:sz w:val="24"/>
        </w:rPr>
        <w:t xml:space="preserve"> </w:t>
      </w:r>
      <w:r>
        <w:rPr>
          <w:spacing w:val="-2"/>
          <w:sz w:val="24"/>
        </w:rPr>
        <w:t>технологии;</w:t>
      </w:r>
    </w:p>
    <w:p w:rsidR="0078730F" w:rsidRDefault="0078730F" w:rsidP="0006547C">
      <w:pPr>
        <w:pStyle w:val="a4"/>
        <w:tabs>
          <w:tab w:val="left" w:pos="1073"/>
        </w:tabs>
        <w:spacing w:before="224"/>
        <w:ind w:left="1073" w:firstLine="0"/>
        <w:jc w:val="left"/>
        <w:rPr>
          <w:sz w:val="24"/>
        </w:rPr>
      </w:pPr>
    </w:p>
    <w:p w:rsidR="0078730F" w:rsidRDefault="009E4B5E">
      <w:pPr>
        <w:pStyle w:val="a3"/>
        <w:spacing w:before="226" w:line="276" w:lineRule="auto"/>
        <w:ind w:left="1061" w:firstLine="705"/>
        <w:jc w:val="left"/>
      </w:pPr>
      <w:r>
        <w:t>Компонентами оснащения учебного кабинета являются:</w:t>
      </w:r>
    </w:p>
    <w:p w:rsidR="0078730F" w:rsidRDefault="009E4B5E">
      <w:pPr>
        <w:pStyle w:val="a4"/>
        <w:numPr>
          <w:ilvl w:val="0"/>
          <w:numId w:val="4"/>
        </w:numPr>
        <w:tabs>
          <w:tab w:val="left" w:pos="1073"/>
        </w:tabs>
        <w:spacing w:before="3"/>
        <w:ind w:left="1073"/>
        <w:jc w:val="left"/>
        <w:rPr>
          <w:sz w:val="24"/>
        </w:rPr>
      </w:pPr>
      <w:r>
        <w:rPr>
          <w:sz w:val="24"/>
        </w:rPr>
        <w:t>школьная</w:t>
      </w:r>
      <w:r>
        <w:rPr>
          <w:spacing w:val="-7"/>
          <w:sz w:val="24"/>
        </w:rPr>
        <w:t xml:space="preserve"> </w:t>
      </w:r>
      <w:r>
        <w:rPr>
          <w:spacing w:val="-2"/>
          <w:sz w:val="24"/>
        </w:rPr>
        <w:t>мебель;</w:t>
      </w:r>
    </w:p>
    <w:p w:rsidR="0078730F" w:rsidRDefault="009E4B5E">
      <w:pPr>
        <w:pStyle w:val="a4"/>
        <w:numPr>
          <w:ilvl w:val="0"/>
          <w:numId w:val="4"/>
        </w:numPr>
        <w:tabs>
          <w:tab w:val="left" w:pos="1073"/>
        </w:tabs>
        <w:spacing w:before="230"/>
        <w:ind w:left="1073"/>
        <w:jc w:val="left"/>
        <w:rPr>
          <w:sz w:val="24"/>
        </w:rPr>
      </w:pPr>
      <w:r>
        <w:rPr>
          <w:sz w:val="24"/>
        </w:rPr>
        <w:t>технические</w:t>
      </w:r>
      <w:r>
        <w:rPr>
          <w:spacing w:val="-9"/>
          <w:sz w:val="24"/>
        </w:rPr>
        <w:t xml:space="preserve"> </w:t>
      </w:r>
      <w:r>
        <w:rPr>
          <w:spacing w:val="-2"/>
          <w:sz w:val="24"/>
        </w:rPr>
        <w:t>средства;</w:t>
      </w:r>
    </w:p>
    <w:p w:rsidR="0078730F" w:rsidRDefault="009E4B5E">
      <w:pPr>
        <w:pStyle w:val="a4"/>
        <w:numPr>
          <w:ilvl w:val="0"/>
          <w:numId w:val="4"/>
        </w:numPr>
        <w:tabs>
          <w:tab w:val="left" w:pos="1073"/>
        </w:tabs>
        <w:spacing w:before="225"/>
        <w:ind w:left="1073"/>
        <w:jc w:val="left"/>
        <w:rPr>
          <w:sz w:val="24"/>
        </w:rPr>
      </w:pPr>
      <w:r>
        <w:rPr>
          <w:spacing w:val="-2"/>
          <w:sz w:val="24"/>
        </w:rPr>
        <w:t>лабораторно-технологическое</w:t>
      </w:r>
      <w:r>
        <w:rPr>
          <w:spacing w:val="32"/>
          <w:sz w:val="24"/>
        </w:rPr>
        <w:t xml:space="preserve"> </w:t>
      </w:r>
      <w:r>
        <w:rPr>
          <w:spacing w:val="-2"/>
          <w:sz w:val="24"/>
        </w:rPr>
        <w:t>оборудование;</w:t>
      </w:r>
    </w:p>
    <w:p w:rsidR="0078730F" w:rsidRDefault="009E4B5E">
      <w:pPr>
        <w:pStyle w:val="a4"/>
        <w:numPr>
          <w:ilvl w:val="0"/>
          <w:numId w:val="4"/>
        </w:numPr>
        <w:tabs>
          <w:tab w:val="left" w:pos="1073"/>
        </w:tabs>
        <w:spacing w:before="61"/>
        <w:ind w:left="1073"/>
        <w:jc w:val="left"/>
        <w:rPr>
          <w:sz w:val="24"/>
        </w:rPr>
      </w:pPr>
      <w:r>
        <w:rPr>
          <w:sz w:val="24"/>
        </w:rPr>
        <w:t>фонд</w:t>
      </w:r>
      <w:r>
        <w:rPr>
          <w:spacing w:val="-12"/>
          <w:sz w:val="24"/>
        </w:rPr>
        <w:t xml:space="preserve"> </w:t>
      </w:r>
      <w:r>
        <w:rPr>
          <w:sz w:val="24"/>
        </w:rPr>
        <w:t>дополнительной</w:t>
      </w:r>
      <w:r>
        <w:rPr>
          <w:spacing w:val="-8"/>
          <w:sz w:val="24"/>
        </w:rPr>
        <w:t xml:space="preserve"> </w:t>
      </w:r>
      <w:r>
        <w:rPr>
          <w:spacing w:val="-2"/>
          <w:sz w:val="24"/>
        </w:rPr>
        <w:t>литературы;</w:t>
      </w:r>
    </w:p>
    <w:p w:rsidR="0078730F" w:rsidRDefault="009E4B5E">
      <w:pPr>
        <w:pStyle w:val="a4"/>
        <w:numPr>
          <w:ilvl w:val="0"/>
          <w:numId w:val="4"/>
        </w:numPr>
        <w:tabs>
          <w:tab w:val="left" w:pos="1073"/>
        </w:tabs>
        <w:spacing w:before="223"/>
        <w:ind w:left="1073"/>
        <w:jc w:val="left"/>
        <w:rPr>
          <w:sz w:val="24"/>
        </w:rPr>
      </w:pPr>
      <w:r>
        <w:rPr>
          <w:sz w:val="24"/>
        </w:rPr>
        <w:t>учебно-наглядные</w:t>
      </w:r>
      <w:r>
        <w:rPr>
          <w:spacing w:val="-13"/>
          <w:sz w:val="24"/>
        </w:rPr>
        <w:t xml:space="preserve"> </w:t>
      </w:r>
      <w:r>
        <w:rPr>
          <w:spacing w:val="-2"/>
          <w:sz w:val="24"/>
        </w:rPr>
        <w:t>пособия;</w:t>
      </w:r>
    </w:p>
    <w:p w:rsidR="0078730F" w:rsidRDefault="009E4B5E">
      <w:pPr>
        <w:pStyle w:val="a4"/>
        <w:numPr>
          <w:ilvl w:val="0"/>
          <w:numId w:val="4"/>
        </w:numPr>
        <w:tabs>
          <w:tab w:val="left" w:pos="1073"/>
        </w:tabs>
        <w:spacing w:before="228"/>
        <w:ind w:left="1073"/>
        <w:jc w:val="left"/>
        <w:rPr>
          <w:b/>
          <w:sz w:val="24"/>
        </w:rPr>
      </w:pPr>
      <w:r>
        <w:rPr>
          <w:sz w:val="24"/>
        </w:rPr>
        <w:t>учебно-методические</w:t>
      </w:r>
      <w:r>
        <w:rPr>
          <w:spacing w:val="-14"/>
          <w:sz w:val="24"/>
        </w:rPr>
        <w:t xml:space="preserve"> </w:t>
      </w:r>
      <w:r>
        <w:rPr>
          <w:spacing w:val="-2"/>
          <w:sz w:val="24"/>
        </w:rPr>
        <w:t>материалы</w:t>
      </w:r>
      <w:r>
        <w:rPr>
          <w:b/>
          <w:spacing w:val="-2"/>
          <w:sz w:val="24"/>
        </w:rPr>
        <w:t>.</w:t>
      </w:r>
    </w:p>
    <w:p w:rsidR="0078730F" w:rsidRDefault="009E4B5E">
      <w:pPr>
        <w:pStyle w:val="a3"/>
        <w:spacing w:before="222" w:line="276" w:lineRule="auto"/>
        <w:ind w:left="1061" w:right="299" w:firstLine="705"/>
      </w:pPr>
      <w:r>
        <w:t>.</w:t>
      </w:r>
    </w:p>
    <w:p w:rsidR="0078730F" w:rsidRDefault="009E4B5E">
      <w:pPr>
        <w:pStyle w:val="a3"/>
        <w:spacing w:before="2" w:line="276" w:lineRule="auto"/>
        <w:ind w:left="1061" w:right="314" w:firstLine="705"/>
      </w:pPr>
      <w: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78730F" w:rsidRDefault="009E4B5E">
      <w:pPr>
        <w:pStyle w:val="a4"/>
        <w:numPr>
          <w:ilvl w:val="1"/>
          <w:numId w:val="4"/>
        </w:numPr>
        <w:tabs>
          <w:tab w:val="left" w:pos="1073"/>
          <w:tab w:val="left" w:pos="1132"/>
        </w:tabs>
        <w:spacing w:line="268" w:lineRule="auto"/>
        <w:ind w:right="320" w:hanging="360"/>
        <w:rPr>
          <w:sz w:val="24"/>
        </w:rPr>
      </w:pPr>
      <w:r>
        <w:rPr>
          <w:sz w:val="24"/>
        </w:rPr>
        <w:t>инвентарем и оборудованием для проведения занятий по физической культуре и спортивным играм;</w:t>
      </w:r>
    </w:p>
    <w:p w:rsidR="0078730F" w:rsidRDefault="009E4B5E">
      <w:pPr>
        <w:pStyle w:val="a4"/>
        <w:numPr>
          <w:ilvl w:val="1"/>
          <w:numId w:val="4"/>
        </w:numPr>
        <w:tabs>
          <w:tab w:val="left" w:pos="1133"/>
        </w:tabs>
        <w:spacing w:before="208"/>
        <w:ind w:left="1133" w:hanging="423"/>
        <w:jc w:val="left"/>
        <w:rPr>
          <w:sz w:val="24"/>
        </w:rPr>
      </w:pPr>
      <w:r>
        <w:rPr>
          <w:sz w:val="24"/>
        </w:rPr>
        <w:t>стеллажами</w:t>
      </w:r>
      <w:r>
        <w:rPr>
          <w:spacing w:val="-5"/>
          <w:sz w:val="24"/>
        </w:rPr>
        <w:t xml:space="preserve"> </w:t>
      </w:r>
      <w:r>
        <w:rPr>
          <w:sz w:val="24"/>
        </w:rPr>
        <w:t>для</w:t>
      </w:r>
      <w:r>
        <w:rPr>
          <w:spacing w:val="-5"/>
          <w:sz w:val="24"/>
        </w:rPr>
        <w:t xml:space="preserve"> </w:t>
      </w:r>
      <w:r>
        <w:rPr>
          <w:sz w:val="24"/>
        </w:rPr>
        <w:t>спортивного</w:t>
      </w:r>
      <w:r>
        <w:rPr>
          <w:spacing w:val="-5"/>
          <w:sz w:val="24"/>
        </w:rPr>
        <w:t xml:space="preserve"> </w:t>
      </w:r>
      <w:r>
        <w:rPr>
          <w:spacing w:val="-2"/>
          <w:sz w:val="24"/>
        </w:rPr>
        <w:t>инвентаря;</w:t>
      </w:r>
    </w:p>
    <w:p w:rsidR="0078730F" w:rsidRDefault="009E4B5E">
      <w:pPr>
        <w:pStyle w:val="a4"/>
        <w:numPr>
          <w:ilvl w:val="1"/>
          <w:numId w:val="4"/>
        </w:numPr>
        <w:tabs>
          <w:tab w:val="left" w:pos="1061"/>
          <w:tab w:val="left" w:pos="1133"/>
        </w:tabs>
        <w:spacing w:before="37" w:line="500" w:lineRule="atLeast"/>
        <w:ind w:left="1061" w:right="7451" w:hanging="348"/>
        <w:jc w:val="left"/>
        <w:rPr>
          <w:sz w:val="24"/>
        </w:rPr>
      </w:pPr>
      <w:r>
        <w:rPr>
          <w:sz w:val="24"/>
        </w:rPr>
        <w:tab/>
        <w:t>комплектом скамеек. Библиотека</w:t>
      </w:r>
      <w:r>
        <w:rPr>
          <w:spacing w:val="-15"/>
          <w:sz w:val="24"/>
        </w:rPr>
        <w:t xml:space="preserve"> </w:t>
      </w:r>
      <w:r>
        <w:rPr>
          <w:spacing w:val="-2"/>
          <w:sz w:val="24"/>
        </w:rPr>
        <w:t>включает:</w:t>
      </w:r>
    </w:p>
    <w:p w:rsidR="0078730F" w:rsidRDefault="009E4B5E">
      <w:pPr>
        <w:pStyle w:val="a4"/>
        <w:numPr>
          <w:ilvl w:val="1"/>
          <w:numId w:val="4"/>
        </w:numPr>
        <w:tabs>
          <w:tab w:val="left" w:pos="1133"/>
        </w:tabs>
        <w:spacing w:before="56"/>
        <w:ind w:left="1133" w:hanging="423"/>
        <w:jc w:val="left"/>
        <w:rPr>
          <w:sz w:val="24"/>
        </w:rPr>
      </w:pPr>
      <w:r>
        <w:rPr>
          <w:sz w:val="24"/>
        </w:rPr>
        <w:t>стол</w:t>
      </w:r>
      <w:r>
        <w:rPr>
          <w:spacing w:val="-3"/>
          <w:sz w:val="24"/>
        </w:rPr>
        <w:t xml:space="preserve"> </w:t>
      </w:r>
      <w:r>
        <w:rPr>
          <w:sz w:val="24"/>
        </w:rPr>
        <w:t>библиотекаря,</w:t>
      </w:r>
      <w:r>
        <w:rPr>
          <w:spacing w:val="-2"/>
          <w:sz w:val="24"/>
        </w:rPr>
        <w:t xml:space="preserve"> </w:t>
      </w:r>
      <w:r w:rsidR="0006547C">
        <w:rPr>
          <w:sz w:val="24"/>
        </w:rPr>
        <w:t>стул</w:t>
      </w:r>
      <w:r>
        <w:rPr>
          <w:spacing w:val="-4"/>
          <w:sz w:val="24"/>
        </w:rPr>
        <w:t xml:space="preserve"> </w:t>
      </w:r>
      <w:r>
        <w:rPr>
          <w:spacing w:val="-2"/>
          <w:sz w:val="24"/>
        </w:rPr>
        <w:t>библиотекаря;</w:t>
      </w:r>
    </w:p>
    <w:p w:rsidR="0078730F" w:rsidRDefault="009E4B5E">
      <w:pPr>
        <w:pStyle w:val="a4"/>
        <w:numPr>
          <w:ilvl w:val="1"/>
          <w:numId w:val="4"/>
        </w:numPr>
        <w:tabs>
          <w:tab w:val="left" w:pos="1073"/>
          <w:tab w:val="left" w:pos="1132"/>
        </w:tabs>
        <w:spacing w:before="241" w:line="266" w:lineRule="auto"/>
        <w:ind w:right="316" w:hanging="360"/>
        <w:rPr>
          <w:sz w:val="24"/>
        </w:rPr>
      </w:pPr>
      <w:r>
        <w:rPr>
          <w:sz w:val="24"/>
        </w:rPr>
        <w:t>стеллажи библиотечные для хранения и демонстрации печатных и медиапособий, художественной литературы;</w:t>
      </w:r>
    </w:p>
    <w:p w:rsidR="0078730F" w:rsidRDefault="009E4B5E">
      <w:pPr>
        <w:pStyle w:val="a4"/>
        <w:numPr>
          <w:ilvl w:val="1"/>
          <w:numId w:val="4"/>
        </w:numPr>
        <w:tabs>
          <w:tab w:val="left" w:pos="1133"/>
        </w:tabs>
        <w:spacing w:before="215"/>
        <w:ind w:left="1133" w:hanging="423"/>
        <w:jc w:val="left"/>
        <w:rPr>
          <w:sz w:val="24"/>
        </w:rPr>
      </w:pPr>
      <w:r>
        <w:rPr>
          <w:sz w:val="24"/>
        </w:rPr>
        <w:t>стол</w:t>
      </w:r>
      <w:r>
        <w:rPr>
          <w:spacing w:val="-5"/>
          <w:sz w:val="24"/>
        </w:rPr>
        <w:t xml:space="preserve"> </w:t>
      </w:r>
      <w:r>
        <w:rPr>
          <w:sz w:val="24"/>
        </w:rPr>
        <w:t>для</w:t>
      </w:r>
      <w:r>
        <w:rPr>
          <w:spacing w:val="-6"/>
          <w:sz w:val="24"/>
        </w:rPr>
        <w:t xml:space="preserve"> </w:t>
      </w:r>
      <w:r>
        <w:rPr>
          <w:sz w:val="24"/>
        </w:rPr>
        <w:t>выдачи</w:t>
      </w:r>
      <w:r>
        <w:rPr>
          <w:spacing w:val="1"/>
          <w:sz w:val="24"/>
        </w:rPr>
        <w:t xml:space="preserve"> </w:t>
      </w:r>
      <w:r>
        <w:rPr>
          <w:sz w:val="24"/>
        </w:rPr>
        <w:t>учебных</w:t>
      </w:r>
      <w:r>
        <w:rPr>
          <w:spacing w:val="-3"/>
          <w:sz w:val="24"/>
        </w:rPr>
        <w:t xml:space="preserve"> </w:t>
      </w:r>
      <w:r>
        <w:rPr>
          <w:spacing w:val="-2"/>
          <w:sz w:val="24"/>
        </w:rPr>
        <w:t>изданий;</w:t>
      </w:r>
    </w:p>
    <w:p w:rsidR="0078730F" w:rsidRDefault="009E4B5E">
      <w:pPr>
        <w:pStyle w:val="a4"/>
        <w:numPr>
          <w:ilvl w:val="1"/>
          <w:numId w:val="4"/>
        </w:numPr>
        <w:tabs>
          <w:tab w:val="left" w:pos="1133"/>
        </w:tabs>
        <w:spacing w:before="241"/>
        <w:ind w:left="1133" w:hanging="423"/>
        <w:jc w:val="left"/>
        <w:rPr>
          <w:sz w:val="24"/>
        </w:rPr>
      </w:pPr>
      <w:r>
        <w:rPr>
          <w:sz w:val="24"/>
        </w:rPr>
        <w:t>шкаф</w:t>
      </w:r>
      <w:r>
        <w:rPr>
          <w:spacing w:val="-4"/>
          <w:sz w:val="24"/>
        </w:rPr>
        <w:t xml:space="preserve"> </w:t>
      </w:r>
      <w:r>
        <w:rPr>
          <w:sz w:val="24"/>
        </w:rPr>
        <w:t>для</w:t>
      </w:r>
      <w:r>
        <w:rPr>
          <w:spacing w:val="-5"/>
          <w:sz w:val="24"/>
        </w:rPr>
        <w:t xml:space="preserve"> </w:t>
      </w:r>
      <w:r>
        <w:rPr>
          <w:sz w:val="24"/>
        </w:rPr>
        <w:t>читательских</w:t>
      </w:r>
      <w:r>
        <w:rPr>
          <w:spacing w:val="-2"/>
          <w:sz w:val="24"/>
        </w:rPr>
        <w:t xml:space="preserve"> формуляров;</w:t>
      </w:r>
    </w:p>
    <w:p w:rsidR="0078730F" w:rsidRDefault="009E4B5E">
      <w:pPr>
        <w:pStyle w:val="a4"/>
        <w:numPr>
          <w:ilvl w:val="1"/>
          <w:numId w:val="4"/>
        </w:numPr>
        <w:tabs>
          <w:tab w:val="left" w:pos="1133"/>
        </w:tabs>
        <w:spacing w:before="237"/>
        <w:ind w:left="1133" w:hanging="423"/>
        <w:jc w:val="left"/>
        <w:rPr>
          <w:sz w:val="24"/>
        </w:rPr>
      </w:pPr>
      <w:r>
        <w:rPr>
          <w:spacing w:val="-2"/>
          <w:sz w:val="24"/>
        </w:rPr>
        <w:t>картотеку;</w:t>
      </w:r>
    </w:p>
    <w:p w:rsidR="0078730F" w:rsidRDefault="009E4B5E">
      <w:pPr>
        <w:pStyle w:val="a3"/>
        <w:spacing w:before="206" w:line="276" w:lineRule="auto"/>
        <w:ind w:left="1061" w:right="311" w:firstLine="705"/>
      </w:pPr>
      <w:r>
        <w:t>При формировании и комплектовании учебных кабинетов и иных подразделений образовательной организации</w:t>
      </w:r>
      <w:r>
        <w:rPr>
          <w:spacing w:val="-2"/>
        </w:rPr>
        <w:t xml:space="preserve"> </w:t>
      </w:r>
      <w:r>
        <w:t>при</w:t>
      </w:r>
      <w:r>
        <w:rPr>
          <w:spacing w:val="-2"/>
        </w:rPr>
        <w:t xml:space="preserve"> </w:t>
      </w:r>
      <w:r>
        <w:t>реализации</w:t>
      </w:r>
      <w:r>
        <w:rPr>
          <w:spacing w:val="-4"/>
        </w:rPr>
        <w:t xml:space="preserve"> </w:t>
      </w:r>
      <w:r>
        <w:t>различных вариантов,</w:t>
      </w:r>
      <w:r>
        <w:rPr>
          <w:spacing w:val="-2"/>
        </w:rPr>
        <w:t xml:space="preserve"> </w:t>
      </w:r>
      <w:r>
        <w:t>адаптированных</w:t>
      </w:r>
      <w:r>
        <w:rPr>
          <w:spacing w:val="-1"/>
        </w:rPr>
        <w:t xml:space="preserve"> </w:t>
      </w:r>
      <w:r>
        <w:t xml:space="preserve">ООП </w:t>
      </w:r>
      <w:r>
        <w:lastRenderedPageBreak/>
        <w:t>СОО для обучающихся с ОВЗ создается безбарьерная архитектурная среда, оборудуются специальные рабочие места для обучающихся.</w:t>
      </w:r>
    </w:p>
    <w:p w:rsidR="0078730F" w:rsidRDefault="009E4B5E" w:rsidP="00CD0251">
      <w:pPr>
        <w:pStyle w:val="a3"/>
        <w:spacing w:before="3" w:line="276" w:lineRule="auto"/>
        <w:ind w:left="1061" w:right="310" w:firstLine="705"/>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w:t>
      </w:r>
      <w:r w:rsidR="00CD0251">
        <w:t xml:space="preserve">среднего </w:t>
      </w:r>
      <w:r>
        <w:t>общего</w:t>
      </w:r>
      <w:r>
        <w:rPr>
          <w:spacing w:val="-4"/>
        </w:rPr>
        <w:t xml:space="preserve"> </w:t>
      </w:r>
      <w:r>
        <w:rPr>
          <w:spacing w:val="-2"/>
        </w:rPr>
        <w:t>образования.</w:t>
      </w:r>
    </w:p>
    <w:p w:rsidR="0078730F" w:rsidRDefault="009E4B5E">
      <w:pPr>
        <w:pStyle w:val="a3"/>
        <w:spacing w:before="44" w:line="276" w:lineRule="auto"/>
        <w:ind w:left="1061" w:right="308" w:firstLine="705"/>
      </w:pPr>
      <w:r>
        <w:t>Библиотечный фонд школы при реализации ООП СОО укомплектован печатными и электронными информационно-образовательными ресурсами по всем предметам учебного плана:</w:t>
      </w:r>
      <w:r>
        <w:rPr>
          <w:spacing w:val="-4"/>
        </w:rPr>
        <w:t xml:space="preserve"> </w:t>
      </w:r>
      <w:r>
        <w:t>учебниками,</w:t>
      </w:r>
      <w:r>
        <w:rPr>
          <w:spacing w:val="-5"/>
        </w:rPr>
        <w:t xml:space="preserve"> </w:t>
      </w:r>
      <w:r>
        <w:t>в</w:t>
      </w:r>
      <w:r>
        <w:rPr>
          <w:spacing w:val="-6"/>
        </w:rPr>
        <w:t xml:space="preserve"> </w:t>
      </w:r>
      <w:r>
        <w:t>том</w:t>
      </w:r>
      <w:r>
        <w:rPr>
          <w:spacing w:val="-6"/>
        </w:rPr>
        <w:t xml:space="preserve"> </w:t>
      </w:r>
      <w:r>
        <w:t>числе учебниками</w:t>
      </w:r>
      <w:r>
        <w:rPr>
          <w:spacing w:val="-5"/>
        </w:rPr>
        <w:t xml:space="preserve"> </w:t>
      </w:r>
      <w:r>
        <w:t>с</w:t>
      </w:r>
      <w:r>
        <w:rPr>
          <w:spacing w:val="-5"/>
        </w:rPr>
        <w:t xml:space="preserve"> </w:t>
      </w:r>
      <w:r>
        <w:t>электронными</w:t>
      </w:r>
      <w:r>
        <w:rPr>
          <w:spacing w:val="40"/>
        </w:rPr>
        <w:t xml:space="preserve"> </w:t>
      </w:r>
      <w:r>
        <w:t>приложениями,</w:t>
      </w:r>
      <w:r w:rsidR="0006547C">
        <w:t xml:space="preserve"> </w:t>
      </w:r>
      <w:r>
        <w:t>являющимися их составной частью, учебно-методической литературой и материалами,</w:t>
      </w:r>
      <w:r w:rsidR="0006547C">
        <w:t xml:space="preserve"> </w:t>
      </w:r>
      <w:r>
        <w:t xml:space="preserve">дополнительной </w:t>
      </w:r>
      <w:r>
        <w:rPr>
          <w:spacing w:val="-2"/>
        </w:rPr>
        <w:t>литературой.</w:t>
      </w:r>
    </w:p>
    <w:p w:rsidR="0078730F" w:rsidRDefault="0078730F">
      <w:pPr>
        <w:pStyle w:val="a3"/>
        <w:spacing w:before="45"/>
        <w:ind w:left="0" w:firstLine="0"/>
        <w:jc w:val="left"/>
      </w:pPr>
    </w:p>
    <w:p w:rsidR="0078730F" w:rsidRDefault="009E4B5E">
      <w:pPr>
        <w:pStyle w:val="2"/>
        <w:spacing w:line="278" w:lineRule="auto"/>
        <w:ind w:left="2883" w:hanging="2238"/>
      </w:pPr>
      <w:r>
        <w:t>Механизмы</w:t>
      </w:r>
      <w:r>
        <w:rPr>
          <w:spacing w:val="-4"/>
        </w:rPr>
        <w:t xml:space="preserve"> </w:t>
      </w:r>
      <w:r>
        <w:t>достижения</w:t>
      </w:r>
      <w:r>
        <w:rPr>
          <w:spacing w:val="-4"/>
        </w:rPr>
        <w:t xml:space="preserve"> </w:t>
      </w:r>
      <w:r>
        <w:t>целевых</w:t>
      </w:r>
      <w:r>
        <w:rPr>
          <w:spacing w:val="-4"/>
        </w:rPr>
        <w:t xml:space="preserve"> </w:t>
      </w:r>
      <w:r>
        <w:t>ориентиров</w:t>
      </w:r>
      <w:r>
        <w:rPr>
          <w:spacing w:val="-1"/>
        </w:rPr>
        <w:t xml:space="preserve"> </w:t>
      </w:r>
      <w:r>
        <w:t>в</w:t>
      </w:r>
      <w:r>
        <w:rPr>
          <w:spacing w:val="-4"/>
        </w:rPr>
        <w:t xml:space="preserve"> </w:t>
      </w:r>
      <w:r>
        <w:t>системе</w:t>
      </w:r>
      <w:r>
        <w:rPr>
          <w:spacing w:val="-3"/>
        </w:rPr>
        <w:t xml:space="preserve"> </w:t>
      </w:r>
      <w:r>
        <w:t>условий реализации</w:t>
      </w:r>
      <w:r>
        <w:rPr>
          <w:spacing w:val="-3"/>
        </w:rPr>
        <w:t xml:space="preserve"> </w:t>
      </w:r>
      <w:r>
        <w:t>Основных образовательных программ НОО, ООО, СОО.</w:t>
      </w:r>
    </w:p>
    <w:p w:rsidR="0078730F" w:rsidRDefault="009E4B5E">
      <w:pPr>
        <w:pStyle w:val="a4"/>
        <w:numPr>
          <w:ilvl w:val="0"/>
          <w:numId w:val="3"/>
        </w:numPr>
        <w:tabs>
          <w:tab w:val="left" w:pos="1793"/>
        </w:tabs>
        <w:spacing w:line="267" w:lineRule="exact"/>
        <w:rPr>
          <w:sz w:val="24"/>
        </w:rPr>
      </w:pPr>
      <w:r>
        <w:rPr>
          <w:sz w:val="24"/>
        </w:rPr>
        <w:t>Соответствие</w:t>
      </w:r>
      <w:r>
        <w:rPr>
          <w:spacing w:val="-6"/>
          <w:sz w:val="24"/>
        </w:rPr>
        <w:t xml:space="preserve"> </w:t>
      </w:r>
      <w:r>
        <w:rPr>
          <w:sz w:val="24"/>
        </w:rPr>
        <w:t>требованиям</w:t>
      </w:r>
      <w:r>
        <w:rPr>
          <w:spacing w:val="-5"/>
          <w:sz w:val="24"/>
        </w:rPr>
        <w:t xml:space="preserve"> </w:t>
      </w:r>
      <w:r>
        <w:rPr>
          <w:sz w:val="24"/>
        </w:rPr>
        <w:t>ФГОС,</w:t>
      </w:r>
      <w:r>
        <w:rPr>
          <w:spacing w:val="-4"/>
          <w:sz w:val="24"/>
        </w:rPr>
        <w:t xml:space="preserve"> ФОП;</w:t>
      </w:r>
    </w:p>
    <w:p w:rsidR="0078730F" w:rsidRDefault="009E4B5E">
      <w:pPr>
        <w:pStyle w:val="a4"/>
        <w:numPr>
          <w:ilvl w:val="0"/>
          <w:numId w:val="3"/>
        </w:numPr>
        <w:tabs>
          <w:tab w:val="left" w:pos="1793"/>
        </w:tabs>
        <w:spacing w:before="41"/>
        <w:rPr>
          <w:sz w:val="24"/>
        </w:rPr>
      </w:pPr>
      <w:r>
        <w:rPr>
          <w:sz w:val="24"/>
        </w:rPr>
        <w:t>Укомплектованность</w:t>
      </w:r>
      <w:r>
        <w:rPr>
          <w:spacing w:val="-13"/>
          <w:sz w:val="24"/>
        </w:rPr>
        <w:t xml:space="preserve"> </w:t>
      </w:r>
      <w:r>
        <w:rPr>
          <w:sz w:val="24"/>
        </w:rPr>
        <w:t>квалифицированными</w:t>
      </w:r>
      <w:r>
        <w:rPr>
          <w:spacing w:val="-13"/>
          <w:sz w:val="24"/>
        </w:rPr>
        <w:t xml:space="preserve"> </w:t>
      </w:r>
      <w:r>
        <w:rPr>
          <w:spacing w:val="-2"/>
          <w:sz w:val="24"/>
        </w:rPr>
        <w:t>кадрами</w:t>
      </w:r>
    </w:p>
    <w:p w:rsidR="0078730F" w:rsidRDefault="009E4B5E">
      <w:pPr>
        <w:pStyle w:val="a4"/>
        <w:numPr>
          <w:ilvl w:val="0"/>
          <w:numId w:val="3"/>
        </w:numPr>
        <w:tabs>
          <w:tab w:val="left" w:pos="1793"/>
        </w:tabs>
        <w:spacing w:before="41" w:line="278" w:lineRule="auto"/>
        <w:ind w:left="1061" w:right="349" w:firstLine="0"/>
        <w:rPr>
          <w:sz w:val="24"/>
        </w:rPr>
      </w:pPr>
      <w:r>
        <w:rPr>
          <w:sz w:val="24"/>
        </w:rPr>
        <w:t>Гарантия сохранности и укрепления физического, психологического и социального здоровья обучающихся;</w:t>
      </w:r>
    </w:p>
    <w:p w:rsidR="0078730F" w:rsidRDefault="009E4B5E">
      <w:pPr>
        <w:pStyle w:val="a4"/>
        <w:numPr>
          <w:ilvl w:val="0"/>
          <w:numId w:val="3"/>
        </w:numPr>
        <w:tabs>
          <w:tab w:val="left" w:pos="1793"/>
          <w:tab w:val="left" w:pos="3428"/>
          <w:tab w:val="left" w:pos="4954"/>
          <w:tab w:val="left" w:pos="6649"/>
          <w:tab w:val="left" w:pos="8171"/>
          <w:tab w:val="left" w:pos="9409"/>
        </w:tabs>
        <w:spacing w:line="278" w:lineRule="auto"/>
        <w:ind w:left="1061" w:right="324" w:firstLine="0"/>
        <w:rPr>
          <w:sz w:val="24"/>
        </w:rPr>
      </w:pPr>
      <w:r>
        <w:rPr>
          <w:spacing w:val="-2"/>
          <w:sz w:val="24"/>
        </w:rPr>
        <w:t>Обеспечение</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Основных </w:t>
      </w:r>
      <w:r>
        <w:rPr>
          <w:sz w:val="24"/>
        </w:rPr>
        <w:t>образовательных программ НОО, ООО, СОО;</w:t>
      </w:r>
    </w:p>
    <w:p w:rsidR="0078730F" w:rsidRDefault="009E4B5E">
      <w:pPr>
        <w:pStyle w:val="a4"/>
        <w:numPr>
          <w:ilvl w:val="0"/>
          <w:numId w:val="3"/>
        </w:numPr>
        <w:tabs>
          <w:tab w:val="left" w:pos="1793"/>
        </w:tabs>
        <w:spacing w:line="278" w:lineRule="auto"/>
        <w:ind w:left="1061" w:right="351" w:firstLine="0"/>
        <w:rPr>
          <w:sz w:val="24"/>
        </w:rPr>
      </w:pPr>
      <w:r>
        <w:rPr>
          <w:sz w:val="24"/>
        </w:rPr>
        <w:t>Учѐт особенностей</w:t>
      </w:r>
      <w:r>
        <w:rPr>
          <w:spacing w:val="26"/>
          <w:sz w:val="24"/>
        </w:rPr>
        <w:t xml:space="preserve"> </w:t>
      </w:r>
      <w:r>
        <w:rPr>
          <w:sz w:val="24"/>
        </w:rPr>
        <w:t>образовательной</w:t>
      </w:r>
      <w:r>
        <w:rPr>
          <w:spacing w:val="26"/>
          <w:sz w:val="24"/>
        </w:rPr>
        <w:t xml:space="preserve"> </w:t>
      </w:r>
      <w:r>
        <w:rPr>
          <w:sz w:val="24"/>
        </w:rPr>
        <w:t>организации, еѐ организационной</w:t>
      </w:r>
      <w:r>
        <w:rPr>
          <w:spacing w:val="26"/>
          <w:sz w:val="24"/>
        </w:rPr>
        <w:t xml:space="preserve"> </w:t>
      </w:r>
      <w:r>
        <w:rPr>
          <w:sz w:val="24"/>
        </w:rPr>
        <w:t>структуры, запросов участников образовательной деятельности;</w:t>
      </w:r>
    </w:p>
    <w:p w:rsidR="0078730F" w:rsidRDefault="009E4B5E">
      <w:pPr>
        <w:pStyle w:val="a4"/>
        <w:numPr>
          <w:ilvl w:val="0"/>
          <w:numId w:val="3"/>
        </w:numPr>
        <w:tabs>
          <w:tab w:val="left" w:pos="1793"/>
          <w:tab w:val="left" w:pos="3704"/>
          <w:tab w:val="left" w:pos="5314"/>
          <w:tab w:val="left" w:pos="7201"/>
          <w:tab w:val="left" w:pos="7557"/>
          <w:tab w:val="left" w:pos="9198"/>
        </w:tabs>
        <w:spacing w:line="278" w:lineRule="auto"/>
        <w:ind w:left="1061" w:right="325" w:firstLine="0"/>
        <w:rPr>
          <w:sz w:val="24"/>
        </w:rPr>
      </w:pPr>
      <w:r>
        <w:rPr>
          <w:spacing w:val="-2"/>
          <w:sz w:val="24"/>
        </w:rPr>
        <w:t>Предоставление</w:t>
      </w:r>
      <w:r>
        <w:rPr>
          <w:sz w:val="24"/>
        </w:rPr>
        <w:tab/>
      </w:r>
      <w:r>
        <w:rPr>
          <w:spacing w:val="-2"/>
          <w:sz w:val="24"/>
        </w:rPr>
        <w:t>возможности</w:t>
      </w:r>
      <w:r>
        <w:rPr>
          <w:sz w:val="24"/>
        </w:rPr>
        <w:tab/>
      </w:r>
      <w:r>
        <w:rPr>
          <w:spacing w:val="-2"/>
          <w:sz w:val="24"/>
        </w:rPr>
        <w:t>взаимодействия</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партнѐрами, </w:t>
      </w:r>
      <w:r>
        <w:rPr>
          <w:sz w:val="24"/>
        </w:rPr>
        <w:t>использования ресурсов социума.</w:t>
      </w:r>
    </w:p>
    <w:p w:rsidR="0078730F" w:rsidRDefault="0078730F">
      <w:pPr>
        <w:pStyle w:val="a3"/>
        <w:spacing w:before="22"/>
        <w:ind w:left="0" w:firstLine="0"/>
        <w:jc w:val="left"/>
      </w:pPr>
    </w:p>
    <w:p w:rsidR="0078730F" w:rsidRDefault="009E4B5E">
      <w:pPr>
        <w:pStyle w:val="2"/>
        <w:ind w:left="3637"/>
        <w:jc w:val="both"/>
      </w:pPr>
      <w:r>
        <w:t>Контроль</w:t>
      </w:r>
      <w:r>
        <w:rPr>
          <w:spacing w:val="-8"/>
        </w:rPr>
        <w:t xml:space="preserve"> </w:t>
      </w:r>
      <w:r>
        <w:t>за</w:t>
      </w:r>
      <w:r>
        <w:rPr>
          <w:spacing w:val="-6"/>
        </w:rPr>
        <w:t xml:space="preserve"> </w:t>
      </w:r>
      <w:r>
        <w:t>состоянием</w:t>
      </w:r>
      <w:r>
        <w:rPr>
          <w:spacing w:val="-6"/>
        </w:rPr>
        <w:t xml:space="preserve"> </w:t>
      </w:r>
      <w:r>
        <w:t>системы</w:t>
      </w:r>
      <w:r>
        <w:rPr>
          <w:spacing w:val="-8"/>
        </w:rPr>
        <w:t xml:space="preserve"> </w:t>
      </w:r>
      <w:r>
        <w:rPr>
          <w:spacing w:val="-2"/>
        </w:rPr>
        <w:t>условий</w:t>
      </w:r>
    </w:p>
    <w:p w:rsidR="0078730F" w:rsidRDefault="009E4B5E">
      <w:pPr>
        <w:spacing w:before="43"/>
        <w:ind w:left="2105"/>
        <w:jc w:val="both"/>
        <w:rPr>
          <w:b/>
          <w:sz w:val="24"/>
        </w:rPr>
      </w:pPr>
      <w:r>
        <w:rPr>
          <w:b/>
          <w:sz w:val="24"/>
        </w:rPr>
        <w:t>реализации</w:t>
      </w:r>
      <w:r>
        <w:rPr>
          <w:b/>
          <w:spacing w:val="-4"/>
          <w:sz w:val="24"/>
        </w:rPr>
        <w:t xml:space="preserve"> </w:t>
      </w:r>
      <w:r>
        <w:rPr>
          <w:b/>
          <w:sz w:val="24"/>
        </w:rPr>
        <w:t>Основных</w:t>
      </w:r>
      <w:r>
        <w:rPr>
          <w:b/>
          <w:spacing w:val="-12"/>
          <w:sz w:val="24"/>
        </w:rPr>
        <w:t xml:space="preserve"> </w:t>
      </w:r>
      <w:r>
        <w:rPr>
          <w:b/>
          <w:sz w:val="24"/>
        </w:rPr>
        <w:t>образовательных</w:t>
      </w:r>
      <w:r>
        <w:rPr>
          <w:b/>
          <w:spacing w:val="-5"/>
          <w:sz w:val="24"/>
        </w:rPr>
        <w:t xml:space="preserve"> </w:t>
      </w:r>
      <w:r>
        <w:rPr>
          <w:b/>
          <w:sz w:val="24"/>
        </w:rPr>
        <w:t>программ</w:t>
      </w:r>
      <w:r>
        <w:rPr>
          <w:b/>
          <w:spacing w:val="-4"/>
          <w:sz w:val="24"/>
        </w:rPr>
        <w:t xml:space="preserve"> </w:t>
      </w:r>
      <w:r>
        <w:rPr>
          <w:b/>
          <w:sz w:val="24"/>
        </w:rPr>
        <w:t>НОО,</w:t>
      </w:r>
      <w:r>
        <w:rPr>
          <w:b/>
          <w:spacing w:val="-7"/>
          <w:sz w:val="24"/>
        </w:rPr>
        <w:t xml:space="preserve"> </w:t>
      </w:r>
      <w:r>
        <w:rPr>
          <w:b/>
          <w:sz w:val="24"/>
        </w:rPr>
        <w:t>ООО,</w:t>
      </w:r>
      <w:r>
        <w:rPr>
          <w:b/>
          <w:spacing w:val="-6"/>
          <w:sz w:val="24"/>
        </w:rPr>
        <w:t xml:space="preserve"> </w:t>
      </w:r>
      <w:r>
        <w:rPr>
          <w:b/>
          <w:spacing w:val="-4"/>
          <w:sz w:val="24"/>
        </w:rPr>
        <w:t>СОО.</w:t>
      </w:r>
    </w:p>
    <w:p w:rsidR="0078730F" w:rsidRDefault="009E4B5E">
      <w:pPr>
        <w:pStyle w:val="a3"/>
        <w:spacing w:before="38" w:line="276" w:lineRule="auto"/>
        <w:ind w:left="1061" w:right="309" w:firstLine="705"/>
      </w:pPr>
      <w:r>
        <w:t>Контроль за состоянием системы условий реализации ООП проводится путем мониторинга с целью эффективного управления процессом ее реализации.</w:t>
      </w:r>
    </w:p>
    <w:p w:rsidR="0078730F" w:rsidRDefault="009E4B5E">
      <w:pPr>
        <w:pStyle w:val="a3"/>
        <w:spacing w:before="2" w:line="276" w:lineRule="auto"/>
        <w:ind w:left="1061" w:right="308" w:firstLine="705"/>
      </w:pPr>
      <w: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rsidR="0078730F" w:rsidRDefault="009E4B5E">
      <w:pPr>
        <w:pStyle w:val="a3"/>
        <w:spacing w:line="276" w:lineRule="auto"/>
        <w:ind w:left="1061" w:right="305" w:firstLine="705"/>
      </w:pPr>
      <w:r>
        <w:t xml:space="preserve">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Промежуточные итоги и эффективный опыт работы МБОУ </w:t>
      </w:r>
      <w:r w:rsidR="0006547C">
        <w:t xml:space="preserve">СОШ с. Кривояр </w:t>
      </w:r>
      <w:r>
        <w:t>по реализации обновленных ФГОС представляются педагогическому сообществу района и города, оцениваются профессиональными экспертами: школа проводит открытые семинары для школ района и города, представители школы выступают на конференциях и семинарах, опыт обобщается в статьях и иных публикациях, размещаемых в различных изданиях, в том числе электронных.</w:t>
      </w:r>
    </w:p>
    <w:p w:rsidR="0078730F" w:rsidRDefault="0078730F">
      <w:pPr>
        <w:pStyle w:val="a3"/>
        <w:spacing w:line="276" w:lineRule="auto"/>
        <w:sectPr w:rsidR="0078730F">
          <w:pgSz w:w="11930" w:h="16860"/>
          <w:pgMar w:top="660" w:right="425" w:bottom="500" w:left="708" w:header="0" w:footer="226" w:gutter="0"/>
          <w:cols w:space="720"/>
        </w:sectPr>
      </w:pPr>
    </w:p>
    <w:p w:rsidR="0078730F" w:rsidRDefault="0078730F">
      <w:pPr>
        <w:pStyle w:val="a3"/>
        <w:spacing w:before="4"/>
        <w:ind w:left="0" w:firstLine="0"/>
        <w:jc w:val="left"/>
        <w:rPr>
          <w:sz w:val="17"/>
        </w:rPr>
      </w:pPr>
    </w:p>
    <w:sectPr w:rsidR="0078730F">
      <w:footerReference w:type="default" r:id="rId20"/>
      <w:pgSz w:w="16860" w:h="11930" w:orient="landscape"/>
      <w:pgMar w:top="1340" w:right="2409" w:bottom="500" w:left="2409" w:header="0" w:footer="3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5E8" w:rsidRDefault="00EE65E8">
      <w:r>
        <w:separator/>
      </w:r>
    </w:p>
  </w:endnote>
  <w:endnote w:type="continuationSeparator" w:id="0">
    <w:p w:rsidR="00EE65E8" w:rsidRDefault="00EE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14"/>
      </w:rPr>
    </w:pPr>
    <w:r>
      <w:rPr>
        <w:noProof/>
        <w:sz w:val="14"/>
        <w:lang w:eastAsia="ru-RU"/>
      </w:rPr>
      <mc:AlternateContent>
        <mc:Choice Requires="wps">
          <w:drawing>
            <wp:anchor distT="0" distB="0" distL="0" distR="0" simplePos="0" relativeHeight="480703488" behindDoc="1" locked="0" layoutInCell="1" allowOverlap="1">
              <wp:simplePos x="0" y="0"/>
              <wp:positionH relativeFrom="page">
                <wp:posOffset>681532</wp:posOffset>
              </wp:positionH>
              <wp:positionV relativeFrom="page">
                <wp:posOffset>9919234</wp:posOffset>
              </wp:positionV>
              <wp:extent cx="261620"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80975"/>
                      </a:xfrm>
                      <a:prstGeom prst="rect">
                        <a:avLst/>
                      </a:prstGeom>
                    </wps:spPr>
                    <wps:txbx>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1" type="#_x0000_t202" style="position:absolute;margin-left:53.65pt;margin-top:781.05pt;width:20.6pt;height:14.25pt;z-index:-226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WRpwEAAD4DAAAOAAAAZHJzL2Uyb0RvYy54bWysUsFu2zAMvQ/oPwi6N3IMNOuMOMXWYsOA&#10;YhvQ9gNkWYqNWaImKrHz96NkJy2227CLTJlPj++R3N5NdmBHHbAHV/P1quBMOwVt7/Y1f3n+fH3L&#10;GUbpWjmA0zU/aeR3u6t329FXuoQOhlYHRiQOq9HXvIvRV0Kg6rSVuAKvHSUNBCsjXcNetEGOxG4H&#10;URbFRowQWh9AaUT6+zAn+S7zG6NV/G4M6siGmpO2mM+QzyadYreV1T5I3/VqkSH/QYWVvaOiF6oH&#10;GSU7hP4vKturAAgmrhRYAcb0SmcP5GZd/OHmqZNeZy/UHPSXNuH/o1Xfjj8C69ual5w5aWlEz3qK&#10;DUysTM0ZPVaEefKEitMnmGjI2Sj6R1A/kSDiDWZ+gIROzZhMsOlLNhk9pP6fLj2nIkzRz3Kz3pSU&#10;UZRa3xYf3t+ksuL1sQ8Yv2iwLAU1DzTSLEAeHzHO0DNk0TKXT6ri1EyLiQbaE3kYadQ1x18HGTRn&#10;w1dHvUx7cQ7COWjOQYjDPeTtSVYcfDxEMH2unErMvEtlGlLWvixU2oK394x6XfvdbwAAAP//AwBQ&#10;SwMEFAAGAAgAAAAhAHSiTxriAAAADQEAAA8AAABkcnMvZG93bnJldi54bWxMj8FOwzAQRO9I/IO1&#10;SNyo3UDSNsSpUFHFAfXQAlKPbmziiHgd2W7q/j3OCW47u6PZN9U6mp6MyvnOIof5jAFR2FjZYcvh&#10;82P7sATig0ApeouKw1V5WNe3N5Uopb3gXo2H0JIUgr4UHHQIQ0mpb7Qyws/soDDdvq0zIiTpWiqd&#10;uKRw09OMsYIa0WH6oMWgNlo1P4ez4fC1Gbbv8ajFbszl22u22F9dEzm/v4svz0CCiuHPDBN+Qoc6&#10;MZ3sGaUnfdJs8ZisaciLbA5ksjwtcyCnabViBdC6ov9b1L8AAAD//wMAUEsBAi0AFAAGAAgAAAAh&#10;ALaDOJL+AAAA4QEAABMAAAAAAAAAAAAAAAAAAAAAAFtDb250ZW50X1R5cGVzXS54bWxQSwECLQAU&#10;AAYACAAAACEAOP0h/9YAAACUAQAACwAAAAAAAAAAAAAAAAAvAQAAX3JlbHMvLnJlbHNQSwECLQAU&#10;AAYACAAAACEAF5g1kacBAAA+AwAADgAAAAAAAAAAAAAAAAAuAgAAZHJzL2Uyb0RvYy54bWxQSwEC&#10;LQAUAAYACAAAACEAdKJPGuIAAAANAQAADwAAAAAAAAAAAAAAAAABBAAAZHJzL2Rvd25yZXYueG1s&#10;UEsFBgAAAAAEAAQA8wAAABAFAAAAAA==&#10;" filled="f" stroked="f">
              <v:path arrowok="t"/>
              <v:textbox inset="0,0,0,0">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704000" behindDoc="1" locked="0" layoutInCell="1" allowOverlap="1">
              <wp:simplePos x="0" y="0"/>
              <wp:positionH relativeFrom="page">
                <wp:posOffset>681532</wp:posOffset>
              </wp:positionH>
              <wp:positionV relativeFrom="page">
                <wp:posOffset>9916186</wp:posOffset>
              </wp:positionV>
              <wp:extent cx="299720"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32" type="#_x0000_t202" style="position:absolute;margin-left:53.65pt;margin-top:780.8pt;width:23.6pt;height:14.25pt;z-index:-226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oqwEAAEcDAAAOAAAAZHJzL2Uyb0RvYy54bWysUsFu2zAMvQ/oPwi6N3YCrG2MOEW3osOA&#10;YhvQ9gNkWYqFWaIqKrHz96PkOC2229CLTItP5HuP3NyOtmcHFdCAq/lyUXKmnITWuF3NX54fLm84&#10;wyhcK3pwquZHhfx2e/FpM/hKraCDvlWBURGH1eBr3sXoq6JA2SkrcAFeOUpqCFZE+g27og1ioOq2&#10;L1ZleVUMEFofQCpEur2fknyb62utZPypNarI+poTt5jPkM8mncV2I6pdEL4z8kRD/AcLK4yjpudS&#10;9yIKtg/mn1LWyAAIOi4k2AK0NlJlDaRmWf6l5qkTXmUtZA76s034cWXlj8OvwExb8yuyxwlLM3pW&#10;Y2xgZHRD9gweK0I9ecLF8QuMNOYsFf0jyN9IkOIdZnqAhE52jDrY9CWhjB5Si+PZderCJF2u1uvr&#10;FWUkpZY35fr6c2pbvD32AeM3BZaloOaBhpoJiMMjxgk6Q05cpvaJVRybMctbzloaaI8kZaCZ1xxf&#10;9yIozvrvjkxNCzIHYQ6aOQix/wp5jZIiB3f7CNpkAqnTVPdEgKaVJZw2K63D+/+Metv/7R8AAAD/&#10;/wMAUEsDBBQABgAIAAAAIQAYsqBS4QAAAA0BAAAPAAAAZHJzL2Rvd25yZXYueG1sTI/BTsMwEETv&#10;SPyDtUjcqJ1CUghxKlRUcUAcWkDiuI1NHBGvo9hN3b/HOcFtRvs0O1Oto+3ZpEffOZKQLQQwTY1T&#10;HbUSPt63N/fAfEBS2DvSEs7aw7q+vKiwVO5EOz3tQ8tSCPkSJZgQhpJz3xht0S/coCndvt1oMSQ7&#10;tlyNeErhtudLIQpusaP0weCgN0Y3P/ujlfC5Gbav8cvg25Srl+flancemyjl9VV8egQWdAx/MMz1&#10;U3WoU6eDO5LyrE9erG4TmkReZAWwGcnvcmCHWTyIDHhd8f8r6l8AAAD//wMAUEsBAi0AFAAGAAgA&#10;AAAhALaDOJL+AAAA4QEAABMAAAAAAAAAAAAAAAAAAAAAAFtDb250ZW50X1R5cGVzXS54bWxQSwEC&#10;LQAUAAYACAAAACEAOP0h/9YAAACUAQAACwAAAAAAAAAAAAAAAAAvAQAAX3JlbHMvLnJlbHNQSwEC&#10;LQAUAAYACAAAACEA3ZFZqKsBAABHAwAADgAAAAAAAAAAAAAAAAAuAgAAZHJzL2Uyb0RvYy54bWxQ&#10;SwECLQAUAAYACAAAACEAGLKgUuEAAAANAQAADwAAAAAAAAAAAAAAAAAFBAAAZHJzL2Rvd25yZXYu&#10;eG1sUEsFBgAAAAAEAAQA8wAAABMFAAAAAA==&#10;" filled="f" stroked="f">
              <v:path arrowok="t"/>
              <v:textbox inset="0,0,0,0">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444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704512" behindDoc="1" locked="0" layoutInCell="1" allowOverlap="1">
              <wp:simplePos x="0" y="0"/>
              <wp:positionH relativeFrom="page">
                <wp:posOffset>635508</wp:posOffset>
              </wp:positionH>
              <wp:positionV relativeFrom="page">
                <wp:posOffset>10368815</wp:posOffset>
              </wp:positionV>
              <wp:extent cx="299720" cy="1809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033" type="#_x0000_t202" style="position:absolute;margin-left:50.05pt;margin-top:816.45pt;width:23.6pt;height:14.25pt;z-index:-226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TnrAEAAEkDAAAOAAAAZHJzL2Uyb0RvYy54bWysU8Fu2zAMvQ/YPwi6L3YMbGmMOMW2YsOA&#10;YhvQ7gNkWYqFWaImKrHz96PkOC22W9ELTYlP5Hskvbud7MBOKqAB1/D1quRMOQmdcYeG/3r88u6G&#10;M4zCdWIApxp+Vshv92/f7EZfqwp6GDoVGCVxWI++4X2Mvi4KlL2yAlfglaOghmBFpGM4FF0QI2W3&#10;Q1GV5YdihND5AFIh0u3dHOT7nF9rJeMPrVFFNjScuMVsQ7ZtssV+J+pDEL438kJDvICFFcZR0Wuq&#10;OxEFOwbzXyprZAAEHVcSbAFaG6myBlKzLv9R89ALr7IWag76a5vw9dLK76efgZmOZrdZc+aEpSE9&#10;qim2MLF0RQ0aPdaEe/CEjNMnmAicxaK/B/kbCVI8w8wPkNCpIZMONn1JKqOHNIPzte9Uhkm6rLbb&#10;TUURSaH1TbndvE9li6fHPmD8qsCy5DQ80FgzAXG6xzhDF8iFy1w+sYpTO2WB1aKlhe5MUkaaesPx&#10;z1EExdnwzVFb04osTlicdnFCHD5DXqSkyMHHYwRtMoFUac57IUDzyhIuu5UW4vk5o57+gP1fAAAA&#10;//8DAFBLAwQUAAYACAAAACEA4l4gKOIAAAANAQAADwAAAGRycy9kb3ducmV2LnhtbEyPwU7DMBBE&#10;70j8g7VI3KidtKQlxKlQUcUB9dACUo/b2MQRsR3Zbur+Pc4Jbju7o9k31TrqnozS+c4aDtmMAZGm&#10;saIzLYfPj+3DCogPaAT21kgOV+lhXd/eVFgKezF7OR5CS1KI8SVyUCEMJaW+UVKjn9lBmnT7tk5j&#10;SNK1VDi8pHDd05yxgmrsTPqgcJAbJZufw1lz+NoM2/d4VLgbH8Xba77cX10TOb+/iy/PQIKM4c8M&#10;E35ChzoxnezZCE/6pBnLkjUNxTx/AjJZFss5kNO0KrIF0Lqi/1vUvwAAAP//AwBQSwECLQAUAAYA&#10;CAAAACEAtoM4kv4AAADhAQAAEwAAAAAAAAAAAAAAAAAAAAAAW0NvbnRlbnRfVHlwZXNdLnhtbFBL&#10;AQItABQABgAIAAAAIQA4/SH/1gAAAJQBAAALAAAAAAAAAAAAAAAAAC8BAABfcmVscy8ucmVsc1BL&#10;AQItABQABgAIAAAAIQAxAOTnrAEAAEkDAAAOAAAAAAAAAAAAAAAAAC4CAABkcnMvZTJvRG9jLnht&#10;bFBLAQItABQABgAIAAAAIQDiXiAo4gAAAA0BAAAPAAAAAAAAAAAAAAAAAAYEAABkcnMvZG93bnJl&#10;di54bWxQSwUGAAAAAAQABADzAAAAFQUAAAAA&#10;" filled="f" stroked="f">
              <v:path arrowok="t"/>
              <v:textbox inset="0,0,0,0">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455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705024" behindDoc="1" locked="0" layoutInCell="1" allowOverlap="1">
              <wp:simplePos x="0" y="0"/>
              <wp:positionH relativeFrom="page">
                <wp:posOffset>635508</wp:posOffset>
              </wp:positionH>
              <wp:positionV relativeFrom="page">
                <wp:posOffset>10368815</wp:posOffset>
              </wp:positionV>
              <wp:extent cx="299720" cy="1809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519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034" type="#_x0000_t202" style="position:absolute;margin-left:50.05pt;margin-top:816.45pt;width:23.6pt;height:14.25pt;z-index:-226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kKrAEAAEkDAAAOAAAAZHJzL2Uyb0RvYy54bWysU1GP0zAMfkfiP0R5Z+2K4LZq3Qk4gZBO&#10;cNIdPyBNkzWiiUOcrd2/x0nX3QneEC+uE3+xv892d7eTHdhJBTTgGr5elZwpJ6Ez7tDwH0+f32w4&#10;wyhcJwZwquFnhfx2//rVbvS1qqCHoVOBURKH9egb3sfo66JA2SsrcAVeOQpqCFZEOoZD0QUxUnY7&#10;FFVZvi9GCJ0PIBUi3d7NQb7P+bVWMn7XGlVkQ8OJW8w2ZNsmW+x3oj4E4XsjLzTEP7Cwwjgqek11&#10;J6Jgx2D+SmWNDICg40qCLUBrI1XWQGrW5R9qHnvhVdZCzUF/bRP+v7Ty2+khMNPR7DYVZ05YGtKT&#10;mmILE0tX1KDRY024R0/IOH2EicBZLPp7kD+RIMULzPwACZ0aMulg05ekMnpIMzhf+05lmKTLaru9&#10;qSgiKbTelNubd6ls8fzYB4xfFFiWnIYHGmsmIE73GGfoArlwmcsnVnFqpyzw7aKlhe5MUkaaesPx&#10;11EExdnw1VFb04osTlicdnFCHD5BXqSkyMGHYwRtMoFUac57IUDzyhIuu5UW4uU5o57/gP1vAAAA&#10;//8DAFBLAwQUAAYACAAAACEA4l4gKOIAAAANAQAADwAAAGRycy9kb3ducmV2LnhtbEyPwU7DMBBE&#10;70j8g7VI3KidtKQlxKlQUcUB9dACUo/b2MQRsR3Zbur+Pc4Jbju7o9k31TrqnozS+c4aDtmMAZGm&#10;saIzLYfPj+3DCogPaAT21kgOV+lhXd/eVFgKezF7OR5CS1KI8SVyUCEMJaW+UVKjn9lBmnT7tk5j&#10;SNK1VDi8pHDd05yxgmrsTPqgcJAbJZufw1lz+NoM2/d4VLgbH8Xba77cX10TOb+/iy/PQIKM4c8M&#10;E35ChzoxnezZCE/6pBnLkjUNxTx/AjJZFss5kNO0KrIF0Lqi/1vUvwAAAP//AwBQSwECLQAUAAYA&#10;CAAAACEAtoM4kv4AAADhAQAAEwAAAAAAAAAAAAAAAAAAAAAAW0NvbnRlbnRfVHlwZXNdLnhtbFBL&#10;AQItABQABgAIAAAAIQA4/SH/1gAAAJQBAAALAAAAAAAAAAAAAAAAAC8BAABfcmVscy8ucmVsc1BL&#10;AQItABQABgAIAAAAIQAqkzkKrAEAAEkDAAAOAAAAAAAAAAAAAAAAAC4CAABkcnMvZTJvRG9jLnht&#10;bFBLAQItABQABgAIAAAAIQDiXiAo4gAAAA0BAAAPAAAAAAAAAAAAAAAAAAYEAABkcnMvZG93bnJl&#10;di54bWxQSwUGAAAAAAQABADzAAAAFQUAAAAA&#10;" filled="f" stroked="f">
              <v:path arrowok="t"/>
              <v:textbox inset="0,0,0,0">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519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6FF" w:rsidRDefault="008C36FF">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0705536" behindDoc="1" locked="0" layoutInCell="1" allowOverlap="1">
              <wp:simplePos x="0" y="0"/>
              <wp:positionH relativeFrom="page">
                <wp:posOffset>545591</wp:posOffset>
              </wp:positionH>
              <wp:positionV relativeFrom="page">
                <wp:posOffset>7235470</wp:posOffset>
              </wp:positionV>
              <wp:extent cx="299720" cy="180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520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035" type="#_x0000_t202" style="position:absolute;margin-left:42.95pt;margin-top:569.7pt;width:23.6pt;height:14.25pt;z-index:-226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5rQEAAEkDAAAOAAAAZHJzL2Uyb0RvYy54bWysU9tu2zAMfR/QfxD03tjJLm2MOMW2YsOA&#10;YhvQ9gNkWYqFWqImKrHz96PkOC22t6IvNCUekeeQ9OZmtD07qIAGXM2Xi5Iz5SS0xu1q/vjw7fKa&#10;M4zCtaIHp2p+VMhvthfvNoOv1Ao66FsVGCVxWA2+5l2MvioKlJ2yAhfglaOghmBFpGPYFW0QA2W3&#10;fbEqy0/FAKH1AaRCpNvbKci3Ob/WSsZfWqOKrK85cYvZhmybZIvtRlS7IHxn5ImGeAULK4yjoudU&#10;tyIKtg/mv1TWyAAIOi4k2AK0NlJlDaRmWf6j5r4TXmUt1Bz05zbh26WVPw+/AzMtzW79njMnLA3p&#10;QY2xgZGlK2rQ4LEi3L0nZBy/wEjgLBb9HcgnJEjxAjM9QEKnhow62PQlqYwe0gyO575TGSbpcrVe&#10;X60oIim0vC7XVx9T2eL5sQ8YvyuwLDk1DzTWTEAc7jBO0Bly4jKVT6zi2IxZ4IdZSwPtkaQMNPWa&#10;45+9CIqz/oejtqYVmZ0wO83shNh/hbxISZGDz/sI2mQCqdKU90SA5pUlnHYrLcTLc0Y9/wHbvwAA&#10;AP//AwBQSwMEFAAGAAgAAAAhACbNm4fhAAAADAEAAA8AAABkcnMvZG93bnJldi54bWxMj8tOwzAQ&#10;RfdI/IM1SOyok4Y+EuJUqKhigbpoAYnlNB7iiNiOYjd1/x5nBcu5c3TnTLkJumMjDa61RkA6S4CR&#10;qa1sTSPg4333sAbmPBqJnTUk4EoONtXtTYmFtBdzoPHoGxZLjCtQgPK+Lzh3tSKNbmZ7MnH3bQeN&#10;Po5Dw+WAl1iuOz5PkiXX2Jp4QWFPW0X1z/GsBXxu+91b+FK4Hxfy9WW+OlyHOghxfxeen4B5Cv4P&#10;hkk/qkMVnU72bKRjnYD1Io9kzNMsfwQ2EVmWAjtN0XKVA69K/v+J6hcAAP//AwBQSwECLQAUAAYA&#10;CAAAACEAtoM4kv4AAADhAQAAEwAAAAAAAAAAAAAAAAAAAAAAW0NvbnRlbnRfVHlwZXNdLnhtbFBL&#10;AQItABQABgAIAAAAIQA4/SH/1gAAAJQBAAALAAAAAAAAAAAAAAAAAC8BAABfcmVscy8ucmVsc1BL&#10;AQItABQABgAIAAAAIQAIc+R5rQEAAEkDAAAOAAAAAAAAAAAAAAAAAC4CAABkcnMvZTJvRG9jLnht&#10;bFBLAQItABQABgAIAAAAIQAmzZuH4QAAAAwBAAAPAAAAAAAAAAAAAAAAAAcEAABkcnMvZG93bnJl&#10;di54bWxQSwUGAAAAAAQABADzAAAAFQUAAAAA&#10;" filled="f" stroked="f">
              <v:path arrowok="t"/>
              <v:textbox inset="0,0,0,0">
                <w:txbxContent>
                  <w:p w:rsidR="008C36FF" w:rsidRDefault="008C36FF">
                    <w:pPr>
                      <w:spacing w:before="11"/>
                      <w:ind w:left="60"/>
                    </w:pPr>
                    <w:r>
                      <w:rPr>
                        <w:spacing w:val="-5"/>
                      </w:rPr>
                      <w:fldChar w:fldCharType="begin"/>
                    </w:r>
                    <w:r>
                      <w:rPr>
                        <w:spacing w:val="-5"/>
                      </w:rPr>
                      <w:instrText xml:space="preserve"> PAGE </w:instrText>
                    </w:r>
                    <w:r>
                      <w:rPr>
                        <w:spacing w:val="-5"/>
                      </w:rPr>
                      <w:fldChar w:fldCharType="separate"/>
                    </w:r>
                    <w:r w:rsidR="001F713E">
                      <w:rPr>
                        <w:noProof/>
                        <w:spacing w:val="-5"/>
                      </w:rPr>
                      <w:t>520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5E8" w:rsidRDefault="00EE65E8">
      <w:r>
        <w:separator/>
      </w:r>
    </w:p>
  </w:footnote>
  <w:footnote w:type="continuationSeparator" w:id="0">
    <w:p w:rsidR="00EE65E8" w:rsidRDefault="00EE65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B4B"/>
    <w:multiLevelType w:val="multilevel"/>
    <w:tmpl w:val="A0B4AD4C"/>
    <w:lvl w:ilvl="0">
      <w:start w:val="104"/>
      <w:numFmt w:val="decimal"/>
      <w:lvlText w:val="%1"/>
      <w:lvlJc w:val="left"/>
      <w:pPr>
        <w:ind w:left="3073" w:hanging="1393"/>
      </w:pPr>
      <w:rPr>
        <w:rFonts w:hint="default"/>
        <w:lang w:val="ru-RU" w:eastAsia="en-US" w:bidi="ar-SA"/>
      </w:rPr>
    </w:lvl>
    <w:lvl w:ilvl="1">
      <w:start w:val="7"/>
      <w:numFmt w:val="decimal"/>
      <w:lvlText w:val="%1.%2"/>
      <w:lvlJc w:val="left"/>
      <w:pPr>
        <w:ind w:left="3073" w:hanging="1393"/>
      </w:pPr>
      <w:rPr>
        <w:rFonts w:hint="default"/>
        <w:lang w:val="ru-RU" w:eastAsia="en-US" w:bidi="ar-SA"/>
      </w:rPr>
    </w:lvl>
    <w:lvl w:ilvl="2">
      <w:start w:val="1"/>
      <w:numFmt w:val="decimal"/>
      <w:lvlText w:val="%1.%2.%3"/>
      <w:lvlJc w:val="left"/>
      <w:pPr>
        <w:ind w:left="3073" w:hanging="1393"/>
      </w:pPr>
      <w:rPr>
        <w:rFonts w:hint="default"/>
        <w:lang w:val="ru-RU" w:eastAsia="en-US" w:bidi="ar-SA"/>
      </w:rPr>
    </w:lvl>
    <w:lvl w:ilvl="3">
      <w:start w:val="4"/>
      <w:numFmt w:val="decimal"/>
      <w:lvlText w:val="%1.%2.%3.%4."/>
      <w:lvlJc w:val="left"/>
      <w:pPr>
        <w:ind w:left="3073"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6102" w:hanging="1393"/>
      </w:pPr>
      <w:rPr>
        <w:rFonts w:hint="default"/>
        <w:lang w:val="ru-RU" w:eastAsia="en-US" w:bidi="ar-SA"/>
      </w:rPr>
    </w:lvl>
    <w:lvl w:ilvl="5">
      <w:numFmt w:val="bullet"/>
      <w:lvlText w:val="•"/>
      <w:lvlJc w:val="left"/>
      <w:pPr>
        <w:ind w:left="6858" w:hanging="1393"/>
      </w:pPr>
      <w:rPr>
        <w:rFonts w:hint="default"/>
        <w:lang w:val="ru-RU" w:eastAsia="en-US" w:bidi="ar-SA"/>
      </w:rPr>
    </w:lvl>
    <w:lvl w:ilvl="6">
      <w:numFmt w:val="bullet"/>
      <w:lvlText w:val="•"/>
      <w:lvlJc w:val="left"/>
      <w:pPr>
        <w:ind w:left="7614" w:hanging="1393"/>
      </w:pPr>
      <w:rPr>
        <w:rFonts w:hint="default"/>
        <w:lang w:val="ru-RU" w:eastAsia="en-US" w:bidi="ar-SA"/>
      </w:rPr>
    </w:lvl>
    <w:lvl w:ilvl="7">
      <w:numFmt w:val="bullet"/>
      <w:lvlText w:val="•"/>
      <w:lvlJc w:val="left"/>
      <w:pPr>
        <w:ind w:left="8370" w:hanging="1393"/>
      </w:pPr>
      <w:rPr>
        <w:rFonts w:hint="default"/>
        <w:lang w:val="ru-RU" w:eastAsia="en-US" w:bidi="ar-SA"/>
      </w:rPr>
    </w:lvl>
    <w:lvl w:ilvl="8">
      <w:numFmt w:val="bullet"/>
      <w:lvlText w:val="•"/>
      <w:lvlJc w:val="left"/>
      <w:pPr>
        <w:ind w:left="9125" w:hanging="1393"/>
      </w:pPr>
      <w:rPr>
        <w:rFonts w:hint="default"/>
        <w:lang w:val="ru-RU" w:eastAsia="en-US" w:bidi="ar-SA"/>
      </w:rPr>
    </w:lvl>
  </w:abstractNum>
  <w:abstractNum w:abstractNumId="1" w15:restartNumberingAfterBreak="0">
    <w:nsid w:val="043C1A54"/>
    <w:multiLevelType w:val="hybridMultilevel"/>
    <w:tmpl w:val="78FA8E50"/>
    <w:lvl w:ilvl="0" w:tplc="1E7496BA">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9AC2A70">
      <w:numFmt w:val="bullet"/>
      <w:lvlText w:val="•"/>
      <w:lvlJc w:val="left"/>
      <w:pPr>
        <w:ind w:left="2323" w:hanging="260"/>
      </w:pPr>
      <w:rPr>
        <w:rFonts w:hint="default"/>
        <w:lang w:val="ru-RU" w:eastAsia="en-US" w:bidi="ar-SA"/>
      </w:rPr>
    </w:lvl>
    <w:lvl w:ilvl="2" w:tplc="561AA62E">
      <w:numFmt w:val="bullet"/>
      <w:lvlText w:val="•"/>
      <w:lvlJc w:val="left"/>
      <w:pPr>
        <w:ind w:left="3247" w:hanging="260"/>
      </w:pPr>
      <w:rPr>
        <w:rFonts w:hint="default"/>
        <w:lang w:val="ru-RU" w:eastAsia="en-US" w:bidi="ar-SA"/>
      </w:rPr>
    </w:lvl>
    <w:lvl w:ilvl="3" w:tplc="D2302AB2">
      <w:numFmt w:val="bullet"/>
      <w:lvlText w:val="•"/>
      <w:lvlJc w:val="left"/>
      <w:pPr>
        <w:ind w:left="4171" w:hanging="260"/>
      </w:pPr>
      <w:rPr>
        <w:rFonts w:hint="default"/>
        <w:lang w:val="ru-RU" w:eastAsia="en-US" w:bidi="ar-SA"/>
      </w:rPr>
    </w:lvl>
    <w:lvl w:ilvl="4" w:tplc="446AF612">
      <w:numFmt w:val="bullet"/>
      <w:lvlText w:val="•"/>
      <w:lvlJc w:val="left"/>
      <w:pPr>
        <w:ind w:left="5094" w:hanging="260"/>
      </w:pPr>
      <w:rPr>
        <w:rFonts w:hint="default"/>
        <w:lang w:val="ru-RU" w:eastAsia="en-US" w:bidi="ar-SA"/>
      </w:rPr>
    </w:lvl>
    <w:lvl w:ilvl="5" w:tplc="A0A2DEA2">
      <w:numFmt w:val="bullet"/>
      <w:lvlText w:val="•"/>
      <w:lvlJc w:val="left"/>
      <w:pPr>
        <w:ind w:left="6018" w:hanging="260"/>
      </w:pPr>
      <w:rPr>
        <w:rFonts w:hint="default"/>
        <w:lang w:val="ru-RU" w:eastAsia="en-US" w:bidi="ar-SA"/>
      </w:rPr>
    </w:lvl>
    <w:lvl w:ilvl="6" w:tplc="A130376E">
      <w:numFmt w:val="bullet"/>
      <w:lvlText w:val="•"/>
      <w:lvlJc w:val="left"/>
      <w:pPr>
        <w:ind w:left="6942" w:hanging="260"/>
      </w:pPr>
      <w:rPr>
        <w:rFonts w:hint="default"/>
        <w:lang w:val="ru-RU" w:eastAsia="en-US" w:bidi="ar-SA"/>
      </w:rPr>
    </w:lvl>
    <w:lvl w:ilvl="7" w:tplc="D2B635E2">
      <w:numFmt w:val="bullet"/>
      <w:lvlText w:val="•"/>
      <w:lvlJc w:val="left"/>
      <w:pPr>
        <w:ind w:left="7866" w:hanging="260"/>
      </w:pPr>
      <w:rPr>
        <w:rFonts w:hint="default"/>
        <w:lang w:val="ru-RU" w:eastAsia="en-US" w:bidi="ar-SA"/>
      </w:rPr>
    </w:lvl>
    <w:lvl w:ilvl="8" w:tplc="876829EC">
      <w:numFmt w:val="bullet"/>
      <w:lvlText w:val="•"/>
      <w:lvlJc w:val="left"/>
      <w:pPr>
        <w:ind w:left="8789" w:hanging="260"/>
      </w:pPr>
      <w:rPr>
        <w:rFonts w:hint="default"/>
        <w:lang w:val="ru-RU" w:eastAsia="en-US" w:bidi="ar-SA"/>
      </w:rPr>
    </w:lvl>
  </w:abstractNum>
  <w:abstractNum w:abstractNumId="2" w15:restartNumberingAfterBreak="0">
    <w:nsid w:val="04E330AF"/>
    <w:multiLevelType w:val="multilevel"/>
    <w:tmpl w:val="AD6A2C6A"/>
    <w:lvl w:ilvl="0">
      <w:start w:val="104"/>
      <w:numFmt w:val="decimal"/>
      <w:lvlText w:val="%1"/>
      <w:lvlJc w:val="left"/>
      <w:pPr>
        <w:ind w:left="972" w:hanging="1393"/>
      </w:pPr>
      <w:rPr>
        <w:rFonts w:hint="default"/>
        <w:lang w:val="ru-RU" w:eastAsia="en-US" w:bidi="ar-SA"/>
      </w:rPr>
    </w:lvl>
    <w:lvl w:ilvl="1">
      <w:start w:val="8"/>
      <w:numFmt w:val="decimal"/>
      <w:lvlText w:val="%1.%2"/>
      <w:lvlJc w:val="left"/>
      <w:pPr>
        <w:ind w:left="972" w:hanging="1393"/>
      </w:pPr>
      <w:rPr>
        <w:rFonts w:hint="default"/>
        <w:lang w:val="ru-RU" w:eastAsia="en-US" w:bidi="ar-SA"/>
      </w:rPr>
    </w:lvl>
    <w:lvl w:ilvl="2">
      <w:start w:val="5"/>
      <w:numFmt w:val="decimal"/>
      <w:lvlText w:val="%1.%2.%3."/>
      <w:lvlJc w:val="left"/>
      <w:pPr>
        <w:ind w:left="972"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72"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2" w:hanging="1393"/>
      </w:pPr>
      <w:rPr>
        <w:rFonts w:hint="default"/>
        <w:lang w:val="ru-RU" w:eastAsia="en-US" w:bidi="ar-SA"/>
      </w:rPr>
    </w:lvl>
    <w:lvl w:ilvl="5">
      <w:numFmt w:val="bullet"/>
      <w:lvlText w:val="•"/>
      <w:lvlJc w:val="left"/>
      <w:pPr>
        <w:ind w:left="5808" w:hanging="1393"/>
      </w:pPr>
      <w:rPr>
        <w:rFonts w:hint="default"/>
        <w:lang w:val="ru-RU" w:eastAsia="en-US" w:bidi="ar-SA"/>
      </w:rPr>
    </w:lvl>
    <w:lvl w:ilvl="6">
      <w:numFmt w:val="bullet"/>
      <w:lvlText w:val="•"/>
      <w:lvlJc w:val="left"/>
      <w:pPr>
        <w:ind w:left="6774" w:hanging="1393"/>
      </w:pPr>
      <w:rPr>
        <w:rFonts w:hint="default"/>
        <w:lang w:val="ru-RU" w:eastAsia="en-US" w:bidi="ar-SA"/>
      </w:rPr>
    </w:lvl>
    <w:lvl w:ilvl="7">
      <w:numFmt w:val="bullet"/>
      <w:lvlText w:val="•"/>
      <w:lvlJc w:val="left"/>
      <w:pPr>
        <w:ind w:left="7740" w:hanging="1393"/>
      </w:pPr>
      <w:rPr>
        <w:rFonts w:hint="default"/>
        <w:lang w:val="ru-RU" w:eastAsia="en-US" w:bidi="ar-SA"/>
      </w:rPr>
    </w:lvl>
    <w:lvl w:ilvl="8">
      <w:numFmt w:val="bullet"/>
      <w:lvlText w:val="•"/>
      <w:lvlJc w:val="left"/>
      <w:pPr>
        <w:ind w:left="8705" w:hanging="1393"/>
      </w:pPr>
      <w:rPr>
        <w:rFonts w:hint="default"/>
        <w:lang w:val="ru-RU" w:eastAsia="en-US" w:bidi="ar-SA"/>
      </w:rPr>
    </w:lvl>
  </w:abstractNum>
  <w:abstractNum w:abstractNumId="3" w15:restartNumberingAfterBreak="0">
    <w:nsid w:val="05C63EC0"/>
    <w:multiLevelType w:val="hybridMultilevel"/>
    <w:tmpl w:val="1FE29160"/>
    <w:lvl w:ilvl="0" w:tplc="A59A83F8">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30F832">
      <w:numFmt w:val="bullet"/>
      <w:lvlText w:val="•"/>
      <w:lvlJc w:val="left"/>
      <w:pPr>
        <w:ind w:left="2323" w:hanging="260"/>
      </w:pPr>
      <w:rPr>
        <w:rFonts w:hint="default"/>
        <w:lang w:val="ru-RU" w:eastAsia="en-US" w:bidi="ar-SA"/>
      </w:rPr>
    </w:lvl>
    <w:lvl w:ilvl="2" w:tplc="5DCA7F6E">
      <w:numFmt w:val="bullet"/>
      <w:lvlText w:val="•"/>
      <w:lvlJc w:val="left"/>
      <w:pPr>
        <w:ind w:left="3247" w:hanging="260"/>
      </w:pPr>
      <w:rPr>
        <w:rFonts w:hint="default"/>
        <w:lang w:val="ru-RU" w:eastAsia="en-US" w:bidi="ar-SA"/>
      </w:rPr>
    </w:lvl>
    <w:lvl w:ilvl="3" w:tplc="FF0634FA">
      <w:numFmt w:val="bullet"/>
      <w:lvlText w:val="•"/>
      <w:lvlJc w:val="left"/>
      <w:pPr>
        <w:ind w:left="4171" w:hanging="260"/>
      </w:pPr>
      <w:rPr>
        <w:rFonts w:hint="default"/>
        <w:lang w:val="ru-RU" w:eastAsia="en-US" w:bidi="ar-SA"/>
      </w:rPr>
    </w:lvl>
    <w:lvl w:ilvl="4" w:tplc="CBF058EC">
      <w:numFmt w:val="bullet"/>
      <w:lvlText w:val="•"/>
      <w:lvlJc w:val="left"/>
      <w:pPr>
        <w:ind w:left="5094" w:hanging="260"/>
      </w:pPr>
      <w:rPr>
        <w:rFonts w:hint="default"/>
        <w:lang w:val="ru-RU" w:eastAsia="en-US" w:bidi="ar-SA"/>
      </w:rPr>
    </w:lvl>
    <w:lvl w:ilvl="5" w:tplc="C56694B8">
      <w:numFmt w:val="bullet"/>
      <w:lvlText w:val="•"/>
      <w:lvlJc w:val="left"/>
      <w:pPr>
        <w:ind w:left="6018" w:hanging="260"/>
      </w:pPr>
      <w:rPr>
        <w:rFonts w:hint="default"/>
        <w:lang w:val="ru-RU" w:eastAsia="en-US" w:bidi="ar-SA"/>
      </w:rPr>
    </w:lvl>
    <w:lvl w:ilvl="6" w:tplc="D972866C">
      <w:numFmt w:val="bullet"/>
      <w:lvlText w:val="•"/>
      <w:lvlJc w:val="left"/>
      <w:pPr>
        <w:ind w:left="6942" w:hanging="260"/>
      </w:pPr>
      <w:rPr>
        <w:rFonts w:hint="default"/>
        <w:lang w:val="ru-RU" w:eastAsia="en-US" w:bidi="ar-SA"/>
      </w:rPr>
    </w:lvl>
    <w:lvl w:ilvl="7" w:tplc="433A66A4">
      <w:numFmt w:val="bullet"/>
      <w:lvlText w:val="•"/>
      <w:lvlJc w:val="left"/>
      <w:pPr>
        <w:ind w:left="7866" w:hanging="260"/>
      </w:pPr>
      <w:rPr>
        <w:rFonts w:hint="default"/>
        <w:lang w:val="ru-RU" w:eastAsia="en-US" w:bidi="ar-SA"/>
      </w:rPr>
    </w:lvl>
    <w:lvl w:ilvl="8" w:tplc="3F560F8C">
      <w:numFmt w:val="bullet"/>
      <w:lvlText w:val="•"/>
      <w:lvlJc w:val="left"/>
      <w:pPr>
        <w:ind w:left="8789" w:hanging="260"/>
      </w:pPr>
      <w:rPr>
        <w:rFonts w:hint="default"/>
        <w:lang w:val="ru-RU" w:eastAsia="en-US" w:bidi="ar-SA"/>
      </w:rPr>
    </w:lvl>
  </w:abstractNum>
  <w:abstractNum w:abstractNumId="4" w15:restartNumberingAfterBreak="0">
    <w:nsid w:val="0A4A59BB"/>
    <w:multiLevelType w:val="hybridMultilevel"/>
    <w:tmpl w:val="3DD0C5B4"/>
    <w:lvl w:ilvl="0" w:tplc="20FCAA92">
      <w:start w:val="1"/>
      <w:numFmt w:val="decimal"/>
      <w:lvlText w:val="%1."/>
      <w:lvlJc w:val="left"/>
      <w:pPr>
        <w:ind w:left="42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0FEAF3A0">
      <w:start w:val="1"/>
      <w:numFmt w:val="decimal"/>
      <w:lvlText w:val="%2."/>
      <w:lvlJc w:val="left"/>
      <w:pPr>
        <w:ind w:left="3620"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tplc="E000EABE">
      <w:numFmt w:val="bullet"/>
      <w:lvlText w:val="•"/>
      <w:lvlJc w:val="left"/>
      <w:pPr>
        <w:ind w:left="4399" w:hanging="361"/>
      </w:pPr>
      <w:rPr>
        <w:rFonts w:hint="default"/>
        <w:lang w:val="ru-RU" w:eastAsia="en-US" w:bidi="ar-SA"/>
      </w:rPr>
    </w:lvl>
    <w:lvl w:ilvl="3" w:tplc="084472D4">
      <w:numFmt w:val="bullet"/>
      <w:lvlText w:val="•"/>
      <w:lvlJc w:val="left"/>
      <w:pPr>
        <w:ind w:left="5179" w:hanging="361"/>
      </w:pPr>
      <w:rPr>
        <w:rFonts w:hint="default"/>
        <w:lang w:val="ru-RU" w:eastAsia="en-US" w:bidi="ar-SA"/>
      </w:rPr>
    </w:lvl>
    <w:lvl w:ilvl="4" w:tplc="A290EAB2">
      <w:numFmt w:val="bullet"/>
      <w:lvlText w:val="•"/>
      <w:lvlJc w:val="left"/>
      <w:pPr>
        <w:ind w:left="5959" w:hanging="361"/>
      </w:pPr>
      <w:rPr>
        <w:rFonts w:hint="default"/>
        <w:lang w:val="ru-RU" w:eastAsia="en-US" w:bidi="ar-SA"/>
      </w:rPr>
    </w:lvl>
    <w:lvl w:ilvl="5" w:tplc="2DEC32E6">
      <w:numFmt w:val="bullet"/>
      <w:lvlText w:val="•"/>
      <w:lvlJc w:val="left"/>
      <w:pPr>
        <w:ind w:left="6738" w:hanging="361"/>
      </w:pPr>
      <w:rPr>
        <w:rFonts w:hint="default"/>
        <w:lang w:val="ru-RU" w:eastAsia="en-US" w:bidi="ar-SA"/>
      </w:rPr>
    </w:lvl>
    <w:lvl w:ilvl="6" w:tplc="F99208B8">
      <w:numFmt w:val="bullet"/>
      <w:lvlText w:val="•"/>
      <w:lvlJc w:val="left"/>
      <w:pPr>
        <w:ind w:left="7518" w:hanging="361"/>
      </w:pPr>
      <w:rPr>
        <w:rFonts w:hint="default"/>
        <w:lang w:val="ru-RU" w:eastAsia="en-US" w:bidi="ar-SA"/>
      </w:rPr>
    </w:lvl>
    <w:lvl w:ilvl="7" w:tplc="CED68E90">
      <w:numFmt w:val="bullet"/>
      <w:lvlText w:val="•"/>
      <w:lvlJc w:val="left"/>
      <w:pPr>
        <w:ind w:left="8298" w:hanging="361"/>
      </w:pPr>
      <w:rPr>
        <w:rFonts w:hint="default"/>
        <w:lang w:val="ru-RU" w:eastAsia="en-US" w:bidi="ar-SA"/>
      </w:rPr>
    </w:lvl>
    <w:lvl w:ilvl="8" w:tplc="BA18C550">
      <w:numFmt w:val="bullet"/>
      <w:lvlText w:val="•"/>
      <w:lvlJc w:val="left"/>
      <w:pPr>
        <w:ind w:left="9077" w:hanging="361"/>
      </w:pPr>
      <w:rPr>
        <w:rFonts w:hint="default"/>
        <w:lang w:val="ru-RU" w:eastAsia="en-US" w:bidi="ar-SA"/>
      </w:rPr>
    </w:lvl>
  </w:abstractNum>
  <w:abstractNum w:abstractNumId="5" w15:restartNumberingAfterBreak="0">
    <w:nsid w:val="0A7719A2"/>
    <w:multiLevelType w:val="multilevel"/>
    <w:tmpl w:val="2A9049F4"/>
    <w:lvl w:ilvl="0">
      <w:start w:val="2"/>
      <w:numFmt w:val="decimal"/>
      <w:lvlText w:val="%1"/>
      <w:lvlJc w:val="left"/>
      <w:pPr>
        <w:ind w:left="425" w:hanging="720"/>
      </w:pPr>
      <w:rPr>
        <w:rFonts w:hint="default"/>
        <w:lang w:val="ru-RU" w:eastAsia="en-US" w:bidi="ar-SA"/>
      </w:rPr>
    </w:lvl>
    <w:lvl w:ilvl="1">
      <w:start w:val="1"/>
      <w:numFmt w:val="decimal"/>
      <w:lvlText w:val="%1.%2."/>
      <w:lvlJc w:val="left"/>
      <w:pPr>
        <w:ind w:left="425" w:hanging="7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63" w:hanging="720"/>
      </w:pPr>
      <w:rPr>
        <w:rFonts w:hint="default"/>
        <w:lang w:val="ru-RU" w:eastAsia="en-US" w:bidi="ar-SA"/>
      </w:rPr>
    </w:lvl>
    <w:lvl w:ilvl="3">
      <w:numFmt w:val="bullet"/>
      <w:lvlText w:val="•"/>
      <w:lvlJc w:val="left"/>
      <w:pPr>
        <w:ind w:left="3485" w:hanging="720"/>
      </w:pPr>
      <w:rPr>
        <w:rFonts w:hint="default"/>
        <w:lang w:val="ru-RU" w:eastAsia="en-US" w:bidi="ar-SA"/>
      </w:rPr>
    </w:lvl>
    <w:lvl w:ilvl="4">
      <w:numFmt w:val="bullet"/>
      <w:lvlText w:val="•"/>
      <w:lvlJc w:val="left"/>
      <w:pPr>
        <w:ind w:left="4506" w:hanging="720"/>
      </w:pPr>
      <w:rPr>
        <w:rFonts w:hint="default"/>
        <w:lang w:val="ru-RU" w:eastAsia="en-US" w:bidi="ar-SA"/>
      </w:rPr>
    </w:lvl>
    <w:lvl w:ilvl="5">
      <w:numFmt w:val="bullet"/>
      <w:lvlText w:val="•"/>
      <w:lvlJc w:val="left"/>
      <w:pPr>
        <w:ind w:left="5528" w:hanging="720"/>
      </w:pPr>
      <w:rPr>
        <w:rFonts w:hint="default"/>
        <w:lang w:val="ru-RU" w:eastAsia="en-US" w:bidi="ar-SA"/>
      </w:rPr>
    </w:lvl>
    <w:lvl w:ilvl="6">
      <w:numFmt w:val="bullet"/>
      <w:lvlText w:val="•"/>
      <w:lvlJc w:val="left"/>
      <w:pPr>
        <w:ind w:left="6550" w:hanging="720"/>
      </w:pPr>
      <w:rPr>
        <w:rFonts w:hint="default"/>
        <w:lang w:val="ru-RU" w:eastAsia="en-US" w:bidi="ar-SA"/>
      </w:rPr>
    </w:lvl>
    <w:lvl w:ilvl="7">
      <w:numFmt w:val="bullet"/>
      <w:lvlText w:val="•"/>
      <w:lvlJc w:val="left"/>
      <w:pPr>
        <w:ind w:left="7572" w:hanging="720"/>
      </w:pPr>
      <w:rPr>
        <w:rFonts w:hint="default"/>
        <w:lang w:val="ru-RU" w:eastAsia="en-US" w:bidi="ar-SA"/>
      </w:rPr>
    </w:lvl>
    <w:lvl w:ilvl="8">
      <w:numFmt w:val="bullet"/>
      <w:lvlText w:val="•"/>
      <w:lvlJc w:val="left"/>
      <w:pPr>
        <w:ind w:left="8593" w:hanging="720"/>
      </w:pPr>
      <w:rPr>
        <w:rFonts w:hint="default"/>
        <w:lang w:val="ru-RU" w:eastAsia="en-US" w:bidi="ar-SA"/>
      </w:rPr>
    </w:lvl>
  </w:abstractNum>
  <w:abstractNum w:abstractNumId="6" w15:restartNumberingAfterBreak="0">
    <w:nsid w:val="0D4E18A6"/>
    <w:multiLevelType w:val="hybridMultilevel"/>
    <w:tmpl w:val="A1A4BD8A"/>
    <w:lvl w:ilvl="0" w:tplc="F732F0A2">
      <w:numFmt w:val="bullet"/>
      <w:lvlText w:val=""/>
      <w:lvlJc w:val="left"/>
      <w:pPr>
        <w:ind w:left="1073" w:hanging="360"/>
      </w:pPr>
      <w:rPr>
        <w:rFonts w:ascii="Symbol" w:eastAsia="Symbol" w:hAnsi="Symbol" w:cs="Symbol" w:hint="default"/>
        <w:b w:val="0"/>
        <w:bCs w:val="0"/>
        <w:i w:val="0"/>
        <w:iCs w:val="0"/>
        <w:spacing w:val="0"/>
        <w:w w:val="100"/>
        <w:sz w:val="24"/>
        <w:szCs w:val="24"/>
        <w:lang w:val="ru-RU" w:eastAsia="en-US" w:bidi="ar-SA"/>
      </w:rPr>
    </w:lvl>
    <w:lvl w:ilvl="1" w:tplc="1898FD10">
      <w:numFmt w:val="bullet"/>
      <w:lvlText w:val="•"/>
      <w:lvlJc w:val="left"/>
      <w:pPr>
        <w:ind w:left="2050" w:hanging="360"/>
      </w:pPr>
      <w:rPr>
        <w:rFonts w:hint="default"/>
        <w:lang w:val="ru-RU" w:eastAsia="en-US" w:bidi="ar-SA"/>
      </w:rPr>
    </w:lvl>
    <w:lvl w:ilvl="2" w:tplc="E3B64C9E">
      <w:numFmt w:val="bullet"/>
      <w:lvlText w:val="•"/>
      <w:lvlJc w:val="left"/>
      <w:pPr>
        <w:ind w:left="3021" w:hanging="360"/>
      </w:pPr>
      <w:rPr>
        <w:rFonts w:hint="default"/>
        <w:lang w:val="ru-RU" w:eastAsia="en-US" w:bidi="ar-SA"/>
      </w:rPr>
    </w:lvl>
    <w:lvl w:ilvl="3" w:tplc="A5DEC6B2">
      <w:numFmt w:val="bullet"/>
      <w:lvlText w:val="•"/>
      <w:lvlJc w:val="left"/>
      <w:pPr>
        <w:ind w:left="3992" w:hanging="360"/>
      </w:pPr>
      <w:rPr>
        <w:rFonts w:hint="default"/>
        <w:lang w:val="ru-RU" w:eastAsia="en-US" w:bidi="ar-SA"/>
      </w:rPr>
    </w:lvl>
    <w:lvl w:ilvl="4" w:tplc="537C176A">
      <w:numFmt w:val="bullet"/>
      <w:lvlText w:val="•"/>
      <w:lvlJc w:val="left"/>
      <w:pPr>
        <w:ind w:left="4963" w:hanging="360"/>
      </w:pPr>
      <w:rPr>
        <w:rFonts w:hint="default"/>
        <w:lang w:val="ru-RU" w:eastAsia="en-US" w:bidi="ar-SA"/>
      </w:rPr>
    </w:lvl>
    <w:lvl w:ilvl="5" w:tplc="A712F9DC">
      <w:numFmt w:val="bullet"/>
      <w:lvlText w:val="•"/>
      <w:lvlJc w:val="left"/>
      <w:pPr>
        <w:ind w:left="5933" w:hanging="360"/>
      </w:pPr>
      <w:rPr>
        <w:rFonts w:hint="default"/>
        <w:lang w:val="ru-RU" w:eastAsia="en-US" w:bidi="ar-SA"/>
      </w:rPr>
    </w:lvl>
    <w:lvl w:ilvl="6" w:tplc="FDB6C708">
      <w:numFmt w:val="bullet"/>
      <w:lvlText w:val="•"/>
      <w:lvlJc w:val="left"/>
      <w:pPr>
        <w:ind w:left="6904" w:hanging="360"/>
      </w:pPr>
      <w:rPr>
        <w:rFonts w:hint="default"/>
        <w:lang w:val="ru-RU" w:eastAsia="en-US" w:bidi="ar-SA"/>
      </w:rPr>
    </w:lvl>
    <w:lvl w:ilvl="7" w:tplc="F2146C80">
      <w:numFmt w:val="bullet"/>
      <w:lvlText w:val="•"/>
      <w:lvlJc w:val="left"/>
      <w:pPr>
        <w:ind w:left="7875" w:hanging="360"/>
      </w:pPr>
      <w:rPr>
        <w:rFonts w:hint="default"/>
        <w:lang w:val="ru-RU" w:eastAsia="en-US" w:bidi="ar-SA"/>
      </w:rPr>
    </w:lvl>
    <w:lvl w:ilvl="8" w:tplc="CE3C66B0">
      <w:numFmt w:val="bullet"/>
      <w:lvlText w:val="•"/>
      <w:lvlJc w:val="left"/>
      <w:pPr>
        <w:ind w:left="8846" w:hanging="360"/>
      </w:pPr>
      <w:rPr>
        <w:rFonts w:hint="default"/>
        <w:lang w:val="ru-RU" w:eastAsia="en-US" w:bidi="ar-SA"/>
      </w:rPr>
    </w:lvl>
  </w:abstractNum>
  <w:abstractNum w:abstractNumId="7" w15:restartNumberingAfterBreak="0">
    <w:nsid w:val="0D750029"/>
    <w:multiLevelType w:val="hybridMultilevel"/>
    <w:tmpl w:val="949E2044"/>
    <w:lvl w:ilvl="0" w:tplc="4686D96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FE5F0C">
      <w:numFmt w:val="bullet"/>
      <w:lvlText w:val="•"/>
      <w:lvlJc w:val="left"/>
      <w:pPr>
        <w:ind w:left="2323" w:hanging="260"/>
      </w:pPr>
      <w:rPr>
        <w:rFonts w:hint="default"/>
        <w:lang w:val="ru-RU" w:eastAsia="en-US" w:bidi="ar-SA"/>
      </w:rPr>
    </w:lvl>
    <w:lvl w:ilvl="2" w:tplc="A516B364">
      <w:numFmt w:val="bullet"/>
      <w:lvlText w:val="•"/>
      <w:lvlJc w:val="left"/>
      <w:pPr>
        <w:ind w:left="3247" w:hanging="260"/>
      </w:pPr>
      <w:rPr>
        <w:rFonts w:hint="default"/>
        <w:lang w:val="ru-RU" w:eastAsia="en-US" w:bidi="ar-SA"/>
      </w:rPr>
    </w:lvl>
    <w:lvl w:ilvl="3" w:tplc="8342EB6C">
      <w:numFmt w:val="bullet"/>
      <w:lvlText w:val="•"/>
      <w:lvlJc w:val="left"/>
      <w:pPr>
        <w:ind w:left="4171" w:hanging="260"/>
      </w:pPr>
      <w:rPr>
        <w:rFonts w:hint="default"/>
        <w:lang w:val="ru-RU" w:eastAsia="en-US" w:bidi="ar-SA"/>
      </w:rPr>
    </w:lvl>
    <w:lvl w:ilvl="4" w:tplc="128E3744">
      <w:numFmt w:val="bullet"/>
      <w:lvlText w:val="•"/>
      <w:lvlJc w:val="left"/>
      <w:pPr>
        <w:ind w:left="5094" w:hanging="260"/>
      </w:pPr>
      <w:rPr>
        <w:rFonts w:hint="default"/>
        <w:lang w:val="ru-RU" w:eastAsia="en-US" w:bidi="ar-SA"/>
      </w:rPr>
    </w:lvl>
    <w:lvl w:ilvl="5" w:tplc="AEBE5D9C">
      <w:numFmt w:val="bullet"/>
      <w:lvlText w:val="•"/>
      <w:lvlJc w:val="left"/>
      <w:pPr>
        <w:ind w:left="6018" w:hanging="260"/>
      </w:pPr>
      <w:rPr>
        <w:rFonts w:hint="default"/>
        <w:lang w:val="ru-RU" w:eastAsia="en-US" w:bidi="ar-SA"/>
      </w:rPr>
    </w:lvl>
    <w:lvl w:ilvl="6" w:tplc="A6C6A07A">
      <w:numFmt w:val="bullet"/>
      <w:lvlText w:val="•"/>
      <w:lvlJc w:val="left"/>
      <w:pPr>
        <w:ind w:left="6942" w:hanging="260"/>
      </w:pPr>
      <w:rPr>
        <w:rFonts w:hint="default"/>
        <w:lang w:val="ru-RU" w:eastAsia="en-US" w:bidi="ar-SA"/>
      </w:rPr>
    </w:lvl>
    <w:lvl w:ilvl="7" w:tplc="1A26ACAC">
      <w:numFmt w:val="bullet"/>
      <w:lvlText w:val="•"/>
      <w:lvlJc w:val="left"/>
      <w:pPr>
        <w:ind w:left="7866" w:hanging="260"/>
      </w:pPr>
      <w:rPr>
        <w:rFonts w:hint="default"/>
        <w:lang w:val="ru-RU" w:eastAsia="en-US" w:bidi="ar-SA"/>
      </w:rPr>
    </w:lvl>
    <w:lvl w:ilvl="8" w:tplc="DB667D0E">
      <w:numFmt w:val="bullet"/>
      <w:lvlText w:val="•"/>
      <w:lvlJc w:val="left"/>
      <w:pPr>
        <w:ind w:left="8789" w:hanging="260"/>
      </w:pPr>
      <w:rPr>
        <w:rFonts w:hint="default"/>
        <w:lang w:val="ru-RU" w:eastAsia="en-US" w:bidi="ar-SA"/>
      </w:rPr>
    </w:lvl>
  </w:abstractNum>
  <w:abstractNum w:abstractNumId="8" w15:restartNumberingAfterBreak="0">
    <w:nsid w:val="0D77455A"/>
    <w:multiLevelType w:val="multilevel"/>
    <w:tmpl w:val="9CCCCA76"/>
    <w:lvl w:ilvl="0">
      <w:start w:val="4"/>
      <w:numFmt w:val="decimal"/>
      <w:lvlText w:val="%1"/>
      <w:lvlJc w:val="left"/>
      <w:pPr>
        <w:ind w:left="425" w:hanging="603"/>
      </w:pPr>
      <w:rPr>
        <w:rFonts w:hint="default"/>
        <w:lang w:val="ru-RU" w:eastAsia="en-US" w:bidi="ar-SA"/>
      </w:rPr>
    </w:lvl>
    <w:lvl w:ilvl="1">
      <w:start w:val="5"/>
      <w:numFmt w:val="decimal"/>
      <w:lvlText w:val="%1.%2"/>
      <w:lvlJc w:val="left"/>
      <w:pPr>
        <w:ind w:left="425" w:hanging="603"/>
      </w:pPr>
      <w:rPr>
        <w:rFonts w:hint="default"/>
        <w:lang w:val="ru-RU" w:eastAsia="en-US" w:bidi="ar-SA"/>
      </w:rPr>
    </w:lvl>
    <w:lvl w:ilvl="2">
      <w:start w:val="9"/>
      <w:numFmt w:val="decimal"/>
      <w:lvlText w:val="%1.%2.%3."/>
      <w:lvlJc w:val="left"/>
      <w:pPr>
        <w:ind w:left="425" w:hanging="60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85" w:hanging="603"/>
      </w:pPr>
      <w:rPr>
        <w:rFonts w:hint="default"/>
        <w:lang w:val="ru-RU" w:eastAsia="en-US" w:bidi="ar-SA"/>
      </w:rPr>
    </w:lvl>
    <w:lvl w:ilvl="4">
      <w:numFmt w:val="bullet"/>
      <w:lvlText w:val="•"/>
      <w:lvlJc w:val="left"/>
      <w:pPr>
        <w:ind w:left="4506" w:hanging="603"/>
      </w:pPr>
      <w:rPr>
        <w:rFonts w:hint="default"/>
        <w:lang w:val="ru-RU" w:eastAsia="en-US" w:bidi="ar-SA"/>
      </w:rPr>
    </w:lvl>
    <w:lvl w:ilvl="5">
      <w:numFmt w:val="bullet"/>
      <w:lvlText w:val="•"/>
      <w:lvlJc w:val="left"/>
      <w:pPr>
        <w:ind w:left="5528" w:hanging="603"/>
      </w:pPr>
      <w:rPr>
        <w:rFonts w:hint="default"/>
        <w:lang w:val="ru-RU" w:eastAsia="en-US" w:bidi="ar-SA"/>
      </w:rPr>
    </w:lvl>
    <w:lvl w:ilvl="6">
      <w:numFmt w:val="bullet"/>
      <w:lvlText w:val="•"/>
      <w:lvlJc w:val="left"/>
      <w:pPr>
        <w:ind w:left="6550" w:hanging="603"/>
      </w:pPr>
      <w:rPr>
        <w:rFonts w:hint="default"/>
        <w:lang w:val="ru-RU" w:eastAsia="en-US" w:bidi="ar-SA"/>
      </w:rPr>
    </w:lvl>
    <w:lvl w:ilvl="7">
      <w:numFmt w:val="bullet"/>
      <w:lvlText w:val="•"/>
      <w:lvlJc w:val="left"/>
      <w:pPr>
        <w:ind w:left="7572" w:hanging="603"/>
      </w:pPr>
      <w:rPr>
        <w:rFonts w:hint="default"/>
        <w:lang w:val="ru-RU" w:eastAsia="en-US" w:bidi="ar-SA"/>
      </w:rPr>
    </w:lvl>
    <w:lvl w:ilvl="8">
      <w:numFmt w:val="bullet"/>
      <w:lvlText w:val="•"/>
      <w:lvlJc w:val="left"/>
      <w:pPr>
        <w:ind w:left="8593" w:hanging="603"/>
      </w:pPr>
      <w:rPr>
        <w:rFonts w:hint="default"/>
        <w:lang w:val="ru-RU" w:eastAsia="en-US" w:bidi="ar-SA"/>
      </w:rPr>
    </w:lvl>
  </w:abstractNum>
  <w:abstractNum w:abstractNumId="9" w15:restartNumberingAfterBreak="0">
    <w:nsid w:val="0E45128D"/>
    <w:multiLevelType w:val="hybridMultilevel"/>
    <w:tmpl w:val="D4382416"/>
    <w:lvl w:ilvl="0" w:tplc="AF106C4E">
      <w:start w:val="1"/>
      <w:numFmt w:val="decimal"/>
      <w:lvlText w:val="%1."/>
      <w:lvlJc w:val="left"/>
      <w:pPr>
        <w:ind w:left="425"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5832F1DE">
      <w:numFmt w:val="bullet"/>
      <w:lvlText w:val="-"/>
      <w:lvlJc w:val="left"/>
      <w:pPr>
        <w:ind w:left="425"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526A3C0E">
      <w:numFmt w:val="bullet"/>
      <w:lvlText w:val="•"/>
      <w:lvlJc w:val="left"/>
      <w:pPr>
        <w:ind w:left="2463" w:hanging="142"/>
      </w:pPr>
      <w:rPr>
        <w:rFonts w:hint="default"/>
        <w:lang w:val="ru-RU" w:eastAsia="en-US" w:bidi="ar-SA"/>
      </w:rPr>
    </w:lvl>
    <w:lvl w:ilvl="3" w:tplc="429A6EAE">
      <w:numFmt w:val="bullet"/>
      <w:lvlText w:val="•"/>
      <w:lvlJc w:val="left"/>
      <w:pPr>
        <w:ind w:left="3485" w:hanging="142"/>
      </w:pPr>
      <w:rPr>
        <w:rFonts w:hint="default"/>
        <w:lang w:val="ru-RU" w:eastAsia="en-US" w:bidi="ar-SA"/>
      </w:rPr>
    </w:lvl>
    <w:lvl w:ilvl="4" w:tplc="A95CAEFE">
      <w:numFmt w:val="bullet"/>
      <w:lvlText w:val="•"/>
      <w:lvlJc w:val="left"/>
      <w:pPr>
        <w:ind w:left="4506" w:hanging="142"/>
      </w:pPr>
      <w:rPr>
        <w:rFonts w:hint="default"/>
        <w:lang w:val="ru-RU" w:eastAsia="en-US" w:bidi="ar-SA"/>
      </w:rPr>
    </w:lvl>
    <w:lvl w:ilvl="5" w:tplc="E7F078A0">
      <w:numFmt w:val="bullet"/>
      <w:lvlText w:val="•"/>
      <w:lvlJc w:val="left"/>
      <w:pPr>
        <w:ind w:left="5528" w:hanging="142"/>
      </w:pPr>
      <w:rPr>
        <w:rFonts w:hint="default"/>
        <w:lang w:val="ru-RU" w:eastAsia="en-US" w:bidi="ar-SA"/>
      </w:rPr>
    </w:lvl>
    <w:lvl w:ilvl="6" w:tplc="06EABE58">
      <w:numFmt w:val="bullet"/>
      <w:lvlText w:val="•"/>
      <w:lvlJc w:val="left"/>
      <w:pPr>
        <w:ind w:left="6550" w:hanging="142"/>
      </w:pPr>
      <w:rPr>
        <w:rFonts w:hint="default"/>
        <w:lang w:val="ru-RU" w:eastAsia="en-US" w:bidi="ar-SA"/>
      </w:rPr>
    </w:lvl>
    <w:lvl w:ilvl="7" w:tplc="BED6B8EC">
      <w:numFmt w:val="bullet"/>
      <w:lvlText w:val="•"/>
      <w:lvlJc w:val="left"/>
      <w:pPr>
        <w:ind w:left="7572" w:hanging="142"/>
      </w:pPr>
      <w:rPr>
        <w:rFonts w:hint="default"/>
        <w:lang w:val="ru-RU" w:eastAsia="en-US" w:bidi="ar-SA"/>
      </w:rPr>
    </w:lvl>
    <w:lvl w:ilvl="8" w:tplc="CC788CC4">
      <w:numFmt w:val="bullet"/>
      <w:lvlText w:val="•"/>
      <w:lvlJc w:val="left"/>
      <w:pPr>
        <w:ind w:left="8593" w:hanging="142"/>
      </w:pPr>
      <w:rPr>
        <w:rFonts w:hint="default"/>
        <w:lang w:val="ru-RU" w:eastAsia="en-US" w:bidi="ar-SA"/>
      </w:rPr>
    </w:lvl>
  </w:abstractNum>
  <w:abstractNum w:abstractNumId="10" w15:restartNumberingAfterBreak="0">
    <w:nsid w:val="0E5D2B2F"/>
    <w:multiLevelType w:val="multilevel"/>
    <w:tmpl w:val="9B0E0FF4"/>
    <w:lvl w:ilvl="0">
      <w:start w:val="1"/>
      <w:numFmt w:val="decimal"/>
      <w:lvlText w:val="%1"/>
      <w:lvlJc w:val="left"/>
      <w:pPr>
        <w:ind w:left="425" w:hanging="720"/>
      </w:pPr>
      <w:rPr>
        <w:rFonts w:hint="default"/>
        <w:lang w:val="ru-RU" w:eastAsia="en-US" w:bidi="ar-SA"/>
      </w:rPr>
    </w:lvl>
    <w:lvl w:ilvl="1">
      <w:start w:val="5"/>
      <w:numFmt w:val="decimal"/>
      <w:lvlText w:val="%1.%2."/>
      <w:lvlJc w:val="left"/>
      <w:pPr>
        <w:ind w:left="42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63" w:hanging="720"/>
      </w:pPr>
      <w:rPr>
        <w:rFonts w:hint="default"/>
        <w:lang w:val="ru-RU" w:eastAsia="en-US" w:bidi="ar-SA"/>
      </w:rPr>
    </w:lvl>
    <w:lvl w:ilvl="3">
      <w:numFmt w:val="bullet"/>
      <w:lvlText w:val="•"/>
      <w:lvlJc w:val="left"/>
      <w:pPr>
        <w:ind w:left="3485" w:hanging="720"/>
      </w:pPr>
      <w:rPr>
        <w:rFonts w:hint="default"/>
        <w:lang w:val="ru-RU" w:eastAsia="en-US" w:bidi="ar-SA"/>
      </w:rPr>
    </w:lvl>
    <w:lvl w:ilvl="4">
      <w:numFmt w:val="bullet"/>
      <w:lvlText w:val="•"/>
      <w:lvlJc w:val="left"/>
      <w:pPr>
        <w:ind w:left="4506" w:hanging="720"/>
      </w:pPr>
      <w:rPr>
        <w:rFonts w:hint="default"/>
        <w:lang w:val="ru-RU" w:eastAsia="en-US" w:bidi="ar-SA"/>
      </w:rPr>
    </w:lvl>
    <w:lvl w:ilvl="5">
      <w:numFmt w:val="bullet"/>
      <w:lvlText w:val="•"/>
      <w:lvlJc w:val="left"/>
      <w:pPr>
        <w:ind w:left="5528" w:hanging="720"/>
      </w:pPr>
      <w:rPr>
        <w:rFonts w:hint="default"/>
        <w:lang w:val="ru-RU" w:eastAsia="en-US" w:bidi="ar-SA"/>
      </w:rPr>
    </w:lvl>
    <w:lvl w:ilvl="6">
      <w:numFmt w:val="bullet"/>
      <w:lvlText w:val="•"/>
      <w:lvlJc w:val="left"/>
      <w:pPr>
        <w:ind w:left="6550" w:hanging="720"/>
      </w:pPr>
      <w:rPr>
        <w:rFonts w:hint="default"/>
        <w:lang w:val="ru-RU" w:eastAsia="en-US" w:bidi="ar-SA"/>
      </w:rPr>
    </w:lvl>
    <w:lvl w:ilvl="7">
      <w:numFmt w:val="bullet"/>
      <w:lvlText w:val="•"/>
      <w:lvlJc w:val="left"/>
      <w:pPr>
        <w:ind w:left="7572" w:hanging="720"/>
      </w:pPr>
      <w:rPr>
        <w:rFonts w:hint="default"/>
        <w:lang w:val="ru-RU" w:eastAsia="en-US" w:bidi="ar-SA"/>
      </w:rPr>
    </w:lvl>
    <w:lvl w:ilvl="8">
      <w:numFmt w:val="bullet"/>
      <w:lvlText w:val="•"/>
      <w:lvlJc w:val="left"/>
      <w:pPr>
        <w:ind w:left="8593" w:hanging="720"/>
      </w:pPr>
      <w:rPr>
        <w:rFonts w:hint="default"/>
        <w:lang w:val="ru-RU" w:eastAsia="en-US" w:bidi="ar-SA"/>
      </w:rPr>
    </w:lvl>
  </w:abstractNum>
  <w:abstractNum w:abstractNumId="11" w15:restartNumberingAfterBreak="0">
    <w:nsid w:val="0E81130D"/>
    <w:multiLevelType w:val="hybridMultilevel"/>
    <w:tmpl w:val="279CD0B0"/>
    <w:lvl w:ilvl="0" w:tplc="7A14D7B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A2B48E">
      <w:numFmt w:val="bullet"/>
      <w:lvlText w:val="•"/>
      <w:lvlJc w:val="left"/>
      <w:pPr>
        <w:ind w:left="2323" w:hanging="260"/>
      </w:pPr>
      <w:rPr>
        <w:rFonts w:hint="default"/>
        <w:lang w:val="ru-RU" w:eastAsia="en-US" w:bidi="ar-SA"/>
      </w:rPr>
    </w:lvl>
    <w:lvl w:ilvl="2" w:tplc="513490D8">
      <w:numFmt w:val="bullet"/>
      <w:lvlText w:val="•"/>
      <w:lvlJc w:val="left"/>
      <w:pPr>
        <w:ind w:left="3247" w:hanging="260"/>
      </w:pPr>
      <w:rPr>
        <w:rFonts w:hint="default"/>
        <w:lang w:val="ru-RU" w:eastAsia="en-US" w:bidi="ar-SA"/>
      </w:rPr>
    </w:lvl>
    <w:lvl w:ilvl="3" w:tplc="38B49EE6">
      <w:numFmt w:val="bullet"/>
      <w:lvlText w:val="•"/>
      <w:lvlJc w:val="left"/>
      <w:pPr>
        <w:ind w:left="4171" w:hanging="260"/>
      </w:pPr>
      <w:rPr>
        <w:rFonts w:hint="default"/>
        <w:lang w:val="ru-RU" w:eastAsia="en-US" w:bidi="ar-SA"/>
      </w:rPr>
    </w:lvl>
    <w:lvl w:ilvl="4" w:tplc="4AB8C15C">
      <w:numFmt w:val="bullet"/>
      <w:lvlText w:val="•"/>
      <w:lvlJc w:val="left"/>
      <w:pPr>
        <w:ind w:left="5094" w:hanging="260"/>
      </w:pPr>
      <w:rPr>
        <w:rFonts w:hint="default"/>
        <w:lang w:val="ru-RU" w:eastAsia="en-US" w:bidi="ar-SA"/>
      </w:rPr>
    </w:lvl>
    <w:lvl w:ilvl="5" w:tplc="62FE2530">
      <w:numFmt w:val="bullet"/>
      <w:lvlText w:val="•"/>
      <w:lvlJc w:val="left"/>
      <w:pPr>
        <w:ind w:left="6018" w:hanging="260"/>
      </w:pPr>
      <w:rPr>
        <w:rFonts w:hint="default"/>
        <w:lang w:val="ru-RU" w:eastAsia="en-US" w:bidi="ar-SA"/>
      </w:rPr>
    </w:lvl>
    <w:lvl w:ilvl="6" w:tplc="22580406">
      <w:numFmt w:val="bullet"/>
      <w:lvlText w:val="•"/>
      <w:lvlJc w:val="left"/>
      <w:pPr>
        <w:ind w:left="6942" w:hanging="260"/>
      </w:pPr>
      <w:rPr>
        <w:rFonts w:hint="default"/>
        <w:lang w:val="ru-RU" w:eastAsia="en-US" w:bidi="ar-SA"/>
      </w:rPr>
    </w:lvl>
    <w:lvl w:ilvl="7" w:tplc="C8641EF6">
      <w:numFmt w:val="bullet"/>
      <w:lvlText w:val="•"/>
      <w:lvlJc w:val="left"/>
      <w:pPr>
        <w:ind w:left="7866" w:hanging="260"/>
      </w:pPr>
      <w:rPr>
        <w:rFonts w:hint="default"/>
        <w:lang w:val="ru-RU" w:eastAsia="en-US" w:bidi="ar-SA"/>
      </w:rPr>
    </w:lvl>
    <w:lvl w:ilvl="8" w:tplc="3A82015E">
      <w:numFmt w:val="bullet"/>
      <w:lvlText w:val="•"/>
      <w:lvlJc w:val="left"/>
      <w:pPr>
        <w:ind w:left="8789" w:hanging="260"/>
      </w:pPr>
      <w:rPr>
        <w:rFonts w:hint="default"/>
        <w:lang w:val="ru-RU" w:eastAsia="en-US" w:bidi="ar-SA"/>
      </w:rPr>
    </w:lvl>
  </w:abstractNum>
  <w:abstractNum w:abstractNumId="12" w15:restartNumberingAfterBreak="0">
    <w:nsid w:val="0F892CB2"/>
    <w:multiLevelType w:val="multilevel"/>
    <w:tmpl w:val="633ED666"/>
    <w:lvl w:ilvl="0">
      <w:start w:val="1"/>
      <w:numFmt w:val="decimal"/>
      <w:lvlText w:val="%1"/>
      <w:lvlJc w:val="left"/>
      <w:pPr>
        <w:ind w:left="1584" w:hanging="540"/>
      </w:pPr>
      <w:rPr>
        <w:rFonts w:hint="default"/>
        <w:lang w:val="ru-RU" w:eastAsia="en-US" w:bidi="ar-SA"/>
      </w:rPr>
    </w:lvl>
    <w:lvl w:ilvl="1">
      <w:start w:val="1"/>
      <w:numFmt w:val="decimal"/>
      <w:lvlText w:val="%1.%2"/>
      <w:lvlJc w:val="left"/>
      <w:pPr>
        <w:ind w:left="1584" w:hanging="540"/>
      </w:pPr>
      <w:rPr>
        <w:rFonts w:hint="default"/>
        <w:lang w:val="ru-RU" w:eastAsia="en-US" w:bidi="ar-SA"/>
      </w:rPr>
    </w:lvl>
    <w:lvl w:ilvl="2">
      <w:start w:val="2"/>
      <w:numFmt w:val="decimal"/>
      <w:lvlText w:val="%1.%2.%3"/>
      <w:lvlJc w:val="left"/>
      <w:pPr>
        <w:ind w:left="1584" w:hanging="540"/>
      </w:pPr>
      <w:rPr>
        <w:rFonts w:ascii="Times New Roman" w:eastAsia="Times New Roman" w:hAnsi="Times New Roman" w:cs="Times New Roman" w:hint="default"/>
        <w:b w:val="0"/>
        <w:bCs w:val="0"/>
        <w:i/>
        <w:iCs/>
        <w:spacing w:val="0"/>
        <w:w w:val="100"/>
        <w:sz w:val="24"/>
        <w:szCs w:val="24"/>
        <w:lang w:val="ru-RU" w:eastAsia="en-US" w:bidi="ar-SA"/>
      </w:rPr>
    </w:lvl>
    <w:lvl w:ilvl="3">
      <w:numFmt w:val="bullet"/>
      <w:lvlText w:val="•"/>
      <w:lvlJc w:val="left"/>
      <w:pPr>
        <w:ind w:left="4297" w:hanging="540"/>
      </w:pPr>
      <w:rPr>
        <w:rFonts w:hint="default"/>
        <w:lang w:val="ru-RU" w:eastAsia="en-US" w:bidi="ar-SA"/>
      </w:rPr>
    </w:lvl>
    <w:lvl w:ilvl="4">
      <w:numFmt w:val="bullet"/>
      <w:lvlText w:val="•"/>
      <w:lvlJc w:val="left"/>
      <w:pPr>
        <w:ind w:left="5202" w:hanging="540"/>
      </w:pPr>
      <w:rPr>
        <w:rFonts w:hint="default"/>
        <w:lang w:val="ru-RU" w:eastAsia="en-US" w:bidi="ar-SA"/>
      </w:rPr>
    </w:lvl>
    <w:lvl w:ilvl="5">
      <w:numFmt w:val="bullet"/>
      <w:lvlText w:val="•"/>
      <w:lvlJc w:val="left"/>
      <w:pPr>
        <w:ind w:left="6108" w:hanging="540"/>
      </w:pPr>
      <w:rPr>
        <w:rFonts w:hint="default"/>
        <w:lang w:val="ru-RU" w:eastAsia="en-US" w:bidi="ar-SA"/>
      </w:rPr>
    </w:lvl>
    <w:lvl w:ilvl="6">
      <w:numFmt w:val="bullet"/>
      <w:lvlText w:val="•"/>
      <w:lvlJc w:val="left"/>
      <w:pPr>
        <w:ind w:left="7014" w:hanging="540"/>
      </w:pPr>
      <w:rPr>
        <w:rFonts w:hint="default"/>
        <w:lang w:val="ru-RU" w:eastAsia="en-US" w:bidi="ar-SA"/>
      </w:rPr>
    </w:lvl>
    <w:lvl w:ilvl="7">
      <w:numFmt w:val="bullet"/>
      <w:lvlText w:val="•"/>
      <w:lvlJc w:val="left"/>
      <w:pPr>
        <w:ind w:left="7920" w:hanging="540"/>
      </w:pPr>
      <w:rPr>
        <w:rFonts w:hint="default"/>
        <w:lang w:val="ru-RU" w:eastAsia="en-US" w:bidi="ar-SA"/>
      </w:rPr>
    </w:lvl>
    <w:lvl w:ilvl="8">
      <w:numFmt w:val="bullet"/>
      <w:lvlText w:val="•"/>
      <w:lvlJc w:val="left"/>
      <w:pPr>
        <w:ind w:left="8825" w:hanging="540"/>
      </w:pPr>
      <w:rPr>
        <w:rFonts w:hint="default"/>
        <w:lang w:val="ru-RU" w:eastAsia="en-US" w:bidi="ar-SA"/>
      </w:rPr>
    </w:lvl>
  </w:abstractNum>
  <w:abstractNum w:abstractNumId="13" w15:restartNumberingAfterBreak="0">
    <w:nsid w:val="14C751E2"/>
    <w:multiLevelType w:val="hybridMultilevel"/>
    <w:tmpl w:val="278450F2"/>
    <w:lvl w:ilvl="0" w:tplc="CAD86786">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B40FBC">
      <w:numFmt w:val="bullet"/>
      <w:lvlText w:val="•"/>
      <w:lvlJc w:val="left"/>
      <w:pPr>
        <w:ind w:left="2323" w:hanging="260"/>
      </w:pPr>
      <w:rPr>
        <w:rFonts w:hint="default"/>
        <w:lang w:val="ru-RU" w:eastAsia="en-US" w:bidi="ar-SA"/>
      </w:rPr>
    </w:lvl>
    <w:lvl w:ilvl="2" w:tplc="E520A278">
      <w:numFmt w:val="bullet"/>
      <w:lvlText w:val="•"/>
      <w:lvlJc w:val="left"/>
      <w:pPr>
        <w:ind w:left="3247" w:hanging="260"/>
      </w:pPr>
      <w:rPr>
        <w:rFonts w:hint="default"/>
        <w:lang w:val="ru-RU" w:eastAsia="en-US" w:bidi="ar-SA"/>
      </w:rPr>
    </w:lvl>
    <w:lvl w:ilvl="3" w:tplc="525048FA">
      <w:numFmt w:val="bullet"/>
      <w:lvlText w:val="•"/>
      <w:lvlJc w:val="left"/>
      <w:pPr>
        <w:ind w:left="4171" w:hanging="260"/>
      </w:pPr>
      <w:rPr>
        <w:rFonts w:hint="default"/>
        <w:lang w:val="ru-RU" w:eastAsia="en-US" w:bidi="ar-SA"/>
      </w:rPr>
    </w:lvl>
    <w:lvl w:ilvl="4" w:tplc="05B2BA10">
      <w:numFmt w:val="bullet"/>
      <w:lvlText w:val="•"/>
      <w:lvlJc w:val="left"/>
      <w:pPr>
        <w:ind w:left="5094" w:hanging="260"/>
      </w:pPr>
      <w:rPr>
        <w:rFonts w:hint="default"/>
        <w:lang w:val="ru-RU" w:eastAsia="en-US" w:bidi="ar-SA"/>
      </w:rPr>
    </w:lvl>
    <w:lvl w:ilvl="5" w:tplc="6DC499A4">
      <w:numFmt w:val="bullet"/>
      <w:lvlText w:val="•"/>
      <w:lvlJc w:val="left"/>
      <w:pPr>
        <w:ind w:left="6018" w:hanging="260"/>
      </w:pPr>
      <w:rPr>
        <w:rFonts w:hint="default"/>
        <w:lang w:val="ru-RU" w:eastAsia="en-US" w:bidi="ar-SA"/>
      </w:rPr>
    </w:lvl>
    <w:lvl w:ilvl="6" w:tplc="BCEACFF6">
      <w:numFmt w:val="bullet"/>
      <w:lvlText w:val="•"/>
      <w:lvlJc w:val="left"/>
      <w:pPr>
        <w:ind w:left="6942" w:hanging="260"/>
      </w:pPr>
      <w:rPr>
        <w:rFonts w:hint="default"/>
        <w:lang w:val="ru-RU" w:eastAsia="en-US" w:bidi="ar-SA"/>
      </w:rPr>
    </w:lvl>
    <w:lvl w:ilvl="7" w:tplc="C6124704">
      <w:numFmt w:val="bullet"/>
      <w:lvlText w:val="•"/>
      <w:lvlJc w:val="left"/>
      <w:pPr>
        <w:ind w:left="7866" w:hanging="260"/>
      </w:pPr>
      <w:rPr>
        <w:rFonts w:hint="default"/>
        <w:lang w:val="ru-RU" w:eastAsia="en-US" w:bidi="ar-SA"/>
      </w:rPr>
    </w:lvl>
    <w:lvl w:ilvl="8" w:tplc="C316B7CA">
      <w:numFmt w:val="bullet"/>
      <w:lvlText w:val="•"/>
      <w:lvlJc w:val="left"/>
      <w:pPr>
        <w:ind w:left="8789" w:hanging="260"/>
      </w:pPr>
      <w:rPr>
        <w:rFonts w:hint="default"/>
        <w:lang w:val="ru-RU" w:eastAsia="en-US" w:bidi="ar-SA"/>
      </w:rPr>
    </w:lvl>
  </w:abstractNum>
  <w:abstractNum w:abstractNumId="14" w15:restartNumberingAfterBreak="0">
    <w:nsid w:val="15242D3C"/>
    <w:multiLevelType w:val="multilevel"/>
    <w:tmpl w:val="92FAFAA8"/>
    <w:lvl w:ilvl="0">
      <w:start w:val="12"/>
      <w:numFmt w:val="decimal"/>
      <w:lvlText w:val="%1"/>
      <w:lvlJc w:val="left"/>
      <w:pPr>
        <w:ind w:left="2213" w:hanging="1080"/>
      </w:pPr>
      <w:rPr>
        <w:rFonts w:hint="default"/>
        <w:lang w:val="ru-RU" w:eastAsia="en-US" w:bidi="ar-SA"/>
      </w:rPr>
    </w:lvl>
    <w:lvl w:ilvl="1">
      <w:start w:val="3"/>
      <w:numFmt w:val="decimal"/>
      <w:lvlText w:val="%1.%2"/>
      <w:lvlJc w:val="left"/>
      <w:pPr>
        <w:ind w:left="2213" w:hanging="1080"/>
      </w:pPr>
      <w:rPr>
        <w:rFonts w:hint="default"/>
        <w:lang w:val="ru-RU" w:eastAsia="en-US" w:bidi="ar-SA"/>
      </w:rPr>
    </w:lvl>
    <w:lvl w:ilvl="2">
      <w:start w:val="2"/>
      <w:numFmt w:val="decimal"/>
      <w:lvlText w:val="%1.%2.%3"/>
      <w:lvlJc w:val="left"/>
      <w:pPr>
        <w:ind w:left="2213" w:hanging="1080"/>
      </w:pPr>
      <w:rPr>
        <w:rFonts w:hint="default"/>
        <w:lang w:val="ru-RU" w:eastAsia="en-US" w:bidi="ar-SA"/>
      </w:rPr>
    </w:lvl>
    <w:lvl w:ilvl="3">
      <w:start w:val="1"/>
      <w:numFmt w:val="decimal"/>
      <w:lvlText w:val="%1.%2.%3.%4"/>
      <w:lvlJc w:val="left"/>
      <w:pPr>
        <w:ind w:left="2213" w:hanging="1080"/>
      </w:pPr>
      <w:rPr>
        <w:rFonts w:hint="default"/>
        <w:lang w:val="ru-RU" w:eastAsia="en-US" w:bidi="ar-SA"/>
      </w:rPr>
    </w:lvl>
    <w:lvl w:ilvl="4">
      <w:start w:val="2"/>
      <w:numFmt w:val="decimal"/>
      <w:lvlText w:val="%1.%2.%3.%4.%5."/>
      <w:lvlJc w:val="left"/>
      <w:pPr>
        <w:ind w:left="2213" w:hanging="1080"/>
      </w:pPr>
      <w:rPr>
        <w:rFonts w:ascii="Times New Roman" w:eastAsia="Times New Roman" w:hAnsi="Times New Roman" w:cs="Times New Roman" w:hint="default"/>
        <w:b w:val="0"/>
        <w:bCs w:val="0"/>
        <w:i w:val="0"/>
        <w:iCs w:val="0"/>
        <w:spacing w:val="-3"/>
        <w:w w:val="100"/>
        <w:sz w:val="24"/>
        <w:szCs w:val="24"/>
        <w:lang w:val="ru-RU" w:eastAsia="en-US" w:bidi="ar-SA"/>
      </w:rPr>
    </w:lvl>
    <w:lvl w:ilvl="5">
      <w:numFmt w:val="bullet"/>
      <w:lvlText w:val="•"/>
      <w:lvlJc w:val="left"/>
      <w:pPr>
        <w:ind w:left="6428" w:hanging="1080"/>
      </w:pPr>
      <w:rPr>
        <w:rFonts w:hint="default"/>
        <w:lang w:val="ru-RU" w:eastAsia="en-US" w:bidi="ar-SA"/>
      </w:rPr>
    </w:lvl>
    <w:lvl w:ilvl="6">
      <w:numFmt w:val="bullet"/>
      <w:lvlText w:val="•"/>
      <w:lvlJc w:val="left"/>
      <w:pPr>
        <w:ind w:left="7270" w:hanging="1080"/>
      </w:pPr>
      <w:rPr>
        <w:rFonts w:hint="default"/>
        <w:lang w:val="ru-RU" w:eastAsia="en-US" w:bidi="ar-SA"/>
      </w:rPr>
    </w:lvl>
    <w:lvl w:ilvl="7">
      <w:numFmt w:val="bullet"/>
      <w:lvlText w:val="•"/>
      <w:lvlJc w:val="left"/>
      <w:pPr>
        <w:ind w:left="8112" w:hanging="1080"/>
      </w:pPr>
      <w:rPr>
        <w:rFonts w:hint="default"/>
        <w:lang w:val="ru-RU" w:eastAsia="en-US" w:bidi="ar-SA"/>
      </w:rPr>
    </w:lvl>
    <w:lvl w:ilvl="8">
      <w:numFmt w:val="bullet"/>
      <w:lvlText w:val="•"/>
      <w:lvlJc w:val="left"/>
      <w:pPr>
        <w:ind w:left="8953" w:hanging="1080"/>
      </w:pPr>
      <w:rPr>
        <w:rFonts w:hint="default"/>
        <w:lang w:val="ru-RU" w:eastAsia="en-US" w:bidi="ar-SA"/>
      </w:rPr>
    </w:lvl>
  </w:abstractNum>
  <w:abstractNum w:abstractNumId="15" w15:restartNumberingAfterBreak="0">
    <w:nsid w:val="1597729F"/>
    <w:multiLevelType w:val="hybridMultilevel"/>
    <w:tmpl w:val="03C638DA"/>
    <w:lvl w:ilvl="0" w:tplc="53206BEE">
      <w:start w:val="1"/>
      <w:numFmt w:val="decimal"/>
      <w:lvlText w:val="%1)"/>
      <w:lvlJc w:val="left"/>
      <w:pPr>
        <w:ind w:left="1438"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19BC99BC">
      <w:numFmt w:val="bullet"/>
      <w:lvlText w:val="•"/>
      <w:lvlJc w:val="left"/>
      <w:pPr>
        <w:ind w:left="2359" w:hanging="305"/>
      </w:pPr>
      <w:rPr>
        <w:rFonts w:hint="default"/>
        <w:lang w:val="ru-RU" w:eastAsia="en-US" w:bidi="ar-SA"/>
      </w:rPr>
    </w:lvl>
    <w:lvl w:ilvl="2" w:tplc="62FCE596">
      <w:numFmt w:val="bullet"/>
      <w:lvlText w:val="•"/>
      <w:lvlJc w:val="left"/>
      <w:pPr>
        <w:ind w:left="3279" w:hanging="305"/>
      </w:pPr>
      <w:rPr>
        <w:rFonts w:hint="default"/>
        <w:lang w:val="ru-RU" w:eastAsia="en-US" w:bidi="ar-SA"/>
      </w:rPr>
    </w:lvl>
    <w:lvl w:ilvl="3" w:tplc="6E9A6C4E">
      <w:numFmt w:val="bullet"/>
      <w:lvlText w:val="•"/>
      <w:lvlJc w:val="left"/>
      <w:pPr>
        <w:ind w:left="4199" w:hanging="305"/>
      </w:pPr>
      <w:rPr>
        <w:rFonts w:hint="default"/>
        <w:lang w:val="ru-RU" w:eastAsia="en-US" w:bidi="ar-SA"/>
      </w:rPr>
    </w:lvl>
    <w:lvl w:ilvl="4" w:tplc="529EE838">
      <w:numFmt w:val="bullet"/>
      <w:lvlText w:val="•"/>
      <w:lvlJc w:val="left"/>
      <w:pPr>
        <w:ind w:left="5118" w:hanging="305"/>
      </w:pPr>
      <w:rPr>
        <w:rFonts w:hint="default"/>
        <w:lang w:val="ru-RU" w:eastAsia="en-US" w:bidi="ar-SA"/>
      </w:rPr>
    </w:lvl>
    <w:lvl w:ilvl="5" w:tplc="6526D97A">
      <w:numFmt w:val="bullet"/>
      <w:lvlText w:val="•"/>
      <w:lvlJc w:val="left"/>
      <w:pPr>
        <w:ind w:left="6038" w:hanging="305"/>
      </w:pPr>
      <w:rPr>
        <w:rFonts w:hint="default"/>
        <w:lang w:val="ru-RU" w:eastAsia="en-US" w:bidi="ar-SA"/>
      </w:rPr>
    </w:lvl>
    <w:lvl w:ilvl="6" w:tplc="D0BE876A">
      <w:numFmt w:val="bullet"/>
      <w:lvlText w:val="•"/>
      <w:lvlJc w:val="left"/>
      <w:pPr>
        <w:ind w:left="6958" w:hanging="305"/>
      </w:pPr>
      <w:rPr>
        <w:rFonts w:hint="default"/>
        <w:lang w:val="ru-RU" w:eastAsia="en-US" w:bidi="ar-SA"/>
      </w:rPr>
    </w:lvl>
    <w:lvl w:ilvl="7" w:tplc="90A48EB4">
      <w:numFmt w:val="bullet"/>
      <w:lvlText w:val="•"/>
      <w:lvlJc w:val="left"/>
      <w:pPr>
        <w:ind w:left="7878" w:hanging="305"/>
      </w:pPr>
      <w:rPr>
        <w:rFonts w:hint="default"/>
        <w:lang w:val="ru-RU" w:eastAsia="en-US" w:bidi="ar-SA"/>
      </w:rPr>
    </w:lvl>
    <w:lvl w:ilvl="8" w:tplc="F4A4E9D2">
      <w:numFmt w:val="bullet"/>
      <w:lvlText w:val="•"/>
      <w:lvlJc w:val="left"/>
      <w:pPr>
        <w:ind w:left="8797" w:hanging="305"/>
      </w:pPr>
      <w:rPr>
        <w:rFonts w:hint="default"/>
        <w:lang w:val="ru-RU" w:eastAsia="en-US" w:bidi="ar-SA"/>
      </w:rPr>
    </w:lvl>
  </w:abstractNum>
  <w:abstractNum w:abstractNumId="16" w15:restartNumberingAfterBreak="0">
    <w:nsid w:val="160E56DC"/>
    <w:multiLevelType w:val="hybridMultilevel"/>
    <w:tmpl w:val="F58A3D7C"/>
    <w:lvl w:ilvl="0" w:tplc="22628AE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F4AB7C">
      <w:numFmt w:val="bullet"/>
      <w:lvlText w:val="•"/>
      <w:lvlJc w:val="left"/>
      <w:pPr>
        <w:ind w:left="2323" w:hanging="260"/>
      </w:pPr>
      <w:rPr>
        <w:rFonts w:hint="default"/>
        <w:lang w:val="ru-RU" w:eastAsia="en-US" w:bidi="ar-SA"/>
      </w:rPr>
    </w:lvl>
    <w:lvl w:ilvl="2" w:tplc="3C6A1CD0">
      <w:numFmt w:val="bullet"/>
      <w:lvlText w:val="•"/>
      <w:lvlJc w:val="left"/>
      <w:pPr>
        <w:ind w:left="3247" w:hanging="260"/>
      </w:pPr>
      <w:rPr>
        <w:rFonts w:hint="default"/>
        <w:lang w:val="ru-RU" w:eastAsia="en-US" w:bidi="ar-SA"/>
      </w:rPr>
    </w:lvl>
    <w:lvl w:ilvl="3" w:tplc="D03C1E6C">
      <w:numFmt w:val="bullet"/>
      <w:lvlText w:val="•"/>
      <w:lvlJc w:val="left"/>
      <w:pPr>
        <w:ind w:left="4171" w:hanging="260"/>
      </w:pPr>
      <w:rPr>
        <w:rFonts w:hint="default"/>
        <w:lang w:val="ru-RU" w:eastAsia="en-US" w:bidi="ar-SA"/>
      </w:rPr>
    </w:lvl>
    <w:lvl w:ilvl="4" w:tplc="67C08C82">
      <w:numFmt w:val="bullet"/>
      <w:lvlText w:val="•"/>
      <w:lvlJc w:val="left"/>
      <w:pPr>
        <w:ind w:left="5094" w:hanging="260"/>
      </w:pPr>
      <w:rPr>
        <w:rFonts w:hint="default"/>
        <w:lang w:val="ru-RU" w:eastAsia="en-US" w:bidi="ar-SA"/>
      </w:rPr>
    </w:lvl>
    <w:lvl w:ilvl="5" w:tplc="DF767556">
      <w:numFmt w:val="bullet"/>
      <w:lvlText w:val="•"/>
      <w:lvlJc w:val="left"/>
      <w:pPr>
        <w:ind w:left="6018" w:hanging="260"/>
      </w:pPr>
      <w:rPr>
        <w:rFonts w:hint="default"/>
        <w:lang w:val="ru-RU" w:eastAsia="en-US" w:bidi="ar-SA"/>
      </w:rPr>
    </w:lvl>
    <w:lvl w:ilvl="6" w:tplc="C41262CC">
      <w:numFmt w:val="bullet"/>
      <w:lvlText w:val="•"/>
      <w:lvlJc w:val="left"/>
      <w:pPr>
        <w:ind w:left="6942" w:hanging="260"/>
      </w:pPr>
      <w:rPr>
        <w:rFonts w:hint="default"/>
        <w:lang w:val="ru-RU" w:eastAsia="en-US" w:bidi="ar-SA"/>
      </w:rPr>
    </w:lvl>
    <w:lvl w:ilvl="7" w:tplc="8814E616">
      <w:numFmt w:val="bullet"/>
      <w:lvlText w:val="•"/>
      <w:lvlJc w:val="left"/>
      <w:pPr>
        <w:ind w:left="7866" w:hanging="260"/>
      </w:pPr>
      <w:rPr>
        <w:rFonts w:hint="default"/>
        <w:lang w:val="ru-RU" w:eastAsia="en-US" w:bidi="ar-SA"/>
      </w:rPr>
    </w:lvl>
    <w:lvl w:ilvl="8" w:tplc="9C4CA718">
      <w:numFmt w:val="bullet"/>
      <w:lvlText w:val="•"/>
      <w:lvlJc w:val="left"/>
      <w:pPr>
        <w:ind w:left="8789" w:hanging="260"/>
      </w:pPr>
      <w:rPr>
        <w:rFonts w:hint="default"/>
        <w:lang w:val="ru-RU" w:eastAsia="en-US" w:bidi="ar-SA"/>
      </w:rPr>
    </w:lvl>
  </w:abstractNum>
  <w:abstractNum w:abstractNumId="17" w15:restartNumberingAfterBreak="0">
    <w:nsid w:val="17990055"/>
    <w:multiLevelType w:val="hybridMultilevel"/>
    <w:tmpl w:val="E146E2BA"/>
    <w:lvl w:ilvl="0" w:tplc="85DCF0A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60CC26C">
      <w:numFmt w:val="bullet"/>
      <w:lvlText w:val="•"/>
      <w:lvlJc w:val="left"/>
      <w:pPr>
        <w:ind w:left="2323" w:hanging="260"/>
      </w:pPr>
      <w:rPr>
        <w:rFonts w:hint="default"/>
        <w:lang w:val="ru-RU" w:eastAsia="en-US" w:bidi="ar-SA"/>
      </w:rPr>
    </w:lvl>
    <w:lvl w:ilvl="2" w:tplc="2F58A3E0">
      <w:numFmt w:val="bullet"/>
      <w:lvlText w:val="•"/>
      <w:lvlJc w:val="left"/>
      <w:pPr>
        <w:ind w:left="3247" w:hanging="260"/>
      </w:pPr>
      <w:rPr>
        <w:rFonts w:hint="default"/>
        <w:lang w:val="ru-RU" w:eastAsia="en-US" w:bidi="ar-SA"/>
      </w:rPr>
    </w:lvl>
    <w:lvl w:ilvl="3" w:tplc="5CFA5CB6">
      <w:numFmt w:val="bullet"/>
      <w:lvlText w:val="•"/>
      <w:lvlJc w:val="left"/>
      <w:pPr>
        <w:ind w:left="4171" w:hanging="260"/>
      </w:pPr>
      <w:rPr>
        <w:rFonts w:hint="default"/>
        <w:lang w:val="ru-RU" w:eastAsia="en-US" w:bidi="ar-SA"/>
      </w:rPr>
    </w:lvl>
    <w:lvl w:ilvl="4" w:tplc="1DCEDCEA">
      <w:numFmt w:val="bullet"/>
      <w:lvlText w:val="•"/>
      <w:lvlJc w:val="left"/>
      <w:pPr>
        <w:ind w:left="5094" w:hanging="260"/>
      </w:pPr>
      <w:rPr>
        <w:rFonts w:hint="default"/>
        <w:lang w:val="ru-RU" w:eastAsia="en-US" w:bidi="ar-SA"/>
      </w:rPr>
    </w:lvl>
    <w:lvl w:ilvl="5" w:tplc="AD6803E4">
      <w:numFmt w:val="bullet"/>
      <w:lvlText w:val="•"/>
      <w:lvlJc w:val="left"/>
      <w:pPr>
        <w:ind w:left="6018" w:hanging="260"/>
      </w:pPr>
      <w:rPr>
        <w:rFonts w:hint="default"/>
        <w:lang w:val="ru-RU" w:eastAsia="en-US" w:bidi="ar-SA"/>
      </w:rPr>
    </w:lvl>
    <w:lvl w:ilvl="6" w:tplc="9DEAAA92">
      <w:numFmt w:val="bullet"/>
      <w:lvlText w:val="•"/>
      <w:lvlJc w:val="left"/>
      <w:pPr>
        <w:ind w:left="6942" w:hanging="260"/>
      </w:pPr>
      <w:rPr>
        <w:rFonts w:hint="default"/>
        <w:lang w:val="ru-RU" w:eastAsia="en-US" w:bidi="ar-SA"/>
      </w:rPr>
    </w:lvl>
    <w:lvl w:ilvl="7" w:tplc="58C4B61C">
      <w:numFmt w:val="bullet"/>
      <w:lvlText w:val="•"/>
      <w:lvlJc w:val="left"/>
      <w:pPr>
        <w:ind w:left="7866" w:hanging="260"/>
      </w:pPr>
      <w:rPr>
        <w:rFonts w:hint="default"/>
        <w:lang w:val="ru-RU" w:eastAsia="en-US" w:bidi="ar-SA"/>
      </w:rPr>
    </w:lvl>
    <w:lvl w:ilvl="8" w:tplc="D988F216">
      <w:numFmt w:val="bullet"/>
      <w:lvlText w:val="•"/>
      <w:lvlJc w:val="left"/>
      <w:pPr>
        <w:ind w:left="8789" w:hanging="260"/>
      </w:pPr>
      <w:rPr>
        <w:rFonts w:hint="default"/>
        <w:lang w:val="ru-RU" w:eastAsia="en-US" w:bidi="ar-SA"/>
      </w:rPr>
    </w:lvl>
  </w:abstractNum>
  <w:abstractNum w:abstractNumId="18" w15:restartNumberingAfterBreak="0">
    <w:nsid w:val="17E72C15"/>
    <w:multiLevelType w:val="multilevel"/>
    <w:tmpl w:val="C750C6A8"/>
    <w:lvl w:ilvl="0">
      <w:start w:val="12"/>
      <w:numFmt w:val="decimal"/>
      <w:lvlText w:val="%1"/>
      <w:lvlJc w:val="left"/>
      <w:pPr>
        <w:ind w:left="2213" w:hanging="1080"/>
      </w:pPr>
      <w:rPr>
        <w:rFonts w:hint="default"/>
        <w:lang w:val="ru-RU" w:eastAsia="en-US" w:bidi="ar-SA"/>
      </w:rPr>
    </w:lvl>
    <w:lvl w:ilvl="1">
      <w:start w:val="3"/>
      <w:numFmt w:val="decimal"/>
      <w:lvlText w:val="%1.%2"/>
      <w:lvlJc w:val="left"/>
      <w:pPr>
        <w:ind w:left="2213" w:hanging="1080"/>
      </w:pPr>
      <w:rPr>
        <w:rFonts w:hint="default"/>
        <w:lang w:val="ru-RU" w:eastAsia="en-US" w:bidi="ar-SA"/>
      </w:rPr>
    </w:lvl>
    <w:lvl w:ilvl="2">
      <w:start w:val="2"/>
      <w:numFmt w:val="decimal"/>
      <w:lvlText w:val="%1.%2.%3"/>
      <w:lvlJc w:val="left"/>
      <w:pPr>
        <w:ind w:left="2213" w:hanging="1080"/>
      </w:pPr>
      <w:rPr>
        <w:rFonts w:hint="default"/>
        <w:lang w:val="ru-RU" w:eastAsia="en-US" w:bidi="ar-SA"/>
      </w:rPr>
    </w:lvl>
    <w:lvl w:ilvl="3">
      <w:start w:val="3"/>
      <w:numFmt w:val="decimal"/>
      <w:lvlText w:val="%1.%2.%3.%4"/>
      <w:lvlJc w:val="left"/>
      <w:pPr>
        <w:ind w:left="2213" w:hanging="1080"/>
      </w:pPr>
      <w:rPr>
        <w:rFonts w:hint="default"/>
        <w:lang w:val="ru-RU" w:eastAsia="en-US" w:bidi="ar-SA"/>
      </w:rPr>
    </w:lvl>
    <w:lvl w:ilvl="4">
      <w:start w:val="2"/>
      <w:numFmt w:val="decimal"/>
      <w:lvlText w:val="%1.%2.%3.%4.%5."/>
      <w:lvlJc w:val="left"/>
      <w:pPr>
        <w:ind w:left="2213" w:hanging="1080"/>
      </w:pPr>
      <w:rPr>
        <w:rFonts w:ascii="Times New Roman" w:eastAsia="Times New Roman" w:hAnsi="Times New Roman" w:cs="Times New Roman" w:hint="default"/>
        <w:b w:val="0"/>
        <w:bCs w:val="0"/>
        <w:i w:val="0"/>
        <w:iCs w:val="0"/>
        <w:spacing w:val="-3"/>
        <w:w w:val="100"/>
        <w:sz w:val="24"/>
        <w:szCs w:val="24"/>
        <w:lang w:val="ru-RU" w:eastAsia="en-US" w:bidi="ar-SA"/>
      </w:rPr>
    </w:lvl>
    <w:lvl w:ilvl="5">
      <w:numFmt w:val="bullet"/>
      <w:lvlText w:val="•"/>
      <w:lvlJc w:val="left"/>
      <w:pPr>
        <w:ind w:left="6428" w:hanging="1080"/>
      </w:pPr>
      <w:rPr>
        <w:rFonts w:hint="default"/>
        <w:lang w:val="ru-RU" w:eastAsia="en-US" w:bidi="ar-SA"/>
      </w:rPr>
    </w:lvl>
    <w:lvl w:ilvl="6">
      <w:numFmt w:val="bullet"/>
      <w:lvlText w:val="•"/>
      <w:lvlJc w:val="left"/>
      <w:pPr>
        <w:ind w:left="7270" w:hanging="1080"/>
      </w:pPr>
      <w:rPr>
        <w:rFonts w:hint="default"/>
        <w:lang w:val="ru-RU" w:eastAsia="en-US" w:bidi="ar-SA"/>
      </w:rPr>
    </w:lvl>
    <w:lvl w:ilvl="7">
      <w:numFmt w:val="bullet"/>
      <w:lvlText w:val="•"/>
      <w:lvlJc w:val="left"/>
      <w:pPr>
        <w:ind w:left="8112" w:hanging="1080"/>
      </w:pPr>
      <w:rPr>
        <w:rFonts w:hint="default"/>
        <w:lang w:val="ru-RU" w:eastAsia="en-US" w:bidi="ar-SA"/>
      </w:rPr>
    </w:lvl>
    <w:lvl w:ilvl="8">
      <w:numFmt w:val="bullet"/>
      <w:lvlText w:val="•"/>
      <w:lvlJc w:val="left"/>
      <w:pPr>
        <w:ind w:left="8953" w:hanging="1080"/>
      </w:pPr>
      <w:rPr>
        <w:rFonts w:hint="default"/>
        <w:lang w:val="ru-RU" w:eastAsia="en-US" w:bidi="ar-SA"/>
      </w:rPr>
    </w:lvl>
  </w:abstractNum>
  <w:abstractNum w:abstractNumId="19" w15:restartNumberingAfterBreak="0">
    <w:nsid w:val="1CBA34A1"/>
    <w:multiLevelType w:val="hybridMultilevel"/>
    <w:tmpl w:val="A8BA65F0"/>
    <w:lvl w:ilvl="0" w:tplc="0C825962">
      <w:numFmt w:val="bullet"/>
      <w:lvlText w:val="-"/>
      <w:lvlJc w:val="left"/>
      <w:pPr>
        <w:ind w:left="1061" w:hanging="723"/>
      </w:pPr>
      <w:rPr>
        <w:rFonts w:ascii="Times New Roman" w:eastAsia="Times New Roman" w:hAnsi="Times New Roman" w:cs="Times New Roman" w:hint="default"/>
        <w:b w:val="0"/>
        <w:bCs w:val="0"/>
        <w:i w:val="0"/>
        <w:iCs w:val="0"/>
        <w:spacing w:val="0"/>
        <w:w w:val="98"/>
        <w:sz w:val="28"/>
        <w:szCs w:val="28"/>
        <w:lang w:val="ru-RU" w:eastAsia="en-US" w:bidi="ar-SA"/>
      </w:rPr>
    </w:lvl>
    <w:lvl w:ilvl="1" w:tplc="80CA4FA0">
      <w:numFmt w:val="bullet"/>
      <w:lvlText w:val=""/>
      <w:lvlJc w:val="left"/>
      <w:pPr>
        <w:ind w:left="1073" w:hanging="420"/>
      </w:pPr>
      <w:rPr>
        <w:rFonts w:ascii="Symbol" w:eastAsia="Symbol" w:hAnsi="Symbol" w:cs="Symbol" w:hint="default"/>
        <w:b w:val="0"/>
        <w:bCs w:val="0"/>
        <w:i w:val="0"/>
        <w:iCs w:val="0"/>
        <w:spacing w:val="0"/>
        <w:w w:val="100"/>
        <w:sz w:val="24"/>
        <w:szCs w:val="24"/>
        <w:lang w:val="ru-RU" w:eastAsia="en-US" w:bidi="ar-SA"/>
      </w:rPr>
    </w:lvl>
    <w:lvl w:ilvl="2" w:tplc="0EA67C4C">
      <w:numFmt w:val="bullet"/>
      <w:lvlText w:val="•"/>
      <w:lvlJc w:val="left"/>
      <w:pPr>
        <w:ind w:left="2158" w:hanging="420"/>
      </w:pPr>
      <w:rPr>
        <w:rFonts w:hint="default"/>
        <w:lang w:val="ru-RU" w:eastAsia="en-US" w:bidi="ar-SA"/>
      </w:rPr>
    </w:lvl>
    <w:lvl w:ilvl="3" w:tplc="045A5358">
      <w:numFmt w:val="bullet"/>
      <w:lvlText w:val="•"/>
      <w:lvlJc w:val="left"/>
      <w:pPr>
        <w:ind w:left="3237" w:hanging="420"/>
      </w:pPr>
      <w:rPr>
        <w:rFonts w:hint="default"/>
        <w:lang w:val="ru-RU" w:eastAsia="en-US" w:bidi="ar-SA"/>
      </w:rPr>
    </w:lvl>
    <w:lvl w:ilvl="4" w:tplc="E58CF194">
      <w:numFmt w:val="bullet"/>
      <w:lvlText w:val="•"/>
      <w:lvlJc w:val="left"/>
      <w:pPr>
        <w:ind w:left="4315" w:hanging="420"/>
      </w:pPr>
      <w:rPr>
        <w:rFonts w:hint="default"/>
        <w:lang w:val="ru-RU" w:eastAsia="en-US" w:bidi="ar-SA"/>
      </w:rPr>
    </w:lvl>
    <w:lvl w:ilvl="5" w:tplc="69B0150C">
      <w:numFmt w:val="bullet"/>
      <w:lvlText w:val="•"/>
      <w:lvlJc w:val="left"/>
      <w:pPr>
        <w:ind w:left="5394" w:hanging="420"/>
      </w:pPr>
      <w:rPr>
        <w:rFonts w:hint="default"/>
        <w:lang w:val="ru-RU" w:eastAsia="en-US" w:bidi="ar-SA"/>
      </w:rPr>
    </w:lvl>
    <w:lvl w:ilvl="6" w:tplc="E26CDF90">
      <w:numFmt w:val="bullet"/>
      <w:lvlText w:val="•"/>
      <w:lvlJc w:val="left"/>
      <w:pPr>
        <w:ind w:left="6473" w:hanging="420"/>
      </w:pPr>
      <w:rPr>
        <w:rFonts w:hint="default"/>
        <w:lang w:val="ru-RU" w:eastAsia="en-US" w:bidi="ar-SA"/>
      </w:rPr>
    </w:lvl>
    <w:lvl w:ilvl="7" w:tplc="428C6F88">
      <w:numFmt w:val="bullet"/>
      <w:lvlText w:val="•"/>
      <w:lvlJc w:val="left"/>
      <w:pPr>
        <w:ind w:left="7551" w:hanging="420"/>
      </w:pPr>
      <w:rPr>
        <w:rFonts w:hint="default"/>
        <w:lang w:val="ru-RU" w:eastAsia="en-US" w:bidi="ar-SA"/>
      </w:rPr>
    </w:lvl>
    <w:lvl w:ilvl="8" w:tplc="21F627D4">
      <w:numFmt w:val="bullet"/>
      <w:lvlText w:val="•"/>
      <w:lvlJc w:val="left"/>
      <w:pPr>
        <w:ind w:left="8630" w:hanging="420"/>
      </w:pPr>
      <w:rPr>
        <w:rFonts w:hint="default"/>
        <w:lang w:val="ru-RU" w:eastAsia="en-US" w:bidi="ar-SA"/>
      </w:rPr>
    </w:lvl>
  </w:abstractNum>
  <w:abstractNum w:abstractNumId="20" w15:restartNumberingAfterBreak="0">
    <w:nsid w:val="1CC60151"/>
    <w:multiLevelType w:val="hybridMultilevel"/>
    <w:tmpl w:val="7C7CFF1A"/>
    <w:lvl w:ilvl="0" w:tplc="268E5B4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063900">
      <w:numFmt w:val="bullet"/>
      <w:lvlText w:val="•"/>
      <w:lvlJc w:val="left"/>
      <w:pPr>
        <w:ind w:left="2323" w:hanging="260"/>
      </w:pPr>
      <w:rPr>
        <w:rFonts w:hint="default"/>
        <w:lang w:val="ru-RU" w:eastAsia="en-US" w:bidi="ar-SA"/>
      </w:rPr>
    </w:lvl>
    <w:lvl w:ilvl="2" w:tplc="38E65F54">
      <w:numFmt w:val="bullet"/>
      <w:lvlText w:val="•"/>
      <w:lvlJc w:val="left"/>
      <w:pPr>
        <w:ind w:left="3247" w:hanging="260"/>
      </w:pPr>
      <w:rPr>
        <w:rFonts w:hint="default"/>
        <w:lang w:val="ru-RU" w:eastAsia="en-US" w:bidi="ar-SA"/>
      </w:rPr>
    </w:lvl>
    <w:lvl w:ilvl="3" w:tplc="9D0A038C">
      <w:numFmt w:val="bullet"/>
      <w:lvlText w:val="•"/>
      <w:lvlJc w:val="left"/>
      <w:pPr>
        <w:ind w:left="4171" w:hanging="260"/>
      </w:pPr>
      <w:rPr>
        <w:rFonts w:hint="default"/>
        <w:lang w:val="ru-RU" w:eastAsia="en-US" w:bidi="ar-SA"/>
      </w:rPr>
    </w:lvl>
    <w:lvl w:ilvl="4" w:tplc="4DD08DA2">
      <w:numFmt w:val="bullet"/>
      <w:lvlText w:val="•"/>
      <w:lvlJc w:val="left"/>
      <w:pPr>
        <w:ind w:left="5094" w:hanging="260"/>
      </w:pPr>
      <w:rPr>
        <w:rFonts w:hint="default"/>
        <w:lang w:val="ru-RU" w:eastAsia="en-US" w:bidi="ar-SA"/>
      </w:rPr>
    </w:lvl>
    <w:lvl w:ilvl="5" w:tplc="08180094">
      <w:numFmt w:val="bullet"/>
      <w:lvlText w:val="•"/>
      <w:lvlJc w:val="left"/>
      <w:pPr>
        <w:ind w:left="6018" w:hanging="260"/>
      </w:pPr>
      <w:rPr>
        <w:rFonts w:hint="default"/>
        <w:lang w:val="ru-RU" w:eastAsia="en-US" w:bidi="ar-SA"/>
      </w:rPr>
    </w:lvl>
    <w:lvl w:ilvl="6" w:tplc="910AA3EE">
      <w:numFmt w:val="bullet"/>
      <w:lvlText w:val="•"/>
      <w:lvlJc w:val="left"/>
      <w:pPr>
        <w:ind w:left="6942" w:hanging="260"/>
      </w:pPr>
      <w:rPr>
        <w:rFonts w:hint="default"/>
        <w:lang w:val="ru-RU" w:eastAsia="en-US" w:bidi="ar-SA"/>
      </w:rPr>
    </w:lvl>
    <w:lvl w:ilvl="7" w:tplc="5FC69DB2">
      <w:numFmt w:val="bullet"/>
      <w:lvlText w:val="•"/>
      <w:lvlJc w:val="left"/>
      <w:pPr>
        <w:ind w:left="7866" w:hanging="260"/>
      </w:pPr>
      <w:rPr>
        <w:rFonts w:hint="default"/>
        <w:lang w:val="ru-RU" w:eastAsia="en-US" w:bidi="ar-SA"/>
      </w:rPr>
    </w:lvl>
    <w:lvl w:ilvl="8" w:tplc="48DA42D0">
      <w:numFmt w:val="bullet"/>
      <w:lvlText w:val="•"/>
      <w:lvlJc w:val="left"/>
      <w:pPr>
        <w:ind w:left="8789" w:hanging="260"/>
      </w:pPr>
      <w:rPr>
        <w:rFonts w:hint="default"/>
        <w:lang w:val="ru-RU" w:eastAsia="en-US" w:bidi="ar-SA"/>
      </w:rPr>
    </w:lvl>
  </w:abstractNum>
  <w:abstractNum w:abstractNumId="21" w15:restartNumberingAfterBreak="0">
    <w:nsid w:val="1D88103B"/>
    <w:multiLevelType w:val="multilevel"/>
    <w:tmpl w:val="C4EAC7A4"/>
    <w:lvl w:ilvl="0">
      <w:start w:val="2"/>
      <w:numFmt w:val="decimal"/>
      <w:lvlText w:val="%1"/>
      <w:lvlJc w:val="left"/>
      <w:pPr>
        <w:ind w:left="1733" w:hanging="600"/>
      </w:pPr>
      <w:rPr>
        <w:rFonts w:hint="default"/>
        <w:lang w:val="ru-RU" w:eastAsia="en-US" w:bidi="ar-SA"/>
      </w:rPr>
    </w:lvl>
    <w:lvl w:ilvl="1">
      <w:start w:val="4"/>
      <w:numFmt w:val="decimal"/>
      <w:lvlText w:val="%1.%2"/>
      <w:lvlJc w:val="left"/>
      <w:pPr>
        <w:ind w:left="1733" w:hanging="600"/>
      </w:pPr>
      <w:rPr>
        <w:rFonts w:hint="default"/>
        <w:lang w:val="ru-RU" w:eastAsia="en-US" w:bidi="ar-SA"/>
      </w:rPr>
    </w:lvl>
    <w:lvl w:ilvl="2">
      <w:start w:val="4"/>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409" w:hanging="600"/>
      </w:pPr>
      <w:rPr>
        <w:rFonts w:hint="default"/>
        <w:lang w:val="ru-RU" w:eastAsia="en-US" w:bidi="ar-SA"/>
      </w:rPr>
    </w:lvl>
    <w:lvl w:ilvl="4">
      <w:numFmt w:val="bullet"/>
      <w:lvlText w:val="•"/>
      <w:lvlJc w:val="left"/>
      <w:pPr>
        <w:ind w:left="5298" w:hanging="600"/>
      </w:pPr>
      <w:rPr>
        <w:rFonts w:hint="default"/>
        <w:lang w:val="ru-RU" w:eastAsia="en-US" w:bidi="ar-SA"/>
      </w:rPr>
    </w:lvl>
    <w:lvl w:ilvl="5">
      <w:numFmt w:val="bullet"/>
      <w:lvlText w:val="•"/>
      <w:lvlJc w:val="left"/>
      <w:pPr>
        <w:ind w:left="6188" w:hanging="600"/>
      </w:pPr>
      <w:rPr>
        <w:rFonts w:hint="default"/>
        <w:lang w:val="ru-RU" w:eastAsia="en-US" w:bidi="ar-SA"/>
      </w:rPr>
    </w:lvl>
    <w:lvl w:ilvl="6">
      <w:numFmt w:val="bullet"/>
      <w:lvlText w:val="•"/>
      <w:lvlJc w:val="left"/>
      <w:pPr>
        <w:ind w:left="7078" w:hanging="600"/>
      </w:pPr>
      <w:rPr>
        <w:rFonts w:hint="default"/>
        <w:lang w:val="ru-RU" w:eastAsia="en-US" w:bidi="ar-SA"/>
      </w:rPr>
    </w:lvl>
    <w:lvl w:ilvl="7">
      <w:numFmt w:val="bullet"/>
      <w:lvlText w:val="•"/>
      <w:lvlJc w:val="left"/>
      <w:pPr>
        <w:ind w:left="7968" w:hanging="600"/>
      </w:pPr>
      <w:rPr>
        <w:rFonts w:hint="default"/>
        <w:lang w:val="ru-RU" w:eastAsia="en-US" w:bidi="ar-SA"/>
      </w:rPr>
    </w:lvl>
    <w:lvl w:ilvl="8">
      <w:numFmt w:val="bullet"/>
      <w:lvlText w:val="•"/>
      <w:lvlJc w:val="left"/>
      <w:pPr>
        <w:ind w:left="8857" w:hanging="600"/>
      </w:pPr>
      <w:rPr>
        <w:rFonts w:hint="default"/>
        <w:lang w:val="ru-RU" w:eastAsia="en-US" w:bidi="ar-SA"/>
      </w:rPr>
    </w:lvl>
  </w:abstractNum>
  <w:abstractNum w:abstractNumId="22" w15:restartNumberingAfterBreak="0">
    <w:nsid w:val="1EE562C2"/>
    <w:multiLevelType w:val="hybridMultilevel"/>
    <w:tmpl w:val="007E2584"/>
    <w:lvl w:ilvl="0" w:tplc="9D6256D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6A2DB4">
      <w:numFmt w:val="bullet"/>
      <w:lvlText w:val="•"/>
      <w:lvlJc w:val="left"/>
      <w:pPr>
        <w:ind w:left="2323" w:hanging="260"/>
      </w:pPr>
      <w:rPr>
        <w:rFonts w:hint="default"/>
        <w:lang w:val="ru-RU" w:eastAsia="en-US" w:bidi="ar-SA"/>
      </w:rPr>
    </w:lvl>
    <w:lvl w:ilvl="2" w:tplc="C03A0F68">
      <w:numFmt w:val="bullet"/>
      <w:lvlText w:val="•"/>
      <w:lvlJc w:val="left"/>
      <w:pPr>
        <w:ind w:left="3247" w:hanging="260"/>
      </w:pPr>
      <w:rPr>
        <w:rFonts w:hint="default"/>
        <w:lang w:val="ru-RU" w:eastAsia="en-US" w:bidi="ar-SA"/>
      </w:rPr>
    </w:lvl>
    <w:lvl w:ilvl="3" w:tplc="79C05EDC">
      <w:numFmt w:val="bullet"/>
      <w:lvlText w:val="•"/>
      <w:lvlJc w:val="left"/>
      <w:pPr>
        <w:ind w:left="4171" w:hanging="260"/>
      </w:pPr>
      <w:rPr>
        <w:rFonts w:hint="default"/>
        <w:lang w:val="ru-RU" w:eastAsia="en-US" w:bidi="ar-SA"/>
      </w:rPr>
    </w:lvl>
    <w:lvl w:ilvl="4" w:tplc="B4F21CBA">
      <w:numFmt w:val="bullet"/>
      <w:lvlText w:val="•"/>
      <w:lvlJc w:val="left"/>
      <w:pPr>
        <w:ind w:left="5094" w:hanging="260"/>
      </w:pPr>
      <w:rPr>
        <w:rFonts w:hint="default"/>
        <w:lang w:val="ru-RU" w:eastAsia="en-US" w:bidi="ar-SA"/>
      </w:rPr>
    </w:lvl>
    <w:lvl w:ilvl="5" w:tplc="7B887636">
      <w:numFmt w:val="bullet"/>
      <w:lvlText w:val="•"/>
      <w:lvlJc w:val="left"/>
      <w:pPr>
        <w:ind w:left="6018" w:hanging="260"/>
      </w:pPr>
      <w:rPr>
        <w:rFonts w:hint="default"/>
        <w:lang w:val="ru-RU" w:eastAsia="en-US" w:bidi="ar-SA"/>
      </w:rPr>
    </w:lvl>
    <w:lvl w:ilvl="6" w:tplc="6A802B80">
      <w:numFmt w:val="bullet"/>
      <w:lvlText w:val="•"/>
      <w:lvlJc w:val="left"/>
      <w:pPr>
        <w:ind w:left="6942" w:hanging="260"/>
      </w:pPr>
      <w:rPr>
        <w:rFonts w:hint="default"/>
        <w:lang w:val="ru-RU" w:eastAsia="en-US" w:bidi="ar-SA"/>
      </w:rPr>
    </w:lvl>
    <w:lvl w:ilvl="7" w:tplc="3A6A86D2">
      <w:numFmt w:val="bullet"/>
      <w:lvlText w:val="•"/>
      <w:lvlJc w:val="left"/>
      <w:pPr>
        <w:ind w:left="7866" w:hanging="260"/>
      </w:pPr>
      <w:rPr>
        <w:rFonts w:hint="default"/>
        <w:lang w:val="ru-RU" w:eastAsia="en-US" w:bidi="ar-SA"/>
      </w:rPr>
    </w:lvl>
    <w:lvl w:ilvl="8" w:tplc="CC08E904">
      <w:numFmt w:val="bullet"/>
      <w:lvlText w:val="•"/>
      <w:lvlJc w:val="left"/>
      <w:pPr>
        <w:ind w:left="8789" w:hanging="260"/>
      </w:pPr>
      <w:rPr>
        <w:rFonts w:hint="default"/>
        <w:lang w:val="ru-RU" w:eastAsia="en-US" w:bidi="ar-SA"/>
      </w:rPr>
    </w:lvl>
  </w:abstractNum>
  <w:abstractNum w:abstractNumId="23" w15:restartNumberingAfterBreak="0">
    <w:nsid w:val="214E6CC5"/>
    <w:multiLevelType w:val="hybridMultilevel"/>
    <w:tmpl w:val="1526A5A8"/>
    <w:lvl w:ilvl="0" w:tplc="A15233A4">
      <w:start w:val="1"/>
      <w:numFmt w:val="decimal"/>
      <w:lvlText w:val="%1."/>
      <w:lvlJc w:val="left"/>
      <w:pPr>
        <w:ind w:left="1061"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8444A1EE">
      <w:numFmt w:val="bullet"/>
      <w:lvlText w:val="•"/>
      <w:lvlJc w:val="left"/>
      <w:pPr>
        <w:ind w:left="2032" w:hanging="732"/>
      </w:pPr>
      <w:rPr>
        <w:rFonts w:hint="default"/>
        <w:lang w:val="ru-RU" w:eastAsia="en-US" w:bidi="ar-SA"/>
      </w:rPr>
    </w:lvl>
    <w:lvl w:ilvl="2" w:tplc="B5120464">
      <w:numFmt w:val="bullet"/>
      <w:lvlText w:val="•"/>
      <w:lvlJc w:val="left"/>
      <w:pPr>
        <w:ind w:left="3005" w:hanging="732"/>
      </w:pPr>
      <w:rPr>
        <w:rFonts w:hint="default"/>
        <w:lang w:val="ru-RU" w:eastAsia="en-US" w:bidi="ar-SA"/>
      </w:rPr>
    </w:lvl>
    <w:lvl w:ilvl="3" w:tplc="BF3048AE">
      <w:numFmt w:val="bullet"/>
      <w:lvlText w:val="•"/>
      <w:lvlJc w:val="left"/>
      <w:pPr>
        <w:ind w:left="3978" w:hanging="732"/>
      </w:pPr>
      <w:rPr>
        <w:rFonts w:hint="default"/>
        <w:lang w:val="ru-RU" w:eastAsia="en-US" w:bidi="ar-SA"/>
      </w:rPr>
    </w:lvl>
    <w:lvl w:ilvl="4" w:tplc="9572DD3E">
      <w:numFmt w:val="bullet"/>
      <w:lvlText w:val="•"/>
      <w:lvlJc w:val="left"/>
      <w:pPr>
        <w:ind w:left="4951" w:hanging="732"/>
      </w:pPr>
      <w:rPr>
        <w:rFonts w:hint="default"/>
        <w:lang w:val="ru-RU" w:eastAsia="en-US" w:bidi="ar-SA"/>
      </w:rPr>
    </w:lvl>
    <w:lvl w:ilvl="5" w:tplc="1DE8B980">
      <w:numFmt w:val="bullet"/>
      <w:lvlText w:val="•"/>
      <w:lvlJc w:val="left"/>
      <w:pPr>
        <w:ind w:left="5923" w:hanging="732"/>
      </w:pPr>
      <w:rPr>
        <w:rFonts w:hint="default"/>
        <w:lang w:val="ru-RU" w:eastAsia="en-US" w:bidi="ar-SA"/>
      </w:rPr>
    </w:lvl>
    <w:lvl w:ilvl="6" w:tplc="DB70E6F2">
      <w:numFmt w:val="bullet"/>
      <w:lvlText w:val="•"/>
      <w:lvlJc w:val="left"/>
      <w:pPr>
        <w:ind w:left="6896" w:hanging="732"/>
      </w:pPr>
      <w:rPr>
        <w:rFonts w:hint="default"/>
        <w:lang w:val="ru-RU" w:eastAsia="en-US" w:bidi="ar-SA"/>
      </w:rPr>
    </w:lvl>
    <w:lvl w:ilvl="7" w:tplc="696A9308">
      <w:numFmt w:val="bullet"/>
      <w:lvlText w:val="•"/>
      <w:lvlJc w:val="left"/>
      <w:pPr>
        <w:ind w:left="7869" w:hanging="732"/>
      </w:pPr>
      <w:rPr>
        <w:rFonts w:hint="default"/>
        <w:lang w:val="ru-RU" w:eastAsia="en-US" w:bidi="ar-SA"/>
      </w:rPr>
    </w:lvl>
    <w:lvl w:ilvl="8" w:tplc="197E60CE">
      <w:numFmt w:val="bullet"/>
      <w:lvlText w:val="•"/>
      <w:lvlJc w:val="left"/>
      <w:pPr>
        <w:ind w:left="8842" w:hanging="732"/>
      </w:pPr>
      <w:rPr>
        <w:rFonts w:hint="default"/>
        <w:lang w:val="ru-RU" w:eastAsia="en-US" w:bidi="ar-SA"/>
      </w:rPr>
    </w:lvl>
  </w:abstractNum>
  <w:abstractNum w:abstractNumId="24" w15:restartNumberingAfterBreak="0">
    <w:nsid w:val="232337F3"/>
    <w:multiLevelType w:val="hybridMultilevel"/>
    <w:tmpl w:val="67A0F83C"/>
    <w:lvl w:ilvl="0" w:tplc="B77813C8">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2DE61E90">
      <w:numFmt w:val="bullet"/>
      <w:lvlText w:val="•"/>
      <w:lvlJc w:val="left"/>
      <w:pPr>
        <w:ind w:left="1441" w:hanging="284"/>
      </w:pPr>
      <w:rPr>
        <w:rFonts w:hint="default"/>
        <w:lang w:val="ru-RU" w:eastAsia="en-US" w:bidi="ar-SA"/>
      </w:rPr>
    </w:lvl>
    <w:lvl w:ilvl="2" w:tplc="B9F6B036">
      <w:numFmt w:val="bullet"/>
      <w:lvlText w:val="•"/>
      <w:lvlJc w:val="left"/>
      <w:pPr>
        <w:ind w:left="2463" w:hanging="284"/>
      </w:pPr>
      <w:rPr>
        <w:rFonts w:hint="default"/>
        <w:lang w:val="ru-RU" w:eastAsia="en-US" w:bidi="ar-SA"/>
      </w:rPr>
    </w:lvl>
    <w:lvl w:ilvl="3" w:tplc="9CAC0754">
      <w:numFmt w:val="bullet"/>
      <w:lvlText w:val="•"/>
      <w:lvlJc w:val="left"/>
      <w:pPr>
        <w:ind w:left="3485" w:hanging="284"/>
      </w:pPr>
      <w:rPr>
        <w:rFonts w:hint="default"/>
        <w:lang w:val="ru-RU" w:eastAsia="en-US" w:bidi="ar-SA"/>
      </w:rPr>
    </w:lvl>
    <w:lvl w:ilvl="4" w:tplc="865E66E0">
      <w:numFmt w:val="bullet"/>
      <w:lvlText w:val="•"/>
      <w:lvlJc w:val="left"/>
      <w:pPr>
        <w:ind w:left="4506" w:hanging="284"/>
      </w:pPr>
      <w:rPr>
        <w:rFonts w:hint="default"/>
        <w:lang w:val="ru-RU" w:eastAsia="en-US" w:bidi="ar-SA"/>
      </w:rPr>
    </w:lvl>
    <w:lvl w:ilvl="5" w:tplc="F718F2BC">
      <w:numFmt w:val="bullet"/>
      <w:lvlText w:val="•"/>
      <w:lvlJc w:val="left"/>
      <w:pPr>
        <w:ind w:left="5528" w:hanging="284"/>
      </w:pPr>
      <w:rPr>
        <w:rFonts w:hint="default"/>
        <w:lang w:val="ru-RU" w:eastAsia="en-US" w:bidi="ar-SA"/>
      </w:rPr>
    </w:lvl>
    <w:lvl w:ilvl="6" w:tplc="CC80C110">
      <w:numFmt w:val="bullet"/>
      <w:lvlText w:val="•"/>
      <w:lvlJc w:val="left"/>
      <w:pPr>
        <w:ind w:left="6550" w:hanging="284"/>
      </w:pPr>
      <w:rPr>
        <w:rFonts w:hint="default"/>
        <w:lang w:val="ru-RU" w:eastAsia="en-US" w:bidi="ar-SA"/>
      </w:rPr>
    </w:lvl>
    <w:lvl w:ilvl="7" w:tplc="0700CE0E">
      <w:numFmt w:val="bullet"/>
      <w:lvlText w:val="•"/>
      <w:lvlJc w:val="left"/>
      <w:pPr>
        <w:ind w:left="7572" w:hanging="284"/>
      </w:pPr>
      <w:rPr>
        <w:rFonts w:hint="default"/>
        <w:lang w:val="ru-RU" w:eastAsia="en-US" w:bidi="ar-SA"/>
      </w:rPr>
    </w:lvl>
    <w:lvl w:ilvl="8" w:tplc="7B5ABFB6">
      <w:numFmt w:val="bullet"/>
      <w:lvlText w:val="•"/>
      <w:lvlJc w:val="left"/>
      <w:pPr>
        <w:ind w:left="8593" w:hanging="284"/>
      </w:pPr>
      <w:rPr>
        <w:rFonts w:hint="default"/>
        <w:lang w:val="ru-RU" w:eastAsia="en-US" w:bidi="ar-SA"/>
      </w:rPr>
    </w:lvl>
  </w:abstractNum>
  <w:abstractNum w:abstractNumId="25" w15:restartNumberingAfterBreak="0">
    <w:nsid w:val="2444082F"/>
    <w:multiLevelType w:val="hybridMultilevel"/>
    <w:tmpl w:val="691E06A8"/>
    <w:lvl w:ilvl="0" w:tplc="D75806E0">
      <w:start w:val="1"/>
      <w:numFmt w:val="decimal"/>
      <w:lvlText w:val="%1)"/>
      <w:lvlJc w:val="left"/>
      <w:pPr>
        <w:ind w:left="42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056EA746">
      <w:numFmt w:val="bullet"/>
      <w:lvlText w:val="•"/>
      <w:lvlJc w:val="left"/>
      <w:pPr>
        <w:ind w:left="1441" w:hanging="298"/>
      </w:pPr>
      <w:rPr>
        <w:rFonts w:hint="default"/>
        <w:lang w:val="ru-RU" w:eastAsia="en-US" w:bidi="ar-SA"/>
      </w:rPr>
    </w:lvl>
    <w:lvl w:ilvl="2" w:tplc="9D1CD834">
      <w:numFmt w:val="bullet"/>
      <w:lvlText w:val="•"/>
      <w:lvlJc w:val="left"/>
      <w:pPr>
        <w:ind w:left="2463" w:hanging="298"/>
      </w:pPr>
      <w:rPr>
        <w:rFonts w:hint="default"/>
        <w:lang w:val="ru-RU" w:eastAsia="en-US" w:bidi="ar-SA"/>
      </w:rPr>
    </w:lvl>
    <w:lvl w:ilvl="3" w:tplc="E584B02E">
      <w:numFmt w:val="bullet"/>
      <w:lvlText w:val="•"/>
      <w:lvlJc w:val="left"/>
      <w:pPr>
        <w:ind w:left="3485" w:hanging="298"/>
      </w:pPr>
      <w:rPr>
        <w:rFonts w:hint="default"/>
        <w:lang w:val="ru-RU" w:eastAsia="en-US" w:bidi="ar-SA"/>
      </w:rPr>
    </w:lvl>
    <w:lvl w:ilvl="4" w:tplc="5A0A9440">
      <w:numFmt w:val="bullet"/>
      <w:lvlText w:val="•"/>
      <w:lvlJc w:val="left"/>
      <w:pPr>
        <w:ind w:left="4506" w:hanging="298"/>
      </w:pPr>
      <w:rPr>
        <w:rFonts w:hint="default"/>
        <w:lang w:val="ru-RU" w:eastAsia="en-US" w:bidi="ar-SA"/>
      </w:rPr>
    </w:lvl>
    <w:lvl w:ilvl="5" w:tplc="CE2C228A">
      <w:numFmt w:val="bullet"/>
      <w:lvlText w:val="•"/>
      <w:lvlJc w:val="left"/>
      <w:pPr>
        <w:ind w:left="5528" w:hanging="298"/>
      </w:pPr>
      <w:rPr>
        <w:rFonts w:hint="default"/>
        <w:lang w:val="ru-RU" w:eastAsia="en-US" w:bidi="ar-SA"/>
      </w:rPr>
    </w:lvl>
    <w:lvl w:ilvl="6" w:tplc="4954B3A8">
      <w:numFmt w:val="bullet"/>
      <w:lvlText w:val="•"/>
      <w:lvlJc w:val="left"/>
      <w:pPr>
        <w:ind w:left="6550" w:hanging="298"/>
      </w:pPr>
      <w:rPr>
        <w:rFonts w:hint="default"/>
        <w:lang w:val="ru-RU" w:eastAsia="en-US" w:bidi="ar-SA"/>
      </w:rPr>
    </w:lvl>
    <w:lvl w:ilvl="7" w:tplc="DCBEF2EA">
      <w:numFmt w:val="bullet"/>
      <w:lvlText w:val="•"/>
      <w:lvlJc w:val="left"/>
      <w:pPr>
        <w:ind w:left="7572" w:hanging="298"/>
      </w:pPr>
      <w:rPr>
        <w:rFonts w:hint="default"/>
        <w:lang w:val="ru-RU" w:eastAsia="en-US" w:bidi="ar-SA"/>
      </w:rPr>
    </w:lvl>
    <w:lvl w:ilvl="8" w:tplc="80A25834">
      <w:numFmt w:val="bullet"/>
      <w:lvlText w:val="•"/>
      <w:lvlJc w:val="left"/>
      <w:pPr>
        <w:ind w:left="8593" w:hanging="298"/>
      </w:pPr>
      <w:rPr>
        <w:rFonts w:hint="default"/>
        <w:lang w:val="ru-RU" w:eastAsia="en-US" w:bidi="ar-SA"/>
      </w:rPr>
    </w:lvl>
  </w:abstractNum>
  <w:abstractNum w:abstractNumId="26" w15:restartNumberingAfterBreak="0">
    <w:nsid w:val="24F579A1"/>
    <w:multiLevelType w:val="hybridMultilevel"/>
    <w:tmpl w:val="BD9A31DE"/>
    <w:lvl w:ilvl="0" w:tplc="9D10EEF6">
      <w:numFmt w:val="bullet"/>
      <w:lvlText w:val="-"/>
      <w:lvlJc w:val="left"/>
      <w:pPr>
        <w:ind w:left="350" w:hanging="723"/>
      </w:pPr>
      <w:rPr>
        <w:rFonts w:ascii="Times New Roman" w:eastAsia="Times New Roman" w:hAnsi="Times New Roman" w:cs="Times New Roman" w:hint="default"/>
        <w:spacing w:val="0"/>
        <w:w w:val="97"/>
        <w:lang w:val="ru-RU" w:eastAsia="en-US" w:bidi="ar-SA"/>
      </w:rPr>
    </w:lvl>
    <w:lvl w:ilvl="1" w:tplc="0C22CC32">
      <w:numFmt w:val="bullet"/>
      <w:lvlText w:val=""/>
      <w:lvlJc w:val="left"/>
      <w:pPr>
        <w:ind w:left="1639" w:hanging="360"/>
      </w:pPr>
      <w:rPr>
        <w:rFonts w:ascii="Symbol" w:eastAsia="Symbol" w:hAnsi="Symbol" w:cs="Symbol" w:hint="default"/>
        <w:b w:val="0"/>
        <w:bCs w:val="0"/>
        <w:i w:val="0"/>
        <w:iCs w:val="0"/>
        <w:spacing w:val="0"/>
        <w:w w:val="100"/>
        <w:sz w:val="24"/>
        <w:szCs w:val="24"/>
        <w:lang w:val="ru-RU" w:eastAsia="en-US" w:bidi="ar-SA"/>
      </w:rPr>
    </w:lvl>
    <w:lvl w:ilvl="2" w:tplc="19B0EF1C">
      <w:numFmt w:val="bullet"/>
      <w:lvlText w:val=""/>
      <w:lvlJc w:val="left"/>
      <w:pPr>
        <w:ind w:left="1781" w:hanging="360"/>
      </w:pPr>
      <w:rPr>
        <w:rFonts w:ascii="Symbol" w:eastAsia="Symbol" w:hAnsi="Symbol" w:cs="Symbol" w:hint="default"/>
        <w:b w:val="0"/>
        <w:bCs w:val="0"/>
        <w:i w:val="0"/>
        <w:iCs w:val="0"/>
        <w:spacing w:val="0"/>
        <w:w w:val="100"/>
        <w:sz w:val="24"/>
        <w:szCs w:val="24"/>
        <w:lang w:val="ru-RU" w:eastAsia="en-US" w:bidi="ar-SA"/>
      </w:rPr>
    </w:lvl>
    <w:lvl w:ilvl="3" w:tplc="9F32C558">
      <w:numFmt w:val="bullet"/>
      <w:lvlText w:val="•"/>
      <w:lvlJc w:val="left"/>
      <w:pPr>
        <w:ind w:left="2905" w:hanging="360"/>
      </w:pPr>
      <w:rPr>
        <w:rFonts w:hint="default"/>
        <w:lang w:val="ru-RU" w:eastAsia="en-US" w:bidi="ar-SA"/>
      </w:rPr>
    </w:lvl>
    <w:lvl w:ilvl="4" w:tplc="57107898">
      <w:numFmt w:val="bullet"/>
      <w:lvlText w:val="•"/>
      <w:lvlJc w:val="left"/>
      <w:pPr>
        <w:ind w:left="4031" w:hanging="360"/>
      </w:pPr>
      <w:rPr>
        <w:rFonts w:hint="default"/>
        <w:lang w:val="ru-RU" w:eastAsia="en-US" w:bidi="ar-SA"/>
      </w:rPr>
    </w:lvl>
    <w:lvl w:ilvl="5" w:tplc="0502731C">
      <w:numFmt w:val="bullet"/>
      <w:lvlText w:val="•"/>
      <w:lvlJc w:val="left"/>
      <w:pPr>
        <w:ind w:left="5157" w:hanging="360"/>
      </w:pPr>
      <w:rPr>
        <w:rFonts w:hint="default"/>
        <w:lang w:val="ru-RU" w:eastAsia="en-US" w:bidi="ar-SA"/>
      </w:rPr>
    </w:lvl>
    <w:lvl w:ilvl="6" w:tplc="52305376">
      <w:numFmt w:val="bullet"/>
      <w:lvlText w:val="•"/>
      <w:lvlJc w:val="left"/>
      <w:pPr>
        <w:ind w:left="6283" w:hanging="360"/>
      </w:pPr>
      <w:rPr>
        <w:rFonts w:hint="default"/>
        <w:lang w:val="ru-RU" w:eastAsia="en-US" w:bidi="ar-SA"/>
      </w:rPr>
    </w:lvl>
    <w:lvl w:ilvl="7" w:tplc="395876C6">
      <w:numFmt w:val="bullet"/>
      <w:lvlText w:val="•"/>
      <w:lvlJc w:val="left"/>
      <w:pPr>
        <w:ind w:left="7409" w:hanging="360"/>
      </w:pPr>
      <w:rPr>
        <w:rFonts w:hint="default"/>
        <w:lang w:val="ru-RU" w:eastAsia="en-US" w:bidi="ar-SA"/>
      </w:rPr>
    </w:lvl>
    <w:lvl w:ilvl="8" w:tplc="0A607AD4">
      <w:numFmt w:val="bullet"/>
      <w:lvlText w:val="•"/>
      <w:lvlJc w:val="left"/>
      <w:pPr>
        <w:ind w:left="8535" w:hanging="360"/>
      </w:pPr>
      <w:rPr>
        <w:rFonts w:hint="default"/>
        <w:lang w:val="ru-RU" w:eastAsia="en-US" w:bidi="ar-SA"/>
      </w:rPr>
    </w:lvl>
  </w:abstractNum>
  <w:abstractNum w:abstractNumId="27" w15:restartNumberingAfterBreak="0">
    <w:nsid w:val="253F2677"/>
    <w:multiLevelType w:val="multilevel"/>
    <w:tmpl w:val="9C20F7D0"/>
    <w:lvl w:ilvl="0">
      <w:start w:val="1"/>
      <w:numFmt w:val="decimal"/>
      <w:lvlText w:val="%1"/>
      <w:lvlJc w:val="left"/>
      <w:pPr>
        <w:ind w:left="1865" w:hanging="732"/>
      </w:pPr>
      <w:rPr>
        <w:rFonts w:hint="default"/>
        <w:lang w:val="ru-RU" w:eastAsia="en-US" w:bidi="ar-SA"/>
      </w:rPr>
    </w:lvl>
    <w:lvl w:ilvl="1">
      <w:start w:val="1"/>
      <w:numFmt w:val="decimal"/>
      <w:lvlText w:val="%1.%2."/>
      <w:lvlJc w:val="left"/>
      <w:pPr>
        <w:ind w:left="1865"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2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3">
      <w:numFmt w:val="bullet"/>
      <w:lvlText w:val="•"/>
      <w:lvlJc w:val="left"/>
      <w:pPr>
        <w:ind w:left="3810" w:hanging="732"/>
      </w:pPr>
      <w:rPr>
        <w:rFonts w:hint="default"/>
        <w:lang w:val="ru-RU" w:eastAsia="en-US" w:bidi="ar-SA"/>
      </w:rPr>
    </w:lvl>
    <w:lvl w:ilvl="4">
      <w:numFmt w:val="bullet"/>
      <w:lvlText w:val="•"/>
      <w:lvlJc w:val="left"/>
      <w:pPr>
        <w:ind w:left="4785" w:hanging="732"/>
      </w:pPr>
      <w:rPr>
        <w:rFonts w:hint="default"/>
        <w:lang w:val="ru-RU" w:eastAsia="en-US" w:bidi="ar-SA"/>
      </w:rPr>
    </w:lvl>
    <w:lvl w:ilvl="5">
      <w:numFmt w:val="bullet"/>
      <w:lvlText w:val="•"/>
      <w:lvlJc w:val="left"/>
      <w:pPr>
        <w:ind w:left="5760" w:hanging="732"/>
      </w:pPr>
      <w:rPr>
        <w:rFonts w:hint="default"/>
        <w:lang w:val="ru-RU" w:eastAsia="en-US" w:bidi="ar-SA"/>
      </w:rPr>
    </w:lvl>
    <w:lvl w:ilvl="6">
      <w:numFmt w:val="bullet"/>
      <w:lvlText w:val="•"/>
      <w:lvlJc w:val="left"/>
      <w:pPr>
        <w:ind w:left="6736" w:hanging="732"/>
      </w:pPr>
      <w:rPr>
        <w:rFonts w:hint="default"/>
        <w:lang w:val="ru-RU" w:eastAsia="en-US" w:bidi="ar-SA"/>
      </w:rPr>
    </w:lvl>
    <w:lvl w:ilvl="7">
      <w:numFmt w:val="bullet"/>
      <w:lvlText w:val="•"/>
      <w:lvlJc w:val="left"/>
      <w:pPr>
        <w:ind w:left="7711" w:hanging="732"/>
      </w:pPr>
      <w:rPr>
        <w:rFonts w:hint="default"/>
        <w:lang w:val="ru-RU" w:eastAsia="en-US" w:bidi="ar-SA"/>
      </w:rPr>
    </w:lvl>
    <w:lvl w:ilvl="8">
      <w:numFmt w:val="bullet"/>
      <w:lvlText w:val="•"/>
      <w:lvlJc w:val="left"/>
      <w:pPr>
        <w:ind w:left="8686" w:hanging="732"/>
      </w:pPr>
      <w:rPr>
        <w:rFonts w:hint="default"/>
        <w:lang w:val="ru-RU" w:eastAsia="en-US" w:bidi="ar-SA"/>
      </w:rPr>
    </w:lvl>
  </w:abstractNum>
  <w:abstractNum w:abstractNumId="28" w15:restartNumberingAfterBreak="0">
    <w:nsid w:val="259A3253"/>
    <w:multiLevelType w:val="hybridMultilevel"/>
    <w:tmpl w:val="9954BCB2"/>
    <w:lvl w:ilvl="0" w:tplc="70D2BC3E">
      <w:start w:val="1"/>
      <w:numFmt w:val="decimal"/>
      <w:lvlText w:val="%1)"/>
      <w:lvlJc w:val="left"/>
      <w:pPr>
        <w:ind w:left="425"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464EA0AE">
      <w:numFmt w:val="bullet"/>
      <w:lvlText w:val="•"/>
      <w:lvlJc w:val="left"/>
      <w:pPr>
        <w:ind w:left="1441" w:hanging="332"/>
      </w:pPr>
      <w:rPr>
        <w:rFonts w:hint="default"/>
        <w:lang w:val="ru-RU" w:eastAsia="en-US" w:bidi="ar-SA"/>
      </w:rPr>
    </w:lvl>
    <w:lvl w:ilvl="2" w:tplc="9AD8C0E4">
      <w:numFmt w:val="bullet"/>
      <w:lvlText w:val="•"/>
      <w:lvlJc w:val="left"/>
      <w:pPr>
        <w:ind w:left="2463" w:hanging="332"/>
      </w:pPr>
      <w:rPr>
        <w:rFonts w:hint="default"/>
        <w:lang w:val="ru-RU" w:eastAsia="en-US" w:bidi="ar-SA"/>
      </w:rPr>
    </w:lvl>
    <w:lvl w:ilvl="3" w:tplc="89B090D4">
      <w:numFmt w:val="bullet"/>
      <w:lvlText w:val="•"/>
      <w:lvlJc w:val="left"/>
      <w:pPr>
        <w:ind w:left="3485" w:hanging="332"/>
      </w:pPr>
      <w:rPr>
        <w:rFonts w:hint="default"/>
        <w:lang w:val="ru-RU" w:eastAsia="en-US" w:bidi="ar-SA"/>
      </w:rPr>
    </w:lvl>
    <w:lvl w:ilvl="4" w:tplc="A3D80FC8">
      <w:numFmt w:val="bullet"/>
      <w:lvlText w:val="•"/>
      <w:lvlJc w:val="left"/>
      <w:pPr>
        <w:ind w:left="4506" w:hanging="332"/>
      </w:pPr>
      <w:rPr>
        <w:rFonts w:hint="default"/>
        <w:lang w:val="ru-RU" w:eastAsia="en-US" w:bidi="ar-SA"/>
      </w:rPr>
    </w:lvl>
    <w:lvl w:ilvl="5" w:tplc="BAA8393A">
      <w:numFmt w:val="bullet"/>
      <w:lvlText w:val="•"/>
      <w:lvlJc w:val="left"/>
      <w:pPr>
        <w:ind w:left="5528" w:hanging="332"/>
      </w:pPr>
      <w:rPr>
        <w:rFonts w:hint="default"/>
        <w:lang w:val="ru-RU" w:eastAsia="en-US" w:bidi="ar-SA"/>
      </w:rPr>
    </w:lvl>
    <w:lvl w:ilvl="6" w:tplc="BF605F60">
      <w:numFmt w:val="bullet"/>
      <w:lvlText w:val="•"/>
      <w:lvlJc w:val="left"/>
      <w:pPr>
        <w:ind w:left="6550" w:hanging="332"/>
      </w:pPr>
      <w:rPr>
        <w:rFonts w:hint="default"/>
        <w:lang w:val="ru-RU" w:eastAsia="en-US" w:bidi="ar-SA"/>
      </w:rPr>
    </w:lvl>
    <w:lvl w:ilvl="7" w:tplc="6250289E">
      <w:numFmt w:val="bullet"/>
      <w:lvlText w:val="•"/>
      <w:lvlJc w:val="left"/>
      <w:pPr>
        <w:ind w:left="7572" w:hanging="332"/>
      </w:pPr>
      <w:rPr>
        <w:rFonts w:hint="default"/>
        <w:lang w:val="ru-RU" w:eastAsia="en-US" w:bidi="ar-SA"/>
      </w:rPr>
    </w:lvl>
    <w:lvl w:ilvl="8" w:tplc="BBA409E8">
      <w:numFmt w:val="bullet"/>
      <w:lvlText w:val="•"/>
      <w:lvlJc w:val="left"/>
      <w:pPr>
        <w:ind w:left="8593" w:hanging="332"/>
      </w:pPr>
      <w:rPr>
        <w:rFonts w:hint="default"/>
        <w:lang w:val="ru-RU" w:eastAsia="en-US" w:bidi="ar-SA"/>
      </w:rPr>
    </w:lvl>
  </w:abstractNum>
  <w:abstractNum w:abstractNumId="29" w15:restartNumberingAfterBreak="0">
    <w:nsid w:val="267769DA"/>
    <w:multiLevelType w:val="hybridMultilevel"/>
    <w:tmpl w:val="2E70E552"/>
    <w:lvl w:ilvl="0" w:tplc="19BE06F6">
      <w:start w:val="16"/>
      <w:numFmt w:val="decimal"/>
      <w:lvlText w:val="%1."/>
      <w:lvlJc w:val="left"/>
      <w:pPr>
        <w:ind w:left="1073" w:hanging="723"/>
      </w:pPr>
      <w:rPr>
        <w:rFonts w:ascii="Times New Roman" w:eastAsia="Times New Roman" w:hAnsi="Times New Roman" w:cs="Times New Roman" w:hint="default"/>
        <w:b w:val="0"/>
        <w:bCs w:val="0"/>
        <w:i w:val="0"/>
        <w:iCs w:val="0"/>
        <w:spacing w:val="0"/>
        <w:w w:val="100"/>
        <w:sz w:val="24"/>
        <w:szCs w:val="24"/>
        <w:lang w:val="ru-RU" w:eastAsia="en-US" w:bidi="ar-SA"/>
      </w:rPr>
    </w:lvl>
    <w:lvl w:ilvl="1" w:tplc="73782694">
      <w:start w:val="1"/>
      <w:numFmt w:val="decimal"/>
      <w:lvlText w:val="%2)"/>
      <w:lvlJc w:val="left"/>
      <w:pPr>
        <w:ind w:left="350" w:hanging="735"/>
      </w:pPr>
      <w:rPr>
        <w:rFonts w:ascii="Times New Roman" w:eastAsia="Times New Roman" w:hAnsi="Times New Roman" w:cs="Times New Roman" w:hint="default"/>
        <w:b w:val="0"/>
        <w:bCs w:val="0"/>
        <w:i w:val="0"/>
        <w:iCs w:val="0"/>
        <w:spacing w:val="0"/>
        <w:w w:val="97"/>
        <w:sz w:val="24"/>
        <w:szCs w:val="24"/>
        <w:lang w:val="ru-RU" w:eastAsia="en-US" w:bidi="ar-SA"/>
      </w:rPr>
    </w:lvl>
    <w:lvl w:ilvl="2" w:tplc="71F8C570">
      <w:numFmt w:val="bullet"/>
      <w:lvlText w:val="•"/>
      <w:lvlJc w:val="left"/>
      <w:pPr>
        <w:ind w:left="2158" w:hanging="735"/>
      </w:pPr>
      <w:rPr>
        <w:rFonts w:hint="default"/>
        <w:lang w:val="ru-RU" w:eastAsia="en-US" w:bidi="ar-SA"/>
      </w:rPr>
    </w:lvl>
    <w:lvl w:ilvl="3" w:tplc="ECB230F6">
      <w:numFmt w:val="bullet"/>
      <w:lvlText w:val="•"/>
      <w:lvlJc w:val="left"/>
      <w:pPr>
        <w:ind w:left="3237" w:hanging="735"/>
      </w:pPr>
      <w:rPr>
        <w:rFonts w:hint="default"/>
        <w:lang w:val="ru-RU" w:eastAsia="en-US" w:bidi="ar-SA"/>
      </w:rPr>
    </w:lvl>
    <w:lvl w:ilvl="4" w:tplc="C97C5574">
      <w:numFmt w:val="bullet"/>
      <w:lvlText w:val="•"/>
      <w:lvlJc w:val="left"/>
      <w:pPr>
        <w:ind w:left="4315" w:hanging="735"/>
      </w:pPr>
      <w:rPr>
        <w:rFonts w:hint="default"/>
        <w:lang w:val="ru-RU" w:eastAsia="en-US" w:bidi="ar-SA"/>
      </w:rPr>
    </w:lvl>
    <w:lvl w:ilvl="5" w:tplc="C57E24BA">
      <w:numFmt w:val="bullet"/>
      <w:lvlText w:val="•"/>
      <w:lvlJc w:val="left"/>
      <w:pPr>
        <w:ind w:left="5394" w:hanging="735"/>
      </w:pPr>
      <w:rPr>
        <w:rFonts w:hint="default"/>
        <w:lang w:val="ru-RU" w:eastAsia="en-US" w:bidi="ar-SA"/>
      </w:rPr>
    </w:lvl>
    <w:lvl w:ilvl="6" w:tplc="58A87FBC">
      <w:numFmt w:val="bullet"/>
      <w:lvlText w:val="•"/>
      <w:lvlJc w:val="left"/>
      <w:pPr>
        <w:ind w:left="6473" w:hanging="735"/>
      </w:pPr>
      <w:rPr>
        <w:rFonts w:hint="default"/>
        <w:lang w:val="ru-RU" w:eastAsia="en-US" w:bidi="ar-SA"/>
      </w:rPr>
    </w:lvl>
    <w:lvl w:ilvl="7" w:tplc="CAB65C12">
      <w:numFmt w:val="bullet"/>
      <w:lvlText w:val="•"/>
      <w:lvlJc w:val="left"/>
      <w:pPr>
        <w:ind w:left="7551" w:hanging="735"/>
      </w:pPr>
      <w:rPr>
        <w:rFonts w:hint="default"/>
        <w:lang w:val="ru-RU" w:eastAsia="en-US" w:bidi="ar-SA"/>
      </w:rPr>
    </w:lvl>
    <w:lvl w:ilvl="8" w:tplc="8E468D40">
      <w:numFmt w:val="bullet"/>
      <w:lvlText w:val="•"/>
      <w:lvlJc w:val="left"/>
      <w:pPr>
        <w:ind w:left="8630" w:hanging="735"/>
      </w:pPr>
      <w:rPr>
        <w:rFonts w:hint="default"/>
        <w:lang w:val="ru-RU" w:eastAsia="en-US" w:bidi="ar-SA"/>
      </w:rPr>
    </w:lvl>
  </w:abstractNum>
  <w:abstractNum w:abstractNumId="30" w15:restartNumberingAfterBreak="0">
    <w:nsid w:val="27257122"/>
    <w:multiLevelType w:val="hybridMultilevel"/>
    <w:tmpl w:val="F19EBE34"/>
    <w:lvl w:ilvl="0" w:tplc="831E9E32">
      <w:start w:val="1"/>
      <w:numFmt w:val="decimal"/>
      <w:lvlText w:val="%1."/>
      <w:lvlJc w:val="left"/>
      <w:pPr>
        <w:ind w:left="1073" w:hanging="723"/>
        <w:jc w:val="right"/>
      </w:pPr>
      <w:rPr>
        <w:rFonts w:hint="default"/>
        <w:spacing w:val="0"/>
        <w:w w:val="100"/>
        <w:lang w:val="ru-RU" w:eastAsia="en-US" w:bidi="ar-SA"/>
      </w:rPr>
    </w:lvl>
    <w:lvl w:ilvl="1" w:tplc="4C26A40C">
      <w:numFmt w:val="bullet"/>
      <w:lvlText w:val="•"/>
      <w:lvlJc w:val="left"/>
      <w:pPr>
        <w:ind w:left="2050" w:hanging="723"/>
      </w:pPr>
      <w:rPr>
        <w:rFonts w:hint="default"/>
        <w:lang w:val="ru-RU" w:eastAsia="en-US" w:bidi="ar-SA"/>
      </w:rPr>
    </w:lvl>
    <w:lvl w:ilvl="2" w:tplc="C9101C06">
      <w:numFmt w:val="bullet"/>
      <w:lvlText w:val="•"/>
      <w:lvlJc w:val="left"/>
      <w:pPr>
        <w:ind w:left="3021" w:hanging="723"/>
      </w:pPr>
      <w:rPr>
        <w:rFonts w:hint="default"/>
        <w:lang w:val="ru-RU" w:eastAsia="en-US" w:bidi="ar-SA"/>
      </w:rPr>
    </w:lvl>
    <w:lvl w:ilvl="3" w:tplc="74240D32">
      <w:numFmt w:val="bullet"/>
      <w:lvlText w:val="•"/>
      <w:lvlJc w:val="left"/>
      <w:pPr>
        <w:ind w:left="3992" w:hanging="723"/>
      </w:pPr>
      <w:rPr>
        <w:rFonts w:hint="default"/>
        <w:lang w:val="ru-RU" w:eastAsia="en-US" w:bidi="ar-SA"/>
      </w:rPr>
    </w:lvl>
    <w:lvl w:ilvl="4" w:tplc="B004F506">
      <w:numFmt w:val="bullet"/>
      <w:lvlText w:val="•"/>
      <w:lvlJc w:val="left"/>
      <w:pPr>
        <w:ind w:left="4963" w:hanging="723"/>
      </w:pPr>
      <w:rPr>
        <w:rFonts w:hint="default"/>
        <w:lang w:val="ru-RU" w:eastAsia="en-US" w:bidi="ar-SA"/>
      </w:rPr>
    </w:lvl>
    <w:lvl w:ilvl="5" w:tplc="6A747D30">
      <w:numFmt w:val="bullet"/>
      <w:lvlText w:val="•"/>
      <w:lvlJc w:val="left"/>
      <w:pPr>
        <w:ind w:left="5933" w:hanging="723"/>
      </w:pPr>
      <w:rPr>
        <w:rFonts w:hint="default"/>
        <w:lang w:val="ru-RU" w:eastAsia="en-US" w:bidi="ar-SA"/>
      </w:rPr>
    </w:lvl>
    <w:lvl w:ilvl="6" w:tplc="30DCC1B8">
      <w:numFmt w:val="bullet"/>
      <w:lvlText w:val="•"/>
      <w:lvlJc w:val="left"/>
      <w:pPr>
        <w:ind w:left="6904" w:hanging="723"/>
      </w:pPr>
      <w:rPr>
        <w:rFonts w:hint="default"/>
        <w:lang w:val="ru-RU" w:eastAsia="en-US" w:bidi="ar-SA"/>
      </w:rPr>
    </w:lvl>
    <w:lvl w:ilvl="7" w:tplc="50787318">
      <w:numFmt w:val="bullet"/>
      <w:lvlText w:val="•"/>
      <w:lvlJc w:val="left"/>
      <w:pPr>
        <w:ind w:left="7875" w:hanging="723"/>
      </w:pPr>
      <w:rPr>
        <w:rFonts w:hint="default"/>
        <w:lang w:val="ru-RU" w:eastAsia="en-US" w:bidi="ar-SA"/>
      </w:rPr>
    </w:lvl>
    <w:lvl w:ilvl="8" w:tplc="CA048F2A">
      <w:numFmt w:val="bullet"/>
      <w:lvlText w:val="•"/>
      <w:lvlJc w:val="left"/>
      <w:pPr>
        <w:ind w:left="8846" w:hanging="723"/>
      </w:pPr>
      <w:rPr>
        <w:rFonts w:hint="default"/>
        <w:lang w:val="ru-RU" w:eastAsia="en-US" w:bidi="ar-SA"/>
      </w:rPr>
    </w:lvl>
  </w:abstractNum>
  <w:abstractNum w:abstractNumId="31" w15:restartNumberingAfterBreak="0">
    <w:nsid w:val="28A15233"/>
    <w:multiLevelType w:val="multilevel"/>
    <w:tmpl w:val="7BD29F42"/>
    <w:lvl w:ilvl="0">
      <w:start w:val="104"/>
      <w:numFmt w:val="decimal"/>
      <w:lvlText w:val="%1"/>
      <w:lvlJc w:val="left"/>
      <w:pPr>
        <w:ind w:left="972" w:hanging="672"/>
      </w:pPr>
      <w:rPr>
        <w:rFonts w:hint="default"/>
        <w:lang w:val="ru-RU" w:eastAsia="en-US" w:bidi="ar-SA"/>
      </w:rPr>
    </w:lvl>
    <w:lvl w:ilvl="1">
      <w:start w:val="8"/>
      <w:numFmt w:val="decimal"/>
      <w:lvlText w:val="%1.%2."/>
      <w:lvlJc w:val="left"/>
      <w:pPr>
        <w:ind w:left="972"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72"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77" w:hanging="1393"/>
      </w:pPr>
      <w:rPr>
        <w:rFonts w:hint="default"/>
        <w:lang w:val="ru-RU" w:eastAsia="en-US" w:bidi="ar-SA"/>
      </w:rPr>
    </w:lvl>
    <w:lvl w:ilvl="4">
      <w:numFmt w:val="bullet"/>
      <w:lvlText w:val="•"/>
      <w:lvlJc w:val="left"/>
      <w:pPr>
        <w:ind w:left="4842" w:hanging="1393"/>
      </w:pPr>
      <w:rPr>
        <w:rFonts w:hint="default"/>
        <w:lang w:val="ru-RU" w:eastAsia="en-US" w:bidi="ar-SA"/>
      </w:rPr>
    </w:lvl>
    <w:lvl w:ilvl="5">
      <w:numFmt w:val="bullet"/>
      <w:lvlText w:val="•"/>
      <w:lvlJc w:val="left"/>
      <w:pPr>
        <w:ind w:left="5808" w:hanging="1393"/>
      </w:pPr>
      <w:rPr>
        <w:rFonts w:hint="default"/>
        <w:lang w:val="ru-RU" w:eastAsia="en-US" w:bidi="ar-SA"/>
      </w:rPr>
    </w:lvl>
    <w:lvl w:ilvl="6">
      <w:numFmt w:val="bullet"/>
      <w:lvlText w:val="•"/>
      <w:lvlJc w:val="left"/>
      <w:pPr>
        <w:ind w:left="6774" w:hanging="1393"/>
      </w:pPr>
      <w:rPr>
        <w:rFonts w:hint="default"/>
        <w:lang w:val="ru-RU" w:eastAsia="en-US" w:bidi="ar-SA"/>
      </w:rPr>
    </w:lvl>
    <w:lvl w:ilvl="7">
      <w:numFmt w:val="bullet"/>
      <w:lvlText w:val="•"/>
      <w:lvlJc w:val="left"/>
      <w:pPr>
        <w:ind w:left="7740" w:hanging="1393"/>
      </w:pPr>
      <w:rPr>
        <w:rFonts w:hint="default"/>
        <w:lang w:val="ru-RU" w:eastAsia="en-US" w:bidi="ar-SA"/>
      </w:rPr>
    </w:lvl>
    <w:lvl w:ilvl="8">
      <w:numFmt w:val="bullet"/>
      <w:lvlText w:val="•"/>
      <w:lvlJc w:val="left"/>
      <w:pPr>
        <w:ind w:left="8705" w:hanging="1393"/>
      </w:pPr>
      <w:rPr>
        <w:rFonts w:hint="default"/>
        <w:lang w:val="ru-RU" w:eastAsia="en-US" w:bidi="ar-SA"/>
      </w:rPr>
    </w:lvl>
  </w:abstractNum>
  <w:abstractNum w:abstractNumId="32" w15:restartNumberingAfterBreak="0">
    <w:nsid w:val="28C30218"/>
    <w:multiLevelType w:val="multilevel"/>
    <w:tmpl w:val="340E496A"/>
    <w:lvl w:ilvl="0">
      <w:start w:val="12"/>
      <w:numFmt w:val="decimal"/>
      <w:lvlText w:val="%1"/>
      <w:lvlJc w:val="left"/>
      <w:pPr>
        <w:ind w:left="1133" w:hanging="720"/>
      </w:pPr>
      <w:rPr>
        <w:rFonts w:hint="default"/>
        <w:lang w:val="ru-RU" w:eastAsia="en-US" w:bidi="ar-SA"/>
      </w:rPr>
    </w:lvl>
    <w:lvl w:ilvl="1">
      <w:start w:val="4"/>
      <w:numFmt w:val="decimal"/>
      <w:lvlText w:val="%1.%2"/>
      <w:lvlJc w:val="left"/>
      <w:pPr>
        <w:ind w:left="1133" w:hanging="720"/>
      </w:pPr>
      <w:rPr>
        <w:rFonts w:hint="default"/>
        <w:lang w:val="ru-RU" w:eastAsia="en-US" w:bidi="ar-SA"/>
      </w:rPr>
    </w:lvl>
    <w:lvl w:ilvl="2">
      <w:start w:val="2"/>
      <w:numFmt w:val="decimal"/>
      <w:lvlText w:val="%1.%2.%3."/>
      <w:lvlJc w:val="left"/>
      <w:pPr>
        <w:ind w:left="1133"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033"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210" w:hanging="1078"/>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76" w:hanging="1078"/>
      </w:pPr>
      <w:rPr>
        <w:rFonts w:hint="default"/>
        <w:lang w:val="ru-RU" w:eastAsia="en-US" w:bidi="ar-SA"/>
      </w:rPr>
    </w:lvl>
    <w:lvl w:ilvl="6">
      <w:numFmt w:val="bullet"/>
      <w:lvlText w:val="•"/>
      <w:lvlJc w:val="left"/>
      <w:pPr>
        <w:ind w:left="6428" w:hanging="1078"/>
      </w:pPr>
      <w:rPr>
        <w:rFonts w:hint="default"/>
        <w:lang w:val="ru-RU" w:eastAsia="en-US" w:bidi="ar-SA"/>
      </w:rPr>
    </w:lvl>
    <w:lvl w:ilvl="7">
      <w:numFmt w:val="bullet"/>
      <w:lvlText w:val="•"/>
      <w:lvlJc w:val="left"/>
      <w:pPr>
        <w:ind w:left="7480" w:hanging="1078"/>
      </w:pPr>
      <w:rPr>
        <w:rFonts w:hint="default"/>
        <w:lang w:val="ru-RU" w:eastAsia="en-US" w:bidi="ar-SA"/>
      </w:rPr>
    </w:lvl>
    <w:lvl w:ilvl="8">
      <w:numFmt w:val="bullet"/>
      <w:lvlText w:val="•"/>
      <w:lvlJc w:val="left"/>
      <w:pPr>
        <w:ind w:left="8532" w:hanging="1078"/>
      </w:pPr>
      <w:rPr>
        <w:rFonts w:hint="default"/>
        <w:lang w:val="ru-RU" w:eastAsia="en-US" w:bidi="ar-SA"/>
      </w:rPr>
    </w:lvl>
  </w:abstractNum>
  <w:abstractNum w:abstractNumId="33" w15:restartNumberingAfterBreak="0">
    <w:nsid w:val="29FB3476"/>
    <w:multiLevelType w:val="hybridMultilevel"/>
    <w:tmpl w:val="9962C45A"/>
    <w:lvl w:ilvl="0" w:tplc="687012A2">
      <w:numFmt w:val="bullet"/>
      <w:lvlText w:val=""/>
      <w:lvlJc w:val="left"/>
      <w:pPr>
        <w:ind w:left="1274" w:hanging="219"/>
      </w:pPr>
      <w:rPr>
        <w:rFonts w:ascii="Symbol" w:eastAsia="Symbol" w:hAnsi="Symbol" w:cs="Symbol" w:hint="default"/>
        <w:b w:val="0"/>
        <w:bCs w:val="0"/>
        <w:i w:val="0"/>
        <w:iCs w:val="0"/>
        <w:spacing w:val="0"/>
        <w:w w:val="100"/>
        <w:sz w:val="24"/>
        <w:szCs w:val="24"/>
        <w:lang w:val="ru-RU" w:eastAsia="en-US" w:bidi="ar-SA"/>
      </w:rPr>
    </w:lvl>
    <w:lvl w:ilvl="1" w:tplc="362A4C7C">
      <w:numFmt w:val="bullet"/>
      <w:lvlText w:val="•"/>
      <w:lvlJc w:val="left"/>
      <w:pPr>
        <w:ind w:left="2230" w:hanging="219"/>
      </w:pPr>
      <w:rPr>
        <w:rFonts w:hint="default"/>
        <w:lang w:val="ru-RU" w:eastAsia="en-US" w:bidi="ar-SA"/>
      </w:rPr>
    </w:lvl>
    <w:lvl w:ilvl="2" w:tplc="B664AEE2">
      <w:numFmt w:val="bullet"/>
      <w:lvlText w:val="•"/>
      <w:lvlJc w:val="left"/>
      <w:pPr>
        <w:ind w:left="3181" w:hanging="219"/>
      </w:pPr>
      <w:rPr>
        <w:rFonts w:hint="default"/>
        <w:lang w:val="ru-RU" w:eastAsia="en-US" w:bidi="ar-SA"/>
      </w:rPr>
    </w:lvl>
    <w:lvl w:ilvl="3" w:tplc="9E047DFA">
      <w:numFmt w:val="bullet"/>
      <w:lvlText w:val="•"/>
      <w:lvlJc w:val="left"/>
      <w:pPr>
        <w:ind w:left="4132" w:hanging="219"/>
      </w:pPr>
      <w:rPr>
        <w:rFonts w:hint="default"/>
        <w:lang w:val="ru-RU" w:eastAsia="en-US" w:bidi="ar-SA"/>
      </w:rPr>
    </w:lvl>
    <w:lvl w:ilvl="4" w:tplc="46522B12">
      <w:numFmt w:val="bullet"/>
      <w:lvlText w:val="•"/>
      <w:lvlJc w:val="left"/>
      <w:pPr>
        <w:ind w:left="5083" w:hanging="219"/>
      </w:pPr>
      <w:rPr>
        <w:rFonts w:hint="default"/>
        <w:lang w:val="ru-RU" w:eastAsia="en-US" w:bidi="ar-SA"/>
      </w:rPr>
    </w:lvl>
    <w:lvl w:ilvl="5" w:tplc="B3683B22">
      <w:numFmt w:val="bullet"/>
      <w:lvlText w:val="•"/>
      <w:lvlJc w:val="left"/>
      <w:pPr>
        <w:ind w:left="6033" w:hanging="219"/>
      </w:pPr>
      <w:rPr>
        <w:rFonts w:hint="default"/>
        <w:lang w:val="ru-RU" w:eastAsia="en-US" w:bidi="ar-SA"/>
      </w:rPr>
    </w:lvl>
    <w:lvl w:ilvl="6" w:tplc="FFF4C4AC">
      <w:numFmt w:val="bullet"/>
      <w:lvlText w:val="•"/>
      <w:lvlJc w:val="left"/>
      <w:pPr>
        <w:ind w:left="6984" w:hanging="219"/>
      </w:pPr>
      <w:rPr>
        <w:rFonts w:hint="default"/>
        <w:lang w:val="ru-RU" w:eastAsia="en-US" w:bidi="ar-SA"/>
      </w:rPr>
    </w:lvl>
    <w:lvl w:ilvl="7" w:tplc="920677BA">
      <w:numFmt w:val="bullet"/>
      <w:lvlText w:val="•"/>
      <w:lvlJc w:val="left"/>
      <w:pPr>
        <w:ind w:left="7935" w:hanging="219"/>
      </w:pPr>
      <w:rPr>
        <w:rFonts w:hint="default"/>
        <w:lang w:val="ru-RU" w:eastAsia="en-US" w:bidi="ar-SA"/>
      </w:rPr>
    </w:lvl>
    <w:lvl w:ilvl="8" w:tplc="AA34FA6C">
      <w:numFmt w:val="bullet"/>
      <w:lvlText w:val="•"/>
      <w:lvlJc w:val="left"/>
      <w:pPr>
        <w:ind w:left="8886" w:hanging="219"/>
      </w:pPr>
      <w:rPr>
        <w:rFonts w:hint="default"/>
        <w:lang w:val="ru-RU" w:eastAsia="en-US" w:bidi="ar-SA"/>
      </w:rPr>
    </w:lvl>
  </w:abstractNum>
  <w:abstractNum w:abstractNumId="34" w15:restartNumberingAfterBreak="0">
    <w:nsid w:val="2A7B6C0B"/>
    <w:multiLevelType w:val="hybridMultilevel"/>
    <w:tmpl w:val="5E9CF7CA"/>
    <w:lvl w:ilvl="0" w:tplc="C6B0CCF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62D6">
      <w:numFmt w:val="bullet"/>
      <w:lvlText w:val="•"/>
      <w:lvlJc w:val="left"/>
      <w:pPr>
        <w:ind w:left="2323" w:hanging="260"/>
      </w:pPr>
      <w:rPr>
        <w:rFonts w:hint="default"/>
        <w:lang w:val="ru-RU" w:eastAsia="en-US" w:bidi="ar-SA"/>
      </w:rPr>
    </w:lvl>
    <w:lvl w:ilvl="2" w:tplc="28BACC4C">
      <w:numFmt w:val="bullet"/>
      <w:lvlText w:val="•"/>
      <w:lvlJc w:val="left"/>
      <w:pPr>
        <w:ind w:left="3247" w:hanging="260"/>
      </w:pPr>
      <w:rPr>
        <w:rFonts w:hint="default"/>
        <w:lang w:val="ru-RU" w:eastAsia="en-US" w:bidi="ar-SA"/>
      </w:rPr>
    </w:lvl>
    <w:lvl w:ilvl="3" w:tplc="2784410A">
      <w:numFmt w:val="bullet"/>
      <w:lvlText w:val="•"/>
      <w:lvlJc w:val="left"/>
      <w:pPr>
        <w:ind w:left="4171" w:hanging="260"/>
      </w:pPr>
      <w:rPr>
        <w:rFonts w:hint="default"/>
        <w:lang w:val="ru-RU" w:eastAsia="en-US" w:bidi="ar-SA"/>
      </w:rPr>
    </w:lvl>
    <w:lvl w:ilvl="4" w:tplc="A8FECA66">
      <w:numFmt w:val="bullet"/>
      <w:lvlText w:val="•"/>
      <w:lvlJc w:val="left"/>
      <w:pPr>
        <w:ind w:left="5094" w:hanging="260"/>
      </w:pPr>
      <w:rPr>
        <w:rFonts w:hint="default"/>
        <w:lang w:val="ru-RU" w:eastAsia="en-US" w:bidi="ar-SA"/>
      </w:rPr>
    </w:lvl>
    <w:lvl w:ilvl="5" w:tplc="52F8471C">
      <w:numFmt w:val="bullet"/>
      <w:lvlText w:val="•"/>
      <w:lvlJc w:val="left"/>
      <w:pPr>
        <w:ind w:left="6018" w:hanging="260"/>
      </w:pPr>
      <w:rPr>
        <w:rFonts w:hint="default"/>
        <w:lang w:val="ru-RU" w:eastAsia="en-US" w:bidi="ar-SA"/>
      </w:rPr>
    </w:lvl>
    <w:lvl w:ilvl="6" w:tplc="6FB26368">
      <w:numFmt w:val="bullet"/>
      <w:lvlText w:val="•"/>
      <w:lvlJc w:val="left"/>
      <w:pPr>
        <w:ind w:left="6942" w:hanging="260"/>
      </w:pPr>
      <w:rPr>
        <w:rFonts w:hint="default"/>
        <w:lang w:val="ru-RU" w:eastAsia="en-US" w:bidi="ar-SA"/>
      </w:rPr>
    </w:lvl>
    <w:lvl w:ilvl="7" w:tplc="F1EED082">
      <w:numFmt w:val="bullet"/>
      <w:lvlText w:val="•"/>
      <w:lvlJc w:val="left"/>
      <w:pPr>
        <w:ind w:left="7866" w:hanging="260"/>
      </w:pPr>
      <w:rPr>
        <w:rFonts w:hint="default"/>
        <w:lang w:val="ru-RU" w:eastAsia="en-US" w:bidi="ar-SA"/>
      </w:rPr>
    </w:lvl>
    <w:lvl w:ilvl="8" w:tplc="93465710">
      <w:numFmt w:val="bullet"/>
      <w:lvlText w:val="•"/>
      <w:lvlJc w:val="left"/>
      <w:pPr>
        <w:ind w:left="8789" w:hanging="260"/>
      </w:pPr>
      <w:rPr>
        <w:rFonts w:hint="default"/>
        <w:lang w:val="ru-RU" w:eastAsia="en-US" w:bidi="ar-SA"/>
      </w:rPr>
    </w:lvl>
  </w:abstractNum>
  <w:abstractNum w:abstractNumId="35" w15:restartNumberingAfterBreak="0">
    <w:nsid w:val="2E4E33D8"/>
    <w:multiLevelType w:val="hybridMultilevel"/>
    <w:tmpl w:val="29587CE8"/>
    <w:lvl w:ilvl="0" w:tplc="46348FD4">
      <w:start w:val="1"/>
      <w:numFmt w:val="decimal"/>
      <w:lvlText w:val="%1)"/>
      <w:lvlJc w:val="left"/>
      <w:pPr>
        <w:ind w:left="2352"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1" w:tplc="253AAF9C">
      <w:numFmt w:val="bullet"/>
      <w:lvlText w:val="•"/>
      <w:lvlJc w:val="left"/>
      <w:pPr>
        <w:ind w:left="3187" w:hanging="672"/>
      </w:pPr>
      <w:rPr>
        <w:rFonts w:hint="default"/>
        <w:lang w:val="ru-RU" w:eastAsia="en-US" w:bidi="ar-SA"/>
      </w:rPr>
    </w:lvl>
    <w:lvl w:ilvl="2" w:tplc="6162678A">
      <w:numFmt w:val="bullet"/>
      <w:lvlText w:val="•"/>
      <w:lvlJc w:val="left"/>
      <w:pPr>
        <w:ind w:left="4015" w:hanging="672"/>
      </w:pPr>
      <w:rPr>
        <w:rFonts w:hint="default"/>
        <w:lang w:val="ru-RU" w:eastAsia="en-US" w:bidi="ar-SA"/>
      </w:rPr>
    </w:lvl>
    <w:lvl w:ilvl="3" w:tplc="70329DEC">
      <w:numFmt w:val="bullet"/>
      <w:lvlText w:val="•"/>
      <w:lvlJc w:val="left"/>
      <w:pPr>
        <w:ind w:left="4843" w:hanging="672"/>
      </w:pPr>
      <w:rPr>
        <w:rFonts w:hint="default"/>
        <w:lang w:val="ru-RU" w:eastAsia="en-US" w:bidi="ar-SA"/>
      </w:rPr>
    </w:lvl>
    <w:lvl w:ilvl="4" w:tplc="F092A7B4">
      <w:numFmt w:val="bullet"/>
      <w:lvlText w:val="•"/>
      <w:lvlJc w:val="left"/>
      <w:pPr>
        <w:ind w:left="5670" w:hanging="672"/>
      </w:pPr>
      <w:rPr>
        <w:rFonts w:hint="default"/>
        <w:lang w:val="ru-RU" w:eastAsia="en-US" w:bidi="ar-SA"/>
      </w:rPr>
    </w:lvl>
    <w:lvl w:ilvl="5" w:tplc="11F2B580">
      <w:numFmt w:val="bullet"/>
      <w:lvlText w:val="•"/>
      <w:lvlJc w:val="left"/>
      <w:pPr>
        <w:ind w:left="6498" w:hanging="672"/>
      </w:pPr>
      <w:rPr>
        <w:rFonts w:hint="default"/>
        <w:lang w:val="ru-RU" w:eastAsia="en-US" w:bidi="ar-SA"/>
      </w:rPr>
    </w:lvl>
    <w:lvl w:ilvl="6" w:tplc="7F86CB58">
      <w:numFmt w:val="bullet"/>
      <w:lvlText w:val="•"/>
      <w:lvlJc w:val="left"/>
      <w:pPr>
        <w:ind w:left="7326" w:hanging="672"/>
      </w:pPr>
      <w:rPr>
        <w:rFonts w:hint="default"/>
        <w:lang w:val="ru-RU" w:eastAsia="en-US" w:bidi="ar-SA"/>
      </w:rPr>
    </w:lvl>
    <w:lvl w:ilvl="7" w:tplc="75C69514">
      <w:numFmt w:val="bullet"/>
      <w:lvlText w:val="•"/>
      <w:lvlJc w:val="left"/>
      <w:pPr>
        <w:ind w:left="8154" w:hanging="672"/>
      </w:pPr>
      <w:rPr>
        <w:rFonts w:hint="default"/>
        <w:lang w:val="ru-RU" w:eastAsia="en-US" w:bidi="ar-SA"/>
      </w:rPr>
    </w:lvl>
    <w:lvl w:ilvl="8" w:tplc="C602E3EC">
      <w:numFmt w:val="bullet"/>
      <w:lvlText w:val="•"/>
      <w:lvlJc w:val="left"/>
      <w:pPr>
        <w:ind w:left="8981" w:hanging="672"/>
      </w:pPr>
      <w:rPr>
        <w:rFonts w:hint="default"/>
        <w:lang w:val="ru-RU" w:eastAsia="en-US" w:bidi="ar-SA"/>
      </w:rPr>
    </w:lvl>
  </w:abstractNum>
  <w:abstractNum w:abstractNumId="36" w15:restartNumberingAfterBreak="0">
    <w:nsid w:val="2E65084C"/>
    <w:multiLevelType w:val="hybridMultilevel"/>
    <w:tmpl w:val="D638ACDA"/>
    <w:lvl w:ilvl="0" w:tplc="9B14E00E">
      <w:start w:val="1"/>
      <w:numFmt w:val="decimal"/>
      <w:lvlText w:val="%1."/>
      <w:lvlJc w:val="left"/>
      <w:pPr>
        <w:ind w:left="1133" w:hanging="69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2A2FBBE">
      <w:numFmt w:val="bullet"/>
      <w:lvlText w:val="•"/>
      <w:lvlJc w:val="left"/>
      <w:pPr>
        <w:ind w:left="2089" w:hanging="696"/>
      </w:pPr>
      <w:rPr>
        <w:rFonts w:hint="default"/>
        <w:lang w:val="ru-RU" w:eastAsia="en-US" w:bidi="ar-SA"/>
      </w:rPr>
    </w:lvl>
    <w:lvl w:ilvl="2" w:tplc="2AB85C36">
      <w:numFmt w:val="bullet"/>
      <w:lvlText w:val="•"/>
      <w:lvlJc w:val="left"/>
      <w:pPr>
        <w:ind w:left="3039" w:hanging="696"/>
      </w:pPr>
      <w:rPr>
        <w:rFonts w:hint="default"/>
        <w:lang w:val="ru-RU" w:eastAsia="en-US" w:bidi="ar-SA"/>
      </w:rPr>
    </w:lvl>
    <w:lvl w:ilvl="3" w:tplc="D6A280B2">
      <w:numFmt w:val="bullet"/>
      <w:lvlText w:val="•"/>
      <w:lvlJc w:val="left"/>
      <w:pPr>
        <w:ind w:left="3989" w:hanging="696"/>
      </w:pPr>
      <w:rPr>
        <w:rFonts w:hint="default"/>
        <w:lang w:val="ru-RU" w:eastAsia="en-US" w:bidi="ar-SA"/>
      </w:rPr>
    </w:lvl>
    <w:lvl w:ilvl="4" w:tplc="89E82100">
      <w:numFmt w:val="bullet"/>
      <w:lvlText w:val="•"/>
      <w:lvlJc w:val="left"/>
      <w:pPr>
        <w:ind w:left="4938" w:hanging="696"/>
      </w:pPr>
      <w:rPr>
        <w:rFonts w:hint="default"/>
        <w:lang w:val="ru-RU" w:eastAsia="en-US" w:bidi="ar-SA"/>
      </w:rPr>
    </w:lvl>
    <w:lvl w:ilvl="5" w:tplc="40F09C78">
      <w:numFmt w:val="bullet"/>
      <w:lvlText w:val="•"/>
      <w:lvlJc w:val="left"/>
      <w:pPr>
        <w:ind w:left="5888" w:hanging="696"/>
      </w:pPr>
      <w:rPr>
        <w:rFonts w:hint="default"/>
        <w:lang w:val="ru-RU" w:eastAsia="en-US" w:bidi="ar-SA"/>
      </w:rPr>
    </w:lvl>
    <w:lvl w:ilvl="6" w:tplc="55A8911E">
      <w:numFmt w:val="bullet"/>
      <w:lvlText w:val="•"/>
      <w:lvlJc w:val="left"/>
      <w:pPr>
        <w:ind w:left="6838" w:hanging="696"/>
      </w:pPr>
      <w:rPr>
        <w:rFonts w:hint="default"/>
        <w:lang w:val="ru-RU" w:eastAsia="en-US" w:bidi="ar-SA"/>
      </w:rPr>
    </w:lvl>
    <w:lvl w:ilvl="7" w:tplc="9974A2CE">
      <w:numFmt w:val="bullet"/>
      <w:lvlText w:val="•"/>
      <w:lvlJc w:val="left"/>
      <w:pPr>
        <w:ind w:left="7788" w:hanging="696"/>
      </w:pPr>
      <w:rPr>
        <w:rFonts w:hint="default"/>
        <w:lang w:val="ru-RU" w:eastAsia="en-US" w:bidi="ar-SA"/>
      </w:rPr>
    </w:lvl>
    <w:lvl w:ilvl="8" w:tplc="4396456E">
      <w:numFmt w:val="bullet"/>
      <w:lvlText w:val="•"/>
      <w:lvlJc w:val="left"/>
      <w:pPr>
        <w:ind w:left="8737" w:hanging="696"/>
      </w:pPr>
      <w:rPr>
        <w:rFonts w:hint="default"/>
        <w:lang w:val="ru-RU" w:eastAsia="en-US" w:bidi="ar-SA"/>
      </w:rPr>
    </w:lvl>
  </w:abstractNum>
  <w:abstractNum w:abstractNumId="37" w15:restartNumberingAfterBreak="0">
    <w:nsid w:val="30072CB7"/>
    <w:multiLevelType w:val="hybridMultilevel"/>
    <w:tmpl w:val="32E27B38"/>
    <w:lvl w:ilvl="0" w:tplc="8D2442C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7A4FAC">
      <w:numFmt w:val="bullet"/>
      <w:lvlText w:val="•"/>
      <w:lvlJc w:val="left"/>
      <w:pPr>
        <w:ind w:left="2323" w:hanging="260"/>
      </w:pPr>
      <w:rPr>
        <w:rFonts w:hint="default"/>
        <w:lang w:val="ru-RU" w:eastAsia="en-US" w:bidi="ar-SA"/>
      </w:rPr>
    </w:lvl>
    <w:lvl w:ilvl="2" w:tplc="E63E9ACE">
      <w:numFmt w:val="bullet"/>
      <w:lvlText w:val="•"/>
      <w:lvlJc w:val="left"/>
      <w:pPr>
        <w:ind w:left="3247" w:hanging="260"/>
      </w:pPr>
      <w:rPr>
        <w:rFonts w:hint="default"/>
        <w:lang w:val="ru-RU" w:eastAsia="en-US" w:bidi="ar-SA"/>
      </w:rPr>
    </w:lvl>
    <w:lvl w:ilvl="3" w:tplc="720A8316">
      <w:numFmt w:val="bullet"/>
      <w:lvlText w:val="•"/>
      <w:lvlJc w:val="left"/>
      <w:pPr>
        <w:ind w:left="4171" w:hanging="260"/>
      </w:pPr>
      <w:rPr>
        <w:rFonts w:hint="default"/>
        <w:lang w:val="ru-RU" w:eastAsia="en-US" w:bidi="ar-SA"/>
      </w:rPr>
    </w:lvl>
    <w:lvl w:ilvl="4" w:tplc="75C4701C">
      <w:numFmt w:val="bullet"/>
      <w:lvlText w:val="•"/>
      <w:lvlJc w:val="left"/>
      <w:pPr>
        <w:ind w:left="5094" w:hanging="260"/>
      </w:pPr>
      <w:rPr>
        <w:rFonts w:hint="default"/>
        <w:lang w:val="ru-RU" w:eastAsia="en-US" w:bidi="ar-SA"/>
      </w:rPr>
    </w:lvl>
    <w:lvl w:ilvl="5" w:tplc="6B983FD8">
      <w:numFmt w:val="bullet"/>
      <w:lvlText w:val="•"/>
      <w:lvlJc w:val="left"/>
      <w:pPr>
        <w:ind w:left="6018" w:hanging="260"/>
      </w:pPr>
      <w:rPr>
        <w:rFonts w:hint="default"/>
        <w:lang w:val="ru-RU" w:eastAsia="en-US" w:bidi="ar-SA"/>
      </w:rPr>
    </w:lvl>
    <w:lvl w:ilvl="6" w:tplc="A8343DE2">
      <w:numFmt w:val="bullet"/>
      <w:lvlText w:val="•"/>
      <w:lvlJc w:val="left"/>
      <w:pPr>
        <w:ind w:left="6942" w:hanging="260"/>
      </w:pPr>
      <w:rPr>
        <w:rFonts w:hint="default"/>
        <w:lang w:val="ru-RU" w:eastAsia="en-US" w:bidi="ar-SA"/>
      </w:rPr>
    </w:lvl>
    <w:lvl w:ilvl="7" w:tplc="7E945270">
      <w:numFmt w:val="bullet"/>
      <w:lvlText w:val="•"/>
      <w:lvlJc w:val="left"/>
      <w:pPr>
        <w:ind w:left="7866" w:hanging="260"/>
      </w:pPr>
      <w:rPr>
        <w:rFonts w:hint="default"/>
        <w:lang w:val="ru-RU" w:eastAsia="en-US" w:bidi="ar-SA"/>
      </w:rPr>
    </w:lvl>
    <w:lvl w:ilvl="8" w:tplc="1AFA5BEE">
      <w:numFmt w:val="bullet"/>
      <w:lvlText w:val="•"/>
      <w:lvlJc w:val="left"/>
      <w:pPr>
        <w:ind w:left="8789" w:hanging="260"/>
      </w:pPr>
      <w:rPr>
        <w:rFonts w:hint="default"/>
        <w:lang w:val="ru-RU" w:eastAsia="en-US" w:bidi="ar-SA"/>
      </w:rPr>
    </w:lvl>
  </w:abstractNum>
  <w:abstractNum w:abstractNumId="38" w15:restartNumberingAfterBreak="0">
    <w:nsid w:val="302124DA"/>
    <w:multiLevelType w:val="hybridMultilevel"/>
    <w:tmpl w:val="E006E8C6"/>
    <w:lvl w:ilvl="0" w:tplc="8446D28C">
      <w:numFmt w:val="bullet"/>
      <w:lvlText w:val="-"/>
      <w:lvlJc w:val="left"/>
      <w:pPr>
        <w:ind w:left="1073" w:hanging="723"/>
      </w:pPr>
      <w:rPr>
        <w:rFonts w:ascii="Times New Roman" w:eastAsia="Times New Roman" w:hAnsi="Times New Roman" w:cs="Times New Roman" w:hint="default"/>
        <w:b w:val="0"/>
        <w:bCs w:val="0"/>
        <w:i w:val="0"/>
        <w:iCs w:val="0"/>
        <w:spacing w:val="0"/>
        <w:w w:val="97"/>
        <w:sz w:val="24"/>
        <w:szCs w:val="24"/>
        <w:lang w:val="ru-RU" w:eastAsia="en-US" w:bidi="ar-SA"/>
      </w:rPr>
    </w:lvl>
    <w:lvl w:ilvl="1" w:tplc="FB56D9B2">
      <w:numFmt w:val="bullet"/>
      <w:lvlText w:val="•"/>
      <w:lvlJc w:val="left"/>
      <w:pPr>
        <w:ind w:left="2050" w:hanging="723"/>
      </w:pPr>
      <w:rPr>
        <w:rFonts w:hint="default"/>
        <w:lang w:val="ru-RU" w:eastAsia="en-US" w:bidi="ar-SA"/>
      </w:rPr>
    </w:lvl>
    <w:lvl w:ilvl="2" w:tplc="FDCE55C0">
      <w:numFmt w:val="bullet"/>
      <w:lvlText w:val="•"/>
      <w:lvlJc w:val="left"/>
      <w:pPr>
        <w:ind w:left="3021" w:hanging="723"/>
      </w:pPr>
      <w:rPr>
        <w:rFonts w:hint="default"/>
        <w:lang w:val="ru-RU" w:eastAsia="en-US" w:bidi="ar-SA"/>
      </w:rPr>
    </w:lvl>
    <w:lvl w:ilvl="3" w:tplc="1D464DEA">
      <w:numFmt w:val="bullet"/>
      <w:lvlText w:val="•"/>
      <w:lvlJc w:val="left"/>
      <w:pPr>
        <w:ind w:left="3992" w:hanging="723"/>
      </w:pPr>
      <w:rPr>
        <w:rFonts w:hint="default"/>
        <w:lang w:val="ru-RU" w:eastAsia="en-US" w:bidi="ar-SA"/>
      </w:rPr>
    </w:lvl>
    <w:lvl w:ilvl="4" w:tplc="5FE6783C">
      <w:numFmt w:val="bullet"/>
      <w:lvlText w:val="•"/>
      <w:lvlJc w:val="left"/>
      <w:pPr>
        <w:ind w:left="4963" w:hanging="723"/>
      </w:pPr>
      <w:rPr>
        <w:rFonts w:hint="default"/>
        <w:lang w:val="ru-RU" w:eastAsia="en-US" w:bidi="ar-SA"/>
      </w:rPr>
    </w:lvl>
    <w:lvl w:ilvl="5" w:tplc="396C506A">
      <w:numFmt w:val="bullet"/>
      <w:lvlText w:val="•"/>
      <w:lvlJc w:val="left"/>
      <w:pPr>
        <w:ind w:left="5933" w:hanging="723"/>
      </w:pPr>
      <w:rPr>
        <w:rFonts w:hint="default"/>
        <w:lang w:val="ru-RU" w:eastAsia="en-US" w:bidi="ar-SA"/>
      </w:rPr>
    </w:lvl>
    <w:lvl w:ilvl="6" w:tplc="6F08E746">
      <w:numFmt w:val="bullet"/>
      <w:lvlText w:val="•"/>
      <w:lvlJc w:val="left"/>
      <w:pPr>
        <w:ind w:left="6904" w:hanging="723"/>
      </w:pPr>
      <w:rPr>
        <w:rFonts w:hint="default"/>
        <w:lang w:val="ru-RU" w:eastAsia="en-US" w:bidi="ar-SA"/>
      </w:rPr>
    </w:lvl>
    <w:lvl w:ilvl="7" w:tplc="12F6EE86">
      <w:numFmt w:val="bullet"/>
      <w:lvlText w:val="•"/>
      <w:lvlJc w:val="left"/>
      <w:pPr>
        <w:ind w:left="7875" w:hanging="723"/>
      </w:pPr>
      <w:rPr>
        <w:rFonts w:hint="default"/>
        <w:lang w:val="ru-RU" w:eastAsia="en-US" w:bidi="ar-SA"/>
      </w:rPr>
    </w:lvl>
    <w:lvl w:ilvl="8" w:tplc="0FEAFDB6">
      <w:numFmt w:val="bullet"/>
      <w:lvlText w:val="•"/>
      <w:lvlJc w:val="left"/>
      <w:pPr>
        <w:ind w:left="8846" w:hanging="723"/>
      </w:pPr>
      <w:rPr>
        <w:rFonts w:hint="default"/>
        <w:lang w:val="ru-RU" w:eastAsia="en-US" w:bidi="ar-SA"/>
      </w:rPr>
    </w:lvl>
  </w:abstractNum>
  <w:abstractNum w:abstractNumId="39" w15:restartNumberingAfterBreak="0">
    <w:nsid w:val="31BF2798"/>
    <w:multiLevelType w:val="multilevel"/>
    <w:tmpl w:val="D5C20144"/>
    <w:lvl w:ilvl="0">
      <w:start w:val="4"/>
      <w:numFmt w:val="decimal"/>
      <w:lvlText w:val="%1"/>
      <w:lvlJc w:val="left"/>
      <w:pPr>
        <w:ind w:left="1865" w:hanging="732"/>
      </w:pPr>
      <w:rPr>
        <w:rFonts w:hint="default"/>
        <w:lang w:val="ru-RU" w:eastAsia="en-US" w:bidi="ar-SA"/>
      </w:rPr>
    </w:lvl>
    <w:lvl w:ilvl="1">
      <w:start w:val="1"/>
      <w:numFmt w:val="decimal"/>
      <w:lvlText w:val="%1.%2."/>
      <w:lvlJc w:val="left"/>
      <w:pPr>
        <w:ind w:left="1865"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615" w:hanging="732"/>
      </w:pPr>
      <w:rPr>
        <w:rFonts w:hint="default"/>
        <w:lang w:val="ru-RU" w:eastAsia="en-US" w:bidi="ar-SA"/>
      </w:rPr>
    </w:lvl>
    <w:lvl w:ilvl="3">
      <w:numFmt w:val="bullet"/>
      <w:lvlText w:val="•"/>
      <w:lvlJc w:val="left"/>
      <w:pPr>
        <w:ind w:left="4493" w:hanging="732"/>
      </w:pPr>
      <w:rPr>
        <w:rFonts w:hint="default"/>
        <w:lang w:val="ru-RU" w:eastAsia="en-US" w:bidi="ar-SA"/>
      </w:rPr>
    </w:lvl>
    <w:lvl w:ilvl="4">
      <w:numFmt w:val="bullet"/>
      <w:lvlText w:val="•"/>
      <w:lvlJc w:val="left"/>
      <w:pPr>
        <w:ind w:left="5370" w:hanging="732"/>
      </w:pPr>
      <w:rPr>
        <w:rFonts w:hint="default"/>
        <w:lang w:val="ru-RU" w:eastAsia="en-US" w:bidi="ar-SA"/>
      </w:rPr>
    </w:lvl>
    <w:lvl w:ilvl="5">
      <w:numFmt w:val="bullet"/>
      <w:lvlText w:val="•"/>
      <w:lvlJc w:val="left"/>
      <w:pPr>
        <w:ind w:left="6248" w:hanging="732"/>
      </w:pPr>
      <w:rPr>
        <w:rFonts w:hint="default"/>
        <w:lang w:val="ru-RU" w:eastAsia="en-US" w:bidi="ar-SA"/>
      </w:rPr>
    </w:lvl>
    <w:lvl w:ilvl="6">
      <w:numFmt w:val="bullet"/>
      <w:lvlText w:val="•"/>
      <w:lvlJc w:val="left"/>
      <w:pPr>
        <w:ind w:left="7126" w:hanging="732"/>
      </w:pPr>
      <w:rPr>
        <w:rFonts w:hint="default"/>
        <w:lang w:val="ru-RU" w:eastAsia="en-US" w:bidi="ar-SA"/>
      </w:rPr>
    </w:lvl>
    <w:lvl w:ilvl="7">
      <w:numFmt w:val="bullet"/>
      <w:lvlText w:val="•"/>
      <w:lvlJc w:val="left"/>
      <w:pPr>
        <w:ind w:left="8004" w:hanging="732"/>
      </w:pPr>
      <w:rPr>
        <w:rFonts w:hint="default"/>
        <w:lang w:val="ru-RU" w:eastAsia="en-US" w:bidi="ar-SA"/>
      </w:rPr>
    </w:lvl>
    <w:lvl w:ilvl="8">
      <w:numFmt w:val="bullet"/>
      <w:lvlText w:val="•"/>
      <w:lvlJc w:val="left"/>
      <w:pPr>
        <w:ind w:left="8881" w:hanging="732"/>
      </w:pPr>
      <w:rPr>
        <w:rFonts w:hint="default"/>
        <w:lang w:val="ru-RU" w:eastAsia="en-US" w:bidi="ar-SA"/>
      </w:rPr>
    </w:lvl>
  </w:abstractNum>
  <w:abstractNum w:abstractNumId="40" w15:restartNumberingAfterBreak="0">
    <w:nsid w:val="327903B0"/>
    <w:multiLevelType w:val="hybridMultilevel"/>
    <w:tmpl w:val="3EA0F032"/>
    <w:lvl w:ilvl="0" w:tplc="5C3A8EE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2281060">
      <w:numFmt w:val="bullet"/>
      <w:lvlText w:val="•"/>
      <w:lvlJc w:val="left"/>
      <w:pPr>
        <w:ind w:left="2323" w:hanging="260"/>
      </w:pPr>
      <w:rPr>
        <w:rFonts w:hint="default"/>
        <w:lang w:val="ru-RU" w:eastAsia="en-US" w:bidi="ar-SA"/>
      </w:rPr>
    </w:lvl>
    <w:lvl w:ilvl="2" w:tplc="A6FCBDD2">
      <w:numFmt w:val="bullet"/>
      <w:lvlText w:val="•"/>
      <w:lvlJc w:val="left"/>
      <w:pPr>
        <w:ind w:left="3247" w:hanging="260"/>
      </w:pPr>
      <w:rPr>
        <w:rFonts w:hint="default"/>
        <w:lang w:val="ru-RU" w:eastAsia="en-US" w:bidi="ar-SA"/>
      </w:rPr>
    </w:lvl>
    <w:lvl w:ilvl="3" w:tplc="D27C8382">
      <w:numFmt w:val="bullet"/>
      <w:lvlText w:val="•"/>
      <w:lvlJc w:val="left"/>
      <w:pPr>
        <w:ind w:left="4171" w:hanging="260"/>
      </w:pPr>
      <w:rPr>
        <w:rFonts w:hint="default"/>
        <w:lang w:val="ru-RU" w:eastAsia="en-US" w:bidi="ar-SA"/>
      </w:rPr>
    </w:lvl>
    <w:lvl w:ilvl="4" w:tplc="92F8CBEA">
      <w:numFmt w:val="bullet"/>
      <w:lvlText w:val="•"/>
      <w:lvlJc w:val="left"/>
      <w:pPr>
        <w:ind w:left="5094" w:hanging="260"/>
      </w:pPr>
      <w:rPr>
        <w:rFonts w:hint="default"/>
        <w:lang w:val="ru-RU" w:eastAsia="en-US" w:bidi="ar-SA"/>
      </w:rPr>
    </w:lvl>
    <w:lvl w:ilvl="5" w:tplc="832EDBFE">
      <w:numFmt w:val="bullet"/>
      <w:lvlText w:val="•"/>
      <w:lvlJc w:val="left"/>
      <w:pPr>
        <w:ind w:left="6018" w:hanging="260"/>
      </w:pPr>
      <w:rPr>
        <w:rFonts w:hint="default"/>
        <w:lang w:val="ru-RU" w:eastAsia="en-US" w:bidi="ar-SA"/>
      </w:rPr>
    </w:lvl>
    <w:lvl w:ilvl="6" w:tplc="3B6634A8">
      <w:numFmt w:val="bullet"/>
      <w:lvlText w:val="•"/>
      <w:lvlJc w:val="left"/>
      <w:pPr>
        <w:ind w:left="6942" w:hanging="260"/>
      </w:pPr>
      <w:rPr>
        <w:rFonts w:hint="default"/>
        <w:lang w:val="ru-RU" w:eastAsia="en-US" w:bidi="ar-SA"/>
      </w:rPr>
    </w:lvl>
    <w:lvl w:ilvl="7" w:tplc="9DBE1A88">
      <w:numFmt w:val="bullet"/>
      <w:lvlText w:val="•"/>
      <w:lvlJc w:val="left"/>
      <w:pPr>
        <w:ind w:left="7866" w:hanging="260"/>
      </w:pPr>
      <w:rPr>
        <w:rFonts w:hint="default"/>
        <w:lang w:val="ru-RU" w:eastAsia="en-US" w:bidi="ar-SA"/>
      </w:rPr>
    </w:lvl>
    <w:lvl w:ilvl="8" w:tplc="3A9CD86E">
      <w:numFmt w:val="bullet"/>
      <w:lvlText w:val="•"/>
      <w:lvlJc w:val="left"/>
      <w:pPr>
        <w:ind w:left="8789" w:hanging="260"/>
      </w:pPr>
      <w:rPr>
        <w:rFonts w:hint="default"/>
        <w:lang w:val="ru-RU" w:eastAsia="en-US" w:bidi="ar-SA"/>
      </w:rPr>
    </w:lvl>
  </w:abstractNum>
  <w:abstractNum w:abstractNumId="41" w15:restartNumberingAfterBreak="0">
    <w:nsid w:val="34A721E9"/>
    <w:multiLevelType w:val="hybridMultilevel"/>
    <w:tmpl w:val="437438C6"/>
    <w:lvl w:ilvl="0" w:tplc="6274630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DA260B4">
      <w:numFmt w:val="bullet"/>
      <w:lvlText w:val="•"/>
      <w:lvlJc w:val="left"/>
      <w:pPr>
        <w:ind w:left="2323" w:hanging="260"/>
      </w:pPr>
      <w:rPr>
        <w:rFonts w:hint="default"/>
        <w:lang w:val="ru-RU" w:eastAsia="en-US" w:bidi="ar-SA"/>
      </w:rPr>
    </w:lvl>
    <w:lvl w:ilvl="2" w:tplc="3C5E5418">
      <w:numFmt w:val="bullet"/>
      <w:lvlText w:val="•"/>
      <w:lvlJc w:val="left"/>
      <w:pPr>
        <w:ind w:left="3247" w:hanging="260"/>
      </w:pPr>
      <w:rPr>
        <w:rFonts w:hint="default"/>
        <w:lang w:val="ru-RU" w:eastAsia="en-US" w:bidi="ar-SA"/>
      </w:rPr>
    </w:lvl>
    <w:lvl w:ilvl="3" w:tplc="B4968AB0">
      <w:numFmt w:val="bullet"/>
      <w:lvlText w:val="•"/>
      <w:lvlJc w:val="left"/>
      <w:pPr>
        <w:ind w:left="4171" w:hanging="260"/>
      </w:pPr>
      <w:rPr>
        <w:rFonts w:hint="default"/>
        <w:lang w:val="ru-RU" w:eastAsia="en-US" w:bidi="ar-SA"/>
      </w:rPr>
    </w:lvl>
    <w:lvl w:ilvl="4" w:tplc="EFB8F926">
      <w:numFmt w:val="bullet"/>
      <w:lvlText w:val="•"/>
      <w:lvlJc w:val="left"/>
      <w:pPr>
        <w:ind w:left="5094" w:hanging="260"/>
      </w:pPr>
      <w:rPr>
        <w:rFonts w:hint="default"/>
        <w:lang w:val="ru-RU" w:eastAsia="en-US" w:bidi="ar-SA"/>
      </w:rPr>
    </w:lvl>
    <w:lvl w:ilvl="5" w:tplc="F438CB38">
      <w:numFmt w:val="bullet"/>
      <w:lvlText w:val="•"/>
      <w:lvlJc w:val="left"/>
      <w:pPr>
        <w:ind w:left="6018" w:hanging="260"/>
      </w:pPr>
      <w:rPr>
        <w:rFonts w:hint="default"/>
        <w:lang w:val="ru-RU" w:eastAsia="en-US" w:bidi="ar-SA"/>
      </w:rPr>
    </w:lvl>
    <w:lvl w:ilvl="6" w:tplc="D5A6B956">
      <w:numFmt w:val="bullet"/>
      <w:lvlText w:val="•"/>
      <w:lvlJc w:val="left"/>
      <w:pPr>
        <w:ind w:left="6942" w:hanging="260"/>
      </w:pPr>
      <w:rPr>
        <w:rFonts w:hint="default"/>
        <w:lang w:val="ru-RU" w:eastAsia="en-US" w:bidi="ar-SA"/>
      </w:rPr>
    </w:lvl>
    <w:lvl w:ilvl="7" w:tplc="C1E28E5A">
      <w:numFmt w:val="bullet"/>
      <w:lvlText w:val="•"/>
      <w:lvlJc w:val="left"/>
      <w:pPr>
        <w:ind w:left="7866" w:hanging="260"/>
      </w:pPr>
      <w:rPr>
        <w:rFonts w:hint="default"/>
        <w:lang w:val="ru-RU" w:eastAsia="en-US" w:bidi="ar-SA"/>
      </w:rPr>
    </w:lvl>
    <w:lvl w:ilvl="8" w:tplc="84121ECA">
      <w:numFmt w:val="bullet"/>
      <w:lvlText w:val="•"/>
      <w:lvlJc w:val="left"/>
      <w:pPr>
        <w:ind w:left="8789" w:hanging="260"/>
      </w:pPr>
      <w:rPr>
        <w:rFonts w:hint="default"/>
        <w:lang w:val="ru-RU" w:eastAsia="en-US" w:bidi="ar-SA"/>
      </w:rPr>
    </w:lvl>
  </w:abstractNum>
  <w:abstractNum w:abstractNumId="42" w15:restartNumberingAfterBreak="0">
    <w:nsid w:val="35BC1BCE"/>
    <w:multiLevelType w:val="hybridMultilevel"/>
    <w:tmpl w:val="C630A254"/>
    <w:lvl w:ilvl="0" w:tplc="1E201706">
      <w:numFmt w:val="bullet"/>
      <w:lvlText w:val="-"/>
      <w:lvlJc w:val="left"/>
      <w:pPr>
        <w:ind w:left="42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1" w:tplc="80C0ECF0">
      <w:numFmt w:val="bullet"/>
      <w:lvlText w:val="•"/>
      <w:lvlJc w:val="left"/>
      <w:pPr>
        <w:ind w:left="1441" w:hanging="732"/>
      </w:pPr>
      <w:rPr>
        <w:rFonts w:hint="default"/>
        <w:lang w:val="ru-RU" w:eastAsia="en-US" w:bidi="ar-SA"/>
      </w:rPr>
    </w:lvl>
    <w:lvl w:ilvl="2" w:tplc="38E2BBFE">
      <w:numFmt w:val="bullet"/>
      <w:lvlText w:val="•"/>
      <w:lvlJc w:val="left"/>
      <w:pPr>
        <w:ind w:left="2463" w:hanging="732"/>
      </w:pPr>
      <w:rPr>
        <w:rFonts w:hint="default"/>
        <w:lang w:val="ru-RU" w:eastAsia="en-US" w:bidi="ar-SA"/>
      </w:rPr>
    </w:lvl>
    <w:lvl w:ilvl="3" w:tplc="8256900E">
      <w:numFmt w:val="bullet"/>
      <w:lvlText w:val="•"/>
      <w:lvlJc w:val="left"/>
      <w:pPr>
        <w:ind w:left="3485" w:hanging="732"/>
      </w:pPr>
      <w:rPr>
        <w:rFonts w:hint="default"/>
        <w:lang w:val="ru-RU" w:eastAsia="en-US" w:bidi="ar-SA"/>
      </w:rPr>
    </w:lvl>
    <w:lvl w:ilvl="4" w:tplc="CC9E5648">
      <w:numFmt w:val="bullet"/>
      <w:lvlText w:val="•"/>
      <w:lvlJc w:val="left"/>
      <w:pPr>
        <w:ind w:left="4506" w:hanging="732"/>
      </w:pPr>
      <w:rPr>
        <w:rFonts w:hint="default"/>
        <w:lang w:val="ru-RU" w:eastAsia="en-US" w:bidi="ar-SA"/>
      </w:rPr>
    </w:lvl>
    <w:lvl w:ilvl="5" w:tplc="8138B104">
      <w:numFmt w:val="bullet"/>
      <w:lvlText w:val="•"/>
      <w:lvlJc w:val="left"/>
      <w:pPr>
        <w:ind w:left="5528" w:hanging="732"/>
      </w:pPr>
      <w:rPr>
        <w:rFonts w:hint="default"/>
        <w:lang w:val="ru-RU" w:eastAsia="en-US" w:bidi="ar-SA"/>
      </w:rPr>
    </w:lvl>
    <w:lvl w:ilvl="6" w:tplc="8AC89F4A">
      <w:numFmt w:val="bullet"/>
      <w:lvlText w:val="•"/>
      <w:lvlJc w:val="left"/>
      <w:pPr>
        <w:ind w:left="6550" w:hanging="732"/>
      </w:pPr>
      <w:rPr>
        <w:rFonts w:hint="default"/>
        <w:lang w:val="ru-RU" w:eastAsia="en-US" w:bidi="ar-SA"/>
      </w:rPr>
    </w:lvl>
    <w:lvl w:ilvl="7" w:tplc="6876CD00">
      <w:numFmt w:val="bullet"/>
      <w:lvlText w:val="•"/>
      <w:lvlJc w:val="left"/>
      <w:pPr>
        <w:ind w:left="7572" w:hanging="732"/>
      </w:pPr>
      <w:rPr>
        <w:rFonts w:hint="default"/>
        <w:lang w:val="ru-RU" w:eastAsia="en-US" w:bidi="ar-SA"/>
      </w:rPr>
    </w:lvl>
    <w:lvl w:ilvl="8" w:tplc="050CEE34">
      <w:numFmt w:val="bullet"/>
      <w:lvlText w:val="•"/>
      <w:lvlJc w:val="left"/>
      <w:pPr>
        <w:ind w:left="8593" w:hanging="732"/>
      </w:pPr>
      <w:rPr>
        <w:rFonts w:hint="default"/>
        <w:lang w:val="ru-RU" w:eastAsia="en-US" w:bidi="ar-SA"/>
      </w:rPr>
    </w:lvl>
  </w:abstractNum>
  <w:abstractNum w:abstractNumId="43" w15:restartNumberingAfterBreak="0">
    <w:nsid w:val="363B3539"/>
    <w:multiLevelType w:val="multilevel"/>
    <w:tmpl w:val="002C028A"/>
    <w:lvl w:ilvl="0">
      <w:start w:val="3"/>
      <w:numFmt w:val="decimal"/>
      <w:lvlText w:val="%1"/>
      <w:lvlJc w:val="left"/>
      <w:pPr>
        <w:ind w:left="845" w:hanging="519"/>
      </w:pPr>
      <w:rPr>
        <w:rFonts w:hint="default"/>
        <w:lang w:val="ru-RU" w:eastAsia="en-US" w:bidi="ar-SA"/>
      </w:rPr>
    </w:lvl>
    <w:lvl w:ilvl="1">
      <w:start w:val="1"/>
      <w:numFmt w:val="decimal"/>
      <w:lvlText w:val="%1.%2."/>
      <w:lvlJc w:val="left"/>
      <w:pPr>
        <w:ind w:left="845" w:hanging="51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9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04" w:hanging="720"/>
      </w:pPr>
      <w:rPr>
        <w:rFonts w:hint="default"/>
        <w:lang w:val="ru-RU" w:eastAsia="en-US" w:bidi="ar-SA"/>
      </w:rPr>
    </w:lvl>
    <w:lvl w:ilvl="4">
      <w:numFmt w:val="bullet"/>
      <w:lvlText w:val="•"/>
      <w:lvlJc w:val="left"/>
      <w:pPr>
        <w:ind w:left="4609" w:hanging="720"/>
      </w:pPr>
      <w:rPr>
        <w:rFonts w:hint="default"/>
        <w:lang w:val="ru-RU" w:eastAsia="en-US" w:bidi="ar-SA"/>
      </w:rPr>
    </w:lvl>
    <w:lvl w:ilvl="5">
      <w:numFmt w:val="bullet"/>
      <w:lvlText w:val="•"/>
      <w:lvlJc w:val="left"/>
      <w:pPr>
        <w:ind w:left="5613" w:hanging="720"/>
      </w:pPr>
      <w:rPr>
        <w:rFonts w:hint="default"/>
        <w:lang w:val="ru-RU" w:eastAsia="en-US" w:bidi="ar-SA"/>
      </w:rPr>
    </w:lvl>
    <w:lvl w:ilvl="6">
      <w:numFmt w:val="bullet"/>
      <w:lvlText w:val="•"/>
      <w:lvlJc w:val="left"/>
      <w:pPr>
        <w:ind w:left="6618" w:hanging="720"/>
      </w:pPr>
      <w:rPr>
        <w:rFonts w:hint="default"/>
        <w:lang w:val="ru-RU" w:eastAsia="en-US" w:bidi="ar-SA"/>
      </w:rPr>
    </w:lvl>
    <w:lvl w:ilvl="7">
      <w:numFmt w:val="bullet"/>
      <w:lvlText w:val="•"/>
      <w:lvlJc w:val="left"/>
      <w:pPr>
        <w:ind w:left="7623" w:hanging="720"/>
      </w:pPr>
      <w:rPr>
        <w:rFonts w:hint="default"/>
        <w:lang w:val="ru-RU" w:eastAsia="en-US" w:bidi="ar-SA"/>
      </w:rPr>
    </w:lvl>
    <w:lvl w:ilvl="8">
      <w:numFmt w:val="bullet"/>
      <w:lvlText w:val="•"/>
      <w:lvlJc w:val="left"/>
      <w:pPr>
        <w:ind w:left="8627" w:hanging="720"/>
      </w:pPr>
      <w:rPr>
        <w:rFonts w:hint="default"/>
        <w:lang w:val="ru-RU" w:eastAsia="en-US" w:bidi="ar-SA"/>
      </w:rPr>
    </w:lvl>
  </w:abstractNum>
  <w:abstractNum w:abstractNumId="44" w15:restartNumberingAfterBreak="0">
    <w:nsid w:val="36580B93"/>
    <w:multiLevelType w:val="hybridMultilevel"/>
    <w:tmpl w:val="569E5C2C"/>
    <w:lvl w:ilvl="0" w:tplc="85662BBC">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78F8F8">
      <w:numFmt w:val="bullet"/>
      <w:lvlText w:val="•"/>
      <w:lvlJc w:val="left"/>
      <w:pPr>
        <w:ind w:left="2323" w:hanging="260"/>
      </w:pPr>
      <w:rPr>
        <w:rFonts w:hint="default"/>
        <w:lang w:val="ru-RU" w:eastAsia="en-US" w:bidi="ar-SA"/>
      </w:rPr>
    </w:lvl>
    <w:lvl w:ilvl="2" w:tplc="E8ACBA7C">
      <w:numFmt w:val="bullet"/>
      <w:lvlText w:val="•"/>
      <w:lvlJc w:val="left"/>
      <w:pPr>
        <w:ind w:left="3247" w:hanging="260"/>
      </w:pPr>
      <w:rPr>
        <w:rFonts w:hint="default"/>
        <w:lang w:val="ru-RU" w:eastAsia="en-US" w:bidi="ar-SA"/>
      </w:rPr>
    </w:lvl>
    <w:lvl w:ilvl="3" w:tplc="CAF84092">
      <w:numFmt w:val="bullet"/>
      <w:lvlText w:val="•"/>
      <w:lvlJc w:val="left"/>
      <w:pPr>
        <w:ind w:left="4171" w:hanging="260"/>
      </w:pPr>
      <w:rPr>
        <w:rFonts w:hint="default"/>
        <w:lang w:val="ru-RU" w:eastAsia="en-US" w:bidi="ar-SA"/>
      </w:rPr>
    </w:lvl>
    <w:lvl w:ilvl="4" w:tplc="79F4F59E">
      <w:numFmt w:val="bullet"/>
      <w:lvlText w:val="•"/>
      <w:lvlJc w:val="left"/>
      <w:pPr>
        <w:ind w:left="5094" w:hanging="260"/>
      </w:pPr>
      <w:rPr>
        <w:rFonts w:hint="default"/>
        <w:lang w:val="ru-RU" w:eastAsia="en-US" w:bidi="ar-SA"/>
      </w:rPr>
    </w:lvl>
    <w:lvl w:ilvl="5" w:tplc="33303EA8">
      <w:numFmt w:val="bullet"/>
      <w:lvlText w:val="•"/>
      <w:lvlJc w:val="left"/>
      <w:pPr>
        <w:ind w:left="6018" w:hanging="260"/>
      </w:pPr>
      <w:rPr>
        <w:rFonts w:hint="default"/>
        <w:lang w:val="ru-RU" w:eastAsia="en-US" w:bidi="ar-SA"/>
      </w:rPr>
    </w:lvl>
    <w:lvl w:ilvl="6" w:tplc="3C7249E4">
      <w:numFmt w:val="bullet"/>
      <w:lvlText w:val="•"/>
      <w:lvlJc w:val="left"/>
      <w:pPr>
        <w:ind w:left="6942" w:hanging="260"/>
      </w:pPr>
      <w:rPr>
        <w:rFonts w:hint="default"/>
        <w:lang w:val="ru-RU" w:eastAsia="en-US" w:bidi="ar-SA"/>
      </w:rPr>
    </w:lvl>
    <w:lvl w:ilvl="7" w:tplc="3998C67E">
      <w:numFmt w:val="bullet"/>
      <w:lvlText w:val="•"/>
      <w:lvlJc w:val="left"/>
      <w:pPr>
        <w:ind w:left="7866" w:hanging="260"/>
      </w:pPr>
      <w:rPr>
        <w:rFonts w:hint="default"/>
        <w:lang w:val="ru-RU" w:eastAsia="en-US" w:bidi="ar-SA"/>
      </w:rPr>
    </w:lvl>
    <w:lvl w:ilvl="8" w:tplc="4718F02E">
      <w:numFmt w:val="bullet"/>
      <w:lvlText w:val="•"/>
      <w:lvlJc w:val="left"/>
      <w:pPr>
        <w:ind w:left="8789" w:hanging="260"/>
      </w:pPr>
      <w:rPr>
        <w:rFonts w:hint="default"/>
        <w:lang w:val="ru-RU" w:eastAsia="en-US" w:bidi="ar-SA"/>
      </w:rPr>
    </w:lvl>
  </w:abstractNum>
  <w:abstractNum w:abstractNumId="45" w15:restartNumberingAfterBreak="0">
    <w:nsid w:val="3B4F1403"/>
    <w:multiLevelType w:val="multilevel"/>
    <w:tmpl w:val="AB0C7A98"/>
    <w:lvl w:ilvl="0">
      <w:start w:val="12"/>
      <w:numFmt w:val="decimal"/>
      <w:lvlText w:val="%1"/>
      <w:lvlJc w:val="left"/>
      <w:pPr>
        <w:ind w:left="2213" w:hanging="1080"/>
      </w:pPr>
      <w:rPr>
        <w:rFonts w:hint="default"/>
        <w:lang w:val="ru-RU" w:eastAsia="en-US" w:bidi="ar-SA"/>
      </w:rPr>
    </w:lvl>
    <w:lvl w:ilvl="1">
      <w:start w:val="3"/>
      <w:numFmt w:val="decimal"/>
      <w:lvlText w:val="%1.%2"/>
      <w:lvlJc w:val="left"/>
      <w:pPr>
        <w:ind w:left="2213" w:hanging="1080"/>
      </w:pPr>
      <w:rPr>
        <w:rFonts w:hint="default"/>
        <w:lang w:val="ru-RU" w:eastAsia="en-US" w:bidi="ar-SA"/>
      </w:rPr>
    </w:lvl>
    <w:lvl w:ilvl="2">
      <w:start w:val="2"/>
      <w:numFmt w:val="decimal"/>
      <w:lvlText w:val="%1.%2.%3"/>
      <w:lvlJc w:val="left"/>
      <w:pPr>
        <w:ind w:left="2213" w:hanging="1080"/>
      </w:pPr>
      <w:rPr>
        <w:rFonts w:hint="default"/>
        <w:lang w:val="ru-RU" w:eastAsia="en-US" w:bidi="ar-SA"/>
      </w:rPr>
    </w:lvl>
    <w:lvl w:ilvl="3">
      <w:start w:val="2"/>
      <w:numFmt w:val="decimal"/>
      <w:lvlText w:val="%1.%2.%3.%4"/>
      <w:lvlJc w:val="left"/>
      <w:pPr>
        <w:ind w:left="2213" w:hanging="1080"/>
      </w:pPr>
      <w:rPr>
        <w:rFonts w:hint="default"/>
        <w:lang w:val="ru-RU" w:eastAsia="en-US" w:bidi="ar-SA"/>
      </w:rPr>
    </w:lvl>
    <w:lvl w:ilvl="4">
      <w:start w:val="2"/>
      <w:numFmt w:val="decimal"/>
      <w:lvlText w:val="%1.%2.%3.%4.%5."/>
      <w:lvlJc w:val="left"/>
      <w:pPr>
        <w:ind w:left="2213" w:hanging="1080"/>
      </w:pPr>
      <w:rPr>
        <w:rFonts w:ascii="Times New Roman" w:eastAsia="Times New Roman" w:hAnsi="Times New Roman" w:cs="Times New Roman" w:hint="default"/>
        <w:b w:val="0"/>
        <w:bCs w:val="0"/>
        <w:i w:val="0"/>
        <w:iCs w:val="0"/>
        <w:spacing w:val="-3"/>
        <w:w w:val="100"/>
        <w:sz w:val="24"/>
        <w:szCs w:val="24"/>
        <w:lang w:val="ru-RU" w:eastAsia="en-US" w:bidi="ar-SA"/>
      </w:rPr>
    </w:lvl>
    <w:lvl w:ilvl="5">
      <w:numFmt w:val="bullet"/>
      <w:lvlText w:val="•"/>
      <w:lvlJc w:val="left"/>
      <w:pPr>
        <w:ind w:left="6428" w:hanging="1080"/>
      </w:pPr>
      <w:rPr>
        <w:rFonts w:hint="default"/>
        <w:lang w:val="ru-RU" w:eastAsia="en-US" w:bidi="ar-SA"/>
      </w:rPr>
    </w:lvl>
    <w:lvl w:ilvl="6">
      <w:numFmt w:val="bullet"/>
      <w:lvlText w:val="•"/>
      <w:lvlJc w:val="left"/>
      <w:pPr>
        <w:ind w:left="7270" w:hanging="1080"/>
      </w:pPr>
      <w:rPr>
        <w:rFonts w:hint="default"/>
        <w:lang w:val="ru-RU" w:eastAsia="en-US" w:bidi="ar-SA"/>
      </w:rPr>
    </w:lvl>
    <w:lvl w:ilvl="7">
      <w:numFmt w:val="bullet"/>
      <w:lvlText w:val="•"/>
      <w:lvlJc w:val="left"/>
      <w:pPr>
        <w:ind w:left="8112" w:hanging="1080"/>
      </w:pPr>
      <w:rPr>
        <w:rFonts w:hint="default"/>
        <w:lang w:val="ru-RU" w:eastAsia="en-US" w:bidi="ar-SA"/>
      </w:rPr>
    </w:lvl>
    <w:lvl w:ilvl="8">
      <w:numFmt w:val="bullet"/>
      <w:lvlText w:val="•"/>
      <w:lvlJc w:val="left"/>
      <w:pPr>
        <w:ind w:left="8953" w:hanging="1080"/>
      </w:pPr>
      <w:rPr>
        <w:rFonts w:hint="default"/>
        <w:lang w:val="ru-RU" w:eastAsia="en-US" w:bidi="ar-SA"/>
      </w:rPr>
    </w:lvl>
  </w:abstractNum>
  <w:abstractNum w:abstractNumId="46" w15:restartNumberingAfterBreak="0">
    <w:nsid w:val="3CBD56AB"/>
    <w:multiLevelType w:val="multilevel"/>
    <w:tmpl w:val="BF0CDC24"/>
    <w:lvl w:ilvl="0">
      <w:start w:val="13"/>
      <w:numFmt w:val="decimal"/>
      <w:lvlText w:val="%1."/>
      <w:lvlJc w:val="left"/>
      <w:pPr>
        <w:ind w:left="425" w:hanging="375"/>
        <w:jc w:val="right"/>
      </w:pPr>
      <w:rPr>
        <w:rFonts w:hint="default"/>
        <w:spacing w:val="0"/>
        <w:w w:val="100"/>
        <w:lang w:val="ru-RU" w:eastAsia="en-US" w:bidi="ar-SA"/>
      </w:rPr>
    </w:lvl>
    <w:lvl w:ilvl="1">
      <w:start w:val="1"/>
      <w:numFmt w:val="decimal"/>
      <w:lvlText w:val="%1.%2."/>
      <w:lvlJc w:val="left"/>
      <w:pPr>
        <w:ind w:left="425" w:hanging="67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728"/>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5" w:hanging="905"/>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5" w:hanging="1095"/>
      </w:pPr>
      <w:rPr>
        <w:rFonts w:ascii="Times New Roman" w:eastAsia="Times New Roman" w:hAnsi="Times New Roman" w:cs="Times New Roman" w:hint="default"/>
        <w:b w:val="0"/>
        <w:bCs w:val="0"/>
        <w:i w:val="0"/>
        <w:iCs w:val="0"/>
        <w:spacing w:val="-3"/>
        <w:w w:val="100"/>
        <w:sz w:val="24"/>
        <w:szCs w:val="24"/>
        <w:lang w:val="ru-RU" w:eastAsia="en-US" w:bidi="ar-SA"/>
      </w:rPr>
    </w:lvl>
    <w:lvl w:ilvl="5">
      <w:numFmt w:val="bullet"/>
      <w:lvlText w:val="•"/>
      <w:lvlJc w:val="left"/>
      <w:pPr>
        <w:ind w:left="2040" w:hanging="1095"/>
      </w:pPr>
      <w:rPr>
        <w:rFonts w:hint="default"/>
        <w:lang w:val="ru-RU" w:eastAsia="en-US" w:bidi="ar-SA"/>
      </w:rPr>
    </w:lvl>
    <w:lvl w:ilvl="6">
      <w:numFmt w:val="bullet"/>
      <w:lvlText w:val="•"/>
      <w:lvlJc w:val="left"/>
      <w:pPr>
        <w:ind w:left="3759" w:hanging="1095"/>
      </w:pPr>
      <w:rPr>
        <w:rFonts w:hint="default"/>
        <w:lang w:val="ru-RU" w:eastAsia="en-US" w:bidi="ar-SA"/>
      </w:rPr>
    </w:lvl>
    <w:lvl w:ilvl="7">
      <w:numFmt w:val="bullet"/>
      <w:lvlText w:val="•"/>
      <w:lvlJc w:val="left"/>
      <w:pPr>
        <w:ind w:left="5478" w:hanging="1095"/>
      </w:pPr>
      <w:rPr>
        <w:rFonts w:hint="default"/>
        <w:lang w:val="ru-RU" w:eastAsia="en-US" w:bidi="ar-SA"/>
      </w:rPr>
    </w:lvl>
    <w:lvl w:ilvl="8">
      <w:numFmt w:val="bullet"/>
      <w:lvlText w:val="•"/>
      <w:lvlJc w:val="left"/>
      <w:pPr>
        <w:ind w:left="7198" w:hanging="1095"/>
      </w:pPr>
      <w:rPr>
        <w:rFonts w:hint="default"/>
        <w:lang w:val="ru-RU" w:eastAsia="en-US" w:bidi="ar-SA"/>
      </w:rPr>
    </w:lvl>
  </w:abstractNum>
  <w:abstractNum w:abstractNumId="47" w15:restartNumberingAfterBreak="0">
    <w:nsid w:val="3CC102E6"/>
    <w:multiLevelType w:val="hybridMultilevel"/>
    <w:tmpl w:val="C9F69D0E"/>
    <w:lvl w:ilvl="0" w:tplc="C51413FA">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68BCD6">
      <w:numFmt w:val="bullet"/>
      <w:lvlText w:val="•"/>
      <w:lvlJc w:val="left"/>
      <w:pPr>
        <w:ind w:left="2323" w:hanging="260"/>
      </w:pPr>
      <w:rPr>
        <w:rFonts w:hint="default"/>
        <w:lang w:val="ru-RU" w:eastAsia="en-US" w:bidi="ar-SA"/>
      </w:rPr>
    </w:lvl>
    <w:lvl w:ilvl="2" w:tplc="D4183410">
      <w:numFmt w:val="bullet"/>
      <w:lvlText w:val="•"/>
      <w:lvlJc w:val="left"/>
      <w:pPr>
        <w:ind w:left="3247" w:hanging="260"/>
      </w:pPr>
      <w:rPr>
        <w:rFonts w:hint="default"/>
        <w:lang w:val="ru-RU" w:eastAsia="en-US" w:bidi="ar-SA"/>
      </w:rPr>
    </w:lvl>
    <w:lvl w:ilvl="3" w:tplc="B6C06016">
      <w:numFmt w:val="bullet"/>
      <w:lvlText w:val="•"/>
      <w:lvlJc w:val="left"/>
      <w:pPr>
        <w:ind w:left="4171" w:hanging="260"/>
      </w:pPr>
      <w:rPr>
        <w:rFonts w:hint="default"/>
        <w:lang w:val="ru-RU" w:eastAsia="en-US" w:bidi="ar-SA"/>
      </w:rPr>
    </w:lvl>
    <w:lvl w:ilvl="4" w:tplc="A6E2B7EC">
      <w:numFmt w:val="bullet"/>
      <w:lvlText w:val="•"/>
      <w:lvlJc w:val="left"/>
      <w:pPr>
        <w:ind w:left="5094" w:hanging="260"/>
      </w:pPr>
      <w:rPr>
        <w:rFonts w:hint="default"/>
        <w:lang w:val="ru-RU" w:eastAsia="en-US" w:bidi="ar-SA"/>
      </w:rPr>
    </w:lvl>
    <w:lvl w:ilvl="5" w:tplc="8F02A48A">
      <w:numFmt w:val="bullet"/>
      <w:lvlText w:val="•"/>
      <w:lvlJc w:val="left"/>
      <w:pPr>
        <w:ind w:left="6018" w:hanging="260"/>
      </w:pPr>
      <w:rPr>
        <w:rFonts w:hint="default"/>
        <w:lang w:val="ru-RU" w:eastAsia="en-US" w:bidi="ar-SA"/>
      </w:rPr>
    </w:lvl>
    <w:lvl w:ilvl="6" w:tplc="C58C2D2E">
      <w:numFmt w:val="bullet"/>
      <w:lvlText w:val="•"/>
      <w:lvlJc w:val="left"/>
      <w:pPr>
        <w:ind w:left="6942" w:hanging="260"/>
      </w:pPr>
      <w:rPr>
        <w:rFonts w:hint="default"/>
        <w:lang w:val="ru-RU" w:eastAsia="en-US" w:bidi="ar-SA"/>
      </w:rPr>
    </w:lvl>
    <w:lvl w:ilvl="7" w:tplc="A3DA62E6">
      <w:numFmt w:val="bullet"/>
      <w:lvlText w:val="•"/>
      <w:lvlJc w:val="left"/>
      <w:pPr>
        <w:ind w:left="7866" w:hanging="260"/>
      </w:pPr>
      <w:rPr>
        <w:rFonts w:hint="default"/>
        <w:lang w:val="ru-RU" w:eastAsia="en-US" w:bidi="ar-SA"/>
      </w:rPr>
    </w:lvl>
    <w:lvl w:ilvl="8" w:tplc="67720C50">
      <w:numFmt w:val="bullet"/>
      <w:lvlText w:val="•"/>
      <w:lvlJc w:val="left"/>
      <w:pPr>
        <w:ind w:left="8789" w:hanging="260"/>
      </w:pPr>
      <w:rPr>
        <w:rFonts w:hint="default"/>
        <w:lang w:val="ru-RU" w:eastAsia="en-US" w:bidi="ar-SA"/>
      </w:rPr>
    </w:lvl>
  </w:abstractNum>
  <w:abstractNum w:abstractNumId="48" w15:restartNumberingAfterBreak="0">
    <w:nsid w:val="3E2305F2"/>
    <w:multiLevelType w:val="hybridMultilevel"/>
    <w:tmpl w:val="75C0AC50"/>
    <w:lvl w:ilvl="0" w:tplc="15FA9AE6">
      <w:start w:val="1"/>
      <w:numFmt w:val="decimal"/>
      <w:lvlText w:val="%1)"/>
      <w:lvlJc w:val="left"/>
      <w:pPr>
        <w:ind w:left="1562"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1" w:tplc="EEE2FB40">
      <w:numFmt w:val="bullet"/>
      <w:lvlText w:val="•"/>
      <w:lvlJc w:val="left"/>
      <w:pPr>
        <w:ind w:left="2467" w:hanging="430"/>
      </w:pPr>
      <w:rPr>
        <w:rFonts w:hint="default"/>
        <w:lang w:val="ru-RU" w:eastAsia="en-US" w:bidi="ar-SA"/>
      </w:rPr>
    </w:lvl>
    <w:lvl w:ilvl="2" w:tplc="82B26E64">
      <w:numFmt w:val="bullet"/>
      <w:lvlText w:val="•"/>
      <w:lvlJc w:val="left"/>
      <w:pPr>
        <w:ind w:left="3375" w:hanging="430"/>
      </w:pPr>
      <w:rPr>
        <w:rFonts w:hint="default"/>
        <w:lang w:val="ru-RU" w:eastAsia="en-US" w:bidi="ar-SA"/>
      </w:rPr>
    </w:lvl>
    <w:lvl w:ilvl="3" w:tplc="79DC4FAA">
      <w:numFmt w:val="bullet"/>
      <w:lvlText w:val="•"/>
      <w:lvlJc w:val="left"/>
      <w:pPr>
        <w:ind w:left="4283" w:hanging="430"/>
      </w:pPr>
      <w:rPr>
        <w:rFonts w:hint="default"/>
        <w:lang w:val="ru-RU" w:eastAsia="en-US" w:bidi="ar-SA"/>
      </w:rPr>
    </w:lvl>
    <w:lvl w:ilvl="4" w:tplc="BDB8BD40">
      <w:numFmt w:val="bullet"/>
      <w:lvlText w:val="•"/>
      <w:lvlJc w:val="left"/>
      <w:pPr>
        <w:ind w:left="5190" w:hanging="430"/>
      </w:pPr>
      <w:rPr>
        <w:rFonts w:hint="default"/>
        <w:lang w:val="ru-RU" w:eastAsia="en-US" w:bidi="ar-SA"/>
      </w:rPr>
    </w:lvl>
    <w:lvl w:ilvl="5" w:tplc="C0A068E8">
      <w:numFmt w:val="bullet"/>
      <w:lvlText w:val="•"/>
      <w:lvlJc w:val="left"/>
      <w:pPr>
        <w:ind w:left="6098" w:hanging="430"/>
      </w:pPr>
      <w:rPr>
        <w:rFonts w:hint="default"/>
        <w:lang w:val="ru-RU" w:eastAsia="en-US" w:bidi="ar-SA"/>
      </w:rPr>
    </w:lvl>
    <w:lvl w:ilvl="6" w:tplc="0DFE3604">
      <w:numFmt w:val="bullet"/>
      <w:lvlText w:val="•"/>
      <w:lvlJc w:val="left"/>
      <w:pPr>
        <w:ind w:left="7006" w:hanging="430"/>
      </w:pPr>
      <w:rPr>
        <w:rFonts w:hint="default"/>
        <w:lang w:val="ru-RU" w:eastAsia="en-US" w:bidi="ar-SA"/>
      </w:rPr>
    </w:lvl>
    <w:lvl w:ilvl="7" w:tplc="C018E6A4">
      <w:numFmt w:val="bullet"/>
      <w:lvlText w:val="•"/>
      <w:lvlJc w:val="left"/>
      <w:pPr>
        <w:ind w:left="7914" w:hanging="430"/>
      </w:pPr>
      <w:rPr>
        <w:rFonts w:hint="default"/>
        <w:lang w:val="ru-RU" w:eastAsia="en-US" w:bidi="ar-SA"/>
      </w:rPr>
    </w:lvl>
    <w:lvl w:ilvl="8" w:tplc="ADBA62CC">
      <w:numFmt w:val="bullet"/>
      <w:lvlText w:val="•"/>
      <w:lvlJc w:val="left"/>
      <w:pPr>
        <w:ind w:left="8821" w:hanging="430"/>
      </w:pPr>
      <w:rPr>
        <w:rFonts w:hint="default"/>
        <w:lang w:val="ru-RU" w:eastAsia="en-US" w:bidi="ar-SA"/>
      </w:rPr>
    </w:lvl>
  </w:abstractNum>
  <w:abstractNum w:abstractNumId="49" w15:restartNumberingAfterBreak="0">
    <w:nsid w:val="423C47FC"/>
    <w:multiLevelType w:val="hybridMultilevel"/>
    <w:tmpl w:val="BC56A170"/>
    <w:lvl w:ilvl="0" w:tplc="B0CC09DE">
      <w:start w:val="1"/>
      <w:numFmt w:val="decimal"/>
      <w:lvlText w:val="%1)"/>
      <w:lvlJc w:val="left"/>
      <w:pPr>
        <w:ind w:left="425"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E7D8E7BA">
      <w:numFmt w:val="bullet"/>
      <w:lvlText w:val="•"/>
      <w:lvlJc w:val="left"/>
      <w:pPr>
        <w:ind w:left="1441" w:hanging="332"/>
      </w:pPr>
      <w:rPr>
        <w:rFonts w:hint="default"/>
        <w:lang w:val="ru-RU" w:eastAsia="en-US" w:bidi="ar-SA"/>
      </w:rPr>
    </w:lvl>
    <w:lvl w:ilvl="2" w:tplc="8D94E790">
      <w:numFmt w:val="bullet"/>
      <w:lvlText w:val="•"/>
      <w:lvlJc w:val="left"/>
      <w:pPr>
        <w:ind w:left="2463" w:hanging="332"/>
      </w:pPr>
      <w:rPr>
        <w:rFonts w:hint="default"/>
        <w:lang w:val="ru-RU" w:eastAsia="en-US" w:bidi="ar-SA"/>
      </w:rPr>
    </w:lvl>
    <w:lvl w:ilvl="3" w:tplc="45BCA358">
      <w:numFmt w:val="bullet"/>
      <w:lvlText w:val="•"/>
      <w:lvlJc w:val="left"/>
      <w:pPr>
        <w:ind w:left="3485" w:hanging="332"/>
      </w:pPr>
      <w:rPr>
        <w:rFonts w:hint="default"/>
        <w:lang w:val="ru-RU" w:eastAsia="en-US" w:bidi="ar-SA"/>
      </w:rPr>
    </w:lvl>
    <w:lvl w:ilvl="4" w:tplc="048266BE">
      <w:numFmt w:val="bullet"/>
      <w:lvlText w:val="•"/>
      <w:lvlJc w:val="left"/>
      <w:pPr>
        <w:ind w:left="4506" w:hanging="332"/>
      </w:pPr>
      <w:rPr>
        <w:rFonts w:hint="default"/>
        <w:lang w:val="ru-RU" w:eastAsia="en-US" w:bidi="ar-SA"/>
      </w:rPr>
    </w:lvl>
    <w:lvl w:ilvl="5" w:tplc="EA40493E">
      <w:numFmt w:val="bullet"/>
      <w:lvlText w:val="•"/>
      <w:lvlJc w:val="left"/>
      <w:pPr>
        <w:ind w:left="5528" w:hanging="332"/>
      </w:pPr>
      <w:rPr>
        <w:rFonts w:hint="default"/>
        <w:lang w:val="ru-RU" w:eastAsia="en-US" w:bidi="ar-SA"/>
      </w:rPr>
    </w:lvl>
    <w:lvl w:ilvl="6" w:tplc="51523DF4">
      <w:numFmt w:val="bullet"/>
      <w:lvlText w:val="•"/>
      <w:lvlJc w:val="left"/>
      <w:pPr>
        <w:ind w:left="6550" w:hanging="332"/>
      </w:pPr>
      <w:rPr>
        <w:rFonts w:hint="default"/>
        <w:lang w:val="ru-RU" w:eastAsia="en-US" w:bidi="ar-SA"/>
      </w:rPr>
    </w:lvl>
    <w:lvl w:ilvl="7" w:tplc="1F5C54E0">
      <w:numFmt w:val="bullet"/>
      <w:lvlText w:val="•"/>
      <w:lvlJc w:val="left"/>
      <w:pPr>
        <w:ind w:left="7572" w:hanging="332"/>
      </w:pPr>
      <w:rPr>
        <w:rFonts w:hint="default"/>
        <w:lang w:val="ru-RU" w:eastAsia="en-US" w:bidi="ar-SA"/>
      </w:rPr>
    </w:lvl>
    <w:lvl w:ilvl="8" w:tplc="98D8106A">
      <w:numFmt w:val="bullet"/>
      <w:lvlText w:val="•"/>
      <w:lvlJc w:val="left"/>
      <w:pPr>
        <w:ind w:left="8593" w:hanging="332"/>
      </w:pPr>
      <w:rPr>
        <w:rFonts w:hint="default"/>
        <w:lang w:val="ru-RU" w:eastAsia="en-US" w:bidi="ar-SA"/>
      </w:rPr>
    </w:lvl>
  </w:abstractNum>
  <w:abstractNum w:abstractNumId="50" w15:restartNumberingAfterBreak="0">
    <w:nsid w:val="45714388"/>
    <w:multiLevelType w:val="multilevel"/>
    <w:tmpl w:val="D2AA68B4"/>
    <w:lvl w:ilvl="0">
      <w:start w:val="16"/>
      <w:numFmt w:val="decimal"/>
      <w:lvlText w:val="%1"/>
      <w:lvlJc w:val="left"/>
      <w:pPr>
        <w:ind w:left="845"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75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994" w:hanging="485"/>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3">
      <w:start w:val="1"/>
      <w:numFmt w:val="decimal"/>
      <w:lvlText w:val="%2.%3.%4."/>
      <w:lvlJc w:val="left"/>
      <w:pPr>
        <w:ind w:left="425" w:hanging="807"/>
      </w:pPr>
      <w:rPr>
        <w:rFonts w:hint="default"/>
        <w:spacing w:val="0"/>
        <w:w w:val="100"/>
        <w:lang w:val="ru-RU" w:eastAsia="en-US" w:bidi="ar-SA"/>
      </w:rPr>
    </w:lvl>
    <w:lvl w:ilvl="4">
      <w:start w:val="1"/>
      <w:numFmt w:val="decimal"/>
      <w:lvlText w:val="%2.%3.%4.%5."/>
      <w:lvlJc w:val="left"/>
      <w:pPr>
        <w:ind w:left="1913" w:hanging="807"/>
      </w:pPr>
      <w:rPr>
        <w:rFonts w:ascii="Times New Roman" w:eastAsia="Times New Roman" w:hAnsi="Times New Roman" w:cs="Times New Roman" w:hint="default"/>
        <w:b w:val="0"/>
        <w:bCs w:val="0"/>
        <w:i w:val="0"/>
        <w:iCs w:val="0"/>
        <w:spacing w:val="0"/>
        <w:w w:val="100"/>
        <w:sz w:val="24"/>
        <w:szCs w:val="24"/>
        <w:lang w:val="ru-RU" w:eastAsia="en-US" w:bidi="ar-SA"/>
      </w:rPr>
    </w:lvl>
    <w:lvl w:ilvl="5">
      <w:start w:val="1"/>
      <w:numFmt w:val="decimal"/>
      <w:lvlText w:val="%2.%3.%4.%5.%6."/>
      <w:lvlJc w:val="left"/>
      <w:pPr>
        <w:ind w:left="425" w:hanging="807"/>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1680" w:hanging="807"/>
      </w:pPr>
      <w:rPr>
        <w:rFonts w:hint="default"/>
        <w:lang w:val="ru-RU" w:eastAsia="en-US" w:bidi="ar-SA"/>
      </w:rPr>
    </w:lvl>
    <w:lvl w:ilvl="7">
      <w:numFmt w:val="bullet"/>
      <w:lvlText w:val="•"/>
      <w:lvlJc w:val="left"/>
      <w:pPr>
        <w:ind w:left="1740" w:hanging="807"/>
      </w:pPr>
      <w:rPr>
        <w:rFonts w:hint="default"/>
        <w:lang w:val="ru-RU" w:eastAsia="en-US" w:bidi="ar-SA"/>
      </w:rPr>
    </w:lvl>
    <w:lvl w:ilvl="8">
      <w:numFmt w:val="bullet"/>
      <w:lvlText w:val="•"/>
      <w:lvlJc w:val="left"/>
      <w:pPr>
        <w:ind w:left="1760" w:hanging="807"/>
      </w:pPr>
      <w:rPr>
        <w:rFonts w:hint="default"/>
        <w:lang w:val="ru-RU" w:eastAsia="en-US" w:bidi="ar-SA"/>
      </w:rPr>
    </w:lvl>
  </w:abstractNum>
  <w:abstractNum w:abstractNumId="51" w15:restartNumberingAfterBreak="0">
    <w:nsid w:val="479C644F"/>
    <w:multiLevelType w:val="hybridMultilevel"/>
    <w:tmpl w:val="0E089EF0"/>
    <w:lvl w:ilvl="0" w:tplc="CA1E92A0">
      <w:start w:val="7"/>
      <w:numFmt w:val="decimal"/>
      <w:lvlText w:val="%1."/>
      <w:lvlJc w:val="left"/>
      <w:pPr>
        <w:ind w:left="192"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9DB2535A">
      <w:start w:val="1"/>
      <w:numFmt w:val="decimal"/>
      <w:lvlText w:val="%2."/>
      <w:lvlJc w:val="left"/>
      <w:pPr>
        <w:ind w:left="4352" w:hanging="240"/>
      </w:pPr>
      <w:rPr>
        <w:rFonts w:ascii="Times New Roman" w:eastAsia="Times New Roman" w:hAnsi="Times New Roman" w:cs="Times New Roman" w:hint="default"/>
        <w:b/>
        <w:bCs/>
        <w:i w:val="0"/>
        <w:iCs w:val="0"/>
        <w:spacing w:val="0"/>
        <w:w w:val="100"/>
        <w:sz w:val="24"/>
        <w:szCs w:val="24"/>
        <w:lang w:val="ru-RU" w:eastAsia="en-US" w:bidi="ar-SA"/>
      </w:rPr>
    </w:lvl>
    <w:lvl w:ilvl="2" w:tplc="32CE6658">
      <w:numFmt w:val="bullet"/>
      <w:lvlText w:val="•"/>
      <w:lvlJc w:val="left"/>
      <w:pPr>
        <w:ind w:left="5057" w:hanging="240"/>
      </w:pPr>
      <w:rPr>
        <w:rFonts w:hint="default"/>
        <w:lang w:val="ru-RU" w:eastAsia="en-US" w:bidi="ar-SA"/>
      </w:rPr>
    </w:lvl>
    <w:lvl w:ilvl="3" w:tplc="977C1AD0">
      <w:numFmt w:val="bullet"/>
      <w:lvlText w:val="•"/>
      <w:lvlJc w:val="left"/>
      <w:pPr>
        <w:ind w:left="5754" w:hanging="240"/>
      </w:pPr>
      <w:rPr>
        <w:rFonts w:hint="default"/>
        <w:lang w:val="ru-RU" w:eastAsia="en-US" w:bidi="ar-SA"/>
      </w:rPr>
    </w:lvl>
    <w:lvl w:ilvl="4" w:tplc="112AC69E">
      <w:numFmt w:val="bullet"/>
      <w:lvlText w:val="•"/>
      <w:lvlJc w:val="left"/>
      <w:pPr>
        <w:ind w:left="6452" w:hanging="240"/>
      </w:pPr>
      <w:rPr>
        <w:rFonts w:hint="default"/>
        <w:lang w:val="ru-RU" w:eastAsia="en-US" w:bidi="ar-SA"/>
      </w:rPr>
    </w:lvl>
    <w:lvl w:ilvl="5" w:tplc="47062AB0">
      <w:numFmt w:val="bullet"/>
      <w:lvlText w:val="•"/>
      <w:lvlJc w:val="left"/>
      <w:pPr>
        <w:ind w:left="7149" w:hanging="240"/>
      </w:pPr>
      <w:rPr>
        <w:rFonts w:hint="default"/>
        <w:lang w:val="ru-RU" w:eastAsia="en-US" w:bidi="ar-SA"/>
      </w:rPr>
    </w:lvl>
    <w:lvl w:ilvl="6" w:tplc="E74CE522">
      <w:numFmt w:val="bullet"/>
      <w:lvlText w:val="•"/>
      <w:lvlJc w:val="left"/>
      <w:pPr>
        <w:ind w:left="7847" w:hanging="240"/>
      </w:pPr>
      <w:rPr>
        <w:rFonts w:hint="default"/>
        <w:lang w:val="ru-RU" w:eastAsia="en-US" w:bidi="ar-SA"/>
      </w:rPr>
    </w:lvl>
    <w:lvl w:ilvl="7" w:tplc="F844E17E">
      <w:numFmt w:val="bullet"/>
      <w:lvlText w:val="•"/>
      <w:lvlJc w:val="left"/>
      <w:pPr>
        <w:ind w:left="8544" w:hanging="240"/>
      </w:pPr>
      <w:rPr>
        <w:rFonts w:hint="default"/>
        <w:lang w:val="ru-RU" w:eastAsia="en-US" w:bidi="ar-SA"/>
      </w:rPr>
    </w:lvl>
    <w:lvl w:ilvl="8" w:tplc="2960C60A">
      <w:numFmt w:val="bullet"/>
      <w:lvlText w:val="•"/>
      <w:lvlJc w:val="left"/>
      <w:pPr>
        <w:ind w:left="9242" w:hanging="240"/>
      </w:pPr>
      <w:rPr>
        <w:rFonts w:hint="default"/>
        <w:lang w:val="ru-RU" w:eastAsia="en-US" w:bidi="ar-SA"/>
      </w:rPr>
    </w:lvl>
  </w:abstractNum>
  <w:abstractNum w:abstractNumId="52" w15:restartNumberingAfterBreak="0">
    <w:nsid w:val="49446AE1"/>
    <w:multiLevelType w:val="hybridMultilevel"/>
    <w:tmpl w:val="0F50F24E"/>
    <w:lvl w:ilvl="0" w:tplc="2F82F804">
      <w:start w:val="1"/>
      <w:numFmt w:val="decimal"/>
      <w:lvlText w:val="%1)"/>
      <w:lvlJc w:val="left"/>
      <w:pPr>
        <w:ind w:left="1392" w:hanging="260"/>
      </w:pPr>
      <w:rPr>
        <w:rFonts w:ascii="Times New Roman" w:eastAsia="Times New Roman" w:hAnsi="Times New Roman" w:cs="Times New Roman" w:hint="default"/>
        <w:b w:val="0"/>
        <w:bCs w:val="0"/>
        <w:i w:val="0"/>
        <w:iCs w:val="0"/>
        <w:spacing w:val="0"/>
        <w:w w:val="97"/>
        <w:sz w:val="24"/>
        <w:szCs w:val="24"/>
        <w:lang w:val="ru-RU" w:eastAsia="en-US" w:bidi="ar-SA"/>
      </w:rPr>
    </w:lvl>
    <w:lvl w:ilvl="1" w:tplc="42B22016">
      <w:numFmt w:val="bullet"/>
      <w:lvlText w:val="•"/>
      <w:lvlJc w:val="left"/>
      <w:pPr>
        <w:ind w:left="2323" w:hanging="260"/>
      </w:pPr>
      <w:rPr>
        <w:rFonts w:hint="default"/>
        <w:lang w:val="ru-RU" w:eastAsia="en-US" w:bidi="ar-SA"/>
      </w:rPr>
    </w:lvl>
    <w:lvl w:ilvl="2" w:tplc="5C9AD458">
      <w:numFmt w:val="bullet"/>
      <w:lvlText w:val="•"/>
      <w:lvlJc w:val="left"/>
      <w:pPr>
        <w:ind w:left="3247" w:hanging="260"/>
      </w:pPr>
      <w:rPr>
        <w:rFonts w:hint="default"/>
        <w:lang w:val="ru-RU" w:eastAsia="en-US" w:bidi="ar-SA"/>
      </w:rPr>
    </w:lvl>
    <w:lvl w:ilvl="3" w:tplc="E312BE12">
      <w:numFmt w:val="bullet"/>
      <w:lvlText w:val="•"/>
      <w:lvlJc w:val="left"/>
      <w:pPr>
        <w:ind w:left="4171" w:hanging="260"/>
      </w:pPr>
      <w:rPr>
        <w:rFonts w:hint="default"/>
        <w:lang w:val="ru-RU" w:eastAsia="en-US" w:bidi="ar-SA"/>
      </w:rPr>
    </w:lvl>
    <w:lvl w:ilvl="4" w:tplc="6D12DAE6">
      <w:numFmt w:val="bullet"/>
      <w:lvlText w:val="•"/>
      <w:lvlJc w:val="left"/>
      <w:pPr>
        <w:ind w:left="5094" w:hanging="260"/>
      </w:pPr>
      <w:rPr>
        <w:rFonts w:hint="default"/>
        <w:lang w:val="ru-RU" w:eastAsia="en-US" w:bidi="ar-SA"/>
      </w:rPr>
    </w:lvl>
    <w:lvl w:ilvl="5" w:tplc="6B7CD7DA">
      <w:numFmt w:val="bullet"/>
      <w:lvlText w:val="•"/>
      <w:lvlJc w:val="left"/>
      <w:pPr>
        <w:ind w:left="6018" w:hanging="260"/>
      </w:pPr>
      <w:rPr>
        <w:rFonts w:hint="default"/>
        <w:lang w:val="ru-RU" w:eastAsia="en-US" w:bidi="ar-SA"/>
      </w:rPr>
    </w:lvl>
    <w:lvl w:ilvl="6" w:tplc="6D20FAC6">
      <w:numFmt w:val="bullet"/>
      <w:lvlText w:val="•"/>
      <w:lvlJc w:val="left"/>
      <w:pPr>
        <w:ind w:left="6942" w:hanging="260"/>
      </w:pPr>
      <w:rPr>
        <w:rFonts w:hint="default"/>
        <w:lang w:val="ru-RU" w:eastAsia="en-US" w:bidi="ar-SA"/>
      </w:rPr>
    </w:lvl>
    <w:lvl w:ilvl="7" w:tplc="2752DB70">
      <w:numFmt w:val="bullet"/>
      <w:lvlText w:val="•"/>
      <w:lvlJc w:val="left"/>
      <w:pPr>
        <w:ind w:left="7866" w:hanging="260"/>
      </w:pPr>
      <w:rPr>
        <w:rFonts w:hint="default"/>
        <w:lang w:val="ru-RU" w:eastAsia="en-US" w:bidi="ar-SA"/>
      </w:rPr>
    </w:lvl>
    <w:lvl w:ilvl="8" w:tplc="0B181766">
      <w:numFmt w:val="bullet"/>
      <w:lvlText w:val="•"/>
      <w:lvlJc w:val="left"/>
      <w:pPr>
        <w:ind w:left="8789" w:hanging="260"/>
      </w:pPr>
      <w:rPr>
        <w:rFonts w:hint="default"/>
        <w:lang w:val="ru-RU" w:eastAsia="en-US" w:bidi="ar-SA"/>
      </w:rPr>
    </w:lvl>
  </w:abstractNum>
  <w:abstractNum w:abstractNumId="53" w15:restartNumberingAfterBreak="0">
    <w:nsid w:val="49B855D3"/>
    <w:multiLevelType w:val="hybridMultilevel"/>
    <w:tmpl w:val="6B54DF60"/>
    <w:lvl w:ilvl="0" w:tplc="DF649580">
      <w:numFmt w:val="bullet"/>
      <w:lvlText w:val="-"/>
      <w:lvlJc w:val="left"/>
      <w:pPr>
        <w:ind w:left="42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1" w:tplc="C5EA2CA6">
      <w:numFmt w:val="bullet"/>
      <w:lvlText w:val="•"/>
      <w:lvlJc w:val="left"/>
      <w:pPr>
        <w:ind w:left="1441" w:hanging="732"/>
      </w:pPr>
      <w:rPr>
        <w:rFonts w:hint="default"/>
        <w:lang w:val="ru-RU" w:eastAsia="en-US" w:bidi="ar-SA"/>
      </w:rPr>
    </w:lvl>
    <w:lvl w:ilvl="2" w:tplc="2AC6594C">
      <w:numFmt w:val="bullet"/>
      <w:lvlText w:val="•"/>
      <w:lvlJc w:val="left"/>
      <w:pPr>
        <w:ind w:left="2463" w:hanging="732"/>
      </w:pPr>
      <w:rPr>
        <w:rFonts w:hint="default"/>
        <w:lang w:val="ru-RU" w:eastAsia="en-US" w:bidi="ar-SA"/>
      </w:rPr>
    </w:lvl>
    <w:lvl w:ilvl="3" w:tplc="2AF2F922">
      <w:numFmt w:val="bullet"/>
      <w:lvlText w:val="•"/>
      <w:lvlJc w:val="left"/>
      <w:pPr>
        <w:ind w:left="3485" w:hanging="732"/>
      </w:pPr>
      <w:rPr>
        <w:rFonts w:hint="default"/>
        <w:lang w:val="ru-RU" w:eastAsia="en-US" w:bidi="ar-SA"/>
      </w:rPr>
    </w:lvl>
    <w:lvl w:ilvl="4" w:tplc="2842EF76">
      <w:numFmt w:val="bullet"/>
      <w:lvlText w:val="•"/>
      <w:lvlJc w:val="left"/>
      <w:pPr>
        <w:ind w:left="4506" w:hanging="732"/>
      </w:pPr>
      <w:rPr>
        <w:rFonts w:hint="default"/>
        <w:lang w:val="ru-RU" w:eastAsia="en-US" w:bidi="ar-SA"/>
      </w:rPr>
    </w:lvl>
    <w:lvl w:ilvl="5" w:tplc="3314EB24">
      <w:numFmt w:val="bullet"/>
      <w:lvlText w:val="•"/>
      <w:lvlJc w:val="left"/>
      <w:pPr>
        <w:ind w:left="5528" w:hanging="732"/>
      </w:pPr>
      <w:rPr>
        <w:rFonts w:hint="default"/>
        <w:lang w:val="ru-RU" w:eastAsia="en-US" w:bidi="ar-SA"/>
      </w:rPr>
    </w:lvl>
    <w:lvl w:ilvl="6" w:tplc="7CB46CCC">
      <w:numFmt w:val="bullet"/>
      <w:lvlText w:val="•"/>
      <w:lvlJc w:val="left"/>
      <w:pPr>
        <w:ind w:left="6550" w:hanging="732"/>
      </w:pPr>
      <w:rPr>
        <w:rFonts w:hint="default"/>
        <w:lang w:val="ru-RU" w:eastAsia="en-US" w:bidi="ar-SA"/>
      </w:rPr>
    </w:lvl>
    <w:lvl w:ilvl="7" w:tplc="24DA4B60">
      <w:numFmt w:val="bullet"/>
      <w:lvlText w:val="•"/>
      <w:lvlJc w:val="left"/>
      <w:pPr>
        <w:ind w:left="7572" w:hanging="732"/>
      </w:pPr>
      <w:rPr>
        <w:rFonts w:hint="default"/>
        <w:lang w:val="ru-RU" w:eastAsia="en-US" w:bidi="ar-SA"/>
      </w:rPr>
    </w:lvl>
    <w:lvl w:ilvl="8" w:tplc="2BD4BD6A">
      <w:numFmt w:val="bullet"/>
      <w:lvlText w:val="•"/>
      <w:lvlJc w:val="left"/>
      <w:pPr>
        <w:ind w:left="8593" w:hanging="732"/>
      </w:pPr>
      <w:rPr>
        <w:rFonts w:hint="default"/>
        <w:lang w:val="ru-RU" w:eastAsia="en-US" w:bidi="ar-SA"/>
      </w:rPr>
    </w:lvl>
  </w:abstractNum>
  <w:abstractNum w:abstractNumId="54" w15:restartNumberingAfterBreak="0">
    <w:nsid w:val="4A1007D4"/>
    <w:multiLevelType w:val="hybridMultilevel"/>
    <w:tmpl w:val="13CA6CA0"/>
    <w:lvl w:ilvl="0" w:tplc="8F1A6D64">
      <w:numFmt w:val="bullet"/>
      <w:lvlText w:val=""/>
      <w:lvlJc w:val="left"/>
      <w:pPr>
        <w:ind w:left="1073" w:hanging="423"/>
      </w:pPr>
      <w:rPr>
        <w:rFonts w:ascii="Symbol" w:eastAsia="Symbol" w:hAnsi="Symbol" w:cs="Symbol" w:hint="default"/>
        <w:b w:val="0"/>
        <w:bCs w:val="0"/>
        <w:i w:val="0"/>
        <w:iCs w:val="0"/>
        <w:spacing w:val="0"/>
        <w:w w:val="100"/>
        <w:sz w:val="24"/>
        <w:szCs w:val="24"/>
        <w:lang w:val="ru-RU" w:eastAsia="en-US" w:bidi="ar-SA"/>
      </w:rPr>
    </w:lvl>
    <w:lvl w:ilvl="1" w:tplc="1900874C">
      <w:numFmt w:val="bullet"/>
      <w:lvlText w:val="•"/>
      <w:lvlJc w:val="left"/>
      <w:pPr>
        <w:ind w:left="2050" w:hanging="423"/>
      </w:pPr>
      <w:rPr>
        <w:rFonts w:hint="default"/>
        <w:lang w:val="ru-RU" w:eastAsia="en-US" w:bidi="ar-SA"/>
      </w:rPr>
    </w:lvl>
    <w:lvl w:ilvl="2" w:tplc="EF983A86">
      <w:numFmt w:val="bullet"/>
      <w:lvlText w:val="•"/>
      <w:lvlJc w:val="left"/>
      <w:pPr>
        <w:ind w:left="3021" w:hanging="423"/>
      </w:pPr>
      <w:rPr>
        <w:rFonts w:hint="default"/>
        <w:lang w:val="ru-RU" w:eastAsia="en-US" w:bidi="ar-SA"/>
      </w:rPr>
    </w:lvl>
    <w:lvl w:ilvl="3" w:tplc="7E0CFCF6">
      <w:numFmt w:val="bullet"/>
      <w:lvlText w:val="•"/>
      <w:lvlJc w:val="left"/>
      <w:pPr>
        <w:ind w:left="3992" w:hanging="423"/>
      </w:pPr>
      <w:rPr>
        <w:rFonts w:hint="default"/>
        <w:lang w:val="ru-RU" w:eastAsia="en-US" w:bidi="ar-SA"/>
      </w:rPr>
    </w:lvl>
    <w:lvl w:ilvl="4" w:tplc="1D92B072">
      <w:numFmt w:val="bullet"/>
      <w:lvlText w:val="•"/>
      <w:lvlJc w:val="left"/>
      <w:pPr>
        <w:ind w:left="4963" w:hanging="423"/>
      </w:pPr>
      <w:rPr>
        <w:rFonts w:hint="default"/>
        <w:lang w:val="ru-RU" w:eastAsia="en-US" w:bidi="ar-SA"/>
      </w:rPr>
    </w:lvl>
    <w:lvl w:ilvl="5" w:tplc="9806AAEE">
      <w:numFmt w:val="bullet"/>
      <w:lvlText w:val="•"/>
      <w:lvlJc w:val="left"/>
      <w:pPr>
        <w:ind w:left="5933" w:hanging="423"/>
      </w:pPr>
      <w:rPr>
        <w:rFonts w:hint="default"/>
        <w:lang w:val="ru-RU" w:eastAsia="en-US" w:bidi="ar-SA"/>
      </w:rPr>
    </w:lvl>
    <w:lvl w:ilvl="6" w:tplc="17CAF9E6">
      <w:numFmt w:val="bullet"/>
      <w:lvlText w:val="•"/>
      <w:lvlJc w:val="left"/>
      <w:pPr>
        <w:ind w:left="6904" w:hanging="423"/>
      </w:pPr>
      <w:rPr>
        <w:rFonts w:hint="default"/>
        <w:lang w:val="ru-RU" w:eastAsia="en-US" w:bidi="ar-SA"/>
      </w:rPr>
    </w:lvl>
    <w:lvl w:ilvl="7" w:tplc="8CA08288">
      <w:numFmt w:val="bullet"/>
      <w:lvlText w:val="•"/>
      <w:lvlJc w:val="left"/>
      <w:pPr>
        <w:ind w:left="7875" w:hanging="423"/>
      </w:pPr>
      <w:rPr>
        <w:rFonts w:hint="default"/>
        <w:lang w:val="ru-RU" w:eastAsia="en-US" w:bidi="ar-SA"/>
      </w:rPr>
    </w:lvl>
    <w:lvl w:ilvl="8" w:tplc="3EE89F6E">
      <w:numFmt w:val="bullet"/>
      <w:lvlText w:val="•"/>
      <w:lvlJc w:val="left"/>
      <w:pPr>
        <w:ind w:left="8846" w:hanging="423"/>
      </w:pPr>
      <w:rPr>
        <w:rFonts w:hint="default"/>
        <w:lang w:val="ru-RU" w:eastAsia="en-US" w:bidi="ar-SA"/>
      </w:rPr>
    </w:lvl>
  </w:abstractNum>
  <w:abstractNum w:abstractNumId="55" w15:restartNumberingAfterBreak="0">
    <w:nsid w:val="4A1B3BC5"/>
    <w:multiLevelType w:val="hybridMultilevel"/>
    <w:tmpl w:val="4CCEC928"/>
    <w:lvl w:ilvl="0" w:tplc="8D0A63CE">
      <w:start w:val="1"/>
      <w:numFmt w:val="decimal"/>
      <w:lvlText w:val="%1."/>
      <w:lvlJc w:val="left"/>
      <w:pPr>
        <w:ind w:left="2009"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5BA4534">
      <w:numFmt w:val="bullet"/>
      <w:lvlText w:val="-"/>
      <w:lvlJc w:val="left"/>
      <w:pPr>
        <w:ind w:left="1061" w:hanging="747"/>
      </w:pPr>
      <w:rPr>
        <w:rFonts w:ascii="Times New Roman" w:eastAsia="Times New Roman" w:hAnsi="Times New Roman" w:cs="Times New Roman" w:hint="default"/>
        <w:b w:val="0"/>
        <w:bCs w:val="0"/>
        <w:i w:val="0"/>
        <w:iCs w:val="0"/>
        <w:spacing w:val="0"/>
        <w:w w:val="97"/>
        <w:sz w:val="24"/>
        <w:szCs w:val="24"/>
        <w:lang w:val="ru-RU" w:eastAsia="en-US" w:bidi="ar-SA"/>
      </w:rPr>
    </w:lvl>
    <w:lvl w:ilvl="2" w:tplc="5DD63E42">
      <w:numFmt w:val="bullet"/>
      <w:lvlText w:val="•"/>
      <w:lvlJc w:val="left"/>
      <w:pPr>
        <w:ind w:left="2976" w:hanging="747"/>
      </w:pPr>
      <w:rPr>
        <w:rFonts w:hint="default"/>
        <w:lang w:val="ru-RU" w:eastAsia="en-US" w:bidi="ar-SA"/>
      </w:rPr>
    </w:lvl>
    <w:lvl w:ilvl="3" w:tplc="D04EBEB6">
      <w:numFmt w:val="bullet"/>
      <w:lvlText w:val="•"/>
      <w:lvlJc w:val="left"/>
      <w:pPr>
        <w:ind w:left="3952" w:hanging="747"/>
      </w:pPr>
      <w:rPr>
        <w:rFonts w:hint="default"/>
        <w:lang w:val="ru-RU" w:eastAsia="en-US" w:bidi="ar-SA"/>
      </w:rPr>
    </w:lvl>
    <w:lvl w:ilvl="4" w:tplc="DBCE2D3E">
      <w:numFmt w:val="bullet"/>
      <w:lvlText w:val="•"/>
      <w:lvlJc w:val="left"/>
      <w:pPr>
        <w:ind w:left="4929" w:hanging="747"/>
      </w:pPr>
      <w:rPr>
        <w:rFonts w:hint="default"/>
        <w:lang w:val="ru-RU" w:eastAsia="en-US" w:bidi="ar-SA"/>
      </w:rPr>
    </w:lvl>
    <w:lvl w:ilvl="5" w:tplc="291693D4">
      <w:numFmt w:val="bullet"/>
      <w:lvlText w:val="•"/>
      <w:lvlJc w:val="left"/>
      <w:pPr>
        <w:ind w:left="5905" w:hanging="747"/>
      </w:pPr>
      <w:rPr>
        <w:rFonts w:hint="default"/>
        <w:lang w:val="ru-RU" w:eastAsia="en-US" w:bidi="ar-SA"/>
      </w:rPr>
    </w:lvl>
    <w:lvl w:ilvl="6" w:tplc="D5CEEF9E">
      <w:numFmt w:val="bullet"/>
      <w:lvlText w:val="•"/>
      <w:lvlJc w:val="left"/>
      <w:pPr>
        <w:ind w:left="6882" w:hanging="747"/>
      </w:pPr>
      <w:rPr>
        <w:rFonts w:hint="default"/>
        <w:lang w:val="ru-RU" w:eastAsia="en-US" w:bidi="ar-SA"/>
      </w:rPr>
    </w:lvl>
    <w:lvl w:ilvl="7" w:tplc="09E29196">
      <w:numFmt w:val="bullet"/>
      <w:lvlText w:val="•"/>
      <w:lvlJc w:val="left"/>
      <w:pPr>
        <w:ind w:left="7858" w:hanging="747"/>
      </w:pPr>
      <w:rPr>
        <w:rFonts w:hint="default"/>
        <w:lang w:val="ru-RU" w:eastAsia="en-US" w:bidi="ar-SA"/>
      </w:rPr>
    </w:lvl>
    <w:lvl w:ilvl="8" w:tplc="C1124824">
      <w:numFmt w:val="bullet"/>
      <w:lvlText w:val="•"/>
      <w:lvlJc w:val="left"/>
      <w:pPr>
        <w:ind w:left="8834" w:hanging="747"/>
      </w:pPr>
      <w:rPr>
        <w:rFonts w:hint="default"/>
        <w:lang w:val="ru-RU" w:eastAsia="en-US" w:bidi="ar-SA"/>
      </w:rPr>
    </w:lvl>
  </w:abstractNum>
  <w:abstractNum w:abstractNumId="56" w15:restartNumberingAfterBreak="0">
    <w:nsid w:val="4A7C3920"/>
    <w:multiLevelType w:val="hybridMultilevel"/>
    <w:tmpl w:val="60529B1C"/>
    <w:lvl w:ilvl="0" w:tplc="19F2BCF0">
      <w:start w:val="1"/>
      <w:numFmt w:val="decimal"/>
      <w:lvlText w:val="%1)"/>
      <w:lvlJc w:val="left"/>
      <w:pPr>
        <w:ind w:left="2352"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1" w:tplc="D046A3DA">
      <w:numFmt w:val="bullet"/>
      <w:lvlText w:val="•"/>
      <w:lvlJc w:val="left"/>
      <w:pPr>
        <w:ind w:left="3187" w:hanging="672"/>
      </w:pPr>
      <w:rPr>
        <w:rFonts w:hint="default"/>
        <w:lang w:val="ru-RU" w:eastAsia="en-US" w:bidi="ar-SA"/>
      </w:rPr>
    </w:lvl>
    <w:lvl w:ilvl="2" w:tplc="58AC4A62">
      <w:numFmt w:val="bullet"/>
      <w:lvlText w:val="•"/>
      <w:lvlJc w:val="left"/>
      <w:pPr>
        <w:ind w:left="4015" w:hanging="672"/>
      </w:pPr>
      <w:rPr>
        <w:rFonts w:hint="default"/>
        <w:lang w:val="ru-RU" w:eastAsia="en-US" w:bidi="ar-SA"/>
      </w:rPr>
    </w:lvl>
    <w:lvl w:ilvl="3" w:tplc="0966FE06">
      <w:numFmt w:val="bullet"/>
      <w:lvlText w:val="•"/>
      <w:lvlJc w:val="left"/>
      <w:pPr>
        <w:ind w:left="4843" w:hanging="672"/>
      </w:pPr>
      <w:rPr>
        <w:rFonts w:hint="default"/>
        <w:lang w:val="ru-RU" w:eastAsia="en-US" w:bidi="ar-SA"/>
      </w:rPr>
    </w:lvl>
    <w:lvl w:ilvl="4" w:tplc="D8864976">
      <w:numFmt w:val="bullet"/>
      <w:lvlText w:val="•"/>
      <w:lvlJc w:val="left"/>
      <w:pPr>
        <w:ind w:left="5670" w:hanging="672"/>
      </w:pPr>
      <w:rPr>
        <w:rFonts w:hint="default"/>
        <w:lang w:val="ru-RU" w:eastAsia="en-US" w:bidi="ar-SA"/>
      </w:rPr>
    </w:lvl>
    <w:lvl w:ilvl="5" w:tplc="91C83E46">
      <w:numFmt w:val="bullet"/>
      <w:lvlText w:val="•"/>
      <w:lvlJc w:val="left"/>
      <w:pPr>
        <w:ind w:left="6498" w:hanging="672"/>
      </w:pPr>
      <w:rPr>
        <w:rFonts w:hint="default"/>
        <w:lang w:val="ru-RU" w:eastAsia="en-US" w:bidi="ar-SA"/>
      </w:rPr>
    </w:lvl>
    <w:lvl w:ilvl="6" w:tplc="97784BE2">
      <w:numFmt w:val="bullet"/>
      <w:lvlText w:val="•"/>
      <w:lvlJc w:val="left"/>
      <w:pPr>
        <w:ind w:left="7326" w:hanging="672"/>
      </w:pPr>
      <w:rPr>
        <w:rFonts w:hint="default"/>
        <w:lang w:val="ru-RU" w:eastAsia="en-US" w:bidi="ar-SA"/>
      </w:rPr>
    </w:lvl>
    <w:lvl w:ilvl="7" w:tplc="A5924458">
      <w:numFmt w:val="bullet"/>
      <w:lvlText w:val="•"/>
      <w:lvlJc w:val="left"/>
      <w:pPr>
        <w:ind w:left="8154" w:hanging="672"/>
      </w:pPr>
      <w:rPr>
        <w:rFonts w:hint="default"/>
        <w:lang w:val="ru-RU" w:eastAsia="en-US" w:bidi="ar-SA"/>
      </w:rPr>
    </w:lvl>
    <w:lvl w:ilvl="8" w:tplc="6DAE2288">
      <w:numFmt w:val="bullet"/>
      <w:lvlText w:val="•"/>
      <w:lvlJc w:val="left"/>
      <w:pPr>
        <w:ind w:left="8981" w:hanging="672"/>
      </w:pPr>
      <w:rPr>
        <w:rFonts w:hint="default"/>
        <w:lang w:val="ru-RU" w:eastAsia="en-US" w:bidi="ar-SA"/>
      </w:rPr>
    </w:lvl>
  </w:abstractNum>
  <w:abstractNum w:abstractNumId="57" w15:restartNumberingAfterBreak="0">
    <w:nsid w:val="4AAD2030"/>
    <w:multiLevelType w:val="hybridMultilevel"/>
    <w:tmpl w:val="FA18EC60"/>
    <w:lvl w:ilvl="0" w:tplc="A510FCFA">
      <w:start w:val="1"/>
      <w:numFmt w:val="decimal"/>
      <w:lvlText w:val="%1."/>
      <w:lvlJc w:val="left"/>
      <w:pPr>
        <w:ind w:left="1793" w:hanging="735"/>
      </w:pPr>
      <w:rPr>
        <w:rFonts w:ascii="Times New Roman" w:eastAsia="Times New Roman" w:hAnsi="Times New Roman" w:cs="Times New Roman" w:hint="default"/>
        <w:b w:val="0"/>
        <w:bCs w:val="0"/>
        <w:i w:val="0"/>
        <w:iCs w:val="0"/>
        <w:spacing w:val="0"/>
        <w:w w:val="100"/>
        <w:sz w:val="24"/>
        <w:szCs w:val="24"/>
        <w:lang w:val="ru-RU" w:eastAsia="en-US" w:bidi="ar-SA"/>
      </w:rPr>
    </w:lvl>
    <w:lvl w:ilvl="1" w:tplc="923C71D2">
      <w:numFmt w:val="bullet"/>
      <w:lvlText w:val="•"/>
      <w:lvlJc w:val="left"/>
      <w:pPr>
        <w:ind w:left="2698" w:hanging="735"/>
      </w:pPr>
      <w:rPr>
        <w:rFonts w:hint="default"/>
        <w:lang w:val="ru-RU" w:eastAsia="en-US" w:bidi="ar-SA"/>
      </w:rPr>
    </w:lvl>
    <w:lvl w:ilvl="2" w:tplc="1A9EA2A8">
      <w:numFmt w:val="bullet"/>
      <w:lvlText w:val="•"/>
      <w:lvlJc w:val="left"/>
      <w:pPr>
        <w:ind w:left="3597" w:hanging="735"/>
      </w:pPr>
      <w:rPr>
        <w:rFonts w:hint="default"/>
        <w:lang w:val="ru-RU" w:eastAsia="en-US" w:bidi="ar-SA"/>
      </w:rPr>
    </w:lvl>
    <w:lvl w:ilvl="3" w:tplc="7DF83A50">
      <w:numFmt w:val="bullet"/>
      <w:lvlText w:val="•"/>
      <w:lvlJc w:val="left"/>
      <w:pPr>
        <w:ind w:left="4496" w:hanging="735"/>
      </w:pPr>
      <w:rPr>
        <w:rFonts w:hint="default"/>
        <w:lang w:val="ru-RU" w:eastAsia="en-US" w:bidi="ar-SA"/>
      </w:rPr>
    </w:lvl>
    <w:lvl w:ilvl="4" w:tplc="8AD238B2">
      <w:numFmt w:val="bullet"/>
      <w:lvlText w:val="•"/>
      <w:lvlJc w:val="left"/>
      <w:pPr>
        <w:ind w:left="5395" w:hanging="735"/>
      </w:pPr>
      <w:rPr>
        <w:rFonts w:hint="default"/>
        <w:lang w:val="ru-RU" w:eastAsia="en-US" w:bidi="ar-SA"/>
      </w:rPr>
    </w:lvl>
    <w:lvl w:ilvl="5" w:tplc="81202CB6">
      <w:numFmt w:val="bullet"/>
      <w:lvlText w:val="•"/>
      <w:lvlJc w:val="left"/>
      <w:pPr>
        <w:ind w:left="6293" w:hanging="735"/>
      </w:pPr>
      <w:rPr>
        <w:rFonts w:hint="default"/>
        <w:lang w:val="ru-RU" w:eastAsia="en-US" w:bidi="ar-SA"/>
      </w:rPr>
    </w:lvl>
    <w:lvl w:ilvl="6" w:tplc="BEC4192A">
      <w:numFmt w:val="bullet"/>
      <w:lvlText w:val="•"/>
      <w:lvlJc w:val="left"/>
      <w:pPr>
        <w:ind w:left="7192" w:hanging="735"/>
      </w:pPr>
      <w:rPr>
        <w:rFonts w:hint="default"/>
        <w:lang w:val="ru-RU" w:eastAsia="en-US" w:bidi="ar-SA"/>
      </w:rPr>
    </w:lvl>
    <w:lvl w:ilvl="7" w:tplc="A350A686">
      <w:numFmt w:val="bullet"/>
      <w:lvlText w:val="•"/>
      <w:lvlJc w:val="left"/>
      <w:pPr>
        <w:ind w:left="8091" w:hanging="735"/>
      </w:pPr>
      <w:rPr>
        <w:rFonts w:hint="default"/>
        <w:lang w:val="ru-RU" w:eastAsia="en-US" w:bidi="ar-SA"/>
      </w:rPr>
    </w:lvl>
    <w:lvl w:ilvl="8" w:tplc="067867CA">
      <w:numFmt w:val="bullet"/>
      <w:lvlText w:val="•"/>
      <w:lvlJc w:val="left"/>
      <w:pPr>
        <w:ind w:left="8990" w:hanging="735"/>
      </w:pPr>
      <w:rPr>
        <w:rFonts w:hint="default"/>
        <w:lang w:val="ru-RU" w:eastAsia="en-US" w:bidi="ar-SA"/>
      </w:rPr>
    </w:lvl>
  </w:abstractNum>
  <w:abstractNum w:abstractNumId="58" w15:restartNumberingAfterBreak="0">
    <w:nsid w:val="4AC243D3"/>
    <w:multiLevelType w:val="hybridMultilevel"/>
    <w:tmpl w:val="5B6A48CC"/>
    <w:lvl w:ilvl="0" w:tplc="27E8653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9909974">
      <w:numFmt w:val="bullet"/>
      <w:lvlText w:val="•"/>
      <w:lvlJc w:val="left"/>
      <w:pPr>
        <w:ind w:left="2323" w:hanging="260"/>
      </w:pPr>
      <w:rPr>
        <w:rFonts w:hint="default"/>
        <w:lang w:val="ru-RU" w:eastAsia="en-US" w:bidi="ar-SA"/>
      </w:rPr>
    </w:lvl>
    <w:lvl w:ilvl="2" w:tplc="964EA41E">
      <w:numFmt w:val="bullet"/>
      <w:lvlText w:val="•"/>
      <w:lvlJc w:val="left"/>
      <w:pPr>
        <w:ind w:left="3247" w:hanging="260"/>
      </w:pPr>
      <w:rPr>
        <w:rFonts w:hint="default"/>
        <w:lang w:val="ru-RU" w:eastAsia="en-US" w:bidi="ar-SA"/>
      </w:rPr>
    </w:lvl>
    <w:lvl w:ilvl="3" w:tplc="C54C75CE">
      <w:numFmt w:val="bullet"/>
      <w:lvlText w:val="•"/>
      <w:lvlJc w:val="left"/>
      <w:pPr>
        <w:ind w:left="4171" w:hanging="260"/>
      </w:pPr>
      <w:rPr>
        <w:rFonts w:hint="default"/>
        <w:lang w:val="ru-RU" w:eastAsia="en-US" w:bidi="ar-SA"/>
      </w:rPr>
    </w:lvl>
    <w:lvl w:ilvl="4" w:tplc="CCA214E2">
      <w:numFmt w:val="bullet"/>
      <w:lvlText w:val="•"/>
      <w:lvlJc w:val="left"/>
      <w:pPr>
        <w:ind w:left="5094" w:hanging="260"/>
      </w:pPr>
      <w:rPr>
        <w:rFonts w:hint="default"/>
        <w:lang w:val="ru-RU" w:eastAsia="en-US" w:bidi="ar-SA"/>
      </w:rPr>
    </w:lvl>
    <w:lvl w:ilvl="5" w:tplc="6BE6D5FE">
      <w:numFmt w:val="bullet"/>
      <w:lvlText w:val="•"/>
      <w:lvlJc w:val="left"/>
      <w:pPr>
        <w:ind w:left="6018" w:hanging="260"/>
      </w:pPr>
      <w:rPr>
        <w:rFonts w:hint="default"/>
        <w:lang w:val="ru-RU" w:eastAsia="en-US" w:bidi="ar-SA"/>
      </w:rPr>
    </w:lvl>
    <w:lvl w:ilvl="6" w:tplc="226AB9B8">
      <w:numFmt w:val="bullet"/>
      <w:lvlText w:val="•"/>
      <w:lvlJc w:val="left"/>
      <w:pPr>
        <w:ind w:left="6942" w:hanging="260"/>
      </w:pPr>
      <w:rPr>
        <w:rFonts w:hint="default"/>
        <w:lang w:val="ru-RU" w:eastAsia="en-US" w:bidi="ar-SA"/>
      </w:rPr>
    </w:lvl>
    <w:lvl w:ilvl="7" w:tplc="45F2B020">
      <w:numFmt w:val="bullet"/>
      <w:lvlText w:val="•"/>
      <w:lvlJc w:val="left"/>
      <w:pPr>
        <w:ind w:left="7866" w:hanging="260"/>
      </w:pPr>
      <w:rPr>
        <w:rFonts w:hint="default"/>
        <w:lang w:val="ru-RU" w:eastAsia="en-US" w:bidi="ar-SA"/>
      </w:rPr>
    </w:lvl>
    <w:lvl w:ilvl="8" w:tplc="486EFB66">
      <w:numFmt w:val="bullet"/>
      <w:lvlText w:val="•"/>
      <w:lvlJc w:val="left"/>
      <w:pPr>
        <w:ind w:left="8789" w:hanging="260"/>
      </w:pPr>
      <w:rPr>
        <w:rFonts w:hint="default"/>
        <w:lang w:val="ru-RU" w:eastAsia="en-US" w:bidi="ar-SA"/>
      </w:rPr>
    </w:lvl>
  </w:abstractNum>
  <w:abstractNum w:abstractNumId="59" w15:restartNumberingAfterBreak="0">
    <w:nsid w:val="4D724416"/>
    <w:multiLevelType w:val="hybridMultilevel"/>
    <w:tmpl w:val="99EEB584"/>
    <w:lvl w:ilvl="0" w:tplc="1B6C53F8">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609F5C">
      <w:numFmt w:val="bullet"/>
      <w:lvlText w:val="•"/>
      <w:lvlJc w:val="left"/>
      <w:pPr>
        <w:ind w:left="2323" w:hanging="260"/>
      </w:pPr>
      <w:rPr>
        <w:rFonts w:hint="default"/>
        <w:lang w:val="ru-RU" w:eastAsia="en-US" w:bidi="ar-SA"/>
      </w:rPr>
    </w:lvl>
    <w:lvl w:ilvl="2" w:tplc="F5BCBF5C">
      <w:numFmt w:val="bullet"/>
      <w:lvlText w:val="•"/>
      <w:lvlJc w:val="left"/>
      <w:pPr>
        <w:ind w:left="3247" w:hanging="260"/>
      </w:pPr>
      <w:rPr>
        <w:rFonts w:hint="default"/>
        <w:lang w:val="ru-RU" w:eastAsia="en-US" w:bidi="ar-SA"/>
      </w:rPr>
    </w:lvl>
    <w:lvl w:ilvl="3" w:tplc="BA584A4E">
      <w:numFmt w:val="bullet"/>
      <w:lvlText w:val="•"/>
      <w:lvlJc w:val="left"/>
      <w:pPr>
        <w:ind w:left="4171" w:hanging="260"/>
      </w:pPr>
      <w:rPr>
        <w:rFonts w:hint="default"/>
        <w:lang w:val="ru-RU" w:eastAsia="en-US" w:bidi="ar-SA"/>
      </w:rPr>
    </w:lvl>
    <w:lvl w:ilvl="4" w:tplc="099C2446">
      <w:numFmt w:val="bullet"/>
      <w:lvlText w:val="•"/>
      <w:lvlJc w:val="left"/>
      <w:pPr>
        <w:ind w:left="5094" w:hanging="260"/>
      </w:pPr>
      <w:rPr>
        <w:rFonts w:hint="default"/>
        <w:lang w:val="ru-RU" w:eastAsia="en-US" w:bidi="ar-SA"/>
      </w:rPr>
    </w:lvl>
    <w:lvl w:ilvl="5" w:tplc="EC46B678">
      <w:numFmt w:val="bullet"/>
      <w:lvlText w:val="•"/>
      <w:lvlJc w:val="left"/>
      <w:pPr>
        <w:ind w:left="6018" w:hanging="260"/>
      </w:pPr>
      <w:rPr>
        <w:rFonts w:hint="default"/>
        <w:lang w:val="ru-RU" w:eastAsia="en-US" w:bidi="ar-SA"/>
      </w:rPr>
    </w:lvl>
    <w:lvl w:ilvl="6" w:tplc="A8C4D2CA">
      <w:numFmt w:val="bullet"/>
      <w:lvlText w:val="•"/>
      <w:lvlJc w:val="left"/>
      <w:pPr>
        <w:ind w:left="6942" w:hanging="260"/>
      </w:pPr>
      <w:rPr>
        <w:rFonts w:hint="default"/>
        <w:lang w:val="ru-RU" w:eastAsia="en-US" w:bidi="ar-SA"/>
      </w:rPr>
    </w:lvl>
    <w:lvl w:ilvl="7" w:tplc="2C0E85FC">
      <w:numFmt w:val="bullet"/>
      <w:lvlText w:val="•"/>
      <w:lvlJc w:val="left"/>
      <w:pPr>
        <w:ind w:left="7866" w:hanging="260"/>
      </w:pPr>
      <w:rPr>
        <w:rFonts w:hint="default"/>
        <w:lang w:val="ru-RU" w:eastAsia="en-US" w:bidi="ar-SA"/>
      </w:rPr>
    </w:lvl>
    <w:lvl w:ilvl="8" w:tplc="B9B29644">
      <w:numFmt w:val="bullet"/>
      <w:lvlText w:val="•"/>
      <w:lvlJc w:val="left"/>
      <w:pPr>
        <w:ind w:left="8789" w:hanging="260"/>
      </w:pPr>
      <w:rPr>
        <w:rFonts w:hint="default"/>
        <w:lang w:val="ru-RU" w:eastAsia="en-US" w:bidi="ar-SA"/>
      </w:rPr>
    </w:lvl>
  </w:abstractNum>
  <w:abstractNum w:abstractNumId="60" w15:restartNumberingAfterBreak="0">
    <w:nsid w:val="4E1C4968"/>
    <w:multiLevelType w:val="hybridMultilevel"/>
    <w:tmpl w:val="CFEE7D48"/>
    <w:lvl w:ilvl="0" w:tplc="9446B8DA">
      <w:start w:val="2"/>
      <w:numFmt w:val="decimal"/>
      <w:lvlText w:val="%1)"/>
      <w:lvlJc w:val="left"/>
      <w:pPr>
        <w:ind w:left="350" w:hanging="73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E0ABC50">
      <w:start w:val="1"/>
      <w:numFmt w:val="decimal"/>
      <w:lvlText w:val="%2."/>
      <w:lvlJc w:val="left"/>
      <w:pPr>
        <w:ind w:left="1061" w:hanging="747"/>
      </w:pPr>
      <w:rPr>
        <w:rFonts w:ascii="Times New Roman" w:eastAsia="Times New Roman" w:hAnsi="Times New Roman" w:cs="Times New Roman" w:hint="default"/>
        <w:b w:val="0"/>
        <w:bCs w:val="0"/>
        <w:i w:val="0"/>
        <w:iCs w:val="0"/>
        <w:spacing w:val="0"/>
        <w:w w:val="100"/>
        <w:sz w:val="24"/>
        <w:szCs w:val="24"/>
        <w:lang w:val="ru-RU" w:eastAsia="en-US" w:bidi="ar-SA"/>
      </w:rPr>
    </w:lvl>
    <w:lvl w:ilvl="2" w:tplc="EC1EEE88">
      <w:numFmt w:val="bullet"/>
      <w:lvlText w:val="-"/>
      <w:lvlJc w:val="left"/>
      <w:pPr>
        <w:ind w:left="1061" w:hanging="747"/>
      </w:pPr>
      <w:rPr>
        <w:rFonts w:ascii="Times New Roman" w:eastAsia="Times New Roman" w:hAnsi="Times New Roman" w:cs="Times New Roman" w:hint="default"/>
        <w:b w:val="0"/>
        <w:bCs w:val="0"/>
        <w:i w:val="0"/>
        <w:iCs w:val="0"/>
        <w:spacing w:val="0"/>
        <w:w w:val="97"/>
        <w:sz w:val="24"/>
        <w:szCs w:val="24"/>
        <w:lang w:val="ru-RU" w:eastAsia="en-US" w:bidi="ar-SA"/>
      </w:rPr>
    </w:lvl>
    <w:lvl w:ilvl="3" w:tplc="5EB011EC">
      <w:numFmt w:val="bullet"/>
      <w:lvlText w:val="•"/>
      <w:lvlJc w:val="left"/>
      <w:pPr>
        <w:ind w:left="3221" w:hanging="747"/>
      </w:pPr>
      <w:rPr>
        <w:rFonts w:hint="default"/>
        <w:lang w:val="ru-RU" w:eastAsia="en-US" w:bidi="ar-SA"/>
      </w:rPr>
    </w:lvl>
    <w:lvl w:ilvl="4" w:tplc="DCBEF0EE">
      <w:numFmt w:val="bullet"/>
      <w:lvlText w:val="•"/>
      <w:lvlJc w:val="left"/>
      <w:pPr>
        <w:ind w:left="4302" w:hanging="747"/>
      </w:pPr>
      <w:rPr>
        <w:rFonts w:hint="default"/>
        <w:lang w:val="ru-RU" w:eastAsia="en-US" w:bidi="ar-SA"/>
      </w:rPr>
    </w:lvl>
    <w:lvl w:ilvl="5" w:tplc="614AD222">
      <w:numFmt w:val="bullet"/>
      <w:lvlText w:val="•"/>
      <w:lvlJc w:val="left"/>
      <w:pPr>
        <w:ind w:left="5383" w:hanging="747"/>
      </w:pPr>
      <w:rPr>
        <w:rFonts w:hint="default"/>
        <w:lang w:val="ru-RU" w:eastAsia="en-US" w:bidi="ar-SA"/>
      </w:rPr>
    </w:lvl>
    <w:lvl w:ilvl="6" w:tplc="0DDE3FA0">
      <w:numFmt w:val="bullet"/>
      <w:lvlText w:val="•"/>
      <w:lvlJc w:val="left"/>
      <w:pPr>
        <w:ind w:left="6464" w:hanging="747"/>
      </w:pPr>
      <w:rPr>
        <w:rFonts w:hint="default"/>
        <w:lang w:val="ru-RU" w:eastAsia="en-US" w:bidi="ar-SA"/>
      </w:rPr>
    </w:lvl>
    <w:lvl w:ilvl="7" w:tplc="4BC63A30">
      <w:numFmt w:val="bullet"/>
      <w:lvlText w:val="•"/>
      <w:lvlJc w:val="left"/>
      <w:pPr>
        <w:ind w:left="7545" w:hanging="747"/>
      </w:pPr>
      <w:rPr>
        <w:rFonts w:hint="default"/>
        <w:lang w:val="ru-RU" w:eastAsia="en-US" w:bidi="ar-SA"/>
      </w:rPr>
    </w:lvl>
    <w:lvl w:ilvl="8" w:tplc="9996B3D4">
      <w:numFmt w:val="bullet"/>
      <w:lvlText w:val="•"/>
      <w:lvlJc w:val="left"/>
      <w:pPr>
        <w:ind w:left="8626" w:hanging="747"/>
      </w:pPr>
      <w:rPr>
        <w:rFonts w:hint="default"/>
        <w:lang w:val="ru-RU" w:eastAsia="en-US" w:bidi="ar-SA"/>
      </w:rPr>
    </w:lvl>
  </w:abstractNum>
  <w:abstractNum w:abstractNumId="61" w15:restartNumberingAfterBreak="0">
    <w:nsid w:val="4E376291"/>
    <w:multiLevelType w:val="multilevel"/>
    <w:tmpl w:val="3516EDB8"/>
    <w:lvl w:ilvl="0">
      <w:start w:val="2"/>
      <w:numFmt w:val="decimal"/>
      <w:lvlText w:val="%1"/>
      <w:lvlJc w:val="left"/>
      <w:pPr>
        <w:ind w:left="3629" w:hanging="425"/>
      </w:pPr>
      <w:rPr>
        <w:rFonts w:hint="default"/>
        <w:lang w:val="ru-RU" w:eastAsia="en-US" w:bidi="ar-SA"/>
      </w:rPr>
    </w:lvl>
    <w:lvl w:ilvl="1">
      <w:start w:val="1"/>
      <w:numFmt w:val="decimal"/>
      <w:lvlText w:val="%1.%2."/>
      <w:lvlJc w:val="left"/>
      <w:pPr>
        <w:ind w:left="3629" w:hanging="425"/>
      </w:pPr>
      <w:rPr>
        <w:rFonts w:ascii="Times New Roman" w:eastAsia="Times New Roman" w:hAnsi="Times New Roman" w:cs="Times New Roman" w:hint="default"/>
        <w:b/>
        <w:bCs/>
        <w:i w:val="0"/>
        <w:iCs w:val="0"/>
        <w:spacing w:val="0"/>
        <w:w w:val="97"/>
        <w:sz w:val="26"/>
        <w:szCs w:val="26"/>
        <w:lang w:val="ru-RU" w:eastAsia="en-US" w:bidi="ar-SA"/>
      </w:rPr>
    </w:lvl>
    <w:lvl w:ilvl="2">
      <w:numFmt w:val="bullet"/>
      <w:lvlText w:val="•"/>
      <w:lvlJc w:val="left"/>
      <w:pPr>
        <w:ind w:left="5023" w:hanging="425"/>
      </w:pPr>
      <w:rPr>
        <w:rFonts w:hint="default"/>
        <w:lang w:val="ru-RU" w:eastAsia="en-US" w:bidi="ar-SA"/>
      </w:rPr>
    </w:lvl>
    <w:lvl w:ilvl="3">
      <w:numFmt w:val="bullet"/>
      <w:lvlText w:val="•"/>
      <w:lvlJc w:val="left"/>
      <w:pPr>
        <w:ind w:left="5725" w:hanging="425"/>
      </w:pPr>
      <w:rPr>
        <w:rFonts w:hint="default"/>
        <w:lang w:val="ru-RU" w:eastAsia="en-US" w:bidi="ar-SA"/>
      </w:rPr>
    </w:lvl>
    <w:lvl w:ilvl="4">
      <w:numFmt w:val="bullet"/>
      <w:lvlText w:val="•"/>
      <w:lvlJc w:val="left"/>
      <w:pPr>
        <w:ind w:left="6426" w:hanging="425"/>
      </w:pPr>
      <w:rPr>
        <w:rFonts w:hint="default"/>
        <w:lang w:val="ru-RU" w:eastAsia="en-US" w:bidi="ar-SA"/>
      </w:rPr>
    </w:lvl>
    <w:lvl w:ilvl="5">
      <w:numFmt w:val="bullet"/>
      <w:lvlText w:val="•"/>
      <w:lvlJc w:val="left"/>
      <w:pPr>
        <w:ind w:left="7128" w:hanging="425"/>
      </w:pPr>
      <w:rPr>
        <w:rFonts w:hint="default"/>
        <w:lang w:val="ru-RU" w:eastAsia="en-US" w:bidi="ar-SA"/>
      </w:rPr>
    </w:lvl>
    <w:lvl w:ilvl="6">
      <w:numFmt w:val="bullet"/>
      <w:lvlText w:val="•"/>
      <w:lvlJc w:val="left"/>
      <w:pPr>
        <w:ind w:left="7830" w:hanging="425"/>
      </w:pPr>
      <w:rPr>
        <w:rFonts w:hint="default"/>
        <w:lang w:val="ru-RU" w:eastAsia="en-US" w:bidi="ar-SA"/>
      </w:rPr>
    </w:lvl>
    <w:lvl w:ilvl="7">
      <w:numFmt w:val="bullet"/>
      <w:lvlText w:val="•"/>
      <w:lvlJc w:val="left"/>
      <w:pPr>
        <w:ind w:left="8532" w:hanging="425"/>
      </w:pPr>
      <w:rPr>
        <w:rFonts w:hint="default"/>
        <w:lang w:val="ru-RU" w:eastAsia="en-US" w:bidi="ar-SA"/>
      </w:rPr>
    </w:lvl>
    <w:lvl w:ilvl="8">
      <w:numFmt w:val="bullet"/>
      <w:lvlText w:val="•"/>
      <w:lvlJc w:val="left"/>
      <w:pPr>
        <w:ind w:left="9233" w:hanging="425"/>
      </w:pPr>
      <w:rPr>
        <w:rFonts w:hint="default"/>
        <w:lang w:val="ru-RU" w:eastAsia="en-US" w:bidi="ar-SA"/>
      </w:rPr>
    </w:lvl>
  </w:abstractNum>
  <w:abstractNum w:abstractNumId="62" w15:restartNumberingAfterBreak="0">
    <w:nsid w:val="4F704DCE"/>
    <w:multiLevelType w:val="hybridMultilevel"/>
    <w:tmpl w:val="410CCBD8"/>
    <w:lvl w:ilvl="0" w:tplc="B82613FA">
      <w:start w:val="1"/>
      <w:numFmt w:val="decimal"/>
      <w:lvlText w:val="%1)"/>
      <w:lvlJc w:val="left"/>
      <w:pPr>
        <w:ind w:left="42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BAE20068">
      <w:numFmt w:val="bullet"/>
      <w:lvlText w:val="•"/>
      <w:lvlJc w:val="left"/>
      <w:pPr>
        <w:ind w:left="1441" w:hanging="291"/>
      </w:pPr>
      <w:rPr>
        <w:rFonts w:hint="default"/>
        <w:lang w:val="ru-RU" w:eastAsia="en-US" w:bidi="ar-SA"/>
      </w:rPr>
    </w:lvl>
    <w:lvl w:ilvl="2" w:tplc="CF568B1C">
      <w:numFmt w:val="bullet"/>
      <w:lvlText w:val="•"/>
      <w:lvlJc w:val="left"/>
      <w:pPr>
        <w:ind w:left="2463" w:hanging="291"/>
      </w:pPr>
      <w:rPr>
        <w:rFonts w:hint="default"/>
        <w:lang w:val="ru-RU" w:eastAsia="en-US" w:bidi="ar-SA"/>
      </w:rPr>
    </w:lvl>
    <w:lvl w:ilvl="3" w:tplc="38AA3356">
      <w:numFmt w:val="bullet"/>
      <w:lvlText w:val="•"/>
      <w:lvlJc w:val="left"/>
      <w:pPr>
        <w:ind w:left="3485" w:hanging="291"/>
      </w:pPr>
      <w:rPr>
        <w:rFonts w:hint="default"/>
        <w:lang w:val="ru-RU" w:eastAsia="en-US" w:bidi="ar-SA"/>
      </w:rPr>
    </w:lvl>
    <w:lvl w:ilvl="4" w:tplc="D73CB59E">
      <w:numFmt w:val="bullet"/>
      <w:lvlText w:val="•"/>
      <w:lvlJc w:val="left"/>
      <w:pPr>
        <w:ind w:left="4506" w:hanging="291"/>
      </w:pPr>
      <w:rPr>
        <w:rFonts w:hint="default"/>
        <w:lang w:val="ru-RU" w:eastAsia="en-US" w:bidi="ar-SA"/>
      </w:rPr>
    </w:lvl>
    <w:lvl w:ilvl="5" w:tplc="279ACD6E">
      <w:numFmt w:val="bullet"/>
      <w:lvlText w:val="•"/>
      <w:lvlJc w:val="left"/>
      <w:pPr>
        <w:ind w:left="5528" w:hanging="291"/>
      </w:pPr>
      <w:rPr>
        <w:rFonts w:hint="default"/>
        <w:lang w:val="ru-RU" w:eastAsia="en-US" w:bidi="ar-SA"/>
      </w:rPr>
    </w:lvl>
    <w:lvl w:ilvl="6" w:tplc="AD42494E">
      <w:numFmt w:val="bullet"/>
      <w:lvlText w:val="•"/>
      <w:lvlJc w:val="left"/>
      <w:pPr>
        <w:ind w:left="6550" w:hanging="291"/>
      </w:pPr>
      <w:rPr>
        <w:rFonts w:hint="default"/>
        <w:lang w:val="ru-RU" w:eastAsia="en-US" w:bidi="ar-SA"/>
      </w:rPr>
    </w:lvl>
    <w:lvl w:ilvl="7" w:tplc="A1FE0C46">
      <w:numFmt w:val="bullet"/>
      <w:lvlText w:val="•"/>
      <w:lvlJc w:val="left"/>
      <w:pPr>
        <w:ind w:left="7572" w:hanging="291"/>
      </w:pPr>
      <w:rPr>
        <w:rFonts w:hint="default"/>
        <w:lang w:val="ru-RU" w:eastAsia="en-US" w:bidi="ar-SA"/>
      </w:rPr>
    </w:lvl>
    <w:lvl w:ilvl="8" w:tplc="508EDB60">
      <w:numFmt w:val="bullet"/>
      <w:lvlText w:val="•"/>
      <w:lvlJc w:val="left"/>
      <w:pPr>
        <w:ind w:left="8593" w:hanging="291"/>
      </w:pPr>
      <w:rPr>
        <w:rFonts w:hint="default"/>
        <w:lang w:val="ru-RU" w:eastAsia="en-US" w:bidi="ar-SA"/>
      </w:rPr>
    </w:lvl>
  </w:abstractNum>
  <w:abstractNum w:abstractNumId="63" w15:restartNumberingAfterBreak="0">
    <w:nsid w:val="50010CA3"/>
    <w:multiLevelType w:val="hybridMultilevel"/>
    <w:tmpl w:val="05AC012C"/>
    <w:lvl w:ilvl="0" w:tplc="5FDE31CC">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B62DA0">
      <w:numFmt w:val="bullet"/>
      <w:lvlText w:val="•"/>
      <w:lvlJc w:val="left"/>
      <w:pPr>
        <w:ind w:left="2323" w:hanging="260"/>
      </w:pPr>
      <w:rPr>
        <w:rFonts w:hint="default"/>
        <w:lang w:val="ru-RU" w:eastAsia="en-US" w:bidi="ar-SA"/>
      </w:rPr>
    </w:lvl>
    <w:lvl w:ilvl="2" w:tplc="DF904CDC">
      <w:numFmt w:val="bullet"/>
      <w:lvlText w:val="•"/>
      <w:lvlJc w:val="left"/>
      <w:pPr>
        <w:ind w:left="3247" w:hanging="260"/>
      </w:pPr>
      <w:rPr>
        <w:rFonts w:hint="default"/>
        <w:lang w:val="ru-RU" w:eastAsia="en-US" w:bidi="ar-SA"/>
      </w:rPr>
    </w:lvl>
    <w:lvl w:ilvl="3" w:tplc="E87207E8">
      <w:numFmt w:val="bullet"/>
      <w:lvlText w:val="•"/>
      <w:lvlJc w:val="left"/>
      <w:pPr>
        <w:ind w:left="4171" w:hanging="260"/>
      </w:pPr>
      <w:rPr>
        <w:rFonts w:hint="default"/>
        <w:lang w:val="ru-RU" w:eastAsia="en-US" w:bidi="ar-SA"/>
      </w:rPr>
    </w:lvl>
    <w:lvl w:ilvl="4" w:tplc="962A5DE0">
      <w:numFmt w:val="bullet"/>
      <w:lvlText w:val="•"/>
      <w:lvlJc w:val="left"/>
      <w:pPr>
        <w:ind w:left="5094" w:hanging="260"/>
      </w:pPr>
      <w:rPr>
        <w:rFonts w:hint="default"/>
        <w:lang w:val="ru-RU" w:eastAsia="en-US" w:bidi="ar-SA"/>
      </w:rPr>
    </w:lvl>
    <w:lvl w:ilvl="5" w:tplc="E0EC5A64">
      <w:numFmt w:val="bullet"/>
      <w:lvlText w:val="•"/>
      <w:lvlJc w:val="left"/>
      <w:pPr>
        <w:ind w:left="6018" w:hanging="260"/>
      </w:pPr>
      <w:rPr>
        <w:rFonts w:hint="default"/>
        <w:lang w:val="ru-RU" w:eastAsia="en-US" w:bidi="ar-SA"/>
      </w:rPr>
    </w:lvl>
    <w:lvl w:ilvl="6" w:tplc="09685EC8">
      <w:numFmt w:val="bullet"/>
      <w:lvlText w:val="•"/>
      <w:lvlJc w:val="left"/>
      <w:pPr>
        <w:ind w:left="6942" w:hanging="260"/>
      </w:pPr>
      <w:rPr>
        <w:rFonts w:hint="default"/>
        <w:lang w:val="ru-RU" w:eastAsia="en-US" w:bidi="ar-SA"/>
      </w:rPr>
    </w:lvl>
    <w:lvl w:ilvl="7" w:tplc="B2B41120">
      <w:numFmt w:val="bullet"/>
      <w:lvlText w:val="•"/>
      <w:lvlJc w:val="left"/>
      <w:pPr>
        <w:ind w:left="7866" w:hanging="260"/>
      </w:pPr>
      <w:rPr>
        <w:rFonts w:hint="default"/>
        <w:lang w:val="ru-RU" w:eastAsia="en-US" w:bidi="ar-SA"/>
      </w:rPr>
    </w:lvl>
    <w:lvl w:ilvl="8" w:tplc="567078C4">
      <w:numFmt w:val="bullet"/>
      <w:lvlText w:val="•"/>
      <w:lvlJc w:val="left"/>
      <w:pPr>
        <w:ind w:left="8789" w:hanging="260"/>
      </w:pPr>
      <w:rPr>
        <w:rFonts w:hint="default"/>
        <w:lang w:val="ru-RU" w:eastAsia="en-US" w:bidi="ar-SA"/>
      </w:rPr>
    </w:lvl>
  </w:abstractNum>
  <w:abstractNum w:abstractNumId="64" w15:restartNumberingAfterBreak="0">
    <w:nsid w:val="500D5478"/>
    <w:multiLevelType w:val="hybridMultilevel"/>
    <w:tmpl w:val="8FB0B498"/>
    <w:lvl w:ilvl="0" w:tplc="DF380F1E">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5EBF54">
      <w:numFmt w:val="bullet"/>
      <w:lvlText w:val="•"/>
      <w:lvlJc w:val="left"/>
      <w:pPr>
        <w:ind w:left="2323" w:hanging="260"/>
      </w:pPr>
      <w:rPr>
        <w:rFonts w:hint="default"/>
        <w:lang w:val="ru-RU" w:eastAsia="en-US" w:bidi="ar-SA"/>
      </w:rPr>
    </w:lvl>
    <w:lvl w:ilvl="2" w:tplc="8AD0CA30">
      <w:numFmt w:val="bullet"/>
      <w:lvlText w:val="•"/>
      <w:lvlJc w:val="left"/>
      <w:pPr>
        <w:ind w:left="3247" w:hanging="260"/>
      </w:pPr>
      <w:rPr>
        <w:rFonts w:hint="default"/>
        <w:lang w:val="ru-RU" w:eastAsia="en-US" w:bidi="ar-SA"/>
      </w:rPr>
    </w:lvl>
    <w:lvl w:ilvl="3" w:tplc="2822ED7A">
      <w:numFmt w:val="bullet"/>
      <w:lvlText w:val="•"/>
      <w:lvlJc w:val="left"/>
      <w:pPr>
        <w:ind w:left="4171" w:hanging="260"/>
      </w:pPr>
      <w:rPr>
        <w:rFonts w:hint="default"/>
        <w:lang w:val="ru-RU" w:eastAsia="en-US" w:bidi="ar-SA"/>
      </w:rPr>
    </w:lvl>
    <w:lvl w:ilvl="4" w:tplc="F6D25F84">
      <w:numFmt w:val="bullet"/>
      <w:lvlText w:val="•"/>
      <w:lvlJc w:val="left"/>
      <w:pPr>
        <w:ind w:left="5094" w:hanging="260"/>
      </w:pPr>
      <w:rPr>
        <w:rFonts w:hint="default"/>
        <w:lang w:val="ru-RU" w:eastAsia="en-US" w:bidi="ar-SA"/>
      </w:rPr>
    </w:lvl>
    <w:lvl w:ilvl="5" w:tplc="C35C38D2">
      <w:numFmt w:val="bullet"/>
      <w:lvlText w:val="•"/>
      <w:lvlJc w:val="left"/>
      <w:pPr>
        <w:ind w:left="6018" w:hanging="260"/>
      </w:pPr>
      <w:rPr>
        <w:rFonts w:hint="default"/>
        <w:lang w:val="ru-RU" w:eastAsia="en-US" w:bidi="ar-SA"/>
      </w:rPr>
    </w:lvl>
    <w:lvl w:ilvl="6" w:tplc="5D06370C">
      <w:numFmt w:val="bullet"/>
      <w:lvlText w:val="•"/>
      <w:lvlJc w:val="left"/>
      <w:pPr>
        <w:ind w:left="6942" w:hanging="260"/>
      </w:pPr>
      <w:rPr>
        <w:rFonts w:hint="default"/>
        <w:lang w:val="ru-RU" w:eastAsia="en-US" w:bidi="ar-SA"/>
      </w:rPr>
    </w:lvl>
    <w:lvl w:ilvl="7" w:tplc="5A6427F6">
      <w:numFmt w:val="bullet"/>
      <w:lvlText w:val="•"/>
      <w:lvlJc w:val="left"/>
      <w:pPr>
        <w:ind w:left="7866" w:hanging="260"/>
      </w:pPr>
      <w:rPr>
        <w:rFonts w:hint="default"/>
        <w:lang w:val="ru-RU" w:eastAsia="en-US" w:bidi="ar-SA"/>
      </w:rPr>
    </w:lvl>
    <w:lvl w:ilvl="8" w:tplc="951AB256">
      <w:numFmt w:val="bullet"/>
      <w:lvlText w:val="•"/>
      <w:lvlJc w:val="left"/>
      <w:pPr>
        <w:ind w:left="8789" w:hanging="260"/>
      </w:pPr>
      <w:rPr>
        <w:rFonts w:hint="default"/>
        <w:lang w:val="ru-RU" w:eastAsia="en-US" w:bidi="ar-SA"/>
      </w:rPr>
    </w:lvl>
  </w:abstractNum>
  <w:abstractNum w:abstractNumId="65" w15:restartNumberingAfterBreak="0">
    <w:nsid w:val="52E842C8"/>
    <w:multiLevelType w:val="hybridMultilevel"/>
    <w:tmpl w:val="643E2A2A"/>
    <w:lvl w:ilvl="0" w:tplc="F0406B1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90C804">
      <w:numFmt w:val="bullet"/>
      <w:lvlText w:val="•"/>
      <w:lvlJc w:val="left"/>
      <w:pPr>
        <w:ind w:left="2323" w:hanging="260"/>
      </w:pPr>
      <w:rPr>
        <w:rFonts w:hint="default"/>
        <w:lang w:val="ru-RU" w:eastAsia="en-US" w:bidi="ar-SA"/>
      </w:rPr>
    </w:lvl>
    <w:lvl w:ilvl="2" w:tplc="CF84ADAA">
      <w:numFmt w:val="bullet"/>
      <w:lvlText w:val="•"/>
      <w:lvlJc w:val="left"/>
      <w:pPr>
        <w:ind w:left="3247" w:hanging="260"/>
      </w:pPr>
      <w:rPr>
        <w:rFonts w:hint="default"/>
        <w:lang w:val="ru-RU" w:eastAsia="en-US" w:bidi="ar-SA"/>
      </w:rPr>
    </w:lvl>
    <w:lvl w:ilvl="3" w:tplc="01F20802">
      <w:numFmt w:val="bullet"/>
      <w:lvlText w:val="•"/>
      <w:lvlJc w:val="left"/>
      <w:pPr>
        <w:ind w:left="4171" w:hanging="260"/>
      </w:pPr>
      <w:rPr>
        <w:rFonts w:hint="default"/>
        <w:lang w:val="ru-RU" w:eastAsia="en-US" w:bidi="ar-SA"/>
      </w:rPr>
    </w:lvl>
    <w:lvl w:ilvl="4" w:tplc="A8E87F04">
      <w:numFmt w:val="bullet"/>
      <w:lvlText w:val="•"/>
      <w:lvlJc w:val="left"/>
      <w:pPr>
        <w:ind w:left="5094" w:hanging="260"/>
      </w:pPr>
      <w:rPr>
        <w:rFonts w:hint="default"/>
        <w:lang w:val="ru-RU" w:eastAsia="en-US" w:bidi="ar-SA"/>
      </w:rPr>
    </w:lvl>
    <w:lvl w:ilvl="5" w:tplc="59C2C39C">
      <w:numFmt w:val="bullet"/>
      <w:lvlText w:val="•"/>
      <w:lvlJc w:val="left"/>
      <w:pPr>
        <w:ind w:left="6018" w:hanging="260"/>
      </w:pPr>
      <w:rPr>
        <w:rFonts w:hint="default"/>
        <w:lang w:val="ru-RU" w:eastAsia="en-US" w:bidi="ar-SA"/>
      </w:rPr>
    </w:lvl>
    <w:lvl w:ilvl="6" w:tplc="E9366AD6">
      <w:numFmt w:val="bullet"/>
      <w:lvlText w:val="•"/>
      <w:lvlJc w:val="left"/>
      <w:pPr>
        <w:ind w:left="6942" w:hanging="260"/>
      </w:pPr>
      <w:rPr>
        <w:rFonts w:hint="default"/>
        <w:lang w:val="ru-RU" w:eastAsia="en-US" w:bidi="ar-SA"/>
      </w:rPr>
    </w:lvl>
    <w:lvl w:ilvl="7" w:tplc="24BA779C">
      <w:numFmt w:val="bullet"/>
      <w:lvlText w:val="•"/>
      <w:lvlJc w:val="left"/>
      <w:pPr>
        <w:ind w:left="7866" w:hanging="260"/>
      </w:pPr>
      <w:rPr>
        <w:rFonts w:hint="default"/>
        <w:lang w:val="ru-RU" w:eastAsia="en-US" w:bidi="ar-SA"/>
      </w:rPr>
    </w:lvl>
    <w:lvl w:ilvl="8" w:tplc="13726A9C">
      <w:numFmt w:val="bullet"/>
      <w:lvlText w:val="•"/>
      <w:lvlJc w:val="left"/>
      <w:pPr>
        <w:ind w:left="8789" w:hanging="260"/>
      </w:pPr>
      <w:rPr>
        <w:rFonts w:hint="default"/>
        <w:lang w:val="ru-RU" w:eastAsia="en-US" w:bidi="ar-SA"/>
      </w:rPr>
    </w:lvl>
  </w:abstractNum>
  <w:abstractNum w:abstractNumId="66" w15:restartNumberingAfterBreak="0">
    <w:nsid w:val="538316C0"/>
    <w:multiLevelType w:val="hybridMultilevel"/>
    <w:tmpl w:val="CB3E8362"/>
    <w:lvl w:ilvl="0" w:tplc="ACB40984">
      <w:start w:val="1"/>
      <w:numFmt w:val="decimal"/>
      <w:lvlText w:val="%1)"/>
      <w:lvlJc w:val="left"/>
      <w:pPr>
        <w:ind w:left="42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84D677A2">
      <w:numFmt w:val="bullet"/>
      <w:lvlText w:val="•"/>
      <w:lvlJc w:val="left"/>
      <w:pPr>
        <w:ind w:left="1441" w:hanging="291"/>
      </w:pPr>
      <w:rPr>
        <w:rFonts w:hint="default"/>
        <w:lang w:val="ru-RU" w:eastAsia="en-US" w:bidi="ar-SA"/>
      </w:rPr>
    </w:lvl>
    <w:lvl w:ilvl="2" w:tplc="059C93CA">
      <w:numFmt w:val="bullet"/>
      <w:lvlText w:val="•"/>
      <w:lvlJc w:val="left"/>
      <w:pPr>
        <w:ind w:left="2463" w:hanging="291"/>
      </w:pPr>
      <w:rPr>
        <w:rFonts w:hint="default"/>
        <w:lang w:val="ru-RU" w:eastAsia="en-US" w:bidi="ar-SA"/>
      </w:rPr>
    </w:lvl>
    <w:lvl w:ilvl="3" w:tplc="10D6562C">
      <w:numFmt w:val="bullet"/>
      <w:lvlText w:val="•"/>
      <w:lvlJc w:val="left"/>
      <w:pPr>
        <w:ind w:left="3485" w:hanging="291"/>
      </w:pPr>
      <w:rPr>
        <w:rFonts w:hint="default"/>
        <w:lang w:val="ru-RU" w:eastAsia="en-US" w:bidi="ar-SA"/>
      </w:rPr>
    </w:lvl>
    <w:lvl w:ilvl="4" w:tplc="601EC38C">
      <w:numFmt w:val="bullet"/>
      <w:lvlText w:val="•"/>
      <w:lvlJc w:val="left"/>
      <w:pPr>
        <w:ind w:left="4506" w:hanging="291"/>
      </w:pPr>
      <w:rPr>
        <w:rFonts w:hint="default"/>
        <w:lang w:val="ru-RU" w:eastAsia="en-US" w:bidi="ar-SA"/>
      </w:rPr>
    </w:lvl>
    <w:lvl w:ilvl="5" w:tplc="8EFCC6E6">
      <w:numFmt w:val="bullet"/>
      <w:lvlText w:val="•"/>
      <w:lvlJc w:val="left"/>
      <w:pPr>
        <w:ind w:left="5528" w:hanging="291"/>
      </w:pPr>
      <w:rPr>
        <w:rFonts w:hint="default"/>
        <w:lang w:val="ru-RU" w:eastAsia="en-US" w:bidi="ar-SA"/>
      </w:rPr>
    </w:lvl>
    <w:lvl w:ilvl="6" w:tplc="215C3562">
      <w:numFmt w:val="bullet"/>
      <w:lvlText w:val="•"/>
      <w:lvlJc w:val="left"/>
      <w:pPr>
        <w:ind w:left="6550" w:hanging="291"/>
      </w:pPr>
      <w:rPr>
        <w:rFonts w:hint="default"/>
        <w:lang w:val="ru-RU" w:eastAsia="en-US" w:bidi="ar-SA"/>
      </w:rPr>
    </w:lvl>
    <w:lvl w:ilvl="7" w:tplc="7EEA56B8">
      <w:numFmt w:val="bullet"/>
      <w:lvlText w:val="•"/>
      <w:lvlJc w:val="left"/>
      <w:pPr>
        <w:ind w:left="7572" w:hanging="291"/>
      </w:pPr>
      <w:rPr>
        <w:rFonts w:hint="default"/>
        <w:lang w:val="ru-RU" w:eastAsia="en-US" w:bidi="ar-SA"/>
      </w:rPr>
    </w:lvl>
    <w:lvl w:ilvl="8" w:tplc="5330B0AA">
      <w:numFmt w:val="bullet"/>
      <w:lvlText w:val="•"/>
      <w:lvlJc w:val="left"/>
      <w:pPr>
        <w:ind w:left="8593" w:hanging="291"/>
      </w:pPr>
      <w:rPr>
        <w:rFonts w:hint="default"/>
        <w:lang w:val="ru-RU" w:eastAsia="en-US" w:bidi="ar-SA"/>
      </w:rPr>
    </w:lvl>
  </w:abstractNum>
  <w:abstractNum w:abstractNumId="67" w15:restartNumberingAfterBreak="0">
    <w:nsid w:val="54D23609"/>
    <w:multiLevelType w:val="multilevel"/>
    <w:tmpl w:val="4448F704"/>
    <w:lvl w:ilvl="0">
      <w:start w:val="1"/>
      <w:numFmt w:val="decimal"/>
      <w:lvlText w:val="%1"/>
      <w:lvlJc w:val="left"/>
      <w:pPr>
        <w:ind w:left="1044" w:hanging="569"/>
      </w:pPr>
      <w:rPr>
        <w:rFonts w:hint="default"/>
        <w:lang w:val="ru-RU" w:eastAsia="en-US" w:bidi="ar-SA"/>
      </w:rPr>
    </w:lvl>
    <w:lvl w:ilvl="1">
      <w:start w:val="1"/>
      <w:numFmt w:val="decimal"/>
      <w:lvlText w:val="%1.%2."/>
      <w:lvlJc w:val="left"/>
      <w:pPr>
        <w:ind w:left="1044" w:hanging="5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92" w:hanging="130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72" w:hanging="1308"/>
      </w:pPr>
      <w:rPr>
        <w:rFonts w:hint="default"/>
        <w:lang w:val="ru-RU" w:eastAsia="en-US" w:bidi="ar-SA"/>
      </w:rPr>
    </w:lvl>
    <w:lvl w:ilvl="4">
      <w:numFmt w:val="bullet"/>
      <w:lvlText w:val="•"/>
      <w:lvlJc w:val="left"/>
      <w:pPr>
        <w:ind w:left="4239" w:hanging="1308"/>
      </w:pPr>
      <w:rPr>
        <w:rFonts w:hint="default"/>
        <w:lang w:val="ru-RU" w:eastAsia="en-US" w:bidi="ar-SA"/>
      </w:rPr>
    </w:lvl>
    <w:lvl w:ilvl="5">
      <w:numFmt w:val="bullet"/>
      <w:lvlText w:val="•"/>
      <w:lvlJc w:val="left"/>
      <w:pPr>
        <w:ind w:left="5305" w:hanging="1308"/>
      </w:pPr>
      <w:rPr>
        <w:rFonts w:hint="default"/>
        <w:lang w:val="ru-RU" w:eastAsia="en-US" w:bidi="ar-SA"/>
      </w:rPr>
    </w:lvl>
    <w:lvl w:ilvl="6">
      <w:numFmt w:val="bullet"/>
      <w:lvlText w:val="•"/>
      <w:lvlJc w:val="left"/>
      <w:pPr>
        <w:ind w:left="6371" w:hanging="1308"/>
      </w:pPr>
      <w:rPr>
        <w:rFonts w:hint="default"/>
        <w:lang w:val="ru-RU" w:eastAsia="en-US" w:bidi="ar-SA"/>
      </w:rPr>
    </w:lvl>
    <w:lvl w:ilvl="7">
      <w:numFmt w:val="bullet"/>
      <w:lvlText w:val="•"/>
      <w:lvlJc w:val="left"/>
      <w:pPr>
        <w:ind w:left="7438" w:hanging="1308"/>
      </w:pPr>
      <w:rPr>
        <w:rFonts w:hint="default"/>
        <w:lang w:val="ru-RU" w:eastAsia="en-US" w:bidi="ar-SA"/>
      </w:rPr>
    </w:lvl>
    <w:lvl w:ilvl="8">
      <w:numFmt w:val="bullet"/>
      <w:lvlText w:val="•"/>
      <w:lvlJc w:val="left"/>
      <w:pPr>
        <w:ind w:left="8504" w:hanging="1308"/>
      </w:pPr>
      <w:rPr>
        <w:rFonts w:hint="default"/>
        <w:lang w:val="ru-RU" w:eastAsia="en-US" w:bidi="ar-SA"/>
      </w:rPr>
    </w:lvl>
  </w:abstractNum>
  <w:abstractNum w:abstractNumId="68" w15:restartNumberingAfterBreak="0">
    <w:nsid w:val="55B01310"/>
    <w:multiLevelType w:val="hybridMultilevel"/>
    <w:tmpl w:val="0C5EB6E0"/>
    <w:lvl w:ilvl="0" w:tplc="5742DAAA">
      <w:start w:val="1"/>
      <w:numFmt w:val="decimal"/>
      <w:lvlText w:val="%1)"/>
      <w:lvlJc w:val="left"/>
      <w:pPr>
        <w:ind w:left="2352"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1" w:tplc="54AA5B80">
      <w:numFmt w:val="bullet"/>
      <w:lvlText w:val="•"/>
      <w:lvlJc w:val="left"/>
      <w:pPr>
        <w:ind w:left="3187" w:hanging="672"/>
      </w:pPr>
      <w:rPr>
        <w:rFonts w:hint="default"/>
        <w:lang w:val="ru-RU" w:eastAsia="en-US" w:bidi="ar-SA"/>
      </w:rPr>
    </w:lvl>
    <w:lvl w:ilvl="2" w:tplc="C79896CE">
      <w:numFmt w:val="bullet"/>
      <w:lvlText w:val="•"/>
      <w:lvlJc w:val="left"/>
      <w:pPr>
        <w:ind w:left="4015" w:hanging="672"/>
      </w:pPr>
      <w:rPr>
        <w:rFonts w:hint="default"/>
        <w:lang w:val="ru-RU" w:eastAsia="en-US" w:bidi="ar-SA"/>
      </w:rPr>
    </w:lvl>
    <w:lvl w:ilvl="3" w:tplc="F666656E">
      <w:numFmt w:val="bullet"/>
      <w:lvlText w:val="•"/>
      <w:lvlJc w:val="left"/>
      <w:pPr>
        <w:ind w:left="4843" w:hanging="672"/>
      </w:pPr>
      <w:rPr>
        <w:rFonts w:hint="default"/>
        <w:lang w:val="ru-RU" w:eastAsia="en-US" w:bidi="ar-SA"/>
      </w:rPr>
    </w:lvl>
    <w:lvl w:ilvl="4" w:tplc="C4F0CAC6">
      <w:numFmt w:val="bullet"/>
      <w:lvlText w:val="•"/>
      <w:lvlJc w:val="left"/>
      <w:pPr>
        <w:ind w:left="5670" w:hanging="672"/>
      </w:pPr>
      <w:rPr>
        <w:rFonts w:hint="default"/>
        <w:lang w:val="ru-RU" w:eastAsia="en-US" w:bidi="ar-SA"/>
      </w:rPr>
    </w:lvl>
    <w:lvl w:ilvl="5" w:tplc="8E7CBB38">
      <w:numFmt w:val="bullet"/>
      <w:lvlText w:val="•"/>
      <w:lvlJc w:val="left"/>
      <w:pPr>
        <w:ind w:left="6498" w:hanging="672"/>
      </w:pPr>
      <w:rPr>
        <w:rFonts w:hint="default"/>
        <w:lang w:val="ru-RU" w:eastAsia="en-US" w:bidi="ar-SA"/>
      </w:rPr>
    </w:lvl>
    <w:lvl w:ilvl="6" w:tplc="044AD232">
      <w:numFmt w:val="bullet"/>
      <w:lvlText w:val="•"/>
      <w:lvlJc w:val="left"/>
      <w:pPr>
        <w:ind w:left="7326" w:hanging="672"/>
      </w:pPr>
      <w:rPr>
        <w:rFonts w:hint="default"/>
        <w:lang w:val="ru-RU" w:eastAsia="en-US" w:bidi="ar-SA"/>
      </w:rPr>
    </w:lvl>
    <w:lvl w:ilvl="7" w:tplc="586CC448">
      <w:numFmt w:val="bullet"/>
      <w:lvlText w:val="•"/>
      <w:lvlJc w:val="left"/>
      <w:pPr>
        <w:ind w:left="8154" w:hanging="672"/>
      </w:pPr>
      <w:rPr>
        <w:rFonts w:hint="default"/>
        <w:lang w:val="ru-RU" w:eastAsia="en-US" w:bidi="ar-SA"/>
      </w:rPr>
    </w:lvl>
    <w:lvl w:ilvl="8" w:tplc="B2E8E38E">
      <w:numFmt w:val="bullet"/>
      <w:lvlText w:val="•"/>
      <w:lvlJc w:val="left"/>
      <w:pPr>
        <w:ind w:left="8981" w:hanging="672"/>
      </w:pPr>
      <w:rPr>
        <w:rFonts w:hint="default"/>
        <w:lang w:val="ru-RU" w:eastAsia="en-US" w:bidi="ar-SA"/>
      </w:rPr>
    </w:lvl>
  </w:abstractNum>
  <w:abstractNum w:abstractNumId="69" w15:restartNumberingAfterBreak="0">
    <w:nsid w:val="55C53F99"/>
    <w:multiLevelType w:val="hybridMultilevel"/>
    <w:tmpl w:val="18EC905A"/>
    <w:lvl w:ilvl="0" w:tplc="53E02306">
      <w:start w:val="1"/>
      <w:numFmt w:val="decimal"/>
      <w:lvlText w:val="%1)"/>
      <w:lvlJc w:val="left"/>
      <w:pPr>
        <w:ind w:left="1061"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23F0015C">
      <w:numFmt w:val="bullet"/>
      <w:lvlText w:val="•"/>
      <w:lvlJc w:val="left"/>
      <w:pPr>
        <w:ind w:left="2032" w:hanging="358"/>
      </w:pPr>
      <w:rPr>
        <w:rFonts w:hint="default"/>
        <w:lang w:val="ru-RU" w:eastAsia="en-US" w:bidi="ar-SA"/>
      </w:rPr>
    </w:lvl>
    <w:lvl w:ilvl="2" w:tplc="856E3416">
      <w:numFmt w:val="bullet"/>
      <w:lvlText w:val="•"/>
      <w:lvlJc w:val="left"/>
      <w:pPr>
        <w:ind w:left="3005" w:hanging="358"/>
      </w:pPr>
      <w:rPr>
        <w:rFonts w:hint="default"/>
        <w:lang w:val="ru-RU" w:eastAsia="en-US" w:bidi="ar-SA"/>
      </w:rPr>
    </w:lvl>
    <w:lvl w:ilvl="3" w:tplc="9BAEE1B0">
      <w:numFmt w:val="bullet"/>
      <w:lvlText w:val="•"/>
      <w:lvlJc w:val="left"/>
      <w:pPr>
        <w:ind w:left="3978" w:hanging="358"/>
      </w:pPr>
      <w:rPr>
        <w:rFonts w:hint="default"/>
        <w:lang w:val="ru-RU" w:eastAsia="en-US" w:bidi="ar-SA"/>
      </w:rPr>
    </w:lvl>
    <w:lvl w:ilvl="4" w:tplc="C4FA674E">
      <w:numFmt w:val="bullet"/>
      <w:lvlText w:val="•"/>
      <w:lvlJc w:val="left"/>
      <w:pPr>
        <w:ind w:left="4951" w:hanging="358"/>
      </w:pPr>
      <w:rPr>
        <w:rFonts w:hint="default"/>
        <w:lang w:val="ru-RU" w:eastAsia="en-US" w:bidi="ar-SA"/>
      </w:rPr>
    </w:lvl>
    <w:lvl w:ilvl="5" w:tplc="7B90B84C">
      <w:numFmt w:val="bullet"/>
      <w:lvlText w:val="•"/>
      <w:lvlJc w:val="left"/>
      <w:pPr>
        <w:ind w:left="5923" w:hanging="358"/>
      </w:pPr>
      <w:rPr>
        <w:rFonts w:hint="default"/>
        <w:lang w:val="ru-RU" w:eastAsia="en-US" w:bidi="ar-SA"/>
      </w:rPr>
    </w:lvl>
    <w:lvl w:ilvl="6" w:tplc="D2189808">
      <w:numFmt w:val="bullet"/>
      <w:lvlText w:val="•"/>
      <w:lvlJc w:val="left"/>
      <w:pPr>
        <w:ind w:left="6896" w:hanging="358"/>
      </w:pPr>
      <w:rPr>
        <w:rFonts w:hint="default"/>
        <w:lang w:val="ru-RU" w:eastAsia="en-US" w:bidi="ar-SA"/>
      </w:rPr>
    </w:lvl>
    <w:lvl w:ilvl="7" w:tplc="15C43E54">
      <w:numFmt w:val="bullet"/>
      <w:lvlText w:val="•"/>
      <w:lvlJc w:val="left"/>
      <w:pPr>
        <w:ind w:left="7869" w:hanging="358"/>
      </w:pPr>
      <w:rPr>
        <w:rFonts w:hint="default"/>
        <w:lang w:val="ru-RU" w:eastAsia="en-US" w:bidi="ar-SA"/>
      </w:rPr>
    </w:lvl>
    <w:lvl w:ilvl="8" w:tplc="7D5E1948">
      <w:numFmt w:val="bullet"/>
      <w:lvlText w:val="•"/>
      <w:lvlJc w:val="left"/>
      <w:pPr>
        <w:ind w:left="8842" w:hanging="358"/>
      </w:pPr>
      <w:rPr>
        <w:rFonts w:hint="default"/>
        <w:lang w:val="ru-RU" w:eastAsia="en-US" w:bidi="ar-SA"/>
      </w:rPr>
    </w:lvl>
  </w:abstractNum>
  <w:abstractNum w:abstractNumId="70" w15:restartNumberingAfterBreak="0">
    <w:nsid w:val="565B1891"/>
    <w:multiLevelType w:val="multilevel"/>
    <w:tmpl w:val="E18409D0"/>
    <w:lvl w:ilvl="0">
      <w:start w:val="12"/>
      <w:numFmt w:val="decimal"/>
      <w:lvlText w:val="%1"/>
      <w:lvlJc w:val="left"/>
      <w:pPr>
        <w:ind w:left="1853" w:hanging="720"/>
      </w:pPr>
      <w:rPr>
        <w:rFonts w:hint="default"/>
        <w:lang w:val="ru-RU" w:eastAsia="en-US" w:bidi="ar-SA"/>
      </w:rPr>
    </w:lvl>
    <w:lvl w:ilvl="1">
      <w:start w:val="5"/>
      <w:numFmt w:val="decimal"/>
      <w:lvlText w:val="%1.%2"/>
      <w:lvlJc w:val="left"/>
      <w:pPr>
        <w:ind w:left="1853" w:hanging="720"/>
      </w:pPr>
      <w:rPr>
        <w:rFonts w:hint="default"/>
        <w:lang w:val="ru-RU" w:eastAsia="en-US" w:bidi="ar-SA"/>
      </w:rPr>
    </w:lvl>
    <w:lvl w:ilvl="2">
      <w:start w:val="5"/>
      <w:numFmt w:val="decimal"/>
      <w:lvlText w:val="%1.%2.%3."/>
      <w:lvlJc w:val="left"/>
      <w:pPr>
        <w:ind w:left="1853" w:hanging="720"/>
      </w:pPr>
      <w:rPr>
        <w:rFonts w:ascii="Times New Roman" w:eastAsia="Times New Roman" w:hAnsi="Times New Roman" w:cs="Times New Roman" w:hint="default"/>
        <w:b w:val="0"/>
        <w:bCs w:val="0"/>
        <w:i w:val="0"/>
        <w:iCs w:val="0"/>
        <w:spacing w:val="-3"/>
        <w:w w:val="100"/>
        <w:sz w:val="24"/>
        <w:szCs w:val="24"/>
        <w:lang w:val="ru-RU" w:eastAsia="en-US" w:bidi="ar-SA"/>
      </w:rPr>
    </w:lvl>
    <w:lvl w:ilvl="3">
      <w:start w:val="1"/>
      <w:numFmt w:val="decimal"/>
      <w:lvlText w:val="%1.%2.%3.%4."/>
      <w:lvlJc w:val="left"/>
      <w:pPr>
        <w:ind w:left="425" w:hanging="1035"/>
      </w:pPr>
      <w:rPr>
        <w:rFonts w:ascii="Times New Roman" w:eastAsia="Times New Roman" w:hAnsi="Times New Roman" w:cs="Times New Roman" w:hint="default"/>
        <w:b w:val="0"/>
        <w:bCs w:val="0"/>
        <w:i w:val="0"/>
        <w:iCs w:val="0"/>
        <w:spacing w:val="-3"/>
        <w:w w:val="100"/>
        <w:sz w:val="24"/>
        <w:szCs w:val="24"/>
        <w:lang w:val="ru-RU" w:eastAsia="en-US" w:bidi="ar-SA"/>
      </w:rPr>
    </w:lvl>
    <w:lvl w:ilvl="4">
      <w:start w:val="1"/>
      <w:numFmt w:val="decimal"/>
      <w:lvlText w:val="%1.%2.%3.%4.%5."/>
      <w:lvlJc w:val="left"/>
      <w:pPr>
        <w:ind w:left="2333" w:hanging="1200"/>
      </w:pPr>
      <w:rPr>
        <w:rFonts w:ascii="Times New Roman" w:eastAsia="Times New Roman" w:hAnsi="Times New Roman" w:cs="Times New Roman" w:hint="default"/>
        <w:b w:val="0"/>
        <w:bCs w:val="0"/>
        <w:i w:val="0"/>
        <w:iCs w:val="0"/>
        <w:spacing w:val="-3"/>
        <w:w w:val="100"/>
        <w:sz w:val="24"/>
        <w:szCs w:val="24"/>
        <w:lang w:val="ru-RU" w:eastAsia="en-US" w:bidi="ar-SA"/>
      </w:rPr>
    </w:lvl>
    <w:lvl w:ilvl="5">
      <w:numFmt w:val="bullet"/>
      <w:lvlText w:val="•"/>
      <w:lvlJc w:val="left"/>
      <w:pPr>
        <w:ind w:left="5451" w:hanging="1200"/>
      </w:pPr>
      <w:rPr>
        <w:rFonts w:hint="default"/>
        <w:lang w:val="ru-RU" w:eastAsia="en-US" w:bidi="ar-SA"/>
      </w:rPr>
    </w:lvl>
    <w:lvl w:ilvl="6">
      <w:numFmt w:val="bullet"/>
      <w:lvlText w:val="•"/>
      <w:lvlJc w:val="left"/>
      <w:pPr>
        <w:ind w:left="6488" w:hanging="1200"/>
      </w:pPr>
      <w:rPr>
        <w:rFonts w:hint="default"/>
        <w:lang w:val="ru-RU" w:eastAsia="en-US" w:bidi="ar-SA"/>
      </w:rPr>
    </w:lvl>
    <w:lvl w:ilvl="7">
      <w:numFmt w:val="bullet"/>
      <w:lvlText w:val="•"/>
      <w:lvlJc w:val="left"/>
      <w:pPr>
        <w:ind w:left="7525" w:hanging="1200"/>
      </w:pPr>
      <w:rPr>
        <w:rFonts w:hint="default"/>
        <w:lang w:val="ru-RU" w:eastAsia="en-US" w:bidi="ar-SA"/>
      </w:rPr>
    </w:lvl>
    <w:lvl w:ilvl="8">
      <w:numFmt w:val="bullet"/>
      <w:lvlText w:val="•"/>
      <w:lvlJc w:val="left"/>
      <w:pPr>
        <w:ind w:left="8562" w:hanging="1200"/>
      </w:pPr>
      <w:rPr>
        <w:rFonts w:hint="default"/>
        <w:lang w:val="ru-RU" w:eastAsia="en-US" w:bidi="ar-SA"/>
      </w:rPr>
    </w:lvl>
  </w:abstractNum>
  <w:abstractNum w:abstractNumId="71" w15:restartNumberingAfterBreak="0">
    <w:nsid w:val="57703BAA"/>
    <w:multiLevelType w:val="hybridMultilevel"/>
    <w:tmpl w:val="57D4D622"/>
    <w:lvl w:ilvl="0" w:tplc="4FE09A5A">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2AA0FB0">
      <w:numFmt w:val="bullet"/>
      <w:lvlText w:val="•"/>
      <w:lvlJc w:val="left"/>
      <w:pPr>
        <w:ind w:left="2323" w:hanging="260"/>
      </w:pPr>
      <w:rPr>
        <w:rFonts w:hint="default"/>
        <w:lang w:val="ru-RU" w:eastAsia="en-US" w:bidi="ar-SA"/>
      </w:rPr>
    </w:lvl>
    <w:lvl w:ilvl="2" w:tplc="1CFEA976">
      <w:numFmt w:val="bullet"/>
      <w:lvlText w:val="•"/>
      <w:lvlJc w:val="left"/>
      <w:pPr>
        <w:ind w:left="3247" w:hanging="260"/>
      </w:pPr>
      <w:rPr>
        <w:rFonts w:hint="default"/>
        <w:lang w:val="ru-RU" w:eastAsia="en-US" w:bidi="ar-SA"/>
      </w:rPr>
    </w:lvl>
    <w:lvl w:ilvl="3" w:tplc="A49C8746">
      <w:numFmt w:val="bullet"/>
      <w:lvlText w:val="•"/>
      <w:lvlJc w:val="left"/>
      <w:pPr>
        <w:ind w:left="4171" w:hanging="260"/>
      </w:pPr>
      <w:rPr>
        <w:rFonts w:hint="default"/>
        <w:lang w:val="ru-RU" w:eastAsia="en-US" w:bidi="ar-SA"/>
      </w:rPr>
    </w:lvl>
    <w:lvl w:ilvl="4" w:tplc="210E97E6">
      <w:numFmt w:val="bullet"/>
      <w:lvlText w:val="•"/>
      <w:lvlJc w:val="left"/>
      <w:pPr>
        <w:ind w:left="5094" w:hanging="260"/>
      </w:pPr>
      <w:rPr>
        <w:rFonts w:hint="default"/>
        <w:lang w:val="ru-RU" w:eastAsia="en-US" w:bidi="ar-SA"/>
      </w:rPr>
    </w:lvl>
    <w:lvl w:ilvl="5" w:tplc="CC5EE288">
      <w:numFmt w:val="bullet"/>
      <w:lvlText w:val="•"/>
      <w:lvlJc w:val="left"/>
      <w:pPr>
        <w:ind w:left="6018" w:hanging="260"/>
      </w:pPr>
      <w:rPr>
        <w:rFonts w:hint="default"/>
        <w:lang w:val="ru-RU" w:eastAsia="en-US" w:bidi="ar-SA"/>
      </w:rPr>
    </w:lvl>
    <w:lvl w:ilvl="6" w:tplc="F75C382A">
      <w:numFmt w:val="bullet"/>
      <w:lvlText w:val="•"/>
      <w:lvlJc w:val="left"/>
      <w:pPr>
        <w:ind w:left="6942" w:hanging="260"/>
      </w:pPr>
      <w:rPr>
        <w:rFonts w:hint="default"/>
        <w:lang w:val="ru-RU" w:eastAsia="en-US" w:bidi="ar-SA"/>
      </w:rPr>
    </w:lvl>
    <w:lvl w:ilvl="7" w:tplc="0C32379C">
      <w:numFmt w:val="bullet"/>
      <w:lvlText w:val="•"/>
      <w:lvlJc w:val="left"/>
      <w:pPr>
        <w:ind w:left="7866" w:hanging="260"/>
      </w:pPr>
      <w:rPr>
        <w:rFonts w:hint="default"/>
        <w:lang w:val="ru-RU" w:eastAsia="en-US" w:bidi="ar-SA"/>
      </w:rPr>
    </w:lvl>
    <w:lvl w:ilvl="8" w:tplc="C5A6F0EE">
      <w:numFmt w:val="bullet"/>
      <w:lvlText w:val="•"/>
      <w:lvlJc w:val="left"/>
      <w:pPr>
        <w:ind w:left="8789" w:hanging="260"/>
      </w:pPr>
      <w:rPr>
        <w:rFonts w:hint="default"/>
        <w:lang w:val="ru-RU" w:eastAsia="en-US" w:bidi="ar-SA"/>
      </w:rPr>
    </w:lvl>
  </w:abstractNum>
  <w:abstractNum w:abstractNumId="72" w15:restartNumberingAfterBreak="0">
    <w:nsid w:val="5A885842"/>
    <w:multiLevelType w:val="hybridMultilevel"/>
    <w:tmpl w:val="3060255E"/>
    <w:lvl w:ilvl="0" w:tplc="D06A31E8">
      <w:numFmt w:val="bullet"/>
      <w:lvlText w:val=""/>
      <w:lvlJc w:val="left"/>
      <w:pPr>
        <w:ind w:left="1639" w:hanging="363"/>
      </w:pPr>
      <w:rPr>
        <w:rFonts w:ascii="Symbol" w:eastAsia="Symbol" w:hAnsi="Symbol" w:cs="Symbol" w:hint="default"/>
        <w:b w:val="0"/>
        <w:bCs w:val="0"/>
        <w:i w:val="0"/>
        <w:iCs w:val="0"/>
        <w:spacing w:val="0"/>
        <w:w w:val="100"/>
        <w:sz w:val="24"/>
        <w:szCs w:val="24"/>
        <w:lang w:val="ru-RU" w:eastAsia="en-US" w:bidi="ar-SA"/>
      </w:rPr>
    </w:lvl>
    <w:lvl w:ilvl="1" w:tplc="F9D62CF0">
      <w:numFmt w:val="bullet"/>
      <w:lvlText w:val="•"/>
      <w:lvlJc w:val="left"/>
      <w:pPr>
        <w:ind w:left="2554" w:hanging="363"/>
      </w:pPr>
      <w:rPr>
        <w:rFonts w:hint="default"/>
        <w:lang w:val="ru-RU" w:eastAsia="en-US" w:bidi="ar-SA"/>
      </w:rPr>
    </w:lvl>
    <w:lvl w:ilvl="2" w:tplc="452C1AE8">
      <w:numFmt w:val="bullet"/>
      <w:lvlText w:val="•"/>
      <w:lvlJc w:val="left"/>
      <w:pPr>
        <w:ind w:left="3469" w:hanging="363"/>
      </w:pPr>
      <w:rPr>
        <w:rFonts w:hint="default"/>
        <w:lang w:val="ru-RU" w:eastAsia="en-US" w:bidi="ar-SA"/>
      </w:rPr>
    </w:lvl>
    <w:lvl w:ilvl="3" w:tplc="A14C918E">
      <w:numFmt w:val="bullet"/>
      <w:lvlText w:val="•"/>
      <w:lvlJc w:val="left"/>
      <w:pPr>
        <w:ind w:left="4384" w:hanging="363"/>
      </w:pPr>
      <w:rPr>
        <w:rFonts w:hint="default"/>
        <w:lang w:val="ru-RU" w:eastAsia="en-US" w:bidi="ar-SA"/>
      </w:rPr>
    </w:lvl>
    <w:lvl w:ilvl="4" w:tplc="724436A0">
      <w:numFmt w:val="bullet"/>
      <w:lvlText w:val="•"/>
      <w:lvlJc w:val="left"/>
      <w:pPr>
        <w:ind w:left="5299" w:hanging="363"/>
      </w:pPr>
      <w:rPr>
        <w:rFonts w:hint="default"/>
        <w:lang w:val="ru-RU" w:eastAsia="en-US" w:bidi="ar-SA"/>
      </w:rPr>
    </w:lvl>
    <w:lvl w:ilvl="5" w:tplc="0804BAB0">
      <w:numFmt w:val="bullet"/>
      <w:lvlText w:val="•"/>
      <w:lvlJc w:val="left"/>
      <w:pPr>
        <w:ind w:left="6213" w:hanging="363"/>
      </w:pPr>
      <w:rPr>
        <w:rFonts w:hint="default"/>
        <w:lang w:val="ru-RU" w:eastAsia="en-US" w:bidi="ar-SA"/>
      </w:rPr>
    </w:lvl>
    <w:lvl w:ilvl="6" w:tplc="7CCE6A56">
      <w:numFmt w:val="bullet"/>
      <w:lvlText w:val="•"/>
      <w:lvlJc w:val="left"/>
      <w:pPr>
        <w:ind w:left="7128" w:hanging="363"/>
      </w:pPr>
      <w:rPr>
        <w:rFonts w:hint="default"/>
        <w:lang w:val="ru-RU" w:eastAsia="en-US" w:bidi="ar-SA"/>
      </w:rPr>
    </w:lvl>
    <w:lvl w:ilvl="7" w:tplc="07B4E68A">
      <w:numFmt w:val="bullet"/>
      <w:lvlText w:val="•"/>
      <w:lvlJc w:val="left"/>
      <w:pPr>
        <w:ind w:left="8043" w:hanging="363"/>
      </w:pPr>
      <w:rPr>
        <w:rFonts w:hint="default"/>
        <w:lang w:val="ru-RU" w:eastAsia="en-US" w:bidi="ar-SA"/>
      </w:rPr>
    </w:lvl>
    <w:lvl w:ilvl="8" w:tplc="D74285E8">
      <w:numFmt w:val="bullet"/>
      <w:lvlText w:val="•"/>
      <w:lvlJc w:val="left"/>
      <w:pPr>
        <w:ind w:left="8958" w:hanging="363"/>
      </w:pPr>
      <w:rPr>
        <w:rFonts w:hint="default"/>
        <w:lang w:val="ru-RU" w:eastAsia="en-US" w:bidi="ar-SA"/>
      </w:rPr>
    </w:lvl>
  </w:abstractNum>
  <w:abstractNum w:abstractNumId="73" w15:restartNumberingAfterBreak="0">
    <w:nsid w:val="5AA945D9"/>
    <w:multiLevelType w:val="multilevel"/>
    <w:tmpl w:val="C6543896"/>
    <w:lvl w:ilvl="0">
      <w:start w:val="12"/>
      <w:numFmt w:val="decimal"/>
      <w:lvlText w:val="%1"/>
      <w:lvlJc w:val="left"/>
      <w:pPr>
        <w:ind w:left="2035" w:hanging="903"/>
      </w:pPr>
      <w:rPr>
        <w:rFonts w:hint="default"/>
        <w:lang w:val="ru-RU" w:eastAsia="en-US" w:bidi="ar-SA"/>
      </w:rPr>
    </w:lvl>
    <w:lvl w:ilvl="1">
      <w:start w:val="3"/>
      <w:numFmt w:val="decimal"/>
      <w:lvlText w:val="%1.%2"/>
      <w:lvlJc w:val="left"/>
      <w:pPr>
        <w:ind w:left="2035" w:hanging="903"/>
      </w:pPr>
      <w:rPr>
        <w:rFonts w:hint="default"/>
        <w:lang w:val="ru-RU" w:eastAsia="en-US" w:bidi="ar-SA"/>
      </w:rPr>
    </w:lvl>
    <w:lvl w:ilvl="2">
      <w:start w:val="1"/>
      <w:numFmt w:val="decimal"/>
      <w:lvlText w:val="%1.%2.%3"/>
      <w:lvlJc w:val="left"/>
      <w:pPr>
        <w:ind w:left="2035" w:hanging="903"/>
      </w:pPr>
      <w:rPr>
        <w:rFonts w:hint="default"/>
        <w:lang w:val="ru-RU" w:eastAsia="en-US" w:bidi="ar-SA"/>
      </w:rPr>
    </w:lvl>
    <w:lvl w:ilvl="3">
      <w:start w:val="2"/>
      <w:numFmt w:val="decimal"/>
      <w:lvlText w:val="%1.%2.%3.%4."/>
      <w:lvlJc w:val="left"/>
      <w:pPr>
        <w:ind w:left="2035" w:hanging="903"/>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210" w:hanging="1078"/>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76" w:hanging="1078"/>
      </w:pPr>
      <w:rPr>
        <w:rFonts w:hint="default"/>
        <w:lang w:val="ru-RU" w:eastAsia="en-US" w:bidi="ar-SA"/>
      </w:rPr>
    </w:lvl>
    <w:lvl w:ilvl="6">
      <w:numFmt w:val="bullet"/>
      <w:lvlText w:val="•"/>
      <w:lvlJc w:val="left"/>
      <w:pPr>
        <w:ind w:left="6428" w:hanging="1078"/>
      </w:pPr>
      <w:rPr>
        <w:rFonts w:hint="default"/>
        <w:lang w:val="ru-RU" w:eastAsia="en-US" w:bidi="ar-SA"/>
      </w:rPr>
    </w:lvl>
    <w:lvl w:ilvl="7">
      <w:numFmt w:val="bullet"/>
      <w:lvlText w:val="•"/>
      <w:lvlJc w:val="left"/>
      <w:pPr>
        <w:ind w:left="7480" w:hanging="1078"/>
      </w:pPr>
      <w:rPr>
        <w:rFonts w:hint="default"/>
        <w:lang w:val="ru-RU" w:eastAsia="en-US" w:bidi="ar-SA"/>
      </w:rPr>
    </w:lvl>
    <w:lvl w:ilvl="8">
      <w:numFmt w:val="bullet"/>
      <w:lvlText w:val="•"/>
      <w:lvlJc w:val="left"/>
      <w:pPr>
        <w:ind w:left="8532" w:hanging="1078"/>
      </w:pPr>
      <w:rPr>
        <w:rFonts w:hint="default"/>
        <w:lang w:val="ru-RU" w:eastAsia="en-US" w:bidi="ar-SA"/>
      </w:rPr>
    </w:lvl>
  </w:abstractNum>
  <w:abstractNum w:abstractNumId="74" w15:restartNumberingAfterBreak="0">
    <w:nsid w:val="5EBF1C4F"/>
    <w:multiLevelType w:val="multilevel"/>
    <w:tmpl w:val="21261D72"/>
    <w:lvl w:ilvl="0">
      <w:start w:val="1"/>
      <w:numFmt w:val="decimal"/>
      <w:lvlText w:val="%1"/>
      <w:lvlJc w:val="left"/>
      <w:pPr>
        <w:ind w:left="1853" w:hanging="720"/>
      </w:pPr>
      <w:rPr>
        <w:rFonts w:hint="default"/>
        <w:lang w:val="ru-RU" w:eastAsia="en-US" w:bidi="ar-SA"/>
      </w:rPr>
    </w:lvl>
    <w:lvl w:ilvl="1">
      <w:start w:val="1"/>
      <w:numFmt w:val="decimal"/>
      <w:lvlText w:val="%1.%2."/>
      <w:lvlJc w:val="left"/>
      <w:pPr>
        <w:ind w:left="1853" w:hanging="720"/>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3615" w:hanging="720"/>
      </w:pPr>
      <w:rPr>
        <w:rFonts w:hint="default"/>
        <w:lang w:val="ru-RU" w:eastAsia="en-US" w:bidi="ar-SA"/>
      </w:rPr>
    </w:lvl>
    <w:lvl w:ilvl="3">
      <w:numFmt w:val="bullet"/>
      <w:lvlText w:val="•"/>
      <w:lvlJc w:val="left"/>
      <w:pPr>
        <w:ind w:left="4493" w:hanging="720"/>
      </w:pPr>
      <w:rPr>
        <w:rFonts w:hint="default"/>
        <w:lang w:val="ru-RU" w:eastAsia="en-US" w:bidi="ar-SA"/>
      </w:rPr>
    </w:lvl>
    <w:lvl w:ilvl="4">
      <w:numFmt w:val="bullet"/>
      <w:lvlText w:val="•"/>
      <w:lvlJc w:val="left"/>
      <w:pPr>
        <w:ind w:left="5370" w:hanging="720"/>
      </w:pPr>
      <w:rPr>
        <w:rFonts w:hint="default"/>
        <w:lang w:val="ru-RU" w:eastAsia="en-US" w:bidi="ar-SA"/>
      </w:rPr>
    </w:lvl>
    <w:lvl w:ilvl="5">
      <w:numFmt w:val="bullet"/>
      <w:lvlText w:val="•"/>
      <w:lvlJc w:val="left"/>
      <w:pPr>
        <w:ind w:left="6248" w:hanging="720"/>
      </w:pPr>
      <w:rPr>
        <w:rFonts w:hint="default"/>
        <w:lang w:val="ru-RU" w:eastAsia="en-US" w:bidi="ar-SA"/>
      </w:rPr>
    </w:lvl>
    <w:lvl w:ilvl="6">
      <w:numFmt w:val="bullet"/>
      <w:lvlText w:val="•"/>
      <w:lvlJc w:val="left"/>
      <w:pPr>
        <w:ind w:left="7126" w:hanging="720"/>
      </w:pPr>
      <w:rPr>
        <w:rFonts w:hint="default"/>
        <w:lang w:val="ru-RU" w:eastAsia="en-US" w:bidi="ar-SA"/>
      </w:rPr>
    </w:lvl>
    <w:lvl w:ilvl="7">
      <w:numFmt w:val="bullet"/>
      <w:lvlText w:val="•"/>
      <w:lvlJc w:val="left"/>
      <w:pPr>
        <w:ind w:left="8004" w:hanging="720"/>
      </w:pPr>
      <w:rPr>
        <w:rFonts w:hint="default"/>
        <w:lang w:val="ru-RU" w:eastAsia="en-US" w:bidi="ar-SA"/>
      </w:rPr>
    </w:lvl>
    <w:lvl w:ilvl="8">
      <w:numFmt w:val="bullet"/>
      <w:lvlText w:val="•"/>
      <w:lvlJc w:val="left"/>
      <w:pPr>
        <w:ind w:left="8881" w:hanging="720"/>
      </w:pPr>
      <w:rPr>
        <w:rFonts w:hint="default"/>
        <w:lang w:val="ru-RU" w:eastAsia="en-US" w:bidi="ar-SA"/>
      </w:rPr>
    </w:lvl>
  </w:abstractNum>
  <w:abstractNum w:abstractNumId="75" w15:restartNumberingAfterBreak="0">
    <w:nsid w:val="60D17347"/>
    <w:multiLevelType w:val="hybridMultilevel"/>
    <w:tmpl w:val="8DB60610"/>
    <w:lvl w:ilvl="0" w:tplc="EAD4851E">
      <w:numFmt w:val="bullet"/>
      <w:lvlText w:val=""/>
      <w:lvlJc w:val="left"/>
      <w:pPr>
        <w:ind w:left="1262" w:hanging="363"/>
      </w:pPr>
      <w:rPr>
        <w:rFonts w:ascii="Wingdings" w:eastAsia="Wingdings" w:hAnsi="Wingdings" w:cs="Wingdings" w:hint="default"/>
        <w:b w:val="0"/>
        <w:bCs w:val="0"/>
        <w:i w:val="0"/>
        <w:iCs w:val="0"/>
        <w:spacing w:val="0"/>
        <w:w w:val="100"/>
        <w:sz w:val="28"/>
        <w:szCs w:val="28"/>
        <w:lang w:val="ru-RU" w:eastAsia="en-US" w:bidi="ar-SA"/>
      </w:rPr>
    </w:lvl>
    <w:lvl w:ilvl="1" w:tplc="5754B414">
      <w:numFmt w:val="bullet"/>
      <w:lvlText w:val="•"/>
      <w:lvlJc w:val="left"/>
      <w:pPr>
        <w:ind w:left="2197" w:hanging="363"/>
      </w:pPr>
      <w:rPr>
        <w:rFonts w:hint="default"/>
        <w:lang w:val="ru-RU" w:eastAsia="en-US" w:bidi="ar-SA"/>
      </w:rPr>
    </w:lvl>
    <w:lvl w:ilvl="2" w:tplc="D5523334">
      <w:numFmt w:val="bullet"/>
      <w:lvlText w:val="•"/>
      <w:lvlJc w:val="left"/>
      <w:pPr>
        <w:ind w:left="3135" w:hanging="363"/>
      </w:pPr>
      <w:rPr>
        <w:rFonts w:hint="default"/>
        <w:lang w:val="ru-RU" w:eastAsia="en-US" w:bidi="ar-SA"/>
      </w:rPr>
    </w:lvl>
    <w:lvl w:ilvl="3" w:tplc="BF76A072">
      <w:numFmt w:val="bullet"/>
      <w:lvlText w:val="•"/>
      <w:lvlJc w:val="left"/>
      <w:pPr>
        <w:ind w:left="4073" w:hanging="363"/>
      </w:pPr>
      <w:rPr>
        <w:rFonts w:hint="default"/>
        <w:lang w:val="ru-RU" w:eastAsia="en-US" w:bidi="ar-SA"/>
      </w:rPr>
    </w:lvl>
    <w:lvl w:ilvl="4" w:tplc="BC802522">
      <w:numFmt w:val="bullet"/>
      <w:lvlText w:val="•"/>
      <w:lvlJc w:val="left"/>
      <w:pPr>
        <w:ind w:left="5010" w:hanging="363"/>
      </w:pPr>
      <w:rPr>
        <w:rFonts w:hint="default"/>
        <w:lang w:val="ru-RU" w:eastAsia="en-US" w:bidi="ar-SA"/>
      </w:rPr>
    </w:lvl>
    <w:lvl w:ilvl="5" w:tplc="11D8D002">
      <w:numFmt w:val="bullet"/>
      <w:lvlText w:val="•"/>
      <w:lvlJc w:val="left"/>
      <w:pPr>
        <w:ind w:left="5948" w:hanging="363"/>
      </w:pPr>
      <w:rPr>
        <w:rFonts w:hint="default"/>
        <w:lang w:val="ru-RU" w:eastAsia="en-US" w:bidi="ar-SA"/>
      </w:rPr>
    </w:lvl>
    <w:lvl w:ilvl="6" w:tplc="8168D7C0">
      <w:numFmt w:val="bullet"/>
      <w:lvlText w:val="•"/>
      <w:lvlJc w:val="left"/>
      <w:pPr>
        <w:ind w:left="6886" w:hanging="363"/>
      </w:pPr>
      <w:rPr>
        <w:rFonts w:hint="default"/>
        <w:lang w:val="ru-RU" w:eastAsia="en-US" w:bidi="ar-SA"/>
      </w:rPr>
    </w:lvl>
    <w:lvl w:ilvl="7" w:tplc="68FE7952">
      <w:numFmt w:val="bullet"/>
      <w:lvlText w:val="•"/>
      <w:lvlJc w:val="left"/>
      <w:pPr>
        <w:ind w:left="7824" w:hanging="363"/>
      </w:pPr>
      <w:rPr>
        <w:rFonts w:hint="default"/>
        <w:lang w:val="ru-RU" w:eastAsia="en-US" w:bidi="ar-SA"/>
      </w:rPr>
    </w:lvl>
    <w:lvl w:ilvl="8" w:tplc="C8B42A28">
      <w:numFmt w:val="bullet"/>
      <w:lvlText w:val="•"/>
      <w:lvlJc w:val="left"/>
      <w:pPr>
        <w:ind w:left="8761" w:hanging="363"/>
      </w:pPr>
      <w:rPr>
        <w:rFonts w:hint="default"/>
        <w:lang w:val="ru-RU" w:eastAsia="en-US" w:bidi="ar-SA"/>
      </w:rPr>
    </w:lvl>
  </w:abstractNum>
  <w:abstractNum w:abstractNumId="76" w15:restartNumberingAfterBreak="0">
    <w:nsid w:val="60ED3719"/>
    <w:multiLevelType w:val="hybridMultilevel"/>
    <w:tmpl w:val="E3745D86"/>
    <w:lvl w:ilvl="0" w:tplc="52642AF2">
      <w:start w:val="1"/>
      <w:numFmt w:val="decimal"/>
      <w:lvlText w:val="%1)"/>
      <w:lvlJc w:val="left"/>
      <w:pPr>
        <w:ind w:left="425"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DC4238A">
      <w:numFmt w:val="bullet"/>
      <w:lvlText w:val="•"/>
      <w:lvlJc w:val="left"/>
      <w:pPr>
        <w:ind w:left="1441" w:hanging="262"/>
      </w:pPr>
      <w:rPr>
        <w:rFonts w:hint="default"/>
        <w:lang w:val="ru-RU" w:eastAsia="en-US" w:bidi="ar-SA"/>
      </w:rPr>
    </w:lvl>
    <w:lvl w:ilvl="2" w:tplc="C204B0BA">
      <w:numFmt w:val="bullet"/>
      <w:lvlText w:val="•"/>
      <w:lvlJc w:val="left"/>
      <w:pPr>
        <w:ind w:left="2463" w:hanging="262"/>
      </w:pPr>
      <w:rPr>
        <w:rFonts w:hint="default"/>
        <w:lang w:val="ru-RU" w:eastAsia="en-US" w:bidi="ar-SA"/>
      </w:rPr>
    </w:lvl>
    <w:lvl w:ilvl="3" w:tplc="4EA44DE0">
      <w:numFmt w:val="bullet"/>
      <w:lvlText w:val="•"/>
      <w:lvlJc w:val="left"/>
      <w:pPr>
        <w:ind w:left="3485" w:hanging="262"/>
      </w:pPr>
      <w:rPr>
        <w:rFonts w:hint="default"/>
        <w:lang w:val="ru-RU" w:eastAsia="en-US" w:bidi="ar-SA"/>
      </w:rPr>
    </w:lvl>
    <w:lvl w:ilvl="4" w:tplc="0F4A0562">
      <w:numFmt w:val="bullet"/>
      <w:lvlText w:val="•"/>
      <w:lvlJc w:val="left"/>
      <w:pPr>
        <w:ind w:left="4506" w:hanging="262"/>
      </w:pPr>
      <w:rPr>
        <w:rFonts w:hint="default"/>
        <w:lang w:val="ru-RU" w:eastAsia="en-US" w:bidi="ar-SA"/>
      </w:rPr>
    </w:lvl>
    <w:lvl w:ilvl="5" w:tplc="C6E243FC">
      <w:numFmt w:val="bullet"/>
      <w:lvlText w:val="•"/>
      <w:lvlJc w:val="left"/>
      <w:pPr>
        <w:ind w:left="5528" w:hanging="262"/>
      </w:pPr>
      <w:rPr>
        <w:rFonts w:hint="default"/>
        <w:lang w:val="ru-RU" w:eastAsia="en-US" w:bidi="ar-SA"/>
      </w:rPr>
    </w:lvl>
    <w:lvl w:ilvl="6" w:tplc="6B40DA46">
      <w:numFmt w:val="bullet"/>
      <w:lvlText w:val="•"/>
      <w:lvlJc w:val="left"/>
      <w:pPr>
        <w:ind w:left="6550" w:hanging="262"/>
      </w:pPr>
      <w:rPr>
        <w:rFonts w:hint="default"/>
        <w:lang w:val="ru-RU" w:eastAsia="en-US" w:bidi="ar-SA"/>
      </w:rPr>
    </w:lvl>
    <w:lvl w:ilvl="7" w:tplc="673CC8AC">
      <w:numFmt w:val="bullet"/>
      <w:lvlText w:val="•"/>
      <w:lvlJc w:val="left"/>
      <w:pPr>
        <w:ind w:left="7572" w:hanging="262"/>
      </w:pPr>
      <w:rPr>
        <w:rFonts w:hint="default"/>
        <w:lang w:val="ru-RU" w:eastAsia="en-US" w:bidi="ar-SA"/>
      </w:rPr>
    </w:lvl>
    <w:lvl w:ilvl="8" w:tplc="1D525598">
      <w:numFmt w:val="bullet"/>
      <w:lvlText w:val="•"/>
      <w:lvlJc w:val="left"/>
      <w:pPr>
        <w:ind w:left="8593" w:hanging="262"/>
      </w:pPr>
      <w:rPr>
        <w:rFonts w:hint="default"/>
        <w:lang w:val="ru-RU" w:eastAsia="en-US" w:bidi="ar-SA"/>
      </w:rPr>
    </w:lvl>
  </w:abstractNum>
  <w:abstractNum w:abstractNumId="77" w15:restartNumberingAfterBreak="0">
    <w:nsid w:val="618D3BF8"/>
    <w:multiLevelType w:val="hybridMultilevel"/>
    <w:tmpl w:val="B0A433C0"/>
    <w:lvl w:ilvl="0" w:tplc="99CCCA20">
      <w:start w:val="1"/>
      <w:numFmt w:val="decimal"/>
      <w:lvlText w:val="%1)"/>
      <w:lvlJc w:val="left"/>
      <w:pPr>
        <w:ind w:left="425"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9D2FE8E">
      <w:numFmt w:val="bullet"/>
      <w:lvlText w:val="•"/>
      <w:lvlJc w:val="left"/>
      <w:pPr>
        <w:ind w:left="1441" w:hanging="262"/>
      </w:pPr>
      <w:rPr>
        <w:rFonts w:hint="default"/>
        <w:lang w:val="ru-RU" w:eastAsia="en-US" w:bidi="ar-SA"/>
      </w:rPr>
    </w:lvl>
    <w:lvl w:ilvl="2" w:tplc="15EC7D7C">
      <w:numFmt w:val="bullet"/>
      <w:lvlText w:val="•"/>
      <w:lvlJc w:val="left"/>
      <w:pPr>
        <w:ind w:left="2463" w:hanging="262"/>
      </w:pPr>
      <w:rPr>
        <w:rFonts w:hint="default"/>
        <w:lang w:val="ru-RU" w:eastAsia="en-US" w:bidi="ar-SA"/>
      </w:rPr>
    </w:lvl>
    <w:lvl w:ilvl="3" w:tplc="8C88C770">
      <w:numFmt w:val="bullet"/>
      <w:lvlText w:val="•"/>
      <w:lvlJc w:val="left"/>
      <w:pPr>
        <w:ind w:left="3485" w:hanging="262"/>
      </w:pPr>
      <w:rPr>
        <w:rFonts w:hint="default"/>
        <w:lang w:val="ru-RU" w:eastAsia="en-US" w:bidi="ar-SA"/>
      </w:rPr>
    </w:lvl>
    <w:lvl w:ilvl="4" w:tplc="C97E9954">
      <w:numFmt w:val="bullet"/>
      <w:lvlText w:val="•"/>
      <w:lvlJc w:val="left"/>
      <w:pPr>
        <w:ind w:left="4506" w:hanging="262"/>
      </w:pPr>
      <w:rPr>
        <w:rFonts w:hint="default"/>
        <w:lang w:val="ru-RU" w:eastAsia="en-US" w:bidi="ar-SA"/>
      </w:rPr>
    </w:lvl>
    <w:lvl w:ilvl="5" w:tplc="D9F425DC">
      <w:numFmt w:val="bullet"/>
      <w:lvlText w:val="•"/>
      <w:lvlJc w:val="left"/>
      <w:pPr>
        <w:ind w:left="5528" w:hanging="262"/>
      </w:pPr>
      <w:rPr>
        <w:rFonts w:hint="default"/>
        <w:lang w:val="ru-RU" w:eastAsia="en-US" w:bidi="ar-SA"/>
      </w:rPr>
    </w:lvl>
    <w:lvl w:ilvl="6" w:tplc="CEF655E8">
      <w:numFmt w:val="bullet"/>
      <w:lvlText w:val="•"/>
      <w:lvlJc w:val="left"/>
      <w:pPr>
        <w:ind w:left="6550" w:hanging="262"/>
      </w:pPr>
      <w:rPr>
        <w:rFonts w:hint="default"/>
        <w:lang w:val="ru-RU" w:eastAsia="en-US" w:bidi="ar-SA"/>
      </w:rPr>
    </w:lvl>
    <w:lvl w:ilvl="7" w:tplc="12547820">
      <w:numFmt w:val="bullet"/>
      <w:lvlText w:val="•"/>
      <w:lvlJc w:val="left"/>
      <w:pPr>
        <w:ind w:left="7572" w:hanging="262"/>
      </w:pPr>
      <w:rPr>
        <w:rFonts w:hint="default"/>
        <w:lang w:val="ru-RU" w:eastAsia="en-US" w:bidi="ar-SA"/>
      </w:rPr>
    </w:lvl>
    <w:lvl w:ilvl="8" w:tplc="E15E95D0">
      <w:numFmt w:val="bullet"/>
      <w:lvlText w:val="•"/>
      <w:lvlJc w:val="left"/>
      <w:pPr>
        <w:ind w:left="8593" w:hanging="262"/>
      </w:pPr>
      <w:rPr>
        <w:rFonts w:hint="default"/>
        <w:lang w:val="ru-RU" w:eastAsia="en-US" w:bidi="ar-SA"/>
      </w:rPr>
    </w:lvl>
  </w:abstractNum>
  <w:abstractNum w:abstractNumId="78" w15:restartNumberingAfterBreak="0">
    <w:nsid w:val="61BA726D"/>
    <w:multiLevelType w:val="hybridMultilevel"/>
    <w:tmpl w:val="2AB84B38"/>
    <w:lvl w:ilvl="0" w:tplc="2C866BA4">
      <w:numFmt w:val="bullet"/>
      <w:lvlText w:val="-"/>
      <w:lvlJc w:val="left"/>
      <w:pPr>
        <w:ind w:left="19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DC6A7414">
      <w:numFmt w:val="bullet"/>
      <w:lvlText w:val="-"/>
      <w:lvlJc w:val="left"/>
      <w:pPr>
        <w:ind w:left="192" w:hanging="588"/>
      </w:pPr>
      <w:rPr>
        <w:rFonts w:ascii="Times New Roman" w:eastAsia="Times New Roman" w:hAnsi="Times New Roman" w:cs="Times New Roman" w:hint="default"/>
        <w:b w:val="0"/>
        <w:bCs w:val="0"/>
        <w:i w:val="0"/>
        <w:iCs w:val="0"/>
        <w:spacing w:val="0"/>
        <w:w w:val="100"/>
        <w:sz w:val="24"/>
        <w:szCs w:val="24"/>
        <w:lang w:val="ru-RU" w:eastAsia="en-US" w:bidi="ar-SA"/>
      </w:rPr>
    </w:lvl>
    <w:lvl w:ilvl="2" w:tplc="C7C6A9F0">
      <w:numFmt w:val="bullet"/>
      <w:lvlText w:val="•"/>
      <w:lvlJc w:val="left"/>
      <w:pPr>
        <w:ind w:left="2287" w:hanging="588"/>
      </w:pPr>
      <w:rPr>
        <w:rFonts w:hint="default"/>
        <w:lang w:val="ru-RU" w:eastAsia="en-US" w:bidi="ar-SA"/>
      </w:rPr>
    </w:lvl>
    <w:lvl w:ilvl="3" w:tplc="0836789C">
      <w:numFmt w:val="bullet"/>
      <w:lvlText w:val="•"/>
      <w:lvlJc w:val="left"/>
      <w:pPr>
        <w:ind w:left="3331" w:hanging="588"/>
      </w:pPr>
      <w:rPr>
        <w:rFonts w:hint="default"/>
        <w:lang w:val="ru-RU" w:eastAsia="en-US" w:bidi="ar-SA"/>
      </w:rPr>
    </w:lvl>
    <w:lvl w:ilvl="4" w:tplc="89A89902">
      <w:numFmt w:val="bullet"/>
      <w:lvlText w:val="•"/>
      <w:lvlJc w:val="left"/>
      <w:pPr>
        <w:ind w:left="4374" w:hanging="588"/>
      </w:pPr>
      <w:rPr>
        <w:rFonts w:hint="default"/>
        <w:lang w:val="ru-RU" w:eastAsia="en-US" w:bidi="ar-SA"/>
      </w:rPr>
    </w:lvl>
    <w:lvl w:ilvl="5" w:tplc="90466AF0">
      <w:numFmt w:val="bullet"/>
      <w:lvlText w:val="•"/>
      <w:lvlJc w:val="left"/>
      <w:pPr>
        <w:ind w:left="5418" w:hanging="588"/>
      </w:pPr>
      <w:rPr>
        <w:rFonts w:hint="default"/>
        <w:lang w:val="ru-RU" w:eastAsia="en-US" w:bidi="ar-SA"/>
      </w:rPr>
    </w:lvl>
    <w:lvl w:ilvl="6" w:tplc="1826BB22">
      <w:numFmt w:val="bullet"/>
      <w:lvlText w:val="•"/>
      <w:lvlJc w:val="left"/>
      <w:pPr>
        <w:ind w:left="6462" w:hanging="588"/>
      </w:pPr>
      <w:rPr>
        <w:rFonts w:hint="default"/>
        <w:lang w:val="ru-RU" w:eastAsia="en-US" w:bidi="ar-SA"/>
      </w:rPr>
    </w:lvl>
    <w:lvl w:ilvl="7" w:tplc="98D4ACFC">
      <w:numFmt w:val="bullet"/>
      <w:lvlText w:val="•"/>
      <w:lvlJc w:val="left"/>
      <w:pPr>
        <w:ind w:left="7506" w:hanging="588"/>
      </w:pPr>
      <w:rPr>
        <w:rFonts w:hint="default"/>
        <w:lang w:val="ru-RU" w:eastAsia="en-US" w:bidi="ar-SA"/>
      </w:rPr>
    </w:lvl>
    <w:lvl w:ilvl="8" w:tplc="B92A0FF8">
      <w:numFmt w:val="bullet"/>
      <w:lvlText w:val="•"/>
      <w:lvlJc w:val="left"/>
      <w:pPr>
        <w:ind w:left="8549" w:hanging="588"/>
      </w:pPr>
      <w:rPr>
        <w:rFonts w:hint="default"/>
        <w:lang w:val="ru-RU" w:eastAsia="en-US" w:bidi="ar-SA"/>
      </w:rPr>
    </w:lvl>
  </w:abstractNum>
  <w:abstractNum w:abstractNumId="79" w15:restartNumberingAfterBreak="0">
    <w:nsid w:val="62471C48"/>
    <w:multiLevelType w:val="hybridMultilevel"/>
    <w:tmpl w:val="33C6A3A6"/>
    <w:lvl w:ilvl="0" w:tplc="B778F64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AA8710">
      <w:numFmt w:val="bullet"/>
      <w:lvlText w:val="•"/>
      <w:lvlJc w:val="left"/>
      <w:pPr>
        <w:ind w:left="2323" w:hanging="260"/>
      </w:pPr>
      <w:rPr>
        <w:rFonts w:hint="default"/>
        <w:lang w:val="ru-RU" w:eastAsia="en-US" w:bidi="ar-SA"/>
      </w:rPr>
    </w:lvl>
    <w:lvl w:ilvl="2" w:tplc="F46C8A22">
      <w:numFmt w:val="bullet"/>
      <w:lvlText w:val="•"/>
      <w:lvlJc w:val="left"/>
      <w:pPr>
        <w:ind w:left="3247" w:hanging="260"/>
      </w:pPr>
      <w:rPr>
        <w:rFonts w:hint="default"/>
        <w:lang w:val="ru-RU" w:eastAsia="en-US" w:bidi="ar-SA"/>
      </w:rPr>
    </w:lvl>
    <w:lvl w:ilvl="3" w:tplc="C35C5262">
      <w:numFmt w:val="bullet"/>
      <w:lvlText w:val="•"/>
      <w:lvlJc w:val="left"/>
      <w:pPr>
        <w:ind w:left="4171" w:hanging="260"/>
      </w:pPr>
      <w:rPr>
        <w:rFonts w:hint="default"/>
        <w:lang w:val="ru-RU" w:eastAsia="en-US" w:bidi="ar-SA"/>
      </w:rPr>
    </w:lvl>
    <w:lvl w:ilvl="4" w:tplc="01580D9A">
      <w:numFmt w:val="bullet"/>
      <w:lvlText w:val="•"/>
      <w:lvlJc w:val="left"/>
      <w:pPr>
        <w:ind w:left="5094" w:hanging="260"/>
      </w:pPr>
      <w:rPr>
        <w:rFonts w:hint="default"/>
        <w:lang w:val="ru-RU" w:eastAsia="en-US" w:bidi="ar-SA"/>
      </w:rPr>
    </w:lvl>
    <w:lvl w:ilvl="5" w:tplc="2C1A4332">
      <w:numFmt w:val="bullet"/>
      <w:lvlText w:val="•"/>
      <w:lvlJc w:val="left"/>
      <w:pPr>
        <w:ind w:left="6018" w:hanging="260"/>
      </w:pPr>
      <w:rPr>
        <w:rFonts w:hint="default"/>
        <w:lang w:val="ru-RU" w:eastAsia="en-US" w:bidi="ar-SA"/>
      </w:rPr>
    </w:lvl>
    <w:lvl w:ilvl="6" w:tplc="370884FE">
      <w:numFmt w:val="bullet"/>
      <w:lvlText w:val="•"/>
      <w:lvlJc w:val="left"/>
      <w:pPr>
        <w:ind w:left="6942" w:hanging="260"/>
      </w:pPr>
      <w:rPr>
        <w:rFonts w:hint="default"/>
        <w:lang w:val="ru-RU" w:eastAsia="en-US" w:bidi="ar-SA"/>
      </w:rPr>
    </w:lvl>
    <w:lvl w:ilvl="7" w:tplc="6CD211C4">
      <w:numFmt w:val="bullet"/>
      <w:lvlText w:val="•"/>
      <w:lvlJc w:val="left"/>
      <w:pPr>
        <w:ind w:left="7866" w:hanging="260"/>
      </w:pPr>
      <w:rPr>
        <w:rFonts w:hint="default"/>
        <w:lang w:val="ru-RU" w:eastAsia="en-US" w:bidi="ar-SA"/>
      </w:rPr>
    </w:lvl>
    <w:lvl w:ilvl="8" w:tplc="11EE41BE">
      <w:numFmt w:val="bullet"/>
      <w:lvlText w:val="•"/>
      <w:lvlJc w:val="left"/>
      <w:pPr>
        <w:ind w:left="8789" w:hanging="260"/>
      </w:pPr>
      <w:rPr>
        <w:rFonts w:hint="default"/>
        <w:lang w:val="ru-RU" w:eastAsia="en-US" w:bidi="ar-SA"/>
      </w:rPr>
    </w:lvl>
  </w:abstractNum>
  <w:abstractNum w:abstractNumId="80" w15:restartNumberingAfterBreak="0">
    <w:nsid w:val="6260395E"/>
    <w:multiLevelType w:val="multilevel"/>
    <w:tmpl w:val="EA94D620"/>
    <w:lvl w:ilvl="0">
      <w:start w:val="104"/>
      <w:numFmt w:val="decimal"/>
      <w:lvlText w:val="%1"/>
      <w:lvlJc w:val="left"/>
      <w:pPr>
        <w:ind w:left="3073" w:hanging="1393"/>
      </w:pPr>
      <w:rPr>
        <w:rFonts w:hint="default"/>
        <w:lang w:val="ru-RU" w:eastAsia="en-US" w:bidi="ar-SA"/>
      </w:rPr>
    </w:lvl>
    <w:lvl w:ilvl="1">
      <w:start w:val="7"/>
      <w:numFmt w:val="decimal"/>
      <w:lvlText w:val="%1.%2"/>
      <w:lvlJc w:val="left"/>
      <w:pPr>
        <w:ind w:left="3073" w:hanging="1393"/>
      </w:pPr>
      <w:rPr>
        <w:rFonts w:hint="default"/>
        <w:lang w:val="ru-RU" w:eastAsia="en-US" w:bidi="ar-SA"/>
      </w:rPr>
    </w:lvl>
    <w:lvl w:ilvl="2">
      <w:start w:val="2"/>
      <w:numFmt w:val="decimal"/>
      <w:lvlText w:val="%1.%2.%3."/>
      <w:lvlJc w:val="left"/>
      <w:pPr>
        <w:ind w:left="3073"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3073" w:hanging="13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6102" w:hanging="1393"/>
      </w:pPr>
      <w:rPr>
        <w:rFonts w:hint="default"/>
        <w:lang w:val="ru-RU" w:eastAsia="en-US" w:bidi="ar-SA"/>
      </w:rPr>
    </w:lvl>
    <w:lvl w:ilvl="5">
      <w:numFmt w:val="bullet"/>
      <w:lvlText w:val="•"/>
      <w:lvlJc w:val="left"/>
      <w:pPr>
        <w:ind w:left="6858" w:hanging="1393"/>
      </w:pPr>
      <w:rPr>
        <w:rFonts w:hint="default"/>
        <w:lang w:val="ru-RU" w:eastAsia="en-US" w:bidi="ar-SA"/>
      </w:rPr>
    </w:lvl>
    <w:lvl w:ilvl="6">
      <w:numFmt w:val="bullet"/>
      <w:lvlText w:val="•"/>
      <w:lvlJc w:val="left"/>
      <w:pPr>
        <w:ind w:left="7614" w:hanging="1393"/>
      </w:pPr>
      <w:rPr>
        <w:rFonts w:hint="default"/>
        <w:lang w:val="ru-RU" w:eastAsia="en-US" w:bidi="ar-SA"/>
      </w:rPr>
    </w:lvl>
    <w:lvl w:ilvl="7">
      <w:numFmt w:val="bullet"/>
      <w:lvlText w:val="•"/>
      <w:lvlJc w:val="left"/>
      <w:pPr>
        <w:ind w:left="8370" w:hanging="1393"/>
      </w:pPr>
      <w:rPr>
        <w:rFonts w:hint="default"/>
        <w:lang w:val="ru-RU" w:eastAsia="en-US" w:bidi="ar-SA"/>
      </w:rPr>
    </w:lvl>
    <w:lvl w:ilvl="8">
      <w:numFmt w:val="bullet"/>
      <w:lvlText w:val="•"/>
      <w:lvlJc w:val="left"/>
      <w:pPr>
        <w:ind w:left="9125" w:hanging="1393"/>
      </w:pPr>
      <w:rPr>
        <w:rFonts w:hint="default"/>
        <w:lang w:val="ru-RU" w:eastAsia="en-US" w:bidi="ar-SA"/>
      </w:rPr>
    </w:lvl>
  </w:abstractNum>
  <w:abstractNum w:abstractNumId="81" w15:restartNumberingAfterBreak="0">
    <w:nsid w:val="64753B7F"/>
    <w:multiLevelType w:val="hybridMultilevel"/>
    <w:tmpl w:val="7466FF4A"/>
    <w:lvl w:ilvl="0" w:tplc="834A3192">
      <w:numFmt w:val="bullet"/>
      <w:lvlText w:val="-"/>
      <w:lvlJc w:val="left"/>
      <w:pPr>
        <w:ind w:left="114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1" w:tplc="1BD889F2">
      <w:numFmt w:val="bullet"/>
      <w:lvlText w:val="•"/>
      <w:lvlJc w:val="left"/>
      <w:pPr>
        <w:ind w:left="2089" w:hanging="732"/>
      </w:pPr>
      <w:rPr>
        <w:rFonts w:hint="default"/>
        <w:lang w:val="ru-RU" w:eastAsia="en-US" w:bidi="ar-SA"/>
      </w:rPr>
    </w:lvl>
    <w:lvl w:ilvl="2" w:tplc="8DDE26D2">
      <w:numFmt w:val="bullet"/>
      <w:lvlText w:val="•"/>
      <w:lvlJc w:val="left"/>
      <w:pPr>
        <w:ind w:left="3039" w:hanging="732"/>
      </w:pPr>
      <w:rPr>
        <w:rFonts w:hint="default"/>
        <w:lang w:val="ru-RU" w:eastAsia="en-US" w:bidi="ar-SA"/>
      </w:rPr>
    </w:lvl>
    <w:lvl w:ilvl="3" w:tplc="C39E2030">
      <w:numFmt w:val="bullet"/>
      <w:lvlText w:val="•"/>
      <w:lvlJc w:val="left"/>
      <w:pPr>
        <w:ind w:left="3989" w:hanging="732"/>
      </w:pPr>
      <w:rPr>
        <w:rFonts w:hint="default"/>
        <w:lang w:val="ru-RU" w:eastAsia="en-US" w:bidi="ar-SA"/>
      </w:rPr>
    </w:lvl>
    <w:lvl w:ilvl="4" w:tplc="31D04A0A">
      <w:numFmt w:val="bullet"/>
      <w:lvlText w:val="•"/>
      <w:lvlJc w:val="left"/>
      <w:pPr>
        <w:ind w:left="4938" w:hanging="732"/>
      </w:pPr>
      <w:rPr>
        <w:rFonts w:hint="default"/>
        <w:lang w:val="ru-RU" w:eastAsia="en-US" w:bidi="ar-SA"/>
      </w:rPr>
    </w:lvl>
    <w:lvl w:ilvl="5" w:tplc="BEF65A20">
      <w:numFmt w:val="bullet"/>
      <w:lvlText w:val="•"/>
      <w:lvlJc w:val="left"/>
      <w:pPr>
        <w:ind w:left="5888" w:hanging="732"/>
      </w:pPr>
      <w:rPr>
        <w:rFonts w:hint="default"/>
        <w:lang w:val="ru-RU" w:eastAsia="en-US" w:bidi="ar-SA"/>
      </w:rPr>
    </w:lvl>
    <w:lvl w:ilvl="6" w:tplc="DEC0F2FE">
      <w:numFmt w:val="bullet"/>
      <w:lvlText w:val="•"/>
      <w:lvlJc w:val="left"/>
      <w:pPr>
        <w:ind w:left="6838" w:hanging="732"/>
      </w:pPr>
      <w:rPr>
        <w:rFonts w:hint="default"/>
        <w:lang w:val="ru-RU" w:eastAsia="en-US" w:bidi="ar-SA"/>
      </w:rPr>
    </w:lvl>
    <w:lvl w:ilvl="7" w:tplc="853E1F9E">
      <w:numFmt w:val="bullet"/>
      <w:lvlText w:val="•"/>
      <w:lvlJc w:val="left"/>
      <w:pPr>
        <w:ind w:left="7788" w:hanging="732"/>
      </w:pPr>
      <w:rPr>
        <w:rFonts w:hint="default"/>
        <w:lang w:val="ru-RU" w:eastAsia="en-US" w:bidi="ar-SA"/>
      </w:rPr>
    </w:lvl>
    <w:lvl w:ilvl="8" w:tplc="4300CF1C">
      <w:numFmt w:val="bullet"/>
      <w:lvlText w:val="•"/>
      <w:lvlJc w:val="left"/>
      <w:pPr>
        <w:ind w:left="8737" w:hanging="732"/>
      </w:pPr>
      <w:rPr>
        <w:rFonts w:hint="default"/>
        <w:lang w:val="ru-RU" w:eastAsia="en-US" w:bidi="ar-SA"/>
      </w:rPr>
    </w:lvl>
  </w:abstractNum>
  <w:abstractNum w:abstractNumId="82" w15:restartNumberingAfterBreak="0">
    <w:nsid w:val="64B1255A"/>
    <w:multiLevelType w:val="hybridMultilevel"/>
    <w:tmpl w:val="33AE051E"/>
    <w:lvl w:ilvl="0" w:tplc="AA02B22E">
      <w:numFmt w:val="bullet"/>
      <w:lvlText w:val="-"/>
      <w:lvlJc w:val="left"/>
      <w:pPr>
        <w:ind w:left="1639" w:hanging="363"/>
      </w:pPr>
      <w:rPr>
        <w:rFonts w:ascii="Times New Roman" w:eastAsia="Times New Roman" w:hAnsi="Times New Roman" w:cs="Times New Roman" w:hint="default"/>
        <w:b w:val="0"/>
        <w:bCs w:val="0"/>
        <w:i w:val="0"/>
        <w:iCs w:val="0"/>
        <w:spacing w:val="0"/>
        <w:w w:val="97"/>
        <w:sz w:val="24"/>
        <w:szCs w:val="24"/>
        <w:lang w:val="ru-RU" w:eastAsia="en-US" w:bidi="ar-SA"/>
      </w:rPr>
    </w:lvl>
    <w:lvl w:ilvl="1" w:tplc="01743EAA">
      <w:numFmt w:val="bullet"/>
      <w:lvlText w:val="•"/>
      <w:lvlJc w:val="left"/>
      <w:pPr>
        <w:ind w:left="2554" w:hanging="363"/>
      </w:pPr>
      <w:rPr>
        <w:rFonts w:hint="default"/>
        <w:lang w:val="ru-RU" w:eastAsia="en-US" w:bidi="ar-SA"/>
      </w:rPr>
    </w:lvl>
    <w:lvl w:ilvl="2" w:tplc="7BB448F2">
      <w:numFmt w:val="bullet"/>
      <w:lvlText w:val="•"/>
      <w:lvlJc w:val="left"/>
      <w:pPr>
        <w:ind w:left="3469" w:hanging="363"/>
      </w:pPr>
      <w:rPr>
        <w:rFonts w:hint="default"/>
        <w:lang w:val="ru-RU" w:eastAsia="en-US" w:bidi="ar-SA"/>
      </w:rPr>
    </w:lvl>
    <w:lvl w:ilvl="3" w:tplc="DAC672E2">
      <w:numFmt w:val="bullet"/>
      <w:lvlText w:val="•"/>
      <w:lvlJc w:val="left"/>
      <w:pPr>
        <w:ind w:left="4384" w:hanging="363"/>
      </w:pPr>
      <w:rPr>
        <w:rFonts w:hint="default"/>
        <w:lang w:val="ru-RU" w:eastAsia="en-US" w:bidi="ar-SA"/>
      </w:rPr>
    </w:lvl>
    <w:lvl w:ilvl="4" w:tplc="DDF22E6E">
      <w:numFmt w:val="bullet"/>
      <w:lvlText w:val="•"/>
      <w:lvlJc w:val="left"/>
      <w:pPr>
        <w:ind w:left="5299" w:hanging="363"/>
      </w:pPr>
      <w:rPr>
        <w:rFonts w:hint="default"/>
        <w:lang w:val="ru-RU" w:eastAsia="en-US" w:bidi="ar-SA"/>
      </w:rPr>
    </w:lvl>
    <w:lvl w:ilvl="5" w:tplc="AB1A75A0">
      <w:numFmt w:val="bullet"/>
      <w:lvlText w:val="•"/>
      <w:lvlJc w:val="left"/>
      <w:pPr>
        <w:ind w:left="6213" w:hanging="363"/>
      </w:pPr>
      <w:rPr>
        <w:rFonts w:hint="default"/>
        <w:lang w:val="ru-RU" w:eastAsia="en-US" w:bidi="ar-SA"/>
      </w:rPr>
    </w:lvl>
    <w:lvl w:ilvl="6" w:tplc="FF526FF2">
      <w:numFmt w:val="bullet"/>
      <w:lvlText w:val="•"/>
      <w:lvlJc w:val="left"/>
      <w:pPr>
        <w:ind w:left="7128" w:hanging="363"/>
      </w:pPr>
      <w:rPr>
        <w:rFonts w:hint="default"/>
        <w:lang w:val="ru-RU" w:eastAsia="en-US" w:bidi="ar-SA"/>
      </w:rPr>
    </w:lvl>
    <w:lvl w:ilvl="7" w:tplc="1FE4AE08">
      <w:numFmt w:val="bullet"/>
      <w:lvlText w:val="•"/>
      <w:lvlJc w:val="left"/>
      <w:pPr>
        <w:ind w:left="8043" w:hanging="363"/>
      </w:pPr>
      <w:rPr>
        <w:rFonts w:hint="default"/>
        <w:lang w:val="ru-RU" w:eastAsia="en-US" w:bidi="ar-SA"/>
      </w:rPr>
    </w:lvl>
    <w:lvl w:ilvl="8" w:tplc="EDCEB470">
      <w:numFmt w:val="bullet"/>
      <w:lvlText w:val="•"/>
      <w:lvlJc w:val="left"/>
      <w:pPr>
        <w:ind w:left="8958" w:hanging="363"/>
      </w:pPr>
      <w:rPr>
        <w:rFonts w:hint="default"/>
        <w:lang w:val="ru-RU" w:eastAsia="en-US" w:bidi="ar-SA"/>
      </w:rPr>
    </w:lvl>
  </w:abstractNum>
  <w:abstractNum w:abstractNumId="83" w15:restartNumberingAfterBreak="0">
    <w:nsid w:val="660177DC"/>
    <w:multiLevelType w:val="hybridMultilevel"/>
    <w:tmpl w:val="E8CC7DCC"/>
    <w:lvl w:ilvl="0" w:tplc="63A2BC42">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1403F4">
      <w:numFmt w:val="bullet"/>
      <w:lvlText w:val="•"/>
      <w:lvlJc w:val="left"/>
      <w:pPr>
        <w:ind w:left="2323" w:hanging="260"/>
      </w:pPr>
      <w:rPr>
        <w:rFonts w:hint="default"/>
        <w:lang w:val="ru-RU" w:eastAsia="en-US" w:bidi="ar-SA"/>
      </w:rPr>
    </w:lvl>
    <w:lvl w:ilvl="2" w:tplc="E4682D24">
      <w:numFmt w:val="bullet"/>
      <w:lvlText w:val="•"/>
      <w:lvlJc w:val="left"/>
      <w:pPr>
        <w:ind w:left="3247" w:hanging="260"/>
      </w:pPr>
      <w:rPr>
        <w:rFonts w:hint="default"/>
        <w:lang w:val="ru-RU" w:eastAsia="en-US" w:bidi="ar-SA"/>
      </w:rPr>
    </w:lvl>
    <w:lvl w:ilvl="3" w:tplc="4D424152">
      <w:numFmt w:val="bullet"/>
      <w:lvlText w:val="•"/>
      <w:lvlJc w:val="left"/>
      <w:pPr>
        <w:ind w:left="4171" w:hanging="260"/>
      </w:pPr>
      <w:rPr>
        <w:rFonts w:hint="default"/>
        <w:lang w:val="ru-RU" w:eastAsia="en-US" w:bidi="ar-SA"/>
      </w:rPr>
    </w:lvl>
    <w:lvl w:ilvl="4" w:tplc="6B72550C">
      <w:numFmt w:val="bullet"/>
      <w:lvlText w:val="•"/>
      <w:lvlJc w:val="left"/>
      <w:pPr>
        <w:ind w:left="5094" w:hanging="260"/>
      </w:pPr>
      <w:rPr>
        <w:rFonts w:hint="default"/>
        <w:lang w:val="ru-RU" w:eastAsia="en-US" w:bidi="ar-SA"/>
      </w:rPr>
    </w:lvl>
    <w:lvl w:ilvl="5" w:tplc="1EC6F4E8">
      <w:numFmt w:val="bullet"/>
      <w:lvlText w:val="•"/>
      <w:lvlJc w:val="left"/>
      <w:pPr>
        <w:ind w:left="6018" w:hanging="260"/>
      </w:pPr>
      <w:rPr>
        <w:rFonts w:hint="default"/>
        <w:lang w:val="ru-RU" w:eastAsia="en-US" w:bidi="ar-SA"/>
      </w:rPr>
    </w:lvl>
    <w:lvl w:ilvl="6" w:tplc="18E421BE">
      <w:numFmt w:val="bullet"/>
      <w:lvlText w:val="•"/>
      <w:lvlJc w:val="left"/>
      <w:pPr>
        <w:ind w:left="6942" w:hanging="260"/>
      </w:pPr>
      <w:rPr>
        <w:rFonts w:hint="default"/>
        <w:lang w:val="ru-RU" w:eastAsia="en-US" w:bidi="ar-SA"/>
      </w:rPr>
    </w:lvl>
    <w:lvl w:ilvl="7" w:tplc="D8CA74C6">
      <w:numFmt w:val="bullet"/>
      <w:lvlText w:val="•"/>
      <w:lvlJc w:val="left"/>
      <w:pPr>
        <w:ind w:left="7866" w:hanging="260"/>
      </w:pPr>
      <w:rPr>
        <w:rFonts w:hint="default"/>
        <w:lang w:val="ru-RU" w:eastAsia="en-US" w:bidi="ar-SA"/>
      </w:rPr>
    </w:lvl>
    <w:lvl w:ilvl="8" w:tplc="447EEF46">
      <w:numFmt w:val="bullet"/>
      <w:lvlText w:val="•"/>
      <w:lvlJc w:val="left"/>
      <w:pPr>
        <w:ind w:left="8789" w:hanging="260"/>
      </w:pPr>
      <w:rPr>
        <w:rFonts w:hint="default"/>
        <w:lang w:val="ru-RU" w:eastAsia="en-US" w:bidi="ar-SA"/>
      </w:rPr>
    </w:lvl>
  </w:abstractNum>
  <w:abstractNum w:abstractNumId="84" w15:restartNumberingAfterBreak="0">
    <w:nsid w:val="66CB43E2"/>
    <w:multiLevelType w:val="hybridMultilevel"/>
    <w:tmpl w:val="CA6295DA"/>
    <w:lvl w:ilvl="0" w:tplc="3D4CE1BC">
      <w:numFmt w:val="bullet"/>
      <w:lvlText w:val="-"/>
      <w:lvlJc w:val="left"/>
      <w:pPr>
        <w:ind w:left="125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71BCAF50">
      <w:numFmt w:val="bullet"/>
      <w:lvlText w:val="•"/>
      <w:lvlJc w:val="left"/>
      <w:pPr>
        <w:ind w:left="2197" w:hanging="269"/>
      </w:pPr>
      <w:rPr>
        <w:rFonts w:hint="default"/>
        <w:lang w:val="ru-RU" w:eastAsia="en-US" w:bidi="ar-SA"/>
      </w:rPr>
    </w:lvl>
    <w:lvl w:ilvl="2" w:tplc="3BFE0958">
      <w:numFmt w:val="bullet"/>
      <w:lvlText w:val="•"/>
      <w:lvlJc w:val="left"/>
      <w:pPr>
        <w:ind w:left="3135" w:hanging="269"/>
      </w:pPr>
      <w:rPr>
        <w:rFonts w:hint="default"/>
        <w:lang w:val="ru-RU" w:eastAsia="en-US" w:bidi="ar-SA"/>
      </w:rPr>
    </w:lvl>
    <w:lvl w:ilvl="3" w:tplc="C8CCCBFE">
      <w:numFmt w:val="bullet"/>
      <w:lvlText w:val="•"/>
      <w:lvlJc w:val="left"/>
      <w:pPr>
        <w:ind w:left="4073" w:hanging="269"/>
      </w:pPr>
      <w:rPr>
        <w:rFonts w:hint="default"/>
        <w:lang w:val="ru-RU" w:eastAsia="en-US" w:bidi="ar-SA"/>
      </w:rPr>
    </w:lvl>
    <w:lvl w:ilvl="4" w:tplc="52EEEDB2">
      <w:numFmt w:val="bullet"/>
      <w:lvlText w:val="•"/>
      <w:lvlJc w:val="left"/>
      <w:pPr>
        <w:ind w:left="5010" w:hanging="269"/>
      </w:pPr>
      <w:rPr>
        <w:rFonts w:hint="default"/>
        <w:lang w:val="ru-RU" w:eastAsia="en-US" w:bidi="ar-SA"/>
      </w:rPr>
    </w:lvl>
    <w:lvl w:ilvl="5" w:tplc="83B652A8">
      <w:numFmt w:val="bullet"/>
      <w:lvlText w:val="•"/>
      <w:lvlJc w:val="left"/>
      <w:pPr>
        <w:ind w:left="5948" w:hanging="269"/>
      </w:pPr>
      <w:rPr>
        <w:rFonts w:hint="default"/>
        <w:lang w:val="ru-RU" w:eastAsia="en-US" w:bidi="ar-SA"/>
      </w:rPr>
    </w:lvl>
    <w:lvl w:ilvl="6" w:tplc="54BC3DDA">
      <w:numFmt w:val="bullet"/>
      <w:lvlText w:val="•"/>
      <w:lvlJc w:val="left"/>
      <w:pPr>
        <w:ind w:left="6886" w:hanging="269"/>
      </w:pPr>
      <w:rPr>
        <w:rFonts w:hint="default"/>
        <w:lang w:val="ru-RU" w:eastAsia="en-US" w:bidi="ar-SA"/>
      </w:rPr>
    </w:lvl>
    <w:lvl w:ilvl="7" w:tplc="400451BE">
      <w:numFmt w:val="bullet"/>
      <w:lvlText w:val="•"/>
      <w:lvlJc w:val="left"/>
      <w:pPr>
        <w:ind w:left="7824" w:hanging="269"/>
      </w:pPr>
      <w:rPr>
        <w:rFonts w:hint="default"/>
        <w:lang w:val="ru-RU" w:eastAsia="en-US" w:bidi="ar-SA"/>
      </w:rPr>
    </w:lvl>
    <w:lvl w:ilvl="8" w:tplc="6D108DE2">
      <w:numFmt w:val="bullet"/>
      <w:lvlText w:val="•"/>
      <w:lvlJc w:val="left"/>
      <w:pPr>
        <w:ind w:left="8761" w:hanging="269"/>
      </w:pPr>
      <w:rPr>
        <w:rFonts w:hint="default"/>
        <w:lang w:val="ru-RU" w:eastAsia="en-US" w:bidi="ar-SA"/>
      </w:rPr>
    </w:lvl>
  </w:abstractNum>
  <w:abstractNum w:abstractNumId="85" w15:restartNumberingAfterBreak="0">
    <w:nsid w:val="69F52CBA"/>
    <w:multiLevelType w:val="hybridMultilevel"/>
    <w:tmpl w:val="167E239C"/>
    <w:lvl w:ilvl="0" w:tplc="81726D9C">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82BE7E">
      <w:numFmt w:val="bullet"/>
      <w:lvlText w:val="•"/>
      <w:lvlJc w:val="left"/>
      <w:pPr>
        <w:ind w:left="2323" w:hanging="260"/>
      </w:pPr>
      <w:rPr>
        <w:rFonts w:hint="default"/>
        <w:lang w:val="ru-RU" w:eastAsia="en-US" w:bidi="ar-SA"/>
      </w:rPr>
    </w:lvl>
    <w:lvl w:ilvl="2" w:tplc="7F3478E2">
      <w:numFmt w:val="bullet"/>
      <w:lvlText w:val="•"/>
      <w:lvlJc w:val="left"/>
      <w:pPr>
        <w:ind w:left="3247" w:hanging="260"/>
      </w:pPr>
      <w:rPr>
        <w:rFonts w:hint="default"/>
        <w:lang w:val="ru-RU" w:eastAsia="en-US" w:bidi="ar-SA"/>
      </w:rPr>
    </w:lvl>
    <w:lvl w:ilvl="3" w:tplc="02C6E8C2">
      <w:numFmt w:val="bullet"/>
      <w:lvlText w:val="•"/>
      <w:lvlJc w:val="left"/>
      <w:pPr>
        <w:ind w:left="4171" w:hanging="260"/>
      </w:pPr>
      <w:rPr>
        <w:rFonts w:hint="default"/>
        <w:lang w:val="ru-RU" w:eastAsia="en-US" w:bidi="ar-SA"/>
      </w:rPr>
    </w:lvl>
    <w:lvl w:ilvl="4" w:tplc="176CD99A">
      <w:numFmt w:val="bullet"/>
      <w:lvlText w:val="•"/>
      <w:lvlJc w:val="left"/>
      <w:pPr>
        <w:ind w:left="5094" w:hanging="260"/>
      </w:pPr>
      <w:rPr>
        <w:rFonts w:hint="default"/>
        <w:lang w:val="ru-RU" w:eastAsia="en-US" w:bidi="ar-SA"/>
      </w:rPr>
    </w:lvl>
    <w:lvl w:ilvl="5" w:tplc="A802D0DC">
      <w:numFmt w:val="bullet"/>
      <w:lvlText w:val="•"/>
      <w:lvlJc w:val="left"/>
      <w:pPr>
        <w:ind w:left="6018" w:hanging="260"/>
      </w:pPr>
      <w:rPr>
        <w:rFonts w:hint="default"/>
        <w:lang w:val="ru-RU" w:eastAsia="en-US" w:bidi="ar-SA"/>
      </w:rPr>
    </w:lvl>
    <w:lvl w:ilvl="6" w:tplc="30381B78">
      <w:numFmt w:val="bullet"/>
      <w:lvlText w:val="•"/>
      <w:lvlJc w:val="left"/>
      <w:pPr>
        <w:ind w:left="6942" w:hanging="260"/>
      </w:pPr>
      <w:rPr>
        <w:rFonts w:hint="default"/>
        <w:lang w:val="ru-RU" w:eastAsia="en-US" w:bidi="ar-SA"/>
      </w:rPr>
    </w:lvl>
    <w:lvl w:ilvl="7" w:tplc="4BFA2394">
      <w:numFmt w:val="bullet"/>
      <w:lvlText w:val="•"/>
      <w:lvlJc w:val="left"/>
      <w:pPr>
        <w:ind w:left="7866" w:hanging="260"/>
      </w:pPr>
      <w:rPr>
        <w:rFonts w:hint="default"/>
        <w:lang w:val="ru-RU" w:eastAsia="en-US" w:bidi="ar-SA"/>
      </w:rPr>
    </w:lvl>
    <w:lvl w:ilvl="8" w:tplc="6B066078">
      <w:numFmt w:val="bullet"/>
      <w:lvlText w:val="•"/>
      <w:lvlJc w:val="left"/>
      <w:pPr>
        <w:ind w:left="8789" w:hanging="260"/>
      </w:pPr>
      <w:rPr>
        <w:rFonts w:hint="default"/>
        <w:lang w:val="ru-RU" w:eastAsia="en-US" w:bidi="ar-SA"/>
      </w:rPr>
    </w:lvl>
  </w:abstractNum>
  <w:abstractNum w:abstractNumId="86" w15:restartNumberingAfterBreak="0">
    <w:nsid w:val="69F947BC"/>
    <w:multiLevelType w:val="multilevel"/>
    <w:tmpl w:val="2958742C"/>
    <w:lvl w:ilvl="0">
      <w:start w:val="1"/>
      <w:numFmt w:val="decimal"/>
      <w:lvlText w:val="%1)"/>
      <w:lvlJc w:val="left"/>
      <w:pPr>
        <w:ind w:left="1865" w:hanging="732"/>
      </w:pPr>
      <w:rPr>
        <w:rFonts w:ascii="Times New Roman" w:eastAsia="Times New Roman" w:hAnsi="Times New Roman" w:cs="Times New Roman" w:hint="default"/>
        <w:b w:val="0"/>
        <w:bCs w:val="0"/>
        <w:i w:val="0"/>
        <w:iCs w:val="0"/>
        <w:spacing w:val="0"/>
        <w:w w:val="97"/>
        <w:sz w:val="24"/>
        <w:szCs w:val="24"/>
        <w:lang w:val="ru-RU" w:eastAsia="en-US" w:bidi="ar-SA"/>
      </w:rPr>
    </w:lvl>
    <w:lvl w:ilvl="1">
      <w:start w:val="1"/>
      <w:numFmt w:val="decimal"/>
      <w:lvlText w:val="%1.%2."/>
      <w:lvlJc w:val="left"/>
      <w:pPr>
        <w:ind w:left="1865"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615" w:hanging="732"/>
      </w:pPr>
      <w:rPr>
        <w:rFonts w:hint="default"/>
        <w:lang w:val="ru-RU" w:eastAsia="en-US" w:bidi="ar-SA"/>
      </w:rPr>
    </w:lvl>
    <w:lvl w:ilvl="3">
      <w:numFmt w:val="bullet"/>
      <w:lvlText w:val="•"/>
      <w:lvlJc w:val="left"/>
      <w:pPr>
        <w:ind w:left="4493" w:hanging="732"/>
      </w:pPr>
      <w:rPr>
        <w:rFonts w:hint="default"/>
        <w:lang w:val="ru-RU" w:eastAsia="en-US" w:bidi="ar-SA"/>
      </w:rPr>
    </w:lvl>
    <w:lvl w:ilvl="4">
      <w:numFmt w:val="bullet"/>
      <w:lvlText w:val="•"/>
      <w:lvlJc w:val="left"/>
      <w:pPr>
        <w:ind w:left="5370" w:hanging="732"/>
      </w:pPr>
      <w:rPr>
        <w:rFonts w:hint="default"/>
        <w:lang w:val="ru-RU" w:eastAsia="en-US" w:bidi="ar-SA"/>
      </w:rPr>
    </w:lvl>
    <w:lvl w:ilvl="5">
      <w:numFmt w:val="bullet"/>
      <w:lvlText w:val="•"/>
      <w:lvlJc w:val="left"/>
      <w:pPr>
        <w:ind w:left="6248" w:hanging="732"/>
      </w:pPr>
      <w:rPr>
        <w:rFonts w:hint="default"/>
        <w:lang w:val="ru-RU" w:eastAsia="en-US" w:bidi="ar-SA"/>
      </w:rPr>
    </w:lvl>
    <w:lvl w:ilvl="6">
      <w:numFmt w:val="bullet"/>
      <w:lvlText w:val="•"/>
      <w:lvlJc w:val="left"/>
      <w:pPr>
        <w:ind w:left="7126" w:hanging="732"/>
      </w:pPr>
      <w:rPr>
        <w:rFonts w:hint="default"/>
        <w:lang w:val="ru-RU" w:eastAsia="en-US" w:bidi="ar-SA"/>
      </w:rPr>
    </w:lvl>
    <w:lvl w:ilvl="7">
      <w:numFmt w:val="bullet"/>
      <w:lvlText w:val="•"/>
      <w:lvlJc w:val="left"/>
      <w:pPr>
        <w:ind w:left="8004" w:hanging="732"/>
      </w:pPr>
      <w:rPr>
        <w:rFonts w:hint="default"/>
        <w:lang w:val="ru-RU" w:eastAsia="en-US" w:bidi="ar-SA"/>
      </w:rPr>
    </w:lvl>
    <w:lvl w:ilvl="8">
      <w:numFmt w:val="bullet"/>
      <w:lvlText w:val="•"/>
      <w:lvlJc w:val="left"/>
      <w:pPr>
        <w:ind w:left="8881" w:hanging="732"/>
      </w:pPr>
      <w:rPr>
        <w:rFonts w:hint="default"/>
        <w:lang w:val="ru-RU" w:eastAsia="en-US" w:bidi="ar-SA"/>
      </w:rPr>
    </w:lvl>
  </w:abstractNum>
  <w:abstractNum w:abstractNumId="87" w15:restartNumberingAfterBreak="0">
    <w:nsid w:val="6B5729B8"/>
    <w:multiLevelType w:val="hybridMultilevel"/>
    <w:tmpl w:val="40428D6C"/>
    <w:lvl w:ilvl="0" w:tplc="EDC8B7B6">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64C05D2">
      <w:numFmt w:val="bullet"/>
      <w:lvlText w:val="•"/>
      <w:lvlJc w:val="left"/>
      <w:pPr>
        <w:ind w:left="2323" w:hanging="260"/>
      </w:pPr>
      <w:rPr>
        <w:rFonts w:hint="default"/>
        <w:lang w:val="ru-RU" w:eastAsia="en-US" w:bidi="ar-SA"/>
      </w:rPr>
    </w:lvl>
    <w:lvl w:ilvl="2" w:tplc="BC54676E">
      <w:numFmt w:val="bullet"/>
      <w:lvlText w:val="•"/>
      <w:lvlJc w:val="left"/>
      <w:pPr>
        <w:ind w:left="3247" w:hanging="260"/>
      </w:pPr>
      <w:rPr>
        <w:rFonts w:hint="default"/>
        <w:lang w:val="ru-RU" w:eastAsia="en-US" w:bidi="ar-SA"/>
      </w:rPr>
    </w:lvl>
    <w:lvl w:ilvl="3" w:tplc="82D00AC0">
      <w:numFmt w:val="bullet"/>
      <w:lvlText w:val="•"/>
      <w:lvlJc w:val="left"/>
      <w:pPr>
        <w:ind w:left="4171" w:hanging="260"/>
      </w:pPr>
      <w:rPr>
        <w:rFonts w:hint="default"/>
        <w:lang w:val="ru-RU" w:eastAsia="en-US" w:bidi="ar-SA"/>
      </w:rPr>
    </w:lvl>
    <w:lvl w:ilvl="4" w:tplc="BAB06464">
      <w:numFmt w:val="bullet"/>
      <w:lvlText w:val="•"/>
      <w:lvlJc w:val="left"/>
      <w:pPr>
        <w:ind w:left="5094" w:hanging="260"/>
      </w:pPr>
      <w:rPr>
        <w:rFonts w:hint="default"/>
        <w:lang w:val="ru-RU" w:eastAsia="en-US" w:bidi="ar-SA"/>
      </w:rPr>
    </w:lvl>
    <w:lvl w:ilvl="5" w:tplc="D1B80ABE">
      <w:numFmt w:val="bullet"/>
      <w:lvlText w:val="•"/>
      <w:lvlJc w:val="left"/>
      <w:pPr>
        <w:ind w:left="6018" w:hanging="260"/>
      </w:pPr>
      <w:rPr>
        <w:rFonts w:hint="default"/>
        <w:lang w:val="ru-RU" w:eastAsia="en-US" w:bidi="ar-SA"/>
      </w:rPr>
    </w:lvl>
    <w:lvl w:ilvl="6" w:tplc="70D6539E">
      <w:numFmt w:val="bullet"/>
      <w:lvlText w:val="•"/>
      <w:lvlJc w:val="left"/>
      <w:pPr>
        <w:ind w:left="6942" w:hanging="260"/>
      </w:pPr>
      <w:rPr>
        <w:rFonts w:hint="default"/>
        <w:lang w:val="ru-RU" w:eastAsia="en-US" w:bidi="ar-SA"/>
      </w:rPr>
    </w:lvl>
    <w:lvl w:ilvl="7" w:tplc="392C99CA">
      <w:numFmt w:val="bullet"/>
      <w:lvlText w:val="•"/>
      <w:lvlJc w:val="left"/>
      <w:pPr>
        <w:ind w:left="7866" w:hanging="260"/>
      </w:pPr>
      <w:rPr>
        <w:rFonts w:hint="default"/>
        <w:lang w:val="ru-RU" w:eastAsia="en-US" w:bidi="ar-SA"/>
      </w:rPr>
    </w:lvl>
    <w:lvl w:ilvl="8" w:tplc="40E6166A">
      <w:numFmt w:val="bullet"/>
      <w:lvlText w:val="•"/>
      <w:lvlJc w:val="left"/>
      <w:pPr>
        <w:ind w:left="8789" w:hanging="260"/>
      </w:pPr>
      <w:rPr>
        <w:rFonts w:hint="default"/>
        <w:lang w:val="ru-RU" w:eastAsia="en-US" w:bidi="ar-SA"/>
      </w:rPr>
    </w:lvl>
  </w:abstractNum>
  <w:abstractNum w:abstractNumId="88" w15:restartNumberingAfterBreak="0">
    <w:nsid w:val="6CBD4D8B"/>
    <w:multiLevelType w:val="multilevel"/>
    <w:tmpl w:val="3B908604"/>
    <w:lvl w:ilvl="0">
      <w:start w:val="2"/>
      <w:numFmt w:val="decimal"/>
      <w:lvlText w:val="%1"/>
      <w:lvlJc w:val="left"/>
      <w:pPr>
        <w:ind w:left="1145" w:hanging="720"/>
      </w:pPr>
      <w:rPr>
        <w:rFonts w:hint="default"/>
        <w:lang w:val="ru-RU" w:eastAsia="en-US" w:bidi="ar-SA"/>
      </w:rPr>
    </w:lvl>
    <w:lvl w:ilvl="1">
      <w:start w:val="1"/>
      <w:numFmt w:val="decimal"/>
      <w:lvlText w:val="%1.%2."/>
      <w:lvlJc w:val="left"/>
      <w:pPr>
        <w:ind w:left="1145" w:hanging="7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39" w:hanging="720"/>
      </w:pPr>
      <w:rPr>
        <w:rFonts w:hint="default"/>
        <w:lang w:val="ru-RU" w:eastAsia="en-US" w:bidi="ar-SA"/>
      </w:rPr>
    </w:lvl>
    <w:lvl w:ilvl="3">
      <w:numFmt w:val="bullet"/>
      <w:lvlText w:val="•"/>
      <w:lvlJc w:val="left"/>
      <w:pPr>
        <w:ind w:left="3989" w:hanging="720"/>
      </w:pPr>
      <w:rPr>
        <w:rFonts w:hint="default"/>
        <w:lang w:val="ru-RU" w:eastAsia="en-US" w:bidi="ar-SA"/>
      </w:rPr>
    </w:lvl>
    <w:lvl w:ilvl="4">
      <w:numFmt w:val="bullet"/>
      <w:lvlText w:val="•"/>
      <w:lvlJc w:val="left"/>
      <w:pPr>
        <w:ind w:left="4938" w:hanging="720"/>
      </w:pPr>
      <w:rPr>
        <w:rFonts w:hint="default"/>
        <w:lang w:val="ru-RU" w:eastAsia="en-US" w:bidi="ar-SA"/>
      </w:rPr>
    </w:lvl>
    <w:lvl w:ilvl="5">
      <w:numFmt w:val="bullet"/>
      <w:lvlText w:val="•"/>
      <w:lvlJc w:val="left"/>
      <w:pPr>
        <w:ind w:left="5888" w:hanging="720"/>
      </w:pPr>
      <w:rPr>
        <w:rFonts w:hint="default"/>
        <w:lang w:val="ru-RU" w:eastAsia="en-US" w:bidi="ar-SA"/>
      </w:rPr>
    </w:lvl>
    <w:lvl w:ilvl="6">
      <w:numFmt w:val="bullet"/>
      <w:lvlText w:val="•"/>
      <w:lvlJc w:val="left"/>
      <w:pPr>
        <w:ind w:left="6838" w:hanging="720"/>
      </w:pPr>
      <w:rPr>
        <w:rFonts w:hint="default"/>
        <w:lang w:val="ru-RU" w:eastAsia="en-US" w:bidi="ar-SA"/>
      </w:rPr>
    </w:lvl>
    <w:lvl w:ilvl="7">
      <w:numFmt w:val="bullet"/>
      <w:lvlText w:val="•"/>
      <w:lvlJc w:val="left"/>
      <w:pPr>
        <w:ind w:left="7788" w:hanging="720"/>
      </w:pPr>
      <w:rPr>
        <w:rFonts w:hint="default"/>
        <w:lang w:val="ru-RU" w:eastAsia="en-US" w:bidi="ar-SA"/>
      </w:rPr>
    </w:lvl>
    <w:lvl w:ilvl="8">
      <w:numFmt w:val="bullet"/>
      <w:lvlText w:val="•"/>
      <w:lvlJc w:val="left"/>
      <w:pPr>
        <w:ind w:left="8737" w:hanging="720"/>
      </w:pPr>
      <w:rPr>
        <w:rFonts w:hint="default"/>
        <w:lang w:val="ru-RU" w:eastAsia="en-US" w:bidi="ar-SA"/>
      </w:rPr>
    </w:lvl>
  </w:abstractNum>
  <w:abstractNum w:abstractNumId="89" w15:restartNumberingAfterBreak="0">
    <w:nsid w:val="6D2A3939"/>
    <w:multiLevelType w:val="hybridMultilevel"/>
    <w:tmpl w:val="1EECAA94"/>
    <w:lvl w:ilvl="0" w:tplc="69F42316">
      <w:start w:val="1"/>
      <w:numFmt w:val="decimal"/>
      <w:lvlText w:val="%1)"/>
      <w:lvlJc w:val="left"/>
      <w:pPr>
        <w:ind w:left="425" w:hanging="497"/>
      </w:pPr>
      <w:rPr>
        <w:rFonts w:ascii="Times New Roman" w:eastAsia="Times New Roman" w:hAnsi="Times New Roman" w:cs="Times New Roman" w:hint="default"/>
        <w:b w:val="0"/>
        <w:bCs w:val="0"/>
        <w:i w:val="0"/>
        <w:iCs w:val="0"/>
        <w:spacing w:val="0"/>
        <w:w w:val="100"/>
        <w:sz w:val="24"/>
        <w:szCs w:val="24"/>
        <w:lang w:val="ru-RU" w:eastAsia="en-US" w:bidi="ar-SA"/>
      </w:rPr>
    </w:lvl>
    <w:lvl w:ilvl="1" w:tplc="64B84792">
      <w:numFmt w:val="bullet"/>
      <w:lvlText w:val="•"/>
      <w:lvlJc w:val="left"/>
      <w:pPr>
        <w:ind w:left="1441" w:hanging="497"/>
      </w:pPr>
      <w:rPr>
        <w:rFonts w:hint="default"/>
        <w:lang w:val="ru-RU" w:eastAsia="en-US" w:bidi="ar-SA"/>
      </w:rPr>
    </w:lvl>
    <w:lvl w:ilvl="2" w:tplc="178A8C6A">
      <w:numFmt w:val="bullet"/>
      <w:lvlText w:val="•"/>
      <w:lvlJc w:val="left"/>
      <w:pPr>
        <w:ind w:left="2463" w:hanging="497"/>
      </w:pPr>
      <w:rPr>
        <w:rFonts w:hint="default"/>
        <w:lang w:val="ru-RU" w:eastAsia="en-US" w:bidi="ar-SA"/>
      </w:rPr>
    </w:lvl>
    <w:lvl w:ilvl="3" w:tplc="63BCC348">
      <w:numFmt w:val="bullet"/>
      <w:lvlText w:val="•"/>
      <w:lvlJc w:val="left"/>
      <w:pPr>
        <w:ind w:left="3485" w:hanging="497"/>
      </w:pPr>
      <w:rPr>
        <w:rFonts w:hint="default"/>
        <w:lang w:val="ru-RU" w:eastAsia="en-US" w:bidi="ar-SA"/>
      </w:rPr>
    </w:lvl>
    <w:lvl w:ilvl="4" w:tplc="314A30D8">
      <w:numFmt w:val="bullet"/>
      <w:lvlText w:val="•"/>
      <w:lvlJc w:val="left"/>
      <w:pPr>
        <w:ind w:left="4506" w:hanging="497"/>
      </w:pPr>
      <w:rPr>
        <w:rFonts w:hint="default"/>
        <w:lang w:val="ru-RU" w:eastAsia="en-US" w:bidi="ar-SA"/>
      </w:rPr>
    </w:lvl>
    <w:lvl w:ilvl="5" w:tplc="4FA4A5DA">
      <w:numFmt w:val="bullet"/>
      <w:lvlText w:val="•"/>
      <w:lvlJc w:val="left"/>
      <w:pPr>
        <w:ind w:left="5528" w:hanging="497"/>
      </w:pPr>
      <w:rPr>
        <w:rFonts w:hint="default"/>
        <w:lang w:val="ru-RU" w:eastAsia="en-US" w:bidi="ar-SA"/>
      </w:rPr>
    </w:lvl>
    <w:lvl w:ilvl="6" w:tplc="4CDCEF42">
      <w:numFmt w:val="bullet"/>
      <w:lvlText w:val="•"/>
      <w:lvlJc w:val="left"/>
      <w:pPr>
        <w:ind w:left="6550" w:hanging="497"/>
      </w:pPr>
      <w:rPr>
        <w:rFonts w:hint="default"/>
        <w:lang w:val="ru-RU" w:eastAsia="en-US" w:bidi="ar-SA"/>
      </w:rPr>
    </w:lvl>
    <w:lvl w:ilvl="7" w:tplc="4248453E">
      <w:numFmt w:val="bullet"/>
      <w:lvlText w:val="•"/>
      <w:lvlJc w:val="left"/>
      <w:pPr>
        <w:ind w:left="7572" w:hanging="497"/>
      </w:pPr>
      <w:rPr>
        <w:rFonts w:hint="default"/>
        <w:lang w:val="ru-RU" w:eastAsia="en-US" w:bidi="ar-SA"/>
      </w:rPr>
    </w:lvl>
    <w:lvl w:ilvl="8" w:tplc="C8F61C82">
      <w:numFmt w:val="bullet"/>
      <w:lvlText w:val="•"/>
      <w:lvlJc w:val="left"/>
      <w:pPr>
        <w:ind w:left="8593" w:hanging="497"/>
      </w:pPr>
      <w:rPr>
        <w:rFonts w:hint="default"/>
        <w:lang w:val="ru-RU" w:eastAsia="en-US" w:bidi="ar-SA"/>
      </w:rPr>
    </w:lvl>
  </w:abstractNum>
  <w:abstractNum w:abstractNumId="90" w15:restartNumberingAfterBreak="0">
    <w:nsid w:val="6D4712C6"/>
    <w:multiLevelType w:val="hybridMultilevel"/>
    <w:tmpl w:val="B3BCBDA0"/>
    <w:lvl w:ilvl="0" w:tplc="18CEFB1E">
      <w:start w:val="1"/>
      <w:numFmt w:val="decimal"/>
      <w:lvlText w:val="%1)"/>
      <w:lvlJc w:val="left"/>
      <w:pPr>
        <w:ind w:left="425"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779AD64A">
      <w:numFmt w:val="bullet"/>
      <w:lvlText w:val="•"/>
      <w:lvlJc w:val="left"/>
      <w:pPr>
        <w:ind w:left="1441" w:hanging="334"/>
      </w:pPr>
      <w:rPr>
        <w:rFonts w:hint="default"/>
        <w:lang w:val="ru-RU" w:eastAsia="en-US" w:bidi="ar-SA"/>
      </w:rPr>
    </w:lvl>
    <w:lvl w:ilvl="2" w:tplc="9588E822">
      <w:numFmt w:val="bullet"/>
      <w:lvlText w:val="•"/>
      <w:lvlJc w:val="left"/>
      <w:pPr>
        <w:ind w:left="2463" w:hanging="334"/>
      </w:pPr>
      <w:rPr>
        <w:rFonts w:hint="default"/>
        <w:lang w:val="ru-RU" w:eastAsia="en-US" w:bidi="ar-SA"/>
      </w:rPr>
    </w:lvl>
    <w:lvl w:ilvl="3" w:tplc="EC064CEA">
      <w:numFmt w:val="bullet"/>
      <w:lvlText w:val="•"/>
      <w:lvlJc w:val="left"/>
      <w:pPr>
        <w:ind w:left="3485" w:hanging="334"/>
      </w:pPr>
      <w:rPr>
        <w:rFonts w:hint="default"/>
        <w:lang w:val="ru-RU" w:eastAsia="en-US" w:bidi="ar-SA"/>
      </w:rPr>
    </w:lvl>
    <w:lvl w:ilvl="4" w:tplc="45EAA550">
      <w:numFmt w:val="bullet"/>
      <w:lvlText w:val="•"/>
      <w:lvlJc w:val="left"/>
      <w:pPr>
        <w:ind w:left="4506" w:hanging="334"/>
      </w:pPr>
      <w:rPr>
        <w:rFonts w:hint="default"/>
        <w:lang w:val="ru-RU" w:eastAsia="en-US" w:bidi="ar-SA"/>
      </w:rPr>
    </w:lvl>
    <w:lvl w:ilvl="5" w:tplc="5AE223E2">
      <w:numFmt w:val="bullet"/>
      <w:lvlText w:val="•"/>
      <w:lvlJc w:val="left"/>
      <w:pPr>
        <w:ind w:left="5528" w:hanging="334"/>
      </w:pPr>
      <w:rPr>
        <w:rFonts w:hint="default"/>
        <w:lang w:val="ru-RU" w:eastAsia="en-US" w:bidi="ar-SA"/>
      </w:rPr>
    </w:lvl>
    <w:lvl w:ilvl="6" w:tplc="0F0A5314">
      <w:numFmt w:val="bullet"/>
      <w:lvlText w:val="•"/>
      <w:lvlJc w:val="left"/>
      <w:pPr>
        <w:ind w:left="6550" w:hanging="334"/>
      </w:pPr>
      <w:rPr>
        <w:rFonts w:hint="default"/>
        <w:lang w:val="ru-RU" w:eastAsia="en-US" w:bidi="ar-SA"/>
      </w:rPr>
    </w:lvl>
    <w:lvl w:ilvl="7" w:tplc="9D08B62C">
      <w:numFmt w:val="bullet"/>
      <w:lvlText w:val="•"/>
      <w:lvlJc w:val="left"/>
      <w:pPr>
        <w:ind w:left="7572" w:hanging="334"/>
      </w:pPr>
      <w:rPr>
        <w:rFonts w:hint="default"/>
        <w:lang w:val="ru-RU" w:eastAsia="en-US" w:bidi="ar-SA"/>
      </w:rPr>
    </w:lvl>
    <w:lvl w:ilvl="8" w:tplc="26DE6416">
      <w:numFmt w:val="bullet"/>
      <w:lvlText w:val="•"/>
      <w:lvlJc w:val="left"/>
      <w:pPr>
        <w:ind w:left="8593" w:hanging="334"/>
      </w:pPr>
      <w:rPr>
        <w:rFonts w:hint="default"/>
        <w:lang w:val="ru-RU" w:eastAsia="en-US" w:bidi="ar-SA"/>
      </w:rPr>
    </w:lvl>
  </w:abstractNum>
  <w:abstractNum w:abstractNumId="91" w15:restartNumberingAfterBreak="0">
    <w:nsid w:val="6F414EE0"/>
    <w:multiLevelType w:val="hybridMultilevel"/>
    <w:tmpl w:val="633C6D7E"/>
    <w:lvl w:ilvl="0" w:tplc="199E1EAA">
      <w:start w:val="1"/>
      <w:numFmt w:val="decimal"/>
      <w:lvlText w:val="%1)"/>
      <w:lvlJc w:val="left"/>
      <w:pPr>
        <w:ind w:left="42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E918F0BA">
      <w:numFmt w:val="bullet"/>
      <w:lvlText w:val="•"/>
      <w:lvlJc w:val="left"/>
      <w:pPr>
        <w:ind w:left="1441" w:hanging="291"/>
      </w:pPr>
      <w:rPr>
        <w:rFonts w:hint="default"/>
        <w:lang w:val="ru-RU" w:eastAsia="en-US" w:bidi="ar-SA"/>
      </w:rPr>
    </w:lvl>
    <w:lvl w:ilvl="2" w:tplc="BC7EA542">
      <w:numFmt w:val="bullet"/>
      <w:lvlText w:val="•"/>
      <w:lvlJc w:val="left"/>
      <w:pPr>
        <w:ind w:left="2463" w:hanging="291"/>
      </w:pPr>
      <w:rPr>
        <w:rFonts w:hint="default"/>
        <w:lang w:val="ru-RU" w:eastAsia="en-US" w:bidi="ar-SA"/>
      </w:rPr>
    </w:lvl>
    <w:lvl w:ilvl="3" w:tplc="7C94A5EE">
      <w:numFmt w:val="bullet"/>
      <w:lvlText w:val="•"/>
      <w:lvlJc w:val="left"/>
      <w:pPr>
        <w:ind w:left="3485" w:hanging="291"/>
      </w:pPr>
      <w:rPr>
        <w:rFonts w:hint="default"/>
        <w:lang w:val="ru-RU" w:eastAsia="en-US" w:bidi="ar-SA"/>
      </w:rPr>
    </w:lvl>
    <w:lvl w:ilvl="4" w:tplc="325A1A02">
      <w:numFmt w:val="bullet"/>
      <w:lvlText w:val="•"/>
      <w:lvlJc w:val="left"/>
      <w:pPr>
        <w:ind w:left="4506" w:hanging="291"/>
      </w:pPr>
      <w:rPr>
        <w:rFonts w:hint="default"/>
        <w:lang w:val="ru-RU" w:eastAsia="en-US" w:bidi="ar-SA"/>
      </w:rPr>
    </w:lvl>
    <w:lvl w:ilvl="5" w:tplc="2EBC6F9C">
      <w:numFmt w:val="bullet"/>
      <w:lvlText w:val="•"/>
      <w:lvlJc w:val="left"/>
      <w:pPr>
        <w:ind w:left="5528" w:hanging="291"/>
      </w:pPr>
      <w:rPr>
        <w:rFonts w:hint="default"/>
        <w:lang w:val="ru-RU" w:eastAsia="en-US" w:bidi="ar-SA"/>
      </w:rPr>
    </w:lvl>
    <w:lvl w:ilvl="6" w:tplc="45BA740A">
      <w:numFmt w:val="bullet"/>
      <w:lvlText w:val="•"/>
      <w:lvlJc w:val="left"/>
      <w:pPr>
        <w:ind w:left="6550" w:hanging="291"/>
      </w:pPr>
      <w:rPr>
        <w:rFonts w:hint="default"/>
        <w:lang w:val="ru-RU" w:eastAsia="en-US" w:bidi="ar-SA"/>
      </w:rPr>
    </w:lvl>
    <w:lvl w:ilvl="7" w:tplc="3C20E9F2">
      <w:numFmt w:val="bullet"/>
      <w:lvlText w:val="•"/>
      <w:lvlJc w:val="left"/>
      <w:pPr>
        <w:ind w:left="7572" w:hanging="291"/>
      </w:pPr>
      <w:rPr>
        <w:rFonts w:hint="default"/>
        <w:lang w:val="ru-RU" w:eastAsia="en-US" w:bidi="ar-SA"/>
      </w:rPr>
    </w:lvl>
    <w:lvl w:ilvl="8" w:tplc="6570FB3C">
      <w:numFmt w:val="bullet"/>
      <w:lvlText w:val="•"/>
      <w:lvlJc w:val="left"/>
      <w:pPr>
        <w:ind w:left="8593" w:hanging="291"/>
      </w:pPr>
      <w:rPr>
        <w:rFonts w:hint="default"/>
        <w:lang w:val="ru-RU" w:eastAsia="en-US" w:bidi="ar-SA"/>
      </w:rPr>
    </w:lvl>
  </w:abstractNum>
  <w:abstractNum w:abstractNumId="92" w15:restartNumberingAfterBreak="0">
    <w:nsid w:val="70CB749D"/>
    <w:multiLevelType w:val="multilevel"/>
    <w:tmpl w:val="CC7683AA"/>
    <w:lvl w:ilvl="0">
      <w:start w:val="12"/>
      <w:numFmt w:val="decimal"/>
      <w:lvlText w:val="%1"/>
      <w:lvlJc w:val="left"/>
      <w:pPr>
        <w:ind w:left="2033" w:hanging="900"/>
      </w:pPr>
      <w:rPr>
        <w:rFonts w:hint="default"/>
        <w:lang w:val="ru-RU" w:eastAsia="en-US" w:bidi="ar-SA"/>
      </w:rPr>
    </w:lvl>
    <w:lvl w:ilvl="1">
      <w:start w:val="5"/>
      <w:numFmt w:val="decimal"/>
      <w:lvlText w:val="%1.%2"/>
      <w:lvlJc w:val="left"/>
      <w:pPr>
        <w:ind w:left="2033" w:hanging="900"/>
      </w:pPr>
      <w:rPr>
        <w:rFonts w:hint="default"/>
        <w:lang w:val="ru-RU" w:eastAsia="en-US" w:bidi="ar-SA"/>
      </w:rPr>
    </w:lvl>
    <w:lvl w:ilvl="2">
      <w:start w:val="4"/>
      <w:numFmt w:val="decimal"/>
      <w:lvlText w:val="%1.%2.%3"/>
      <w:lvlJc w:val="left"/>
      <w:pPr>
        <w:ind w:left="2033" w:hanging="900"/>
      </w:pPr>
      <w:rPr>
        <w:rFonts w:hint="default"/>
        <w:lang w:val="ru-RU" w:eastAsia="en-US" w:bidi="ar-SA"/>
      </w:rPr>
    </w:lvl>
    <w:lvl w:ilvl="3">
      <w:start w:val="1"/>
      <w:numFmt w:val="decimal"/>
      <w:lvlText w:val="%1.%2.%3.%4."/>
      <w:lvlJc w:val="left"/>
      <w:pPr>
        <w:ind w:left="2033" w:hanging="900"/>
      </w:pPr>
      <w:rPr>
        <w:rFonts w:ascii="Times New Roman" w:eastAsia="Times New Roman" w:hAnsi="Times New Roman" w:cs="Times New Roman" w:hint="default"/>
        <w:b w:val="0"/>
        <w:bCs w:val="0"/>
        <w:i w:val="0"/>
        <w:iCs w:val="0"/>
        <w:spacing w:val="-3"/>
        <w:w w:val="100"/>
        <w:sz w:val="24"/>
        <w:szCs w:val="24"/>
        <w:lang w:val="ru-RU" w:eastAsia="en-US" w:bidi="ar-SA"/>
      </w:rPr>
    </w:lvl>
    <w:lvl w:ilvl="4">
      <w:numFmt w:val="bullet"/>
      <w:lvlText w:val="•"/>
      <w:lvlJc w:val="left"/>
      <w:pPr>
        <w:ind w:left="5478" w:hanging="900"/>
      </w:pPr>
      <w:rPr>
        <w:rFonts w:hint="default"/>
        <w:lang w:val="ru-RU" w:eastAsia="en-US" w:bidi="ar-SA"/>
      </w:rPr>
    </w:lvl>
    <w:lvl w:ilvl="5">
      <w:numFmt w:val="bullet"/>
      <w:lvlText w:val="•"/>
      <w:lvlJc w:val="left"/>
      <w:pPr>
        <w:ind w:left="6338" w:hanging="900"/>
      </w:pPr>
      <w:rPr>
        <w:rFonts w:hint="default"/>
        <w:lang w:val="ru-RU" w:eastAsia="en-US" w:bidi="ar-SA"/>
      </w:rPr>
    </w:lvl>
    <w:lvl w:ilvl="6">
      <w:numFmt w:val="bullet"/>
      <w:lvlText w:val="•"/>
      <w:lvlJc w:val="left"/>
      <w:pPr>
        <w:ind w:left="7198" w:hanging="900"/>
      </w:pPr>
      <w:rPr>
        <w:rFonts w:hint="default"/>
        <w:lang w:val="ru-RU" w:eastAsia="en-US" w:bidi="ar-SA"/>
      </w:rPr>
    </w:lvl>
    <w:lvl w:ilvl="7">
      <w:numFmt w:val="bullet"/>
      <w:lvlText w:val="•"/>
      <w:lvlJc w:val="left"/>
      <w:pPr>
        <w:ind w:left="8058" w:hanging="900"/>
      </w:pPr>
      <w:rPr>
        <w:rFonts w:hint="default"/>
        <w:lang w:val="ru-RU" w:eastAsia="en-US" w:bidi="ar-SA"/>
      </w:rPr>
    </w:lvl>
    <w:lvl w:ilvl="8">
      <w:numFmt w:val="bullet"/>
      <w:lvlText w:val="•"/>
      <w:lvlJc w:val="left"/>
      <w:pPr>
        <w:ind w:left="8917" w:hanging="900"/>
      </w:pPr>
      <w:rPr>
        <w:rFonts w:hint="default"/>
        <w:lang w:val="ru-RU" w:eastAsia="en-US" w:bidi="ar-SA"/>
      </w:rPr>
    </w:lvl>
  </w:abstractNum>
  <w:abstractNum w:abstractNumId="93" w15:restartNumberingAfterBreak="0">
    <w:nsid w:val="711D469A"/>
    <w:multiLevelType w:val="hybridMultilevel"/>
    <w:tmpl w:val="A73C551C"/>
    <w:lvl w:ilvl="0" w:tplc="64FA2D60">
      <w:start w:val="1"/>
      <w:numFmt w:val="decimal"/>
      <w:lvlText w:val="%1)"/>
      <w:lvlJc w:val="left"/>
      <w:pPr>
        <w:ind w:left="1392" w:hanging="260"/>
      </w:pPr>
      <w:rPr>
        <w:rFonts w:ascii="Times New Roman" w:eastAsia="Times New Roman" w:hAnsi="Times New Roman" w:cs="Times New Roman" w:hint="default"/>
        <w:b w:val="0"/>
        <w:bCs w:val="0"/>
        <w:i w:val="0"/>
        <w:iCs w:val="0"/>
        <w:spacing w:val="0"/>
        <w:w w:val="97"/>
        <w:sz w:val="24"/>
        <w:szCs w:val="24"/>
        <w:lang w:val="ru-RU" w:eastAsia="en-US" w:bidi="ar-SA"/>
      </w:rPr>
    </w:lvl>
    <w:lvl w:ilvl="1" w:tplc="3D6CAB46">
      <w:numFmt w:val="bullet"/>
      <w:lvlText w:val="•"/>
      <w:lvlJc w:val="left"/>
      <w:pPr>
        <w:ind w:left="2323" w:hanging="260"/>
      </w:pPr>
      <w:rPr>
        <w:rFonts w:hint="default"/>
        <w:lang w:val="ru-RU" w:eastAsia="en-US" w:bidi="ar-SA"/>
      </w:rPr>
    </w:lvl>
    <w:lvl w:ilvl="2" w:tplc="478663FA">
      <w:numFmt w:val="bullet"/>
      <w:lvlText w:val="•"/>
      <w:lvlJc w:val="left"/>
      <w:pPr>
        <w:ind w:left="3247" w:hanging="260"/>
      </w:pPr>
      <w:rPr>
        <w:rFonts w:hint="default"/>
        <w:lang w:val="ru-RU" w:eastAsia="en-US" w:bidi="ar-SA"/>
      </w:rPr>
    </w:lvl>
    <w:lvl w:ilvl="3" w:tplc="097C4714">
      <w:numFmt w:val="bullet"/>
      <w:lvlText w:val="•"/>
      <w:lvlJc w:val="left"/>
      <w:pPr>
        <w:ind w:left="4171" w:hanging="260"/>
      </w:pPr>
      <w:rPr>
        <w:rFonts w:hint="default"/>
        <w:lang w:val="ru-RU" w:eastAsia="en-US" w:bidi="ar-SA"/>
      </w:rPr>
    </w:lvl>
    <w:lvl w:ilvl="4" w:tplc="21F8AA96">
      <w:numFmt w:val="bullet"/>
      <w:lvlText w:val="•"/>
      <w:lvlJc w:val="left"/>
      <w:pPr>
        <w:ind w:left="5094" w:hanging="260"/>
      </w:pPr>
      <w:rPr>
        <w:rFonts w:hint="default"/>
        <w:lang w:val="ru-RU" w:eastAsia="en-US" w:bidi="ar-SA"/>
      </w:rPr>
    </w:lvl>
    <w:lvl w:ilvl="5" w:tplc="C83410BE">
      <w:numFmt w:val="bullet"/>
      <w:lvlText w:val="•"/>
      <w:lvlJc w:val="left"/>
      <w:pPr>
        <w:ind w:left="6018" w:hanging="260"/>
      </w:pPr>
      <w:rPr>
        <w:rFonts w:hint="default"/>
        <w:lang w:val="ru-RU" w:eastAsia="en-US" w:bidi="ar-SA"/>
      </w:rPr>
    </w:lvl>
    <w:lvl w:ilvl="6" w:tplc="97D8B984">
      <w:numFmt w:val="bullet"/>
      <w:lvlText w:val="•"/>
      <w:lvlJc w:val="left"/>
      <w:pPr>
        <w:ind w:left="6942" w:hanging="260"/>
      </w:pPr>
      <w:rPr>
        <w:rFonts w:hint="default"/>
        <w:lang w:val="ru-RU" w:eastAsia="en-US" w:bidi="ar-SA"/>
      </w:rPr>
    </w:lvl>
    <w:lvl w:ilvl="7" w:tplc="8B4A156C">
      <w:numFmt w:val="bullet"/>
      <w:lvlText w:val="•"/>
      <w:lvlJc w:val="left"/>
      <w:pPr>
        <w:ind w:left="7866" w:hanging="260"/>
      </w:pPr>
      <w:rPr>
        <w:rFonts w:hint="default"/>
        <w:lang w:val="ru-RU" w:eastAsia="en-US" w:bidi="ar-SA"/>
      </w:rPr>
    </w:lvl>
    <w:lvl w:ilvl="8" w:tplc="320A24AE">
      <w:numFmt w:val="bullet"/>
      <w:lvlText w:val="•"/>
      <w:lvlJc w:val="left"/>
      <w:pPr>
        <w:ind w:left="8789" w:hanging="260"/>
      </w:pPr>
      <w:rPr>
        <w:rFonts w:hint="default"/>
        <w:lang w:val="ru-RU" w:eastAsia="en-US" w:bidi="ar-SA"/>
      </w:rPr>
    </w:lvl>
  </w:abstractNum>
  <w:abstractNum w:abstractNumId="94" w15:restartNumberingAfterBreak="0">
    <w:nsid w:val="7143773E"/>
    <w:multiLevelType w:val="hybridMultilevel"/>
    <w:tmpl w:val="8B8AB37E"/>
    <w:lvl w:ilvl="0" w:tplc="626887EC">
      <w:numFmt w:val="bullet"/>
      <w:lvlText w:val="-"/>
      <w:lvlJc w:val="left"/>
      <w:pPr>
        <w:ind w:left="350" w:hanging="723"/>
      </w:pPr>
      <w:rPr>
        <w:rFonts w:ascii="Times New Roman" w:eastAsia="Times New Roman" w:hAnsi="Times New Roman" w:cs="Times New Roman" w:hint="default"/>
        <w:b w:val="0"/>
        <w:bCs w:val="0"/>
        <w:i w:val="0"/>
        <w:iCs w:val="0"/>
        <w:spacing w:val="0"/>
        <w:w w:val="98"/>
        <w:sz w:val="28"/>
        <w:szCs w:val="28"/>
        <w:lang w:val="ru-RU" w:eastAsia="en-US" w:bidi="ar-SA"/>
      </w:rPr>
    </w:lvl>
    <w:lvl w:ilvl="1" w:tplc="0F80E464">
      <w:numFmt w:val="bullet"/>
      <w:lvlText w:val="•"/>
      <w:lvlJc w:val="left"/>
      <w:pPr>
        <w:ind w:left="1402" w:hanging="723"/>
      </w:pPr>
      <w:rPr>
        <w:rFonts w:hint="default"/>
        <w:lang w:val="ru-RU" w:eastAsia="en-US" w:bidi="ar-SA"/>
      </w:rPr>
    </w:lvl>
    <w:lvl w:ilvl="2" w:tplc="82D49D74">
      <w:numFmt w:val="bullet"/>
      <w:lvlText w:val="•"/>
      <w:lvlJc w:val="left"/>
      <w:pPr>
        <w:ind w:left="2445" w:hanging="723"/>
      </w:pPr>
      <w:rPr>
        <w:rFonts w:hint="default"/>
        <w:lang w:val="ru-RU" w:eastAsia="en-US" w:bidi="ar-SA"/>
      </w:rPr>
    </w:lvl>
    <w:lvl w:ilvl="3" w:tplc="E3D26E16">
      <w:numFmt w:val="bullet"/>
      <w:lvlText w:val="•"/>
      <w:lvlJc w:val="left"/>
      <w:pPr>
        <w:ind w:left="3488" w:hanging="723"/>
      </w:pPr>
      <w:rPr>
        <w:rFonts w:hint="default"/>
        <w:lang w:val="ru-RU" w:eastAsia="en-US" w:bidi="ar-SA"/>
      </w:rPr>
    </w:lvl>
    <w:lvl w:ilvl="4" w:tplc="D1E02440">
      <w:numFmt w:val="bullet"/>
      <w:lvlText w:val="•"/>
      <w:lvlJc w:val="left"/>
      <w:pPr>
        <w:ind w:left="4531" w:hanging="723"/>
      </w:pPr>
      <w:rPr>
        <w:rFonts w:hint="default"/>
        <w:lang w:val="ru-RU" w:eastAsia="en-US" w:bidi="ar-SA"/>
      </w:rPr>
    </w:lvl>
    <w:lvl w:ilvl="5" w:tplc="17D6EB80">
      <w:numFmt w:val="bullet"/>
      <w:lvlText w:val="•"/>
      <w:lvlJc w:val="left"/>
      <w:pPr>
        <w:ind w:left="5573" w:hanging="723"/>
      </w:pPr>
      <w:rPr>
        <w:rFonts w:hint="default"/>
        <w:lang w:val="ru-RU" w:eastAsia="en-US" w:bidi="ar-SA"/>
      </w:rPr>
    </w:lvl>
    <w:lvl w:ilvl="6" w:tplc="2E0265EA">
      <w:numFmt w:val="bullet"/>
      <w:lvlText w:val="•"/>
      <w:lvlJc w:val="left"/>
      <w:pPr>
        <w:ind w:left="6616" w:hanging="723"/>
      </w:pPr>
      <w:rPr>
        <w:rFonts w:hint="default"/>
        <w:lang w:val="ru-RU" w:eastAsia="en-US" w:bidi="ar-SA"/>
      </w:rPr>
    </w:lvl>
    <w:lvl w:ilvl="7" w:tplc="34EC8CFE">
      <w:numFmt w:val="bullet"/>
      <w:lvlText w:val="•"/>
      <w:lvlJc w:val="left"/>
      <w:pPr>
        <w:ind w:left="7659" w:hanging="723"/>
      </w:pPr>
      <w:rPr>
        <w:rFonts w:hint="default"/>
        <w:lang w:val="ru-RU" w:eastAsia="en-US" w:bidi="ar-SA"/>
      </w:rPr>
    </w:lvl>
    <w:lvl w:ilvl="8" w:tplc="8B0A6F44">
      <w:numFmt w:val="bullet"/>
      <w:lvlText w:val="•"/>
      <w:lvlJc w:val="left"/>
      <w:pPr>
        <w:ind w:left="8702" w:hanging="723"/>
      </w:pPr>
      <w:rPr>
        <w:rFonts w:hint="default"/>
        <w:lang w:val="ru-RU" w:eastAsia="en-US" w:bidi="ar-SA"/>
      </w:rPr>
    </w:lvl>
  </w:abstractNum>
  <w:abstractNum w:abstractNumId="95" w15:restartNumberingAfterBreak="0">
    <w:nsid w:val="71757574"/>
    <w:multiLevelType w:val="hybridMultilevel"/>
    <w:tmpl w:val="4784E16A"/>
    <w:lvl w:ilvl="0" w:tplc="2F3A1C30">
      <w:start w:val="1"/>
      <w:numFmt w:val="decimal"/>
      <w:lvlText w:val="%1)"/>
      <w:lvlJc w:val="left"/>
      <w:pPr>
        <w:ind w:left="42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E674AD90">
      <w:numFmt w:val="bullet"/>
      <w:lvlText w:val="•"/>
      <w:lvlJc w:val="left"/>
      <w:pPr>
        <w:ind w:left="1441" w:hanging="291"/>
      </w:pPr>
      <w:rPr>
        <w:rFonts w:hint="default"/>
        <w:lang w:val="ru-RU" w:eastAsia="en-US" w:bidi="ar-SA"/>
      </w:rPr>
    </w:lvl>
    <w:lvl w:ilvl="2" w:tplc="FFE21C52">
      <w:numFmt w:val="bullet"/>
      <w:lvlText w:val="•"/>
      <w:lvlJc w:val="left"/>
      <w:pPr>
        <w:ind w:left="2463" w:hanging="291"/>
      </w:pPr>
      <w:rPr>
        <w:rFonts w:hint="default"/>
        <w:lang w:val="ru-RU" w:eastAsia="en-US" w:bidi="ar-SA"/>
      </w:rPr>
    </w:lvl>
    <w:lvl w:ilvl="3" w:tplc="E22A1E82">
      <w:numFmt w:val="bullet"/>
      <w:lvlText w:val="•"/>
      <w:lvlJc w:val="left"/>
      <w:pPr>
        <w:ind w:left="3485" w:hanging="291"/>
      </w:pPr>
      <w:rPr>
        <w:rFonts w:hint="default"/>
        <w:lang w:val="ru-RU" w:eastAsia="en-US" w:bidi="ar-SA"/>
      </w:rPr>
    </w:lvl>
    <w:lvl w:ilvl="4" w:tplc="A49C5D1E">
      <w:numFmt w:val="bullet"/>
      <w:lvlText w:val="•"/>
      <w:lvlJc w:val="left"/>
      <w:pPr>
        <w:ind w:left="4506" w:hanging="291"/>
      </w:pPr>
      <w:rPr>
        <w:rFonts w:hint="default"/>
        <w:lang w:val="ru-RU" w:eastAsia="en-US" w:bidi="ar-SA"/>
      </w:rPr>
    </w:lvl>
    <w:lvl w:ilvl="5" w:tplc="BA78154C">
      <w:numFmt w:val="bullet"/>
      <w:lvlText w:val="•"/>
      <w:lvlJc w:val="left"/>
      <w:pPr>
        <w:ind w:left="5528" w:hanging="291"/>
      </w:pPr>
      <w:rPr>
        <w:rFonts w:hint="default"/>
        <w:lang w:val="ru-RU" w:eastAsia="en-US" w:bidi="ar-SA"/>
      </w:rPr>
    </w:lvl>
    <w:lvl w:ilvl="6" w:tplc="79E00CB6">
      <w:numFmt w:val="bullet"/>
      <w:lvlText w:val="•"/>
      <w:lvlJc w:val="left"/>
      <w:pPr>
        <w:ind w:left="6550" w:hanging="291"/>
      </w:pPr>
      <w:rPr>
        <w:rFonts w:hint="default"/>
        <w:lang w:val="ru-RU" w:eastAsia="en-US" w:bidi="ar-SA"/>
      </w:rPr>
    </w:lvl>
    <w:lvl w:ilvl="7" w:tplc="E2A2E616">
      <w:numFmt w:val="bullet"/>
      <w:lvlText w:val="•"/>
      <w:lvlJc w:val="left"/>
      <w:pPr>
        <w:ind w:left="7572" w:hanging="291"/>
      </w:pPr>
      <w:rPr>
        <w:rFonts w:hint="default"/>
        <w:lang w:val="ru-RU" w:eastAsia="en-US" w:bidi="ar-SA"/>
      </w:rPr>
    </w:lvl>
    <w:lvl w:ilvl="8" w:tplc="9C8C3AAE">
      <w:numFmt w:val="bullet"/>
      <w:lvlText w:val="•"/>
      <w:lvlJc w:val="left"/>
      <w:pPr>
        <w:ind w:left="8593" w:hanging="291"/>
      </w:pPr>
      <w:rPr>
        <w:rFonts w:hint="default"/>
        <w:lang w:val="ru-RU" w:eastAsia="en-US" w:bidi="ar-SA"/>
      </w:rPr>
    </w:lvl>
  </w:abstractNum>
  <w:abstractNum w:abstractNumId="96" w15:restartNumberingAfterBreak="0">
    <w:nsid w:val="73460866"/>
    <w:multiLevelType w:val="hybridMultilevel"/>
    <w:tmpl w:val="A8C07BF0"/>
    <w:lvl w:ilvl="0" w:tplc="276CA55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D801BE">
      <w:numFmt w:val="bullet"/>
      <w:lvlText w:val="•"/>
      <w:lvlJc w:val="left"/>
      <w:pPr>
        <w:ind w:left="2323" w:hanging="260"/>
      </w:pPr>
      <w:rPr>
        <w:rFonts w:hint="default"/>
        <w:lang w:val="ru-RU" w:eastAsia="en-US" w:bidi="ar-SA"/>
      </w:rPr>
    </w:lvl>
    <w:lvl w:ilvl="2" w:tplc="3FBEB926">
      <w:numFmt w:val="bullet"/>
      <w:lvlText w:val="•"/>
      <w:lvlJc w:val="left"/>
      <w:pPr>
        <w:ind w:left="3247" w:hanging="260"/>
      </w:pPr>
      <w:rPr>
        <w:rFonts w:hint="default"/>
        <w:lang w:val="ru-RU" w:eastAsia="en-US" w:bidi="ar-SA"/>
      </w:rPr>
    </w:lvl>
    <w:lvl w:ilvl="3" w:tplc="833C0EBC">
      <w:numFmt w:val="bullet"/>
      <w:lvlText w:val="•"/>
      <w:lvlJc w:val="left"/>
      <w:pPr>
        <w:ind w:left="4171" w:hanging="260"/>
      </w:pPr>
      <w:rPr>
        <w:rFonts w:hint="default"/>
        <w:lang w:val="ru-RU" w:eastAsia="en-US" w:bidi="ar-SA"/>
      </w:rPr>
    </w:lvl>
    <w:lvl w:ilvl="4" w:tplc="9064EC5A">
      <w:numFmt w:val="bullet"/>
      <w:lvlText w:val="•"/>
      <w:lvlJc w:val="left"/>
      <w:pPr>
        <w:ind w:left="5094" w:hanging="260"/>
      </w:pPr>
      <w:rPr>
        <w:rFonts w:hint="default"/>
        <w:lang w:val="ru-RU" w:eastAsia="en-US" w:bidi="ar-SA"/>
      </w:rPr>
    </w:lvl>
    <w:lvl w:ilvl="5" w:tplc="B78E3690">
      <w:numFmt w:val="bullet"/>
      <w:lvlText w:val="•"/>
      <w:lvlJc w:val="left"/>
      <w:pPr>
        <w:ind w:left="6018" w:hanging="260"/>
      </w:pPr>
      <w:rPr>
        <w:rFonts w:hint="default"/>
        <w:lang w:val="ru-RU" w:eastAsia="en-US" w:bidi="ar-SA"/>
      </w:rPr>
    </w:lvl>
    <w:lvl w:ilvl="6" w:tplc="B72E05AA">
      <w:numFmt w:val="bullet"/>
      <w:lvlText w:val="•"/>
      <w:lvlJc w:val="left"/>
      <w:pPr>
        <w:ind w:left="6942" w:hanging="260"/>
      </w:pPr>
      <w:rPr>
        <w:rFonts w:hint="default"/>
        <w:lang w:val="ru-RU" w:eastAsia="en-US" w:bidi="ar-SA"/>
      </w:rPr>
    </w:lvl>
    <w:lvl w:ilvl="7" w:tplc="B9628F06">
      <w:numFmt w:val="bullet"/>
      <w:lvlText w:val="•"/>
      <w:lvlJc w:val="left"/>
      <w:pPr>
        <w:ind w:left="7866" w:hanging="260"/>
      </w:pPr>
      <w:rPr>
        <w:rFonts w:hint="default"/>
        <w:lang w:val="ru-RU" w:eastAsia="en-US" w:bidi="ar-SA"/>
      </w:rPr>
    </w:lvl>
    <w:lvl w:ilvl="8" w:tplc="72A0F06C">
      <w:numFmt w:val="bullet"/>
      <w:lvlText w:val="•"/>
      <w:lvlJc w:val="left"/>
      <w:pPr>
        <w:ind w:left="8789" w:hanging="260"/>
      </w:pPr>
      <w:rPr>
        <w:rFonts w:hint="default"/>
        <w:lang w:val="ru-RU" w:eastAsia="en-US" w:bidi="ar-SA"/>
      </w:rPr>
    </w:lvl>
  </w:abstractNum>
  <w:abstractNum w:abstractNumId="97" w15:restartNumberingAfterBreak="0">
    <w:nsid w:val="76531A3F"/>
    <w:multiLevelType w:val="hybridMultilevel"/>
    <w:tmpl w:val="2E06015E"/>
    <w:lvl w:ilvl="0" w:tplc="ED7EADD4">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E0F786">
      <w:numFmt w:val="bullet"/>
      <w:lvlText w:val="•"/>
      <w:lvlJc w:val="left"/>
      <w:pPr>
        <w:ind w:left="2323" w:hanging="260"/>
      </w:pPr>
      <w:rPr>
        <w:rFonts w:hint="default"/>
        <w:lang w:val="ru-RU" w:eastAsia="en-US" w:bidi="ar-SA"/>
      </w:rPr>
    </w:lvl>
    <w:lvl w:ilvl="2" w:tplc="74C08A30">
      <w:numFmt w:val="bullet"/>
      <w:lvlText w:val="•"/>
      <w:lvlJc w:val="left"/>
      <w:pPr>
        <w:ind w:left="3247" w:hanging="260"/>
      </w:pPr>
      <w:rPr>
        <w:rFonts w:hint="default"/>
        <w:lang w:val="ru-RU" w:eastAsia="en-US" w:bidi="ar-SA"/>
      </w:rPr>
    </w:lvl>
    <w:lvl w:ilvl="3" w:tplc="BDFA9BCE">
      <w:numFmt w:val="bullet"/>
      <w:lvlText w:val="•"/>
      <w:lvlJc w:val="left"/>
      <w:pPr>
        <w:ind w:left="4171" w:hanging="260"/>
      </w:pPr>
      <w:rPr>
        <w:rFonts w:hint="default"/>
        <w:lang w:val="ru-RU" w:eastAsia="en-US" w:bidi="ar-SA"/>
      </w:rPr>
    </w:lvl>
    <w:lvl w:ilvl="4" w:tplc="A02C393E">
      <w:numFmt w:val="bullet"/>
      <w:lvlText w:val="•"/>
      <w:lvlJc w:val="left"/>
      <w:pPr>
        <w:ind w:left="5094" w:hanging="260"/>
      </w:pPr>
      <w:rPr>
        <w:rFonts w:hint="default"/>
        <w:lang w:val="ru-RU" w:eastAsia="en-US" w:bidi="ar-SA"/>
      </w:rPr>
    </w:lvl>
    <w:lvl w:ilvl="5" w:tplc="789EA438">
      <w:numFmt w:val="bullet"/>
      <w:lvlText w:val="•"/>
      <w:lvlJc w:val="left"/>
      <w:pPr>
        <w:ind w:left="6018" w:hanging="260"/>
      </w:pPr>
      <w:rPr>
        <w:rFonts w:hint="default"/>
        <w:lang w:val="ru-RU" w:eastAsia="en-US" w:bidi="ar-SA"/>
      </w:rPr>
    </w:lvl>
    <w:lvl w:ilvl="6" w:tplc="9AC2B09C">
      <w:numFmt w:val="bullet"/>
      <w:lvlText w:val="•"/>
      <w:lvlJc w:val="left"/>
      <w:pPr>
        <w:ind w:left="6942" w:hanging="260"/>
      </w:pPr>
      <w:rPr>
        <w:rFonts w:hint="default"/>
        <w:lang w:val="ru-RU" w:eastAsia="en-US" w:bidi="ar-SA"/>
      </w:rPr>
    </w:lvl>
    <w:lvl w:ilvl="7" w:tplc="041865D6">
      <w:numFmt w:val="bullet"/>
      <w:lvlText w:val="•"/>
      <w:lvlJc w:val="left"/>
      <w:pPr>
        <w:ind w:left="7866" w:hanging="260"/>
      </w:pPr>
      <w:rPr>
        <w:rFonts w:hint="default"/>
        <w:lang w:val="ru-RU" w:eastAsia="en-US" w:bidi="ar-SA"/>
      </w:rPr>
    </w:lvl>
    <w:lvl w:ilvl="8" w:tplc="331660AC">
      <w:numFmt w:val="bullet"/>
      <w:lvlText w:val="•"/>
      <w:lvlJc w:val="left"/>
      <w:pPr>
        <w:ind w:left="8789" w:hanging="260"/>
      </w:pPr>
      <w:rPr>
        <w:rFonts w:hint="default"/>
        <w:lang w:val="ru-RU" w:eastAsia="en-US" w:bidi="ar-SA"/>
      </w:rPr>
    </w:lvl>
  </w:abstractNum>
  <w:abstractNum w:abstractNumId="98" w15:restartNumberingAfterBreak="0">
    <w:nsid w:val="77710136"/>
    <w:multiLevelType w:val="hybridMultilevel"/>
    <w:tmpl w:val="49907966"/>
    <w:lvl w:ilvl="0" w:tplc="A710C4A0">
      <w:start w:val="1"/>
      <w:numFmt w:val="decimal"/>
      <w:lvlText w:val="%1)"/>
      <w:lvlJc w:val="left"/>
      <w:pPr>
        <w:ind w:left="139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0AABF2">
      <w:numFmt w:val="bullet"/>
      <w:lvlText w:val="•"/>
      <w:lvlJc w:val="left"/>
      <w:pPr>
        <w:ind w:left="2323" w:hanging="260"/>
      </w:pPr>
      <w:rPr>
        <w:rFonts w:hint="default"/>
        <w:lang w:val="ru-RU" w:eastAsia="en-US" w:bidi="ar-SA"/>
      </w:rPr>
    </w:lvl>
    <w:lvl w:ilvl="2" w:tplc="D68A1BCA">
      <w:numFmt w:val="bullet"/>
      <w:lvlText w:val="•"/>
      <w:lvlJc w:val="left"/>
      <w:pPr>
        <w:ind w:left="3247" w:hanging="260"/>
      </w:pPr>
      <w:rPr>
        <w:rFonts w:hint="default"/>
        <w:lang w:val="ru-RU" w:eastAsia="en-US" w:bidi="ar-SA"/>
      </w:rPr>
    </w:lvl>
    <w:lvl w:ilvl="3" w:tplc="6A580F32">
      <w:numFmt w:val="bullet"/>
      <w:lvlText w:val="•"/>
      <w:lvlJc w:val="left"/>
      <w:pPr>
        <w:ind w:left="4171" w:hanging="260"/>
      </w:pPr>
      <w:rPr>
        <w:rFonts w:hint="default"/>
        <w:lang w:val="ru-RU" w:eastAsia="en-US" w:bidi="ar-SA"/>
      </w:rPr>
    </w:lvl>
    <w:lvl w:ilvl="4" w:tplc="571E9344">
      <w:numFmt w:val="bullet"/>
      <w:lvlText w:val="•"/>
      <w:lvlJc w:val="left"/>
      <w:pPr>
        <w:ind w:left="5094" w:hanging="260"/>
      </w:pPr>
      <w:rPr>
        <w:rFonts w:hint="default"/>
        <w:lang w:val="ru-RU" w:eastAsia="en-US" w:bidi="ar-SA"/>
      </w:rPr>
    </w:lvl>
    <w:lvl w:ilvl="5" w:tplc="FE00F59C">
      <w:numFmt w:val="bullet"/>
      <w:lvlText w:val="•"/>
      <w:lvlJc w:val="left"/>
      <w:pPr>
        <w:ind w:left="6018" w:hanging="260"/>
      </w:pPr>
      <w:rPr>
        <w:rFonts w:hint="default"/>
        <w:lang w:val="ru-RU" w:eastAsia="en-US" w:bidi="ar-SA"/>
      </w:rPr>
    </w:lvl>
    <w:lvl w:ilvl="6" w:tplc="F4ECBD26">
      <w:numFmt w:val="bullet"/>
      <w:lvlText w:val="•"/>
      <w:lvlJc w:val="left"/>
      <w:pPr>
        <w:ind w:left="6942" w:hanging="260"/>
      </w:pPr>
      <w:rPr>
        <w:rFonts w:hint="default"/>
        <w:lang w:val="ru-RU" w:eastAsia="en-US" w:bidi="ar-SA"/>
      </w:rPr>
    </w:lvl>
    <w:lvl w:ilvl="7" w:tplc="E3247BFA">
      <w:numFmt w:val="bullet"/>
      <w:lvlText w:val="•"/>
      <w:lvlJc w:val="left"/>
      <w:pPr>
        <w:ind w:left="7866" w:hanging="260"/>
      </w:pPr>
      <w:rPr>
        <w:rFonts w:hint="default"/>
        <w:lang w:val="ru-RU" w:eastAsia="en-US" w:bidi="ar-SA"/>
      </w:rPr>
    </w:lvl>
    <w:lvl w:ilvl="8" w:tplc="A170B504">
      <w:numFmt w:val="bullet"/>
      <w:lvlText w:val="•"/>
      <w:lvlJc w:val="left"/>
      <w:pPr>
        <w:ind w:left="8789" w:hanging="260"/>
      </w:pPr>
      <w:rPr>
        <w:rFonts w:hint="default"/>
        <w:lang w:val="ru-RU" w:eastAsia="en-US" w:bidi="ar-SA"/>
      </w:rPr>
    </w:lvl>
  </w:abstractNum>
  <w:abstractNum w:abstractNumId="99" w15:restartNumberingAfterBreak="0">
    <w:nsid w:val="7A4500BC"/>
    <w:multiLevelType w:val="hybridMultilevel"/>
    <w:tmpl w:val="AF1432F2"/>
    <w:lvl w:ilvl="0" w:tplc="EE04BF84">
      <w:numFmt w:val="bullet"/>
      <w:lvlText w:val=""/>
      <w:lvlJc w:val="left"/>
      <w:pPr>
        <w:ind w:left="1500" w:hanging="363"/>
      </w:pPr>
      <w:rPr>
        <w:rFonts w:ascii="Symbol" w:eastAsia="Symbol" w:hAnsi="Symbol" w:cs="Symbol" w:hint="default"/>
        <w:b w:val="0"/>
        <w:bCs w:val="0"/>
        <w:i w:val="0"/>
        <w:iCs w:val="0"/>
        <w:spacing w:val="0"/>
        <w:w w:val="100"/>
        <w:sz w:val="24"/>
        <w:szCs w:val="24"/>
        <w:lang w:val="ru-RU" w:eastAsia="en-US" w:bidi="ar-SA"/>
      </w:rPr>
    </w:lvl>
    <w:lvl w:ilvl="1" w:tplc="A3883670">
      <w:numFmt w:val="bullet"/>
      <w:lvlText w:val="-"/>
      <w:lvlJc w:val="left"/>
      <w:pPr>
        <w:ind w:left="1061" w:hanging="747"/>
      </w:pPr>
      <w:rPr>
        <w:rFonts w:ascii="Times New Roman" w:eastAsia="Times New Roman" w:hAnsi="Times New Roman" w:cs="Times New Roman" w:hint="default"/>
        <w:b w:val="0"/>
        <w:bCs w:val="0"/>
        <w:i w:val="0"/>
        <w:iCs w:val="0"/>
        <w:spacing w:val="0"/>
        <w:w w:val="97"/>
        <w:sz w:val="24"/>
        <w:szCs w:val="24"/>
        <w:lang w:val="ru-RU" w:eastAsia="en-US" w:bidi="ar-SA"/>
      </w:rPr>
    </w:lvl>
    <w:lvl w:ilvl="2" w:tplc="EBDAC9E2">
      <w:numFmt w:val="bullet"/>
      <w:lvlText w:val="•"/>
      <w:lvlJc w:val="left"/>
      <w:pPr>
        <w:ind w:left="2531" w:hanging="747"/>
      </w:pPr>
      <w:rPr>
        <w:rFonts w:hint="default"/>
        <w:lang w:val="ru-RU" w:eastAsia="en-US" w:bidi="ar-SA"/>
      </w:rPr>
    </w:lvl>
    <w:lvl w:ilvl="3" w:tplc="8810631E">
      <w:numFmt w:val="bullet"/>
      <w:lvlText w:val="•"/>
      <w:lvlJc w:val="left"/>
      <w:pPr>
        <w:ind w:left="3563" w:hanging="747"/>
      </w:pPr>
      <w:rPr>
        <w:rFonts w:hint="default"/>
        <w:lang w:val="ru-RU" w:eastAsia="en-US" w:bidi="ar-SA"/>
      </w:rPr>
    </w:lvl>
    <w:lvl w:ilvl="4" w:tplc="00344354">
      <w:numFmt w:val="bullet"/>
      <w:lvlText w:val="•"/>
      <w:lvlJc w:val="left"/>
      <w:pPr>
        <w:ind w:left="4595" w:hanging="747"/>
      </w:pPr>
      <w:rPr>
        <w:rFonts w:hint="default"/>
        <w:lang w:val="ru-RU" w:eastAsia="en-US" w:bidi="ar-SA"/>
      </w:rPr>
    </w:lvl>
    <w:lvl w:ilvl="5" w:tplc="511C24EC">
      <w:numFmt w:val="bullet"/>
      <w:lvlText w:val="•"/>
      <w:lvlJc w:val="left"/>
      <w:pPr>
        <w:ind w:left="5627" w:hanging="747"/>
      </w:pPr>
      <w:rPr>
        <w:rFonts w:hint="default"/>
        <w:lang w:val="ru-RU" w:eastAsia="en-US" w:bidi="ar-SA"/>
      </w:rPr>
    </w:lvl>
    <w:lvl w:ilvl="6" w:tplc="C706B510">
      <w:numFmt w:val="bullet"/>
      <w:lvlText w:val="•"/>
      <w:lvlJc w:val="left"/>
      <w:pPr>
        <w:ind w:left="6659" w:hanging="747"/>
      </w:pPr>
      <w:rPr>
        <w:rFonts w:hint="default"/>
        <w:lang w:val="ru-RU" w:eastAsia="en-US" w:bidi="ar-SA"/>
      </w:rPr>
    </w:lvl>
    <w:lvl w:ilvl="7" w:tplc="CB5C3120">
      <w:numFmt w:val="bullet"/>
      <w:lvlText w:val="•"/>
      <w:lvlJc w:val="left"/>
      <w:pPr>
        <w:ind w:left="7691" w:hanging="747"/>
      </w:pPr>
      <w:rPr>
        <w:rFonts w:hint="default"/>
        <w:lang w:val="ru-RU" w:eastAsia="en-US" w:bidi="ar-SA"/>
      </w:rPr>
    </w:lvl>
    <w:lvl w:ilvl="8" w:tplc="261A418A">
      <w:numFmt w:val="bullet"/>
      <w:lvlText w:val="•"/>
      <w:lvlJc w:val="left"/>
      <w:pPr>
        <w:ind w:left="8723" w:hanging="747"/>
      </w:pPr>
      <w:rPr>
        <w:rFonts w:hint="default"/>
        <w:lang w:val="ru-RU" w:eastAsia="en-US" w:bidi="ar-SA"/>
      </w:rPr>
    </w:lvl>
  </w:abstractNum>
  <w:abstractNum w:abstractNumId="100" w15:restartNumberingAfterBreak="0">
    <w:nsid w:val="7D155367"/>
    <w:multiLevelType w:val="hybridMultilevel"/>
    <w:tmpl w:val="96AE0800"/>
    <w:lvl w:ilvl="0" w:tplc="28E435F2">
      <w:start w:val="1"/>
      <w:numFmt w:val="decimal"/>
      <w:lvlText w:val="%1."/>
      <w:lvlJc w:val="left"/>
      <w:pPr>
        <w:ind w:left="19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08E5212">
      <w:numFmt w:val="bullet"/>
      <w:lvlText w:val="•"/>
      <w:lvlJc w:val="left"/>
      <w:pPr>
        <w:ind w:left="1243" w:hanging="262"/>
      </w:pPr>
      <w:rPr>
        <w:rFonts w:hint="default"/>
        <w:lang w:val="ru-RU" w:eastAsia="en-US" w:bidi="ar-SA"/>
      </w:rPr>
    </w:lvl>
    <w:lvl w:ilvl="2" w:tplc="12F45EE0">
      <w:numFmt w:val="bullet"/>
      <w:lvlText w:val="•"/>
      <w:lvlJc w:val="left"/>
      <w:pPr>
        <w:ind w:left="2287" w:hanging="262"/>
      </w:pPr>
      <w:rPr>
        <w:rFonts w:hint="default"/>
        <w:lang w:val="ru-RU" w:eastAsia="en-US" w:bidi="ar-SA"/>
      </w:rPr>
    </w:lvl>
    <w:lvl w:ilvl="3" w:tplc="2512660C">
      <w:numFmt w:val="bullet"/>
      <w:lvlText w:val="•"/>
      <w:lvlJc w:val="left"/>
      <w:pPr>
        <w:ind w:left="3331" w:hanging="262"/>
      </w:pPr>
      <w:rPr>
        <w:rFonts w:hint="default"/>
        <w:lang w:val="ru-RU" w:eastAsia="en-US" w:bidi="ar-SA"/>
      </w:rPr>
    </w:lvl>
    <w:lvl w:ilvl="4" w:tplc="2F3A4060">
      <w:numFmt w:val="bullet"/>
      <w:lvlText w:val="•"/>
      <w:lvlJc w:val="left"/>
      <w:pPr>
        <w:ind w:left="4374" w:hanging="262"/>
      </w:pPr>
      <w:rPr>
        <w:rFonts w:hint="default"/>
        <w:lang w:val="ru-RU" w:eastAsia="en-US" w:bidi="ar-SA"/>
      </w:rPr>
    </w:lvl>
    <w:lvl w:ilvl="5" w:tplc="2A9ABAAA">
      <w:numFmt w:val="bullet"/>
      <w:lvlText w:val="•"/>
      <w:lvlJc w:val="left"/>
      <w:pPr>
        <w:ind w:left="5418" w:hanging="262"/>
      </w:pPr>
      <w:rPr>
        <w:rFonts w:hint="default"/>
        <w:lang w:val="ru-RU" w:eastAsia="en-US" w:bidi="ar-SA"/>
      </w:rPr>
    </w:lvl>
    <w:lvl w:ilvl="6" w:tplc="9766AAAA">
      <w:numFmt w:val="bullet"/>
      <w:lvlText w:val="•"/>
      <w:lvlJc w:val="left"/>
      <w:pPr>
        <w:ind w:left="6462" w:hanging="262"/>
      </w:pPr>
      <w:rPr>
        <w:rFonts w:hint="default"/>
        <w:lang w:val="ru-RU" w:eastAsia="en-US" w:bidi="ar-SA"/>
      </w:rPr>
    </w:lvl>
    <w:lvl w:ilvl="7" w:tplc="DBA6F04C">
      <w:numFmt w:val="bullet"/>
      <w:lvlText w:val="•"/>
      <w:lvlJc w:val="left"/>
      <w:pPr>
        <w:ind w:left="7506" w:hanging="262"/>
      </w:pPr>
      <w:rPr>
        <w:rFonts w:hint="default"/>
        <w:lang w:val="ru-RU" w:eastAsia="en-US" w:bidi="ar-SA"/>
      </w:rPr>
    </w:lvl>
    <w:lvl w:ilvl="8" w:tplc="3AE8369A">
      <w:numFmt w:val="bullet"/>
      <w:lvlText w:val="•"/>
      <w:lvlJc w:val="left"/>
      <w:pPr>
        <w:ind w:left="8549" w:hanging="262"/>
      </w:pPr>
      <w:rPr>
        <w:rFonts w:hint="default"/>
        <w:lang w:val="ru-RU" w:eastAsia="en-US" w:bidi="ar-SA"/>
      </w:rPr>
    </w:lvl>
  </w:abstractNum>
  <w:abstractNum w:abstractNumId="101" w15:restartNumberingAfterBreak="0">
    <w:nsid w:val="7E857AB8"/>
    <w:multiLevelType w:val="hybridMultilevel"/>
    <w:tmpl w:val="4B14D046"/>
    <w:lvl w:ilvl="0" w:tplc="C07A99F4">
      <w:numFmt w:val="bullet"/>
      <w:lvlText w:val="–"/>
      <w:lvlJc w:val="left"/>
      <w:pPr>
        <w:ind w:left="1632" w:hanging="588"/>
      </w:pPr>
      <w:rPr>
        <w:rFonts w:ascii="Times New Roman" w:eastAsia="Times New Roman" w:hAnsi="Times New Roman" w:cs="Times New Roman" w:hint="default"/>
        <w:b w:val="0"/>
        <w:bCs w:val="0"/>
        <w:i w:val="0"/>
        <w:iCs w:val="0"/>
        <w:spacing w:val="0"/>
        <w:w w:val="100"/>
        <w:sz w:val="24"/>
        <w:szCs w:val="24"/>
        <w:lang w:val="ru-RU" w:eastAsia="en-US" w:bidi="ar-SA"/>
      </w:rPr>
    </w:lvl>
    <w:lvl w:ilvl="1" w:tplc="C234DE78">
      <w:numFmt w:val="bullet"/>
      <w:lvlText w:val="•"/>
      <w:lvlJc w:val="left"/>
      <w:pPr>
        <w:ind w:left="2539" w:hanging="588"/>
      </w:pPr>
      <w:rPr>
        <w:rFonts w:hint="default"/>
        <w:lang w:val="ru-RU" w:eastAsia="en-US" w:bidi="ar-SA"/>
      </w:rPr>
    </w:lvl>
    <w:lvl w:ilvl="2" w:tplc="3D1249F2">
      <w:numFmt w:val="bullet"/>
      <w:lvlText w:val="•"/>
      <w:lvlJc w:val="left"/>
      <w:pPr>
        <w:ind w:left="3439" w:hanging="588"/>
      </w:pPr>
      <w:rPr>
        <w:rFonts w:hint="default"/>
        <w:lang w:val="ru-RU" w:eastAsia="en-US" w:bidi="ar-SA"/>
      </w:rPr>
    </w:lvl>
    <w:lvl w:ilvl="3" w:tplc="4866DDE8">
      <w:numFmt w:val="bullet"/>
      <w:lvlText w:val="•"/>
      <w:lvlJc w:val="left"/>
      <w:pPr>
        <w:ind w:left="4339" w:hanging="588"/>
      </w:pPr>
      <w:rPr>
        <w:rFonts w:hint="default"/>
        <w:lang w:val="ru-RU" w:eastAsia="en-US" w:bidi="ar-SA"/>
      </w:rPr>
    </w:lvl>
    <w:lvl w:ilvl="4" w:tplc="C8423CB6">
      <w:numFmt w:val="bullet"/>
      <w:lvlText w:val="•"/>
      <w:lvlJc w:val="left"/>
      <w:pPr>
        <w:ind w:left="5238" w:hanging="588"/>
      </w:pPr>
      <w:rPr>
        <w:rFonts w:hint="default"/>
        <w:lang w:val="ru-RU" w:eastAsia="en-US" w:bidi="ar-SA"/>
      </w:rPr>
    </w:lvl>
    <w:lvl w:ilvl="5" w:tplc="6EA2D6B0">
      <w:numFmt w:val="bullet"/>
      <w:lvlText w:val="•"/>
      <w:lvlJc w:val="left"/>
      <w:pPr>
        <w:ind w:left="6138" w:hanging="588"/>
      </w:pPr>
      <w:rPr>
        <w:rFonts w:hint="default"/>
        <w:lang w:val="ru-RU" w:eastAsia="en-US" w:bidi="ar-SA"/>
      </w:rPr>
    </w:lvl>
    <w:lvl w:ilvl="6" w:tplc="DC380C2C">
      <w:numFmt w:val="bullet"/>
      <w:lvlText w:val="•"/>
      <w:lvlJc w:val="left"/>
      <w:pPr>
        <w:ind w:left="7038" w:hanging="588"/>
      </w:pPr>
      <w:rPr>
        <w:rFonts w:hint="default"/>
        <w:lang w:val="ru-RU" w:eastAsia="en-US" w:bidi="ar-SA"/>
      </w:rPr>
    </w:lvl>
    <w:lvl w:ilvl="7" w:tplc="5C5A4E66">
      <w:numFmt w:val="bullet"/>
      <w:lvlText w:val="•"/>
      <w:lvlJc w:val="left"/>
      <w:pPr>
        <w:ind w:left="7938" w:hanging="588"/>
      </w:pPr>
      <w:rPr>
        <w:rFonts w:hint="default"/>
        <w:lang w:val="ru-RU" w:eastAsia="en-US" w:bidi="ar-SA"/>
      </w:rPr>
    </w:lvl>
    <w:lvl w:ilvl="8" w:tplc="20F6DD20">
      <w:numFmt w:val="bullet"/>
      <w:lvlText w:val="•"/>
      <w:lvlJc w:val="left"/>
      <w:pPr>
        <w:ind w:left="8837" w:hanging="588"/>
      </w:pPr>
      <w:rPr>
        <w:rFonts w:hint="default"/>
        <w:lang w:val="ru-RU" w:eastAsia="en-US" w:bidi="ar-SA"/>
      </w:rPr>
    </w:lvl>
  </w:abstractNum>
  <w:abstractNum w:abstractNumId="102" w15:restartNumberingAfterBreak="0">
    <w:nsid w:val="7EB548A8"/>
    <w:multiLevelType w:val="multilevel"/>
    <w:tmpl w:val="9332527E"/>
    <w:lvl w:ilvl="0">
      <w:start w:val="8"/>
      <w:numFmt w:val="decimal"/>
      <w:lvlText w:val="%1"/>
      <w:lvlJc w:val="left"/>
      <w:pPr>
        <w:ind w:left="704" w:hanging="600"/>
      </w:pPr>
      <w:rPr>
        <w:rFonts w:hint="default"/>
        <w:lang w:val="ru-RU" w:eastAsia="en-US" w:bidi="ar-SA"/>
      </w:rPr>
    </w:lvl>
    <w:lvl w:ilvl="1">
      <w:start w:val="7"/>
      <w:numFmt w:val="decimal"/>
      <w:lvlText w:val="%1.%2"/>
      <w:lvlJc w:val="left"/>
      <w:pPr>
        <w:ind w:left="704" w:hanging="600"/>
      </w:pPr>
      <w:rPr>
        <w:rFonts w:hint="default"/>
        <w:lang w:val="ru-RU" w:eastAsia="en-US" w:bidi="ar-SA"/>
      </w:rPr>
    </w:lvl>
    <w:lvl w:ilvl="2">
      <w:start w:val="3"/>
      <w:numFmt w:val="decimal"/>
      <w:lvlText w:val="%1.%2.%3."/>
      <w:lvlJc w:val="left"/>
      <w:pPr>
        <w:ind w:left="704"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72" w:hanging="600"/>
      </w:pPr>
      <w:rPr>
        <w:rFonts w:hint="default"/>
        <w:lang w:val="ru-RU" w:eastAsia="en-US" w:bidi="ar-SA"/>
      </w:rPr>
    </w:lvl>
    <w:lvl w:ilvl="4">
      <w:numFmt w:val="bullet"/>
      <w:lvlText w:val="•"/>
      <w:lvlJc w:val="left"/>
      <w:pPr>
        <w:ind w:left="4263" w:hanging="600"/>
      </w:pPr>
      <w:rPr>
        <w:rFonts w:hint="default"/>
        <w:lang w:val="ru-RU" w:eastAsia="en-US" w:bidi="ar-SA"/>
      </w:rPr>
    </w:lvl>
    <w:lvl w:ilvl="5">
      <w:numFmt w:val="bullet"/>
      <w:lvlText w:val="•"/>
      <w:lvlJc w:val="left"/>
      <w:pPr>
        <w:ind w:left="5154" w:hanging="600"/>
      </w:pPr>
      <w:rPr>
        <w:rFonts w:hint="default"/>
        <w:lang w:val="ru-RU" w:eastAsia="en-US" w:bidi="ar-SA"/>
      </w:rPr>
    </w:lvl>
    <w:lvl w:ilvl="6">
      <w:numFmt w:val="bullet"/>
      <w:lvlText w:val="•"/>
      <w:lvlJc w:val="left"/>
      <w:pPr>
        <w:ind w:left="6044" w:hanging="600"/>
      </w:pPr>
      <w:rPr>
        <w:rFonts w:hint="default"/>
        <w:lang w:val="ru-RU" w:eastAsia="en-US" w:bidi="ar-SA"/>
      </w:rPr>
    </w:lvl>
    <w:lvl w:ilvl="7">
      <w:numFmt w:val="bullet"/>
      <w:lvlText w:val="•"/>
      <w:lvlJc w:val="left"/>
      <w:pPr>
        <w:ind w:left="6935" w:hanging="600"/>
      </w:pPr>
      <w:rPr>
        <w:rFonts w:hint="default"/>
        <w:lang w:val="ru-RU" w:eastAsia="en-US" w:bidi="ar-SA"/>
      </w:rPr>
    </w:lvl>
    <w:lvl w:ilvl="8">
      <w:numFmt w:val="bullet"/>
      <w:lvlText w:val="•"/>
      <w:lvlJc w:val="left"/>
      <w:pPr>
        <w:ind w:left="7826" w:hanging="600"/>
      </w:pPr>
      <w:rPr>
        <w:rFonts w:hint="default"/>
        <w:lang w:val="ru-RU" w:eastAsia="en-US" w:bidi="ar-SA"/>
      </w:rPr>
    </w:lvl>
  </w:abstractNum>
  <w:num w:numId="1">
    <w:abstractNumId w:val="30"/>
  </w:num>
  <w:num w:numId="2">
    <w:abstractNumId w:val="75"/>
  </w:num>
  <w:num w:numId="3">
    <w:abstractNumId w:val="57"/>
  </w:num>
  <w:num w:numId="4">
    <w:abstractNumId w:val="19"/>
  </w:num>
  <w:num w:numId="5">
    <w:abstractNumId w:val="33"/>
  </w:num>
  <w:num w:numId="6">
    <w:abstractNumId w:val="54"/>
  </w:num>
  <w:num w:numId="7">
    <w:abstractNumId w:val="94"/>
  </w:num>
  <w:num w:numId="8">
    <w:abstractNumId w:val="6"/>
  </w:num>
  <w:num w:numId="9">
    <w:abstractNumId w:val="82"/>
  </w:num>
  <w:num w:numId="10">
    <w:abstractNumId w:val="69"/>
  </w:num>
  <w:num w:numId="11">
    <w:abstractNumId w:val="23"/>
  </w:num>
  <w:num w:numId="12">
    <w:abstractNumId w:val="26"/>
  </w:num>
  <w:num w:numId="13">
    <w:abstractNumId w:val="72"/>
  </w:num>
  <w:num w:numId="14">
    <w:abstractNumId w:val="55"/>
  </w:num>
  <w:num w:numId="15">
    <w:abstractNumId w:val="99"/>
  </w:num>
  <w:num w:numId="16">
    <w:abstractNumId w:val="60"/>
  </w:num>
  <w:num w:numId="17">
    <w:abstractNumId w:val="29"/>
  </w:num>
  <w:num w:numId="18">
    <w:abstractNumId w:val="38"/>
  </w:num>
  <w:num w:numId="19">
    <w:abstractNumId w:val="84"/>
  </w:num>
  <w:num w:numId="20">
    <w:abstractNumId w:val="36"/>
  </w:num>
  <w:num w:numId="21">
    <w:abstractNumId w:val="4"/>
  </w:num>
  <w:num w:numId="22">
    <w:abstractNumId w:val="9"/>
  </w:num>
  <w:num w:numId="23">
    <w:abstractNumId w:val="88"/>
  </w:num>
  <w:num w:numId="24">
    <w:abstractNumId w:val="61"/>
  </w:num>
  <w:num w:numId="25">
    <w:abstractNumId w:val="27"/>
  </w:num>
  <w:num w:numId="26">
    <w:abstractNumId w:val="39"/>
  </w:num>
  <w:num w:numId="27">
    <w:abstractNumId w:val="53"/>
  </w:num>
  <w:num w:numId="28">
    <w:abstractNumId w:val="5"/>
  </w:num>
  <w:num w:numId="29">
    <w:abstractNumId w:val="10"/>
  </w:num>
  <w:num w:numId="30">
    <w:abstractNumId w:val="74"/>
  </w:num>
  <w:num w:numId="31">
    <w:abstractNumId w:val="42"/>
  </w:num>
  <w:num w:numId="32">
    <w:abstractNumId w:val="86"/>
  </w:num>
  <w:num w:numId="33">
    <w:abstractNumId w:val="81"/>
  </w:num>
  <w:num w:numId="34">
    <w:abstractNumId w:val="89"/>
  </w:num>
  <w:num w:numId="35">
    <w:abstractNumId w:val="11"/>
  </w:num>
  <w:num w:numId="36">
    <w:abstractNumId w:val="85"/>
  </w:num>
  <w:num w:numId="37">
    <w:abstractNumId w:val="28"/>
  </w:num>
  <w:num w:numId="38">
    <w:abstractNumId w:val="49"/>
  </w:num>
  <w:num w:numId="39">
    <w:abstractNumId w:val="20"/>
  </w:num>
  <w:num w:numId="40">
    <w:abstractNumId w:val="71"/>
  </w:num>
  <w:num w:numId="41">
    <w:abstractNumId w:val="40"/>
  </w:num>
  <w:num w:numId="42">
    <w:abstractNumId w:val="46"/>
  </w:num>
  <w:num w:numId="43">
    <w:abstractNumId w:val="47"/>
  </w:num>
  <w:num w:numId="44">
    <w:abstractNumId w:val="90"/>
  </w:num>
  <w:num w:numId="45">
    <w:abstractNumId w:val="15"/>
  </w:num>
  <w:num w:numId="46">
    <w:abstractNumId w:val="91"/>
  </w:num>
  <w:num w:numId="47">
    <w:abstractNumId w:val="95"/>
  </w:num>
  <w:num w:numId="48">
    <w:abstractNumId w:val="70"/>
  </w:num>
  <w:num w:numId="49">
    <w:abstractNumId w:val="62"/>
  </w:num>
  <w:num w:numId="50">
    <w:abstractNumId w:val="66"/>
  </w:num>
  <w:num w:numId="51">
    <w:abstractNumId w:val="92"/>
  </w:num>
  <w:num w:numId="52">
    <w:abstractNumId w:val="24"/>
  </w:num>
  <w:num w:numId="53">
    <w:abstractNumId w:val="25"/>
  </w:num>
  <w:num w:numId="54">
    <w:abstractNumId w:val="32"/>
  </w:num>
  <w:num w:numId="55">
    <w:abstractNumId w:val="18"/>
  </w:num>
  <w:num w:numId="56">
    <w:abstractNumId w:val="45"/>
  </w:num>
  <w:num w:numId="57">
    <w:abstractNumId w:val="14"/>
  </w:num>
  <w:num w:numId="58">
    <w:abstractNumId w:val="73"/>
  </w:num>
  <w:num w:numId="59">
    <w:abstractNumId w:val="34"/>
  </w:num>
  <w:num w:numId="60">
    <w:abstractNumId w:val="37"/>
  </w:num>
  <w:num w:numId="61">
    <w:abstractNumId w:val="22"/>
  </w:num>
  <w:num w:numId="62">
    <w:abstractNumId w:val="83"/>
  </w:num>
  <w:num w:numId="63">
    <w:abstractNumId w:val="3"/>
  </w:num>
  <w:num w:numId="64">
    <w:abstractNumId w:val="79"/>
  </w:num>
  <w:num w:numId="65">
    <w:abstractNumId w:val="64"/>
  </w:num>
  <w:num w:numId="66">
    <w:abstractNumId w:val="1"/>
  </w:num>
  <w:num w:numId="67">
    <w:abstractNumId w:val="58"/>
  </w:num>
  <w:num w:numId="68">
    <w:abstractNumId w:val="16"/>
  </w:num>
  <w:num w:numId="69">
    <w:abstractNumId w:val="87"/>
  </w:num>
  <w:num w:numId="70">
    <w:abstractNumId w:val="41"/>
  </w:num>
  <w:num w:numId="71">
    <w:abstractNumId w:val="59"/>
  </w:num>
  <w:num w:numId="72">
    <w:abstractNumId w:val="17"/>
  </w:num>
  <w:num w:numId="73">
    <w:abstractNumId w:val="97"/>
  </w:num>
  <w:num w:numId="74">
    <w:abstractNumId w:val="7"/>
  </w:num>
  <w:num w:numId="75">
    <w:abstractNumId w:val="96"/>
  </w:num>
  <w:num w:numId="76">
    <w:abstractNumId w:val="98"/>
  </w:num>
  <w:num w:numId="77">
    <w:abstractNumId w:val="102"/>
  </w:num>
  <w:num w:numId="78">
    <w:abstractNumId w:val="44"/>
  </w:num>
  <w:num w:numId="79">
    <w:abstractNumId w:val="65"/>
  </w:num>
  <w:num w:numId="80">
    <w:abstractNumId w:val="35"/>
  </w:num>
  <w:num w:numId="81">
    <w:abstractNumId w:val="56"/>
  </w:num>
  <w:num w:numId="82">
    <w:abstractNumId w:val="2"/>
  </w:num>
  <w:num w:numId="83">
    <w:abstractNumId w:val="68"/>
  </w:num>
  <w:num w:numId="84">
    <w:abstractNumId w:val="31"/>
  </w:num>
  <w:num w:numId="85">
    <w:abstractNumId w:val="80"/>
  </w:num>
  <w:num w:numId="86">
    <w:abstractNumId w:val="0"/>
  </w:num>
  <w:num w:numId="87">
    <w:abstractNumId w:val="52"/>
  </w:num>
  <w:num w:numId="88">
    <w:abstractNumId w:val="8"/>
  </w:num>
  <w:num w:numId="89">
    <w:abstractNumId w:val="63"/>
  </w:num>
  <w:num w:numId="90">
    <w:abstractNumId w:val="48"/>
  </w:num>
  <w:num w:numId="91">
    <w:abstractNumId w:val="77"/>
  </w:num>
  <w:num w:numId="92">
    <w:abstractNumId w:val="76"/>
  </w:num>
  <w:num w:numId="93">
    <w:abstractNumId w:val="13"/>
  </w:num>
  <w:num w:numId="94">
    <w:abstractNumId w:val="21"/>
  </w:num>
  <w:num w:numId="95">
    <w:abstractNumId w:val="93"/>
  </w:num>
  <w:num w:numId="96">
    <w:abstractNumId w:val="50"/>
  </w:num>
  <w:num w:numId="97">
    <w:abstractNumId w:val="43"/>
  </w:num>
  <w:num w:numId="98">
    <w:abstractNumId w:val="51"/>
  </w:num>
  <w:num w:numId="99">
    <w:abstractNumId w:val="100"/>
  </w:num>
  <w:num w:numId="100">
    <w:abstractNumId w:val="12"/>
  </w:num>
  <w:num w:numId="101">
    <w:abstractNumId w:val="67"/>
  </w:num>
  <w:num w:numId="102">
    <w:abstractNumId w:val="78"/>
  </w:num>
  <w:num w:numId="103">
    <w:abstractNumId w:val="10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30F"/>
    <w:rsid w:val="000456E7"/>
    <w:rsid w:val="0006547C"/>
    <w:rsid w:val="00086E0D"/>
    <w:rsid w:val="000C6C8D"/>
    <w:rsid w:val="00184563"/>
    <w:rsid w:val="001F713E"/>
    <w:rsid w:val="00314C5C"/>
    <w:rsid w:val="004A3E20"/>
    <w:rsid w:val="005105C1"/>
    <w:rsid w:val="005F7932"/>
    <w:rsid w:val="006D42C1"/>
    <w:rsid w:val="0078730F"/>
    <w:rsid w:val="008013E1"/>
    <w:rsid w:val="008C36FF"/>
    <w:rsid w:val="0099054E"/>
    <w:rsid w:val="00991E4B"/>
    <w:rsid w:val="009A450E"/>
    <w:rsid w:val="009B0DA1"/>
    <w:rsid w:val="009E39C6"/>
    <w:rsid w:val="009E4B5E"/>
    <w:rsid w:val="00C03A10"/>
    <w:rsid w:val="00C812E1"/>
    <w:rsid w:val="00CD0251"/>
    <w:rsid w:val="00D84187"/>
    <w:rsid w:val="00DC3BA7"/>
    <w:rsid w:val="00E54459"/>
    <w:rsid w:val="00E9319C"/>
    <w:rsid w:val="00EE6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6586"/>
  <w15:docId w15:val="{2035CC85-EC70-4F97-8CBD-E7D04A0D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790"/>
      <w:outlineLvl w:val="0"/>
    </w:pPr>
    <w:rPr>
      <w:b/>
      <w:bCs/>
      <w:sz w:val="32"/>
      <w:szCs w:val="32"/>
    </w:rPr>
  </w:style>
  <w:style w:type="paragraph" w:styleId="2">
    <w:name w:val="heading 2"/>
    <w:basedOn w:val="a"/>
    <w:uiPriority w:val="1"/>
    <w:qFormat/>
    <w:pPr>
      <w:ind w:left="425"/>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5" w:firstLine="708"/>
      <w:jc w:val="both"/>
    </w:pPr>
    <w:rPr>
      <w:sz w:val="24"/>
      <w:szCs w:val="24"/>
    </w:rPr>
  </w:style>
  <w:style w:type="paragraph" w:styleId="a4">
    <w:name w:val="List Paragraph"/>
    <w:basedOn w:val="a"/>
    <w:uiPriority w:val="1"/>
    <w:qFormat/>
    <w:pPr>
      <w:ind w:left="425" w:firstLine="708"/>
      <w:jc w:val="both"/>
    </w:pPr>
  </w:style>
  <w:style w:type="paragraph" w:customStyle="1" w:styleId="TableParagraph">
    <w:name w:val="Table Paragraph"/>
    <w:basedOn w:val="a"/>
    <w:uiPriority w:val="1"/>
    <w:qFormat/>
    <w:pPr>
      <w:spacing w:line="270" w:lineRule="exact"/>
      <w:ind w:left="112"/>
    </w:pPr>
  </w:style>
  <w:style w:type="character" w:customStyle="1" w:styleId="markedcontent">
    <w:name w:val="markedcontent"/>
    <w:basedOn w:val="a0"/>
    <w:rsid w:val="005105C1"/>
  </w:style>
  <w:style w:type="table" w:styleId="a5">
    <w:name w:val="Table Grid"/>
    <w:basedOn w:val="a1"/>
    <w:uiPriority w:val="39"/>
    <w:rsid w:val="005105C1"/>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54459"/>
    <w:rPr>
      <w:rFonts w:ascii="Segoe UI" w:hAnsi="Segoe UI" w:cs="Segoe UI"/>
      <w:sz w:val="18"/>
      <w:szCs w:val="18"/>
    </w:rPr>
  </w:style>
  <w:style w:type="character" w:customStyle="1" w:styleId="a7">
    <w:name w:val="Текст выноски Знак"/>
    <w:basedOn w:val="a0"/>
    <w:link w:val="a6"/>
    <w:uiPriority w:val="99"/>
    <w:semiHidden/>
    <w:rsid w:val="00E54459"/>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278605">
      <w:bodyDiv w:val="1"/>
      <w:marLeft w:val="0"/>
      <w:marRight w:val="0"/>
      <w:marTop w:val="0"/>
      <w:marBottom w:val="0"/>
      <w:divBdr>
        <w:top w:val="none" w:sz="0" w:space="0" w:color="auto"/>
        <w:left w:val="none" w:sz="0" w:space="0" w:color="auto"/>
        <w:bottom w:val="none" w:sz="0" w:space="0" w:color="auto"/>
        <w:right w:val="none" w:sz="0" w:space="0" w:color="auto"/>
      </w:divBdr>
    </w:div>
    <w:div w:id="1880431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in.consultant.ru/link/?req=doc&amp;base=RZB&amp;n=426546&amp;dst=4"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6ECC0-A817-47A5-98C2-A928774EF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175867</Words>
  <Characters>1002445</Characters>
  <Application>Microsoft Office Word</Application>
  <DocSecurity>0</DocSecurity>
  <Lines>8353</Lines>
  <Paragraphs>2351</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
  <LinksUpToDate>false</LinksUpToDate>
  <CharactersWithSpaces>1175961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creator>HP Compaq</dc:creator>
  <cp:lastModifiedBy>1</cp:lastModifiedBy>
  <cp:revision>3</cp:revision>
  <cp:lastPrinted>2025-02-06T13:33:00Z</cp:lastPrinted>
  <dcterms:created xsi:type="dcterms:W3CDTF">2025-02-07T11:58:00Z</dcterms:created>
  <dcterms:modified xsi:type="dcterms:W3CDTF">2025-02-07T11:58:00Z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2013</vt:lpwstr>
  </property>
  <property fmtid="{D5CDD505-2E9C-101B-9397-08002B2CF9AE}" pid="4" name="LastSaved">
    <vt:filetime>2025-01-30T00:00:00Z</vt:filetime>
  </property>
  <property fmtid="{D5CDD505-2E9C-101B-9397-08002B2CF9AE}" pid="5" name="Producer">
    <vt:lpwstr>Microsoft® Word 2013</vt:lpwstr>
  </property>
</Properties>
</file>